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90" w:rsidRPr="00200A31" w:rsidRDefault="00EA4690" w:rsidP="00EA46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val="es-ES" w:eastAsia="es-ES"/>
        </w:rPr>
      </w:pPr>
    </w:p>
    <w:p w:rsidR="00EA4690" w:rsidRPr="00200A31" w:rsidRDefault="00EA4690" w:rsidP="00EA46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val="es-ES" w:eastAsia="es-ES"/>
        </w:rPr>
      </w:pPr>
    </w:p>
    <w:p w:rsidR="00EA4690" w:rsidRPr="00200A31" w:rsidRDefault="00EA4690" w:rsidP="00EA46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val="es-ES" w:eastAsia="es-ES"/>
        </w:rPr>
      </w:pPr>
    </w:p>
    <w:p w:rsidR="00EA4690" w:rsidRPr="00200A31" w:rsidRDefault="00EA4690" w:rsidP="00EA469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6"/>
          <w:szCs w:val="26"/>
          <w:lang w:val="es-ES" w:eastAsia="es-ES"/>
        </w:rPr>
      </w:pPr>
    </w:p>
    <w:p w:rsidR="00EA4690" w:rsidRPr="00200A31" w:rsidRDefault="00EA4690" w:rsidP="00EA469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200A31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QUE EL CONGRESO DEL ESTADO INDEPENDIENTE, LIBRE Y SOBERANO DE COAHUILA DE ZARAGOZA;</w:t>
      </w:r>
    </w:p>
    <w:p w:rsidR="00EA4690" w:rsidRPr="00200A31" w:rsidRDefault="00EA4690" w:rsidP="00EA469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EA4690" w:rsidRPr="00200A31" w:rsidRDefault="00EA4690" w:rsidP="00EA469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EA4690" w:rsidRPr="00200A31" w:rsidRDefault="00EA4690" w:rsidP="00EA469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200A31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DECRETA:</w:t>
      </w:r>
    </w:p>
    <w:p w:rsidR="00EA4690" w:rsidRPr="00200A31" w:rsidRDefault="00EA4690" w:rsidP="00EA469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EA4690" w:rsidRPr="00200A31" w:rsidRDefault="00EA4690" w:rsidP="00EA469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200A31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NÚMERO 350.- </w:t>
      </w:r>
    </w:p>
    <w:p w:rsidR="00EA4690" w:rsidRPr="00200A31" w:rsidRDefault="00EA4690" w:rsidP="00EA469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00A31" w:rsidRPr="00200A31" w:rsidRDefault="00200A31" w:rsidP="00EA4690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200A31" w:rsidRPr="00200A31" w:rsidRDefault="00200A31" w:rsidP="00200A31">
      <w:pPr>
        <w:suppressAutoHyphens/>
        <w:spacing w:line="276" w:lineRule="auto"/>
        <w:jc w:val="both"/>
        <w:rPr>
          <w:rFonts w:ascii="Arial" w:eastAsia="Arial" w:hAnsi="Arial" w:cs="Arial"/>
          <w:sz w:val="26"/>
          <w:szCs w:val="26"/>
        </w:rPr>
      </w:pPr>
      <w:r w:rsidRPr="00200A31">
        <w:rPr>
          <w:rFonts w:ascii="Arial" w:hAnsi="Arial" w:cs="Arial"/>
          <w:b/>
          <w:bCs/>
          <w:sz w:val="26"/>
          <w:szCs w:val="26"/>
          <w:lang w:val="de-DE"/>
        </w:rPr>
        <w:t>ART</w:t>
      </w:r>
      <w:r w:rsidRPr="00200A31">
        <w:rPr>
          <w:rFonts w:ascii="Arial" w:hAnsi="Arial" w:cs="Arial"/>
          <w:b/>
          <w:bCs/>
          <w:sz w:val="26"/>
          <w:szCs w:val="26"/>
        </w:rPr>
        <w:t>Í</w:t>
      </w:r>
      <w:r w:rsidRPr="00200A31">
        <w:rPr>
          <w:rFonts w:ascii="Arial" w:hAnsi="Arial" w:cs="Arial"/>
          <w:b/>
          <w:bCs/>
          <w:sz w:val="26"/>
          <w:szCs w:val="26"/>
          <w:lang w:val="es-ES_tradnl"/>
        </w:rPr>
        <w:t xml:space="preserve">CULO </w:t>
      </w:r>
      <w:r w:rsidRPr="00200A31">
        <w:rPr>
          <w:rFonts w:ascii="Arial" w:hAnsi="Arial" w:cs="Arial"/>
          <w:b/>
          <w:bCs/>
          <w:sz w:val="26"/>
          <w:szCs w:val="26"/>
        </w:rPr>
        <w:t xml:space="preserve">ÚNICO.- </w:t>
      </w:r>
      <w:r w:rsidRPr="00200A31">
        <w:rPr>
          <w:rFonts w:ascii="Arial" w:hAnsi="Arial" w:cs="Arial"/>
          <w:sz w:val="26"/>
          <w:szCs w:val="26"/>
          <w:lang w:val="es-ES_tradnl"/>
        </w:rPr>
        <w:t>Se adiciona el art</w:t>
      </w:r>
      <w:r w:rsidRPr="00200A31">
        <w:rPr>
          <w:rFonts w:ascii="Arial" w:hAnsi="Arial" w:cs="Arial"/>
          <w:sz w:val="26"/>
          <w:szCs w:val="26"/>
        </w:rPr>
        <w:t>í</w:t>
      </w:r>
      <w:r w:rsidRPr="00200A31">
        <w:rPr>
          <w:rFonts w:ascii="Arial" w:hAnsi="Arial" w:cs="Arial"/>
          <w:sz w:val="26"/>
          <w:szCs w:val="26"/>
          <w:lang w:val="es-ES_tradnl"/>
        </w:rPr>
        <w:t xml:space="preserve">culo 238 BIS a la Ley </w:t>
      </w:r>
      <w:proofErr w:type="spellStart"/>
      <w:r w:rsidRPr="00200A31">
        <w:rPr>
          <w:rFonts w:ascii="Arial" w:hAnsi="Arial" w:cs="Arial"/>
          <w:sz w:val="26"/>
          <w:szCs w:val="26"/>
          <w:lang w:val="es-ES_tradnl"/>
        </w:rPr>
        <w:t>Org</w:t>
      </w:r>
      <w:proofErr w:type="spellEnd"/>
      <w:r w:rsidRPr="00200A31">
        <w:rPr>
          <w:rFonts w:ascii="Arial" w:hAnsi="Arial" w:cs="Arial"/>
          <w:sz w:val="26"/>
          <w:szCs w:val="26"/>
        </w:rPr>
        <w:t>á</w:t>
      </w:r>
      <w:r w:rsidRPr="00200A31">
        <w:rPr>
          <w:rFonts w:ascii="Arial" w:hAnsi="Arial" w:cs="Arial"/>
          <w:sz w:val="26"/>
          <w:szCs w:val="26"/>
          <w:lang w:val="es-ES_tradnl"/>
        </w:rPr>
        <w:t>nica del Congreso del Estado Independiente Libre y Soberano de Coahuila de Zaragoza, para quedar de la siguiente manera:</w:t>
      </w:r>
    </w:p>
    <w:p w:rsidR="00200A31" w:rsidRPr="00200A31" w:rsidRDefault="00200A31" w:rsidP="00200A31">
      <w:pPr>
        <w:suppressAutoHyphens/>
        <w:spacing w:line="276" w:lineRule="auto"/>
        <w:jc w:val="both"/>
        <w:rPr>
          <w:rFonts w:ascii="Arial" w:eastAsia="Arial" w:hAnsi="Arial" w:cs="Arial"/>
          <w:sz w:val="26"/>
          <w:szCs w:val="26"/>
        </w:rPr>
      </w:pPr>
    </w:p>
    <w:p w:rsidR="00200A31" w:rsidRPr="00200A31" w:rsidRDefault="00200A31" w:rsidP="00200A31">
      <w:pPr>
        <w:suppressAutoHyphens/>
        <w:spacing w:line="276" w:lineRule="auto"/>
        <w:jc w:val="both"/>
        <w:rPr>
          <w:rFonts w:ascii="Arial" w:eastAsia="Arial" w:hAnsi="Arial" w:cs="Arial"/>
          <w:sz w:val="26"/>
          <w:szCs w:val="26"/>
        </w:rPr>
      </w:pPr>
      <w:r w:rsidRPr="00200A31">
        <w:rPr>
          <w:rFonts w:ascii="Arial" w:hAnsi="Arial" w:cs="Arial"/>
          <w:b/>
          <w:bCs/>
          <w:sz w:val="26"/>
          <w:szCs w:val="26"/>
          <w:lang w:val="de-DE"/>
        </w:rPr>
        <w:t>ART</w:t>
      </w:r>
      <w:r w:rsidRPr="00200A31">
        <w:rPr>
          <w:rFonts w:ascii="Arial" w:hAnsi="Arial" w:cs="Arial"/>
          <w:b/>
          <w:bCs/>
          <w:sz w:val="26"/>
          <w:szCs w:val="26"/>
        </w:rPr>
        <w:t>ÍCULO 238 BIS.-</w:t>
      </w:r>
      <w:r w:rsidRPr="00200A31">
        <w:rPr>
          <w:rFonts w:ascii="Arial" w:hAnsi="Arial" w:cs="Arial"/>
          <w:sz w:val="26"/>
          <w:szCs w:val="26"/>
          <w:lang w:val="es-ES_tradnl"/>
        </w:rPr>
        <w:t xml:space="preserve"> El Congreso del Estado deber</w:t>
      </w:r>
      <w:r w:rsidRPr="00200A31">
        <w:rPr>
          <w:rFonts w:ascii="Arial" w:hAnsi="Arial" w:cs="Arial"/>
          <w:sz w:val="26"/>
          <w:szCs w:val="26"/>
        </w:rPr>
        <w:t xml:space="preserve">á </w:t>
      </w:r>
      <w:r w:rsidRPr="00200A31">
        <w:rPr>
          <w:rFonts w:ascii="Arial" w:hAnsi="Arial" w:cs="Arial"/>
          <w:sz w:val="26"/>
          <w:szCs w:val="26"/>
          <w:lang w:val="es-ES_tradnl"/>
        </w:rPr>
        <w:t xml:space="preserve">desarrollar anualmente las jornadas del parlamento infantil y juvenil, como órganos de participación ciudadana, de deliberación y debate, que permita a niñas, niños y jóvenes coahuilenses desarrollar  el </w:t>
      </w:r>
      <w:proofErr w:type="spellStart"/>
      <w:r w:rsidRPr="00200A31">
        <w:rPr>
          <w:rFonts w:ascii="Arial" w:hAnsi="Arial" w:cs="Arial"/>
          <w:sz w:val="26"/>
          <w:szCs w:val="26"/>
          <w:lang w:val="es-ES_tradnl"/>
        </w:rPr>
        <w:t>an</w:t>
      </w:r>
      <w:proofErr w:type="spellEnd"/>
      <w:r w:rsidRPr="00200A31">
        <w:rPr>
          <w:rFonts w:ascii="Arial" w:hAnsi="Arial" w:cs="Arial"/>
          <w:sz w:val="26"/>
          <w:szCs w:val="26"/>
        </w:rPr>
        <w:t>á</w:t>
      </w:r>
      <w:r w:rsidRPr="00200A31">
        <w:rPr>
          <w:rFonts w:ascii="Arial" w:hAnsi="Arial" w:cs="Arial"/>
          <w:sz w:val="26"/>
          <w:szCs w:val="26"/>
          <w:lang w:val="es-ES_tradnl"/>
        </w:rPr>
        <w:t xml:space="preserve">lisis, la exposición y discusión social y </w:t>
      </w:r>
      <w:proofErr w:type="spellStart"/>
      <w:r w:rsidRPr="00200A31">
        <w:rPr>
          <w:rFonts w:ascii="Arial" w:hAnsi="Arial" w:cs="Arial"/>
          <w:sz w:val="26"/>
          <w:szCs w:val="26"/>
          <w:lang w:val="es-ES_tradnl"/>
        </w:rPr>
        <w:t>pol</w:t>
      </w:r>
      <w:proofErr w:type="spellEnd"/>
      <w:r w:rsidRPr="00200A31">
        <w:rPr>
          <w:rFonts w:ascii="Arial" w:hAnsi="Arial" w:cs="Arial"/>
          <w:sz w:val="26"/>
          <w:szCs w:val="26"/>
        </w:rPr>
        <w:t>í</w:t>
      </w:r>
      <w:r w:rsidRPr="00200A31">
        <w:rPr>
          <w:rFonts w:ascii="Arial" w:hAnsi="Arial" w:cs="Arial"/>
          <w:sz w:val="26"/>
          <w:szCs w:val="26"/>
          <w:lang w:val="es-ES_tradnl"/>
        </w:rPr>
        <w:t>tica de asuntos de inter</w:t>
      </w:r>
      <w:r w:rsidRPr="00200A31">
        <w:rPr>
          <w:rFonts w:ascii="Arial" w:hAnsi="Arial" w:cs="Arial"/>
          <w:sz w:val="26"/>
          <w:szCs w:val="26"/>
          <w:lang w:val="fr-FR"/>
        </w:rPr>
        <w:t>é</w:t>
      </w:r>
      <w:r w:rsidRPr="00200A31">
        <w:rPr>
          <w:rFonts w:ascii="Arial" w:hAnsi="Arial" w:cs="Arial"/>
          <w:sz w:val="26"/>
          <w:szCs w:val="26"/>
          <w:lang w:val="es-ES_tradnl"/>
        </w:rPr>
        <w:t>s en el Estado, as</w:t>
      </w:r>
      <w:r w:rsidRPr="00200A31">
        <w:rPr>
          <w:rFonts w:ascii="Arial" w:hAnsi="Arial" w:cs="Arial"/>
          <w:sz w:val="26"/>
          <w:szCs w:val="26"/>
        </w:rPr>
        <w:t xml:space="preserve">í </w:t>
      </w:r>
      <w:r w:rsidRPr="00200A31">
        <w:rPr>
          <w:rFonts w:ascii="Arial" w:hAnsi="Arial" w:cs="Arial"/>
          <w:sz w:val="26"/>
          <w:szCs w:val="26"/>
          <w:lang w:val="es-ES_tradnl"/>
        </w:rPr>
        <w:t xml:space="preserve">como fomentar el conocimiento de las </w:t>
      </w:r>
      <w:proofErr w:type="spellStart"/>
      <w:r w:rsidRPr="00200A31">
        <w:rPr>
          <w:rFonts w:ascii="Arial" w:hAnsi="Arial" w:cs="Arial"/>
          <w:sz w:val="26"/>
          <w:szCs w:val="26"/>
          <w:lang w:val="es-ES_tradnl"/>
        </w:rPr>
        <w:t>pr</w:t>
      </w:r>
      <w:proofErr w:type="spellEnd"/>
      <w:r w:rsidRPr="00200A31">
        <w:rPr>
          <w:rFonts w:ascii="Arial" w:hAnsi="Arial" w:cs="Arial"/>
          <w:sz w:val="26"/>
          <w:szCs w:val="26"/>
        </w:rPr>
        <w:t>á</w:t>
      </w:r>
      <w:r w:rsidRPr="00200A31">
        <w:rPr>
          <w:rFonts w:ascii="Arial" w:hAnsi="Arial" w:cs="Arial"/>
          <w:sz w:val="26"/>
          <w:szCs w:val="26"/>
          <w:lang w:val="pt-PT"/>
        </w:rPr>
        <w:t xml:space="preserve">cticas parlamentarias. </w:t>
      </w:r>
    </w:p>
    <w:p w:rsidR="00200A31" w:rsidRPr="00200A31" w:rsidRDefault="00200A31" w:rsidP="00200A31">
      <w:pPr>
        <w:suppressAutoHyphens/>
        <w:spacing w:line="276" w:lineRule="auto"/>
        <w:jc w:val="both"/>
        <w:rPr>
          <w:rFonts w:ascii="Arial" w:eastAsia="Arial" w:hAnsi="Arial" w:cs="Arial"/>
          <w:sz w:val="26"/>
          <w:szCs w:val="26"/>
        </w:rPr>
      </w:pPr>
    </w:p>
    <w:p w:rsidR="00200A31" w:rsidRPr="00200A31" w:rsidRDefault="00200A31" w:rsidP="00200A31">
      <w:pPr>
        <w:suppressAutoHyphens/>
        <w:spacing w:line="276" w:lineRule="auto"/>
        <w:jc w:val="both"/>
        <w:rPr>
          <w:rFonts w:ascii="Arial" w:eastAsia="Arial" w:hAnsi="Arial" w:cs="Arial"/>
          <w:sz w:val="26"/>
          <w:szCs w:val="26"/>
        </w:rPr>
      </w:pPr>
      <w:r w:rsidRPr="00200A31">
        <w:rPr>
          <w:rFonts w:ascii="Arial" w:hAnsi="Arial" w:cs="Arial"/>
          <w:sz w:val="26"/>
          <w:szCs w:val="26"/>
          <w:lang w:val="es-ES_tradnl"/>
        </w:rPr>
        <w:t>El pleno de este Congreso, organizar</w:t>
      </w:r>
      <w:r w:rsidRPr="00200A31">
        <w:rPr>
          <w:rFonts w:ascii="Arial" w:hAnsi="Arial" w:cs="Arial"/>
          <w:sz w:val="26"/>
          <w:szCs w:val="26"/>
        </w:rPr>
        <w:t xml:space="preserve">á </w:t>
      </w:r>
      <w:r w:rsidRPr="00200A31">
        <w:rPr>
          <w:rFonts w:ascii="Arial" w:hAnsi="Arial" w:cs="Arial"/>
          <w:sz w:val="26"/>
          <w:szCs w:val="26"/>
          <w:lang w:val="es-ES_tradnl"/>
        </w:rPr>
        <w:t>mediante convocatoria las jornadas del parlamento infantil y juvenil, durante el Segundo Periodo Ordinario de Sesiones, en la que se establecer</w:t>
      </w:r>
      <w:r w:rsidRPr="00200A31">
        <w:rPr>
          <w:rFonts w:ascii="Arial" w:hAnsi="Arial" w:cs="Arial"/>
          <w:sz w:val="26"/>
          <w:szCs w:val="26"/>
        </w:rPr>
        <w:t>á</w:t>
      </w:r>
      <w:r w:rsidRPr="00200A31">
        <w:rPr>
          <w:rFonts w:ascii="Arial" w:hAnsi="Arial" w:cs="Arial"/>
          <w:sz w:val="26"/>
          <w:szCs w:val="26"/>
          <w:lang w:val="es-ES_tradnl"/>
        </w:rPr>
        <w:t>n los requisitos y procedimientos para su instalación y desarrollo.</w:t>
      </w:r>
    </w:p>
    <w:p w:rsidR="00200A31" w:rsidRPr="00200A31" w:rsidRDefault="00200A31" w:rsidP="00200A31">
      <w:pPr>
        <w:suppressAutoHyphens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00A31" w:rsidRPr="00425C11" w:rsidRDefault="00200A31" w:rsidP="00200A31">
      <w:pPr>
        <w:suppressAutoHyphens/>
        <w:spacing w:after="240" w:line="360" w:lineRule="auto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425C11">
        <w:rPr>
          <w:rFonts w:ascii="Arial" w:hAnsi="Arial" w:cs="Arial"/>
          <w:b/>
          <w:bCs/>
          <w:sz w:val="26"/>
          <w:szCs w:val="26"/>
          <w:lang w:val="en-US"/>
        </w:rPr>
        <w:t xml:space="preserve">T R </w:t>
      </w:r>
      <w:proofErr w:type="gramStart"/>
      <w:r w:rsidRPr="00425C11">
        <w:rPr>
          <w:rFonts w:ascii="Arial" w:hAnsi="Arial" w:cs="Arial"/>
          <w:b/>
          <w:bCs/>
          <w:sz w:val="26"/>
          <w:szCs w:val="26"/>
          <w:lang w:val="en-US"/>
        </w:rPr>
        <w:t>A</w:t>
      </w:r>
      <w:proofErr w:type="gramEnd"/>
      <w:r w:rsidRPr="00425C11">
        <w:rPr>
          <w:rFonts w:ascii="Arial" w:hAnsi="Arial" w:cs="Arial"/>
          <w:b/>
          <w:bCs/>
          <w:sz w:val="26"/>
          <w:szCs w:val="26"/>
          <w:lang w:val="en-US"/>
        </w:rPr>
        <w:t xml:space="preserve"> N S I T O R I O</w:t>
      </w:r>
    </w:p>
    <w:p w:rsidR="00200A31" w:rsidRPr="00425C11" w:rsidRDefault="00200A31" w:rsidP="00200A31">
      <w:pPr>
        <w:suppressAutoHyphens/>
        <w:spacing w:after="240" w:line="360" w:lineRule="auto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:rsidR="00200A31" w:rsidRPr="00200A31" w:rsidRDefault="00200A31" w:rsidP="00200A31">
      <w:pPr>
        <w:suppressAutoHyphens/>
        <w:spacing w:line="276" w:lineRule="auto"/>
        <w:jc w:val="both"/>
        <w:rPr>
          <w:rFonts w:ascii="Arial" w:eastAsia="Arial" w:hAnsi="Arial" w:cs="Arial"/>
          <w:sz w:val="26"/>
          <w:szCs w:val="26"/>
        </w:rPr>
      </w:pPr>
      <w:r w:rsidRPr="00200A31">
        <w:rPr>
          <w:rFonts w:ascii="Arial" w:hAnsi="Arial" w:cs="Arial"/>
          <w:b/>
          <w:bCs/>
          <w:sz w:val="26"/>
          <w:szCs w:val="26"/>
          <w:lang w:val="de-DE"/>
        </w:rPr>
        <w:t>ART</w:t>
      </w:r>
      <w:r w:rsidRPr="00200A31">
        <w:rPr>
          <w:rFonts w:ascii="Arial" w:hAnsi="Arial" w:cs="Arial"/>
          <w:b/>
          <w:bCs/>
          <w:sz w:val="26"/>
          <w:szCs w:val="26"/>
        </w:rPr>
        <w:t>Í</w:t>
      </w:r>
      <w:r w:rsidRPr="00200A31">
        <w:rPr>
          <w:rFonts w:ascii="Arial" w:hAnsi="Arial" w:cs="Arial"/>
          <w:b/>
          <w:bCs/>
          <w:sz w:val="26"/>
          <w:szCs w:val="26"/>
          <w:lang w:val="es-ES_tradnl"/>
        </w:rPr>
        <w:t xml:space="preserve">CULO </w:t>
      </w:r>
      <w:r w:rsidRPr="00200A31">
        <w:rPr>
          <w:rFonts w:ascii="Arial" w:hAnsi="Arial" w:cs="Arial"/>
          <w:b/>
          <w:bCs/>
          <w:sz w:val="26"/>
          <w:szCs w:val="26"/>
        </w:rPr>
        <w:t>ÚNICO.-</w:t>
      </w:r>
      <w:r w:rsidRPr="00200A31">
        <w:rPr>
          <w:rFonts w:ascii="Arial" w:hAnsi="Arial" w:cs="Arial"/>
          <w:sz w:val="26"/>
          <w:szCs w:val="26"/>
          <w:lang w:val="es-ES_tradnl"/>
        </w:rPr>
        <w:t xml:space="preserve"> El presente Decreto entrar</w:t>
      </w:r>
      <w:r w:rsidRPr="00200A31">
        <w:rPr>
          <w:rFonts w:ascii="Arial" w:hAnsi="Arial" w:cs="Arial"/>
          <w:sz w:val="26"/>
          <w:szCs w:val="26"/>
        </w:rPr>
        <w:t xml:space="preserve">á </w:t>
      </w:r>
      <w:r w:rsidRPr="00200A31">
        <w:rPr>
          <w:rFonts w:ascii="Arial" w:hAnsi="Arial" w:cs="Arial"/>
          <w:sz w:val="26"/>
          <w:szCs w:val="26"/>
          <w:lang w:val="es-ES_tradnl"/>
        </w:rPr>
        <w:t>en vigor al d</w:t>
      </w:r>
      <w:r w:rsidRPr="00200A31">
        <w:rPr>
          <w:rFonts w:ascii="Arial" w:hAnsi="Arial" w:cs="Arial"/>
          <w:sz w:val="26"/>
          <w:szCs w:val="26"/>
        </w:rPr>
        <w:t>í</w:t>
      </w:r>
      <w:r w:rsidRPr="00200A31">
        <w:rPr>
          <w:rFonts w:ascii="Arial" w:hAnsi="Arial" w:cs="Arial"/>
          <w:sz w:val="26"/>
          <w:szCs w:val="26"/>
          <w:lang w:val="es-ES_tradnl"/>
        </w:rPr>
        <w:t xml:space="preserve">a siguiente de su publicación el Periódico Oficial del Gobierno del Estado.  </w:t>
      </w:r>
    </w:p>
    <w:p w:rsidR="00200A31" w:rsidRPr="00200A31" w:rsidRDefault="00200A31" w:rsidP="00200A31">
      <w:pPr>
        <w:suppressAutoHyphens/>
        <w:spacing w:line="276" w:lineRule="auto"/>
        <w:rPr>
          <w:rFonts w:eastAsia="Arial" w:cs="Arial"/>
          <w:sz w:val="26"/>
          <w:szCs w:val="26"/>
        </w:rPr>
      </w:pPr>
    </w:p>
    <w:p w:rsidR="00EA4690" w:rsidRPr="00352CB6" w:rsidRDefault="00EA4690" w:rsidP="00EA4690">
      <w:pPr>
        <w:spacing w:after="0" w:line="240" w:lineRule="auto"/>
        <w:jc w:val="both"/>
        <w:rPr>
          <w:rFonts w:ascii="Arial" w:hAnsi="Arial" w:cs="Arial"/>
          <w:b/>
          <w:sz w:val="25"/>
          <w:szCs w:val="25"/>
        </w:rPr>
      </w:pPr>
    </w:p>
    <w:p w:rsidR="00EA4690" w:rsidRPr="00200A31" w:rsidRDefault="00EA4690" w:rsidP="00EA4690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200A31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DADO en la Ciudad de Saltillo, Coahuila de Zaragoza, a los dos días del mes de septiembre del año dos mil diecinueve.</w:t>
      </w:r>
    </w:p>
    <w:p w:rsidR="00EA4690" w:rsidRPr="00200A31" w:rsidRDefault="00EA4690" w:rsidP="00EA469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EA4690" w:rsidRPr="00200A31" w:rsidRDefault="00EA4690" w:rsidP="00EA469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EA4690" w:rsidRPr="00200A31" w:rsidRDefault="00EA4690" w:rsidP="00EA469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EA4690" w:rsidRPr="00200A31" w:rsidRDefault="00EA4690" w:rsidP="00EA4690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200A31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DIPUTADO PRESIDENTE</w:t>
      </w:r>
    </w:p>
    <w:p w:rsidR="00EA4690" w:rsidRPr="00200A31" w:rsidRDefault="00EA4690" w:rsidP="00EA4690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EA4690" w:rsidRPr="00200A31" w:rsidRDefault="00EA4690" w:rsidP="00EA4690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EA4690" w:rsidRPr="00200A31" w:rsidRDefault="00EA4690" w:rsidP="00EA4690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EA4690" w:rsidRPr="00200A31" w:rsidRDefault="00EA4690" w:rsidP="00EA4690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EA4690" w:rsidRPr="00200A31" w:rsidRDefault="00EA4690" w:rsidP="00EA4690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EA4690" w:rsidRPr="00200A31" w:rsidRDefault="00EA4690" w:rsidP="00EA4690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200A31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JAIME BUENO ZERTUCHE</w:t>
      </w:r>
    </w:p>
    <w:p w:rsidR="00EA4690" w:rsidRPr="00200A31" w:rsidRDefault="00EA4690" w:rsidP="00EA469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EA4690" w:rsidRPr="00200A31" w:rsidRDefault="00EA4690" w:rsidP="00EA469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EA4690" w:rsidRPr="00200A31" w:rsidRDefault="00EA4690" w:rsidP="00EA469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EA4690" w:rsidRPr="00200A31" w:rsidRDefault="00200A31" w:rsidP="00EA4690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            DIPUTADO SECRETARIO</w:t>
      </w:r>
      <w:r w:rsidR="00EA4690" w:rsidRPr="00200A31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                     </w:t>
      </w:r>
      <w:r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        </w:t>
      </w:r>
      <w:r w:rsidR="00EA4690" w:rsidRPr="00200A31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DIPUTADO SECRETARIO</w:t>
      </w:r>
    </w:p>
    <w:p w:rsidR="00EA4690" w:rsidRPr="00200A31" w:rsidRDefault="00EA4690" w:rsidP="00EA469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EA4690" w:rsidRPr="00200A31" w:rsidRDefault="00EA4690" w:rsidP="00EA469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EA4690" w:rsidRPr="00200A31" w:rsidRDefault="00EA4690" w:rsidP="00EA469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EA4690" w:rsidRPr="00200A31" w:rsidRDefault="00EA4690" w:rsidP="00EA469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EA4690" w:rsidRPr="00200A31" w:rsidRDefault="00EA4690" w:rsidP="00EA4690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EA4690" w:rsidRPr="00200A31" w:rsidRDefault="00EA4690" w:rsidP="00EA469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00A31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      JESÚS ANDRÉS LOYA CARDONA</w:t>
      </w:r>
      <w:r w:rsidR="00200A31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            </w:t>
      </w:r>
      <w:r w:rsidRPr="00200A31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EDGAR GERARDO SÁNCHEZ GARZA</w:t>
      </w:r>
    </w:p>
    <w:p w:rsidR="00EA4690" w:rsidRPr="00410E29" w:rsidRDefault="00EA4690" w:rsidP="00EA4690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EA4690" w:rsidRPr="00410E29" w:rsidRDefault="00EA4690" w:rsidP="00EA4690">
      <w:pPr>
        <w:spacing w:after="0" w:line="240" w:lineRule="auto"/>
        <w:rPr>
          <w:rFonts w:ascii="Arial" w:eastAsia="Calibri" w:hAnsi="Arial" w:cs="Arial"/>
          <w:sz w:val="25"/>
          <w:szCs w:val="25"/>
        </w:rPr>
      </w:pPr>
    </w:p>
    <w:p w:rsidR="00EA4690" w:rsidRPr="00410E29" w:rsidRDefault="00EA4690" w:rsidP="00EA4690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ES"/>
        </w:rPr>
      </w:pPr>
    </w:p>
    <w:p w:rsidR="00EA4690" w:rsidRPr="00410E29" w:rsidRDefault="00EA4690" w:rsidP="00EA4690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EA4690" w:rsidRPr="00410E29" w:rsidRDefault="00EA4690" w:rsidP="00EA4690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EA4690" w:rsidRPr="00410E29" w:rsidRDefault="00EA4690" w:rsidP="00EA4690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EA4690" w:rsidRPr="00410E29" w:rsidRDefault="00EA4690" w:rsidP="00EA4690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EA4690" w:rsidRPr="00410E29" w:rsidRDefault="00EA4690" w:rsidP="00EA4690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EA4690" w:rsidRPr="00352CB6" w:rsidRDefault="00EA4690" w:rsidP="00EA4690">
      <w:pPr>
        <w:rPr>
          <w:sz w:val="25"/>
          <w:szCs w:val="25"/>
        </w:rPr>
      </w:pPr>
    </w:p>
    <w:p w:rsidR="00EA4690" w:rsidRPr="00352CB6" w:rsidRDefault="00EA4690" w:rsidP="00EA4690">
      <w:pPr>
        <w:rPr>
          <w:sz w:val="25"/>
          <w:szCs w:val="25"/>
        </w:rPr>
      </w:pPr>
    </w:p>
    <w:p w:rsidR="00EA4690" w:rsidRDefault="00EA4690" w:rsidP="00EA4690"/>
    <w:p w:rsidR="00245157" w:rsidRDefault="00331C7E">
      <w:bookmarkStart w:id="0" w:name="_GoBack"/>
      <w:bookmarkEnd w:id="0"/>
    </w:p>
    <w:sectPr w:rsidR="00245157" w:rsidSect="00E4390E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7E" w:rsidRDefault="00331C7E" w:rsidP="00425C11">
      <w:pPr>
        <w:spacing w:after="0" w:line="240" w:lineRule="auto"/>
      </w:pPr>
      <w:r>
        <w:separator/>
      </w:r>
    </w:p>
  </w:endnote>
  <w:endnote w:type="continuationSeparator" w:id="0">
    <w:p w:rsidR="00331C7E" w:rsidRDefault="00331C7E" w:rsidP="0042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7E" w:rsidRDefault="00331C7E" w:rsidP="00425C11">
      <w:pPr>
        <w:spacing w:after="0" w:line="240" w:lineRule="auto"/>
      </w:pPr>
      <w:r>
        <w:separator/>
      </w:r>
    </w:p>
  </w:footnote>
  <w:footnote w:type="continuationSeparator" w:id="0">
    <w:p w:rsidR="00331C7E" w:rsidRDefault="00331C7E" w:rsidP="0042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425C11" w:rsidRPr="00425C11" w:rsidTr="0031540C">
      <w:trPr>
        <w:jc w:val="center"/>
      </w:trPr>
      <w:tc>
        <w:tcPr>
          <w:tcW w:w="1253" w:type="dxa"/>
        </w:tcPr>
        <w:p w:rsidR="00425C11" w:rsidRPr="00425C11" w:rsidRDefault="00425C11" w:rsidP="00425C1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425C11" w:rsidRPr="00425C11" w:rsidRDefault="00425C11" w:rsidP="00425C1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425C11" w:rsidRPr="00425C11" w:rsidRDefault="00425C11" w:rsidP="00425C1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425C11" w:rsidRPr="00425C11" w:rsidRDefault="00425C11" w:rsidP="00425C1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425C11" w:rsidRPr="00425C11" w:rsidRDefault="00425C11" w:rsidP="00425C1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425C11" w:rsidRPr="00425C11" w:rsidRDefault="00425C11" w:rsidP="00425C1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425C11" w:rsidRPr="00425C11" w:rsidRDefault="00425C11" w:rsidP="00425C1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425C11" w:rsidRPr="00425C11" w:rsidRDefault="00425C11" w:rsidP="00425C1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425C11" w:rsidRPr="00425C11" w:rsidRDefault="00425C11" w:rsidP="00425C1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425C11" w:rsidRPr="00425C11" w:rsidRDefault="00425C11" w:rsidP="00425C1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425C11" w:rsidRPr="00425C11" w:rsidRDefault="00425C11" w:rsidP="00425C1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425C11" w:rsidRPr="00425C11" w:rsidRDefault="00425C11" w:rsidP="00425C1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8623" w:type="dxa"/>
        </w:tcPr>
        <w:p w:rsidR="00425C11" w:rsidRPr="00425C11" w:rsidRDefault="00425C11" w:rsidP="00425C1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24"/>
              <w:szCs w:val="20"/>
              <w:lang w:eastAsia="es-ES"/>
            </w:rPr>
          </w:pPr>
          <w:r w:rsidRPr="00425C11">
            <w:rPr>
              <w:rFonts w:ascii="Arial" w:eastAsia="Times New Roman" w:hAnsi="Arial" w:cs="Times New Roman"/>
              <w:b/>
              <w:bCs/>
              <w:noProof/>
              <w:sz w:val="12"/>
              <w:szCs w:val="20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23647673" wp14:editId="6020E5C1">
                <wp:simplePos x="0" y="0"/>
                <wp:positionH relativeFrom="column">
                  <wp:posOffset>4979670</wp:posOffset>
                </wp:positionH>
                <wp:positionV relativeFrom="paragraph">
                  <wp:posOffset>67310</wp:posOffset>
                </wp:positionV>
                <wp:extent cx="1180929" cy="877824"/>
                <wp:effectExtent l="0" t="0" r="63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ONGRES_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0929" cy="877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25C11">
            <w:rPr>
              <w:rFonts w:ascii="Arial" w:eastAsia="Times New Roman" w:hAnsi="Arial" w:cs="Times New Roman"/>
              <w:b/>
              <w:bCs/>
              <w:noProof/>
              <w:sz w:val="12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91AFDFE" wp14:editId="4B8EF428">
                <wp:simplePos x="0" y="0"/>
                <wp:positionH relativeFrom="column">
                  <wp:posOffset>-700405</wp:posOffset>
                </wp:positionH>
                <wp:positionV relativeFrom="paragraph">
                  <wp:posOffset>54610</wp:posOffset>
                </wp:positionV>
                <wp:extent cx="902335" cy="886460"/>
                <wp:effectExtent l="0" t="0" r="0" b="0"/>
                <wp:wrapNone/>
                <wp:docPr id="2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25C11" w:rsidRPr="00425C11" w:rsidRDefault="00425C11" w:rsidP="00425C11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425C11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425C11" w:rsidRPr="00425C11" w:rsidRDefault="00425C11" w:rsidP="00425C11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425C11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425C11" w:rsidRPr="00425C11" w:rsidRDefault="00425C11" w:rsidP="00425C11">
          <w:pPr>
            <w:tabs>
              <w:tab w:val="left" w:pos="-1528"/>
              <w:tab w:val="center" w:pos="-1386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mallCaps/>
              <w:spacing w:val="20"/>
              <w:sz w:val="16"/>
              <w:szCs w:val="32"/>
              <w:lang w:eastAsia="es-ES"/>
            </w:rPr>
          </w:pPr>
        </w:p>
        <w:p w:rsidR="00425C11" w:rsidRPr="00425C11" w:rsidRDefault="00425C11" w:rsidP="00425C11">
          <w:pPr>
            <w:spacing w:after="0" w:line="240" w:lineRule="auto"/>
            <w:jc w:val="center"/>
            <w:rPr>
              <w:rFonts w:ascii="Arial Narrow" w:eastAsia="Times New Roman" w:hAnsi="Arial Narrow" w:cs="Arial"/>
              <w:sz w:val="18"/>
              <w:szCs w:val="20"/>
              <w:lang w:eastAsia="es-ES"/>
            </w:rPr>
          </w:pPr>
          <w:r w:rsidRPr="00425C11">
            <w:rPr>
              <w:rFonts w:ascii="Arial Narrow" w:eastAsia="Times New Roman" w:hAnsi="Arial Narrow" w:cs="Arial"/>
              <w:sz w:val="18"/>
              <w:szCs w:val="20"/>
              <w:lang w:eastAsia="es-ES"/>
            </w:rPr>
            <w:t>“</w:t>
          </w:r>
          <w:r w:rsidRPr="00425C11">
            <w:rPr>
              <w:rFonts w:ascii="Arial Narrow" w:eastAsia="Times New Roman" w:hAnsi="Arial Narrow" w:cs="Arial"/>
              <w:bCs/>
              <w:sz w:val="18"/>
              <w:szCs w:val="16"/>
              <w:bdr w:val="none" w:sz="0" w:space="0" w:color="auto" w:frame="1"/>
              <w:shd w:val="clear" w:color="auto" w:fill="FFFFFF"/>
              <w:lang w:eastAsia="es-ES"/>
            </w:rPr>
            <w:t>2019, Año del respeto y protección de los derechos humanos en el Estado de Coahuila de Zaragoza</w:t>
          </w:r>
          <w:r w:rsidRPr="00425C11">
            <w:rPr>
              <w:rFonts w:ascii="Arial Narrow" w:eastAsia="Times New Roman" w:hAnsi="Arial Narrow" w:cs="Arial"/>
              <w:sz w:val="18"/>
              <w:szCs w:val="20"/>
              <w:lang w:eastAsia="es-ES"/>
            </w:rPr>
            <w:t>”</w:t>
          </w:r>
        </w:p>
        <w:p w:rsidR="00425C11" w:rsidRPr="00425C11" w:rsidRDefault="00425C11" w:rsidP="00425C11">
          <w:pPr>
            <w:spacing w:after="0" w:line="240" w:lineRule="auto"/>
            <w:ind w:left="-434" w:right="-672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181" w:type="dxa"/>
        </w:tcPr>
        <w:p w:rsidR="00425C11" w:rsidRPr="00425C11" w:rsidRDefault="00425C11" w:rsidP="00425C1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425C11" w:rsidRPr="00425C11" w:rsidRDefault="00425C11" w:rsidP="00425C1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425C11" w:rsidRPr="00425C11" w:rsidRDefault="00425C11" w:rsidP="00425C1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425C11" w:rsidRDefault="00425C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90"/>
    <w:rsid w:val="000653EC"/>
    <w:rsid w:val="000C04BD"/>
    <w:rsid w:val="00200A31"/>
    <w:rsid w:val="00331C7E"/>
    <w:rsid w:val="00425C11"/>
    <w:rsid w:val="004562E7"/>
    <w:rsid w:val="00991C99"/>
    <w:rsid w:val="00C7429C"/>
    <w:rsid w:val="00EA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8B8CE-3CFE-477A-9EB0-EC5B56A8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6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C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C11"/>
  </w:style>
  <w:style w:type="paragraph" w:styleId="Piedepgina">
    <w:name w:val="footer"/>
    <w:basedOn w:val="Normal"/>
    <w:link w:val="PiedepginaCar"/>
    <w:uiPriority w:val="99"/>
    <w:unhideWhenUsed/>
    <w:rsid w:val="00425C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2</cp:revision>
  <dcterms:created xsi:type="dcterms:W3CDTF">2019-09-04T16:14:00Z</dcterms:created>
  <dcterms:modified xsi:type="dcterms:W3CDTF">2019-09-04T16:14:00Z</dcterms:modified>
</cp:coreProperties>
</file>