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538" w:rsidRPr="003E5538" w:rsidRDefault="00590724" w:rsidP="0003372B">
      <w:pPr>
        <w:autoSpaceDE w:val="0"/>
        <w:autoSpaceDN w:val="0"/>
        <w:adjustRightInd w:val="0"/>
        <w:spacing w:line="276" w:lineRule="auto"/>
        <w:rPr>
          <w:rFonts w:eastAsia="Arial" w:cs="Arial"/>
          <w:b/>
          <w:color w:val="000000"/>
          <w:sz w:val="28"/>
          <w:szCs w:val="28"/>
          <w:lang w:eastAsia="es-MX"/>
        </w:rPr>
      </w:pPr>
      <w:bookmarkStart w:id="0" w:name="_GoBack"/>
      <w:bookmarkEnd w:id="0"/>
      <w:r w:rsidRPr="003E5538">
        <w:rPr>
          <w:rFonts w:cs="Arial"/>
          <w:b/>
          <w:sz w:val="28"/>
          <w:szCs w:val="28"/>
        </w:rPr>
        <w:t xml:space="preserve">ACUERDO </w:t>
      </w:r>
      <w:r w:rsidRPr="003E5538">
        <w:rPr>
          <w:rFonts w:eastAsia="Calibri" w:cs="Arial"/>
          <w:b/>
          <w:color w:val="000000"/>
          <w:sz w:val="28"/>
          <w:szCs w:val="28"/>
        </w:rPr>
        <w:t xml:space="preserve">DE LA COMISIÓN DEL TRABAJO Y PREVISIÓN SOCIAL, </w:t>
      </w:r>
      <w:r>
        <w:rPr>
          <w:rFonts w:eastAsia="Calibri" w:cs="Arial"/>
          <w:b/>
          <w:color w:val="000000"/>
          <w:sz w:val="28"/>
          <w:szCs w:val="28"/>
        </w:rPr>
        <w:t xml:space="preserve">RELATIVO A LA </w:t>
      </w:r>
      <w:r w:rsidRPr="003E5538">
        <w:rPr>
          <w:rFonts w:eastAsia="Arial" w:cs="Arial"/>
          <w:b/>
          <w:sz w:val="28"/>
          <w:szCs w:val="28"/>
          <w:lang w:eastAsia="es-MX"/>
        </w:rPr>
        <w:t xml:space="preserve">PROPOSICIÓN CON PUNTO DE ACUERDO </w:t>
      </w:r>
      <w:r>
        <w:rPr>
          <w:rFonts w:eastAsia="Arial" w:cs="Arial"/>
          <w:b/>
          <w:sz w:val="28"/>
          <w:szCs w:val="28"/>
          <w:lang w:eastAsia="es-MX"/>
        </w:rPr>
        <w:t xml:space="preserve">PLANTEADO POR </w:t>
      </w:r>
      <w:r w:rsidRPr="003E5538">
        <w:rPr>
          <w:rFonts w:eastAsia="Arial" w:cs="Arial"/>
          <w:b/>
          <w:sz w:val="28"/>
          <w:szCs w:val="28"/>
          <w:lang w:eastAsia="es-MX"/>
        </w:rPr>
        <w:t>EL DIPUTADO EMILIO ALEJANDRO DE HOYOS MONTEMAYOR</w:t>
      </w:r>
      <w:r w:rsidR="0003372B">
        <w:rPr>
          <w:rFonts w:eastAsia="Arial" w:cs="Arial"/>
          <w:b/>
          <w:sz w:val="28"/>
          <w:szCs w:val="28"/>
          <w:lang w:eastAsia="es-MX"/>
        </w:rPr>
        <w:t>,</w:t>
      </w:r>
      <w:r w:rsidRPr="003E5538">
        <w:rPr>
          <w:rFonts w:eastAsia="Arial" w:cs="Arial"/>
          <w:b/>
          <w:sz w:val="28"/>
          <w:szCs w:val="28"/>
          <w:lang w:eastAsia="es-MX"/>
        </w:rPr>
        <w:t xml:space="preserve"> DEL GRUPO PARLAMENTARIO “BRIGIDO RAMIRO MORENO HERNÁNDEZ” DEL PARTIDO UNIDAD DEMOCRÁTICA DE COAHUILA</w:t>
      </w:r>
      <w:r>
        <w:rPr>
          <w:rFonts w:eastAsia="Arial" w:cs="Arial"/>
          <w:b/>
          <w:sz w:val="28"/>
          <w:szCs w:val="28"/>
          <w:lang w:eastAsia="es-MX"/>
        </w:rPr>
        <w:t>,</w:t>
      </w:r>
      <w:r w:rsidRPr="003E5538">
        <w:rPr>
          <w:rFonts w:eastAsia="Arial" w:cs="Arial"/>
          <w:b/>
          <w:sz w:val="28"/>
          <w:szCs w:val="28"/>
          <w:lang w:eastAsia="es-MX"/>
        </w:rPr>
        <w:t xml:space="preserve"> </w:t>
      </w:r>
      <w:r>
        <w:rPr>
          <w:rFonts w:eastAsia="Arial" w:cs="Arial"/>
          <w:b/>
          <w:sz w:val="28"/>
          <w:szCs w:val="28"/>
          <w:lang w:eastAsia="es-MX"/>
        </w:rPr>
        <w:t xml:space="preserve">MEDIANTE EL CUAL SOLICITA </w:t>
      </w:r>
      <w:r w:rsidRPr="003E5538">
        <w:rPr>
          <w:rFonts w:eastAsia="Arial" w:cs="Arial"/>
          <w:b/>
          <w:color w:val="000000"/>
          <w:sz w:val="28"/>
          <w:szCs w:val="28"/>
          <w:lang w:eastAsia="es-MX"/>
        </w:rPr>
        <w:t>SE EXHORT</w:t>
      </w:r>
      <w:r w:rsidR="00B255C4">
        <w:rPr>
          <w:rFonts w:eastAsia="Arial" w:cs="Arial"/>
          <w:b/>
          <w:color w:val="000000"/>
          <w:sz w:val="28"/>
          <w:szCs w:val="28"/>
          <w:lang w:eastAsia="es-MX"/>
        </w:rPr>
        <w:t>E</w:t>
      </w:r>
      <w:r w:rsidRPr="003E5538">
        <w:rPr>
          <w:rFonts w:eastAsia="Arial" w:cs="Arial"/>
          <w:b/>
          <w:color w:val="000000"/>
          <w:sz w:val="28"/>
          <w:szCs w:val="28"/>
          <w:lang w:eastAsia="es-MX"/>
        </w:rPr>
        <w:t xml:space="preserve"> AL ALCALDE DE PARRAS</w:t>
      </w:r>
      <w:r>
        <w:rPr>
          <w:rFonts w:eastAsia="Arial" w:cs="Arial"/>
          <w:b/>
          <w:color w:val="000000"/>
          <w:sz w:val="28"/>
          <w:szCs w:val="28"/>
          <w:lang w:eastAsia="es-MX"/>
        </w:rPr>
        <w:t>,</w:t>
      </w:r>
      <w:r w:rsidRPr="003E5538">
        <w:rPr>
          <w:rFonts w:eastAsia="Arial" w:cs="Arial"/>
          <w:b/>
          <w:color w:val="000000"/>
          <w:sz w:val="28"/>
          <w:szCs w:val="28"/>
          <w:lang w:eastAsia="es-MX"/>
        </w:rPr>
        <w:t xml:space="preserve"> RAMIRO PÉREZ ARCINIEGA</w:t>
      </w:r>
      <w:r>
        <w:rPr>
          <w:rFonts w:eastAsia="Arial" w:cs="Arial"/>
          <w:b/>
          <w:color w:val="000000"/>
          <w:sz w:val="28"/>
          <w:szCs w:val="28"/>
          <w:lang w:eastAsia="es-MX"/>
        </w:rPr>
        <w:t>,</w:t>
      </w:r>
      <w:r w:rsidRPr="003E5538">
        <w:rPr>
          <w:rFonts w:eastAsia="Arial" w:cs="Arial"/>
          <w:b/>
          <w:color w:val="000000"/>
          <w:sz w:val="28"/>
          <w:szCs w:val="28"/>
          <w:lang w:eastAsia="es-MX"/>
        </w:rPr>
        <w:t xml:space="preserve"> </w:t>
      </w:r>
      <w:r w:rsidR="00257689" w:rsidRPr="003E5538">
        <w:rPr>
          <w:rFonts w:eastAsia="Arial" w:cs="Arial"/>
          <w:b/>
          <w:color w:val="000000"/>
          <w:sz w:val="28"/>
          <w:szCs w:val="28"/>
          <w:lang w:eastAsia="es-MX"/>
        </w:rPr>
        <w:t>A TENDER PUENTES DE DIÁLOGO CON LAS Y LOS TRABAJADORES JUBILADOS DE AQUEL MUNICIPIO</w:t>
      </w:r>
      <w:r w:rsidRPr="003E5538">
        <w:rPr>
          <w:rFonts w:eastAsia="Arial" w:cs="Arial"/>
          <w:b/>
          <w:color w:val="000000"/>
          <w:sz w:val="28"/>
          <w:szCs w:val="28"/>
          <w:lang w:eastAsia="es-MX"/>
        </w:rPr>
        <w:t xml:space="preserve"> PARA ENCONTRAR A LA BREVEDAD UNA SOLUCIÓN JUSTA PARA ELLOS.</w:t>
      </w:r>
    </w:p>
    <w:p w:rsidR="003E5538" w:rsidRPr="003E5538" w:rsidRDefault="003E5538" w:rsidP="0003372B">
      <w:pPr>
        <w:autoSpaceDE w:val="0"/>
        <w:autoSpaceDN w:val="0"/>
        <w:adjustRightInd w:val="0"/>
        <w:spacing w:line="276" w:lineRule="auto"/>
        <w:rPr>
          <w:rFonts w:cs="Arial"/>
          <w:color w:val="000000"/>
          <w:sz w:val="28"/>
          <w:szCs w:val="28"/>
        </w:rPr>
      </w:pPr>
    </w:p>
    <w:p w:rsidR="003E5538" w:rsidRPr="003E5538" w:rsidRDefault="003E5538" w:rsidP="0003372B">
      <w:pPr>
        <w:spacing w:line="276" w:lineRule="auto"/>
        <w:rPr>
          <w:rFonts w:cs="Arial"/>
          <w:b/>
          <w:sz w:val="28"/>
          <w:szCs w:val="28"/>
        </w:rPr>
      </w:pPr>
      <w:r>
        <w:rPr>
          <w:rFonts w:cs="Arial"/>
          <w:sz w:val="28"/>
          <w:szCs w:val="28"/>
        </w:rPr>
        <w:t>L</w:t>
      </w:r>
      <w:r w:rsidRPr="007E0409">
        <w:rPr>
          <w:rFonts w:cs="Arial"/>
          <w:sz w:val="28"/>
          <w:szCs w:val="28"/>
        </w:rPr>
        <w:t xml:space="preserve">a </w:t>
      </w:r>
      <w:r w:rsidRPr="007E0409">
        <w:rPr>
          <w:rFonts w:eastAsia="Calibri" w:cs="Arial"/>
          <w:color w:val="000000"/>
          <w:sz w:val="28"/>
          <w:szCs w:val="28"/>
        </w:rPr>
        <w:t>Comisión del Trabajo y Previsión Social</w:t>
      </w:r>
      <w:r w:rsidRPr="007E0409">
        <w:rPr>
          <w:rFonts w:cs="Arial"/>
          <w:sz w:val="28"/>
          <w:szCs w:val="28"/>
        </w:rPr>
        <w:t xml:space="preserve">, con fundamento en los artículos 105, 116, 117 y demás relativos de la Ley Orgánica del Congreso del Estado Independiente, Libre y Soberano de Coahuila de Zaragoza, </w:t>
      </w:r>
      <w:r w:rsidRPr="003E5538">
        <w:rPr>
          <w:rFonts w:cs="Arial"/>
          <w:sz w:val="28"/>
          <w:szCs w:val="28"/>
        </w:rPr>
        <w:t>tiene a bien emitir este acuerdo, en base a las siguientes:</w:t>
      </w:r>
    </w:p>
    <w:p w:rsidR="003E5538" w:rsidRPr="003E5538" w:rsidRDefault="003E5538" w:rsidP="0003372B">
      <w:pPr>
        <w:spacing w:line="276" w:lineRule="auto"/>
        <w:jc w:val="center"/>
        <w:rPr>
          <w:rFonts w:cs="Arial"/>
          <w:b/>
          <w:sz w:val="28"/>
          <w:szCs w:val="28"/>
        </w:rPr>
      </w:pPr>
    </w:p>
    <w:p w:rsidR="003E5538" w:rsidRPr="003E5538" w:rsidRDefault="003E5538" w:rsidP="0003372B">
      <w:pPr>
        <w:spacing w:line="276" w:lineRule="auto"/>
        <w:jc w:val="center"/>
        <w:rPr>
          <w:rFonts w:cs="Arial"/>
          <w:b/>
          <w:sz w:val="28"/>
          <w:szCs w:val="28"/>
        </w:rPr>
      </w:pPr>
      <w:r w:rsidRPr="003E5538">
        <w:rPr>
          <w:rFonts w:cs="Arial"/>
          <w:b/>
          <w:sz w:val="28"/>
          <w:szCs w:val="28"/>
        </w:rPr>
        <w:t>C O N S I D E R A C I O N E S</w:t>
      </w:r>
    </w:p>
    <w:p w:rsidR="003E5538" w:rsidRPr="003E5538" w:rsidRDefault="003E5538" w:rsidP="0003372B">
      <w:pPr>
        <w:spacing w:line="276" w:lineRule="auto"/>
        <w:rPr>
          <w:rFonts w:cs="Arial"/>
          <w:b/>
          <w:sz w:val="28"/>
          <w:szCs w:val="28"/>
        </w:rPr>
      </w:pPr>
    </w:p>
    <w:p w:rsidR="003E5538" w:rsidRPr="003E5538" w:rsidRDefault="003E5538" w:rsidP="0003372B">
      <w:pPr>
        <w:spacing w:line="276" w:lineRule="auto"/>
        <w:rPr>
          <w:rFonts w:eastAsia="Arial" w:cs="Arial"/>
          <w:color w:val="000000"/>
          <w:sz w:val="28"/>
          <w:szCs w:val="28"/>
          <w:lang w:eastAsia="es-MX"/>
        </w:rPr>
      </w:pPr>
      <w:r w:rsidRPr="003E5538">
        <w:rPr>
          <w:rFonts w:cs="Arial"/>
          <w:b/>
          <w:sz w:val="28"/>
          <w:szCs w:val="28"/>
        </w:rPr>
        <w:t>PRIMERA.-</w:t>
      </w:r>
      <w:r w:rsidRPr="003E5538">
        <w:rPr>
          <w:rFonts w:cs="Arial"/>
          <w:sz w:val="28"/>
          <w:szCs w:val="28"/>
        </w:rPr>
        <w:t xml:space="preserve"> </w:t>
      </w:r>
      <w:r>
        <w:rPr>
          <w:rFonts w:cs="Arial"/>
          <w:sz w:val="28"/>
          <w:szCs w:val="28"/>
        </w:rPr>
        <w:t>Q</w:t>
      </w:r>
      <w:r w:rsidRPr="003E5538">
        <w:rPr>
          <w:rFonts w:cs="Arial"/>
          <w:sz w:val="28"/>
          <w:szCs w:val="28"/>
        </w:rPr>
        <w:t xml:space="preserve">ue en sesión celebrada por el </w:t>
      </w:r>
      <w:r>
        <w:rPr>
          <w:rFonts w:cs="Arial"/>
          <w:sz w:val="28"/>
          <w:szCs w:val="28"/>
        </w:rPr>
        <w:t>P</w:t>
      </w:r>
      <w:r w:rsidRPr="003E5538">
        <w:rPr>
          <w:rFonts w:cs="Arial"/>
          <w:sz w:val="28"/>
          <w:szCs w:val="28"/>
        </w:rPr>
        <w:t xml:space="preserve">leno del </w:t>
      </w:r>
      <w:r>
        <w:rPr>
          <w:rFonts w:cs="Arial"/>
          <w:sz w:val="28"/>
          <w:szCs w:val="28"/>
        </w:rPr>
        <w:t>C</w:t>
      </w:r>
      <w:r w:rsidRPr="003E5538">
        <w:rPr>
          <w:rFonts w:cs="Arial"/>
          <w:sz w:val="28"/>
          <w:szCs w:val="28"/>
        </w:rPr>
        <w:t>ongreso el día 24 de junio del año en curso, e</w:t>
      </w:r>
      <w:r w:rsidRPr="003E5538">
        <w:rPr>
          <w:rFonts w:eastAsia="Arial" w:cs="Arial"/>
          <w:sz w:val="28"/>
          <w:szCs w:val="28"/>
          <w:lang w:eastAsia="es-MX"/>
        </w:rPr>
        <w:t>l Diputado Emilio Alejandro de Hoyos Montemayor, del Grupo Parlamentario “Brígido Ramiro Moreno Hernández” conjuntamente con la Diputada Zulmma Verenice Guerrero Cázares del Partido Unidad Democrática De Coahuila, present</w:t>
      </w:r>
      <w:r w:rsidR="0003372B">
        <w:rPr>
          <w:rFonts w:eastAsia="Arial" w:cs="Arial"/>
          <w:sz w:val="28"/>
          <w:szCs w:val="28"/>
          <w:lang w:eastAsia="es-MX"/>
        </w:rPr>
        <w:t>aron</w:t>
      </w:r>
      <w:r w:rsidRPr="003E5538">
        <w:rPr>
          <w:rFonts w:eastAsia="Arial" w:cs="Arial"/>
          <w:sz w:val="28"/>
          <w:szCs w:val="28"/>
          <w:lang w:eastAsia="es-MX"/>
        </w:rPr>
        <w:t xml:space="preserve"> una proposición con punto de acuerdo </w:t>
      </w:r>
      <w:r w:rsidRPr="003E5538">
        <w:rPr>
          <w:rFonts w:eastAsia="Arial" w:cs="Arial"/>
          <w:i/>
          <w:color w:val="000000"/>
          <w:sz w:val="28"/>
          <w:szCs w:val="28"/>
          <w:lang w:eastAsia="es-MX"/>
        </w:rPr>
        <w:t>por el que se exhorta al alcalde de Parras Ramiro Pérez Arciniega a tender puentes de diálogo con las y los trabajadores jubilados de aquel municipio para encontrar a la brevedad una solución justa para ellos</w:t>
      </w:r>
      <w:r>
        <w:rPr>
          <w:rFonts w:eastAsia="Arial" w:cs="Arial"/>
          <w:color w:val="000000"/>
          <w:sz w:val="28"/>
          <w:szCs w:val="28"/>
          <w:lang w:eastAsia="es-MX"/>
        </w:rPr>
        <w:t>; por lo que en virtud de que no fue presentada como de urgente y obvia resolución, la Presidencia de la Mesa Directiva acordó turnarla a esta Comisión.</w:t>
      </w:r>
    </w:p>
    <w:p w:rsidR="003E5538" w:rsidRPr="003E5538" w:rsidRDefault="003E5538" w:rsidP="0003372B">
      <w:pPr>
        <w:pStyle w:val="Prrafodelista"/>
        <w:tabs>
          <w:tab w:val="left" w:pos="284"/>
        </w:tabs>
        <w:spacing w:line="276" w:lineRule="auto"/>
        <w:ind w:left="0"/>
        <w:rPr>
          <w:rFonts w:cs="Arial"/>
          <w:b w:val="0"/>
          <w:sz w:val="28"/>
          <w:szCs w:val="28"/>
        </w:rPr>
      </w:pPr>
    </w:p>
    <w:p w:rsidR="003E5538" w:rsidRPr="003E5538" w:rsidRDefault="003E5538" w:rsidP="0003372B">
      <w:pPr>
        <w:spacing w:line="276" w:lineRule="auto"/>
        <w:rPr>
          <w:rFonts w:cs="Arial"/>
          <w:sz w:val="28"/>
          <w:szCs w:val="28"/>
        </w:rPr>
      </w:pPr>
      <w:r w:rsidRPr="003E5538">
        <w:rPr>
          <w:rFonts w:cs="Arial"/>
          <w:b/>
          <w:sz w:val="28"/>
          <w:szCs w:val="28"/>
        </w:rPr>
        <w:lastRenderedPageBreak/>
        <w:t>SEGUNDA.-</w:t>
      </w:r>
      <w:r w:rsidRPr="003E5538">
        <w:rPr>
          <w:rFonts w:cs="Arial"/>
          <w:sz w:val="28"/>
          <w:szCs w:val="28"/>
        </w:rPr>
        <w:t xml:space="preserve"> Que en cumplimiento a lo anterior y con fundamento en lo dispuesto en la fracción X del artículo 278 de la Ley Orgánica del Congreso del Estado Independiente, Libre y Soberano de Coahuila de Zaragoza, la Oficialía Mayor turnó a esta Comisión </w:t>
      </w:r>
      <w:r w:rsidR="00BA3A17">
        <w:rPr>
          <w:rFonts w:cs="Arial"/>
          <w:sz w:val="28"/>
          <w:szCs w:val="28"/>
        </w:rPr>
        <w:t>del Trabajo y Previsión Social</w:t>
      </w:r>
      <w:r w:rsidRPr="003E5538">
        <w:rPr>
          <w:rFonts w:cs="Arial"/>
          <w:sz w:val="28"/>
          <w:szCs w:val="28"/>
        </w:rPr>
        <w:t>, la referida Proposición con Punto de Acuerdo para los efectos procedentes.</w:t>
      </w:r>
    </w:p>
    <w:p w:rsidR="003E5538" w:rsidRDefault="003E5538" w:rsidP="0003372B">
      <w:pPr>
        <w:pStyle w:val="Prrafodelista"/>
        <w:tabs>
          <w:tab w:val="left" w:pos="284"/>
        </w:tabs>
        <w:spacing w:line="276" w:lineRule="auto"/>
        <w:ind w:left="0"/>
        <w:rPr>
          <w:rFonts w:cs="Arial"/>
          <w:sz w:val="28"/>
          <w:szCs w:val="28"/>
        </w:rPr>
      </w:pPr>
    </w:p>
    <w:p w:rsidR="003E5538" w:rsidRPr="00953712" w:rsidRDefault="00BA3A17" w:rsidP="0003372B">
      <w:pPr>
        <w:pStyle w:val="Prrafodelista"/>
        <w:tabs>
          <w:tab w:val="left" w:pos="284"/>
        </w:tabs>
        <w:spacing w:line="276" w:lineRule="auto"/>
        <w:ind w:left="0"/>
        <w:rPr>
          <w:rFonts w:cs="Arial"/>
          <w:b w:val="0"/>
          <w:sz w:val="28"/>
          <w:szCs w:val="28"/>
        </w:rPr>
      </w:pPr>
      <w:r w:rsidRPr="00BA3A17">
        <w:rPr>
          <w:rFonts w:cs="Arial"/>
          <w:sz w:val="28"/>
          <w:szCs w:val="28"/>
        </w:rPr>
        <w:t>TERCERA.-</w:t>
      </w:r>
      <w:r>
        <w:rPr>
          <w:rFonts w:cs="Arial"/>
          <w:b w:val="0"/>
          <w:sz w:val="28"/>
          <w:szCs w:val="28"/>
        </w:rPr>
        <w:t xml:space="preserve"> </w:t>
      </w:r>
      <w:r w:rsidR="003E5538" w:rsidRPr="003E5538">
        <w:rPr>
          <w:rFonts w:cs="Arial"/>
          <w:b w:val="0"/>
          <w:sz w:val="28"/>
          <w:szCs w:val="28"/>
        </w:rPr>
        <w:t>Que la Proposición con Punto de Acuerdo</w:t>
      </w:r>
      <w:r w:rsidR="00953712" w:rsidRPr="00953712">
        <w:rPr>
          <w:rFonts w:cs="Arial"/>
          <w:b w:val="0"/>
          <w:sz w:val="28"/>
          <w:szCs w:val="28"/>
        </w:rPr>
        <w:t xml:space="preserve">, </w:t>
      </w:r>
      <w:r w:rsidR="0003372B">
        <w:rPr>
          <w:rFonts w:cs="Arial"/>
          <w:b w:val="0"/>
          <w:sz w:val="28"/>
          <w:szCs w:val="28"/>
        </w:rPr>
        <w:t xml:space="preserve">planteada por </w:t>
      </w:r>
      <w:r w:rsidR="00953712" w:rsidRPr="00953712">
        <w:rPr>
          <w:rFonts w:cs="Arial"/>
          <w:b w:val="0"/>
          <w:sz w:val="28"/>
          <w:szCs w:val="28"/>
        </w:rPr>
        <w:t>e</w:t>
      </w:r>
      <w:r w:rsidR="00953712" w:rsidRPr="00953712">
        <w:rPr>
          <w:rFonts w:eastAsia="Arial" w:cs="Arial"/>
          <w:b w:val="0"/>
          <w:sz w:val="28"/>
          <w:szCs w:val="28"/>
          <w:lang w:eastAsia="es-MX"/>
        </w:rPr>
        <w:t xml:space="preserve">l Diputado Emilio Alejandro de Hoyos Montemayor, del Grupo Parlamentario “Brígido Ramiro Moreno Hernández” del Partido Unidad Democrática </w:t>
      </w:r>
      <w:r w:rsidR="00953712">
        <w:rPr>
          <w:rFonts w:eastAsia="Arial" w:cs="Arial"/>
          <w:b w:val="0"/>
          <w:sz w:val="28"/>
          <w:szCs w:val="28"/>
          <w:lang w:eastAsia="es-MX"/>
        </w:rPr>
        <w:t>de</w:t>
      </w:r>
      <w:r w:rsidR="00953712" w:rsidRPr="00953712">
        <w:rPr>
          <w:rFonts w:eastAsia="Arial" w:cs="Arial"/>
          <w:b w:val="0"/>
          <w:sz w:val="28"/>
          <w:szCs w:val="28"/>
          <w:lang w:eastAsia="es-MX"/>
        </w:rPr>
        <w:t xml:space="preserve"> Coahuila, </w:t>
      </w:r>
      <w:r w:rsidR="00953712">
        <w:rPr>
          <w:rFonts w:eastAsia="Arial" w:cs="Arial"/>
          <w:b w:val="0"/>
          <w:sz w:val="28"/>
          <w:szCs w:val="28"/>
          <w:lang w:eastAsia="es-MX"/>
        </w:rPr>
        <w:t xml:space="preserve">se </w:t>
      </w:r>
      <w:r w:rsidR="0003372B">
        <w:rPr>
          <w:rFonts w:eastAsia="Arial" w:cs="Arial"/>
          <w:b w:val="0"/>
          <w:sz w:val="28"/>
          <w:szCs w:val="28"/>
          <w:lang w:eastAsia="es-MX"/>
        </w:rPr>
        <w:t xml:space="preserve">sustenta en las consideraciones </w:t>
      </w:r>
      <w:r w:rsidR="00953712">
        <w:rPr>
          <w:rFonts w:eastAsia="Arial" w:cs="Arial"/>
          <w:b w:val="0"/>
          <w:sz w:val="28"/>
          <w:szCs w:val="28"/>
          <w:lang w:eastAsia="es-MX"/>
        </w:rPr>
        <w:t>siguiente</w:t>
      </w:r>
      <w:r w:rsidR="0003372B">
        <w:rPr>
          <w:rFonts w:eastAsia="Arial" w:cs="Arial"/>
          <w:b w:val="0"/>
          <w:sz w:val="28"/>
          <w:szCs w:val="28"/>
          <w:lang w:eastAsia="es-MX"/>
        </w:rPr>
        <w:t>s</w:t>
      </w:r>
      <w:r w:rsidR="00953712">
        <w:rPr>
          <w:rFonts w:eastAsia="Arial" w:cs="Arial"/>
          <w:b w:val="0"/>
          <w:sz w:val="28"/>
          <w:szCs w:val="28"/>
          <w:lang w:eastAsia="es-MX"/>
        </w:rPr>
        <w:t>:</w:t>
      </w:r>
      <w:r w:rsidR="003E5538" w:rsidRPr="00953712">
        <w:rPr>
          <w:rFonts w:cs="Arial"/>
          <w:b w:val="0"/>
          <w:sz w:val="28"/>
          <w:szCs w:val="28"/>
        </w:rPr>
        <w:t xml:space="preserve"> </w:t>
      </w:r>
    </w:p>
    <w:p w:rsidR="003E5538" w:rsidRPr="003E5538" w:rsidRDefault="003E5538" w:rsidP="0003372B">
      <w:pPr>
        <w:pStyle w:val="Prrafodelista"/>
        <w:tabs>
          <w:tab w:val="left" w:pos="284"/>
        </w:tabs>
        <w:spacing w:line="276" w:lineRule="auto"/>
        <w:ind w:left="0"/>
        <w:rPr>
          <w:rFonts w:cs="Arial"/>
          <w:b w:val="0"/>
          <w:i/>
          <w:sz w:val="28"/>
          <w:szCs w:val="28"/>
        </w:rPr>
      </w:pPr>
    </w:p>
    <w:p w:rsidR="00953712" w:rsidRPr="00953712" w:rsidRDefault="003E5538" w:rsidP="0003372B">
      <w:pPr>
        <w:ind w:left="567" w:right="617"/>
        <w:rPr>
          <w:rFonts w:cs="Arial"/>
          <w:i/>
          <w:sz w:val="28"/>
          <w:szCs w:val="28"/>
          <w:lang w:eastAsia="es-MX"/>
        </w:rPr>
      </w:pPr>
      <w:r w:rsidRPr="00953712">
        <w:rPr>
          <w:rFonts w:cs="Arial"/>
          <w:i/>
          <w:sz w:val="28"/>
          <w:szCs w:val="28"/>
        </w:rPr>
        <w:t>“</w:t>
      </w:r>
      <w:r w:rsidR="00953712" w:rsidRPr="00953712">
        <w:rPr>
          <w:rFonts w:cs="Arial"/>
          <w:i/>
          <w:sz w:val="28"/>
          <w:szCs w:val="28"/>
          <w:lang w:eastAsia="es-MX"/>
        </w:rPr>
        <w:t>Con la revolución y su producto más acabado, la Constitución promulgada en Querétaro el 5 de febrero de 1917, nuestra Constitución, México se convirtió en país pionero en el mundo en elevar a rango constitucional los derechos sociales, resultado de las aspiraciones más legítimas del pueblo mexicano que fueron el motor y corazón del movimiento armado desde inicios del siglo XX.</w:t>
      </w:r>
    </w:p>
    <w:p w:rsidR="00953712" w:rsidRPr="00953712" w:rsidRDefault="00953712" w:rsidP="0003372B">
      <w:pPr>
        <w:ind w:left="567" w:right="617"/>
        <w:rPr>
          <w:rFonts w:cs="Arial"/>
          <w:i/>
          <w:sz w:val="28"/>
          <w:szCs w:val="28"/>
          <w:lang w:eastAsia="es-MX"/>
        </w:rPr>
      </w:pPr>
    </w:p>
    <w:p w:rsidR="00953712" w:rsidRPr="00953712" w:rsidRDefault="00953712" w:rsidP="0003372B">
      <w:pPr>
        <w:ind w:left="567" w:right="617"/>
        <w:rPr>
          <w:rFonts w:cs="Arial"/>
          <w:i/>
          <w:sz w:val="28"/>
          <w:szCs w:val="28"/>
          <w:lang w:eastAsia="es-MX"/>
        </w:rPr>
      </w:pPr>
      <w:r w:rsidRPr="00953712">
        <w:rPr>
          <w:rFonts w:cs="Arial"/>
          <w:i/>
          <w:sz w:val="28"/>
          <w:szCs w:val="28"/>
          <w:lang w:eastAsia="es-MX"/>
        </w:rPr>
        <w:t>Producto de estas aspiraciones vueltas realidad fueron sin duda las normas reguladoras del trabajo y de la seguridad social, las cuales nacen de ese espíritu revolucionario que entendía al Estado como agente privilegiado del desarrollo y del bienestar de los grupos sociales y de sus integrantes, estableciendo reglas de protección al trabajo personal, a la organización colectiva de los trabajadores y a los mecanismos de seguridad social indispensables para lograr la superación y mejora de sus condiciones de vida.</w:t>
      </w:r>
    </w:p>
    <w:p w:rsidR="00953712" w:rsidRPr="00953712" w:rsidRDefault="00953712" w:rsidP="0003372B">
      <w:pPr>
        <w:ind w:left="567" w:right="617"/>
        <w:rPr>
          <w:rFonts w:cs="Arial"/>
          <w:i/>
          <w:sz w:val="28"/>
          <w:szCs w:val="28"/>
          <w:lang w:eastAsia="es-MX"/>
        </w:rPr>
      </w:pPr>
    </w:p>
    <w:p w:rsidR="00953712" w:rsidRPr="00953712" w:rsidRDefault="00953712" w:rsidP="0003372B">
      <w:pPr>
        <w:ind w:left="567" w:right="617"/>
        <w:rPr>
          <w:rFonts w:cs="Arial"/>
          <w:i/>
          <w:sz w:val="28"/>
          <w:szCs w:val="28"/>
          <w:lang w:eastAsia="es-MX"/>
        </w:rPr>
      </w:pPr>
      <w:r w:rsidRPr="00953712">
        <w:rPr>
          <w:rFonts w:cs="Arial"/>
          <w:i/>
          <w:sz w:val="28"/>
          <w:szCs w:val="28"/>
          <w:lang w:eastAsia="es-MX"/>
        </w:rPr>
        <w:t xml:space="preserve">Así, el pueblo mexicano después del movimiento revolucionario que concluye con nuestra actual Carta Magna decidió condensar lo político a lo jurídico, y transitando del poder constituyente al poder constituido, el soberano, que es el pueblo de México, se </w:t>
      </w:r>
      <w:proofErr w:type="spellStart"/>
      <w:r w:rsidRPr="00953712">
        <w:rPr>
          <w:rFonts w:cs="Arial"/>
          <w:i/>
          <w:sz w:val="28"/>
          <w:szCs w:val="28"/>
          <w:lang w:eastAsia="es-MX"/>
        </w:rPr>
        <w:t>autolimitó</w:t>
      </w:r>
      <w:proofErr w:type="spellEnd"/>
      <w:r w:rsidRPr="00953712">
        <w:rPr>
          <w:rFonts w:cs="Arial"/>
          <w:i/>
          <w:sz w:val="28"/>
          <w:szCs w:val="28"/>
          <w:lang w:eastAsia="es-MX"/>
        </w:rPr>
        <w:t xml:space="preserve"> a través de la Constitución y hoy la ejerce dentro de sus límites. Y ese es el papel fundamental de una constitución, la de </w:t>
      </w:r>
      <w:r w:rsidRPr="00953712">
        <w:rPr>
          <w:rFonts w:cs="Arial"/>
          <w:i/>
          <w:sz w:val="28"/>
          <w:szCs w:val="28"/>
          <w:lang w:eastAsia="es-MX"/>
        </w:rPr>
        <w:lastRenderedPageBreak/>
        <w:t xml:space="preserve">garantizar jurídicamente la soberanía popular para </w:t>
      </w:r>
      <w:proofErr w:type="spellStart"/>
      <w:r w:rsidRPr="00953712">
        <w:rPr>
          <w:rFonts w:cs="Arial"/>
          <w:i/>
          <w:sz w:val="28"/>
          <w:szCs w:val="28"/>
          <w:lang w:eastAsia="es-MX"/>
        </w:rPr>
        <w:t>autodeterminarse</w:t>
      </w:r>
      <w:proofErr w:type="spellEnd"/>
      <w:r w:rsidRPr="00953712">
        <w:rPr>
          <w:rFonts w:cs="Arial"/>
          <w:i/>
          <w:sz w:val="28"/>
          <w:szCs w:val="28"/>
          <w:lang w:eastAsia="es-MX"/>
        </w:rPr>
        <w:t xml:space="preserve">, regulando el poder, estableciendo reglas para su ejercicio, de tal suerte la voluntad popular no se suplantada. </w:t>
      </w:r>
    </w:p>
    <w:p w:rsidR="00953712" w:rsidRPr="00953712" w:rsidRDefault="00953712" w:rsidP="0003372B">
      <w:pPr>
        <w:ind w:left="567" w:right="617"/>
        <w:rPr>
          <w:rFonts w:cs="Arial"/>
          <w:i/>
          <w:sz w:val="28"/>
          <w:szCs w:val="28"/>
          <w:lang w:eastAsia="es-MX"/>
        </w:rPr>
      </w:pPr>
    </w:p>
    <w:p w:rsidR="00953712" w:rsidRPr="00953712" w:rsidRDefault="00953712" w:rsidP="0003372B">
      <w:pPr>
        <w:ind w:left="567" w:right="617"/>
        <w:rPr>
          <w:rFonts w:cs="Arial"/>
          <w:i/>
          <w:sz w:val="28"/>
          <w:szCs w:val="28"/>
          <w:lang w:eastAsia="es-MX"/>
        </w:rPr>
      </w:pPr>
      <w:r w:rsidRPr="00953712">
        <w:rPr>
          <w:rFonts w:cs="Arial"/>
          <w:i/>
          <w:sz w:val="28"/>
          <w:szCs w:val="28"/>
          <w:lang w:eastAsia="es-MX"/>
        </w:rPr>
        <w:t xml:space="preserve">Entonces la Constitución, </w:t>
      </w:r>
      <w:proofErr w:type="spellStart"/>
      <w:r w:rsidRPr="00953712">
        <w:rPr>
          <w:rFonts w:cs="Arial"/>
          <w:i/>
          <w:sz w:val="28"/>
          <w:szCs w:val="28"/>
          <w:lang w:eastAsia="es-MX"/>
        </w:rPr>
        <w:t>positiviza</w:t>
      </w:r>
      <w:proofErr w:type="spellEnd"/>
      <w:r w:rsidRPr="00953712">
        <w:rPr>
          <w:rFonts w:cs="Arial"/>
          <w:i/>
          <w:sz w:val="28"/>
          <w:szCs w:val="28"/>
          <w:lang w:eastAsia="es-MX"/>
        </w:rPr>
        <w:t xml:space="preserve"> un momento revolucionario, asegurando el derecho de la revolución del pueblo, así como el derecho de las conquistas alcanzadas por la revolución, que son los derechos y libertades fundamentales, entre ellos los derechos sociales, y claro, el derecho a una pensión digna para los trabajadores.</w:t>
      </w:r>
    </w:p>
    <w:p w:rsidR="00953712" w:rsidRPr="00953712" w:rsidRDefault="00953712" w:rsidP="0003372B">
      <w:pPr>
        <w:ind w:left="567" w:right="617"/>
        <w:rPr>
          <w:rFonts w:cs="Arial"/>
          <w:i/>
          <w:sz w:val="28"/>
          <w:szCs w:val="28"/>
          <w:lang w:eastAsia="es-MX"/>
        </w:rPr>
      </w:pPr>
    </w:p>
    <w:p w:rsidR="00953712" w:rsidRPr="00953712" w:rsidRDefault="00953712" w:rsidP="0003372B">
      <w:pPr>
        <w:ind w:left="567" w:right="617"/>
        <w:rPr>
          <w:rFonts w:cs="Arial"/>
          <w:i/>
          <w:sz w:val="28"/>
          <w:szCs w:val="28"/>
          <w:lang w:eastAsia="es-MX"/>
        </w:rPr>
      </w:pPr>
      <w:r w:rsidRPr="00953712">
        <w:rPr>
          <w:rFonts w:cs="Arial"/>
          <w:i/>
          <w:sz w:val="28"/>
          <w:szCs w:val="28"/>
          <w:lang w:eastAsia="es-MX"/>
        </w:rPr>
        <w:t xml:space="preserve">Paradójicamente, vemos como en Parras, Coahuila, que fuera lugar de nacimiento de Francisco I Madero, artesano de la democracia, y también cuna del inspirador movimiento </w:t>
      </w:r>
      <w:proofErr w:type="spellStart"/>
      <w:r w:rsidRPr="00953712">
        <w:rPr>
          <w:rFonts w:cs="Arial"/>
          <w:i/>
          <w:sz w:val="28"/>
          <w:szCs w:val="28"/>
          <w:lang w:eastAsia="es-MX"/>
        </w:rPr>
        <w:t>antirreeleccionista</w:t>
      </w:r>
      <w:proofErr w:type="spellEnd"/>
      <w:r w:rsidRPr="00953712">
        <w:rPr>
          <w:rFonts w:cs="Arial"/>
          <w:i/>
          <w:sz w:val="28"/>
          <w:szCs w:val="28"/>
          <w:lang w:eastAsia="es-MX"/>
        </w:rPr>
        <w:t xml:space="preserve"> y por lo tanto de la Revolución Mexicana, génesis de nuestra Constitución Política, hoy se encuentra en un conflicto porque la autoridad ha sido enérgicamente señalada por no respetar uno de los derechos </w:t>
      </w:r>
      <w:proofErr w:type="spellStart"/>
      <w:r w:rsidRPr="00953712">
        <w:rPr>
          <w:rFonts w:cs="Arial"/>
          <w:i/>
          <w:sz w:val="28"/>
          <w:szCs w:val="28"/>
          <w:lang w:eastAsia="es-MX"/>
        </w:rPr>
        <w:t>mas</w:t>
      </w:r>
      <w:proofErr w:type="spellEnd"/>
      <w:r w:rsidRPr="00953712">
        <w:rPr>
          <w:rFonts w:cs="Arial"/>
          <w:i/>
          <w:sz w:val="28"/>
          <w:szCs w:val="28"/>
          <w:lang w:eastAsia="es-MX"/>
        </w:rPr>
        <w:t xml:space="preserve"> esenciales de los trabajadores como es el derecho a una pensión digna.</w:t>
      </w:r>
    </w:p>
    <w:p w:rsidR="00953712" w:rsidRPr="00953712" w:rsidRDefault="00953712" w:rsidP="0003372B">
      <w:pPr>
        <w:ind w:left="567" w:right="617"/>
        <w:rPr>
          <w:rFonts w:cs="Arial"/>
          <w:i/>
          <w:sz w:val="28"/>
          <w:szCs w:val="28"/>
          <w:lang w:eastAsia="es-MX"/>
        </w:rPr>
      </w:pPr>
    </w:p>
    <w:p w:rsidR="00953712" w:rsidRPr="00953712" w:rsidRDefault="00953712" w:rsidP="0003372B">
      <w:pPr>
        <w:ind w:left="567" w:right="617"/>
        <w:rPr>
          <w:rFonts w:cs="Arial"/>
          <w:i/>
          <w:sz w:val="28"/>
          <w:szCs w:val="28"/>
          <w:lang w:eastAsia="es-MX"/>
        </w:rPr>
      </w:pPr>
      <w:r w:rsidRPr="00953712">
        <w:rPr>
          <w:rFonts w:cs="Arial"/>
          <w:i/>
          <w:sz w:val="28"/>
          <w:szCs w:val="28"/>
          <w:lang w:eastAsia="es-MX"/>
        </w:rPr>
        <w:t xml:space="preserve">Al día de hoy son ya múltiples ocasiones en las que ante este Honorable Congreso han acudido grupos de trabajadores jubilados y pensionados del Ayuntamiento de Parras, expresando su inconformidad por la suspensión arbitraria por parte del Alcalde de ésa ciudad en sus derechos laborales, particularmente el del acceso a una pensión digna. Aunado a lo anterior, existe también la inconformidad de los trabajadores por haber sido afectados a través de amenazas por parte de funcionarios del Ayuntamiento. </w:t>
      </w:r>
    </w:p>
    <w:p w:rsidR="00953712" w:rsidRPr="00953712" w:rsidRDefault="00953712" w:rsidP="0003372B">
      <w:pPr>
        <w:ind w:left="567" w:right="617"/>
        <w:rPr>
          <w:rFonts w:cs="Arial"/>
          <w:i/>
          <w:sz w:val="28"/>
          <w:szCs w:val="28"/>
          <w:lang w:eastAsia="es-MX"/>
        </w:rPr>
      </w:pPr>
    </w:p>
    <w:p w:rsidR="00953712" w:rsidRPr="00953712" w:rsidRDefault="00953712" w:rsidP="0003372B">
      <w:pPr>
        <w:ind w:left="567" w:right="617"/>
        <w:rPr>
          <w:rFonts w:cs="Arial"/>
          <w:i/>
          <w:sz w:val="28"/>
          <w:szCs w:val="28"/>
          <w:lang w:eastAsia="es-MX"/>
        </w:rPr>
      </w:pPr>
      <w:r w:rsidRPr="00953712">
        <w:rPr>
          <w:rFonts w:cs="Arial"/>
          <w:i/>
          <w:sz w:val="28"/>
          <w:szCs w:val="28"/>
          <w:lang w:eastAsia="es-MX"/>
        </w:rPr>
        <w:t xml:space="preserve">Nuestra obligación como representantes ciudadanos es naturalmente escuchar y levantar la voz de aquellos a quienes de alguna u otra forma se les vean atropellados sus derechos más esenciales. </w:t>
      </w:r>
    </w:p>
    <w:p w:rsidR="00953712" w:rsidRPr="00953712" w:rsidRDefault="00953712" w:rsidP="0003372B">
      <w:pPr>
        <w:ind w:left="567" w:right="617"/>
        <w:rPr>
          <w:rFonts w:cs="Arial"/>
          <w:i/>
          <w:sz w:val="28"/>
          <w:szCs w:val="28"/>
          <w:lang w:eastAsia="es-MX"/>
        </w:rPr>
      </w:pPr>
    </w:p>
    <w:p w:rsidR="00953712" w:rsidRPr="00953712" w:rsidRDefault="00953712" w:rsidP="0003372B">
      <w:pPr>
        <w:ind w:left="567" w:right="617"/>
        <w:rPr>
          <w:rFonts w:cs="Arial"/>
          <w:i/>
          <w:sz w:val="28"/>
          <w:szCs w:val="28"/>
          <w:lang w:eastAsia="es-MX"/>
        </w:rPr>
      </w:pPr>
      <w:r w:rsidRPr="00953712">
        <w:rPr>
          <w:rFonts w:cs="Arial"/>
          <w:i/>
          <w:sz w:val="28"/>
          <w:szCs w:val="28"/>
          <w:lang w:eastAsia="es-MX"/>
        </w:rPr>
        <w:t xml:space="preserve">Por ello, desde esta tribuna hacemos un llamado al Alcalde de Parras a escuchar a quienes nos han manifestado su </w:t>
      </w:r>
      <w:r w:rsidRPr="00953712">
        <w:rPr>
          <w:rFonts w:cs="Arial"/>
          <w:i/>
          <w:sz w:val="28"/>
          <w:szCs w:val="28"/>
          <w:lang w:eastAsia="es-MX"/>
        </w:rPr>
        <w:lastRenderedPageBreak/>
        <w:t>inconformidad, y a tender puentes de diálogo para buscar una pronta solución a ésta problemática que afecta directamente no solo a los trabajadores sino a familias enteras que hoy más que nunca requieren una pronta solución.</w:t>
      </w:r>
    </w:p>
    <w:p w:rsidR="00953712" w:rsidRPr="00953712" w:rsidRDefault="00953712" w:rsidP="0003372B">
      <w:pPr>
        <w:ind w:left="567" w:right="617"/>
        <w:rPr>
          <w:rFonts w:cs="Arial"/>
          <w:i/>
          <w:sz w:val="28"/>
          <w:szCs w:val="28"/>
          <w:lang w:eastAsia="es-MX"/>
        </w:rPr>
      </w:pPr>
    </w:p>
    <w:p w:rsidR="00953712" w:rsidRPr="00953712" w:rsidRDefault="00953712" w:rsidP="0003372B">
      <w:pPr>
        <w:ind w:left="567" w:right="617"/>
        <w:rPr>
          <w:rFonts w:cs="Arial"/>
          <w:i/>
          <w:sz w:val="28"/>
          <w:szCs w:val="28"/>
          <w:lang w:eastAsia="es-MX"/>
        </w:rPr>
      </w:pPr>
      <w:r w:rsidRPr="00953712">
        <w:rPr>
          <w:rFonts w:cs="Arial"/>
          <w:i/>
          <w:sz w:val="28"/>
          <w:szCs w:val="28"/>
          <w:lang w:eastAsia="es-MX"/>
        </w:rPr>
        <w:t>No omito mencionar, que esta Sexagésima Primera Legislatura se ha caracterizado por legislar y velar por aquellos grupos que se encuentran en estado de vulnerabilidad, como hoy es el caso de trabajadores, la mayoría adultos mayores que llevan meses sin recibir su pensión, lo que representa su única fuente de ingreso. Esta no será la excepción y de ser el caso, habremos de actuar en el marco de la ley pero en uso de nuestras facultades constitucionales, que nos han sido otorgadas precisamente para velar por el respeto irrestricto de los derechos humanos de las y los coahuilenses.</w:t>
      </w:r>
    </w:p>
    <w:p w:rsidR="00953712" w:rsidRPr="00953712" w:rsidRDefault="00953712" w:rsidP="0003372B">
      <w:pPr>
        <w:ind w:left="567" w:right="617"/>
        <w:rPr>
          <w:rFonts w:cs="Arial"/>
          <w:i/>
          <w:sz w:val="28"/>
          <w:szCs w:val="28"/>
          <w:lang w:eastAsia="es-MX"/>
        </w:rPr>
      </w:pPr>
    </w:p>
    <w:p w:rsidR="00953712" w:rsidRPr="00953712" w:rsidRDefault="00953712" w:rsidP="0003372B">
      <w:pPr>
        <w:ind w:left="567" w:right="617"/>
        <w:rPr>
          <w:rFonts w:cs="Arial"/>
          <w:i/>
          <w:sz w:val="28"/>
          <w:szCs w:val="28"/>
          <w:lang w:eastAsia="es-MX"/>
        </w:rPr>
      </w:pPr>
      <w:r w:rsidRPr="00953712">
        <w:rPr>
          <w:rFonts w:cs="Arial"/>
          <w:i/>
          <w:sz w:val="28"/>
          <w:szCs w:val="28"/>
          <w:lang w:eastAsia="es-MX"/>
        </w:rPr>
        <w:t>Hay que recordar que no basta con tener derecho de mandar, hay que tener en verdad la capacidad intelectual y profesional de ejercer bien ese puesto, y la rectitud moral necesaria para hacerlo, es decir, el respeto fundamental a la dignidad y a los derechos humanos, mediante la justicia como mínimo, y el amor al prójimo como plenitud.”</w:t>
      </w:r>
    </w:p>
    <w:p w:rsidR="003E5538" w:rsidRPr="00EB6C89" w:rsidRDefault="003E5538" w:rsidP="00953712">
      <w:pPr>
        <w:pStyle w:val="Prrafodelista"/>
        <w:tabs>
          <w:tab w:val="left" w:pos="284"/>
        </w:tabs>
        <w:spacing w:line="276" w:lineRule="auto"/>
        <w:rPr>
          <w:rFonts w:cs="Arial"/>
          <w:b w:val="0"/>
          <w:sz w:val="28"/>
          <w:szCs w:val="28"/>
        </w:rPr>
      </w:pPr>
    </w:p>
    <w:p w:rsidR="00D231C5" w:rsidRPr="00884A9D" w:rsidRDefault="00EB6C89" w:rsidP="0003372B">
      <w:pPr>
        <w:pStyle w:val="Prrafodelista"/>
        <w:tabs>
          <w:tab w:val="left" w:pos="284"/>
          <w:tab w:val="left" w:pos="426"/>
        </w:tabs>
        <w:spacing w:line="276" w:lineRule="auto"/>
        <w:ind w:left="0"/>
        <w:rPr>
          <w:rFonts w:eastAsia="Calibri" w:cs="Arial"/>
          <w:b w:val="0"/>
          <w:color w:val="000000"/>
          <w:sz w:val="28"/>
          <w:szCs w:val="28"/>
          <w:u w:color="000000"/>
          <w:bdr w:val="nil"/>
          <w:lang w:val="es-ES_tradnl" w:eastAsia="es-MX"/>
        </w:rPr>
      </w:pPr>
      <w:r>
        <w:rPr>
          <w:rFonts w:cs="Arial"/>
          <w:sz w:val="28"/>
          <w:szCs w:val="28"/>
        </w:rPr>
        <w:t>CUARTA</w:t>
      </w:r>
      <w:r w:rsidR="003E5538" w:rsidRPr="003E5538">
        <w:rPr>
          <w:rFonts w:cs="Arial"/>
          <w:sz w:val="28"/>
          <w:szCs w:val="28"/>
        </w:rPr>
        <w:t xml:space="preserve">.-  </w:t>
      </w:r>
      <w:r w:rsidR="00D231C5" w:rsidRPr="00884A9D">
        <w:rPr>
          <w:rFonts w:eastAsia="Calibri" w:cs="Arial"/>
          <w:b w:val="0"/>
          <w:color w:val="000000"/>
          <w:sz w:val="28"/>
          <w:szCs w:val="28"/>
          <w:u w:color="000000"/>
          <w:bdr w:val="nil"/>
          <w:lang w:val="es-ES_tradnl" w:eastAsia="es-MX"/>
        </w:rPr>
        <w:t>Como se recordará, en el mes de mayo del presente año, un grupo de trabajadores jubilados y pensionados del Ayuntamiento de Parras, acudieron al recinto oficial de este H. Congreso del Estado, para manifestar públicamente y mediante escrito, su inconformidad contra el alcalde de dicho Municipio, debido a que les fue suspendido su derecho a la pensión que les corresponde.</w:t>
      </w:r>
    </w:p>
    <w:p w:rsidR="00D231C5" w:rsidRPr="00884A9D" w:rsidRDefault="00D231C5" w:rsidP="0003372B">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p>
    <w:p w:rsidR="00D231C5" w:rsidRPr="00884A9D" w:rsidRDefault="00D231C5" w:rsidP="0003372B">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r w:rsidRPr="00884A9D">
        <w:rPr>
          <w:rFonts w:eastAsia="Calibri" w:cs="Arial"/>
          <w:color w:val="000000"/>
          <w:sz w:val="28"/>
          <w:szCs w:val="28"/>
          <w:u w:color="000000"/>
          <w:bdr w:val="nil"/>
          <w:lang w:val="es-ES_tradnl" w:eastAsia="es-MX"/>
        </w:rPr>
        <w:t>Los manifestantes afirmaron que les fue cancelado el pago de sus pensiones, por instrucciones del alcalde, supuestamente por que había inconsistencias en los convenios de pensión, como errores en los nombres, domicilios, fechas, años de servicio, etc.</w:t>
      </w:r>
    </w:p>
    <w:p w:rsidR="00D231C5" w:rsidRPr="00884A9D" w:rsidRDefault="00D231C5" w:rsidP="0003372B">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p>
    <w:p w:rsidR="00884A9D" w:rsidRDefault="00D231C5" w:rsidP="0003372B">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r w:rsidRPr="00884A9D">
        <w:rPr>
          <w:rFonts w:eastAsia="Calibri" w:cs="Arial"/>
          <w:color w:val="000000"/>
          <w:sz w:val="28"/>
          <w:szCs w:val="28"/>
          <w:u w:color="000000"/>
          <w:bdr w:val="nil"/>
          <w:lang w:val="es-ES_tradnl" w:eastAsia="es-MX"/>
        </w:rPr>
        <w:t xml:space="preserve">Ante esta situación, </w:t>
      </w:r>
      <w:r w:rsidR="00884A9D">
        <w:rPr>
          <w:rFonts w:eastAsia="Calibri" w:cs="Arial"/>
          <w:color w:val="000000"/>
          <w:sz w:val="28"/>
          <w:szCs w:val="28"/>
          <w:u w:color="000000"/>
          <w:bdr w:val="nil"/>
          <w:lang w:val="es-ES_tradnl" w:eastAsia="es-MX"/>
        </w:rPr>
        <w:t xml:space="preserve">los inconformes acudieron </w:t>
      </w:r>
      <w:r w:rsidRPr="00884A9D">
        <w:rPr>
          <w:rFonts w:eastAsia="Calibri" w:cs="Arial"/>
          <w:color w:val="000000"/>
          <w:sz w:val="28"/>
          <w:szCs w:val="28"/>
          <w:u w:color="000000"/>
          <w:bdr w:val="nil"/>
          <w:lang w:val="es-ES_tradnl" w:eastAsia="es-MX"/>
        </w:rPr>
        <w:t xml:space="preserve">en diversas ocasiones al Ayuntamiento de Parras, sin encontrar una solución a sus demandas, por lo que </w:t>
      </w:r>
      <w:r w:rsidR="00884A9D">
        <w:rPr>
          <w:rFonts w:eastAsia="Calibri" w:cs="Arial"/>
          <w:color w:val="000000"/>
          <w:sz w:val="28"/>
          <w:szCs w:val="28"/>
          <w:u w:color="000000"/>
          <w:bdr w:val="nil"/>
          <w:lang w:val="es-ES_tradnl" w:eastAsia="es-MX"/>
        </w:rPr>
        <w:t>solicitaron apoyo a esta Soberanía</w:t>
      </w:r>
      <w:r w:rsidRPr="00884A9D">
        <w:rPr>
          <w:rFonts w:eastAsia="Calibri" w:cs="Arial"/>
          <w:color w:val="000000"/>
          <w:sz w:val="28"/>
          <w:szCs w:val="28"/>
          <w:u w:color="000000"/>
          <w:bdr w:val="nil"/>
          <w:lang w:val="es-ES_tradnl" w:eastAsia="es-MX"/>
        </w:rPr>
        <w:t>.</w:t>
      </w:r>
      <w:r w:rsidR="00884A9D">
        <w:rPr>
          <w:rFonts w:eastAsia="Calibri" w:cs="Arial"/>
          <w:color w:val="000000"/>
          <w:sz w:val="28"/>
          <w:szCs w:val="28"/>
          <w:u w:color="000000"/>
          <w:bdr w:val="nil"/>
          <w:lang w:val="es-ES_tradnl" w:eastAsia="es-MX"/>
        </w:rPr>
        <w:t xml:space="preserve"> </w:t>
      </w:r>
      <w:r w:rsidRPr="00884A9D">
        <w:rPr>
          <w:rFonts w:eastAsia="Calibri" w:cs="Arial"/>
          <w:color w:val="000000"/>
          <w:sz w:val="28"/>
          <w:szCs w:val="28"/>
          <w:u w:color="000000"/>
          <w:bdr w:val="nil"/>
          <w:lang w:val="es-ES_tradnl" w:eastAsia="es-MX"/>
        </w:rPr>
        <w:t>Es por ello que</w:t>
      </w:r>
      <w:r w:rsidR="00884A9D">
        <w:rPr>
          <w:rFonts w:eastAsia="Calibri" w:cs="Arial"/>
          <w:color w:val="000000"/>
          <w:sz w:val="28"/>
          <w:szCs w:val="28"/>
          <w:u w:color="000000"/>
          <w:bdr w:val="nil"/>
          <w:lang w:val="es-ES_tradnl" w:eastAsia="es-MX"/>
        </w:rPr>
        <w:t xml:space="preserve">, atendiendo a dicha solicitud, en diversas ocasiones </w:t>
      </w:r>
      <w:r w:rsidR="00884A9D" w:rsidRPr="00884A9D">
        <w:rPr>
          <w:rFonts w:eastAsia="Calibri" w:cs="Arial"/>
          <w:color w:val="000000"/>
          <w:sz w:val="28"/>
          <w:szCs w:val="28"/>
          <w:u w:color="000000"/>
          <w:bdr w:val="nil"/>
          <w:lang w:val="es-ES_tradnl" w:eastAsia="es-MX"/>
        </w:rPr>
        <w:t xml:space="preserve">Diputadas y Diputados </w:t>
      </w:r>
      <w:r w:rsidR="00F24F13">
        <w:rPr>
          <w:rFonts w:eastAsia="Calibri" w:cs="Arial"/>
          <w:color w:val="000000"/>
          <w:sz w:val="28"/>
          <w:szCs w:val="28"/>
          <w:u w:color="000000"/>
          <w:bdr w:val="nil"/>
          <w:lang w:val="es-ES_tradnl" w:eastAsia="es-MX"/>
        </w:rPr>
        <w:t xml:space="preserve">de las diversas fracciones parlamentarias </w:t>
      </w:r>
      <w:r w:rsidR="00884A9D" w:rsidRPr="00884A9D">
        <w:rPr>
          <w:rFonts w:eastAsia="Calibri" w:cs="Arial"/>
          <w:color w:val="000000"/>
          <w:sz w:val="28"/>
          <w:szCs w:val="28"/>
          <w:u w:color="000000"/>
          <w:bdr w:val="nil"/>
          <w:lang w:val="es-ES_tradnl" w:eastAsia="es-MX"/>
        </w:rPr>
        <w:t xml:space="preserve">de </w:t>
      </w:r>
      <w:r w:rsidR="00884A9D">
        <w:rPr>
          <w:rFonts w:eastAsia="Calibri" w:cs="Arial"/>
          <w:color w:val="000000"/>
          <w:sz w:val="28"/>
          <w:szCs w:val="28"/>
          <w:u w:color="000000"/>
          <w:bdr w:val="nil"/>
          <w:lang w:val="es-ES_tradnl" w:eastAsia="es-MX"/>
        </w:rPr>
        <w:t>esta Legislatura</w:t>
      </w:r>
      <w:r w:rsidR="0003372B">
        <w:rPr>
          <w:rFonts w:eastAsia="Calibri" w:cs="Arial"/>
          <w:color w:val="000000"/>
          <w:sz w:val="28"/>
          <w:szCs w:val="28"/>
          <w:u w:color="000000"/>
          <w:bdr w:val="nil"/>
          <w:lang w:val="es-ES_tradnl" w:eastAsia="es-MX"/>
        </w:rPr>
        <w:t>,</w:t>
      </w:r>
      <w:r w:rsidR="00884A9D">
        <w:rPr>
          <w:rFonts w:eastAsia="Calibri" w:cs="Arial"/>
          <w:color w:val="000000"/>
          <w:sz w:val="28"/>
          <w:szCs w:val="28"/>
          <w:u w:color="000000"/>
          <w:bdr w:val="nil"/>
          <w:lang w:val="es-ES_tradnl" w:eastAsia="es-MX"/>
        </w:rPr>
        <w:t xml:space="preserve"> han presentado varios puntos de acuerdo, solicitando indistintamente al alcalde y al Ayuntamiento de Parras, atiendan </w:t>
      </w:r>
      <w:r w:rsidR="00884A9D" w:rsidRPr="0064079D">
        <w:rPr>
          <w:rFonts w:eastAsia="Calibri" w:hAnsi="Calibri" w:cs="Calibri"/>
          <w:color w:val="000000"/>
          <w:sz w:val="28"/>
          <w:szCs w:val="28"/>
          <w:u w:color="000000"/>
          <w:bdr w:val="nil"/>
          <w:lang w:val="es-ES_tradnl" w:eastAsia="es-MX"/>
        </w:rPr>
        <w:t>a la brevedad la situaci</w:t>
      </w:r>
      <w:r w:rsidR="00884A9D" w:rsidRPr="0064079D">
        <w:rPr>
          <w:rFonts w:ascii="Calibri" w:eastAsia="Calibri" w:cs="Calibri"/>
          <w:color w:val="000000"/>
          <w:sz w:val="28"/>
          <w:szCs w:val="28"/>
          <w:u w:color="000000"/>
          <w:bdr w:val="nil"/>
          <w:lang w:val="es-ES_tradnl" w:eastAsia="es-MX"/>
        </w:rPr>
        <w:t>ó</w:t>
      </w:r>
      <w:r w:rsidR="00884A9D" w:rsidRPr="0064079D">
        <w:rPr>
          <w:rFonts w:eastAsia="Calibri" w:hAnsi="Calibri" w:cs="Calibri"/>
          <w:color w:val="000000"/>
          <w:sz w:val="28"/>
          <w:szCs w:val="28"/>
          <w:u w:color="000000"/>
          <w:bdr w:val="nil"/>
          <w:lang w:val="es-ES_tradnl" w:eastAsia="es-MX"/>
        </w:rPr>
        <w:t>n que enfrentan el grupo de trabajadores jubilados y pensionados del Ayuntamiento de dicho municipio</w:t>
      </w:r>
      <w:r w:rsidR="00884A9D">
        <w:rPr>
          <w:rFonts w:eastAsia="Calibri" w:hAnsi="Calibri" w:cs="Calibri"/>
          <w:color w:val="000000"/>
          <w:sz w:val="28"/>
          <w:szCs w:val="28"/>
          <w:u w:color="000000"/>
          <w:bdr w:val="nil"/>
          <w:lang w:val="es-ES_tradnl" w:eastAsia="es-MX"/>
        </w:rPr>
        <w:t>.</w:t>
      </w:r>
    </w:p>
    <w:p w:rsidR="00884A9D" w:rsidRDefault="00884A9D" w:rsidP="0003372B">
      <w:pPr>
        <w:pBdr>
          <w:top w:val="nil"/>
          <w:left w:val="nil"/>
          <w:bottom w:val="nil"/>
          <w:right w:val="nil"/>
          <w:between w:val="nil"/>
          <w:bar w:val="nil"/>
        </w:pBdr>
        <w:tabs>
          <w:tab w:val="left" w:pos="4820"/>
        </w:tabs>
        <w:spacing w:line="276" w:lineRule="auto"/>
        <w:rPr>
          <w:rFonts w:eastAsia="Calibri" w:cs="Arial"/>
          <w:color w:val="000000"/>
          <w:sz w:val="28"/>
          <w:szCs w:val="28"/>
          <w:u w:color="000000"/>
          <w:bdr w:val="nil"/>
          <w:lang w:val="es-ES_tradnl" w:eastAsia="es-MX"/>
        </w:rPr>
      </w:pPr>
    </w:p>
    <w:p w:rsidR="00D231C5" w:rsidRDefault="00884A9D" w:rsidP="0003372B">
      <w:pPr>
        <w:pBdr>
          <w:top w:val="nil"/>
          <w:left w:val="nil"/>
          <w:bottom w:val="nil"/>
          <w:right w:val="nil"/>
          <w:between w:val="nil"/>
          <w:bar w:val="nil"/>
        </w:pBdr>
        <w:tabs>
          <w:tab w:val="left" w:pos="4820"/>
        </w:tabs>
        <w:spacing w:line="276" w:lineRule="auto"/>
        <w:rPr>
          <w:rFonts w:eastAsia="Arial" w:cs="Arial"/>
          <w:color w:val="000000"/>
          <w:sz w:val="28"/>
          <w:szCs w:val="28"/>
          <w:lang w:eastAsia="es-MX"/>
        </w:rPr>
      </w:pPr>
      <w:r w:rsidRPr="00F24F13">
        <w:rPr>
          <w:rFonts w:eastAsia="Calibri" w:cs="Arial"/>
          <w:color w:val="000000"/>
          <w:sz w:val="28"/>
          <w:szCs w:val="28"/>
          <w:u w:color="000000"/>
          <w:bdr w:val="nil"/>
          <w:lang w:val="es-ES_tradnl" w:eastAsia="es-MX"/>
        </w:rPr>
        <w:t xml:space="preserve">En esta ocasión, </w:t>
      </w:r>
      <w:r w:rsidR="00F24F13" w:rsidRPr="00F24F13">
        <w:rPr>
          <w:rFonts w:eastAsia="Calibri" w:cs="Arial"/>
          <w:color w:val="000000"/>
          <w:sz w:val="28"/>
          <w:szCs w:val="28"/>
          <w:u w:color="000000"/>
          <w:bdr w:val="nil"/>
          <w:lang w:val="es-ES_tradnl" w:eastAsia="es-MX"/>
        </w:rPr>
        <w:t xml:space="preserve">el punto de acuerdo planteado por el Diputado Emilio </w:t>
      </w:r>
      <w:r w:rsidR="00F24F13" w:rsidRPr="00F24F13">
        <w:rPr>
          <w:rFonts w:eastAsia="Arial" w:cs="Arial"/>
          <w:sz w:val="28"/>
          <w:szCs w:val="28"/>
          <w:lang w:eastAsia="es-MX"/>
        </w:rPr>
        <w:t>Alejandro de Hoyos Montemayor, del Grupo Parlamentario “Brígido Ramiro Moreno Hernández</w:t>
      </w:r>
      <w:r w:rsidR="00F24F13">
        <w:rPr>
          <w:rFonts w:eastAsia="Arial" w:cs="Arial"/>
          <w:sz w:val="28"/>
          <w:szCs w:val="28"/>
          <w:lang w:eastAsia="es-MX"/>
        </w:rPr>
        <w:t>”</w:t>
      </w:r>
      <w:r w:rsidR="00F24F13" w:rsidRPr="00F24F13">
        <w:rPr>
          <w:rFonts w:eastAsia="Arial" w:cs="Arial"/>
          <w:sz w:val="28"/>
          <w:szCs w:val="28"/>
          <w:lang w:eastAsia="es-MX"/>
        </w:rPr>
        <w:t xml:space="preserve"> del Partido Unidad Democrática De Coahuila, pre</w:t>
      </w:r>
      <w:r w:rsidR="00F24F13">
        <w:rPr>
          <w:rFonts w:eastAsia="Arial" w:cs="Arial"/>
          <w:sz w:val="28"/>
          <w:szCs w:val="28"/>
          <w:lang w:eastAsia="es-MX"/>
        </w:rPr>
        <w:t xml:space="preserve">tende se </w:t>
      </w:r>
      <w:r w:rsidR="00F24F13" w:rsidRPr="00F24F13">
        <w:rPr>
          <w:rFonts w:eastAsia="Arial" w:cs="Arial"/>
          <w:color w:val="000000"/>
          <w:sz w:val="28"/>
          <w:szCs w:val="28"/>
          <w:lang w:eastAsia="es-MX"/>
        </w:rPr>
        <w:t>exhort</w:t>
      </w:r>
      <w:r w:rsidR="00F24F13">
        <w:rPr>
          <w:rFonts w:eastAsia="Arial" w:cs="Arial"/>
          <w:color w:val="000000"/>
          <w:sz w:val="28"/>
          <w:szCs w:val="28"/>
          <w:lang w:eastAsia="es-MX"/>
        </w:rPr>
        <w:t>e</w:t>
      </w:r>
      <w:r w:rsidR="00F24F13" w:rsidRPr="00F24F13">
        <w:rPr>
          <w:rFonts w:eastAsia="Arial" w:cs="Arial"/>
          <w:color w:val="000000"/>
          <w:sz w:val="28"/>
          <w:szCs w:val="28"/>
          <w:lang w:eastAsia="es-MX"/>
        </w:rPr>
        <w:t xml:space="preserve"> al alcalde de Parras</w:t>
      </w:r>
      <w:r w:rsidR="00F24F13">
        <w:rPr>
          <w:rFonts w:eastAsia="Arial" w:cs="Arial"/>
          <w:color w:val="000000"/>
          <w:sz w:val="28"/>
          <w:szCs w:val="28"/>
          <w:lang w:eastAsia="es-MX"/>
        </w:rPr>
        <w:t>,</w:t>
      </w:r>
      <w:r w:rsidR="00F24F13" w:rsidRPr="00F24F13">
        <w:rPr>
          <w:rFonts w:eastAsia="Arial" w:cs="Arial"/>
          <w:color w:val="000000"/>
          <w:sz w:val="28"/>
          <w:szCs w:val="28"/>
          <w:lang w:eastAsia="es-MX"/>
        </w:rPr>
        <w:t xml:space="preserve"> Ramiro Pérez Arciniega</w:t>
      </w:r>
      <w:r w:rsidR="00F24F13">
        <w:rPr>
          <w:rFonts w:eastAsia="Arial" w:cs="Arial"/>
          <w:color w:val="000000"/>
          <w:sz w:val="28"/>
          <w:szCs w:val="28"/>
          <w:lang w:eastAsia="es-MX"/>
        </w:rPr>
        <w:t>,</w:t>
      </w:r>
      <w:r w:rsidR="00F24F13" w:rsidRPr="00F24F13">
        <w:rPr>
          <w:rFonts w:eastAsia="Arial" w:cs="Arial"/>
          <w:color w:val="000000"/>
          <w:sz w:val="28"/>
          <w:szCs w:val="28"/>
          <w:lang w:eastAsia="es-MX"/>
        </w:rPr>
        <w:t xml:space="preserve"> a tender puentes de diálogo con las y los trabajadores jubilados de aquel municipio para encontrar a la brevedad una solución justa para ellos</w:t>
      </w:r>
      <w:r w:rsidR="00F24F13">
        <w:rPr>
          <w:rFonts w:eastAsia="Arial" w:cs="Arial"/>
          <w:color w:val="000000"/>
          <w:sz w:val="28"/>
          <w:szCs w:val="28"/>
          <w:lang w:eastAsia="es-MX"/>
        </w:rPr>
        <w:t>.</w:t>
      </w:r>
    </w:p>
    <w:p w:rsidR="00F24F13" w:rsidRDefault="00F24F13" w:rsidP="0003372B">
      <w:pPr>
        <w:pBdr>
          <w:top w:val="nil"/>
          <w:left w:val="nil"/>
          <w:bottom w:val="nil"/>
          <w:right w:val="nil"/>
          <w:between w:val="nil"/>
          <w:bar w:val="nil"/>
        </w:pBdr>
        <w:tabs>
          <w:tab w:val="left" w:pos="4820"/>
        </w:tabs>
        <w:spacing w:line="276" w:lineRule="auto"/>
        <w:rPr>
          <w:rFonts w:eastAsia="Arial" w:cs="Arial"/>
          <w:color w:val="000000"/>
          <w:sz w:val="28"/>
          <w:szCs w:val="28"/>
          <w:lang w:eastAsia="es-MX"/>
        </w:rPr>
      </w:pPr>
    </w:p>
    <w:p w:rsidR="00F24F13" w:rsidRDefault="00F24F13" w:rsidP="0003372B">
      <w:pPr>
        <w:pBdr>
          <w:top w:val="nil"/>
          <w:left w:val="nil"/>
          <w:bottom w:val="nil"/>
          <w:right w:val="nil"/>
          <w:between w:val="nil"/>
          <w:bar w:val="nil"/>
        </w:pBdr>
        <w:tabs>
          <w:tab w:val="left" w:pos="4820"/>
        </w:tabs>
        <w:spacing w:line="276" w:lineRule="auto"/>
        <w:rPr>
          <w:rFonts w:cs="Arial"/>
          <w:color w:val="000000"/>
          <w:sz w:val="28"/>
          <w:szCs w:val="28"/>
        </w:rPr>
      </w:pPr>
      <w:r>
        <w:rPr>
          <w:rFonts w:eastAsia="Arial" w:cs="Arial"/>
          <w:color w:val="000000"/>
          <w:sz w:val="28"/>
          <w:szCs w:val="28"/>
          <w:lang w:eastAsia="es-MX"/>
        </w:rPr>
        <w:t xml:space="preserve">Al respecto, cabe señalar que dentro de los asuntos que le corresponde conocer a esta Comisión del Trabajo y Previsión Social, </w:t>
      </w:r>
      <w:r w:rsidR="00711228">
        <w:rPr>
          <w:rFonts w:eastAsia="Arial" w:cs="Arial"/>
          <w:color w:val="000000"/>
          <w:sz w:val="28"/>
          <w:szCs w:val="28"/>
          <w:lang w:eastAsia="es-MX"/>
        </w:rPr>
        <w:t xml:space="preserve">conforme al artículo 105, se encuentra el relacionado con el tema de justicia laboral </w:t>
      </w:r>
      <w:r w:rsidR="00711228" w:rsidRPr="00711228">
        <w:rPr>
          <w:rFonts w:eastAsia="Arial" w:cs="Arial"/>
          <w:color w:val="000000"/>
          <w:sz w:val="28"/>
          <w:szCs w:val="28"/>
          <w:lang w:eastAsia="es-MX"/>
        </w:rPr>
        <w:t xml:space="preserve">que </w:t>
      </w:r>
      <w:r w:rsidR="00711228" w:rsidRPr="00711228">
        <w:rPr>
          <w:rFonts w:cs="Arial"/>
          <w:color w:val="000000"/>
          <w:sz w:val="28"/>
          <w:szCs w:val="28"/>
        </w:rPr>
        <w:t>propicie el entendimiento entre los trabajadores y empleadores, así como la tranquilidad y la estabilidad en los centros de trabajo, con la intervención y apoyo de las instancias estatales competentes en la materia</w:t>
      </w:r>
      <w:r w:rsidR="00711228">
        <w:rPr>
          <w:rFonts w:cs="Arial"/>
          <w:color w:val="000000"/>
          <w:sz w:val="28"/>
          <w:szCs w:val="28"/>
        </w:rPr>
        <w:t xml:space="preserve"> (fracción IV)</w:t>
      </w:r>
      <w:r w:rsidR="00711228" w:rsidRPr="00711228">
        <w:rPr>
          <w:rFonts w:cs="Arial"/>
          <w:color w:val="000000"/>
          <w:sz w:val="28"/>
          <w:szCs w:val="28"/>
        </w:rPr>
        <w:t>;</w:t>
      </w:r>
      <w:r w:rsidR="00711228">
        <w:rPr>
          <w:rFonts w:cs="Arial"/>
          <w:color w:val="000000"/>
          <w:sz w:val="28"/>
          <w:szCs w:val="28"/>
        </w:rPr>
        <w:t xml:space="preserve"> sin embargo, hemos de considerar que este asunto se refiere a una relación laboral entre pensionados o jubilados y el R. Ayuntamiento del Municipio de Parras.</w:t>
      </w:r>
    </w:p>
    <w:p w:rsidR="00711228" w:rsidRDefault="00711228" w:rsidP="0003372B">
      <w:pPr>
        <w:pBdr>
          <w:top w:val="nil"/>
          <w:left w:val="nil"/>
          <w:bottom w:val="nil"/>
          <w:right w:val="nil"/>
          <w:between w:val="nil"/>
          <w:bar w:val="nil"/>
        </w:pBdr>
        <w:tabs>
          <w:tab w:val="left" w:pos="4820"/>
        </w:tabs>
        <w:spacing w:line="276" w:lineRule="auto"/>
        <w:rPr>
          <w:rFonts w:cs="Arial"/>
          <w:color w:val="000000"/>
          <w:sz w:val="28"/>
          <w:szCs w:val="28"/>
        </w:rPr>
      </w:pPr>
    </w:p>
    <w:p w:rsidR="00303630" w:rsidRDefault="00303630" w:rsidP="0003372B">
      <w:pPr>
        <w:spacing w:line="276" w:lineRule="auto"/>
        <w:rPr>
          <w:rFonts w:cs="Arial"/>
          <w:sz w:val="28"/>
          <w:szCs w:val="28"/>
        </w:rPr>
      </w:pPr>
      <w:r>
        <w:rPr>
          <w:rFonts w:cs="Arial"/>
          <w:bCs/>
          <w:sz w:val="28"/>
          <w:szCs w:val="28"/>
        </w:rPr>
        <w:t>Conforme a</w:t>
      </w:r>
      <w:r w:rsidRPr="003E5538">
        <w:rPr>
          <w:rFonts w:cs="Arial"/>
          <w:bCs/>
          <w:sz w:val="28"/>
          <w:szCs w:val="28"/>
        </w:rPr>
        <w:t xml:space="preserve">l artículo 115 de </w:t>
      </w:r>
      <w:r w:rsidRPr="003E5538">
        <w:rPr>
          <w:rFonts w:cs="Arial"/>
          <w:sz w:val="28"/>
          <w:szCs w:val="28"/>
        </w:rPr>
        <w:t>la Constitución Política de los Estados Unidos Mexicanos, la competencia constitucional otorgada a los gobiernos municipales la deben ejercer exclusivamente los Ayuntamientos</w:t>
      </w:r>
      <w:r>
        <w:rPr>
          <w:rFonts w:cs="Arial"/>
          <w:sz w:val="28"/>
          <w:szCs w:val="28"/>
        </w:rPr>
        <w:t xml:space="preserve">, sin que exista </w:t>
      </w:r>
      <w:r w:rsidR="00BB17E5">
        <w:rPr>
          <w:rFonts w:cs="Arial"/>
          <w:sz w:val="28"/>
          <w:szCs w:val="28"/>
        </w:rPr>
        <w:t xml:space="preserve">alguna </w:t>
      </w:r>
      <w:r w:rsidRPr="003E5538">
        <w:rPr>
          <w:rFonts w:cs="Arial"/>
          <w:sz w:val="28"/>
          <w:szCs w:val="28"/>
        </w:rPr>
        <w:t>autoridad intermedia</w:t>
      </w:r>
      <w:r w:rsidR="00BB17E5">
        <w:rPr>
          <w:rFonts w:cs="Arial"/>
          <w:sz w:val="28"/>
          <w:szCs w:val="28"/>
        </w:rPr>
        <w:t>,</w:t>
      </w:r>
      <w:r>
        <w:rPr>
          <w:rFonts w:cs="Arial"/>
          <w:sz w:val="28"/>
          <w:szCs w:val="28"/>
        </w:rPr>
        <w:t xml:space="preserve"> es decir, </w:t>
      </w:r>
      <w:r w:rsidRPr="003E5538">
        <w:rPr>
          <w:rFonts w:cs="Arial"/>
          <w:sz w:val="28"/>
          <w:szCs w:val="28"/>
        </w:rPr>
        <w:t xml:space="preserve">esta Soberanía </w:t>
      </w:r>
      <w:r w:rsidR="00BB17E5">
        <w:rPr>
          <w:rFonts w:cs="Arial"/>
          <w:sz w:val="28"/>
          <w:szCs w:val="28"/>
        </w:rPr>
        <w:t xml:space="preserve">no puede </w:t>
      </w:r>
      <w:r w:rsidR="00BB17E5">
        <w:rPr>
          <w:rFonts w:cs="Arial"/>
          <w:sz w:val="28"/>
          <w:szCs w:val="28"/>
        </w:rPr>
        <w:lastRenderedPageBreak/>
        <w:t>int</w:t>
      </w:r>
      <w:r w:rsidRPr="003E5538">
        <w:rPr>
          <w:rFonts w:cs="Arial"/>
          <w:sz w:val="28"/>
          <w:szCs w:val="28"/>
        </w:rPr>
        <w:t>ervenir para dirimir controversias que se susciten al interior del mismo, salvo en los casos en los que la propia Constitución le faculta.</w:t>
      </w:r>
    </w:p>
    <w:p w:rsidR="00303630" w:rsidRDefault="00303630" w:rsidP="0003372B">
      <w:pPr>
        <w:spacing w:line="276" w:lineRule="auto"/>
        <w:rPr>
          <w:rFonts w:cs="Arial"/>
          <w:sz w:val="28"/>
          <w:szCs w:val="28"/>
        </w:rPr>
      </w:pPr>
    </w:p>
    <w:p w:rsidR="00A75628" w:rsidRDefault="00BB17E5" w:rsidP="0003372B">
      <w:pPr>
        <w:spacing w:line="276" w:lineRule="auto"/>
        <w:ind w:right="49"/>
        <w:rPr>
          <w:rFonts w:cs="Arial"/>
          <w:sz w:val="28"/>
          <w:szCs w:val="28"/>
          <w:lang w:val="es-ES"/>
        </w:rPr>
      </w:pPr>
      <w:r>
        <w:rPr>
          <w:rFonts w:cs="Arial"/>
          <w:sz w:val="28"/>
          <w:szCs w:val="28"/>
          <w:lang w:val="es-ES"/>
        </w:rPr>
        <w:t xml:space="preserve">No obstante, como representantes populares </w:t>
      </w:r>
      <w:r w:rsidR="00303630" w:rsidRPr="003E5538">
        <w:rPr>
          <w:rFonts w:cs="Arial"/>
          <w:sz w:val="28"/>
          <w:szCs w:val="28"/>
          <w:lang w:val="es-ES"/>
        </w:rPr>
        <w:t xml:space="preserve">nos preocupa lo que ocurre </w:t>
      </w:r>
      <w:r>
        <w:rPr>
          <w:rFonts w:cs="Arial"/>
          <w:sz w:val="28"/>
          <w:szCs w:val="28"/>
          <w:lang w:val="es-ES"/>
        </w:rPr>
        <w:t xml:space="preserve">a los pensionados y jubilados del </w:t>
      </w:r>
      <w:r w:rsidR="00303630" w:rsidRPr="003E5538">
        <w:rPr>
          <w:rFonts w:cs="Arial"/>
          <w:sz w:val="28"/>
          <w:szCs w:val="28"/>
          <w:lang w:val="es-ES"/>
        </w:rPr>
        <w:t>Municipio de Parras de la Fuente, y</w:t>
      </w:r>
      <w:r>
        <w:rPr>
          <w:rFonts w:cs="Arial"/>
          <w:sz w:val="28"/>
          <w:szCs w:val="28"/>
          <w:lang w:val="es-ES"/>
        </w:rPr>
        <w:t xml:space="preserve"> coincidimos con el promovente del punto de acuerdo en que representamos su voz para que sean escuchados, pero sobre todo para que sean respetados sus derechos laborales</w:t>
      </w:r>
      <w:r w:rsidR="00A75628">
        <w:rPr>
          <w:rFonts w:cs="Arial"/>
          <w:sz w:val="28"/>
          <w:szCs w:val="28"/>
          <w:lang w:val="es-ES"/>
        </w:rPr>
        <w:t>.</w:t>
      </w:r>
    </w:p>
    <w:p w:rsidR="00A75628" w:rsidRDefault="00A75628" w:rsidP="0003372B">
      <w:pPr>
        <w:spacing w:line="276" w:lineRule="auto"/>
        <w:ind w:right="49"/>
        <w:rPr>
          <w:rFonts w:cs="Arial"/>
          <w:sz w:val="28"/>
          <w:szCs w:val="28"/>
          <w:lang w:val="es-ES"/>
        </w:rPr>
      </w:pPr>
    </w:p>
    <w:p w:rsidR="00DC730B" w:rsidRDefault="00A75628" w:rsidP="0003372B">
      <w:pPr>
        <w:spacing w:line="276" w:lineRule="auto"/>
        <w:ind w:right="49"/>
        <w:rPr>
          <w:rFonts w:cs="Arial"/>
          <w:sz w:val="28"/>
          <w:szCs w:val="28"/>
        </w:rPr>
      </w:pPr>
      <w:r>
        <w:rPr>
          <w:rFonts w:cs="Arial"/>
          <w:sz w:val="28"/>
          <w:szCs w:val="28"/>
          <w:lang w:val="es-ES"/>
        </w:rPr>
        <w:t xml:space="preserve">Es por ello, que consideramos procedente hacer un llamado, no solo al alcalde sino a todos los integrantes del Ayuntamiento de </w:t>
      </w:r>
      <w:r w:rsidRPr="003E5538">
        <w:rPr>
          <w:rFonts w:eastAsia="Calibri" w:cs="Arial"/>
          <w:sz w:val="28"/>
          <w:szCs w:val="28"/>
        </w:rPr>
        <w:t xml:space="preserve">Parras de la Fuente, Coahuila, a </w:t>
      </w:r>
      <w:r>
        <w:rPr>
          <w:rFonts w:eastAsia="Calibri" w:cs="Arial"/>
          <w:sz w:val="28"/>
          <w:szCs w:val="28"/>
        </w:rPr>
        <w:t xml:space="preserve">establecer un diálogo permanente y respetuoso con </w:t>
      </w:r>
      <w:r w:rsidRPr="00A75628">
        <w:rPr>
          <w:rFonts w:cs="Arial"/>
          <w:sz w:val="28"/>
          <w:szCs w:val="28"/>
        </w:rPr>
        <w:t xml:space="preserve">los trabajadores </w:t>
      </w:r>
      <w:r>
        <w:rPr>
          <w:rFonts w:cs="Arial"/>
          <w:sz w:val="28"/>
          <w:szCs w:val="28"/>
        </w:rPr>
        <w:t xml:space="preserve">pensionados y </w:t>
      </w:r>
      <w:r w:rsidRPr="00A75628">
        <w:rPr>
          <w:rFonts w:cs="Arial"/>
          <w:sz w:val="28"/>
          <w:szCs w:val="28"/>
        </w:rPr>
        <w:t>jubilados de aquel municipio</w:t>
      </w:r>
      <w:r>
        <w:rPr>
          <w:rFonts w:cs="Arial"/>
          <w:sz w:val="28"/>
          <w:szCs w:val="28"/>
        </w:rPr>
        <w:t xml:space="preserve">, </w:t>
      </w:r>
      <w:r w:rsidR="00DC730B">
        <w:rPr>
          <w:rFonts w:cs="Arial"/>
          <w:sz w:val="28"/>
          <w:szCs w:val="28"/>
        </w:rPr>
        <w:t xml:space="preserve">a fin de generar acuerdos </w:t>
      </w:r>
      <w:r>
        <w:rPr>
          <w:rFonts w:cs="Arial"/>
          <w:sz w:val="28"/>
          <w:szCs w:val="28"/>
        </w:rPr>
        <w:t>ba</w:t>
      </w:r>
      <w:r w:rsidR="00DC730B">
        <w:rPr>
          <w:rFonts w:cs="Arial"/>
          <w:sz w:val="28"/>
          <w:szCs w:val="28"/>
        </w:rPr>
        <w:t xml:space="preserve">sados en el respeto a sus derechos laborales. </w:t>
      </w:r>
    </w:p>
    <w:p w:rsidR="00DC730B" w:rsidRDefault="00DC730B" w:rsidP="0003372B">
      <w:pPr>
        <w:spacing w:line="276" w:lineRule="auto"/>
        <w:ind w:right="49"/>
        <w:rPr>
          <w:rFonts w:cs="Arial"/>
          <w:sz w:val="28"/>
          <w:szCs w:val="28"/>
        </w:rPr>
      </w:pPr>
    </w:p>
    <w:p w:rsidR="003E5538" w:rsidRPr="003E5538" w:rsidRDefault="003E5538" w:rsidP="0003372B">
      <w:pPr>
        <w:pStyle w:val="Sinespaciado"/>
        <w:spacing w:line="276" w:lineRule="auto"/>
        <w:jc w:val="both"/>
        <w:rPr>
          <w:rFonts w:ascii="Arial" w:hAnsi="Arial" w:cs="Arial"/>
          <w:sz w:val="28"/>
          <w:szCs w:val="28"/>
        </w:rPr>
      </w:pPr>
      <w:r w:rsidRPr="003E5538">
        <w:rPr>
          <w:rFonts w:ascii="Arial" w:hAnsi="Arial" w:cs="Arial"/>
          <w:sz w:val="28"/>
          <w:szCs w:val="28"/>
        </w:rPr>
        <w:t>Por lo referido, tenemos ha bien emitir el siguiente:</w:t>
      </w:r>
    </w:p>
    <w:p w:rsidR="003E5538" w:rsidRPr="003E5538" w:rsidRDefault="003E5538" w:rsidP="0003372B">
      <w:pPr>
        <w:spacing w:line="276" w:lineRule="auto"/>
        <w:jc w:val="center"/>
        <w:rPr>
          <w:rFonts w:cs="Arial"/>
          <w:b/>
          <w:sz w:val="28"/>
          <w:szCs w:val="28"/>
        </w:rPr>
      </w:pPr>
    </w:p>
    <w:p w:rsidR="003E5538" w:rsidRPr="003E5538" w:rsidRDefault="003E5538" w:rsidP="0003372B">
      <w:pPr>
        <w:spacing w:line="276" w:lineRule="auto"/>
        <w:jc w:val="center"/>
        <w:rPr>
          <w:rFonts w:cs="Arial"/>
          <w:b/>
          <w:sz w:val="28"/>
          <w:szCs w:val="28"/>
        </w:rPr>
      </w:pPr>
      <w:r w:rsidRPr="003E5538">
        <w:rPr>
          <w:rFonts w:cs="Arial"/>
          <w:b/>
          <w:sz w:val="28"/>
          <w:szCs w:val="28"/>
        </w:rPr>
        <w:t>A C U E R D O</w:t>
      </w:r>
    </w:p>
    <w:p w:rsidR="003E5538" w:rsidRPr="003E5538" w:rsidRDefault="003E5538" w:rsidP="0003372B">
      <w:pPr>
        <w:pStyle w:val="Prrafodelista"/>
        <w:tabs>
          <w:tab w:val="left" w:pos="284"/>
          <w:tab w:val="left" w:pos="426"/>
        </w:tabs>
        <w:spacing w:line="276" w:lineRule="auto"/>
        <w:ind w:left="0"/>
        <w:rPr>
          <w:rFonts w:cs="Arial"/>
          <w:sz w:val="28"/>
          <w:szCs w:val="28"/>
        </w:rPr>
      </w:pPr>
    </w:p>
    <w:p w:rsidR="00DC730B" w:rsidRDefault="00EB6C89" w:rsidP="0003372B">
      <w:pPr>
        <w:spacing w:line="276" w:lineRule="auto"/>
        <w:ind w:right="49"/>
        <w:rPr>
          <w:rFonts w:cs="Arial"/>
          <w:sz w:val="28"/>
          <w:szCs w:val="28"/>
        </w:rPr>
      </w:pPr>
      <w:r w:rsidRPr="00AA5498">
        <w:rPr>
          <w:rFonts w:eastAsia="Arial" w:cs="Arial"/>
          <w:b/>
          <w:sz w:val="28"/>
          <w:szCs w:val="28"/>
          <w:lang w:eastAsia="es-MX"/>
        </w:rPr>
        <w:t>ÚNICO.</w:t>
      </w:r>
      <w:r w:rsidRPr="00AA5498">
        <w:rPr>
          <w:rFonts w:cs="Arial"/>
          <w:b/>
          <w:sz w:val="28"/>
          <w:szCs w:val="28"/>
        </w:rPr>
        <w:t xml:space="preserve"> </w:t>
      </w:r>
      <w:r w:rsidR="00A75628" w:rsidRPr="00A75628">
        <w:rPr>
          <w:rFonts w:cs="Arial"/>
          <w:sz w:val="28"/>
          <w:szCs w:val="28"/>
        </w:rPr>
        <w:t>Se</w:t>
      </w:r>
      <w:r w:rsidR="00A75628">
        <w:rPr>
          <w:rFonts w:cs="Arial"/>
          <w:sz w:val="28"/>
          <w:szCs w:val="28"/>
        </w:rPr>
        <w:t xml:space="preserve"> </w:t>
      </w:r>
      <w:r w:rsidR="00A75628" w:rsidRPr="00A75628">
        <w:rPr>
          <w:rFonts w:cs="Arial"/>
          <w:sz w:val="28"/>
          <w:szCs w:val="28"/>
        </w:rPr>
        <w:t xml:space="preserve">exhorta al alcalde </w:t>
      </w:r>
      <w:r w:rsidR="00DC730B" w:rsidRPr="00A75628">
        <w:rPr>
          <w:rFonts w:cs="Arial"/>
          <w:sz w:val="28"/>
          <w:szCs w:val="28"/>
        </w:rPr>
        <w:t xml:space="preserve">Ramiro Pérez Arciniega </w:t>
      </w:r>
      <w:r w:rsidR="00DC730B">
        <w:rPr>
          <w:rFonts w:cs="Arial"/>
          <w:sz w:val="28"/>
          <w:szCs w:val="28"/>
        </w:rPr>
        <w:t xml:space="preserve">y a todos los integrantes del R. Ayuntamiento de Parras, </w:t>
      </w:r>
      <w:r w:rsidR="00DC730B" w:rsidRPr="003E5538">
        <w:rPr>
          <w:rFonts w:eastAsia="Calibri" w:cs="Arial"/>
          <w:sz w:val="28"/>
          <w:szCs w:val="28"/>
        </w:rPr>
        <w:t xml:space="preserve">a </w:t>
      </w:r>
      <w:r w:rsidR="00DC730B">
        <w:rPr>
          <w:rFonts w:eastAsia="Calibri" w:cs="Arial"/>
          <w:sz w:val="28"/>
          <w:szCs w:val="28"/>
        </w:rPr>
        <w:t xml:space="preserve">establecer un diálogo permanente y respetuoso con </w:t>
      </w:r>
      <w:r w:rsidR="00DC730B" w:rsidRPr="00A75628">
        <w:rPr>
          <w:rFonts w:cs="Arial"/>
          <w:sz w:val="28"/>
          <w:szCs w:val="28"/>
        </w:rPr>
        <w:t xml:space="preserve">los trabajadores </w:t>
      </w:r>
      <w:r w:rsidR="00DC730B">
        <w:rPr>
          <w:rFonts w:cs="Arial"/>
          <w:sz w:val="28"/>
          <w:szCs w:val="28"/>
        </w:rPr>
        <w:t xml:space="preserve">pensionados y </w:t>
      </w:r>
      <w:r w:rsidR="00DC730B" w:rsidRPr="00A75628">
        <w:rPr>
          <w:rFonts w:cs="Arial"/>
          <w:sz w:val="28"/>
          <w:szCs w:val="28"/>
        </w:rPr>
        <w:t>jubilados de aquel municipio</w:t>
      </w:r>
      <w:r w:rsidR="00DC730B">
        <w:rPr>
          <w:rFonts w:cs="Arial"/>
          <w:sz w:val="28"/>
          <w:szCs w:val="28"/>
        </w:rPr>
        <w:t xml:space="preserve">, a fin de generar acuerdos basados en el respeto a sus derechos laborales. </w:t>
      </w:r>
    </w:p>
    <w:p w:rsidR="00DC730B" w:rsidRDefault="00DC730B" w:rsidP="0003372B">
      <w:pPr>
        <w:tabs>
          <w:tab w:val="left" w:pos="4820"/>
        </w:tabs>
        <w:spacing w:after="200" w:line="276" w:lineRule="auto"/>
        <w:rPr>
          <w:rFonts w:cs="Arial"/>
          <w:sz w:val="28"/>
          <w:szCs w:val="28"/>
        </w:rPr>
      </w:pPr>
    </w:p>
    <w:p w:rsidR="003E5538" w:rsidRPr="003E5538" w:rsidRDefault="003E5538" w:rsidP="0003372B">
      <w:pPr>
        <w:spacing w:line="276" w:lineRule="auto"/>
        <w:rPr>
          <w:rFonts w:cs="Arial"/>
          <w:color w:val="000000"/>
          <w:sz w:val="28"/>
          <w:szCs w:val="28"/>
        </w:rPr>
      </w:pPr>
      <w:r w:rsidRPr="003E5538">
        <w:rPr>
          <w:rFonts w:cs="Arial"/>
          <w:sz w:val="28"/>
          <w:szCs w:val="28"/>
        </w:rPr>
        <w:t xml:space="preserve">Así lo acuerdan </w:t>
      </w:r>
      <w:r w:rsidR="00DC730B">
        <w:rPr>
          <w:rFonts w:cs="Arial"/>
          <w:sz w:val="28"/>
          <w:szCs w:val="28"/>
        </w:rPr>
        <w:t>los</w:t>
      </w:r>
      <w:r w:rsidRPr="003E5538">
        <w:rPr>
          <w:rFonts w:cs="Arial"/>
          <w:sz w:val="28"/>
          <w:szCs w:val="28"/>
        </w:rPr>
        <w:t xml:space="preserve"> integrantes de la </w:t>
      </w:r>
      <w:r w:rsidR="00DC730B" w:rsidRPr="007E0409">
        <w:rPr>
          <w:rFonts w:eastAsia="Calibri" w:cs="Arial"/>
          <w:color w:val="000000"/>
          <w:sz w:val="28"/>
          <w:szCs w:val="28"/>
        </w:rPr>
        <w:t>Comisión del Trabajo y Previsión Social</w:t>
      </w:r>
      <w:r w:rsidR="00DC730B">
        <w:rPr>
          <w:rFonts w:eastAsia="Calibri" w:cs="Arial"/>
          <w:color w:val="000000"/>
          <w:sz w:val="28"/>
          <w:szCs w:val="28"/>
        </w:rPr>
        <w:t xml:space="preserve"> </w:t>
      </w:r>
      <w:r w:rsidRPr="003E5538">
        <w:rPr>
          <w:rFonts w:cs="Arial"/>
          <w:sz w:val="28"/>
          <w:szCs w:val="28"/>
        </w:rPr>
        <w:t xml:space="preserve">de la Sexagésima Primera Legislatura del Congreso del Estado Independiente, Libre y Soberano de Coahuila de Zaragoza. En la Ciudad de Saltillo, Coahuila de Zaragoza, a </w:t>
      </w:r>
      <w:r w:rsidR="00DC730B">
        <w:rPr>
          <w:rFonts w:cs="Arial"/>
          <w:sz w:val="28"/>
          <w:szCs w:val="28"/>
        </w:rPr>
        <w:t>29</w:t>
      </w:r>
      <w:r w:rsidRPr="003E5538">
        <w:rPr>
          <w:rFonts w:cs="Arial"/>
          <w:sz w:val="28"/>
          <w:szCs w:val="28"/>
        </w:rPr>
        <w:t xml:space="preserve"> de </w:t>
      </w:r>
      <w:r w:rsidR="00DC730B">
        <w:rPr>
          <w:rFonts w:cs="Arial"/>
          <w:sz w:val="28"/>
          <w:szCs w:val="28"/>
        </w:rPr>
        <w:t>septiembre</w:t>
      </w:r>
      <w:r w:rsidRPr="003E5538">
        <w:rPr>
          <w:rFonts w:cs="Arial"/>
          <w:sz w:val="28"/>
          <w:szCs w:val="28"/>
        </w:rPr>
        <w:t xml:space="preserve"> de 20</w:t>
      </w:r>
      <w:r w:rsidR="00DC730B">
        <w:rPr>
          <w:rFonts w:cs="Arial"/>
          <w:sz w:val="28"/>
          <w:szCs w:val="28"/>
        </w:rPr>
        <w:t>20</w:t>
      </w:r>
      <w:r w:rsidRPr="003E5538">
        <w:rPr>
          <w:rFonts w:cs="Arial"/>
          <w:sz w:val="28"/>
          <w:szCs w:val="28"/>
        </w:rPr>
        <w:t>.</w:t>
      </w:r>
    </w:p>
    <w:p w:rsidR="00DC730B" w:rsidRDefault="00DC730B" w:rsidP="003E5538">
      <w:pPr>
        <w:spacing w:after="160" w:line="276" w:lineRule="auto"/>
        <w:rPr>
          <w:rFonts w:cs="Arial"/>
          <w:b/>
          <w:sz w:val="28"/>
          <w:szCs w:val="28"/>
        </w:rPr>
      </w:pPr>
    </w:p>
    <w:p w:rsidR="003E5538" w:rsidRPr="003E5538" w:rsidRDefault="003E5538" w:rsidP="00DC730B">
      <w:pPr>
        <w:spacing w:after="160" w:line="276" w:lineRule="auto"/>
        <w:jc w:val="center"/>
        <w:rPr>
          <w:rFonts w:cs="Arial"/>
          <w:b/>
          <w:sz w:val="28"/>
          <w:szCs w:val="28"/>
        </w:rPr>
      </w:pPr>
      <w:r w:rsidRPr="003E5538">
        <w:rPr>
          <w:rFonts w:cs="Arial"/>
          <w:b/>
          <w:sz w:val="28"/>
          <w:szCs w:val="28"/>
        </w:rPr>
        <w:lastRenderedPageBreak/>
        <w:t xml:space="preserve">POR LA </w:t>
      </w:r>
      <w:r w:rsidR="00DC730B" w:rsidRPr="00DC730B">
        <w:rPr>
          <w:rFonts w:eastAsia="Calibri" w:cs="Arial"/>
          <w:b/>
          <w:color w:val="000000"/>
          <w:sz w:val="28"/>
          <w:szCs w:val="28"/>
        </w:rPr>
        <w:t>COMISIÓN DEL TRABAJO Y PREVISIÓN SOCIAL</w:t>
      </w:r>
    </w:p>
    <w:tbl>
      <w:tblPr>
        <w:tblStyle w:val="Tablaconcuadrcula1"/>
        <w:tblW w:w="0" w:type="auto"/>
        <w:tblLayout w:type="fixed"/>
        <w:tblLook w:val="04A0" w:firstRow="1" w:lastRow="0" w:firstColumn="1" w:lastColumn="0" w:noHBand="0" w:noVBand="1"/>
      </w:tblPr>
      <w:tblGrid>
        <w:gridCol w:w="5098"/>
        <w:gridCol w:w="1276"/>
        <w:gridCol w:w="1418"/>
        <w:gridCol w:w="1604"/>
      </w:tblGrid>
      <w:tr w:rsidR="00590724" w:rsidRPr="00DC730B" w:rsidTr="00590724">
        <w:trPr>
          <w:trHeight w:val="947"/>
        </w:trPr>
        <w:tc>
          <w:tcPr>
            <w:tcW w:w="5098" w:type="dxa"/>
            <w:tcBorders>
              <w:top w:val="single" w:sz="4" w:space="0" w:color="auto"/>
              <w:left w:val="single" w:sz="4" w:space="0" w:color="auto"/>
              <w:bottom w:val="nil"/>
              <w:right w:val="single" w:sz="4" w:space="0" w:color="auto"/>
            </w:tcBorders>
          </w:tcPr>
          <w:p w:rsidR="003E5538" w:rsidRPr="00DC730B" w:rsidRDefault="003E5538" w:rsidP="003E5538">
            <w:pPr>
              <w:spacing w:line="276" w:lineRule="auto"/>
              <w:jc w:val="center"/>
              <w:rPr>
                <w:rFonts w:cs="Arial"/>
                <w:b/>
                <w:sz w:val="24"/>
                <w:szCs w:val="24"/>
              </w:rPr>
            </w:pPr>
          </w:p>
          <w:p w:rsidR="003E5538" w:rsidRPr="00DC730B" w:rsidRDefault="003E5538" w:rsidP="003E5538">
            <w:pPr>
              <w:spacing w:line="276" w:lineRule="auto"/>
              <w:jc w:val="center"/>
              <w:rPr>
                <w:rFonts w:cs="Arial"/>
                <w:b/>
                <w:sz w:val="24"/>
                <w:szCs w:val="24"/>
              </w:rPr>
            </w:pPr>
            <w:r w:rsidRPr="00DC730B">
              <w:rPr>
                <w:rFonts w:cs="Arial"/>
                <w:b/>
                <w:sz w:val="24"/>
                <w:szCs w:val="24"/>
              </w:rPr>
              <w:t>NOMBRE Y FIRMA</w:t>
            </w:r>
          </w:p>
          <w:p w:rsidR="003E5538" w:rsidRPr="00DC730B" w:rsidRDefault="003E5538" w:rsidP="003E5538">
            <w:pPr>
              <w:spacing w:line="276" w:lineRule="auto"/>
              <w:jc w:val="center"/>
              <w:rPr>
                <w:rFonts w:cs="Arial"/>
                <w:b/>
                <w:sz w:val="24"/>
                <w:szCs w:val="24"/>
              </w:rPr>
            </w:pPr>
          </w:p>
        </w:tc>
        <w:tc>
          <w:tcPr>
            <w:tcW w:w="4298" w:type="dxa"/>
            <w:gridSpan w:val="3"/>
            <w:tcBorders>
              <w:left w:val="single" w:sz="4" w:space="0" w:color="auto"/>
            </w:tcBorders>
          </w:tcPr>
          <w:p w:rsidR="003E5538" w:rsidRPr="00590724" w:rsidRDefault="003E5538" w:rsidP="003E5538">
            <w:pPr>
              <w:spacing w:line="276" w:lineRule="auto"/>
              <w:jc w:val="center"/>
              <w:rPr>
                <w:rFonts w:cs="Arial"/>
                <w:b/>
                <w:sz w:val="24"/>
                <w:szCs w:val="24"/>
              </w:rPr>
            </w:pPr>
          </w:p>
          <w:p w:rsidR="003E5538" w:rsidRPr="00590724" w:rsidRDefault="003E5538" w:rsidP="003E5538">
            <w:pPr>
              <w:spacing w:line="276" w:lineRule="auto"/>
              <w:jc w:val="center"/>
              <w:rPr>
                <w:rFonts w:ascii="Arial Narrow" w:hAnsi="Arial Narrow" w:cs="Arial"/>
                <w:b/>
                <w:sz w:val="24"/>
                <w:szCs w:val="24"/>
              </w:rPr>
            </w:pPr>
            <w:r w:rsidRPr="00590724">
              <w:rPr>
                <w:rFonts w:cs="Arial"/>
                <w:b/>
                <w:sz w:val="24"/>
                <w:szCs w:val="24"/>
              </w:rPr>
              <w:t>VOTO</w:t>
            </w:r>
          </w:p>
        </w:tc>
      </w:tr>
      <w:tr w:rsidR="00590724" w:rsidRPr="00DC730B" w:rsidTr="00590724">
        <w:tc>
          <w:tcPr>
            <w:tcW w:w="5098" w:type="dxa"/>
            <w:tcBorders>
              <w:top w:val="nil"/>
            </w:tcBorders>
          </w:tcPr>
          <w:p w:rsidR="003E5538" w:rsidRPr="00DC730B" w:rsidRDefault="003E5538" w:rsidP="003E5538">
            <w:pPr>
              <w:spacing w:line="276" w:lineRule="auto"/>
              <w:jc w:val="center"/>
              <w:rPr>
                <w:rFonts w:cs="Arial"/>
                <w:b/>
                <w:sz w:val="24"/>
                <w:szCs w:val="24"/>
              </w:rPr>
            </w:pPr>
          </w:p>
        </w:tc>
        <w:tc>
          <w:tcPr>
            <w:tcW w:w="1276" w:type="dxa"/>
          </w:tcPr>
          <w:p w:rsidR="003E5538" w:rsidRPr="00590724" w:rsidRDefault="003E5538" w:rsidP="003E5538">
            <w:pPr>
              <w:spacing w:line="276" w:lineRule="auto"/>
              <w:jc w:val="center"/>
              <w:rPr>
                <w:rFonts w:ascii="Arial Narrow" w:hAnsi="Arial Narrow" w:cs="Arial"/>
                <w:b/>
                <w:sz w:val="24"/>
                <w:szCs w:val="24"/>
              </w:rPr>
            </w:pPr>
          </w:p>
          <w:p w:rsidR="003E5538" w:rsidRPr="00DC730B" w:rsidRDefault="003E5538" w:rsidP="003E5538">
            <w:pPr>
              <w:spacing w:line="276" w:lineRule="auto"/>
              <w:jc w:val="center"/>
              <w:rPr>
                <w:rFonts w:cs="Arial"/>
                <w:b/>
                <w:sz w:val="24"/>
                <w:szCs w:val="24"/>
              </w:rPr>
            </w:pPr>
            <w:r w:rsidRPr="00590724">
              <w:rPr>
                <w:rFonts w:ascii="Arial Narrow" w:hAnsi="Arial Narrow" w:cs="Arial"/>
                <w:b/>
                <w:sz w:val="24"/>
                <w:szCs w:val="24"/>
              </w:rPr>
              <w:t>A FAVOR</w:t>
            </w:r>
          </w:p>
        </w:tc>
        <w:tc>
          <w:tcPr>
            <w:tcW w:w="1418" w:type="dxa"/>
          </w:tcPr>
          <w:p w:rsidR="003E5538" w:rsidRPr="00590724" w:rsidRDefault="003E5538" w:rsidP="003E5538">
            <w:pPr>
              <w:spacing w:line="276" w:lineRule="auto"/>
              <w:jc w:val="center"/>
              <w:rPr>
                <w:rFonts w:ascii="Arial Narrow" w:hAnsi="Arial Narrow" w:cs="Arial"/>
                <w:b/>
                <w:sz w:val="24"/>
                <w:szCs w:val="24"/>
              </w:rPr>
            </w:pPr>
          </w:p>
          <w:p w:rsidR="003E5538" w:rsidRPr="00590724" w:rsidRDefault="003E5538" w:rsidP="003E5538">
            <w:pPr>
              <w:spacing w:line="276" w:lineRule="auto"/>
              <w:jc w:val="center"/>
              <w:rPr>
                <w:rFonts w:ascii="Arial Narrow" w:hAnsi="Arial Narrow" w:cs="Arial"/>
                <w:b/>
                <w:sz w:val="24"/>
                <w:szCs w:val="24"/>
              </w:rPr>
            </w:pPr>
            <w:r w:rsidRPr="00590724">
              <w:rPr>
                <w:rFonts w:ascii="Arial Narrow" w:hAnsi="Arial Narrow" w:cs="Arial"/>
                <w:b/>
                <w:sz w:val="24"/>
                <w:szCs w:val="24"/>
              </w:rPr>
              <w:t>EN CONTRA</w:t>
            </w:r>
          </w:p>
        </w:tc>
        <w:tc>
          <w:tcPr>
            <w:tcW w:w="1604" w:type="dxa"/>
          </w:tcPr>
          <w:p w:rsidR="003E5538" w:rsidRPr="00590724" w:rsidRDefault="003E5538" w:rsidP="003E5538">
            <w:pPr>
              <w:spacing w:line="276" w:lineRule="auto"/>
              <w:jc w:val="center"/>
              <w:rPr>
                <w:rFonts w:ascii="Arial Narrow" w:hAnsi="Arial Narrow" w:cs="Arial"/>
                <w:b/>
                <w:sz w:val="24"/>
                <w:szCs w:val="24"/>
              </w:rPr>
            </w:pPr>
          </w:p>
          <w:p w:rsidR="003E5538" w:rsidRPr="00590724" w:rsidRDefault="003E5538" w:rsidP="003E5538">
            <w:pPr>
              <w:spacing w:line="276" w:lineRule="auto"/>
              <w:jc w:val="center"/>
              <w:rPr>
                <w:rFonts w:ascii="Arial Narrow" w:hAnsi="Arial Narrow" w:cs="Arial"/>
                <w:b/>
                <w:sz w:val="24"/>
                <w:szCs w:val="24"/>
              </w:rPr>
            </w:pPr>
            <w:r w:rsidRPr="00590724">
              <w:rPr>
                <w:rFonts w:ascii="Arial Narrow" w:hAnsi="Arial Narrow" w:cs="Arial"/>
                <w:b/>
                <w:sz w:val="24"/>
                <w:szCs w:val="24"/>
              </w:rPr>
              <w:t>ABSTENCION</w:t>
            </w:r>
          </w:p>
        </w:tc>
      </w:tr>
      <w:tr w:rsidR="00590724" w:rsidRPr="00DC730B" w:rsidTr="00590724">
        <w:tc>
          <w:tcPr>
            <w:tcW w:w="5098" w:type="dxa"/>
          </w:tcPr>
          <w:p w:rsidR="00590724" w:rsidRDefault="00590724" w:rsidP="00590724">
            <w:pPr>
              <w:spacing w:line="276" w:lineRule="auto"/>
              <w:jc w:val="center"/>
              <w:rPr>
                <w:b/>
                <w:sz w:val="24"/>
                <w:szCs w:val="24"/>
              </w:rPr>
            </w:pPr>
          </w:p>
          <w:p w:rsidR="00590724" w:rsidRDefault="00590724" w:rsidP="00590724">
            <w:pPr>
              <w:spacing w:line="276" w:lineRule="auto"/>
              <w:jc w:val="center"/>
              <w:rPr>
                <w:b/>
                <w:sz w:val="24"/>
                <w:szCs w:val="24"/>
              </w:rPr>
            </w:pPr>
          </w:p>
          <w:p w:rsidR="00590724" w:rsidRDefault="00590724" w:rsidP="00590724">
            <w:pPr>
              <w:spacing w:line="276" w:lineRule="auto"/>
              <w:jc w:val="center"/>
              <w:rPr>
                <w:b/>
                <w:sz w:val="24"/>
                <w:szCs w:val="24"/>
              </w:rPr>
            </w:pPr>
          </w:p>
          <w:p w:rsidR="003E5538" w:rsidRPr="00DC730B" w:rsidRDefault="00590724" w:rsidP="00590724">
            <w:pPr>
              <w:spacing w:line="276" w:lineRule="auto"/>
              <w:jc w:val="center"/>
              <w:rPr>
                <w:rFonts w:cs="Arial"/>
                <w:b/>
                <w:sz w:val="24"/>
                <w:szCs w:val="24"/>
              </w:rPr>
            </w:pPr>
            <w:r w:rsidRPr="00505D3F">
              <w:rPr>
                <w:b/>
                <w:sz w:val="24"/>
                <w:szCs w:val="24"/>
              </w:rPr>
              <w:t>DIP. JESÚS BERINO GRANADOS. (COORDINADOR)</w:t>
            </w:r>
          </w:p>
        </w:tc>
        <w:tc>
          <w:tcPr>
            <w:tcW w:w="1276" w:type="dxa"/>
          </w:tcPr>
          <w:p w:rsidR="003E5538" w:rsidRPr="00DC730B" w:rsidRDefault="003E5538" w:rsidP="003E5538">
            <w:pPr>
              <w:spacing w:line="276" w:lineRule="auto"/>
              <w:jc w:val="center"/>
              <w:rPr>
                <w:rFonts w:cs="Arial"/>
                <w:b/>
                <w:sz w:val="24"/>
                <w:szCs w:val="24"/>
              </w:rPr>
            </w:pPr>
          </w:p>
        </w:tc>
        <w:tc>
          <w:tcPr>
            <w:tcW w:w="1418" w:type="dxa"/>
          </w:tcPr>
          <w:p w:rsidR="003E5538" w:rsidRPr="00DC730B" w:rsidRDefault="003E5538" w:rsidP="003E5538">
            <w:pPr>
              <w:spacing w:line="276" w:lineRule="auto"/>
              <w:jc w:val="center"/>
              <w:rPr>
                <w:rFonts w:cs="Arial"/>
                <w:b/>
                <w:sz w:val="24"/>
                <w:szCs w:val="24"/>
              </w:rPr>
            </w:pPr>
          </w:p>
        </w:tc>
        <w:tc>
          <w:tcPr>
            <w:tcW w:w="1604" w:type="dxa"/>
          </w:tcPr>
          <w:p w:rsidR="003E5538" w:rsidRPr="00DC730B" w:rsidRDefault="003E5538" w:rsidP="003E5538">
            <w:pPr>
              <w:spacing w:line="276" w:lineRule="auto"/>
              <w:jc w:val="center"/>
              <w:rPr>
                <w:rFonts w:cs="Arial"/>
                <w:b/>
                <w:sz w:val="24"/>
                <w:szCs w:val="24"/>
              </w:rPr>
            </w:pPr>
          </w:p>
        </w:tc>
      </w:tr>
      <w:tr w:rsidR="00590724" w:rsidRPr="00DC730B" w:rsidTr="00590724">
        <w:tc>
          <w:tcPr>
            <w:tcW w:w="5098" w:type="dxa"/>
          </w:tcPr>
          <w:p w:rsidR="00590724" w:rsidRDefault="00590724" w:rsidP="00590724">
            <w:pPr>
              <w:spacing w:line="276" w:lineRule="auto"/>
              <w:jc w:val="center"/>
              <w:rPr>
                <w:b/>
                <w:sz w:val="24"/>
                <w:szCs w:val="24"/>
              </w:rPr>
            </w:pPr>
          </w:p>
          <w:p w:rsidR="00590724" w:rsidRDefault="00590724" w:rsidP="00590724">
            <w:pPr>
              <w:spacing w:line="276" w:lineRule="auto"/>
              <w:jc w:val="center"/>
              <w:rPr>
                <w:b/>
                <w:sz w:val="24"/>
                <w:szCs w:val="24"/>
              </w:rPr>
            </w:pPr>
          </w:p>
          <w:p w:rsidR="00590724" w:rsidRDefault="00590724" w:rsidP="00590724">
            <w:pPr>
              <w:spacing w:line="276" w:lineRule="auto"/>
              <w:jc w:val="center"/>
              <w:rPr>
                <w:b/>
                <w:sz w:val="24"/>
                <w:szCs w:val="24"/>
              </w:rPr>
            </w:pPr>
          </w:p>
          <w:p w:rsidR="003E5538" w:rsidRPr="00DC730B" w:rsidRDefault="00590724" w:rsidP="00590724">
            <w:pPr>
              <w:spacing w:line="276" w:lineRule="auto"/>
              <w:jc w:val="center"/>
              <w:rPr>
                <w:rFonts w:cs="Arial"/>
                <w:b/>
                <w:sz w:val="24"/>
                <w:szCs w:val="24"/>
              </w:rPr>
            </w:pPr>
            <w:r w:rsidRPr="00505D3F">
              <w:rPr>
                <w:b/>
                <w:sz w:val="24"/>
                <w:szCs w:val="24"/>
              </w:rPr>
              <w:t>DIP. GERARDO ABRAHAM AGUADO GÓMEZ (SECRETARIO)</w:t>
            </w:r>
          </w:p>
        </w:tc>
        <w:tc>
          <w:tcPr>
            <w:tcW w:w="1276" w:type="dxa"/>
          </w:tcPr>
          <w:p w:rsidR="003E5538" w:rsidRPr="00DC730B" w:rsidRDefault="003E5538" w:rsidP="003E5538">
            <w:pPr>
              <w:spacing w:line="276" w:lineRule="auto"/>
              <w:jc w:val="center"/>
              <w:rPr>
                <w:rFonts w:cs="Arial"/>
                <w:b/>
                <w:sz w:val="24"/>
                <w:szCs w:val="24"/>
              </w:rPr>
            </w:pPr>
          </w:p>
        </w:tc>
        <w:tc>
          <w:tcPr>
            <w:tcW w:w="1418" w:type="dxa"/>
          </w:tcPr>
          <w:p w:rsidR="003E5538" w:rsidRPr="00DC730B" w:rsidRDefault="003E5538" w:rsidP="003E5538">
            <w:pPr>
              <w:spacing w:line="276" w:lineRule="auto"/>
              <w:jc w:val="center"/>
              <w:rPr>
                <w:rFonts w:cs="Arial"/>
                <w:b/>
                <w:sz w:val="24"/>
                <w:szCs w:val="24"/>
              </w:rPr>
            </w:pPr>
          </w:p>
        </w:tc>
        <w:tc>
          <w:tcPr>
            <w:tcW w:w="1604" w:type="dxa"/>
          </w:tcPr>
          <w:p w:rsidR="003E5538" w:rsidRPr="00DC730B" w:rsidRDefault="003E5538" w:rsidP="003E5538">
            <w:pPr>
              <w:spacing w:line="276" w:lineRule="auto"/>
              <w:jc w:val="center"/>
              <w:rPr>
                <w:rFonts w:cs="Arial"/>
                <w:b/>
                <w:sz w:val="24"/>
                <w:szCs w:val="24"/>
              </w:rPr>
            </w:pPr>
          </w:p>
        </w:tc>
      </w:tr>
      <w:tr w:rsidR="00590724" w:rsidRPr="00DC730B" w:rsidTr="00590724">
        <w:tc>
          <w:tcPr>
            <w:tcW w:w="5098" w:type="dxa"/>
          </w:tcPr>
          <w:p w:rsidR="00590724" w:rsidRDefault="00590724" w:rsidP="00590724">
            <w:pPr>
              <w:spacing w:line="276" w:lineRule="auto"/>
              <w:jc w:val="center"/>
              <w:rPr>
                <w:b/>
                <w:sz w:val="24"/>
                <w:szCs w:val="24"/>
              </w:rPr>
            </w:pPr>
          </w:p>
          <w:p w:rsidR="00590724" w:rsidRDefault="00590724" w:rsidP="00590724">
            <w:pPr>
              <w:spacing w:line="276" w:lineRule="auto"/>
              <w:jc w:val="center"/>
              <w:rPr>
                <w:b/>
                <w:sz w:val="24"/>
                <w:szCs w:val="24"/>
              </w:rPr>
            </w:pPr>
          </w:p>
          <w:p w:rsidR="00590724" w:rsidRDefault="00590724" w:rsidP="00590724">
            <w:pPr>
              <w:spacing w:line="276" w:lineRule="auto"/>
              <w:jc w:val="center"/>
              <w:rPr>
                <w:b/>
                <w:sz w:val="24"/>
                <w:szCs w:val="24"/>
              </w:rPr>
            </w:pPr>
          </w:p>
          <w:p w:rsidR="003E5538" w:rsidRPr="00DC730B" w:rsidRDefault="00590724" w:rsidP="00590724">
            <w:pPr>
              <w:spacing w:line="276" w:lineRule="auto"/>
              <w:jc w:val="center"/>
              <w:rPr>
                <w:rFonts w:cs="Arial"/>
                <w:b/>
                <w:sz w:val="24"/>
                <w:szCs w:val="24"/>
              </w:rPr>
            </w:pPr>
            <w:r w:rsidRPr="00505D3F">
              <w:rPr>
                <w:b/>
                <w:sz w:val="24"/>
                <w:szCs w:val="24"/>
              </w:rPr>
              <w:t>DIP. MARCELO DE JESÚS TORRES COFIÑO</w:t>
            </w:r>
          </w:p>
        </w:tc>
        <w:tc>
          <w:tcPr>
            <w:tcW w:w="1276" w:type="dxa"/>
          </w:tcPr>
          <w:p w:rsidR="003E5538" w:rsidRPr="00DC730B" w:rsidRDefault="003E5538" w:rsidP="003E5538">
            <w:pPr>
              <w:spacing w:line="276" w:lineRule="auto"/>
              <w:jc w:val="center"/>
              <w:rPr>
                <w:rFonts w:cs="Arial"/>
                <w:b/>
                <w:sz w:val="24"/>
                <w:szCs w:val="24"/>
              </w:rPr>
            </w:pPr>
          </w:p>
        </w:tc>
        <w:tc>
          <w:tcPr>
            <w:tcW w:w="1418" w:type="dxa"/>
          </w:tcPr>
          <w:p w:rsidR="003E5538" w:rsidRPr="00DC730B" w:rsidRDefault="003E5538" w:rsidP="003E5538">
            <w:pPr>
              <w:spacing w:line="276" w:lineRule="auto"/>
              <w:jc w:val="center"/>
              <w:rPr>
                <w:rFonts w:cs="Arial"/>
                <w:b/>
                <w:sz w:val="24"/>
                <w:szCs w:val="24"/>
              </w:rPr>
            </w:pPr>
          </w:p>
        </w:tc>
        <w:tc>
          <w:tcPr>
            <w:tcW w:w="1604" w:type="dxa"/>
          </w:tcPr>
          <w:p w:rsidR="003E5538" w:rsidRPr="00DC730B" w:rsidRDefault="003E5538" w:rsidP="003E5538">
            <w:pPr>
              <w:spacing w:line="276" w:lineRule="auto"/>
              <w:jc w:val="center"/>
              <w:rPr>
                <w:rFonts w:cs="Arial"/>
                <w:b/>
                <w:sz w:val="24"/>
                <w:szCs w:val="24"/>
              </w:rPr>
            </w:pPr>
          </w:p>
        </w:tc>
      </w:tr>
      <w:tr w:rsidR="00590724" w:rsidRPr="00DC730B" w:rsidTr="00590724">
        <w:tc>
          <w:tcPr>
            <w:tcW w:w="5098" w:type="dxa"/>
          </w:tcPr>
          <w:p w:rsidR="00590724" w:rsidRDefault="00590724" w:rsidP="00590724">
            <w:pPr>
              <w:spacing w:line="276" w:lineRule="auto"/>
              <w:jc w:val="center"/>
              <w:rPr>
                <w:b/>
                <w:sz w:val="24"/>
                <w:szCs w:val="24"/>
              </w:rPr>
            </w:pPr>
          </w:p>
          <w:p w:rsidR="00590724" w:rsidRDefault="00590724" w:rsidP="00590724">
            <w:pPr>
              <w:spacing w:line="276" w:lineRule="auto"/>
              <w:jc w:val="center"/>
              <w:rPr>
                <w:b/>
                <w:sz w:val="24"/>
                <w:szCs w:val="24"/>
              </w:rPr>
            </w:pPr>
          </w:p>
          <w:p w:rsidR="00590724" w:rsidRDefault="00590724" w:rsidP="00590724">
            <w:pPr>
              <w:spacing w:line="276" w:lineRule="auto"/>
              <w:jc w:val="center"/>
              <w:rPr>
                <w:b/>
                <w:sz w:val="24"/>
                <w:szCs w:val="24"/>
              </w:rPr>
            </w:pPr>
          </w:p>
          <w:p w:rsidR="003E5538" w:rsidRPr="00DC730B" w:rsidRDefault="00590724" w:rsidP="00590724">
            <w:pPr>
              <w:spacing w:line="276" w:lineRule="auto"/>
              <w:jc w:val="center"/>
              <w:rPr>
                <w:rFonts w:cs="Arial"/>
                <w:b/>
                <w:sz w:val="24"/>
                <w:szCs w:val="24"/>
              </w:rPr>
            </w:pPr>
            <w:r w:rsidRPr="00505D3F">
              <w:rPr>
                <w:b/>
                <w:sz w:val="24"/>
                <w:szCs w:val="24"/>
              </w:rPr>
              <w:t>DIP. MARÍA DEL ROSARIO CONTRERAS PÉREZ</w:t>
            </w:r>
          </w:p>
        </w:tc>
        <w:tc>
          <w:tcPr>
            <w:tcW w:w="1276" w:type="dxa"/>
          </w:tcPr>
          <w:p w:rsidR="003E5538" w:rsidRPr="00DC730B" w:rsidRDefault="003E5538" w:rsidP="003E5538">
            <w:pPr>
              <w:spacing w:line="276" w:lineRule="auto"/>
              <w:jc w:val="center"/>
              <w:rPr>
                <w:rFonts w:cs="Arial"/>
                <w:b/>
                <w:sz w:val="24"/>
                <w:szCs w:val="24"/>
              </w:rPr>
            </w:pPr>
          </w:p>
        </w:tc>
        <w:tc>
          <w:tcPr>
            <w:tcW w:w="1418" w:type="dxa"/>
          </w:tcPr>
          <w:p w:rsidR="003E5538" w:rsidRPr="00DC730B" w:rsidRDefault="003E5538" w:rsidP="003E5538">
            <w:pPr>
              <w:spacing w:line="276" w:lineRule="auto"/>
              <w:jc w:val="center"/>
              <w:rPr>
                <w:rFonts w:cs="Arial"/>
                <w:b/>
                <w:sz w:val="24"/>
                <w:szCs w:val="24"/>
              </w:rPr>
            </w:pPr>
          </w:p>
        </w:tc>
        <w:tc>
          <w:tcPr>
            <w:tcW w:w="1604" w:type="dxa"/>
          </w:tcPr>
          <w:p w:rsidR="003E5538" w:rsidRPr="00DC730B" w:rsidRDefault="003E5538" w:rsidP="003E5538">
            <w:pPr>
              <w:spacing w:line="276" w:lineRule="auto"/>
              <w:jc w:val="center"/>
              <w:rPr>
                <w:rFonts w:cs="Arial"/>
                <w:b/>
                <w:sz w:val="24"/>
                <w:szCs w:val="24"/>
              </w:rPr>
            </w:pPr>
          </w:p>
        </w:tc>
      </w:tr>
      <w:tr w:rsidR="00590724" w:rsidRPr="00DC730B" w:rsidTr="00590724">
        <w:tc>
          <w:tcPr>
            <w:tcW w:w="5098" w:type="dxa"/>
          </w:tcPr>
          <w:p w:rsidR="00590724" w:rsidRDefault="00590724" w:rsidP="00590724">
            <w:pPr>
              <w:spacing w:line="276" w:lineRule="auto"/>
              <w:jc w:val="center"/>
              <w:rPr>
                <w:b/>
                <w:sz w:val="24"/>
                <w:szCs w:val="24"/>
              </w:rPr>
            </w:pPr>
          </w:p>
          <w:p w:rsidR="00590724" w:rsidRDefault="00590724" w:rsidP="00590724">
            <w:pPr>
              <w:spacing w:line="276" w:lineRule="auto"/>
              <w:jc w:val="center"/>
              <w:rPr>
                <w:b/>
                <w:sz w:val="24"/>
                <w:szCs w:val="24"/>
              </w:rPr>
            </w:pPr>
          </w:p>
          <w:p w:rsidR="00590724" w:rsidRDefault="00590724" w:rsidP="00590724">
            <w:pPr>
              <w:spacing w:line="276" w:lineRule="auto"/>
              <w:jc w:val="center"/>
              <w:rPr>
                <w:b/>
                <w:sz w:val="24"/>
                <w:szCs w:val="24"/>
              </w:rPr>
            </w:pPr>
          </w:p>
          <w:p w:rsidR="003E5538" w:rsidRPr="00DC730B" w:rsidRDefault="00590724" w:rsidP="00590724">
            <w:pPr>
              <w:spacing w:line="276" w:lineRule="auto"/>
              <w:jc w:val="center"/>
              <w:rPr>
                <w:rFonts w:cs="Arial"/>
                <w:b/>
                <w:sz w:val="24"/>
                <w:szCs w:val="24"/>
              </w:rPr>
            </w:pPr>
            <w:r w:rsidRPr="00505D3F">
              <w:rPr>
                <w:b/>
                <w:sz w:val="24"/>
                <w:szCs w:val="24"/>
              </w:rPr>
              <w:t>DIP. CLAUDIA ISELA RAMÍREZ PINEDA</w:t>
            </w:r>
          </w:p>
        </w:tc>
        <w:tc>
          <w:tcPr>
            <w:tcW w:w="1276" w:type="dxa"/>
          </w:tcPr>
          <w:p w:rsidR="003E5538" w:rsidRPr="00DC730B" w:rsidRDefault="003E5538" w:rsidP="003E5538">
            <w:pPr>
              <w:spacing w:line="276" w:lineRule="auto"/>
              <w:jc w:val="center"/>
              <w:rPr>
                <w:rFonts w:cs="Arial"/>
                <w:b/>
                <w:sz w:val="24"/>
                <w:szCs w:val="24"/>
              </w:rPr>
            </w:pPr>
          </w:p>
        </w:tc>
        <w:tc>
          <w:tcPr>
            <w:tcW w:w="1418" w:type="dxa"/>
          </w:tcPr>
          <w:p w:rsidR="003E5538" w:rsidRPr="00DC730B" w:rsidRDefault="003E5538" w:rsidP="003E5538">
            <w:pPr>
              <w:spacing w:line="276" w:lineRule="auto"/>
              <w:jc w:val="center"/>
              <w:rPr>
                <w:rFonts w:cs="Arial"/>
                <w:b/>
                <w:sz w:val="24"/>
                <w:szCs w:val="24"/>
              </w:rPr>
            </w:pPr>
          </w:p>
        </w:tc>
        <w:tc>
          <w:tcPr>
            <w:tcW w:w="1604" w:type="dxa"/>
          </w:tcPr>
          <w:p w:rsidR="003E5538" w:rsidRPr="00DC730B" w:rsidRDefault="003E5538" w:rsidP="003E5538">
            <w:pPr>
              <w:spacing w:line="276" w:lineRule="auto"/>
              <w:jc w:val="center"/>
              <w:rPr>
                <w:rFonts w:cs="Arial"/>
                <w:b/>
                <w:sz w:val="24"/>
                <w:szCs w:val="24"/>
              </w:rPr>
            </w:pPr>
          </w:p>
        </w:tc>
      </w:tr>
    </w:tbl>
    <w:p w:rsidR="003E5538" w:rsidRPr="00DC730B" w:rsidRDefault="003E5538" w:rsidP="003E5538">
      <w:pPr>
        <w:spacing w:line="276" w:lineRule="auto"/>
        <w:rPr>
          <w:rFonts w:cs="Arial"/>
          <w:bCs/>
          <w:sz w:val="24"/>
          <w:szCs w:val="24"/>
        </w:rPr>
      </w:pPr>
    </w:p>
    <w:p w:rsidR="003E5538" w:rsidRPr="003E5538" w:rsidRDefault="003E5538" w:rsidP="003E5538">
      <w:pPr>
        <w:spacing w:line="276" w:lineRule="auto"/>
        <w:rPr>
          <w:rFonts w:cs="Arial"/>
          <w:bCs/>
          <w:sz w:val="28"/>
          <w:szCs w:val="28"/>
        </w:rPr>
      </w:pPr>
    </w:p>
    <w:p w:rsidR="007863DA" w:rsidRPr="00590724" w:rsidRDefault="003E5538" w:rsidP="00590724">
      <w:pPr>
        <w:autoSpaceDE w:val="0"/>
        <w:autoSpaceDN w:val="0"/>
        <w:adjustRightInd w:val="0"/>
        <w:spacing w:line="276" w:lineRule="auto"/>
        <w:rPr>
          <w:rFonts w:cs="Arial"/>
          <w:sz w:val="16"/>
          <w:szCs w:val="16"/>
        </w:rPr>
      </w:pPr>
      <w:r w:rsidRPr="00590724">
        <w:rPr>
          <w:rFonts w:cs="Arial"/>
          <w:bCs/>
          <w:sz w:val="16"/>
          <w:szCs w:val="16"/>
        </w:rPr>
        <w:t xml:space="preserve">ESTA HOJA DE FIRMAS FORMA PARTE INTEGRANTE DEL </w:t>
      </w:r>
      <w:r w:rsidRPr="00590724">
        <w:rPr>
          <w:rFonts w:cs="Arial"/>
          <w:sz w:val="16"/>
          <w:szCs w:val="16"/>
        </w:rPr>
        <w:t xml:space="preserve">ACUERDO DE LA </w:t>
      </w:r>
      <w:r w:rsidRPr="00590724">
        <w:rPr>
          <w:rFonts w:cs="Arial"/>
          <w:color w:val="000000"/>
          <w:sz w:val="16"/>
          <w:szCs w:val="16"/>
        </w:rPr>
        <w:t xml:space="preserve">COMISIÓN </w:t>
      </w:r>
      <w:r w:rsidR="00590724" w:rsidRPr="00590724">
        <w:rPr>
          <w:rFonts w:eastAsia="Calibri" w:cs="Arial"/>
          <w:color w:val="000000"/>
          <w:sz w:val="16"/>
          <w:szCs w:val="16"/>
        </w:rPr>
        <w:t xml:space="preserve">DEL TRABAJO Y PREVISIÓN SOCIAL, RELATIVO A LA </w:t>
      </w:r>
      <w:r w:rsidR="00590724" w:rsidRPr="00590724">
        <w:rPr>
          <w:rFonts w:eastAsia="Arial" w:cs="Arial"/>
          <w:sz w:val="16"/>
          <w:szCs w:val="16"/>
          <w:lang w:eastAsia="es-MX"/>
        </w:rPr>
        <w:t xml:space="preserve">PROPOSICIÓN CON PUNTO DE ACUERDO PLANTEADO POR EL DIPUTADO EMILIO ALEJANDRO DE HOYOS MONTEMAYOR, MEDIANTE EL CUAL SOLICITA </w:t>
      </w:r>
      <w:r w:rsidR="00590724" w:rsidRPr="00590724">
        <w:rPr>
          <w:rFonts w:eastAsia="Arial" w:cs="Arial"/>
          <w:color w:val="000000"/>
          <w:sz w:val="16"/>
          <w:szCs w:val="16"/>
          <w:lang w:eastAsia="es-MX"/>
        </w:rPr>
        <w:t>SE EXHORTA AL ALCALDE DE PARRAS, RAMIRO PÉREZ ARCINIEGA, A TENDER PÚENTES DE DIÁLOGO CON LAS Y LOS TRABAJADORES JUBILADOS DE AQUEL MUNICIPIO PARA ENCONTRAR A LA BREVEDAD UNA SOLUCIÓN JUSTA PARA ELLOS.</w:t>
      </w:r>
    </w:p>
    <w:sectPr w:rsidR="007863DA" w:rsidRPr="00590724" w:rsidSect="003E5538">
      <w:headerReference w:type="default" r:id="rId6"/>
      <w:footnotePr>
        <w:numRestart w:val="eachSect"/>
      </w:footnotePr>
      <w:pgSz w:w="12242" w:h="15842" w:code="1"/>
      <w:pgMar w:top="1418" w:right="1418" w:bottom="1418" w:left="1418" w:header="56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C07" w:rsidRDefault="000C2C07" w:rsidP="003E5538">
      <w:r>
        <w:separator/>
      </w:r>
    </w:p>
  </w:endnote>
  <w:endnote w:type="continuationSeparator" w:id="0">
    <w:p w:rsidR="000C2C07" w:rsidRDefault="000C2C07" w:rsidP="003E5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C07" w:rsidRDefault="000C2C07" w:rsidP="003E5538">
      <w:r>
        <w:separator/>
      </w:r>
    </w:p>
  </w:footnote>
  <w:footnote w:type="continuationSeparator" w:id="0">
    <w:p w:rsidR="000C2C07" w:rsidRDefault="000C2C07" w:rsidP="003E5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E5538" w:rsidRPr="00B97E14" w:rsidTr="00D9578B">
      <w:trPr>
        <w:jc w:val="center"/>
      </w:trPr>
      <w:tc>
        <w:tcPr>
          <w:tcW w:w="1541" w:type="dxa"/>
        </w:tcPr>
        <w:p w:rsidR="003E5538" w:rsidRPr="00B97E14" w:rsidRDefault="003E5538" w:rsidP="003E5538">
          <w:pPr>
            <w:jc w:val="center"/>
            <w:rPr>
              <w:b/>
              <w:bCs/>
              <w:sz w:val="12"/>
            </w:rPr>
          </w:pPr>
          <w:r w:rsidRPr="00B97E14">
            <w:rPr>
              <w:b/>
              <w:bCs/>
              <w:noProof/>
              <w:sz w:val="12"/>
              <w:lang w:eastAsia="es-MX"/>
            </w:rPr>
            <w:drawing>
              <wp:anchor distT="0" distB="0" distL="114300" distR="114300" simplePos="0" relativeHeight="251659264" behindDoc="0" locked="0" layoutInCell="1" allowOverlap="1" wp14:anchorId="4BF48492" wp14:editId="7E8EA37C">
                <wp:simplePos x="0" y="0"/>
                <wp:positionH relativeFrom="column">
                  <wp:posOffset>-48895</wp:posOffset>
                </wp:positionH>
                <wp:positionV relativeFrom="paragraph">
                  <wp:posOffset>45085</wp:posOffset>
                </wp:positionV>
                <wp:extent cx="902335" cy="886460"/>
                <wp:effectExtent l="0" t="0" r="0" b="8890"/>
                <wp:wrapNone/>
                <wp:docPr id="5" name="Imagen 5"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p w:rsidR="003E5538" w:rsidRPr="00B97E14" w:rsidRDefault="003E5538" w:rsidP="003E5538">
          <w:pPr>
            <w:jc w:val="center"/>
            <w:rPr>
              <w:b/>
              <w:bCs/>
              <w:sz w:val="12"/>
            </w:rPr>
          </w:pPr>
        </w:p>
      </w:tc>
      <w:tc>
        <w:tcPr>
          <w:tcW w:w="7975" w:type="dxa"/>
        </w:tcPr>
        <w:p w:rsidR="003E5538" w:rsidRPr="00455633" w:rsidRDefault="003E5538" w:rsidP="003E5538">
          <w:pPr>
            <w:jc w:val="center"/>
            <w:rPr>
              <w:b/>
              <w:bCs/>
              <w:sz w:val="22"/>
            </w:rPr>
          </w:pPr>
        </w:p>
        <w:p w:rsidR="003E5538" w:rsidRPr="00B97E14" w:rsidRDefault="003E5538" w:rsidP="003E5538">
          <w:pPr>
            <w:tabs>
              <w:tab w:val="center" w:pos="4252"/>
              <w:tab w:val="left" w:pos="5040"/>
              <w:tab w:val="right" w:pos="8504"/>
            </w:tabs>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Congreso del Estado Independiente,</w:t>
          </w:r>
        </w:p>
        <w:p w:rsidR="003E5538" w:rsidRDefault="003E5538" w:rsidP="003E5538">
          <w:pPr>
            <w:tabs>
              <w:tab w:val="center" w:pos="4252"/>
              <w:tab w:val="left" w:pos="5040"/>
              <w:tab w:val="right" w:pos="8504"/>
            </w:tabs>
            <w:ind w:right="-93"/>
            <w:jc w:val="center"/>
            <w:rPr>
              <w:rFonts w:ascii="Times New Roman" w:hAnsi="Times New Roman" w:cs="Arial"/>
              <w:bCs/>
              <w:smallCaps/>
              <w:spacing w:val="20"/>
              <w:sz w:val="32"/>
              <w:szCs w:val="32"/>
            </w:rPr>
          </w:pPr>
          <w:r w:rsidRPr="00B97E14">
            <w:rPr>
              <w:rFonts w:ascii="Times New Roman" w:hAnsi="Times New Roman" w:cs="Arial"/>
              <w:bCs/>
              <w:smallCaps/>
              <w:spacing w:val="20"/>
              <w:sz w:val="32"/>
              <w:szCs w:val="32"/>
            </w:rPr>
            <w:t>Libre y Soberano de Coahuila de Zaragoza</w:t>
          </w:r>
        </w:p>
        <w:p w:rsidR="003E5538" w:rsidRPr="00780AA4" w:rsidRDefault="003E5538" w:rsidP="003E5538">
          <w:pPr>
            <w:tabs>
              <w:tab w:val="center" w:pos="4252"/>
              <w:tab w:val="left" w:pos="5040"/>
              <w:tab w:val="right" w:pos="8504"/>
            </w:tabs>
            <w:ind w:right="-93"/>
            <w:jc w:val="center"/>
            <w:rPr>
              <w:rFonts w:ascii="Times New Roman" w:hAnsi="Times New Roman" w:cs="Arial"/>
              <w:bCs/>
              <w:smallCaps/>
              <w:spacing w:val="20"/>
              <w:sz w:val="18"/>
              <w:szCs w:val="32"/>
            </w:rPr>
          </w:pPr>
        </w:p>
        <w:p w:rsidR="003E5538" w:rsidRPr="00B97E14" w:rsidRDefault="003E5538" w:rsidP="003E5538">
          <w:pPr>
            <w:tabs>
              <w:tab w:val="center" w:pos="4252"/>
              <w:tab w:val="left" w:pos="5040"/>
              <w:tab w:val="right" w:pos="8504"/>
            </w:tabs>
            <w:ind w:right="-93"/>
            <w:jc w:val="center"/>
            <w:rPr>
              <w:rFonts w:ascii="Times New Roman" w:hAnsi="Times New Roman" w:cs="Arial"/>
              <w:bCs/>
              <w:smallCaps/>
              <w:spacing w:val="20"/>
              <w:sz w:val="32"/>
              <w:szCs w:val="32"/>
            </w:rPr>
          </w:pPr>
          <w:r w:rsidRPr="00780AA4">
            <w:rPr>
              <w:rFonts w:ascii="Times New Roman" w:hAnsi="Times New Roman"/>
              <w:sz w:val="18"/>
              <w:lang w:eastAsia="es-MX"/>
            </w:rPr>
            <w:t>“2020, Año del Centenario Luctuoso de Venustiano Carranza, el Varón de Cuatro Ciénegas”</w:t>
          </w:r>
        </w:p>
        <w:p w:rsidR="003E5538" w:rsidRPr="00B97E14" w:rsidRDefault="003E5538" w:rsidP="003E5538">
          <w:pPr>
            <w:jc w:val="center"/>
            <w:rPr>
              <w:b/>
              <w:bCs/>
              <w:sz w:val="12"/>
            </w:rPr>
          </w:pPr>
        </w:p>
      </w:tc>
      <w:tc>
        <w:tcPr>
          <w:tcW w:w="1541" w:type="dxa"/>
        </w:tcPr>
        <w:p w:rsidR="003E5538" w:rsidRPr="00B97E14" w:rsidRDefault="003E5538" w:rsidP="003E5538">
          <w:pPr>
            <w:jc w:val="center"/>
            <w:rPr>
              <w:b/>
              <w:bCs/>
              <w:sz w:val="12"/>
            </w:rPr>
          </w:pPr>
          <w:r w:rsidRPr="00B97E14">
            <w:rPr>
              <w:b/>
              <w:bCs/>
              <w:noProof/>
              <w:sz w:val="12"/>
              <w:lang w:eastAsia="es-MX"/>
            </w:rPr>
            <w:drawing>
              <wp:anchor distT="0" distB="0" distL="114300" distR="114300" simplePos="0" relativeHeight="251660288" behindDoc="0" locked="0" layoutInCell="1" allowOverlap="1" wp14:anchorId="4122D311" wp14:editId="7008194D">
                <wp:simplePos x="0" y="0"/>
                <wp:positionH relativeFrom="column">
                  <wp:posOffset>120015</wp:posOffset>
                </wp:positionH>
                <wp:positionV relativeFrom="paragraph">
                  <wp:posOffset>-289560</wp:posOffset>
                </wp:positionV>
                <wp:extent cx="485140" cy="13239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85140" cy="1323975"/>
                        </a:xfrm>
                        <a:prstGeom prst="rect">
                          <a:avLst/>
                        </a:prstGeom>
                      </pic:spPr>
                    </pic:pic>
                  </a:graphicData>
                </a:graphic>
                <wp14:sizeRelH relativeFrom="page">
                  <wp14:pctWidth>0</wp14:pctWidth>
                </wp14:sizeRelH>
                <wp14:sizeRelV relativeFrom="page">
                  <wp14:pctHeight>0</wp14:pctHeight>
                </wp14:sizeRelV>
              </wp:anchor>
            </w:drawing>
          </w:r>
        </w:p>
        <w:p w:rsidR="003E5538" w:rsidRPr="00B97E14" w:rsidRDefault="003E5538" w:rsidP="003E5538">
          <w:pPr>
            <w:jc w:val="center"/>
            <w:rPr>
              <w:b/>
              <w:bCs/>
              <w:sz w:val="12"/>
            </w:rPr>
          </w:pPr>
        </w:p>
        <w:p w:rsidR="003E5538" w:rsidRPr="00B97E14" w:rsidRDefault="003E5538" w:rsidP="003E5538">
          <w:pPr>
            <w:jc w:val="center"/>
            <w:rPr>
              <w:b/>
              <w:bCs/>
              <w:sz w:val="12"/>
            </w:rPr>
          </w:pPr>
        </w:p>
      </w:tc>
    </w:tr>
  </w:tbl>
  <w:p w:rsidR="003E5538" w:rsidRPr="00030032" w:rsidRDefault="003E5538" w:rsidP="003E5538">
    <w:pPr>
      <w:pStyle w:val="Encabezado"/>
      <w:ind w:right="49"/>
    </w:pPr>
  </w:p>
  <w:p w:rsidR="00677500" w:rsidRPr="003E5538" w:rsidRDefault="000C2C07" w:rsidP="003E5538">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538"/>
    <w:rsid w:val="0003372B"/>
    <w:rsid w:val="000449FE"/>
    <w:rsid w:val="000712DD"/>
    <w:rsid w:val="000C2C07"/>
    <w:rsid w:val="00162F5A"/>
    <w:rsid w:val="00230619"/>
    <w:rsid w:val="00257689"/>
    <w:rsid w:val="002B11CF"/>
    <w:rsid w:val="00303630"/>
    <w:rsid w:val="003C6FB2"/>
    <w:rsid w:val="003E5538"/>
    <w:rsid w:val="004729F1"/>
    <w:rsid w:val="004B39FF"/>
    <w:rsid w:val="004B7F74"/>
    <w:rsid w:val="005375BD"/>
    <w:rsid w:val="00543B4D"/>
    <w:rsid w:val="00590724"/>
    <w:rsid w:val="005E63FA"/>
    <w:rsid w:val="006863BB"/>
    <w:rsid w:val="00711228"/>
    <w:rsid w:val="00727542"/>
    <w:rsid w:val="0080039B"/>
    <w:rsid w:val="00884A9D"/>
    <w:rsid w:val="00892F52"/>
    <w:rsid w:val="008E745E"/>
    <w:rsid w:val="00953712"/>
    <w:rsid w:val="009B2D44"/>
    <w:rsid w:val="009E13B2"/>
    <w:rsid w:val="00A2045F"/>
    <w:rsid w:val="00A75628"/>
    <w:rsid w:val="00A85668"/>
    <w:rsid w:val="00A92048"/>
    <w:rsid w:val="00A942D5"/>
    <w:rsid w:val="00B109F9"/>
    <w:rsid w:val="00B255C4"/>
    <w:rsid w:val="00B67EC3"/>
    <w:rsid w:val="00BA3A17"/>
    <w:rsid w:val="00BB17E5"/>
    <w:rsid w:val="00BE4A97"/>
    <w:rsid w:val="00C05AF7"/>
    <w:rsid w:val="00C31EE5"/>
    <w:rsid w:val="00C729BE"/>
    <w:rsid w:val="00C94A19"/>
    <w:rsid w:val="00CA36F7"/>
    <w:rsid w:val="00CD2BFD"/>
    <w:rsid w:val="00CE771D"/>
    <w:rsid w:val="00D231C5"/>
    <w:rsid w:val="00DC730B"/>
    <w:rsid w:val="00E97622"/>
    <w:rsid w:val="00EB6C89"/>
    <w:rsid w:val="00EE1750"/>
    <w:rsid w:val="00F154F0"/>
    <w:rsid w:val="00F24F13"/>
    <w:rsid w:val="00F357BE"/>
    <w:rsid w:val="00F47809"/>
    <w:rsid w:val="00FC7823"/>
    <w:rsid w:val="00FE6ED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24B295-B8C7-4AA5-8652-89BE009C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38"/>
    <w:pPr>
      <w:spacing w:after="0" w:line="240" w:lineRule="auto"/>
      <w:jc w:val="both"/>
    </w:pPr>
    <w:rPr>
      <w:rFonts w:ascii="Arial" w:eastAsia="Times New Roman" w:hAnsi="Arial"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E5538"/>
    <w:pPr>
      <w:tabs>
        <w:tab w:val="center" w:pos="4252"/>
        <w:tab w:val="right" w:pos="8504"/>
      </w:tabs>
    </w:pPr>
  </w:style>
  <w:style w:type="character" w:customStyle="1" w:styleId="EncabezadoCar">
    <w:name w:val="Encabezado Car"/>
    <w:basedOn w:val="Fuentedeprrafopredeter"/>
    <w:link w:val="Encabezado"/>
    <w:uiPriority w:val="99"/>
    <w:rsid w:val="003E5538"/>
    <w:rPr>
      <w:rFonts w:ascii="Arial" w:eastAsia="Times New Roman" w:hAnsi="Arial" w:cs="Times New Roman"/>
      <w:sz w:val="20"/>
      <w:szCs w:val="20"/>
      <w:lang w:eastAsia="es-ES"/>
    </w:rPr>
  </w:style>
  <w:style w:type="paragraph" w:styleId="Sinespaciado">
    <w:name w:val="No Spacing"/>
    <w:uiPriority w:val="1"/>
    <w:qFormat/>
    <w:rsid w:val="003E5538"/>
    <w:pPr>
      <w:spacing w:after="0" w:line="240" w:lineRule="auto"/>
    </w:pPr>
    <w:rPr>
      <w:rFonts w:ascii="Calibri" w:eastAsia="Calibri" w:hAnsi="Calibri" w:cs="Times New Roman"/>
    </w:rPr>
  </w:style>
  <w:style w:type="table" w:customStyle="1" w:styleId="Tablaconcuadrcula1">
    <w:name w:val="Tabla con cuadrícula1"/>
    <w:basedOn w:val="Tablanormal"/>
    <w:next w:val="Tablaconcuadrcula"/>
    <w:uiPriority w:val="59"/>
    <w:rsid w:val="003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3E5538"/>
    <w:pPr>
      <w:widowControl w:val="0"/>
      <w:ind w:left="720"/>
      <w:contextualSpacing/>
    </w:pPr>
    <w:rPr>
      <w:b/>
      <w:snapToGrid w:val="0"/>
    </w:rPr>
  </w:style>
  <w:style w:type="table" w:styleId="Tablaconcuadrcula">
    <w:name w:val="Table Grid"/>
    <w:basedOn w:val="Tablanormal"/>
    <w:uiPriority w:val="39"/>
    <w:rsid w:val="003E5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3E5538"/>
    <w:pPr>
      <w:tabs>
        <w:tab w:val="center" w:pos="4419"/>
        <w:tab w:val="right" w:pos="8838"/>
      </w:tabs>
    </w:pPr>
  </w:style>
  <w:style w:type="character" w:customStyle="1" w:styleId="PiedepginaCar">
    <w:name w:val="Pie de página Car"/>
    <w:basedOn w:val="Fuentedeprrafopredeter"/>
    <w:link w:val="Piedepgina"/>
    <w:uiPriority w:val="99"/>
    <w:rsid w:val="003E5538"/>
    <w:rPr>
      <w:rFonts w:ascii="Arial" w:eastAsia="Times New Roman" w:hAnsi="Arial"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1712</Words>
  <Characters>9421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ASESORES PRI</dc:creator>
  <cp:keywords/>
  <dc:description/>
  <cp:lastModifiedBy>Juan Lumbreras Teniente</cp:lastModifiedBy>
  <cp:revision>2</cp:revision>
  <dcterms:created xsi:type="dcterms:W3CDTF">2020-10-30T02:28:00Z</dcterms:created>
  <dcterms:modified xsi:type="dcterms:W3CDTF">2020-10-30T02:28:00Z</dcterms:modified>
</cp:coreProperties>
</file>