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C0" w:rsidRPr="00D238F5" w:rsidRDefault="006978C0" w:rsidP="00D238F5">
      <w:pPr>
        <w:widowControl w:val="0"/>
        <w:jc w:val="center"/>
        <w:rPr>
          <w:rFonts w:cs="Arial"/>
          <w:b/>
          <w:snapToGrid w:val="0"/>
        </w:rPr>
      </w:pPr>
      <w:r w:rsidRPr="00D238F5">
        <w:rPr>
          <w:rFonts w:cs="Arial"/>
          <w:b/>
          <w:snapToGrid w:val="0"/>
        </w:rPr>
        <w:t>CUARTA SESIÓN DEL SEGUNDO PERÍODO ORDINARIO DE SESIONES.</w:t>
      </w:r>
    </w:p>
    <w:p w:rsidR="006978C0" w:rsidRPr="00D238F5" w:rsidRDefault="006978C0" w:rsidP="00D238F5">
      <w:pPr>
        <w:widowControl w:val="0"/>
        <w:jc w:val="center"/>
        <w:rPr>
          <w:rFonts w:cs="Arial"/>
          <w:b/>
          <w:snapToGrid w:val="0"/>
        </w:rPr>
      </w:pPr>
      <w:r w:rsidRPr="00D238F5">
        <w:rPr>
          <w:rFonts w:cs="Arial"/>
          <w:b/>
          <w:snapToGrid w:val="0"/>
        </w:rPr>
        <w:t>PRIMER AÑO DE EJERCICIO CONSTITUCIONAL DE LA SEXAGÉSIMA PRIMERA</w:t>
      </w:r>
    </w:p>
    <w:p w:rsidR="006978C0" w:rsidRPr="00D238F5" w:rsidRDefault="006978C0" w:rsidP="00D238F5">
      <w:pPr>
        <w:widowControl w:val="0"/>
        <w:jc w:val="center"/>
        <w:rPr>
          <w:rFonts w:cs="Arial"/>
          <w:b/>
          <w:snapToGrid w:val="0"/>
        </w:rPr>
      </w:pPr>
      <w:r w:rsidRPr="00D238F5">
        <w:rPr>
          <w:rFonts w:cs="Arial"/>
          <w:b/>
          <w:snapToGrid w:val="0"/>
        </w:rPr>
        <w:t>LEGISLATURA DEL CONGRESO DEL ESTADO DE COAHUILA DE ZARAGOZA.</w:t>
      </w:r>
    </w:p>
    <w:p w:rsidR="006978C0" w:rsidRPr="00D238F5" w:rsidRDefault="006978C0" w:rsidP="00D238F5">
      <w:pPr>
        <w:widowControl w:val="0"/>
        <w:jc w:val="center"/>
        <w:rPr>
          <w:rFonts w:cs="Arial"/>
          <w:b/>
          <w:snapToGrid w:val="0"/>
        </w:rPr>
      </w:pPr>
    </w:p>
    <w:p w:rsidR="006978C0" w:rsidRPr="00D238F5" w:rsidRDefault="006978C0" w:rsidP="00D238F5">
      <w:pPr>
        <w:widowControl w:val="0"/>
        <w:jc w:val="center"/>
        <w:rPr>
          <w:rFonts w:cs="Arial"/>
          <w:b/>
          <w:snapToGrid w:val="0"/>
        </w:rPr>
      </w:pPr>
      <w:r w:rsidRPr="00D238F5">
        <w:rPr>
          <w:rFonts w:cs="Arial"/>
          <w:b/>
          <w:snapToGrid w:val="0"/>
        </w:rPr>
        <w:t>25 de Septiembre de 2018.</w:t>
      </w:r>
    </w:p>
    <w:p w:rsidR="006978C0" w:rsidRPr="00D238F5" w:rsidRDefault="006978C0" w:rsidP="006978C0">
      <w:pPr>
        <w:autoSpaceDE w:val="0"/>
        <w:autoSpaceDN w:val="0"/>
        <w:adjustRightInd w:val="0"/>
        <w:rPr>
          <w:rFonts w:cs="Arial"/>
          <w:b/>
          <w:snapToGrid w:val="0"/>
        </w:rPr>
      </w:pPr>
    </w:p>
    <w:p w:rsidR="006978C0" w:rsidRPr="00D238F5" w:rsidRDefault="006978C0" w:rsidP="006978C0">
      <w:pPr>
        <w:autoSpaceDE w:val="0"/>
        <w:autoSpaceDN w:val="0"/>
        <w:adjustRightInd w:val="0"/>
        <w:rPr>
          <w:rFonts w:cs="Arial"/>
          <w:b/>
          <w:snapToGrid w:val="0"/>
        </w:rPr>
      </w:pPr>
      <w:r w:rsidRPr="00D238F5">
        <w:rPr>
          <w:rFonts w:cs="Arial"/>
          <w:b/>
          <w:snapToGrid w:val="0"/>
        </w:rPr>
        <w:t>Diputado Presidente Juan Antonio García Villa:</w:t>
      </w:r>
    </w:p>
    <w:p w:rsidR="006978C0" w:rsidRPr="00D238F5" w:rsidRDefault="006978C0" w:rsidP="006978C0">
      <w:pPr>
        <w:autoSpaceDE w:val="0"/>
        <w:autoSpaceDN w:val="0"/>
        <w:adjustRightInd w:val="0"/>
        <w:rPr>
          <w:rFonts w:cs="Arial"/>
          <w:snapToGrid w:val="0"/>
        </w:rPr>
      </w:pPr>
      <w:r w:rsidRPr="00D238F5">
        <w:rPr>
          <w:rFonts w:cs="Arial"/>
          <w:snapToGrid w:val="0"/>
        </w:rPr>
        <w:t>Muy buenos días.</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snapToGrid w:val="0"/>
        </w:rPr>
      </w:pPr>
      <w:r w:rsidRPr="00D238F5">
        <w:rPr>
          <w:rFonts w:cs="Arial"/>
          <w:snapToGrid w:val="0"/>
        </w:rPr>
        <w:t>Damos</w:t>
      </w:r>
      <w:r w:rsidRPr="00D238F5">
        <w:rPr>
          <w:rFonts w:cs="Arial"/>
          <w:b/>
          <w:snapToGrid w:val="0"/>
        </w:rPr>
        <w:t xml:space="preserve"> </w:t>
      </w:r>
      <w:r w:rsidRPr="00D238F5">
        <w:rPr>
          <w:rFonts w:cs="Arial"/>
          <w:snapToGrid w:val="0"/>
        </w:rPr>
        <w:t xml:space="preserve">inicio a la Cuarta Sesión del Segundo Período Ordinario de Sesiones del Primer Año de Ejercicio Constitucional de la Sexagésima Primera Legislatura del Congreso del Estado Independiente, Libre y Soberano de Coahuila de Zaragoza. </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snapToGrid w:val="0"/>
        </w:rPr>
      </w:pPr>
      <w:r w:rsidRPr="00D238F5">
        <w:rPr>
          <w:rFonts w:cs="Arial"/>
          <w:snapToGrid w:val="0"/>
        </w:rPr>
        <w:t xml:space="preserve">Se solicita a las Diputadas y Diputados que registremos nuestra asistencia mediante el sistema electrónico. Diputada Secretaria </w:t>
      </w:r>
      <w:r w:rsidR="00FE48E5" w:rsidRPr="00D238F5">
        <w:rPr>
          <w:rFonts w:cs="Arial"/>
          <w:snapToGrid w:val="0"/>
        </w:rPr>
        <w:t>Diana Patricia González Soto</w:t>
      </w:r>
      <w:r w:rsidRPr="00D238F5">
        <w:rPr>
          <w:rFonts w:cs="Arial"/>
          <w:snapToGrid w:val="0"/>
        </w:rPr>
        <w:t>, sírvase informar sobre el número de integrantes del Pleno que están presentes y si existe quórum para el desarrollo de la sesión</w:t>
      </w:r>
      <w:r w:rsidR="00FE48E5" w:rsidRPr="00D238F5">
        <w:rPr>
          <w:rFonts w:cs="Arial"/>
          <w:snapToGrid w:val="0"/>
        </w:rPr>
        <w:t>, no sin antes informar que la Diputada Rosa Nilda González Noriega y el Diputado Gerardo Abraham</w:t>
      </w:r>
      <w:r w:rsidR="00053554" w:rsidRPr="00D238F5">
        <w:rPr>
          <w:rFonts w:cs="Arial"/>
          <w:snapToGrid w:val="0"/>
        </w:rPr>
        <w:t xml:space="preserve"> Aguado Gómez solicitaron justificar su inasistencia del día de hoy</w:t>
      </w:r>
      <w:r w:rsidRPr="00D238F5">
        <w:rPr>
          <w:rFonts w:cs="Arial"/>
          <w:snapToGrid w:val="0"/>
        </w:rPr>
        <w:t xml:space="preserve">. </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snapToGrid w:val="0"/>
        </w:rPr>
      </w:pPr>
      <w:r w:rsidRPr="00D238F5">
        <w:rPr>
          <w:rFonts w:cs="Arial"/>
          <w:snapToGrid w:val="0"/>
        </w:rPr>
        <w:t>Se abre el sistema</w:t>
      </w:r>
      <w:r w:rsidR="00053554" w:rsidRPr="00D238F5">
        <w:rPr>
          <w:rFonts w:cs="Arial"/>
          <w:snapToGrid w:val="0"/>
        </w:rPr>
        <w:t xml:space="preserve"> para registrar nuestra asistencia</w:t>
      </w:r>
      <w:r w:rsidRPr="00D238F5">
        <w:rPr>
          <w:rFonts w:cs="Arial"/>
          <w:snapToGrid w:val="0"/>
        </w:rPr>
        <w:t>.   Se cierra el sistema.</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b/>
          <w:snapToGrid w:val="0"/>
        </w:rPr>
      </w:pPr>
      <w:r w:rsidRPr="00D238F5">
        <w:rPr>
          <w:rFonts w:cs="Arial"/>
          <w:b/>
          <w:snapToGrid w:val="0"/>
        </w:rPr>
        <w:t>Diputada Secretaria</w:t>
      </w:r>
      <w:r w:rsidR="00053554" w:rsidRPr="00D238F5">
        <w:rPr>
          <w:rFonts w:cs="Arial"/>
          <w:b/>
          <w:snapToGrid w:val="0"/>
        </w:rPr>
        <w:t xml:space="preserve"> Diana Patricia González Soto</w:t>
      </w:r>
      <w:r w:rsidRPr="00D238F5">
        <w:rPr>
          <w:rFonts w:cs="Arial"/>
          <w:b/>
          <w:snapToGrid w:val="0"/>
        </w:rPr>
        <w:t xml:space="preserve">: </w:t>
      </w:r>
    </w:p>
    <w:p w:rsidR="006978C0" w:rsidRPr="00D238F5" w:rsidRDefault="006978C0" w:rsidP="006978C0">
      <w:pPr>
        <w:autoSpaceDE w:val="0"/>
        <w:autoSpaceDN w:val="0"/>
        <w:adjustRightInd w:val="0"/>
        <w:rPr>
          <w:rFonts w:cs="Arial"/>
          <w:snapToGrid w:val="0"/>
        </w:rPr>
      </w:pPr>
      <w:r w:rsidRPr="00D238F5">
        <w:rPr>
          <w:rFonts w:cs="Arial"/>
          <w:snapToGrid w:val="0"/>
        </w:rPr>
        <w:t>Diputado Presidente, se informa que estamos presentes</w:t>
      </w:r>
      <w:r w:rsidR="00053554" w:rsidRPr="00D238F5">
        <w:rPr>
          <w:rFonts w:cs="Arial"/>
          <w:snapToGrid w:val="0"/>
        </w:rPr>
        <w:t xml:space="preserve"> 21 </w:t>
      </w:r>
      <w:r w:rsidRPr="00D238F5">
        <w:rPr>
          <w:rFonts w:cs="Arial"/>
          <w:snapToGrid w:val="0"/>
        </w:rPr>
        <w:t xml:space="preserve">Diputadas y Diputados, que somos la mayoría de los integrantes del Pleno, por lo que existe quórum legal para el desarrollo de la sesión. </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b/>
          <w:snapToGrid w:val="0"/>
        </w:rPr>
      </w:pPr>
      <w:r w:rsidRPr="00D238F5">
        <w:rPr>
          <w:rFonts w:cs="Arial"/>
          <w:b/>
          <w:snapToGrid w:val="0"/>
        </w:rPr>
        <w:t>Diputado Presidente Juan Antonio García Villa:</w:t>
      </w:r>
    </w:p>
    <w:p w:rsidR="006978C0" w:rsidRPr="00D238F5" w:rsidRDefault="006978C0" w:rsidP="006978C0">
      <w:pPr>
        <w:autoSpaceDE w:val="0"/>
        <w:autoSpaceDN w:val="0"/>
        <w:adjustRightInd w:val="0"/>
        <w:rPr>
          <w:rFonts w:cs="Arial"/>
          <w:snapToGrid w:val="0"/>
        </w:rPr>
      </w:pPr>
      <w:r w:rsidRPr="00D238F5">
        <w:rPr>
          <w:rFonts w:cs="Arial"/>
          <w:snapToGrid w:val="0"/>
        </w:rPr>
        <w:t xml:space="preserve">Habiendo quórum, se declara abierta esta sesión y válidos los acuerdos que se aprueben en la misma. </w:t>
      </w:r>
    </w:p>
    <w:p w:rsidR="006978C0" w:rsidRPr="00D238F5" w:rsidRDefault="006978C0" w:rsidP="006978C0">
      <w:pPr>
        <w:autoSpaceDE w:val="0"/>
        <w:autoSpaceDN w:val="0"/>
        <w:adjustRightInd w:val="0"/>
        <w:rPr>
          <w:rFonts w:cs="Arial"/>
          <w:snapToGrid w:val="0"/>
        </w:rPr>
      </w:pPr>
    </w:p>
    <w:p w:rsidR="006978C0" w:rsidRPr="00D238F5" w:rsidRDefault="006978C0" w:rsidP="006978C0">
      <w:pPr>
        <w:autoSpaceDE w:val="0"/>
        <w:autoSpaceDN w:val="0"/>
        <w:adjustRightInd w:val="0"/>
        <w:rPr>
          <w:rFonts w:cs="Arial"/>
          <w:snapToGrid w:val="0"/>
        </w:rPr>
      </w:pPr>
      <w:r w:rsidRPr="00D238F5">
        <w:rPr>
          <w:rFonts w:cs="Arial"/>
          <w:snapToGrid w:val="0"/>
        </w:rPr>
        <w:t xml:space="preserve">Diputada </w:t>
      </w:r>
      <w:r w:rsidR="00053554" w:rsidRPr="00D238F5">
        <w:rPr>
          <w:rFonts w:cs="Arial"/>
          <w:snapToGrid w:val="0"/>
        </w:rPr>
        <w:t>Claudia Isela Ramírez</w:t>
      </w:r>
      <w:r w:rsidRPr="00D238F5">
        <w:rPr>
          <w:rFonts w:cs="Arial"/>
          <w:snapToGrid w:val="0"/>
        </w:rPr>
        <w:t xml:space="preserve">, sírvase dar lectura al Orden del Día propuesto para el desarrollo de esta sesión. </w:t>
      </w:r>
    </w:p>
    <w:p w:rsidR="006978C0" w:rsidRPr="00D238F5" w:rsidRDefault="006978C0" w:rsidP="006978C0">
      <w:pPr>
        <w:autoSpaceDE w:val="0"/>
        <w:autoSpaceDN w:val="0"/>
        <w:adjustRightInd w:val="0"/>
        <w:rPr>
          <w:rFonts w:cs="Arial"/>
          <w:snapToGrid w:val="0"/>
        </w:rPr>
      </w:pPr>
    </w:p>
    <w:p w:rsidR="00D238F5" w:rsidRDefault="006978C0" w:rsidP="006978C0">
      <w:pPr>
        <w:autoSpaceDE w:val="0"/>
        <w:autoSpaceDN w:val="0"/>
        <w:adjustRightInd w:val="0"/>
        <w:rPr>
          <w:rFonts w:cs="Arial"/>
          <w:b/>
          <w:snapToGrid w:val="0"/>
        </w:rPr>
      </w:pPr>
      <w:r w:rsidRPr="00D238F5">
        <w:rPr>
          <w:rFonts w:cs="Arial"/>
          <w:b/>
          <w:snapToGrid w:val="0"/>
        </w:rPr>
        <w:t>Diputada Secretaria</w:t>
      </w:r>
      <w:r w:rsidR="00053554" w:rsidRPr="00D238F5">
        <w:rPr>
          <w:rFonts w:cs="Arial"/>
          <w:b/>
          <w:snapToGrid w:val="0"/>
        </w:rPr>
        <w:t xml:space="preserve"> Claudia</w:t>
      </w:r>
      <w:r w:rsidR="00241567" w:rsidRPr="00D238F5">
        <w:rPr>
          <w:rFonts w:cs="Arial"/>
          <w:b/>
          <w:snapToGrid w:val="0"/>
        </w:rPr>
        <w:t xml:space="preserve"> Isela Ramírez Pineda:</w:t>
      </w:r>
    </w:p>
    <w:p w:rsidR="006978C0" w:rsidRPr="00D238F5" w:rsidRDefault="00241567" w:rsidP="006978C0">
      <w:pPr>
        <w:autoSpaceDE w:val="0"/>
        <w:autoSpaceDN w:val="0"/>
        <w:adjustRightInd w:val="0"/>
        <w:rPr>
          <w:rFonts w:cs="Arial"/>
          <w:b/>
          <w:snapToGrid w:val="0"/>
        </w:rPr>
      </w:pPr>
      <w:r w:rsidRPr="00D238F5">
        <w:rPr>
          <w:rFonts w:cs="Arial"/>
          <w:b/>
          <w:snapToGrid w:val="0"/>
        </w:rPr>
        <w:t xml:space="preserve"> </w:t>
      </w:r>
    </w:p>
    <w:p w:rsidR="006978C0" w:rsidRPr="00D238F5" w:rsidRDefault="006978C0" w:rsidP="006978C0">
      <w:pPr>
        <w:widowControl w:val="0"/>
        <w:rPr>
          <w:rFonts w:cs="Arial"/>
          <w:b/>
          <w:snapToGrid w:val="0"/>
          <w:lang w:val="es-ES"/>
        </w:rPr>
      </w:pPr>
      <w:r w:rsidRPr="00D238F5">
        <w:rPr>
          <w:rFonts w:cs="Arial"/>
          <w:b/>
          <w:snapToGrid w:val="0"/>
          <w:lang w:val="es-ES"/>
        </w:rPr>
        <w:t>Orden del Día de la Cuarta Sesión del Segundo Período Ordinario de Sesiones, del Primer Año de Ejercicio Constitucional de la Sexagésima Primera Legislatura del Congreso del Estado Independiente, Libre y Soberano de Coahuila de Zaragoza.</w:t>
      </w:r>
    </w:p>
    <w:p w:rsidR="006978C0" w:rsidRPr="00D238F5" w:rsidRDefault="006978C0" w:rsidP="006978C0">
      <w:pPr>
        <w:widowControl w:val="0"/>
        <w:rPr>
          <w:rFonts w:cs="Arial"/>
          <w:snapToGrid w:val="0"/>
          <w:lang w:val="es-ES"/>
        </w:rPr>
      </w:pPr>
    </w:p>
    <w:p w:rsidR="006978C0" w:rsidRPr="00D238F5" w:rsidRDefault="006978C0" w:rsidP="006978C0">
      <w:pPr>
        <w:widowControl w:val="0"/>
        <w:jc w:val="center"/>
        <w:rPr>
          <w:rFonts w:cs="Arial"/>
          <w:b/>
          <w:snapToGrid w:val="0"/>
          <w:lang w:val="es-ES"/>
        </w:rPr>
      </w:pPr>
      <w:r w:rsidRPr="00D238F5">
        <w:rPr>
          <w:rFonts w:cs="Arial"/>
          <w:b/>
          <w:snapToGrid w:val="0"/>
          <w:lang w:val="es-ES"/>
        </w:rPr>
        <w:t xml:space="preserve">25 de </w:t>
      </w:r>
      <w:r w:rsidR="00241567" w:rsidRPr="00D238F5">
        <w:rPr>
          <w:rFonts w:cs="Arial"/>
          <w:b/>
          <w:snapToGrid w:val="0"/>
          <w:lang w:val="es-ES"/>
        </w:rPr>
        <w:t>S</w:t>
      </w:r>
      <w:r w:rsidRPr="00D238F5">
        <w:rPr>
          <w:rFonts w:cs="Arial"/>
          <w:b/>
          <w:snapToGrid w:val="0"/>
          <w:lang w:val="es-ES"/>
        </w:rPr>
        <w:t>eptiembre del año 2018.</w:t>
      </w:r>
    </w:p>
    <w:p w:rsidR="006978C0" w:rsidRPr="00D238F5" w:rsidRDefault="006978C0" w:rsidP="006978C0">
      <w:pPr>
        <w:widowControl w:val="0"/>
        <w:rPr>
          <w:rFonts w:cs="Arial"/>
          <w:b/>
          <w:snapToGrid w:val="0"/>
          <w:lang w:val="es-ES"/>
        </w:rPr>
      </w:pPr>
      <w:r w:rsidRPr="00D238F5">
        <w:rPr>
          <w:rFonts w:cs="Arial"/>
          <w:b/>
          <w:snapToGrid w:val="0"/>
          <w:lang w:val="es-ES"/>
        </w:rPr>
        <w:t xml:space="preserve">  </w:t>
      </w:r>
    </w:p>
    <w:p w:rsidR="006978C0" w:rsidRPr="00D238F5" w:rsidRDefault="006978C0" w:rsidP="00D238F5">
      <w:pPr>
        <w:widowControl w:val="0"/>
        <w:ind w:firstLine="709"/>
        <w:rPr>
          <w:rFonts w:cs="Arial"/>
          <w:snapToGrid w:val="0"/>
          <w:lang w:val="es-ES"/>
        </w:rPr>
      </w:pPr>
      <w:r w:rsidRPr="00D238F5">
        <w:rPr>
          <w:rFonts w:cs="Arial"/>
          <w:b/>
          <w:snapToGrid w:val="0"/>
          <w:lang w:val="es-ES"/>
        </w:rPr>
        <w:t>1.-</w:t>
      </w:r>
      <w:r w:rsidRPr="00D238F5">
        <w:rPr>
          <w:rFonts w:cs="Arial"/>
          <w:snapToGrid w:val="0"/>
          <w:lang w:val="es-ES"/>
        </w:rPr>
        <w:t xml:space="preserve"> Lista de asistencia de las Diputadas y Diputados de la Sexagésima Primera Legislatura del Congreso del Estado.</w:t>
      </w:r>
    </w:p>
    <w:p w:rsidR="006978C0" w:rsidRPr="00D238F5" w:rsidRDefault="006978C0" w:rsidP="00D238F5">
      <w:pPr>
        <w:widowControl w:val="0"/>
        <w:rPr>
          <w:rFonts w:cs="Arial"/>
          <w:snapToGrid w:val="0"/>
          <w:lang w:val="es-ES"/>
        </w:rPr>
      </w:pPr>
    </w:p>
    <w:p w:rsidR="006978C0" w:rsidRPr="00D238F5" w:rsidRDefault="006978C0" w:rsidP="00D238F5">
      <w:pPr>
        <w:widowControl w:val="0"/>
        <w:ind w:firstLine="709"/>
        <w:rPr>
          <w:rFonts w:cs="Arial"/>
          <w:snapToGrid w:val="0"/>
          <w:lang w:val="es-ES"/>
        </w:rPr>
      </w:pPr>
      <w:r w:rsidRPr="00D238F5">
        <w:rPr>
          <w:rFonts w:cs="Arial"/>
          <w:b/>
          <w:snapToGrid w:val="0"/>
          <w:lang w:val="es-ES"/>
        </w:rPr>
        <w:t>2.-</w:t>
      </w:r>
      <w:r w:rsidRPr="00D238F5">
        <w:rPr>
          <w:rFonts w:cs="Arial"/>
          <w:snapToGrid w:val="0"/>
          <w:lang w:val="es-ES"/>
        </w:rPr>
        <w:t xml:space="preserve"> Declaratoria de apertura de la </w:t>
      </w:r>
      <w:r w:rsidR="00241567" w:rsidRPr="00D238F5">
        <w:rPr>
          <w:rFonts w:cs="Arial"/>
          <w:snapToGrid w:val="0"/>
          <w:lang w:val="es-ES"/>
        </w:rPr>
        <w:t>s</w:t>
      </w:r>
      <w:r w:rsidRPr="00D238F5">
        <w:rPr>
          <w:rFonts w:cs="Arial"/>
          <w:snapToGrid w:val="0"/>
          <w:lang w:val="es-ES"/>
        </w:rPr>
        <w:t>esión.</w:t>
      </w:r>
    </w:p>
    <w:p w:rsidR="006978C0" w:rsidRPr="00D238F5" w:rsidRDefault="006978C0" w:rsidP="00D238F5">
      <w:pPr>
        <w:widowControl w:val="0"/>
        <w:rPr>
          <w:rFonts w:cs="Arial"/>
          <w:snapToGrid w:val="0"/>
          <w:lang w:val="es-ES"/>
        </w:rPr>
      </w:pPr>
    </w:p>
    <w:p w:rsidR="006978C0" w:rsidRPr="00D238F5" w:rsidRDefault="006978C0" w:rsidP="00D238F5">
      <w:pPr>
        <w:widowControl w:val="0"/>
        <w:rPr>
          <w:rFonts w:cs="Arial"/>
          <w:snapToGrid w:val="0"/>
          <w:lang w:val="es-ES"/>
        </w:rPr>
      </w:pPr>
      <w:r w:rsidRPr="00D238F5">
        <w:rPr>
          <w:rFonts w:cs="Arial"/>
          <w:snapToGrid w:val="0"/>
          <w:lang w:val="es-ES"/>
        </w:rPr>
        <w:t xml:space="preserve"> </w:t>
      </w:r>
      <w:r w:rsidRPr="00D238F5">
        <w:rPr>
          <w:rFonts w:cs="Arial"/>
          <w:snapToGrid w:val="0"/>
          <w:lang w:val="es-ES"/>
        </w:rPr>
        <w:tab/>
      </w:r>
      <w:r w:rsidRPr="00D238F5">
        <w:rPr>
          <w:rFonts w:cs="Arial"/>
          <w:b/>
          <w:snapToGrid w:val="0"/>
          <w:lang w:val="es-ES"/>
        </w:rPr>
        <w:t>3.-</w:t>
      </w:r>
      <w:r w:rsidRPr="00D238F5">
        <w:rPr>
          <w:rFonts w:cs="Arial"/>
          <w:snapToGrid w:val="0"/>
          <w:lang w:val="es-ES"/>
        </w:rPr>
        <w:t xml:space="preserve"> Lectura, </w:t>
      </w:r>
      <w:r w:rsidR="00241567" w:rsidRPr="00D238F5">
        <w:rPr>
          <w:rFonts w:cs="Arial"/>
          <w:snapToGrid w:val="0"/>
          <w:lang w:val="es-ES"/>
        </w:rPr>
        <w:t>d</w:t>
      </w:r>
      <w:r w:rsidRPr="00D238F5">
        <w:rPr>
          <w:rFonts w:cs="Arial"/>
          <w:snapToGrid w:val="0"/>
          <w:lang w:val="es-ES"/>
        </w:rPr>
        <w:t>iscusión y, en su caso</w:t>
      </w:r>
      <w:r w:rsidR="00241567" w:rsidRPr="00D238F5">
        <w:rPr>
          <w:rFonts w:cs="Arial"/>
          <w:snapToGrid w:val="0"/>
          <w:lang w:val="es-ES"/>
        </w:rPr>
        <w:t>,</w:t>
      </w:r>
      <w:r w:rsidRPr="00D238F5">
        <w:rPr>
          <w:rFonts w:cs="Arial"/>
          <w:snapToGrid w:val="0"/>
          <w:lang w:val="es-ES"/>
        </w:rPr>
        <w:t xml:space="preserve"> aprobación del Orden del Día propuesto para el desarrollo de la </w:t>
      </w:r>
      <w:r w:rsidR="00241567" w:rsidRPr="00D238F5">
        <w:rPr>
          <w:rFonts w:cs="Arial"/>
          <w:snapToGrid w:val="0"/>
          <w:lang w:val="es-ES"/>
        </w:rPr>
        <w:t>s</w:t>
      </w:r>
      <w:r w:rsidRPr="00D238F5">
        <w:rPr>
          <w:rFonts w:cs="Arial"/>
          <w:snapToGrid w:val="0"/>
          <w:lang w:val="es-ES"/>
        </w:rPr>
        <w:t xml:space="preserve">esión. </w:t>
      </w:r>
    </w:p>
    <w:p w:rsidR="006978C0" w:rsidRPr="00D238F5" w:rsidRDefault="006978C0" w:rsidP="00D238F5">
      <w:pPr>
        <w:widowControl w:val="0"/>
        <w:rPr>
          <w:rFonts w:cs="Arial"/>
          <w:snapToGrid w:val="0"/>
          <w:lang w:val="es-ES"/>
        </w:rPr>
      </w:pPr>
    </w:p>
    <w:p w:rsidR="006978C0" w:rsidRPr="00D238F5" w:rsidRDefault="006978C0" w:rsidP="00D238F5">
      <w:pPr>
        <w:widowControl w:val="0"/>
        <w:ind w:firstLine="709"/>
        <w:rPr>
          <w:rFonts w:cs="Arial"/>
          <w:b/>
          <w:snapToGrid w:val="0"/>
          <w:lang w:val="es-ES"/>
        </w:rPr>
      </w:pPr>
      <w:r w:rsidRPr="00D238F5">
        <w:rPr>
          <w:rFonts w:cs="Arial"/>
          <w:b/>
          <w:snapToGrid w:val="0"/>
        </w:rPr>
        <w:t>4.-</w:t>
      </w:r>
      <w:r w:rsidRPr="00D238F5">
        <w:rPr>
          <w:rFonts w:cs="Arial"/>
          <w:snapToGrid w:val="0"/>
        </w:rPr>
        <w:t xml:space="preserve"> Lectura, discusión y, en su caso, aprobación de la Minuta de la </w:t>
      </w:r>
      <w:r w:rsidR="00241567" w:rsidRPr="00D238F5">
        <w:rPr>
          <w:rFonts w:cs="Arial"/>
          <w:snapToGrid w:val="0"/>
        </w:rPr>
        <w:t>s</w:t>
      </w:r>
      <w:r w:rsidRPr="00D238F5">
        <w:rPr>
          <w:rFonts w:cs="Arial"/>
          <w:snapToGrid w:val="0"/>
        </w:rPr>
        <w:t>esión anterior.</w:t>
      </w:r>
    </w:p>
    <w:p w:rsidR="006978C0" w:rsidRPr="00D238F5" w:rsidRDefault="006978C0" w:rsidP="00D238F5">
      <w:pPr>
        <w:widowControl w:val="0"/>
        <w:rPr>
          <w:rFonts w:cs="Arial"/>
          <w:b/>
          <w:snapToGrid w:val="0"/>
          <w:lang w:val="es-ES"/>
        </w:rPr>
      </w:pPr>
    </w:p>
    <w:p w:rsidR="006978C0" w:rsidRPr="00D238F5" w:rsidRDefault="006978C0" w:rsidP="00D238F5">
      <w:pPr>
        <w:widowControl w:val="0"/>
        <w:ind w:firstLine="709"/>
        <w:rPr>
          <w:rFonts w:cs="Arial"/>
          <w:snapToGrid w:val="0"/>
          <w:lang w:val="es-ES"/>
        </w:rPr>
      </w:pPr>
      <w:r w:rsidRPr="00D238F5">
        <w:rPr>
          <w:rFonts w:cs="Arial"/>
          <w:b/>
          <w:snapToGrid w:val="0"/>
          <w:lang w:val="es-ES"/>
        </w:rPr>
        <w:t xml:space="preserve">5.- </w:t>
      </w:r>
      <w:r w:rsidRPr="00D238F5">
        <w:rPr>
          <w:rFonts w:cs="Arial"/>
          <w:snapToGrid w:val="0"/>
          <w:lang w:val="es-ES"/>
        </w:rPr>
        <w:t>Lectura del informe de correspondencia y documentación recibida por el Congreso del Estado.</w:t>
      </w:r>
    </w:p>
    <w:p w:rsidR="006978C0" w:rsidRPr="00D238F5" w:rsidRDefault="006978C0" w:rsidP="00D238F5">
      <w:pPr>
        <w:widowControl w:val="0"/>
        <w:rPr>
          <w:rFonts w:cs="Arial"/>
          <w:snapToGrid w:val="0"/>
        </w:rPr>
      </w:pPr>
    </w:p>
    <w:p w:rsidR="006978C0" w:rsidRPr="00D238F5" w:rsidRDefault="006978C0" w:rsidP="00D238F5">
      <w:pPr>
        <w:widowControl w:val="0"/>
        <w:ind w:firstLine="709"/>
        <w:rPr>
          <w:rFonts w:cs="Arial"/>
          <w:snapToGrid w:val="0"/>
        </w:rPr>
      </w:pPr>
      <w:r w:rsidRPr="00D238F5">
        <w:rPr>
          <w:rFonts w:cs="Arial"/>
          <w:b/>
          <w:snapToGrid w:val="0"/>
          <w:lang w:val="es-ES"/>
        </w:rPr>
        <w:lastRenderedPageBreak/>
        <w:t>6.-</w:t>
      </w:r>
      <w:r w:rsidRPr="00D238F5">
        <w:rPr>
          <w:rFonts w:cs="Arial"/>
          <w:snapToGrid w:val="0"/>
          <w:lang w:val="es-ES"/>
        </w:rPr>
        <w:t xml:space="preserve"> </w:t>
      </w:r>
      <w:r w:rsidRPr="00D238F5">
        <w:rPr>
          <w:rFonts w:cs="Arial"/>
          <w:snapToGrid w:val="0"/>
        </w:rPr>
        <w:t>Lectura del informe sobre el trámite realizado respecto a las Proposiciones con Punto de Acuerdo que se presentaron en la sesión anterior.</w:t>
      </w:r>
    </w:p>
    <w:p w:rsidR="006978C0" w:rsidRPr="00D238F5" w:rsidRDefault="006978C0" w:rsidP="00D238F5">
      <w:pPr>
        <w:widowControl w:val="0"/>
        <w:rPr>
          <w:rFonts w:cs="Arial"/>
          <w:snapToGrid w:val="0"/>
        </w:rPr>
      </w:pPr>
    </w:p>
    <w:p w:rsidR="006978C0" w:rsidRPr="00D238F5" w:rsidRDefault="006978C0" w:rsidP="00D238F5">
      <w:pPr>
        <w:widowControl w:val="0"/>
        <w:ind w:firstLine="709"/>
        <w:rPr>
          <w:rFonts w:cs="Arial"/>
          <w:snapToGrid w:val="0"/>
          <w:lang w:val="es-ES"/>
        </w:rPr>
      </w:pPr>
      <w:r w:rsidRPr="00D238F5">
        <w:rPr>
          <w:rFonts w:cs="Arial"/>
          <w:b/>
          <w:snapToGrid w:val="0"/>
          <w:lang w:val="es-ES"/>
        </w:rPr>
        <w:t>7.-</w:t>
      </w:r>
      <w:r w:rsidRPr="00D238F5">
        <w:rPr>
          <w:rFonts w:cs="Arial"/>
          <w:snapToGrid w:val="0"/>
          <w:lang w:val="es-ES"/>
        </w:rPr>
        <w:t xml:space="preserve"> Lectura de Iniciativas de Reforma Constitucional:</w:t>
      </w:r>
    </w:p>
    <w:p w:rsidR="006978C0" w:rsidRPr="00D238F5" w:rsidRDefault="006978C0" w:rsidP="00D238F5">
      <w:pPr>
        <w:widowControl w:val="0"/>
        <w:rPr>
          <w:rFonts w:cs="Arial"/>
          <w:snapToGrid w:val="0"/>
          <w:lang w:val="es-ES"/>
        </w:rPr>
      </w:pPr>
    </w:p>
    <w:p w:rsidR="006978C0" w:rsidRPr="00D238F5" w:rsidRDefault="006978C0" w:rsidP="00D238F5">
      <w:pPr>
        <w:widowControl w:val="0"/>
        <w:rPr>
          <w:rFonts w:cs="Arial"/>
          <w:snapToGrid w:val="0"/>
          <w:lang w:val="es-ES"/>
        </w:rPr>
      </w:pPr>
      <w:r w:rsidRPr="00D238F5">
        <w:rPr>
          <w:rFonts w:cs="Arial"/>
          <w:b/>
          <w:snapToGrid w:val="0"/>
          <w:lang w:val="es-ES"/>
        </w:rPr>
        <w:tab/>
        <w:t>A.-</w:t>
      </w:r>
      <w:r w:rsidRPr="00D238F5">
        <w:rPr>
          <w:rFonts w:cs="Arial"/>
          <w:snapToGrid w:val="0"/>
          <w:lang w:val="es-ES"/>
        </w:rPr>
        <w:t xml:space="preserve"> Iniciativa con Proyecto de Decreto que reforma diversas disposiciones de la Constitución Política del Estado de Coahuila de Zaragoza, planteada por el Diputado Edgar Sánchez Garza, mediante la cual propone que en los Ayuntamientos, los Regidores tengan la facultad de proponer a los funcionarios de la Administración Municipal.</w:t>
      </w:r>
    </w:p>
    <w:p w:rsidR="006978C0" w:rsidRPr="00D238F5" w:rsidRDefault="006978C0" w:rsidP="00D238F5">
      <w:pPr>
        <w:widowControl w:val="0"/>
        <w:rPr>
          <w:rFonts w:cs="Arial"/>
          <w:snapToGrid w:val="0"/>
          <w:lang w:val="es-ES"/>
        </w:rPr>
      </w:pPr>
    </w:p>
    <w:p w:rsidR="006978C0" w:rsidRPr="00D238F5" w:rsidRDefault="006978C0" w:rsidP="00D238F5">
      <w:pPr>
        <w:widowControl w:val="0"/>
        <w:ind w:firstLine="709"/>
        <w:rPr>
          <w:rFonts w:cs="Arial"/>
          <w:b/>
          <w:snapToGrid w:val="0"/>
          <w:lang w:val="es-ES"/>
        </w:rPr>
      </w:pPr>
      <w:r w:rsidRPr="00D238F5">
        <w:rPr>
          <w:rFonts w:cs="Arial"/>
          <w:b/>
          <w:snapToGrid w:val="0"/>
        </w:rPr>
        <w:t>B.-</w:t>
      </w:r>
      <w:r w:rsidRPr="00D238F5">
        <w:rPr>
          <w:rFonts w:cs="Arial"/>
          <w:snapToGrid w:val="0"/>
        </w:rPr>
        <w:t xml:space="preserve"> Iniciativa con Proyecto de Decreto para reformar el segundo párrafo el artículo 158 K de la Constitución Política del Estado de Coahuila, planteada por la Diputada Elisa Catalina Villalobos Hernández, del Grupo Parlamentario “Presidente Benito Juárez García”, del Partido Movimiento Regeneración Nacional (MORENA), con el objeto de señalar expresamente que la integración de los Ayuntamientos se realizará bajo el principio de paridad de género.</w:t>
      </w:r>
    </w:p>
    <w:p w:rsidR="006978C0" w:rsidRPr="00D238F5" w:rsidRDefault="006978C0" w:rsidP="00D238F5">
      <w:pPr>
        <w:widowControl w:val="0"/>
        <w:rPr>
          <w:rFonts w:cs="Arial"/>
          <w:snapToGrid w:val="0"/>
          <w:lang w:val="es-ES"/>
        </w:rPr>
      </w:pPr>
    </w:p>
    <w:p w:rsidR="006978C0" w:rsidRPr="00D238F5" w:rsidRDefault="006978C0" w:rsidP="00D238F5">
      <w:pPr>
        <w:widowControl w:val="0"/>
        <w:ind w:firstLine="709"/>
        <w:rPr>
          <w:rFonts w:cs="Arial"/>
          <w:snapToGrid w:val="0"/>
          <w:lang w:val="es-ES"/>
        </w:rPr>
      </w:pPr>
      <w:r w:rsidRPr="00D238F5">
        <w:rPr>
          <w:rFonts w:cs="Arial"/>
          <w:b/>
          <w:snapToGrid w:val="0"/>
          <w:lang w:val="es-ES"/>
        </w:rPr>
        <w:t>8.-</w:t>
      </w:r>
      <w:r w:rsidRPr="00D238F5">
        <w:rPr>
          <w:rFonts w:cs="Arial"/>
          <w:snapToGrid w:val="0"/>
          <w:lang w:val="es-ES"/>
        </w:rPr>
        <w:t xml:space="preserve"> Lectura de Iniciativas de Diputadas y Diputados:</w:t>
      </w:r>
    </w:p>
    <w:p w:rsidR="006978C0" w:rsidRPr="00D238F5" w:rsidRDefault="006978C0" w:rsidP="00D238F5">
      <w:pPr>
        <w:widowControl w:val="0"/>
        <w:rPr>
          <w:rFonts w:cs="Arial"/>
          <w:b/>
          <w:snapToGrid w:val="0"/>
        </w:rPr>
      </w:pPr>
    </w:p>
    <w:p w:rsidR="006978C0" w:rsidRPr="00D238F5" w:rsidRDefault="006978C0" w:rsidP="00D238F5">
      <w:pPr>
        <w:widowControl w:val="0"/>
        <w:ind w:firstLine="709"/>
        <w:rPr>
          <w:rFonts w:cs="Arial"/>
          <w:snapToGrid w:val="0"/>
        </w:rPr>
      </w:pPr>
      <w:r w:rsidRPr="00D238F5">
        <w:rPr>
          <w:rFonts w:cs="Arial"/>
          <w:b/>
          <w:snapToGrid w:val="0"/>
        </w:rPr>
        <w:t>A.-</w:t>
      </w:r>
      <w:r w:rsidRPr="00D238F5">
        <w:rPr>
          <w:rFonts w:cs="Arial"/>
          <w:snapToGrid w:val="0"/>
        </w:rPr>
        <w:t xml:space="preserve"> Iniciativa con Proyecto de Decreto por el que se crea la Ley General de Archivos del Estado de Coahuila de </w:t>
      </w:r>
      <w:r w:rsidR="00241567" w:rsidRPr="00D238F5">
        <w:rPr>
          <w:rFonts w:cs="Arial"/>
          <w:snapToGrid w:val="0"/>
        </w:rPr>
        <w:t>Zaragoza, planteada</w:t>
      </w:r>
      <w:r w:rsidRPr="00D238F5">
        <w:rPr>
          <w:rFonts w:cs="Arial"/>
          <w:snapToGrid w:val="0"/>
        </w:rPr>
        <w:t xml:space="preserve"> por la Diputada Lucía Azucena Ramos </w:t>
      </w:r>
      <w:proofErr w:type="spellStart"/>
      <w:r w:rsidRPr="00D238F5">
        <w:rPr>
          <w:rFonts w:cs="Arial"/>
          <w:snapToGrid w:val="0"/>
        </w:rPr>
        <w:t>Ramos</w:t>
      </w:r>
      <w:proofErr w:type="spellEnd"/>
      <w:r w:rsidRPr="00D238F5">
        <w:rPr>
          <w:rFonts w:cs="Arial"/>
          <w:snapToGrid w:val="0"/>
        </w:rPr>
        <w:t xml:space="preserve">, conjuntamente con las Diputadas y Diputados integrantes del Grupo Parlamentario “Gral. Andrés S. Viesca”, del Partido Revolucionario Institucional. </w:t>
      </w:r>
    </w:p>
    <w:p w:rsidR="006978C0" w:rsidRPr="00D238F5" w:rsidRDefault="006978C0" w:rsidP="00D238F5">
      <w:pPr>
        <w:widowControl w:val="0"/>
        <w:rPr>
          <w:rFonts w:cs="Arial"/>
          <w:b/>
          <w:snapToGrid w:val="0"/>
        </w:rPr>
      </w:pPr>
    </w:p>
    <w:p w:rsidR="006978C0" w:rsidRPr="00D238F5" w:rsidRDefault="006978C0" w:rsidP="00D238F5">
      <w:pPr>
        <w:widowControl w:val="0"/>
        <w:ind w:firstLine="709"/>
        <w:rPr>
          <w:rFonts w:cs="Arial"/>
          <w:snapToGrid w:val="0"/>
        </w:rPr>
      </w:pPr>
      <w:r w:rsidRPr="00D238F5">
        <w:rPr>
          <w:rFonts w:cs="Arial"/>
          <w:b/>
          <w:snapToGrid w:val="0"/>
        </w:rPr>
        <w:t>B.-</w:t>
      </w:r>
      <w:r w:rsidRPr="00D238F5">
        <w:rPr>
          <w:rFonts w:cs="Arial"/>
          <w:snapToGrid w:val="0"/>
        </w:rPr>
        <w:t xml:space="preserve">  Iniciativa con Proyecto de Decreto por la que se modifica el contenido de la fracción II del apartado A, del Artículo 16 de la Ley para la Igualdad entre Mujeres y Hombres en el Estado de Coahuila, planteada por la Diputada Blanca </w:t>
      </w:r>
      <w:proofErr w:type="spellStart"/>
      <w:r w:rsidRPr="00D238F5">
        <w:rPr>
          <w:rFonts w:cs="Arial"/>
          <w:snapToGrid w:val="0"/>
        </w:rPr>
        <w:t>Eppen</w:t>
      </w:r>
      <w:proofErr w:type="spellEnd"/>
      <w:r w:rsidRPr="00D238F5">
        <w:rPr>
          <w:rFonts w:cs="Arial"/>
          <w:snapToGrid w:val="0"/>
        </w:rPr>
        <w:t xml:space="preserve">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6978C0" w:rsidRPr="00D238F5" w:rsidRDefault="006978C0" w:rsidP="00D238F5">
      <w:pPr>
        <w:widowControl w:val="0"/>
        <w:rPr>
          <w:rFonts w:cs="Arial"/>
          <w:snapToGrid w:val="0"/>
        </w:rPr>
      </w:pPr>
      <w:r w:rsidRPr="00D238F5">
        <w:rPr>
          <w:rFonts w:cs="Arial"/>
          <w:snapToGrid w:val="0"/>
        </w:rPr>
        <w:t xml:space="preserve">     </w:t>
      </w:r>
    </w:p>
    <w:p w:rsidR="006978C0" w:rsidRPr="00D238F5" w:rsidRDefault="006978C0" w:rsidP="00D238F5">
      <w:pPr>
        <w:widowControl w:val="0"/>
        <w:ind w:firstLine="709"/>
        <w:rPr>
          <w:rFonts w:cs="Arial"/>
          <w:snapToGrid w:val="0"/>
          <w:lang w:val="es-ES"/>
        </w:rPr>
      </w:pPr>
      <w:r w:rsidRPr="00D238F5">
        <w:rPr>
          <w:rFonts w:cs="Arial"/>
          <w:b/>
          <w:snapToGrid w:val="0"/>
          <w:lang w:val="es-ES"/>
        </w:rPr>
        <w:t>C.-</w:t>
      </w:r>
      <w:r w:rsidRPr="00D238F5">
        <w:rPr>
          <w:rFonts w:cs="Arial"/>
          <w:snapToGrid w:val="0"/>
          <w:lang w:val="es-ES"/>
        </w:rPr>
        <w:t xml:space="preserve"> Iniciativa con proyecto de decreto por el que se propone adicionar una fracción IV al artículo 6, y asimismo adicionar un artículo 44 bis, ambos de la Ley de Acceso a la Información Pública del Estado de Coahuila, planteada por</w:t>
      </w:r>
      <w:r w:rsidRPr="00D238F5">
        <w:rPr>
          <w:rFonts w:cs="Arial"/>
          <w:snapToGrid w:val="0"/>
        </w:rPr>
        <w:t xml:space="preserve"> el Diputado Emilio Alejandro de Hoyos Montemayor,</w:t>
      </w:r>
      <w:r w:rsidRPr="00D238F5">
        <w:rPr>
          <w:rFonts w:cs="Arial"/>
          <w:lang w:val="es-ES"/>
        </w:rPr>
        <w:t xml:space="preserve"> conjuntamente con la </w:t>
      </w:r>
      <w:r w:rsidRPr="00D238F5">
        <w:rPr>
          <w:rFonts w:cs="Arial"/>
          <w:snapToGrid w:val="0"/>
        </w:rPr>
        <w:t xml:space="preserve">Diputada </w:t>
      </w:r>
      <w:proofErr w:type="spellStart"/>
      <w:r w:rsidRPr="00D238F5">
        <w:rPr>
          <w:rFonts w:cs="Arial"/>
          <w:snapToGrid w:val="0"/>
        </w:rPr>
        <w:t>Zulmma</w:t>
      </w:r>
      <w:proofErr w:type="spellEnd"/>
      <w:r w:rsidRPr="00D238F5">
        <w:rPr>
          <w:rFonts w:cs="Arial"/>
          <w:snapToGrid w:val="0"/>
        </w:rPr>
        <w:t xml:space="preserve"> </w:t>
      </w:r>
      <w:proofErr w:type="spellStart"/>
      <w:r w:rsidRPr="00D238F5">
        <w:rPr>
          <w:rFonts w:cs="Arial"/>
          <w:snapToGrid w:val="0"/>
        </w:rPr>
        <w:t>Verenice</w:t>
      </w:r>
      <w:proofErr w:type="spellEnd"/>
      <w:r w:rsidRPr="00D238F5">
        <w:rPr>
          <w:rFonts w:cs="Arial"/>
          <w:snapToGrid w:val="0"/>
        </w:rPr>
        <w:t xml:space="preserve"> Guerrero Cázares</w:t>
      </w:r>
      <w:r w:rsidRPr="00D238F5">
        <w:rPr>
          <w:rFonts w:cs="Arial"/>
          <w:lang w:val="es-ES"/>
        </w:rPr>
        <w:t xml:space="preserve">, </w:t>
      </w:r>
      <w:r w:rsidRPr="00D238F5">
        <w:rPr>
          <w:rFonts w:cs="Arial"/>
          <w:snapToGrid w:val="0"/>
        </w:rPr>
        <w:t>del Grupo Parlamentario “Brígido Ramiro Moreno Hernández”, del Partido Unidad Democrática de Coahuila, para el efecto de que los servidores públicos que hayan llegado al cargo por elección popular, estén obligados a proporcionar a quien lo solicite en términos de la presente ley, la información respecto al plan, tiempo estimado y avances para el cumplimiento de sus promesas públicas de campaña, generadas durante el proceso electoral en el cual fueron electos.</w:t>
      </w:r>
    </w:p>
    <w:p w:rsidR="006978C0" w:rsidRPr="00D238F5" w:rsidRDefault="006978C0" w:rsidP="00D238F5">
      <w:pPr>
        <w:widowControl w:val="0"/>
        <w:rPr>
          <w:rFonts w:cs="Arial"/>
          <w:snapToGrid w:val="0"/>
        </w:rPr>
      </w:pPr>
    </w:p>
    <w:p w:rsidR="006978C0" w:rsidRPr="00D238F5" w:rsidRDefault="006978C0" w:rsidP="00D238F5">
      <w:pPr>
        <w:widowControl w:val="0"/>
        <w:ind w:firstLine="709"/>
        <w:rPr>
          <w:rFonts w:cs="Arial"/>
          <w:b/>
          <w:snapToGrid w:val="0"/>
        </w:rPr>
      </w:pPr>
      <w:r w:rsidRPr="00D238F5">
        <w:rPr>
          <w:rFonts w:cs="Arial"/>
          <w:b/>
          <w:snapToGrid w:val="0"/>
        </w:rPr>
        <w:t>D.-</w:t>
      </w:r>
      <w:r w:rsidRPr="00D238F5">
        <w:rPr>
          <w:rFonts w:cs="Arial"/>
          <w:snapToGrid w:val="0"/>
        </w:rPr>
        <w:t xml:space="preserve"> Iniciativa con Proyecto de Decreto por el que se crea la Ley de Prevención del Suicidio para el Estado de Coahuila, planteada por el Diputado José Benito Ramírez Rosas, Coordinador del Grupo Parlamentario “Presidente Benito Juárez García”, del Partido Movimiento Regeneración Nacional (MORENA).</w:t>
      </w:r>
    </w:p>
    <w:p w:rsidR="006978C0" w:rsidRPr="00D238F5" w:rsidRDefault="006978C0" w:rsidP="00D238F5">
      <w:pPr>
        <w:widowControl w:val="0"/>
        <w:rPr>
          <w:rFonts w:cs="Arial"/>
          <w:b/>
          <w:snapToGrid w:val="0"/>
        </w:rPr>
      </w:pPr>
    </w:p>
    <w:p w:rsidR="006978C0" w:rsidRPr="00D238F5" w:rsidRDefault="006978C0" w:rsidP="00D238F5">
      <w:pPr>
        <w:widowControl w:val="0"/>
        <w:ind w:firstLine="709"/>
        <w:rPr>
          <w:rFonts w:cs="Arial"/>
          <w:snapToGrid w:val="0"/>
        </w:rPr>
      </w:pPr>
      <w:r w:rsidRPr="00D238F5">
        <w:rPr>
          <w:rFonts w:cs="Arial"/>
          <w:b/>
          <w:snapToGrid w:val="0"/>
        </w:rPr>
        <w:t>E.-</w:t>
      </w:r>
      <w:r w:rsidRPr="00D238F5">
        <w:rPr>
          <w:rFonts w:cs="Arial"/>
          <w:snapToGrid w:val="0"/>
        </w:rPr>
        <w:t xml:space="preserve"> Iniciativa con Proyecto de Decreto para reformar diversas disposiciones de la Ley Orgánica del Congreso del Estado Independiente, Libre y Soberano del Estado de Coahuila de Zaragoza, planteada por la Diputada Verónica </w:t>
      </w:r>
      <w:proofErr w:type="spellStart"/>
      <w:r w:rsidRPr="00D238F5">
        <w:rPr>
          <w:rFonts w:cs="Arial"/>
          <w:snapToGrid w:val="0"/>
        </w:rPr>
        <w:t>Boreque</w:t>
      </w:r>
      <w:proofErr w:type="spellEnd"/>
      <w:r w:rsidRPr="00D238F5">
        <w:rPr>
          <w:rFonts w:cs="Arial"/>
          <w:snapToGrid w:val="0"/>
        </w:rPr>
        <w:t xml:space="preserve"> Martínez González, conjuntamente con las Diputadas y Diputados integrantes del Grupo Parlamentario “Gral. Andrés S. Viesca”, del Partido Revolucionario Institucional, mediante la cual se propone que en la conformación de las Comisiones Dictaminadoras Permanentes y Comités, se garantice en todo momento la paridad de género en la conformación del número de sus </w:t>
      </w:r>
      <w:r w:rsidRPr="00D238F5">
        <w:rPr>
          <w:rFonts w:cs="Arial"/>
          <w:snapToGrid w:val="0"/>
        </w:rPr>
        <w:lastRenderedPageBreak/>
        <w:t>integrantes.</w:t>
      </w:r>
    </w:p>
    <w:p w:rsidR="006978C0" w:rsidRPr="00D238F5" w:rsidRDefault="006978C0" w:rsidP="00D238F5">
      <w:pPr>
        <w:widowControl w:val="0"/>
        <w:rPr>
          <w:rFonts w:cs="Arial"/>
          <w:b/>
          <w:snapToGrid w:val="0"/>
        </w:rPr>
      </w:pPr>
    </w:p>
    <w:p w:rsidR="006978C0" w:rsidRPr="00D238F5" w:rsidRDefault="006978C0" w:rsidP="00D238F5">
      <w:pPr>
        <w:widowControl w:val="0"/>
        <w:ind w:firstLine="709"/>
        <w:rPr>
          <w:rFonts w:cs="Arial"/>
          <w:snapToGrid w:val="0"/>
        </w:rPr>
      </w:pPr>
      <w:r w:rsidRPr="00D238F5">
        <w:rPr>
          <w:rFonts w:cs="Arial"/>
          <w:b/>
          <w:snapToGrid w:val="0"/>
        </w:rPr>
        <w:t>F.-</w:t>
      </w:r>
      <w:r w:rsidRPr="00D238F5">
        <w:rPr>
          <w:rFonts w:cs="Arial"/>
          <w:snapToGrid w:val="0"/>
        </w:rPr>
        <w:t xml:space="preserve"> Iniciativa con Proyecto de Decreto para adicionar y modificar diversas disposiciones de la Ley Estatal de Salud y de la Ley de Transporte y Movilidad Sustentable para el Estado de Coahuila de Zaragoza, planteada por el Diputado Jaime Bueno Zertuche, conjuntamente con las Diputadas y Diputados integrantes del Grupo Parlamentario “Gral. Andrés S. Viesca”, del Partido Revolucionario Institucional, en relación al respeto a los derechos de las personas con discapacidad.</w:t>
      </w:r>
    </w:p>
    <w:p w:rsidR="006978C0" w:rsidRPr="00D238F5" w:rsidRDefault="006978C0" w:rsidP="00D238F5">
      <w:pPr>
        <w:widowControl w:val="0"/>
        <w:rPr>
          <w:rFonts w:cs="Arial"/>
          <w:snapToGrid w:val="0"/>
        </w:rPr>
      </w:pPr>
    </w:p>
    <w:p w:rsidR="006978C0" w:rsidRPr="00D238F5" w:rsidRDefault="006978C0" w:rsidP="00D238F5">
      <w:pPr>
        <w:widowControl w:val="0"/>
        <w:ind w:firstLine="709"/>
        <w:rPr>
          <w:rFonts w:cs="Arial"/>
          <w:snapToGrid w:val="0"/>
        </w:rPr>
      </w:pPr>
      <w:r w:rsidRPr="00D238F5">
        <w:rPr>
          <w:rFonts w:cs="Arial"/>
          <w:b/>
          <w:snapToGrid w:val="0"/>
        </w:rPr>
        <w:t>G.-</w:t>
      </w:r>
      <w:r w:rsidRPr="00D238F5">
        <w:rPr>
          <w:rFonts w:cs="Arial"/>
          <w:snapToGrid w:val="0"/>
        </w:rPr>
        <w:t xml:space="preserve"> Iniciativa con Proyecto de Decreto por el que se reforman y adicionan diversas disposiciones del Código Civil para el Estado de Coahuila de Zaragoza, planteada por la Diputada Lucía Azucena Ramos </w:t>
      </w:r>
      <w:proofErr w:type="spellStart"/>
      <w:r w:rsidRPr="00D238F5">
        <w:rPr>
          <w:rFonts w:cs="Arial"/>
          <w:snapToGrid w:val="0"/>
        </w:rPr>
        <w:t>Ramos</w:t>
      </w:r>
      <w:proofErr w:type="spellEnd"/>
      <w:r w:rsidRPr="00D238F5">
        <w:rPr>
          <w:rFonts w:cs="Arial"/>
          <w:snapToGrid w:val="0"/>
        </w:rPr>
        <w:t>, conjuntamente con las Diputadas y Diputados integrantes del Grupo Parlamentario “Gral. Andrés S. Viesca”, del Partido Revolucionario Institucional, con relación a la vigencia de los poderes (mandatos legales).</w:t>
      </w:r>
    </w:p>
    <w:p w:rsidR="006978C0" w:rsidRPr="00D238F5" w:rsidRDefault="006978C0" w:rsidP="00D238F5">
      <w:pPr>
        <w:widowControl w:val="0"/>
        <w:rPr>
          <w:rFonts w:cs="Arial"/>
          <w:snapToGrid w:val="0"/>
        </w:rPr>
      </w:pPr>
    </w:p>
    <w:p w:rsidR="006978C0" w:rsidRPr="00D238F5" w:rsidRDefault="006978C0" w:rsidP="00D238F5">
      <w:pPr>
        <w:widowControl w:val="0"/>
        <w:rPr>
          <w:rFonts w:cs="Arial"/>
          <w:lang w:val="es-ES"/>
        </w:rPr>
      </w:pPr>
      <w:r w:rsidRPr="00D238F5">
        <w:rPr>
          <w:rFonts w:cs="Arial"/>
          <w:b/>
          <w:snapToGrid w:val="0"/>
          <w:lang w:val="es-ES"/>
        </w:rPr>
        <w:tab/>
        <w:t>9</w:t>
      </w:r>
      <w:r w:rsidRPr="00D238F5">
        <w:rPr>
          <w:rFonts w:cs="Arial"/>
          <w:b/>
          <w:lang w:val="es-ES"/>
        </w:rPr>
        <w:t>.-</w:t>
      </w:r>
      <w:r w:rsidRPr="00D238F5">
        <w:rPr>
          <w:rFonts w:cs="Arial"/>
          <w:lang w:val="es-ES"/>
        </w:rPr>
        <w:t xml:space="preserve"> Lectura, discusión y, en su caso, aprobación de </w:t>
      </w:r>
      <w:r w:rsidR="00241567" w:rsidRPr="00D238F5">
        <w:rPr>
          <w:rFonts w:cs="Arial"/>
          <w:lang w:val="es-ES"/>
        </w:rPr>
        <w:t>d</w:t>
      </w:r>
      <w:r w:rsidRPr="00D238F5">
        <w:rPr>
          <w:rFonts w:cs="Arial"/>
          <w:lang w:val="es-ES"/>
        </w:rPr>
        <w:t xml:space="preserve">ictámenes y </w:t>
      </w:r>
      <w:r w:rsidR="00241567" w:rsidRPr="00D238F5">
        <w:rPr>
          <w:rFonts w:cs="Arial"/>
          <w:lang w:val="es-ES"/>
        </w:rPr>
        <w:t>a</w:t>
      </w:r>
      <w:r w:rsidRPr="00D238F5">
        <w:rPr>
          <w:rFonts w:cs="Arial"/>
          <w:lang w:val="es-ES"/>
        </w:rPr>
        <w:t>cuerdos en cartera:</w:t>
      </w:r>
    </w:p>
    <w:p w:rsidR="006978C0" w:rsidRPr="00D238F5" w:rsidRDefault="006978C0" w:rsidP="00D238F5">
      <w:pPr>
        <w:widowControl w:val="0"/>
        <w:rPr>
          <w:rFonts w:cs="Arial"/>
          <w:color w:val="000000"/>
        </w:rPr>
      </w:pPr>
    </w:p>
    <w:p w:rsidR="006978C0" w:rsidRPr="00D238F5" w:rsidRDefault="006978C0" w:rsidP="00D238F5">
      <w:pPr>
        <w:widowControl w:val="0"/>
        <w:rPr>
          <w:rFonts w:cs="Arial"/>
          <w:lang w:val="es-ES"/>
        </w:rPr>
      </w:pPr>
      <w:r w:rsidRPr="00D238F5">
        <w:rPr>
          <w:rFonts w:cs="Arial"/>
          <w:color w:val="000000"/>
        </w:rPr>
        <w:tab/>
      </w:r>
      <w:r w:rsidRPr="00D238F5">
        <w:rPr>
          <w:rFonts w:cs="Arial"/>
          <w:b/>
          <w:color w:val="000000"/>
        </w:rPr>
        <w:t>A.-</w:t>
      </w:r>
      <w:r w:rsidRPr="00D238F5">
        <w:rPr>
          <w:rFonts w:cs="Arial"/>
          <w:color w:val="000000"/>
        </w:rPr>
        <w:t xml:space="preserve"> Dictamen presentado por la Comisión de Igualdad y No Discriminación, con relación a una </w:t>
      </w:r>
      <w:r w:rsidRPr="00D238F5">
        <w:rPr>
          <w:rFonts w:cs="Arial"/>
          <w:lang w:val="es-ES"/>
        </w:rPr>
        <w:t>Iniciativa con proyecto de Decreto por el que se reforma el artículo 49 y el artículo 56 de la Ley de Acceso de las Mujeres a una Vida Libre de Violencia para el Estado de Coahuila de Zaragoza, planteada por</w:t>
      </w:r>
      <w:r w:rsidRPr="00D238F5">
        <w:rPr>
          <w:rFonts w:cs="Arial"/>
          <w:bCs/>
          <w:color w:val="000000"/>
          <w:shd w:val="clear" w:color="auto" w:fill="FFFFFF"/>
        </w:rPr>
        <w:t xml:space="preserve"> las Diputadas y Diputados integrantes </w:t>
      </w:r>
      <w:r w:rsidRPr="00D238F5">
        <w:rPr>
          <w:rFonts w:cs="Arial"/>
          <w:snapToGrid w:val="0"/>
          <w:lang w:val="es-ES"/>
        </w:rPr>
        <w:t>del Grupo Parlamentario "Gral. Andrés S. Viesca", del Partido Revolucionario Institucional, por conducto de la Diputada Diana Patricia González Soto, con relación a la integración del Banco Estatal de Datos e Información sobre casos y delitos de violencia sobre  mujeres.</w:t>
      </w:r>
    </w:p>
    <w:p w:rsidR="006978C0" w:rsidRPr="00D238F5" w:rsidRDefault="006978C0" w:rsidP="00D238F5">
      <w:pPr>
        <w:widowControl w:val="0"/>
        <w:rPr>
          <w:rFonts w:cs="Arial"/>
          <w:lang w:val="es-ES"/>
        </w:rPr>
      </w:pPr>
      <w:r w:rsidRPr="00D238F5">
        <w:rPr>
          <w:rFonts w:cs="Arial"/>
          <w:lang w:val="es-ES"/>
        </w:rPr>
        <w:t xml:space="preserve"> </w:t>
      </w:r>
      <w:r w:rsidRPr="00D238F5">
        <w:rPr>
          <w:rFonts w:cs="Arial"/>
          <w:lang w:val="es-ES"/>
        </w:rPr>
        <w:tab/>
      </w:r>
    </w:p>
    <w:p w:rsidR="006978C0" w:rsidRPr="00D238F5" w:rsidRDefault="006978C0" w:rsidP="00D238F5">
      <w:pPr>
        <w:widowControl w:val="0"/>
        <w:rPr>
          <w:rFonts w:cs="Arial"/>
          <w:lang w:val="es-ES"/>
        </w:rPr>
      </w:pPr>
      <w:r w:rsidRPr="00D238F5">
        <w:rPr>
          <w:rFonts w:cs="Arial"/>
          <w:b/>
          <w:lang w:val="es-ES"/>
        </w:rPr>
        <w:tab/>
        <w:t>B.-</w:t>
      </w:r>
      <w:r w:rsidRPr="00D238F5">
        <w:rPr>
          <w:rFonts w:cs="Arial"/>
          <w:lang w:val="es-ES"/>
        </w:rPr>
        <w:t xml:space="preserve"> </w:t>
      </w:r>
      <w:r w:rsidRPr="00D238F5">
        <w:rPr>
          <w:rFonts w:cs="Arial"/>
          <w:color w:val="000000"/>
        </w:rPr>
        <w:t>Dictamen presentado por la Comisión de Igualdad y No Discriminación, con relación a una</w:t>
      </w:r>
      <w:r w:rsidRPr="00D238F5">
        <w:rPr>
          <w:rFonts w:cs="Arial"/>
          <w:lang w:val="es-ES"/>
        </w:rPr>
        <w:t xml:space="preserve"> Iniciativa con  Proyecto de Decreto por la que se adicionan dos párrafos a la fracción IV, recorriendo el que ocupa actualmente la  tercera posición a la siguiente, haciendo lo mismo con el resto de los párrafos del artículo 9 de la Ley de Acceso de las Mujeres a una Vida Libre de Violencia para el Estado Coahuila  de Zaragoza, planteada por la Diputada Blanca </w:t>
      </w:r>
      <w:proofErr w:type="spellStart"/>
      <w:r w:rsidRPr="00D238F5">
        <w:rPr>
          <w:rFonts w:cs="Arial"/>
          <w:lang w:val="es-ES"/>
        </w:rPr>
        <w:t>Eppen</w:t>
      </w:r>
      <w:proofErr w:type="spellEnd"/>
      <w:r w:rsidRPr="00D238F5">
        <w:rPr>
          <w:rFonts w:cs="Arial"/>
          <w:lang w:val="es-ES"/>
        </w:rPr>
        <w:t xml:space="preserve"> Canales, del Grupo Parlamentario “Del Partido Acción Nacional”, conjuntamente con los Diputados que la suscriben, mediante la cual propone establecer  la definición de hostigamiento y acoso sexual.</w:t>
      </w:r>
    </w:p>
    <w:p w:rsidR="006978C0" w:rsidRPr="00D238F5" w:rsidRDefault="006978C0" w:rsidP="00D238F5">
      <w:pPr>
        <w:widowControl w:val="0"/>
        <w:rPr>
          <w:rFonts w:cs="Arial"/>
          <w:lang w:val="es-ES"/>
        </w:rPr>
      </w:pPr>
    </w:p>
    <w:p w:rsidR="006978C0" w:rsidRPr="00D238F5" w:rsidRDefault="006978C0" w:rsidP="00D238F5">
      <w:pPr>
        <w:widowControl w:val="0"/>
        <w:rPr>
          <w:rFonts w:cs="Arial"/>
          <w:lang w:val="es-ES"/>
        </w:rPr>
      </w:pPr>
      <w:r w:rsidRPr="00D238F5">
        <w:rPr>
          <w:rFonts w:cs="Arial"/>
          <w:b/>
          <w:lang w:val="es-ES"/>
        </w:rPr>
        <w:tab/>
        <w:t>C.-</w:t>
      </w:r>
      <w:r w:rsidRPr="00D238F5">
        <w:rPr>
          <w:rFonts w:cs="Arial"/>
          <w:lang w:val="es-ES"/>
        </w:rPr>
        <w:t xml:space="preserve"> Dictamen presentado por la Comisión de Auditoría Gubernamental y Cuenta Pública, con relación a una Iniciativa con Proyecto de Decreto para  reformar y adicionar diversas disposiciones del Código Municipal para el Estado de Coahuila, planteada por la Diputada Elisa Catalina Villalobos Hernández, </w:t>
      </w:r>
      <w:r w:rsidRPr="00D238F5">
        <w:rPr>
          <w:rFonts w:cs="Arial"/>
          <w:snapToGrid w:val="0"/>
        </w:rPr>
        <w:t>del Grupo Parlamentario “Presidente Benito Juárez García”, del Partido Movimiento Regeneración Nacional (MORENA), sobre la armonización de dicho ordenamiento con respecto a la Ley de Rendición de Cuentas y Fiscalización Superior del Estado.</w:t>
      </w:r>
    </w:p>
    <w:p w:rsidR="006978C0" w:rsidRPr="00D238F5" w:rsidRDefault="006978C0" w:rsidP="00D238F5">
      <w:pPr>
        <w:widowControl w:val="0"/>
        <w:rPr>
          <w:rFonts w:cs="Arial"/>
          <w:lang w:val="es-ES"/>
        </w:rPr>
      </w:pPr>
    </w:p>
    <w:p w:rsidR="006978C0" w:rsidRPr="00D238F5" w:rsidRDefault="006978C0" w:rsidP="00D238F5">
      <w:pPr>
        <w:shd w:val="clear" w:color="auto" w:fill="FFFFFF"/>
        <w:ind w:firstLine="709"/>
        <w:rPr>
          <w:rFonts w:cs="Arial"/>
        </w:rPr>
      </w:pPr>
      <w:r w:rsidRPr="00D238F5">
        <w:rPr>
          <w:rFonts w:cs="Arial"/>
          <w:b/>
        </w:rPr>
        <w:t>10.-</w:t>
      </w:r>
      <w:r w:rsidRPr="00D238F5">
        <w:rPr>
          <w:rFonts w:cs="Arial"/>
        </w:rPr>
        <w:t xml:space="preserve"> Propuesta de Acuerdo suscrita por los integrantes de la Junta de Gobierno del Congreso del Estado, sobre la modificación de la integración de algunas Comisiones Dictaminadoras Permanentes.</w:t>
      </w:r>
    </w:p>
    <w:p w:rsidR="006978C0" w:rsidRPr="00D238F5" w:rsidRDefault="006978C0" w:rsidP="00D238F5">
      <w:pPr>
        <w:shd w:val="clear" w:color="auto" w:fill="FFFFFF"/>
        <w:rPr>
          <w:rFonts w:cs="Arial"/>
          <w:b/>
        </w:rPr>
      </w:pPr>
    </w:p>
    <w:p w:rsidR="006978C0" w:rsidRPr="00D238F5" w:rsidRDefault="006978C0" w:rsidP="00D238F5">
      <w:pPr>
        <w:shd w:val="clear" w:color="auto" w:fill="FFFFFF"/>
        <w:ind w:firstLine="709"/>
        <w:rPr>
          <w:rFonts w:cs="Arial"/>
        </w:rPr>
      </w:pPr>
      <w:r w:rsidRPr="00D238F5">
        <w:rPr>
          <w:rFonts w:cs="Arial"/>
          <w:b/>
        </w:rPr>
        <w:t>11.-</w:t>
      </w:r>
      <w:r w:rsidRPr="00D238F5">
        <w:rPr>
          <w:rFonts w:cs="Arial"/>
        </w:rPr>
        <w:t xml:space="preserve"> Proposiciones de Grupos Parlamentarios, Fracción Parlamentaria y Diputadas y Diputados:</w:t>
      </w:r>
    </w:p>
    <w:p w:rsidR="006978C0" w:rsidRPr="00D238F5" w:rsidRDefault="006978C0" w:rsidP="00D238F5">
      <w:pPr>
        <w:shd w:val="clear" w:color="auto" w:fill="FFFFFF"/>
        <w:rPr>
          <w:rFonts w:cs="Arial"/>
        </w:rPr>
      </w:pPr>
    </w:p>
    <w:p w:rsidR="006978C0" w:rsidRPr="00D238F5" w:rsidRDefault="006978C0" w:rsidP="00D238F5">
      <w:pPr>
        <w:shd w:val="clear" w:color="auto" w:fill="FFFFFF"/>
        <w:ind w:firstLine="709"/>
        <w:rPr>
          <w:rFonts w:cs="Arial"/>
        </w:rPr>
      </w:pPr>
      <w:r w:rsidRPr="00D238F5">
        <w:rPr>
          <w:rFonts w:cs="Arial"/>
          <w:b/>
        </w:rPr>
        <w:t xml:space="preserve">A.- </w:t>
      </w:r>
      <w:r w:rsidRPr="00D238F5">
        <w:rPr>
          <w:rFonts w:cs="Arial"/>
        </w:rPr>
        <w:t>Proposición con Punto de Acuerdo que presentan las Diputadas y Diputados integrantes de la Comisión de Desarrollo Económico, Competitividad y Turismo, “Por el que esta Soberanía solicita al Secretario de Economía y Turismo del Estado, Jaime Guerra Pérez, un informe detallado del número de micro, pequeñas y medianas empresas, así como el número, empresa, monto y concepto de todas las empresas que resultaron beneficiadas entre el 1</w:t>
      </w:r>
      <w:r w:rsidR="005C4277" w:rsidRPr="00D238F5">
        <w:rPr>
          <w:rFonts w:cs="Arial"/>
        </w:rPr>
        <w:t xml:space="preserve">º </w:t>
      </w:r>
      <w:r w:rsidRPr="00D238F5">
        <w:rPr>
          <w:rFonts w:cs="Arial"/>
        </w:rPr>
        <w:t xml:space="preserve"> de enero de 2016 y el 31de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w:t>
      </w:r>
    </w:p>
    <w:p w:rsidR="006978C0" w:rsidRPr="00D238F5" w:rsidRDefault="006978C0" w:rsidP="00D238F5">
      <w:pPr>
        <w:widowControl w:val="0"/>
        <w:jc w:val="right"/>
        <w:rPr>
          <w:rFonts w:cs="Arial"/>
          <w:b/>
          <w:snapToGrid w:val="0"/>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shd w:val="clear" w:color="auto" w:fill="FFFFFF"/>
        <w:rPr>
          <w:rFonts w:cs="Arial"/>
        </w:rPr>
      </w:pPr>
    </w:p>
    <w:p w:rsidR="006978C0" w:rsidRPr="00D238F5" w:rsidRDefault="006978C0" w:rsidP="00D238F5">
      <w:pPr>
        <w:widowControl w:val="0"/>
        <w:rPr>
          <w:rFonts w:cs="Arial"/>
          <w:snapToGrid w:val="0"/>
          <w:lang w:val="es-ES"/>
        </w:rPr>
      </w:pPr>
      <w:r w:rsidRPr="00D238F5">
        <w:rPr>
          <w:rFonts w:cs="Arial"/>
          <w:b/>
          <w:lang w:val="es-ES"/>
        </w:rPr>
        <w:tab/>
        <w:t>B.-</w:t>
      </w:r>
      <w:r w:rsidRPr="00D238F5">
        <w:rPr>
          <w:rFonts w:cs="Arial"/>
          <w:lang w:val="es-ES"/>
        </w:rPr>
        <w:t xml:space="preserve"> Proposición con Punto de Acuerdo q</w:t>
      </w:r>
      <w:proofErr w:type="spellStart"/>
      <w:r w:rsidRPr="00D238F5">
        <w:rPr>
          <w:rFonts w:cs="Arial"/>
          <w:bCs/>
          <w:color w:val="000000"/>
          <w:shd w:val="clear" w:color="auto" w:fill="FFFFFF"/>
        </w:rPr>
        <w:t>ue</w:t>
      </w:r>
      <w:proofErr w:type="spellEnd"/>
      <w:r w:rsidRPr="00D238F5">
        <w:rPr>
          <w:rFonts w:cs="Arial"/>
          <w:bCs/>
          <w:color w:val="000000"/>
          <w:shd w:val="clear" w:color="auto" w:fill="FFFFFF"/>
        </w:rPr>
        <w:t xml:space="preserve"> presentan las Diputadas y Diputados integrantes </w:t>
      </w:r>
      <w:r w:rsidRPr="00D238F5">
        <w:rPr>
          <w:rFonts w:cs="Arial"/>
          <w:snapToGrid w:val="0"/>
          <w:lang w:val="es-ES"/>
        </w:rPr>
        <w:t>del Grupo Parlamentario "Gral. Andrés S. Viesca", del Partido Revolucionario Institucional</w:t>
      </w:r>
      <w:r w:rsidRPr="00D238F5">
        <w:rPr>
          <w:rFonts w:cs="Arial"/>
          <w:lang w:val="es-ES"/>
        </w:rPr>
        <w:t>, por conducto de la</w:t>
      </w:r>
      <w:r w:rsidRPr="00D238F5">
        <w:rPr>
          <w:rFonts w:cs="Arial"/>
          <w:bCs/>
          <w:color w:val="000000"/>
          <w:shd w:val="clear" w:color="auto" w:fill="FFFFFF"/>
        </w:rPr>
        <w:t xml:space="preserve"> Diputada Verónica </w:t>
      </w:r>
      <w:proofErr w:type="spellStart"/>
      <w:r w:rsidRPr="00D238F5">
        <w:rPr>
          <w:rFonts w:cs="Arial"/>
          <w:bCs/>
          <w:color w:val="000000"/>
          <w:shd w:val="clear" w:color="auto" w:fill="FFFFFF"/>
        </w:rPr>
        <w:t>Boreque</w:t>
      </w:r>
      <w:proofErr w:type="spellEnd"/>
      <w:r w:rsidRPr="00D238F5">
        <w:rPr>
          <w:rFonts w:cs="Arial"/>
          <w:bCs/>
          <w:color w:val="000000"/>
          <w:shd w:val="clear" w:color="auto" w:fill="FFFFFF"/>
        </w:rPr>
        <w:t xml:space="preserve"> Martínez González, “Para exhortar a la Secretaría de Salud del Estado de Coahuila, a que implemente campañas extensivas y difusivas de información, con el fin de prevenir y atender la enfermedad del Alzheimer”.</w:t>
      </w:r>
      <w:r w:rsidRPr="00D238F5">
        <w:rPr>
          <w:rFonts w:cs="Arial"/>
          <w:snapToGrid w:val="0"/>
          <w:lang w:val="es-ES"/>
        </w:rPr>
        <w:t xml:space="preserve"> </w:t>
      </w:r>
    </w:p>
    <w:p w:rsidR="006978C0" w:rsidRPr="00D238F5" w:rsidRDefault="006978C0" w:rsidP="00D238F5">
      <w:pPr>
        <w:widowControl w:val="0"/>
        <w:rPr>
          <w:rFonts w:cs="Arial"/>
          <w:b/>
          <w:lang w:val="es-ES"/>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widowControl w:val="0"/>
        <w:rPr>
          <w:rFonts w:cs="Arial"/>
          <w:b/>
          <w:lang w:val="es-ES"/>
        </w:rPr>
      </w:pPr>
    </w:p>
    <w:p w:rsidR="006978C0" w:rsidRPr="00D238F5" w:rsidRDefault="006978C0" w:rsidP="00D238F5">
      <w:pPr>
        <w:widowControl w:val="0"/>
        <w:rPr>
          <w:rFonts w:cs="Arial"/>
          <w:snapToGrid w:val="0"/>
        </w:rPr>
      </w:pPr>
      <w:r w:rsidRPr="00D238F5">
        <w:rPr>
          <w:rFonts w:cs="Arial"/>
          <w:lang w:val="es-ES"/>
        </w:rPr>
        <w:tab/>
      </w:r>
      <w:r w:rsidRPr="00D238F5">
        <w:rPr>
          <w:rFonts w:cs="Arial"/>
          <w:b/>
          <w:lang w:val="es-ES"/>
        </w:rPr>
        <w:t>C.-</w:t>
      </w:r>
      <w:r w:rsidRPr="00D238F5">
        <w:rPr>
          <w:rFonts w:cs="Arial"/>
          <w:lang w:val="es-ES"/>
        </w:rPr>
        <w:t xml:space="preserve"> Proposición con Punto de Acuerdo </w:t>
      </w:r>
      <w:r w:rsidRPr="00D238F5">
        <w:rPr>
          <w:rFonts w:cs="Arial"/>
          <w:snapToGrid w:val="0"/>
        </w:rPr>
        <w:t>planteada por el Diputado Fernando Izaguirre Valdés, conjuntamente con las y los Diputados del Grupo Parlamentario “Del Partido Acción Nacional” “Por el 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6978C0" w:rsidRPr="00D238F5" w:rsidRDefault="006978C0" w:rsidP="00D238F5">
      <w:pPr>
        <w:widowControl w:val="0"/>
        <w:rPr>
          <w:rFonts w:cs="Arial"/>
          <w:snapToGrid w:val="0"/>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rPr>
          <w:rFonts w:eastAsia="Calibri" w:cs="Arial"/>
          <w:b/>
        </w:rPr>
      </w:pPr>
    </w:p>
    <w:p w:rsidR="006978C0" w:rsidRPr="00D238F5" w:rsidRDefault="006978C0" w:rsidP="00D238F5">
      <w:pPr>
        <w:widowControl w:val="0"/>
        <w:rPr>
          <w:rFonts w:cs="Arial"/>
          <w:snapToGrid w:val="0"/>
        </w:rPr>
      </w:pPr>
      <w:r w:rsidRPr="00D238F5">
        <w:rPr>
          <w:rFonts w:cs="Arial"/>
          <w:b/>
          <w:lang w:val="es-ES"/>
        </w:rPr>
        <w:tab/>
        <w:t xml:space="preserve">D.- </w:t>
      </w:r>
      <w:r w:rsidRPr="00D238F5">
        <w:rPr>
          <w:rFonts w:cs="Arial"/>
          <w:lang w:val="es-ES"/>
        </w:rPr>
        <w:t>Proposición con Punto de Acuerdo que presenta</w:t>
      </w:r>
      <w:r w:rsidRPr="00D238F5">
        <w:rPr>
          <w:rFonts w:cs="Arial"/>
          <w:snapToGrid w:val="0"/>
        </w:rPr>
        <w:t xml:space="preserve"> </w:t>
      </w:r>
      <w:r w:rsidRPr="00D238F5">
        <w:rPr>
          <w:rFonts w:cs="Arial"/>
          <w:lang w:val="es-ES"/>
        </w:rPr>
        <w:t xml:space="preserve">la </w:t>
      </w:r>
      <w:r w:rsidRPr="00D238F5">
        <w:rPr>
          <w:rFonts w:cs="Arial"/>
          <w:snapToGrid w:val="0"/>
        </w:rPr>
        <w:t xml:space="preserve">Diputada </w:t>
      </w:r>
      <w:proofErr w:type="spellStart"/>
      <w:r w:rsidRPr="00D238F5">
        <w:rPr>
          <w:rFonts w:cs="Arial"/>
          <w:snapToGrid w:val="0"/>
        </w:rPr>
        <w:t>Zulmma</w:t>
      </w:r>
      <w:proofErr w:type="spellEnd"/>
      <w:r w:rsidRPr="00D238F5">
        <w:rPr>
          <w:rFonts w:cs="Arial"/>
          <w:snapToGrid w:val="0"/>
        </w:rPr>
        <w:t xml:space="preserve"> </w:t>
      </w:r>
      <w:proofErr w:type="spellStart"/>
      <w:r w:rsidRPr="00D238F5">
        <w:rPr>
          <w:rFonts w:cs="Arial"/>
          <w:snapToGrid w:val="0"/>
        </w:rPr>
        <w:t>Verenice</w:t>
      </w:r>
      <w:proofErr w:type="spellEnd"/>
      <w:r w:rsidRPr="00D238F5">
        <w:rPr>
          <w:rFonts w:cs="Arial"/>
          <w:snapToGrid w:val="0"/>
        </w:rPr>
        <w:t xml:space="preserve"> Guerrero Cázares</w:t>
      </w:r>
      <w:r w:rsidRPr="00D238F5">
        <w:rPr>
          <w:rFonts w:cs="Arial"/>
          <w:lang w:val="es-ES"/>
        </w:rPr>
        <w:t xml:space="preserve">, conjuntamente con el </w:t>
      </w:r>
      <w:r w:rsidRPr="00D238F5">
        <w:rPr>
          <w:rFonts w:cs="Arial"/>
          <w:snapToGrid w:val="0"/>
        </w:rPr>
        <w:t>Diputado Emilio Alejandro de Hoyos Montemayor,</w:t>
      </w:r>
      <w:r w:rsidRPr="00D238F5">
        <w:rPr>
          <w:rFonts w:cs="Arial"/>
          <w:lang w:val="es-ES"/>
        </w:rPr>
        <w:t xml:space="preserve"> conjuntamente con </w:t>
      </w:r>
      <w:r w:rsidRPr="00D238F5">
        <w:rPr>
          <w:rFonts w:cs="Arial"/>
          <w:snapToGrid w:val="0"/>
        </w:rPr>
        <w:t>del Grupo Parlamentario “Brígido Ramiro Moreno Hernández”, del Partido Unidad Democrática de Coahuila, “A fin de que la Secretaría de Medio Ambiente y Recursos Naturales, informe sobre los programas de ordenamientos ecológicos de los Municipios”.</w:t>
      </w:r>
    </w:p>
    <w:p w:rsidR="006978C0" w:rsidRPr="00D238F5" w:rsidRDefault="006978C0" w:rsidP="00D238F5">
      <w:pPr>
        <w:widowControl w:val="0"/>
        <w:rPr>
          <w:rFonts w:cs="Arial"/>
          <w:lang w:val="es-ES"/>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widowControl w:val="0"/>
        <w:rPr>
          <w:rFonts w:cs="Arial"/>
          <w:b/>
          <w:lang w:val="es-ES"/>
        </w:rPr>
      </w:pPr>
    </w:p>
    <w:p w:rsidR="006978C0" w:rsidRPr="00D238F5" w:rsidRDefault="006978C0" w:rsidP="00D238F5">
      <w:pPr>
        <w:widowControl w:val="0"/>
        <w:rPr>
          <w:rFonts w:cs="Arial"/>
          <w:b/>
          <w:lang w:val="es-ES"/>
        </w:rPr>
      </w:pPr>
      <w:r w:rsidRPr="00D238F5">
        <w:rPr>
          <w:rFonts w:cs="Arial"/>
          <w:b/>
          <w:lang w:val="es-ES"/>
        </w:rPr>
        <w:tab/>
        <w:t xml:space="preserve">E.- </w:t>
      </w:r>
      <w:r w:rsidRPr="00D238F5">
        <w:rPr>
          <w:rFonts w:cs="Arial"/>
          <w:lang w:val="es-ES"/>
        </w:rPr>
        <w:t>Proposición con Punto de Acuerdo que presenta el</w:t>
      </w:r>
      <w:r w:rsidRPr="00D238F5">
        <w:rPr>
          <w:rFonts w:cs="Arial"/>
          <w:snapToGrid w:val="0"/>
        </w:rPr>
        <w:t xml:space="preserve"> Diputado José Benito Ramírez Rosas, Coordinador del Grupo Parlamentario “Presidente Benito Juárez García”, del Partido Movimiento Regeneración Nacional (MORENA), “Con el objeto de solicitar al Alcalde de Parras de la Fuente, Evaristo Armando Madero Marcos, que a la brevedad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w:t>
      </w:r>
      <w:r w:rsidR="005C4277" w:rsidRPr="00D238F5">
        <w:rPr>
          <w:rFonts w:cs="Arial"/>
          <w:snapToGrid w:val="0"/>
        </w:rPr>
        <w:t>l</w:t>
      </w:r>
      <w:r w:rsidRPr="00D238F5">
        <w:rPr>
          <w:rFonts w:cs="Arial"/>
          <w:snapToGrid w:val="0"/>
        </w:rPr>
        <w:t xml:space="preserve"> Ayuntamiento”.</w:t>
      </w:r>
    </w:p>
    <w:p w:rsidR="006978C0" w:rsidRPr="00D238F5" w:rsidRDefault="006978C0" w:rsidP="00D238F5">
      <w:pPr>
        <w:widowControl w:val="0"/>
        <w:jc w:val="right"/>
        <w:rPr>
          <w:rFonts w:cs="Arial"/>
          <w:b/>
          <w:snapToGrid w:val="0"/>
        </w:rPr>
      </w:pPr>
    </w:p>
    <w:p w:rsidR="006978C0" w:rsidRPr="00D238F5" w:rsidRDefault="006978C0" w:rsidP="00D238F5">
      <w:pPr>
        <w:widowControl w:val="0"/>
        <w:jc w:val="right"/>
        <w:rPr>
          <w:rFonts w:cs="Arial"/>
          <w:b/>
          <w:snapToGrid w:val="0"/>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widowControl w:val="0"/>
        <w:jc w:val="right"/>
        <w:rPr>
          <w:rFonts w:cs="Arial"/>
          <w:b/>
          <w:lang w:val="es-ES"/>
        </w:rPr>
      </w:pPr>
    </w:p>
    <w:p w:rsidR="006978C0" w:rsidRPr="00D238F5" w:rsidRDefault="006978C0" w:rsidP="00D238F5">
      <w:pPr>
        <w:widowControl w:val="0"/>
        <w:rPr>
          <w:rFonts w:cs="Arial"/>
          <w:snapToGrid w:val="0"/>
        </w:rPr>
      </w:pPr>
      <w:r w:rsidRPr="00D238F5">
        <w:rPr>
          <w:rFonts w:cs="Arial"/>
          <w:b/>
          <w:lang w:val="es-ES"/>
        </w:rPr>
        <w:tab/>
        <w:t xml:space="preserve">F.- </w:t>
      </w:r>
      <w:r w:rsidRPr="00D238F5">
        <w:rPr>
          <w:rFonts w:cs="Arial"/>
          <w:snapToGrid w:val="0"/>
        </w:rPr>
        <w:t>Proposición con Punto de Acuerdo que presenta la Diputada Claudia Isela Ramírez Pineda, de la Fracción Parlamentaria “Elvia Carrillo Puerto”, del Partido de la Revolución Democrática, “A través de la que se exhorta respetuosamente a los 38 Municipios, para que dentro de sus proyectos de Iniciativa de Ingresos para el año 2019, consideren la condonación de pago de agua y otros servicios públicos Municipales a Asociaciones Civiles, que otorguen de manera gratuita servicios de albergue para migrantes, personas en extrema  pobreza o situación de calle, asilos de ancianos, casa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p>
    <w:p w:rsidR="006978C0" w:rsidRPr="00D238F5" w:rsidRDefault="006978C0" w:rsidP="00D238F5">
      <w:pPr>
        <w:widowControl w:val="0"/>
        <w:rPr>
          <w:rFonts w:cs="Arial"/>
          <w:b/>
          <w:snapToGrid w:val="0"/>
        </w:rPr>
      </w:pPr>
      <w:r w:rsidRPr="00D238F5">
        <w:rPr>
          <w:rFonts w:cs="Arial"/>
          <w:b/>
          <w:snapToGrid w:val="0"/>
        </w:rPr>
        <w:lastRenderedPageBreak/>
        <w:tab/>
      </w: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widowControl w:val="0"/>
        <w:rPr>
          <w:rFonts w:cs="Arial"/>
          <w:b/>
          <w:snapToGrid w:val="0"/>
        </w:rPr>
      </w:pPr>
    </w:p>
    <w:p w:rsidR="006978C0" w:rsidRPr="00D238F5" w:rsidRDefault="006978C0" w:rsidP="00D238F5">
      <w:pPr>
        <w:widowControl w:val="0"/>
        <w:rPr>
          <w:rFonts w:cs="Arial"/>
          <w:bCs/>
          <w:color w:val="000000"/>
          <w:shd w:val="clear" w:color="auto" w:fill="FFFFFF"/>
        </w:rPr>
      </w:pPr>
      <w:r w:rsidRPr="00D238F5">
        <w:rPr>
          <w:rFonts w:cs="Arial"/>
          <w:b/>
          <w:lang w:val="es-ES"/>
        </w:rPr>
        <w:tab/>
        <w:t>G.-</w:t>
      </w:r>
      <w:r w:rsidRPr="00D238F5">
        <w:rPr>
          <w:rFonts w:cs="Arial"/>
          <w:bCs/>
          <w:color w:val="000000"/>
          <w:shd w:val="clear" w:color="auto" w:fill="FFFFFF"/>
        </w:rPr>
        <w:t xml:space="preserve"> Proposición con Punto de Acuerdo que presentan las Diputadas y Diputados integrantes </w:t>
      </w:r>
      <w:r w:rsidRPr="00D238F5">
        <w:rPr>
          <w:rFonts w:cs="Arial"/>
          <w:snapToGrid w:val="0"/>
          <w:lang w:val="es-ES"/>
        </w:rPr>
        <w:t>del Grupo Parlamentario "Gral. Andrés S. Viesca", del Partido Revolucionario Institucional</w:t>
      </w:r>
      <w:r w:rsidRPr="00D238F5">
        <w:rPr>
          <w:rFonts w:cs="Arial"/>
          <w:lang w:val="es-ES"/>
        </w:rPr>
        <w:t>, por conducto de la</w:t>
      </w:r>
      <w:r w:rsidRPr="00D238F5">
        <w:rPr>
          <w:rFonts w:cs="Arial"/>
          <w:bCs/>
          <w:color w:val="000000"/>
          <w:shd w:val="clear" w:color="auto" w:fill="FFFFFF"/>
        </w:rPr>
        <w:t xml:space="preserve"> Diputada Josefina Garza Barrera, “Por el que se solicita a la Comisión Federal para la Protección contra riesgos sanitarios (COFEPRIS) informe a esta Soberanía, el resultado de las acciones preventivas que ordenó respecto a la inmovilización, no comercialización y retiro de medicamentos que contienen como principio activo </w:t>
      </w:r>
      <w:proofErr w:type="spellStart"/>
      <w:r w:rsidRPr="00D238F5">
        <w:rPr>
          <w:rFonts w:cs="Arial"/>
          <w:bCs/>
          <w:color w:val="000000"/>
          <w:shd w:val="clear" w:color="auto" w:fill="FFFFFF"/>
        </w:rPr>
        <w:t>valsartán</w:t>
      </w:r>
      <w:proofErr w:type="spellEnd"/>
      <w:r w:rsidRPr="00D238F5">
        <w:rPr>
          <w:rFonts w:cs="Arial"/>
          <w:bCs/>
          <w:color w:val="000000"/>
          <w:shd w:val="clear" w:color="auto" w:fill="FFFFFF"/>
        </w:rPr>
        <w:t>, producido por una empresa china</w:t>
      </w:r>
      <w:r w:rsidR="005C4277" w:rsidRPr="00D238F5">
        <w:rPr>
          <w:rFonts w:cs="Arial"/>
          <w:bCs/>
          <w:color w:val="000000"/>
          <w:shd w:val="clear" w:color="auto" w:fill="FFFFFF"/>
        </w:rPr>
        <w:t xml:space="preserve">, </w:t>
      </w:r>
      <w:r w:rsidRPr="00D238F5">
        <w:rPr>
          <w:rFonts w:cs="Arial"/>
          <w:bCs/>
          <w:color w:val="000000"/>
          <w:shd w:val="clear" w:color="auto" w:fill="FFFFFF"/>
        </w:rPr>
        <w:t xml:space="preserve"> que resultó con defecto en la calidad”.</w:t>
      </w:r>
    </w:p>
    <w:p w:rsidR="006978C0" w:rsidRPr="00D238F5" w:rsidRDefault="006978C0" w:rsidP="00D238F5">
      <w:pPr>
        <w:widowControl w:val="0"/>
        <w:rPr>
          <w:rFonts w:cs="Arial"/>
          <w:bCs/>
          <w:color w:val="000000"/>
          <w:shd w:val="clear" w:color="auto" w:fill="FFFFFF"/>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5C4277" w:rsidRPr="00D238F5">
        <w:rPr>
          <w:rFonts w:cs="Arial"/>
          <w:b/>
          <w:snapToGrid w:val="0"/>
        </w:rPr>
        <w:t>o</w:t>
      </w:r>
      <w:r w:rsidRPr="00D238F5">
        <w:rPr>
          <w:rFonts w:cs="Arial"/>
          <w:b/>
          <w:snapToGrid w:val="0"/>
        </w:rPr>
        <w:t xml:space="preserve">bvia </w:t>
      </w:r>
      <w:r w:rsidR="005C4277" w:rsidRPr="00D238F5">
        <w:rPr>
          <w:rFonts w:cs="Arial"/>
          <w:b/>
          <w:snapToGrid w:val="0"/>
        </w:rPr>
        <w:t>r</w:t>
      </w:r>
      <w:r w:rsidRPr="00D238F5">
        <w:rPr>
          <w:rFonts w:cs="Arial"/>
          <w:b/>
          <w:snapToGrid w:val="0"/>
        </w:rPr>
        <w:t>esolución</w:t>
      </w:r>
    </w:p>
    <w:p w:rsidR="006978C0" w:rsidRPr="00D238F5" w:rsidRDefault="006978C0" w:rsidP="00D238F5">
      <w:pPr>
        <w:widowControl w:val="0"/>
        <w:rPr>
          <w:rFonts w:cs="Arial"/>
          <w:b/>
          <w:lang w:val="es-ES"/>
        </w:rPr>
      </w:pPr>
    </w:p>
    <w:p w:rsidR="006978C0" w:rsidRPr="00D238F5" w:rsidRDefault="006978C0" w:rsidP="00D238F5">
      <w:pPr>
        <w:widowControl w:val="0"/>
        <w:rPr>
          <w:rFonts w:cs="Arial"/>
          <w:snapToGrid w:val="0"/>
        </w:rPr>
      </w:pPr>
      <w:r w:rsidRPr="00D238F5">
        <w:rPr>
          <w:rFonts w:cs="Arial"/>
          <w:b/>
          <w:lang w:val="es-ES"/>
        </w:rPr>
        <w:tab/>
        <w:t>H.-</w:t>
      </w:r>
      <w:r w:rsidRPr="00D238F5">
        <w:rPr>
          <w:rFonts w:cs="Arial"/>
          <w:lang w:val="es-ES"/>
        </w:rPr>
        <w:t xml:space="preserve"> Proposición con Punto de Acuerdo </w:t>
      </w:r>
      <w:r w:rsidRPr="00D238F5">
        <w:rPr>
          <w:rFonts w:cs="Arial"/>
          <w:snapToGrid w:val="0"/>
        </w:rPr>
        <w:t xml:space="preserve">planteada por el Diputado Marcelo de Jesús Torres </w:t>
      </w:r>
      <w:proofErr w:type="spellStart"/>
      <w:r w:rsidRPr="00D238F5">
        <w:rPr>
          <w:rFonts w:cs="Arial"/>
          <w:snapToGrid w:val="0"/>
        </w:rPr>
        <w:t>Cofiño</w:t>
      </w:r>
      <w:proofErr w:type="spellEnd"/>
      <w:r w:rsidRPr="00D238F5">
        <w:rPr>
          <w:rFonts w:cs="Arial"/>
          <w:snapToGrid w:val="0"/>
        </w:rPr>
        <w:t xml:space="preserve">, conjuntamente con las y los Diputados del Grupo Parlamentario “Del Partido Acción Nacional” “Con el objeto de que este Pleno decida continuar la investigación de la presunta ilegalidad en el nombramiento del integrante del Consejo de Participación Ciudadana del Sistema Estatal Anticorrupción, C. Juan Adolfo </w:t>
      </w:r>
      <w:proofErr w:type="spellStart"/>
      <w:r w:rsidRPr="00D238F5">
        <w:rPr>
          <w:rFonts w:cs="Arial"/>
          <w:snapToGrid w:val="0"/>
        </w:rPr>
        <w:t>Von</w:t>
      </w:r>
      <w:proofErr w:type="spellEnd"/>
      <w:r w:rsidRPr="00D238F5">
        <w:rPr>
          <w:rFonts w:cs="Arial"/>
          <w:snapToGrid w:val="0"/>
        </w:rPr>
        <w:t xml:space="preserve"> </w:t>
      </w:r>
      <w:proofErr w:type="spellStart"/>
      <w:r w:rsidRPr="00D238F5">
        <w:rPr>
          <w:rFonts w:cs="Arial"/>
          <w:snapToGrid w:val="0"/>
        </w:rPr>
        <w:t>Bertrab</w:t>
      </w:r>
      <w:proofErr w:type="spellEnd"/>
      <w:r w:rsidRPr="00D238F5">
        <w:rPr>
          <w:rFonts w:cs="Arial"/>
          <w:snapToGrid w:val="0"/>
        </w:rPr>
        <w:t xml:space="preserve"> Saracho, mismo que le fue otorgado indebidamente por la anterior Legislatura, al no haber cumplido con uno de los requisitos que se contemplan en los artículos 16 y 34 de la Ley del Sistema Estatal Anticorrupción del Estado, y por ende, se le cite a comparecer ante la Comisión de Gobernación, Puntos Constitucionales y Justicia, con el objeto de otorgarle la debida garantía de audiencia respecto de los cargos que se le han imputado en esta Soberanía, en los </w:t>
      </w:r>
      <w:r w:rsidR="00C731B5" w:rsidRPr="00D238F5">
        <w:rPr>
          <w:rFonts w:cs="Arial"/>
          <w:snapToGrid w:val="0"/>
        </w:rPr>
        <w:t>P</w:t>
      </w:r>
      <w:r w:rsidRPr="00D238F5">
        <w:rPr>
          <w:rFonts w:cs="Arial"/>
          <w:snapToGrid w:val="0"/>
        </w:rPr>
        <w:t xml:space="preserve">untos de </w:t>
      </w:r>
      <w:r w:rsidR="00C731B5" w:rsidRPr="00D238F5">
        <w:rPr>
          <w:rFonts w:cs="Arial"/>
          <w:snapToGrid w:val="0"/>
        </w:rPr>
        <w:t>A</w:t>
      </w:r>
      <w:r w:rsidRPr="00D238F5">
        <w:rPr>
          <w:rFonts w:cs="Arial"/>
          <w:snapToGrid w:val="0"/>
        </w:rPr>
        <w:t xml:space="preserve">cuerdo aprobados unánimemente por los integrantes de esta institución deliberativa, tanto por el suscrito, como por el Diputado Gerardo Abraham Aguado Gómez, y en su momento oportuno, dicha Comisión presente a este Pleno el Dictamen correspondiente que resuelva en definitiva el caso planteado, dado que es este Máximo </w:t>
      </w:r>
      <w:r w:rsidR="00C731B5" w:rsidRPr="00D238F5">
        <w:rPr>
          <w:rFonts w:cs="Arial"/>
          <w:snapToGrid w:val="0"/>
        </w:rPr>
        <w:t>Ó</w:t>
      </w:r>
      <w:r w:rsidRPr="00D238F5">
        <w:rPr>
          <w:rFonts w:cs="Arial"/>
          <w:snapToGrid w:val="0"/>
        </w:rPr>
        <w:t>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w:t>
      </w:r>
    </w:p>
    <w:p w:rsidR="006978C0" w:rsidRPr="00D238F5" w:rsidRDefault="006978C0" w:rsidP="00D238F5">
      <w:pPr>
        <w:widowControl w:val="0"/>
        <w:jc w:val="right"/>
        <w:rPr>
          <w:rFonts w:cs="Arial"/>
          <w:b/>
          <w:snapToGrid w:val="0"/>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C731B5" w:rsidRPr="00D238F5">
        <w:rPr>
          <w:rFonts w:cs="Arial"/>
          <w:b/>
          <w:snapToGrid w:val="0"/>
        </w:rPr>
        <w:t>o</w:t>
      </w:r>
      <w:r w:rsidRPr="00D238F5">
        <w:rPr>
          <w:rFonts w:cs="Arial"/>
          <w:b/>
          <w:snapToGrid w:val="0"/>
        </w:rPr>
        <w:t xml:space="preserve">bvia </w:t>
      </w:r>
      <w:r w:rsidR="00C731B5" w:rsidRPr="00D238F5">
        <w:rPr>
          <w:rFonts w:cs="Arial"/>
          <w:b/>
          <w:snapToGrid w:val="0"/>
        </w:rPr>
        <w:t>r</w:t>
      </w:r>
      <w:r w:rsidRPr="00D238F5">
        <w:rPr>
          <w:rFonts w:cs="Arial"/>
          <w:b/>
          <w:snapToGrid w:val="0"/>
        </w:rPr>
        <w:t>esolución</w:t>
      </w:r>
    </w:p>
    <w:p w:rsidR="006978C0" w:rsidRPr="00D238F5" w:rsidRDefault="006978C0" w:rsidP="00D238F5">
      <w:pPr>
        <w:rPr>
          <w:rFonts w:eastAsia="Calibri" w:cs="Arial"/>
          <w:b/>
          <w:lang w:val="es-ES"/>
        </w:rPr>
      </w:pPr>
    </w:p>
    <w:p w:rsidR="006978C0" w:rsidRPr="00D238F5" w:rsidRDefault="006978C0" w:rsidP="00D238F5">
      <w:pPr>
        <w:widowControl w:val="0"/>
        <w:rPr>
          <w:rFonts w:cs="Arial"/>
          <w:bCs/>
          <w:color w:val="000000"/>
          <w:shd w:val="clear" w:color="auto" w:fill="FFFFFF"/>
        </w:rPr>
      </w:pPr>
      <w:r w:rsidRPr="00D238F5">
        <w:rPr>
          <w:rFonts w:cs="Arial"/>
          <w:bCs/>
          <w:color w:val="000000"/>
          <w:shd w:val="clear" w:color="auto" w:fill="FFFFFF"/>
        </w:rPr>
        <w:tab/>
      </w:r>
      <w:r w:rsidRPr="00D238F5">
        <w:rPr>
          <w:rFonts w:cs="Arial"/>
          <w:b/>
          <w:bCs/>
          <w:color w:val="000000"/>
          <w:shd w:val="clear" w:color="auto" w:fill="FFFFFF"/>
        </w:rPr>
        <w:t>I.-</w:t>
      </w:r>
      <w:r w:rsidRPr="00D238F5">
        <w:rPr>
          <w:rFonts w:cs="Arial"/>
          <w:bCs/>
          <w:color w:val="000000"/>
          <w:shd w:val="clear" w:color="auto" w:fill="FFFFFF"/>
        </w:rPr>
        <w:t xml:space="preserve"> Proposición con Punto de Acuerdo que presentan las Diputadas y Diputados integrantes </w:t>
      </w:r>
      <w:r w:rsidRPr="00D238F5">
        <w:rPr>
          <w:rFonts w:cs="Arial"/>
          <w:snapToGrid w:val="0"/>
          <w:lang w:val="es-ES"/>
        </w:rPr>
        <w:t>del Grupo Parlamentario "Gral. Andrés S. Viesca", del Partido Revolucionario Institucional</w:t>
      </w:r>
      <w:r w:rsidRPr="00D238F5">
        <w:rPr>
          <w:rFonts w:cs="Arial"/>
          <w:lang w:val="es-ES"/>
        </w:rPr>
        <w:t>, por conducto de la</w:t>
      </w:r>
      <w:r w:rsidRPr="00D238F5">
        <w:rPr>
          <w:rFonts w:cs="Arial"/>
          <w:bCs/>
          <w:color w:val="000000"/>
          <w:shd w:val="clear" w:color="auto" w:fill="FFFFFF"/>
        </w:rPr>
        <w:t xml:space="preserve"> Diputada María Esperanza Chapa García, “Con objeto de solicitar a la Secretaría de Seguridad Pública del Estado,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w:t>
      </w:r>
    </w:p>
    <w:p w:rsidR="006978C0" w:rsidRPr="00D238F5" w:rsidRDefault="006978C0" w:rsidP="00D238F5">
      <w:pPr>
        <w:widowControl w:val="0"/>
        <w:rPr>
          <w:rFonts w:cs="Arial"/>
          <w:bCs/>
          <w:color w:val="000000"/>
          <w:shd w:val="clear" w:color="auto" w:fill="FFFFFF"/>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C731B5" w:rsidRPr="00D238F5">
        <w:rPr>
          <w:rFonts w:cs="Arial"/>
          <w:b/>
          <w:snapToGrid w:val="0"/>
        </w:rPr>
        <w:t>o</w:t>
      </w:r>
      <w:r w:rsidRPr="00D238F5">
        <w:rPr>
          <w:rFonts w:cs="Arial"/>
          <w:b/>
          <w:snapToGrid w:val="0"/>
        </w:rPr>
        <w:t xml:space="preserve">bvia </w:t>
      </w:r>
      <w:r w:rsidR="00C731B5" w:rsidRPr="00D238F5">
        <w:rPr>
          <w:rFonts w:cs="Arial"/>
          <w:b/>
          <w:snapToGrid w:val="0"/>
        </w:rPr>
        <w:t>r</w:t>
      </w:r>
      <w:r w:rsidRPr="00D238F5">
        <w:rPr>
          <w:rFonts w:cs="Arial"/>
          <w:b/>
          <w:snapToGrid w:val="0"/>
        </w:rPr>
        <w:t>esolución</w:t>
      </w:r>
    </w:p>
    <w:p w:rsidR="006978C0" w:rsidRPr="00D238F5" w:rsidRDefault="006978C0" w:rsidP="00D238F5">
      <w:pPr>
        <w:rPr>
          <w:rFonts w:eastAsia="Calibri" w:cs="Arial"/>
          <w:b/>
        </w:rPr>
      </w:pPr>
    </w:p>
    <w:p w:rsidR="006978C0" w:rsidRPr="00D238F5" w:rsidRDefault="006978C0" w:rsidP="00D238F5">
      <w:pPr>
        <w:widowControl w:val="0"/>
        <w:rPr>
          <w:rFonts w:cs="Arial"/>
          <w:snapToGrid w:val="0"/>
        </w:rPr>
      </w:pPr>
      <w:r w:rsidRPr="00D238F5">
        <w:rPr>
          <w:rFonts w:cs="Arial"/>
          <w:b/>
          <w:lang w:val="es-ES"/>
        </w:rPr>
        <w:tab/>
        <w:t xml:space="preserve">J.- </w:t>
      </w:r>
      <w:r w:rsidRPr="00D238F5">
        <w:rPr>
          <w:rFonts w:cs="Arial"/>
          <w:lang w:val="es-ES"/>
        </w:rPr>
        <w:t xml:space="preserve">Proposición con Punto de Acuerdo </w:t>
      </w:r>
      <w:r w:rsidRPr="00D238F5">
        <w:rPr>
          <w:rFonts w:cs="Arial"/>
          <w:snapToGrid w:val="0"/>
        </w:rPr>
        <w:t xml:space="preserve">planteada por la Diputada Gabriela Zapopan Garza Galván, conjuntamente con las y los Diputados del Grupo Parlamentario “Del Partido Acción Nacional”, “Con el objeto de que este Pleno exhorte a la Secretaría de Infraestructura, Desarrollo Urbano y Movilidad, así como a los 38 Municipios del Estado, para que en el ámbito de su competencia, vigilen y </w:t>
      </w:r>
      <w:proofErr w:type="spellStart"/>
      <w:r w:rsidRPr="00D238F5">
        <w:rPr>
          <w:rFonts w:cs="Arial"/>
          <w:snapToGrid w:val="0"/>
        </w:rPr>
        <w:t>eficienten</w:t>
      </w:r>
      <w:proofErr w:type="spellEnd"/>
      <w:r w:rsidRPr="00D238F5">
        <w:rPr>
          <w:rFonts w:cs="Arial"/>
          <w:snapToGrid w:val="0"/>
        </w:rPr>
        <w:t xml:space="preserve"> los controles y exámenes toxicológicos realizados a</w:t>
      </w:r>
      <w:r w:rsidR="00C731B5" w:rsidRPr="00D238F5">
        <w:rPr>
          <w:rFonts w:cs="Arial"/>
          <w:snapToGrid w:val="0"/>
        </w:rPr>
        <w:t xml:space="preserve"> los</w:t>
      </w:r>
      <w:r w:rsidRPr="00D238F5">
        <w:rPr>
          <w:rFonts w:cs="Arial"/>
          <w:snapToGrid w:val="0"/>
        </w:rPr>
        <w:t xml:space="preserve"> choferes del Servicio Público en el Estado”.</w:t>
      </w:r>
    </w:p>
    <w:p w:rsidR="006978C0" w:rsidRPr="00D238F5" w:rsidRDefault="006978C0" w:rsidP="00D238F5">
      <w:pPr>
        <w:widowControl w:val="0"/>
        <w:rPr>
          <w:rFonts w:cs="Arial"/>
          <w:snapToGrid w:val="0"/>
        </w:rPr>
      </w:pPr>
    </w:p>
    <w:p w:rsidR="006978C0" w:rsidRPr="00D238F5" w:rsidRDefault="006978C0" w:rsidP="00D238F5">
      <w:pPr>
        <w:widowControl w:val="0"/>
        <w:jc w:val="right"/>
        <w:rPr>
          <w:rFonts w:cs="Arial"/>
          <w:b/>
          <w:lang w:val="es-ES"/>
        </w:rPr>
      </w:pPr>
      <w:r w:rsidRPr="00D238F5">
        <w:rPr>
          <w:rFonts w:cs="Arial"/>
          <w:b/>
          <w:snapToGrid w:val="0"/>
        </w:rPr>
        <w:t xml:space="preserve">De urgente y </w:t>
      </w:r>
      <w:r w:rsidR="00C731B5" w:rsidRPr="00D238F5">
        <w:rPr>
          <w:rFonts w:cs="Arial"/>
          <w:b/>
          <w:snapToGrid w:val="0"/>
        </w:rPr>
        <w:t>o</w:t>
      </w:r>
      <w:r w:rsidRPr="00D238F5">
        <w:rPr>
          <w:rFonts w:cs="Arial"/>
          <w:b/>
          <w:snapToGrid w:val="0"/>
        </w:rPr>
        <w:t xml:space="preserve">bvia </w:t>
      </w:r>
      <w:r w:rsidR="00C731B5" w:rsidRPr="00D238F5">
        <w:rPr>
          <w:rFonts w:cs="Arial"/>
          <w:b/>
          <w:snapToGrid w:val="0"/>
        </w:rPr>
        <w:t>r</w:t>
      </w:r>
      <w:r w:rsidRPr="00D238F5">
        <w:rPr>
          <w:rFonts w:cs="Arial"/>
          <w:b/>
          <w:snapToGrid w:val="0"/>
        </w:rPr>
        <w:t>esolución</w:t>
      </w:r>
    </w:p>
    <w:p w:rsidR="006978C0" w:rsidRPr="00D238F5" w:rsidRDefault="006978C0" w:rsidP="00D238F5">
      <w:pPr>
        <w:widowControl w:val="0"/>
        <w:rPr>
          <w:rFonts w:cs="Arial"/>
          <w:b/>
          <w:snapToGrid w:val="0"/>
          <w:lang w:val="es-ES"/>
        </w:rPr>
      </w:pPr>
    </w:p>
    <w:p w:rsidR="006978C0" w:rsidRPr="00D238F5" w:rsidRDefault="006978C0" w:rsidP="00D238F5">
      <w:pPr>
        <w:widowControl w:val="0"/>
        <w:ind w:firstLine="709"/>
        <w:rPr>
          <w:rFonts w:cs="Arial"/>
          <w:snapToGrid w:val="0"/>
          <w:lang w:val="es-ES"/>
        </w:rPr>
      </w:pPr>
      <w:r w:rsidRPr="00D238F5">
        <w:rPr>
          <w:rFonts w:cs="Arial"/>
          <w:b/>
          <w:snapToGrid w:val="0"/>
          <w:lang w:val="es-ES"/>
        </w:rPr>
        <w:t>12.-</w:t>
      </w:r>
      <w:r w:rsidRPr="00D238F5">
        <w:rPr>
          <w:rFonts w:cs="Arial"/>
          <w:snapToGrid w:val="0"/>
          <w:lang w:val="es-ES"/>
        </w:rPr>
        <w:t xml:space="preserve"> Clausura de la </w:t>
      </w:r>
      <w:r w:rsidR="00C731B5" w:rsidRPr="00D238F5">
        <w:rPr>
          <w:rFonts w:cs="Arial"/>
          <w:snapToGrid w:val="0"/>
          <w:lang w:val="es-ES"/>
        </w:rPr>
        <w:t>s</w:t>
      </w:r>
      <w:r w:rsidRPr="00D238F5">
        <w:rPr>
          <w:rFonts w:cs="Arial"/>
          <w:snapToGrid w:val="0"/>
          <w:lang w:val="es-ES"/>
        </w:rPr>
        <w:t xml:space="preserve">esión y citatorio para la próxima </w:t>
      </w:r>
      <w:r w:rsidR="00C731B5" w:rsidRPr="00D238F5">
        <w:rPr>
          <w:rFonts w:cs="Arial"/>
          <w:snapToGrid w:val="0"/>
          <w:lang w:val="es-ES"/>
        </w:rPr>
        <w:t>s</w:t>
      </w:r>
      <w:r w:rsidRPr="00D238F5">
        <w:rPr>
          <w:rFonts w:cs="Arial"/>
          <w:snapToGrid w:val="0"/>
          <w:lang w:val="es-ES"/>
        </w:rPr>
        <w:t>esión.</w:t>
      </w:r>
    </w:p>
    <w:p w:rsidR="006978C0" w:rsidRPr="00D238F5" w:rsidRDefault="006978C0" w:rsidP="006978C0">
      <w:pPr>
        <w:autoSpaceDE w:val="0"/>
        <w:autoSpaceDN w:val="0"/>
        <w:adjustRightInd w:val="0"/>
        <w:rPr>
          <w:rFonts w:cs="Arial"/>
          <w:b/>
          <w:snapToGrid w:val="0"/>
          <w:lang w:val="es-ES"/>
        </w:rPr>
      </w:pPr>
    </w:p>
    <w:p w:rsidR="006978C0" w:rsidRPr="00D238F5" w:rsidRDefault="006978C0" w:rsidP="00A767E4">
      <w:pPr>
        <w:widowControl w:val="0"/>
        <w:rPr>
          <w:rFonts w:cs="Arial"/>
          <w:snapToGrid w:val="0"/>
          <w:lang w:val="es-ES"/>
        </w:rPr>
      </w:pPr>
      <w:r w:rsidRPr="00D238F5">
        <w:rPr>
          <w:rFonts w:cs="Arial"/>
          <w:snapToGrid w:val="0"/>
          <w:lang w:val="es-ES"/>
        </w:rPr>
        <w:t xml:space="preserve">Diputado Presidente, cumplida la lectura del Orden del Día. </w:t>
      </w:r>
    </w:p>
    <w:p w:rsidR="006978C0" w:rsidRPr="00D238F5" w:rsidRDefault="006978C0" w:rsidP="006978C0">
      <w:pPr>
        <w:rPr>
          <w:rFonts w:cs="Arial"/>
          <w:b/>
        </w:rPr>
      </w:pPr>
    </w:p>
    <w:p w:rsidR="006978C0" w:rsidRPr="00D238F5" w:rsidRDefault="006978C0" w:rsidP="006978C0">
      <w:pPr>
        <w:rPr>
          <w:rFonts w:cs="Arial"/>
          <w:b/>
        </w:rPr>
      </w:pPr>
    </w:p>
    <w:p w:rsidR="006978C0" w:rsidRPr="00D238F5" w:rsidRDefault="006978C0" w:rsidP="006978C0">
      <w:pPr>
        <w:rPr>
          <w:rFonts w:cs="Arial"/>
          <w:b/>
        </w:rPr>
      </w:pPr>
      <w:r w:rsidRPr="00D238F5">
        <w:rPr>
          <w:rFonts w:cs="Arial"/>
          <w:b/>
        </w:rPr>
        <w:t>Diputado Presidente Juan Antonio García Villa:</w:t>
      </w:r>
    </w:p>
    <w:p w:rsidR="006978C0" w:rsidRPr="00D238F5" w:rsidRDefault="006978C0" w:rsidP="006978C0">
      <w:pPr>
        <w:rPr>
          <w:rFonts w:cs="Arial"/>
        </w:rPr>
      </w:pPr>
      <w:r w:rsidRPr="00D238F5">
        <w:rPr>
          <w:rFonts w:cs="Arial"/>
        </w:rPr>
        <w:t>Muchas gracias</w:t>
      </w:r>
      <w:r w:rsidR="00C731B5" w:rsidRPr="00D238F5">
        <w:rPr>
          <w:rFonts w:cs="Arial"/>
        </w:rPr>
        <w:t>.</w:t>
      </w:r>
    </w:p>
    <w:p w:rsidR="006978C0" w:rsidRPr="00D238F5" w:rsidRDefault="006978C0" w:rsidP="006978C0">
      <w:pPr>
        <w:rPr>
          <w:rFonts w:cs="Arial"/>
        </w:rPr>
      </w:pPr>
    </w:p>
    <w:p w:rsidR="006978C0" w:rsidRPr="00D238F5" w:rsidRDefault="006978C0" w:rsidP="006978C0">
      <w:pPr>
        <w:rPr>
          <w:rFonts w:cs="Arial"/>
        </w:rPr>
      </w:pPr>
      <w:r w:rsidRPr="00D238F5">
        <w:rPr>
          <w:rFonts w:cs="Arial"/>
        </w:rPr>
        <w:t xml:space="preserve">Se </w:t>
      </w:r>
      <w:r w:rsidR="00C731B5" w:rsidRPr="00D238F5">
        <w:rPr>
          <w:rFonts w:cs="Arial"/>
        </w:rPr>
        <w:t>somete a su</w:t>
      </w:r>
      <w:r w:rsidRPr="00D238F5">
        <w:rPr>
          <w:rFonts w:cs="Arial"/>
        </w:rPr>
        <w:t xml:space="preserve"> consideración el Orden del Día</w:t>
      </w:r>
      <w:r w:rsidR="00C731B5" w:rsidRPr="00D238F5">
        <w:rPr>
          <w:rFonts w:cs="Arial"/>
        </w:rPr>
        <w:t>.</w:t>
      </w:r>
    </w:p>
    <w:p w:rsidR="00C731B5" w:rsidRPr="00D238F5" w:rsidRDefault="00C731B5" w:rsidP="006978C0">
      <w:pPr>
        <w:rPr>
          <w:rFonts w:cs="Arial"/>
          <w:b/>
        </w:rPr>
      </w:pPr>
    </w:p>
    <w:p w:rsidR="00C731B5" w:rsidRPr="00D238F5" w:rsidRDefault="00C731B5" w:rsidP="006978C0">
      <w:pPr>
        <w:rPr>
          <w:rFonts w:cs="Arial"/>
        </w:rPr>
      </w:pPr>
      <w:r w:rsidRPr="00D238F5">
        <w:rPr>
          <w:rFonts w:cs="Arial"/>
        </w:rPr>
        <w:t xml:space="preserve">Señores Diputados, se somete a su consideración el Orden del Día. </w:t>
      </w:r>
    </w:p>
    <w:p w:rsidR="00C731B5" w:rsidRPr="00D238F5" w:rsidRDefault="00C731B5" w:rsidP="006978C0">
      <w:pPr>
        <w:rPr>
          <w:rFonts w:cs="Arial"/>
        </w:rPr>
      </w:pPr>
    </w:p>
    <w:p w:rsidR="00C731B5" w:rsidRPr="00D238F5" w:rsidRDefault="00A675B4" w:rsidP="006978C0">
      <w:pPr>
        <w:rPr>
          <w:rFonts w:cs="Arial"/>
          <w:b/>
        </w:rPr>
      </w:pPr>
      <w:r w:rsidRPr="00D238F5">
        <w:rPr>
          <w:rFonts w:cs="Arial"/>
          <w:b/>
        </w:rPr>
        <w:t>…Interrumpe una persona del p</w:t>
      </w:r>
      <w:r w:rsidR="00C731B5" w:rsidRPr="00D238F5">
        <w:rPr>
          <w:rFonts w:cs="Arial"/>
          <w:b/>
        </w:rPr>
        <w:t>úblico presente</w:t>
      </w:r>
      <w:r w:rsidRPr="00D238F5">
        <w:rPr>
          <w:rFonts w:cs="Arial"/>
          <w:b/>
        </w:rPr>
        <w:t>:</w:t>
      </w:r>
    </w:p>
    <w:p w:rsidR="00C731B5" w:rsidRPr="00D238F5" w:rsidRDefault="00A675B4" w:rsidP="006978C0">
      <w:pPr>
        <w:rPr>
          <w:rFonts w:cs="Arial"/>
        </w:rPr>
      </w:pPr>
      <w:r w:rsidRPr="00D238F5">
        <w:rPr>
          <w:rFonts w:cs="Arial"/>
        </w:rPr>
        <w:t>…</w:t>
      </w:r>
      <w:r w:rsidR="00C731B5" w:rsidRPr="00D238F5">
        <w:rPr>
          <w:rFonts w:cs="Arial"/>
        </w:rPr>
        <w:t xml:space="preserve">Le pido por favor la palabra. </w:t>
      </w:r>
    </w:p>
    <w:p w:rsidR="00C731B5" w:rsidRPr="00D238F5" w:rsidRDefault="00C731B5" w:rsidP="006978C0">
      <w:pPr>
        <w:rPr>
          <w:rFonts w:cs="Arial"/>
        </w:rPr>
      </w:pPr>
    </w:p>
    <w:p w:rsidR="00C731B5" w:rsidRPr="00D238F5" w:rsidRDefault="00C731B5" w:rsidP="006978C0">
      <w:pPr>
        <w:rPr>
          <w:rFonts w:cs="Arial"/>
          <w:b/>
        </w:rPr>
      </w:pPr>
      <w:r w:rsidRPr="00D238F5">
        <w:rPr>
          <w:rFonts w:cs="Arial"/>
          <w:b/>
        </w:rPr>
        <w:t>Diputado Presidente Juan Antonio García Villa:</w:t>
      </w:r>
    </w:p>
    <w:p w:rsidR="00C731B5" w:rsidRPr="00D238F5" w:rsidRDefault="00C731B5" w:rsidP="006978C0">
      <w:pPr>
        <w:rPr>
          <w:rFonts w:cs="Arial"/>
        </w:rPr>
      </w:pPr>
      <w:r w:rsidRPr="00D238F5">
        <w:rPr>
          <w:rFonts w:cs="Arial"/>
        </w:rPr>
        <w:t>No habiendo intervenciones</w:t>
      </w:r>
      <w:r w:rsidR="00A675B4" w:rsidRPr="00D238F5">
        <w:rPr>
          <w:rFonts w:cs="Arial"/>
        </w:rPr>
        <w:t>, s</w:t>
      </w:r>
      <w:r w:rsidRPr="00D238F5">
        <w:rPr>
          <w:rFonts w:cs="Arial"/>
        </w:rPr>
        <w:t>e somete a votación el Orden del Día, pidiéndose a las Diputadas y Diputados presentes.</w:t>
      </w:r>
    </w:p>
    <w:p w:rsidR="00C731B5" w:rsidRPr="00D238F5" w:rsidRDefault="00C731B5" w:rsidP="006978C0">
      <w:pPr>
        <w:rPr>
          <w:rFonts w:cs="Arial"/>
          <w:b/>
        </w:rPr>
      </w:pPr>
    </w:p>
    <w:p w:rsidR="00C731B5" w:rsidRPr="00D238F5" w:rsidRDefault="00C731B5" w:rsidP="006978C0">
      <w:pPr>
        <w:rPr>
          <w:rFonts w:cs="Arial"/>
          <w:b/>
        </w:rPr>
      </w:pPr>
      <w:r w:rsidRPr="00D238F5">
        <w:rPr>
          <w:rFonts w:cs="Arial"/>
          <w:b/>
        </w:rPr>
        <w:t>Diputado Presidente Juan Antonio García Villa:</w:t>
      </w:r>
    </w:p>
    <w:p w:rsidR="00C731B5" w:rsidRPr="00D238F5" w:rsidRDefault="00C731B5" w:rsidP="006978C0">
      <w:pPr>
        <w:rPr>
          <w:rFonts w:cs="Arial"/>
        </w:rPr>
      </w:pPr>
      <w:r w:rsidRPr="00D238F5">
        <w:rPr>
          <w:rFonts w:cs="Arial"/>
        </w:rPr>
        <w:t xml:space="preserve">Se somete a su consideración, pidiéndose a las Diputadas y Diputados presentes que mediante el sistema electrónico emitamos nuestro voto </w:t>
      </w:r>
      <w:r w:rsidR="006D04BF" w:rsidRPr="00D238F5">
        <w:rPr>
          <w:rFonts w:cs="Arial"/>
        </w:rPr>
        <w:t>y a la Diputada Secretaria Diana Patricia González Soto</w:t>
      </w:r>
      <w:r w:rsidR="002265D6" w:rsidRPr="00D238F5">
        <w:rPr>
          <w:rFonts w:cs="Arial"/>
        </w:rPr>
        <w:t xml:space="preserve">, </w:t>
      </w:r>
      <w:r w:rsidR="006D04BF" w:rsidRPr="00D238F5">
        <w:rPr>
          <w:rFonts w:cs="Arial"/>
        </w:rPr>
        <w:t xml:space="preserve"> que tome nota de la votación e informe sobre el resultado. </w:t>
      </w:r>
    </w:p>
    <w:p w:rsidR="006D04BF" w:rsidRPr="00D238F5" w:rsidRDefault="006D04BF" w:rsidP="006978C0">
      <w:pPr>
        <w:rPr>
          <w:rFonts w:cs="Arial"/>
        </w:rPr>
      </w:pPr>
    </w:p>
    <w:p w:rsidR="006D04BF" w:rsidRPr="00D238F5" w:rsidRDefault="006D04BF" w:rsidP="006978C0">
      <w:pPr>
        <w:rPr>
          <w:rFonts w:cs="Arial"/>
        </w:rPr>
      </w:pPr>
      <w:r w:rsidRPr="00D238F5">
        <w:rPr>
          <w:rFonts w:cs="Arial"/>
        </w:rPr>
        <w:t xml:space="preserve">Se abre el sistema.  Se cierra el sistema. </w:t>
      </w:r>
    </w:p>
    <w:p w:rsidR="006D04BF" w:rsidRPr="00D238F5" w:rsidRDefault="006D04BF" w:rsidP="006978C0">
      <w:pPr>
        <w:rPr>
          <w:rFonts w:cs="Arial"/>
        </w:rPr>
      </w:pPr>
    </w:p>
    <w:p w:rsidR="006D04BF" w:rsidRPr="00D238F5" w:rsidRDefault="006D04BF" w:rsidP="006978C0">
      <w:pPr>
        <w:rPr>
          <w:rFonts w:cs="Arial"/>
          <w:b/>
        </w:rPr>
      </w:pPr>
      <w:r w:rsidRPr="00D238F5">
        <w:rPr>
          <w:rFonts w:cs="Arial"/>
          <w:b/>
        </w:rPr>
        <w:t>Diputada Secretaria Diana Patricia González Soto:</w:t>
      </w:r>
    </w:p>
    <w:p w:rsidR="006D04BF" w:rsidRPr="00ED0054" w:rsidRDefault="006D04BF" w:rsidP="006978C0">
      <w:pPr>
        <w:rPr>
          <w:rFonts w:cs="Arial"/>
          <w:b/>
        </w:rPr>
      </w:pPr>
      <w:r w:rsidRPr="00ED0054">
        <w:rPr>
          <w:rFonts w:cs="Arial"/>
          <w:b/>
        </w:rPr>
        <w:t xml:space="preserve">Diputado Presidente, se informa que el resultado de la votación es el siguiente: 22 votos a favor; 0 votos en contra y 0 abstenciones. </w:t>
      </w:r>
    </w:p>
    <w:p w:rsidR="006D04BF" w:rsidRPr="00D238F5" w:rsidRDefault="006D04BF" w:rsidP="006978C0">
      <w:pPr>
        <w:rPr>
          <w:rFonts w:cs="Arial"/>
          <w:b/>
        </w:rPr>
      </w:pPr>
    </w:p>
    <w:p w:rsidR="006D04BF" w:rsidRPr="00D238F5" w:rsidRDefault="006D04BF" w:rsidP="006978C0">
      <w:pPr>
        <w:rPr>
          <w:rFonts w:cs="Arial"/>
          <w:b/>
        </w:rPr>
      </w:pPr>
      <w:r w:rsidRPr="00D238F5">
        <w:rPr>
          <w:rFonts w:cs="Arial"/>
          <w:b/>
        </w:rPr>
        <w:t>Diputado Presidente Juan Antonio García Villa:</w:t>
      </w:r>
    </w:p>
    <w:p w:rsidR="006D04BF" w:rsidRPr="00D238F5" w:rsidRDefault="006D04BF" w:rsidP="006978C0">
      <w:pPr>
        <w:rPr>
          <w:rFonts w:cs="Arial"/>
        </w:rPr>
      </w:pPr>
      <w:r w:rsidRPr="00D238F5">
        <w:rPr>
          <w:rFonts w:cs="Arial"/>
        </w:rPr>
        <w:t xml:space="preserve">Conforme al resultado de la votación, se aprueba por unanimidad el Orden del Día propuesto para el desarrollo de esta sesión en los términos en que fue presentado. </w:t>
      </w:r>
    </w:p>
    <w:p w:rsidR="006D04BF" w:rsidRPr="00D238F5" w:rsidRDefault="006D04BF" w:rsidP="006978C0">
      <w:pPr>
        <w:rPr>
          <w:rFonts w:cs="Arial"/>
        </w:rPr>
      </w:pPr>
    </w:p>
    <w:p w:rsidR="00A675B4" w:rsidRPr="00D238F5" w:rsidRDefault="00A675B4" w:rsidP="006978C0">
      <w:pPr>
        <w:rPr>
          <w:rFonts w:cs="Arial"/>
        </w:rPr>
      </w:pPr>
      <w:r w:rsidRPr="00D238F5">
        <w:rPr>
          <w:rFonts w:cs="Arial"/>
        </w:rPr>
        <w:t>Señores…señores…</w:t>
      </w:r>
    </w:p>
    <w:p w:rsidR="00A675B4" w:rsidRPr="00D238F5" w:rsidRDefault="00A675B4" w:rsidP="006978C0">
      <w:pPr>
        <w:rPr>
          <w:rFonts w:cs="Arial"/>
        </w:rPr>
      </w:pPr>
    </w:p>
    <w:p w:rsidR="00921691" w:rsidRPr="00D238F5" w:rsidRDefault="00921691" w:rsidP="006978C0">
      <w:pPr>
        <w:rPr>
          <w:rFonts w:cs="Arial"/>
          <w:b/>
        </w:rPr>
      </w:pPr>
      <w:r w:rsidRPr="00D238F5">
        <w:rPr>
          <w:rFonts w:cs="Arial"/>
          <w:b/>
        </w:rPr>
        <w:t>Público presente:</w:t>
      </w:r>
    </w:p>
    <w:p w:rsidR="00F07F21" w:rsidRPr="00D238F5" w:rsidRDefault="00F07F21" w:rsidP="006978C0">
      <w:pPr>
        <w:rPr>
          <w:rFonts w:cs="Arial"/>
        </w:rPr>
      </w:pPr>
      <w:r w:rsidRPr="00D238F5">
        <w:rPr>
          <w:rFonts w:cs="Arial"/>
        </w:rPr>
        <w:t>…, ¡¡Se ve, se siente,  SUTUAAAN está presente!! …, ¡¡Se ve, se siente,  SUTUAAAN está presente!! …, ¡¡Se ve, se siente,  SUTUAAAN está presente!</w:t>
      </w:r>
      <w:r w:rsidR="00921691" w:rsidRPr="00D238F5">
        <w:rPr>
          <w:rFonts w:cs="Arial"/>
        </w:rPr>
        <w:t>!   ¡Qué cómo…….</w:t>
      </w:r>
    </w:p>
    <w:p w:rsidR="00A675B4" w:rsidRPr="00D238F5" w:rsidRDefault="00A675B4" w:rsidP="006978C0">
      <w:pPr>
        <w:rPr>
          <w:rFonts w:cs="Arial"/>
        </w:rPr>
      </w:pPr>
    </w:p>
    <w:p w:rsidR="00F07F21" w:rsidRPr="00D238F5" w:rsidRDefault="00F07F21" w:rsidP="00F07F21">
      <w:pPr>
        <w:rPr>
          <w:rFonts w:cs="Arial"/>
          <w:b/>
        </w:rPr>
      </w:pPr>
      <w:r w:rsidRPr="00D238F5">
        <w:rPr>
          <w:rFonts w:cs="Arial"/>
          <w:b/>
        </w:rPr>
        <w:t>…</w:t>
      </w:r>
      <w:r w:rsidR="00921691" w:rsidRPr="00D238F5">
        <w:rPr>
          <w:rFonts w:cs="Arial"/>
          <w:b/>
        </w:rPr>
        <w:t>…</w:t>
      </w:r>
      <w:r w:rsidRPr="00D238F5">
        <w:rPr>
          <w:rFonts w:cs="Arial"/>
          <w:b/>
        </w:rPr>
        <w:t>Alguien del público presente:</w:t>
      </w:r>
    </w:p>
    <w:p w:rsidR="006D04BF" w:rsidRPr="00D238F5" w:rsidRDefault="00A675B4" w:rsidP="006978C0">
      <w:pPr>
        <w:rPr>
          <w:rFonts w:cs="Arial"/>
        </w:rPr>
      </w:pPr>
      <w:r w:rsidRPr="00D238F5">
        <w:rPr>
          <w:rFonts w:cs="Arial"/>
        </w:rPr>
        <w:t>…</w:t>
      </w:r>
      <w:r w:rsidR="006D04BF" w:rsidRPr="00D238F5">
        <w:rPr>
          <w:rFonts w:cs="Arial"/>
          <w:b/>
        </w:rPr>
        <w:t>…</w:t>
      </w:r>
      <w:r w:rsidR="00F07F21" w:rsidRPr="00D238F5">
        <w:rPr>
          <w:rFonts w:cs="Arial"/>
        </w:rPr>
        <w:t>d</w:t>
      </w:r>
      <w:r w:rsidR="006D04BF" w:rsidRPr="00D238F5">
        <w:rPr>
          <w:rFonts w:cs="Arial"/>
        </w:rPr>
        <w:t>onde está</w:t>
      </w:r>
      <w:r w:rsidR="002265D6" w:rsidRPr="00D238F5">
        <w:rPr>
          <w:rFonts w:cs="Arial"/>
        </w:rPr>
        <w:t>,</w:t>
      </w:r>
      <w:r w:rsidR="006D04BF" w:rsidRPr="00D238F5">
        <w:rPr>
          <w:rFonts w:cs="Arial"/>
        </w:rPr>
        <w:t xml:space="preserve"> debía darle vergüenza estar sentado ahí, es pagado por el pueblo…..…..</w:t>
      </w:r>
    </w:p>
    <w:p w:rsidR="006D04BF" w:rsidRPr="00D238F5" w:rsidRDefault="006D04BF" w:rsidP="006978C0">
      <w:pPr>
        <w:rPr>
          <w:rFonts w:cs="Arial"/>
        </w:rPr>
      </w:pPr>
    </w:p>
    <w:p w:rsidR="006D04BF" w:rsidRPr="00D238F5" w:rsidRDefault="006D04BF" w:rsidP="006978C0">
      <w:pPr>
        <w:rPr>
          <w:rFonts w:cs="Arial"/>
          <w:b/>
        </w:rPr>
      </w:pPr>
      <w:r w:rsidRPr="00D238F5">
        <w:rPr>
          <w:rFonts w:cs="Arial"/>
          <w:b/>
        </w:rPr>
        <w:t>Diputado Presidente Juan Antonio García Villa:</w:t>
      </w:r>
    </w:p>
    <w:p w:rsidR="00DD711B" w:rsidRPr="00D238F5" w:rsidRDefault="006D04BF" w:rsidP="00DD711B">
      <w:pPr>
        <w:rPr>
          <w:rFonts w:cs="Arial"/>
        </w:rPr>
      </w:pPr>
      <w:r w:rsidRPr="00D238F5">
        <w:rPr>
          <w:rFonts w:cs="Arial"/>
        </w:rPr>
        <w:t>Si no hay…</w:t>
      </w:r>
      <w:r w:rsidR="00DD711B" w:rsidRPr="00D238F5">
        <w:rPr>
          <w:rFonts w:cs="Arial"/>
        </w:rPr>
        <w:t xml:space="preserve"> Si no hay…, les pido…</w:t>
      </w:r>
      <w:r w:rsidR="00921691" w:rsidRPr="00D238F5">
        <w:rPr>
          <w:rFonts w:cs="Arial"/>
        </w:rPr>
        <w:t xml:space="preserve"> </w:t>
      </w:r>
    </w:p>
    <w:p w:rsidR="006D04BF" w:rsidRPr="00D238F5" w:rsidRDefault="006D04BF" w:rsidP="006978C0">
      <w:pPr>
        <w:rPr>
          <w:rFonts w:cs="Arial"/>
        </w:rPr>
      </w:pPr>
    </w:p>
    <w:p w:rsidR="00F07F21" w:rsidRPr="00D238F5" w:rsidRDefault="00F07F21" w:rsidP="00F07F21">
      <w:pPr>
        <w:rPr>
          <w:rFonts w:cs="Arial"/>
          <w:b/>
        </w:rPr>
      </w:pPr>
      <w:r w:rsidRPr="00D238F5">
        <w:rPr>
          <w:rFonts w:cs="Arial"/>
          <w:b/>
        </w:rPr>
        <w:t>…Alguien del público presente:</w:t>
      </w:r>
    </w:p>
    <w:p w:rsidR="006D04BF" w:rsidRPr="00D238F5" w:rsidRDefault="006D04BF" w:rsidP="006978C0">
      <w:pPr>
        <w:rPr>
          <w:rFonts w:cs="Arial"/>
        </w:rPr>
      </w:pPr>
      <w:r w:rsidRPr="00D238F5">
        <w:rPr>
          <w:rFonts w:cs="Arial"/>
        </w:rPr>
        <w:t>……</w:t>
      </w:r>
      <w:r w:rsidR="00DD711B" w:rsidRPr="00D238F5">
        <w:rPr>
          <w:rFonts w:cs="Arial"/>
        </w:rPr>
        <w:t xml:space="preserve">cómo es posible que sean más importantes todos esos </w:t>
      </w:r>
      <w:r w:rsidRPr="00D238F5">
        <w:rPr>
          <w:rFonts w:cs="Arial"/>
        </w:rPr>
        <w:t>puntos que la salud del pueblo</w:t>
      </w:r>
      <w:r w:rsidR="00DD711B" w:rsidRPr="00D238F5">
        <w:rPr>
          <w:rFonts w:cs="Arial"/>
        </w:rPr>
        <w:t>,</w:t>
      </w:r>
      <w:r w:rsidRPr="00D238F5">
        <w:rPr>
          <w:rFonts w:cs="Arial"/>
        </w:rPr>
        <w:t xml:space="preserve"> nos da vergüenza</w:t>
      </w:r>
      <w:r w:rsidR="002265D6" w:rsidRPr="00D238F5">
        <w:rPr>
          <w:rFonts w:cs="Arial"/>
        </w:rPr>
        <w:t xml:space="preserve"> tener estos Diputados, </w:t>
      </w:r>
      <w:r w:rsidRPr="00D238F5">
        <w:rPr>
          <w:rFonts w:cs="Arial"/>
        </w:rPr>
        <w:t xml:space="preserve"> </w:t>
      </w:r>
      <w:r w:rsidR="002265D6" w:rsidRPr="00D238F5">
        <w:rPr>
          <w:rFonts w:cs="Arial"/>
        </w:rPr>
        <w:t>……….</w:t>
      </w:r>
      <w:r w:rsidRPr="00D238F5">
        <w:rPr>
          <w:rFonts w:cs="Arial"/>
        </w:rPr>
        <w:t>..atiendan lo de Coahuila,</w:t>
      </w:r>
      <w:r w:rsidR="00DD711B" w:rsidRPr="00D238F5">
        <w:rPr>
          <w:rFonts w:cs="Arial"/>
        </w:rPr>
        <w:t xml:space="preserve"> que andan atendiendo lo demás</w:t>
      </w:r>
      <w:r w:rsidRPr="00D238F5">
        <w:rPr>
          <w:rFonts w:cs="Arial"/>
        </w:rPr>
        <w:t>…</w:t>
      </w:r>
      <w:r w:rsidR="002265D6" w:rsidRPr="00D238F5">
        <w:rPr>
          <w:rFonts w:cs="Arial"/>
        </w:rPr>
        <w:t xml:space="preserve"> nos da vergüenza</w:t>
      </w:r>
      <w:r w:rsidR="008E7866" w:rsidRPr="00D238F5">
        <w:rPr>
          <w:rFonts w:cs="Arial"/>
        </w:rPr>
        <w:t>, es más importante la salud</w:t>
      </w:r>
      <w:r w:rsidR="00DD711B" w:rsidRPr="00D238F5">
        <w:rPr>
          <w:rFonts w:cs="Arial"/>
        </w:rPr>
        <w:t xml:space="preserve"> de los jubilados y pensionados</w:t>
      </w:r>
      <w:r w:rsidR="008E7866" w:rsidRPr="00D238F5">
        <w:rPr>
          <w:rFonts w:cs="Arial"/>
        </w:rPr>
        <w:t>…..</w:t>
      </w:r>
      <w:r w:rsidR="00921691" w:rsidRPr="00D238F5">
        <w:rPr>
          <w:rFonts w:cs="Arial"/>
        </w:rPr>
        <w:t xml:space="preserve"> ¡No queremos su atención, queremos solución!  ¡No queremos su atención, queremos solución!  ¡No queremos su atención, queremos solución!</w:t>
      </w:r>
    </w:p>
    <w:p w:rsidR="006D04BF" w:rsidRPr="00D238F5" w:rsidRDefault="006D04BF" w:rsidP="006978C0">
      <w:pPr>
        <w:rPr>
          <w:rFonts w:cs="Arial"/>
        </w:rPr>
      </w:pPr>
    </w:p>
    <w:p w:rsidR="002D496A" w:rsidRPr="00D238F5" w:rsidRDefault="00921691" w:rsidP="006978C0">
      <w:pPr>
        <w:rPr>
          <w:rFonts w:cs="Arial"/>
        </w:rPr>
      </w:pPr>
      <w:r w:rsidRPr="00D238F5">
        <w:rPr>
          <w:rFonts w:cs="Arial"/>
          <w:b/>
        </w:rPr>
        <w:t xml:space="preserve"> </w:t>
      </w:r>
    </w:p>
    <w:p w:rsidR="00921691" w:rsidRPr="00D238F5" w:rsidRDefault="00921691" w:rsidP="006978C0">
      <w:pPr>
        <w:rPr>
          <w:rFonts w:cs="Arial"/>
          <w:b/>
        </w:rPr>
      </w:pPr>
    </w:p>
    <w:p w:rsidR="002D496A" w:rsidRPr="00D238F5" w:rsidRDefault="002D496A" w:rsidP="006978C0">
      <w:pPr>
        <w:rPr>
          <w:rFonts w:cs="Arial"/>
          <w:b/>
        </w:rPr>
      </w:pPr>
      <w:r w:rsidRPr="00D238F5">
        <w:rPr>
          <w:rFonts w:cs="Arial"/>
          <w:b/>
        </w:rPr>
        <w:t>Diputado Presidente Juan Antonio García Villa:</w:t>
      </w:r>
    </w:p>
    <w:p w:rsidR="002D496A" w:rsidRPr="00D238F5" w:rsidRDefault="002D496A" w:rsidP="006978C0">
      <w:pPr>
        <w:rPr>
          <w:rFonts w:cs="Arial"/>
        </w:rPr>
      </w:pPr>
      <w:r w:rsidRPr="00D238F5">
        <w:rPr>
          <w:rFonts w:cs="Arial"/>
        </w:rPr>
        <w:t>Señores</w:t>
      </w:r>
      <w:r w:rsidR="00C71C92" w:rsidRPr="00D238F5">
        <w:rPr>
          <w:rFonts w:cs="Arial"/>
        </w:rPr>
        <w:t>…</w:t>
      </w:r>
      <w:r w:rsidRPr="00D238F5">
        <w:rPr>
          <w:rFonts w:cs="Arial"/>
        </w:rPr>
        <w:t>,</w:t>
      </w:r>
      <w:r w:rsidR="00921691" w:rsidRPr="00D238F5">
        <w:rPr>
          <w:rFonts w:cs="Arial"/>
        </w:rPr>
        <w:t xml:space="preserve"> señores, si no hay condiciones… les pido su atención por favor, les pido su atención por favor…</w:t>
      </w:r>
      <w:r w:rsidRPr="00D238F5">
        <w:rPr>
          <w:rFonts w:cs="Arial"/>
        </w:rPr>
        <w:t xml:space="preserve"> </w:t>
      </w:r>
    </w:p>
    <w:p w:rsidR="002D496A" w:rsidRPr="00D238F5" w:rsidRDefault="002D496A" w:rsidP="006978C0">
      <w:pPr>
        <w:rPr>
          <w:rFonts w:cs="Arial"/>
          <w:b/>
        </w:rPr>
      </w:pPr>
    </w:p>
    <w:p w:rsidR="002D496A" w:rsidRPr="00D238F5" w:rsidRDefault="002D496A" w:rsidP="006978C0">
      <w:pPr>
        <w:rPr>
          <w:rFonts w:cs="Arial"/>
        </w:rPr>
      </w:pPr>
      <w:r w:rsidRPr="00D238F5">
        <w:rPr>
          <w:rFonts w:cs="Arial"/>
        </w:rPr>
        <w:t xml:space="preserve">Señoras, señores visitantes. </w:t>
      </w:r>
    </w:p>
    <w:p w:rsidR="002D496A" w:rsidRPr="00D238F5" w:rsidRDefault="002D496A" w:rsidP="006978C0">
      <w:pPr>
        <w:rPr>
          <w:rFonts w:cs="Arial"/>
        </w:rPr>
      </w:pPr>
    </w:p>
    <w:p w:rsidR="002D496A" w:rsidRPr="00D238F5" w:rsidRDefault="00921691" w:rsidP="006978C0">
      <w:pPr>
        <w:rPr>
          <w:rFonts w:cs="Arial"/>
        </w:rPr>
      </w:pPr>
      <w:r w:rsidRPr="00D238F5">
        <w:rPr>
          <w:rFonts w:cs="Arial"/>
        </w:rPr>
        <w:t>Q</w:t>
      </w:r>
      <w:r w:rsidR="002D496A" w:rsidRPr="00D238F5">
        <w:rPr>
          <w:rFonts w:cs="Arial"/>
        </w:rPr>
        <w:t xml:space="preserve">uedó claramente planteado la fecha extrema en la que…miren, bueno. </w:t>
      </w:r>
    </w:p>
    <w:p w:rsidR="002D496A" w:rsidRPr="00D238F5" w:rsidRDefault="002D496A" w:rsidP="006978C0">
      <w:pPr>
        <w:rPr>
          <w:rFonts w:cs="Arial"/>
        </w:rPr>
      </w:pPr>
    </w:p>
    <w:p w:rsidR="002D496A" w:rsidRPr="00D238F5" w:rsidRDefault="002D496A" w:rsidP="006978C0">
      <w:pPr>
        <w:rPr>
          <w:rFonts w:cs="Arial"/>
        </w:rPr>
      </w:pPr>
      <w:r w:rsidRPr="00D238F5">
        <w:rPr>
          <w:rFonts w:cs="Arial"/>
        </w:rPr>
        <w:t>No habiendo condiciones para continuar con la sesión, en los términos de la Ley Orgánica del Congreso, esta Presidencia decreta por tiempo indefinido una suspensión de la Sesión</w:t>
      </w:r>
      <w:r w:rsidR="00C71C92" w:rsidRPr="00D238F5">
        <w:rPr>
          <w:rFonts w:cs="Arial"/>
        </w:rPr>
        <w:t>, s</w:t>
      </w:r>
      <w:r w:rsidRPr="00D238F5">
        <w:rPr>
          <w:rFonts w:cs="Arial"/>
        </w:rPr>
        <w:t xml:space="preserve">iendo las 10 horas con 37 minutos. </w:t>
      </w:r>
    </w:p>
    <w:p w:rsidR="00921691" w:rsidRPr="00D238F5" w:rsidRDefault="00921691" w:rsidP="006978C0">
      <w:pPr>
        <w:rPr>
          <w:rFonts w:cs="Arial"/>
        </w:rPr>
      </w:pPr>
    </w:p>
    <w:p w:rsidR="00921691" w:rsidRPr="00D238F5" w:rsidRDefault="00921691" w:rsidP="006978C0">
      <w:pPr>
        <w:rPr>
          <w:rFonts w:cs="Arial"/>
          <w:b/>
        </w:rPr>
      </w:pPr>
      <w:r w:rsidRPr="00D238F5">
        <w:rPr>
          <w:rFonts w:cs="Arial"/>
          <w:b/>
        </w:rPr>
        <w:t>-Suspensión por tiempo indefinido-</w:t>
      </w:r>
    </w:p>
    <w:p w:rsidR="00DC645B" w:rsidRPr="00D238F5" w:rsidRDefault="00DC645B" w:rsidP="006978C0">
      <w:pPr>
        <w:rPr>
          <w:rFonts w:cs="Arial"/>
          <w:b/>
        </w:rPr>
      </w:pPr>
    </w:p>
    <w:p w:rsidR="00DC645B" w:rsidRPr="00D238F5" w:rsidRDefault="00DC645B" w:rsidP="006978C0">
      <w:pPr>
        <w:rPr>
          <w:rFonts w:cs="Arial"/>
          <w:b/>
        </w:rPr>
      </w:pPr>
      <w:r w:rsidRPr="00D238F5">
        <w:rPr>
          <w:rFonts w:cs="Arial"/>
          <w:b/>
        </w:rPr>
        <w:t>-Reanudación-</w:t>
      </w:r>
    </w:p>
    <w:p w:rsidR="00DC645B" w:rsidRPr="00D238F5" w:rsidRDefault="00DC645B" w:rsidP="00DC645B">
      <w:pPr>
        <w:rPr>
          <w:rFonts w:cs="Arial"/>
        </w:rPr>
      </w:pPr>
    </w:p>
    <w:p w:rsidR="00943FB0" w:rsidRPr="00D238F5" w:rsidRDefault="00943FB0" w:rsidP="00DC645B">
      <w:pPr>
        <w:rPr>
          <w:rFonts w:cs="Arial"/>
          <w:b/>
        </w:rPr>
      </w:pPr>
      <w:r w:rsidRPr="00D238F5">
        <w:rPr>
          <w:rFonts w:cs="Arial"/>
          <w:b/>
        </w:rPr>
        <w:t>Diputado Presidente Juan Antonio García Villa:</w:t>
      </w:r>
    </w:p>
    <w:p w:rsidR="00943FB0" w:rsidRPr="00D238F5" w:rsidRDefault="00943FB0" w:rsidP="006978C0">
      <w:pPr>
        <w:rPr>
          <w:rFonts w:cs="Arial"/>
        </w:rPr>
      </w:pPr>
      <w:r w:rsidRPr="00D238F5">
        <w:rPr>
          <w:rFonts w:cs="Arial"/>
        </w:rPr>
        <w:t>Muy buenos días.</w:t>
      </w:r>
    </w:p>
    <w:p w:rsidR="00943FB0" w:rsidRPr="00D238F5" w:rsidRDefault="00943FB0" w:rsidP="006978C0">
      <w:pPr>
        <w:rPr>
          <w:rFonts w:cs="Arial"/>
        </w:rPr>
      </w:pPr>
    </w:p>
    <w:p w:rsidR="00943FB0" w:rsidRPr="00D238F5" w:rsidRDefault="00943FB0" w:rsidP="006978C0">
      <w:pPr>
        <w:rPr>
          <w:rFonts w:cs="Arial"/>
        </w:rPr>
      </w:pPr>
      <w:r w:rsidRPr="00D238F5">
        <w:rPr>
          <w:rFonts w:cs="Arial"/>
        </w:rPr>
        <w:t>Hoy</w:t>
      </w:r>
      <w:r w:rsidR="00DC645B" w:rsidRPr="00D238F5">
        <w:rPr>
          <w:rFonts w:cs="Arial"/>
        </w:rPr>
        <w:t>,</w:t>
      </w:r>
      <w:r w:rsidRPr="00D238F5">
        <w:rPr>
          <w:rFonts w:cs="Arial"/>
        </w:rPr>
        <w:t xml:space="preserve"> 2 de octubre del año 2018, siendo las 10 horas con 39 minutos, se reanuda la sesión suspendida a las 10 horas con 37 minutos del día 25 de septiembre del año 2018. </w:t>
      </w:r>
    </w:p>
    <w:p w:rsidR="00943FB0" w:rsidRPr="00D238F5" w:rsidRDefault="00943FB0" w:rsidP="006978C0">
      <w:pPr>
        <w:rPr>
          <w:rFonts w:cs="Arial"/>
        </w:rPr>
      </w:pPr>
    </w:p>
    <w:p w:rsidR="00943FB0" w:rsidRPr="00D238F5" w:rsidRDefault="00943FB0" w:rsidP="006978C0">
      <w:pPr>
        <w:rPr>
          <w:rFonts w:cs="Arial"/>
        </w:rPr>
      </w:pPr>
      <w:r w:rsidRPr="00D238F5">
        <w:rPr>
          <w:rFonts w:cs="Arial"/>
        </w:rPr>
        <w:t>Se solicita a las Diputadas y Diputados que registremos nuestra asistencia mediante el sistema electrónico</w:t>
      </w:r>
      <w:r w:rsidR="00DC645B" w:rsidRPr="00D238F5">
        <w:rPr>
          <w:rFonts w:cs="Arial"/>
        </w:rPr>
        <w:t>.</w:t>
      </w:r>
      <w:r w:rsidRPr="00D238F5">
        <w:rPr>
          <w:rFonts w:cs="Arial"/>
        </w:rPr>
        <w:t xml:space="preserve"> Diputada Secretaria Diana Patricia González Soto</w:t>
      </w:r>
      <w:r w:rsidR="00DC645B" w:rsidRPr="00D238F5">
        <w:rPr>
          <w:rFonts w:cs="Arial"/>
        </w:rPr>
        <w:t xml:space="preserve">. </w:t>
      </w:r>
      <w:r w:rsidRPr="00D238F5">
        <w:rPr>
          <w:rFonts w:cs="Arial"/>
        </w:rPr>
        <w:t xml:space="preserve"> sírvase informar sobre el número de integrantes del Pleno que están presentes y si existe quórum para sesionar. </w:t>
      </w:r>
    </w:p>
    <w:p w:rsidR="00943FB0" w:rsidRPr="00D238F5" w:rsidRDefault="00943FB0" w:rsidP="006978C0">
      <w:pPr>
        <w:rPr>
          <w:rFonts w:cs="Arial"/>
        </w:rPr>
      </w:pPr>
    </w:p>
    <w:p w:rsidR="00943FB0" w:rsidRPr="00D238F5" w:rsidRDefault="00943FB0" w:rsidP="006978C0">
      <w:pPr>
        <w:rPr>
          <w:rFonts w:cs="Arial"/>
        </w:rPr>
      </w:pPr>
      <w:r w:rsidRPr="00D238F5">
        <w:rPr>
          <w:rFonts w:cs="Arial"/>
        </w:rPr>
        <w:t xml:space="preserve">Se abre el sistema. </w:t>
      </w:r>
      <w:r w:rsidR="003D16FA" w:rsidRPr="00D238F5">
        <w:rPr>
          <w:rFonts w:cs="Arial"/>
        </w:rPr>
        <w:t xml:space="preserve"> Se cierra el sistema. </w:t>
      </w:r>
    </w:p>
    <w:p w:rsidR="00943FB0" w:rsidRPr="00D238F5" w:rsidRDefault="00943FB0" w:rsidP="006978C0">
      <w:pPr>
        <w:rPr>
          <w:rFonts w:cs="Arial"/>
        </w:rPr>
      </w:pPr>
    </w:p>
    <w:p w:rsidR="00DD76BA" w:rsidRPr="00D238F5" w:rsidRDefault="00DD76BA" w:rsidP="006978C0">
      <w:pPr>
        <w:rPr>
          <w:rFonts w:cs="Arial"/>
          <w:b/>
        </w:rPr>
      </w:pPr>
      <w:r w:rsidRPr="00D238F5">
        <w:rPr>
          <w:rFonts w:cs="Arial"/>
          <w:b/>
        </w:rPr>
        <w:t>Diputada Secretaria Diana Patricia González Soto:</w:t>
      </w:r>
    </w:p>
    <w:p w:rsidR="00DD76BA" w:rsidRPr="00D238F5" w:rsidRDefault="003D16FA" w:rsidP="006978C0">
      <w:pPr>
        <w:rPr>
          <w:rFonts w:cs="Arial"/>
        </w:rPr>
      </w:pPr>
      <w:r w:rsidRPr="00D238F5">
        <w:rPr>
          <w:rFonts w:cs="Arial"/>
        </w:rPr>
        <w:t>Diputado Presidente, s</w:t>
      </w:r>
      <w:r w:rsidR="00DD76BA" w:rsidRPr="00D238F5">
        <w:rPr>
          <w:rFonts w:cs="Arial"/>
        </w:rPr>
        <w:t xml:space="preserve">e informa que estamos presentes 25 Diputadas y Diputados, que somos la totalidad de los integrantes del Pleno, por lo que existe quórum legal para el desarrollo de la sesión. </w:t>
      </w:r>
    </w:p>
    <w:p w:rsidR="00DD76BA" w:rsidRPr="00D238F5" w:rsidRDefault="00DD76BA" w:rsidP="006978C0">
      <w:pPr>
        <w:rPr>
          <w:rFonts w:cs="Arial"/>
        </w:rPr>
      </w:pPr>
    </w:p>
    <w:p w:rsidR="00DD76BA" w:rsidRPr="00D238F5" w:rsidRDefault="00DD76BA" w:rsidP="006978C0">
      <w:pPr>
        <w:rPr>
          <w:rFonts w:cs="Arial"/>
          <w:b/>
        </w:rPr>
      </w:pPr>
      <w:r w:rsidRPr="00D238F5">
        <w:rPr>
          <w:rFonts w:cs="Arial"/>
          <w:b/>
        </w:rPr>
        <w:t>Diputado Presidente Juan Antonio García Villa:</w:t>
      </w:r>
    </w:p>
    <w:p w:rsidR="00DD76BA" w:rsidRPr="00D238F5" w:rsidRDefault="00DD76BA" w:rsidP="006978C0">
      <w:pPr>
        <w:rPr>
          <w:rFonts w:cs="Arial"/>
        </w:rPr>
      </w:pPr>
      <w:r w:rsidRPr="00D238F5">
        <w:rPr>
          <w:rFonts w:cs="Arial"/>
        </w:rPr>
        <w:t xml:space="preserve">Habiendo quórum, se declara reiniciada la sesión que dio comienzo el día 25 de </w:t>
      </w:r>
      <w:r w:rsidR="003D16FA" w:rsidRPr="00D238F5">
        <w:rPr>
          <w:rFonts w:cs="Arial"/>
        </w:rPr>
        <w:t>s</w:t>
      </w:r>
      <w:r w:rsidRPr="00D238F5">
        <w:rPr>
          <w:rFonts w:cs="Arial"/>
        </w:rPr>
        <w:t xml:space="preserve">eptiembre del año 2018, y válidos los acuerdos que se aprobaron en aquella oportunidad y ahora en la presente sesión. </w:t>
      </w:r>
    </w:p>
    <w:p w:rsidR="00DD76BA" w:rsidRPr="00D238F5" w:rsidRDefault="00DD76BA" w:rsidP="006978C0">
      <w:pPr>
        <w:rPr>
          <w:rFonts w:cs="Arial"/>
        </w:rPr>
      </w:pPr>
    </w:p>
    <w:p w:rsidR="00DD76BA" w:rsidRPr="00D238F5" w:rsidRDefault="00DD76BA" w:rsidP="006978C0">
      <w:pPr>
        <w:rPr>
          <w:rFonts w:cs="Arial"/>
        </w:rPr>
      </w:pPr>
      <w:r w:rsidRPr="00D238F5">
        <w:rPr>
          <w:rFonts w:cs="Arial"/>
        </w:rPr>
        <w:t xml:space="preserve">En la anterior sesión nos habíamos quedado </w:t>
      </w:r>
      <w:r w:rsidR="00433024" w:rsidRPr="00D238F5">
        <w:rPr>
          <w:rFonts w:cs="Arial"/>
        </w:rPr>
        <w:t xml:space="preserve">justamente al término de la lectura del Orden del Día, mismo Orden del Día que fue aprobado.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 xml:space="preserve">Se tomó la votación, y el Orden del Día fue aprobado, por lo que pasamos al siguiente punto que es, </w:t>
      </w:r>
      <w:r w:rsidR="003D16FA" w:rsidRPr="00D238F5">
        <w:rPr>
          <w:rFonts w:cs="Arial"/>
        </w:rPr>
        <w:t>…</w:t>
      </w:r>
      <w:r w:rsidRPr="00D238F5">
        <w:rPr>
          <w:rFonts w:cs="Arial"/>
        </w:rPr>
        <w:t xml:space="preserve">se solicita la dispensa de la Minuta de la sesión anterior.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Se informa a los presentes</w:t>
      </w:r>
      <w:r w:rsidR="00231317" w:rsidRPr="00D238F5">
        <w:rPr>
          <w:rFonts w:cs="Arial"/>
        </w:rPr>
        <w:t xml:space="preserve">, </w:t>
      </w:r>
      <w:r w:rsidRPr="00D238F5">
        <w:rPr>
          <w:rFonts w:cs="Arial"/>
        </w:rPr>
        <w:t>que por acuerdo de los integrantes de la Junta de Gobierno</w:t>
      </w:r>
      <w:r w:rsidR="003D16FA" w:rsidRPr="00D238F5">
        <w:rPr>
          <w:rFonts w:cs="Arial"/>
        </w:rPr>
        <w:t xml:space="preserve">, </w:t>
      </w:r>
      <w:r w:rsidRPr="00D238F5">
        <w:rPr>
          <w:rFonts w:cs="Arial"/>
        </w:rPr>
        <w:t>se solicita la dispensa de la lectura de la Minuta de la sesión anterior, lo cual se somete a su consideración</w:t>
      </w:r>
      <w:r w:rsidR="00231317" w:rsidRPr="00D238F5">
        <w:rPr>
          <w:rFonts w:cs="Arial"/>
        </w:rPr>
        <w:t>.  E</w:t>
      </w:r>
      <w:r w:rsidRPr="00D238F5">
        <w:rPr>
          <w:rFonts w:cs="Arial"/>
        </w:rPr>
        <w:t xml:space="preserve">s la Minuta del día 18 de septiembre.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 xml:space="preserve">No habiendo intervenciones, se somete a votación la referida propuesta de dispensa.  Se solicita a la Diputada Secretaria Diana Patricia González Soto, tome nota de la votación e informe sobre el resultado.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 xml:space="preserve">Se abre el sistema.  Se cierra el sistema. </w:t>
      </w:r>
    </w:p>
    <w:p w:rsidR="00433024" w:rsidRPr="00D238F5" w:rsidRDefault="00433024" w:rsidP="006978C0">
      <w:pPr>
        <w:rPr>
          <w:rFonts w:cs="Arial"/>
        </w:rPr>
      </w:pPr>
    </w:p>
    <w:p w:rsidR="00433024" w:rsidRPr="00D238F5" w:rsidRDefault="00433024" w:rsidP="006978C0">
      <w:pPr>
        <w:rPr>
          <w:rFonts w:cs="Arial"/>
          <w:b/>
        </w:rPr>
      </w:pPr>
      <w:r w:rsidRPr="00D238F5">
        <w:rPr>
          <w:rFonts w:cs="Arial"/>
          <w:b/>
        </w:rPr>
        <w:lastRenderedPageBreak/>
        <w:t>Diputada Secretaria Diana Patricia González Soto:</w:t>
      </w:r>
    </w:p>
    <w:p w:rsidR="00433024" w:rsidRPr="00ED0054" w:rsidRDefault="00433024" w:rsidP="006978C0">
      <w:pPr>
        <w:rPr>
          <w:rFonts w:cs="Arial"/>
          <w:b/>
        </w:rPr>
      </w:pPr>
      <w:r w:rsidRPr="00ED0054">
        <w:rPr>
          <w:rFonts w:cs="Arial"/>
          <w:b/>
        </w:rPr>
        <w:t>Diputado Presidente, se informa que el resultado de la votación es el siguiente:</w:t>
      </w:r>
      <w:r w:rsidR="00A61394" w:rsidRPr="00ED0054">
        <w:rPr>
          <w:rFonts w:cs="Arial"/>
          <w:b/>
        </w:rPr>
        <w:t xml:space="preserve"> </w:t>
      </w:r>
      <w:r w:rsidRPr="00ED0054">
        <w:rPr>
          <w:rFonts w:cs="Arial"/>
          <w:b/>
        </w:rPr>
        <w:t xml:space="preserve">25 votos a favor; 0 votos en contra y 0 abstenciones. </w:t>
      </w:r>
    </w:p>
    <w:p w:rsidR="00433024" w:rsidRPr="00D238F5" w:rsidRDefault="00433024" w:rsidP="006978C0">
      <w:pPr>
        <w:rPr>
          <w:rFonts w:cs="Arial"/>
        </w:rPr>
      </w:pPr>
    </w:p>
    <w:p w:rsidR="00433024" w:rsidRPr="00D238F5" w:rsidRDefault="00433024" w:rsidP="006978C0">
      <w:pPr>
        <w:rPr>
          <w:rFonts w:cs="Arial"/>
          <w:b/>
        </w:rPr>
      </w:pPr>
      <w:r w:rsidRPr="00D238F5">
        <w:rPr>
          <w:rFonts w:cs="Arial"/>
          <w:b/>
        </w:rPr>
        <w:t xml:space="preserve">Diputado Presidente Juan Antonio García Villa: </w:t>
      </w:r>
    </w:p>
    <w:p w:rsidR="00433024" w:rsidRPr="00D238F5" w:rsidRDefault="00433024" w:rsidP="006978C0">
      <w:pPr>
        <w:rPr>
          <w:rFonts w:cs="Arial"/>
        </w:rPr>
      </w:pPr>
      <w:r w:rsidRPr="00D238F5">
        <w:rPr>
          <w:rFonts w:cs="Arial"/>
        </w:rPr>
        <w:t xml:space="preserve">Se aprueba la propuesta para la dispensa de la lectura del documento antes mencionado, por lo que se somete a consideración la Minuta de la sesión anterior, celebrada el día 18 de septiembre.  Si alguien desea intervenir, sírvase manifestarlo.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No habiendo intervenciones, se somete a votación la Minuta de la sesión anterior, celebrada el día 18 de septiembre del año 2018</w:t>
      </w:r>
      <w:r w:rsidR="00A61394" w:rsidRPr="00D238F5">
        <w:rPr>
          <w:rFonts w:cs="Arial"/>
        </w:rPr>
        <w:t xml:space="preserve">. </w:t>
      </w:r>
      <w:r w:rsidRPr="00D238F5">
        <w:rPr>
          <w:rFonts w:cs="Arial"/>
        </w:rPr>
        <w:t xml:space="preserve"> Diputada Secretaria Diana Patricia González Soto</w:t>
      </w:r>
      <w:r w:rsidR="00A61394" w:rsidRPr="00D238F5">
        <w:rPr>
          <w:rFonts w:cs="Arial"/>
        </w:rPr>
        <w:t xml:space="preserve">, </w:t>
      </w:r>
      <w:r w:rsidRPr="00D238F5">
        <w:rPr>
          <w:rFonts w:cs="Arial"/>
        </w:rPr>
        <w:t xml:space="preserve">sírvase tomar nota de la votación e informe sobre el resultado. </w:t>
      </w:r>
    </w:p>
    <w:p w:rsidR="00433024" w:rsidRPr="00D238F5" w:rsidRDefault="00433024" w:rsidP="006978C0">
      <w:pPr>
        <w:rPr>
          <w:rFonts w:cs="Arial"/>
        </w:rPr>
      </w:pPr>
    </w:p>
    <w:p w:rsidR="00433024" w:rsidRPr="00D238F5" w:rsidRDefault="00433024" w:rsidP="006978C0">
      <w:pPr>
        <w:rPr>
          <w:rFonts w:cs="Arial"/>
        </w:rPr>
      </w:pPr>
      <w:r w:rsidRPr="00D238F5">
        <w:rPr>
          <w:rFonts w:cs="Arial"/>
        </w:rPr>
        <w:t xml:space="preserve">Se abre el sistema.  Se cierra el sistema. </w:t>
      </w:r>
    </w:p>
    <w:p w:rsidR="00433024" w:rsidRPr="00D238F5" w:rsidRDefault="00433024" w:rsidP="006978C0">
      <w:pPr>
        <w:rPr>
          <w:rFonts w:cs="Arial"/>
        </w:rPr>
      </w:pPr>
    </w:p>
    <w:p w:rsidR="00433024" w:rsidRPr="00D238F5" w:rsidRDefault="00433024" w:rsidP="006978C0">
      <w:pPr>
        <w:rPr>
          <w:rFonts w:cs="Arial"/>
          <w:b/>
        </w:rPr>
      </w:pPr>
      <w:r w:rsidRPr="00D238F5">
        <w:rPr>
          <w:rFonts w:cs="Arial"/>
          <w:b/>
        </w:rPr>
        <w:t>Diputada Secretaria Diana Patricia González Soto:</w:t>
      </w:r>
    </w:p>
    <w:p w:rsidR="00433024" w:rsidRPr="00ED0054" w:rsidRDefault="00433024" w:rsidP="006978C0">
      <w:pPr>
        <w:rPr>
          <w:rFonts w:cs="Arial"/>
          <w:b/>
        </w:rPr>
      </w:pPr>
      <w:r w:rsidRPr="00ED0054">
        <w:rPr>
          <w:rFonts w:cs="Arial"/>
          <w:b/>
        </w:rPr>
        <w:t xml:space="preserve">Diputado Presidente, el resultado de la votación es 25 votos a favor; 0 votos en contra y 0 abstenciones. </w:t>
      </w:r>
    </w:p>
    <w:p w:rsidR="00433024" w:rsidRPr="00D238F5" w:rsidRDefault="00433024" w:rsidP="006978C0">
      <w:pPr>
        <w:rPr>
          <w:rFonts w:cs="Arial"/>
        </w:rPr>
      </w:pPr>
    </w:p>
    <w:p w:rsidR="00433024" w:rsidRPr="00D238F5" w:rsidRDefault="00433024" w:rsidP="006978C0">
      <w:pPr>
        <w:rPr>
          <w:rFonts w:cs="Arial"/>
          <w:b/>
        </w:rPr>
      </w:pPr>
      <w:r w:rsidRPr="00D238F5">
        <w:rPr>
          <w:rFonts w:cs="Arial"/>
          <w:b/>
        </w:rPr>
        <w:t>Diputado Presidente Juan Antonio García Villa:</w:t>
      </w:r>
    </w:p>
    <w:p w:rsidR="00433024" w:rsidRPr="00D238F5" w:rsidRDefault="00433024" w:rsidP="006978C0">
      <w:pPr>
        <w:rPr>
          <w:rFonts w:cs="Arial"/>
        </w:rPr>
      </w:pPr>
      <w:r w:rsidRPr="00D238F5">
        <w:rPr>
          <w:rFonts w:cs="Arial"/>
        </w:rPr>
        <w:t>En consecuencia</w:t>
      </w:r>
      <w:r w:rsidR="00E9382F" w:rsidRPr="00D238F5">
        <w:rPr>
          <w:rFonts w:cs="Arial"/>
        </w:rPr>
        <w:t xml:space="preserve">, se aprueba por unanimidad la Minuta de la sesión anterior en los términos en que fue presentada. </w:t>
      </w:r>
    </w:p>
    <w:p w:rsidR="00E9382F" w:rsidRPr="00D238F5" w:rsidRDefault="00E9382F" w:rsidP="006978C0">
      <w:pPr>
        <w:rPr>
          <w:rFonts w:cs="Arial"/>
        </w:rPr>
      </w:pPr>
    </w:p>
    <w:p w:rsidR="00ED0054" w:rsidRPr="003F13AA" w:rsidRDefault="00ED0054" w:rsidP="00ED0054">
      <w:pPr>
        <w:rPr>
          <w:rFonts w:ascii="Tahoma" w:eastAsia="Calibri" w:hAnsi="Tahoma" w:cs="Tahoma"/>
          <w:b/>
          <w:sz w:val="16"/>
          <w:szCs w:val="18"/>
          <w:lang w:val="es-ES"/>
        </w:rPr>
      </w:pPr>
      <w:r w:rsidRPr="003F13AA">
        <w:rPr>
          <w:rFonts w:ascii="Tahoma" w:eastAsia="Calibri" w:hAnsi="Tahoma" w:cs="Tahoma"/>
          <w:b/>
          <w:sz w:val="16"/>
          <w:szCs w:val="18"/>
          <w:lang w:val="es-ES"/>
        </w:rPr>
        <w:t>MINUTA DE LA TERCERA SESIÓN DEL SEGUNDO PERÍODO ORDINARIO DE SESIONES, DEL PRIMER AÑO DE EJERCICIO CONSTITUCIONAL DE LA SEXAGÉSIMA PRIMERA LEGISLATURA DEL CONGRESO DEL ESTADO, INDEPENDIENTE, LIBRE Y SOBERANO DE COAHUILA DE ZARAGOZA.</w:t>
      </w:r>
    </w:p>
    <w:p w:rsidR="00ED0054" w:rsidRPr="003F13AA" w:rsidRDefault="00ED0054" w:rsidP="00ED0054">
      <w:pPr>
        <w:rPr>
          <w:rFonts w:ascii="Tahoma" w:eastAsia="Calibri" w:hAnsi="Tahoma" w:cs="Tahoma"/>
          <w:b/>
          <w:sz w:val="16"/>
          <w:szCs w:val="18"/>
          <w:lang w:val="es-ES"/>
        </w:rPr>
      </w:pPr>
    </w:p>
    <w:p w:rsidR="00ED0054" w:rsidRPr="003F13AA" w:rsidRDefault="00ED0054" w:rsidP="00ED0054">
      <w:pPr>
        <w:rPr>
          <w:rFonts w:ascii="Tahoma" w:eastAsia="Arial" w:hAnsi="Tahoma" w:cs="Tahoma"/>
          <w:snapToGrid w:val="0"/>
          <w:sz w:val="16"/>
          <w:szCs w:val="18"/>
          <w:lang w:val="es-ES"/>
        </w:rPr>
      </w:pPr>
      <w:r w:rsidRPr="003F13AA">
        <w:rPr>
          <w:rFonts w:ascii="Tahoma" w:eastAsia="Calibri" w:hAnsi="Tahoma" w:cs="Tahoma"/>
          <w:sz w:val="16"/>
          <w:szCs w:val="18"/>
          <w:lang w:val="es-ES"/>
        </w:rPr>
        <w:t xml:space="preserve">EN LA CIUDAD DE SALTILLO, COAHUILA DE  ZARAGOZA, EN EL SALÓN DE SESIONES DEL CONGRESO DEL ESTADO INDEPENDIENTE, LIBRE Y SOBERANO DE COAHUILA DE ZARAGOZA,  SIENDO LAS 10:00 HORAS, CON 24 MINUTOS DEL DÍA 18 DE SEPTIEMBRE DEL AÑO 2018, DIO INICIO LA SESIÓN, ESTANDO PRESENTES 23 DE 25 DE LOS INTEGRANTES DE LA LEGISLATURA, </w:t>
      </w:r>
      <w:r w:rsidRPr="003F13AA">
        <w:rPr>
          <w:rFonts w:ascii="Tahoma" w:eastAsia="Arial" w:hAnsi="Tahoma" w:cs="Tahoma"/>
          <w:snapToGrid w:val="0"/>
          <w:sz w:val="16"/>
          <w:szCs w:val="18"/>
          <w:lang w:val="es-ES"/>
        </w:rPr>
        <w:t xml:space="preserve">PASADO LO ANTERIOR, LA PRESIDENCIA DECLARÓ VÁLIDO LOS ACUERDOS QUE EN LA MISMA SE TRATARAN. </w:t>
      </w:r>
    </w:p>
    <w:p w:rsidR="00ED0054" w:rsidRPr="003F13AA" w:rsidRDefault="00ED0054" w:rsidP="00ED0054">
      <w:pPr>
        <w:rPr>
          <w:rFonts w:ascii="Tahoma" w:eastAsia="Arial" w:hAnsi="Tahoma" w:cs="Tahoma"/>
          <w:snapToGrid w:val="0"/>
          <w:sz w:val="16"/>
          <w:szCs w:val="18"/>
          <w:lang w:val="es-ES"/>
        </w:rPr>
      </w:pPr>
    </w:p>
    <w:p w:rsidR="00ED0054" w:rsidRPr="003F13AA" w:rsidRDefault="00ED0054" w:rsidP="00ED0054">
      <w:pPr>
        <w:rPr>
          <w:rFonts w:ascii="Tahoma" w:eastAsia="Arial" w:hAnsi="Tahoma" w:cs="Tahoma"/>
          <w:snapToGrid w:val="0"/>
          <w:sz w:val="16"/>
          <w:szCs w:val="18"/>
          <w:lang w:val="es-ES"/>
        </w:rPr>
      </w:pPr>
      <w:r w:rsidRPr="003F13AA">
        <w:rPr>
          <w:rFonts w:ascii="Tahoma" w:eastAsia="Arial" w:hAnsi="Tahoma" w:cs="Tahoma"/>
          <w:b/>
          <w:snapToGrid w:val="0"/>
          <w:sz w:val="16"/>
          <w:szCs w:val="18"/>
          <w:lang w:val="es-ES"/>
        </w:rPr>
        <w:t>1.-</w:t>
      </w:r>
      <w:r w:rsidRPr="003F13AA">
        <w:rPr>
          <w:rFonts w:ascii="Tahoma" w:eastAsia="Arial" w:hAnsi="Tahoma" w:cs="Tahoma"/>
          <w:snapToGrid w:val="0"/>
          <w:sz w:val="16"/>
          <w:szCs w:val="18"/>
          <w:lang w:val="es-ES"/>
        </w:rPr>
        <w:t xml:space="preserve"> LA PRESIDENCIA SOLICITÓ GUARDAR UNA MINUTO DE SILENCIO EN MEMORIA DE LOS C.C. MANLIO FABIO GÓMEZ URANGA Y ROBERTO VEGA MANDUJANO, QUIENES FUERON LEGISLADORES EN LEGISLATURAS ANTERIORES.</w:t>
      </w:r>
    </w:p>
    <w:p w:rsidR="00ED0054" w:rsidRPr="003F13AA" w:rsidRDefault="00ED0054" w:rsidP="00ED0054">
      <w:pPr>
        <w:rPr>
          <w:rFonts w:ascii="Tahoma" w:eastAsia="Calibri" w:hAnsi="Tahoma" w:cs="Tahoma"/>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t>2.-</w:t>
      </w:r>
      <w:r w:rsidRPr="003F13AA">
        <w:rPr>
          <w:rFonts w:ascii="Tahoma" w:hAnsi="Tahoma" w:cs="Tahoma"/>
          <w:snapToGrid w:val="0"/>
          <w:sz w:val="16"/>
          <w:szCs w:val="18"/>
          <w:lang w:val="es-ES"/>
        </w:rPr>
        <w:t xml:space="preserve"> SE DIO LECTURA AL ORDEN DEL DÍA, APROBÁNDOSE POR UNANIMIDAD DE VOTOS EN LOS TÉRMINOS QUE FUE LEÍDA.</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t xml:space="preserve">3.- </w:t>
      </w:r>
      <w:r w:rsidRPr="003F13AA">
        <w:rPr>
          <w:rFonts w:ascii="Tahoma" w:hAnsi="Tahoma" w:cs="Tahoma"/>
          <w:snapToGrid w:val="0"/>
          <w:sz w:val="16"/>
          <w:szCs w:val="18"/>
          <w:lang w:val="es-ES"/>
        </w:rPr>
        <w:t>SE APROBÓ POR UNANIMIDAD DE VOTOS LA MINUTA DE LA SESIÓN ANTERIOR, DISPENSÁNDOSE SU LECTURA.</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t xml:space="preserve">4.- </w:t>
      </w:r>
      <w:r w:rsidRPr="003F13AA">
        <w:rPr>
          <w:rFonts w:ascii="Tahoma" w:hAnsi="Tahoma" w:cs="Tahoma"/>
          <w:snapToGrid w:val="0"/>
          <w:sz w:val="16"/>
          <w:szCs w:val="18"/>
          <w:lang w:val="es-ES"/>
        </w:rPr>
        <w:t>SE DIO LECTURA DEL INFORME DE CORRESPONDENCIA Y DOCUMENTACIÓN RECIBIDA POR EL CONGRESO DEL ESTADO.</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 xml:space="preserve">5.- </w:t>
      </w:r>
      <w:r w:rsidRPr="003F13AA">
        <w:rPr>
          <w:rFonts w:ascii="Tahoma" w:hAnsi="Tahoma" w:cs="Tahoma"/>
          <w:snapToGrid w:val="0"/>
          <w:sz w:val="16"/>
          <w:szCs w:val="18"/>
          <w:lang w:val="es-ES"/>
        </w:rPr>
        <w:t xml:space="preserve">SE DIO </w:t>
      </w:r>
      <w:r w:rsidRPr="003F13AA">
        <w:rPr>
          <w:rFonts w:ascii="Tahoma" w:hAnsi="Tahoma" w:cs="Tahoma"/>
          <w:snapToGrid w:val="0"/>
          <w:sz w:val="16"/>
          <w:szCs w:val="18"/>
        </w:rPr>
        <w:t>LECTURA DEL INFORME SOBRE EL TRÁMITE REALIZADO RESPECTO A LAS PROPOSICIONES CON PUNTOS DE ACUERDO QUE SE PRESENTARON EN LA SESIÓN ANTERIOR.</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rPr>
          <w:rFonts w:ascii="Tahoma" w:hAnsi="Tahoma" w:cs="Tahoma"/>
          <w:snapToGrid w:val="0"/>
          <w:sz w:val="16"/>
          <w:szCs w:val="18"/>
        </w:rPr>
      </w:pPr>
      <w:r w:rsidRPr="003F13AA">
        <w:rPr>
          <w:rFonts w:ascii="Tahoma" w:hAnsi="Tahoma" w:cs="Tahoma"/>
          <w:b/>
          <w:snapToGrid w:val="0"/>
          <w:sz w:val="16"/>
          <w:szCs w:val="18"/>
          <w:lang w:val="es-ES"/>
        </w:rPr>
        <w:t>6.-</w:t>
      </w:r>
      <w:r w:rsidRPr="003F13AA">
        <w:rPr>
          <w:rFonts w:ascii="Tahoma" w:hAnsi="Tahoma" w:cs="Tahoma"/>
          <w:snapToGrid w:val="0"/>
          <w:sz w:val="16"/>
          <w:szCs w:val="18"/>
          <w:lang w:val="es-ES"/>
        </w:rPr>
        <w:t xml:space="preserve"> SE APROBÓ POR UNANIMIDAD VOTOS LA </w:t>
      </w:r>
      <w:r w:rsidRPr="003F13AA">
        <w:rPr>
          <w:rFonts w:ascii="Tahoma" w:hAnsi="Tahoma" w:cs="Tahoma"/>
          <w:snapToGrid w:val="0"/>
          <w:sz w:val="16"/>
          <w:szCs w:val="18"/>
        </w:rPr>
        <w:t>SOLICITUD DE LICENCIA DEL DIPUTADO SAMUEL RODRÍGUEZ MARTÍNEZ, PARA SEPARARSE DEL CARGO DE DIPUTADO DE LA LXI LEGISLATURA.</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t>7.-</w:t>
      </w:r>
      <w:r w:rsidRPr="003F13AA">
        <w:rPr>
          <w:rFonts w:ascii="Tahoma" w:hAnsi="Tahoma" w:cs="Tahoma"/>
          <w:snapToGrid w:val="0"/>
          <w:sz w:val="16"/>
          <w:szCs w:val="18"/>
          <w:lang w:val="es-ES"/>
        </w:rPr>
        <w:t xml:space="preserve"> LA PRESIDENCIA LLEVO A CABO LA TOMA DE PROTESTA DEL C. JESÚS ANDRÉS LOYA CARDONA</w:t>
      </w:r>
      <w:r w:rsidRPr="003F13AA">
        <w:rPr>
          <w:rFonts w:ascii="Tahoma" w:hAnsi="Tahoma" w:cs="Tahoma"/>
          <w:snapToGrid w:val="0"/>
          <w:sz w:val="16"/>
          <w:szCs w:val="18"/>
        </w:rPr>
        <w:t>, COMO DIPUTADO DE LA SEXAGÉSIMA PRIMERA LEGISLATURA DEL CONGRESO DEL ESTADO DE COAHUILA.</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8.-</w:t>
      </w:r>
      <w:r w:rsidRPr="003F13AA">
        <w:rPr>
          <w:rFonts w:ascii="Tahoma" w:hAnsi="Tahoma" w:cs="Tahoma"/>
          <w:snapToGrid w:val="0"/>
          <w:sz w:val="16"/>
          <w:szCs w:val="18"/>
          <w:lang w:val="es-ES"/>
        </w:rPr>
        <w:t xml:space="preserve"> </w:t>
      </w:r>
      <w:r w:rsidRPr="003F13AA">
        <w:rPr>
          <w:rFonts w:ascii="Tahoma" w:hAnsi="Tahoma" w:cs="Tahoma"/>
          <w:snapToGrid w:val="0"/>
          <w:sz w:val="16"/>
          <w:szCs w:val="18"/>
        </w:rPr>
        <w:t>SE DIO LECTURA A LA DECLARATORIA DE LA NUEVA INTEGRACIÓN DEL GRUPO PARLAMENTARIO “GRAL. ANDRÉS S. VIESCA”, DEL PARTIDO REVOLUCIONARIO INSTITUCIONAL, DE LA SEXAGÉSIMA PRIMERA LEGISLATURA DEL CONGRESO DEL ESTADO.</w:t>
      </w:r>
    </w:p>
    <w:p w:rsidR="00ED0054" w:rsidRPr="003F13AA" w:rsidRDefault="00ED0054" w:rsidP="00ED0054">
      <w:pPr>
        <w:widowControl w:val="0"/>
        <w:rPr>
          <w:rFonts w:ascii="Tahoma" w:hAnsi="Tahoma" w:cs="Tahoma"/>
          <w:b/>
          <w:snapToGrid w:val="0"/>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9.-</w:t>
      </w:r>
      <w:r w:rsidRPr="003F13AA">
        <w:rPr>
          <w:rFonts w:ascii="Tahoma" w:hAnsi="Tahoma" w:cs="Tahoma"/>
          <w:snapToGrid w:val="0"/>
          <w:sz w:val="16"/>
          <w:szCs w:val="18"/>
          <w:lang w:val="es-ES"/>
        </w:rPr>
        <w:t xml:space="preserve"> SE DIO LECTURA DE LA </w:t>
      </w:r>
      <w:r w:rsidRPr="003F13AA">
        <w:rPr>
          <w:rFonts w:ascii="Tahoma" w:hAnsi="Tahoma" w:cs="Tahoma"/>
          <w:snapToGrid w:val="0"/>
          <w:sz w:val="16"/>
          <w:szCs w:val="18"/>
        </w:rPr>
        <w:t xml:space="preserve">DECLARATORIA SOBRE LA DESIGNACIÓN DEL DIPUTADO JAIME BUENO ZERTUCHE, COMO PRESIDENTE DE LA JUNTA DE GOBIERNO DEL CONGRESO DEL ESTADO. </w:t>
      </w:r>
    </w:p>
    <w:p w:rsidR="00ED0054" w:rsidRPr="003F13AA" w:rsidRDefault="00ED0054" w:rsidP="00ED0054">
      <w:pPr>
        <w:widowControl w:val="0"/>
        <w:rPr>
          <w:rFonts w:ascii="Tahoma" w:hAnsi="Tahoma" w:cs="Tahoma"/>
          <w:snapToGrid w:val="0"/>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lastRenderedPageBreak/>
        <w:t>10.-</w:t>
      </w:r>
      <w:r w:rsidRPr="003F13AA">
        <w:rPr>
          <w:rFonts w:ascii="Tahoma" w:hAnsi="Tahoma" w:cs="Tahoma"/>
          <w:snapToGrid w:val="0"/>
          <w:sz w:val="16"/>
          <w:szCs w:val="18"/>
          <w:lang w:val="es-ES"/>
        </w:rPr>
        <w:t xml:space="preserve"> SE DIO LECTURA A LA INICIATIVA CON PROYECTO DE DECRETO POR LA QUE SE REFORMA EL ARTÍCULO 77, DE LA CONSTITUCIÓN POLÍTICA DEL ESTADO DE COAHUILA DE ZARAGOZA, QUE PRESENTÓ LA DIPUTADA CLAUDIA ISELA RAMÍREZ PINEDA, DE LA FRACCIÓN PARLAMENTARIA “ELVIA CARRILLO PUERTO”, DEL PARTIDO DE LA REVOLUCIÓN DEMOCRÁTICA, EN MATERIA DE PARIDAD DE GÉNERO, Y FUE TURNADA LA COMISIÓN DE GOBERNACIÓN, PUNTOS CONSTITUCIONALES Y JUSTICIA, PARA LOS EFECTOS DE ESTUDIO Y DICTAMEN.</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11.-</w:t>
      </w:r>
      <w:r w:rsidRPr="003F13AA">
        <w:rPr>
          <w:rFonts w:ascii="Tahoma" w:hAnsi="Tahoma" w:cs="Tahoma"/>
          <w:snapToGrid w:val="0"/>
          <w:sz w:val="16"/>
          <w:szCs w:val="18"/>
        </w:rPr>
        <w:t xml:space="preserve"> SE HIZO UNA EXPOSICIÓN GENERAL DE LA INICIATIVA CON PROYECTO DE DECRETO POR LA QUE SE MODIFICAN DIVERSAS DISPOSICIONES DE LA LEY ESTATAL DE SALUD Y DE LA LEY DE PROFESIONES PARA EL ESTADO DE COAHUILA DE ZARAGOZA, QUE PRESENTÓ LA DIPUTADA LUCÍA AZUCENA RAMOS </w:t>
      </w:r>
      <w:proofErr w:type="spellStart"/>
      <w:r w:rsidRPr="003F13AA">
        <w:rPr>
          <w:rFonts w:ascii="Tahoma" w:hAnsi="Tahoma" w:cs="Tahoma"/>
          <w:snapToGrid w:val="0"/>
          <w:sz w:val="16"/>
          <w:szCs w:val="18"/>
        </w:rPr>
        <w:t>RAMOS</w:t>
      </w:r>
      <w:proofErr w:type="spellEnd"/>
      <w:r w:rsidRPr="003F13AA">
        <w:rPr>
          <w:rFonts w:ascii="Tahoma" w:hAnsi="Tahoma" w:cs="Tahoma"/>
          <w:snapToGrid w:val="0"/>
          <w:sz w:val="16"/>
          <w:szCs w:val="18"/>
        </w:rPr>
        <w:t xml:space="preserve">, CONJUNTAMENTE CON LAS DIPUTADAS Y DIPUTADOS INTEGRANTES DEL GRUPO PARLAMENTARIO “GRAL. ANDRÉS S. VIESCA”, DEL PARTIDO REVOLUCIONARIO INSTITUCIONAL, EN RELACIÓN AL EJERCICIO PROFESIONAL DE LA CIRUGÍA PLÁSTICA Y RECONSTRUCTIVA, Y FUE TURNADA A LA COMISIÓN DE SALUD, MEDIO AMBIENTE, RECURSOS NATURALES Y AGUA, PARA LOS EFECTOS DE ESTUDIO Y DICTAMEN. </w:t>
      </w:r>
    </w:p>
    <w:p w:rsidR="00ED0054" w:rsidRPr="003F13AA" w:rsidRDefault="00ED0054" w:rsidP="00ED0054">
      <w:pPr>
        <w:widowControl w:val="0"/>
        <w:ind w:firstLine="708"/>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12.-</w:t>
      </w:r>
      <w:r w:rsidRPr="003F13AA">
        <w:rPr>
          <w:rFonts w:ascii="Tahoma" w:hAnsi="Tahoma" w:cs="Tahoma"/>
          <w:snapToGrid w:val="0"/>
          <w:sz w:val="16"/>
          <w:szCs w:val="18"/>
        </w:rPr>
        <w:t xml:space="preserve"> SE HIZO UNA EXPOSICIÓN GENERAL DE LA INICIATIVA CON PROYECTO DE DECRETO POR EL QUE SE REFORMA LA FRACCIÓN IX DEL ARTÍCULO 88, Y SE AGREGAN Y REFORMAN LAS FRACCIONES VI, VII  Y VIII DEL ARTÍCULO 97, AMBOS ARTÍCULOS DE LA LEY ORGÁNICA DEL CONGRESO DEL ESTADO INDEPENDIENTE, LIBRE  Y SOBERANO DE COAHUILA DE ZARAGOZA, QUE PRESENTÓ EL DIPUTADO FERNANDO IZAGUIRRE VALDÉS, CONJUNTAMENTE CON LAS Y LOS DIPUTADOS DEL GRUPO PARLAMENTARIO “DEL PARTIDO ACCIÓN NACIONAL”, MEDIANTE LA CUAL PROPONE MODIFICAR EL NOMBRE DE LA COMISIÓN DE EDUCACIÓN, CULTURA Y ACTIVIDADES CÍVICAS, POR EL DE EDUCACIÓN, CULTURA, FAMILIA Y CIVILIDAD, OTORGÁNDOLE ADEMÁS NUEVAS FACULTADES Y FUE TURNADA A LA COMISIÓN DE REGLAMENTOS Y PRÁCTICAS PARLAMENTARIAS, PARA LOS EFECTOS DE ESTUDIO Y DICTAMEN.</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13.-</w:t>
      </w:r>
      <w:r w:rsidRPr="003F13AA">
        <w:rPr>
          <w:rFonts w:ascii="Tahoma" w:hAnsi="Tahoma" w:cs="Tahoma"/>
          <w:snapToGrid w:val="0"/>
          <w:sz w:val="16"/>
          <w:szCs w:val="18"/>
        </w:rPr>
        <w:t xml:space="preserve"> SE HIZO UNA EXPOSICIÓN GENERAL DE LA INICIATIVA CON PROYECTO DE DECRETO POR EL QUE SE REFORMAN Y ADICIONAN LOS ARTÍCULOS 22 EN SU PÁRRAFO TERCERO; 23, EN SU FRACCIÓN VI; 26, EN LA FRACCIÓN I DEL INCISO A); ASÍ COMO EL ARTÍCULO 28 EN SU PRIMER Y TERCER PÁRRAFO, TODOS DE LA LEY DE ADQUISICIONES, ARRENDAMIENTOS Y CONTRATACIÓN DE SERVICIOS PARA EL ESTADO DE COAHUILA DE ZARAGOZA, QUE PRESENTÓ EL DIPUTADO EMILIO ALEJANDRO DE HOYOS MONTEMAYOR, CONJUNTAMENTE CON LA DIPUTADA ZULMMA VERENICE GUERRERO CÁZARES, DEL GRUPO PARLAMENTARIO “BRÍGIDO RAMIRO MORENO HERNÁNDEZ”, DEL PARTIDO UNIDAD DEMOCRÁTICA DE COAHUILA, CON RELACIÓN A LOS REQUISITOS QUE DEBEN CUMPLIR LAS PERSONAS FÍSICAS Y MORALES SOBRE EL PADRÓN DE PROVEEDORES, Y FUE TURNADA A LA COMISIÓN DE FINANZAS, PARA LOS EFECTOS DE ESTUDIO Y DICTAMEN.</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rPr>
        <w:t>14.-</w:t>
      </w:r>
      <w:r w:rsidRPr="003F13AA">
        <w:rPr>
          <w:rFonts w:ascii="Tahoma" w:hAnsi="Tahoma" w:cs="Tahoma"/>
          <w:snapToGrid w:val="0"/>
          <w:sz w:val="16"/>
          <w:szCs w:val="18"/>
        </w:rPr>
        <w:t xml:space="preserve"> SE HIZO UNA EXPOSICIÓN GENERAL DE LA </w:t>
      </w:r>
      <w:r w:rsidRPr="003F13AA">
        <w:rPr>
          <w:rFonts w:ascii="Tahoma" w:hAnsi="Tahoma" w:cs="Tahoma"/>
          <w:snapToGrid w:val="0"/>
          <w:sz w:val="16"/>
          <w:szCs w:val="18"/>
          <w:lang w:val="es-ES"/>
        </w:rPr>
        <w:t>INICIATIVA CON PROYECTO DE DECRETO QUE REFORMA DIVERSAS DISPOSICIONES DEL CÓDIGO MUNICIPAL DEL ESTADO DE COAHUILA DE ZARAGOZA, QUE PRESENTÓ EL DIPUTADO EDGAR GERARDO SÁNCHEZ GARZA, MEDIANTE LA CUAL PROPONE QUE EN LOS AYUNTAMIENTOS, LOS REGIDORES TENGAN LA FACULTAD DE PROPONER A LOS FUNCIONARIOS DE LA ADMINISTRACIÓN MUNICIPAL, Y FUE TURNADA A LA COMISIÓN DE LOS ASUNTOS MUNICIPALES Y ZONAS METROPOLITANAS, PARA LOS EFECTOS DE ESTUDIO Y DICTAMEN.</w:t>
      </w:r>
    </w:p>
    <w:p w:rsidR="00ED0054" w:rsidRPr="003F13AA" w:rsidRDefault="00ED0054" w:rsidP="00ED0054">
      <w:pPr>
        <w:widowControl w:val="0"/>
        <w:rPr>
          <w:rFonts w:ascii="Tahoma" w:hAnsi="Tahoma" w:cs="Tahoma"/>
          <w:snapToGrid w:val="0"/>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15.-</w:t>
      </w:r>
      <w:r w:rsidRPr="003F13AA">
        <w:rPr>
          <w:rFonts w:ascii="Tahoma" w:hAnsi="Tahoma" w:cs="Tahoma"/>
          <w:snapToGrid w:val="0"/>
          <w:sz w:val="16"/>
          <w:szCs w:val="18"/>
          <w:lang w:val="es-ES"/>
        </w:rPr>
        <w:t xml:space="preserve"> SE HIZO UNA EXPOSICIÓN GENERAL DE LA </w:t>
      </w:r>
      <w:r w:rsidRPr="003F13AA">
        <w:rPr>
          <w:rFonts w:ascii="Tahoma" w:hAnsi="Tahoma" w:cs="Tahoma"/>
          <w:b/>
          <w:snapToGrid w:val="0"/>
          <w:sz w:val="16"/>
          <w:szCs w:val="18"/>
          <w:lang w:val="es-ES"/>
        </w:rPr>
        <w:t xml:space="preserve"> </w:t>
      </w:r>
      <w:r w:rsidRPr="003F13AA">
        <w:rPr>
          <w:rFonts w:ascii="Tahoma" w:hAnsi="Tahoma" w:cs="Tahoma"/>
          <w:snapToGrid w:val="0"/>
          <w:sz w:val="16"/>
          <w:szCs w:val="18"/>
        </w:rPr>
        <w:t xml:space="preserve">INICIATIVA CON PROYECTO DE DECRETO POR LA QUE SE REFORMAN Y ADICIONAN DIVERSAS DISPOSICIONES DE LA LEY DEL EQUILIBRIO ECOLÓGICO Y LA PROTECCIÓN AL AMBIENTE DEL  ESTADO DE COAHUILA DE ZARAGOZA, QUE PRESENTÓ LA DIPUTADA  LUCÍA AZUCENA RAMOS </w:t>
      </w:r>
      <w:proofErr w:type="spellStart"/>
      <w:r w:rsidRPr="003F13AA">
        <w:rPr>
          <w:rFonts w:ascii="Tahoma" w:hAnsi="Tahoma" w:cs="Tahoma"/>
          <w:snapToGrid w:val="0"/>
          <w:sz w:val="16"/>
          <w:szCs w:val="18"/>
        </w:rPr>
        <w:t>RAMOS</w:t>
      </w:r>
      <w:proofErr w:type="spellEnd"/>
      <w:r w:rsidRPr="003F13AA">
        <w:rPr>
          <w:rFonts w:ascii="Tahoma" w:hAnsi="Tahoma" w:cs="Tahoma"/>
          <w:snapToGrid w:val="0"/>
          <w:sz w:val="16"/>
          <w:szCs w:val="18"/>
        </w:rPr>
        <w:t>, CONJUNTAMENTE CON LAS DIPUTADAS Y DIPUTADOS INTEGRANTES DEL GRUPO PARLAMENTARIO “GRAL. ANDRÉS S. VIESCA”, DEL PARTIDO REVOLUCIONARIO INSTITUCIONAL, EN RELACIÓN AL USO DE BOLSAS DE PLÁSTICO Y POPOTES EN ESTABLECIMIENTOS MERCANTILES Y COMERCIALES Y FUE TURNADA A LA COMISIÓN DE SALUD, MEDIO AMBIENTE, RECURSOS NATURALES Y AGUA, PARA LOS EFECTOS DE ESTUDIO Y DICTAMEN.</w:t>
      </w:r>
    </w:p>
    <w:p w:rsidR="00ED0054" w:rsidRPr="003F13AA" w:rsidRDefault="00ED0054" w:rsidP="00ED0054">
      <w:pPr>
        <w:widowControl w:val="0"/>
        <w:rPr>
          <w:rFonts w:ascii="Tahoma" w:hAnsi="Tahoma" w:cs="Tahoma"/>
          <w:snapToGrid w:val="0"/>
          <w:sz w:val="16"/>
          <w:szCs w:val="18"/>
          <w:lang w:val="es-ES"/>
        </w:rPr>
      </w:pP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napToGrid w:val="0"/>
          <w:sz w:val="16"/>
          <w:szCs w:val="18"/>
          <w:lang w:val="es-ES"/>
        </w:rPr>
        <w:t>16.-</w:t>
      </w:r>
      <w:r w:rsidRPr="003F13AA">
        <w:rPr>
          <w:rFonts w:ascii="Tahoma" w:hAnsi="Tahoma" w:cs="Tahoma"/>
          <w:snapToGrid w:val="0"/>
          <w:sz w:val="16"/>
          <w:szCs w:val="18"/>
          <w:lang w:val="es-ES"/>
        </w:rPr>
        <w:t xml:space="preserve"> SE HIZO UNA EXPOSICIÓN GENERAL DE LA</w:t>
      </w:r>
      <w:r w:rsidRPr="003F13AA">
        <w:rPr>
          <w:rFonts w:ascii="Tahoma" w:hAnsi="Tahoma" w:cs="Tahoma"/>
          <w:b/>
          <w:snapToGrid w:val="0"/>
          <w:sz w:val="16"/>
          <w:szCs w:val="18"/>
          <w:lang w:val="es-ES"/>
        </w:rPr>
        <w:t xml:space="preserve"> </w:t>
      </w:r>
      <w:r w:rsidRPr="003F13AA">
        <w:rPr>
          <w:rFonts w:ascii="Tahoma" w:hAnsi="Tahoma" w:cs="Tahoma"/>
          <w:snapToGrid w:val="0"/>
          <w:sz w:val="16"/>
          <w:szCs w:val="18"/>
          <w:lang w:val="es-ES"/>
        </w:rPr>
        <w:t xml:space="preserve">INICIATIVA CON PROYECTO DE DECRETO DE REFORMA A LA LEY PARA LA FAMILIA DE COAHUILA DE ZARAGOZA, QUE PRESENTARON LAS DIPUTADAS ELISA CATALINA VILLALOBOS HERNÁNDEZ, GRACIELA FERNÁNDEZ ALMARAZ Y GABRIELA ZAPOPAN GARZA GALVÁN, INTEGRANTES DE LA COMISIÓN PARA LA DEFENSA DE LOS DERECHOS HUMANOS, MEDIANTE LA CUAL SE PROPONE REGULAR EL DERECHO DE IDENTIDAD DE AQUELLOS MENORES, HIJOS DE MIGRANTES NACIDOS EN TERRITORIO COAHUILENSE, Y FUE TURNADA A LA COMISIÓN DE GOBERNACIÓN PUNTOS CONSTITUCIONALES Y JUSTICIA, PARA LOS EFECTOS DE ESTUDIO Y DICTAMEN. </w:t>
      </w:r>
    </w:p>
    <w:p w:rsidR="00ED0054" w:rsidRPr="003F13AA" w:rsidRDefault="00ED0054" w:rsidP="00ED0054">
      <w:pPr>
        <w:widowControl w:val="0"/>
        <w:ind w:firstLine="708"/>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17.-</w:t>
      </w:r>
      <w:r w:rsidRPr="003F13AA">
        <w:rPr>
          <w:rFonts w:ascii="Tahoma" w:hAnsi="Tahoma" w:cs="Tahoma"/>
          <w:snapToGrid w:val="0"/>
          <w:sz w:val="16"/>
          <w:szCs w:val="18"/>
          <w:lang w:val="es-ES"/>
        </w:rPr>
        <w:t xml:space="preserve"> SE HIZO UNA EXPOSICIÓN GENERAL DE LA</w:t>
      </w:r>
      <w:r w:rsidRPr="003F13AA">
        <w:rPr>
          <w:rFonts w:ascii="Tahoma" w:hAnsi="Tahoma" w:cs="Tahoma"/>
          <w:b/>
          <w:snapToGrid w:val="0"/>
          <w:sz w:val="16"/>
          <w:szCs w:val="18"/>
          <w:lang w:val="es-ES"/>
        </w:rPr>
        <w:t xml:space="preserve"> </w:t>
      </w:r>
      <w:r w:rsidRPr="003F13AA">
        <w:rPr>
          <w:rFonts w:ascii="Tahoma" w:hAnsi="Tahoma" w:cs="Tahoma"/>
          <w:snapToGrid w:val="0"/>
          <w:sz w:val="16"/>
          <w:szCs w:val="18"/>
        </w:rPr>
        <w:t xml:space="preserve">INICIATIVA CON PROYECTO DE DECRETO PARA MODIFICAR LAS FRACCIONES I, II Y V, DEL ARTÍCULO 2; MODIFICAR LA FRACCIÓN V DEL ARTÍCULO 4; LA FRACCIÓN I DEL ARTÍCULO 6 Y ADICIONAR UN PÁRRAFO TERCERO AL ARTÍCULO 72, ASÍ COMO UN PÁRRAFO SEGUNDO AL ARTÍCULO 228, DE LA LEY ESTATAL DE SALUD, PARA EL EFECTO DE QUE EN DICHO ORDENAMIENTO,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Y ESPECIALIZACIÓN, POR PARTE DEL COMITÉ NORMATIVO NACIONAL DE CONSEJOS DE ESPECIALIDADES MÉDICAS (CONACEM), LO ANTERIOR PARA LA DEBIDA PROTECCIÓN Y TUTELA DEL DERECHO A LA SALUD DE LOS COAHUILENSES QUE REQUIERAN ESTE TIPO DE ATENCIÓN PROFESIONAL, QUE PRESENTÓ EL DIPUTADO MARCELO DE JESÚS TORRES COFIÑO, CONJUNTAMENTE CON LAS Y LOS DIPUTADOS DEL GRUPO PARLAMENTARIO “DEL PARTIDO ACCIÓN NACIONAL” Y FUE TURNADA </w:t>
      </w:r>
      <w:r w:rsidRPr="003F13AA">
        <w:rPr>
          <w:rFonts w:ascii="Tahoma" w:hAnsi="Tahoma" w:cs="Tahoma"/>
          <w:snapToGrid w:val="0"/>
          <w:sz w:val="16"/>
          <w:szCs w:val="18"/>
        </w:rPr>
        <w:lastRenderedPageBreak/>
        <w:t>A LA COMISIÓN DE SALUD, MEDIO AMBIENTE Y RECURSOS NATURALES, PARA LOS EFECTOS DE ESTUDIO Y DICTAMEN.</w:t>
      </w:r>
    </w:p>
    <w:p w:rsidR="00ED0054" w:rsidRPr="003F13AA" w:rsidRDefault="00ED0054" w:rsidP="00ED0054">
      <w:pPr>
        <w:widowControl w:val="0"/>
        <w:rPr>
          <w:rFonts w:ascii="Tahoma" w:hAnsi="Tahoma" w:cs="Tahoma"/>
          <w:snapToGrid w:val="0"/>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18.-</w:t>
      </w:r>
      <w:r w:rsidRPr="003F13AA">
        <w:rPr>
          <w:rFonts w:ascii="Tahoma" w:hAnsi="Tahoma" w:cs="Tahoma"/>
          <w:snapToGrid w:val="0"/>
          <w:sz w:val="16"/>
          <w:szCs w:val="18"/>
          <w:lang w:val="es-ES"/>
        </w:rPr>
        <w:t xml:space="preserve"> SE HIZO UNA EXPOSICIÓN GENERAL DE LA</w:t>
      </w:r>
      <w:r w:rsidRPr="003F13AA">
        <w:rPr>
          <w:rFonts w:ascii="Tahoma" w:hAnsi="Tahoma" w:cs="Tahoma"/>
          <w:snapToGrid w:val="0"/>
          <w:sz w:val="16"/>
          <w:szCs w:val="18"/>
        </w:rPr>
        <w:t xml:space="preserve"> INICIATIVA CON PROYECTO DE DECRETO POR LA QUE SE  ADICIONA EL ARTÍCULO  1°, LA FRACCIÓN XI; ASÍ COMO SE ADICIONA LA FRACCIÓN VI AL ARTÍCULO 2; AL ARTÍCULO 3 SE LE ADICIONA LA FRACCIÓN LXI; EN EL ARTÍCULO 8 SE ADICIONA UN NUEVO CONTENIDO Y SE RECORRE LA FRACCIÓN VI  Y SE RECORRE Y SE ASIGNA COMO FRACCIÓN VII; EN EL ARTÍCULO 11 SE AGREGA UN NUEVO CONTENIDO A LA  XVI Y SE RECORRE PARA ASIGNARLA COMO FRACCIÓN XVII; Y SE ADICIONA EL ARTÍCULO 142 CON LA FRACCIÓN V; SE ADICIONAN AL CAPÍTULO V, LOS ARTÍCULOS 148 A LA FRACCIÓN XVI Y SE RECORRE PARA ASIGNARLA COMO FRACCIÓN XVII; SE ADICIONA EL ARTÍCULO 142 CON LA FRACCIÓN V; SE ADICIONAN AL CAPÍTULO V LOS ARTÍCULOS 148 BIS, 150 BIS Y 150 TER, DE LA LEY DEL EQUILIBRIO ECOLÓGICO Y LA PROTECCIÓN AL AMBIENTE DEL ESTADO DE COAHUILA DE ZARAGOZA, QUE PRESENTÓ EL DIPUTADO JUAN CARLOS GUERRA LÓPEZ NEGRETE, CONJUNTAMENTE CON LAS Y LOS DIPUTADOS DEL GRUPO PARLAMENTARIO “DEL PARTIDO ACCIÓN NACIONAL”, SOBRE LA REGULACIÓN DEL USO DE BOLSAS PLÁSTICAS Y CONTENEDORES DE POLIESTIRENO, Y FUE TURNADA A LA COMISIÓN DE SALUD, MEDIO AMBIENTE, RECURSOS NATURALES Y AGUA, PARA LOS EFECTOS DE ESTUDIO Y DICTAMEN.</w:t>
      </w:r>
    </w:p>
    <w:p w:rsidR="00ED0054" w:rsidRPr="003F13AA" w:rsidRDefault="00ED0054" w:rsidP="00ED0054">
      <w:pPr>
        <w:widowControl w:val="0"/>
        <w:ind w:firstLine="708"/>
        <w:rPr>
          <w:rFonts w:ascii="Tahoma" w:hAnsi="Tahoma" w:cs="Tahoma"/>
          <w:b/>
          <w:snapToGrid w:val="0"/>
          <w:sz w:val="16"/>
          <w:szCs w:val="18"/>
        </w:rPr>
      </w:pPr>
    </w:p>
    <w:p w:rsidR="00ED0054" w:rsidRPr="003F13AA" w:rsidRDefault="00ED0054" w:rsidP="00ED0054">
      <w:pPr>
        <w:widowControl w:val="0"/>
        <w:rPr>
          <w:rFonts w:ascii="Tahoma" w:hAnsi="Tahoma" w:cs="Tahoma"/>
          <w:b/>
          <w:snapToGrid w:val="0"/>
          <w:sz w:val="16"/>
          <w:szCs w:val="18"/>
          <w:lang w:val="es-ES"/>
        </w:rPr>
      </w:pPr>
      <w:r w:rsidRPr="003F13AA">
        <w:rPr>
          <w:rFonts w:ascii="Tahoma" w:hAnsi="Tahoma" w:cs="Tahoma"/>
          <w:b/>
          <w:snapToGrid w:val="0"/>
          <w:sz w:val="16"/>
          <w:szCs w:val="18"/>
          <w:lang w:val="es-ES"/>
        </w:rPr>
        <w:t>19.-</w:t>
      </w:r>
      <w:r w:rsidRPr="003F13AA">
        <w:rPr>
          <w:rFonts w:ascii="Tahoma" w:hAnsi="Tahoma" w:cs="Tahoma"/>
          <w:snapToGrid w:val="0"/>
          <w:sz w:val="16"/>
          <w:szCs w:val="18"/>
          <w:lang w:val="es-ES"/>
        </w:rPr>
        <w:t xml:space="preserve"> SE HIZO UNA EXPOSICIÓN GENERAL DE LA</w:t>
      </w:r>
      <w:r w:rsidRPr="003F13AA">
        <w:rPr>
          <w:rFonts w:ascii="Tahoma" w:hAnsi="Tahoma" w:cs="Tahoma"/>
          <w:snapToGrid w:val="0"/>
          <w:sz w:val="16"/>
          <w:szCs w:val="18"/>
        </w:rPr>
        <w:t xml:space="preserve"> INICIATIVA CON PROYECTO DE DECRETO POR EL QUE SE REFORMA LA FRACCIÓN XII DEL ARTÍCULO 47 DE LA LEY DE LOS DERECHOS DE LAS PERSONAS ADULTAS MAYORES DEL ESTADO DE COAHUILA DE ZARAGOZA, QUE PRESENTÓ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 Y FUE TURNADA A LA COMISIÓN DE ATENCIÓN A GRUPOS EN SITUACIÓN DE VULNERABILIDAD, PARA LOS EFECTOS DE ESTUDIO Y DICTAMEN.</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lang w:val="es-ES"/>
        </w:rPr>
        <w:t>20.-</w:t>
      </w:r>
      <w:r w:rsidRPr="003F13AA">
        <w:rPr>
          <w:rFonts w:ascii="Tahoma" w:hAnsi="Tahoma" w:cs="Tahoma"/>
          <w:snapToGrid w:val="0"/>
          <w:sz w:val="16"/>
          <w:szCs w:val="18"/>
          <w:lang w:val="es-ES"/>
        </w:rPr>
        <w:t xml:space="preserve"> SE HIZO UNA EXPOSICIÓN GENERAL DE LA</w:t>
      </w:r>
      <w:r w:rsidRPr="003F13AA">
        <w:rPr>
          <w:rFonts w:ascii="Tahoma" w:hAnsi="Tahoma" w:cs="Tahoma"/>
          <w:snapToGrid w:val="0"/>
          <w:sz w:val="16"/>
          <w:szCs w:val="18"/>
        </w:rPr>
        <w:t xml:space="preserve"> INICIATIVA CON PROYECTO DE DECRETO POR EL QUE SE REFORMA EL ARTÍCULO 101 FRACCIÓN III, PÁRRAFO SEGUNDO DEL CÓDIGO PENAL DE COAHUILA, QUE PRESENTÓ LA DIPUTADA GRACIELA FERNÁNDEZ ALMARAZ, CONJUNTAMENTE CON LAS DIPUTADAS Y DIPUTADOS INTEGRANTES DEL GRUPO PARLAMENTARIO “GRAL. ANDRÉS S. VIESCA”, DEL PARTIDO REVOLUCIONARIO INSTITUCIONAL, CON EL OBJETO DE ARMONIZAR DICHA DISPOSICIÓN CON EL TEXTO ACTUAL DEL ARTÍCULO 73 DEL MISMO CÓDIGO, EN EL QUE SE ESTABLECEN LOS CASOS EN QUE EL ESTADO SUFRAGARÁ LOS COSTOS DEL SISTEMA DE MONITOREO ELECTRÓNICO DE LOCALIZACIÓN A DISTANCIA, Y  FUE TURNADA A LA COMISIÓN DE GOBERNACIÓN, PUNTOS CONSTITUCIONALES Y JUSTICIA, PARA LOS EFECTOS DE ESTUDIO Y DICTAMEN. </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autoSpaceDE w:val="0"/>
        <w:autoSpaceDN w:val="0"/>
        <w:adjustRightInd w:val="0"/>
        <w:rPr>
          <w:rFonts w:ascii="Tahoma" w:hAnsi="Tahoma" w:cs="Tahoma"/>
          <w:color w:val="000000"/>
          <w:sz w:val="16"/>
          <w:szCs w:val="18"/>
        </w:rPr>
      </w:pPr>
      <w:r w:rsidRPr="003F13AA">
        <w:rPr>
          <w:rFonts w:ascii="Tahoma" w:hAnsi="Tahoma" w:cs="Tahoma"/>
          <w:b/>
          <w:sz w:val="16"/>
          <w:szCs w:val="18"/>
        </w:rPr>
        <w:t xml:space="preserve">21.- </w:t>
      </w:r>
      <w:r w:rsidRPr="003F13AA">
        <w:rPr>
          <w:rFonts w:ascii="Tahoma" w:hAnsi="Tahoma" w:cs="Tahoma"/>
          <w:sz w:val="16"/>
          <w:szCs w:val="18"/>
        </w:rPr>
        <w:t>SE APROBÓ POR UNANIMIDAD DE VOTOS Y EN LOS TÉRMINOS EN QUE FUE LEÍDO EL</w:t>
      </w:r>
      <w:r w:rsidRPr="003F13AA">
        <w:rPr>
          <w:rFonts w:ascii="Tahoma" w:hAnsi="Tahoma" w:cs="Tahoma"/>
          <w:b/>
          <w:sz w:val="16"/>
          <w:szCs w:val="18"/>
        </w:rPr>
        <w:t xml:space="preserve"> </w:t>
      </w:r>
      <w:r w:rsidRPr="003F13AA">
        <w:rPr>
          <w:rFonts w:ascii="Tahoma" w:hAnsi="Tahoma" w:cs="Tahoma"/>
          <w:color w:val="000000"/>
          <w:sz w:val="16"/>
          <w:szCs w:val="18"/>
          <w:lang w:val="es-ES"/>
        </w:rPr>
        <w:t xml:space="preserve">DICTAMEN PRESENTADO POR LA COMISIÓN DE FINANZAS, CON RELACIÓN A UNA INICIATIVA DE DECRETO ENVIADA POR EL PRESIDENTE MUNICIPAL DE MONCLOVA, COAHUILA DE ZARAGOZA, MEDIANTE EL CUAL SOLICITA LA VALIDACIÓN DE UN ACUERDO APROBADO POR EL AYUNTAMIENTO, PARA PERMUTAR </w:t>
      </w:r>
      <w:r w:rsidRPr="003F13AA">
        <w:rPr>
          <w:rFonts w:ascii="Tahoma" w:hAnsi="Tahoma" w:cs="Tahoma"/>
          <w:color w:val="000000"/>
          <w:sz w:val="16"/>
          <w:szCs w:val="18"/>
        </w:rPr>
        <w:t xml:space="preserve">UN BIEN INMUEBLE CON UNA SUPERFICIE DE 373.23 M2., UBICADO </w:t>
      </w:r>
      <w:r w:rsidRPr="003F13AA">
        <w:rPr>
          <w:rFonts w:ascii="Tahoma" w:hAnsi="Tahoma" w:cs="Tahoma"/>
          <w:color w:val="000000"/>
          <w:sz w:val="16"/>
          <w:szCs w:val="18"/>
          <w:lang w:val="es-ES"/>
        </w:rPr>
        <w:t xml:space="preserve">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w:t>
      </w:r>
      <w:r w:rsidRPr="003F13AA">
        <w:rPr>
          <w:rFonts w:ascii="Tahoma" w:hAnsi="Tahoma" w:cs="Tahoma"/>
          <w:color w:val="000000"/>
          <w:sz w:val="16"/>
          <w:szCs w:val="18"/>
        </w:rPr>
        <w:t>EL CUAL SE DESINCORPORÓ CON DECRETO NÚMERO 902 PUBLICADO EN EL PERIÓDICO OFICIAL DEL GOBIERNO DEL ESTADO DE FECHA 8 DE AGOSTO DE 2017.</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rPr>
          <w:rFonts w:ascii="Tahoma" w:hAnsi="Tahoma" w:cs="Tahoma"/>
          <w:sz w:val="16"/>
          <w:szCs w:val="18"/>
        </w:rPr>
      </w:pPr>
      <w:r w:rsidRPr="003F13AA">
        <w:rPr>
          <w:rFonts w:ascii="Tahoma" w:hAnsi="Tahoma" w:cs="Tahoma"/>
          <w:b/>
          <w:sz w:val="16"/>
          <w:szCs w:val="18"/>
        </w:rPr>
        <w:t xml:space="preserve">22.- </w:t>
      </w:r>
      <w:r w:rsidRPr="003F13AA">
        <w:rPr>
          <w:rFonts w:ascii="Tahoma" w:hAnsi="Tahoma" w:cs="Tahoma"/>
          <w:sz w:val="16"/>
          <w:szCs w:val="18"/>
        </w:rPr>
        <w:t>SE APROBÓ POR UNANIMIDAD DE VOTOS Y EN LOS TÉRMINOS EN QUE FUE LEÍDO, EL</w:t>
      </w:r>
      <w:r w:rsidRPr="003F13AA">
        <w:rPr>
          <w:rFonts w:ascii="Tahoma" w:hAnsi="Tahoma" w:cs="Tahoma"/>
          <w:b/>
          <w:sz w:val="16"/>
          <w:szCs w:val="18"/>
        </w:rPr>
        <w:t xml:space="preserve"> </w:t>
      </w:r>
      <w:r w:rsidRPr="003F13AA">
        <w:rPr>
          <w:rFonts w:ascii="Tahoma" w:hAnsi="Tahoma" w:cs="Tahoma"/>
          <w:sz w:val="16"/>
          <w:szCs w:val="18"/>
        </w:rPr>
        <w:t>DICTAMEN PRESENTADO POR LA COMISIÓN DE 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DEL ESTADO DE FECHA 14 DE AGOSTO DE 2015, EN EL QUE SE AUTORIZÓ ANTERIORMENTE ESTA OPERACIÓN QUEDO SIN VIGENCIA.</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autoSpaceDE w:val="0"/>
        <w:autoSpaceDN w:val="0"/>
        <w:adjustRightInd w:val="0"/>
        <w:rPr>
          <w:rFonts w:ascii="Tahoma" w:hAnsi="Tahoma" w:cs="Tahoma"/>
          <w:color w:val="000000"/>
          <w:sz w:val="16"/>
          <w:szCs w:val="18"/>
        </w:rPr>
      </w:pPr>
      <w:r w:rsidRPr="003F13AA">
        <w:rPr>
          <w:rFonts w:ascii="Tahoma" w:hAnsi="Tahoma" w:cs="Tahoma"/>
          <w:b/>
          <w:sz w:val="16"/>
          <w:szCs w:val="18"/>
        </w:rPr>
        <w:t>23.-</w:t>
      </w:r>
      <w:r w:rsidRPr="003F13AA">
        <w:rPr>
          <w:rFonts w:ascii="Tahoma" w:hAnsi="Tahoma" w:cs="Tahoma"/>
          <w:sz w:val="16"/>
          <w:szCs w:val="18"/>
        </w:rPr>
        <w:t>SE APROBÓ POR UNANIMIDAD DE VOTOS Y EN LOS TÉRMINOS EN QUE FUE LEÍDO, EL</w:t>
      </w:r>
      <w:r w:rsidRPr="003F13AA">
        <w:rPr>
          <w:rFonts w:ascii="Tahoma" w:hAnsi="Tahoma" w:cs="Tahoma"/>
          <w:b/>
          <w:sz w:val="16"/>
          <w:szCs w:val="18"/>
        </w:rPr>
        <w:t xml:space="preserve"> </w:t>
      </w:r>
      <w:r w:rsidRPr="003F13AA">
        <w:rPr>
          <w:rFonts w:ascii="Tahoma" w:hAnsi="Tahoma" w:cs="Tahoma"/>
          <w:color w:val="000000"/>
          <w:sz w:val="16"/>
          <w:szCs w:val="18"/>
        </w:rPr>
        <w:t>DICTAMEN PRESENTADO POR LA COMISIÓN DE FINANZAS,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rPr>
          <w:rFonts w:ascii="Tahoma" w:hAnsi="Tahoma" w:cs="Tahoma"/>
          <w:sz w:val="16"/>
          <w:szCs w:val="18"/>
        </w:rPr>
      </w:pPr>
      <w:r w:rsidRPr="003F13AA">
        <w:rPr>
          <w:rFonts w:ascii="Tahoma" w:hAnsi="Tahoma" w:cs="Tahoma"/>
          <w:b/>
          <w:sz w:val="16"/>
          <w:szCs w:val="18"/>
        </w:rPr>
        <w:t xml:space="preserve">24.- </w:t>
      </w:r>
      <w:r w:rsidRPr="003F13AA">
        <w:rPr>
          <w:rFonts w:ascii="Tahoma" w:hAnsi="Tahoma" w:cs="Tahoma"/>
          <w:sz w:val="16"/>
          <w:szCs w:val="18"/>
        </w:rPr>
        <w:t>SE APROBÓ POR UNANIMIDAD DE VOTOS Y EN LOS TÉRMINOS EN QUE FUE LEÍDO, EL</w:t>
      </w:r>
      <w:r w:rsidRPr="003F13AA">
        <w:rPr>
          <w:rFonts w:ascii="Tahoma" w:hAnsi="Tahoma" w:cs="Tahoma"/>
          <w:b/>
          <w:sz w:val="16"/>
          <w:szCs w:val="18"/>
        </w:rPr>
        <w:t xml:space="preserve">  </w:t>
      </w:r>
      <w:r w:rsidRPr="003F13AA">
        <w:rPr>
          <w:rFonts w:ascii="Tahoma" w:hAnsi="Tahoma" w:cs="Tahoma"/>
          <w:sz w:val="16"/>
          <w:szCs w:val="18"/>
        </w:rPr>
        <w:t xml:space="preserve"> DICTAMEN PRESENTADO POR LA COMISIÓN DE FINANZAS, CON RELACIÓN AL EXPEDIENTE FORMADO CON MOTIVO DE LA INICIATIVA DE DECRETO ENVIADA POR EL PRESIDENTE MUNICIPAL DE SALTILLO, COAHUILA DE ZARAGOZA, PARA QUE SE AUTORICE A DESINCORPORAR DEL DOMINIO </w:t>
      </w:r>
      <w:r w:rsidRPr="003F13AA">
        <w:rPr>
          <w:rFonts w:ascii="Tahoma" w:hAnsi="Tahoma" w:cs="Tahoma"/>
          <w:sz w:val="16"/>
          <w:szCs w:val="18"/>
        </w:rPr>
        <w:lastRenderedPageBreak/>
        <w:t>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ED0054" w:rsidRPr="003F13AA" w:rsidRDefault="00ED0054" w:rsidP="00ED0054">
      <w:pPr>
        <w:rPr>
          <w:rFonts w:ascii="Tahoma" w:hAnsi="Tahoma" w:cs="Tahoma"/>
          <w:sz w:val="16"/>
          <w:szCs w:val="18"/>
        </w:rPr>
      </w:pPr>
    </w:p>
    <w:p w:rsidR="00ED0054" w:rsidRPr="003F13AA" w:rsidRDefault="00ED0054" w:rsidP="00ED0054">
      <w:pPr>
        <w:autoSpaceDE w:val="0"/>
        <w:autoSpaceDN w:val="0"/>
        <w:adjustRightInd w:val="0"/>
        <w:rPr>
          <w:rFonts w:ascii="Tahoma" w:hAnsi="Tahoma" w:cs="Tahoma"/>
          <w:color w:val="000000"/>
          <w:sz w:val="16"/>
          <w:szCs w:val="18"/>
        </w:rPr>
      </w:pPr>
      <w:r w:rsidRPr="003F13AA">
        <w:rPr>
          <w:rFonts w:ascii="Tahoma" w:hAnsi="Tahoma" w:cs="Tahoma"/>
          <w:b/>
          <w:sz w:val="16"/>
          <w:szCs w:val="18"/>
        </w:rPr>
        <w:t xml:space="preserve">25.- </w:t>
      </w:r>
      <w:r w:rsidRPr="003F13AA">
        <w:rPr>
          <w:rFonts w:ascii="Tahoma" w:hAnsi="Tahoma" w:cs="Tahoma"/>
          <w:sz w:val="16"/>
          <w:szCs w:val="18"/>
        </w:rPr>
        <w:t>SE APROBÓ POR MAYORÍA  DE VOTOS, EN LO GENERAL, Y EN LO PARTICULAR, EL</w:t>
      </w:r>
      <w:r w:rsidRPr="003F13AA">
        <w:rPr>
          <w:rFonts w:ascii="Tahoma" w:hAnsi="Tahoma" w:cs="Tahoma"/>
          <w:b/>
          <w:sz w:val="16"/>
          <w:szCs w:val="18"/>
        </w:rPr>
        <w:t xml:space="preserve"> </w:t>
      </w:r>
      <w:r w:rsidRPr="003F13AA">
        <w:rPr>
          <w:rFonts w:ascii="Tahoma" w:hAnsi="Tahoma" w:cs="Tahoma"/>
          <w:color w:val="000000"/>
          <w:sz w:val="16"/>
          <w:szCs w:val="18"/>
        </w:rPr>
        <w:t>DICTAMEN PRESENTADO POR LA COMISIÓN DE FINANZAS,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REALIZARAN ACTIVIDADES PROPIAS DE LA ASOCIACIÓN.</w:t>
      </w:r>
    </w:p>
    <w:p w:rsidR="00ED0054" w:rsidRPr="003F13AA" w:rsidRDefault="00ED0054" w:rsidP="00ED0054">
      <w:pPr>
        <w:rPr>
          <w:rFonts w:ascii="Tahoma" w:hAnsi="Tahoma" w:cs="Tahoma"/>
          <w:sz w:val="16"/>
          <w:szCs w:val="18"/>
        </w:rPr>
      </w:pPr>
    </w:p>
    <w:p w:rsidR="00ED0054" w:rsidRPr="003F13AA" w:rsidRDefault="00ED0054" w:rsidP="00ED0054">
      <w:pPr>
        <w:autoSpaceDE w:val="0"/>
        <w:autoSpaceDN w:val="0"/>
        <w:adjustRightInd w:val="0"/>
        <w:rPr>
          <w:rFonts w:ascii="Tahoma" w:hAnsi="Tahoma" w:cs="Tahoma"/>
          <w:b/>
          <w:color w:val="000000"/>
          <w:sz w:val="16"/>
          <w:szCs w:val="18"/>
        </w:rPr>
      </w:pPr>
      <w:r w:rsidRPr="003F13AA">
        <w:rPr>
          <w:rFonts w:ascii="Tahoma" w:hAnsi="Tahoma" w:cs="Tahoma"/>
          <w:b/>
          <w:color w:val="000000"/>
          <w:sz w:val="16"/>
          <w:szCs w:val="18"/>
        </w:rPr>
        <w:t>SE CONOCIÓ Y SE RESOLVIÓ SOBRE LAS SIGUIENTES PROPOSICIONES CON PUNTO DE ACUERDO:</w:t>
      </w:r>
    </w:p>
    <w:p w:rsidR="00ED0054" w:rsidRPr="003F13AA" w:rsidRDefault="00ED0054" w:rsidP="00ED0054">
      <w:pPr>
        <w:widowControl w:val="0"/>
        <w:rPr>
          <w:rFonts w:ascii="Tahoma" w:hAnsi="Tahoma" w:cs="Tahoma"/>
          <w:b/>
          <w:sz w:val="16"/>
          <w:szCs w:val="18"/>
          <w:lang w:val="es-ES"/>
        </w:rPr>
      </w:pPr>
    </w:p>
    <w:p w:rsidR="00ED0054" w:rsidRPr="003F13AA" w:rsidRDefault="00ED0054" w:rsidP="00ED0054">
      <w:pPr>
        <w:widowControl w:val="0"/>
        <w:rPr>
          <w:rFonts w:ascii="Tahoma" w:hAnsi="Tahoma" w:cs="Tahoma"/>
          <w:b/>
          <w:sz w:val="16"/>
          <w:szCs w:val="18"/>
          <w:lang w:val="es-ES"/>
        </w:rPr>
      </w:pPr>
      <w:r w:rsidRPr="003F13AA">
        <w:rPr>
          <w:rFonts w:ascii="Tahoma" w:hAnsi="Tahoma" w:cs="Tahoma"/>
          <w:b/>
          <w:sz w:val="16"/>
          <w:szCs w:val="18"/>
          <w:lang w:val="es-ES"/>
        </w:rPr>
        <w:t>26</w:t>
      </w:r>
      <w:r w:rsidRPr="003F13AA">
        <w:rPr>
          <w:rFonts w:ascii="Tahoma" w:hAnsi="Tahoma" w:cs="Tahoma"/>
          <w:sz w:val="16"/>
          <w:szCs w:val="18"/>
          <w:lang w:val="es-ES"/>
        </w:rPr>
        <w:t>.- SE APROBÓ POR UNANIMIDAD DE VOTOS</w:t>
      </w:r>
      <w:r w:rsidRPr="003F13AA">
        <w:rPr>
          <w:rFonts w:ascii="Tahoma" w:hAnsi="Tahoma" w:cs="Tahoma"/>
          <w:b/>
          <w:sz w:val="16"/>
          <w:szCs w:val="18"/>
          <w:lang w:val="es-ES"/>
        </w:rPr>
        <w:t xml:space="preserve"> </w:t>
      </w:r>
      <w:r w:rsidRPr="003F13AA">
        <w:rPr>
          <w:rFonts w:ascii="Tahoma" w:hAnsi="Tahoma" w:cs="Tahoma"/>
          <w:snapToGrid w:val="0"/>
          <w:sz w:val="16"/>
          <w:szCs w:val="18"/>
        </w:rPr>
        <w:t>“SOLICITAR AL TITULAR DEL PODER EJECUTIVO DEL ESTADO, PARA QUE, DE CONFORMIDAD A SUS ATRIBUCIONES Y EN CONCORDANCIA CON LA LEY, CONSIDERE FORTALECER E INCREMENTAR LAS ASIGNACIONES DESTINADAS A LA PERSPECTIVA DE GÉNERO EN LA ELABORACIÓN  DE PROYECTO DE PRESUPUESTO DE EGRESOS PARA EL AÑO 2019, DE ACUERDO A LA VALORACIÓN EN LA MATERIA QUE SE REALICE DEL ACTUAL PRESUPUESTO 2018, DE CONFORMIDAD AL ARTÍCULO QUINTO TRANSITORIO DEL MISMO”, QUE PRESENTÓ LA DIPUTADA BLANCA EPPEN CANALES, CONJUNTAMENTE CON EL DIPUTADO JUAN CARLOS GUERRA LÓPEZ NEGRETE, DEL GRUPO PARLAMENTARIO “DEL PARTIDO ACCIÓN NACIONAL” Y EL DIPUTADO EMILIO ALEJANDRO DE HOYOS MONTEMAYOR, DEL GRUPO PARLAMENTARIO “BRÍGIDO RAMIRO MORENO HERNÁNDEZ”, DEL PARTIDO UNIDAD DEMOCRÁTICA DE COAHUILA.</w:t>
      </w:r>
    </w:p>
    <w:p w:rsidR="00ED0054" w:rsidRPr="003F13AA" w:rsidRDefault="00ED0054" w:rsidP="00ED0054">
      <w:pPr>
        <w:ind w:firstLine="708"/>
        <w:rPr>
          <w:rFonts w:ascii="Tahoma" w:eastAsia="Calibri" w:hAnsi="Tahoma" w:cs="Tahoma"/>
          <w:b/>
          <w:sz w:val="16"/>
          <w:szCs w:val="18"/>
        </w:rPr>
      </w:pPr>
    </w:p>
    <w:p w:rsidR="00ED0054" w:rsidRPr="003F13AA" w:rsidRDefault="00ED0054" w:rsidP="00ED0054">
      <w:pPr>
        <w:rPr>
          <w:rFonts w:ascii="Tahoma" w:hAnsi="Tahoma" w:cs="Tahoma"/>
          <w:snapToGrid w:val="0"/>
          <w:sz w:val="16"/>
          <w:szCs w:val="18"/>
        </w:rPr>
      </w:pPr>
      <w:r w:rsidRPr="003F13AA">
        <w:rPr>
          <w:rFonts w:ascii="Tahoma" w:eastAsia="Calibri" w:hAnsi="Tahoma" w:cs="Tahoma"/>
          <w:b/>
          <w:sz w:val="16"/>
          <w:szCs w:val="18"/>
        </w:rPr>
        <w:t>27.-</w:t>
      </w:r>
      <w:r w:rsidRPr="003F13AA">
        <w:rPr>
          <w:rFonts w:ascii="Tahoma" w:eastAsia="Calibri" w:hAnsi="Tahoma" w:cs="Tahoma"/>
          <w:sz w:val="16"/>
          <w:szCs w:val="18"/>
        </w:rPr>
        <w:t xml:space="preserve"> SE APROBÓ POR UNANIMIDAD DE VOTOS </w:t>
      </w:r>
      <w:r w:rsidRPr="003F13AA">
        <w:rPr>
          <w:rFonts w:ascii="Tahoma" w:hAnsi="Tahoma" w:cs="Tahoma"/>
          <w:snapToGrid w:val="0"/>
          <w:sz w:val="16"/>
          <w:szCs w:val="18"/>
        </w:rPr>
        <w:t>“EXHORTAR AL ALCALDE DE PARRAS DE LA FUENTE, EVARISTO MADERO MARCOS, A QUE EXPLIQUE A ESTA SOBERANÍA DIVERSAS IRREGULARIDADES ENCONTRADAS EN LOS DOCUMENTOS ENVIADOS A ESTE CONGRESO”, QUE PRESENTÓ</w:t>
      </w:r>
      <w:r w:rsidRPr="003F13AA">
        <w:rPr>
          <w:rFonts w:ascii="Tahoma" w:hAnsi="Tahoma" w:cs="Tahoma"/>
          <w:snapToGrid w:val="0"/>
          <w:sz w:val="16"/>
          <w:szCs w:val="18"/>
          <w:lang w:val="es-ES"/>
        </w:rPr>
        <w:t xml:space="preserve"> LA DIPUTADA CLAUDIA ISELA RAMÍREZ PINEDA, DE LA FRACCIÓN PARLAMENTARIA “ELVIA CARRILLO PUERTO”, DEL PARTIDO DE LA REVOLUCIÓN DEMOCRÁTICA, CONJUNTAMENTE CON LA DIPUTADA </w:t>
      </w:r>
      <w:r w:rsidRPr="003F13AA">
        <w:rPr>
          <w:rFonts w:ascii="Tahoma" w:hAnsi="Tahoma" w:cs="Tahoma"/>
          <w:snapToGrid w:val="0"/>
          <w:sz w:val="16"/>
          <w:szCs w:val="18"/>
        </w:rPr>
        <w:t>ELISA CATALINA VILLALOBOS HERNÁNDEZ, DEL GRUPO PARLAMENTARIO “PRESIDENTE BENITO JUÁREZ GARCÍA”, DEL PARTIDO MOVIMIENTO REGENERACIÓN NACIONAL Y EL DIPUTADO EDGAR GERARDO SÁNCHEZ GARZA.</w:t>
      </w:r>
    </w:p>
    <w:p w:rsidR="00ED0054" w:rsidRPr="003F13AA" w:rsidRDefault="00ED0054" w:rsidP="00ED0054">
      <w:pPr>
        <w:widowControl w:val="0"/>
        <w:rPr>
          <w:rFonts w:ascii="Tahoma" w:hAnsi="Tahoma" w:cs="Tahoma"/>
          <w:b/>
          <w:sz w:val="16"/>
          <w:szCs w:val="18"/>
          <w:lang w:val="es-ES"/>
        </w:rPr>
      </w:pPr>
    </w:p>
    <w:p w:rsidR="00ED0054" w:rsidRPr="003F13AA" w:rsidRDefault="00ED0054" w:rsidP="00ED0054">
      <w:pPr>
        <w:widowControl w:val="0"/>
        <w:rPr>
          <w:rFonts w:ascii="Tahoma" w:hAnsi="Tahoma" w:cs="Tahoma"/>
          <w:b/>
          <w:sz w:val="16"/>
          <w:szCs w:val="18"/>
          <w:lang w:val="es-ES"/>
        </w:rPr>
      </w:pPr>
      <w:r w:rsidRPr="003F13AA">
        <w:rPr>
          <w:rFonts w:ascii="Tahoma" w:hAnsi="Tahoma" w:cs="Tahoma"/>
          <w:b/>
          <w:sz w:val="16"/>
          <w:szCs w:val="18"/>
          <w:lang w:val="es-ES"/>
        </w:rPr>
        <w:t>28.-</w:t>
      </w:r>
      <w:r w:rsidRPr="003F13AA">
        <w:rPr>
          <w:rFonts w:ascii="Tahoma" w:hAnsi="Tahoma" w:cs="Tahoma"/>
          <w:sz w:val="16"/>
          <w:szCs w:val="18"/>
          <w:lang w:val="es-ES"/>
        </w:rPr>
        <w:t>SE APROBÓ POR UNANIMIDAD DE VOTOS</w:t>
      </w:r>
      <w:r w:rsidRPr="003F13AA">
        <w:rPr>
          <w:rFonts w:ascii="Tahoma" w:hAnsi="Tahoma" w:cs="Tahoma"/>
          <w:b/>
          <w:sz w:val="16"/>
          <w:szCs w:val="18"/>
          <w:lang w:val="es-ES"/>
        </w:rPr>
        <w:t xml:space="preserve"> </w:t>
      </w:r>
      <w:r w:rsidRPr="003F13AA">
        <w:rPr>
          <w:rFonts w:ascii="Tahoma" w:hAnsi="Tahoma" w:cs="Tahoma"/>
          <w:bCs/>
          <w:color w:val="000000"/>
          <w:sz w:val="16"/>
          <w:szCs w:val="18"/>
          <w:shd w:val="clear" w:color="auto" w:fill="FFFFFF"/>
        </w:rPr>
        <w:t xml:space="preserve">“SOLICITAR A LA SECRETARÍA DE EDUCACIÓN DEL ESTADO, EXHORTE A LAS INSTITUCIONES EDUCATIVAS PÚBLICAS Y PRIVADAS, A FIN DE QUE CUENTEN CON MÁS DE UN PROVEEDOR Y/O DISTRIBUIDOR DE UNIFORMES Y A LA PROCURADURÍA FEDERAL DEL CONSUMIDOR DELEGACIÓN COAHUILA, PARA QUE EN EL ÁMBITO DE SUS ATRIBUCIONES IMPLEMENTEN OPERATIVOS PARA VIGILAR LOS PRECIOS QUE ESTABLECEN LOS DISTRIBUIDORES DE UNIFORMES, LOS ANTERIOR CON LA FINALIDAD DE PROPICIAR MAYORES OPCIONES PARA ELEGIR UNIFORMES ESCOLARES DE MEJOR CALIDAD Y PRECIO, EN BENEFICIO DE LA ECONOMÍA DE LAS FAMILIAS COAHUILENSES”, QUE PRESENTARON 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 LA</w:t>
      </w:r>
      <w:r w:rsidRPr="003F13AA">
        <w:rPr>
          <w:rFonts w:ascii="Tahoma" w:hAnsi="Tahoma" w:cs="Tahoma"/>
          <w:bCs/>
          <w:color w:val="000000"/>
          <w:sz w:val="16"/>
          <w:szCs w:val="18"/>
          <w:shd w:val="clear" w:color="auto" w:fill="FFFFFF"/>
        </w:rPr>
        <w:t xml:space="preserve"> DIPUTADA MARÍA ESPERANZA CHAPA GARCÍA</w:t>
      </w:r>
      <w:r w:rsidRPr="003F13AA">
        <w:rPr>
          <w:rFonts w:ascii="Tahoma" w:hAnsi="Tahoma" w:cs="Tahoma"/>
          <w:b/>
          <w:sz w:val="16"/>
          <w:szCs w:val="18"/>
          <w:lang w:val="es-ES"/>
        </w:rPr>
        <w:t>.</w:t>
      </w:r>
    </w:p>
    <w:p w:rsidR="00ED0054" w:rsidRPr="003F13AA" w:rsidRDefault="00ED0054" w:rsidP="00ED0054">
      <w:pPr>
        <w:widowControl w:val="0"/>
        <w:rPr>
          <w:rFonts w:ascii="Tahoma" w:hAnsi="Tahoma" w:cs="Tahoma"/>
          <w:b/>
          <w:sz w:val="16"/>
          <w:szCs w:val="18"/>
          <w:lang w:val="es-ES"/>
        </w:rPr>
      </w:pPr>
      <w:r w:rsidRPr="003F13AA">
        <w:rPr>
          <w:rFonts w:ascii="Tahoma" w:hAnsi="Tahoma" w:cs="Tahoma"/>
          <w:b/>
          <w:sz w:val="16"/>
          <w:szCs w:val="18"/>
          <w:lang w:val="es-ES"/>
        </w:rPr>
        <w:tab/>
      </w:r>
    </w:p>
    <w:p w:rsidR="00ED0054" w:rsidRPr="003F13AA" w:rsidRDefault="00ED0054" w:rsidP="00ED0054">
      <w:pPr>
        <w:widowControl w:val="0"/>
        <w:rPr>
          <w:rFonts w:ascii="Tahoma" w:hAnsi="Tahoma" w:cs="Tahoma"/>
          <w:sz w:val="16"/>
          <w:szCs w:val="18"/>
          <w:lang w:val="es-ES"/>
        </w:rPr>
      </w:pPr>
      <w:r w:rsidRPr="003F13AA">
        <w:rPr>
          <w:rFonts w:ascii="Tahoma" w:hAnsi="Tahoma" w:cs="Tahoma"/>
          <w:b/>
          <w:sz w:val="16"/>
          <w:szCs w:val="18"/>
          <w:lang w:val="es-ES"/>
        </w:rPr>
        <w:t>29.-</w:t>
      </w:r>
      <w:r w:rsidRPr="003F13AA">
        <w:rPr>
          <w:rFonts w:ascii="Tahoma" w:hAnsi="Tahoma" w:cs="Tahoma"/>
          <w:sz w:val="16"/>
          <w:szCs w:val="18"/>
          <w:lang w:val="es-ES"/>
        </w:rPr>
        <w:t xml:space="preserve"> SE APROBÓ POR UNANIMIDAD DE VOTOS LA PROPOSICIÓN CON PUNTOS DE ACUERDO SOBRE LAS OBRAS QUE PRETENDE REALIZAR Y REALIZO EL SISTEMA DE AGUA POTABLE DE SAN PEDRO, COAHUILA” QUE PRESENTÓ EL DIPUTADO EDGAR GERARDO SÁNCHEZ GARZA, QUEDANDO EN LOS SIGUIENTES TÉRMINOS:</w:t>
      </w:r>
    </w:p>
    <w:p w:rsidR="00ED0054" w:rsidRPr="003F13AA" w:rsidRDefault="00ED0054" w:rsidP="00ED0054">
      <w:pPr>
        <w:widowControl w:val="0"/>
        <w:rPr>
          <w:rFonts w:ascii="Tahoma" w:hAnsi="Tahoma" w:cs="Tahoma"/>
          <w:sz w:val="16"/>
          <w:szCs w:val="18"/>
          <w:lang w:val="es-ES"/>
        </w:rPr>
      </w:pPr>
    </w:p>
    <w:p w:rsidR="00ED0054" w:rsidRPr="003F13AA" w:rsidRDefault="00ED0054" w:rsidP="00ED0054">
      <w:pPr>
        <w:rPr>
          <w:rFonts w:ascii="Tahoma" w:hAnsi="Tahoma" w:cs="Tahoma"/>
          <w:i/>
          <w:sz w:val="16"/>
          <w:szCs w:val="18"/>
          <w:lang w:val="es-ES_tradnl"/>
        </w:rPr>
      </w:pPr>
      <w:r w:rsidRPr="003F13AA">
        <w:rPr>
          <w:rFonts w:ascii="Tahoma" w:hAnsi="Tahoma" w:cs="Tahoma"/>
          <w:i/>
          <w:sz w:val="16"/>
          <w:szCs w:val="18"/>
          <w:lang w:eastAsia="es-MX"/>
        </w:rPr>
        <w:t>QUE EL PRIMER PUNTO SEA TURNADO A LA COMISIÓN DE AUDITORIA GUBERNAMENTAL Y CUENTA PÚBLICA, QUE A LA LETRA DICE: “</w:t>
      </w:r>
      <w:r w:rsidRPr="003F13AA">
        <w:rPr>
          <w:rFonts w:ascii="Tahoma" w:hAnsi="Tahoma" w:cs="Tahoma"/>
          <w:i/>
          <w:sz w:val="16"/>
          <w:szCs w:val="18"/>
          <w:lang w:val="es-ES_tradnl"/>
        </w:rPr>
        <w:t>ENVIAR UN EXHORTO AL TITULAR DE LA AUDITORÍA SUPERIOR DEL ESTADO, ASÍ COMO A LA TITULAR DE LA SECRETARÍA DE FISCALIZACIÓN Y RENDICIÓN DE CUENTAS, A EFECTO DE SOLICITARLES REALICEN UNA INVESTIGACIÓN SOBRE LOS HECHOS AQUÍ NARRADOS, DONDE EL MUNICIPIO DE SAN PEDRO, COAHUILA, PRETENDE REALIZAR A TRAVÉS DEL SISTEMA MUNICIPAL DE AGUA, OBRAS PARA LA SUPUESTA MEJORA DE LA DISTRIBUCIÓN DE AGUA, PERO DONDE CONSIDERAMOS QUE LOS COSTOS QUE FUERON APROBADOS PARA LA REALIZACIÓN DE DICHAS OBRAS, SE ENCUENTRAN MUY POR ENCIMA DE SU COSTO REAL, ADEMÁS DE QUE UNAS OBRAS YA SE HICIERON Y OTRAS ESTÁN A PUNTO DE SER TERMINADAS POR LOS PROPIOS TRABAJADORES DE LA PARAMUNICIPAL, Y EN CASO DE QUE EXISTAN ACTOS DE IRRESPONSABILIDAD O ACTOS DE CORRUPCIÓN, SE APLIQUEN LAS SANCIONES LEGALES CORRESPONDIENTES”.</w:t>
      </w:r>
    </w:p>
    <w:p w:rsidR="00ED0054" w:rsidRPr="003F13AA" w:rsidRDefault="00ED0054" w:rsidP="00ED0054">
      <w:pPr>
        <w:rPr>
          <w:rFonts w:ascii="Tahoma" w:hAnsi="Tahoma" w:cs="Tahoma"/>
          <w:i/>
          <w:sz w:val="16"/>
          <w:szCs w:val="18"/>
          <w:lang w:val="es-ES_tradnl"/>
        </w:rPr>
      </w:pPr>
    </w:p>
    <w:p w:rsidR="00ED0054" w:rsidRPr="003F13AA" w:rsidRDefault="00ED0054" w:rsidP="00ED0054">
      <w:pPr>
        <w:rPr>
          <w:rFonts w:ascii="Tahoma" w:hAnsi="Tahoma" w:cs="Tahoma"/>
          <w:i/>
          <w:sz w:val="16"/>
          <w:szCs w:val="18"/>
          <w:lang w:val="es-ES_tradnl"/>
        </w:rPr>
      </w:pPr>
      <w:r w:rsidRPr="003F13AA">
        <w:rPr>
          <w:rFonts w:ascii="Tahoma" w:hAnsi="Tahoma" w:cs="Tahoma"/>
          <w:i/>
          <w:sz w:val="16"/>
          <w:szCs w:val="18"/>
          <w:lang w:eastAsia="es-MX"/>
        </w:rPr>
        <w:t>EL SEGUNDO SE ENVÍE UN</w:t>
      </w:r>
      <w:r w:rsidRPr="003F13AA">
        <w:rPr>
          <w:rFonts w:ascii="Tahoma" w:hAnsi="Tahoma" w:cs="Tahoma"/>
          <w:b/>
          <w:i/>
          <w:sz w:val="16"/>
          <w:szCs w:val="18"/>
          <w:lang w:eastAsia="es-MX"/>
        </w:rPr>
        <w:t xml:space="preserve"> </w:t>
      </w:r>
      <w:r w:rsidRPr="003F13AA">
        <w:rPr>
          <w:rFonts w:ascii="Tahoma" w:hAnsi="Tahoma" w:cs="Tahoma"/>
          <w:i/>
          <w:sz w:val="16"/>
          <w:szCs w:val="18"/>
          <w:lang w:val="es-ES_tradnl"/>
        </w:rPr>
        <w:t xml:space="preserve">EXHORTO AL CABILDO MUNICIPAL DE SAN PEDRO, COAHUILA, A EFECTO DE SOLICITARLES, QUE SE RETRACTEN DEL ACUERDO TOMADO EN DÍAS PASADOS, DONDE AUTORIZAN AL SISTEMA DE AGUA MUNICIPAL, LA REALIZACIÓN DE DIVERSAS OBRAS POR MÁS DE 23 MILLONES DE PESOS, PARA SUPUESTAMENTE MEJORAR LA FALTA DE AGUA QUE EXISTE EN ESE MUNICIPIO, Y POR EL CONTRARIO APRUEBEN LA INVERSIÓN DE ESE DINERO EN UNA VERDADERA SOLUCIÓN A ESE PROBLEMA COMO LO SERÍA PERFORAR Y EQUIPAR LOS DOS POZOS EL DE VIDA NUEVA Y EL DEL EJIDO EMILIANO ZAPATA, CUYOS PROYECTOS </w:t>
      </w:r>
      <w:r w:rsidRPr="003F13AA">
        <w:rPr>
          <w:rFonts w:ascii="Tahoma" w:hAnsi="Tahoma" w:cs="Tahoma"/>
          <w:i/>
          <w:sz w:val="16"/>
          <w:szCs w:val="18"/>
          <w:lang w:val="es-ES_tradnl"/>
        </w:rPr>
        <w:lastRenderedPageBreak/>
        <w:t>TÉCNICOS YA SE ENCUENTRAN APROBADOS POR LA COMISIÓN NACIONAL DEL AGUA (CONAGUA), O EMPEZAR LOS TRABAJOS PARA TRAER EL AGUA DEL VALLE DE LAS DELICIAS.</w:t>
      </w:r>
    </w:p>
    <w:p w:rsidR="00ED0054" w:rsidRPr="003F13AA" w:rsidRDefault="00ED0054" w:rsidP="00ED0054">
      <w:pPr>
        <w:rPr>
          <w:rFonts w:ascii="Tahoma" w:hAnsi="Tahoma" w:cs="Tahoma"/>
          <w:i/>
          <w:sz w:val="16"/>
          <w:szCs w:val="18"/>
          <w:lang w:val="es-ES_tradnl"/>
        </w:rPr>
      </w:pPr>
    </w:p>
    <w:p w:rsidR="00ED0054" w:rsidRPr="003F13AA" w:rsidRDefault="00ED0054" w:rsidP="00ED0054">
      <w:pPr>
        <w:rPr>
          <w:rFonts w:ascii="Tahoma" w:hAnsi="Tahoma" w:cs="Tahoma"/>
          <w:i/>
          <w:sz w:val="16"/>
          <w:szCs w:val="18"/>
          <w:lang w:val="es-ES_tradnl"/>
        </w:rPr>
      </w:pPr>
      <w:r w:rsidRPr="003F13AA">
        <w:rPr>
          <w:rFonts w:ascii="Tahoma" w:hAnsi="Tahoma" w:cs="Tahoma"/>
          <w:i/>
          <w:sz w:val="16"/>
          <w:szCs w:val="18"/>
          <w:lang w:eastAsia="es-MX"/>
        </w:rPr>
        <w:t xml:space="preserve">EL TERCERO </w:t>
      </w:r>
      <w:r w:rsidRPr="003F13AA">
        <w:rPr>
          <w:rFonts w:ascii="Tahoma" w:hAnsi="Tahoma" w:cs="Tahoma"/>
          <w:i/>
          <w:sz w:val="16"/>
          <w:szCs w:val="18"/>
          <w:lang w:val="es-ES_tradnl"/>
        </w:rPr>
        <w:t xml:space="preserve">SE ENVIÉ UN EXHORTO AL TITULAR DE LA COMISIÓN ESTATAL DE AGUAS Y SANEAMIENTO (CEAS) A EFECTO DE QUE ACLARE LO SEÑALADO POR EL DIRECTOR DEL SISTEMA MUNICIPAL DE AGUA DE SAN PEDRO, EN EL SENTIDO DE QUE EL AGUA DEL POZO QUE ESA DEPENDENCIA ACABA DE PERFORAR EN EL EJIDO DOLORES DE ESE MUNICIPIO, NO PUEDE SER UTILIZADA YA QUE SE HICIERON PRUEBAS Y ESTÁ MUY SALAD, POR TANTO NO SE PUEDE UTILIZAR DENTRO DE LA RED DE AGUA POTABLE Y, </w:t>
      </w:r>
    </w:p>
    <w:p w:rsidR="00ED0054" w:rsidRPr="003F13AA" w:rsidRDefault="00ED0054" w:rsidP="00ED0054">
      <w:pPr>
        <w:rPr>
          <w:rFonts w:ascii="Tahoma" w:hAnsi="Tahoma" w:cs="Tahoma"/>
          <w:i/>
          <w:sz w:val="16"/>
          <w:szCs w:val="18"/>
          <w:lang w:val="es-ES_tradnl"/>
        </w:rPr>
      </w:pPr>
    </w:p>
    <w:p w:rsidR="00ED0054" w:rsidRPr="003F13AA" w:rsidRDefault="00ED0054" w:rsidP="00ED0054">
      <w:pPr>
        <w:rPr>
          <w:rFonts w:ascii="Tahoma" w:hAnsi="Tahoma" w:cs="Tahoma"/>
          <w:i/>
          <w:sz w:val="16"/>
          <w:szCs w:val="18"/>
          <w:lang w:val="es-ES_tradnl"/>
        </w:rPr>
      </w:pPr>
      <w:r w:rsidRPr="003F13AA">
        <w:rPr>
          <w:rFonts w:ascii="Tahoma" w:hAnsi="Tahoma" w:cs="Tahoma"/>
          <w:i/>
          <w:sz w:val="16"/>
          <w:szCs w:val="18"/>
          <w:lang w:val="es-ES_tradnl"/>
        </w:rPr>
        <w:t xml:space="preserve">EL CUARTO SE ENVIÉ UN EXHORTO AL TITULAR DE LA SECRETARÍA DE SALUD EN EL ESTADO, A EFECTO DE SOLICITARLE REALICE BRIGADAS SANITARIAS EN EL MUNICIPIO DE SAN PEDRO, COAHUILA, TODA VEZ QUE SE HA ESTADO DISTRIBUYENDO POR MEDIO DE LA RED DE AGUA POTABLE, AGUA CONTAMINADA, CON LO CUAL SE PONE EN RIESGO LA VIDA DE MILES DE SAMPETRINOS.   </w:t>
      </w:r>
    </w:p>
    <w:p w:rsidR="00ED0054" w:rsidRPr="003F13AA" w:rsidRDefault="00ED0054" w:rsidP="00ED0054">
      <w:pPr>
        <w:rPr>
          <w:rFonts w:ascii="Tahoma" w:eastAsia="Calibri" w:hAnsi="Tahoma" w:cs="Tahoma"/>
          <w:b/>
          <w:sz w:val="16"/>
          <w:szCs w:val="18"/>
        </w:rPr>
      </w:pPr>
    </w:p>
    <w:p w:rsidR="00ED0054" w:rsidRPr="003F13AA" w:rsidRDefault="00ED0054" w:rsidP="00ED0054">
      <w:pPr>
        <w:rPr>
          <w:rFonts w:ascii="Tahoma" w:eastAsia="Calibri" w:hAnsi="Tahoma" w:cs="Tahoma"/>
          <w:sz w:val="16"/>
          <w:szCs w:val="18"/>
        </w:rPr>
      </w:pPr>
      <w:r w:rsidRPr="003F13AA">
        <w:rPr>
          <w:rFonts w:ascii="Tahoma" w:eastAsia="Calibri" w:hAnsi="Tahoma" w:cs="Tahoma"/>
          <w:b/>
          <w:sz w:val="16"/>
          <w:szCs w:val="18"/>
        </w:rPr>
        <w:t xml:space="preserve">30.- </w:t>
      </w:r>
      <w:r w:rsidRPr="003F13AA">
        <w:rPr>
          <w:rFonts w:ascii="Tahoma" w:eastAsia="Calibri" w:hAnsi="Tahoma" w:cs="Tahoma"/>
          <w:sz w:val="16"/>
          <w:szCs w:val="18"/>
        </w:rPr>
        <w:t>SE APROBÓ POR UNANIMIDAD DE VOTOS</w:t>
      </w:r>
      <w:r w:rsidRPr="003F13AA">
        <w:rPr>
          <w:rFonts w:ascii="Tahoma" w:eastAsia="Calibri" w:hAnsi="Tahoma" w:cs="Tahoma"/>
          <w:b/>
          <w:sz w:val="16"/>
          <w:szCs w:val="18"/>
        </w:rPr>
        <w:t xml:space="preserve"> </w:t>
      </w:r>
      <w:r w:rsidRPr="003F13AA">
        <w:rPr>
          <w:rFonts w:ascii="Tahoma" w:hAnsi="Tahoma" w:cs="Tahoma"/>
          <w:snapToGrid w:val="0"/>
          <w:sz w:val="16"/>
          <w:szCs w:val="18"/>
        </w:rPr>
        <w:t>“EXHORTAR A LOS 38 MUNICIPIOS DEL ESTADO,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r w:rsidRPr="003F13AA">
        <w:rPr>
          <w:rFonts w:ascii="Tahoma" w:eastAsia="Calibri" w:hAnsi="Tahoma" w:cs="Tahoma"/>
          <w:sz w:val="16"/>
          <w:szCs w:val="18"/>
        </w:rPr>
        <w:t xml:space="preserve">, QUE PRESENTÓ </w:t>
      </w:r>
      <w:r w:rsidRPr="003F13AA">
        <w:rPr>
          <w:rFonts w:ascii="Tahoma" w:hAnsi="Tahoma" w:cs="Tahoma"/>
          <w:snapToGrid w:val="0"/>
          <w:sz w:val="16"/>
          <w:szCs w:val="18"/>
          <w:lang w:val="es-ES"/>
        </w:rPr>
        <w:t>LA DIPUTADA CLAUDIA ISELA RAMÍREZ PINEDA, DE LA FRACCIÓN PARLAMENTARIA “ELVIA CARRILLO PUERTO”, DEL PARTIDO DE LA REVOLUCIÓN DEMOCRÁTICA</w:t>
      </w:r>
      <w:r w:rsidRPr="003F13AA">
        <w:rPr>
          <w:rFonts w:ascii="Tahoma" w:hAnsi="Tahoma" w:cs="Tahoma"/>
          <w:snapToGrid w:val="0"/>
          <w:sz w:val="16"/>
          <w:szCs w:val="18"/>
        </w:rPr>
        <w:t>.</w:t>
      </w:r>
    </w:p>
    <w:p w:rsidR="00ED0054" w:rsidRPr="003F13AA" w:rsidRDefault="00ED0054" w:rsidP="00ED0054">
      <w:pPr>
        <w:widowControl w:val="0"/>
        <w:rPr>
          <w:rFonts w:ascii="Tahoma" w:eastAsia="Calibri" w:hAnsi="Tahoma" w:cs="Tahoma"/>
          <w:b/>
          <w:sz w:val="16"/>
          <w:szCs w:val="18"/>
        </w:rPr>
      </w:pPr>
    </w:p>
    <w:p w:rsidR="00ED0054" w:rsidRPr="003F13AA" w:rsidRDefault="00ED0054" w:rsidP="00ED0054">
      <w:pPr>
        <w:widowControl w:val="0"/>
        <w:rPr>
          <w:rFonts w:ascii="Tahoma" w:hAnsi="Tahoma" w:cs="Tahoma"/>
          <w:bCs/>
          <w:color w:val="000000"/>
          <w:sz w:val="16"/>
          <w:szCs w:val="18"/>
          <w:shd w:val="clear" w:color="auto" w:fill="FFFFFF"/>
        </w:rPr>
      </w:pPr>
      <w:r w:rsidRPr="003F13AA">
        <w:rPr>
          <w:rFonts w:ascii="Tahoma" w:hAnsi="Tahoma" w:cs="Tahoma"/>
          <w:b/>
          <w:sz w:val="16"/>
          <w:szCs w:val="18"/>
          <w:lang w:val="es-ES"/>
        </w:rPr>
        <w:t>31.-</w:t>
      </w:r>
      <w:r w:rsidRPr="003F13AA">
        <w:rPr>
          <w:rFonts w:ascii="Tahoma" w:hAnsi="Tahoma" w:cs="Tahoma"/>
          <w:sz w:val="16"/>
          <w:szCs w:val="18"/>
          <w:lang w:val="es-ES"/>
        </w:rPr>
        <w:t xml:space="preserve"> SE APROBÓ POR UNANIMIDAD DE VOTOS </w:t>
      </w:r>
      <w:r w:rsidRPr="003F13AA">
        <w:rPr>
          <w:rFonts w:ascii="Tahoma" w:hAnsi="Tahoma" w:cs="Tahoma"/>
          <w:bCs/>
          <w:color w:val="000000"/>
          <w:sz w:val="16"/>
          <w:szCs w:val="18"/>
          <w:shd w:val="clear" w:color="auto" w:fill="FFFFFF"/>
        </w:rPr>
        <w:t xml:space="preserve">“SOLICITAR A LA SECRETARÍA DE SALUD DEL ESTADO DE COAHUILA, PARA QUE EN EL ÁMBITO DE SUS ATRIBUCIONES, COORDINE ACCIONES CON EL CENTRO ESTATAL DE TRANSFUSIÓN SANGUÍNEA DE COAHUILA, A FIN DE CREAR UNA BASE DE DATOS DE DONANTES VOLUNTARIOS DE SANGRE, ADEMÁS DE IMPLEMENTAR PROGRAMAS EN TODO EL ESTADO PARA LA DIFUSIÓN DE LA IMPORTANCIA Y NECESIDAD DE LA DONACIÓN DE SANGRE”, QUE PRESENTARON 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DEL</w:t>
      </w:r>
      <w:r w:rsidRPr="003F13AA">
        <w:rPr>
          <w:rFonts w:ascii="Tahoma" w:hAnsi="Tahoma" w:cs="Tahoma"/>
          <w:bCs/>
          <w:color w:val="000000"/>
          <w:sz w:val="16"/>
          <w:szCs w:val="18"/>
          <w:shd w:val="clear" w:color="auto" w:fill="FFFFFF"/>
        </w:rPr>
        <w:t xml:space="preserve"> DIPUTADO JAIME BUENO ZERTUCHE.</w:t>
      </w:r>
    </w:p>
    <w:p w:rsidR="00ED0054" w:rsidRPr="003F13AA" w:rsidRDefault="00ED0054" w:rsidP="00ED0054">
      <w:pPr>
        <w:widowControl w:val="0"/>
        <w:rPr>
          <w:rFonts w:ascii="Tahoma" w:hAnsi="Tahoma" w:cs="Tahoma"/>
          <w:sz w:val="16"/>
          <w:szCs w:val="18"/>
          <w:lang w:val="es-ES"/>
        </w:rPr>
      </w:pPr>
    </w:p>
    <w:p w:rsidR="00ED0054" w:rsidRPr="003F13AA" w:rsidRDefault="00ED0054" w:rsidP="00ED0054">
      <w:pPr>
        <w:widowControl w:val="0"/>
        <w:rPr>
          <w:rFonts w:ascii="Tahoma" w:hAnsi="Tahoma" w:cs="Tahoma"/>
          <w:bCs/>
          <w:color w:val="000000"/>
          <w:sz w:val="16"/>
          <w:szCs w:val="18"/>
          <w:shd w:val="clear" w:color="auto" w:fill="FFFFFF"/>
        </w:rPr>
      </w:pPr>
      <w:r w:rsidRPr="003F13AA">
        <w:rPr>
          <w:rFonts w:ascii="Tahoma" w:hAnsi="Tahoma" w:cs="Tahoma"/>
          <w:b/>
          <w:sz w:val="16"/>
          <w:szCs w:val="18"/>
          <w:lang w:val="es-ES"/>
        </w:rPr>
        <w:t xml:space="preserve">32.- </w:t>
      </w:r>
      <w:r w:rsidRPr="003F13AA">
        <w:rPr>
          <w:rFonts w:ascii="Tahoma" w:hAnsi="Tahoma" w:cs="Tahoma"/>
          <w:sz w:val="16"/>
          <w:szCs w:val="18"/>
          <w:lang w:val="es-ES"/>
        </w:rPr>
        <w:t>SE APROBÓ POR UNANIMIDAD DE VOTOS</w:t>
      </w:r>
      <w:r w:rsidRPr="003F13AA">
        <w:rPr>
          <w:rFonts w:ascii="Tahoma" w:hAnsi="Tahoma" w:cs="Tahoma"/>
          <w:b/>
          <w:sz w:val="16"/>
          <w:szCs w:val="18"/>
          <w:lang w:val="es-ES"/>
        </w:rPr>
        <w:t xml:space="preserve"> </w:t>
      </w:r>
      <w:r w:rsidRPr="003F13AA">
        <w:rPr>
          <w:rFonts w:ascii="Tahoma" w:hAnsi="Tahoma" w:cs="Tahoma"/>
          <w:bCs/>
          <w:color w:val="000000"/>
          <w:sz w:val="16"/>
          <w:szCs w:val="18"/>
          <w:shd w:val="clear" w:color="auto" w:fill="FFFFFF"/>
        </w:rPr>
        <w:t>“EXHORTAR A LA SECRETARÍA DE EDUCACIÓN DEL ESTADO, PARA QUE 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r w:rsidRPr="003F13AA">
        <w:rPr>
          <w:rFonts w:ascii="Tahoma" w:hAnsi="Tahoma" w:cs="Tahoma"/>
          <w:sz w:val="16"/>
          <w:szCs w:val="18"/>
          <w:lang w:val="es-ES"/>
        </w:rPr>
        <w:t xml:space="preserve">, QUE PRESENTARON </w:t>
      </w:r>
      <w:r w:rsidRPr="003F13AA">
        <w:rPr>
          <w:rFonts w:ascii="Tahoma" w:hAnsi="Tahoma" w:cs="Tahoma"/>
          <w:bCs/>
          <w:color w:val="000000"/>
          <w:sz w:val="16"/>
          <w:szCs w:val="18"/>
          <w:shd w:val="clear" w:color="auto" w:fill="FFFFFF"/>
        </w:rPr>
        <w:t xml:space="preserve">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 LA</w:t>
      </w:r>
      <w:r w:rsidRPr="003F13AA">
        <w:rPr>
          <w:rFonts w:ascii="Tahoma" w:hAnsi="Tahoma" w:cs="Tahoma"/>
          <w:bCs/>
          <w:color w:val="000000"/>
          <w:sz w:val="16"/>
          <w:szCs w:val="18"/>
          <w:shd w:val="clear" w:color="auto" w:fill="FFFFFF"/>
        </w:rPr>
        <w:t xml:space="preserve"> DIPUTADA DIANA PATRICIA GONZÁLEZ SOTO.</w:t>
      </w:r>
    </w:p>
    <w:p w:rsidR="00ED0054" w:rsidRPr="003F13AA" w:rsidRDefault="00ED0054" w:rsidP="00ED0054">
      <w:pPr>
        <w:widowControl w:val="0"/>
        <w:rPr>
          <w:rFonts w:ascii="Tahoma" w:hAnsi="Tahoma" w:cs="Tahoma"/>
          <w:sz w:val="16"/>
          <w:szCs w:val="18"/>
          <w:lang w:val="es-ES"/>
        </w:rPr>
      </w:pPr>
    </w:p>
    <w:p w:rsidR="00ED0054" w:rsidRPr="003F13AA" w:rsidRDefault="00ED0054" w:rsidP="00ED0054">
      <w:pPr>
        <w:widowControl w:val="0"/>
        <w:rPr>
          <w:rFonts w:ascii="Tahoma" w:hAnsi="Tahoma" w:cs="Tahoma"/>
          <w:sz w:val="16"/>
          <w:szCs w:val="18"/>
          <w:lang w:val="es-ES"/>
        </w:rPr>
      </w:pPr>
      <w:r w:rsidRPr="003F13AA">
        <w:rPr>
          <w:rFonts w:ascii="Tahoma" w:hAnsi="Tahoma" w:cs="Tahoma"/>
          <w:b/>
          <w:sz w:val="16"/>
          <w:szCs w:val="18"/>
          <w:lang w:val="es-ES"/>
        </w:rPr>
        <w:t>33.-</w:t>
      </w:r>
      <w:r w:rsidRPr="003F13AA">
        <w:rPr>
          <w:rFonts w:ascii="Tahoma" w:hAnsi="Tahoma" w:cs="Tahoma"/>
          <w:sz w:val="16"/>
          <w:szCs w:val="18"/>
          <w:lang w:val="es-ES"/>
        </w:rPr>
        <w:t xml:space="preserve"> SE APROBÓ POR UNANIMIDAD DE VOTOS </w:t>
      </w:r>
      <w:r w:rsidRPr="003F13AA">
        <w:rPr>
          <w:rFonts w:ascii="Tahoma" w:hAnsi="Tahoma" w:cs="Tahoma"/>
          <w:bCs/>
          <w:color w:val="000000"/>
          <w:sz w:val="16"/>
          <w:szCs w:val="18"/>
          <w:shd w:val="clear" w:color="auto" w:fill="FFFFFF"/>
        </w:rPr>
        <w:t xml:space="preserve">“SOLICITAR AL PODER JUDICIAL DEL ESTADO FORTALEZCA E INCREMENTE LA CAPACITACIÓN Y MEJORAMIENTO PROFESIONAL DEL PERSONAL DEL INSTITUTO ESTATAL DE DEFENSORÍA PÚBLICA Y DE LOS JUZGADOS CIVILES, SOBRE EL PROCEDIMIENTO DE DECLARACIÓN DE AUSENCIA POR DESAPARICIÓN DE PERSONAS, A FIN DE BRINDAR CERTEZA JURÍDICA A LA REPRESENTACIÓN DE LOS INTERESES Y DERECHOS DE LA PERSONA DESAPARECIDA Y OTORGAR LAS MEDIDAS APROPIADAS PARA ASEGURAR LA PROTECCIÓN MÁS AMPLIA A LOS FAMILIARES; ASIMISMO, PARA QUE SE GARANTICE LA EROGACIÓN DE LOS COSTOS QUE SE GENEREN DURANTE EL TRÁMITE DEL PROCEDIMIENTO, ASÍ COMO LOS QUE SE GENEREN DESPUÉS DE EMITIDA LA RESOLUCIÓN ”, QUE PRESENTARON 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 LA</w:t>
      </w:r>
      <w:r w:rsidRPr="003F13AA">
        <w:rPr>
          <w:rFonts w:ascii="Tahoma" w:hAnsi="Tahoma" w:cs="Tahoma"/>
          <w:bCs/>
          <w:color w:val="000000"/>
          <w:sz w:val="16"/>
          <w:szCs w:val="18"/>
          <w:shd w:val="clear" w:color="auto" w:fill="FFFFFF"/>
        </w:rPr>
        <w:t xml:space="preserve"> DIPUTADA GRACIELA FERNÁNDEZ ALMARAZ.</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z w:val="16"/>
          <w:szCs w:val="18"/>
          <w:lang w:val="es-ES"/>
        </w:rPr>
      </w:pPr>
      <w:r w:rsidRPr="003F13AA">
        <w:rPr>
          <w:rFonts w:ascii="Tahoma" w:hAnsi="Tahoma" w:cs="Tahoma"/>
          <w:b/>
          <w:snapToGrid w:val="0"/>
          <w:sz w:val="16"/>
          <w:szCs w:val="18"/>
        </w:rPr>
        <w:t>34</w:t>
      </w:r>
      <w:r w:rsidRPr="003F13AA">
        <w:rPr>
          <w:rFonts w:ascii="Tahoma" w:hAnsi="Tahoma" w:cs="Tahoma"/>
          <w:b/>
          <w:sz w:val="16"/>
          <w:szCs w:val="18"/>
          <w:lang w:val="es-ES"/>
        </w:rPr>
        <w:t>.-</w:t>
      </w:r>
      <w:r w:rsidRPr="003F13AA">
        <w:rPr>
          <w:rFonts w:ascii="Tahoma" w:hAnsi="Tahoma" w:cs="Tahoma"/>
          <w:sz w:val="16"/>
          <w:szCs w:val="18"/>
          <w:lang w:val="es-ES"/>
        </w:rPr>
        <w:t xml:space="preserve"> SE APROBÓ POR UNANIMIDAD DE VOTOS </w:t>
      </w:r>
      <w:r w:rsidRPr="003F13AA">
        <w:rPr>
          <w:rFonts w:ascii="Tahoma" w:hAnsi="Tahoma" w:cs="Tahoma"/>
          <w:snapToGrid w:val="0"/>
          <w:sz w:val="16"/>
          <w:szCs w:val="18"/>
        </w:rPr>
        <w:t xml:space="preserve">“SOLICITAR AL EJECUTIVO DEL ESTADO Y A LA PRESIDENTA DEL TRIBUNAL SUPERIOR DE JUSTICIA EN EL ESTADO, INTEGRAR LAS OFICINAS DE JUZGADOS EN EL CENTRO DE GOBIERNO UBICADO EN CIUDAD ACUÑA”, QUE PRESENTÓ </w:t>
      </w:r>
      <w:r w:rsidRPr="003F13AA">
        <w:rPr>
          <w:rFonts w:ascii="Tahoma" w:hAnsi="Tahoma" w:cs="Tahoma"/>
          <w:sz w:val="16"/>
          <w:szCs w:val="18"/>
          <w:lang w:val="es-ES"/>
        </w:rPr>
        <w:t xml:space="preserve">LA </w:t>
      </w:r>
      <w:r w:rsidRPr="003F13AA">
        <w:rPr>
          <w:rFonts w:ascii="Tahoma" w:hAnsi="Tahoma" w:cs="Tahoma"/>
          <w:snapToGrid w:val="0"/>
          <w:sz w:val="16"/>
          <w:szCs w:val="18"/>
        </w:rPr>
        <w:t>DIPUTADA ZULMMA VERENICE GUERRERO CÁZARES</w:t>
      </w:r>
      <w:r w:rsidRPr="003F13AA">
        <w:rPr>
          <w:rFonts w:ascii="Tahoma" w:hAnsi="Tahoma" w:cs="Tahoma"/>
          <w:sz w:val="16"/>
          <w:szCs w:val="18"/>
          <w:lang w:val="es-ES"/>
        </w:rPr>
        <w:t xml:space="preserve">, </w:t>
      </w:r>
      <w:r w:rsidRPr="003F13AA">
        <w:rPr>
          <w:rFonts w:ascii="Tahoma" w:hAnsi="Tahoma" w:cs="Tahoma"/>
          <w:snapToGrid w:val="0"/>
          <w:sz w:val="16"/>
          <w:szCs w:val="18"/>
        </w:rPr>
        <w:t>DEL GRUPO PARLAMENTARIO “BRÍGIDO RAMIRO MORENO HERNÁNDEZ”, DEL PARTIDO UNIDAD DEMOCRÁTICA DE COAHUILA.</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35.-</w:t>
      </w:r>
      <w:r w:rsidRPr="003F13AA">
        <w:rPr>
          <w:rFonts w:ascii="Tahoma" w:hAnsi="Tahoma" w:cs="Tahoma"/>
          <w:snapToGrid w:val="0"/>
          <w:sz w:val="16"/>
          <w:szCs w:val="18"/>
        </w:rPr>
        <w:t xml:space="preserve"> SE APROBÓ POR UNANIMIDAD DE VOTOS “SOLICITAR A LOS 38 AYUNTAMIENTOS DE LA ENTIDAD, ASÍ COMO AL SECRETARIO DE EDUCACIÓN EN COAHUILA, LIC. HIGINIO GONZÁLEZ CALDERÓN, Y AL SECRETARIO DE SALUD DEL ESTADO, DR. ROBERTO BERNAL GÓMEZ, QUE, EN EL ÁMBITO DE SUS RESPECTIVAS COMPETENCIAS, RESTRINJAN LA VENTA Y CONSUMO DE COMIDA CHATARRA EN LOS PLANTELES EDUCATIVOS”, QUE PRESENTÓ EL DIPUTADO JOSÉ BENITO RAMÍREZ ROSAS, COORDINADOR DEL GRUPO PARLAMENTARIO “PRESIDENTE BENITO JUÁREZ GARCÍA”, DEL PARTIDO MOVIMIENTO REGENERACIÓN NACIONAL.</w:t>
      </w:r>
    </w:p>
    <w:p w:rsidR="00ED0054" w:rsidRPr="003F13AA" w:rsidRDefault="00ED0054" w:rsidP="00ED0054">
      <w:pPr>
        <w:widowControl w:val="0"/>
        <w:rPr>
          <w:rFonts w:ascii="Tahoma" w:hAnsi="Tahoma" w:cs="Tahoma"/>
          <w:b/>
          <w:sz w:val="16"/>
          <w:szCs w:val="18"/>
          <w:lang w:val="es-ES"/>
        </w:rPr>
      </w:pPr>
      <w:r w:rsidRPr="003F13AA">
        <w:rPr>
          <w:rFonts w:ascii="Tahoma" w:hAnsi="Tahoma" w:cs="Tahoma"/>
          <w:b/>
          <w:sz w:val="16"/>
          <w:szCs w:val="18"/>
          <w:lang w:val="es-ES"/>
        </w:rPr>
        <w:tab/>
      </w:r>
    </w:p>
    <w:p w:rsidR="00ED0054" w:rsidRPr="003F13AA" w:rsidRDefault="00ED0054" w:rsidP="00ED0054">
      <w:pPr>
        <w:widowControl w:val="0"/>
        <w:rPr>
          <w:rFonts w:ascii="Tahoma" w:hAnsi="Tahoma" w:cs="Tahoma"/>
          <w:snapToGrid w:val="0"/>
          <w:sz w:val="16"/>
          <w:szCs w:val="18"/>
          <w:lang w:val="es-ES"/>
        </w:rPr>
      </w:pPr>
      <w:r w:rsidRPr="003F13AA">
        <w:rPr>
          <w:rFonts w:ascii="Tahoma" w:hAnsi="Tahoma" w:cs="Tahoma"/>
          <w:b/>
          <w:sz w:val="16"/>
          <w:szCs w:val="18"/>
          <w:lang w:val="es-ES"/>
        </w:rPr>
        <w:t xml:space="preserve">36.- </w:t>
      </w:r>
      <w:r w:rsidRPr="003F13AA">
        <w:rPr>
          <w:rFonts w:ascii="Tahoma" w:hAnsi="Tahoma" w:cs="Tahoma"/>
          <w:sz w:val="16"/>
          <w:szCs w:val="18"/>
          <w:lang w:val="es-ES"/>
        </w:rPr>
        <w:t>SE APROBÓ POR UNANIMIDAD DE VOTOS</w:t>
      </w:r>
      <w:r w:rsidRPr="003F13AA">
        <w:rPr>
          <w:rFonts w:ascii="Tahoma" w:hAnsi="Tahoma" w:cs="Tahoma"/>
          <w:b/>
          <w:sz w:val="16"/>
          <w:szCs w:val="18"/>
          <w:lang w:val="es-ES"/>
        </w:rPr>
        <w:t xml:space="preserve"> </w:t>
      </w:r>
      <w:r w:rsidRPr="003F13AA">
        <w:rPr>
          <w:rFonts w:ascii="Tahoma" w:hAnsi="Tahoma" w:cs="Tahoma"/>
          <w:sz w:val="16"/>
          <w:szCs w:val="18"/>
          <w:lang w:val="es-ES"/>
        </w:rPr>
        <w:t>“</w:t>
      </w:r>
      <w:r w:rsidRPr="003F13AA">
        <w:rPr>
          <w:rFonts w:ascii="Tahoma" w:hAnsi="Tahoma" w:cs="Tahoma"/>
          <w:bCs/>
          <w:color w:val="000000"/>
          <w:sz w:val="16"/>
          <w:szCs w:val="18"/>
          <w:shd w:val="clear" w:color="auto" w:fill="FFFFFF"/>
        </w:rPr>
        <w:t xml:space="preserve">EXHORTAR A LA SECRETARÍA DE EDUCACIÓN PÚBLICA EN EL ESTADO, PARA QUE EN EL ÁMBITO DE SUS POSIBILIDADES PRESUPUESTARIAS REALICE A LA BREVEDAD POSIBLE UN ANÁLISIS ASÍ COMO LA IMPLEMENTACIÓN DE UN PROGRAMA QUE PERMITA EVITAR LA DESERCIÓN ESCOLAR”, QUE PRESENTARON </w:t>
      </w:r>
      <w:r w:rsidRPr="003F13AA">
        <w:rPr>
          <w:rFonts w:ascii="Tahoma" w:hAnsi="Tahoma" w:cs="Tahoma"/>
          <w:snapToGrid w:val="0"/>
          <w:sz w:val="16"/>
          <w:szCs w:val="18"/>
          <w:lang w:val="es-ES"/>
        </w:rPr>
        <w:t xml:space="preserve"> </w:t>
      </w:r>
      <w:r w:rsidRPr="003F13AA">
        <w:rPr>
          <w:rFonts w:ascii="Tahoma" w:hAnsi="Tahoma" w:cs="Tahoma"/>
          <w:bCs/>
          <w:color w:val="000000"/>
          <w:sz w:val="16"/>
          <w:szCs w:val="18"/>
          <w:shd w:val="clear" w:color="auto" w:fill="FFFFFF"/>
        </w:rPr>
        <w:t xml:space="preserve">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 LA</w:t>
      </w:r>
      <w:r w:rsidRPr="003F13AA">
        <w:rPr>
          <w:rFonts w:ascii="Tahoma" w:hAnsi="Tahoma" w:cs="Tahoma"/>
          <w:bCs/>
          <w:color w:val="000000"/>
          <w:sz w:val="16"/>
          <w:szCs w:val="18"/>
          <w:shd w:val="clear" w:color="auto" w:fill="FFFFFF"/>
        </w:rPr>
        <w:t xml:space="preserve"> DIPUTADA JOSEFINA GARZA BARRERA.</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z w:val="16"/>
          <w:szCs w:val="18"/>
        </w:rPr>
        <w:t xml:space="preserve">37.- </w:t>
      </w:r>
      <w:r w:rsidRPr="003F13AA">
        <w:rPr>
          <w:rFonts w:ascii="Tahoma" w:hAnsi="Tahoma" w:cs="Tahoma"/>
          <w:sz w:val="16"/>
          <w:szCs w:val="18"/>
        </w:rPr>
        <w:t xml:space="preserve">EN VIRTUD, DE QUE NO FUE APROBADA DE URGENTE Y OBVIA RESOLUCIÓN LA PROPOSICIÓN CON PUNTO DE ACUERDO, </w:t>
      </w:r>
      <w:r w:rsidRPr="003F13AA">
        <w:rPr>
          <w:rFonts w:ascii="Tahoma" w:hAnsi="Tahoma" w:cs="Tahoma"/>
          <w:sz w:val="16"/>
          <w:szCs w:val="18"/>
        </w:rPr>
        <w:lastRenderedPageBreak/>
        <w:t xml:space="preserve">SOBRE </w:t>
      </w:r>
      <w:r w:rsidRPr="003F13AA">
        <w:rPr>
          <w:rFonts w:ascii="Tahoma" w:hAnsi="Tahoma" w:cs="Tahoma"/>
          <w:snapToGrid w:val="0"/>
          <w:sz w:val="16"/>
          <w:szCs w:val="18"/>
        </w:rPr>
        <w:t xml:space="preserve">“SOLICITAR LA COMPARECENCIA DEL TITULAR DE LA IMPULSORA DEL DESARROLLO MINERO DEL ESTADO DE COAHUILA DE ZARAGOZA”, QUE PRESENTÓ </w:t>
      </w:r>
      <w:r w:rsidRPr="003F13AA">
        <w:rPr>
          <w:rFonts w:ascii="Tahoma" w:hAnsi="Tahoma" w:cs="Tahoma"/>
          <w:sz w:val="16"/>
          <w:szCs w:val="18"/>
          <w:lang w:val="es-ES"/>
        </w:rPr>
        <w:t xml:space="preserve">LA </w:t>
      </w:r>
      <w:r w:rsidRPr="003F13AA">
        <w:rPr>
          <w:rFonts w:ascii="Tahoma" w:hAnsi="Tahoma" w:cs="Tahoma"/>
          <w:snapToGrid w:val="0"/>
          <w:sz w:val="16"/>
          <w:szCs w:val="18"/>
        </w:rPr>
        <w:t>DIPUTADA ZULMMA VERENICE GUERRERO CÁZARES</w:t>
      </w:r>
      <w:r w:rsidRPr="003F13AA">
        <w:rPr>
          <w:rFonts w:ascii="Tahoma" w:hAnsi="Tahoma" w:cs="Tahoma"/>
          <w:sz w:val="16"/>
          <w:szCs w:val="18"/>
          <w:lang w:val="es-ES"/>
        </w:rPr>
        <w:t>, CONJUNTAMENTE CON</w:t>
      </w:r>
      <w:r w:rsidRPr="003F13AA">
        <w:rPr>
          <w:rFonts w:ascii="Tahoma" w:hAnsi="Tahoma" w:cs="Tahoma"/>
          <w:snapToGrid w:val="0"/>
          <w:sz w:val="16"/>
          <w:szCs w:val="18"/>
        </w:rPr>
        <w:t xml:space="preserve"> EL DIPUTADO EMILIO ALEJANDRO DE HOYOS MONTEMAYOR, DEL GRUPO PARLAMENTARIO “BRÍGIDO RAMIRO MORENO HERNÁNDEZ”, DEL PARTIDO UNIDAD DEMOCRÁTICA DE COAHUILA, POR LO QUE LA PRESIDENCIA LA TURNÓ A LA COMISIÓN DE ENERGÍA, MINAS E HIDROCARBUROS PARA LOS EFECTOS PROCEDENTES.</w:t>
      </w:r>
    </w:p>
    <w:p w:rsidR="00ED0054" w:rsidRPr="003F13AA" w:rsidRDefault="00ED0054" w:rsidP="00ED0054">
      <w:pPr>
        <w:widowControl w:val="0"/>
        <w:rPr>
          <w:rFonts w:ascii="Tahoma" w:hAnsi="Tahoma" w:cs="Tahoma"/>
          <w:sz w:val="16"/>
          <w:szCs w:val="18"/>
          <w:lang w:val="es-ES"/>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38.-</w:t>
      </w:r>
      <w:r w:rsidRPr="003F13AA">
        <w:rPr>
          <w:rFonts w:ascii="Tahoma" w:hAnsi="Tahoma" w:cs="Tahoma"/>
          <w:snapToGrid w:val="0"/>
          <w:sz w:val="16"/>
          <w:szCs w:val="18"/>
        </w:rPr>
        <w:t xml:space="preserve"> </w:t>
      </w:r>
      <w:r w:rsidRPr="003F13AA">
        <w:rPr>
          <w:rFonts w:ascii="Tahoma" w:hAnsi="Tahoma" w:cs="Tahoma"/>
          <w:sz w:val="16"/>
          <w:szCs w:val="18"/>
          <w:lang w:val="es-ES"/>
        </w:rPr>
        <w:t>SE APROBÓ POR UNANIMIDAD DE VOTOS</w:t>
      </w:r>
      <w:r w:rsidRPr="003F13AA">
        <w:rPr>
          <w:rFonts w:ascii="Tahoma" w:hAnsi="Tahoma" w:cs="Tahoma"/>
          <w:snapToGrid w:val="0"/>
          <w:sz w:val="16"/>
          <w:szCs w:val="18"/>
        </w:rPr>
        <w:t xml:space="preserve"> “EXHORTAR A LAS CÁMARAS DEL CONGRESO DE LA UNIÓN, A ESTUDIAR LA POSIBILIDAD DE CREAR UNA COMISIÓN DE LA VERDAD QUE INVESTIGUE LOS HOMICIDIOS Y DESAPARICIONES OCURRIDAS DURANTE EL PERÍODO 2006 A 2008”, QUE PRESENTÓ LA DIPUTADA ELISA CATALINA VILLALOBOS HERNÁNDEZ, DEL GRUPO PARLAMENTARIO “PRESIDENTE BENITO JUÁREZ GARCÍA”, DEL PARTIDO MOVIMIENTO REGENERACIÓN NACIONAL.</w:t>
      </w:r>
    </w:p>
    <w:p w:rsidR="00ED0054" w:rsidRPr="003F13AA" w:rsidRDefault="00ED0054" w:rsidP="00ED0054">
      <w:pPr>
        <w:widowControl w:val="0"/>
        <w:rPr>
          <w:rFonts w:ascii="Tahoma" w:hAnsi="Tahoma" w:cs="Tahoma"/>
          <w:b/>
          <w:snapToGrid w:val="0"/>
          <w:sz w:val="16"/>
          <w:szCs w:val="18"/>
        </w:rPr>
      </w:pPr>
    </w:p>
    <w:p w:rsidR="00ED0054" w:rsidRPr="003F13AA" w:rsidRDefault="00ED0054" w:rsidP="00ED0054">
      <w:pPr>
        <w:widowControl w:val="0"/>
        <w:rPr>
          <w:rFonts w:ascii="Tahoma" w:hAnsi="Tahoma" w:cs="Tahoma"/>
          <w:b/>
          <w:snapToGrid w:val="0"/>
          <w:sz w:val="16"/>
          <w:szCs w:val="18"/>
        </w:rPr>
      </w:pPr>
      <w:r w:rsidRPr="003F13AA">
        <w:rPr>
          <w:rFonts w:ascii="Tahoma" w:hAnsi="Tahoma" w:cs="Tahoma"/>
          <w:b/>
          <w:snapToGrid w:val="0"/>
          <w:sz w:val="16"/>
          <w:szCs w:val="18"/>
        </w:rPr>
        <w:t>AGENDA POLÍTICA:</w:t>
      </w:r>
    </w:p>
    <w:p w:rsidR="00ED0054" w:rsidRPr="003F13AA" w:rsidRDefault="00ED0054" w:rsidP="00ED0054">
      <w:pPr>
        <w:widowControl w:val="0"/>
        <w:rPr>
          <w:rFonts w:ascii="Tahoma" w:hAnsi="Tahoma" w:cs="Tahoma"/>
          <w:snapToGrid w:val="0"/>
          <w:sz w:val="16"/>
          <w:szCs w:val="18"/>
        </w:rPr>
      </w:pPr>
      <w:r w:rsidRPr="003F13AA">
        <w:rPr>
          <w:rFonts w:ascii="Tahoma" w:hAnsi="Tahoma" w:cs="Tahoma"/>
          <w:sz w:val="16"/>
          <w:szCs w:val="18"/>
          <w:lang w:val="es-ES"/>
        </w:rPr>
        <w:tab/>
      </w:r>
      <w:r w:rsidRPr="003F13AA">
        <w:rPr>
          <w:rFonts w:ascii="Tahoma" w:hAnsi="Tahoma" w:cs="Tahoma"/>
          <w:snapToGrid w:val="0"/>
          <w:sz w:val="16"/>
          <w:szCs w:val="18"/>
        </w:rPr>
        <w:tab/>
      </w:r>
    </w:p>
    <w:p w:rsidR="00ED0054" w:rsidRPr="003F13AA" w:rsidRDefault="00ED0054" w:rsidP="00ED0054">
      <w:pPr>
        <w:widowControl w:val="0"/>
        <w:rPr>
          <w:rFonts w:ascii="Tahoma" w:hAnsi="Tahoma" w:cs="Tahoma"/>
          <w:snapToGrid w:val="0"/>
          <w:sz w:val="16"/>
          <w:szCs w:val="18"/>
        </w:rPr>
      </w:pPr>
      <w:r w:rsidRPr="003F13AA">
        <w:rPr>
          <w:rFonts w:ascii="Tahoma" w:hAnsi="Tahoma" w:cs="Tahoma"/>
          <w:b/>
          <w:snapToGrid w:val="0"/>
          <w:sz w:val="16"/>
          <w:szCs w:val="18"/>
        </w:rPr>
        <w:t>39.-</w:t>
      </w:r>
      <w:r w:rsidRPr="003F13AA">
        <w:rPr>
          <w:rFonts w:ascii="Tahoma" w:hAnsi="Tahoma" w:cs="Tahoma"/>
          <w:snapToGrid w:val="0"/>
          <w:sz w:val="16"/>
          <w:szCs w:val="18"/>
        </w:rPr>
        <w:t xml:space="preserve"> SE DIO LECTURA A UN PRONUNCIAMIENTO QUE PRESENTÓ LA DIPUTADA GABRIELA ZAPOPAN GARZA GALVÁN, DEL GRUPO PARLAMENTARIO DEL “PARTIDO ACCIÓN NACIONAL”, SOBRE “LA POCA ATENCIÓN Y RESPONSABILIDAD EN LA EFICIENCIA, LA ECONOMÍA Y LA EFICACIA EN EL EJERCICIO DEL GASTO DEL GOBIERNO DE COAHUILA EN LOS ÚLTIMOS 12 AÑOS”.</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widowControl w:val="0"/>
        <w:rPr>
          <w:rFonts w:ascii="Tahoma" w:hAnsi="Tahoma" w:cs="Tahoma"/>
          <w:snapToGrid w:val="0"/>
          <w:sz w:val="16"/>
          <w:szCs w:val="18"/>
        </w:rPr>
      </w:pPr>
      <w:r w:rsidRPr="003F13AA">
        <w:rPr>
          <w:rFonts w:ascii="Tahoma" w:hAnsi="Tahoma" w:cs="Tahoma"/>
          <w:b/>
          <w:bCs/>
          <w:color w:val="000000"/>
          <w:sz w:val="16"/>
          <w:szCs w:val="18"/>
          <w:shd w:val="clear" w:color="auto" w:fill="FFFFFF"/>
        </w:rPr>
        <w:t>40.-</w:t>
      </w:r>
      <w:r w:rsidRPr="003F13AA">
        <w:rPr>
          <w:rFonts w:ascii="Tahoma" w:hAnsi="Tahoma" w:cs="Tahoma"/>
          <w:bCs/>
          <w:color w:val="000000"/>
          <w:sz w:val="16"/>
          <w:szCs w:val="18"/>
          <w:shd w:val="clear" w:color="auto" w:fill="FFFFFF"/>
        </w:rPr>
        <w:t xml:space="preserve">  SE DIO LECTURA A UN PRONUNCIAMIENTO QUE PRESENTARON LAS DIPUTADAS Y DIPUTADOS INTEGRANTES </w:t>
      </w:r>
      <w:r w:rsidRPr="003F13AA">
        <w:rPr>
          <w:rFonts w:ascii="Tahoma" w:hAnsi="Tahoma" w:cs="Tahoma"/>
          <w:snapToGrid w:val="0"/>
          <w:sz w:val="16"/>
          <w:szCs w:val="18"/>
          <w:lang w:val="es-ES"/>
        </w:rPr>
        <w:t>DEL GRUPO PARLAMENTARIO "GRAL. ANDRÉS S. VIESCA", DEL PARTIDO REVOLUCIONARIO INSTITUCIONAL</w:t>
      </w:r>
      <w:r w:rsidRPr="003F13AA">
        <w:rPr>
          <w:rFonts w:ascii="Tahoma" w:hAnsi="Tahoma" w:cs="Tahoma"/>
          <w:sz w:val="16"/>
          <w:szCs w:val="18"/>
          <w:lang w:val="es-ES"/>
        </w:rPr>
        <w:t>, POR CONDUCTO DE LA</w:t>
      </w:r>
      <w:r w:rsidRPr="003F13AA">
        <w:rPr>
          <w:rFonts w:ascii="Tahoma" w:hAnsi="Tahoma" w:cs="Tahoma"/>
          <w:bCs/>
          <w:color w:val="000000"/>
          <w:sz w:val="16"/>
          <w:szCs w:val="18"/>
          <w:shd w:val="clear" w:color="auto" w:fill="FFFFFF"/>
        </w:rPr>
        <w:t xml:space="preserve"> DIPUTADA VERÓNICA BOREQUE MARTÍNEZ GONZÁLEZ, “CON MOTIVO DE LA ACERTADA ACTUACIÓN DEL EJECUTIVO ESTATAL, EN LA REUNIÓN DE TRABAJO SOSTENIDA CON EL PRESIDENTE ELECTO Y SUS HOMÓLOGOS ESTATALES DE LA FRONTERA NORTE DEL PAÍS”.</w:t>
      </w:r>
    </w:p>
    <w:p w:rsidR="00ED0054" w:rsidRPr="003F13AA" w:rsidRDefault="00ED0054" w:rsidP="00ED0054">
      <w:pPr>
        <w:widowControl w:val="0"/>
        <w:rPr>
          <w:rFonts w:ascii="Tahoma" w:eastAsia="Arial" w:hAnsi="Tahoma" w:cs="Tahoma"/>
          <w:snapToGrid w:val="0"/>
          <w:sz w:val="16"/>
          <w:szCs w:val="18"/>
          <w:lang w:val="es-ES"/>
        </w:rPr>
      </w:pPr>
    </w:p>
    <w:p w:rsidR="00ED0054" w:rsidRPr="003F13AA" w:rsidRDefault="00ED0054" w:rsidP="00ED0054">
      <w:pPr>
        <w:widowControl w:val="0"/>
        <w:rPr>
          <w:rFonts w:ascii="Tahoma" w:eastAsia="Calibri" w:hAnsi="Tahoma" w:cs="Tahoma"/>
          <w:bCs/>
          <w:color w:val="000000"/>
          <w:sz w:val="16"/>
          <w:szCs w:val="18"/>
          <w:shd w:val="clear" w:color="auto" w:fill="FFFFFF"/>
        </w:rPr>
      </w:pPr>
      <w:r w:rsidRPr="003F13AA">
        <w:rPr>
          <w:rFonts w:ascii="Tahoma" w:eastAsia="Calibri" w:hAnsi="Tahoma" w:cs="Tahoma"/>
          <w:bCs/>
          <w:color w:val="000000"/>
          <w:sz w:val="16"/>
          <w:szCs w:val="18"/>
          <w:shd w:val="clear" w:color="auto" w:fill="FFFFFF"/>
        </w:rPr>
        <w:t>EN BREVES MOMENTOS SE PRESENTARON LOS LEGISLADORES QUE NO PASARON LISTA AL INICIO  E LA SESIÓN, ASISTIENDO LA TOTALIDAD DE LA LEGISLATURA.</w:t>
      </w:r>
    </w:p>
    <w:p w:rsidR="00ED0054" w:rsidRPr="003F13AA" w:rsidRDefault="00ED0054" w:rsidP="00ED0054">
      <w:pPr>
        <w:widowControl w:val="0"/>
        <w:rPr>
          <w:rFonts w:ascii="Tahoma" w:hAnsi="Tahoma" w:cs="Tahoma"/>
          <w:snapToGrid w:val="0"/>
          <w:sz w:val="16"/>
          <w:szCs w:val="18"/>
        </w:rPr>
      </w:pPr>
    </w:p>
    <w:p w:rsidR="00ED0054" w:rsidRPr="003F13AA" w:rsidRDefault="00ED0054" w:rsidP="00ED0054">
      <w:pPr>
        <w:widowControl w:val="0"/>
        <w:rPr>
          <w:rFonts w:ascii="Tahoma" w:eastAsia="Calibri" w:hAnsi="Tahoma" w:cs="Tahoma"/>
          <w:sz w:val="16"/>
          <w:szCs w:val="18"/>
          <w:lang w:val="es-ES"/>
        </w:rPr>
      </w:pPr>
      <w:r w:rsidRPr="003F13AA">
        <w:rPr>
          <w:rFonts w:ascii="Tahoma" w:eastAsia="Calibri" w:hAnsi="Tahoma" w:cs="Tahoma"/>
          <w:sz w:val="16"/>
          <w:szCs w:val="18"/>
          <w:lang w:val="es-ES"/>
        </w:rPr>
        <w:t>LA PRESIDENCIA MANIFESTÓ QUE NO HABIENDO OTRO ASUNTO QUE TRATAR DIO POR TERMINADA LA SESIÓN, A LAS 16:00 HORAS, CON 43 MINUTOS DEL MISMO DÍA, CITÁNDOSE A LAS DIPUTADAS Y DIPUTADOS A LA CUARTA  SESIÓN QUE SE LLEVARA A CABO A LAS 10:00 HORAS, DEL 25 DE SEPTIEMBRE DEL AÑO 2018.</w:t>
      </w:r>
    </w:p>
    <w:p w:rsidR="00ED0054" w:rsidRPr="003F13AA" w:rsidRDefault="00ED0054" w:rsidP="00ED0054">
      <w:pPr>
        <w:widowControl w:val="0"/>
        <w:tabs>
          <w:tab w:val="left" w:pos="851"/>
        </w:tabs>
        <w:rPr>
          <w:rFonts w:ascii="Tahoma" w:hAnsi="Tahoma" w:cs="Tahoma"/>
          <w:snapToGrid w:val="0"/>
          <w:sz w:val="16"/>
          <w:szCs w:val="18"/>
          <w:lang w:val="es-ES"/>
        </w:rPr>
      </w:pPr>
      <w:r w:rsidRPr="003F13AA">
        <w:rPr>
          <w:rFonts w:ascii="Tahoma" w:eastAsia="Calibri" w:hAnsi="Tahoma" w:cs="Tahoma"/>
          <w:sz w:val="16"/>
          <w:szCs w:val="18"/>
          <w:lang w:val="es-ES"/>
        </w:rPr>
        <w:t xml:space="preserve"> </w:t>
      </w:r>
    </w:p>
    <w:p w:rsidR="00ED0054" w:rsidRPr="003F13AA" w:rsidRDefault="00ED0054" w:rsidP="00ED0054">
      <w:pPr>
        <w:rPr>
          <w:rFonts w:ascii="Tahoma" w:eastAsia="Calibri" w:hAnsi="Tahoma" w:cs="Tahoma"/>
          <w:sz w:val="16"/>
          <w:szCs w:val="18"/>
        </w:rPr>
      </w:pPr>
    </w:p>
    <w:p w:rsidR="00ED0054" w:rsidRPr="003F13AA" w:rsidRDefault="00ED0054" w:rsidP="00ED0054">
      <w:pPr>
        <w:jc w:val="center"/>
        <w:rPr>
          <w:rFonts w:ascii="Tahoma" w:eastAsia="Calibri" w:hAnsi="Tahoma" w:cs="Tahoma"/>
          <w:b/>
          <w:sz w:val="16"/>
          <w:szCs w:val="18"/>
          <w:lang w:val="es-ES"/>
        </w:rPr>
      </w:pPr>
      <w:r w:rsidRPr="003F13AA">
        <w:rPr>
          <w:rFonts w:ascii="Tahoma" w:eastAsia="Calibri" w:hAnsi="Tahoma" w:cs="Tahoma"/>
          <w:b/>
          <w:sz w:val="16"/>
          <w:szCs w:val="18"/>
          <w:lang w:val="es-ES"/>
        </w:rPr>
        <w:t>DIP. JUAN ANTONIO GARCÍA VILLA.</w:t>
      </w:r>
    </w:p>
    <w:p w:rsidR="00ED0054" w:rsidRPr="003F13AA" w:rsidRDefault="00ED0054" w:rsidP="00ED0054">
      <w:pPr>
        <w:jc w:val="center"/>
        <w:rPr>
          <w:rFonts w:ascii="Tahoma" w:eastAsia="Calibri" w:hAnsi="Tahoma" w:cs="Tahoma"/>
          <w:b/>
          <w:sz w:val="16"/>
          <w:szCs w:val="18"/>
          <w:lang w:val="es-ES"/>
        </w:rPr>
      </w:pPr>
      <w:r w:rsidRPr="003F13AA">
        <w:rPr>
          <w:rFonts w:ascii="Tahoma" w:eastAsia="Calibri" w:hAnsi="Tahoma" w:cs="Tahoma"/>
          <w:b/>
          <w:sz w:val="16"/>
          <w:szCs w:val="18"/>
          <w:lang w:val="es-ES"/>
        </w:rPr>
        <w:t>PRESIDENTE DE LA MESA DIRECTIVA.</w:t>
      </w:r>
    </w:p>
    <w:p w:rsidR="00ED0054" w:rsidRPr="003F13AA" w:rsidRDefault="00ED0054" w:rsidP="00ED0054">
      <w:pPr>
        <w:jc w:val="center"/>
        <w:rPr>
          <w:rFonts w:ascii="Tahoma" w:eastAsia="Calibri" w:hAnsi="Tahoma" w:cs="Tahoma"/>
          <w:b/>
          <w:sz w:val="16"/>
          <w:szCs w:val="18"/>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ED0054" w:rsidRPr="003F13AA" w:rsidTr="00ED0054">
        <w:trPr>
          <w:trHeight w:val="567"/>
        </w:trPr>
        <w:tc>
          <w:tcPr>
            <w:tcW w:w="5053" w:type="dxa"/>
            <w:tcBorders>
              <w:top w:val="nil"/>
              <w:left w:val="nil"/>
              <w:bottom w:val="nil"/>
              <w:right w:val="nil"/>
            </w:tcBorders>
          </w:tcPr>
          <w:p w:rsidR="00ED0054" w:rsidRPr="003F13AA" w:rsidRDefault="00ED0054" w:rsidP="00BC28E0">
            <w:pPr>
              <w:jc w:val="center"/>
              <w:rPr>
                <w:rFonts w:ascii="Tahoma" w:eastAsia="Arial" w:hAnsi="Tahoma" w:cs="Tahoma"/>
                <w:b/>
                <w:sz w:val="16"/>
                <w:szCs w:val="18"/>
              </w:rPr>
            </w:pPr>
            <w:r w:rsidRPr="003F13AA">
              <w:rPr>
                <w:rFonts w:ascii="Tahoma" w:eastAsia="Calibri" w:hAnsi="Tahoma" w:cs="Tahoma"/>
                <w:b/>
                <w:sz w:val="16"/>
                <w:szCs w:val="18"/>
                <w:lang w:val="es-ES"/>
              </w:rPr>
              <w:t xml:space="preserve">DIP. </w:t>
            </w:r>
            <w:r w:rsidRPr="003F13AA">
              <w:rPr>
                <w:rFonts w:ascii="Tahoma" w:eastAsia="Arial" w:hAnsi="Tahoma" w:cs="Tahoma"/>
                <w:b/>
                <w:sz w:val="16"/>
                <w:szCs w:val="18"/>
              </w:rPr>
              <w:t xml:space="preserve">CLAUDIA ISELA RAMÍREZ </w:t>
            </w:r>
          </w:p>
          <w:p w:rsidR="00ED0054" w:rsidRPr="003F13AA" w:rsidRDefault="00ED0054" w:rsidP="00BC28E0">
            <w:pPr>
              <w:jc w:val="center"/>
              <w:rPr>
                <w:rFonts w:ascii="Tahoma" w:eastAsia="Calibri" w:hAnsi="Tahoma" w:cs="Tahoma"/>
                <w:b/>
                <w:sz w:val="16"/>
                <w:szCs w:val="18"/>
                <w:lang w:val="es-ES"/>
              </w:rPr>
            </w:pPr>
            <w:r w:rsidRPr="003F13AA">
              <w:rPr>
                <w:rFonts w:ascii="Tahoma" w:eastAsia="Arial" w:hAnsi="Tahoma" w:cs="Tahoma"/>
                <w:b/>
                <w:sz w:val="16"/>
                <w:szCs w:val="18"/>
              </w:rPr>
              <w:t>PINEDA.</w:t>
            </w:r>
          </w:p>
          <w:p w:rsidR="00ED0054" w:rsidRPr="003F13AA" w:rsidRDefault="00ED0054" w:rsidP="00BC28E0">
            <w:pPr>
              <w:jc w:val="center"/>
              <w:rPr>
                <w:rFonts w:ascii="Tahoma" w:eastAsia="Calibri" w:hAnsi="Tahoma" w:cs="Tahoma"/>
                <w:b/>
                <w:sz w:val="16"/>
                <w:szCs w:val="18"/>
                <w:lang w:val="es-ES"/>
              </w:rPr>
            </w:pPr>
          </w:p>
        </w:tc>
        <w:tc>
          <w:tcPr>
            <w:tcW w:w="5053" w:type="dxa"/>
            <w:tcBorders>
              <w:top w:val="nil"/>
              <w:left w:val="nil"/>
              <w:bottom w:val="nil"/>
              <w:right w:val="nil"/>
            </w:tcBorders>
          </w:tcPr>
          <w:p w:rsidR="00ED0054" w:rsidRPr="003F13AA" w:rsidRDefault="00ED0054" w:rsidP="00BC28E0">
            <w:pPr>
              <w:jc w:val="center"/>
              <w:rPr>
                <w:rFonts w:ascii="Tahoma" w:eastAsia="Arial" w:hAnsi="Tahoma" w:cs="Tahoma"/>
                <w:b/>
                <w:sz w:val="16"/>
                <w:szCs w:val="18"/>
              </w:rPr>
            </w:pPr>
            <w:r w:rsidRPr="003F13AA">
              <w:rPr>
                <w:rFonts w:ascii="Tahoma" w:eastAsia="Calibri" w:hAnsi="Tahoma" w:cs="Tahoma"/>
                <w:b/>
                <w:sz w:val="16"/>
                <w:szCs w:val="18"/>
                <w:lang w:val="es-ES"/>
              </w:rPr>
              <w:t xml:space="preserve">DIP. </w:t>
            </w:r>
            <w:r w:rsidRPr="003F13AA">
              <w:rPr>
                <w:rFonts w:ascii="Tahoma" w:eastAsia="Arial" w:hAnsi="Tahoma" w:cs="Tahoma"/>
                <w:b/>
                <w:sz w:val="16"/>
                <w:szCs w:val="18"/>
              </w:rPr>
              <w:t>DIANA PATRICIA GONZÁLEZ</w:t>
            </w:r>
          </w:p>
          <w:p w:rsidR="00ED0054" w:rsidRPr="003F13AA" w:rsidRDefault="00ED0054" w:rsidP="00BC28E0">
            <w:pPr>
              <w:jc w:val="center"/>
              <w:rPr>
                <w:rFonts w:ascii="Tahoma" w:eastAsia="Calibri" w:hAnsi="Tahoma" w:cs="Tahoma"/>
                <w:b/>
                <w:sz w:val="16"/>
                <w:szCs w:val="18"/>
                <w:lang w:val="es-ES"/>
              </w:rPr>
            </w:pPr>
            <w:r w:rsidRPr="003F13AA">
              <w:rPr>
                <w:rFonts w:ascii="Tahoma" w:eastAsia="Arial" w:hAnsi="Tahoma" w:cs="Tahoma"/>
                <w:b/>
                <w:sz w:val="16"/>
                <w:szCs w:val="18"/>
              </w:rPr>
              <w:t>SOTO.</w:t>
            </w:r>
          </w:p>
        </w:tc>
      </w:tr>
      <w:tr w:rsidR="00ED0054" w:rsidRPr="003F13AA" w:rsidTr="00BC28E0">
        <w:trPr>
          <w:trHeight w:val="459"/>
        </w:trPr>
        <w:tc>
          <w:tcPr>
            <w:tcW w:w="5053" w:type="dxa"/>
            <w:tcBorders>
              <w:top w:val="nil"/>
              <w:left w:val="nil"/>
              <w:bottom w:val="nil"/>
              <w:right w:val="nil"/>
            </w:tcBorders>
          </w:tcPr>
          <w:p w:rsidR="00ED0054" w:rsidRPr="003F13AA" w:rsidRDefault="00ED0054" w:rsidP="00BC28E0">
            <w:pPr>
              <w:jc w:val="center"/>
              <w:rPr>
                <w:rFonts w:ascii="Tahoma" w:eastAsia="Calibri" w:hAnsi="Tahoma" w:cs="Tahoma"/>
                <w:b/>
                <w:sz w:val="16"/>
                <w:szCs w:val="18"/>
                <w:lang w:val="es-ES"/>
              </w:rPr>
            </w:pPr>
            <w:r w:rsidRPr="003F13AA">
              <w:rPr>
                <w:rFonts w:ascii="Tahoma" w:eastAsia="Calibri" w:hAnsi="Tahoma" w:cs="Tahoma"/>
                <w:b/>
                <w:sz w:val="16"/>
                <w:szCs w:val="18"/>
                <w:lang w:val="es-ES"/>
              </w:rPr>
              <w:t>SECRETARIA.</w:t>
            </w:r>
          </w:p>
        </w:tc>
        <w:tc>
          <w:tcPr>
            <w:tcW w:w="5053" w:type="dxa"/>
            <w:tcBorders>
              <w:top w:val="nil"/>
              <w:left w:val="nil"/>
              <w:bottom w:val="nil"/>
              <w:right w:val="nil"/>
            </w:tcBorders>
          </w:tcPr>
          <w:p w:rsidR="00ED0054" w:rsidRPr="003F13AA" w:rsidRDefault="00ED0054" w:rsidP="00BC28E0">
            <w:pPr>
              <w:jc w:val="center"/>
              <w:rPr>
                <w:rFonts w:ascii="Tahoma" w:eastAsia="Calibri" w:hAnsi="Tahoma" w:cs="Tahoma"/>
                <w:b/>
                <w:sz w:val="16"/>
                <w:szCs w:val="18"/>
                <w:lang w:val="es-ES"/>
              </w:rPr>
            </w:pPr>
            <w:r w:rsidRPr="003F13AA">
              <w:rPr>
                <w:rFonts w:ascii="Tahoma" w:eastAsia="Calibri" w:hAnsi="Tahoma" w:cs="Tahoma"/>
                <w:b/>
                <w:sz w:val="16"/>
                <w:szCs w:val="18"/>
                <w:lang w:val="es-ES"/>
              </w:rPr>
              <w:t>SECRETARIA.</w:t>
            </w:r>
          </w:p>
        </w:tc>
      </w:tr>
    </w:tbl>
    <w:p w:rsidR="00E9382F" w:rsidRPr="00D238F5" w:rsidRDefault="00E9382F" w:rsidP="006978C0">
      <w:pPr>
        <w:rPr>
          <w:rFonts w:cs="Arial"/>
        </w:rPr>
      </w:pPr>
    </w:p>
    <w:p w:rsidR="00C216C9" w:rsidRPr="00D238F5" w:rsidRDefault="00C216C9" w:rsidP="006978C0">
      <w:pPr>
        <w:rPr>
          <w:rFonts w:cs="Arial"/>
          <w:b/>
        </w:rPr>
      </w:pPr>
    </w:p>
    <w:p w:rsidR="00E9382F" w:rsidRPr="00D238F5" w:rsidRDefault="00E9382F" w:rsidP="006978C0">
      <w:pPr>
        <w:rPr>
          <w:rFonts w:cs="Arial"/>
          <w:b/>
        </w:rPr>
      </w:pPr>
      <w:r w:rsidRPr="00D238F5">
        <w:rPr>
          <w:rFonts w:cs="Arial"/>
          <w:b/>
        </w:rPr>
        <w:t xml:space="preserve">Diputado Presidente Juan Antonio García Villa: </w:t>
      </w:r>
    </w:p>
    <w:p w:rsidR="00E9382F" w:rsidRPr="00D238F5" w:rsidRDefault="00E9382F" w:rsidP="006978C0">
      <w:pPr>
        <w:rPr>
          <w:rFonts w:cs="Arial"/>
        </w:rPr>
      </w:pPr>
      <w:r w:rsidRPr="00D238F5">
        <w:rPr>
          <w:rFonts w:cs="Arial"/>
        </w:rPr>
        <w:t xml:space="preserve">Se solicita a la Diputada Secretaria Rosa Nilda González Noriega, se sirva dar lectura al informe de correspondencia y, perdón, a la Diputada Claudia Isela Ramírez Pineda, se sirva dar lectura al informe de correspondencia y documentación recibida. </w:t>
      </w:r>
    </w:p>
    <w:p w:rsidR="00E9382F" w:rsidRPr="00D238F5" w:rsidRDefault="00E9382F" w:rsidP="006978C0">
      <w:pPr>
        <w:rPr>
          <w:rFonts w:cs="Arial"/>
        </w:rPr>
      </w:pPr>
    </w:p>
    <w:p w:rsidR="00E9382F" w:rsidRPr="00D238F5" w:rsidRDefault="00E9382F" w:rsidP="006978C0">
      <w:pPr>
        <w:rPr>
          <w:rFonts w:cs="Arial"/>
          <w:b/>
        </w:rPr>
      </w:pPr>
      <w:r w:rsidRPr="00D238F5">
        <w:rPr>
          <w:rFonts w:cs="Arial"/>
          <w:b/>
        </w:rPr>
        <w:t>Diputada Secretaria Claudia Isela Ramírez Pineda:</w:t>
      </w:r>
    </w:p>
    <w:p w:rsidR="00E9382F" w:rsidRPr="00D238F5" w:rsidRDefault="00E9382F" w:rsidP="006978C0">
      <w:pPr>
        <w:rPr>
          <w:rFonts w:cs="Arial"/>
          <w:b/>
        </w:rPr>
      </w:pPr>
    </w:p>
    <w:p w:rsidR="007E3247" w:rsidRPr="003C3106" w:rsidRDefault="007E3247" w:rsidP="007E3247">
      <w:pPr>
        <w:widowControl w:val="0"/>
        <w:tabs>
          <w:tab w:val="left" w:pos="9072"/>
        </w:tabs>
        <w:jc w:val="center"/>
        <w:rPr>
          <w:rFonts w:cs="Arial"/>
          <w:b/>
          <w:snapToGrid w:val="0"/>
        </w:rPr>
      </w:pPr>
      <w:r w:rsidRPr="003C3106">
        <w:rPr>
          <w:rFonts w:cs="Arial"/>
          <w:b/>
          <w:snapToGrid w:val="0"/>
        </w:rPr>
        <w:t xml:space="preserve">Informe de correspondencia y documentación recibida por el Congreso del Estado </w:t>
      </w:r>
    </w:p>
    <w:p w:rsidR="007E3247" w:rsidRPr="003C3106" w:rsidRDefault="007E3247" w:rsidP="007E3247">
      <w:pPr>
        <w:widowControl w:val="0"/>
        <w:jc w:val="center"/>
        <w:rPr>
          <w:rFonts w:cs="Arial"/>
          <w:b/>
          <w:snapToGrid w:val="0"/>
        </w:rPr>
      </w:pPr>
    </w:p>
    <w:p w:rsidR="007E3247" w:rsidRPr="003C3106" w:rsidRDefault="007E3247" w:rsidP="007E3247">
      <w:pPr>
        <w:widowControl w:val="0"/>
        <w:tabs>
          <w:tab w:val="left" w:pos="9072"/>
        </w:tabs>
        <w:jc w:val="center"/>
        <w:rPr>
          <w:rFonts w:cs="Arial"/>
          <w:b/>
          <w:snapToGrid w:val="0"/>
        </w:rPr>
      </w:pPr>
      <w:r w:rsidRPr="003C3106">
        <w:rPr>
          <w:rFonts w:cs="Arial"/>
          <w:b/>
          <w:snapToGrid w:val="0"/>
        </w:rPr>
        <w:t>25 de septiembre de 2018</w:t>
      </w:r>
    </w:p>
    <w:p w:rsidR="007E3247" w:rsidRPr="003C3106" w:rsidRDefault="007E3247" w:rsidP="007E3247">
      <w:pPr>
        <w:pStyle w:val="Prrafodelista"/>
        <w:ind w:left="0"/>
        <w:rPr>
          <w:rFonts w:cs="Arial"/>
          <w:b w:val="0"/>
          <w:lang w:val="es-ES"/>
        </w:rPr>
      </w:pPr>
    </w:p>
    <w:p w:rsidR="007E3247" w:rsidRPr="003C3106" w:rsidRDefault="007E3247" w:rsidP="007E3247">
      <w:pPr>
        <w:pStyle w:val="Default"/>
        <w:jc w:val="both"/>
        <w:rPr>
          <w:sz w:val="20"/>
          <w:szCs w:val="20"/>
        </w:rPr>
      </w:pPr>
      <w:r w:rsidRPr="003C3106">
        <w:rPr>
          <w:b/>
          <w:sz w:val="20"/>
          <w:szCs w:val="20"/>
        </w:rPr>
        <w:t>1.-</w:t>
      </w:r>
      <w:r w:rsidRPr="003C3106">
        <w:rPr>
          <w:sz w:val="20"/>
          <w:szCs w:val="20"/>
        </w:rPr>
        <w:t xml:space="preserve"> Leyes de ingresos de ingresos de los municipios de General Cepeda y Morelos, para el ejercicio fiscal de 2019.</w:t>
      </w:r>
    </w:p>
    <w:p w:rsidR="007E3247" w:rsidRPr="003C3106" w:rsidRDefault="007E3247" w:rsidP="007E3247">
      <w:pPr>
        <w:pStyle w:val="Default"/>
        <w:jc w:val="both"/>
        <w:rPr>
          <w:sz w:val="20"/>
          <w:szCs w:val="20"/>
        </w:rPr>
      </w:pPr>
    </w:p>
    <w:p w:rsidR="007E3247" w:rsidRPr="003C3106" w:rsidRDefault="007E3247" w:rsidP="007E3247">
      <w:pPr>
        <w:jc w:val="right"/>
        <w:rPr>
          <w:rFonts w:eastAsia="Tahoma-Bold" w:cs="Arial"/>
          <w:b/>
          <w:bCs/>
        </w:rPr>
      </w:pPr>
      <w:r w:rsidRPr="003C3106">
        <w:rPr>
          <w:rFonts w:cs="Arial"/>
          <w:b/>
          <w:color w:val="000000"/>
        </w:rPr>
        <w:t xml:space="preserve">Túrnese a la </w:t>
      </w:r>
      <w:r w:rsidRPr="003C3106">
        <w:rPr>
          <w:rFonts w:eastAsia="Tahoma-Bold" w:cs="Arial"/>
          <w:b/>
          <w:bCs/>
        </w:rPr>
        <w:t>Comisión de Hacienda</w:t>
      </w:r>
    </w:p>
    <w:p w:rsidR="007E3247" w:rsidRPr="003C3106" w:rsidRDefault="007E3247" w:rsidP="007E3247">
      <w:pPr>
        <w:jc w:val="right"/>
        <w:rPr>
          <w:rFonts w:cs="Arial"/>
        </w:rPr>
      </w:pPr>
    </w:p>
    <w:p w:rsidR="007E3247" w:rsidRPr="003C3106" w:rsidRDefault="007E3247" w:rsidP="007E3247">
      <w:pPr>
        <w:rPr>
          <w:rFonts w:cs="Arial"/>
        </w:rPr>
      </w:pPr>
      <w:r w:rsidRPr="003C3106">
        <w:rPr>
          <w:rFonts w:cs="Arial"/>
          <w:b/>
        </w:rPr>
        <w:t xml:space="preserve">2.- </w:t>
      </w:r>
      <w:r w:rsidRPr="003C3106">
        <w:rPr>
          <w:rFonts w:cs="Arial"/>
        </w:rPr>
        <w:t>Tablas de valores de suelo y construcción del municipio de General Cepeda, para el ejercicio fiscal de 2019.</w:t>
      </w:r>
    </w:p>
    <w:p w:rsidR="007E3247" w:rsidRPr="003C3106" w:rsidRDefault="007E3247" w:rsidP="007E3247">
      <w:pPr>
        <w:rPr>
          <w:rFonts w:cs="Arial"/>
        </w:rPr>
      </w:pPr>
    </w:p>
    <w:p w:rsidR="007E3247" w:rsidRPr="003C3106" w:rsidRDefault="007E3247" w:rsidP="007E3247">
      <w:pPr>
        <w:jc w:val="right"/>
        <w:rPr>
          <w:rFonts w:eastAsia="Tahoma-Bold" w:cs="Arial"/>
          <w:b/>
          <w:bCs/>
        </w:rPr>
      </w:pPr>
      <w:r w:rsidRPr="003C3106">
        <w:rPr>
          <w:rFonts w:cs="Arial"/>
          <w:b/>
          <w:color w:val="000000"/>
        </w:rPr>
        <w:t xml:space="preserve">Túrnese a la </w:t>
      </w:r>
      <w:r w:rsidRPr="003C3106">
        <w:rPr>
          <w:rFonts w:eastAsia="Tahoma-Bold" w:cs="Arial"/>
          <w:b/>
          <w:bCs/>
        </w:rPr>
        <w:t>Comisión de Hacienda</w:t>
      </w:r>
    </w:p>
    <w:p w:rsidR="007E3247" w:rsidRPr="003C3106" w:rsidRDefault="007E3247" w:rsidP="007E3247">
      <w:pPr>
        <w:jc w:val="right"/>
        <w:rPr>
          <w:rFonts w:cs="Arial"/>
        </w:rPr>
      </w:pPr>
    </w:p>
    <w:p w:rsidR="007E3247" w:rsidRPr="003C3106" w:rsidRDefault="007E3247" w:rsidP="007E3247">
      <w:pPr>
        <w:pStyle w:val="Prrafodelista"/>
        <w:ind w:left="0"/>
        <w:rPr>
          <w:rFonts w:cs="Arial"/>
          <w:b w:val="0"/>
        </w:rPr>
      </w:pPr>
      <w:r w:rsidRPr="003C3106">
        <w:rPr>
          <w:rFonts w:cs="Arial"/>
        </w:rPr>
        <w:t xml:space="preserve">3.- </w:t>
      </w:r>
      <w:r w:rsidRPr="003C3106">
        <w:rPr>
          <w:rFonts w:cs="Arial"/>
          <w:b w:val="0"/>
        </w:rPr>
        <w:t xml:space="preserve">Oficio del gerente del Sistema Municipal de Agua y Saneamiento de General Cepeda, mediante el cual envía las tarifas de agua potable y alcantarillado, así como el presupuesto de ingresos del mismo sistema, para el ejercicio fiscal de 2016. </w:t>
      </w:r>
    </w:p>
    <w:p w:rsidR="007E3247" w:rsidRPr="003C3106" w:rsidRDefault="007E3247" w:rsidP="007E3247">
      <w:pPr>
        <w:pStyle w:val="Prrafodelista"/>
        <w:ind w:left="0"/>
        <w:rPr>
          <w:rFonts w:cs="Arial"/>
          <w:b w:val="0"/>
        </w:rPr>
      </w:pPr>
    </w:p>
    <w:p w:rsidR="007E3247" w:rsidRPr="003C3106" w:rsidRDefault="007E3247" w:rsidP="007E3247">
      <w:pPr>
        <w:jc w:val="right"/>
        <w:rPr>
          <w:rFonts w:cs="Arial"/>
        </w:rPr>
      </w:pPr>
      <w:r w:rsidRPr="003C3106">
        <w:rPr>
          <w:rFonts w:cs="Arial"/>
          <w:b/>
          <w:color w:val="000000"/>
        </w:rPr>
        <w:t xml:space="preserve">Túrnese a la </w:t>
      </w:r>
      <w:r w:rsidRPr="003C3106">
        <w:rPr>
          <w:rFonts w:eastAsia="Tahoma-Bold" w:cs="Arial"/>
          <w:b/>
          <w:bCs/>
        </w:rPr>
        <w:t>Comisión de Hacienda</w:t>
      </w:r>
    </w:p>
    <w:p w:rsidR="007E3247" w:rsidRPr="003C3106" w:rsidRDefault="007E3247" w:rsidP="007E3247">
      <w:pPr>
        <w:pStyle w:val="Prrafodelista"/>
        <w:ind w:left="0"/>
        <w:rPr>
          <w:rFonts w:cs="Arial"/>
          <w:b w:val="0"/>
          <w:lang w:val="es-ES"/>
        </w:rPr>
      </w:pPr>
    </w:p>
    <w:p w:rsidR="007E3247" w:rsidRPr="003C3106" w:rsidRDefault="007E3247" w:rsidP="007E3247">
      <w:pPr>
        <w:rPr>
          <w:rFonts w:cs="Arial"/>
          <w:snapToGrid w:val="0"/>
        </w:rPr>
      </w:pPr>
      <w:r w:rsidRPr="003C3106">
        <w:rPr>
          <w:rFonts w:eastAsia="Calibri" w:cs="Arial"/>
          <w:b/>
        </w:rPr>
        <w:t>4.-</w:t>
      </w:r>
      <w:r w:rsidRPr="003C3106">
        <w:rPr>
          <w:rFonts w:eastAsia="Calibri" w:cs="Arial"/>
        </w:rPr>
        <w:t xml:space="preserve"> Oficio del director de ecología del municipio de Progreso, mediante el cual da respuesta al punto de acuerdo aprobado por el pleno del Congreso,</w:t>
      </w:r>
      <w:r w:rsidRPr="003C3106">
        <w:rPr>
          <w:rFonts w:cs="Arial"/>
        </w:rPr>
        <w:t xml:space="preserve"> por el que se solicita </w:t>
      </w:r>
      <w:r w:rsidRPr="003C3106">
        <w:rPr>
          <w:rFonts w:cs="Arial"/>
          <w:snapToGrid w:val="0"/>
        </w:rPr>
        <w:t>a la Secretaría del Medio Ambiente de Coahuila y a las oficinas de ecología de los 38 ayuntamientos de la entidad, para que informen a esta soberanía acerca de las acciones  específicas que, en coordinación con la industria y la sociedad civil, llevan a cabo para reducir la contaminación  por plásticos y cuáles son las metas a lograr en tal sentido mediante estos esfuerzos</w:t>
      </w:r>
    </w:p>
    <w:p w:rsidR="007E3247" w:rsidRPr="003C3106" w:rsidRDefault="007E3247" w:rsidP="007E3247">
      <w:pPr>
        <w:rPr>
          <w:rFonts w:cs="Arial"/>
          <w:b/>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b/>
        </w:rPr>
      </w:pPr>
    </w:p>
    <w:p w:rsidR="007E3247" w:rsidRPr="003C3106" w:rsidRDefault="007E3247" w:rsidP="007E3247">
      <w:pPr>
        <w:rPr>
          <w:rFonts w:cs="Arial"/>
          <w:snapToGrid w:val="0"/>
        </w:rPr>
      </w:pPr>
      <w:r w:rsidRPr="003C3106">
        <w:rPr>
          <w:rFonts w:cs="Arial"/>
          <w:b/>
          <w:snapToGrid w:val="0"/>
        </w:rPr>
        <w:t>5.-</w:t>
      </w:r>
      <w:r w:rsidRPr="003C3106">
        <w:rPr>
          <w:rFonts w:cs="Arial"/>
          <w:snapToGrid w:val="0"/>
        </w:rPr>
        <w:t xml:space="preserve"> Oficio del Subdirector General de Colaboraciones, Gestión y Seguimiento Administrativo de la Dirección General de Unidades de Investigación de la Fiscalía General del Estado, mediante el cual da respuesta </w:t>
      </w:r>
      <w:r w:rsidRPr="003C3106">
        <w:rPr>
          <w:rFonts w:eastAsia="Calibri" w:cs="Arial"/>
        </w:rPr>
        <w:t>al punto de acuerdo aprobado por la Diputación Permanente</w:t>
      </w:r>
      <w:r w:rsidRPr="003C3106">
        <w:rPr>
          <w:rFonts w:cs="Arial"/>
          <w:snapToGrid w:val="0"/>
        </w:rPr>
        <w:t xml:space="preserve"> en el que se solicita a la presidenta del Tribunal Superior de Justicia en el Estado, el que se instale de manera inmediata el juzgado de control del sistema penal acusatorio oral en el municipio de Acuña, Coahuila</w:t>
      </w:r>
    </w:p>
    <w:p w:rsidR="007E3247" w:rsidRPr="003C3106" w:rsidRDefault="007E3247" w:rsidP="007E3247">
      <w:pPr>
        <w:rPr>
          <w:rFonts w:cs="Arial"/>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rPr>
      </w:pPr>
    </w:p>
    <w:p w:rsidR="007E3247" w:rsidRPr="003C3106" w:rsidRDefault="007E3247" w:rsidP="007E3247">
      <w:pPr>
        <w:rPr>
          <w:rFonts w:cs="Arial"/>
        </w:rPr>
      </w:pPr>
      <w:r w:rsidRPr="003C3106">
        <w:rPr>
          <w:rFonts w:cs="Arial"/>
          <w:b/>
          <w:snapToGrid w:val="0"/>
        </w:rPr>
        <w:t xml:space="preserve">6.- </w:t>
      </w:r>
      <w:r w:rsidRPr="003C3106">
        <w:rPr>
          <w:rFonts w:cs="Arial"/>
          <w:b/>
        </w:rPr>
        <w:t xml:space="preserve"> </w:t>
      </w:r>
      <w:r w:rsidRPr="003C3106">
        <w:rPr>
          <w:rFonts w:cs="Arial"/>
        </w:rPr>
        <w:t xml:space="preserve">Oficio del subsecretario de Enlace Legislativo y Acuerdos Políticos de la Secretaría de Gobernación, mediante el cual remite copia de oficio suscrito por la directora de Enlace Vinculación Senado de la Secretaría de Comunicaciones y Transporte en el que responde al punto de acuerdo enviado a esa subsecretaria, para </w:t>
      </w:r>
      <w:r w:rsidRPr="003C3106">
        <w:rPr>
          <w:rFonts w:cs="Arial"/>
          <w:snapToGrid w:val="0"/>
        </w:rPr>
        <w:t>solicitar a la Secretaría de Comunicaciones y Transportes que, por conducto de la dirección general de conservación de carreteras, implemente las acciones necesarias en el ámbito de sus atribuciones, para que se lleve a cabo la limpieza y el retiro de desechos que se encuentren en la carretera federal 53 Monclova-Monterrey</w:t>
      </w:r>
      <w:r w:rsidRPr="003C3106">
        <w:rPr>
          <w:rFonts w:cs="Arial"/>
        </w:rPr>
        <w:t>.</w:t>
      </w:r>
    </w:p>
    <w:p w:rsidR="007E3247" w:rsidRPr="003C3106" w:rsidRDefault="007E3247" w:rsidP="007E3247">
      <w:pPr>
        <w:rPr>
          <w:rFonts w:cs="Arial"/>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b/>
        </w:rPr>
      </w:pPr>
    </w:p>
    <w:p w:rsidR="007E3247" w:rsidRPr="003C3106" w:rsidRDefault="007E3247" w:rsidP="007E3247">
      <w:pPr>
        <w:rPr>
          <w:rFonts w:cs="Arial"/>
          <w:snapToGrid w:val="0"/>
        </w:rPr>
      </w:pPr>
      <w:r w:rsidRPr="003C3106">
        <w:rPr>
          <w:rFonts w:cs="Arial"/>
          <w:b/>
          <w:snapToGrid w:val="0"/>
        </w:rPr>
        <w:t xml:space="preserve">7.- </w:t>
      </w:r>
      <w:r w:rsidRPr="003C3106">
        <w:rPr>
          <w:rFonts w:cs="Arial"/>
        </w:rPr>
        <w:t xml:space="preserve">Oficio del Subsecretario de Enlace Legislativo y Acuerdos Políticos de la Secretaría de Gobernación, mediante el cual remite copia de oficio suscrito por la Subsecretaria de Población, Migración y Asuntos Religiosos, en el que responde al punto de acuerdo enviado a esa subsecretaria, para </w:t>
      </w:r>
      <w:r w:rsidRPr="003C3106">
        <w:rPr>
          <w:rFonts w:cs="Arial"/>
          <w:snapToGrid w:val="0"/>
        </w:rPr>
        <w:t>solicitar que los municipios de San Pedro y Francisco I. Madero, sean incluidos dentro de la zona metropolitana de La Laguna.</w:t>
      </w:r>
    </w:p>
    <w:p w:rsidR="007E3247" w:rsidRPr="003C3106" w:rsidRDefault="007E3247" w:rsidP="007E3247">
      <w:pPr>
        <w:rPr>
          <w:rFonts w:cs="Arial"/>
          <w:snapToGrid w:val="0"/>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pStyle w:val="Default"/>
        <w:jc w:val="both"/>
        <w:rPr>
          <w:b/>
          <w:sz w:val="20"/>
          <w:szCs w:val="20"/>
        </w:rPr>
      </w:pPr>
    </w:p>
    <w:p w:rsidR="007E3247" w:rsidRPr="003C3106" w:rsidRDefault="007E3247" w:rsidP="007E3247">
      <w:pPr>
        <w:pStyle w:val="Default"/>
        <w:jc w:val="both"/>
        <w:rPr>
          <w:sz w:val="20"/>
          <w:szCs w:val="20"/>
        </w:rPr>
      </w:pPr>
      <w:r w:rsidRPr="003C3106">
        <w:rPr>
          <w:b/>
          <w:sz w:val="20"/>
          <w:szCs w:val="20"/>
        </w:rPr>
        <w:t>8.-</w:t>
      </w:r>
      <w:r w:rsidRPr="003C3106">
        <w:rPr>
          <w:sz w:val="20"/>
          <w:szCs w:val="20"/>
        </w:rPr>
        <w:t xml:space="preserve"> Oficio del presidente municipal del secretario del ayuntamiento de Frontera, mediante el cual se solicita la validación del acuerdo aprobado por el ayuntamiento de dicho municipio, para enajenar a título gratuito a favor de los maestros jubilados y pensionados de ciudad de Frontera, Coahuila de la Sección 5 del </w:t>
      </w:r>
      <w:r w:rsidRPr="003C3106">
        <w:rPr>
          <w:sz w:val="20"/>
          <w:szCs w:val="20"/>
        </w:rPr>
        <w:lastRenderedPageBreak/>
        <w:t>S.N.T.E., un bien inmueble con una superficie de 10,000.00 m2, ubicado en el rancho “La Polka” de esa ciudad.</w:t>
      </w:r>
    </w:p>
    <w:p w:rsidR="007E3247" w:rsidRPr="003C3106" w:rsidRDefault="007E3247" w:rsidP="007E3247">
      <w:pPr>
        <w:pStyle w:val="Prrafodelista"/>
        <w:ind w:left="0"/>
        <w:rPr>
          <w:rFonts w:cs="Arial"/>
          <w:b w:val="0"/>
        </w:rPr>
      </w:pPr>
    </w:p>
    <w:p w:rsidR="007E3247" w:rsidRPr="003C3106" w:rsidRDefault="007E3247" w:rsidP="007E3247">
      <w:pPr>
        <w:pStyle w:val="Default"/>
        <w:jc w:val="right"/>
        <w:rPr>
          <w:b/>
          <w:color w:val="auto"/>
          <w:sz w:val="20"/>
          <w:szCs w:val="20"/>
        </w:rPr>
      </w:pPr>
      <w:r w:rsidRPr="003C3106">
        <w:rPr>
          <w:b/>
          <w:sz w:val="20"/>
          <w:szCs w:val="20"/>
        </w:rPr>
        <w:t>Túrnese a la Comisión de Finanzas</w:t>
      </w:r>
    </w:p>
    <w:p w:rsidR="007E3247" w:rsidRPr="003C3106" w:rsidRDefault="007E3247" w:rsidP="007E3247">
      <w:pPr>
        <w:rPr>
          <w:rFonts w:cs="Arial"/>
          <w:snapToGrid w:val="0"/>
        </w:rPr>
      </w:pPr>
    </w:p>
    <w:p w:rsidR="007E3247" w:rsidRPr="003C3106" w:rsidRDefault="007E3247" w:rsidP="007E3247">
      <w:pPr>
        <w:rPr>
          <w:rFonts w:cs="Arial"/>
        </w:rPr>
      </w:pPr>
      <w:r w:rsidRPr="003C3106">
        <w:rPr>
          <w:rFonts w:cs="Arial"/>
          <w:b/>
        </w:rPr>
        <w:t>9.-</w:t>
      </w:r>
      <w:r w:rsidRPr="003C3106">
        <w:rPr>
          <w:rFonts w:cs="Arial"/>
        </w:rPr>
        <w:t xml:space="preserve"> Iniciativa ciudadana presentada por el ciudadano Javier Quintero Guridi, mediante la cual plantea la modificación de la denominación del Título Octavo, Capitulo Único, para que ahora se le denomine Capitulo Primero, De los Derechos Sociales y Prevenciones Generales, y así mismo se adicione un </w:t>
      </w:r>
      <w:proofErr w:type="spellStart"/>
      <w:r w:rsidRPr="003C3106">
        <w:rPr>
          <w:rFonts w:cs="Arial"/>
        </w:rPr>
        <w:t>Capitulo</w:t>
      </w:r>
      <w:proofErr w:type="spellEnd"/>
      <w:r w:rsidRPr="003C3106">
        <w:rPr>
          <w:rFonts w:cs="Arial"/>
        </w:rPr>
        <w:t xml:space="preserve"> Segundo relativo a la propaganda de los poderes públicos, en el que se incorporen los artículos 193 bis y 193 bis 1, de la Constitución Política del Estado de Coahuila de Zaragoza.</w:t>
      </w:r>
    </w:p>
    <w:p w:rsidR="007E3247" w:rsidRPr="003C3106" w:rsidRDefault="007E3247" w:rsidP="007E3247">
      <w:pPr>
        <w:pStyle w:val="Prrafodelista"/>
        <w:ind w:left="0"/>
        <w:rPr>
          <w:rFonts w:cs="Arial"/>
        </w:rPr>
      </w:pPr>
    </w:p>
    <w:p w:rsidR="007E3247" w:rsidRPr="003C3106" w:rsidRDefault="007E3247" w:rsidP="007E3247">
      <w:pPr>
        <w:rPr>
          <w:rFonts w:cs="Arial"/>
          <w:b/>
        </w:rPr>
      </w:pPr>
      <w:r w:rsidRPr="003C3106">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E3247" w:rsidRPr="003C3106" w:rsidRDefault="007E3247" w:rsidP="007E3247">
      <w:pPr>
        <w:rPr>
          <w:rFonts w:cs="Arial"/>
          <w:b/>
        </w:rPr>
      </w:pPr>
    </w:p>
    <w:p w:rsidR="007E3247" w:rsidRPr="003C3106" w:rsidRDefault="007E3247" w:rsidP="007E3247">
      <w:pPr>
        <w:pStyle w:val="Prrafodelista"/>
        <w:ind w:left="0"/>
        <w:rPr>
          <w:rFonts w:cs="Arial"/>
          <w:b w:val="0"/>
        </w:rPr>
      </w:pPr>
      <w:r w:rsidRPr="003C3106">
        <w:rPr>
          <w:rFonts w:cs="Arial"/>
        </w:rPr>
        <w:t>10.-</w:t>
      </w:r>
      <w:r w:rsidRPr="003C3106">
        <w:rPr>
          <w:rFonts w:cs="Arial"/>
          <w:b w:val="0"/>
        </w:rPr>
        <w:t xml:space="preserve"> Escrito presentado por representantes del centro turístico denominado “Dunas de Bilbao”, del municipio de Viesca, mediante el cual se dirige a este Congreso, para solicitar su intervención ante las autoridades correspondientes para que se inviertan recursos por parte del gobierno del estado en dicho centro turístico.</w:t>
      </w:r>
    </w:p>
    <w:p w:rsidR="007E3247" w:rsidRPr="003C3106" w:rsidRDefault="007E3247" w:rsidP="007E3247">
      <w:pPr>
        <w:pStyle w:val="Prrafodelista"/>
        <w:ind w:left="0"/>
        <w:rPr>
          <w:rFonts w:cs="Arial"/>
          <w:b w:val="0"/>
        </w:rPr>
      </w:pPr>
      <w:r w:rsidRPr="003C3106">
        <w:rPr>
          <w:rFonts w:cs="Arial"/>
          <w:b w:val="0"/>
        </w:rPr>
        <w:t xml:space="preserve"> </w:t>
      </w:r>
    </w:p>
    <w:p w:rsidR="007E3247" w:rsidRPr="003C3106" w:rsidRDefault="007E3247" w:rsidP="007E3247">
      <w:pPr>
        <w:pStyle w:val="Prrafodelista"/>
        <w:ind w:left="0"/>
        <w:jc w:val="right"/>
        <w:rPr>
          <w:rFonts w:cs="Arial"/>
        </w:rPr>
      </w:pPr>
      <w:r w:rsidRPr="003C3106">
        <w:rPr>
          <w:rFonts w:eastAsia="Tahoma-Bold" w:cs="Arial"/>
          <w:bCs/>
        </w:rPr>
        <w:t>Túrnense al</w:t>
      </w:r>
      <w:r w:rsidRPr="003C3106">
        <w:rPr>
          <w:rFonts w:cs="Arial"/>
        </w:rPr>
        <w:t xml:space="preserve"> Comité de Gestoría y Quejas</w:t>
      </w:r>
    </w:p>
    <w:p w:rsidR="007E3247" w:rsidRPr="003C3106" w:rsidRDefault="007E3247" w:rsidP="007E3247">
      <w:pPr>
        <w:pStyle w:val="Prrafodelista"/>
        <w:ind w:left="0"/>
        <w:jc w:val="right"/>
        <w:rPr>
          <w:rFonts w:cs="Arial"/>
        </w:rPr>
      </w:pPr>
    </w:p>
    <w:p w:rsidR="007E3247" w:rsidRPr="003C3106" w:rsidRDefault="007E3247" w:rsidP="007E3247">
      <w:pPr>
        <w:rPr>
          <w:rFonts w:cs="Arial"/>
          <w:b/>
        </w:rPr>
      </w:pPr>
      <w:r w:rsidRPr="003C3106">
        <w:rPr>
          <w:rFonts w:cs="Arial"/>
          <w:b/>
          <w:snapToGrid w:val="0"/>
        </w:rPr>
        <w:t>11.-</w:t>
      </w:r>
      <w:r w:rsidRPr="003C3106">
        <w:rPr>
          <w:rFonts w:cs="Arial"/>
          <w:snapToGrid w:val="0"/>
        </w:rPr>
        <w:t xml:space="preserve"> Oficio del subdirector de Protección Civil en Coahuila, mediante el cual da respuesta </w:t>
      </w:r>
      <w:r w:rsidRPr="003C3106">
        <w:rPr>
          <w:rFonts w:eastAsia="Calibri" w:cs="Arial"/>
        </w:rPr>
        <w:t>al punto de acuerdo aprobado por el Pleno del Congreso, en el que se solicita se emita una declaratoria de emergencia en el municipio de San Pedro, Coahuila, y sea declarado como zona de desastre, en virtud de las fuertes inundaciones y daños materiales que existen en la mayor parte del municipio, derivado de las intensas y prolongadas lluvias acontecidas en días pasados en esa zona</w:t>
      </w:r>
    </w:p>
    <w:p w:rsidR="007E3247" w:rsidRPr="003C3106" w:rsidRDefault="007E3247" w:rsidP="007E3247">
      <w:pPr>
        <w:rPr>
          <w:rFonts w:cs="Arial"/>
          <w:b/>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b/>
        </w:rPr>
      </w:pPr>
    </w:p>
    <w:p w:rsidR="007E3247" w:rsidRPr="003C3106" w:rsidRDefault="007E3247" w:rsidP="007E3247">
      <w:pPr>
        <w:rPr>
          <w:rFonts w:cs="Arial"/>
          <w:b/>
        </w:rPr>
      </w:pPr>
      <w:r w:rsidRPr="003C3106">
        <w:rPr>
          <w:rFonts w:cs="Arial"/>
          <w:b/>
          <w:snapToGrid w:val="0"/>
        </w:rPr>
        <w:t xml:space="preserve">12.- </w:t>
      </w:r>
      <w:r w:rsidRPr="003C3106">
        <w:rPr>
          <w:rFonts w:cs="Arial"/>
          <w:b/>
        </w:rPr>
        <w:t xml:space="preserve"> </w:t>
      </w:r>
      <w:r w:rsidRPr="003C3106">
        <w:rPr>
          <w:rFonts w:cs="Arial"/>
        </w:rPr>
        <w:t xml:space="preserve">Oficio del Subsecretario de Enlace Legislativo y Acuerdos Políticos de la Secretaría de Gobernación, mediante el cual remite copia de oficio suscrito por el jefe de la oficina del Secretario de Educación Pública, en el que responde al punto de acuerdo enviado a esa subsecretaria, en el que se </w:t>
      </w:r>
      <w:r w:rsidRPr="003C3106">
        <w:rPr>
          <w:rFonts w:cs="Arial"/>
          <w:snapToGrid w:val="0"/>
        </w:rPr>
        <w:t>solicita a la Secretaría de Educación Pública, dé seguimiento a los resultados emitidos por el Instituto Nacional para la Evaluación de la Educación, a efecto de mejorar las condiciones en las que operan las escuelas de nuestro país</w:t>
      </w:r>
      <w:r w:rsidRPr="003C3106">
        <w:rPr>
          <w:rFonts w:cs="Arial"/>
        </w:rPr>
        <w:t>.</w:t>
      </w:r>
    </w:p>
    <w:p w:rsidR="007E3247" w:rsidRPr="003C3106" w:rsidRDefault="007E3247" w:rsidP="007E3247">
      <w:pPr>
        <w:rPr>
          <w:rFonts w:cs="Arial"/>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b/>
        </w:rPr>
      </w:pPr>
    </w:p>
    <w:p w:rsidR="007E3247" w:rsidRPr="003C3106" w:rsidRDefault="007E3247" w:rsidP="007E3247">
      <w:pPr>
        <w:rPr>
          <w:rFonts w:cs="Arial"/>
          <w:b/>
        </w:rPr>
      </w:pPr>
      <w:r w:rsidRPr="003C3106">
        <w:rPr>
          <w:rFonts w:cs="Arial"/>
          <w:b/>
          <w:snapToGrid w:val="0"/>
        </w:rPr>
        <w:t>13.-</w:t>
      </w:r>
      <w:r w:rsidRPr="003C3106">
        <w:rPr>
          <w:rFonts w:cs="Arial"/>
          <w:snapToGrid w:val="0"/>
        </w:rPr>
        <w:t xml:space="preserve"> Oficio del Director General Comisión Estatal de Aguas y Saneamiento, mediante el cual da respuesta al punto de acuerdo aprobado por la Diputación Permanente, en el que se solicita a la Comisión Estatal de Aguas y Saneamiento (CEAS), elabore un proyecto técnico de factibilidad, para llevar agua del valle de las delicias al municipio de San Pedro, Coahuila</w:t>
      </w:r>
    </w:p>
    <w:p w:rsidR="007E3247" w:rsidRPr="003C3106" w:rsidRDefault="007E3247" w:rsidP="007E3247">
      <w:pPr>
        <w:rPr>
          <w:rFonts w:cs="Arial"/>
          <w:b/>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rPr>
          <w:rFonts w:cs="Arial"/>
          <w:b/>
        </w:rPr>
      </w:pPr>
    </w:p>
    <w:p w:rsidR="007E3247" w:rsidRPr="003C3106" w:rsidRDefault="007E3247" w:rsidP="007E3247">
      <w:pPr>
        <w:rPr>
          <w:rFonts w:cs="Arial"/>
        </w:rPr>
      </w:pPr>
      <w:r w:rsidRPr="003C3106">
        <w:rPr>
          <w:rFonts w:cs="Arial"/>
          <w:b/>
        </w:rPr>
        <w:t xml:space="preserve">14.- </w:t>
      </w:r>
      <w:r w:rsidRPr="003C3106">
        <w:rPr>
          <w:rFonts w:cs="Arial"/>
        </w:rPr>
        <w:t xml:space="preserve">Copias de oficios suscritos por el Administrador Fiscal del Estado, dirigidos a los 38 alcaldes del estado, mediante los cuales se les informa que derivado de sus atribuciones de coadyuvar en la vigilancia y promoción del cumplimiento recíproco de las obligaciones derivadas de la Ley de Coordinación Fiscal Federal, los convenios y anexos, declaratorias y demás disposiciones jurídicas, se exhorta a las instancias estatales y municipales, para que revisen la legislación del ámbito tributario de su competencia y se propicie que en las iniciativas que se planteen, se apeguen a los compromisos derivados de la adhesión al referido sistema y la coordinación en materia en derechos. </w:t>
      </w:r>
    </w:p>
    <w:p w:rsidR="007E3247" w:rsidRPr="003C3106" w:rsidRDefault="007E3247" w:rsidP="007E3247">
      <w:pPr>
        <w:rPr>
          <w:rFonts w:cs="Arial"/>
        </w:rPr>
      </w:pPr>
    </w:p>
    <w:p w:rsidR="007E3247" w:rsidRPr="003C3106" w:rsidRDefault="007E3247" w:rsidP="007E3247">
      <w:pPr>
        <w:jc w:val="right"/>
        <w:rPr>
          <w:rFonts w:cs="Arial"/>
        </w:rPr>
      </w:pPr>
      <w:r w:rsidRPr="003C3106">
        <w:rPr>
          <w:rFonts w:cs="Arial"/>
          <w:b/>
          <w:color w:val="000000"/>
        </w:rPr>
        <w:t xml:space="preserve">Túrnese a la </w:t>
      </w:r>
      <w:r w:rsidRPr="003C3106">
        <w:rPr>
          <w:rFonts w:eastAsia="Tahoma-Bold" w:cs="Arial"/>
          <w:b/>
          <w:bCs/>
        </w:rPr>
        <w:t>Comisión de Hacienda</w:t>
      </w:r>
    </w:p>
    <w:p w:rsidR="007E3247" w:rsidRPr="003C3106" w:rsidRDefault="007E3247" w:rsidP="007E3247">
      <w:pPr>
        <w:rPr>
          <w:rFonts w:cs="Arial"/>
          <w:b/>
        </w:rPr>
      </w:pPr>
    </w:p>
    <w:p w:rsidR="007E3247" w:rsidRPr="003C3106" w:rsidRDefault="007E3247" w:rsidP="007E3247">
      <w:pPr>
        <w:autoSpaceDE w:val="0"/>
        <w:autoSpaceDN w:val="0"/>
        <w:adjustRightInd w:val="0"/>
        <w:rPr>
          <w:rFonts w:cs="Arial"/>
          <w:snapToGrid w:val="0"/>
        </w:rPr>
      </w:pPr>
      <w:r w:rsidRPr="003C3106">
        <w:rPr>
          <w:rFonts w:cs="Arial"/>
          <w:b/>
        </w:rPr>
        <w:t xml:space="preserve">15.- </w:t>
      </w:r>
      <w:r w:rsidRPr="003C3106">
        <w:rPr>
          <w:rFonts w:cs="Arial"/>
        </w:rPr>
        <w:t>Oficio del Fiscal General del Estado, mediante el cual da respuesta</w:t>
      </w:r>
      <w:r w:rsidRPr="003C3106">
        <w:rPr>
          <w:rFonts w:cs="Arial"/>
          <w:b/>
        </w:rPr>
        <w:t xml:space="preserve"> </w:t>
      </w:r>
      <w:r w:rsidRPr="003C3106">
        <w:rPr>
          <w:rFonts w:cs="Arial"/>
          <w:snapToGrid w:val="0"/>
        </w:rPr>
        <w:t>a un punto de acuerdo aprobado por la Diputación Permanente, en el que se solicita al titular de la Fiscalía General del Estado de Coahuila, así como al Auditor Superior de la entidad, que en el ámbito de sus respectivas atribuciones, informen a esta soberanía la situación que guardan las denuncias por los créditos ilegalmente contratados por el poder ejecutivo local, todas ellas presentadas por la auditoría superior de este poder legislativo.</w:t>
      </w:r>
    </w:p>
    <w:p w:rsidR="007E3247" w:rsidRPr="003C3106" w:rsidRDefault="007E3247" w:rsidP="007E3247">
      <w:pPr>
        <w:rPr>
          <w:rFonts w:cs="Arial"/>
          <w:b/>
        </w:rPr>
      </w:pPr>
    </w:p>
    <w:p w:rsidR="007E3247" w:rsidRPr="003C3106" w:rsidRDefault="007E3247" w:rsidP="007E3247">
      <w:pPr>
        <w:jc w:val="right"/>
        <w:rPr>
          <w:rFonts w:cs="Arial"/>
          <w:b/>
        </w:rPr>
      </w:pPr>
      <w:r w:rsidRPr="003C3106">
        <w:rPr>
          <w:rFonts w:cs="Arial"/>
          <w:b/>
        </w:rPr>
        <w:t xml:space="preserve">De enterado y queda a disposición de los integrantes de esta Legislatura </w:t>
      </w:r>
    </w:p>
    <w:p w:rsidR="007E3247" w:rsidRPr="003C3106" w:rsidRDefault="007E3247" w:rsidP="007E3247">
      <w:pPr>
        <w:widowControl w:val="0"/>
        <w:rPr>
          <w:rFonts w:cs="Arial"/>
          <w:b/>
          <w:snapToGrid w:val="0"/>
          <w:lang w:val="es-ES"/>
        </w:rPr>
      </w:pPr>
    </w:p>
    <w:p w:rsidR="00E9382F" w:rsidRPr="00D238F5" w:rsidRDefault="00E9382F" w:rsidP="006978C0">
      <w:pPr>
        <w:rPr>
          <w:rFonts w:cs="Arial"/>
        </w:rPr>
      </w:pPr>
      <w:r w:rsidRPr="00D238F5">
        <w:rPr>
          <w:rFonts w:cs="Arial"/>
        </w:rPr>
        <w:t xml:space="preserve">Diputado Presidente, cumplida la lectura de correspondencia y documentación recibida por el Congreso del Estado. </w:t>
      </w:r>
    </w:p>
    <w:p w:rsidR="00E9382F" w:rsidRPr="00D238F5" w:rsidRDefault="00E9382F" w:rsidP="006978C0">
      <w:pPr>
        <w:rPr>
          <w:rFonts w:cs="Arial"/>
          <w:b/>
        </w:rPr>
      </w:pPr>
    </w:p>
    <w:p w:rsidR="00E9382F" w:rsidRPr="00D238F5" w:rsidRDefault="00E9382F" w:rsidP="006978C0">
      <w:pPr>
        <w:rPr>
          <w:rFonts w:cs="Arial"/>
          <w:b/>
        </w:rPr>
      </w:pPr>
      <w:r w:rsidRPr="00D238F5">
        <w:rPr>
          <w:rFonts w:cs="Arial"/>
          <w:b/>
        </w:rPr>
        <w:t xml:space="preserve">Diputado Presidente Juan Antonio García Villa: </w:t>
      </w:r>
    </w:p>
    <w:p w:rsidR="00E9382F" w:rsidRPr="00D238F5" w:rsidRDefault="00E9382F" w:rsidP="006978C0">
      <w:pPr>
        <w:rPr>
          <w:rFonts w:cs="Arial"/>
        </w:rPr>
      </w:pPr>
      <w:r w:rsidRPr="00D238F5">
        <w:rPr>
          <w:rFonts w:cs="Arial"/>
        </w:rPr>
        <w:t xml:space="preserve">Muchas gracias. </w:t>
      </w:r>
    </w:p>
    <w:p w:rsidR="00E9382F" w:rsidRPr="00D238F5" w:rsidRDefault="00E9382F" w:rsidP="006978C0">
      <w:pPr>
        <w:rPr>
          <w:rFonts w:cs="Arial"/>
        </w:rPr>
      </w:pPr>
    </w:p>
    <w:p w:rsidR="00E9382F" w:rsidRPr="00D238F5" w:rsidRDefault="00E9382F" w:rsidP="006978C0">
      <w:pPr>
        <w:rPr>
          <w:rFonts w:cs="Arial"/>
        </w:rPr>
      </w:pPr>
      <w:r w:rsidRPr="00D238F5">
        <w:rPr>
          <w:rFonts w:cs="Arial"/>
        </w:rPr>
        <w:t xml:space="preserve">A continuación, se solicita a la Diputada Claudia Isela Ramírez Pineda, se sirva dar lectura al informe sobre el trámite realizado respecto a las proposiciones con Puntos de Acuerdo que se presentaron en la sesión anterior. </w:t>
      </w:r>
      <w:r w:rsidR="00A61394" w:rsidRPr="00D238F5">
        <w:rPr>
          <w:rFonts w:cs="Arial"/>
        </w:rPr>
        <w:t>¡</w:t>
      </w:r>
      <w:r w:rsidRPr="00D238F5">
        <w:rPr>
          <w:rFonts w:cs="Arial"/>
        </w:rPr>
        <w:t>Ah</w:t>
      </w:r>
      <w:r w:rsidR="00A61394" w:rsidRPr="00D238F5">
        <w:rPr>
          <w:rFonts w:cs="Arial"/>
        </w:rPr>
        <w:t>!</w:t>
      </w:r>
      <w:r w:rsidRPr="00D238F5">
        <w:rPr>
          <w:rFonts w:cs="Arial"/>
        </w:rPr>
        <w:t xml:space="preserve"> perdón, Diana Patricia González Soto</w:t>
      </w:r>
      <w:r w:rsidR="00A61394" w:rsidRPr="00D238F5">
        <w:rPr>
          <w:rFonts w:cs="Arial"/>
        </w:rPr>
        <w:t xml:space="preserve">, </w:t>
      </w:r>
      <w:r w:rsidRPr="00D238F5">
        <w:rPr>
          <w:rFonts w:cs="Arial"/>
        </w:rPr>
        <w:t>sírvase dar lectura.</w:t>
      </w:r>
    </w:p>
    <w:p w:rsidR="00E9382F" w:rsidRPr="00D238F5" w:rsidRDefault="00E9382F" w:rsidP="006978C0">
      <w:pPr>
        <w:rPr>
          <w:rFonts w:cs="Arial"/>
        </w:rPr>
      </w:pPr>
    </w:p>
    <w:p w:rsidR="00E9382F" w:rsidRPr="00D238F5" w:rsidRDefault="00E9382F" w:rsidP="006978C0">
      <w:pPr>
        <w:rPr>
          <w:rFonts w:cs="Arial"/>
          <w:b/>
        </w:rPr>
      </w:pPr>
      <w:r w:rsidRPr="00D238F5">
        <w:rPr>
          <w:rFonts w:cs="Arial"/>
          <w:b/>
        </w:rPr>
        <w:t>Diputada Secretaria Diana Patricia González Soto:</w:t>
      </w:r>
    </w:p>
    <w:p w:rsidR="00E9382F" w:rsidRPr="00D238F5" w:rsidRDefault="00E9382F" w:rsidP="006978C0">
      <w:pPr>
        <w:rPr>
          <w:rFonts w:cs="Arial"/>
          <w:b/>
        </w:rPr>
      </w:pPr>
    </w:p>
    <w:p w:rsidR="007E3247" w:rsidRPr="003F13AA" w:rsidRDefault="007E3247" w:rsidP="007E3247">
      <w:pPr>
        <w:rPr>
          <w:rFonts w:cs="Arial"/>
          <w:b/>
        </w:rPr>
      </w:pPr>
      <w:r w:rsidRPr="003F13AA">
        <w:rPr>
          <w:rFonts w:cs="Arial"/>
          <w:b/>
        </w:rPr>
        <w:t>INFORME SOBRE EL TRÁMITE REALIZADO RESPECTO A LAS PROPOSICIONES CON PUNTOS DE ACUERDO PRESENTADAS EN LA SESIÓN CELEBRADA POR EL PLENO DEL CONGRESO DEL ESTADO EL 18 DE SEPTIEMBRE DE 2018.</w:t>
      </w:r>
    </w:p>
    <w:p w:rsidR="007E3247" w:rsidRPr="003F13AA" w:rsidRDefault="007E3247" w:rsidP="007E3247">
      <w:pPr>
        <w:rPr>
          <w:rFonts w:cs="Arial"/>
          <w:b/>
        </w:rPr>
      </w:pPr>
    </w:p>
    <w:p w:rsidR="007E3247" w:rsidRPr="003F13AA" w:rsidRDefault="007E3247" w:rsidP="007E3247">
      <w:pPr>
        <w:ind w:firstLine="709"/>
        <w:rPr>
          <w:rFonts w:cs="Arial"/>
        </w:rPr>
      </w:pPr>
      <w:r w:rsidRPr="003F13AA">
        <w:rPr>
          <w:rFonts w:cs="Arial"/>
        </w:rPr>
        <w:t>Sobre el trámite realizado respecto de las Proposiciones con Puntos de Acuerdo que se presentaron en la sesión celebrada el 18 de septiembre de 2018, el Pleno del Congreso del Estado, informa lo siguiente:</w:t>
      </w:r>
    </w:p>
    <w:p w:rsidR="007E3247" w:rsidRPr="003F13AA" w:rsidRDefault="007E3247" w:rsidP="007E3247">
      <w:pPr>
        <w:rPr>
          <w:rFonts w:cs="Arial"/>
        </w:rPr>
      </w:pPr>
    </w:p>
    <w:p w:rsidR="007E3247" w:rsidRPr="003F13AA" w:rsidRDefault="007E3247" w:rsidP="007E3247">
      <w:pPr>
        <w:rPr>
          <w:rFonts w:cs="Arial"/>
        </w:rPr>
      </w:pPr>
      <w:r w:rsidRPr="003F13AA">
        <w:rPr>
          <w:rFonts w:cs="Arial"/>
          <w:b/>
        </w:rPr>
        <w:t>1.-</w:t>
      </w:r>
      <w:r w:rsidRPr="003F13AA">
        <w:rPr>
          <w:rFonts w:cs="Arial"/>
        </w:rPr>
        <w:t xml:space="preserve"> Se formuló comunicación mediante la cual se envió </w:t>
      </w:r>
      <w:r w:rsidRPr="003F13AA">
        <w:rPr>
          <w:rFonts w:cs="Arial"/>
          <w:iCs/>
          <w:lang w:eastAsia="es-MX"/>
        </w:rPr>
        <w:t xml:space="preserve">a la Secretaría de Gobierno de la Entidad, </w:t>
      </w:r>
      <w:r w:rsidRPr="003F13AA">
        <w:rPr>
          <w:rFonts w:cs="Arial"/>
        </w:rPr>
        <w:t xml:space="preserve">el punto de acuerdo, en el que se le solicita que </w:t>
      </w:r>
      <w:r w:rsidRPr="003F13AA">
        <w:rPr>
          <w:rFonts w:cs="Arial"/>
          <w:snapToGrid w:val="0"/>
        </w:rPr>
        <w:t>“</w:t>
      </w:r>
      <w:r w:rsidRPr="003F13AA">
        <w:rPr>
          <w:rFonts w:eastAsia="Calibri" w:cs="Arial"/>
          <w:bCs/>
          <w:shd w:val="clear" w:color="auto" w:fill="FFFFFF"/>
        </w:rPr>
        <w:t>De conformidad a sus atribuciones y en concordancia con la ley, considere fortalecer e incrementar las asignaciones destinadas con perspectiva de género en la elaboración de Proyecto de Presupuesto de Egresos del año 2019, de acuerdo a la valoración en la materia que se realice del actual presupuesto 2018, de conformidad al artículo quinto transitorio del mismo</w:t>
      </w:r>
      <w:r w:rsidRPr="003F13AA">
        <w:rPr>
          <w:rFonts w:cs="Arial"/>
          <w:lang w:val="es-ES_tradnl"/>
        </w:rPr>
        <w:t xml:space="preserve">”, </w:t>
      </w:r>
      <w:r w:rsidRPr="003F13AA">
        <w:rPr>
          <w:rFonts w:cs="Arial"/>
        </w:rPr>
        <w:t>planteado</w:t>
      </w:r>
      <w:r w:rsidRPr="003F13AA">
        <w:rPr>
          <w:rFonts w:cs="Arial"/>
          <w:snapToGrid w:val="0"/>
        </w:rPr>
        <w:t xml:space="preserve"> </w:t>
      </w:r>
      <w:r w:rsidRPr="003F13AA">
        <w:rPr>
          <w:rFonts w:cs="Arial"/>
        </w:rPr>
        <w:t xml:space="preserve">por la Diputada Blanca </w:t>
      </w:r>
      <w:proofErr w:type="spellStart"/>
      <w:r w:rsidRPr="003F13AA">
        <w:rPr>
          <w:rFonts w:cs="Arial"/>
        </w:rPr>
        <w:t>Eppen</w:t>
      </w:r>
      <w:proofErr w:type="spellEnd"/>
      <w:r w:rsidRPr="003F13AA">
        <w:rPr>
          <w:rFonts w:cs="Arial"/>
        </w:rPr>
        <w:t xml:space="preserve"> Canales, conjuntamente con el Diputado Juan Carlos Guerra López Negrete, del Grupo Parlamentario “Del Partido Acción Nacional” y el Diputado Emilio Alejandro de Hoyos Montemayor, del Grupo Parlamentario “Brígido Ramiro Moreno Hernández”, para los efectos procedentes.</w:t>
      </w:r>
    </w:p>
    <w:p w:rsidR="007E3247" w:rsidRPr="003F13AA" w:rsidRDefault="007E3247" w:rsidP="007E3247">
      <w:pPr>
        <w:ind w:firstLine="709"/>
        <w:rPr>
          <w:rFonts w:cs="Arial"/>
        </w:rPr>
      </w:pPr>
    </w:p>
    <w:p w:rsidR="007E3247" w:rsidRPr="003F13AA" w:rsidRDefault="007E3247" w:rsidP="007E3247">
      <w:pPr>
        <w:rPr>
          <w:rFonts w:cs="Arial"/>
        </w:rPr>
      </w:pPr>
      <w:r w:rsidRPr="003F13AA">
        <w:rPr>
          <w:rFonts w:cs="Arial"/>
          <w:b/>
        </w:rPr>
        <w:t>2.-</w:t>
      </w:r>
      <w:r w:rsidRPr="003F13AA">
        <w:rPr>
          <w:rFonts w:cs="Arial"/>
        </w:rPr>
        <w:t xml:space="preserve"> Se formularon comunicaciones mediante las cuales se envió al Alcalde de Parras, al Ayuntamiento de Parras, al Auditor Superior del Estado, a la Fiscalía Especializada en Delitos por Hechos de Corrupción, al Tribunal de Justicia Administrativa, al Tribunal Superior de Justicia  y a la Secretaría Ejecutiva del Sistema Estatal Anticorrupción</w:t>
      </w:r>
      <w:r w:rsidRPr="003F13AA">
        <w:rPr>
          <w:rFonts w:cs="Arial"/>
        </w:rPr>
        <w:softHyphen/>
        <w:t>, el punto de acuerdo, en el que se solicita que “El Alcalde de Parras de la Fuente, Evaristo Madero Marcos, explique a esta Soberanía diversas irregularidades encontradas en los documentos enviados a este Congreso”, planteado por la Diputada Claudia Isela Ramírez Pineda, de la Fracción Parlamentaria “Elvia Carrillo Puerto”, del Partido de la Revolución Democrática, conjuntamente con la Diputada Elisa Catalina Villalobos Hernández, del Grupo Parlamentario “Presidente Benito Juárez García”, del Partido Movimiento Regeneración Nacional y el Diputado Edgar Gerardo Sánchez Garza,  para los efectos procedentes.</w:t>
      </w:r>
    </w:p>
    <w:p w:rsidR="007E3247" w:rsidRPr="003F13AA" w:rsidRDefault="007E3247" w:rsidP="007E3247">
      <w:pPr>
        <w:ind w:firstLine="709"/>
        <w:rPr>
          <w:rFonts w:cs="Arial"/>
        </w:rPr>
      </w:pPr>
    </w:p>
    <w:p w:rsidR="007E3247" w:rsidRPr="003F13AA" w:rsidRDefault="007E3247" w:rsidP="007E3247">
      <w:pPr>
        <w:rPr>
          <w:rFonts w:cs="Arial"/>
        </w:rPr>
      </w:pPr>
      <w:r w:rsidRPr="003F13AA">
        <w:rPr>
          <w:rFonts w:cs="Arial"/>
          <w:b/>
        </w:rPr>
        <w:lastRenderedPageBreak/>
        <w:t>3.-</w:t>
      </w:r>
      <w:r w:rsidRPr="003F13AA">
        <w:rPr>
          <w:rFonts w:cs="Arial"/>
        </w:rPr>
        <w:t xml:space="preserve"> Se formularon comunicaciones mediante las cuales se envió a la </w:t>
      </w:r>
      <w:r w:rsidRPr="003F13AA">
        <w:rPr>
          <w:rFonts w:cs="Arial"/>
          <w:bCs/>
        </w:rPr>
        <w:t>Secretaría de Educación de la Entidad</w:t>
      </w:r>
      <w:r w:rsidRPr="003F13AA">
        <w:rPr>
          <w:rFonts w:cs="Arial"/>
        </w:rPr>
        <w:t xml:space="preserve">, el punto de acuerdo, </w:t>
      </w:r>
      <w:r w:rsidRPr="003F13AA">
        <w:rPr>
          <w:rFonts w:cs="Arial"/>
          <w:snapToGrid w:val="0"/>
          <w:lang w:val="es-ES"/>
        </w:rPr>
        <w:t>en el que se le solicita que ”</w:t>
      </w:r>
      <w:r w:rsidRPr="003F13AA">
        <w:rPr>
          <w:rFonts w:cs="Arial"/>
          <w:bCs/>
          <w:color w:val="000000"/>
          <w:shd w:val="clear" w:color="auto" w:fill="FFFFFF"/>
        </w:rPr>
        <w:t>E</w:t>
      </w:r>
      <w:r w:rsidRPr="003F13AA">
        <w:rPr>
          <w:rFonts w:cs="Arial"/>
          <w:bCs/>
          <w:snapToGrid w:val="0"/>
        </w:rPr>
        <w:t>xhorte a las Instituciones Educativas públicas y privadas, a fin de que cuenten con más de un proveedor y/o distribuidor de uniformes</w:t>
      </w:r>
      <w:r w:rsidRPr="003F13AA">
        <w:rPr>
          <w:rFonts w:cs="Arial"/>
          <w:snapToGrid w:val="0"/>
        </w:rPr>
        <w:t xml:space="preserve">”, asimismo, se le solicita a la </w:t>
      </w:r>
      <w:r w:rsidRPr="003F13AA">
        <w:rPr>
          <w:rFonts w:cs="Arial"/>
          <w:bCs/>
          <w:snapToGrid w:val="0"/>
        </w:rPr>
        <w:t>Procuraduría Federal del Consumidor Delegación Coahuila que “En el ámbito de sus atribuciones implemente operativos para vigilar los precios que establecen los distribuidores de uniformes, lo anterior con la finalidad de propiciar mayores opciones para elegir uniformes escolares de mejor calidad y precio, en beneficio de la economía de las familias Coahuilenses”,</w:t>
      </w:r>
      <w:r w:rsidRPr="003F13AA">
        <w:rPr>
          <w:rFonts w:cs="Arial"/>
          <w:snapToGrid w:val="0"/>
        </w:rPr>
        <w:t xml:space="preserve"> planteado por</w:t>
      </w:r>
      <w:r w:rsidRPr="003F13AA">
        <w:rPr>
          <w:rFonts w:cs="Arial"/>
          <w:lang w:val="es-ES"/>
        </w:rPr>
        <w:t xml:space="preserve"> la Diputada María Esperanza Chapa García, conjuntamente con</w:t>
      </w:r>
      <w:r w:rsidRPr="003F13AA">
        <w:rPr>
          <w:rFonts w:cs="Arial"/>
          <w:bCs/>
          <w:color w:val="000000"/>
          <w:shd w:val="clear" w:color="auto" w:fill="FFFFFF"/>
        </w:rPr>
        <w:t xml:space="preserve"> </w:t>
      </w:r>
      <w:r w:rsidRPr="003F13AA">
        <w:rPr>
          <w:rFonts w:cs="Arial"/>
          <w:bCs/>
        </w:rPr>
        <w:t xml:space="preserve">las Diputadas y Diputados integrantes </w:t>
      </w:r>
      <w:r w:rsidRPr="003F13AA">
        <w:rPr>
          <w:rFonts w:cs="Arial"/>
          <w:lang w:val="es-ES"/>
        </w:rPr>
        <w:t xml:space="preserve">del Grupo Parlamentario "Gral. Andrés S. Viesca", del Partido Revolucionario Institucional, </w:t>
      </w:r>
      <w:r w:rsidRPr="003F13AA">
        <w:rPr>
          <w:rFonts w:cs="Arial"/>
        </w:rPr>
        <w:t>para los efectos procedentes.</w:t>
      </w:r>
    </w:p>
    <w:p w:rsidR="007E3247" w:rsidRPr="003F13AA" w:rsidRDefault="007E3247" w:rsidP="007E3247">
      <w:pPr>
        <w:rPr>
          <w:rFonts w:cs="Arial"/>
        </w:rPr>
      </w:pPr>
    </w:p>
    <w:p w:rsidR="007E3247" w:rsidRPr="003F13AA" w:rsidRDefault="007E3247" w:rsidP="007E3247">
      <w:pPr>
        <w:rPr>
          <w:rFonts w:cs="Arial"/>
        </w:rPr>
      </w:pPr>
      <w:r w:rsidRPr="003F13AA">
        <w:rPr>
          <w:rFonts w:cs="Arial"/>
          <w:b/>
        </w:rPr>
        <w:t>4.-</w:t>
      </w:r>
      <w:r w:rsidRPr="003F13AA">
        <w:rPr>
          <w:rFonts w:cs="Arial"/>
        </w:rPr>
        <w:t xml:space="preserve"> Se formularon comunicaciones mediante las cuales se enviaron </w:t>
      </w:r>
      <w:r w:rsidRPr="003F13AA">
        <w:rPr>
          <w:rFonts w:cs="Arial"/>
          <w:iCs/>
          <w:lang w:eastAsia="es-MX"/>
        </w:rPr>
        <w:t xml:space="preserve">a </w:t>
      </w:r>
      <w:r w:rsidRPr="003F13AA">
        <w:rPr>
          <w:rFonts w:cs="Arial"/>
          <w:lang w:val="es-ES_tradnl"/>
        </w:rPr>
        <w:t>la</w:t>
      </w:r>
      <w:r w:rsidRPr="003F13AA">
        <w:rPr>
          <w:rFonts w:cs="Arial"/>
        </w:rPr>
        <w:t xml:space="preserve"> Comisión de Auditoría Gubernamental y Cuenta Pública de esta Legislatura, al Cabildo Municipal de San Pedro, a la Comisión Estatal de Aguas y Saneamiento, y a la Secretaría de Salud</w:t>
      </w:r>
      <w:r w:rsidRPr="003F13AA">
        <w:rPr>
          <w:rFonts w:cs="Arial"/>
          <w:iCs/>
          <w:lang w:eastAsia="es-MX"/>
        </w:rPr>
        <w:t xml:space="preserve">, </w:t>
      </w:r>
      <w:r w:rsidRPr="003F13AA">
        <w:rPr>
          <w:rFonts w:cs="Arial"/>
        </w:rPr>
        <w:t xml:space="preserve">el punto de acuerdo, en el que </w:t>
      </w:r>
      <w:r w:rsidRPr="003F13AA">
        <w:rPr>
          <w:rFonts w:cs="Arial"/>
          <w:snapToGrid w:val="0"/>
        </w:rPr>
        <w:t>“Se denuncia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r w:rsidRPr="003F13AA">
        <w:rPr>
          <w:rFonts w:cs="Arial"/>
          <w:lang w:val="es-ES_tradnl"/>
        </w:rPr>
        <w:t xml:space="preserve">”, </w:t>
      </w:r>
      <w:r w:rsidRPr="003F13AA">
        <w:rPr>
          <w:rFonts w:cs="Arial"/>
        </w:rPr>
        <w:t xml:space="preserve">planteado por </w:t>
      </w:r>
      <w:r w:rsidRPr="003F13AA">
        <w:rPr>
          <w:rFonts w:cs="Arial"/>
          <w:snapToGrid w:val="0"/>
        </w:rPr>
        <w:t xml:space="preserve">el </w:t>
      </w:r>
      <w:r w:rsidRPr="003F13AA">
        <w:rPr>
          <w:rFonts w:cs="Arial"/>
        </w:rPr>
        <w:t>Diputado Edgar Gerardo Sánchez Garza, para los efectos procedentes.</w:t>
      </w:r>
    </w:p>
    <w:p w:rsidR="007E3247" w:rsidRPr="003F13AA" w:rsidRDefault="007E3247" w:rsidP="007E3247">
      <w:pPr>
        <w:rPr>
          <w:rFonts w:cs="Arial"/>
          <w:b/>
        </w:rPr>
      </w:pPr>
    </w:p>
    <w:p w:rsidR="007E3247" w:rsidRPr="003F13AA" w:rsidRDefault="007E3247" w:rsidP="007E3247">
      <w:pPr>
        <w:rPr>
          <w:rFonts w:cs="Arial"/>
        </w:rPr>
      </w:pPr>
      <w:r w:rsidRPr="003F13AA">
        <w:rPr>
          <w:rFonts w:cs="Arial"/>
          <w:b/>
        </w:rPr>
        <w:t>5.-</w:t>
      </w:r>
      <w:r w:rsidRPr="003F13AA">
        <w:rPr>
          <w:rFonts w:cs="Arial"/>
        </w:rPr>
        <w:t xml:space="preserve"> Se formularon comunicaciones mediante las cuales se enviaron</w:t>
      </w:r>
      <w:r w:rsidRPr="003F13AA">
        <w:rPr>
          <w:rFonts w:cs="Arial"/>
          <w:iCs/>
          <w:lang w:eastAsia="es-MX"/>
        </w:rPr>
        <w:t xml:space="preserve"> a los  38 municipios del Estado de Coahuila, a los Concesionarios de Carreteras de Paga en la Entidad y a la Secretaría de Comunicaciones y Transportes, </w:t>
      </w:r>
      <w:r w:rsidRPr="003F13AA">
        <w:rPr>
          <w:rFonts w:cs="Arial"/>
        </w:rPr>
        <w:t xml:space="preserve">el punto de acuerdo, en el que se les exhorta a que </w:t>
      </w:r>
      <w:r w:rsidRPr="003F13AA">
        <w:rPr>
          <w:rFonts w:cs="Arial"/>
          <w:snapToGrid w:val="0"/>
        </w:rPr>
        <w:t>“</w:t>
      </w:r>
      <w:r w:rsidRPr="003F13AA">
        <w:rPr>
          <w:rFonts w:eastAsia="Calibri" w:cs="Arial"/>
          <w:bCs/>
          <w:shd w:val="clear" w:color="auto" w:fill="FFFFFF"/>
        </w:rPr>
        <w:t>Realicen actividades de limpieza, recarpeteo, instalación de señalamientos viales y de tránsito en los caminos y carreteras de su respectiva competencia con el objeto de garantizar la seguridad de los conductores, viajeros y demás usuarios de los mismos</w:t>
      </w:r>
      <w:r w:rsidRPr="003F13AA">
        <w:rPr>
          <w:rFonts w:cs="Arial"/>
          <w:lang w:val="es-ES_tradnl"/>
        </w:rPr>
        <w:t xml:space="preserve">” </w:t>
      </w:r>
      <w:r w:rsidRPr="003F13AA">
        <w:rPr>
          <w:rFonts w:cs="Arial"/>
        </w:rPr>
        <w:t xml:space="preserve">planteado por </w:t>
      </w:r>
      <w:r w:rsidRPr="003F13AA">
        <w:rPr>
          <w:rFonts w:cs="Arial"/>
          <w:lang w:val="es-ES"/>
        </w:rPr>
        <w:t>la Diputada Claudia Isela Ramírez Pineda, de la Fracción Parlamentaria “Elvia Carrillo Puerto”, del Partido de la Revolución Democrática</w:t>
      </w:r>
      <w:r w:rsidRPr="003F13AA">
        <w:rPr>
          <w:rFonts w:cs="Arial"/>
        </w:rPr>
        <w:t>, para los efectos procedentes.</w:t>
      </w:r>
    </w:p>
    <w:p w:rsidR="007E3247" w:rsidRPr="003F13AA" w:rsidRDefault="007E3247" w:rsidP="007E3247">
      <w:pPr>
        <w:rPr>
          <w:rFonts w:cs="Arial"/>
        </w:rPr>
      </w:pPr>
    </w:p>
    <w:p w:rsidR="007E3247" w:rsidRPr="003F13AA" w:rsidRDefault="007E3247" w:rsidP="007E3247">
      <w:pPr>
        <w:rPr>
          <w:rFonts w:cs="Arial"/>
        </w:rPr>
      </w:pPr>
      <w:r w:rsidRPr="003F13AA">
        <w:rPr>
          <w:rFonts w:cs="Arial"/>
          <w:b/>
        </w:rPr>
        <w:t>6.-</w:t>
      </w:r>
      <w:r w:rsidRPr="003F13AA">
        <w:rPr>
          <w:rFonts w:cs="Arial"/>
        </w:rPr>
        <w:t xml:space="preserve"> Se formuló comunicación mediante la cual se envió a la</w:t>
      </w:r>
      <w:r w:rsidRPr="003F13AA">
        <w:rPr>
          <w:rFonts w:cs="Arial"/>
          <w:bCs/>
        </w:rPr>
        <w:t xml:space="preserve"> Secretaría de Salud en la Entidad</w:t>
      </w:r>
      <w:r w:rsidRPr="003F13AA">
        <w:rPr>
          <w:rFonts w:cs="Arial"/>
        </w:rPr>
        <w:t xml:space="preserve">, el punto de acuerdo, </w:t>
      </w:r>
      <w:r w:rsidRPr="003F13AA">
        <w:rPr>
          <w:rFonts w:cs="Arial"/>
          <w:snapToGrid w:val="0"/>
          <w:lang w:val="es-ES"/>
        </w:rPr>
        <w:t>en el que se le solicita que “</w:t>
      </w:r>
      <w:r w:rsidRPr="003F13AA">
        <w:rPr>
          <w:rFonts w:cs="Arial"/>
          <w:snapToGrid w:val="0"/>
        </w:rPr>
        <w:t>Coordine acciones con el Centro Estatal de Transfusión Sanguínea de Coahuila a fin de crear una base de datos de donantes voluntarios de sangre, además de implementar programas en todo el Estado para la difusión de la importancia y necesidad de la donación de sangre</w:t>
      </w:r>
      <w:r w:rsidRPr="003F13AA">
        <w:rPr>
          <w:rFonts w:cs="Arial"/>
          <w:snapToGrid w:val="0"/>
          <w:lang w:val="es-ES"/>
        </w:rPr>
        <w:t>”</w:t>
      </w:r>
      <w:r w:rsidRPr="003F13AA">
        <w:rPr>
          <w:rFonts w:cs="Arial"/>
          <w:bCs/>
          <w:snapToGrid w:val="0"/>
        </w:rPr>
        <w:t>,</w:t>
      </w:r>
      <w:r w:rsidRPr="003F13AA">
        <w:rPr>
          <w:rFonts w:cs="Arial"/>
          <w:snapToGrid w:val="0"/>
        </w:rPr>
        <w:t xml:space="preserve"> planteado por</w:t>
      </w:r>
      <w:r w:rsidRPr="003F13AA">
        <w:rPr>
          <w:rFonts w:cs="Arial"/>
          <w:lang w:val="es-ES"/>
        </w:rPr>
        <w:t xml:space="preserve"> el Diputado Jaime Bueno Zertuche, conjuntamente con</w:t>
      </w:r>
      <w:r w:rsidRPr="003F13AA">
        <w:rPr>
          <w:rFonts w:cs="Arial"/>
          <w:bCs/>
          <w:color w:val="000000"/>
          <w:shd w:val="clear" w:color="auto" w:fill="FFFFFF"/>
        </w:rPr>
        <w:t xml:space="preserve"> </w:t>
      </w:r>
      <w:r w:rsidRPr="003F13AA">
        <w:rPr>
          <w:rFonts w:cs="Arial"/>
          <w:bCs/>
        </w:rPr>
        <w:t xml:space="preserve">las Diputadas y Diputados integrantes </w:t>
      </w:r>
      <w:r w:rsidRPr="003F13AA">
        <w:rPr>
          <w:rFonts w:cs="Arial"/>
          <w:lang w:val="es-ES"/>
        </w:rPr>
        <w:t xml:space="preserve">del Grupo Parlamentario "Gral. Andrés S. Viesca", del Partido Revolucionario Institucional, </w:t>
      </w:r>
      <w:r w:rsidRPr="003F13AA">
        <w:rPr>
          <w:rFonts w:cs="Arial"/>
        </w:rPr>
        <w:t>para los efectos procedentes.</w:t>
      </w:r>
    </w:p>
    <w:p w:rsidR="007E3247" w:rsidRPr="003F13AA" w:rsidRDefault="007E3247" w:rsidP="007E3247">
      <w:pPr>
        <w:rPr>
          <w:rFonts w:cs="Arial"/>
          <w:b/>
        </w:rPr>
      </w:pPr>
    </w:p>
    <w:p w:rsidR="007E3247" w:rsidRPr="003F13AA" w:rsidRDefault="007E3247" w:rsidP="007E3247">
      <w:pPr>
        <w:rPr>
          <w:rFonts w:cs="Arial"/>
        </w:rPr>
      </w:pPr>
      <w:r w:rsidRPr="003F13AA">
        <w:rPr>
          <w:rFonts w:cs="Arial"/>
          <w:b/>
        </w:rPr>
        <w:t>7.-</w:t>
      </w:r>
      <w:r w:rsidRPr="003F13AA">
        <w:rPr>
          <w:rFonts w:cs="Arial"/>
        </w:rPr>
        <w:t xml:space="preserve"> Se formuló comunicación mediante la cual se envió a la</w:t>
      </w:r>
      <w:r w:rsidRPr="003F13AA">
        <w:rPr>
          <w:rFonts w:cs="Arial"/>
          <w:bCs/>
        </w:rPr>
        <w:t xml:space="preserve"> Secretaría de Educación en la Entidad</w:t>
      </w:r>
      <w:r w:rsidRPr="003F13AA">
        <w:rPr>
          <w:rFonts w:cs="Arial"/>
        </w:rPr>
        <w:t xml:space="preserve">, el punto de acuerdo, </w:t>
      </w:r>
      <w:r w:rsidRPr="003F13AA">
        <w:rPr>
          <w:rFonts w:cs="Arial"/>
          <w:snapToGrid w:val="0"/>
          <w:lang w:val="es-ES"/>
        </w:rPr>
        <w:t>en el que se le solicita que “</w:t>
      </w:r>
      <w:r w:rsidRPr="003F13AA">
        <w:rPr>
          <w:rFonts w:cs="Arial"/>
          <w:iCs/>
          <w:snapToGrid w:val="0"/>
        </w:rPr>
        <w:t>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r w:rsidRPr="003F13AA">
        <w:rPr>
          <w:rFonts w:cs="Arial"/>
          <w:snapToGrid w:val="0"/>
          <w:lang w:val="es-ES"/>
        </w:rPr>
        <w:t>”</w:t>
      </w:r>
      <w:r w:rsidRPr="003F13AA">
        <w:rPr>
          <w:rFonts w:cs="Arial"/>
          <w:bCs/>
          <w:snapToGrid w:val="0"/>
        </w:rPr>
        <w:t>,</w:t>
      </w:r>
      <w:r w:rsidRPr="003F13AA">
        <w:rPr>
          <w:rFonts w:cs="Arial"/>
          <w:snapToGrid w:val="0"/>
        </w:rPr>
        <w:t xml:space="preserve"> planteado por</w:t>
      </w:r>
      <w:r w:rsidRPr="003F13AA">
        <w:rPr>
          <w:rFonts w:cs="Arial"/>
          <w:lang w:val="es-ES"/>
        </w:rPr>
        <w:t xml:space="preserve"> la Diputada Diana Patricia González Soto, conjuntamente con</w:t>
      </w:r>
      <w:r w:rsidRPr="003F13AA">
        <w:rPr>
          <w:rFonts w:cs="Arial"/>
          <w:bCs/>
          <w:color w:val="000000"/>
          <w:shd w:val="clear" w:color="auto" w:fill="FFFFFF"/>
        </w:rPr>
        <w:t xml:space="preserve"> </w:t>
      </w:r>
      <w:r w:rsidRPr="003F13AA">
        <w:rPr>
          <w:rFonts w:cs="Arial"/>
          <w:bCs/>
        </w:rPr>
        <w:t xml:space="preserve">las Diputadas y Diputados integrantes </w:t>
      </w:r>
      <w:r w:rsidRPr="003F13AA">
        <w:rPr>
          <w:rFonts w:cs="Arial"/>
          <w:lang w:val="es-ES"/>
        </w:rPr>
        <w:t xml:space="preserve">del Grupo Parlamentario "Gral. Andrés S. Viesca", del Partido Revolucionario Institucional, </w:t>
      </w:r>
      <w:r w:rsidRPr="003F13AA">
        <w:rPr>
          <w:rFonts w:cs="Arial"/>
        </w:rPr>
        <w:t>para los efectos procedentes.</w:t>
      </w:r>
    </w:p>
    <w:p w:rsidR="007E3247" w:rsidRPr="003F13AA" w:rsidRDefault="007E3247" w:rsidP="007E3247">
      <w:pPr>
        <w:rPr>
          <w:rFonts w:cs="Arial"/>
        </w:rPr>
      </w:pPr>
    </w:p>
    <w:p w:rsidR="007E3247" w:rsidRPr="003F13AA" w:rsidRDefault="007E3247" w:rsidP="007E3247">
      <w:pPr>
        <w:rPr>
          <w:rFonts w:cs="Arial"/>
          <w:b/>
        </w:rPr>
      </w:pPr>
      <w:r w:rsidRPr="003F13AA">
        <w:rPr>
          <w:rFonts w:cs="Arial"/>
          <w:b/>
        </w:rPr>
        <w:t>8.-</w:t>
      </w:r>
      <w:r w:rsidRPr="003F13AA">
        <w:rPr>
          <w:rFonts w:cs="Arial"/>
        </w:rPr>
        <w:t xml:space="preserve"> Se formuló comunicación mediante la cual se envió al </w:t>
      </w:r>
      <w:r w:rsidRPr="003F13AA">
        <w:rPr>
          <w:rFonts w:cs="Arial"/>
          <w:bCs/>
          <w:color w:val="000000"/>
          <w:shd w:val="clear" w:color="auto" w:fill="FFFFFF"/>
        </w:rPr>
        <w:t>Poder Judicial del Estado</w:t>
      </w:r>
      <w:r w:rsidRPr="003F13AA">
        <w:rPr>
          <w:rFonts w:cs="Arial"/>
        </w:rPr>
        <w:t xml:space="preserve">, el punto de acuerdo, </w:t>
      </w:r>
      <w:r w:rsidRPr="003F13AA">
        <w:rPr>
          <w:rFonts w:cs="Arial"/>
          <w:lang w:val="es-ES"/>
        </w:rPr>
        <w:t>en el que se le solicita que “</w:t>
      </w:r>
      <w:r w:rsidRPr="003F13AA">
        <w:rPr>
          <w:rFonts w:cs="Arial"/>
          <w:bCs/>
        </w:rPr>
        <w:t>Fortalezca e incremente la capacitación y mejoramiento profesional del personal del Instituto Estatal de Defensoría Pública y de los Juzgados Civiles, sobre el procedimiento de declaración de ausencia por desaparición de personas, a fin de brindar certeza jurídica a la representación de los intereses y derechos de la persona desaparecida y otorgar las medidas apropiadas para asegurar la protección más amplia a los familiares; asimismo, para que se garantice la erogación de los costos que se generen durante el trámite del procedimiento, así como los que se generen después de emitida la resolución</w:t>
      </w:r>
      <w:r w:rsidRPr="003F13AA">
        <w:rPr>
          <w:rFonts w:cs="Arial"/>
          <w:lang w:val="es-ES"/>
        </w:rPr>
        <w:t>”</w:t>
      </w:r>
      <w:r w:rsidRPr="003F13AA">
        <w:rPr>
          <w:rFonts w:cs="Arial"/>
          <w:bCs/>
        </w:rPr>
        <w:t>,</w:t>
      </w:r>
      <w:r w:rsidRPr="003F13AA">
        <w:rPr>
          <w:rFonts w:cs="Arial"/>
        </w:rPr>
        <w:t xml:space="preserve"> planteado por</w:t>
      </w:r>
      <w:r w:rsidRPr="003F13AA">
        <w:rPr>
          <w:rFonts w:cs="Arial"/>
          <w:lang w:val="es-ES"/>
        </w:rPr>
        <w:t xml:space="preserve"> la Diputada </w:t>
      </w:r>
      <w:r w:rsidRPr="003F13AA">
        <w:rPr>
          <w:rFonts w:cs="Arial"/>
          <w:bCs/>
          <w:color w:val="000000"/>
          <w:shd w:val="clear" w:color="auto" w:fill="FFFFFF"/>
        </w:rPr>
        <w:t>Graciela Fernández Almaraz</w:t>
      </w:r>
      <w:r w:rsidRPr="003F13AA">
        <w:rPr>
          <w:rFonts w:cs="Arial"/>
          <w:lang w:val="es-ES"/>
        </w:rPr>
        <w:t>, conjuntamente con</w:t>
      </w:r>
      <w:r w:rsidRPr="003F13AA">
        <w:rPr>
          <w:rFonts w:cs="Arial"/>
          <w:bCs/>
        </w:rPr>
        <w:t xml:space="preserve"> las Diputadas y </w:t>
      </w:r>
      <w:r w:rsidRPr="003F13AA">
        <w:rPr>
          <w:rFonts w:cs="Arial"/>
          <w:bCs/>
        </w:rPr>
        <w:lastRenderedPageBreak/>
        <w:t xml:space="preserve">Diputados integrantes </w:t>
      </w:r>
      <w:r w:rsidRPr="003F13AA">
        <w:rPr>
          <w:rFonts w:cs="Arial"/>
          <w:lang w:val="es-ES"/>
        </w:rPr>
        <w:t xml:space="preserve">del Grupo Parlamentario "Gral. Andrés S. Viesca", del Partido Revolucionario Institucional, </w:t>
      </w:r>
      <w:r w:rsidRPr="003F13AA">
        <w:rPr>
          <w:rFonts w:cs="Arial"/>
        </w:rPr>
        <w:t>para los efectos procedentes.</w:t>
      </w:r>
    </w:p>
    <w:p w:rsidR="007E3247" w:rsidRPr="003F13AA" w:rsidRDefault="007E3247" w:rsidP="007E3247">
      <w:pPr>
        <w:rPr>
          <w:rFonts w:cs="Arial"/>
        </w:rPr>
      </w:pPr>
    </w:p>
    <w:p w:rsidR="007E3247" w:rsidRPr="003F13AA" w:rsidRDefault="007E3247" w:rsidP="007E3247">
      <w:pPr>
        <w:rPr>
          <w:rFonts w:cs="Arial"/>
        </w:rPr>
      </w:pPr>
      <w:r w:rsidRPr="003F13AA">
        <w:rPr>
          <w:rFonts w:cs="Arial"/>
          <w:b/>
        </w:rPr>
        <w:t xml:space="preserve">9.- </w:t>
      </w:r>
      <w:r w:rsidRPr="003F13AA">
        <w:rPr>
          <w:rFonts w:cs="Arial"/>
        </w:rPr>
        <w:t xml:space="preserve">Se formularon comunicaciones mediante las cuales se envió al Poder Ejecutivo del Estado y a la Presidencia del Tribunal Superior de Justicia en el Estado, el punto de acuerdo, </w:t>
      </w:r>
      <w:r w:rsidRPr="003F13AA">
        <w:rPr>
          <w:rFonts w:cs="Arial"/>
          <w:lang w:val="es-ES"/>
        </w:rPr>
        <w:t>en el que se les solicita “</w:t>
      </w:r>
      <w:r w:rsidRPr="003F13AA">
        <w:rPr>
          <w:rFonts w:cs="Arial"/>
          <w:snapToGrid w:val="0"/>
        </w:rPr>
        <w:t>Integrar las oficinas de Juzgados en el Centro de Gobierno ubicado en Ciudad Acuña</w:t>
      </w:r>
      <w:r w:rsidRPr="003F13AA">
        <w:rPr>
          <w:rFonts w:cs="Arial"/>
          <w:lang w:val="es-ES"/>
        </w:rPr>
        <w:t>”</w:t>
      </w:r>
      <w:r w:rsidRPr="003F13AA">
        <w:rPr>
          <w:rFonts w:cs="Arial"/>
          <w:bCs/>
        </w:rPr>
        <w:t>, planteado por</w:t>
      </w:r>
      <w:r w:rsidRPr="003F13AA">
        <w:rPr>
          <w:rFonts w:cs="Arial"/>
        </w:rPr>
        <w:t xml:space="preserve"> </w:t>
      </w:r>
      <w:r w:rsidRPr="003F13AA">
        <w:rPr>
          <w:rFonts w:cs="Arial"/>
          <w:snapToGrid w:val="0"/>
        </w:rPr>
        <w:t>el Diputado Emilio Alejandro de Hoyos Montemayor,</w:t>
      </w:r>
      <w:r w:rsidRPr="003F13AA">
        <w:rPr>
          <w:rFonts w:cs="Arial"/>
          <w:lang w:val="es-ES"/>
        </w:rPr>
        <w:t xml:space="preserve"> conjuntamente con la </w:t>
      </w:r>
      <w:r w:rsidRPr="003F13AA">
        <w:rPr>
          <w:rFonts w:cs="Arial"/>
          <w:snapToGrid w:val="0"/>
        </w:rPr>
        <w:t xml:space="preserve">Diputada </w:t>
      </w:r>
      <w:proofErr w:type="spellStart"/>
      <w:r w:rsidRPr="003F13AA">
        <w:rPr>
          <w:rFonts w:cs="Arial"/>
          <w:snapToGrid w:val="0"/>
        </w:rPr>
        <w:t>Zulmma</w:t>
      </w:r>
      <w:proofErr w:type="spellEnd"/>
      <w:r w:rsidRPr="003F13AA">
        <w:rPr>
          <w:rFonts w:cs="Arial"/>
          <w:snapToGrid w:val="0"/>
        </w:rPr>
        <w:t xml:space="preserve"> </w:t>
      </w:r>
      <w:proofErr w:type="spellStart"/>
      <w:r w:rsidRPr="003F13AA">
        <w:rPr>
          <w:rFonts w:cs="Arial"/>
          <w:snapToGrid w:val="0"/>
        </w:rPr>
        <w:t>Verenice</w:t>
      </w:r>
      <w:proofErr w:type="spellEnd"/>
      <w:r w:rsidRPr="003F13AA">
        <w:rPr>
          <w:rFonts w:cs="Arial"/>
          <w:snapToGrid w:val="0"/>
        </w:rPr>
        <w:t xml:space="preserve"> Guerrero Cázares</w:t>
      </w:r>
      <w:r w:rsidRPr="003F13AA">
        <w:rPr>
          <w:rFonts w:cs="Arial"/>
          <w:lang w:val="es-ES"/>
        </w:rPr>
        <w:t xml:space="preserve">, </w:t>
      </w:r>
      <w:r w:rsidRPr="003F13AA">
        <w:rPr>
          <w:rFonts w:cs="Arial"/>
          <w:snapToGrid w:val="0"/>
        </w:rPr>
        <w:t>del Grupo Parlamentario “Brígido Ramiro Moreno Hernández”, del Partido Unidad Democrática de Coahuila</w:t>
      </w:r>
      <w:r w:rsidRPr="003F13AA">
        <w:rPr>
          <w:rFonts w:cs="Arial"/>
          <w:lang w:val="es-ES"/>
        </w:rPr>
        <w:t xml:space="preserve">, </w:t>
      </w:r>
      <w:r w:rsidRPr="003F13AA">
        <w:rPr>
          <w:rFonts w:cs="Arial"/>
        </w:rPr>
        <w:t>para los efectos procedentes.</w:t>
      </w:r>
    </w:p>
    <w:p w:rsidR="007E3247" w:rsidRPr="003F13AA" w:rsidRDefault="007E3247" w:rsidP="007E3247">
      <w:pPr>
        <w:rPr>
          <w:rFonts w:cs="Arial"/>
        </w:rPr>
      </w:pPr>
    </w:p>
    <w:p w:rsidR="007E3247" w:rsidRPr="003F13AA" w:rsidRDefault="007E3247" w:rsidP="007E3247">
      <w:pPr>
        <w:rPr>
          <w:rFonts w:cs="Arial"/>
        </w:rPr>
      </w:pPr>
      <w:r w:rsidRPr="003F13AA">
        <w:rPr>
          <w:rFonts w:cs="Arial"/>
          <w:b/>
        </w:rPr>
        <w:t xml:space="preserve">10.- </w:t>
      </w:r>
      <w:r w:rsidRPr="003F13AA">
        <w:rPr>
          <w:rFonts w:cs="Arial"/>
        </w:rPr>
        <w:t xml:space="preserve">Se formularon comunicaciones mediante las cuales se envió a los 38 Ayuntamientos, al Secretario de Educación y al Secretario de Salud en la Entidad, el punto de acuerdo, </w:t>
      </w:r>
      <w:r w:rsidRPr="003F13AA">
        <w:rPr>
          <w:rFonts w:cs="Arial"/>
          <w:lang w:val="es-ES"/>
        </w:rPr>
        <w:t>en el que se les solicita que “</w:t>
      </w:r>
      <w:r w:rsidRPr="003F13AA">
        <w:rPr>
          <w:rFonts w:cs="Arial"/>
        </w:rPr>
        <w:t>En el ámbito de sus respectivas competencias, restrinjan la venta y consumo de comida “chatarra” en los planteles educativos, en estricto cumplimiento a lo que dispone en tal sentido la Ley para la Prevención, Atención y Combate del Sobrepeso y la Obesidad para el Estado de Coahuila de Zaragoza</w:t>
      </w:r>
      <w:r w:rsidRPr="003F13AA">
        <w:rPr>
          <w:rFonts w:cs="Arial"/>
          <w:lang w:val="es-ES"/>
        </w:rPr>
        <w:t>”</w:t>
      </w:r>
      <w:r w:rsidRPr="003F13AA">
        <w:rPr>
          <w:rFonts w:cs="Arial"/>
          <w:bCs/>
        </w:rPr>
        <w:t>,</w:t>
      </w:r>
      <w:r w:rsidRPr="003F13AA">
        <w:rPr>
          <w:rFonts w:cs="Arial"/>
          <w:snapToGrid w:val="0"/>
        </w:rPr>
        <w:t xml:space="preserve"> planteado por </w:t>
      </w:r>
      <w:r w:rsidRPr="003F13AA">
        <w:rPr>
          <w:rFonts w:cs="Arial"/>
          <w:bCs/>
        </w:rPr>
        <w:t>el Diputado José Benito Ramírez Rosas, Coordinador del Grupo Parlamentario “Presidente Benito Juárez García”, del Partido Movimiento Regeneración Nacional (MORENA)</w:t>
      </w:r>
      <w:r w:rsidRPr="003F13AA">
        <w:rPr>
          <w:rFonts w:cs="Arial"/>
          <w:lang w:val="es-ES"/>
        </w:rPr>
        <w:t xml:space="preserve">, </w:t>
      </w:r>
      <w:r w:rsidRPr="003F13AA">
        <w:rPr>
          <w:rFonts w:cs="Arial"/>
        </w:rPr>
        <w:t>para los efectos procedentes.</w:t>
      </w:r>
    </w:p>
    <w:p w:rsidR="007E3247" w:rsidRPr="003F13AA" w:rsidRDefault="007E3247" w:rsidP="007E3247">
      <w:pPr>
        <w:rPr>
          <w:rFonts w:cs="Arial"/>
          <w:b/>
        </w:rPr>
      </w:pPr>
    </w:p>
    <w:p w:rsidR="007E3247" w:rsidRPr="003F13AA" w:rsidRDefault="007E3247" w:rsidP="007E3247">
      <w:pPr>
        <w:rPr>
          <w:rFonts w:cs="Arial"/>
        </w:rPr>
      </w:pPr>
      <w:r w:rsidRPr="003F13AA">
        <w:rPr>
          <w:rFonts w:cs="Arial"/>
          <w:b/>
        </w:rPr>
        <w:t xml:space="preserve">11.- </w:t>
      </w:r>
      <w:r w:rsidRPr="003F13AA">
        <w:rPr>
          <w:rFonts w:cs="Arial"/>
        </w:rPr>
        <w:t xml:space="preserve">Se formuló comunicación mediante la cual se envió a la Secretaría de Educación en la Entidad, el punto de acuerdo, </w:t>
      </w:r>
      <w:r w:rsidRPr="003F13AA">
        <w:rPr>
          <w:rFonts w:cs="Arial"/>
          <w:lang w:val="es-ES"/>
        </w:rPr>
        <w:t>en el que se le solicita que “</w:t>
      </w:r>
      <w:r w:rsidRPr="003F13AA">
        <w:rPr>
          <w:rFonts w:cs="Arial"/>
        </w:rPr>
        <w:t>Realice un análisis, así como la implementación de un programa que permita evitar la deserción escolar</w:t>
      </w:r>
      <w:r w:rsidRPr="003F13AA">
        <w:rPr>
          <w:rFonts w:cs="Arial"/>
          <w:lang w:val="es-ES"/>
        </w:rPr>
        <w:t>”</w:t>
      </w:r>
      <w:r w:rsidRPr="003F13AA">
        <w:rPr>
          <w:rFonts w:cs="Arial"/>
          <w:bCs/>
        </w:rPr>
        <w:t>,</w:t>
      </w:r>
      <w:r w:rsidRPr="003F13AA">
        <w:rPr>
          <w:rFonts w:cs="Arial"/>
        </w:rPr>
        <w:t xml:space="preserve"> planteado por</w:t>
      </w:r>
      <w:r w:rsidRPr="003F13AA">
        <w:rPr>
          <w:rFonts w:cs="Arial"/>
          <w:lang w:val="es-ES"/>
        </w:rPr>
        <w:t xml:space="preserve"> la Diputada Josefina Garza Barrera, conjuntamente con</w:t>
      </w:r>
      <w:r w:rsidRPr="003F13AA">
        <w:rPr>
          <w:rFonts w:cs="Arial"/>
          <w:bCs/>
        </w:rPr>
        <w:t xml:space="preserve"> las Diputadas y Diputados integrantes </w:t>
      </w:r>
      <w:r w:rsidRPr="003F13AA">
        <w:rPr>
          <w:rFonts w:cs="Arial"/>
          <w:lang w:val="es-ES"/>
        </w:rPr>
        <w:t xml:space="preserve">del Grupo Parlamentario "Gral. Andrés S. Viesca", del Partido Revolucionario Institucional, </w:t>
      </w:r>
      <w:r w:rsidRPr="003F13AA">
        <w:rPr>
          <w:rFonts w:cs="Arial"/>
        </w:rPr>
        <w:t>para los efectos procedentes.</w:t>
      </w:r>
    </w:p>
    <w:p w:rsidR="007E3247" w:rsidRPr="003F13AA" w:rsidRDefault="007E3247" w:rsidP="007E3247">
      <w:pPr>
        <w:rPr>
          <w:rFonts w:cs="Arial"/>
          <w:b/>
        </w:rPr>
      </w:pPr>
    </w:p>
    <w:p w:rsidR="007E3247" w:rsidRPr="003F13AA" w:rsidRDefault="007E3247" w:rsidP="007E3247">
      <w:pPr>
        <w:rPr>
          <w:rFonts w:cs="Arial"/>
        </w:rPr>
      </w:pPr>
      <w:r w:rsidRPr="003F13AA">
        <w:rPr>
          <w:rFonts w:cs="Arial"/>
          <w:b/>
        </w:rPr>
        <w:t xml:space="preserve">12.- </w:t>
      </w:r>
      <w:r w:rsidRPr="003F13AA">
        <w:rPr>
          <w:rFonts w:cs="Arial"/>
        </w:rPr>
        <w:t xml:space="preserve">Se formuló comunicación mediante la cual se envió a la Comisión de Energía, Minería e Hidrocarburos de esta Legislatura, el punto de acuerdo, </w:t>
      </w:r>
      <w:r w:rsidRPr="003F13AA">
        <w:rPr>
          <w:rFonts w:cs="Arial"/>
          <w:lang w:val="es-ES"/>
        </w:rPr>
        <w:t>en el que se le solicita “</w:t>
      </w:r>
      <w:r w:rsidRPr="003F13AA">
        <w:rPr>
          <w:rFonts w:cs="Arial"/>
          <w:snapToGrid w:val="0"/>
        </w:rPr>
        <w:t>La comparecencia del titular de la Impulsora del Desarrollo Minero del Estado de Coahuila de Zaragoza</w:t>
      </w:r>
      <w:r w:rsidRPr="003F13AA">
        <w:rPr>
          <w:rFonts w:cs="Arial"/>
          <w:lang w:val="es-ES"/>
        </w:rPr>
        <w:t>”</w:t>
      </w:r>
      <w:r w:rsidRPr="003F13AA">
        <w:rPr>
          <w:rFonts w:cs="Arial"/>
          <w:bCs/>
        </w:rPr>
        <w:t>,</w:t>
      </w:r>
      <w:r w:rsidRPr="003F13AA">
        <w:rPr>
          <w:rFonts w:cs="Arial"/>
        </w:rPr>
        <w:t xml:space="preserve"> planteado por </w:t>
      </w:r>
      <w:r w:rsidRPr="003F13AA">
        <w:rPr>
          <w:rFonts w:cs="Arial"/>
          <w:lang w:val="es-ES"/>
        </w:rPr>
        <w:t xml:space="preserve">la </w:t>
      </w:r>
      <w:r w:rsidRPr="003F13AA">
        <w:rPr>
          <w:rFonts w:cs="Arial"/>
          <w:snapToGrid w:val="0"/>
        </w:rPr>
        <w:t xml:space="preserve">Diputada </w:t>
      </w:r>
      <w:proofErr w:type="spellStart"/>
      <w:r w:rsidRPr="003F13AA">
        <w:rPr>
          <w:rFonts w:cs="Arial"/>
          <w:snapToGrid w:val="0"/>
        </w:rPr>
        <w:t>Zulmma</w:t>
      </w:r>
      <w:proofErr w:type="spellEnd"/>
      <w:r w:rsidRPr="003F13AA">
        <w:rPr>
          <w:rFonts w:cs="Arial"/>
          <w:snapToGrid w:val="0"/>
        </w:rPr>
        <w:t xml:space="preserve"> </w:t>
      </w:r>
      <w:proofErr w:type="spellStart"/>
      <w:r w:rsidRPr="003F13AA">
        <w:rPr>
          <w:rFonts w:cs="Arial"/>
          <w:snapToGrid w:val="0"/>
        </w:rPr>
        <w:t>Verenice</w:t>
      </w:r>
      <w:proofErr w:type="spellEnd"/>
      <w:r w:rsidRPr="003F13AA">
        <w:rPr>
          <w:rFonts w:cs="Arial"/>
          <w:snapToGrid w:val="0"/>
        </w:rPr>
        <w:t xml:space="preserve"> Guerrero Cázares</w:t>
      </w:r>
      <w:r w:rsidRPr="003F13AA">
        <w:rPr>
          <w:rFonts w:cs="Arial"/>
          <w:lang w:val="es-ES"/>
        </w:rPr>
        <w:t>, conjuntamente con</w:t>
      </w:r>
      <w:r w:rsidRPr="003F13AA">
        <w:rPr>
          <w:rFonts w:cs="Arial"/>
          <w:snapToGrid w:val="0"/>
        </w:rPr>
        <w:t xml:space="preserve"> el Diputado Emilio Alejandro de Hoyos Montemayor, del Grupo Parlamentario “Brígido Ramiro Moreno Hernández”, del Partido Unidad Democrática de Coahuila</w:t>
      </w:r>
      <w:r w:rsidRPr="003F13AA">
        <w:rPr>
          <w:rFonts w:cs="Arial"/>
          <w:lang w:val="es-ES"/>
        </w:rPr>
        <w:t xml:space="preserve">, </w:t>
      </w:r>
      <w:r w:rsidRPr="003F13AA">
        <w:rPr>
          <w:rFonts w:cs="Arial"/>
        </w:rPr>
        <w:t>para los efectos procedentes.</w:t>
      </w:r>
    </w:p>
    <w:p w:rsidR="007E3247" w:rsidRPr="003F13AA" w:rsidRDefault="007E3247" w:rsidP="007E3247">
      <w:pPr>
        <w:rPr>
          <w:rFonts w:cs="Arial"/>
          <w:b/>
        </w:rPr>
      </w:pPr>
    </w:p>
    <w:p w:rsidR="007E3247" w:rsidRPr="003F13AA" w:rsidRDefault="007E3247" w:rsidP="007E3247">
      <w:pPr>
        <w:rPr>
          <w:rFonts w:cs="Arial"/>
        </w:rPr>
      </w:pPr>
      <w:r w:rsidRPr="003F13AA">
        <w:rPr>
          <w:rFonts w:cs="Arial"/>
          <w:b/>
        </w:rPr>
        <w:t xml:space="preserve">13.- </w:t>
      </w:r>
      <w:r w:rsidRPr="003F13AA">
        <w:rPr>
          <w:rFonts w:cs="Arial"/>
        </w:rPr>
        <w:t xml:space="preserve">Se formularon comunicaciones mediante las cuales se envió a las Cámaras del Congreso de la Unión, el punto de acuerdo, </w:t>
      </w:r>
      <w:r w:rsidRPr="003F13AA">
        <w:rPr>
          <w:rFonts w:cs="Arial"/>
          <w:lang w:val="es-ES"/>
        </w:rPr>
        <w:t>en el que se les solicita “</w:t>
      </w:r>
      <w:r w:rsidRPr="003F13AA">
        <w:rPr>
          <w:rFonts w:cs="Arial"/>
        </w:rPr>
        <w:t>Estudiar la posibilidad de crear una Comisión de la Verdad, para los efectos de que se investiguen los homicidios y desapariciones ocurridas durante el período de 2006 a 2018 y, en su caso, se deslinden y finquen las responsabilidades que resulten</w:t>
      </w:r>
      <w:r w:rsidRPr="003F13AA">
        <w:rPr>
          <w:rFonts w:cs="Arial"/>
          <w:lang w:val="es-ES"/>
        </w:rPr>
        <w:t>”</w:t>
      </w:r>
      <w:r w:rsidRPr="003F13AA">
        <w:rPr>
          <w:rFonts w:cs="Arial"/>
          <w:bCs/>
        </w:rPr>
        <w:t>,</w:t>
      </w:r>
      <w:r w:rsidRPr="003F13AA">
        <w:rPr>
          <w:rFonts w:cs="Arial"/>
        </w:rPr>
        <w:t xml:space="preserve"> planteado por</w:t>
      </w:r>
      <w:r w:rsidRPr="003F13AA">
        <w:rPr>
          <w:rFonts w:cs="Arial"/>
          <w:snapToGrid w:val="0"/>
        </w:rPr>
        <w:t xml:space="preserve"> </w:t>
      </w:r>
      <w:r w:rsidRPr="003F13AA">
        <w:rPr>
          <w:rFonts w:cs="Arial"/>
        </w:rPr>
        <w:t>la Diputada Elisa Catalina Villalobos Hernández, del Grupo Parlamentario “Presidente Benito Juárez García”, del Partido Movimiento Regeneración Nacional (MORENA),  para los efectos procedentes.</w:t>
      </w:r>
    </w:p>
    <w:p w:rsidR="007E3247" w:rsidRPr="003F13AA" w:rsidRDefault="007E3247" w:rsidP="007E3247">
      <w:pPr>
        <w:rPr>
          <w:rFonts w:cs="Arial"/>
          <w:b/>
        </w:rPr>
      </w:pPr>
    </w:p>
    <w:p w:rsidR="007E3247" w:rsidRPr="003F13AA" w:rsidRDefault="007E3247" w:rsidP="007E3247">
      <w:pPr>
        <w:rPr>
          <w:rFonts w:cs="Arial"/>
          <w:snapToGrid w:val="0"/>
        </w:rPr>
      </w:pPr>
    </w:p>
    <w:p w:rsidR="007E3247" w:rsidRPr="003F13AA" w:rsidRDefault="007E3247" w:rsidP="007E3247">
      <w:pPr>
        <w:jc w:val="center"/>
        <w:rPr>
          <w:rFonts w:cs="Arial"/>
          <w:b/>
          <w:snapToGrid w:val="0"/>
        </w:rPr>
      </w:pPr>
      <w:r w:rsidRPr="003F13AA">
        <w:rPr>
          <w:rFonts w:cs="Arial"/>
          <w:b/>
          <w:snapToGrid w:val="0"/>
        </w:rPr>
        <w:t>A T E N T A M E N T E</w:t>
      </w:r>
    </w:p>
    <w:p w:rsidR="007E3247" w:rsidRPr="003F13AA" w:rsidRDefault="007E3247" w:rsidP="007E3247">
      <w:pPr>
        <w:jc w:val="center"/>
        <w:rPr>
          <w:rFonts w:cs="Arial"/>
          <w:b/>
          <w:snapToGrid w:val="0"/>
        </w:rPr>
      </w:pPr>
      <w:r w:rsidRPr="003F13AA">
        <w:rPr>
          <w:rFonts w:cs="Arial"/>
          <w:b/>
          <w:snapToGrid w:val="0"/>
        </w:rPr>
        <w:t>SALTILLO, COAHUILA, A 25 DE SEPTIEMBRE DE 2018.</w:t>
      </w:r>
    </w:p>
    <w:p w:rsidR="007E3247" w:rsidRPr="003F13AA" w:rsidRDefault="007E3247" w:rsidP="007E3247">
      <w:pPr>
        <w:jc w:val="center"/>
        <w:rPr>
          <w:rFonts w:cs="Arial"/>
          <w:b/>
          <w:snapToGrid w:val="0"/>
        </w:rPr>
      </w:pPr>
      <w:r w:rsidRPr="003F13AA">
        <w:rPr>
          <w:rFonts w:cs="Arial"/>
          <w:b/>
          <w:snapToGrid w:val="0"/>
        </w:rPr>
        <w:t>EL PRESIDENTE DE LA MESA DIRECTIVA.</w:t>
      </w:r>
    </w:p>
    <w:p w:rsidR="007E3247" w:rsidRPr="003F13AA" w:rsidRDefault="007E3247" w:rsidP="007E3247">
      <w:pPr>
        <w:jc w:val="center"/>
        <w:rPr>
          <w:rFonts w:cs="Arial"/>
          <w:b/>
          <w:snapToGrid w:val="0"/>
        </w:rPr>
      </w:pPr>
    </w:p>
    <w:p w:rsidR="007E3247" w:rsidRPr="003F13AA" w:rsidRDefault="007E3247" w:rsidP="007E3247">
      <w:pPr>
        <w:jc w:val="center"/>
        <w:rPr>
          <w:rFonts w:cs="Arial"/>
          <w:b/>
          <w:snapToGrid w:val="0"/>
        </w:rPr>
      </w:pPr>
    </w:p>
    <w:p w:rsidR="007E3247" w:rsidRPr="003F13AA" w:rsidRDefault="007E3247" w:rsidP="007E3247">
      <w:pPr>
        <w:jc w:val="center"/>
        <w:rPr>
          <w:rFonts w:cs="Arial"/>
          <w:b/>
        </w:rPr>
      </w:pPr>
      <w:r w:rsidRPr="003F13AA">
        <w:rPr>
          <w:rFonts w:cs="Arial"/>
          <w:b/>
          <w:snapToGrid w:val="0"/>
        </w:rPr>
        <w:t>DIP. JUAN ANTONIO GARCÍA VILLA.</w:t>
      </w:r>
    </w:p>
    <w:p w:rsidR="009C3236" w:rsidRPr="00D238F5" w:rsidRDefault="009C3236" w:rsidP="006978C0">
      <w:pPr>
        <w:rPr>
          <w:rFonts w:cs="Arial"/>
          <w:b/>
        </w:rPr>
      </w:pPr>
    </w:p>
    <w:p w:rsidR="009C3236" w:rsidRPr="00D238F5" w:rsidRDefault="009C3236" w:rsidP="006978C0">
      <w:pPr>
        <w:rPr>
          <w:rFonts w:cs="Arial"/>
        </w:rPr>
      </w:pPr>
      <w:r w:rsidRPr="00D238F5">
        <w:rPr>
          <w:rFonts w:cs="Arial"/>
        </w:rPr>
        <w:t xml:space="preserve">Diputado Presidente, cumplida la lectura del informe relativo al trámite de las proposiciones con Punto de Acuerdo de la sesión anterior. </w:t>
      </w:r>
    </w:p>
    <w:p w:rsidR="00A61394" w:rsidRPr="00D238F5" w:rsidRDefault="00A61394" w:rsidP="006978C0">
      <w:pPr>
        <w:rPr>
          <w:rFonts w:cs="Arial"/>
          <w:b/>
        </w:rPr>
      </w:pPr>
    </w:p>
    <w:p w:rsidR="009C3236" w:rsidRPr="00D238F5" w:rsidRDefault="009C3236" w:rsidP="006978C0">
      <w:pPr>
        <w:rPr>
          <w:rFonts w:cs="Arial"/>
          <w:b/>
        </w:rPr>
      </w:pPr>
      <w:r w:rsidRPr="00D238F5">
        <w:rPr>
          <w:rFonts w:cs="Arial"/>
          <w:b/>
        </w:rPr>
        <w:t>Diputado Presidente Juan Antonio García Villa:</w:t>
      </w:r>
    </w:p>
    <w:p w:rsidR="009C3236" w:rsidRPr="00D238F5" w:rsidRDefault="009C3236" w:rsidP="006978C0">
      <w:pPr>
        <w:rPr>
          <w:rFonts w:cs="Arial"/>
        </w:rPr>
      </w:pPr>
      <w:r w:rsidRPr="00D238F5">
        <w:rPr>
          <w:rFonts w:cs="Arial"/>
        </w:rPr>
        <w:t>Gracias</w:t>
      </w:r>
      <w:r w:rsidR="006C198E" w:rsidRPr="00D238F5">
        <w:rPr>
          <w:rFonts w:cs="Arial"/>
        </w:rPr>
        <w:t>,</w:t>
      </w:r>
      <w:r w:rsidRPr="00D238F5">
        <w:rPr>
          <w:rFonts w:cs="Arial"/>
        </w:rPr>
        <w:t xml:space="preserve"> Diputada Secretaria González Soto.</w:t>
      </w:r>
    </w:p>
    <w:p w:rsidR="009C3236" w:rsidRPr="00D238F5" w:rsidRDefault="009C3236" w:rsidP="006978C0">
      <w:pPr>
        <w:rPr>
          <w:rFonts w:cs="Arial"/>
        </w:rPr>
      </w:pPr>
    </w:p>
    <w:p w:rsidR="009C3236" w:rsidRPr="00D238F5" w:rsidRDefault="009C3236" w:rsidP="006978C0">
      <w:pPr>
        <w:rPr>
          <w:rFonts w:cs="Arial"/>
        </w:rPr>
      </w:pPr>
      <w:r w:rsidRPr="00D238F5">
        <w:rPr>
          <w:rFonts w:cs="Arial"/>
        </w:rPr>
        <w:t xml:space="preserve">A continuación, se concede la palabra al Diputado Edgar Sánchez Garza para dar lectura a una iniciativa que presenta y que se encuentra consignada en el Punto 7 A del Orden del Día aprobado. </w:t>
      </w:r>
    </w:p>
    <w:p w:rsidR="009C3236" w:rsidRPr="00D238F5" w:rsidRDefault="009C3236" w:rsidP="006978C0">
      <w:pPr>
        <w:rPr>
          <w:rFonts w:cs="Arial"/>
        </w:rPr>
      </w:pPr>
    </w:p>
    <w:p w:rsidR="009C3236" w:rsidRPr="00D238F5" w:rsidRDefault="009C3236" w:rsidP="006978C0">
      <w:pPr>
        <w:rPr>
          <w:rFonts w:cs="Arial"/>
        </w:rPr>
      </w:pPr>
      <w:r w:rsidRPr="00D238F5">
        <w:rPr>
          <w:rFonts w:cs="Arial"/>
        </w:rPr>
        <w:t xml:space="preserve">Adelante, por favor Diputado. </w:t>
      </w:r>
    </w:p>
    <w:p w:rsidR="009C3236" w:rsidRPr="00D238F5" w:rsidRDefault="009C3236" w:rsidP="006978C0">
      <w:pPr>
        <w:rPr>
          <w:rFonts w:cs="Arial"/>
        </w:rPr>
      </w:pPr>
    </w:p>
    <w:p w:rsidR="009C3236" w:rsidRPr="00D238F5" w:rsidRDefault="009C3236" w:rsidP="006978C0">
      <w:pPr>
        <w:rPr>
          <w:rFonts w:cs="Arial"/>
          <w:b/>
        </w:rPr>
      </w:pPr>
      <w:r w:rsidRPr="00D238F5">
        <w:rPr>
          <w:rFonts w:cs="Arial"/>
          <w:b/>
        </w:rPr>
        <w:t>Diputado Edgar Gerardo Sánchez Garza:</w:t>
      </w:r>
    </w:p>
    <w:p w:rsidR="009C3236" w:rsidRPr="00D238F5" w:rsidRDefault="009C3236" w:rsidP="006978C0">
      <w:pPr>
        <w:rPr>
          <w:rFonts w:cs="Arial"/>
        </w:rPr>
      </w:pPr>
      <w:r w:rsidRPr="00D238F5">
        <w:rPr>
          <w:rFonts w:cs="Arial"/>
        </w:rPr>
        <w:t xml:space="preserve">Con su permiso, Diputado Presidente. </w:t>
      </w:r>
    </w:p>
    <w:p w:rsidR="009C3236" w:rsidRPr="00D238F5" w:rsidRDefault="009C3236" w:rsidP="006978C0">
      <w:pPr>
        <w:rPr>
          <w:rFonts w:cs="Arial"/>
        </w:rPr>
      </w:pPr>
    </w:p>
    <w:p w:rsidR="007E3247" w:rsidRPr="003F13AA" w:rsidRDefault="007E3247" w:rsidP="007E3247">
      <w:pPr>
        <w:spacing w:line="360" w:lineRule="auto"/>
        <w:rPr>
          <w:rFonts w:cs="Arial"/>
          <w:b/>
        </w:rPr>
      </w:pPr>
      <w:r w:rsidRPr="003F13AA">
        <w:rPr>
          <w:rFonts w:cs="Arial"/>
          <w:b/>
        </w:rPr>
        <w:t xml:space="preserve">H. Pleno del Congreso del </w:t>
      </w:r>
    </w:p>
    <w:p w:rsidR="007E3247" w:rsidRPr="003F13AA" w:rsidRDefault="007E3247" w:rsidP="007E3247">
      <w:pPr>
        <w:spacing w:line="360" w:lineRule="auto"/>
        <w:rPr>
          <w:rFonts w:cs="Arial"/>
          <w:b/>
        </w:rPr>
      </w:pPr>
      <w:r w:rsidRPr="003F13AA">
        <w:rPr>
          <w:rFonts w:cs="Arial"/>
          <w:b/>
        </w:rPr>
        <w:t>Estado de Coahuila de Zaragoza.</w:t>
      </w:r>
    </w:p>
    <w:p w:rsidR="007E3247" w:rsidRPr="003F13AA" w:rsidRDefault="007E3247" w:rsidP="007E3247">
      <w:pPr>
        <w:spacing w:line="360" w:lineRule="auto"/>
        <w:rPr>
          <w:rFonts w:cs="Arial"/>
          <w:b/>
        </w:rPr>
      </w:pPr>
      <w:r w:rsidRPr="003F13AA">
        <w:rPr>
          <w:rFonts w:cs="Arial"/>
          <w:b/>
        </w:rPr>
        <w:t>Presente.</w:t>
      </w:r>
    </w:p>
    <w:p w:rsidR="007E3247" w:rsidRPr="003F13AA" w:rsidRDefault="007E3247" w:rsidP="007E3247">
      <w:pPr>
        <w:spacing w:line="360" w:lineRule="auto"/>
        <w:rPr>
          <w:rFonts w:cs="Arial"/>
        </w:rPr>
      </w:pPr>
    </w:p>
    <w:p w:rsidR="007E3247" w:rsidRPr="003F13AA" w:rsidRDefault="007E3247" w:rsidP="007E3247">
      <w:pPr>
        <w:spacing w:line="360" w:lineRule="auto"/>
        <w:rPr>
          <w:rFonts w:cs="Arial"/>
          <w:color w:val="000000"/>
        </w:rPr>
      </w:pPr>
      <w:r w:rsidRPr="003F13AA">
        <w:rPr>
          <w:rFonts w:cs="Arial"/>
          <w:color w:val="000000"/>
        </w:rPr>
        <w:t xml:space="preserve">El que suscribe Diputado Edgar Sánchez Garza </w:t>
      </w:r>
      <w:r w:rsidRPr="003F13AA">
        <w:rPr>
          <w:rFonts w:cs="Arial"/>
        </w:rPr>
        <w:t xml:space="preserve">de la LXI Legislatura del Honorable Congreso del Estado Independiente, Libre y Soberano de Coahuila de Zaragoza, con fundamento </w:t>
      </w:r>
      <w:r w:rsidRPr="003F13AA">
        <w:rPr>
          <w:rFonts w:cs="Arial"/>
          <w:color w:val="000000"/>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diversas disposiciones de la Constitución Política del Estado de Coahuila de Zaragoza al tenor de la siguiente:</w:t>
      </w:r>
    </w:p>
    <w:p w:rsidR="007E3247" w:rsidRPr="003F13AA" w:rsidRDefault="007E3247" w:rsidP="007E3247">
      <w:pPr>
        <w:jc w:val="center"/>
        <w:rPr>
          <w:rFonts w:cs="Arial"/>
          <w:b/>
        </w:rPr>
      </w:pPr>
    </w:p>
    <w:p w:rsidR="007E3247" w:rsidRPr="003F13AA" w:rsidRDefault="007E3247" w:rsidP="007E3247">
      <w:pPr>
        <w:spacing w:line="360" w:lineRule="auto"/>
        <w:jc w:val="center"/>
        <w:rPr>
          <w:rFonts w:cs="Arial"/>
          <w:b/>
        </w:rPr>
      </w:pPr>
      <w:r w:rsidRPr="003F13AA">
        <w:rPr>
          <w:rFonts w:cs="Arial"/>
          <w:b/>
        </w:rPr>
        <w:t>Exposición de Motivos</w:t>
      </w:r>
    </w:p>
    <w:p w:rsidR="007E3247" w:rsidRPr="003F13AA" w:rsidRDefault="007E3247" w:rsidP="007E3247">
      <w:pPr>
        <w:jc w:val="center"/>
        <w:rPr>
          <w:rFonts w:cs="Arial"/>
          <w:b/>
        </w:rPr>
      </w:pPr>
    </w:p>
    <w:p w:rsidR="007E3247" w:rsidRPr="003F13AA" w:rsidRDefault="007E3247" w:rsidP="007E3247">
      <w:pPr>
        <w:spacing w:line="360" w:lineRule="auto"/>
      </w:pPr>
      <w:r w:rsidRPr="003F13AA">
        <w:t>Compañeras y compañeros diputados la semana pasada presentamos en esta misma tribuna una iniciativa de reforma al Código Municipal, con la intención de que tanto los regidores como los síndicos, tuvieren la facultad de proponer para su designación, al Secretario del Ayuntamiento, Tesorero, Director de la Policía Municipal, así como los demás directores de primer nivel de la administración pública municipal.</w:t>
      </w:r>
    </w:p>
    <w:p w:rsidR="007E3247" w:rsidRPr="003F13AA" w:rsidRDefault="007E3247" w:rsidP="007E3247">
      <w:pPr>
        <w:spacing w:line="360" w:lineRule="auto"/>
      </w:pPr>
    </w:p>
    <w:p w:rsidR="007E3247" w:rsidRPr="003F13AA" w:rsidRDefault="007E3247" w:rsidP="007E3247">
      <w:pPr>
        <w:spacing w:line="360" w:lineRule="auto"/>
      </w:pPr>
      <w:r w:rsidRPr="003F13AA">
        <w:t>En efecto, compañeros como les comentaba la semana pasada, considero que al otorgarles esa facultad de poder proponer a los funcionarios que habrán de dirigir el rumbo administrativo del municipio, a todos los que integran el cabildo municipal de manera colegiada, estamos privilegiando una democracia participativa, donde todos los actores políticos, que integran ese órgano plural, deben coordinarse para trabajar de manera eficiente y eficaz, pero sobre todo, que sepan que tienen una responsabilidad compartida.</w:t>
      </w:r>
    </w:p>
    <w:p w:rsidR="007E3247" w:rsidRPr="003F13AA" w:rsidRDefault="007E3247" w:rsidP="007E3247">
      <w:pPr>
        <w:spacing w:line="360" w:lineRule="auto"/>
      </w:pPr>
      <w:r w:rsidRPr="003F13AA">
        <w:t xml:space="preserve">     </w:t>
      </w:r>
    </w:p>
    <w:p w:rsidR="007E3247" w:rsidRPr="003F13AA" w:rsidRDefault="007E3247" w:rsidP="007E3247">
      <w:pPr>
        <w:spacing w:line="360" w:lineRule="auto"/>
      </w:pPr>
      <w:r w:rsidRPr="003F13AA">
        <w:t xml:space="preserve">Por ello es que el día de hoy, y como complemento de esas modificaciones propuestas la semana pasada al Código Municipal, presentamos una reforma a la Constitución Política del Estado, la cual permitirá armonizar en todos los cuerpos normativos, las reformas que estamos proponiendo, a fin de que todos los </w:t>
      </w:r>
      <w:r w:rsidRPr="003F13AA">
        <w:lastRenderedPageBreak/>
        <w:t xml:space="preserve">miembros que integran un cabildo municipal, tengan la facultad no solo de nombrar y remover, sino también de proponer a los servidores públicos de primer nivel, que estarán conduciendo de manera directa los servicios que proporciona el municipio a la ciudadanía.    </w:t>
      </w:r>
    </w:p>
    <w:p w:rsidR="007E3247" w:rsidRPr="003F13AA" w:rsidRDefault="007E3247" w:rsidP="007E3247">
      <w:pPr>
        <w:spacing w:line="360" w:lineRule="auto"/>
      </w:pPr>
    </w:p>
    <w:p w:rsidR="007E3247" w:rsidRPr="003F13AA" w:rsidRDefault="007E3247" w:rsidP="007E3247">
      <w:pPr>
        <w:spacing w:line="360" w:lineRule="auto"/>
      </w:pPr>
      <w:r w:rsidRPr="003F13AA">
        <w:t>La Constitución Política del Estado, en su artículo 158-U, al igual que el Código Municipal de Coahuila, establecen de manera equivoca desde mi particular punto de vista, que solamente la o el Presidente municipal, puede proponer para su nombramiento a los funcionarios de primer nivel, pero como lo he venido reiterando, considero que tales disposiciones no son correctas, pues siendo el cabildo municipal el máximo órgano de gobierno en un municipio, y toda vez que los regidores como los síndicos forman parte del mismo, por tanto deben tener también el derecho a proponer a quienes les ayudaran en el ejercicio de sus labores.</w:t>
      </w:r>
    </w:p>
    <w:p w:rsidR="007E3247" w:rsidRPr="003F13AA" w:rsidRDefault="007E3247" w:rsidP="007E3247">
      <w:pPr>
        <w:spacing w:line="360" w:lineRule="auto"/>
      </w:pPr>
    </w:p>
    <w:p w:rsidR="007E3247" w:rsidRPr="003F13AA" w:rsidRDefault="007E3247" w:rsidP="007E3247">
      <w:pPr>
        <w:spacing w:line="360" w:lineRule="auto"/>
      </w:pPr>
      <w:r w:rsidRPr="003F13AA">
        <w:t xml:space="preserve">Les reitero, que esta propuesta al igual que la de la semana pasada, obedece a una nueva composición política, en donde conforme a lo que establece la Ley Electoral en el Estado, los partidos políticos, pueden realizar convenios de coalición para competir por un ayuntamiento, y por ende si esa coalición logra el triunfo, realmente la fuerza de esa mayoría con la que se triunfa, es obtenida por varios grupos o fuerzas políticas y al dejarle solamente la potestad al alcalde, de nombrar a los funcionarios que habrán de administrar los recursos de la hacienda municipal, pues esos grupos que tienen un peso de especifico en la ciudadanía, quedan desplazados, por tanto no hay una verdadera representación democrática, de ahí que se proponga esta iniciativa, permitiéndole también a los regidores y síndicos el que puedan proponer a los directores de la administración municipal.  </w:t>
      </w:r>
    </w:p>
    <w:p w:rsidR="007E3247" w:rsidRPr="003F13AA" w:rsidRDefault="007E3247" w:rsidP="007E3247">
      <w:pPr>
        <w:spacing w:line="360" w:lineRule="auto"/>
      </w:pPr>
    </w:p>
    <w:p w:rsidR="007E3247" w:rsidRPr="003F13AA" w:rsidRDefault="007E3247" w:rsidP="007E3247">
      <w:pPr>
        <w:spacing w:line="360" w:lineRule="auto"/>
      </w:pPr>
      <w:r w:rsidRPr="003F13AA">
        <w:t xml:space="preserve">Por último, les comento, que el fin de ambas iniciativas es evitar lo que paso en este año en casi la mayoría de las administraciones municipales de un año, en donde existieron gobiernos de coalición, y donde dichas administraciones municipales no funcionaron ni mucho menos dieron los resultados esperados por la ciudadanía, pues en lugar de prevalecer los intereses de la población, prevaleció el compadrazgo y los intereses del alcalde o alcaldesa, a la hora de proponer a sus directores de primer nivel, olvidándose del origen de su triunfo, lo cual, considero no es parte de una democracia representativa, en la que todos los actores que participaron deben tener las mismas oportunidades. </w:t>
      </w:r>
    </w:p>
    <w:p w:rsidR="007E3247" w:rsidRPr="003F13AA" w:rsidRDefault="007E3247" w:rsidP="007E3247">
      <w:pPr>
        <w:spacing w:line="360" w:lineRule="auto"/>
      </w:pPr>
    </w:p>
    <w:p w:rsidR="007E3247" w:rsidRPr="003F13AA" w:rsidRDefault="007E3247" w:rsidP="007E3247">
      <w:pPr>
        <w:spacing w:line="360" w:lineRule="auto"/>
      </w:pPr>
      <w:r w:rsidRPr="003F13AA">
        <w:rPr>
          <w:rFonts w:eastAsia="Calibri" w:cs="Arial"/>
          <w:color w:val="000000"/>
        </w:rPr>
        <w:t xml:space="preserve">En virtud de todo lo antes expuesto, es que </w:t>
      </w:r>
      <w:r w:rsidRPr="003F13AA">
        <w:rPr>
          <w:rFonts w:cs="Arial"/>
          <w:color w:val="000000"/>
        </w:rPr>
        <w:t xml:space="preserve">se somete a consideración de este Honorable Congreso del Estado, para su revisión, análisis y, en su caso, aprobación, la siguiente </w:t>
      </w:r>
      <w:r w:rsidRPr="003F13AA">
        <w:rPr>
          <w:rFonts w:cs="Arial"/>
          <w:bCs/>
          <w:color w:val="000000"/>
        </w:rPr>
        <w:t>Iniciativa de Reforma a la Constitución Política del Estado de Coahuila de Zaragoza, para quedar como sigue:</w:t>
      </w:r>
    </w:p>
    <w:p w:rsidR="007E3247" w:rsidRPr="003F13AA" w:rsidRDefault="007E3247" w:rsidP="007E3247">
      <w:pPr>
        <w:spacing w:line="360" w:lineRule="auto"/>
      </w:pPr>
    </w:p>
    <w:p w:rsidR="007E3247" w:rsidRPr="003F13AA" w:rsidRDefault="007E3247" w:rsidP="007E3247">
      <w:pPr>
        <w:spacing w:line="360" w:lineRule="auto"/>
      </w:pPr>
      <w:r w:rsidRPr="003F13AA">
        <w:rPr>
          <w:b/>
          <w:bCs/>
        </w:rPr>
        <w:lastRenderedPageBreak/>
        <w:t>Artículo 158-U.</w:t>
      </w:r>
      <w:r w:rsidRPr="003F13AA">
        <w:t xml:space="preserve"> Los Ayuntamientos tendrán las competencias, facultades y obligaciones siguientes:</w:t>
      </w:r>
    </w:p>
    <w:p w:rsidR="007E3247" w:rsidRPr="003F13AA" w:rsidRDefault="007E3247" w:rsidP="007E3247">
      <w:pPr>
        <w:spacing w:line="360" w:lineRule="auto"/>
        <w:rPr>
          <w:b/>
        </w:rPr>
      </w:pPr>
    </w:p>
    <w:p w:rsidR="007E3247" w:rsidRPr="003F13AA" w:rsidRDefault="007E3247" w:rsidP="007E3247">
      <w:pPr>
        <w:spacing w:line="360" w:lineRule="auto"/>
      </w:pPr>
      <w:r w:rsidRPr="003F13AA">
        <w:rPr>
          <w:b/>
        </w:rPr>
        <w:t>II.</w:t>
      </w:r>
      <w:r w:rsidRPr="003F13AA">
        <w:t xml:space="preserve"> </w:t>
      </w:r>
      <w:r w:rsidRPr="003F13AA">
        <w:tab/>
        <w:t xml:space="preserve">En materia de administración pública municipal: </w:t>
      </w:r>
    </w:p>
    <w:p w:rsidR="007E3247" w:rsidRPr="003F13AA" w:rsidRDefault="007E3247" w:rsidP="007E3247">
      <w:pPr>
        <w:spacing w:line="360" w:lineRule="auto"/>
        <w:rPr>
          <w:b/>
        </w:rPr>
      </w:pPr>
    </w:p>
    <w:p w:rsidR="007E3247" w:rsidRPr="003F13AA" w:rsidRDefault="007E3247" w:rsidP="007E3247">
      <w:pPr>
        <w:spacing w:line="360" w:lineRule="auto"/>
        <w:rPr>
          <w:b/>
        </w:rPr>
      </w:pPr>
      <w:r w:rsidRPr="003F13AA">
        <w:rPr>
          <w:b/>
        </w:rPr>
        <w:t>1 a 3…………..</w:t>
      </w:r>
    </w:p>
    <w:p w:rsidR="007E3247" w:rsidRPr="003F13AA" w:rsidRDefault="007E3247" w:rsidP="007E3247">
      <w:pPr>
        <w:spacing w:line="360" w:lineRule="auto"/>
        <w:rPr>
          <w:b/>
        </w:rPr>
      </w:pPr>
    </w:p>
    <w:p w:rsidR="007E3247" w:rsidRPr="003F13AA" w:rsidRDefault="007E3247" w:rsidP="007E3247">
      <w:pPr>
        <w:spacing w:line="360" w:lineRule="auto"/>
      </w:pPr>
      <w:r w:rsidRPr="003F13AA">
        <w:rPr>
          <w:b/>
        </w:rPr>
        <w:t>4.</w:t>
      </w:r>
      <w:r w:rsidRPr="003F13AA">
        <w:t xml:space="preserve"> Nombrar y remover al secretario del Ayuntamiento, al tesorero municipal y demás funcionarios de la administración pública municipal, a propuesta del presidente municipal, de los regidores o síndicos y sin menoscabo del servicio profesional de carrera en el Municipio. </w:t>
      </w:r>
    </w:p>
    <w:p w:rsidR="007E3247" w:rsidRPr="003F13AA" w:rsidRDefault="007E3247" w:rsidP="007E3247">
      <w:pPr>
        <w:spacing w:line="360" w:lineRule="auto"/>
        <w:rPr>
          <w:b/>
        </w:rPr>
      </w:pPr>
    </w:p>
    <w:p w:rsidR="007E3247" w:rsidRPr="003F13AA" w:rsidRDefault="007E3247" w:rsidP="007E3247">
      <w:pPr>
        <w:spacing w:line="360" w:lineRule="auto"/>
        <w:rPr>
          <w:b/>
        </w:rPr>
      </w:pPr>
      <w:r w:rsidRPr="003F13AA">
        <w:rPr>
          <w:b/>
        </w:rPr>
        <w:t>5 al 8…………..</w:t>
      </w:r>
    </w:p>
    <w:p w:rsidR="007E3247" w:rsidRPr="003F13AA" w:rsidRDefault="007E3247" w:rsidP="007E3247">
      <w:pPr>
        <w:rPr>
          <w:rFonts w:cs="Arial"/>
          <w:b/>
        </w:rPr>
      </w:pPr>
    </w:p>
    <w:p w:rsidR="007E3247" w:rsidRPr="003F13AA" w:rsidRDefault="007E3247" w:rsidP="007E3247">
      <w:pPr>
        <w:rPr>
          <w:rFonts w:cs="Arial"/>
          <w:b/>
        </w:rPr>
      </w:pPr>
    </w:p>
    <w:p w:rsidR="007E3247" w:rsidRPr="003F13AA" w:rsidRDefault="007E3247" w:rsidP="007E3247">
      <w:pPr>
        <w:spacing w:line="360" w:lineRule="auto"/>
        <w:jc w:val="center"/>
        <w:rPr>
          <w:rFonts w:cs="Arial"/>
          <w:b/>
          <w:bCs/>
          <w:color w:val="000000"/>
        </w:rPr>
      </w:pPr>
      <w:r w:rsidRPr="003F13AA">
        <w:rPr>
          <w:rFonts w:cs="Arial"/>
          <w:b/>
          <w:bCs/>
          <w:color w:val="000000"/>
        </w:rPr>
        <w:t>ARTÍCULO TRANSITORIO</w:t>
      </w:r>
    </w:p>
    <w:p w:rsidR="007E3247" w:rsidRPr="003F13AA" w:rsidRDefault="007E3247" w:rsidP="007E3247">
      <w:pPr>
        <w:spacing w:line="360" w:lineRule="auto"/>
        <w:jc w:val="center"/>
        <w:rPr>
          <w:rFonts w:cs="Arial"/>
          <w:b/>
          <w:bCs/>
          <w:color w:val="000000"/>
        </w:rPr>
      </w:pPr>
    </w:p>
    <w:p w:rsidR="007E3247" w:rsidRPr="003F13AA" w:rsidRDefault="007E3247" w:rsidP="007E3247">
      <w:pPr>
        <w:spacing w:line="360" w:lineRule="auto"/>
        <w:rPr>
          <w:rFonts w:cs="Arial"/>
          <w:bCs/>
          <w:color w:val="000000"/>
        </w:rPr>
      </w:pPr>
      <w:r w:rsidRPr="003F13AA">
        <w:rPr>
          <w:rFonts w:cs="Arial"/>
          <w:b/>
          <w:bCs/>
          <w:color w:val="000000"/>
        </w:rPr>
        <w:t xml:space="preserve">ÚNICO.- </w:t>
      </w:r>
      <w:r w:rsidRPr="003F13AA">
        <w:rPr>
          <w:rFonts w:cs="Arial"/>
          <w:bCs/>
          <w:color w:val="000000"/>
        </w:rPr>
        <w:t>Las presentes modificaciones a la Constitución Política del Estado de Coahuila de Zaragoza, entrarán en vigor el día siguiente de su publicación en el Periódico Oficial del Gobierno del Estado.</w:t>
      </w:r>
    </w:p>
    <w:p w:rsidR="007E3247" w:rsidRPr="003F13AA" w:rsidRDefault="007E3247" w:rsidP="007E3247">
      <w:pPr>
        <w:rPr>
          <w:rFonts w:cs="Arial"/>
          <w:b/>
          <w:bCs/>
          <w:color w:val="000000"/>
        </w:rPr>
      </w:pPr>
    </w:p>
    <w:p w:rsidR="007E3247" w:rsidRPr="003F13AA" w:rsidRDefault="007E3247" w:rsidP="007E3247">
      <w:pPr>
        <w:spacing w:line="360" w:lineRule="auto"/>
        <w:jc w:val="center"/>
        <w:rPr>
          <w:rFonts w:cs="Arial"/>
          <w:b/>
        </w:rPr>
      </w:pPr>
      <w:r w:rsidRPr="003F13AA">
        <w:rPr>
          <w:rFonts w:cs="Arial"/>
          <w:b/>
        </w:rPr>
        <w:t>Atentamente</w:t>
      </w:r>
    </w:p>
    <w:p w:rsidR="007E3247" w:rsidRPr="003F13AA" w:rsidRDefault="007E3247" w:rsidP="007E3247">
      <w:pPr>
        <w:spacing w:line="360" w:lineRule="auto"/>
        <w:jc w:val="center"/>
        <w:rPr>
          <w:rFonts w:cs="Arial"/>
          <w:b/>
        </w:rPr>
      </w:pPr>
      <w:r w:rsidRPr="003F13AA">
        <w:rPr>
          <w:rFonts w:cs="Arial"/>
          <w:b/>
        </w:rPr>
        <w:t>Saltillo, Coahuila a 25 de septiembre del 2018</w:t>
      </w:r>
    </w:p>
    <w:p w:rsidR="007E3247" w:rsidRPr="003F13AA" w:rsidRDefault="007E3247" w:rsidP="007E3247">
      <w:pPr>
        <w:spacing w:line="360" w:lineRule="auto"/>
        <w:rPr>
          <w:rFonts w:cs="Arial"/>
          <w:b/>
        </w:rPr>
      </w:pPr>
    </w:p>
    <w:p w:rsidR="007E3247" w:rsidRPr="003F13AA" w:rsidRDefault="007E3247" w:rsidP="007E3247">
      <w:pPr>
        <w:jc w:val="center"/>
        <w:rPr>
          <w:rFonts w:eastAsia="Arial Unicode MS" w:cs="Arial"/>
          <w:b/>
          <w:u w:color="000000"/>
          <w:lang w:eastAsia="es-MX"/>
        </w:rPr>
      </w:pPr>
      <w:proofErr w:type="spellStart"/>
      <w:r w:rsidRPr="003F13AA">
        <w:rPr>
          <w:rFonts w:eastAsia="Arial Unicode MS" w:cs="Arial"/>
          <w:b/>
          <w:u w:color="000000"/>
          <w:lang w:eastAsia="es-MX"/>
        </w:rPr>
        <w:t>Dip</w:t>
      </w:r>
      <w:proofErr w:type="spellEnd"/>
      <w:r w:rsidRPr="003F13AA">
        <w:rPr>
          <w:rFonts w:eastAsia="Arial Unicode MS" w:cs="Arial"/>
          <w:b/>
          <w:u w:color="000000"/>
          <w:lang w:eastAsia="es-MX"/>
        </w:rPr>
        <w:t xml:space="preserve">. Edgar Sánchez Garza </w:t>
      </w:r>
    </w:p>
    <w:p w:rsidR="00E9382F" w:rsidRPr="00D238F5" w:rsidRDefault="00E9382F" w:rsidP="006978C0">
      <w:pPr>
        <w:rPr>
          <w:rFonts w:cs="Arial"/>
        </w:rPr>
      </w:pPr>
    </w:p>
    <w:p w:rsidR="009C3236" w:rsidRPr="00D238F5" w:rsidRDefault="00AC0C23" w:rsidP="006978C0">
      <w:pPr>
        <w:rPr>
          <w:rFonts w:cs="Arial"/>
        </w:rPr>
      </w:pPr>
      <w:r w:rsidRPr="00D238F5">
        <w:rPr>
          <w:rFonts w:cs="Arial"/>
          <w:b/>
        </w:rPr>
        <w:t xml:space="preserve"> </w:t>
      </w:r>
      <w:r w:rsidR="009C3236" w:rsidRPr="00D238F5">
        <w:rPr>
          <w:rFonts w:cs="Arial"/>
        </w:rPr>
        <w:t xml:space="preserve">Es cuanto, Diputado Presidente. </w:t>
      </w:r>
    </w:p>
    <w:p w:rsidR="009C3236" w:rsidRPr="00D238F5" w:rsidRDefault="009C3236" w:rsidP="006978C0">
      <w:pPr>
        <w:rPr>
          <w:rFonts w:cs="Arial"/>
          <w:b/>
        </w:rPr>
      </w:pPr>
    </w:p>
    <w:p w:rsidR="009C3236" w:rsidRPr="00D238F5" w:rsidRDefault="009C3236" w:rsidP="006978C0">
      <w:pPr>
        <w:rPr>
          <w:rFonts w:cs="Arial"/>
          <w:b/>
        </w:rPr>
      </w:pPr>
      <w:r w:rsidRPr="00D238F5">
        <w:rPr>
          <w:rFonts w:cs="Arial"/>
          <w:b/>
        </w:rPr>
        <w:t xml:space="preserve">Diputado Presidente Juan </w:t>
      </w:r>
      <w:r w:rsidR="00943FB0" w:rsidRPr="00D238F5">
        <w:rPr>
          <w:rFonts w:cs="Arial"/>
          <w:b/>
        </w:rPr>
        <w:t>Antonio García Villa:</w:t>
      </w:r>
    </w:p>
    <w:p w:rsidR="003D16FA" w:rsidRPr="00D238F5" w:rsidRDefault="003D16FA" w:rsidP="006978C0">
      <w:pPr>
        <w:rPr>
          <w:rFonts w:cs="Arial"/>
        </w:rPr>
      </w:pPr>
      <w:r w:rsidRPr="00D238F5">
        <w:rPr>
          <w:rFonts w:cs="Arial"/>
        </w:rPr>
        <w:t xml:space="preserve">Muchas gracias, Diputado Sánchez Garza. </w:t>
      </w:r>
    </w:p>
    <w:p w:rsidR="003D16FA" w:rsidRPr="00D238F5" w:rsidRDefault="003D16FA" w:rsidP="006978C0">
      <w:pPr>
        <w:rPr>
          <w:rFonts w:cs="Arial"/>
        </w:rPr>
      </w:pPr>
    </w:p>
    <w:p w:rsidR="003D16FA" w:rsidRPr="00D238F5" w:rsidRDefault="003D16FA" w:rsidP="006978C0">
      <w:pPr>
        <w:rPr>
          <w:rFonts w:cs="Arial"/>
        </w:rPr>
      </w:pPr>
      <w:r w:rsidRPr="00D238F5">
        <w:rPr>
          <w:rFonts w:cs="Arial"/>
        </w:rPr>
        <w:t>Se dispone que la anterior iniciativa sea turnada a la Comisión de Gobernación, Puntos Constitucionales y Justicia</w:t>
      </w:r>
      <w:r w:rsidR="00AC0C23" w:rsidRPr="00D238F5">
        <w:rPr>
          <w:rFonts w:cs="Arial"/>
        </w:rPr>
        <w:t xml:space="preserve">, </w:t>
      </w:r>
      <w:r w:rsidRPr="00D238F5">
        <w:rPr>
          <w:rFonts w:cs="Arial"/>
        </w:rPr>
        <w:t xml:space="preserve"> para efectos de estudio y dictamen. </w:t>
      </w:r>
    </w:p>
    <w:p w:rsidR="003D16FA" w:rsidRPr="00D238F5" w:rsidRDefault="003D16FA" w:rsidP="006978C0">
      <w:pPr>
        <w:rPr>
          <w:rFonts w:cs="Arial"/>
        </w:rPr>
      </w:pPr>
    </w:p>
    <w:p w:rsidR="003D16FA" w:rsidRPr="00D238F5" w:rsidRDefault="003D16FA" w:rsidP="006978C0">
      <w:pPr>
        <w:rPr>
          <w:rFonts w:cs="Arial"/>
        </w:rPr>
      </w:pPr>
      <w:r w:rsidRPr="00D238F5">
        <w:rPr>
          <w:rFonts w:cs="Arial"/>
        </w:rPr>
        <w:t>De igual manera, esta Presidencia informa que en la sesión celebrada el pasado martes 18 de septiembre del año en curso, la iniciativa de reformas al Código Municipal presentada también por el Diputado Edgar Sánchez Garza, con el mismo propósito de la que actualmente se dio lectura y que es de carácter constitucional, la nueva, fue turnada a la Comisión de Asuntos Municipales y Zonas Metropolitanas, por lo que, con fundamento en las facultades que la Ley Orgánica del Congreso del Estado le otorgan a esta Presidencia</w:t>
      </w:r>
      <w:r w:rsidR="00AC0C23" w:rsidRPr="00D238F5">
        <w:rPr>
          <w:rFonts w:cs="Arial"/>
        </w:rPr>
        <w:t xml:space="preserve">, </w:t>
      </w:r>
      <w:r w:rsidRPr="00D238F5">
        <w:rPr>
          <w:rFonts w:cs="Arial"/>
        </w:rPr>
        <w:t xml:space="preserve"> se dispone que se modifique el turno de la misma y se remita también a la Comisión de Gobernación, Puntos Constitucionales y Justicia</w:t>
      </w:r>
      <w:r w:rsidR="00AC0C23" w:rsidRPr="00D238F5">
        <w:rPr>
          <w:rFonts w:cs="Arial"/>
        </w:rPr>
        <w:t>,</w:t>
      </w:r>
      <w:r w:rsidRPr="00D238F5">
        <w:rPr>
          <w:rFonts w:cs="Arial"/>
        </w:rPr>
        <w:t xml:space="preserve"> para efectos de estudio y dictamen. </w:t>
      </w:r>
    </w:p>
    <w:p w:rsidR="003D16FA" w:rsidRPr="00D238F5" w:rsidRDefault="003D16FA" w:rsidP="006978C0">
      <w:pPr>
        <w:rPr>
          <w:rFonts w:cs="Arial"/>
        </w:rPr>
      </w:pPr>
    </w:p>
    <w:p w:rsidR="003D16FA" w:rsidRPr="00D238F5" w:rsidRDefault="003D16FA" w:rsidP="006978C0">
      <w:pPr>
        <w:rPr>
          <w:rFonts w:cs="Arial"/>
        </w:rPr>
      </w:pPr>
      <w:r w:rsidRPr="00D238F5">
        <w:rPr>
          <w:rFonts w:cs="Arial"/>
        </w:rPr>
        <w:t>A continuación, se concede la palabra a la Diputada Elisa Catalina Villalobos Hernández</w:t>
      </w:r>
      <w:r w:rsidR="00AC0C23" w:rsidRPr="00D238F5">
        <w:rPr>
          <w:rFonts w:cs="Arial"/>
        </w:rPr>
        <w:t xml:space="preserve"> </w:t>
      </w:r>
      <w:r w:rsidRPr="00D238F5">
        <w:rPr>
          <w:rFonts w:cs="Arial"/>
        </w:rPr>
        <w:t>para dar lectura a una iniciativa que presenta y que se encuentra consignada en el Punto 7 B del Orden del Día aprobado</w:t>
      </w:r>
      <w:r w:rsidR="00AC0C23" w:rsidRPr="00D238F5">
        <w:rPr>
          <w:rFonts w:cs="Arial"/>
        </w:rPr>
        <w:t>. Y</w:t>
      </w:r>
      <w:r w:rsidRPr="00D238F5">
        <w:rPr>
          <w:rFonts w:cs="Arial"/>
        </w:rPr>
        <w:t xml:space="preserve"> en turno</w:t>
      </w:r>
      <w:r w:rsidR="00AC0C23" w:rsidRPr="00D238F5">
        <w:rPr>
          <w:rFonts w:cs="Arial"/>
        </w:rPr>
        <w:t>,</w:t>
      </w:r>
      <w:r w:rsidRPr="00D238F5">
        <w:rPr>
          <w:rFonts w:cs="Arial"/>
        </w:rPr>
        <w:t xml:space="preserve"> la Diputada Azucena Ramos </w:t>
      </w:r>
      <w:proofErr w:type="spellStart"/>
      <w:r w:rsidRPr="00D238F5">
        <w:rPr>
          <w:rFonts w:cs="Arial"/>
        </w:rPr>
        <w:t>Ramos</w:t>
      </w:r>
      <w:proofErr w:type="spellEnd"/>
      <w:r w:rsidRPr="00D238F5">
        <w:rPr>
          <w:rFonts w:cs="Arial"/>
        </w:rPr>
        <w:t xml:space="preserve">. </w:t>
      </w:r>
    </w:p>
    <w:p w:rsidR="003D16FA" w:rsidRPr="00D238F5" w:rsidRDefault="003D16FA" w:rsidP="006978C0">
      <w:pPr>
        <w:rPr>
          <w:rFonts w:cs="Arial"/>
        </w:rPr>
      </w:pPr>
    </w:p>
    <w:p w:rsidR="003D16FA" w:rsidRPr="00D238F5" w:rsidRDefault="003D16FA" w:rsidP="006978C0">
      <w:pPr>
        <w:rPr>
          <w:rFonts w:cs="Arial"/>
        </w:rPr>
      </w:pPr>
      <w:r w:rsidRPr="00D238F5">
        <w:rPr>
          <w:rFonts w:cs="Arial"/>
        </w:rPr>
        <w:t xml:space="preserve">Adelante Diputada. </w:t>
      </w:r>
    </w:p>
    <w:p w:rsidR="00AC0C23" w:rsidRPr="00D238F5" w:rsidRDefault="00AC0C23" w:rsidP="006978C0">
      <w:pPr>
        <w:rPr>
          <w:rFonts w:cs="Arial"/>
          <w:b/>
        </w:rPr>
      </w:pPr>
    </w:p>
    <w:p w:rsidR="003D16FA" w:rsidRPr="00D238F5" w:rsidRDefault="003D16FA" w:rsidP="006978C0">
      <w:pPr>
        <w:rPr>
          <w:rFonts w:cs="Arial"/>
          <w:b/>
        </w:rPr>
      </w:pPr>
      <w:r w:rsidRPr="00D238F5">
        <w:rPr>
          <w:rFonts w:cs="Arial"/>
          <w:b/>
        </w:rPr>
        <w:t>Diputada Elisa Catalina Villalobos Hernández:</w:t>
      </w:r>
    </w:p>
    <w:p w:rsidR="003D16FA" w:rsidRPr="00D238F5" w:rsidRDefault="003D16FA" w:rsidP="006978C0">
      <w:pPr>
        <w:rPr>
          <w:rFonts w:cs="Arial"/>
        </w:rPr>
      </w:pPr>
      <w:r w:rsidRPr="00D238F5">
        <w:rPr>
          <w:rFonts w:cs="Arial"/>
        </w:rPr>
        <w:t xml:space="preserve">Con su venia, Diputado Presidente. </w:t>
      </w:r>
    </w:p>
    <w:p w:rsidR="003D16FA" w:rsidRPr="00D238F5" w:rsidRDefault="003D16FA" w:rsidP="006978C0">
      <w:pPr>
        <w:rPr>
          <w:rFonts w:cs="Arial"/>
        </w:rPr>
      </w:pPr>
    </w:p>
    <w:p w:rsidR="00BC28E0" w:rsidRPr="003F13AA" w:rsidRDefault="00BC28E0" w:rsidP="00BC28E0">
      <w:pPr>
        <w:rPr>
          <w:b/>
        </w:rPr>
      </w:pPr>
      <w:r w:rsidRPr="003F13AA">
        <w:rPr>
          <w:b/>
        </w:rPr>
        <w:t xml:space="preserve">INICIATIVA CON PROYECTO DE DECRETO QUE PRESENTA LA DIPUTADA ELISA CATALINA VILLALOBOS HERNÁNDEZ, DEL GRUPO PARLAMENTARIO PRESIDENTE BENITO JUÁREZ GARCÍA, DEL  PARTIDO MOVIMIENTO DE REGENERACIÓN NACIONAL (MORENA), PARA REFORMAR EL SEGUNDO PÁRRAFO DEL ARTÍCULO 158-K DE LA CONSTITUCIÓN POLÍTICA DEL ESTADO DE COAHUILA DE ZARAGOZA, CON EL OBJETO DE SEÑALAR EXPRESAMENTE QUE LA INTEGRACIÓN DE LOS AYUNTAMIENTOS SE REALIZARÁ BAJO EL PRINCIPIO DE PARIDAD DE GÉNERO. </w:t>
      </w:r>
    </w:p>
    <w:p w:rsidR="00BC28E0" w:rsidRPr="003F13AA" w:rsidRDefault="00BC28E0" w:rsidP="00BC28E0">
      <w:pPr>
        <w:rPr>
          <w:b/>
        </w:rPr>
      </w:pPr>
    </w:p>
    <w:p w:rsidR="00BC28E0" w:rsidRPr="003F13AA" w:rsidRDefault="00BC28E0" w:rsidP="00BC28E0">
      <w:pPr>
        <w:rPr>
          <w:rFonts w:cs="Arial"/>
        </w:rPr>
      </w:pPr>
      <w:r w:rsidRPr="003F13AA">
        <w:rPr>
          <w:rFonts w:cs="Arial"/>
        </w:rPr>
        <w:t>Honorable Asamblea Legislativa:</w:t>
      </w:r>
    </w:p>
    <w:p w:rsidR="00BC28E0" w:rsidRPr="003F13AA" w:rsidRDefault="00BC28E0" w:rsidP="00BC28E0">
      <w:pPr>
        <w:rPr>
          <w:rFonts w:cs="Arial"/>
        </w:rPr>
      </w:pPr>
    </w:p>
    <w:p w:rsidR="00BC28E0" w:rsidRPr="003F13AA" w:rsidRDefault="00BC28E0" w:rsidP="00BC28E0">
      <w:pPr>
        <w:rPr>
          <w:rFonts w:cs="Arial"/>
        </w:rPr>
      </w:pPr>
      <w:r w:rsidRPr="003F13AA">
        <w:rPr>
          <w:rFonts w:cs="Arial"/>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el segundo párrafo del artículo 158-K de la Constitución Política del Estado de Coahuila de Zaragoza, con el objeto de que se señale expresamente que la integración de los Ayuntamientos se realizará bajo el principio de paridad de género.</w:t>
      </w:r>
    </w:p>
    <w:p w:rsidR="00BC28E0" w:rsidRPr="003F13AA" w:rsidRDefault="00BC28E0" w:rsidP="00BC28E0">
      <w:pPr>
        <w:rPr>
          <w:rFonts w:cs="Arial"/>
        </w:rPr>
      </w:pPr>
    </w:p>
    <w:p w:rsidR="00BC28E0" w:rsidRPr="003F13AA" w:rsidRDefault="00BC28E0" w:rsidP="00BC28E0">
      <w:pPr>
        <w:rPr>
          <w:rFonts w:cs="Arial"/>
        </w:rPr>
      </w:pPr>
      <w:r w:rsidRPr="003F13AA">
        <w:rPr>
          <w:rFonts w:cs="Arial"/>
        </w:rPr>
        <w:t>Sustento mi Iniciativa al tenor de la siguiente</w:t>
      </w: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jc w:val="center"/>
        <w:rPr>
          <w:rFonts w:cs="Arial"/>
          <w:b/>
        </w:rPr>
      </w:pPr>
      <w:r w:rsidRPr="003F13AA">
        <w:rPr>
          <w:rFonts w:cs="Arial"/>
          <w:b/>
        </w:rPr>
        <w:t>EXPOSICIÓN DE MOTIVOS</w:t>
      </w:r>
    </w:p>
    <w:p w:rsidR="00BC28E0" w:rsidRPr="003F13AA" w:rsidRDefault="00BC28E0" w:rsidP="00BC28E0">
      <w:pPr>
        <w:jc w:val="center"/>
        <w:rPr>
          <w:rFonts w:cs="Arial"/>
        </w:rPr>
      </w:pPr>
    </w:p>
    <w:p w:rsidR="00BC28E0" w:rsidRPr="003F13AA" w:rsidRDefault="00BC28E0" w:rsidP="00BC28E0">
      <w:pPr>
        <w:rPr>
          <w:rFonts w:cs="Arial"/>
        </w:rPr>
      </w:pPr>
      <w:r w:rsidRPr="003F13AA">
        <w:rPr>
          <w:rFonts w:cs="Arial"/>
        </w:rPr>
        <w:t>Se debe reconocer que, en los últimos años, se ha avanzado en materia de paridad de género. Sin embargo, se advierte que la paridad de género en la integración de los ayuntamientos, no tiene rango constitucional.</w:t>
      </w:r>
    </w:p>
    <w:p w:rsidR="00BC28E0" w:rsidRPr="003F13AA" w:rsidRDefault="00BC28E0" w:rsidP="00BC28E0">
      <w:pPr>
        <w:rPr>
          <w:rFonts w:cs="Arial"/>
        </w:rPr>
      </w:pPr>
    </w:p>
    <w:p w:rsidR="00BC28E0" w:rsidRPr="003F13AA" w:rsidRDefault="00BC28E0" w:rsidP="00BC28E0">
      <w:pPr>
        <w:rPr>
          <w:rFonts w:cs="Arial"/>
        </w:rPr>
      </w:pPr>
      <w:r w:rsidRPr="003F13AA">
        <w:rPr>
          <w:rFonts w:cs="Arial"/>
        </w:rPr>
        <w:t>Lo que si tiene rango constitucional es la paridad de género en la postulación de candidaturas, como una obligación que deben cumplir los partidos políticos.</w:t>
      </w:r>
    </w:p>
    <w:p w:rsidR="00BC28E0" w:rsidRPr="003F13AA" w:rsidRDefault="00BC28E0" w:rsidP="00BC28E0">
      <w:pPr>
        <w:rPr>
          <w:rFonts w:cs="Arial"/>
        </w:rPr>
      </w:pPr>
    </w:p>
    <w:p w:rsidR="00BC28E0" w:rsidRPr="003F13AA" w:rsidRDefault="00BC28E0" w:rsidP="00BC28E0">
      <w:pPr>
        <w:rPr>
          <w:rFonts w:cs="Arial"/>
        </w:rPr>
      </w:pPr>
      <w:r w:rsidRPr="003F13AA">
        <w:rPr>
          <w:rFonts w:cs="Arial"/>
        </w:rPr>
        <w:t>La paridad de género en la integración de órganos colegiados, como los ayuntamientos, ha encontrado sustento en la labor jurisdiccional de los tribunales y en su jurisprudencia. Ha tenido que ver más con ejercicios de interpretación de normas constitucionales y convencionales.</w:t>
      </w:r>
    </w:p>
    <w:p w:rsidR="00BC28E0" w:rsidRPr="003F13AA" w:rsidRDefault="00BC28E0" w:rsidP="00BC28E0">
      <w:pPr>
        <w:rPr>
          <w:rFonts w:cs="Arial"/>
        </w:rPr>
      </w:pPr>
    </w:p>
    <w:p w:rsidR="00BC28E0" w:rsidRPr="003F13AA" w:rsidRDefault="00BC28E0" w:rsidP="00BC28E0">
      <w:pPr>
        <w:rPr>
          <w:rFonts w:cs="Arial"/>
        </w:rPr>
      </w:pPr>
      <w:r w:rsidRPr="003F13AA">
        <w:rPr>
          <w:rFonts w:cs="Arial"/>
        </w:rPr>
        <w:t>Por ello, en muchos casos, la paridad de género en la integración de los ayuntamientos es producto de criterios que ven, en esta paridad, una acción afirmativa que se desprende de una interpretación conforme a la constitución.</w:t>
      </w:r>
    </w:p>
    <w:p w:rsidR="00BC28E0" w:rsidRPr="003F13AA" w:rsidRDefault="00BC28E0" w:rsidP="00BC28E0">
      <w:pPr>
        <w:rPr>
          <w:rFonts w:cs="Arial"/>
        </w:rPr>
      </w:pPr>
    </w:p>
    <w:p w:rsidR="00BC28E0" w:rsidRPr="003F13AA" w:rsidRDefault="00BC28E0" w:rsidP="00BC28E0">
      <w:pPr>
        <w:rPr>
          <w:rFonts w:cs="Arial"/>
        </w:rPr>
      </w:pPr>
      <w:r w:rsidRPr="003F13AA">
        <w:rPr>
          <w:rFonts w:cs="Arial"/>
        </w:rPr>
        <w:t>Y esto ha dado lugar a que, en algunos municipios, haya más mujeres que hombres, pues la Sala Regional Monterrey, del Tribunal Electoral del Poder Judicial de la Federación, ha sostenido que las acciones afirmativas no pueden operar en contra de lo que tutelan.</w:t>
      </w:r>
    </w:p>
    <w:p w:rsidR="00BC28E0" w:rsidRPr="003F13AA" w:rsidRDefault="00BC28E0" w:rsidP="00BC28E0">
      <w:pPr>
        <w:rPr>
          <w:rFonts w:cs="Arial"/>
        </w:rPr>
      </w:pPr>
    </w:p>
    <w:p w:rsidR="00BC28E0" w:rsidRPr="003F13AA" w:rsidRDefault="00BC28E0" w:rsidP="00BC28E0">
      <w:pPr>
        <w:rPr>
          <w:rFonts w:cs="Arial"/>
        </w:rPr>
      </w:pPr>
      <w:r w:rsidRPr="003F13AA">
        <w:rPr>
          <w:rFonts w:cs="Arial"/>
        </w:rPr>
        <w:t>Por ello, considero que nuestro texto constitucional debe señalar, expresamente, que la integración de los ayuntamientos se realizará bajo el principio de paridad de género, entendiendo que en los ayuntamientos de la entidad debe haber el mismo número de mujeres y hombres.</w:t>
      </w:r>
    </w:p>
    <w:p w:rsidR="00BC28E0" w:rsidRPr="003F13AA" w:rsidRDefault="00BC28E0" w:rsidP="00BC28E0">
      <w:pPr>
        <w:rPr>
          <w:rFonts w:cs="Arial"/>
        </w:rPr>
      </w:pPr>
    </w:p>
    <w:p w:rsidR="00BC28E0" w:rsidRPr="003F13AA" w:rsidRDefault="00BC28E0" w:rsidP="00BC28E0">
      <w:pPr>
        <w:rPr>
          <w:rFonts w:cs="Arial"/>
        </w:rPr>
      </w:pPr>
      <w:r w:rsidRPr="003F13AA">
        <w:rPr>
          <w:rFonts w:cs="Arial"/>
        </w:rPr>
        <w:lastRenderedPageBreak/>
        <w:t>Con esto, se evita cualquier interpretación y se hace innecesaria cualquier acción afirmativa sobre la integración de los ayuntamientos, pues sería expreso el mandato constitucional de que, en la integración de los ayuntamientos, deberá haber el mismo número de mujeres y de hombres.</w:t>
      </w: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rPr>
          <w:rFonts w:cs="Arial"/>
        </w:rPr>
      </w:pPr>
      <w:r w:rsidRPr="003F13AA">
        <w:rPr>
          <w:rFonts w:cs="Arial"/>
        </w:rPr>
        <w:t>Por las razones expuestas, someto a la consideración de esta honorable asamblea, a efecto de que se le dé el trámite que corresponda, la siguiente:</w:t>
      </w: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jc w:val="center"/>
        <w:rPr>
          <w:rFonts w:cs="Arial"/>
          <w:b/>
        </w:rPr>
      </w:pPr>
      <w:r w:rsidRPr="003F13AA">
        <w:rPr>
          <w:rFonts w:cs="Arial"/>
          <w:b/>
        </w:rPr>
        <w:t>INICIATIVA CON PROYECTO DE DECRETO</w:t>
      </w:r>
    </w:p>
    <w:p w:rsidR="00BC28E0" w:rsidRPr="003F13AA" w:rsidRDefault="00BC28E0" w:rsidP="00BC28E0">
      <w:pPr>
        <w:jc w:val="center"/>
        <w:rPr>
          <w:rFonts w:cs="Arial"/>
          <w:b/>
        </w:rPr>
      </w:pPr>
    </w:p>
    <w:p w:rsidR="00BC28E0" w:rsidRPr="003F13AA" w:rsidRDefault="00BC28E0" w:rsidP="00BC28E0">
      <w:pPr>
        <w:rPr>
          <w:rFonts w:cs="Arial"/>
        </w:rPr>
      </w:pPr>
      <w:r w:rsidRPr="003F13AA">
        <w:rPr>
          <w:rFonts w:cs="Arial"/>
          <w:b/>
        </w:rPr>
        <w:t xml:space="preserve">ÚNICO: </w:t>
      </w:r>
      <w:r w:rsidRPr="003F13AA">
        <w:rPr>
          <w:rFonts w:cs="Arial"/>
        </w:rPr>
        <w:t>Se reforma el segundo párrafo del artículo 158-K de la Constitución Política del Estado de Coahuila de Zaragoza, para quedar como sigue:</w:t>
      </w: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rPr>
          <w:rFonts w:cs="Arial"/>
        </w:rPr>
      </w:pPr>
      <w:r w:rsidRPr="003F13AA">
        <w:rPr>
          <w:rFonts w:cs="Arial"/>
          <w:b/>
        </w:rPr>
        <w:t xml:space="preserve">Artículo 158-K. </w:t>
      </w:r>
      <w:r w:rsidRPr="003F13AA">
        <w:rPr>
          <w:rFonts w:cs="Arial"/>
        </w:rPr>
        <w:t>- - - - - - - - - - - - - - - - - - - - - - - - - - - - - - - - - - - - - - - -</w:t>
      </w:r>
    </w:p>
    <w:p w:rsidR="00BC28E0" w:rsidRPr="003F13AA" w:rsidRDefault="00BC28E0" w:rsidP="00BC28E0">
      <w:pPr>
        <w:rPr>
          <w:rFonts w:cs="Arial"/>
        </w:rPr>
      </w:pPr>
    </w:p>
    <w:p w:rsidR="00BC28E0" w:rsidRPr="003F13AA" w:rsidRDefault="00BC28E0" w:rsidP="00BC28E0">
      <w:pPr>
        <w:rPr>
          <w:rFonts w:cs="Arial"/>
        </w:rPr>
      </w:pPr>
      <w:r w:rsidRPr="003F13AA">
        <w:rPr>
          <w:rFonts w:cs="Arial"/>
        </w:rPr>
        <w:t>El Ayuntamiento se integrará bajo el principio de paridad de género y de acuerdo con las bases siguientes:</w:t>
      </w:r>
    </w:p>
    <w:p w:rsidR="00BC28E0" w:rsidRPr="003F13AA" w:rsidRDefault="00BC28E0" w:rsidP="00BC28E0">
      <w:pPr>
        <w:rPr>
          <w:rFonts w:cs="Arial"/>
        </w:rPr>
      </w:pPr>
    </w:p>
    <w:p w:rsidR="00BC28E0" w:rsidRPr="003F13AA" w:rsidRDefault="00BC28E0" w:rsidP="00BC28E0">
      <w:pPr>
        <w:rPr>
          <w:rFonts w:cs="Arial"/>
        </w:rPr>
      </w:pPr>
      <w:r w:rsidRPr="003F13AA">
        <w:rPr>
          <w:rFonts w:cs="Arial"/>
          <w:b/>
        </w:rPr>
        <w:t xml:space="preserve">I </w:t>
      </w:r>
      <w:r w:rsidRPr="003F13AA">
        <w:rPr>
          <w:rFonts w:cs="Arial"/>
        </w:rPr>
        <w:t xml:space="preserve">a la </w:t>
      </w:r>
      <w:r w:rsidRPr="003F13AA">
        <w:rPr>
          <w:rFonts w:cs="Arial"/>
          <w:b/>
        </w:rPr>
        <w:t xml:space="preserve">VII. </w:t>
      </w:r>
      <w:r w:rsidRPr="003F13AA">
        <w:rPr>
          <w:rFonts w:cs="Arial"/>
        </w:rPr>
        <w:t>- - - - - - - - - - - - - - - - - - - - - - - - - - - - - - - - - - - - - - - - - -</w:t>
      </w:r>
    </w:p>
    <w:p w:rsidR="00BC28E0" w:rsidRPr="003F13AA" w:rsidRDefault="00BC28E0" w:rsidP="00BC28E0">
      <w:pPr>
        <w:rPr>
          <w:rFonts w:cs="Arial"/>
        </w:rPr>
      </w:pPr>
    </w:p>
    <w:p w:rsidR="00BC28E0" w:rsidRPr="003F13AA" w:rsidRDefault="00BC28E0" w:rsidP="00BC28E0">
      <w:pPr>
        <w:rPr>
          <w:rFonts w:cs="Arial"/>
        </w:rPr>
      </w:pPr>
    </w:p>
    <w:p w:rsidR="00BC28E0" w:rsidRPr="003F13AA" w:rsidRDefault="00BC28E0" w:rsidP="00BC28E0">
      <w:pPr>
        <w:jc w:val="center"/>
        <w:rPr>
          <w:rFonts w:cs="Arial"/>
          <w:b/>
        </w:rPr>
      </w:pPr>
      <w:r w:rsidRPr="003F13AA">
        <w:rPr>
          <w:rFonts w:cs="Arial"/>
          <w:b/>
        </w:rPr>
        <w:t>TRANSITORIOS</w:t>
      </w:r>
    </w:p>
    <w:p w:rsidR="00BC28E0" w:rsidRPr="003F13AA" w:rsidRDefault="00BC28E0" w:rsidP="00BC28E0">
      <w:pPr>
        <w:jc w:val="center"/>
        <w:rPr>
          <w:rFonts w:cs="Arial"/>
        </w:rPr>
      </w:pPr>
    </w:p>
    <w:p w:rsidR="00BC28E0" w:rsidRPr="003F13AA" w:rsidRDefault="00BC28E0" w:rsidP="00BC28E0">
      <w:pPr>
        <w:rPr>
          <w:rFonts w:cs="Arial"/>
        </w:rPr>
      </w:pPr>
      <w:r w:rsidRPr="003F13AA">
        <w:rPr>
          <w:rFonts w:cs="Arial"/>
          <w:b/>
        </w:rPr>
        <w:t xml:space="preserve">Primero. </w:t>
      </w:r>
      <w:r w:rsidRPr="003F13AA">
        <w:rPr>
          <w:rFonts w:cs="Arial"/>
        </w:rPr>
        <w:t>El presente decreto entrará en vigor al día siguiente de su publicación en el periódico oficial del Gobierno del Estado; y</w:t>
      </w:r>
    </w:p>
    <w:p w:rsidR="00BC28E0" w:rsidRPr="003F13AA" w:rsidRDefault="00BC28E0" w:rsidP="00BC28E0">
      <w:pPr>
        <w:rPr>
          <w:rFonts w:cs="Arial"/>
        </w:rPr>
      </w:pPr>
    </w:p>
    <w:p w:rsidR="00BC28E0" w:rsidRPr="003F13AA" w:rsidRDefault="00BC28E0" w:rsidP="00BC28E0">
      <w:pPr>
        <w:rPr>
          <w:rFonts w:cs="Arial"/>
        </w:rPr>
      </w:pPr>
      <w:r w:rsidRPr="003F13AA">
        <w:rPr>
          <w:rFonts w:cs="Arial"/>
          <w:b/>
        </w:rPr>
        <w:t xml:space="preserve">Segundo. </w:t>
      </w:r>
      <w:r w:rsidRPr="003F13AA">
        <w:rPr>
          <w:rFonts w:cs="Arial"/>
        </w:rPr>
        <w:t>Se derogan las disposiciones legales que se opongan al presente decreto.</w:t>
      </w:r>
    </w:p>
    <w:p w:rsidR="00BC28E0" w:rsidRPr="003F13AA" w:rsidRDefault="00BC28E0" w:rsidP="00BC28E0">
      <w:pPr>
        <w:rPr>
          <w:rFonts w:cs="Arial"/>
        </w:rPr>
      </w:pPr>
    </w:p>
    <w:p w:rsidR="00BC28E0" w:rsidRPr="003F13AA" w:rsidRDefault="00BC28E0" w:rsidP="00BC28E0">
      <w:pPr>
        <w:jc w:val="right"/>
        <w:rPr>
          <w:rFonts w:cs="Arial"/>
        </w:rPr>
      </w:pPr>
      <w:r w:rsidRPr="003F13AA">
        <w:rPr>
          <w:rFonts w:cs="Arial"/>
        </w:rPr>
        <w:t>Saltillo, Coahuila de Zaragoza, a 25 de Septiembre de 2018.</w:t>
      </w:r>
    </w:p>
    <w:p w:rsidR="00BC28E0" w:rsidRPr="003F13AA" w:rsidRDefault="00BC28E0" w:rsidP="00BC28E0">
      <w:pPr>
        <w:jc w:val="right"/>
        <w:rPr>
          <w:rFonts w:cs="Arial"/>
        </w:rPr>
      </w:pPr>
    </w:p>
    <w:p w:rsidR="00BC28E0" w:rsidRPr="003F13AA" w:rsidRDefault="00BC28E0" w:rsidP="00BC28E0">
      <w:pPr>
        <w:jc w:val="center"/>
        <w:rPr>
          <w:rFonts w:cs="Arial"/>
        </w:rPr>
      </w:pPr>
    </w:p>
    <w:p w:rsidR="00BC28E0" w:rsidRPr="003F13AA" w:rsidRDefault="00BC28E0" w:rsidP="00BC28E0">
      <w:pPr>
        <w:jc w:val="center"/>
        <w:rPr>
          <w:rFonts w:cs="Arial"/>
        </w:rPr>
      </w:pPr>
      <w:r w:rsidRPr="003F13AA">
        <w:rPr>
          <w:rFonts w:cs="Arial"/>
          <w:b/>
        </w:rPr>
        <w:t>DIPUTADA ELISA CATALINA VILLALOBOS HERNÁNDEZ</w:t>
      </w:r>
    </w:p>
    <w:p w:rsidR="003D16FA" w:rsidRPr="00D238F5" w:rsidRDefault="00AC0C23" w:rsidP="006978C0">
      <w:pPr>
        <w:rPr>
          <w:rFonts w:cs="Arial"/>
        </w:rPr>
      </w:pPr>
      <w:r w:rsidRPr="00D238F5">
        <w:rPr>
          <w:rFonts w:cs="Arial"/>
          <w:b/>
        </w:rPr>
        <w:t xml:space="preserve"> </w:t>
      </w:r>
    </w:p>
    <w:p w:rsidR="003D16FA" w:rsidRPr="00D238F5" w:rsidRDefault="003D16FA" w:rsidP="006978C0">
      <w:pPr>
        <w:rPr>
          <w:rFonts w:cs="Arial"/>
        </w:rPr>
      </w:pPr>
      <w:r w:rsidRPr="00D238F5">
        <w:rPr>
          <w:rFonts w:cs="Arial"/>
        </w:rPr>
        <w:t xml:space="preserve">Es cuanto, Diputado Presidente. </w:t>
      </w:r>
    </w:p>
    <w:p w:rsidR="003D16FA" w:rsidRPr="00D238F5" w:rsidRDefault="003D16FA" w:rsidP="006978C0">
      <w:pPr>
        <w:rPr>
          <w:rFonts w:cs="Arial"/>
        </w:rPr>
      </w:pPr>
    </w:p>
    <w:p w:rsidR="003D16FA" w:rsidRPr="00D238F5" w:rsidRDefault="003D16FA" w:rsidP="006978C0">
      <w:pPr>
        <w:rPr>
          <w:rFonts w:cs="Arial"/>
          <w:b/>
        </w:rPr>
      </w:pPr>
      <w:r w:rsidRPr="00D238F5">
        <w:rPr>
          <w:rFonts w:cs="Arial"/>
          <w:b/>
        </w:rPr>
        <w:t xml:space="preserve">Diputado Presidente Juan Antonio García Villa: </w:t>
      </w:r>
    </w:p>
    <w:p w:rsidR="00572893" w:rsidRPr="00D238F5" w:rsidRDefault="00572893" w:rsidP="006978C0">
      <w:pPr>
        <w:rPr>
          <w:rFonts w:cs="Arial"/>
        </w:rPr>
      </w:pPr>
      <w:r w:rsidRPr="00D238F5">
        <w:rPr>
          <w:rFonts w:cs="Arial"/>
        </w:rPr>
        <w:t xml:space="preserve">Gracias, Diputada Villalobos Hernández. </w:t>
      </w:r>
    </w:p>
    <w:p w:rsidR="00572893" w:rsidRPr="00D238F5" w:rsidRDefault="00572893" w:rsidP="006978C0">
      <w:pPr>
        <w:rPr>
          <w:rFonts w:cs="Arial"/>
        </w:rPr>
      </w:pPr>
    </w:p>
    <w:p w:rsidR="00572893" w:rsidRPr="00D238F5" w:rsidRDefault="00572893" w:rsidP="006978C0">
      <w:pPr>
        <w:rPr>
          <w:rFonts w:cs="Arial"/>
        </w:rPr>
      </w:pPr>
      <w:r w:rsidRPr="00D238F5">
        <w:rPr>
          <w:rFonts w:cs="Arial"/>
        </w:rPr>
        <w:t xml:space="preserve">Se dispone que la anterior iniciativa sea turnada a la Comisión de Gobernación, Puntos Constitucionales y Justicia, para efectos de estudio y dictamen. </w:t>
      </w:r>
    </w:p>
    <w:p w:rsidR="00572893" w:rsidRPr="00D238F5" w:rsidRDefault="00572893" w:rsidP="006978C0">
      <w:pPr>
        <w:rPr>
          <w:rFonts w:cs="Arial"/>
        </w:rPr>
      </w:pPr>
    </w:p>
    <w:p w:rsidR="00572893" w:rsidRPr="00D238F5" w:rsidRDefault="00572893" w:rsidP="006978C0">
      <w:pPr>
        <w:rPr>
          <w:rFonts w:cs="Arial"/>
        </w:rPr>
      </w:pPr>
      <w:r w:rsidRPr="00D238F5">
        <w:rPr>
          <w:rFonts w:cs="Arial"/>
        </w:rPr>
        <w:t>Se concede la palabra</w:t>
      </w:r>
      <w:r w:rsidR="00AC0C23" w:rsidRPr="00D238F5">
        <w:rPr>
          <w:rFonts w:cs="Arial"/>
        </w:rPr>
        <w:t xml:space="preserve">, </w:t>
      </w:r>
      <w:r w:rsidRPr="00D238F5">
        <w:rPr>
          <w:rFonts w:cs="Arial"/>
        </w:rPr>
        <w:t xml:space="preserve"> hasta por 10 minutos</w:t>
      </w:r>
      <w:r w:rsidR="00AC0C23" w:rsidRPr="00D238F5">
        <w:rPr>
          <w:rFonts w:cs="Arial"/>
        </w:rPr>
        <w:t xml:space="preserve">, </w:t>
      </w:r>
      <w:r w:rsidRPr="00D238F5">
        <w:rPr>
          <w:rFonts w:cs="Arial"/>
        </w:rPr>
        <w:t xml:space="preserve"> a la Diputada Lucía Azucena Ramos </w:t>
      </w:r>
      <w:proofErr w:type="spellStart"/>
      <w:r w:rsidRPr="00D238F5">
        <w:rPr>
          <w:rFonts w:cs="Arial"/>
        </w:rPr>
        <w:t>Ramos</w:t>
      </w:r>
      <w:proofErr w:type="spellEnd"/>
      <w:r w:rsidRPr="00D238F5">
        <w:rPr>
          <w:rFonts w:cs="Arial"/>
        </w:rPr>
        <w:t xml:space="preserve"> para dar una exposición general de la iniciativa que se encuentra consignada en el Punto 8 A del Orden del Día aprobado. Y en turno</w:t>
      </w:r>
      <w:r w:rsidR="00AC0C23" w:rsidRPr="00D238F5">
        <w:rPr>
          <w:rFonts w:cs="Arial"/>
        </w:rPr>
        <w:t>,</w:t>
      </w:r>
      <w:r w:rsidRPr="00D238F5">
        <w:rPr>
          <w:rFonts w:cs="Arial"/>
        </w:rPr>
        <w:t xml:space="preserve"> la Diputada Blanca </w:t>
      </w:r>
      <w:proofErr w:type="spellStart"/>
      <w:r w:rsidRPr="00D238F5">
        <w:rPr>
          <w:rFonts w:cs="Arial"/>
        </w:rPr>
        <w:t>Eppen</w:t>
      </w:r>
      <w:proofErr w:type="spellEnd"/>
      <w:r w:rsidRPr="00D238F5">
        <w:rPr>
          <w:rFonts w:cs="Arial"/>
        </w:rPr>
        <w:t xml:space="preserve"> Canales. </w:t>
      </w:r>
    </w:p>
    <w:p w:rsidR="00572893" w:rsidRPr="00D238F5" w:rsidRDefault="00572893" w:rsidP="006978C0">
      <w:pPr>
        <w:rPr>
          <w:rFonts w:cs="Arial"/>
        </w:rPr>
      </w:pPr>
      <w:r w:rsidRPr="00D238F5">
        <w:rPr>
          <w:rFonts w:cs="Arial"/>
        </w:rPr>
        <w:t xml:space="preserve"> </w:t>
      </w:r>
    </w:p>
    <w:p w:rsidR="00572893" w:rsidRPr="00D238F5" w:rsidRDefault="00572893" w:rsidP="006978C0">
      <w:pPr>
        <w:rPr>
          <w:rFonts w:cs="Arial"/>
        </w:rPr>
      </w:pPr>
      <w:r w:rsidRPr="00D238F5">
        <w:rPr>
          <w:rFonts w:cs="Arial"/>
        </w:rPr>
        <w:t xml:space="preserve">Adelante Diputada. </w:t>
      </w:r>
    </w:p>
    <w:p w:rsidR="00AC0C23" w:rsidRPr="00D238F5" w:rsidRDefault="00AC0C23" w:rsidP="006978C0">
      <w:pPr>
        <w:rPr>
          <w:rFonts w:cs="Arial"/>
          <w:b/>
        </w:rPr>
      </w:pPr>
    </w:p>
    <w:p w:rsidR="00572893" w:rsidRPr="00D238F5" w:rsidRDefault="00572893" w:rsidP="006978C0">
      <w:pPr>
        <w:rPr>
          <w:rFonts w:cs="Arial"/>
          <w:b/>
        </w:rPr>
      </w:pPr>
      <w:r w:rsidRPr="00D238F5">
        <w:rPr>
          <w:rFonts w:cs="Arial"/>
          <w:b/>
        </w:rPr>
        <w:t xml:space="preserve">Diputada Lucía Azucena Ramos </w:t>
      </w:r>
      <w:proofErr w:type="spellStart"/>
      <w:r w:rsidRPr="00D238F5">
        <w:rPr>
          <w:rFonts w:cs="Arial"/>
          <w:b/>
        </w:rPr>
        <w:t>Ramos</w:t>
      </w:r>
      <w:proofErr w:type="spellEnd"/>
      <w:r w:rsidRPr="00D238F5">
        <w:rPr>
          <w:rFonts w:cs="Arial"/>
          <w:b/>
        </w:rPr>
        <w:t xml:space="preserve">: </w:t>
      </w:r>
    </w:p>
    <w:p w:rsidR="00572893" w:rsidRPr="00D238F5" w:rsidRDefault="00572893" w:rsidP="006978C0">
      <w:pPr>
        <w:rPr>
          <w:rFonts w:cs="Arial"/>
        </w:rPr>
      </w:pPr>
      <w:r w:rsidRPr="00D238F5">
        <w:rPr>
          <w:rFonts w:cs="Arial"/>
        </w:rPr>
        <w:t xml:space="preserve">Muy buenos días a todas y a todos los presentes. </w:t>
      </w:r>
    </w:p>
    <w:p w:rsidR="00572893" w:rsidRPr="00D238F5" w:rsidRDefault="00572893" w:rsidP="006978C0">
      <w:pPr>
        <w:rPr>
          <w:rFonts w:cs="Arial"/>
        </w:rPr>
      </w:pPr>
    </w:p>
    <w:p w:rsidR="00572893" w:rsidRPr="00D238F5" w:rsidRDefault="00572893" w:rsidP="006978C0">
      <w:pPr>
        <w:rPr>
          <w:rFonts w:cs="Arial"/>
        </w:rPr>
      </w:pPr>
      <w:r w:rsidRPr="00D238F5">
        <w:rPr>
          <w:rFonts w:cs="Arial"/>
        </w:rPr>
        <w:t xml:space="preserve">Con su venia, Diputado Presidente. </w:t>
      </w:r>
    </w:p>
    <w:p w:rsidR="00572893" w:rsidRPr="00D238F5" w:rsidRDefault="00572893" w:rsidP="006978C0">
      <w:pPr>
        <w:rPr>
          <w:rFonts w:cs="Arial"/>
        </w:rPr>
      </w:pPr>
      <w:r w:rsidRPr="00D238F5">
        <w:rPr>
          <w:rFonts w:cs="Arial"/>
        </w:rPr>
        <w:t>Compañeras y compañeros Diputados.</w:t>
      </w:r>
    </w:p>
    <w:p w:rsidR="00572893" w:rsidRPr="00D238F5" w:rsidRDefault="00572893" w:rsidP="006978C0">
      <w:pPr>
        <w:rPr>
          <w:rFonts w:cs="Arial"/>
        </w:rPr>
      </w:pPr>
    </w:p>
    <w:p w:rsidR="008326D9" w:rsidRPr="00D238F5" w:rsidRDefault="00572893" w:rsidP="008326D9">
      <w:pPr>
        <w:rPr>
          <w:rFonts w:cs="Arial"/>
        </w:rPr>
      </w:pPr>
      <w:r w:rsidRPr="00D238F5">
        <w:rPr>
          <w:rFonts w:cs="Arial"/>
        </w:rPr>
        <w:t xml:space="preserve">En consideración a lo dispuesto por el Artículo 168 y demás relativos y aplicables de la Ley Orgánica de este honorable Congreso, hago uso de la tribuna para hacer una exposición general de la iniciativa con proyecto de decreto, por el cual se crea la Ley General de Archivos del Estado de Coahuila de Zaragoza, que presento conjuntamente con las y los Diputados integrantes del Grupo Parlamentario “Gral. Andrés S. Viesca”, del Partido Revolucionario Institucional. </w:t>
      </w:r>
    </w:p>
    <w:p w:rsidR="008326D9" w:rsidRPr="00D238F5" w:rsidRDefault="008326D9" w:rsidP="008326D9">
      <w:pPr>
        <w:jc w:val="center"/>
        <w:rPr>
          <w:rFonts w:cs="Arial"/>
          <w:b/>
          <w:lang w:val="it-IT"/>
        </w:rPr>
      </w:pPr>
    </w:p>
    <w:p w:rsidR="008326D9" w:rsidRPr="00D238F5" w:rsidRDefault="00572893" w:rsidP="008326D9">
      <w:pPr>
        <w:jc w:val="center"/>
        <w:rPr>
          <w:rFonts w:cs="Arial"/>
          <w:b/>
          <w:lang w:val="it-IT"/>
        </w:rPr>
      </w:pPr>
      <w:r w:rsidRPr="00D238F5">
        <w:rPr>
          <w:rFonts w:cs="Arial"/>
          <w:b/>
          <w:lang w:val="it-IT"/>
        </w:rPr>
        <w:t>E X P O S I C I Ó N   D E    M O T I V O</w:t>
      </w:r>
      <w:r w:rsidR="008326D9" w:rsidRPr="00D238F5">
        <w:rPr>
          <w:rFonts w:cs="Arial"/>
          <w:b/>
          <w:lang w:val="it-IT"/>
        </w:rPr>
        <w:t xml:space="preserve"> S.</w:t>
      </w:r>
    </w:p>
    <w:p w:rsidR="008326D9" w:rsidRPr="00D238F5" w:rsidRDefault="008326D9" w:rsidP="008326D9">
      <w:pPr>
        <w:rPr>
          <w:rFonts w:cs="Arial"/>
          <w:lang w:val="it-IT"/>
        </w:rPr>
      </w:pPr>
    </w:p>
    <w:p w:rsidR="008326D9" w:rsidRPr="00D238F5" w:rsidRDefault="00572893" w:rsidP="008326D9">
      <w:pPr>
        <w:rPr>
          <w:rFonts w:cs="Arial"/>
        </w:rPr>
      </w:pPr>
      <w:r w:rsidRPr="00D238F5">
        <w:rPr>
          <w:rFonts w:cs="Arial"/>
        </w:rPr>
        <w:t>El 29 de enero del 2016 fue publicada en el Diario Oficial de la Federación  la reforma a la fracción XXIX-T del artículo 73 de la Constitución Política de los Estados Unidos Mexicanos, dentro de la que se establece la facultad exclusiva del Congreso de la Unión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rsidR="008326D9" w:rsidRPr="00D238F5" w:rsidRDefault="008326D9" w:rsidP="008326D9">
      <w:pPr>
        <w:rPr>
          <w:rFonts w:cs="Arial"/>
        </w:rPr>
      </w:pPr>
    </w:p>
    <w:p w:rsidR="00572893" w:rsidRPr="00D238F5" w:rsidRDefault="00572893" w:rsidP="008326D9">
      <w:pPr>
        <w:rPr>
          <w:rFonts w:cs="Arial"/>
        </w:rPr>
      </w:pPr>
      <w:r w:rsidRPr="00D238F5">
        <w:rPr>
          <w:rFonts w:cs="Arial"/>
        </w:rPr>
        <w:t>Posteriormente el 26 de abril del 2018, la Cámara de Diputados, aprobó el Dictamen de la Comisión de Gobernación, con proyecto de decreto, por el que se expide la Ley General de Archivos, mismo que había sido aprobado previamente por la Cámara de Senadores, siendo publicado en el Diario Oficial de la Federación, el 15 de junio de 2018.</w:t>
      </w:r>
    </w:p>
    <w:p w:rsidR="008326D9" w:rsidRPr="00D238F5" w:rsidRDefault="008326D9" w:rsidP="00572893">
      <w:pPr>
        <w:spacing w:line="360" w:lineRule="auto"/>
        <w:rPr>
          <w:rFonts w:cs="Arial"/>
        </w:rPr>
      </w:pPr>
    </w:p>
    <w:p w:rsidR="008326D9" w:rsidRPr="00D238F5" w:rsidRDefault="00572893" w:rsidP="008326D9">
      <w:pPr>
        <w:spacing w:line="360" w:lineRule="auto"/>
        <w:rPr>
          <w:rFonts w:cs="Arial"/>
        </w:rPr>
      </w:pPr>
      <w:r w:rsidRPr="00D238F5">
        <w:rPr>
          <w:rFonts w:cs="Arial"/>
        </w:rPr>
        <w:t>Dicha normativa en su artículo cuarto transitorio, dispone lo siguiente:</w:t>
      </w:r>
    </w:p>
    <w:p w:rsidR="00572893" w:rsidRPr="00D238F5" w:rsidRDefault="00572893" w:rsidP="008326D9">
      <w:pPr>
        <w:rPr>
          <w:rFonts w:cs="Arial"/>
        </w:rPr>
      </w:pPr>
      <w:r w:rsidRPr="00D238F5">
        <w:rPr>
          <w:rFonts w:cs="Arial"/>
          <w:b/>
          <w:i/>
        </w:rPr>
        <w:t>CUARTO.</w:t>
      </w:r>
      <w:r w:rsidRPr="00D238F5">
        <w:rPr>
          <w:rFonts w:cs="Arial"/>
          <w:i/>
        </w:rPr>
        <w:t xml:space="preserve"> En un plazo de un año, a partir de la entrada en vigor de la presente Ley, las legislaturas de cada entidad federativa, deberán armonizar sus ordenamientos relacionados con la presente Ley.</w:t>
      </w:r>
    </w:p>
    <w:p w:rsidR="00572893" w:rsidRPr="00D238F5" w:rsidRDefault="00572893" w:rsidP="00572893">
      <w:pPr>
        <w:spacing w:line="360" w:lineRule="auto"/>
        <w:rPr>
          <w:rFonts w:cs="Arial"/>
        </w:rPr>
      </w:pPr>
    </w:p>
    <w:p w:rsidR="00572893" w:rsidRPr="00D238F5" w:rsidRDefault="00572893" w:rsidP="008326D9">
      <w:pPr>
        <w:rPr>
          <w:rFonts w:cs="Arial"/>
        </w:rPr>
      </w:pPr>
      <w:r w:rsidRPr="00D238F5">
        <w:rPr>
          <w:rFonts w:cs="Arial"/>
        </w:rPr>
        <w:t>Como se desprende de lo referido con anterioridad, lo dispuesto en la Constitución General y en la Ley General emanada, obliga a las entidades federativas, a armonizar sus regulaciones, con las disposiciones de la ley referida.</w:t>
      </w:r>
    </w:p>
    <w:p w:rsidR="00572893" w:rsidRPr="00D238F5" w:rsidRDefault="00572893" w:rsidP="008326D9">
      <w:pPr>
        <w:rPr>
          <w:rFonts w:cs="Arial"/>
        </w:rPr>
      </w:pPr>
    </w:p>
    <w:p w:rsidR="00572893" w:rsidRPr="00D238F5" w:rsidRDefault="00572893" w:rsidP="008326D9">
      <w:pPr>
        <w:rPr>
          <w:rFonts w:cs="Arial"/>
        </w:rPr>
      </w:pPr>
      <w:r w:rsidRPr="00D238F5">
        <w:rPr>
          <w:rFonts w:cs="Arial"/>
        </w:rPr>
        <w:t>En este orden de ideas es que la presente iniciativa parte de ese supuesto y retoma aquellas facultades que expresamente son delegadas a las entidades federativas, dejando a salvo la preeminencia de la Ley General de Archivos en todos los demás aspectos.</w:t>
      </w:r>
    </w:p>
    <w:p w:rsidR="00572893" w:rsidRPr="00D238F5" w:rsidRDefault="00572893" w:rsidP="008326D9">
      <w:pPr>
        <w:rPr>
          <w:rFonts w:cs="Arial"/>
        </w:rPr>
      </w:pPr>
    </w:p>
    <w:p w:rsidR="00572893" w:rsidRPr="00D238F5" w:rsidRDefault="00572893" w:rsidP="008326D9">
      <w:pPr>
        <w:rPr>
          <w:rFonts w:cs="Arial"/>
        </w:rPr>
      </w:pPr>
      <w:r w:rsidRPr="00D238F5">
        <w:rPr>
          <w:rFonts w:cs="Arial"/>
        </w:rPr>
        <w:t>Una vez señalado lo anterior, es menester enfatizar que quienes suscribimos la presente iniciativa, consideramos de suma importancia la existencia y cuidado de los archivos puesto que, indudablemente, un archivo conserva y da testimonio del esfuerzo de mujeres y hombres para la construcción de un país y al mismo tiempo, nos recuerda los errores y las conductas ilícitas, para el efecto de que las mismas no queden sin castigo, y lo más importante, para que no se vuelvan a repetir.</w:t>
      </w:r>
    </w:p>
    <w:p w:rsidR="00572893" w:rsidRPr="00D238F5" w:rsidRDefault="00572893" w:rsidP="008326D9">
      <w:pPr>
        <w:rPr>
          <w:rFonts w:cs="Arial"/>
        </w:rPr>
      </w:pPr>
    </w:p>
    <w:p w:rsidR="00572893" w:rsidRPr="00D238F5" w:rsidRDefault="00572893" w:rsidP="008326D9">
      <w:pPr>
        <w:rPr>
          <w:rFonts w:cs="Arial"/>
        </w:rPr>
      </w:pPr>
      <w:r w:rsidRPr="00D238F5">
        <w:rPr>
          <w:rFonts w:cs="Arial"/>
        </w:rPr>
        <w:t>En este contexto, una legislación en materia de archivos es fundamental para un estado moderno, no solamente porque permitirá organizar mejor un sistema de archivos, coordinando los esfuerzos de todos los niveles de gobierno, sino porque regulará una tarea fundamental que es la base sobre la que gira, no solamente el sistema de transparencia y acceso a la información pública, sino también del propio sistema anticorrupción.</w:t>
      </w:r>
    </w:p>
    <w:p w:rsidR="00572893" w:rsidRPr="00D238F5" w:rsidRDefault="00572893" w:rsidP="008326D9">
      <w:pPr>
        <w:rPr>
          <w:rFonts w:cs="Arial"/>
        </w:rPr>
      </w:pPr>
    </w:p>
    <w:p w:rsidR="00572893" w:rsidRPr="00D238F5" w:rsidRDefault="00572893" w:rsidP="008326D9">
      <w:pPr>
        <w:rPr>
          <w:rFonts w:cs="Arial"/>
        </w:rPr>
      </w:pPr>
      <w:r w:rsidRPr="00D238F5">
        <w:rPr>
          <w:rFonts w:cs="Arial"/>
        </w:rPr>
        <w:t xml:space="preserve">En efecto, la ley es el resultado del sentir histórico de preservar la memoria de los mexicanos, pero además de la necesidad de conservar los documentos y organizar su acceso para que los ciudadanos que deseen </w:t>
      </w:r>
      <w:r w:rsidRPr="00D238F5">
        <w:rPr>
          <w:rFonts w:cs="Arial"/>
        </w:rPr>
        <w:lastRenderedPageBreak/>
        <w:t>conocerlo lo pueda</w:t>
      </w:r>
      <w:r w:rsidR="008326D9" w:rsidRPr="00D238F5">
        <w:rPr>
          <w:rFonts w:cs="Arial"/>
        </w:rPr>
        <w:t>n</w:t>
      </w:r>
      <w:r w:rsidRPr="00D238F5">
        <w:rPr>
          <w:rFonts w:cs="Arial"/>
        </w:rPr>
        <w:t xml:space="preserve"> hacer y con ello, generar espacios de diálogo, de discusión e inclusive de denuncia ante hechos ilícitos que se encuentren reflejados en el acervo documental de una dependencia y que sean testigos claves para descubrir y en su caso, sancionar a los responsables.</w:t>
      </w:r>
    </w:p>
    <w:p w:rsidR="00572893" w:rsidRPr="00D238F5" w:rsidRDefault="00572893" w:rsidP="008326D9">
      <w:pPr>
        <w:rPr>
          <w:rFonts w:cs="Arial"/>
        </w:rPr>
      </w:pPr>
    </w:p>
    <w:p w:rsidR="00572893" w:rsidRPr="00D238F5" w:rsidRDefault="00572893" w:rsidP="008326D9">
      <w:pPr>
        <w:rPr>
          <w:rFonts w:cs="Arial"/>
        </w:rPr>
      </w:pPr>
      <w:r w:rsidRPr="00D238F5">
        <w:rPr>
          <w:rFonts w:cs="Arial"/>
        </w:rPr>
        <w:t>La presente iniciativa</w:t>
      </w:r>
      <w:r w:rsidR="008326D9" w:rsidRPr="00D238F5">
        <w:rPr>
          <w:rFonts w:cs="Arial"/>
        </w:rPr>
        <w:t xml:space="preserve"> se conforma de 48 artículos y 5 títulos y tiene los siguientes puntos básicos: </w:t>
      </w:r>
    </w:p>
    <w:p w:rsidR="00572893" w:rsidRPr="00D238F5" w:rsidRDefault="00572893" w:rsidP="008326D9">
      <w:pPr>
        <w:numPr>
          <w:ilvl w:val="0"/>
          <w:numId w:val="17"/>
        </w:numPr>
        <w:rPr>
          <w:rFonts w:cs="Arial"/>
        </w:rPr>
      </w:pPr>
      <w:r w:rsidRPr="00D238F5">
        <w:rPr>
          <w:rFonts w:cs="Arial"/>
        </w:rPr>
        <w:t xml:space="preserve">Reconoce al Sistema Nacional de Archivos y Establece el Sistema Estatal de Archivos. </w:t>
      </w:r>
    </w:p>
    <w:p w:rsidR="00572893" w:rsidRPr="00D238F5" w:rsidRDefault="00572893" w:rsidP="008326D9">
      <w:pPr>
        <w:numPr>
          <w:ilvl w:val="0"/>
          <w:numId w:val="17"/>
        </w:numPr>
        <w:rPr>
          <w:rFonts w:cs="Arial"/>
        </w:rPr>
      </w:pPr>
      <w:r w:rsidRPr="00D238F5">
        <w:rPr>
          <w:rFonts w:cs="Arial"/>
        </w:rPr>
        <w:t>Reconoce a la Ley General de Archivos como la norma suprema y en consecuencia las disposiciones previstas en el presente proyecto normativo se encuentran armonizadas con la misma.</w:t>
      </w:r>
    </w:p>
    <w:p w:rsidR="00572893" w:rsidRPr="00D238F5" w:rsidRDefault="00572893" w:rsidP="008326D9">
      <w:pPr>
        <w:numPr>
          <w:ilvl w:val="0"/>
          <w:numId w:val="17"/>
        </w:numPr>
        <w:rPr>
          <w:rFonts w:cs="Arial"/>
        </w:rPr>
      </w:pPr>
      <w:r w:rsidRPr="00D238F5">
        <w:rPr>
          <w:rFonts w:cs="Arial"/>
        </w:rPr>
        <w:t>Se crea un Consejo Estatal del Sistema Estatal de Archivos, que preside el propio Director del Archivo General.</w:t>
      </w:r>
    </w:p>
    <w:p w:rsidR="00572893" w:rsidRPr="00D238F5" w:rsidRDefault="00572893" w:rsidP="008326D9">
      <w:pPr>
        <w:numPr>
          <w:ilvl w:val="0"/>
          <w:numId w:val="17"/>
        </w:numPr>
        <w:rPr>
          <w:rFonts w:cs="Arial"/>
        </w:rPr>
      </w:pPr>
      <w:r w:rsidRPr="00D238F5">
        <w:rPr>
          <w:rFonts w:cs="Arial"/>
        </w:rPr>
        <w:t xml:space="preserve">Además del presupuesto asignado, se crea un Fondo de Apoyo Económico para los Archivos Locales para recaudar recursos para la materia. </w:t>
      </w:r>
    </w:p>
    <w:p w:rsidR="00572893" w:rsidRPr="00D238F5" w:rsidRDefault="00572893" w:rsidP="008326D9">
      <w:pPr>
        <w:numPr>
          <w:ilvl w:val="0"/>
          <w:numId w:val="17"/>
        </w:numPr>
        <w:rPr>
          <w:rFonts w:cs="Arial"/>
        </w:rPr>
      </w:pPr>
      <w:r w:rsidRPr="00D238F5">
        <w:rPr>
          <w:rFonts w:cs="Arial"/>
        </w:rPr>
        <w:t xml:space="preserve">Se dispone que el Archivo General del Estado </w:t>
      </w:r>
      <w:r w:rsidR="008326D9" w:rsidRPr="00D238F5">
        <w:rPr>
          <w:rFonts w:cs="Arial"/>
        </w:rPr>
        <w:t>continúe siendo un</w:t>
      </w:r>
      <w:r w:rsidRPr="00D238F5">
        <w:rPr>
          <w:rFonts w:cs="Arial"/>
        </w:rPr>
        <w:t xml:space="preserve"> Organismo Desconcentrado, sectorizado a la Secretaría de Gobierno.</w:t>
      </w:r>
    </w:p>
    <w:p w:rsidR="00572893" w:rsidRPr="00D238F5" w:rsidRDefault="00572893" w:rsidP="008326D9">
      <w:pPr>
        <w:numPr>
          <w:ilvl w:val="0"/>
          <w:numId w:val="17"/>
        </w:numPr>
        <w:rPr>
          <w:rFonts w:cs="Arial"/>
        </w:rPr>
      </w:pPr>
      <w:r w:rsidRPr="00D238F5">
        <w:rPr>
          <w:rFonts w:cs="Arial"/>
        </w:rPr>
        <w:t>Establece que el Archivo contribuirá al esquema de fiscalización y rendición de cuentas.</w:t>
      </w:r>
    </w:p>
    <w:p w:rsidR="00572893" w:rsidRPr="00D238F5" w:rsidRDefault="00572893" w:rsidP="008326D9">
      <w:pPr>
        <w:numPr>
          <w:ilvl w:val="0"/>
          <w:numId w:val="17"/>
        </w:numPr>
        <w:rPr>
          <w:rFonts w:cs="Arial"/>
        </w:rPr>
      </w:pPr>
      <w:r w:rsidRPr="00D238F5">
        <w:rPr>
          <w:rFonts w:cs="Arial"/>
        </w:rPr>
        <w:t>Reconoce como criterio interpretativo el respeto a los derechos humanos.</w:t>
      </w:r>
    </w:p>
    <w:p w:rsidR="00572893" w:rsidRPr="00D238F5" w:rsidRDefault="00572893" w:rsidP="008326D9">
      <w:pPr>
        <w:rPr>
          <w:rFonts w:cs="Arial"/>
        </w:rPr>
      </w:pPr>
    </w:p>
    <w:p w:rsidR="00572893" w:rsidRPr="00D238F5" w:rsidRDefault="00572893" w:rsidP="008326D9">
      <w:pPr>
        <w:rPr>
          <w:rFonts w:cs="Arial"/>
        </w:rPr>
      </w:pPr>
      <w:r w:rsidRPr="00D238F5">
        <w:rPr>
          <w:rFonts w:cs="Arial"/>
        </w:rPr>
        <w:t xml:space="preserve">Igualmente la presente iniciativa contempla que para el cumplimiento de su objeto, el Archivo General contará con los siguientes órganos: </w:t>
      </w:r>
    </w:p>
    <w:p w:rsidR="008326D9" w:rsidRPr="00D238F5" w:rsidRDefault="008326D9" w:rsidP="008326D9">
      <w:pPr>
        <w:rPr>
          <w:rFonts w:cs="Arial"/>
        </w:rPr>
      </w:pPr>
    </w:p>
    <w:p w:rsidR="00572893" w:rsidRPr="00D238F5" w:rsidRDefault="00572893" w:rsidP="008326D9">
      <w:pPr>
        <w:rPr>
          <w:rFonts w:cs="Arial"/>
        </w:rPr>
      </w:pPr>
      <w:r w:rsidRPr="00D238F5">
        <w:rPr>
          <w:rFonts w:cs="Arial"/>
        </w:rPr>
        <w:t xml:space="preserve">I. Órgano de Gobierno; </w:t>
      </w:r>
    </w:p>
    <w:p w:rsidR="00572893" w:rsidRPr="00D238F5" w:rsidRDefault="00572893" w:rsidP="008326D9">
      <w:pPr>
        <w:rPr>
          <w:rFonts w:cs="Arial"/>
        </w:rPr>
      </w:pPr>
      <w:r w:rsidRPr="00D238F5">
        <w:rPr>
          <w:rFonts w:cs="Arial"/>
        </w:rPr>
        <w:t xml:space="preserve">II. Dirección General; </w:t>
      </w:r>
    </w:p>
    <w:p w:rsidR="00572893" w:rsidRPr="00D238F5" w:rsidRDefault="00572893" w:rsidP="008326D9">
      <w:pPr>
        <w:rPr>
          <w:rFonts w:cs="Arial"/>
        </w:rPr>
      </w:pPr>
      <w:r w:rsidRPr="00D238F5">
        <w:rPr>
          <w:rFonts w:cs="Arial"/>
        </w:rPr>
        <w:t xml:space="preserve">III. Órgano de Vigilancia; </w:t>
      </w:r>
    </w:p>
    <w:p w:rsidR="00572893" w:rsidRPr="00D238F5" w:rsidRDefault="00572893" w:rsidP="008326D9">
      <w:pPr>
        <w:rPr>
          <w:rFonts w:cs="Arial"/>
        </w:rPr>
      </w:pPr>
      <w:r w:rsidRPr="00D238F5">
        <w:rPr>
          <w:rFonts w:cs="Arial"/>
        </w:rPr>
        <w:t xml:space="preserve">IV. Consejo Consultivo, y </w:t>
      </w:r>
    </w:p>
    <w:p w:rsidR="00572893" w:rsidRPr="00D238F5" w:rsidRDefault="00572893" w:rsidP="008326D9">
      <w:pPr>
        <w:rPr>
          <w:rFonts w:cs="Arial"/>
        </w:rPr>
      </w:pPr>
      <w:r w:rsidRPr="00D238F5">
        <w:rPr>
          <w:rFonts w:cs="Arial"/>
        </w:rPr>
        <w:t>V. Las estructuras administrativas y órganos técnicos establecidos en su Reglamento.</w:t>
      </w:r>
    </w:p>
    <w:p w:rsidR="00572893" w:rsidRPr="00D238F5" w:rsidRDefault="00572893" w:rsidP="008326D9">
      <w:pPr>
        <w:rPr>
          <w:rFonts w:cs="Arial"/>
        </w:rPr>
      </w:pPr>
    </w:p>
    <w:p w:rsidR="008326D9" w:rsidRPr="00D238F5" w:rsidRDefault="00572893" w:rsidP="008326D9">
      <w:pPr>
        <w:rPr>
          <w:rFonts w:cs="Arial"/>
        </w:rPr>
      </w:pPr>
      <w:r w:rsidRPr="00D238F5">
        <w:rPr>
          <w:rFonts w:cs="Arial"/>
        </w:rPr>
        <w:t>Del mismo modo y atendiendo a lo dispuesto por el artículo 120 de la Ley General de Archivos</w:t>
      </w:r>
      <w:r w:rsidR="008326D9" w:rsidRPr="00D238F5">
        <w:rPr>
          <w:rFonts w:cs="Arial"/>
        </w:rPr>
        <w:t xml:space="preserve">, se contempla el título respectivo a las infracciones, sanciones y delitos. </w:t>
      </w:r>
    </w:p>
    <w:p w:rsidR="00572893" w:rsidRPr="00D238F5" w:rsidRDefault="00572893" w:rsidP="008326D9">
      <w:pPr>
        <w:rPr>
          <w:rFonts w:cs="Arial"/>
        </w:rPr>
      </w:pPr>
    </w:p>
    <w:p w:rsidR="00572893" w:rsidRPr="00D238F5" w:rsidRDefault="00C134D8" w:rsidP="008326D9">
      <w:pPr>
        <w:rPr>
          <w:rFonts w:cs="Arial"/>
        </w:rPr>
      </w:pPr>
      <w:r w:rsidRPr="00D238F5">
        <w:rPr>
          <w:rFonts w:cs="Arial"/>
        </w:rPr>
        <w:t>Finalmente,</w:t>
      </w:r>
      <w:r w:rsidR="00572893" w:rsidRPr="00D238F5">
        <w:rPr>
          <w:rFonts w:cs="Arial"/>
        </w:rPr>
        <w:t xml:space="preserve"> y en concordancia con todo lo hasta </w:t>
      </w:r>
      <w:r w:rsidR="008326D9" w:rsidRPr="00D238F5">
        <w:rPr>
          <w:rFonts w:cs="Arial"/>
        </w:rPr>
        <w:t xml:space="preserve">aquí he </w:t>
      </w:r>
      <w:r w:rsidR="00572893" w:rsidRPr="00D238F5">
        <w:rPr>
          <w:rFonts w:cs="Arial"/>
        </w:rPr>
        <w:t xml:space="preserve">referido, establece en su régimen transitorio la abrogación de la denominada Ley de Archivos Públicos para el Estado de Coahuila de Zaragoza, vigente desde </w:t>
      </w:r>
      <w:r w:rsidR="008326D9" w:rsidRPr="00D238F5">
        <w:rPr>
          <w:rFonts w:cs="Arial"/>
        </w:rPr>
        <w:t>el viernes</w:t>
      </w:r>
      <w:r w:rsidR="00572893" w:rsidRPr="00D238F5">
        <w:rPr>
          <w:rFonts w:cs="Arial"/>
        </w:rPr>
        <w:t xml:space="preserve"> 25 de mayo de 2007.</w:t>
      </w:r>
    </w:p>
    <w:p w:rsidR="00572893" w:rsidRPr="00D238F5" w:rsidRDefault="00572893" w:rsidP="008326D9">
      <w:pPr>
        <w:rPr>
          <w:rFonts w:cs="Arial"/>
        </w:rPr>
      </w:pPr>
    </w:p>
    <w:p w:rsidR="008326D9" w:rsidRPr="00D238F5" w:rsidRDefault="00572893" w:rsidP="008326D9">
      <w:pPr>
        <w:rPr>
          <w:rFonts w:cs="Arial"/>
        </w:rPr>
      </w:pPr>
      <w:r w:rsidRPr="00D238F5">
        <w:rPr>
          <w:rFonts w:cs="Arial"/>
        </w:rPr>
        <w:t>En virtud de las consideraciones</w:t>
      </w:r>
      <w:r w:rsidR="008326D9" w:rsidRPr="00D238F5">
        <w:rPr>
          <w:rFonts w:cs="Arial"/>
        </w:rPr>
        <w:t xml:space="preserve"> que anteceden, pongo a su consideración para efectos de estudio, análisis y</w:t>
      </w:r>
      <w:r w:rsidR="00AC0C23" w:rsidRPr="00D238F5">
        <w:rPr>
          <w:rFonts w:cs="Arial"/>
        </w:rPr>
        <w:t>,</w:t>
      </w:r>
      <w:r w:rsidR="008326D9" w:rsidRPr="00D238F5">
        <w:rPr>
          <w:rFonts w:cs="Arial"/>
        </w:rPr>
        <w:t xml:space="preserve"> en su caso</w:t>
      </w:r>
      <w:r w:rsidR="00AC0C23" w:rsidRPr="00D238F5">
        <w:rPr>
          <w:rFonts w:cs="Arial"/>
        </w:rPr>
        <w:t xml:space="preserve">, </w:t>
      </w:r>
      <w:r w:rsidR="008326D9" w:rsidRPr="00D238F5">
        <w:rPr>
          <w:rFonts w:cs="Arial"/>
        </w:rPr>
        <w:t xml:space="preserve"> aprobación la iniciativa referida. </w:t>
      </w:r>
    </w:p>
    <w:p w:rsidR="008326D9" w:rsidRPr="00D238F5" w:rsidRDefault="008326D9" w:rsidP="008326D9">
      <w:pPr>
        <w:rPr>
          <w:rFonts w:cs="Arial"/>
        </w:rPr>
      </w:pPr>
    </w:p>
    <w:p w:rsidR="008326D9" w:rsidRPr="00D238F5" w:rsidRDefault="008326D9" w:rsidP="008326D9">
      <w:pPr>
        <w:rPr>
          <w:rFonts w:cs="Arial"/>
        </w:rPr>
      </w:pPr>
      <w:r w:rsidRPr="00D238F5">
        <w:rPr>
          <w:rFonts w:cs="Arial"/>
        </w:rPr>
        <w:t xml:space="preserve">Es cuanto, Diputado Presidente. </w:t>
      </w:r>
    </w:p>
    <w:p w:rsidR="008326D9" w:rsidRPr="00D238F5" w:rsidRDefault="008326D9" w:rsidP="008326D9">
      <w:pPr>
        <w:rPr>
          <w:rFonts w:cs="Arial"/>
        </w:rPr>
      </w:pPr>
    </w:p>
    <w:p w:rsidR="008326D9" w:rsidRPr="00BC28E0" w:rsidRDefault="001B53E7" w:rsidP="008326D9">
      <w:pPr>
        <w:rPr>
          <w:rFonts w:cs="Arial"/>
          <w:sz w:val="18"/>
          <w:u w:val="single"/>
        </w:rPr>
      </w:pPr>
      <w:hyperlink r:id="rId8" w:history="1">
        <w:r w:rsidR="00BC28E0" w:rsidRPr="00BC28E0">
          <w:rPr>
            <w:rStyle w:val="Hipervnculo"/>
            <w:rFonts w:cs="Arial"/>
            <w:sz w:val="18"/>
          </w:rPr>
          <w:t>http://congresocoahuila.gob.mx/transparencia/03/Iniciativas-2018-2020/20180925_094_PRI.docx</w:t>
        </w:r>
      </w:hyperlink>
    </w:p>
    <w:p w:rsidR="00AC0C23" w:rsidRPr="00D238F5" w:rsidRDefault="00AC0C23" w:rsidP="008326D9">
      <w:pPr>
        <w:rPr>
          <w:rFonts w:cs="Arial"/>
          <w:b/>
        </w:rPr>
      </w:pPr>
    </w:p>
    <w:p w:rsidR="008326D9" w:rsidRPr="00D238F5" w:rsidRDefault="008326D9" w:rsidP="008326D9">
      <w:pPr>
        <w:rPr>
          <w:rFonts w:cs="Arial"/>
          <w:b/>
        </w:rPr>
      </w:pPr>
      <w:r w:rsidRPr="00D238F5">
        <w:rPr>
          <w:rFonts w:cs="Arial"/>
          <w:b/>
        </w:rPr>
        <w:t>Diputado Presidente Juan Antonio García Villa:</w:t>
      </w:r>
    </w:p>
    <w:p w:rsidR="008326D9" w:rsidRPr="00D238F5" w:rsidRDefault="008326D9" w:rsidP="008326D9">
      <w:pPr>
        <w:rPr>
          <w:rFonts w:cs="Arial"/>
        </w:rPr>
      </w:pPr>
      <w:r w:rsidRPr="00D238F5">
        <w:rPr>
          <w:rFonts w:cs="Arial"/>
        </w:rPr>
        <w:t xml:space="preserve">Muchas gracias, Diputada Ramos </w:t>
      </w:r>
      <w:proofErr w:type="spellStart"/>
      <w:r w:rsidRPr="00D238F5">
        <w:rPr>
          <w:rFonts w:cs="Arial"/>
        </w:rPr>
        <w:t>Ramos</w:t>
      </w:r>
      <w:proofErr w:type="spellEnd"/>
      <w:r w:rsidRPr="00D238F5">
        <w:rPr>
          <w:rFonts w:cs="Arial"/>
        </w:rPr>
        <w:t xml:space="preserve">. </w:t>
      </w:r>
    </w:p>
    <w:p w:rsidR="008326D9" w:rsidRPr="00D238F5" w:rsidRDefault="008326D9" w:rsidP="008326D9">
      <w:pPr>
        <w:rPr>
          <w:rFonts w:cs="Arial"/>
        </w:rPr>
      </w:pPr>
    </w:p>
    <w:p w:rsidR="001B243C" w:rsidRPr="00D238F5" w:rsidRDefault="008326D9" w:rsidP="008326D9">
      <w:pPr>
        <w:rPr>
          <w:rFonts w:cs="Arial"/>
        </w:rPr>
      </w:pPr>
      <w:r w:rsidRPr="00D238F5">
        <w:rPr>
          <w:rFonts w:cs="Arial"/>
        </w:rPr>
        <w:t>Se dispone que la anterior iniciativa sea turnada a las comisiones unidas de Gobernación, Puntos Constitucionales y Justicia</w:t>
      </w:r>
      <w:r w:rsidR="00AC0C23" w:rsidRPr="00D238F5">
        <w:rPr>
          <w:rFonts w:cs="Arial"/>
        </w:rPr>
        <w:t xml:space="preserve">, </w:t>
      </w:r>
      <w:r w:rsidRPr="00D238F5">
        <w:rPr>
          <w:rFonts w:cs="Arial"/>
        </w:rPr>
        <w:t xml:space="preserve"> y de Transparencia y Acceso a la Información</w:t>
      </w:r>
      <w:r w:rsidR="00AC0C23" w:rsidRPr="00D238F5">
        <w:rPr>
          <w:rFonts w:cs="Arial"/>
        </w:rPr>
        <w:t xml:space="preserve">, </w:t>
      </w:r>
      <w:r w:rsidRPr="00D238F5">
        <w:rPr>
          <w:rFonts w:cs="Arial"/>
        </w:rPr>
        <w:t xml:space="preserve"> para efecto de estudio y dictamen.</w:t>
      </w:r>
    </w:p>
    <w:p w:rsidR="001B243C" w:rsidRPr="00D238F5" w:rsidRDefault="001B243C" w:rsidP="008326D9">
      <w:pPr>
        <w:rPr>
          <w:rFonts w:cs="Arial"/>
        </w:rPr>
      </w:pPr>
    </w:p>
    <w:p w:rsidR="001B243C" w:rsidRPr="00D238F5" w:rsidRDefault="001B243C" w:rsidP="008326D9">
      <w:pPr>
        <w:rPr>
          <w:rFonts w:cs="Arial"/>
        </w:rPr>
      </w:pPr>
      <w:r w:rsidRPr="00D238F5">
        <w:rPr>
          <w:rFonts w:cs="Arial"/>
        </w:rPr>
        <w:t xml:space="preserve">A continuación, se concede la palabra hasta por 10 minutos, a la Diputada Blanca </w:t>
      </w:r>
      <w:proofErr w:type="spellStart"/>
      <w:r w:rsidRPr="00D238F5">
        <w:rPr>
          <w:rFonts w:cs="Arial"/>
        </w:rPr>
        <w:t>Eppen</w:t>
      </w:r>
      <w:proofErr w:type="spellEnd"/>
      <w:r w:rsidRPr="00D238F5">
        <w:rPr>
          <w:rFonts w:cs="Arial"/>
        </w:rPr>
        <w:t xml:space="preserve"> Canales para dar una exposición general de la iniciativa que se encuentra consignada en el Punto 8 B del Orden del Día aprobado</w:t>
      </w:r>
      <w:r w:rsidR="00AC0C23" w:rsidRPr="00D238F5">
        <w:rPr>
          <w:rFonts w:cs="Arial"/>
        </w:rPr>
        <w:t>. Y</w:t>
      </w:r>
      <w:r w:rsidRPr="00D238F5">
        <w:rPr>
          <w:rFonts w:cs="Arial"/>
        </w:rPr>
        <w:t xml:space="preserve"> en turno</w:t>
      </w:r>
      <w:r w:rsidR="00AC0C23" w:rsidRPr="00D238F5">
        <w:rPr>
          <w:rFonts w:cs="Arial"/>
        </w:rPr>
        <w:t>,</w:t>
      </w:r>
      <w:r w:rsidRPr="00D238F5">
        <w:rPr>
          <w:rFonts w:cs="Arial"/>
        </w:rPr>
        <w:t xml:space="preserve"> el Diputado Emilio de Hoyos Montemayor. </w:t>
      </w:r>
    </w:p>
    <w:p w:rsidR="001B243C" w:rsidRPr="00D238F5" w:rsidRDefault="001B243C" w:rsidP="008326D9">
      <w:pPr>
        <w:rPr>
          <w:rFonts w:cs="Arial"/>
        </w:rPr>
      </w:pPr>
    </w:p>
    <w:p w:rsidR="008326D9" w:rsidRPr="00D238F5" w:rsidRDefault="001B243C" w:rsidP="008326D9">
      <w:pPr>
        <w:rPr>
          <w:rFonts w:cs="Arial"/>
        </w:rPr>
      </w:pPr>
      <w:r w:rsidRPr="00D238F5">
        <w:rPr>
          <w:rFonts w:cs="Arial"/>
        </w:rPr>
        <w:t xml:space="preserve">Adelante Diputada. </w:t>
      </w:r>
      <w:r w:rsidR="008326D9" w:rsidRPr="00D238F5">
        <w:rPr>
          <w:rFonts w:cs="Arial"/>
        </w:rPr>
        <w:t xml:space="preserve"> </w:t>
      </w:r>
    </w:p>
    <w:p w:rsidR="00F2251B" w:rsidRPr="00D238F5" w:rsidRDefault="00F2251B" w:rsidP="008326D9">
      <w:pPr>
        <w:rPr>
          <w:rFonts w:cs="Arial"/>
        </w:rPr>
      </w:pPr>
    </w:p>
    <w:p w:rsidR="00F2251B" w:rsidRPr="00D238F5" w:rsidRDefault="00F2251B" w:rsidP="008326D9">
      <w:pPr>
        <w:rPr>
          <w:rFonts w:cs="Arial"/>
          <w:b/>
        </w:rPr>
      </w:pPr>
      <w:r w:rsidRPr="00D238F5">
        <w:rPr>
          <w:rFonts w:cs="Arial"/>
          <w:b/>
        </w:rPr>
        <w:t xml:space="preserve">Diputada Blanca </w:t>
      </w:r>
      <w:proofErr w:type="spellStart"/>
      <w:r w:rsidRPr="00D238F5">
        <w:rPr>
          <w:rFonts w:cs="Arial"/>
          <w:b/>
        </w:rPr>
        <w:t>Eppen</w:t>
      </w:r>
      <w:proofErr w:type="spellEnd"/>
      <w:r w:rsidRPr="00D238F5">
        <w:rPr>
          <w:rFonts w:cs="Arial"/>
          <w:b/>
        </w:rPr>
        <w:t xml:space="preserve"> Canales:</w:t>
      </w:r>
    </w:p>
    <w:p w:rsidR="00F2251B" w:rsidRPr="00D238F5" w:rsidRDefault="00F2251B" w:rsidP="008326D9">
      <w:pPr>
        <w:rPr>
          <w:rFonts w:cs="Arial"/>
        </w:rPr>
      </w:pPr>
      <w:r w:rsidRPr="00D238F5">
        <w:rPr>
          <w:rFonts w:cs="Arial"/>
        </w:rPr>
        <w:t xml:space="preserve">Con su venia, señor Presidente. </w:t>
      </w:r>
    </w:p>
    <w:p w:rsidR="00F2251B" w:rsidRPr="00D238F5" w:rsidRDefault="00F2251B" w:rsidP="008326D9">
      <w:pPr>
        <w:rPr>
          <w:rFonts w:cs="Arial"/>
        </w:rPr>
      </w:pPr>
    </w:p>
    <w:p w:rsidR="00F2251B" w:rsidRPr="00D238F5" w:rsidRDefault="00F2251B" w:rsidP="008326D9">
      <w:pPr>
        <w:rPr>
          <w:rFonts w:cs="Arial"/>
        </w:rPr>
      </w:pPr>
      <w:r w:rsidRPr="00D238F5">
        <w:rPr>
          <w:rFonts w:cs="Arial"/>
        </w:rPr>
        <w:t xml:space="preserve">Presento iniciativa con proyecto de decreto por la que se modifica el contenido de la fracción II del artículo 16 de la Ley para la Igualdad entre Mujeres y Hombres en el Estado de Coahuila de Zaragoza, con el objetivo de que esta ley establezca que las asignaciones presupuestales para dar cumplimiento a la política local, obre igualdad con perspectiva de género no puedan ser disminuidas con respecto al ejercicio fiscal que termina. </w:t>
      </w:r>
    </w:p>
    <w:p w:rsidR="00F2251B" w:rsidRPr="00D238F5" w:rsidRDefault="00F2251B" w:rsidP="008326D9">
      <w:pPr>
        <w:rPr>
          <w:rFonts w:cs="Arial"/>
        </w:rPr>
      </w:pPr>
    </w:p>
    <w:p w:rsidR="00F2251B" w:rsidRPr="00D238F5" w:rsidRDefault="00F2251B" w:rsidP="00F2251B">
      <w:pPr>
        <w:jc w:val="center"/>
        <w:rPr>
          <w:rFonts w:cs="Arial"/>
          <w:b/>
        </w:rPr>
      </w:pPr>
      <w:r w:rsidRPr="00D238F5">
        <w:rPr>
          <w:rFonts w:cs="Arial"/>
          <w:b/>
        </w:rPr>
        <w:t>EXPOSICIÓN DE MOTIVOS.</w:t>
      </w:r>
    </w:p>
    <w:p w:rsidR="00F2251B" w:rsidRPr="00D238F5" w:rsidRDefault="00F2251B" w:rsidP="00F2251B">
      <w:pPr>
        <w:jc w:val="center"/>
        <w:rPr>
          <w:rFonts w:cs="Arial"/>
          <w:b/>
        </w:rPr>
      </w:pPr>
    </w:p>
    <w:p w:rsidR="00F2251B" w:rsidRPr="00D238F5" w:rsidRDefault="00F2251B" w:rsidP="00F2251B">
      <w:pPr>
        <w:rPr>
          <w:rFonts w:cs="Arial"/>
        </w:rPr>
      </w:pPr>
      <w:r w:rsidRPr="00D238F5">
        <w:rPr>
          <w:rFonts w:cs="Arial"/>
        </w:rPr>
        <w:t xml:space="preserve">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w:t>
      </w:r>
      <w:r w:rsidR="00C134D8" w:rsidRPr="00D238F5">
        <w:rPr>
          <w:rFonts w:cs="Arial"/>
        </w:rPr>
        <w:t>económicos tales</w:t>
      </w:r>
      <w:r w:rsidR="006B1570" w:rsidRPr="00D238F5">
        <w:rPr>
          <w:rFonts w:cs="Arial"/>
        </w:rPr>
        <w:t xml:space="preserve"> </w:t>
      </w:r>
      <w:r w:rsidRPr="00D238F5">
        <w:rPr>
          <w:rFonts w:cs="Arial"/>
        </w:rPr>
        <w:t>como: salario mal remunerado, acceso a la propiedad mueble e inmueble, acceso al crédito, a los servicios de calidad y, de paso, contribuye a erradicar la violencia contra las mujeres.</w:t>
      </w:r>
    </w:p>
    <w:p w:rsidR="00F2251B" w:rsidRPr="00D238F5" w:rsidRDefault="00F2251B" w:rsidP="00F2251B">
      <w:pPr>
        <w:rPr>
          <w:rFonts w:cs="Arial"/>
        </w:rPr>
      </w:pPr>
    </w:p>
    <w:p w:rsidR="00F2251B" w:rsidRPr="00D238F5" w:rsidRDefault="00F2251B" w:rsidP="00F2251B">
      <w:pPr>
        <w:rPr>
          <w:rFonts w:cs="Arial"/>
        </w:rPr>
      </w:pPr>
      <w:r w:rsidRPr="00D238F5">
        <w:rPr>
          <w:rFonts w:cs="Arial"/>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F2251B" w:rsidRPr="00D238F5" w:rsidRDefault="00F2251B" w:rsidP="00F2251B">
      <w:pPr>
        <w:rPr>
          <w:rFonts w:cs="Arial"/>
        </w:rPr>
      </w:pPr>
    </w:p>
    <w:p w:rsidR="00F2251B" w:rsidRPr="00D238F5" w:rsidRDefault="00F2251B" w:rsidP="00F2251B">
      <w:pPr>
        <w:rPr>
          <w:rFonts w:cs="Arial"/>
        </w:rPr>
      </w:pPr>
      <w:r w:rsidRPr="00D238F5">
        <w:rPr>
          <w:rFonts w:cs="Arial"/>
        </w:rPr>
        <w:t>El documento  </w:t>
      </w:r>
      <w:hyperlink r:id="rId9" w:tgtFrame="_blank" w:history="1">
        <w:r w:rsidRPr="00D238F5">
          <w:rPr>
            <w:rFonts w:cs="Arial"/>
          </w:rPr>
          <w:t>“Pobreza y Género en México: Hacia un sistema de indicadores, 2010-2016’</w:t>
        </w:r>
      </w:hyperlink>
      <w:r w:rsidRPr="00D238F5">
        <w:rPr>
          <w:rFonts w:cs="Arial"/>
        </w:rPr>
        <w:t>; revela algunos datos muy importantes en relación a la desigualdad en México para el periodo que se cita, esto en el rubro económico y social:</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 xml:space="preserve">Responsabilidad en el </w:t>
      </w:r>
      <w:r w:rsidR="006B1570" w:rsidRPr="00D238F5">
        <w:rPr>
          <w:rFonts w:cs="Arial"/>
          <w:b/>
        </w:rPr>
        <w:t>hogar:</w:t>
      </w:r>
      <w:r w:rsidR="006B1570" w:rsidRPr="00D238F5">
        <w:rPr>
          <w:rFonts w:cs="Arial"/>
        </w:rPr>
        <w:t xml:space="preserve"> </w:t>
      </w:r>
      <w:r w:rsidRPr="00D238F5">
        <w:rPr>
          <w:rFonts w:cs="Arial"/>
        </w:rPr>
        <w:t xml:space="preserve"> Una cuarta parte de los hogares en el país se integran con una jefatura femenina, y es común que en estos grupos familiares la presencia de niños y adultos mayores sea mayor al promedio, por lo que los ingresos y sus alcances se reducen considerablemente.</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Acceso a la educación</w:t>
      </w:r>
      <w:r w:rsidR="006B1570" w:rsidRPr="00D238F5">
        <w:rPr>
          <w:rFonts w:cs="Arial"/>
          <w:b/>
        </w:rPr>
        <w:t xml:space="preserve">: </w:t>
      </w:r>
      <w:r w:rsidRPr="00D238F5">
        <w:rPr>
          <w:rFonts w:cs="Arial"/>
        </w:rPr>
        <w:t xml:space="preserve"> La brecha educativa entre mujeres y hombres impacta con fuerza a las jefas de hogar, quienes no pueden acceder a oportunidades de estudio, especialmente cuando se encuentran en situación de pobreza.  En 2016 la brecha educativa entre ambos sexos se ubicó en 6.5 puntos porcentuales, de acuerdo al </w:t>
      </w:r>
      <w:r w:rsidR="006B1570" w:rsidRPr="00D238F5">
        <w:rPr>
          <w:rFonts w:cs="Arial"/>
        </w:rPr>
        <w:t>CONEVAL.</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Acceso a servicios de salud</w:t>
      </w:r>
      <w:r w:rsidR="006B1570" w:rsidRPr="00D238F5">
        <w:rPr>
          <w:rFonts w:cs="Arial"/>
          <w:b/>
        </w:rPr>
        <w:t xml:space="preserve">: </w:t>
      </w:r>
      <w:r w:rsidRPr="00D238F5">
        <w:rPr>
          <w:rFonts w:cs="Arial"/>
        </w:rPr>
        <w:t xml:space="preserve"> </w:t>
      </w:r>
      <w:r w:rsidR="006B1570" w:rsidRPr="00D238F5">
        <w:rPr>
          <w:rFonts w:cs="Arial"/>
        </w:rPr>
        <w:t>E</w:t>
      </w:r>
      <w:r w:rsidRPr="00D238F5">
        <w:rPr>
          <w:rFonts w:cs="Arial"/>
        </w:rPr>
        <w:t>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Seguridad Social:</w:t>
      </w:r>
      <w:r w:rsidRPr="00D238F5">
        <w:rPr>
          <w:rFonts w:cs="Arial"/>
        </w:rPr>
        <w:t xml:space="preserve">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Vivienda</w:t>
      </w:r>
      <w:r w:rsidR="006B1570" w:rsidRPr="00D238F5">
        <w:rPr>
          <w:rFonts w:cs="Arial"/>
          <w:b/>
        </w:rPr>
        <w:t>:</w:t>
      </w:r>
      <w:r w:rsidRPr="00D238F5">
        <w:rPr>
          <w:rFonts w:cs="Arial"/>
        </w:rPr>
        <w:t xml:space="preserve"> </w:t>
      </w:r>
      <w:r w:rsidR="006B1570" w:rsidRPr="00D238F5">
        <w:rPr>
          <w:rFonts w:cs="Arial"/>
        </w:rPr>
        <w:t>C</w:t>
      </w:r>
      <w:r w:rsidRPr="00D238F5">
        <w:rPr>
          <w:rFonts w:cs="Arial"/>
        </w:rPr>
        <w:t>ifras del</w:t>
      </w:r>
      <w:r w:rsidR="006B1570" w:rsidRPr="00D238F5">
        <w:rPr>
          <w:rFonts w:cs="Arial"/>
        </w:rPr>
        <w:t xml:space="preserve"> CONEVAL </w:t>
      </w:r>
      <w:r w:rsidRPr="00D238F5">
        <w:rPr>
          <w:rFonts w:cs="Arial"/>
        </w:rPr>
        <w:t>reflejaron que para 2016, los hogares encabezados por mujeres presentan mayores índices de pobreza que los tutelados por hombres. Y, que en el caso de estos últimos, se observa una tendencia favorable, no así para las mujeres.</w:t>
      </w:r>
    </w:p>
    <w:p w:rsidR="00F2251B" w:rsidRPr="00D238F5" w:rsidRDefault="00F2251B" w:rsidP="00F2251B">
      <w:pPr>
        <w:rPr>
          <w:rFonts w:cs="Arial"/>
          <w:b/>
        </w:rPr>
      </w:pPr>
    </w:p>
    <w:p w:rsidR="00F2251B" w:rsidRPr="00D238F5" w:rsidRDefault="00F2251B" w:rsidP="00F2251B">
      <w:pPr>
        <w:rPr>
          <w:rFonts w:cs="Arial"/>
        </w:rPr>
      </w:pPr>
      <w:r w:rsidRPr="00D238F5">
        <w:rPr>
          <w:rFonts w:cs="Arial"/>
          <w:b/>
        </w:rPr>
        <w:lastRenderedPageBreak/>
        <w:t>Alimentación</w:t>
      </w:r>
      <w:r w:rsidR="006B1570" w:rsidRPr="00D238F5">
        <w:rPr>
          <w:rFonts w:cs="Arial"/>
        </w:rPr>
        <w:t>:</w:t>
      </w:r>
      <w:r w:rsidRPr="00D238F5">
        <w:rPr>
          <w:rFonts w:cs="Arial"/>
        </w:rPr>
        <w:t xml:space="preserve"> </w:t>
      </w:r>
      <w:r w:rsidR="006B1570" w:rsidRPr="00D238F5">
        <w:rPr>
          <w:rFonts w:cs="Arial"/>
        </w:rPr>
        <w:t>D</w:t>
      </w:r>
      <w:r w:rsidRPr="00D238F5">
        <w:rPr>
          <w:rFonts w:cs="Arial"/>
        </w:rPr>
        <w:t>esde 2010, los hogares con jefatura femenina presentan mayores niveles de inseguridad alimentaria.</w:t>
      </w:r>
    </w:p>
    <w:p w:rsidR="00F2251B" w:rsidRPr="00D238F5" w:rsidRDefault="00F2251B" w:rsidP="00F2251B">
      <w:pPr>
        <w:rPr>
          <w:rFonts w:cs="Arial"/>
        </w:rPr>
      </w:pPr>
    </w:p>
    <w:p w:rsidR="00F2251B" w:rsidRPr="00D238F5" w:rsidRDefault="00F2251B" w:rsidP="00F2251B">
      <w:pPr>
        <w:rPr>
          <w:rFonts w:cs="Arial"/>
        </w:rPr>
      </w:pPr>
      <w:r w:rsidRPr="00D238F5">
        <w:rPr>
          <w:rFonts w:cs="Arial"/>
          <w:b/>
        </w:rPr>
        <w:t>Empleos remunerados</w:t>
      </w:r>
      <w:r w:rsidR="006B1570" w:rsidRPr="00D238F5">
        <w:rPr>
          <w:rFonts w:cs="Arial"/>
          <w:b/>
        </w:rPr>
        <w:t>:</w:t>
      </w:r>
      <w:r w:rsidR="006B1570" w:rsidRPr="00D238F5">
        <w:rPr>
          <w:rFonts w:cs="Arial"/>
        </w:rPr>
        <w:t xml:space="preserve"> </w:t>
      </w:r>
      <w:r w:rsidRPr="00D238F5">
        <w:rPr>
          <w:rFonts w:cs="Arial"/>
        </w:rPr>
        <w:t xml:space="preserve"> </w:t>
      </w:r>
      <w:r w:rsidR="006B1570" w:rsidRPr="00D238F5">
        <w:rPr>
          <w:rFonts w:cs="Arial"/>
        </w:rPr>
        <w:t>L</w:t>
      </w:r>
      <w:r w:rsidRPr="00D238F5">
        <w:rPr>
          <w:rFonts w:cs="Arial"/>
        </w:rPr>
        <w:t>as cifras arrojan que la población trabajadora sin contrato (sumados hombres y mujeres) era para 2016 del 80%; y de este porcentaje el 38.6% correspondía a las mujeres, mientras que el 16.5 % a los hombres. Más del doble la desventaja para las mujeres mexicanas.</w:t>
      </w:r>
    </w:p>
    <w:p w:rsidR="00F2251B" w:rsidRPr="00D238F5" w:rsidRDefault="00F2251B" w:rsidP="00F2251B">
      <w:pPr>
        <w:rPr>
          <w:rFonts w:cs="Arial"/>
        </w:rPr>
      </w:pPr>
    </w:p>
    <w:p w:rsidR="00F2251B" w:rsidRPr="00D238F5" w:rsidRDefault="00F2251B" w:rsidP="00F2251B">
      <w:pPr>
        <w:rPr>
          <w:rFonts w:cs="Arial"/>
        </w:rPr>
      </w:pPr>
      <w:r w:rsidRPr="00D238F5">
        <w:rPr>
          <w:rFonts w:cs="Arial"/>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F2251B" w:rsidRPr="00D238F5" w:rsidRDefault="00F2251B" w:rsidP="00F2251B">
      <w:pPr>
        <w:rPr>
          <w:rFonts w:cs="Arial"/>
        </w:rPr>
      </w:pPr>
    </w:p>
    <w:p w:rsidR="00F2251B" w:rsidRPr="00D238F5" w:rsidRDefault="00F2251B" w:rsidP="00F2251B">
      <w:pPr>
        <w:tabs>
          <w:tab w:val="left" w:pos="4820"/>
        </w:tabs>
        <w:rPr>
          <w:rFonts w:cs="Arial"/>
          <w:i/>
        </w:rPr>
      </w:pPr>
      <w:r w:rsidRPr="00D238F5">
        <w:rPr>
          <w:rFonts w:cs="Arial"/>
        </w:rPr>
        <w:t>En materia presupuestal, el objetivo de la perspectiva de género es que sus metas y fines se incorporen a todo el proceso de elaboración de los presupuestos de la administración pública</w:t>
      </w:r>
      <w:r w:rsidRPr="00D238F5">
        <w:rPr>
          <w:rFonts w:cs="Arial"/>
          <w:i/>
        </w:rPr>
        <w:t>: planeación, formulación, diseño, programación, ejecución y evaluación.</w:t>
      </w:r>
    </w:p>
    <w:p w:rsidR="00F2251B" w:rsidRPr="00D238F5" w:rsidRDefault="00F2251B" w:rsidP="00F2251B">
      <w:pPr>
        <w:rPr>
          <w:rFonts w:cs="Arial"/>
        </w:rPr>
      </w:pPr>
    </w:p>
    <w:p w:rsidR="00F2251B" w:rsidRPr="00D238F5" w:rsidRDefault="00F2251B" w:rsidP="00F2251B">
      <w:pPr>
        <w:rPr>
          <w:rFonts w:cs="Arial"/>
        </w:rPr>
      </w:pPr>
      <w:r w:rsidRPr="00D238F5">
        <w:rPr>
          <w:rFonts w:cs="Arial"/>
        </w:rPr>
        <w:t>Los Presupuestos con Perspectiva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w:t>
      </w:r>
      <w:r w:rsidR="006B1570" w:rsidRPr="00D238F5">
        <w:rPr>
          <w:rFonts w:cs="Arial"/>
        </w:rPr>
        <w:t>n</w:t>
      </w:r>
      <w:r w:rsidRPr="00D238F5">
        <w:rPr>
          <w:rFonts w:cs="Arial"/>
        </w:rPr>
        <w:t xml:space="preserve"> en ningún modo a las mujeres.</w:t>
      </w:r>
    </w:p>
    <w:p w:rsidR="00F2251B" w:rsidRPr="00D238F5" w:rsidRDefault="00F2251B" w:rsidP="00F2251B">
      <w:pPr>
        <w:rPr>
          <w:rFonts w:cs="Arial"/>
        </w:rPr>
      </w:pPr>
    </w:p>
    <w:p w:rsidR="00F2251B" w:rsidRPr="00D238F5" w:rsidRDefault="00F2251B" w:rsidP="00F2251B">
      <w:pPr>
        <w:rPr>
          <w:rFonts w:cs="Arial"/>
        </w:rPr>
      </w:pPr>
    </w:p>
    <w:p w:rsidR="00F2251B" w:rsidRPr="00D238F5" w:rsidRDefault="00F2251B" w:rsidP="00F2251B">
      <w:pPr>
        <w:rPr>
          <w:rFonts w:cs="Arial"/>
        </w:rPr>
      </w:pPr>
      <w:r w:rsidRPr="00D238F5">
        <w:rPr>
          <w:rFonts w:cs="Arial"/>
        </w:rPr>
        <w:t>Un presupuesto con perspectiva de género presenta las siguientes características:</w:t>
      </w:r>
    </w:p>
    <w:p w:rsidR="00F2251B" w:rsidRPr="00D238F5" w:rsidRDefault="00F2251B" w:rsidP="00F2251B">
      <w:pPr>
        <w:rPr>
          <w:rFonts w:cs="Arial"/>
        </w:rPr>
      </w:pPr>
    </w:p>
    <w:p w:rsidR="00F2251B" w:rsidRPr="00D238F5" w:rsidRDefault="00F2251B" w:rsidP="002836F2">
      <w:pPr>
        <w:numPr>
          <w:ilvl w:val="0"/>
          <w:numId w:val="35"/>
        </w:numPr>
        <w:rPr>
          <w:rFonts w:cs="Arial"/>
          <w:b/>
        </w:rPr>
      </w:pPr>
      <w:r w:rsidRPr="00D238F5">
        <w:rPr>
          <w:rFonts w:cs="Arial"/>
        </w:rPr>
        <w:t>No consiste en crear un presupuesto distinto para las mujeres.</w:t>
      </w:r>
    </w:p>
    <w:p w:rsidR="00F2251B" w:rsidRPr="00D238F5" w:rsidRDefault="00F2251B" w:rsidP="00F2251B">
      <w:pPr>
        <w:rPr>
          <w:rFonts w:cs="Arial"/>
        </w:rPr>
      </w:pPr>
    </w:p>
    <w:p w:rsidR="00F2251B" w:rsidRPr="00D238F5" w:rsidRDefault="00F2251B" w:rsidP="002836F2">
      <w:pPr>
        <w:numPr>
          <w:ilvl w:val="0"/>
          <w:numId w:val="35"/>
        </w:numPr>
        <w:rPr>
          <w:rFonts w:cs="Arial"/>
          <w:b/>
        </w:rPr>
      </w:pPr>
      <w:r w:rsidRPr="00D238F5">
        <w:rPr>
          <w:rFonts w:cs="Arial"/>
        </w:rPr>
        <w:t>No se trata de asegurarse de que se gaste el mismo presupuesto en hombres que en mujeres.</w:t>
      </w:r>
    </w:p>
    <w:p w:rsidR="00F2251B" w:rsidRPr="00D238F5" w:rsidRDefault="00F2251B" w:rsidP="00F2251B">
      <w:pPr>
        <w:rPr>
          <w:rFonts w:cs="Arial"/>
        </w:rPr>
      </w:pPr>
    </w:p>
    <w:p w:rsidR="00F2251B" w:rsidRPr="00D238F5" w:rsidRDefault="00F2251B" w:rsidP="002836F2">
      <w:pPr>
        <w:numPr>
          <w:ilvl w:val="0"/>
          <w:numId w:val="35"/>
        </w:numPr>
        <w:rPr>
          <w:rFonts w:cs="Arial"/>
          <w:b/>
        </w:rPr>
      </w:pPr>
      <w:r w:rsidRPr="00D238F5">
        <w:rPr>
          <w:rFonts w:cs="Arial"/>
        </w:rPr>
        <w:t>Persigue la finalidad de utilizar los recursos de manera más óptima y planeada para lograr los objetivos de igualdad entre géneros y el desarrollo humano en general.</w:t>
      </w:r>
    </w:p>
    <w:p w:rsidR="00F2251B" w:rsidRPr="00D238F5" w:rsidRDefault="00F2251B" w:rsidP="00F2251B">
      <w:pPr>
        <w:rPr>
          <w:rFonts w:cs="Arial"/>
        </w:rPr>
      </w:pPr>
    </w:p>
    <w:p w:rsidR="00F2251B" w:rsidRPr="00D238F5" w:rsidRDefault="00F2251B" w:rsidP="002836F2">
      <w:pPr>
        <w:numPr>
          <w:ilvl w:val="0"/>
          <w:numId w:val="35"/>
        </w:numPr>
        <w:rPr>
          <w:rFonts w:cs="Arial"/>
          <w:b/>
        </w:rPr>
      </w:pPr>
      <w:r w:rsidRPr="00D238F5">
        <w:rPr>
          <w:rFonts w:cs="Arial"/>
        </w:rPr>
        <w:t>Prioriza los recursos para lograr los objetivos, planes y políticas en materia de igualdad, pero no se trata de incrementar el gasto público en general. Y;</w:t>
      </w:r>
    </w:p>
    <w:p w:rsidR="00F2251B" w:rsidRPr="00D238F5" w:rsidRDefault="00F2251B" w:rsidP="00F2251B">
      <w:pPr>
        <w:rPr>
          <w:rFonts w:cs="Arial"/>
        </w:rPr>
      </w:pPr>
    </w:p>
    <w:p w:rsidR="00F2251B" w:rsidRPr="00D238F5" w:rsidRDefault="00F2251B" w:rsidP="002836F2">
      <w:pPr>
        <w:numPr>
          <w:ilvl w:val="0"/>
          <w:numId w:val="35"/>
        </w:numPr>
        <w:rPr>
          <w:rFonts w:cs="Arial"/>
          <w:b/>
        </w:rPr>
      </w:pPr>
      <w:r w:rsidRPr="00D238F5">
        <w:rPr>
          <w:rFonts w:cs="Arial"/>
        </w:rPr>
        <w:t>Reorienta los programas dentro de los sectores, en lugar de cambios de las cantidades asignadas a sectores específicos.</w:t>
      </w:r>
    </w:p>
    <w:p w:rsidR="00F2251B" w:rsidRPr="00D238F5" w:rsidRDefault="00F2251B" w:rsidP="00F2251B">
      <w:pPr>
        <w:rPr>
          <w:rFonts w:cs="Arial"/>
        </w:rPr>
      </w:pPr>
    </w:p>
    <w:p w:rsidR="002836F2" w:rsidRPr="00D238F5" w:rsidRDefault="00F2251B" w:rsidP="00F2251B">
      <w:pPr>
        <w:rPr>
          <w:rFonts w:cs="Arial"/>
        </w:rPr>
      </w:pPr>
      <w:r w:rsidRPr="00D238F5">
        <w:rPr>
          <w:rFonts w:cs="Arial"/>
        </w:rPr>
        <w:t xml:space="preserve">Por otra parte, las ventajas de un presupuesto con perspectiva de género son muchas, a saber: </w:t>
      </w:r>
    </w:p>
    <w:p w:rsidR="002836F2" w:rsidRPr="00D238F5" w:rsidRDefault="002836F2" w:rsidP="00F2251B">
      <w:pPr>
        <w:rPr>
          <w:rFonts w:cs="Arial"/>
        </w:rPr>
      </w:pPr>
    </w:p>
    <w:p w:rsidR="002836F2" w:rsidRPr="00D238F5" w:rsidRDefault="002836F2" w:rsidP="002836F2">
      <w:pPr>
        <w:numPr>
          <w:ilvl w:val="0"/>
          <w:numId w:val="36"/>
        </w:numPr>
        <w:rPr>
          <w:rFonts w:cs="Arial"/>
          <w:b/>
        </w:rPr>
      </w:pPr>
      <w:r w:rsidRPr="00D238F5">
        <w:rPr>
          <w:rFonts w:cs="Arial"/>
        </w:rPr>
        <w:t>F</w:t>
      </w:r>
      <w:r w:rsidR="00F2251B" w:rsidRPr="00D238F5">
        <w:rPr>
          <w:rFonts w:cs="Arial"/>
        </w:rPr>
        <w:t xml:space="preserve">acilita la rendición de cuentas al contar con datos desagregados, </w:t>
      </w:r>
    </w:p>
    <w:p w:rsidR="002836F2" w:rsidRPr="00D238F5" w:rsidRDefault="002836F2" w:rsidP="002836F2">
      <w:pPr>
        <w:numPr>
          <w:ilvl w:val="0"/>
          <w:numId w:val="36"/>
        </w:numPr>
        <w:rPr>
          <w:rFonts w:cs="Arial"/>
          <w:b/>
        </w:rPr>
      </w:pPr>
      <w:r w:rsidRPr="00D238F5">
        <w:rPr>
          <w:rFonts w:cs="Arial"/>
        </w:rPr>
        <w:t>P</w:t>
      </w:r>
      <w:r w:rsidR="00F2251B" w:rsidRPr="00D238F5">
        <w:rPr>
          <w:rFonts w:cs="Arial"/>
        </w:rPr>
        <w:t xml:space="preserve">ermite una valoración precisa de impacto de los programas, planes y políticas en materia de igualdad, </w:t>
      </w:r>
    </w:p>
    <w:p w:rsidR="002836F2" w:rsidRPr="00D238F5" w:rsidRDefault="002836F2" w:rsidP="002836F2">
      <w:pPr>
        <w:numPr>
          <w:ilvl w:val="0"/>
          <w:numId w:val="36"/>
        </w:numPr>
        <w:rPr>
          <w:rFonts w:cs="Arial"/>
          <w:b/>
        </w:rPr>
      </w:pPr>
      <w:r w:rsidRPr="00D238F5">
        <w:rPr>
          <w:rFonts w:cs="Arial"/>
        </w:rPr>
        <w:t>S</w:t>
      </w:r>
      <w:r w:rsidR="00F2251B" w:rsidRPr="00D238F5">
        <w:rPr>
          <w:rFonts w:cs="Arial"/>
        </w:rPr>
        <w:t xml:space="preserve">e optimiza el uso de los recursos públicos, </w:t>
      </w:r>
    </w:p>
    <w:p w:rsidR="002836F2" w:rsidRPr="00D238F5" w:rsidRDefault="002836F2" w:rsidP="002836F2">
      <w:pPr>
        <w:numPr>
          <w:ilvl w:val="0"/>
          <w:numId w:val="36"/>
        </w:numPr>
        <w:rPr>
          <w:rFonts w:cs="Arial"/>
          <w:b/>
        </w:rPr>
      </w:pPr>
      <w:r w:rsidRPr="00D238F5">
        <w:rPr>
          <w:rFonts w:cs="Arial"/>
        </w:rPr>
        <w:t>S</w:t>
      </w:r>
      <w:r w:rsidR="00F2251B" w:rsidRPr="00D238F5">
        <w:rPr>
          <w:rFonts w:cs="Arial"/>
        </w:rPr>
        <w:t>e obtiene un sistema de gestión presupuestal con resultados perfectamente medibles</w:t>
      </w:r>
      <w:r w:rsidRPr="00D238F5">
        <w:rPr>
          <w:rFonts w:cs="Arial"/>
        </w:rPr>
        <w:t>,</w:t>
      </w:r>
      <w:r w:rsidR="00F2251B" w:rsidRPr="00D238F5">
        <w:rPr>
          <w:rFonts w:cs="Arial"/>
        </w:rPr>
        <w:t xml:space="preserve"> y</w:t>
      </w:r>
      <w:r w:rsidR="00AC0C23" w:rsidRPr="00D238F5">
        <w:rPr>
          <w:rFonts w:cs="Arial"/>
        </w:rPr>
        <w:t>,</w:t>
      </w:r>
      <w:r w:rsidR="00F2251B" w:rsidRPr="00D238F5">
        <w:rPr>
          <w:rFonts w:cs="Arial"/>
        </w:rPr>
        <w:t xml:space="preserve"> </w:t>
      </w:r>
    </w:p>
    <w:p w:rsidR="00F2251B" w:rsidRPr="00D238F5" w:rsidRDefault="002836F2" w:rsidP="002836F2">
      <w:pPr>
        <w:numPr>
          <w:ilvl w:val="0"/>
          <w:numId w:val="36"/>
        </w:numPr>
        <w:rPr>
          <w:rFonts w:cs="Arial"/>
          <w:b/>
        </w:rPr>
      </w:pPr>
      <w:r w:rsidRPr="00D238F5">
        <w:rPr>
          <w:rFonts w:cs="Arial"/>
        </w:rPr>
        <w:t>S</w:t>
      </w:r>
      <w:r w:rsidR="00F2251B" w:rsidRPr="00D238F5">
        <w:rPr>
          <w:rFonts w:cs="Arial"/>
        </w:rPr>
        <w:t>e da cumplimiento a los planes de acción previstos en los convenios y tratados internacionales suscritos por México.</w:t>
      </w:r>
    </w:p>
    <w:p w:rsidR="00F2251B" w:rsidRPr="00D238F5" w:rsidRDefault="00F2251B" w:rsidP="00F2251B">
      <w:pPr>
        <w:rPr>
          <w:rFonts w:cs="Arial"/>
        </w:rPr>
      </w:pPr>
    </w:p>
    <w:p w:rsidR="00F2251B" w:rsidRPr="00D238F5" w:rsidRDefault="00F2251B" w:rsidP="00F2251B">
      <w:pPr>
        <w:rPr>
          <w:rFonts w:cs="Arial"/>
        </w:rPr>
      </w:pPr>
      <w:r w:rsidRPr="00D238F5">
        <w:rPr>
          <w:rFonts w:cs="Arial"/>
        </w:rPr>
        <w:t xml:space="preserve">Es en atención a esta lógica </w:t>
      </w:r>
      <w:r w:rsidR="002836F2" w:rsidRPr="00D238F5">
        <w:rPr>
          <w:rFonts w:cs="Arial"/>
        </w:rPr>
        <w:t>argumentativa que</w:t>
      </w:r>
      <w:r w:rsidRPr="00D238F5">
        <w:rPr>
          <w:rFonts w:cs="Arial"/>
        </w:rPr>
        <w:t xml:space="preserve"> consideramos necesario que en la ley se establezca que las asignaciones presupuestas para dar cumplimiento a la política </w:t>
      </w:r>
      <w:r w:rsidR="002836F2" w:rsidRPr="00D238F5">
        <w:rPr>
          <w:rFonts w:cs="Arial"/>
        </w:rPr>
        <w:t>local sobre</w:t>
      </w:r>
      <w:r w:rsidRPr="00D238F5">
        <w:rPr>
          <w:rFonts w:cs="Arial"/>
        </w:rPr>
        <w:t xml:space="preserve"> igualdad no puedan ser disminuidas con relación al ejercicio fiscal que termina.</w:t>
      </w:r>
    </w:p>
    <w:p w:rsidR="00F2251B" w:rsidRPr="00D238F5" w:rsidRDefault="00F2251B" w:rsidP="00F2251B">
      <w:pPr>
        <w:rPr>
          <w:rFonts w:cs="Arial"/>
        </w:rPr>
      </w:pPr>
    </w:p>
    <w:p w:rsidR="002836F2" w:rsidRPr="00D238F5" w:rsidRDefault="002836F2" w:rsidP="00F2251B">
      <w:pPr>
        <w:rPr>
          <w:rFonts w:cs="Arial"/>
        </w:rPr>
      </w:pPr>
      <w:r w:rsidRPr="00D238F5">
        <w:rPr>
          <w:rFonts w:cs="Arial"/>
        </w:rPr>
        <w:lastRenderedPageBreak/>
        <w:t>Por e</w:t>
      </w:r>
      <w:r w:rsidR="00AC0C23" w:rsidRPr="00D238F5">
        <w:rPr>
          <w:rFonts w:cs="Arial"/>
        </w:rPr>
        <w:t>ll</w:t>
      </w:r>
      <w:r w:rsidRPr="00D238F5">
        <w:rPr>
          <w:rFonts w:cs="Arial"/>
        </w:rPr>
        <w:t xml:space="preserve">o estimamos necesaria y atinada la presente propuesta de reforma. </w:t>
      </w:r>
    </w:p>
    <w:p w:rsidR="002836F2" w:rsidRPr="00D238F5" w:rsidRDefault="002836F2" w:rsidP="00F2251B">
      <w:pPr>
        <w:rPr>
          <w:rFonts w:cs="Arial"/>
        </w:rPr>
      </w:pPr>
    </w:p>
    <w:p w:rsidR="002836F2" w:rsidRPr="00D238F5" w:rsidRDefault="002836F2" w:rsidP="00F2251B">
      <w:pPr>
        <w:rPr>
          <w:rFonts w:cs="Arial"/>
        </w:rPr>
      </w:pPr>
      <w:r w:rsidRPr="00D238F5">
        <w:rPr>
          <w:rFonts w:cs="Arial"/>
        </w:rPr>
        <w:t xml:space="preserve">Es cuanto, señor Presidente. </w:t>
      </w:r>
    </w:p>
    <w:p w:rsidR="002836F2" w:rsidRPr="00D238F5" w:rsidRDefault="002836F2" w:rsidP="00F2251B">
      <w:pPr>
        <w:rPr>
          <w:rFonts w:cs="Arial"/>
        </w:rPr>
      </w:pPr>
    </w:p>
    <w:p w:rsidR="002836F2" w:rsidRPr="00BC28E0" w:rsidRDefault="001B53E7" w:rsidP="00F2251B">
      <w:pPr>
        <w:rPr>
          <w:rFonts w:cs="Arial"/>
        </w:rPr>
      </w:pPr>
      <w:hyperlink r:id="rId10" w:history="1">
        <w:r w:rsidR="00BC28E0" w:rsidRPr="00BC28E0">
          <w:rPr>
            <w:rStyle w:val="Hipervnculo"/>
            <w:rFonts w:cs="Arial"/>
          </w:rPr>
          <w:t>http://congresocoahuila.gob.mx/transparencia/03/Iniciativas-2018-2020/20180925_095_PAN.docx</w:t>
        </w:r>
      </w:hyperlink>
    </w:p>
    <w:p w:rsidR="00BC28E0" w:rsidRPr="00D238F5" w:rsidRDefault="00BC28E0" w:rsidP="00F2251B">
      <w:pPr>
        <w:rPr>
          <w:rFonts w:cs="Arial"/>
          <w:b/>
        </w:rPr>
      </w:pPr>
    </w:p>
    <w:p w:rsidR="002836F2" w:rsidRPr="00D238F5" w:rsidRDefault="002836F2" w:rsidP="00F2251B">
      <w:pPr>
        <w:rPr>
          <w:rFonts w:cs="Arial"/>
          <w:b/>
        </w:rPr>
      </w:pPr>
      <w:r w:rsidRPr="00D238F5">
        <w:rPr>
          <w:rFonts w:cs="Arial"/>
          <w:b/>
        </w:rPr>
        <w:t xml:space="preserve">Diputado Presidente Juan Antonio García Villa: </w:t>
      </w:r>
    </w:p>
    <w:p w:rsidR="002836F2" w:rsidRPr="00D238F5" w:rsidRDefault="002836F2" w:rsidP="00F2251B">
      <w:pPr>
        <w:rPr>
          <w:rFonts w:cs="Arial"/>
        </w:rPr>
      </w:pPr>
      <w:r w:rsidRPr="00D238F5">
        <w:rPr>
          <w:rFonts w:cs="Arial"/>
        </w:rPr>
        <w:t xml:space="preserve">Muchas gracias, Diputada </w:t>
      </w:r>
      <w:proofErr w:type="spellStart"/>
      <w:r w:rsidRPr="00D238F5">
        <w:rPr>
          <w:rFonts w:cs="Arial"/>
        </w:rPr>
        <w:t>Eppen</w:t>
      </w:r>
      <w:proofErr w:type="spellEnd"/>
      <w:r w:rsidRPr="00D238F5">
        <w:rPr>
          <w:rFonts w:cs="Arial"/>
        </w:rPr>
        <w:t xml:space="preserve"> Canales. </w:t>
      </w:r>
    </w:p>
    <w:p w:rsidR="002836F2" w:rsidRPr="00D238F5" w:rsidRDefault="002836F2" w:rsidP="00F2251B">
      <w:pPr>
        <w:rPr>
          <w:rFonts w:cs="Arial"/>
        </w:rPr>
      </w:pPr>
    </w:p>
    <w:p w:rsidR="002836F2" w:rsidRPr="00D238F5" w:rsidRDefault="002836F2" w:rsidP="00F2251B">
      <w:pPr>
        <w:rPr>
          <w:rFonts w:cs="Arial"/>
        </w:rPr>
      </w:pPr>
      <w:r w:rsidRPr="00D238F5">
        <w:rPr>
          <w:rFonts w:cs="Arial"/>
        </w:rPr>
        <w:t>Se dispone que la anterior iniciativa sea turnada a las comisiones unidas de Igualdad y No Discriminación</w:t>
      </w:r>
      <w:r w:rsidR="00A51656" w:rsidRPr="00D238F5">
        <w:rPr>
          <w:rFonts w:cs="Arial"/>
        </w:rPr>
        <w:t xml:space="preserve">, </w:t>
      </w:r>
      <w:r w:rsidRPr="00D238F5">
        <w:rPr>
          <w:rFonts w:cs="Arial"/>
        </w:rPr>
        <w:t xml:space="preserve"> y de Presupuesto</w:t>
      </w:r>
      <w:r w:rsidR="00A51656" w:rsidRPr="00D238F5">
        <w:rPr>
          <w:rFonts w:cs="Arial"/>
        </w:rPr>
        <w:t xml:space="preserve">, </w:t>
      </w:r>
      <w:r w:rsidRPr="00D238F5">
        <w:rPr>
          <w:rFonts w:cs="Arial"/>
        </w:rPr>
        <w:t xml:space="preserve"> para efectos de estudio y dictamen. </w:t>
      </w:r>
    </w:p>
    <w:p w:rsidR="002836F2" w:rsidRPr="00D238F5" w:rsidRDefault="002836F2" w:rsidP="00F2251B">
      <w:pPr>
        <w:rPr>
          <w:rFonts w:cs="Arial"/>
        </w:rPr>
      </w:pPr>
    </w:p>
    <w:p w:rsidR="002836F2" w:rsidRPr="00D238F5" w:rsidRDefault="002836F2" w:rsidP="00F2251B">
      <w:pPr>
        <w:rPr>
          <w:rFonts w:cs="Arial"/>
        </w:rPr>
      </w:pPr>
      <w:r w:rsidRPr="00D238F5">
        <w:rPr>
          <w:rFonts w:cs="Arial"/>
        </w:rPr>
        <w:t>A continuación, se concede la palabra hasta por 10 minutos</w:t>
      </w:r>
      <w:r w:rsidR="00A51656" w:rsidRPr="00D238F5">
        <w:rPr>
          <w:rFonts w:cs="Arial"/>
        </w:rPr>
        <w:t>,</w:t>
      </w:r>
      <w:r w:rsidRPr="00D238F5">
        <w:rPr>
          <w:rFonts w:cs="Arial"/>
        </w:rPr>
        <w:t xml:space="preserve"> al Diputado Emilio Alejandro De Hoyos Montemayo</w:t>
      </w:r>
      <w:r w:rsidR="00A51656" w:rsidRPr="00D238F5">
        <w:rPr>
          <w:rFonts w:cs="Arial"/>
        </w:rPr>
        <w:t>r</w:t>
      </w:r>
      <w:r w:rsidRPr="00D238F5">
        <w:rPr>
          <w:rFonts w:cs="Arial"/>
        </w:rPr>
        <w:t xml:space="preserve"> para hacer una exposición general de la iniciativa que se encuentra consignada en el Punto 8 C del Orden del Día aprobado.  En turno</w:t>
      </w:r>
      <w:r w:rsidR="00A51656" w:rsidRPr="00D238F5">
        <w:rPr>
          <w:rFonts w:cs="Arial"/>
        </w:rPr>
        <w:t>,</w:t>
      </w:r>
      <w:r w:rsidRPr="00D238F5">
        <w:rPr>
          <w:rFonts w:cs="Arial"/>
        </w:rPr>
        <w:t xml:space="preserve"> el Diputado José Benito Ramírez Rosas.</w:t>
      </w:r>
    </w:p>
    <w:p w:rsidR="002836F2" w:rsidRPr="00D238F5" w:rsidRDefault="002836F2" w:rsidP="00F2251B">
      <w:pPr>
        <w:rPr>
          <w:rFonts w:cs="Arial"/>
        </w:rPr>
      </w:pPr>
    </w:p>
    <w:p w:rsidR="002836F2" w:rsidRPr="00D238F5" w:rsidRDefault="002836F2" w:rsidP="00F2251B">
      <w:pPr>
        <w:rPr>
          <w:rFonts w:cs="Arial"/>
        </w:rPr>
      </w:pPr>
      <w:r w:rsidRPr="00D238F5">
        <w:rPr>
          <w:rFonts w:cs="Arial"/>
        </w:rPr>
        <w:t xml:space="preserve">Adelante, Diputado De Hoyos. </w:t>
      </w:r>
    </w:p>
    <w:p w:rsidR="00A51656" w:rsidRPr="00D238F5" w:rsidRDefault="00A51656" w:rsidP="00F2251B">
      <w:pPr>
        <w:rPr>
          <w:rFonts w:cs="Arial"/>
          <w:b/>
        </w:rPr>
      </w:pPr>
    </w:p>
    <w:p w:rsidR="002836F2" w:rsidRPr="00D238F5" w:rsidRDefault="002836F2" w:rsidP="00F2251B">
      <w:pPr>
        <w:rPr>
          <w:rFonts w:cs="Arial"/>
          <w:b/>
        </w:rPr>
      </w:pPr>
      <w:r w:rsidRPr="00D238F5">
        <w:rPr>
          <w:rFonts w:cs="Arial"/>
          <w:b/>
        </w:rPr>
        <w:t>Diputado Emilio Alejandro De Hoyos Montemayor:</w:t>
      </w:r>
    </w:p>
    <w:p w:rsidR="002836F2" w:rsidRPr="00D238F5" w:rsidRDefault="002836F2" w:rsidP="00F2251B">
      <w:pPr>
        <w:rPr>
          <w:rFonts w:cs="Arial"/>
        </w:rPr>
      </w:pPr>
      <w:r w:rsidRPr="00D238F5">
        <w:rPr>
          <w:rFonts w:cs="Arial"/>
        </w:rPr>
        <w:t>Con su</w:t>
      </w:r>
      <w:r w:rsidR="00557AAC" w:rsidRPr="00D238F5">
        <w:rPr>
          <w:rFonts w:cs="Arial"/>
        </w:rPr>
        <w:t xml:space="preserve"> venia, Diputado Presidente. </w:t>
      </w:r>
    </w:p>
    <w:p w:rsidR="00557AAC" w:rsidRPr="00D238F5" w:rsidRDefault="00557AAC" w:rsidP="00F2251B">
      <w:pPr>
        <w:rPr>
          <w:rFonts w:cs="Arial"/>
        </w:rPr>
      </w:pPr>
    </w:p>
    <w:p w:rsidR="00557AAC" w:rsidRPr="00D238F5" w:rsidRDefault="00557AAC" w:rsidP="00F2251B">
      <w:pPr>
        <w:rPr>
          <w:rFonts w:cs="Arial"/>
        </w:rPr>
      </w:pPr>
      <w:r w:rsidRPr="00D238F5">
        <w:rPr>
          <w:rFonts w:cs="Arial"/>
        </w:rPr>
        <w:t>Honorable Pleno del Congreso del Estado.</w:t>
      </w:r>
    </w:p>
    <w:p w:rsidR="00557AAC" w:rsidRPr="00D238F5" w:rsidRDefault="00557AAC" w:rsidP="00F2251B">
      <w:pPr>
        <w:rPr>
          <w:rFonts w:cs="Arial"/>
        </w:rPr>
      </w:pPr>
    </w:p>
    <w:p w:rsidR="00557AAC" w:rsidRPr="00D238F5" w:rsidRDefault="00557AAC" w:rsidP="00F2251B">
      <w:pPr>
        <w:rPr>
          <w:rFonts w:cs="Arial"/>
        </w:rPr>
      </w:pPr>
      <w:r w:rsidRPr="00D238F5">
        <w:rPr>
          <w:rFonts w:cs="Arial"/>
        </w:rPr>
        <w:t xml:space="preserve">El de la voz, </w:t>
      </w:r>
      <w:r w:rsidRPr="00D238F5">
        <w:rPr>
          <w:rFonts w:cs="Arial"/>
          <w:b/>
        </w:rPr>
        <w:t>Diputado Emilio Alejandro de Hoyos Montemayor,</w:t>
      </w:r>
      <w:r w:rsidRPr="00D238F5">
        <w:rPr>
          <w:rFonts w:cs="Arial"/>
        </w:rPr>
        <w:t xml:space="preserve"> conjuntamente con la </w:t>
      </w:r>
      <w:r w:rsidRPr="00D238F5">
        <w:rPr>
          <w:rFonts w:cs="Arial"/>
          <w:b/>
        </w:rPr>
        <w:t xml:space="preserve">Diputada </w:t>
      </w:r>
      <w:proofErr w:type="spellStart"/>
      <w:r w:rsidRPr="00D238F5">
        <w:rPr>
          <w:rFonts w:cs="Arial"/>
          <w:b/>
        </w:rPr>
        <w:t>Zulmma</w:t>
      </w:r>
      <w:proofErr w:type="spellEnd"/>
      <w:r w:rsidRPr="00D238F5">
        <w:rPr>
          <w:rFonts w:cs="Arial"/>
          <w:b/>
        </w:rPr>
        <w:t xml:space="preserve"> </w:t>
      </w:r>
      <w:proofErr w:type="spellStart"/>
      <w:r w:rsidRPr="00D238F5">
        <w:rPr>
          <w:rFonts w:cs="Arial"/>
          <w:b/>
        </w:rPr>
        <w:t>Verenice</w:t>
      </w:r>
      <w:proofErr w:type="spellEnd"/>
      <w:r w:rsidRPr="00D238F5">
        <w:rPr>
          <w:rFonts w:cs="Arial"/>
          <w:b/>
        </w:rPr>
        <w:t xml:space="preserve"> Guerrero Cázares,</w:t>
      </w:r>
      <w:r w:rsidRPr="00D238F5">
        <w:rPr>
          <w:rFonts w:cs="Arial"/>
        </w:rPr>
        <w:t xml:space="preserve"> del  Grupo Parlamentario “Brígido Ramiro Moreno Hernández”, del Partido Unidad Democrática de Coahuila, con fundamento en el artículo 59, fracción I, 65 y 67 fracción I, de la Constitución Política del Estado de Coahuila de Zaragoza, así como en el artículo 152 fracción I, de la Ley Orgánica del Congreso del Estado Independiente, Libre y Soberano de Coahuila de Zaragoza, pongo a consideración de ustedes, compañeras y compañeros Legisladores el presente proyecto de decreto, por el que se propone adicionar una fracción XIV al artículo 6º, y asimismo adicionar un artículo 44 bis, ambos de la Ley de Acceso a la Información Pública del Estado de Coahuila de Zaragoza, para el efecto de que los servidores públicos que hayan llegado al cargo por elección popular, estén obligados a proporcionar a quien los solicite en términos de la presente ley la información respecto al plan, tiempo estimado y avances para el cumplimiento de sus promesas públicas de campaña, generadas durante el proceso electoral en el cual fueron electos. </w:t>
      </w:r>
    </w:p>
    <w:p w:rsidR="00557AAC" w:rsidRPr="00D238F5" w:rsidRDefault="00557AAC" w:rsidP="00557AAC">
      <w:pPr>
        <w:jc w:val="center"/>
        <w:rPr>
          <w:rFonts w:cs="Arial"/>
          <w:b/>
        </w:rPr>
      </w:pPr>
    </w:p>
    <w:p w:rsidR="00557AAC" w:rsidRPr="00D238F5" w:rsidRDefault="00557AAC" w:rsidP="00557AAC">
      <w:pPr>
        <w:jc w:val="center"/>
        <w:rPr>
          <w:rFonts w:cs="Arial"/>
          <w:b/>
        </w:rPr>
      </w:pPr>
      <w:r w:rsidRPr="00D238F5">
        <w:rPr>
          <w:rFonts w:cs="Arial"/>
          <w:b/>
        </w:rPr>
        <w:t>EXPOSICIÓN DE MOTIVOS:</w:t>
      </w:r>
    </w:p>
    <w:p w:rsidR="00557AAC" w:rsidRPr="00D238F5" w:rsidRDefault="00557AAC" w:rsidP="00557AAC">
      <w:pPr>
        <w:rPr>
          <w:rFonts w:cs="Arial"/>
          <w:lang w:val="es-ES_tradnl" w:eastAsia="es-MX"/>
        </w:rPr>
      </w:pPr>
    </w:p>
    <w:p w:rsidR="00557AAC" w:rsidRPr="00D238F5" w:rsidRDefault="00557AAC" w:rsidP="00557AAC">
      <w:pPr>
        <w:rPr>
          <w:rFonts w:cs="Arial"/>
          <w:lang w:val="es-ES_tradnl"/>
        </w:rPr>
      </w:pPr>
      <w:r w:rsidRPr="00D238F5">
        <w:rPr>
          <w:rFonts w:cs="Arial"/>
          <w:lang w:val="es-ES_tradnl"/>
        </w:rPr>
        <w:t>La transparencia y rendición de cuentas se ha constituido en un elemento central de las democracias representativas contemporáneas, ya que en su materialización encontramos uno de los principales instrumentos para controlar el abuso del poder y garantizar que los gobernantes cumplan con transparencia, honestidad, eficacia y eficiencia el mandato hecho por la ciudadanía, otorgado a través del voto como ejercicio democrático.</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Así, la rendición de cuentas se ha convertido en un tema clave para la calidad de la democracia; por tanto, la trasparencia y el derecho de acceso a la </w:t>
      </w:r>
      <w:r w:rsidR="00C134D8" w:rsidRPr="00D238F5">
        <w:rPr>
          <w:rFonts w:cs="Arial"/>
          <w:lang w:val="es-ES_tradnl"/>
        </w:rPr>
        <w:t>información juegan</w:t>
      </w:r>
      <w:r w:rsidRPr="00D238F5">
        <w:rPr>
          <w:rFonts w:cs="Arial"/>
          <w:lang w:val="es-ES_tradnl"/>
        </w:rPr>
        <w:t xml:space="preserve"> un rol muy importante como mecanismos de legitimación y de control sobre el ejercicio del poder público. Bajo esta conceptualización, los gobernantes son considerados responsables por sus acciones en la esfera pública entre los ciudadanos, los cuales cooperan de manera indirecta con sus representantes electos. </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lastRenderedPageBreak/>
        <w:t>Para llevar a cabo tales preceptos, se ha adecuado el andamiaje institucional al interior del Estado mexicano, tanto a nivel Federal como en las entidades federativas, por lo que respecta al aspecto normativo como al señalamiento de las necesidades de un cambio cultural, transformando las relaciones entre los actores sociales de manera profunda y a largo plazo, para hacer de la rendición de cuentas una obligación y una práctica habitual, no solo un discurso.</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En este contexto, el 7 de febrero de 2014, se publicó en </w:t>
      </w:r>
      <w:r w:rsidR="00E17E25" w:rsidRPr="00D238F5">
        <w:rPr>
          <w:rFonts w:cs="Arial"/>
          <w:lang w:val="es-ES_tradnl"/>
        </w:rPr>
        <w:t>el</w:t>
      </w:r>
      <w:r w:rsidRPr="00D238F5">
        <w:rPr>
          <w:rFonts w:cs="Arial"/>
          <w:lang w:val="es-ES_tradnl"/>
        </w:rPr>
        <w:t xml:space="preserve"> Diario Oficial de la Federación la reforma constitucional en materia de transparencia que creó el nuevo Sistema Nacional de Transparencia cuya finalidad es asegurar que la información que se genera y suministra por el gobierno federal y de las entidades federativas resulte efectivamente útil y significativa a la sociedad y redunde en una mayor capacidad de acción y de proporción por parte de todos los mexicanos.</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Atendiendo a lo anterior, 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 Acceso a la Información Pública (INAI) y los órganos de transparencia de los estados. </w:t>
      </w:r>
    </w:p>
    <w:p w:rsidR="00E17E25" w:rsidRPr="00D238F5" w:rsidRDefault="00E17E25"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Por lo que respecta al estado de Coahuila, el 21 de julio de 2017, se publicó en el Periódico Oficial del Estado, la Ley de Acceso a la Información Pública para el Estado de Coahuila de Zaragoza, cuyo artículo </w:t>
      </w:r>
      <w:r w:rsidR="00E17E25" w:rsidRPr="00D238F5">
        <w:rPr>
          <w:rFonts w:cs="Arial"/>
          <w:lang w:val="es-ES_tradnl"/>
        </w:rPr>
        <w:t>6º establece</w:t>
      </w:r>
      <w:r w:rsidRPr="00D238F5">
        <w:rPr>
          <w:rFonts w:cs="Arial"/>
          <w:lang w:val="es-ES_tradnl"/>
        </w:rPr>
        <w:t xml:space="preserve"> los sujetos obligados en la materia.</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En consecuencia, en aras de abonar al cambio institucional por parte de los integrantes de esta legislatura, es imperativo potencializar al máximo el derecho a la información de los ciudadanos coahuilenses.</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En </w:t>
      </w:r>
      <w:r w:rsidR="00E17E25" w:rsidRPr="00D238F5">
        <w:rPr>
          <w:rFonts w:cs="Arial"/>
          <w:lang w:val="es-ES_tradnl"/>
        </w:rPr>
        <w:t>este</w:t>
      </w:r>
      <w:r w:rsidRPr="00D238F5">
        <w:rPr>
          <w:rFonts w:cs="Arial"/>
          <w:lang w:val="es-ES_tradnl"/>
        </w:rPr>
        <w:t xml:space="preserve"> sentido, el artículo </w:t>
      </w:r>
      <w:r w:rsidR="00C134D8" w:rsidRPr="00D238F5">
        <w:rPr>
          <w:rFonts w:cs="Arial"/>
          <w:lang w:val="es-ES_tradnl"/>
        </w:rPr>
        <w:t>8º de</w:t>
      </w:r>
      <w:r w:rsidRPr="00D238F5">
        <w:rPr>
          <w:rFonts w:cs="Arial"/>
          <w:lang w:val="es-ES_tradnl"/>
        </w:rPr>
        <w:t xml:space="preserve"> la Constitución Política del Estado de Coahuila de Zaragoza, dispone el derecho de los ciudadanos coahuilenses al acceso a la información pública.</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Es importante precisar que la Real Academia de la Lengua Española defina la palabra autoridad como persona que ejerce o posee cualquier clase de autoridad.</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Por su parte, en el ámbito de la interpretación jurisdiccional, la Segunda Sala de la Suprema Corte de Justicia de la Nación, ha determinado como concepto de autoridad: “la persona investida por la ley de facultades para dictar según su propio criterio y bajo su responsabilidad, determinaciones de cumplimiento obligatorio, y para hacer cumplir esas mismas determinaciones”.</w:t>
      </w:r>
    </w:p>
    <w:p w:rsidR="00557AAC" w:rsidRPr="00D238F5" w:rsidRDefault="00557AAC" w:rsidP="00557AAC">
      <w:pPr>
        <w:rPr>
          <w:rFonts w:cs="Arial"/>
          <w:lang w:val="es-ES_tradnl"/>
        </w:rPr>
      </w:pPr>
    </w:p>
    <w:p w:rsidR="00557AAC" w:rsidRPr="00D238F5" w:rsidRDefault="00557AAC" w:rsidP="00557AAC">
      <w:pPr>
        <w:rPr>
          <w:rFonts w:cs="Arial"/>
          <w:lang w:val="es-ES_tradnl"/>
        </w:rPr>
      </w:pPr>
      <w:r w:rsidRPr="00D238F5">
        <w:rPr>
          <w:rFonts w:cs="Arial"/>
          <w:lang w:val="es-ES_tradnl"/>
        </w:rPr>
        <w:t xml:space="preserve">Una vez precisado lo anterior, podemos concluir que una persona que ejerce autoridad, puede ser sujeto obligado de la Ley de Acceso a la Información Pública del Estado de Coahuila de Zaragoza, y más aún aquellos servidores públicos que llegaron al cargo gracias al voto de los ciudadanos. Son ellos quienes, en el poder público, representan los intereses del pueblo, el mismo pueblo que ejerce su soberanía otorgada por la </w:t>
      </w:r>
      <w:r w:rsidR="00E17E25" w:rsidRPr="00D238F5">
        <w:rPr>
          <w:rFonts w:cs="Arial"/>
          <w:lang w:val="es-ES_tradnl"/>
        </w:rPr>
        <w:t>C</w:t>
      </w:r>
      <w:r w:rsidRPr="00D238F5">
        <w:rPr>
          <w:rFonts w:cs="Arial"/>
          <w:lang w:val="es-ES_tradnl"/>
        </w:rPr>
        <w:t>onstitución a través de dichos representantes.</w:t>
      </w:r>
    </w:p>
    <w:p w:rsidR="00557AAC" w:rsidRPr="00D238F5" w:rsidRDefault="00557AAC" w:rsidP="00557AAC">
      <w:pPr>
        <w:rPr>
          <w:rFonts w:cs="Arial"/>
          <w:lang w:val="es-ES_tradnl"/>
        </w:rPr>
      </w:pPr>
    </w:p>
    <w:p w:rsidR="00557AAC" w:rsidRPr="00D238F5" w:rsidRDefault="00557AAC" w:rsidP="00557AAC">
      <w:pPr>
        <w:rPr>
          <w:rFonts w:cs="Arial"/>
        </w:rPr>
      </w:pPr>
      <w:r w:rsidRPr="00D238F5">
        <w:rPr>
          <w:rFonts w:cs="Arial"/>
        </w:rPr>
        <w:t xml:space="preserve">Hay que recordar que el derecho de acceso a la información es una herramienta imprescindible para el buen funcionamiento del sistema político en su totalidad. Esto es así pues la información tiene, además de un valor propio, un valor instrumental, es decir, sirve como medio para el ejercicio de otros derechos. </w:t>
      </w:r>
    </w:p>
    <w:p w:rsidR="00E17E25" w:rsidRPr="00D238F5" w:rsidRDefault="00E17E25" w:rsidP="00557AAC">
      <w:pPr>
        <w:rPr>
          <w:rFonts w:cs="Arial"/>
        </w:rPr>
      </w:pPr>
    </w:p>
    <w:p w:rsidR="00557AAC" w:rsidRPr="00D238F5" w:rsidRDefault="00557AAC" w:rsidP="00557AAC">
      <w:pPr>
        <w:rPr>
          <w:rFonts w:cs="Arial"/>
        </w:rPr>
      </w:pPr>
      <w:r w:rsidRPr="00D238F5">
        <w:rPr>
          <w:rFonts w:cs="Arial"/>
        </w:rPr>
        <w:t xml:space="preserve">A nivel internacional, se han estado tomando medidas para que los ciudadanos en pleno ejercicio y goce de su derecho a la información pública, pueda solicitar de sus representantes la información respecto al cumplimiento de las promesas de campaña que los llevó al puesto de elección popular. </w:t>
      </w:r>
    </w:p>
    <w:p w:rsidR="00E17E25" w:rsidRPr="00D238F5" w:rsidRDefault="00E17E25" w:rsidP="00557AAC">
      <w:pPr>
        <w:rPr>
          <w:rFonts w:cs="Arial"/>
        </w:rPr>
      </w:pPr>
    </w:p>
    <w:p w:rsidR="00557AAC" w:rsidRPr="00D238F5" w:rsidRDefault="00557AAC" w:rsidP="00557AAC">
      <w:pPr>
        <w:rPr>
          <w:rFonts w:cs="Arial"/>
        </w:rPr>
      </w:pPr>
      <w:r w:rsidRPr="00D238F5">
        <w:rPr>
          <w:rFonts w:cs="Arial"/>
        </w:rPr>
        <w:lastRenderedPageBreak/>
        <w:t xml:space="preserve">Por otro lado, a nivel nacional algunos </w:t>
      </w:r>
      <w:r w:rsidR="00E17E25" w:rsidRPr="00D238F5">
        <w:rPr>
          <w:rFonts w:cs="Arial"/>
        </w:rPr>
        <w:t>E</w:t>
      </w:r>
      <w:r w:rsidRPr="00D238F5">
        <w:rPr>
          <w:rFonts w:cs="Arial"/>
        </w:rPr>
        <w:t xml:space="preserve">stados de la </w:t>
      </w:r>
      <w:r w:rsidR="00E17E25" w:rsidRPr="00D238F5">
        <w:rPr>
          <w:rFonts w:cs="Arial"/>
        </w:rPr>
        <w:t>R</w:t>
      </w:r>
      <w:r w:rsidRPr="00D238F5">
        <w:rPr>
          <w:rFonts w:cs="Arial"/>
        </w:rPr>
        <w:t>epública han tratado de combatir el problema de la demagogia, como es el caso de Sonora y Nuevo León, donde sus respectivas normatividades electorales establecen la obligatoriedad de los candidatos de registrar sus propuestas de campaña para que sea evaluado su cumplimiento.</w:t>
      </w:r>
    </w:p>
    <w:p w:rsidR="00557AAC" w:rsidRPr="00D238F5" w:rsidRDefault="00557AAC" w:rsidP="00557AAC">
      <w:pPr>
        <w:rPr>
          <w:rFonts w:cs="Arial"/>
        </w:rPr>
      </w:pPr>
    </w:p>
    <w:p w:rsidR="00557AAC" w:rsidRPr="00D238F5" w:rsidRDefault="00557AAC" w:rsidP="00557AAC">
      <w:pPr>
        <w:rPr>
          <w:rFonts w:cs="Arial"/>
        </w:rPr>
      </w:pPr>
      <w:r w:rsidRPr="00D238F5">
        <w:rPr>
          <w:rFonts w:cs="Arial"/>
        </w:rPr>
        <w:t xml:space="preserve">Por este motivo, la presente iniciativa se funda y motiva en el derecho humano del acceso a la información pública, con la finalidad de combatir la mala práctica de la demagogia que se traduce en que, </w:t>
      </w:r>
      <w:r w:rsidR="00E17E25" w:rsidRPr="00D238F5">
        <w:rPr>
          <w:rFonts w:cs="Arial"/>
        </w:rPr>
        <w:t>en el</w:t>
      </w:r>
      <w:r w:rsidRPr="00D238F5">
        <w:rPr>
          <w:rFonts w:cs="Arial"/>
        </w:rPr>
        <w:t xml:space="preserve"> periodo de campaña, los candidatos </w:t>
      </w:r>
      <w:r w:rsidR="00E17E25" w:rsidRPr="00D238F5">
        <w:rPr>
          <w:rFonts w:cs="Arial"/>
        </w:rPr>
        <w:t>realicen propuestas</w:t>
      </w:r>
      <w:r w:rsidRPr="00D238F5">
        <w:rPr>
          <w:rFonts w:cs="Arial"/>
        </w:rPr>
        <w:t xml:space="preserve"> inalcanzables con el fin de acumular la mayor cantidad de votos, sin embargo, una vez que desempeñan el cargo se olvidan de darle cabal cumplimiento a las mismas.</w:t>
      </w:r>
    </w:p>
    <w:p w:rsidR="00557AAC" w:rsidRPr="00D238F5" w:rsidRDefault="00557AAC" w:rsidP="00557AAC">
      <w:pPr>
        <w:rPr>
          <w:rFonts w:cs="Arial"/>
        </w:rPr>
      </w:pPr>
    </w:p>
    <w:p w:rsidR="00557AAC" w:rsidRPr="00D238F5" w:rsidRDefault="00557AAC" w:rsidP="00557AAC">
      <w:pPr>
        <w:rPr>
          <w:rFonts w:cs="Arial"/>
          <w:lang w:val="es-ES_tradnl"/>
        </w:rPr>
      </w:pPr>
      <w:r w:rsidRPr="00D238F5">
        <w:rPr>
          <w:rFonts w:cs="Arial"/>
          <w:lang w:val="es-ES_tradnl"/>
        </w:rPr>
        <w:t xml:space="preserve">En </w:t>
      </w:r>
      <w:r w:rsidR="00C134D8" w:rsidRPr="00D238F5">
        <w:rPr>
          <w:rFonts w:cs="Arial"/>
          <w:lang w:val="es-ES_tradnl"/>
        </w:rPr>
        <w:t>consecuencia,</w:t>
      </w:r>
      <w:r w:rsidRPr="00D238F5">
        <w:rPr>
          <w:rFonts w:cs="Arial"/>
          <w:lang w:val="es-ES_tradnl"/>
        </w:rPr>
        <w:t xml:space="preserve"> de lo expuesto, esta </w:t>
      </w:r>
      <w:r w:rsidR="00E17E25" w:rsidRPr="00D238F5">
        <w:rPr>
          <w:rFonts w:cs="Arial"/>
          <w:lang w:val="es-ES_tradnl"/>
        </w:rPr>
        <w:t>S</w:t>
      </w:r>
      <w:r w:rsidRPr="00D238F5">
        <w:rPr>
          <w:rFonts w:cs="Arial"/>
          <w:lang w:val="es-ES_tradnl"/>
        </w:rPr>
        <w:t xml:space="preserve">oberanía no debe cesar en su intención de construir un Estado con rendición de cuentas y de respeto y tutela al principio de máxima publicidad de sus autoridades. </w:t>
      </w:r>
    </w:p>
    <w:p w:rsidR="00557AAC" w:rsidRPr="00D238F5" w:rsidRDefault="00557AAC" w:rsidP="00557AAC">
      <w:pPr>
        <w:rPr>
          <w:rFonts w:cs="Arial"/>
          <w:lang w:val="es-ES_tradnl"/>
        </w:rPr>
      </w:pPr>
    </w:p>
    <w:p w:rsidR="00557AAC" w:rsidRPr="00D238F5" w:rsidRDefault="00557AAC" w:rsidP="00557AAC">
      <w:pPr>
        <w:autoSpaceDE w:val="0"/>
        <w:autoSpaceDN w:val="0"/>
        <w:adjustRightInd w:val="0"/>
        <w:rPr>
          <w:rFonts w:cs="Arial"/>
        </w:rPr>
      </w:pPr>
      <w:r w:rsidRPr="00D238F5">
        <w:rPr>
          <w:rFonts w:eastAsia="Calibri" w:cs="Arial"/>
        </w:rPr>
        <w:t xml:space="preserve">Es en virtud de lo anterior, que </w:t>
      </w:r>
      <w:r w:rsidRPr="00D238F5">
        <w:rPr>
          <w:rFonts w:cs="Arial"/>
        </w:rPr>
        <w:t>someto a la consideración de este Honorable Pleno del Congreso del Estado para su revisión, análisis, y</w:t>
      </w:r>
      <w:r w:rsidR="00A51656" w:rsidRPr="00D238F5">
        <w:rPr>
          <w:rFonts w:cs="Arial"/>
        </w:rPr>
        <w:t>,</w:t>
      </w:r>
      <w:r w:rsidRPr="00D238F5">
        <w:rPr>
          <w:rFonts w:cs="Arial"/>
        </w:rPr>
        <w:t xml:space="preserve"> en su caso</w:t>
      </w:r>
      <w:r w:rsidR="00A51656" w:rsidRPr="00D238F5">
        <w:rPr>
          <w:rFonts w:cs="Arial"/>
        </w:rPr>
        <w:t>,</w:t>
      </w:r>
      <w:r w:rsidRPr="00D238F5">
        <w:rPr>
          <w:rFonts w:cs="Arial"/>
        </w:rPr>
        <w:t xml:space="preserve"> aprobación, la </w:t>
      </w:r>
      <w:r w:rsidR="00E17E25" w:rsidRPr="00D238F5">
        <w:rPr>
          <w:rFonts w:cs="Arial"/>
        </w:rPr>
        <w:t>presente iniciativa</w:t>
      </w:r>
      <w:r w:rsidRPr="00D238F5">
        <w:rPr>
          <w:rFonts w:cs="Arial"/>
        </w:rPr>
        <w:t xml:space="preserve"> </w:t>
      </w:r>
      <w:r w:rsidR="00E17E25" w:rsidRPr="00D238F5">
        <w:rPr>
          <w:rFonts w:cs="Arial"/>
        </w:rPr>
        <w:t>con proyecto de decreto.</w:t>
      </w:r>
    </w:p>
    <w:p w:rsidR="00557AAC" w:rsidRPr="00D238F5" w:rsidRDefault="00557AAC" w:rsidP="00557AAC">
      <w:pPr>
        <w:jc w:val="center"/>
        <w:rPr>
          <w:rFonts w:cs="Arial"/>
          <w:b/>
        </w:rPr>
      </w:pPr>
    </w:p>
    <w:p w:rsidR="00557AAC" w:rsidRPr="00D238F5" w:rsidRDefault="00557AAC" w:rsidP="00557AAC">
      <w:pPr>
        <w:rPr>
          <w:rFonts w:cs="Arial"/>
          <w:b/>
        </w:rPr>
      </w:pPr>
    </w:p>
    <w:p w:rsidR="00557AAC" w:rsidRPr="00D238F5" w:rsidRDefault="00557AAC" w:rsidP="00E17E25">
      <w:pPr>
        <w:ind w:firstLine="708"/>
        <w:jc w:val="center"/>
        <w:rPr>
          <w:rFonts w:cs="Arial"/>
          <w:b/>
        </w:rPr>
      </w:pPr>
      <w:r w:rsidRPr="00D238F5">
        <w:rPr>
          <w:rFonts w:cs="Arial"/>
          <w:b/>
        </w:rPr>
        <w:t>POR UN GOBIERNO DE CONCERTACION DEMOCRATICA</w:t>
      </w:r>
    </w:p>
    <w:p w:rsidR="00557AAC" w:rsidRPr="00D238F5" w:rsidRDefault="00557AAC" w:rsidP="00E17E25">
      <w:pPr>
        <w:jc w:val="center"/>
        <w:rPr>
          <w:rFonts w:cs="Arial"/>
          <w:b/>
        </w:rPr>
      </w:pPr>
      <w:r w:rsidRPr="00D238F5">
        <w:rPr>
          <w:rFonts w:cs="Arial"/>
          <w:b/>
        </w:rPr>
        <w:t>GRUPO PARLAMENTARIO “BRIGIDO RAMIRO MORENO HERNANDEZ”</w:t>
      </w:r>
    </w:p>
    <w:p w:rsidR="00557AAC" w:rsidRPr="00D238F5" w:rsidRDefault="00557AAC" w:rsidP="00E17E25">
      <w:pPr>
        <w:jc w:val="center"/>
        <w:rPr>
          <w:rFonts w:cs="Arial"/>
          <w:b/>
          <w:bCs/>
          <w:color w:val="FF0000"/>
        </w:rPr>
      </w:pPr>
    </w:p>
    <w:p w:rsidR="00557AAC" w:rsidRPr="00D238F5" w:rsidRDefault="00557AAC" w:rsidP="00E17E25">
      <w:pPr>
        <w:jc w:val="center"/>
        <w:rPr>
          <w:rFonts w:cs="Arial"/>
          <w:b/>
        </w:rPr>
      </w:pPr>
    </w:p>
    <w:p w:rsidR="00557AAC" w:rsidRPr="00D238F5" w:rsidRDefault="00557AAC" w:rsidP="00E17E25">
      <w:pPr>
        <w:jc w:val="center"/>
        <w:rPr>
          <w:rFonts w:cs="Arial"/>
          <w:b/>
        </w:rPr>
      </w:pPr>
      <w:r w:rsidRPr="00D238F5">
        <w:rPr>
          <w:rFonts w:cs="Arial"/>
          <w:b/>
        </w:rPr>
        <w:t>Atentamente</w:t>
      </w:r>
    </w:p>
    <w:p w:rsidR="00557AAC" w:rsidRPr="00D238F5" w:rsidRDefault="00557AAC" w:rsidP="00E17E25">
      <w:pPr>
        <w:jc w:val="center"/>
        <w:rPr>
          <w:rFonts w:cs="Arial"/>
          <w:b/>
        </w:rPr>
      </w:pPr>
    </w:p>
    <w:p w:rsidR="00557AAC" w:rsidRPr="00D238F5" w:rsidRDefault="00557AAC" w:rsidP="00E17E25">
      <w:pPr>
        <w:jc w:val="center"/>
        <w:rPr>
          <w:rFonts w:cs="Arial"/>
          <w:b/>
        </w:rPr>
      </w:pPr>
      <w:r w:rsidRPr="00D238F5">
        <w:rPr>
          <w:rFonts w:cs="Arial"/>
          <w:b/>
        </w:rPr>
        <w:t xml:space="preserve">Saltillo, </w:t>
      </w:r>
      <w:r w:rsidR="005A388F" w:rsidRPr="00D238F5">
        <w:rPr>
          <w:rFonts w:cs="Arial"/>
          <w:b/>
        </w:rPr>
        <w:t>Coahuila, a</w:t>
      </w:r>
      <w:r w:rsidRPr="00D238F5">
        <w:rPr>
          <w:rFonts w:cs="Arial"/>
          <w:b/>
        </w:rPr>
        <w:t xml:space="preserve"> </w:t>
      </w:r>
      <w:r w:rsidR="00E17E25" w:rsidRPr="00D238F5">
        <w:rPr>
          <w:rFonts w:cs="Arial"/>
          <w:b/>
        </w:rPr>
        <w:t xml:space="preserve">2 de octubre de 2018. </w:t>
      </w:r>
    </w:p>
    <w:p w:rsidR="00557AAC" w:rsidRPr="00D238F5" w:rsidRDefault="00557AAC" w:rsidP="005A388F">
      <w:pPr>
        <w:jc w:val="center"/>
        <w:rPr>
          <w:rFonts w:cs="Arial"/>
          <w:b/>
          <w:noProof/>
          <w:lang w:eastAsia="es-MX"/>
        </w:rPr>
      </w:pPr>
    </w:p>
    <w:p w:rsidR="00557AAC" w:rsidRPr="00D238F5" w:rsidRDefault="00557AAC" w:rsidP="005A388F">
      <w:pPr>
        <w:jc w:val="center"/>
        <w:rPr>
          <w:rFonts w:cs="Arial"/>
        </w:rPr>
      </w:pPr>
    </w:p>
    <w:p w:rsidR="00557AAC" w:rsidRPr="00D238F5" w:rsidRDefault="00557AAC" w:rsidP="005A388F">
      <w:pPr>
        <w:jc w:val="center"/>
        <w:rPr>
          <w:rFonts w:eastAsia="Arial Unicode MS" w:cs="Arial"/>
          <w:b/>
          <w:color w:val="000000"/>
          <w:u w:color="000000"/>
          <w:lang w:eastAsia="es-MX"/>
        </w:rPr>
      </w:pPr>
      <w:r w:rsidRPr="00D238F5">
        <w:rPr>
          <w:rFonts w:eastAsia="Arial Unicode MS" w:cs="Arial"/>
          <w:b/>
          <w:color w:val="000000"/>
          <w:u w:color="000000"/>
          <w:lang w:eastAsia="es-MX"/>
        </w:rPr>
        <w:t>DIPUTADO EMILIO ALEJANDRO DE HOYOS MONTEMAYOR</w:t>
      </w:r>
    </w:p>
    <w:p w:rsidR="00557AAC" w:rsidRPr="00D238F5" w:rsidRDefault="00557AAC" w:rsidP="005A388F">
      <w:pPr>
        <w:jc w:val="center"/>
        <w:rPr>
          <w:rFonts w:eastAsia="Arial Unicode MS" w:cs="Arial"/>
          <w:b/>
          <w:color w:val="000000"/>
          <w:u w:color="000000"/>
          <w:lang w:eastAsia="es-MX"/>
        </w:rPr>
      </w:pPr>
    </w:p>
    <w:p w:rsidR="00557AAC" w:rsidRPr="00D238F5" w:rsidRDefault="00557AAC" w:rsidP="005A388F">
      <w:pPr>
        <w:jc w:val="center"/>
        <w:rPr>
          <w:rFonts w:eastAsia="Arial Unicode MS" w:cs="Arial"/>
          <w:b/>
          <w:color w:val="000000"/>
          <w:u w:color="000000"/>
          <w:lang w:eastAsia="es-MX"/>
        </w:rPr>
      </w:pPr>
      <w:r w:rsidRPr="00D238F5">
        <w:rPr>
          <w:rFonts w:eastAsia="Arial Unicode MS" w:cs="Arial"/>
          <w:b/>
          <w:color w:val="000000"/>
          <w:u w:color="000000"/>
          <w:lang w:eastAsia="es-MX"/>
        </w:rPr>
        <w:t>DIPUTADA ZULMMA VERENICE GUERRERO CAZARES.</w:t>
      </w:r>
    </w:p>
    <w:p w:rsidR="00E17E25" w:rsidRPr="00D238F5" w:rsidRDefault="00E17E25" w:rsidP="00E17E25">
      <w:pPr>
        <w:jc w:val="center"/>
        <w:rPr>
          <w:rFonts w:eastAsia="Arial Unicode MS" w:cs="Arial"/>
          <w:b/>
          <w:color w:val="000000"/>
          <w:u w:color="000000"/>
          <w:lang w:eastAsia="es-MX"/>
        </w:rPr>
      </w:pPr>
    </w:p>
    <w:p w:rsidR="005A388F" w:rsidRPr="00D238F5" w:rsidRDefault="005A388F" w:rsidP="005A388F">
      <w:pPr>
        <w:tabs>
          <w:tab w:val="left" w:pos="465"/>
        </w:tabs>
        <w:rPr>
          <w:rFonts w:eastAsia="Arial Unicode MS" w:cs="Arial"/>
          <w:b/>
          <w:color w:val="000000"/>
          <w:u w:color="000000"/>
          <w:lang w:eastAsia="es-MX"/>
        </w:rPr>
      </w:pPr>
      <w:r w:rsidRPr="00D238F5">
        <w:rPr>
          <w:rFonts w:eastAsia="Arial Unicode MS" w:cs="Arial"/>
          <w:color w:val="000000"/>
          <w:u w:color="000000"/>
          <w:lang w:eastAsia="es-MX"/>
        </w:rPr>
        <w:t xml:space="preserve">Es cuanto, Diputado Presidente. </w:t>
      </w:r>
    </w:p>
    <w:p w:rsidR="005A388F" w:rsidRPr="00D238F5" w:rsidRDefault="005A388F" w:rsidP="005A388F">
      <w:pPr>
        <w:tabs>
          <w:tab w:val="left" w:pos="465"/>
        </w:tabs>
        <w:rPr>
          <w:rFonts w:eastAsia="Arial Unicode MS" w:cs="Arial"/>
          <w:b/>
          <w:color w:val="000000"/>
          <w:u w:color="000000"/>
          <w:lang w:eastAsia="es-MX"/>
        </w:rPr>
      </w:pPr>
    </w:p>
    <w:p w:rsidR="005A388F" w:rsidRPr="00CF7167" w:rsidRDefault="001B53E7" w:rsidP="005A388F">
      <w:pPr>
        <w:tabs>
          <w:tab w:val="left" w:pos="465"/>
        </w:tabs>
        <w:rPr>
          <w:rFonts w:eastAsia="Arial Unicode MS" w:cs="Arial"/>
          <w:color w:val="000000"/>
          <w:u w:color="000000"/>
          <w:lang w:eastAsia="es-MX"/>
        </w:rPr>
      </w:pPr>
      <w:hyperlink r:id="rId11" w:history="1">
        <w:r w:rsidR="00CF7167" w:rsidRPr="00CF7167">
          <w:rPr>
            <w:rStyle w:val="Hipervnculo"/>
            <w:rFonts w:eastAsia="Arial Unicode MS" w:cs="Arial"/>
            <w:lang w:eastAsia="es-MX"/>
          </w:rPr>
          <w:t>http://congresocoahuila.gob.mx/transparencia/03/Iniciativas-2018-2020/20180925_096_UDC.docx</w:t>
        </w:r>
      </w:hyperlink>
    </w:p>
    <w:p w:rsidR="00A51656" w:rsidRPr="00D238F5" w:rsidRDefault="00A51656" w:rsidP="005A388F">
      <w:pPr>
        <w:tabs>
          <w:tab w:val="left" w:pos="465"/>
        </w:tabs>
        <w:rPr>
          <w:rFonts w:eastAsia="Arial Unicode MS" w:cs="Arial"/>
          <w:b/>
          <w:color w:val="000000"/>
          <w:u w:color="000000"/>
          <w:lang w:eastAsia="es-MX"/>
        </w:rPr>
      </w:pPr>
    </w:p>
    <w:p w:rsidR="00557AAC" w:rsidRPr="00D238F5" w:rsidRDefault="005A388F" w:rsidP="005A388F">
      <w:pPr>
        <w:tabs>
          <w:tab w:val="left" w:pos="465"/>
        </w:tabs>
        <w:rPr>
          <w:rFonts w:eastAsia="Arial Unicode MS" w:cs="Arial"/>
          <w:b/>
          <w:color w:val="000000"/>
          <w:u w:color="000000"/>
          <w:lang w:eastAsia="es-MX"/>
        </w:rPr>
      </w:pPr>
      <w:r w:rsidRPr="00D238F5">
        <w:rPr>
          <w:rFonts w:eastAsia="Arial Unicode MS" w:cs="Arial"/>
          <w:b/>
          <w:color w:val="000000"/>
          <w:u w:color="000000"/>
          <w:lang w:eastAsia="es-MX"/>
        </w:rPr>
        <w:t xml:space="preserve">Diputado Presidente Juan Antonio García Villa: </w:t>
      </w:r>
    </w:p>
    <w:p w:rsidR="005A388F" w:rsidRPr="00D238F5" w:rsidRDefault="005A388F" w:rsidP="005A388F">
      <w:pPr>
        <w:tabs>
          <w:tab w:val="left" w:pos="465"/>
        </w:tabs>
        <w:rPr>
          <w:rFonts w:eastAsia="Arial Unicode MS" w:cs="Arial"/>
          <w:color w:val="000000"/>
          <w:u w:color="000000"/>
          <w:lang w:eastAsia="es-MX"/>
        </w:rPr>
      </w:pPr>
      <w:r w:rsidRPr="00D238F5">
        <w:rPr>
          <w:rFonts w:eastAsia="Arial Unicode MS" w:cs="Arial"/>
          <w:color w:val="000000"/>
          <w:u w:color="000000"/>
          <w:lang w:eastAsia="es-MX"/>
        </w:rPr>
        <w:t xml:space="preserve">Gracias, Diputado De Hoyos Montemayor. </w:t>
      </w:r>
    </w:p>
    <w:p w:rsidR="005A388F" w:rsidRPr="00D238F5" w:rsidRDefault="005A388F" w:rsidP="005A388F">
      <w:pPr>
        <w:tabs>
          <w:tab w:val="left" w:pos="465"/>
        </w:tabs>
        <w:rPr>
          <w:rFonts w:eastAsia="Arial Unicode MS" w:cs="Arial"/>
          <w:color w:val="000000"/>
          <w:u w:color="000000"/>
          <w:lang w:eastAsia="es-MX"/>
        </w:rPr>
      </w:pPr>
    </w:p>
    <w:p w:rsidR="005A388F" w:rsidRPr="00D238F5" w:rsidRDefault="005A388F" w:rsidP="005A388F">
      <w:pPr>
        <w:tabs>
          <w:tab w:val="left" w:pos="465"/>
        </w:tabs>
        <w:rPr>
          <w:rFonts w:eastAsia="Arial Unicode MS" w:cs="Arial"/>
          <w:color w:val="000000"/>
          <w:u w:color="000000"/>
          <w:lang w:eastAsia="es-MX"/>
        </w:rPr>
      </w:pPr>
      <w:r w:rsidRPr="00D238F5">
        <w:rPr>
          <w:rFonts w:eastAsia="Arial Unicode MS" w:cs="Arial"/>
          <w:color w:val="000000"/>
          <w:u w:color="000000"/>
          <w:lang w:eastAsia="es-MX"/>
        </w:rPr>
        <w:t>Se dispone que la anterior iniciativa sea turnada a las comisiones unidas de Transparencia y Acceso a la Información</w:t>
      </w:r>
      <w:r w:rsidR="00A51656" w:rsidRPr="00D238F5">
        <w:rPr>
          <w:rFonts w:eastAsia="Arial Unicode MS" w:cs="Arial"/>
          <w:color w:val="000000"/>
          <w:u w:color="000000"/>
          <w:lang w:eastAsia="es-MX"/>
        </w:rPr>
        <w:t xml:space="preserve">, </w:t>
      </w:r>
      <w:r w:rsidRPr="00D238F5">
        <w:rPr>
          <w:rFonts w:eastAsia="Arial Unicode MS" w:cs="Arial"/>
          <w:color w:val="000000"/>
          <w:u w:color="000000"/>
          <w:lang w:eastAsia="es-MX"/>
        </w:rPr>
        <w:t xml:space="preserve">y de Gobernación, Puntos Constitucionales y Justicia, para efectos de estudio y dictamen. </w:t>
      </w:r>
    </w:p>
    <w:p w:rsidR="005A388F" w:rsidRPr="00D238F5" w:rsidRDefault="005A388F" w:rsidP="005A388F">
      <w:pPr>
        <w:tabs>
          <w:tab w:val="left" w:pos="465"/>
        </w:tabs>
        <w:rPr>
          <w:rFonts w:eastAsia="Arial Unicode MS" w:cs="Arial"/>
          <w:color w:val="000000"/>
          <w:u w:color="000000"/>
          <w:lang w:eastAsia="es-MX"/>
        </w:rPr>
      </w:pPr>
    </w:p>
    <w:p w:rsidR="005A388F" w:rsidRPr="00D238F5" w:rsidRDefault="005A388F" w:rsidP="005A388F">
      <w:pPr>
        <w:tabs>
          <w:tab w:val="left" w:pos="465"/>
        </w:tabs>
        <w:rPr>
          <w:rFonts w:eastAsia="Arial Unicode MS" w:cs="Arial"/>
          <w:color w:val="000000"/>
          <w:u w:color="000000"/>
          <w:lang w:eastAsia="es-MX"/>
        </w:rPr>
      </w:pPr>
      <w:r w:rsidRPr="00D238F5">
        <w:rPr>
          <w:rFonts w:eastAsia="Arial Unicode MS" w:cs="Arial"/>
          <w:color w:val="000000"/>
          <w:u w:color="000000"/>
          <w:lang w:eastAsia="es-MX"/>
        </w:rPr>
        <w:t>A continuación, se concede la palabra hasta por 10 minutos</w:t>
      </w:r>
      <w:r w:rsidR="00A51656" w:rsidRPr="00D238F5">
        <w:rPr>
          <w:rFonts w:eastAsia="Arial Unicode MS" w:cs="Arial"/>
          <w:color w:val="000000"/>
          <w:u w:color="000000"/>
          <w:lang w:eastAsia="es-MX"/>
        </w:rPr>
        <w:t xml:space="preserve">, </w:t>
      </w:r>
      <w:r w:rsidRPr="00D238F5">
        <w:rPr>
          <w:rFonts w:eastAsia="Arial Unicode MS" w:cs="Arial"/>
          <w:color w:val="000000"/>
          <w:u w:color="000000"/>
          <w:lang w:eastAsia="es-MX"/>
        </w:rPr>
        <w:t xml:space="preserve"> al Diputado José Benito Ramírez Rosas para hacer una exposición general de la iniciativa que se encuentra consignada en el Punto 8 D del Orden del Día aprobado</w:t>
      </w:r>
      <w:r w:rsidR="00A51656" w:rsidRPr="00D238F5">
        <w:rPr>
          <w:rFonts w:eastAsia="Arial Unicode MS" w:cs="Arial"/>
          <w:color w:val="000000"/>
          <w:u w:color="000000"/>
          <w:lang w:eastAsia="es-MX"/>
        </w:rPr>
        <w:t>. Y</w:t>
      </w:r>
      <w:r w:rsidRPr="00D238F5">
        <w:rPr>
          <w:rFonts w:eastAsia="Arial Unicode MS" w:cs="Arial"/>
          <w:color w:val="000000"/>
          <w:u w:color="000000"/>
          <w:lang w:eastAsia="es-MX"/>
        </w:rPr>
        <w:t xml:space="preserve"> en turno</w:t>
      </w:r>
      <w:r w:rsidR="00A51656" w:rsidRPr="00D238F5">
        <w:rPr>
          <w:rFonts w:eastAsia="Arial Unicode MS" w:cs="Arial"/>
          <w:color w:val="000000"/>
          <w:u w:color="000000"/>
          <w:lang w:eastAsia="es-MX"/>
        </w:rPr>
        <w:t xml:space="preserve">, </w:t>
      </w:r>
      <w:r w:rsidRPr="00D238F5">
        <w:rPr>
          <w:rFonts w:eastAsia="Arial Unicode MS" w:cs="Arial"/>
          <w:color w:val="000000"/>
          <w:u w:color="000000"/>
          <w:lang w:eastAsia="es-MX"/>
        </w:rPr>
        <w:t xml:space="preserve">la Diputada Verónica </w:t>
      </w:r>
      <w:proofErr w:type="spellStart"/>
      <w:r w:rsidRPr="00D238F5">
        <w:rPr>
          <w:rFonts w:eastAsia="Arial Unicode MS" w:cs="Arial"/>
          <w:color w:val="000000"/>
          <w:u w:color="000000"/>
          <w:lang w:eastAsia="es-MX"/>
        </w:rPr>
        <w:t>Boreque</w:t>
      </w:r>
      <w:proofErr w:type="spellEnd"/>
      <w:r w:rsidRPr="00D238F5">
        <w:rPr>
          <w:rFonts w:eastAsia="Arial Unicode MS" w:cs="Arial"/>
          <w:color w:val="000000"/>
          <w:u w:color="000000"/>
          <w:lang w:eastAsia="es-MX"/>
        </w:rPr>
        <w:t xml:space="preserve"> Martínez González. </w:t>
      </w:r>
    </w:p>
    <w:p w:rsidR="005A388F" w:rsidRPr="00D238F5" w:rsidRDefault="005A388F" w:rsidP="005A388F">
      <w:pPr>
        <w:tabs>
          <w:tab w:val="left" w:pos="465"/>
        </w:tabs>
        <w:rPr>
          <w:rFonts w:eastAsia="Arial Unicode MS" w:cs="Arial"/>
          <w:color w:val="000000"/>
          <w:u w:color="000000"/>
          <w:lang w:eastAsia="es-MX"/>
        </w:rPr>
      </w:pPr>
    </w:p>
    <w:p w:rsidR="005A388F" w:rsidRPr="00D238F5" w:rsidRDefault="005A388F" w:rsidP="005A388F">
      <w:pPr>
        <w:tabs>
          <w:tab w:val="left" w:pos="465"/>
        </w:tabs>
        <w:rPr>
          <w:rFonts w:eastAsia="Arial Unicode MS" w:cs="Arial"/>
          <w:color w:val="000000"/>
          <w:u w:color="000000"/>
          <w:lang w:eastAsia="es-MX"/>
        </w:rPr>
      </w:pPr>
      <w:r w:rsidRPr="00D238F5">
        <w:rPr>
          <w:rFonts w:eastAsia="Arial Unicode MS" w:cs="Arial"/>
          <w:color w:val="000000"/>
          <w:u w:color="000000"/>
          <w:lang w:eastAsia="es-MX"/>
        </w:rPr>
        <w:t xml:space="preserve">Adelante Diputado. </w:t>
      </w:r>
    </w:p>
    <w:p w:rsidR="00A51656" w:rsidRPr="00D238F5" w:rsidRDefault="00A51656" w:rsidP="005A388F">
      <w:pPr>
        <w:tabs>
          <w:tab w:val="left" w:pos="465"/>
        </w:tabs>
        <w:rPr>
          <w:rFonts w:eastAsia="Arial Unicode MS" w:cs="Arial"/>
          <w:b/>
          <w:color w:val="000000"/>
          <w:u w:color="000000"/>
          <w:lang w:eastAsia="es-MX"/>
        </w:rPr>
      </w:pPr>
    </w:p>
    <w:p w:rsidR="005A388F" w:rsidRPr="00D238F5" w:rsidRDefault="005A388F" w:rsidP="005A388F">
      <w:pPr>
        <w:tabs>
          <w:tab w:val="left" w:pos="465"/>
        </w:tabs>
        <w:rPr>
          <w:rFonts w:eastAsia="Arial Unicode MS" w:cs="Arial"/>
          <w:b/>
          <w:color w:val="000000"/>
          <w:u w:color="000000"/>
          <w:lang w:eastAsia="es-MX"/>
        </w:rPr>
      </w:pPr>
      <w:r w:rsidRPr="00D238F5">
        <w:rPr>
          <w:rFonts w:eastAsia="Arial Unicode MS" w:cs="Arial"/>
          <w:b/>
          <w:color w:val="000000"/>
          <w:u w:color="000000"/>
          <w:lang w:eastAsia="es-MX"/>
        </w:rPr>
        <w:t>Diputado José Benito Ramírez Rosas:</w:t>
      </w:r>
    </w:p>
    <w:p w:rsidR="005A388F" w:rsidRPr="00D238F5" w:rsidRDefault="005A388F" w:rsidP="005A388F">
      <w:pPr>
        <w:tabs>
          <w:tab w:val="left" w:pos="465"/>
        </w:tabs>
        <w:rPr>
          <w:rFonts w:eastAsia="Arial Unicode MS" w:cs="Arial"/>
          <w:color w:val="000000"/>
          <w:u w:color="000000"/>
          <w:lang w:eastAsia="es-MX"/>
        </w:rPr>
      </w:pPr>
      <w:r w:rsidRPr="00D238F5">
        <w:rPr>
          <w:rFonts w:eastAsia="Arial Unicode MS" w:cs="Arial"/>
          <w:color w:val="000000"/>
          <w:u w:color="000000"/>
          <w:lang w:eastAsia="es-MX"/>
        </w:rPr>
        <w:t xml:space="preserve">Con su venia, Diputado Presidente. </w:t>
      </w:r>
    </w:p>
    <w:p w:rsidR="005A388F" w:rsidRPr="00D238F5" w:rsidRDefault="005A388F" w:rsidP="005A388F">
      <w:pPr>
        <w:tabs>
          <w:tab w:val="left" w:pos="465"/>
        </w:tabs>
        <w:rPr>
          <w:rFonts w:eastAsia="Arial Unicode MS" w:cs="Arial"/>
          <w:color w:val="000000"/>
          <w:u w:color="000000"/>
          <w:lang w:eastAsia="es-MX"/>
        </w:rPr>
      </w:pPr>
    </w:p>
    <w:p w:rsidR="005A388F" w:rsidRPr="00D238F5" w:rsidRDefault="005A388F" w:rsidP="005A388F">
      <w:pPr>
        <w:rPr>
          <w:rFonts w:cs="Arial"/>
          <w:b/>
          <w:lang w:val="es-ES"/>
        </w:rPr>
      </w:pPr>
      <w:r w:rsidRPr="00D238F5">
        <w:rPr>
          <w:rFonts w:cs="Arial"/>
          <w:lang w:val="es-ES"/>
        </w:rPr>
        <w:lastRenderedPageBreak/>
        <w:t xml:space="preserve">Iniciativa con proyecto de Decreto por el que se crea la </w:t>
      </w:r>
      <w:r w:rsidRPr="00D238F5">
        <w:rPr>
          <w:rFonts w:cs="Arial"/>
          <w:b/>
          <w:lang w:val="es-ES"/>
        </w:rPr>
        <w:t>Ley de Prevención del Suicidio para el Estado de Coahuila de Zaragoza.</w:t>
      </w:r>
    </w:p>
    <w:p w:rsidR="005A388F" w:rsidRPr="00D238F5" w:rsidRDefault="005A388F" w:rsidP="005A388F">
      <w:pPr>
        <w:rPr>
          <w:rFonts w:cs="Arial"/>
          <w:b/>
          <w:lang w:val="es-ES"/>
        </w:rPr>
      </w:pPr>
    </w:p>
    <w:p w:rsidR="005A388F" w:rsidRPr="00D238F5" w:rsidRDefault="005A388F" w:rsidP="005A388F">
      <w:pPr>
        <w:jc w:val="center"/>
        <w:rPr>
          <w:rFonts w:cs="Arial"/>
          <w:b/>
          <w:lang w:val="es-ES"/>
        </w:rPr>
      </w:pPr>
      <w:r w:rsidRPr="00D238F5">
        <w:rPr>
          <w:rFonts w:cs="Arial"/>
          <w:b/>
          <w:lang w:val="es-ES"/>
        </w:rPr>
        <w:t>EXPOSICIÓN DE MOTIVOS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Con un alarmante incremento de aproximadamente 65 por ciento, de enero a septiembre de este año, respecto del mismo periodo de 2017, el índice de suicidios en Coahuila se consolida como uno de los tres primeros problemas de salud pública en nuestra entidad.</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Las 179 muertes autoinfligidas que, al 2 de septiembre, nos reporta la Fiscalía General del Estado, contra 108 registradas el año anterior, obligan al Congreso del Estado a actuar con rapidez y efectividad para detener esta trágica ola, en cuya cumbre se encuentra la Región Sureste, con 72 autoinmolaciones, según datos oficiales.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En Coahuila ocurren un promedio de 5.2 suicidios por semana, la mayor parte de los cuales corresponden a hombres jóvenes de entre 21 a 30 años de edad, y el 20 por ciento a mujeres, con 36 casos contabilizados, contra 143 hombres auto sacrificados.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La principal premisa que en 2003 dio lugar a la promulgación del Día Mundial para la Prevención del Suicidio, que se conmemora cada 10 de septiembre, señala que, en cierta medida, los suicidios sí pueden ser prevenidos.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El de la voz también está convencido de ello, con todo y que parezca inalcanzable la meta de tomar el control de este fenómeno de carácter psicológico, biológico y socioeconómico.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 xml:space="preserve">Para el efecto de emprender acciones concretas, en respuesta a tal fenómeno, como es precisamente la creación de la presente ley, hemos llevado a cabo diversos foros de consulta, reuniones interinstitucionales, mesas de discusión y sesiones de trabajo con especialistas y representantes de diferentes sectores de la comunidad coahuilense, entre ellos, el secretario de Salud, Doctor Roberto Bernal Gómez; el </w:t>
      </w:r>
      <w:r w:rsidR="00FF439E" w:rsidRPr="00D238F5">
        <w:rPr>
          <w:rFonts w:cs="Arial"/>
          <w:lang w:val="es-ES"/>
        </w:rPr>
        <w:t>D</w:t>
      </w:r>
      <w:r w:rsidRPr="00D238F5">
        <w:rPr>
          <w:rFonts w:cs="Arial"/>
          <w:lang w:val="es-ES"/>
        </w:rPr>
        <w:t xml:space="preserve">irector del </w:t>
      </w:r>
      <w:r w:rsidR="00FF439E" w:rsidRPr="00D238F5">
        <w:rPr>
          <w:rFonts w:cs="Arial"/>
          <w:lang w:val="es-ES"/>
        </w:rPr>
        <w:t xml:space="preserve">CESAME, </w:t>
      </w:r>
      <w:r w:rsidRPr="00D238F5">
        <w:rPr>
          <w:rFonts w:cs="Arial"/>
          <w:lang w:val="es-ES"/>
        </w:rPr>
        <w:t xml:space="preserve">Doctor Manuel Amaury Novelo Sopeña; el </w:t>
      </w:r>
      <w:r w:rsidR="00FF439E" w:rsidRPr="00D238F5">
        <w:rPr>
          <w:rFonts w:cs="Arial"/>
          <w:lang w:val="es-ES"/>
        </w:rPr>
        <w:t>S</w:t>
      </w:r>
      <w:r w:rsidRPr="00D238F5">
        <w:rPr>
          <w:rFonts w:cs="Arial"/>
          <w:lang w:val="es-ES"/>
        </w:rPr>
        <w:t xml:space="preserve">ecretario de Educación, Licenciado Higinio González Calderón; la titular de la Unidad de Integración Familiar </w:t>
      </w:r>
      <w:r w:rsidR="00FF439E" w:rsidRPr="00D238F5">
        <w:rPr>
          <w:rFonts w:cs="Arial"/>
          <w:lang w:val="es-ES"/>
        </w:rPr>
        <w:t xml:space="preserve">(UNIF), </w:t>
      </w:r>
      <w:r w:rsidRPr="00D238F5">
        <w:rPr>
          <w:rFonts w:cs="Arial"/>
          <w:lang w:val="es-ES"/>
        </w:rPr>
        <w:t xml:space="preserve">Patricia Moreno Domínguez; la </w:t>
      </w:r>
      <w:r w:rsidR="00FF439E" w:rsidRPr="00D238F5">
        <w:rPr>
          <w:rFonts w:cs="Arial"/>
          <w:lang w:val="es-ES"/>
        </w:rPr>
        <w:t>D</w:t>
      </w:r>
      <w:r w:rsidRPr="00D238F5">
        <w:rPr>
          <w:rFonts w:cs="Arial"/>
          <w:lang w:val="es-ES"/>
        </w:rPr>
        <w:t>irectora de Inclusión Social y Familiar del DIF Coahuila, Mayra Deyanira Guillén</w:t>
      </w:r>
      <w:r w:rsidR="00FF439E" w:rsidRPr="00D238F5">
        <w:rPr>
          <w:rFonts w:cs="Arial"/>
          <w:lang w:val="es-ES"/>
        </w:rPr>
        <w:t xml:space="preserve">. </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 xml:space="preserve">Así mismo, con representantes de la Facultad de Medicina de la Universidad Autónoma de Coahuila (Unidad Saltillo); de la Asociación Estudiantil, A. C.; Dirección de Policía Preventiva de Saltillo, la asociación Red Familia, tanto como los expertos en el tema, Doctores Jesús Carrillo Ibarra y Mario Alberto José de los Santos y, por supuesto, los miembros de la Comisión de Salud, Medio Ambiente Recursos Naturales y Agua, Diputadas y Diputados: </w:t>
      </w:r>
      <w:proofErr w:type="spellStart"/>
      <w:r w:rsidRPr="00D238F5">
        <w:rPr>
          <w:rFonts w:cs="Arial"/>
          <w:lang w:val="es-ES"/>
        </w:rPr>
        <w:t>Zulmma</w:t>
      </w:r>
      <w:proofErr w:type="spellEnd"/>
      <w:r w:rsidRPr="00D238F5">
        <w:rPr>
          <w:rFonts w:cs="Arial"/>
          <w:lang w:val="es-ES"/>
        </w:rPr>
        <w:t xml:space="preserve"> </w:t>
      </w:r>
      <w:proofErr w:type="spellStart"/>
      <w:r w:rsidRPr="00D238F5">
        <w:rPr>
          <w:rFonts w:cs="Arial"/>
          <w:lang w:val="es-ES"/>
        </w:rPr>
        <w:t>Verenice</w:t>
      </w:r>
      <w:proofErr w:type="spellEnd"/>
      <w:r w:rsidRPr="00D238F5">
        <w:rPr>
          <w:rFonts w:cs="Arial"/>
          <w:lang w:val="es-ES"/>
        </w:rPr>
        <w:t xml:space="preserve"> Guerrero Cázares (Secretaria), Josefina Garza Barrera, Rosa Nilda González Noriega y Fernando Izaguirre Valdés, y el del de la voz, titular de este órgano legislativo.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Igualmente, hemos participado en otros eventos convocados por la Secretaría de Salud, en su carácter de cabeza de sector, de manera que, a esta fecha, se dispone de información clave suficiente, con base en la cual será posible la integración de un paquete legislativo que contribuirá a contrarrestar de manera significativa dicho fenómeno multifactorial.</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Esta amplia consulta a la opinión pública arrojó como resultado el establecimiento de las siguientes líneas de acción por parte de la Comisión que encabezo, así como de otras instancias y expertos involucrados en el diseño de estrategias para combatir al suicidio:</w:t>
      </w:r>
    </w:p>
    <w:p w:rsidR="005A388F" w:rsidRPr="00D238F5" w:rsidRDefault="005A388F" w:rsidP="005A388F">
      <w:pPr>
        <w:rPr>
          <w:rFonts w:cs="Arial"/>
          <w:lang w:val="es-ES"/>
        </w:rPr>
      </w:pPr>
    </w:p>
    <w:p w:rsidR="005A388F" w:rsidRPr="00D238F5" w:rsidRDefault="00FF439E" w:rsidP="005A388F">
      <w:pPr>
        <w:numPr>
          <w:ilvl w:val="0"/>
          <w:numId w:val="29"/>
        </w:numPr>
        <w:rPr>
          <w:rFonts w:cs="Arial"/>
          <w:lang w:val="es-ES"/>
        </w:rPr>
      </w:pPr>
      <w:r w:rsidRPr="00D238F5">
        <w:rPr>
          <w:rFonts w:cs="Arial"/>
          <w:lang w:val="es-ES"/>
        </w:rPr>
        <w:lastRenderedPageBreak/>
        <w:t>Se c</w:t>
      </w:r>
      <w:r w:rsidR="005A388F" w:rsidRPr="00D238F5">
        <w:rPr>
          <w:rFonts w:cs="Arial"/>
          <w:lang w:val="es-ES"/>
        </w:rPr>
        <w:t>onvo</w:t>
      </w:r>
      <w:r w:rsidRPr="00D238F5">
        <w:rPr>
          <w:rFonts w:cs="Arial"/>
          <w:lang w:val="es-ES"/>
        </w:rPr>
        <w:t>có</w:t>
      </w:r>
      <w:r w:rsidR="005A388F" w:rsidRPr="00D238F5">
        <w:rPr>
          <w:rFonts w:cs="Arial"/>
          <w:lang w:val="es-ES"/>
        </w:rPr>
        <w:t xml:space="preserve"> a los medios de comunicación a sumarse a este esfuerzo, procurando la publicación responsable de noticias relacionadas co</w:t>
      </w:r>
      <w:r w:rsidRPr="00D238F5">
        <w:rPr>
          <w:rFonts w:cs="Arial"/>
          <w:lang w:val="es-ES"/>
        </w:rPr>
        <w:t>mo</w:t>
      </w:r>
      <w:r w:rsidR="005A388F" w:rsidRPr="00D238F5">
        <w:rPr>
          <w:rFonts w:cs="Arial"/>
          <w:lang w:val="es-ES"/>
        </w:rPr>
        <w:t xml:space="preserve"> suicidios, en atención a los protocolos que existen para tal propósito.</w:t>
      </w:r>
    </w:p>
    <w:p w:rsidR="005A388F" w:rsidRPr="00D238F5" w:rsidRDefault="005A388F" w:rsidP="005A388F">
      <w:pPr>
        <w:rPr>
          <w:rFonts w:cs="Arial"/>
          <w:lang w:val="es-ES"/>
        </w:rPr>
      </w:pPr>
    </w:p>
    <w:p w:rsidR="005A388F" w:rsidRPr="00D238F5" w:rsidRDefault="00FF439E" w:rsidP="005A388F">
      <w:pPr>
        <w:numPr>
          <w:ilvl w:val="0"/>
          <w:numId w:val="29"/>
        </w:numPr>
        <w:rPr>
          <w:rFonts w:cs="Arial"/>
          <w:lang w:val="es-ES"/>
        </w:rPr>
      </w:pPr>
      <w:r w:rsidRPr="00D238F5">
        <w:rPr>
          <w:rFonts w:cs="Arial"/>
          <w:lang w:val="es-ES"/>
        </w:rPr>
        <w:t>Se i</w:t>
      </w:r>
      <w:r w:rsidR="005A388F" w:rsidRPr="00D238F5">
        <w:rPr>
          <w:rFonts w:cs="Arial"/>
          <w:lang w:val="es-ES"/>
        </w:rPr>
        <w:t>nstaur</w:t>
      </w:r>
      <w:r w:rsidRPr="00D238F5">
        <w:rPr>
          <w:rFonts w:cs="Arial"/>
          <w:lang w:val="es-ES"/>
        </w:rPr>
        <w:t>ó</w:t>
      </w:r>
      <w:r w:rsidR="005A388F" w:rsidRPr="00D238F5">
        <w:rPr>
          <w:rFonts w:cs="Arial"/>
          <w:lang w:val="es-ES"/>
        </w:rPr>
        <w:t>, a partir del quehacer legislativo y de la colaboración de la Secretaría de Educación Pública, cursos de capacitación permanente por parte de la Secretaría de Salud a docentes, en la detección, abordaje y canalización de alumnos propensos al suicidio.</w:t>
      </w:r>
    </w:p>
    <w:p w:rsidR="005A388F" w:rsidRPr="00D238F5" w:rsidRDefault="005A388F" w:rsidP="005A388F">
      <w:pPr>
        <w:rPr>
          <w:rFonts w:cs="Arial"/>
          <w:lang w:val="es-ES"/>
        </w:rPr>
      </w:pPr>
    </w:p>
    <w:p w:rsidR="005A388F" w:rsidRPr="00D238F5" w:rsidRDefault="00FF439E" w:rsidP="005A388F">
      <w:pPr>
        <w:numPr>
          <w:ilvl w:val="0"/>
          <w:numId w:val="29"/>
        </w:numPr>
        <w:rPr>
          <w:rFonts w:cs="Arial"/>
          <w:lang w:val="es-ES"/>
        </w:rPr>
      </w:pPr>
      <w:r w:rsidRPr="00D238F5">
        <w:rPr>
          <w:rFonts w:cs="Arial"/>
          <w:lang w:val="es-ES"/>
        </w:rPr>
        <w:t>Se involucró</w:t>
      </w:r>
      <w:r w:rsidR="005A388F" w:rsidRPr="00D238F5">
        <w:rPr>
          <w:rFonts w:cs="Arial"/>
          <w:lang w:val="es-ES"/>
        </w:rPr>
        <w:t xml:space="preserve"> a las asociaciones de padres de familia, a fin de que propongan medidas de solución y participen en cursos, pláticas y conferencias sobre la prevención de esta práctica entre los alumnos de educación básica.</w:t>
      </w:r>
    </w:p>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r w:rsidRPr="00D238F5">
        <w:rPr>
          <w:rFonts w:cs="Arial"/>
          <w:lang w:val="es-ES"/>
        </w:rPr>
        <w:t>Legislar para el establecimiento de procedimientos que comprometan a las respectivas instituciones del sector salud, como el C</w:t>
      </w:r>
      <w:r w:rsidR="00FF439E" w:rsidRPr="00D238F5">
        <w:rPr>
          <w:rFonts w:cs="Arial"/>
          <w:lang w:val="es-ES"/>
        </w:rPr>
        <w:t>ESAME</w:t>
      </w:r>
      <w:r w:rsidRPr="00D238F5">
        <w:rPr>
          <w:rFonts w:cs="Arial"/>
          <w:lang w:val="es-ES"/>
        </w:rPr>
        <w:t xml:space="preserve"> y el </w:t>
      </w:r>
      <w:r w:rsidR="00FF439E" w:rsidRPr="00D238F5">
        <w:rPr>
          <w:rFonts w:cs="Arial"/>
          <w:lang w:val="es-ES"/>
        </w:rPr>
        <w:t>C</w:t>
      </w:r>
      <w:r w:rsidRPr="00D238F5">
        <w:rPr>
          <w:rFonts w:cs="Arial"/>
          <w:lang w:val="es-ES"/>
        </w:rPr>
        <w:t xml:space="preserve">entro </w:t>
      </w:r>
      <w:r w:rsidR="00FF439E" w:rsidRPr="00D238F5">
        <w:rPr>
          <w:rFonts w:cs="Arial"/>
          <w:lang w:val="es-ES"/>
        </w:rPr>
        <w:t>P</w:t>
      </w:r>
      <w:r w:rsidRPr="00D238F5">
        <w:rPr>
          <w:rFonts w:cs="Arial"/>
          <w:lang w:val="es-ES"/>
        </w:rPr>
        <w:t>siquiátrico de Parras de la Fuente, Coahuila, a atender de manera inmediata e integral a los familiares de personas con tendencias suicidas o que fallen en su intento de quitarse la vida.</w:t>
      </w:r>
    </w:p>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r w:rsidRPr="00D238F5">
        <w:rPr>
          <w:rFonts w:cs="Arial"/>
          <w:lang w:val="es-ES"/>
        </w:rPr>
        <w:t xml:space="preserve">Iniciar un proyecto legislativo, con base en un trabajo de investigación, a fin de regular o, en su caso, restringir el uso de tecnología entre niños y adolescentes, ante el riesgo latente de que, a través de la televisión, </w:t>
      </w:r>
      <w:r w:rsidR="00FF439E" w:rsidRPr="00D238F5">
        <w:rPr>
          <w:rFonts w:cs="Arial"/>
          <w:lang w:val="es-ES"/>
        </w:rPr>
        <w:t>i</w:t>
      </w:r>
      <w:r w:rsidRPr="00D238F5">
        <w:rPr>
          <w:rFonts w:cs="Arial"/>
          <w:lang w:val="es-ES"/>
        </w:rPr>
        <w:t>nternet y redes sociales, pudieran recibir información o mensajes que fomenten el desprecio por la vida, influyan negativamente en su salud mental, trastoquen sus emociones, destruyan sus valores y los motiven incluso a atentar contra sus propias vidas, como ya empieza a suceder.</w:t>
      </w:r>
    </w:p>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bookmarkStart w:id="0" w:name="_Hlk525055661"/>
      <w:r w:rsidRPr="00D238F5">
        <w:rPr>
          <w:rFonts w:cs="Arial"/>
          <w:lang w:val="es-ES"/>
        </w:rPr>
        <w:t>Promover la creación de un órgano multidisciplinario (con la Secretaría de Salud a la cabeza) para la prevención del suicidio y la atención integral a familiares de personas que presenten ideación suicida o que se hayan quitado la vida.</w:t>
      </w:r>
    </w:p>
    <w:bookmarkEnd w:id="0"/>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r w:rsidRPr="00D238F5">
        <w:rPr>
          <w:rFonts w:cs="Arial"/>
          <w:lang w:val="es-ES"/>
        </w:rPr>
        <w:t xml:space="preserve">Proponer, mediante un diagnóstico objetivo y minucioso, un proyecto interinstitucional de mejoramiento permanente de los programas oficiales encaminados al aseguramiento del bienestar familiar, particularmente en lo que se refiere al tema de salud mental, como son los que tienen a su cargo el Sistema para el Desarrollo Integral de la Familia (DIF) y la Procuraduría de los Niños, Niñas y la Familia </w:t>
      </w:r>
      <w:r w:rsidR="00FF439E" w:rsidRPr="00D238F5">
        <w:rPr>
          <w:rFonts w:cs="Arial"/>
          <w:lang w:val="es-ES"/>
        </w:rPr>
        <w:t xml:space="preserve">(PRONNIF), </w:t>
      </w:r>
      <w:r w:rsidRPr="00D238F5">
        <w:rPr>
          <w:rFonts w:cs="Arial"/>
          <w:lang w:val="es-ES"/>
        </w:rPr>
        <w:t>considerando que la violencia estructural también contribuye a la ola actual de suicidios. Junto con ello, será preciso exhortar, tanto a entidades públicas o privadas, incluidas la Iglesia, las empresas y los sindicatos, a que, en un gesto de solidaridad comunitaria, refuercen el trabajo en sus respectivas áreas de oportunidad.</w:t>
      </w:r>
    </w:p>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r w:rsidRPr="00D238F5">
        <w:rPr>
          <w:rFonts w:cs="Arial"/>
          <w:lang w:val="es-ES"/>
        </w:rPr>
        <w:t>Combatir la tasa de suicidios mediante el fomento de acciones prácticas de prevención en los hogares, considerando el número de familias disfuncionales que tiende a crecer, y</w:t>
      </w:r>
    </w:p>
    <w:p w:rsidR="005A388F" w:rsidRPr="00D238F5" w:rsidRDefault="005A388F" w:rsidP="005A388F">
      <w:pPr>
        <w:rPr>
          <w:rFonts w:cs="Arial"/>
          <w:lang w:val="es-ES"/>
        </w:rPr>
      </w:pPr>
    </w:p>
    <w:p w:rsidR="005A388F" w:rsidRPr="00D238F5" w:rsidRDefault="005A388F" w:rsidP="005A388F">
      <w:pPr>
        <w:numPr>
          <w:ilvl w:val="0"/>
          <w:numId w:val="29"/>
        </w:numPr>
        <w:rPr>
          <w:rFonts w:cs="Arial"/>
          <w:lang w:val="es-ES"/>
        </w:rPr>
      </w:pPr>
      <w:r w:rsidRPr="00D238F5">
        <w:rPr>
          <w:rFonts w:cs="Arial"/>
          <w:lang w:val="es-ES"/>
        </w:rPr>
        <w:t>Verificar el cumplimiento de todas estas líneas de acción, esto, mediante el trabajo de campo a realizar por el órgano multidisciplinario propuesto para ello.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Cabe informar que, con motivo de estas acciones, la Comisión de Salud, Medio Ambiente, Recursos Naturales y Agua sostuvo sesiones de trabajo quincenales con la Secretaría de Salud, gracias a lo cual se ha podido trabajar coordinadamente en la inhibición de las tasas de suicidio, así como en la solución de otros problemas de salud pública que aquejan a la entidad.</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Desde luego, y como se ha dicho muchas veces, la solución al complejo y grave problema de suicidio en Coahuila no es tarea de una persona, ni siquiera de un equipo de trabajo interinstitucional y multidisciplinario, sino de toda la sociedad.</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lastRenderedPageBreak/>
        <w:t>Así que son dignas de reconocimiento las contribuciones que destacados profesionales de la medicina en Coahuila han hecho para contribuir a solucionar este problema, como es el caso del Doctor Jesús Carrillo Ibarra, autor del libro “Evite que otros se suiciden” (ISBN: 978-60700-904-93), documento que es fruto de sus investigaciones y trabajo de campo.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 xml:space="preserve">A través de esta obra, publicada con el apoyo de la Universidad Autónoma de </w:t>
      </w:r>
      <w:r w:rsidR="00AB14F5" w:rsidRPr="00D238F5">
        <w:rPr>
          <w:rFonts w:cs="Arial"/>
          <w:lang w:val="es-ES"/>
        </w:rPr>
        <w:t>Coahuila, del</w:t>
      </w:r>
      <w:r w:rsidRPr="00D238F5">
        <w:rPr>
          <w:rFonts w:cs="Arial"/>
          <w:lang w:val="es-ES"/>
        </w:rPr>
        <w:t xml:space="preserve"> Hospital Universitario </w:t>
      </w:r>
      <w:r w:rsidR="00C134D8" w:rsidRPr="00D238F5">
        <w:rPr>
          <w:rFonts w:cs="Arial"/>
          <w:lang w:val="es-ES"/>
        </w:rPr>
        <w:t>y la</w:t>
      </w:r>
      <w:r w:rsidRPr="00D238F5">
        <w:rPr>
          <w:rFonts w:cs="Arial"/>
          <w:lang w:val="es-ES"/>
        </w:rPr>
        <w:t xml:space="preserve"> Facultad de Medicina (Unidad Saltillo), el autor recomienda la “Escala de Diógenes”, a saber, un innovador método para detectar a personas en riesgos reales de suicidio.</w:t>
      </w:r>
    </w:p>
    <w:p w:rsidR="005A388F" w:rsidRPr="00D238F5" w:rsidRDefault="005A388F" w:rsidP="005A388F">
      <w:pPr>
        <w:rPr>
          <w:rFonts w:cs="Arial"/>
          <w:lang w:val="es-ES"/>
        </w:rPr>
      </w:pPr>
    </w:p>
    <w:p w:rsidR="00FF439E" w:rsidRPr="00D238F5" w:rsidRDefault="005A388F" w:rsidP="005A388F">
      <w:pPr>
        <w:rPr>
          <w:rFonts w:cs="Arial"/>
          <w:lang w:val="es-ES"/>
        </w:rPr>
      </w:pPr>
      <w:r w:rsidRPr="00D238F5">
        <w:rPr>
          <w:rFonts w:cs="Arial"/>
          <w:lang w:val="es-ES"/>
        </w:rPr>
        <w:t>Dicha escala puede ser aplicada por cualquier persona, pero preferentemente por las autoridades educativas a alumnos de primaria y secundaria. En base a los factores de riesgo que pudiera presentar el individu</w:t>
      </w:r>
      <w:r w:rsidR="00FF439E" w:rsidRPr="00D238F5">
        <w:rPr>
          <w:rFonts w:cs="Arial"/>
          <w:lang w:val="es-ES"/>
        </w:rPr>
        <w:t>o.</w:t>
      </w:r>
    </w:p>
    <w:p w:rsidR="00FF439E" w:rsidRPr="00D238F5" w:rsidRDefault="00FF439E" w:rsidP="005A388F">
      <w:pPr>
        <w:rPr>
          <w:rFonts w:cs="Arial"/>
          <w:lang w:val="es-ES"/>
        </w:rPr>
      </w:pPr>
    </w:p>
    <w:p w:rsidR="00FF439E" w:rsidRPr="00D238F5" w:rsidRDefault="00FF439E" w:rsidP="005A388F">
      <w:pPr>
        <w:rPr>
          <w:rFonts w:cs="Arial"/>
          <w:lang w:val="es-ES"/>
        </w:rPr>
      </w:pPr>
      <w:r w:rsidRPr="00D238F5">
        <w:rPr>
          <w:rFonts w:cs="Arial"/>
          <w:lang w:val="es-ES"/>
        </w:rPr>
        <w:t xml:space="preserve">En la Escala de Diógenes, son 42 conceptos, 42 factores, con el cual cada uno de ellos tiene una cantidad o un número y cuando ya se saca el resumen dice: Si la persona evaluada obtiene como resultado menos de 10 puntos, su riesgo de suicidio es muy bajo o leve, en cambio si su puntaje es entre 11 y 18 puntos el peligro es moderado y necesita atención estrecha y tratamiento médico, pero si es superior a los 18 puntos el riesgo de suicidio es alto y requiere tanto tratamiento médico como internamiento psiquiátrico, explica el Dr. Jesús Carrillo Ibarra, especialista en Neurología Clínica y con doctorado en Ciencias de la Educación, de la Universidad Autónoma de Coahuila, donde es titular de la cátedra de Patología, de Neurología, de la Facultad de Medicina, </w:t>
      </w:r>
      <w:r w:rsidR="00AB14F5" w:rsidRPr="00D238F5">
        <w:rPr>
          <w:rFonts w:cs="Arial"/>
          <w:lang w:val="es-ES"/>
        </w:rPr>
        <w:t>U</w:t>
      </w:r>
      <w:r w:rsidRPr="00D238F5">
        <w:rPr>
          <w:rFonts w:cs="Arial"/>
          <w:lang w:val="es-ES"/>
        </w:rPr>
        <w:t xml:space="preserve">nidad Saltillo. </w:t>
      </w:r>
    </w:p>
    <w:p w:rsidR="00FF439E" w:rsidRPr="00D238F5" w:rsidRDefault="00FF439E" w:rsidP="005A388F">
      <w:pPr>
        <w:rPr>
          <w:rFonts w:cs="Arial"/>
          <w:lang w:val="es-ES"/>
        </w:rPr>
      </w:pPr>
    </w:p>
    <w:p w:rsidR="005A388F" w:rsidRPr="00D238F5" w:rsidRDefault="005A388F" w:rsidP="005A388F">
      <w:pPr>
        <w:rPr>
          <w:rFonts w:cs="Arial"/>
          <w:lang w:val="es-ES"/>
        </w:rPr>
      </w:pPr>
      <w:r w:rsidRPr="00D238F5">
        <w:rPr>
          <w:rFonts w:cs="Arial"/>
          <w:lang w:val="es-ES"/>
        </w:rPr>
        <w:t>Por otro lado, al revisar las estadísticas y la tendencia de los índices para los siguientes años, vuelvo a darme cuenta de que el tiempo apremia, más aún cuando vemos que personas cada vez más jóvenes recurren al suicidio: se estima que de los 15 millones de personas que padecen algún trastorno mental en México, la mayoría son jóvenes de entre 15 y 29 años.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 xml:space="preserve">Los diagnósticos más comunes entre la población con enfermedades mentales son, en orden de importancia: </w:t>
      </w:r>
      <w:r w:rsidR="00AB14F5" w:rsidRPr="00D238F5">
        <w:rPr>
          <w:rFonts w:cs="Arial"/>
          <w:lang w:val="es-ES"/>
        </w:rPr>
        <w:t xml:space="preserve">la </w:t>
      </w:r>
      <w:r w:rsidRPr="00D238F5">
        <w:rPr>
          <w:rFonts w:cs="Arial"/>
          <w:lang w:val="es-ES"/>
        </w:rPr>
        <w:t>depresión, ansiedad, adicciones, trastorno por déficit de atención, autismo y desórdenes alimenticios, entre otras causas asociadas. A esto se agrega que tres de cada 10 fallecidos por lesiones auto infligidas, que significan 30.6 por ciento, están desempleados.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El psiquiatra Alfonso Martín de Campo cree que el hecho de que la tasa de suicidio en los varones sea más alta puede estar ligado a cuestiones culturales, como el machismo, y a las complicadas oportunidades para salir adelante que enfrentan los jóvenes.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No obstante, “aún se carece de una política pública federal que busque coordinar a las distintas instituciones e integrar los esfuerzos estatales para su atención”, y, por lo que toca a Coahuila, la Ley Estatal de Salud no contempla disposiciones específicas contra el fenómeno del suicidio.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En efecto, los suicidios pueden prevenirse. De hecho, existen un buen número de casos de éxito en este sentido. Ante todo, la detección y tratamiento tempranos de la depresión y de los trastornos por consumo de alcohol son fundamentales para la prevención, así como el seguimiento en la atención a quienes han tratado de suicidarse, a lo que se debe agregar el apoyo psicosocial en las comunidades.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lastRenderedPageBreak/>
        <w:t>Son igualmente importantes las intervenciones eficaces destinadas a reducir el acceso a los medios para suicidarse, la adopción por parte de los medios de comunicación de normas de información responsable sobre suicidios y políticas para reducir el consumo nocivo del alcohol.</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lang w:val="es-ES"/>
        </w:rPr>
        <w:t>Debe quedar claro, pues, que, desde la perspectiva de los sistemas de salud, como el de Coahuila, debe ser un imperativo que sus servicios incorporen entre sus componentes básicos la prevención del suicidio, con todo y la complejidad de</w:t>
      </w:r>
      <w:r w:rsidR="00AB14F5" w:rsidRPr="00D238F5">
        <w:rPr>
          <w:rFonts w:cs="Arial"/>
          <w:lang w:val="es-ES"/>
        </w:rPr>
        <w:t>l</w:t>
      </w:r>
      <w:r w:rsidRPr="00D238F5">
        <w:rPr>
          <w:rFonts w:cs="Arial"/>
          <w:lang w:val="es-ES"/>
        </w:rPr>
        <w:t xml:space="preserve"> tema.</w:t>
      </w:r>
    </w:p>
    <w:p w:rsidR="005A388F" w:rsidRPr="00D238F5" w:rsidRDefault="005A388F" w:rsidP="005A388F">
      <w:pPr>
        <w:rPr>
          <w:rFonts w:cs="Arial"/>
          <w:lang w:val="es-ES"/>
        </w:rPr>
      </w:pP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PROYECTO DE DECRETO</w:t>
      </w:r>
    </w:p>
    <w:p w:rsidR="005A388F" w:rsidRPr="00D238F5" w:rsidRDefault="005A388F" w:rsidP="005A388F">
      <w:pPr>
        <w:rPr>
          <w:rFonts w:cs="Arial"/>
          <w:lang w:val="es-ES"/>
        </w:rPr>
      </w:pPr>
    </w:p>
    <w:p w:rsidR="005A388F" w:rsidRPr="00D238F5" w:rsidRDefault="005A388F" w:rsidP="005A388F">
      <w:pPr>
        <w:rPr>
          <w:rFonts w:cs="Arial"/>
        </w:rPr>
      </w:pPr>
      <w:r w:rsidRPr="00D238F5">
        <w:rPr>
          <w:rFonts w:cs="Arial"/>
          <w:b/>
        </w:rPr>
        <w:t>ARTÍCULO ÚNICO. -</w:t>
      </w:r>
      <w:r w:rsidRPr="00D238F5">
        <w:rPr>
          <w:rFonts w:cs="Arial"/>
        </w:rPr>
        <w:t xml:space="preserve"> Se expide la </w:t>
      </w:r>
      <w:r w:rsidRPr="00D238F5">
        <w:rPr>
          <w:rFonts w:cs="Arial"/>
          <w:b/>
        </w:rPr>
        <w:t>Ley de Prevención del Suicidio para el Estado de Coahuila de Zaragoza</w:t>
      </w:r>
      <w:r w:rsidRPr="00D238F5">
        <w:rPr>
          <w:rFonts w:cs="Arial"/>
        </w:rPr>
        <w:t>, para quedar como sigue:</w:t>
      </w:r>
    </w:p>
    <w:p w:rsidR="005A388F" w:rsidRPr="00D238F5" w:rsidRDefault="005A388F" w:rsidP="005A388F">
      <w:pPr>
        <w:rPr>
          <w:rFonts w:cs="Arial"/>
          <w:lang w:val="es-ES"/>
        </w:rPr>
      </w:pPr>
    </w:p>
    <w:p w:rsidR="005A388F" w:rsidRPr="00D238F5" w:rsidRDefault="005A388F" w:rsidP="00AB14F5">
      <w:pPr>
        <w:jc w:val="center"/>
        <w:rPr>
          <w:rFonts w:cs="Arial"/>
          <w:b/>
          <w:lang w:val="es-ES"/>
        </w:rPr>
      </w:pPr>
      <w:r w:rsidRPr="00D238F5">
        <w:rPr>
          <w:rFonts w:cs="Arial"/>
          <w:b/>
          <w:lang w:val="es-ES"/>
        </w:rPr>
        <w:t>DISPOSICIONES GENERALES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1º. -</w:t>
      </w:r>
      <w:r w:rsidRPr="00D238F5">
        <w:rPr>
          <w:rFonts w:cs="Arial"/>
          <w:lang w:val="es-ES"/>
        </w:rPr>
        <w:t xml:space="preserve"> La presente Ley es de orden público e interés social y tiene por objeto la protección de la salud y prevención del suicidio. Sus disposiciones son aplicables en todo el territorio coahuilense, y su cumplimiento es competencia del Gobierno del Estado de Coahuila de Zaragoza.</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 xml:space="preserve">Artículo 2º. - </w:t>
      </w:r>
      <w:r w:rsidRPr="00D238F5">
        <w:rPr>
          <w:rFonts w:cs="Arial"/>
          <w:lang w:val="es-ES"/>
        </w:rPr>
        <w:t>El propósito fundamental de la presente Ley consiste en disminuir la incidencia del suicidio, mediante la atención preventiva y tratamiento adecuado a las víctimas potenciales de esta práctica, a sus familias y a los deudos de quienes perecieron por suicidio.</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3º. -</w:t>
      </w:r>
      <w:r w:rsidRPr="00D238F5">
        <w:rPr>
          <w:rFonts w:cs="Arial"/>
          <w:lang w:val="es-ES"/>
        </w:rPr>
        <w:t xml:space="preserve"> La presente Ley comprende los siguientes objetivos específicos:</w:t>
      </w:r>
    </w:p>
    <w:p w:rsidR="005A388F" w:rsidRPr="00D238F5" w:rsidRDefault="005A388F" w:rsidP="005A388F">
      <w:pPr>
        <w:rPr>
          <w:rFonts w:cs="Arial"/>
          <w:lang w:val="es-ES"/>
        </w:rPr>
      </w:pPr>
      <w:r w:rsidRPr="00D238F5">
        <w:rPr>
          <w:rFonts w:cs="Arial"/>
          <w:lang w:val="es-ES"/>
        </w:rPr>
        <w:tab/>
      </w:r>
    </w:p>
    <w:p w:rsidR="005A388F" w:rsidRPr="00D238F5" w:rsidRDefault="005A388F" w:rsidP="005A388F">
      <w:pPr>
        <w:numPr>
          <w:ilvl w:val="0"/>
          <w:numId w:val="25"/>
        </w:numPr>
        <w:rPr>
          <w:rFonts w:cs="Arial"/>
          <w:lang w:val="es-ES"/>
        </w:rPr>
      </w:pPr>
      <w:r w:rsidRPr="00D238F5">
        <w:rPr>
          <w:rFonts w:cs="Arial"/>
          <w:lang w:val="es-ES"/>
        </w:rPr>
        <w:t>Atender de forma coordinada, interinstitucional e interdisciplinaria el problema de suicidio.</w:t>
      </w:r>
    </w:p>
    <w:p w:rsidR="005A388F" w:rsidRPr="00D238F5" w:rsidRDefault="005A388F" w:rsidP="005A388F">
      <w:pPr>
        <w:rPr>
          <w:rFonts w:cs="Arial"/>
          <w:lang w:val="es-ES"/>
        </w:rPr>
      </w:pPr>
    </w:p>
    <w:p w:rsidR="005A388F" w:rsidRPr="00D238F5" w:rsidRDefault="005A388F" w:rsidP="005A388F">
      <w:pPr>
        <w:numPr>
          <w:ilvl w:val="0"/>
          <w:numId w:val="25"/>
        </w:numPr>
        <w:rPr>
          <w:rFonts w:cs="Arial"/>
          <w:lang w:val="es-ES"/>
        </w:rPr>
      </w:pPr>
      <w:r w:rsidRPr="00D238F5">
        <w:rPr>
          <w:rFonts w:cs="Arial"/>
          <w:lang w:val="es-ES"/>
        </w:rPr>
        <w:t>Promover la participación de la comunidad en el combate a este fenómeno.</w:t>
      </w:r>
    </w:p>
    <w:p w:rsidR="005A388F" w:rsidRPr="00D238F5" w:rsidRDefault="005A388F" w:rsidP="005A388F">
      <w:pPr>
        <w:rPr>
          <w:rFonts w:cs="Arial"/>
          <w:lang w:val="es-ES"/>
        </w:rPr>
      </w:pPr>
    </w:p>
    <w:p w:rsidR="005A388F" w:rsidRPr="00D238F5" w:rsidRDefault="005A388F" w:rsidP="005A388F">
      <w:pPr>
        <w:numPr>
          <w:ilvl w:val="0"/>
          <w:numId w:val="25"/>
        </w:numPr>
        <w:rPr>
          <w:rFonts w:cs="Arial"/>
          <w:lang w:val="es-ES"/>
        </w:rPr>
      </w:pPr>
      <w:r w:rsidRPr="00D238F5">
        <w:rPr>
          <w:rFonts w:cs="Arial"/>
          <w:lang w:val="es-ES"/>
        </w:rPr>
        <w:t xml:space="preserve">Capacitar al personal </w:t>
      </w:r>
      <w:bookmarkStart w:id="1" w:name="_Hlk525050312"/>
      <w:r w:rsidRPr="00D238F5">
        <w:rPr>
          <w:rFonts w:cs="Arial"/>
          <w:lang w:val="es-ES"/>
        </w:rPr>
        <w:t>del sistema estatal de salud</w:t>
      </w:r>
      <w:bookmarkEnd w:id="1"/>
      <w:r w:rsidRPr="00D238F5">
        <w:rPr>
          <w:rFonts w:cs="Arial"/>
          <w:lang w:val="es-ES"/>
        </w:rPr>
        <w:t xml:space="preserve"> y de todos los sectores e instituciones involucrados en la atención a personas con ideación suicida y a deudos de suicidas.</w:t>
      </w:r>
    </w:p>
    <w:p w:rsidR="005A388F" w:rsidRPr="00D238F5" w:rsidRDefault="005A388F" w:rsidP="005A388F">
      <w:pPr>
        <w:rPr>
          <w:rFonts w:cs="Arial"/>
          <w:lang w:val="es-ES"/>
        </w:rPr>
      </w:pPr>
    </w:p>
    <w:p w:rsidR="005A388F" w:rsidRPr="00D238F5" w:rsidRDefault="005A388F" w:rsidP="005A388F">
      <w:pPr>
        <w:numPr>
          <w:ilvl w:val="0"/>
          <w:numId w:val="25"/>
        </w:numPr>
        <w:rPr>
          <w:rFonts w:cs="Arial"/>
          <w:lang w:val="es-ES"/>
        </w:rPr>
      </w:pPr>
      <w:r w:rsidRPr="00D238F5">
        <w:rPr>
          <w:rFonts w:cs="Arial"/>
          <w:lang w:val="es-ES"/>
        </w:rPr>
        <w:t>A fin de reforzar la tarea preventiva, realizar campañas de orientación a la sociedad civil.</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4º. -</w:t>
      </w:r>
      <w:r w:rsidRPr="00D238F5">
        <w:rPr>
          <w:rFonts w:cs="Arial"/>
          <w:lang w:val="es-ES"/>
        </w:rPr>
        <w:t xml:space="preserve"> Las familias de las víctimas del suicidio, tanto como de las personas con ideación suicida, también serán objeto de atención profesional oportuna.</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5º. -</w:t>
      </w:r>
      <w:r w:rsidRPr="00D238F5">
        <w:rPr>
          <w:rFonts w:cs="Arial"/>
          <w:lang w:val="es-ES"/>
        </w:rPr>
        <w:t xml:space="preserve">  Para los efectos de la presente ley, deberá entenderse por:</w:t>
      </w:r>
    </w:p>
    <w:p w:rsidR="005A388F" w:rsidRPr="00D238F5" w:rsidRDefault="005A388F" w:rsidP="005A388F">
      <w:pPr>
        <w:rPr>
          <w:rFonts w:cs="Arial"/>
          <w:lang w:val="es-ES"/>
        </w:rPr>
      </w:pPr>
      <w:r w:rsidRPr="00D238F5">
        <w:rPr>
          <w:rFonts w:cs="Arial"/>
          <w:lang w:val="es-ES"/>
        </w:rPr>
        <w:tab/>
      </w:r>
    </w:p>
    <w:p w:rsidR="005A388F" w:rsidRPr="00D238F5" w:rsidRDefault="005A388F" w:rsidP="005A388F">
      <w:pPr>
        <w:numPr>
          <w:ilvl w:val="0"/>
          <w:numId w:val="24"/>
        </w:numPr>
        <w:rPr>
          <w:rFonts w:cs="Arial"/>
          <w:lang w:val="es-ES"/>
        </w:rPr>
      </w:pPr>
      <w:r w:rsidRPr="00D238F5">
        <w:rPr>
          <w:rFonts w:cs="Arial"/>
          <w:lang w:val="es-ES"/>
        </w:rPr>
        <w:t>Ideación suicida. - Pensamientos de un individuo referentes a desear y planear la manera en que pretende privarse de la vida</w:t>
      </w:r>
    </w:p>
    <w:p w:rsidR="005A388F" w:rsidRPr="00D238F5" w:rsidRDefault="005A388F" w:rsidP="005A388F">
      <w:pPr>
        <w:rPr>
          <w:rFonts w:cs="Arial"/>
          <w:lang w:val="es-ES"/>
        </w:rPr>
      </w:pPr>
    </w:p>
    <w:p w:rsidR="005A388F" w:rsidRPr="00D238F5" w:rsidRDefault="005A388F" w:rsidP="005A388F">
      <w:pPr>
        <w:numPr>
          <w:ilvl w:val="0"/>
          <w:numId w:val="24"/>
        </w:numPr>
        <w:rPr>
          <w:rFonts w:cs="Arial"/>
          <w:lang w:val="es-ES"/>
        </w:rPr>
      </w:pPr>
      <w:r w:rsidRPr="00D238F5">
        <w:rPr>
          <w:rFonts w:cs="Arial"/>
          <w:lang w:val="es-ES"/>
        </w:rPr>
        <w:t>Intento de suicidio. - Acción autodestructiva a la que sobrevive la persona con ideación suicida.</w:t>
      </w:r>
    </w:p>
    <w:p w:rsidR="005A388F" w:rsidRPr="00D238F5" w:rsidRDefault="005A388F" w:rsidP="005A388F">
      <w:pPr>
        <w:rPr>
          <w:rFonts w:cs="Arial"/>
          <w:lang w:val="es-ES"/>
        </w:rPr>
      </w:pPr>
    </w:p>
    <w:p w:rsidR="005A388F" w:rsidRPr="00D238F5" w:rsidRDefault="005A388F" w:rsidP="005A388F">
      <w:pPr>
        <w:numPr>
          <w:ilvl w:val="0"/>
          <w:numId w:val="24"/>
        </w:numPr>
        <w:rPr>
          <w:rFonts w:cs="Arial"/>
          <w:lang w:val="es-ES"/>
        </w:rPr>
      </w:pPr>
      <w:r w:rsidRPr="00D238F5">
        <w:rPr>
          <w:rFonts w:cs="Arial"/>
          <w:lang w:val="es-ES"/>
        </w:rPr>
        <w:t>Suicidio. - Acto voluntario de quitarse la vida; causarse la muerte a sí mismo-a.</w:t>
      </w:r>
    </w:p>
    <w:p w:rsidR="005A388F" w:rsidRPr="00D238F5" w:rsidRDefault="005A388F" w:rsidP="005A388F">
      <w:pPr>
        <w:rPr>
          <w:rFonts w:cs="Arial"/>
          <w:lang w:val="es-ES"/>
        </w:rPr>
      </w:pP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CAPÍTULO II</w:t>
      </w:r>
    </w:p>
    <w:p w:rsidR="005A388F" w:rsidRPr="00D238F5" w:rsidRDefault="005A388F" w:rsidP="005A388F">
      <w:pPr>
        <w:jc w:val="center"/>
        <w:rPr>
          <w:rFonts w:cs="Arial"/>
          <w:b/>
          <w:lang w:val="es-ES"/>
        </w:rPr>
      </w:pPr>
    </w:p>
    <w:p w:rsidR="005A388F" w:rsidRPr="00D238F5" w:rsidRDefault="005A388F" w:rsidP="005A388F">
      <w:pPr>
        <w:jc w:val="center"/>
        <w:rPr>
          <w:rFonts w:cs="Arial"/>
          <w:b/>
          <w:lang w:val="es-ES"/>
        </w:rPr>
      </w:pPr>
      <w:r w:rsidRPr="00D238F5">
        <w:rPr>
          <w:rFonts w:cs="Arial"/>
          <w:b/>
          <w:lang w:val="es-ES"/>
        </w:rPr>
        <w:t>APLICACIÓN</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6º. -</w:t>
      </w:r>
      <w:r w:rsidRPr="00D238F5">
        <w:rPr>
          <w:rFonts w:cs="Arial"/>
          <w:lang w:val="es-ES"/>
        </w:rPr>
        <w:t xml:space="preserve"> La aplicación de la presente ley corresponde a la Secretaría de Salud del Gobierno del Estado de Coahuila de Zaragoza, en coordinación con las diferentes instituciones del sector salud y los Ayuntamientos de la entidad.</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7º. -</w:t>
      </w:r>
      <w:r w:rsidRPr="00D238F5">
        <w:rPr>
          <w:rFonts w:cs="Arial"/>
          <w:lang w:val="es-ES"/>
        </w:rPr>
        <w:t xml:space="preserve"> Son funciones de la Secretaría de Salud las que a continuación se señalan:</w:t>
      </w:r>
    </w:p>
    <w:p w:rsidR="005A388F" w:rsidRPr="00D238F5" w:rsidRDefault="005A388F" w:rsidP="005A388F">
      <w:pPr>
        <w:rPr>
          <w:rFonts w:cs="Arial"/>
          <w:lang w:val="es-ES"/>
        </w:rPr>
      </w:pPr>
      <w:r w:rsidRPr="00D238F5">
        <w:rPr>
          <w:rFonts w:cs="Arial"/>
          <w:lang w:val="es-ES"/>
        </w:rPr>
        <w:tab/>
      </w:r>
    </w:p>
    <w:p w:rsidR="005A388F" w:rsidRPr="00D238F5" w:rsidRDefault="005A388F" w:rsidP="005A388F">
      <w:pPr>
        <w:numPr>
          <w:ilvl w:val="0"/>
          <w:numId w:val="26"/>
        </w:numPr>
        <w:rPr>
          <w:rFonts w:cs="Arial"/>
          <w:color w:val="FF0000"/>
          <w:lang w:val="es-ES"/>
        </w:rPr>
      </w:pPr>
      <w:r w:rsidRPr="00D238F5">
        <w:rPr>
          <w:rFonts w:cs="Arial"/>
          <w:lang w:val="es-ES"/>
        </w:rPr>
        <w:t xml:space="preserve">Capacitar, de manera sistemática y permanente, al personal del sistema estatal de salud, así mismo, del sector educativo; del Sistema para el Desarrollo Integral de la Familia (DIF), incluida la Casa de las Niñas y los Niños de Coahuila, Sección Albergue; de la Procuraduría de Niños, Niñas y la Familia </w:t>
      </w:r>
      <w:r w:rsidR="00AB14F5" w:rsidRPr="00D238F5">
        <w:rPr>
          <w:rFonts w:cs="Arial"/>
          <w:lang w:val="es-ES"/>
        </w:rPr>
        <w:t xml:space="preserve">(PRONNIF); </w:t>
      </w:r>
      <w:r w:rsidRPr="00D238F5">
        <w:rPr>
          <w:rFonts w:cs="Arial"/>
          <w:lang w:val="es-ES"/>
        </w:rPr>
        <w:t>del sistema penitenciario, como de justicia y a los integrantes de las asociaciones de padres de familia, en la detección oportuna de personas en situación de riesgo suicida.</w:t>
      </w:r>
    </w:p>
    <w:p w:rsidR="005A388F" w:rsidRPr="00D238F5" w:rsidRDefault="005A388F" w:rsidP="005A388F">
      <w:pPr>
        <w:rPr>
          <w:rFonts w:cs="Arial"/>
          <w:lang w:val="es-ES"/>
        </w:rPr>
      </w:pPr>
    </w:p>
    <w:p w:rsidR="005A388F" w:rsidRPr="00D238F5" w:rsidRDefault="005A388F" w:rsidP="005A388F">
      <w:pPr>
        <w:numPr>
          <w:ilvl w:val="0"/>
          <w:numId w:val="26"/>
        </w:numPr>
        <w:rPr>
          <w:rFonts w:cs="Arial"/>
          <w:lang w:val="es-ES"/>
        </w:rPr>
      </w:pPr>
      <w:r w:rsidRPr="00D238F5">
        <w:rPr>
          <w:rFonts w:cs="Arial"/>
          <w:lang w:val="es-ES"/>
        </w:rPr>
        <w:t>Elaborar un protocolo de atención en los servicios de primer nivel de todos los centros de atención médica de la entidad, particularmente del Centro Estatal de Salud Mental (</w:t>
      </w:r>
      <w:r w:rsidR="00AB14F5" w:rsidRPr="00D238F5">
        <w:rPr>
          <w:rFonts w:cs="Arial"/>
          <w:lang w:val="es-ES"/>
        </w:rPr>
        <w:t xml:space="preserve">CESAME) </w:t>
      </w:r>
      <w:r w:rsidRPr="00D238F5">
        <w:rPr>
          <w:rFonts w:cs="Arial"/>
          <w:lang w:val="es-ES"/>
        </w:rPr>
        <w:t>y del Hospital Psiquiátrico de Parras de la Fuente, poniendo énfasis en las áreas de emergencia hospitalaria.</w:t>
      </w:r>
    </w:p>
    <w:p w:rsidR="005A388F" w:rsidRPr="00D238F5" w:rsidRDefault="005A388F" w:rsidP="005A388F">
      <w:pPr>
        <w:rPr>
          <w:rFonts w:cs="Arial"/>
          <w:lang w:val="es-ES"/>
        </w:rPr>
      </w:pPr>
    </w:p>
    <w:p w:rsidR="005A388F" w:rsidRPr="00D238F5" w:rsidRDefault="005A388F" w:rsidP="005A388F">
      <w:pPr>
        <w:numPr>
          <w:ilvl w:val="0"/>
          <w:numId w:val="26"/>
        </w:numPr>
        <w:rPr>
          <w:rFonts w:cs="Arial"/>
          <w:lang w:val="es-ES"/>
        </w:rPr>
      </w:pPr>
      <w:r w:rsidRPr="00D238F5">
        <w:rPr>
          <w:rFonts w:cs="Arial"/>
          <w:lang w:val="es-ES"/>
        </w:rPr>
        <w:t>Diseñar un protocolo de coordinación entre los centros hospitalarios, las líneas telefónicas de emergencia y demás instancias que incidan en la prevención del suicidio.</w:t>
      </w:r>
    </w:p>
    <w:p w:rsidR="005A388F" w:rsidRPr="00D238F5" w:rsidRDefault="005A388F" w:rsidP="005A388F">
      <w:pPr>
        <w:rPr>
          <w:rFonts w:cs="Arial"/>
          <w:lang w:val="es-ES"/>
        </w:rPr>
      </w:pPr>
    </w:p>
    <w:p w:rsidR="005A388F" w:rsidRPr="00D238F5" w:rsidRDefault="005A388F" w:rsidP="005A388F">
      <w:pPr>
        <w:numPr>
          <w:ilvl w:val="0"/>
          <w:numId w:val="26"/>
        </w:numPr>
        <w:rPr>
          <w:rFonts w:cs="Arial"/>
          <w:lang w:val="es-ES"/>
        </w:rPr>
      </w:pPr>
      <w:r w:rsidRPr="00D238F5">
        <w:rPr>
          <w:rFonts w:cs="Arial"/>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5A388F" w:rsidRPr="00D238F5" w:rsidRDefault="005A388F" w:rsidP="005A388F">
      <w:pPr>
        <w:rPr>
          <w:rFonts w:cs="Arial"/>
          <w:lang w:val="es-ES"/>
        </w:rPr>
      </w:pPr>
    </w:p>
    <w:p w:rsidR="005A388F" w:rsidRPr="00D238F5" w:rsidRDefault="005A388F" w:rsidP="005A388F">
      <w:pPr>
        <w:numPr>
          <w:ilvl w:val="0"/>
          <w:numId w:val="26"/>
        </w:numPr>
        <w:rPr>
          <w:rFonts w:cs="Arial"/>
          <w:lang w:val="es-ES"/>
        </w:rPr>
      </w:pPr>
      <w:r w:rsidRPr="00D238F5">
        <w:rPr>
          <w:rFonts w:cs="Arial"/>
          <w:lang w:val="es-ES"/>
        </w:rPr>
        <w:t>Llevar un registro actualizado y confiable de los índices de suicidio en la entidad, mismo que deberá ser puesto a disposición de la ciudadanía, en los términos que para el efecto establece la Ley de Acceso a la Información Pública para Estado de Coahuila de Zaragoza.</w:t>
      </w:r>
    </w:p>
    <w:p w:rsidR="005A388F" w:rsidRPr="00D238F5" w:rsidRDefault="005A388F" w:rsidP="005A388F">
      <w:pPr>
        <w:rPr>
          <w:rFonts w:cs="Arial"/>
          <w:lang w:val="es-ES"/>
        </w:rPr>
      </w:pPr>
    </w:p>
    <w:p w:rsidR="005A388F" w:rsidRPr="00D238F5" w:rsidRDefault="005A388F" w:rsidP="005A388F">
      <w:pPr>
        <w:numPr>
          <w:ilvl w:val="0"/>
          <w:numId w:val="26"/>
        </w:numPr>
        <w:rPr>
          <w:rFonts w:cs="Arial"/>
          <w:lang w:val="es-ES"/>
        </w:rPr>
      </w:pPr>
      <w:r w:rsidRPr="00D238F5">
        <w:rPr>
          <w:rFonts w:cs="Arial"/>
          <w:lang w:val="es-ES"/>
        </w:rPr>
        <w:t>Encabezar a un órgano multidisciplinario e interinstitucional, en el que estarán representados, además del sector salud, la Secretaría de Gobierno, Secretaría de Educación y el sistema estatal de seguridad pública, con cuyo apoyo evaluará y fortalecerá periódicamente las acciones derivadas de la observancia de la presente ley, en lo cual deberá incluirse también la participación de la sociedad civil, en los términos que para el caso establezca el propio organismo.</w:t>
      </w:r>
    </w:p>
    <w:p w:rsidR="005A388F" w:rsidRPr="00D238F5" w:rsidRDefault="005A388F" w:rsidP="005A388F">
      <w:pPr>
        <w:rPr>
          <w:rFonts w:cs="Arial"/>
          <w:lang w:val="es-ES"/>
        </w:rPr>
      </w:pP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CAPÍTULO III</w:t>
      </w:r>
    </w:p>
    <w:p w:rsidR="005A388F" w:rsidRPr="00D238F5" w:rsidRDefault="005A388F" w:rsidP="005A388F">
      <w:pPr>
        <w:jc w:val="center"/>
        <w:rPr>
          <w:rFonts w:cs="Arial"/>
          <w:b/>
          <w:lang w:val="es-ES"/>
        </w:rPr>
      </w:pPr>
    </w:p>
    <w:p w:rsidR="005A388F" w:rsidRPr="00D238F5" w:rsidRDefault="005A388F" w:rsidP="005A388F">
      <w:pPr>
        <w:jc w:val="center"/>
        <w:rPr>
          <w:rFonts w:cs="Arial"/>
          <w:b/>
          <w:lang w:val="es-ES"/>
        </w:rPr>
      </w:pPr>
      <w:r w:rsidRPr="00D238F5">
        <w:rPr>
          <w:rFonts w:cs="Arial"/>
          <w:b/>
          <w:lang w:val="es-ES"/>
        </w:rPr>
        <w:t>PREVENCIÓN</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8º. -</w:t>
      </w:r>
      <w:r w:rsidRPr="00D238F5">
        <w:rPr>
          <w:rFonts w:cs="Arial"/>
          <w:lang w:val="es-ES"/>
        </w:rPr>
        <w:t xml:space="preserve"> Como medidas para la prevención del suicidio, la Secretaría de Salud deberá:</w:t>
      </w:r>
    </w:p>
    <w:p w:rsidR="005A388F" w:rsidRPr="00D238F5" w:rsidRDefault="005A388F" w:rsidP="005A388F">
      <w:pPr>
        <w:rPr>
          <w:rFonts w:cs="Arial"/>
          <w:lang w:val="es-ES"/>
        </w:rPr>
      </w:pPr>
      <w:r w:rsidRPr="00D238F5">
        <w:rPr>
          <w:rFonts w:cs="Arial"/>
          <w:lang w:val="es-ES"/>
        </w:rPr>
        <w:tab/>
      </w:r>
    </w:p>
    <w:p w:rsidR="005A388F" w:rsidRPr="00D238F5" w:rsidRDefault="005A388F" w:rsidP="005A388F">
      <w:pPr>
        <w:numPr>
          <w:ilvl w:val="0"/>
          <w:numId w:val="27"/>
        </w:numPr>
        <w:rPr>
          <w:rFonts w:cs="Arial"/>
          <w:lang w:val="es-ES"/>
        </w:rPr>
      </w:pPr>
      <w:r w:rsidRPr="00D238F5">
        <w:rPr>
          <w:rFonts w:cs="Arial"/>
          <w:lang w:val="es-ES"/>
        </w:rPr>
        <w:t>Poner en práctica programas periódicos de capacitación al personal médico, operativo y administrativo de los sectores educativo, empresarial, laboral, gubernamental y penitenciario, principalmente, a fin de desarrollar entre ellos habilidades preventivas.</w:t>
      </w:r>
    </w:p>
    <w:p w:rsidR="005A388F" w:rsidRPr="00D238F5" w:rsidRDefault="005A388F" w:rsidP="005A388F">
      <w:pPr>
        <w:rPr>
          <w:rFonts w:cs="Arial"/>
          <w:lang w:val="es-ES"/>
        </w:rPr>
      </w:pPr>
    </w:p>
    <w:p w:rsidR="005A388F" w:rsidRPr="00D238F5" w:rsidRDefault="005A388F" w:rsidP="005A388F">
      <w:pPr>
        <w:numPr>
          <w:ilvl w:val="0"/>
          <w:numId w:val="27"/>
        </w:numPr>
        <w:rPr>
          <w:rFonts w:cs="Arial"/>
          <w:lang w:val="es-ES"/>
        </w:rPr>
      </w:pPr>
      <w:r w:rsidRPr="00D238F5">
        <w:rPr>
          <w:rFonts w:cs="Arial"/>
          <w:lang w:val="es-ES"/>
        </w:rPr>
        <w:t>Contar con equipos adecuados y suficientes, como son vehículos automotores, es decir, “unidades de salud mental”, para proporcionar un servicio integral de calidad, sobre todo en la detección y atención eficaz de los casos de conducta suicida.</w:t>
      </w:r>
    </w:p>
    <w:p w:rsidR="005A388F" w:rsidRPr="00D238F5" w:rsidRDefault="005A388F" w:rsidP="005A388F">
      <w:pPr>
        <w:rPr>
          <w:rFonts w:cs="Arial"/>
          <w:lang w:val="es-ES"/>
        </w:rPr>
      </w:pPr>
    </w:p>
    <w:p w:rsidR="005A388F" w:rsidRPr="00D238F5" w:rsidRDefault="005A388F" w:rsidP="005A388F">
      <w:pPr>
        <w:numPr>
          <w:ilvl w:val="0"/>
          <w:numId w:val="27"/>
        </w:numPr>
        <w:rPr>
          <w:rFonts w:cs="Arial"/>
          <w:lang w:val="es-ES"/>
        </w:rPr>
      </w:pPr>
      <w:r w:rsidRPr="00D238F5">
        <w:rPr>
          <w:rFonts w:cs="Arial"/>
          <w:lang w:val="es-ES"/>
        </w:rPr>
        <w:t>A través de los medios de comunicación, lanzar campañas de orientación acerca de cómo anticiparse al suicidio.</w:t>
      </w:r>
    </w:p>
    <w:p w:rsidR="005A388F" w:rsidRPr="00D238F5" w:rsidRDefault="005A388F" w:rsidP="005A388F">
      <w:pPr>
        <w:rPr>
          <w:rFonts w:cs="Arial"/>
          <w:lang w:val="es-ES"/>
        </w:rPr>
      </w:pPr>
    </w:p>
    <w:p w:rsidR="005A388F" w:rsidRPr="00D238F5" w:rsidRDefault="005A388F" w:rsidP="005A388F">
      <w:pPr>
        <w:numPr>
          <w:ilvl w:val="0"/>
          <w:numId w:val="27"/>
        </w:numPr>
        <w:rPr>
          <w:rFonts w:cs="Arial"/>
          <w:lang w:val="es-ES"/>
        </w:rPr>
      </w:pPr>
      <w:r w:rsidRPr="00D238F5">
        <w:rPr>
          <w:rFonts w:cs="Arial"/>
          <w:lang w:val="es-ES"/>
        </w:rPr>
        <w:t>Emitir recomendaciones y concretar acuerdos o cartas-compromiso con los medios de comunicación, cuyo perfil de empresas socialmente responsables permita evitar la publicación de información que aliente la práctica del suicidio, en acomodo a la guía emitida por la Organización Mundial de la Salud (OMS) para la difusión de noticias sobre suicidio, misma que a continuación se compendia: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No tratar el suicidio de forma sensacionalista, ni mostrarlo como un hecho normal.</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Referirse al autosacrificio simplemente como un hecho, no como un logro.</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Evitar en lo posible el uso de la palabra “suicidio” y sus derivaciones en el titular de la noticia, así como la exposición del método y cuadros detallados del sitio de la autoinmolación.</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No publicar de la víctima: fotografías, videos, descripción del medio que utilizó para quitarse la vida, ni imágenes de la escena del suceso.</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Evitar la colocación de la noticia en espacios destacados. En el caso de los medios impresos, los datos relevantes deben figurar en páginas interiores.</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Omitir la información sobre detalles específicos o descripción explícita del método usado en el suicidio o intento de suicidio.</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No exaltar a la persona suicidada.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 xml:space="preserve">Evitar que la comunidad crea que el quitarse la vida sea la solución </w:t>
      </w:r>
      <w:proofErr w:type="spellStart"/>
      <w:r w:rsidRPr="00D238F5">
        <w:rPr>
          <w:rFonts w:cs="Arial"/>
          <w:lang w:val="es-ES"/>
        </w:rPr>
        <w:t>a</w:t>
      </w:r>
      <w:proofErr w:type="spellEnd"/>
      <w:r w:rsidRPr="00D238F5">
        <w:rPr>
          <w:rFonts w:cs="Arial"/>
          <w:lang w:val="es-ES"/>
        </w:rPr>
        <w:t xml:space="preserve"> problema alguno o la respuesta a cambios sociales, culturales o a la desvalorización.</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Prescindir de la utilización de estereotipos religiosos o culturales.</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No culpabilizar.</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Evitar las repeticiones injustificadas de noticias sobre suicidios.</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Resaltar las alternativas al suicidio, ya sea mediante información genérica o historias de personas, que ilustren cómo afrontar las circunstancias adversas, las ideas de suicidio y cómo pedir ayuda.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Orientar sobre recursos comunitarios y líneas de ayuda.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Informar en relación con factores de riesgo y señales de alarma.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Transmitir la frecuente asociación entre depresión y conducta suicida, y que la depresión es un trastorno tratable.</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En momentos de dolor, ofrecer mensajes solidarios a los deudos de la víctima.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Aprovechar cualquier oportunidad para instruir a la población acerca de los hechos sobre el suicidio y su prevención. No difundir mitos sobre el tema.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Ser cautelosos en la publicación de suicidios de famosos, pues su popularidad es un factor puede disparar la ideación suicida entre la población.</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Trabajar con las autoridades de salud en la presentación de hechos.</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Mostrar la debida consideración hacia la familia del suicida, por lo que deben sopesarse las entrevistas periodísticas a cualquiera de sus integrantes, ya que están en situación de vulnerabilidad y también tienen mayor riesgo suicida.</w:t>
      </w:r>
    </w:p>
    <w:p w:rsidR="005A388F" w:rsidRPr="00D238F5" w:rsidRDefault="005A388F" w:rsidP="005A388F">
      <w:pPr>
        <w:rPr>
          <w:rFonts w:cs="Arial"/>
          <w:lang w:val="es-ES"/>
        </w:rPr>
      </w:pPr>
    </w:p>
    <w:p w:rsidR="005A388F" w:rsidRPr="00D238F5" w:rsidRDefault="005A388F" w:rsidP="005A388F">
      <w:pPr>
        <w:numPr>
          <w:ilvl w:val="0"/>
          <w:numId w:val="28"/>
        </w:numPr>
        <w:rPr>
          <w:rFonts w:cs="Arial"/>
          <w:lang w:val="es-ES"/>
        </w:rPr>
      </w:pPr>
      <w:r w:rsidRPr="00D238F5">
        <w:rPr>
          <w:rFonts w:cs="Arial"/>
          <w:lang w:val="es-ES"/>
        </w:rPr>
        <w:t>Brindar apoyo terapéutico a los comunicadores, en virtud de que estos también pueden verse afectados por las noticias sobre el suicidio.</w:t>
      </w:r>
    </w:p>
    <w:p w:rsidR="005A388F" w:rsidRPr="00D238F5" w:rsidRDefault="005A388F" w:rsidP="005A388F">
      <w:pPr>
        <w:rPr>
          <w:rFonts w:cs="Arial"/>
          <w:lang w:val="es-ES"/>
        </w:rPr>
      </w:pP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CAPÍTULO IV</w:t>
      </w:r>
    </w:p>
    <w:p w:rsidR="005A388F" w:rsidRPr="00D238F5" w:rsidRDefault="005A388F" w:rsidP="005A388F">
      <w:pPr>
        <w:jc w:val="center"/>
        <w:rPr>
          <w:rFonts w:cs="Arial"/>
          <w:b/>
          <w:lang w:val="es-ES"/>
        </w:rPr>
      </w:pPr>
    </w:p>
    <w:p w:rsidR="005A388F" w:rsidRPr="00D238F5" w:rsidRDefault="005A388F" w:rsidP="005A388F">
      <w:pPr>
        <w:jc w:val="center"/>
        <w:rPr>
          <w:rFonts w:cs="Arial"/>
          <w:b/>
          <w:lang w:val="es-ES"/>
        </w:rPr>
      </w:pPr>
      <w:r w:rsidRPr="00D238F5">
        <w:rPr>
          <w:rFonts w:cs="Arial"/>
          <w:b/>
          <w:lang w:val="es-ES"/>
        </w:rPr>
        <w:t>TRATAMIENTO A PERSONAS CON TENDENCIAS SUICIDAS</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9º. -</w:t>
      </w:r>
      <w:r w:rsidRPr="00D238F5">
        <w:rPr>
          <w:rFonts w:cs="Arial"/>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w:t>
      </w:r>
      <w:r w:rsidR="00524796" w:rsidRPr="00D238F5">
        <w:rPr>
          <w:rFonts w:cs="Arial"/>
          <w:lang w:val="es-ES"/>
        </w:rPr>
        <w:t>.</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10. -</w:t>
      </w:r>
      <w:r w:rsidRPr="00D238F5">
        <w:rPr>
          <w:rFonts w:cs="Arial"/>
          <w:lang w:val="es-ES"/>
        </w:rPr>
        <w:t xml:space="preserve"> Como garante de la salud mental en la entidad, la Secretaría de Salud deberá contar con un equipo interdisciplinario que asegure el acompañamiento del paciente durante su tratamiento, rehabilitación y reinserción social.</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11. –</w:t>
      </w:r>
      <w:r w:rsidRPr="00D238F5">
        <w:rPr>
          <w:rFonts w:cs="Arial"/>
          <w:lang w:val="es-ES"/>
        </w:rPr>
        <w:t xml:space="preserve"> En el equipo de asistencia médica también podrán participar miembros de la comunidad y de la familia del paciente, siempre y cuando ello contribuya a su rehabilitación.</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12. -</w:t>
      </w:r>
      <w:r w:rsidRPr="00D238F5">
        <w:rPr>
          <w:rFonts w:cs="Arial"/>
          <w:lang w:val="es-ES"/>
        </w:rPr>
        <w:t xml:space="preserve"> La Secretaría de Salud, en coordinación con sus diferentes jurisdicciones en la entidad y centros médicos, contará con un protocolo de atención al paciente con riesgo suicida o con intento de suicidio, mismo que contendrá la identificación de factores predisponentes, psicofísicos, sociodemográficos y ambientales, a fin de poder definir estrategias de atención.</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13. -</w:t>
      </w:r>
      <w:r w:rsidRPr="00D238F5">
        <w:rPr>
          <w:rFonts w:cs="Arial"/>
          <w:lang w:val="es-ES"/>
        </w:rPr>
        <w:t xml:space="preserve"> En el caso de tratarse del intento de suicidio de un niño, niña o adolescente, es obligación de la Secretaría de Salud dar aviso del incidente a la </w:t>
      </w:r>
      <w:bookmarkStart w:id="2" w:name="_Hlk525049332"/>
      <w:r w:rsidRPr="00D238F5">
        <w:rPr>
          <w:rFonts w:cs="Arial"/>
          <w:lang w:val="es-ES"/>
        </w:rPr>
        <w:t>Procuraduría de Niños, Niñas y la Familia (P</w:t>
      </w:r>
      <w:r w:rsidR="00524796" w:rsidRPr="00D238F5">
        <w:rPr>
          <w:rFonts w:cs="Arial"/>
          <w:lang w:val="es-ES"/>
        </w:rPr>
        <w:t>RONNIF</w:t>
      </w:r>
      <w:r w:rsidRPr="00D238F5">
        <w:rPr>
          <w:rFonts w:cs="Arial"/>
          <w:lang w:val="es-ES"/>
        </w:rPr>
        <w:t>)</w:t>
      </w:r>
      <w:bookmarkEnd w:id="2"/>
      <w:r w:rsidR="00524796" w:rsidRPr="00D238F5">
        <w:rPr>
          <w:rFonts w:cs="Arial"/>
          <w:lang w:val="es-ES"/>
        </w:rPr>
        <w:t>.</w:t>
      </w:r>
    </w:p>
    <w:p w:rsidR="00524796" w:rsidRPr="00D238F5" w:rsidRDefault="00524796" w:rsidP="005A388F">
      <w:pPr>
        <w:rPr>
          <w:rFonts w:cs="Arial"/>
          <w:lang w:val="es-ES"/>
        </w:rPr>
      </w:pPr>
    </w:p>
    <w:p w:rsidR="005A388F" w:rsidRPr="00D238F5" w:rsidRDefault="005A388F" w:rsidP="005A388F">
      <w:pPr>
        <w:rPr>
          <w:rFonts w:cs="Arial"/>
          <w:lang w:val="es-ES"/>
        </w:rPr>
      </w:pPr>
      <w:r w:rsidRPr="00D238F5">
        <w:rPr>
          <w:rFonts w:cs="Arial"/>
          <w:b/>
          <w:lang w:val="es-ES"/>
        </w:rPr>
        <w:t>Artículo 14. -</w:t>
      </w:r>
      <w:r w:rsidRPr="00D238F5">
        <w:rPr>
          <w:rFonts w:cs="Arial"/>
          <w:lang w:val="es-ES"/>
        </w:rPr>
        <w:t xml:space="preserve"> Todo personal involucrado en el tratamiento a pacientes con conducta suicida, está obligado a la confidencialidad de la información</w:t>
      </w:r>
      <w:r w:rsidR="00524796" w:rsidRPr="00D238F5">
        <w:rPr>
          <w:rFonts w:cs="Arial"/>
          <w:lang w:val="es-ES"/>
        </w:rPr>
        <w:t xml:space="preserve">. </w:t>
      </w: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CAPÍTULO V</w:t>
      </w:r>
    </w:p>
    <w:p w:rsidR="005A388F" w:rsidRPr="00D238F5" w:rsidRDefault="005A388F" w:rsidP="005A388F">
      <w:pPr>
        <w:jc w:val="center"/>
        <w:rPr>
          <w:rFonts w:cs="Arial"/>
          <w:b/>
          <w:lang w:val="es-ES"/>
        </w:rPr>
      </w:pPr>
    </w:p>
    <w:p w:rsidR="005A388F" w:rsidRPr="00D238F5" w:rsidRDefault="005A388F" w:rsidP="005A388F">
      <w:pPr>
        <w:jc w:val="center"/>
        <w:rPr>
          <w:rFonts w:cs="Arial"/>
          <w:b/>
          <w:lang w:val="es-ES"/>
        </w:rPr>
      </w:pPr>
      <w:r w:rsidRPr="00D238F5">
        <w:rPr>
          <w:rFonts w:cs="Arial"/>
          <w:b/>
          <w:lang w:val="es-ES"/>
        </w:rPr>
        <w:t>CAPACITACIÓN</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15. -</w:t>
      </w:r>
      <w:r w:rsidRPr="00D238F5">
        <w:rPr>
          <w:rFonts w:cs="Arial"/>
          <w:lang w:val="es-ES"/>
        </w:rPr>
        <w:t xml:space="preserve"> Para el diseño de los programas de capacitación que, de manera sistemática y permanente, emprend</w:t>
      </w:r>
      <w:r w:rsidR="00524796" w:rsidRPr="00D238F5">
        <w:rPr>
          <w:rFonts w:cs="Arial"/>
          <w:lang w:val="es-ES"/>
        </w:rPr>
        <w:t>e</w:t>
      </w:r>
      <w:r w:rsidRPr="00D238F5">
        <w:rPr>
          <w:rFonts w:cs="Arial"/>
          <w:lang w:val="es-ES"/>
        </w:rPr>
        <w:t xml:space="preserve"> la Secretaría de Salud, en coordinación con sus jurisdicciones en la entidad, se contemplará el contexto económico y sociocultural.</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16. -</w:t>
      </w:r>
      <w:r w:rsidRPr="00D238F5">
        <w:rPr>
          <w:rFonts w:cs="Arial"/>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5A388F" w:rsidRPr="00D238F5" w:rsidRDefault="005A388F" w:rsidP="005A388F">
      <w:pPr>
        <w:rPr>
          <w:rFonts w:cs="Arial"/>
          <w:lang w:val="es-ES"/>
        </w:rPr>
      </w:pPr>
    </w:p>
    <w:p w:rsidR="005A388F" w:rsidRPr="00D238F5" w:rsidRDefault="005A388F" w:rsidP="005A388F">
      <w:pPr>
        <w:rPr>
          <w:rFonts w:cs="Arial"/>
          <w:lang w:val="es-ES"/>
        </w:rPr>
      </w:pPr>
    </w:p>
    <w:p w:rsidR="005A388F" w:rsidRPr="00D238F5" w:rsidRDefault="005A388F" w:rsidP="005A388F">
      <w:pPr>
        <w:jc w:val="center"/>
        <w:rPr>
          <w:rFonts w:cs="Arial"/>
          <w:b/>
          <w:lang w:val="es-ES"/>
        </w:rPr>
      </w:pPr>
      <w:r w:rsidRPr="00D238F5">
        <w:rPr>
          <w:rFonts w:cs="Arial"/>
          <w:b/>
          <w:lang w:val="es-ES"/>
        </w:rPr>
        <w:t>CAPÍTULO VI</w:t>
      </w:r>
    </w:p>
    <w:p w:rsidR="005A388F" w:rsidRPr="00D238F5" w:rsidRDefault="005A388F" w:rsidP="005A388F">
      <w:pPr>
        <w:jc w:val="center"/>
        <w:rPr>
          <w:rFonts w:cs="Arial"/>
          <w:b/>
          <w:lang w:val="es-ES"/>
        </w:rPr>
      </w:pPr>
    </w:p>
    <w:p w:rsidR="005A388F" w:rsidRPr="00D238F5" w:rsidRDefault="005A388F" w:rsidP="005A388F">
      <w:pPr>
        <w:jc w:val="center"/>
        <w:rPr>
          <w:rFonts w:cs="Arial"/>
          <w:b/>
          <w:lang w:val="es-ES"/>
        </w:rPr>
      </w:pPr>
      <w:r w:rsidRPr="00D238F5">
        <w:rPr>
          <w:rFonts w:cs="Arial"/>
          <w:b/>
          <w:lang w:val="es-ES"/>
        </w:rPr>
        <w:t>COBERTURA</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17. -</w:t>
      </w:r>
      <w:r w:rsidRPr="00D238F5">
        <w:rPr>
          <w:rFonts w:cs="Arial"/>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sido víctimas de intento de suicidio y a sus familias, lo mismo que a las familias de víctimas de suicidio, lo cual comprende la detección, tratamiento y seguimiento, de acuerdo con los lineamientos establecidos por la Secretaría de Salud del Gobierno del Estado</w:t>
      </w:r>
      <w:r w:rsidR="00524796" w:rsidRPr="00D238F5">
        <w:rPr>
          <w:rFonts w:cs="Arial"/>
          <w:lang w:val="es-ES"/>
        </w:rPr>
        <w:t xml:space="preserve">. </w:t>
      </w:r>
    </w:p>
    <w:p w:rsidR="005A388F" w:rsidRPr="00D238F5" w:rsidRDefault="005A388F" w:rsidP="005A388F">
      <w:pPr>
        <w:rPr>
          <w:rFonts w:cs="Arial"/>
          <w:lang w:val="es-ES"/>
        </w:rPr>
      </w:pPr>
    </w:p>
    <w:p w:rsidR="005A388F" w:rsidRPr="00D238F5" w:rsidRDefault="005A388F" w:rsidP="005A388F">
      <w:pPr>
        <w:rPr>
          <w:rFonts w:cs="Arial"/>
          <w:lang w:val="es-ES"/>
        </w:rPr>
      </w:pPr>
      <w:r w:rsidRPr="00D238F5">
        <w:rPr>
          <w:rFonts w:cs="Arial"/>
          <w:b/>
          <w:lang w:val="es-ES"/>
        </w:rPr>
        <w:t>Artículo 18. -</w:t>
      </w:r>
      <w:r w:rsidRPr="00D238F5">
        <w:rPr>
          <w:rFonts w:cs="Arial"/>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5A388F" w:rsidRPr="00D238F5" w:rsidRDefault="005A388F" w:rsidP="005A388F">
      <w:pPr>
        <w:rPr>
          <w:rFonts w:cs="Arial"/>
          <w:lang w:val="es-ES"/>
        </w:rPr>
      </w:pPr>
    </w:p>
    <w:p w:rsidR="005A388F" w:rsidRPr="00D238F5" w:rsidRDefault="005A388F" w:rsidP="005A388F">
      <w:pPr>
        <w:keepNext/>
        <w:tabs>
          <w:tab w:val="left" w:pos="0"/>
        </w:tabs>
        <w:jc w:val="center"/>
        <w:outlineLvl w:val="1"/>
        <w:rPr>
          <w:rFonts w:cs="Arial"/>
          <w:b/>
        </w:rPr>
      </w:pPr>
      <w:r w:rsidRPr="00D238F5">
        <w:rPr>
          <w:rFonts w:cs="Arial"/>
          <w:b/>
        </w:rPr>
        <w:t>ARTÍCULOS TRANSITORIOS</w:t>
      </w:r>
    </w:p>
    <w:p w:rsidR="005A388F" w:rsidRPr="00D238F5" w:rsidRDefault="005A388F" w:rsidP="005A388F">
      <w:pPr>
        <w:rPr>
          <w:rFonts w:cs="Arial"/>
          <w:b/>
        </w:rPr>
      </w:pPr>
    </w:p>
    <w:p w:rsidR="005A388F" w:rsidRPr="00D238F5" w:rsidRDefault="005A388F" w:rsidP="005A388F">
      <w:pPr>
        <w:rPr>
          <w:rFonts w:cs="Arial"/>
        </w:rPr>
      </w:pPr>
      <w:r w:rsidRPr="00D238F5">
        <w:rPr>
          <w:rFonts w:cs="Arial"/>
          <w:b/>
        </w:rPr>
        <w:t xml:space="preserve">ARTÍCULO PRIMERO. - </w:t>
      </w:r>
      <w:r w:rsidRPr="00D238F5">
        <w:rPr>
          <w:rFonts w:cs="Arial"/>
        </w:rPr>
        <w:t>El presente Decreto entrará en vigor al día siguiente de su publicación en el Periódico Oficial del Gobierno del Estado.</w:t>
      </w:r>
    </w:p>
    <w:p w:rsidR="005A388F" w:rsidRPr="00D238F5" w:rsidRDefault="005A388F" w:rsidP="005A388F">
      <w:pPr>
        <w:rPr>
          <w:rFonts w:cs="Arial"/>
        </w:rPr>
      </w:pPr>
    </w:p>
    <w:p w:rsidR="005A388F" w:rsidRPr="00D238F5" w:rsidRDefault="005A388F" w:rsidP="005A388F">
      <w:pPr>
        <w:rPr>
          <w:rFonts w:cs="Arial"/>
        </w:rPr>
      </w:pPr>
      <w:r w:rsidRPr="00D238F5">
        <w:rPr>
          <w:rFonts w:cs="Arial"/>
          <w:b/>
        </w:rPr>
        <w:t>ARTÍCULO SEGUNDO. -</w:t>
      </w:r>
      <w:r w:rsidRPr="00D238F5">
        <w:rPr>
          <w:rFonts w:cs="Arial"/>
        </w:rPr>
        <w:t xml:space="preserve"> Se derogan las disposiciones que se opongan al presente decreto.</w:t>
      </w:r>
    </w:p>
    <w:p w:rsidR="005A388F" w:rsidRPr="00D238F5" w:rsidRDefault="005A388F" w:rsidP="005A388F">
      <w:pPr>
        <w:rPr>
          <w:rFonts w:cs="Arial"/>
        </w:rPr>
      </w:pPr>
    </w:p>
    <w:p w:rsidR="005A388F" w:rsidRPr="00D238F5" w:rsidRDefault="005A388F" w:rsidP="005A388F">
      <w:pPr>
        <w:rPr>
          <w:rFonts w:cs="Arial"/>
        </w:rPr>
      </w:pPr>
      <w:r w:rsidRPr="00D238F5">
        <w:rPr>
          <w:rFonts w:cs="Arial"/>
          <w:b/>
        </w:rPr>
        <w:t xml:space="preserve">ARTÍCULO </w:t>
      </w:r>
      <w:r w:rsidR="00524796" w:rsidRPr="00D238F5">
        <w:rPr>
          <w:rFonts w:cs="Arial"/>
          <w:b/>
        </w:rPr>
        <w:t>TERCERO</w:t>
      </w:r>
      <w:r w:rsidRPr="00D238F5">
        <w:rPr>
          <w:rFonts w:cs="Arial"/>
          <w:b/>
        </w:rPr>
        <w:t>. -</w:t>
      </w:r>
      <w:r w:rsidRPr="00D238F5">
        <w:rPr>
          <w:rFonts w:cs="Arial"/>
        </w:rPr>
        <w:t xml:space="preserve"> La Secretaría de Salud deberá emitir el Reglamento y protocolos a que se refiere esta Ley, a más tardar 60 (sesenta) días después de la entrada en vigor del presente Decreto.</w:t>
      </w:r>
    </w:p>
    <w:p w:rsidR="005A388F" w:rsidRPr="00D238F5" w:rsidRDefault="005A388F" w:rsidP="005A388F">
      <w:pPr>
        <w:rPr>
          <w:rFonts w:cs="Arial"/>
        </w:rPr>
      </w:pPr>
    </w:p>
    <w:p w:rsidR="005A388F" w:rsidRPr="00D238F5" w:rsidRDefault="005A388F" w:rsidP="005A388F">
      <w:pPr>
        <w:rPr>
          <w:rFonts w:cs="Arial"/>
        </w:rPr>
      </w:pPr>
      <w:r w:rsidRPr="00D238F5">
        <w:rPr>
          <w:rFonts w:cs="Arial"/>
        </w:rPr>
        <w:t>Todo lo que no se encuentre previsto en la presente Ley se estará a lo que determine la Ley Estatal de Salud y el Reglamento de esta Ley.</w:t>
      </w:r>
    </w:p>
    <w:p w:rsidR="005A388F" w:rsidRPr="00D238F5" w:rsidRDefault="005A388F" w:rsidP="005A388F">
      <w:pPr>
        <w:rPr>
          <w:rFonts w:cs="Arial"/>
        </w:rPr>
      </w:pPr>
    </w:p>
    <w:p w:rsidR="005A388F" w:rsidRPr="00D238F5" w:rsidRDefault="005A388F" w:rsidP="005A388F">
      <w:pPr>
        <w:rPr>
          <w:rFonts w:cs="Arial"/>
        </w:rPr>
      </w:pPr>
    </w:p>
    <w:p w:rsidR="005A388F" w:rsidRPr="00D238F5" w:rsidRDefault="005A388F" w:rsidP="005A388F">
      <w:pPr>
        <w:jc w:val="center"/>
        <w:rPr>
          <w:rFonts w:cs="Arial"/>
          <w:b/>
        </w:rPr>
      </w:pPr>
      <w:r w:rsidRPr="00D238F5">
        <w:rPr>
          <w:rFonts w:cs="Arial"/>
          <w:b/>
        </w:rPr>
        <w:t>DADO EN EL SALÓN DE SESIONES</w:t>
      </w:r>
    </w:p>
    <w:p w:rsidR="005A388F" w:rsidRPr="00D238F5" w:rsidRDefault="005A388F" w:rsidP="005A388F">
      <w:pPr>
        <w:jc w:val="center"/>
        <w:rPr>
          <w:rFonts w:cs="Arial"/>
          <w:b/>
        </w:rPr>
      </w:pPr>
      <w:r w:rsidRPr="00D238F5">
        <w:rPr>
          <w:rFonts w:cs="Arial"/>
          <w:b/>
        </w:rPr>
        <w:t>DEL H. CONGRESO DEL ESTADO DE COAHUILA DE ZARAGOZA</w:t>
      </w:r>
    </w:p>
    <w:p w:rsidR="005A388F" w:rsidRPr="00D238F5" w:rsidRDefault="005A388F" w:rsidP="005A388F">
      <w:pPr>
        <w:jc w:val="center"/>
        <w:rPr>
          <w:rFonts w:cs="Arial"/>
          <w:b/>
        </w:rPr>
      </w:pPr>
    </w:p>
    <w:p w:rsidR="005A388F" w:rsidRPr="00D238F5" w:rsidRDefault="005A388F" w:rsidP="005A388F">
      <w:pPr>
        <w:jc w:val="center"/>
        <w:rPr>
          <w:rFonts w:cs="Arial"/>
          <w:b/>
        </w:rPr>
      </w:pPr>
      <w:r w:rsidRPr="00D238F5">
        <w:rPr>
          <w:rFonts w:cs="Arial"/>
          <w:b/>
        </w:rPr>
        <w:t xml:space="preserve">Saltillo, Coahuila de </w:t>
      </w:r>
      <w:r w:rsidR="00C134D8" w:rsidRPr="00D238F5">
        <w:rPr>
          <w:rFonts w:cs="Arial"/>
          <w:b/>
        </w:rPr>
        <w:t>Zaragoza, a</w:t>
      </w:r>
      <w:r w:rsidRPr="00D238F5">
        <w:rPr>
          <w:rFonts w:cs="Arial"/>
          <w:b/>
        </w:rPr>
        <w:t xml:space="preserve"> 24 de septiembre de 2018</w:t>
      </w:r>
    </w:p>
    <w:p w:rsidR="005A388F" w:rsidRPr="00D238F5" w:rsidRDefault="005A388F" w:rsidP="005A388F">
      <w:pPr>
        <w:jc w:val="center"/>
        <w:rPr>
          <w:rFonts w:cs="Arial"/>
          <w:b/>
        </w:rPr>
      </w:pPr>
    </w:p>
    <w:p w:rsidR="005A388F" w:rsidRPr="00D238F5" w:rsidRDefault="005A388F" w:rsidP="005A388F">
      <w:pPr>
        <w:jc w:val="center"/>
        <w:rPr>
          <w:rFonts w:cs="Arial"/>
          <w:b/>
        </w:rPr>
      </w:pPr>
    </w:p>
    <w:p w:rsidR="005A388F" w:rsidRPr="00D238F5" w:rsidRDefault="005A388F" w:rsidP="005A388F">
      <w:pPr>
        <w:jc w:val="center"/>
        <w:rPr>
          <w:rFonts w:cs="Arial"/>
          <w:b/>
        </w:rPr>
      </w:pPr>
      <w:r w:rsidRPr="00D238F5">
        <w:rPr>
          <w:rFonts w:cs="Arial"/>
          <w:b/>
        </w:rPr>
        <w:t>DIPUTADO JOSÉ BENITO RAMÍREZ ROSAS</w:t>
      </w:r>
    </w:p>
    <w:p w:rsidR="005A388F" w:rsidRPr="00D238F5" w:rsidRDefault="005A388F" w:rsidP="005A388F">
      <w:pPr>
        <w:jc w:val="center"/>
        <w:rPr>
          <w:rFonts w:cs="Arial"/>
          <w:b/>
        </w:rPr>
      </w:pPr>
      <w:r w:rsidRPr="00D238F5">
        <w:rPr>
          <w:rFonts w:cs="Arial"/>
          <w:b/>
        </w:rPr>
        <w:t>COORDINADOR</w:t>
      </w:r>
    </w:p>
    <w:p w:rsidR="005A388F" w:rsidRPr="00D238F5" w:rsidRDefault="005A388F" w:rsidP="005A388F">
      <w:pPr>
        <w:jc w:val="center"/>
        <w:rPr>
          <w:rFonts w:cs="Arial"/>
          <w:b/>
        </w:rPr>
      </w:pPr>
      <w:r w:rsidRPr="00D238F5">
        <w:rPr>
          <w:rFonts w:cs="Arial"/>
          <w:b/>
        </w:rPr>
        <w:t>GRUPO PARLAMENTARIO “PRESIDENTE BENITO JUÁREZ GARCÍA”</w:t>
      </w:r>
    </w:p>
    <w:p w:rsidR="00557AAC" w:rsidRPr="00D238F5" w:rsidRDefault="005A388F" w:rsidP="005A388F">
      <w:pPr>
        <w:jc w:val="center"/>
        <w:rPr>
          <w:rFonts w:cs="Arial"/>
          <w:b/>
        </w:rPr>
      </w:pPr>
      <w:r w:rsidRPr="00D238F5">
        <w:rPr>
          <w:rFonts w:cs="Arial"/>
          <w:b/>
        </w:rPr>
        <w:t>PARTIDO MOVIMIENTO REGENERACIÓN NACIONAL (MORENA</w:t>
      </w:r>
      <w:r w:rsidR="00524796" w:rsidRPr="00D238F5">
        <w:rPr>
          <w:rFonts w:cs="Arial"/>
          <w:b/>
        </w:rPr>
        <w:t>).</w:t>
      </w:r>
    </w:p>
    <w:p w:rsidR="00524796" w:rsidRPr="00D238F5" w:rsidRDefault="00524796" w:rsidP="005A388F">
      <w:pPr>
        <w:jc w:val="center"/>
        <w:rPr>
          <w:rFonts w:eastAsia="Arial Unicode MS" w:cs="Arial"/>
          <w:b/>
          <w:color w:val="000000"/>
          <w:u w:color="000000"/>
          <w:lang w:eastAsia="es-MX"/>
        </w:rPr>
      </w:pPr>
    </w:p>
    <w:p w:rsidR="00A51656" w:rsidRPr="00D238F5" w:rsidRDefault="00A51656" w:rsidP="00A51656">
      <w:pPr>
        <w:rPr>
          <w:rFonts w:eastAsia="Arial Unicode MS" w:cs="Arial"/>
          <w:color w:val="000000"/>
          <w:u w:color="000000"/>
          <w:lang w:eastAsia="es-MX"/>
        </w:rPr>
      </w:pPr>
      <w:r w:rsidRPr="00D238F5">
        <w:rPr>
          <w:rFonts w:eastAsia="Arial Unicode MS" w:cs="Arial"/>
          <w:b/>
          <w:color w:val="000000"/>
          <w:u w:color="000000"/>
          <w:lang w:eastAsia="es-MX"/>
        </w:rPr>
        <w:t xml:space="preserve"> </w:t>
      </w:r>
      <w:r w:rsidRPr="00D238F5">
        <w:rPr>
          <w:rFonts w:eastAsia="Arial Unicode MS" w:cs="Arial"/>
          <w:color w:val="000000"/>
          <w:u w:color="000000"/>
          <w:lang w:eastAsia="es-MX"/>
        </w:rPr>
        <w:t xml:space="preserve">Es cuanto, Diputado Presidente. </w:t>
      </w:r>
    </w:p>
    <w:p w:rsidR="00524796" w:rsidRPr="00D238F5" w:rsidRDefault="00524796" w:rsidP="00557AAC">
      <w:pPr>
        <w:rPr>
          <w:rFonts w:eastAsia="Arial Unicode MS" w:cs="Arial"/>
          <w:color w:val="000000"/>
          <w:u w:color="000000"/>
          <w:lang w:eastAsia="es-MX"/>
        </w:rPr>
      </w:pPr>
    </w:p>
    <w:p w:rsidR="00524796" w:rsidRDefault="001B53E7" w:rsidP="00557AAC">
      <w:pPr>
        <w:rPr>
          <w:rFonts w:eastAsia="Arial Unicode MS" w:cs="Arial"/>
          <w:color w:val="000000"/>
          <w:sz w:val="18"/>
          <w:u w:color="000000"/>
          <w:lang w:eastAsia="es-MX"/>
        </w:rPr>
      </w:pPr>
      <w:hyperlink r:id="rId12" w:history="1">
        <w:r w:rsidR="00CF7167" w:rsidRPr="00150EC8">
          <w:rPr>
            <w:rStyle w:val="Hipervnculo"/>
            <w:rFonts w:eastAsia="Arial Unicode MS" w:cs="Arial"/>
            <w:sz w:val="18"/>
            <w:lang w:eastAsia="es-MX"/>
          </w:rPr>
          <w:t>http://congresocoahuila.gob.mx/transparencia/03/Iniciativas-2018-2020/20180925_097_MORENA.docx</w:t>
        </w:r>
      </w:hyperlink>
    </w:p>
    <w:p w:rsidR="00A51656" w:rsidRPr="00D238F5" w:rsidRDefault="00A51656" w:rsidP="00557AAC">
      <w:pPr>
        <w:rPr>
          <w:rFonts w:eastAsia="Arial Unicode MS" w:cs="Arial"/>
          <w:b/>
          <w:color w:val="000000"/>
          <w:u w:color="000000"/>
          <w:lang w:eastAsia="es-MX"/>
        </w:rPr>
      </w:pPr>
    </w:p>
    <w:p w:rsidR="00524796" w:rsidRPr="00D238F5" w:rsidRDefault="00524796" w:rsidP="00557AAC">
      <w:pPr>
        <w:rPr>
          <w:rFonts w:eastAsia="Arial Unicode MS" w:cs="Arial"/>
          <w:b/>
          <w:color w:val="000000"/>
          <w:u w:color="000000"/>
          <w:lang w:eastAsia="es-MX"/>
        </w:rPr>
      </w:pPr>
      <w:r w:rsidRPr="00D238F5">
        <w:rPr>
          <w:rFonts w:eastAsia="Arial Unicode MS" w:cs="Arial"/>
          <w:b/>
          <w:color w:val="000000"/>
          <w:u w:color="000000"/>
          <w:lang w:eastAsia="es-MX"/>
        </w:rPr>
        <w:t>Diputado Presidente Juan Antonio García Villa:</w:t>
      </w:r>
    </w:p>
    <w:p w:rsidR="00524796" w:rsidRPr="00D238F5" w:rsidRDefault="00524796" w:rsidP="00557AAC">
      <w:pPr>
        <w:rPr>
          <w:rFonts w:eastAsia="Arial Unicode MS" w:cs="Arial"/>
          <w:color w:val="000000"/>
          <w:u w:color="000000"/>
          <w:lang w:eastAsia="es-MX"/>
        </w:rPr>
      </w:pPr>
      <w:r w:rsidRPr="00D238F5">
        <w:rPr>
          <w:rFonts w:eastAsia="Arial Unicode MS" w:cs="Arial"/>
          <w:color w:val="000000"/>
          <w:u w:color="000000"/>
          <w:lang w:eastAsia="es-MX"/>
        </w:rPr>
        <w:t>Muchas gracias, Diputado Ramírez Rosas.</w:t>
      </w:r>
    </w:p>
    <w:p w:rsidR="00524796" w:rsidRPr="00D238F5" w:rsidRDefault="00524796" w:rsidP="00557AAC">
      <w:pPr>
        <w:rPr>
          <w:rFonts w:eastAsia="Arial Unicode MS" w:cs="Arial"/>
          <w:b/>
          <w:color w:val="000000"/>
          <w:u w:color="000000"/>
          <w:lang w:eastAsia="es-MX"/>
        </w:rPr>
      </w:pPr>
    </w:p>
    <w:p w:rsidR="00524796" w:rsidRPr="00D238F5" w:rsidRDefault="00524796" w:rsidP="00557AAC">
      <w:pPr>
        <w:rPr>
          <w:rFonts w:eastAsia="Arial Unicode MS" w:cs="Arial"/>
          <w:color w:val="000000"/>
          <w:u w:color="000000"/>
          <w:lang w:eastAsia="es-MX"/>
        </w:rPr>
      </w:pPr>
      <w:r w:rsidRPr="00D238F5">
        <w:rPr>
          <w:rFonts w:eastAsia="Arial Unicode MS" w:cs="Arial"/>
          <w:color w:val="000000"/>
          <w:u w:color="000000"/>
          <w:lang w:eastAsia="es-MX"/>
        </w:rPr>
        <w:t xml:space="preserve">Se dispone que la anterior iniciativa sea turnada a la Comisión de Salud, Medio Ambiente, Recursos Naturales y Agua, para efectos de estudio y dictamen. </w:t>
      </w:r>
    </w:p>
    <w:p w:rsidR="00524796" w:rsidRPr="00D238F5" w:rsidRDefault="00524796" w:rsidP="00557AAC">
      <w:pPr>
        <w:rPr>
          <w:rFonts w:eastAsia="Arial Unicode MS" w:cs="Arial"/>
          <w:b/>
          <w:color w:val="000000"/>
          <w:u w:color="000000"/>
          <w:lang w:eastAsia="es-MX"/>
        </w:rPr>
      </w:pPr>
    </w:p>
    <w:p w:rsidR="00A51656" w:rsidRPr="00D238F5" w:rsidRDefault="00524796" w:rsidP="00557AAC">
      <w:pPr>
        <w:rPr>
          <w:rFonts w:eastAsia="Arial Unicode MS" w:cs="Arial"/>
          <w:color w:val="000000"/>
          <w:u w:color="000000"/>
          <w:lang w:eastAsia="es-MX"/>
        </w:rPr>
      </w:pPr>
      <w:r w:rsidRPr="00D238F5">
        <w:rPr>
          <w:rFonts w:eastAsia="Arial Unicode MS" w:cs="Arial"/>
          <w:color w:val="000000"/>
          <w:u w:color="000000"/>
          <w:lang w:eastAsia="es-MX"/>
        </w:rPr>
        <w:lastRenderedPageBreak/>
        <w:t xml:space="preserve">Esta Presidencia, solicita a las señoras y señores Diputados tener presente que todas sus Iniciativas y Puntos de Acuerdo se publican de manera íntegra en la Gaceta Parlamentaria, y que el artículo 168 de la Ley Orgánica del Congreso dispone que en la sesión de que se presente su iniciativa podrán hacer uso de la tribuna hasta por 10 minutos, excepto en las iniciativas de carácter constitucional, para dar  a conocer y explicar de manera general </w:t>
      </w:r>
      <w:r w:rsidR="00081C1D" w:rsidRPr="00D238F5">
        <w:rPr>
          <w:rFonts w:eastAsia="Arial Unicode MS" w:cs="Arial"/>
          <w:color w:val="000000"/>
          <w:u w:color="000000"/>
          <w:lang w:eastAsia="es-MX"/>
        </w:rPr>
        <w:t>a los integrantes el sentido y alcance de su iniciativa de ley o de Punto de Acuerdo</w:t>
      </w:r>
      <w:r w:rsidR="00A51656" w:rsidRPr="00D238F5">
        <w:rPr>
          <w:rFonts w:eastAsia="Arial Unicode MS" w:cs="Arial"/>
          <w:color w:val="000000"/>
          <w:u w:color="000000"/>
          <w:lang w:eastAsia="es-MX"/>
        </w:rPr>
        <w:t>.</w:t>
      </w:r>
    </w:p>
    <w:p w:rsidR="00A51656" w:rsidRPr="00D238F5" w:rsidRDefault="00A51656" w:rsidP="00557AAC">
      <w:pPr>
        <w:rPr>
          <w:rFonts w:eastAsia="Arial Unicode MS" w:cs="Arial"/>
          <w:color w:val="000000"/>
          <w:u w:color="000000"/>
          <w:lang w:eastAsia="es-MX"/>
        </w:rPr>
      </w:pPr>
    </w:p>
    <w:p w:rsidR="00081C1D" w:rsidRPr="00D238F5" w:rsidRDefault="00A51656" w:rsidP="00557AAC">
      <w:pPr>
        <w:rPr>
          <w:rFonts w:eastAsia="Arial Unicode MS" w:cs="Arial"/>
          <w:color w:val="000000"/>
          <w:u w:color="000000"/>
          <w:lang w:eastAsia="es-MX"/>
        </w:rPr>
      </w:pPr>
      <w:r w:rsidRPr="00D238F5">
        <w:rPr>
          <w:rFonts w:eastAsia="Arial Unicode MS" w:cs="Arial"/>
          <w:color w:val="000000"/>
          <w:u w:color="000000"/>
          <w:lang w:eastAsia="es-MX"/>
        </w:rPr>
        <w:t>E</w:t>
      </w:r>
      <w:r w:rsidR="00081C1D" w:rsidRPr="00D238F5">
        <w:rPr>
          <w:rFonts w:eastAsia="Arial Unicode MS" w:cs="Arial"/>
          <w:color w:val="000000"/>
          <w:u w:color="000000"/>
          <w:lang w:eastAsia="es-MX"/>
        </w:rPr>
        <w:t>sta Presidencia ha sido tolerante en los casos en que ha habido oradores que se han extendido más allá de los 10 minutos, por lo que reitera su atenta solicitud y espera su amabilidad de que se reduzcan a los 10 minutos, si no</w:t>
      </w:r>
      <w:r w:rsidRPr="00D238F5">
        <w:rPr>
          <w:rFonts w:eastAsia="Arial Unicode MS" w:cs="Arial"/>
          <w:color w:val="000000"/>
          <w:u w:color="000000"/>
          <w:lang w:eastAsia="es-MX"/>
        </w:rPr>
        <w:t xml:space="preserve">, </w:t>
      </w:r>
      <w:r w:rsidR="00081C1D" w:rsidRPr="00D238F5">
        <w:rPr>
          <w:rFonts w:eastAsia="Arial Unicode MS" w:cs="Arial"/>
          <w:color w:val="000000"/>
          <w:u w:color="000000"/>
          <w:lang w:eastAsia="es-MX"/>
        </w:rPr>
        <w:t>de otra manera</w:t>
      </w:r>
      <w:r w:rsidRPr="00D238F5">
        <w:rPr>
          <w:rFonts w:eastAsia="Arial Unicode MS" w:cs="Arial"/>
          <w:color w:val="000000"/>
          <w:u w:color="000000"/>
          <w:lang w:eastAsia="es-MX"/>
        </w:rPr>
        <w:t xml:space="preserve">, </w:t>
      </w:r>
      <w:r w:rsidR="00081C1D" w:rsidRPr="00D238F5">
        <w:rPr>
          <w:rFonts w:eastAsia="Arial Unicode MS" w:cs="Arial"/>
          <w:color w:val="000000"/>
          <w:u w:color="000000"/>
          <w:lang w:eastAsia="es-MX"/>
        </w:rPr>
        <w:t xml:space="preserve">tendremos que suspender al orador exactamente a los 10 minutos. </w:t>
      </w:r>
    </w:p>
    <w:p w:rsidR="00081C1D" w:rsidRPr="00D238F5" w:rsidRDefault="00081C1D" w:rsidP="00557AAC">
      <w:pPr>
        <w:rPr>
          <w:rFonts w:eastAsia="Arial Unicode MS" w:cs="Arial"/>
          <w:color w:val="000000"/>
          <w:u w:color="000000"/>
          <w:lang w:eastAsia="es-MX"/>
        </w:rPr>
      </w:pPr>
    </w:p>
    <w:p w:rsidR="00081C1D" w:rsidRPr="00D238F5" w:rsidRDefault="00081C1D" w:rsidP="00557AAC">
      <w:pPr>
        <w:rPr>
          <w:rFonts w:eastAsia="Arial Unicode MS" w:cs="Arial"/>
          <w:color w:val="000000"/>
          <w:u w:color="000000"/>
          <w:lang w:eastAsia="es-MX"/>
        </w:rPr>
      </w:pPr>
      <w:r w:rsidRPr="00D238F5">
        <w:rPr>
          <w:rFonts w:eastAsia="Arial Unicode MS" w:cs="Arial"/>
          <w:color w:val="000000"/>
          <w:u w:color="000000"/>
          <w:lang w:eastAsia="es-MX"/>
        </w:rPr>
        <w:t xml:space="preserve">A continuación, se concede la palabra hasta por 10 minutos, en los términos del artículo 168, de la Ley Orgánica, a la Diputada Verónica </w:t>
      </w:r>
      <w:proofErr w:type="spellStart"/>
      <w:r w:rsidRPr="00D238F5">
        <w:rPr>
          <w:rFonts w:eastAsia="Arial Unicode MS" w:cs="Arial"/>
          <w:color w:val="000000"/>
          <w:u w:color="000000"/>
          <w:lang w:eastAsia="es-MX"/>
        </w:rPr>
        <w:t>Boreque</w:t>
      </w:r>
      <w:proofErr w:type="spellEnd"/>
      <w:r w:rsidRPr="00D238F5">
        <w:rPr>
          <w:rFonts w:eastAsia="Arial Unicode MS" w:cs="Arial"/>
          <w:color w:val="000000"/>
          <w:u w:color="000000"/>
          <w:lang w:eastAsia="es-MX"/>
        </w:rPr>
        <w:t xml:space="preserve"> Martínez González para hacer una exposición general de la iniciativa que se encuentra consignada en el Punto 8 E del Orden del Día aprobado</w:t>
      </w:r>
      <w:r w:rsidR="00A51656" w:rsidRPr="00D238F5">
        <w:rPr>
          <w:rFonts w:eastAsia="Arial Unicode MS" w:cs="Arial"/>
          <w:color w:val="000000"/>
          <w:u w:color="000000"/>
          <w:lang w:eastAsia="es-MX"/>
        </w:rPr>
        <w:t>. Y</w:t>
      </w:r>
      <w:r w:rsidRPr="00D238F5">
        <w:rPr>
          <w:rFonts w:eastAsia="Arial Unicode MS" w:cs="Arial"/>
          <w:color w:val="000000"/>
          <w:u w:color="000000"/>
          <w:lang w:eastAsia="es-MX"/>
        </w:rPr>
        <w:t xml:space="preserve"> en turno</w:t>
      </w:r>
      <w:r w:rsidR="00A51656" w:rsidRPr="00D238F5">
        <w:rPr>
          <w:rFonts w:eastAsia="Arial Unicode MS" w:cs="Arial"/>
          <w:color w:val="000000"/>
          <w:u w:color="000000"/>
          <w:lang w:eastAsia="es-MX"/>
        </w:rPr>
        <w:t>,</w:t>
      </w:r>
      <w:r w:rsidRPr="00D238F5">
        <w:rPr>
          <w:rFonts w:eastAsia="Arial Unicode MS" w:cs="Arial"/>
          <w:color w:val="000000"/>
          <w:u w:color="000000"/>
          <w:lang w:eastAsia="es-MX"/>
        </w:rPr>
        <w:t xml:space="preserve"> el Diputado Jaime Bueno Zertuche. </w:t>
      </w:r>
    </w:p>
    <w:p w:rsidR="00081C1D" w:rsidRPr="00D238F5" w:rsidRDefault="00081C1D" w:rsidP="00557AAC">
      <w:pPr>
        <w:rPr>
          <w:rFonts w:eastAsia="Arial Unicode MS" w:cs="Arial"/>
          <w:color w:val="000000"/>
          <w:u w:color="000000"/>
          <w:lang w:eastAsia="es-MX"/>
        </w:rPr>
      </w:pPr>
    </w:p>
    <w:p w:rsidR="00081C1D" w:rsidRPr="00D238F5" w:rsidRDefault="00081C1D" w:rsidP="00557AAC">
      <w:pPr>
        <w:rPr>
          <w:rFonts w:eastAsia="Arial Unicode MS" w:cs="Arial"/>
          <w:color w:val="000000"/>
          <w:u w:color="000000"/>
          <w:lang w:eastAsia="es-MX"/>
        </w:rPr>
      </w:pPr>
      <w:r w:rsidRPr="00D238F5">
        <w:rPr>
          <w:rFonts w:eastAsia="Arial Unicode MS" w:cs="Arial"/>
          <w:color w:val="000000"/>
          <w:u w:color="000000"/>
          <w:lang w:eastAsia="es-MX"/>
        </w:rPr>
        <w:t xml:space="preserve">Adelante Diputada. </w:t>
      </w:r>
    </w:p>
    <w:p w:rsidR="00A51656" w:rsidRPr="00D238F5" w:rsidRDefault="00A51656" w:rsidP="00557AAC">
      <w:pPr>
        <w:rPr>
          <w:rFonts w:eastAsia="Arial Unicode MS" w:cs="Arial"/>
          <w:b/>
          <w:color w:val="000000"/>
          <w:u w:color="000000"/>
          <w:lang w:eastAsia="es-MX"/>
        </w:rPr>
      </w:pPr>
    </w:p>
    <w:p w:rsidR="00081C1D" w:rsidRPr="00D238F5" w:rsidRDefault="00081C1D" w:rsidP="00557AAC">
      <w:pPr>
        <w:rPr>
          <w:rFonts w:eastAsia="Arial Unicode MS" w:cs="Arial"/>
          <w:b/>
          <w:color w:val="000000"/>
          <w:u w:color="000000"/>
          <w:lang w:eastAsia="es-MX"/>
        </w:rPr>
      </w:pPr>
      <w:r w:rsidRPr="00D238F5">
        <w:rPr>
          <w:rFonts w:eastAsia="Arial Unicode MS" w:cs="Arial"/>
          <w:b/>
          <w:color w:val="000000"/>
          <w:u w:color="000000"/>
          <w:lang w:eastAsia="es-MX"/>
        </w:rPr>
        <w:t xml:space="preserve">Diputada Verónica </w:t>
      </w:r>
      <w:proofErr w:type="spellStart"/>
      <w:r w:rsidRPr="00D238F5">
        <w:rPr>
          <w:rFonts w:eastAsia="Arial Unicode MS" w:cs="Arial"/>
          <w:b/>
          <w:color w:val="000000"/>
          <w:u w:color="000000"/>
          <w:lang w:eastAsia="es-MX"/>
        </w:rPr>
        <w:t>Boreque</w:t>
      </w:r>
      <w:proofErr w:type="spellEnd"/>
      <w:r w:rsidRPr="00D238F5">
        <w:rPr>
          <w:rFonts w:eastAsia="Arial Unicode MS" w:cs="Arial"/>
          <w:b/>
          <w:color w:val="000000"/>
          <w:u w:color="000000"/>
          <w:lang w:eastAsia="es-MX"/>
        </w:rPr>
        <w:t xml:space="preserve"> Martínez González: </w:t>
      </w:r>
    </w:p>
    <w:p w:rsidR="00081C1D" w:rsidRPr="00D238F5" w:rsidRDefault="00081C1D" w:rsidP="00557AAC">
      <w:pPr>
        <w:rPr>
          <w:rFonts w:eastAsia="Arial Unicode MS" w:cs="Arial"/>
          <w:color w:val="000000"/>
          <w:u w:color="000000"/>
          <w:lang w:eastAsia="es-MX"/>
        </w:rPr>
      </w:pPr>
      <w:r w:rsidRPr="00D238F5">
        <w:rPr>
          <w:rFonts w:eastAsia="Arial Unicode MS" w:cs="Arial"/>
          <w:color w:val="000000"/>
          <w:u w:color="000000"/>
          <w:lang w:eastAsia="es-MX"/>
        </w:rPr>
        <w:t xml:space="preserve">Gracias Diputado, con su permiso. </w:t>
      </w:r>
    </w:p>
    <w:p w:rsidR="00081C1D" w:rsidRPr="00D238F5" w:rsidRDefault="00081C1D" w:rsidP="00557AAC">
      <w:pPr>
        <w:rPr>
          <w:rFonts w:eastAsia="Arial Unicode MS" w:cs="Arial"/>
          <w:color w:val="000000"/>
          <w:u w:color="000000"/>
          <w:lang w:eastAsia="es-MX"/>
        </w:rPr>
      </w:pPr>
    </w:p>
    <w:p w:rsidR="00081C1D" w:rsidRPr="00D238F5" w:rsidRDefault="00081C1D" w:rsidP="00CF7167">
      <w:pPr>
        <w:ind w:right="300"/>
        <w:rPr>
          <w:rFonts w:cs="Arial"/>
          <w:b/>
        </w:rPr>
      </w:pPr>
      <w:r w:rsidRPr="00D238F5">
        <w:rPr>
          <w:rFonts w:cs="Arial"/>
          <w:b/>
        </w:rPr>
        <w:t xml:space="preserve">INICIATIVA CON PROYECTO DE DECRETO QUE PRESENTAMOS LAS DIPUTADAS Y DIPUTADOS INTEGRANTES DEL GRUPO PARLAMENTARIO “GRAL. ANDRÉS S. VIESCA”, DEL PARTIDO REVOLUCIONARIO INSTITUCIONAL, POR CONDUCTO DE LA DIPUTADA DE LA </w:t>
      </w:r>
      <w:r w:rsidR="00725760" w:rsidRPr="00D238F5">
        <w:rPr>
          <w:rFonts w:cs="Arial"/>
          <w:b/>
        </w:rPr>
        <w:t>VOZ, VERÓNICA</w:t>
      </w:r>
      <w:r w:rsidRPr="00D238F5">
        <w:rPr>
          <w:rFonts w:cs="Arial"/>
          <w:b/>
        </w:rPr>
        <w:t xml:space="preserve"> BOREQUE MARTÍNEZ GONZÁLEZ, PARA REFORMAR DIVERSAS DISPOSICIONES DE LA LEY ORGANICA DEL CONGRESO DEL ESTADO INDEPENDIENTE, LIBRE Y SOBERANO DE COAHUILA DE ZARAGOZA.</w:t>
      </w:r>
    </w:p>
    <w:p w:rsidR="00081C1D" w:rsidRPr="00D238F5" w:rsidRDefault="00081C1D" w:rsidP="00CF7167">
      <w:pPr>
        <w:ind w:right="300"/>
        <w:rPr>
          <w:rFonts w:cs="Arial"/>
          <w:b/>
        </w:rPr>
      </w:pPr>
    </w:p>
    <w:p w:rsidR="00081C1D" w:rsidRPr="00D238F5" w:rsidRDefault="00081C1D" w:rsidP="00CF7167">
      <w:pPr>
        <w:ind w:right="300"/>
        <w:rPr>
          <w:rFonts w:cs="Arial"/>
          <w:b/>
        </w:rPr>
      </w:pPr>
      <w:r w:rsidRPr="00D238F5">
        <w:rPr>
          <w:rFonts w:cs="Arial"/>
          <w:b/>
        </w:rPr>
        <w:t>EN ATENCION A LA SIGUIENTE:</w:t>
      </w:r>
    </w:p>
    <w:p w:rsidR="00081C1D" w:rsidRPr="00D238F5" w:rsidRDefault="00081C1D" w:rsidP="00CF7167">
      <w:pPr>
        <w:ind w:right="300"/>
        <w:rPr>
          <w:rFonts w:cs="Arial"/>
          <w:b/>
        </w:rPr>
      </w:pPr>
    </w:p>
    <w:p w:rsidR="00081C1D" w:rsidRPr="00D238F5" w:rsidRDefault="00081C1D" w:rsidP="00CF7167">
      <w:pPr>
        <w:rPr>
          <w:rFonts w:cs="Arial"/>
          <w:b/>
        </w:rPr>
      </w:pPr>
      <w:r w:rsidRPr="00D238F5">
        <w:rPr>
          <w:rFonts w:cs="Arial"/>
          <w:b/>
        </w:rPr>
        <w:t xml:space="preserve">E X P O S I C I O N   D E   M O T I V O S. </w:t>
      </w:r>
    </w:p>
    <w:p w:rsidR="00081C1D" w:rsidRPr="00D238F5" w:rsidRDefault="00081C1D" w:rsidP="00CF7167">
      <w:pPr>
        <w:rPr>
          <w:rFonts w:cs="Arial"/>
          <w:b/>
        </w:rPr>
      </w:pPr>
    </w:p>
    <w:p w:rsidR="007473BC" w:rsidRPr="00D238F5" w:rsidRDefault="00081C1D" w:rsidP="00CF7167">
      <w:pPr>
        <w:ind w:right="300"/>
        <w:rPr>
          <w:rFonts w:cs="Arial"/>
        </w:rPr>
      </w:pPr>
      <w:r w:rsidRPr="00D238F5">
        <w:rPr>
          <w:rFonts w:cs="Arial"/>
        </w:rPr>
        <w:t xml:space="preserve">El resultado de años y años de lucha constante contra la marginación sexista y la discriminación de género cada vez es más notorio; y es que hoy en día se siente y se vive cada vez </w:t>
      </w:r>
      <w:r w:rsidRPr="00D238F5">
        <w:rPr>
          <w:rFonts w:cs="Arial"/>
          <w:i/>
        </w:rPr>
        <w:t xml:space="preserve">“in crescendo” </w:t>
      </w:r>
      <w:r w:rsidRPr="00D238F5">
        <w:rPr>
          <w:rFonts w:cs="Arial"/>
        </w:rPr>
        <w:t>la paridad y equidad entre hombres y</w:t>
      </w:r>
    </w:p>
    <w:p w:rsidR="00081C1D" w:rsidRPr="00D238F5" w:rsidRDefault="00081C1D" w:rsidP="00CF7167">
      <w:pPr>
        <w:ind w:right="300"/>
        <w:rPr>
          <w:rFonts w:cs="Arial"/>
        </w:rPr>
      </w:pPr>
      <w:r w:rsidRPr="00D238F5">
        <w:rPr>
          <w:rFonts w:cs="Arial"/>
        </w:rPr>
        <w:t>mujeres.</w:t>
      </w:r>
    </w:p>
    <w:p w:rsidR="00081C1D" w:rsidRPr="00D238F5" w:rsidRDefault="00081C1D" w:rsidP="00CF7167">
      <w:pPr>
        <w:rPr>
          <w:rFonts w:cs="Arial"/>
        </w:rPr>
      </w:pPr>
    </w:p>
    <w:p w:rsidR="00081C1D" w:rsidRPr="00D238F5" w:rsidRDefault="00081C1D" w:rsidP="00CF7167">
      <w:pPr>
        <w:ind w:right="300"/>
        <w:rPr>
          <w:rFonts w:cs="Arial"/>
        </w:rPr>
      </w:pPr>
      <w:r w:rsidRPr="00D238F5">
        <w:rPr>
          <w:rFonts w:cs="Arial"/>
        </w:rPr>
        <w:t>Lo que antes era exclusivo para cierto género, hoy ya no lo es; lo que se estereotipaba para mujer o para hombre durante el desempeño de acciones o actividades de la vida cotidiana, hoy en día se basa más en desarrollarlo, usarlo o hacerlo por simple gusto, convicción y crecimiento personal en cualquiera de los ámbitos propios, siendo el social, laboral, educativo, emocional, o cualquiera otro.</w:t>
      </w:r>
    </w:p>
    <w:p w:rsidR="007473BC" w:rsidRPr="00D238F5" w:rsidRDefault="007473BC" w:rsidP="00CF7167">
      <w:pPr>
        <w:ind w:right="300"/>
        <w:rPr>
          <w:rFonts w:cs="Arial"/>
        </w:rPr>
      </w:pPr>
    </w:p>
    <w:p w:rsidR="007473BC" w:rsidRPr="00D238F5" w:rsidRDefault="00081C1D" w:rsidP="00CF7167">
      <w:pPr>
        <w:ind w:right="300"/>
        <w:rPr>
          <w:rFonts w:cs="Arial"/>
        </w:rPr>
      </w:pPr>
      <w:r w:rsidRPr="00D238F5">
        <w:rPr>
          <w:rFonts w:cs="Arial"/>
        </w:rPr>
        <w:t>La igualdad entre los géneros puede definirse como un movimiento que valora de igual forma la participación y contribución social de las personas de manera equitativa, sin que exista alguna consideración previa por el género que poseen. El desarrollo individual y colectivo de las personas, solo se alcanza cuando pueden acceder en equidad a sus derechos humanos y nadando contra el prejuicio social</w:t>
      </w:r>
      <w:r w:rsidR="00725760" w:rsidRPr="00D238F5">
        <w:rPr>
          <w:rFonts w:cs="Arial"/>
        </w:rPr>
        <w:t>.</w:t>
      </w:r>
    </w:p>
    <w:p w:rsidR="007473BC" w:rsidRPr="00D238F5" w:rsidRDefault="007473BC" w:rsidP="00CF7167">
      <w:pPr>
        <w:ind w:right="300"/>
        <w:rPr>
          <w:rFonts w:cs="Arial"/>
        </w:rPr>
      </w:pPr>
    </w:p>
    <w:p w:rsidR="00F40F52" w:rsidRPr="00D238F5" w:rsidRDefault="00081C1D" w:rsidP="00CF7167">
      <w:pPr>
        <w:ind w:right="300"/>
        <w:rPr>
          <w:rFonts w:cs="Arial"/>
        </w:rPr>
      </w:pPr>
      <w:r w:rsidRPr="00D238F5">
        <w:rPr>
          <w:rFonts w:cs="Arial"/>
        </w:rPr>
        <w:t xml:space="preserve">Por ejemplo, vemos de la manera más común y normal el que hoy nos encontremos con enfermeros así como enfermeras, peluqueros así como estilistas, cocineros así como cocineras; o más allá aun, en un grado profesional vemos ingenieras, arquitectas, bailarines de ballet, diseñadores de moda y un </w:t>
      </w:r>
      <w:r w:rsidRPr="00D238F5">
        <w:rPr>
          <w:rFonts w:cs="Arial"/>
        </w:rPr>
        <w:lastRenderedPageBreak/>
        <w:t>sinfín de mezclas entre la necesidad, las capacidades y habilidades para desarrollar lo que se tiene como</w:t>
      </w:r>
      <w:r w:rsidRPr="00D238F5">
        <w:rPr>
          <w:rFonts w:cs="Arial"/>
          <w:spacing w:val="-2"/>
        </w:rPr>
        <w:t xml:space="preserve"> </w:t>
      </w:r>
      <w:r w:rsidRPr="00D238F5">
        <w:rPr>
          <w:rFonts w:cs="Arial"/>
        </w:rPr>
        <w:t>talento.</w:t>
      </w:r>
    </w:p>
    <w:p w:rsidR="00F40F52" w:rsidRPr="00D238F5" w:rsidRDefault="00F40F52" w:rsidP="00F40F52">
      <w:pPr>
        <w:ind w:right="300"/>
        <w:rPr>
          <w:rFonts w:cs="Arial"/>
        </w:rPr>
      </w:pPr>
    </w:p>
    <w:p w:rsidR="00F40F52" w:rsidRPr="00D238F5" w:rsidRDefault="00081C1D" w:rsidP="00F40F52">
      <w:pPr>
        <w:ind w:right="300"/>
        <w:rPr>
          <w:rFonts w:cs="Arial"/>
        </w:rPr>
      </w:pPr>
      <w:r w:rsidRPr="00D238F5">
        <w:rPr>
          <w:rFonts w:cs="Arial"/>
        </w:rPr>
        <w:t>Enfocándonos en la particularidad del desempeño en cuestiones públicas, la igualdad entre los géneros, supone un estado histórico donde las mujeres no podían ejercer una práctica libre antes mencionada; lo anterior debido a que la sociedad ha privilegiado al varón, como el poseedor de medios de producción y de encargos públicos o de mando que definen el rumbo de las naciones.</w:t>
      </w:r>
    </w:p>
    <w:p w:rsidR="00F40F52" w:rsidRPr="00D238F5" w:rsidRDefault="00F40F52" w:rsidP="00F40F52">
      <w:pPr>
        <w:ind w:right="300"/>
        <w:rPr>
          <w:rFonts w:cs="Arial"/>
        </w:rPr>
      </w:pPr>
    </w:p>
    <w:p w:rsidR="00F40F52" w:rsidRPr="00D238F5" w:rsidRDefault="00081C1D" w:rsidP="00F40F52">
      <w:pPr>
        <w:ind w:right="300"/>
        <w:rPr>
          <w:rFonts w:cs="Arial"/>
        </w:rPr>
      </w:pPr>
      <w:r w:rsidRPr="00D238F5">
        <w:rPr>
          <w:rFonts w:cs="Arial"/>
        </w:rPr>
        <w:t>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D238F5">
        <w:rPr>
          <w:rFonts w:cs="Arial"/>
          <w:i/>
        </w:rPr>
        <w:t xml:space="preserve">El varón y la mujer son iguales ante la Ley”. </w:t>
      </w:r>
      <w:r w:rsidRPr="00D238F5">
        <w:rPr>
          <w:rFonts w:cs="Arial"/>
        </w:rPr>
        <w:t>Derivado de esto, se promulgo a nivel general la Ley para la Igualdad entre Mujeres y Hombres, detonando así también a nivel local la integración de la misma en el cuerpo normativo.</w:t>
      </w:r>
    </w:p>
    <w:p w:rsidR="00F40F52" w:rsidRPr="00D238F5" w:rsidRDefault="00F40F52" w:rsidP="00F40F52">
      <w:pPr>
        <w:ind w:right="300"/>
        <w:rPr>
          <w:rFonts w:cs="Arial"/>
        </w:rPr>
      </w:pPr>
    </w:p>
    <w:p w:rsidR="00D35DB2" w:rsidRPr="00D238F5" w:rsidRDefault="00081C1D" w:rsidP="00F40F52">
      <w:pPr>
        <w:ind w:right="300"/>
        <w:rPr>
          <w:rFonts w:cs="Arial"/>
        </w:rPr>
      </w:pPr>
      <w:r w:rsidRPr="00D238F5">
        <w:rPr>
          <w:rFonts w:cs="Arial"/>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D238F5">
        <w:rPr>
          <w:rFonts w:cs="Arial"/>
          <w:i/>
        </w:rPr>
        <w:t>el acceso al mismo trato y oportunidades para el reconocimiento, goce o ejercicio de los derechos humanos y las libertades fundamentales”</w:t>
      </w:r>
      <w:r w:rsidRPr="00D238F5">
        <w:rPr>
          <w:rFonts w:cs="Arial"/>
        </w:rPr>
        <w:t xml:space="preserve">. </w:t>
      </w:r>
      <w:r w:rsidR="00D35DB2" w:rsidRPr="00D238F5">
        <w:rPr>
          <w:rFonts w:cs="Arial"/>
        </w:rPr>
        <w:t xml:space="preserve">La igualdad sustantiva, permite reconocer que las mujeres enfrentan mayores retos para incorporarse a la vida laboral activa, ya que no hay acciones suficientes que permitan coordinar el cuidado de los hijos o de su hogar con las exigencias laborales. </w:t>
      </w:r>
    </w:p>
    <w:p w:rsidR="00D35DB2" w:rsidRPr="00D238F5" w:rsidRDefault="00D35DB2" w:rsidP="00F40F52">
      <w:pPr>
        <w:ind w:right="300"/>
        <w:rPr>
          <w:rFonts w:cs="Arial"/>
        </w:rPr>
      </w:pPr>
    </w:p>
    <w:p w:rsidR="00D35DB2" w:rsidRPr="00D238F5" w:rsidRDefault="00D35DB2" w:rsidP="00F40F52">
      <w:pPr>
        <w:ind w:right="300"/>
        <w:rPr>
          <w:rFonts w:cs="Arial"/>
        </w:rPr>
      </w:pPr>
      <w:r w:rsidRPr="00D238F5">
        <w:rPr>
          <w:rFonts w:cs="Arial"/>
        </w:rPr>
        <w:t xml:space="preserve">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w:t>
      </w:r>
      <w:r w:rsidR="007C4736" w:rsidRPr="00D238F5">
        <w:rPr>
          <w:rFonts w:cs="Arial"/>
        </w:rPr>
        <w:t>que,</w:t>
      </w:r>
      <w:r w:rsidRPr="00D238F5">
        <w:rPr>
          <w:rFonts w:cs="Arial"/>
        </w:rPr>
        <w:t xml:space="preserve"> dentro de la función pública estatal, las mujeres ocupan cada vez más su porcentaje que se va acrecentando y no es exclusión dentro de este honorable órgano legislativo el cumplir en todo momento con dichos principios de igualdad, ya que vemos la cohesión en criterios y actuar dentro de las comisiones establecidas en este Congreso. </w:t>
      </w:r>
    </w:p>
    <w:p w:rsidR="00D35DB2" w:rsidRPr="00D238F5" w:rsidRDefault="00D35DB2" w:rsidP="00F40F52">
      <w:pPr>
        <w:ind w:right="300"/>
        <w:rPr>
          <w:rFonts w:cs="Arial"/>
        </w:rPr>
      </w:pPr>
    </w:p>
    <w:p w:rsidR="00D35DB2" w:rsidRPr="00D238F5" w:rsidRDefault="00081C1D" w:rsidP="00D35DB2">
      <w:pPr>
        <w:ind w:right="300"/>
        <w:rPr>
          <w:rFonts w:cs="Arial"/>
        </w:rPr>
      </w:pPr>
      <w:r w:rsidRPr="00D238F5">
        <w:rPr>
          <w:rFonts w:cs="Arial"/>
        </w:rPr>
        <w:t>Sin embargo, la paridad de número al conformar las comisiones o constituir los</w:t>
      </w:r>
      <w:r w:rsidR="00D35DB2" w:rsidRPr="00D238F5">
        <w:rPr>
          <w:rFonts w:cs="Arial"/>
        </w:rPr>
        <w:t xml:space="preserve"> </w:t>
      </w:r>
      <w:r w:rsidRPr="00D238F5">
        <w:rPr>
          <w:rFonts w:cs="Arial"/>
        </w:rPr>
        <w:t>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rsidR="00D35DB2" w:rsidRPr="00D238F5" w:rsidRDefault="00D35DB2" w:rsidP="00D35DB2">
      <w:pPr>
        <w:ind w:right="300"/>
        <w:rPr>
          <w:rFonts w:cs="Arial"/>
        </w:rPr>
      </w:pPr>
    </w:p>
    <w:p w:rsidR="00D35DB2" w:rsidRPr="00D238F5" w:rsidRDefault="00081C1D" w:rsidP="00D35DB2">
      <w:pPr>
        <w:ind w:right="300"/>
        <w:rPr>
          <w:rFonts w:cs="Arial"/>
        </w:rPr>
      </w:pPr>
      <w:r w:rsidRPr="00D238F5">
        <w:rPr>
          <w:rFonts w:cs="Arial"/>
        </w:rPr>
        <w:t xml:space="preserve">En este mismo orden de ideas y toda vez que estamos convencidos de que la consideración de la igualdad de género en el proceso de elaboración de las leyes constituye un compromiso con el desarrollo humano y la igualdad social, quienes suscribimos estimamos de suma relevancia incorporar a la ley orgánica, una buena práctica que ha sido </w:t>
      </w:r>
      <w:r w:rsidR="00D35DB2" w:rsidRPr="00D238F5">
        <w:rPr>
          <w:rFonts w:cs="Arial"/>
        </w:rPr>
        <w:t>adoptada en</w:t>
      </w:r>
      <w:r w:rsidRPr="00D238F5">
        <w:rPr>
          <w:rFonts w:cs="Arial"/>
        </w:rPr>
        <w:t xml:space="preserve"> países como España y Argentina, la cual </w:t>
      </w:r>
      <w:r w:rsidR="00D35DB2" w:rsidRPr="00D238F5">
        <w:rPr>
          <w:rFonts w:cs="Arial"/>
        </w:rPr>
        <w:t>rehace</w:t>
      </w:r>
      <w:r w:rsidRPr="00D238F5">
        <w:rPr>
          <w:rFonts w:cs="Arial"/>
        </w:rPr>
        <w:t xml:space="preserve"> en que los asuntos competencia del Poder Legislativo se estudian y analizan con perspectiva de género.</w:t>
      </w:r>
    </w:p>
    <w:p w:rsidR="00D35DB2" w:rsidRPr="00D238F5" w:rsidRDefault="00D35DB2" w:rsidP="00D35DB2">
      <w:pPr>
        <w:ind w:right="300"/>
        <w:rPr>
          <w:rFonts w:cs="Arial"/>
        </w:rPr>
      </w:pPr>
    </w:p>
    <w:p w:rsidR="00D35DB2" w:rsidRPr="00D238F5" w:rsidRDefault="00081C1D" w:rsidP="00D35DB2">
      <w:pPr>
        <w:ind w:right="300"/>
        <w:rPr>
          <w:rFonts w:cs="Arial"/>
        </w:rPr>
      </w:pPr>
      <w:r w:rsidRPr="00D238F5">
        <w:rPr>
          <w:rFonts w:cs="Arial"/>
        </w:rPr>
        <w:t>Lo referido, implica adoptar la estrategia de transversalización de género en la labor legislativa asegurando que la igualdad de género no estará confinada a una comisión específica, sino que formará parte del trabajo de las comisiones a cargo de debatir la asignación de recursos económicos y financieros, así como las referidas a temas de seguridad, defensa, medio ambiente, justicia, trabajo y previsión social, entre otras.</w:t>
      </w:r>
    </w:p>
    <w:p w:rsidR="00D35DB2" w:rsidRPr="00D238F5" w:rsidRDefault="00D35DB2" w:rsidP="00D35DB2">
      <w:pPr>
        <w:ind w:right="300"/>
        <w:rPr>
          <w:rFonts w:cs="Arial"/>
        </w:rPr>
      </w:pPr>
    </w:p>
    <w:p w:rsidR="00D35DB2" w:rsidRPr="00D238F5" w:rsidRDefault="00081C1D" w:rsidP="00D35DB2">
      <w:pPr>
        <w:ind w:right="300"/>
        <w:rPr>
          <w:rFonts w:cs="Arial"/>
        </w:rPr>
      </w:pPr>
      <w:r w:rsidRPr="00D238F5">
        <w:rPr>
          <w:rFonts w:cs="Arial"/>
        </w:rPr>
        <w:lastRenderedPageBreak/>
        <w:t>Así, la presente iniciativa propone establecer en la ley que rige el actuar de este órgano legislativo que todos aquellos asuntos que sean turnados a las comisiones, serán analizados, estudiados y dictaminados con perspectiva de género.</w:t>
      </w:r>
    </w:p>
    <w:p w:rsidR="00D35DB2" w:rsidRPr="00D238F5" w:rsidRDefault="00D35DB2" w:rsidP="00D35DB2">
      <w:pPr>
        <w:ind w:right="300"/>
        <w:rPr>
          <w:rFonts w:cs="Arial"/>
        </w:rPr>
      </w:pPr>
    </w:p>
    <w:p w:rsidR="00D35DB2" w:rsidRPr="00D238F5" w:rsidRDefault="00081C1D" w:rsidP="00D35DB2">
      <w:pPr>
        <w:ind w:right="300"/>
        <w:rPr>
          <w:rFonts w:cs="Arial"/>
        </w:rPr>
      </w:pPr>
      <w:r w:rsidRPr="00D238F5">
        <w:rPr>
          <w:rFonts w:cs="Arial"/>
        </w:rPr>
        <w:t>Es por lo anteriormente expuesto, que les pido sumarse al llamado y atención social plasmada en la presente iniciativa, la cual presento ante este Honorable recinto</w:t>
      </w:r>
      <w:r w:rsidR="00D35DB2" w:rsidRPr="00D238F5">
        <w:rPr>
          <w:rFonts w:cs="Arial"/>
        </w:rPr>
        <w:t>:</w:t>
      </w:r>
    </w:p>
    <w:p w:rsidR="00D35DB2" w:rsidRPr="00D238F5" w:rsidRDefault="00D35DB2" w:rsidP="00D35DB2">
      <w:pPr>
        <w:ind w:right="300"/>
        <w:rPr>
          <w:rFonts w:cs="Arial"/>
          <w:b/>
        </w:rPr>
      </w:pPr>
    </w:p>
    <w:p w:rsidR="00D35DB2" w:rsidRPr="00D238F5" w:rsidRDefault="00081C1D" w:rsidP="00D35DB2">
      <w:pPr>
        <w:ind w:right="300"/>
        <w:rPr>
          <w:rFonts w:cs="Arial"/>
        </w:rPr>
      </w:pPr>
      <w:r w:rsidRPr="00D238F5">
        <w:rPr>
          <w:rFonts w:cs="Arial"/>
          <w:b/>
        </w:rPr>
        <w:t>INICIATIVA CON PROYECTO DE DECRETO QUE POR EL QUE SE REFORMA LA LEY ORGANICA DEL CONGRESO DEL ESTADO INDEPENDIENTE, LIBRE Y SOBERANO DE COAHUILA DE ZARAGOZA.</w:t>
      </w:r>
    </w:p>
    <w:p w:rsidR="00D35DB2" w:rsidRPr="00D238F5" w:rsidRDefault="00D35DB2" w:rsidP="00D35DB2">
      <w:pPr>
        <w:ind w:right="300"/>
        <w:rPr>
          <w:rFonts w:cs="Arial"/>
          <w:b/>
        </w:rPr>
      </w:pPr>
    </w:p>
    <w:p w:rsidR="00D35DB2" w:rsidRPr="00D238F5" w:rsidRDefault="00081C1D" w:rsidP="00D35DB2">
      <w:pPr>
        <w:ind w:right="300"/>
        <w:rPr>
          <w:rFonts w:cs="Arial"/>
        </w:rPr>
      </w:pPr>
      <w:r w:rsidRPr="00D238F5">
        <w:rPr>
          <w:rFonts w:cs="Arial"/>
          <w:b/>
        </w:rPr>
        <w:t xml:space="preserve">ARTÍCULO PRIMERO: </w:t>
      </w:r>
      <w:r w:rsidRPr="00D238F5">
        <w:rPr>
          <w:rFonts w:cs="Arial"/>
        </w:rPr>
        <w:t>Se reforma el artículo 21 fracción II, artículo 82 párrafo segundo y articulo 132 párrafo segundo, de la Ley Orgánica del Congreso del Estado Independiente, Libre y Soberano de Coahuila de Zaragoza, para quedar como sigue:</w:t>
      </w:r>
    </w:p>
    <w:p w:rsidR="00D35DB2" w:rsidRPr="00D238F5" w:rsidRDefault="00D35DB2" w:rsidP="00D35DB2">
      <w:pPr>
        <w:ind w:right="300"/>
        <w:rPr>
          <w:rFonts w:cs="Arial"/>
          <w:b/>
          <w:w w:val="105"/>
        </w:rPr>
      </w:pPr>
    </w:p>
    <w:p w:rsidR="00C134D8" w:rsidRPr="00D238F5" w:rsidRDefault="00081C1D" w:rsidP="00C134D8">
      <w:pPr>
        <w:ind w:right="300"/>
        <w:rPr>
          <w:rFonts w:cs="Arial"/>
          <w:b/>
          <w:i/>
          <w:w w:val="105"/>
          <w:u w:val="single"/>
        </w:rPr>
      </w:pPr>
      <w:r w:rsidRPr="00D238F5">
        <w:rPr>
          <w:rFonts w:cs="Arial"/>
          <w:b/>
          <w:w w:val="105"/>
        </w:rPr>
        <w:t>ART</w:t>
      </w:r>
      <w:r w:rsidR="00D35DB2" w:rsidRPr="00D238F5">
        <w:rPr>
          <w:rFonts w:cs="Arial"/>
          <w:b/>
          <w:w w:val="105"/>
        </w:rPr>
        <w:t>Í</w:t>
      </w:r>
      <w:r w:rsidRPr="00D238F5">
        <w:rPr>
          <w:rFonts w:cs="Arial"/>
          <w:b/>
          <w:w w:val="105"/>
        </w:rPr>
        <w:t xml:space="preserve">CULO 21.- </w:t>
      </w:r>
      <w:r w:rsidRPr="00D238F5">
        <w:rPr>
          <w:rFonts w:cs="Arial"/>
          <w:w w:val="105"/>
        </w:rPr>
        <w:t>Son derechos de las Diputadas y los Diputados, en los términos de la presente Ley</w:t>
      </w:r>
      <w:r w:rsidR="00D35DB2" w:rsidRPr="00D238F5">
        <w:rPr>
          <w:rFonts w:cs="Arial"/>
          <w:w w:val="105"/>
        </w:rPr>
        <w:t xml:space="preserve">: Fracción II.- </w:t>
      </w:r>
      <w:r w:rsidRPr="00D238F5">
        <w:rPr>
          <w:rFonts w:cs="Arial"/>
          <w:w w:val="105"/>
        </w:rPr>
        <w:t>Excepcionalmente, podrán formar parte de más comisiones o comités de los señalados en el párrafo anterior, cuando así lo acuerde la Junta de Gobierno, tomando en consideración la proporcionalidad del número de integrantes de los grupos parlamentarios y partidos políticos representados en el Congreso</w:t>
      </w:r>
      <w:r w:rsidRPr="00D238F5">
        <w:rPr>
          <w:rFonts w:cs="Arial"/>
          <w:b/>
          <w:w w:val="105"/>
        </w:rPr>
        <w:t xml:space="preserve">, </w:t>
      </w:r>
      <w:r w:rsidRPr="00D238F5">
        <w:rPr>
          <w:rFonts w:cs="Arial"/>
          <w:b/>
          <w:i/>
          <w:w w:val="105"/>
          <w:u w:val="single"/>
        </w:rPr>
        <w:t>así</w:t>
      </w:r>
      <w:r w:rsidRPr="00D238F5">
        <w:rPr>
          <w:rFonts w:cs="Arial"/>
          <w:b/>
          <w:i/>
          <w:w w:val="105"/>
        </w:rPr>
        <w:t xml:space="preserve"> </w:t>
      </w:r>
      <w:r w:rsidRPr="00D238F5">
        <w:rPr>
          <w:rFonts w:cs="Arial"/>
          <w:b/>
          <w:i/>
          <w:w w:val="105"/>
          <w:u w:val="single"/>
        </w:rPr>
        <w:t>como la paridad de género.</w:t>
      </w:r>
    </w:p>
    <w:p w:rsidR="00C134D8" w:rsidRPr="00D238F5" w:rsidRDefault="00C134D8" w:rsidP="00C134D8">
      <w:pPr>
        <w:ind w:right="300"/>
        <w:rPr>
          <w:rFonts w:cs="Arial"/>
        </w:rPr>
      </w:pPr>
    </w:p>
    <w:p w:rsidR="00C134D8" w:rsidRPr="00D238F5" w:rsidRDefault="00081C1D" w:rsidP="00C134D8">
      <w:pPr>
        <w:ind w:right="300"/>
        <w:rPr>
          <w:rFonts w:cs="Arial"/>
        </w:rPr>
      </w:pPr>
      <w:r w:rsidRPr="00D238F5">
        <w:rPr>
          <w:rFonts w:cs="Arial"/>
        </w:rPr>
        <w:t>III</w:t>
      </w:r>
      <w:r w:rsidR="00D35DB2" w:rsidRPr="00D238F5">
        <w:rPr>
          <w:rFonts w:cs="Arial"/>
        </w:rPr>
        <w:t xml:space="preserve"> a XII, queda igual. </w:t>
      </w:r>
      <w:r w:rsidRPr="00D238F5">
        <w:rPr>
          <w:rFonts w:cs="Arial"/>
        </w:rPr>
        <w:t xml:space="preserve">   </w:t>
      </w:r>
    </w:p>
    <w:p w:rsidR="00C134D8" w:rsidRPr="00D238F5" w:rsidRDefault="00C134D8" w:rsidP="00C134D8">
      <w:pPr>
        <w:ind w:right="300"/>
        <w:rPr>
          <w:rFonts w:cs="Arial"/>
          <w:b/>
          <w:w w:val="105"/>
        </w:rPr>
      </w:pPr>
    </w:p>
    <w:p w:rsidR="00C134D8" w:rsidRPr="00D238F5" w:rsidRDefault="00081C1D" w:rsidP="00C134D8">
      <w:pPr>
        <w:ind w:right="300"/>
        <w:rPr>
          <w:rFonts w:cs="Arial"/>
          <w:w w:val="105"/>
        </w:rPr>
      </w:pPr>
      <w:r w:rsidRPr="00D238F5">
        <w:rPr>
          <w:rFonts w:cs="Arial"/>
          <w:b/>
          <w:w w:val="105"/>
        </w:rPr>
        <w:t xml:space="preserve">ARTÍCULO 82.- </w:t>
      </w:r>
      <w:r w:rsidRPr="00D238F5">
        <w:rPr>
          <w:rFonts w:cs="Arial"/>
          <w:w w:val="105"/>
        </w:rPr>
        <w:t xml:space="preserve">Para estudiar y dictaminar los asuntos que son competencia </w:t>
      </w:r>
      <w:r w:rsidRPr="00D238F5">
        <w:rPr>
          <w:rFonts w:cs="Arial"/>
          <w:spacing w:val="2"/>
          <w:w w:val="105"/>
        </w:rPr>
        <w:t xml:space="preserve">del </w:t>
      </w:r>
      <w:r w:rsidRPr="00D238F5">
        <w:rPr>
          <w:rFonts w:cs="Arial"/>
          <w:w w:val="105"/>
        </w:rPr>
        <w:t>Congreso, habrá comisiones dictaminadoras permanentes y especiales. Las comisiones</w:t>
      </w:r>
      <w:r w:rsidRPr="00D238F5">
        <w:rPr>
          <w:rFonts w:cs="Arial"/>
          <w:spacing w:val="-12"/>
          <w:w w:val="105"/>
        </w:rPr>
        <w:t xml:space="preserve"> </w:t>
      </w:r>
      <w:r w:rsidRPr="00D238F5">
        <w:rPr>
          <w:rFonts w:cs="Arial"/>
          <w:w w:val="105"/>
        </w:rPr>
        <w:t>permanente</w:t>
      </w:r>
      <w:r w:rsidR="00C134D8" w:rsidRPr="00D238F5">
        <w:rPr>
          <w:rFonts w:cs="Arial"/>
          <w:w w:val="105"/>
        </w:rPr>
        <w:t>s.</w:t>
      </w:r>
    </w:p>
    <w:p w:rsidR="00C134D8" w:rsidRPr="00D238F5" w:rsidRDefault="00C134D8" w:rsidP="00C134D8">
      <w:pPr>
        <w:ind w:right="300"/>
        <w:rPr>
          <w:rFonts w:cs="Arial"/>
          <w:w w:val="105"/>
        </w:rPr>
      </w:pPr>
    </w:p>
    <w:p w:rsidR="00C134D8" w:rsidRPr="00D238F5" w:rsidRDefault="00081C1D" w:rsidP="00C134D8">
      <w:pPr>
        <w:ind w:right="300"/>
        <w:rPr>
          <w:rFonts w:cs="Arial"/>
          <w:b/>
          <w:i/>
          <w:w w:val="105"/>
          <w:u w:val="single"/>
        </w:rPr>
      </w:pPr>
      <w:r w:rsidRPr="00D238F5">
        <w:rPr>
          <w:rFonts w:cs="Arial"/>
          <w:w w:val="105"/>
        </w:rPr>
        <w:t xml:space="preserve">Las Comisiones Permanentes, se integrarán en lo general con un máximo de siete </w:t>
      </w:r>
      <w:r w:rsidR="00C134D8" w:rsidRPr="00D238F5">
        <w:rPr>
          <w:rFonts w:cs="Arial"/>
          <w:w w:val="105"/>
        </w:rPr>
        <w:t>D</w:t>
      </w:r>
      <w:r w:rsidRPr="00D238F5">
        <w:rPr>
          <w:rFonts w:cs="Arial"/>
          <w:w w:val="105"/>
        </w:rPr>
        <w:t xml:space="preserve">iputados y </w:t>
      </w:r>
      <w:r w:rsidR="00C134D8" w:rsidRPr="00D238F5">
        <w:rPr>
          <w:rFonts w:cs="Arial"/>
          <w:w w:val="105"/>
        </w:rPr>
        <w:t>D</w:t>
      </w:r>
      <w:r w:rsidRPr="00D238F5">
        <w:rPr>
          <w:rFonts w:cs="Arial"/>
          <w:w w:val="105"/>
        </w:rPr>
        <w:t xml:space="preserve">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w:t>
      </w:r>
      <w:r w:rsidR="00C134D8" w:rsidRPr="00D238F5">
        <w:rPr>
          <w:rFonts w:cs="Arial"/>
          <w:w w:val="105"/>
        </w:rPr>
        <w:t>D</w:t>
      </w:r>
      <w:r w:rsidRPr="00D238F5">
        <w:rPr>
          <w:rFonts w:cs="Arial"/>
          <w:w w:val="105"/>
        </w:rPr>
        <w:t xml:space="preserve">iputados </w:t>
      </w:r>
      <w:r w:rsidRPr="00D238F5">
        <w:rPr>
          <w:rFonts w:cs="Arial"/>
          <w:b/>
          <w:i/>
          <w:w w:val="105"/>
          <w:u w:val="single"/>
        </w:rPr>
        <w:t xml:space="preserve">y </w:t>
      </w:r>
      <w:r w:rsidR="00C134D8" w:rsidRPr="00D238F5">
        <w:rPr>
          <w:rFonts w:cs="Arial"/>
          <w:b/>
          <w:i/>
          <w:w w:val="105"/>
          <w:u w:val="single"/>
        </w:rPr>
        <w:t>D</w:t>
      </w:r>
      <w:r w:rsidRPr="00D238F5">
        <w:rPr>
          <w:rFonts w:cs="Arial"/>
          <w:b/>
          <w:i/>
          <w:w w:val="105"/>
          <w:u w:val="single"/>
        </w:rPr>
        <w:t>iputadas, garantizando en todo</w:t>
      </w:r>
      <w:r w:rsidRPr="00D238F5">
        <w:rPr>
          <w:rFonts w:cs="Arial"/>
          <w:b/>
          <w:i/>
          <w:w w:val="105"/>
        </w:rPr>
        <w:t xml:space="preserve"> </w:t>
      </w:r>
      <w:r w:rsidRPr="00D238F5">
        <w:rPr>
          <w:rFonts w:cs="Arial"/>
          <w:b/>
          <w:i/>
          <w:w w:val="105"/>
          <w:u w:val="single"/>
        </w:rPr>
        <w:t>momento</w:t>
      </w:r>
      <w:r w:rsidRPr="00D238F5">
        <w:rPr>
          <w:rFonts w:cs="Arial"/>
          <w:b/>
          <w:i/>
          <w:w w:val="105"/>
        </w:rPr>
        <w:t xml:space="preserve"> </w:t>
      </w:r>
      <w:r w:rsidRPr="00D238F5">
        <w:rPr>
          <w:rFonts w:cs="Arial"/>
          <w:b/>
          <w:i/>
          <w:w w:val="105"/>
          <w:u w:val="single"/>
        </w:rPr>
        <w:t>la paridad de g</w:t>
      </w:r>
      <w:r w:rsidR="00C134D8" w:rsidRPr="00D238F5">
        <w:rPr>
          <w:rFonts w:cs="Arial"/>
          <w:b/>
          <w:i/>
          <w:w w:val="105"/>
          <w:u w:val="single"/>
        </w:rPr>
        <w:t>é</w:t>
      </w:r>
      <w:r w:rsidRPr="00D238F5">
        <w:rPr>
          <w:rFonts w:cs="Arial"/>
          <w:b/>
          <w:i/>
          <w:w w:val="105"/>
          <w:u w:val="single"/>
        </w:rPr>
        <w:t>nero en la conformación del número de sus</w:t>
      </w:r>
      <w:r w:rsidRPr="00D238F5">
        <w:rPr>
          <w:rFonts w:cs="Arial"/>
          <w:b/>
          <w:i/>
          <w:w w:val="105"/>
        </w:rPr>
        <w:t xml:space="preserve"> </w:t>
      </w:r>
      <w:r w:rsidRPr="00D238F5">
        <w:rPr>
          <w:rFonts w:cs="Arial"/>
          <w:b/>
          <w:i/>
          <w:w w:val="105"/>
          <w:u w:val="single"/>
        </w:rPr>
        <w:t>integrantes.</w:t>
      </w:r>
    </w:p>
    <w:p w:rsidR="00C134D8" w:rsidRPr="00D238F5" w:rsidRDefault="00C134D8" w:rsidP="00C134D8">
      <w:pPr>
        <w:ind w:right="300"/>
        <w:rPr>
          <w:rFonts w:cs="Arial"/>
        </w:rPr>
      </w:pPr>
    </w:p>
    <w:p w:rsidR="00C134D8" w:rsidRPr="00D238F5" w:rsidRDefault="00081C1D" w:rsidP="00C134D8">
      <w:pPr>
        <w:ind w:right="300"/>
        <w:rPr>
          <w:rFonts w:cs="Arial"/>
        </w:rPr>
      </w:pPr>
      <w:r w:rsidRPr="00D238F5">
        <w:rPr>
          <w:rFonts w:cs="Arial"/>
        </w:rPr>
        <w:t>Todos aquellos asuntos que sean turnados a las comisiones, serán analizados, estudiados y dictaminados con perspectiva de género</w:t>
      </w:r>
      <w:r w:rsidR="00C134D8" w:rsidRPr="00D238F5">
        <w:rPr>
          <w:rFonts w:cs="Arial"/>
        </w:rPr>
        <w:t>.</w:t>
      </w:r>
    </w:p>
    <w:p w:rsidR="00C134D8" w:rsidRPr="00D238F5" w:rsidRDefault="00C134D8" w:rsidP="00C134D8">
      <w:pPr>
        <w:ind w:right="300"/>
        <w:rPr>
          <w:rFonts w:cs="Arial"/>
          <w:b/>
          <w:w w:val="105"/>
        </w:rPr>
      </w:pPr>
    </w:p>
    <w:p w:rsidR="00C134D8" w:rsidRPr="00D238F5" w:rsidRDefault="00081C1D" w:rsidP="00C134D8">
      <w:pPr>
        <w:ind w:right="300"/>
        <w:rPr>
          <w:rFonts w:cs="Arial"/>
          <w:w w:val="105"/>
        </w:rPr>
      </w:pPr>
      <w:r w:rsidRPr="00D238F5">
        <w:rPr>
          <w:rFonts w:cs="Arial"/>
          <w:b/>
          <w:w w:val="105"/>
        </w:rPr>
        <w:t xml:space="preserve">ARTÍCULO 132.- </w:t>
      </w:r>
      <w:r w:rsidRPr="00D238F5">
        <w:rPr>
          <w:rFonts w:cs="Arial"/>
          <w:w w:val="105"/>
        </w:rPr>
        <w:t>Los Comités son órganos del Congreso del Estado que se constituyen por disposición del Pleno, para realizar tareas diferentes a las de las comisiones. Tendrán la duración y funciones que señale el acuerdo de su creación.</w:t>
      </w:r>
    </w:p>
    <w:p w:rsidR="00C134D8" w:rsidRPr="00D238F5" w:rsidRDefault="00C134D8" w:rsidP="00C134D8">
      <w:pPr>
        <w:ind w:right="300"/>
        <w:rPr>
          <w:rFonts w:cs="Arial"/>
          <w:w w:val="105"/>
        </w:rPr>
      </w:pPr>
    </w:p>
    <w:p w:rsidR="00C134D8" w:rsidRPr="00D238F5" w:rsidRDefault="00081C1D" w:rsidP="00C134D8">
      <w:pPr>
        <w:ind w:right="300"/>
        <w:rPr>
          <w:rFonts w:cs="Arial"/>
          <w:w w:val="105"/>
        </w:rPr>
      </w:pPr>
      <w:r w:rsidRPr="00D238F5">
        <w:rPr>
          <w:rFonts w:cs="Arial"/>
          <w:w w:val="105"/>
        </w:rPr>
        <w:t xml:space="preserve">Se integrarán por cinco Diputadas o Diputados, </w:t>
      </w:r>
      <w:r w:rsidRPr="00D238F5">
        <w:rPr>
          <w:rFonts w:cs="Arial"/>
          <w:b/>
          <w:w w:val="105"/>
          <w:u w:val="single"/>
        </w:rPr>
        <w:t>observando lo dispuesto en el</w:t>
      </w:r>
      <w:r w:rsidRPr="00D238F5">
        <w:rPr>
          <w:rFonts w:cs="Arial"/>
          <w:b/>
          <w:w w:val="105"/>
        </w:rPr>
        <w:t xml:space="preserve"> </w:t>
      </w:r>
      <w:r w:rsidRPr="00D238F5">
        <w:rPr>
          <w:rFonts w:cs="Arial"/>
          <w:b/>
          <w:w w:val="105"/>
          <w:u w:val="single"/>
        </w:rPr>
        <w:t xml:space="preserve">artículo 21, fracción II, de esta ley, </w:t>
      </w:r>
      <w:r w:rsidRPr="00D238F5">
        <w:rPr>
          <w:rFonts w:cs="Arial"/>
          <w:b/>
          <w:i/>
          <w:w w:val="105"/>
          <w:u w:val="single"/>
        </w:rPr>
        <w:t>así como la paridad de g</w:t>
      </w:r>
      <w:r w:rsidR="00C134D8" w:rsidRPr="00D238F5">
        <w:rPr>
          <w:rFonts w:cs="Arial"/>
          <w:b/>
          <w:i/>
          <w:w w:val="105"/>
          <w:u w:val="single"/>
        </w:rPr>
        <w:t>é</w:t>
      </w:r>
      <w:r w:rsidRPr="00D238F5">
        <w:rPr>
          <w:rFonts w:cs="Arial"/>
          <w:b/>
          <w:i/>
          <w:w w:val="105"/>
          <w:u w:val="single"/>
        </w:rPr>
        <w:t>nero en cuanto</w:t>
      </w:r>
      <w:r w:rsidRPr="00D238F5">
        <w:rPr>
          <w:rFonts w:cs="Arial"/>
          <w:b/>
          <w:i/>
          <w:w w:val="105"/>
        </w:rPr>
        <w:t xml:space="preserve"> </w:t>
      </w:r>
      <w:r w:rsidRPr="00D238F5">
        <w:rPr>
          <w:rFonts w:cs="Arial"/>
          <w:b/>
          <w:i/>
          <w:w w:val="105"/>
          <w:u w:val="single"/>
        </w:rPr>
        <w:t xml:space="preserve">al número de integrantes, </w:t>
      </w:r>
      <w:r w:rsidRPr="00D238F5">
        <w:rPr>
          <w:rFonts w:cs="Arial"/>
          <w:b/>
          <w:w w:val="105"/>
        </w:rPr>
        <w:t xml:space="preserve">siendo </w:t>
      </w:r>
      <w:r w:rsidRPr="00D238F5">
        <w:rPr>
          <w:rFonts w:cs="Arial"/>
          <w:w w:val="105"/>
        </w:rPr>
        <w:t>designados por el Pleno a propuesta de la Junta de Gobierno, de los cuales uno será la o el Presidente, otro será la o el Secretario y los tres restantes tendrán n el carácter de vocales. Las o los vocales podrán suplir en sus faltas temporales a la o el Presidente y a la o el Secretario, atendiendo al orden de su vocalía.</w:t>
      </w:r>
    </w:p>
    <w:p w:rsidR="00C134D8" w:rsidRPr="00D238F5" w:rsidRDefault="00C134D8" w:rsidP="00C134D8">
      <w:pPr>
        <w:ind w:right="300"/>
        <w:rPr>
          <w:rFonts w:cs="Arial"/>
          <w:b/>
        </w:rPr>
      </w:pPr>
    </w:p>
    <w:p w:rsidR="00C134D8" w:rsidRPr="00D238F5" w:rsidRDefault="00081C1D" w:rsidP="00C134D8">
      <w:pPr>
        <w:ind w:left="2124" w:right="300" w:firstLine="708"/>
        <w:rPr>
          <w:rFonts w:cs="Arial"/>
        </w:rPr>
      </w:pPr>
      <w:r w:rsidRPr="00D238F5">
        <w:rPr>
          <w:rFonts w:cs="Arial"/>
          <w:b/>
        </w:rPr>
        <w:t>TRANSITORIOS</w:t>
      </w:r>
      <w:r w:rsidR="00C134D8" w:rsidRPr="00D238F5">
        <w:rPr>
          <w:rFonts w:cs="Arial"/>
        </w:rPr>
        <w:t>.</w:t>
      </w:r>
    </w:p>
    <w:p w:rsidR="00C134D8" w:rsidRPr="00D238F5" w:rsidRDefault="00C134D8" w:rsidP="00C134D8">
      <w:pPr>
        <w:ind w:right="300"/>
        <w:rPr>
          <w:rFonts w:cs="Arial"/>
          <w:b/>
        </w:rPr>
      </w:pPr>
    </w:p>
    <w:p w:rsidR="00081C1D" w:rsidRPr="00D238F5" w:rsidRDefault="00081C1D" w:rsidP="00C134D8">
      <w:pPr>
        <w:ind w:right="300"/>
        <w:rPr>
          <w:rFonts w:cs="Arial"/>
        </w:rPr>
      </w:pPr>
      <w:r w:rsidRPr="00D238F5">
        <w:rPr>
          <w:rFonts w:cs="Arial"/>
          <w:b/>
        </w:rPr>
        <w:t xml:space="preserve">ARTÍCULO UNICO. </w:t>
      </w:r>
      <w:r w:rsidRPr="00D238F5">
        <w:rPr>
          <w:rFonts w:cs="Arial"/>
        </w:rPr>
        <w:t>El presente Decreto entrará en vigor al día siguiente</w:t>
      </w:r>
      <w:r w:rsidR="00C134D8" w:rsidRPr="00D238F5">
        <w:rPr>
          <w:rFonts w:cs="Arial"/>
        </w:rPr>
        <w:t xml:space="preserve"> </w:t>
      </w:r>
      <w:r w:rsidRPr="00D238F5">
        <w:rPr>
          <w:rFonts w:cs="Arial"/>
        </w:rPr>
        <w:t>de su publicación en el Periódico Oficial del Estado.</w:t>
      </w:r>
    </w:p>
    <w:p w:rsidR="00081C1D" w:rsidRPr="00D238F5" w:rsidRDefault="00081C1D" w:rsidP="00081C1D">
      <w:pPr>
        <w:rPr>
          <w:rFonts w:cs="Arial"/>
        </w:rPr>
      </w:pPr>
    </w:p>
    <w:p w:rsidR="00081C1D" w:rsidRPr="00D238F5" w:rsidRDefault="00081C1D" w:rsidP="00081C1D">
      <w:pPr>
        <w:tabs>
          <w:tab w:val="left" w:pos="5040"/>
        </w:tabs>
        <w:jc w:val="center"/>
        <w:rPr>
          <w:rFonts w:cs="Arial"/>
          <w:b/>
        </w:rPr>
      </w:pPr>
      <w:r w:rsidRPr="00D238F5">
        <w:rPr>
          <w:rFonts w:cs="Arial"/>
          <w:b/>
        </w:rPr>
        <w:t>DADO EN EL SALÓN DE SESIONES DEL CONGRESO DEL ESTADO DE COAHUILA DE ZARAGOZA,</w:t>
      </w:r>
    </w:p>
    <w:p w:rsidR="00081C1D" w:rsidRPr="00D238F5" w:rsidRDefault="00081C1D" w:rsidP="00081C1D">
      <w:pPr>
        <w:rPr>
          <w:rFonts w:cs="Arial"/>
          <w:b/>
        </w:rPr>
      </w:pPr>
    </w:p>
    <w:p w:rsidR="00081C1D" w:rsidRPr="00D238F5" w:rsidRDefault="00081C1D" w:rsidP="00081C1D">
      <w:pPr>
        <w:rPr>
          <w:rFonts w:cs="Arial"/>
          <w:b/>
        </w:rPr>
      </w:pPr>
    </w:p>
    <w:p w:rsidR="00081C1D" w:rsidRPr="00D238F5" w:rsidRDefault="00081C1D" w:rsidP="00081C1D">
      <w:pPr>
        <w:ind w:left="379" w:right="560"/>
        <w:jc w:val="center"/>
        <w:rPr>
          <w:rFonts w:cs="Arial"/>
          <w:b/>
        </w:rPr>
      </w:pPr>
      <w:r w:rsidRPr="00D238F5">
        <w:rPr>
          <w:rFonts w:cs="Arial"/>
          <w:b/>
        </w:rPr>
        <w:t>SALTILLO, COAHUILA DE ZARAGOZA, A 25 DE SEPTIEMBRE DEL 2018.</w:t>
      </w:r>
    </w:p>
    <w:p w:rsidR="00081C1D" w:rsidRPr="00D238F5" w:rsidRDefault="00081C1D" w:rsidP="00081C1D">
      <w:pPr>
        <w:rPr>
          <w:rFonts w:cs="Arial"/>
          <w:b/>
        </w:rPr>
      </w:pPr>
    </w:p>
    <w:p w:rsidR="00081C1D" w:rsidRPr="00D238F5" w:rsidRDefault="00081C1D" w:rsidP="00081C1D">
      <w:pPr>
        <w:rPr>
          <w:rFonts w:cs="Arial"/>
          <w:b/>
        </w:rPr>
      </w:pPr>
    </w:p>
    <w:p w:rsidR="00081C1D" w:rsidRPr="00D238F5" w:rsidRDefault="00081C1D" w:rsidP="00081C1D">
      <w:pPr>
        <w:tabs>
          <w:tab w:val="left" w:pos="5040"/>
        </w:tabs>
        <w:jc w:val="center"/>
        <w:rPr>
          <w:rFonts w:cs="Arial"/>
          <w:b/>
        </w:rPr>
      </w:pPr>
      <w:r w:rsidRPr="00D238F5">
        <w:rPr>
          <w:rFonts w:cs="Arial"/>
          <w:b/>
        </w:rPr>
        <w:t>ATENTAMENTE.</w:t>
      </w:r>
    </w:p>
    <w:p w:rsidR="00081C1D" w:rsidRPr="00D238F5" w:rsidRDefault="00081C1D" w:rsidP="00081C1D">
      <w:pPr>
        <w:tabs>
          <w:tab w:val="left" w:pos="5040"/>
        </w:tabs>
        <w:jc w:val="center"/>
        <w:rPr>
          <w:rFonts w:cs="Arial"/>
          <w:b/>
        </w:rPr>
      </w:pPr>
    </w:p>
    <w:p w:rsidR="00081C1D" w:rsidRPr="00D238F5" w:rsidRDefault="00081C1D" w:rsidP="00081C1D">
      <w:pPr>
        <w:tabs>
          <w:tab w:val="left" w:pos="5040"/>
        </w:tabs>
        <w:jc w:val="center"/>
        <w:rPr>
          <w:rFonts w:cs="Arial"/>
          <w:b/>
        </w:rPr>
      </w:pPr>
    </w:p>
    <w:p w:rsidR="00081C1D" w:rsidRPr="00D238F5" w:rsidRDefault="00081C1D" w:rsidP="00081C1D">
      <w:pPr>
        <w:jc w:val="center"/>
        <w:rPr>
          <w:rFonts w:cs="Arial"/>
          <w:b/>
          <w:lang w:val="es-ES_tradnl"/>
        </w:rPr>
      </w:pPr>
      <w:r w:rsidRPr="00D238F5">
        <w:rPr>
          <w:rFonts w:cs="Arial"/>
          <w:b/>
          <w:lang w:val="es-ES_tradnl"/>
        </w:rPr>
        <w:t>DIPUTADA VERÓNICA BOREQUE MARTÍNEZ GONZÁLEZ</w:t>
      </w:r>
    </w:p>
    <w:p w:rsidR="00081C1D" w:rsidRPr="00D238F5" w:rsidRDefault="00081C1D" w:rsidP="00081C1D">
      <w:pPr>
        <w:rPr>
          <w:rFonts w:cs="Arial"/>
          <w:b/>
          <w:lang w:val="es-ES_tradnl"/>
        </w:rPr>
      </w:pPr>
    </w:p>
    <w:p w:rsidR="00081C1D" w:rsidRPr="00D238F5" w:rsidRDefault="00081C1D" w:rsidP="00081C1D">
      <w:pPr>
        <w:tabs>
          <w:tab w:val="left" w:pos="5056"/>
        </w:tabs>
        <w:jc w:val="center"/>
        <w:rPr>
          <w:rFonts w:cs="Arial"/>
          <w:b/>
        </w:rPr>
      </w:pPr>
      <w:r w:rsidRPr="00D238F5">
        <w:rPr>
          <w:rFonts w:cs="Arial"/>
          <w:b/>
        </w:rPr>
        <w:t>CONJUNTAMENTE CON LAS DIPUTADAS Y LOS DIPUTADOS INTEGRANTES DEL GRUPO PARLAMENTARIO “GRAL. ANDRÉS S. VIESCA”, DEL PARTIDO REVOLUCIONARIO INSTITUCIONAL.</w:t>
      </w:r>
    </w:p>
    <w:p w:rsidR="00081C1D" w:rsidRPr="00D238F5" w:rsidRDefault="00081C1D" w:rsidP="00081C1D">
      <w:pPr>
        <w:tabs>
          <w:tab w:val="left" w:pos="5056"/>
        </w:tabs>
        <w:rPr>
          <w:rFonts w:cs="Arial"/>
          <w:b/>
        </w:rPr>
      </w:pPr>
    </w:p>
    <w:p w:rsidR="00081C1D" w:rsidRPr="00D238F5" w:rsidRDefault="00081C1D" w:rsidP="00081C1D">
      <w:pPr>
        <w:tabs>
          <w:tab w:val="left" w:pos="4678"/>
        </w:tabs>
        <w:rPr>
          <w:rFonts w:cs="Arial"/>
          <w:b/>
        </w:rPr>
      </w:pPr>
      <w:r w:rsidRPr="00D238F5">
        <w:rPr>
          <w:rFonts w:cs="Arial"/>
          <w:b/>
        </w:rPr>
        <w:t xml:space="preserve">DIP. </w:t>
      </w:r>
      <w:r w:rsidRPr="00D238F5">
        <w:rPr>
          <w:rFonts w:cs="Arial"/>
          <w:b/>
          <w:snapToGrid w:val="0"/>
        </w:rPr>
        <w:t>MARÍA ESPERANZA CHAPA GARCÍA</w:t>
      </w:r>
      <w:r w:rsidRPr="00D238F5">
        <w:rPr>
          <w:rFonts w:cs="Arial"/>
          <w:b/>
        </w:rPr>
        <w:tab/>
        <w:t xml:space="preserve">DIP. </w:t>
      </w:r>
      <w:r w:rsidRPr="00D238F5">
        <w:rPr>
          <w:rFonts w:cs="Arial"/>
          <w:b/>
          <w:snapToGrid w:val="0"/>
        </w:rPr>
        <w:t xml:space="preserve">LUCÍA AZUCENA RAMOS </w:t>
      </w:r>
      <w:proofErr w:type="spellStart"/>
      <w:r w:rsidRPr="00D238F5">
        <w:rPr>
          <w:rFonts w:cs="Arial"/>
          <w:b/>
          <w:snapToGrid w:val="0"/>
        </w:rPr>
        <w:t>RAMOS</w:t>
      </w:r>
      <w:proofErr w:type="spellEnd"/>
    </w:p>
    <w:p w:rsidR="00081C1D" w:rsidRPr="00D238F5" w:rsidRDefault="00081C1D" w:rsidP="00081C1D">
      <w:pPr>
        <w:tabs>
          <w:tab w:val="left" w:pos="4678"/>
        </w:tabs>
        <w:rPr>
          <w:rFonts w:cs="Arial"/>
          <w:b/>
        </w:rPr>
      </w:pPr>
    </w:p>
    <w:p w:rsidR="00081C1D" w:rsidRPr="00D238F5" w:rsidRDefault="00081C1D" w:rsidP="00081C1D">
      <w:pPr>
        <w:tabs>
          <w:tab w:val="left" w:pos="4678"/>
        </w:tabs>
        <w:rPr>
          <w:rFonts w:cs="Arial"/>
          <w:b/>
        </w:rPr>
      </w:pPr>
    </w:p>
    <w:p w:rsidR="00081C1D" w:rsidRPr="00D238F5" w:rsidRDefault="00081C1D" w:rsidP="00081C1D">
      <w:pPr>
        <w:tabs>
          <w:tab w:val="left" w:pos="4678"/>
        </w:tabs>
        <w:rPr>
          <w:rFonts w:cs="Arial"/>
          <w:b/>
        </w:rPr>
      </w:pPr>
      <w:r w:rsidRPr="00D238F5">
        <w:rPr>
          <w:rFonts w:cs="Arial"/>
          <w:b/>
        </w:rPr>
        <w:t>DIP. JOSEFINA GARZA BARRERA</w:t>
      </w:r>
      <w:r w:rsidRPr="00D238F5">
        <w:rPr>
          <w:rFonts w:cs="Arial"/>
          <w:b/>
        </w:rPr>
        <w:tab/>
        <w:t>DIP. JESÚS ANDRES LOYA CARDONA</w:t>
      </w:r>
    </w:p>
    <w:p w:rsidR="00081C1D" w:rsidRPr="00D238F5" w:rsidRDefault="00081C1D" w:rsidP="00081C1D">
      <w:pPr>
        <w:tabs>
          <w:tab w:val="left" w:pos="4678"/>
        </w:tabs>
        <w:rPr>
          <w:rFonts w:cs="Arial"/>
          <w:b/>
        </w:rPr>
      </w:pPr>
      <w:r w:rsidRPr="00D238F5">
        <w:rPr>
          <w:rFonts w:cs="Arial"/>
          <w:b/>
        </w:rPr>
        <w:tab/>
      </w:r>
    </w:p>
    <w:p w:rsidR="00081C1D" w:rsidRPr="00D238F5" w:rsidRDefault="00081C1D" w:rsidP="00081C1D">
      <w:pPr>
        <w:tabs>
          <w:tab w:val="left" w:pos="4678"/>
        </w:tabs>
        <w:rPr>
          <w:rFonts w:cs="Arial"/>
          <w:b/>
        </w:rPr>
      </w:pPr>
    </w:p>
    <w:p w:rsidR="00081C1D" w:rsidRPr="00D238F5" w:rsidRDefault="00081C1D" w:rsidP="00081C1D">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DIANA PATRICIA GONZÁLEZ SOTO</w:t>
      </w:r>
    </w:p>
    <w:p w:rsidR="00081C1D" w:rsidRPr="00D238F5" w:rsidRDefault="00081C1D" w:rsidP="00081C1D">
      <w:pPr>
        <w:tabs>
          <w:tab w:val="left" w:pos="4678"/>
        </w:tabs>
        <w:rPr>
          <w:rFonts w:cs="Arial"/>
          <w:b/>
        </w:rPr>
      </w:pPr>
    </w:p>
    <w:p w:rsidR="00081C1D" w:rsidRPr="00D238F5" w:rsidRDefault="00081C1D" w:rsidP="00081C1D">
      <w:pPr>
        <w:tabs>
          <w:tab w:val="left" w:pos="4678"/>
        </w:tabs>
        <w:rPr>
          <w:rFonts w:cs="Arial"/>
          <w:b/>
        </w:rPr>
      </w:pPr>
    </w:p>
    <w:p w:rsidR="00081C1D" w:rsidRPr="00D238F5" w:rsidRDefault="00081C1D" w:rsidP="00081C1D">
      <w:pPr>
        <w:tabs>
          <w:tab w:val="left" w:pos="4678"/>
        </w:tabs>
        <w:rPr>
          <w:rFonts w:cs="Arial"/>
          <w:b/>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081C1D" w:rsidRPr="00D238F5" w:rsidRDefault="00081C1D" w:rsidP="00081C1D">
      <w:pPr>
        <w:tabs>
          <w:tab w:val="left" w:pos="4678"/>
        </w:tabs>
        <w:rPr>
          <w:rFonts w:cs="Arial"/>
          <w:b/>
        </w:rPr>
      </w:pPr>
    </w:p>
    <w:p w:rsidR="00081C1D" w:rsidRPr="00D238F5" w:rsidRDefault="00081C1D" w:rsidP="00081C1D">
      <w:pPr>
        <w:tabs>
          <w:tab w:val="left" w:pos="4678"/>
        </w:tabs>
        <w:rPr>
          <w:rFonts w:cs="Arial"/>
          <w:b/>
        </w:rPr>
      </w:pPr>
    </w:p>
    <w:p w:rsidR="00081C1D" w:rsidRPr="00D238F5" w:rsidRDefault="00081C1D" w:rsidP="00C134D8">
      <w:pPr>
        <w:tabs>
          <w:tab w:val="left" w:pos="4678"/>
        </w:tabs>
        <w:jc w:val="center"/>
        <w:rPr>
          <w:rFonts w:cs="Arial"/>
          <w:b/>
        </w:rPr>
      </w:pPr>
      <w:r w:rsidRPr="00D238F5">
        <w:rPr>
          <w:rFonts w:cs="Arial"/>
          <w:b/>
        </w:rPr>
        <w:t xml:space="preserve">DIP. </w:t>
      </w:r>
      <w:r w:rsidRPr="00D238F5">
        <w:rPr>
          <w:rFonts w:cs="Arial"/>
          <w:b/>
          <w:snapToGrid w:val="0"/>
        </w:rPr>
        <w:t>JAIME BUENO ZERTUCHE</w:t>
      </w:r>
    </w:p>
    <w:p w:rsidR="00081C1D" w:rsidRPr="00D238F5" w:rsidRDefault="00081C1D" w:rsidP="00081C1D">
      <w:pPr>
        <w:tabs>
          <w:tab w:val="left" w:pos="4678"/>
        </w:tabs>
        <w:rPr>
          <w:rFonts w:cs="Arial"/>
          <w:b/>
        </w:rPr>
      </w:pPr>
    </w:p>
    <w:p w:rsidR="007473BC" w:rsidRPr="00D238F5" w:rsidRDefault="007473BC" w:rsidP="007473BC">
      <w:pPr>
        <w:rPr>
          <w:rFonts w:eastAsia="Arial Unicode MS" w:cs="Arial"/>
          <w:color w:val="000000"/>
          <w:u w:color="000000"/>
          <w:lang w:eastAsia="es-MX"/>
        </w:rPr>
      </w:pPr>
      <w:r w:rsidRPr="00D238F5">
        <w:rPr>
          <w:rFonts w:eastAsia="Arial Unicode MS" w:cs="Arial"/>
          <w:color w:val="000000"/>
          <w:u w:color="000000"/>
          <w:lang w:eastAsia="es-MX"/>
        </w:rPr>
        <w:t xml:space="preserve">Es </w:t>
      </w:r>
      <w:proofErr w:type="spellStart"/>
      <w:r w:rsidRPr="00D238F5">
        <w:rPr>
          <w:rFonts w:eastAsia="Arial Unicode MS" w:cs="Arial"/>
          <w:color w:val="000000"/>
          <w:u w:color="000000"/>
          <w:lang w:eastAsia="es-MX"/>
        </w:rPr>
        <w:t>cuanto</w:t>
      </w:r>
      <w:proofErr w:type="spellEnd"/>
      <w:r w:rsidRPr="00D238F5">
        <w:rPr>
          <w:rFonts w:eastAsia="Arial Unicode MS" w:cs="Arial"/>
          <w:color w:val="000000"/>
          <w:u w:color="000000"/>
          <w:lang w:eastAsia="es-MX"/>
        </w:rPr>
        <w:t>.</w:t>
      </w:r>
    </w:p>
    <w:p w:rsidR="00C134D8" w:rsidRPr="00D238F5" w:rsidRDefault="00C134D8" w:rsidP="00557AAC">
      <w:pPr>
        <w:rPr>
          <w:rFonts w:eastAsia="Arial Unicode MS" w:cs="Arial"/>
          <w:b/>
          <w:color w:val="000000"/>
          <w:u w:color="000000"/>
          <w:lang w:eastAsia="es-MX"/>
        </w:rPr>
      </w:pPr>
    </w:p>
    <w:p w:rsidR="00C134D8" w:rsidRPr="00CF7167" w:rsidRDefault="001B53E7" w:rsidP="00557AAC">
      <w:pPr>
        <w:rPr>
          <w:rFonts w:eastAsia="Arial Unicode MS" w:cs="Arial"/>
          <w:color w:val="000000"/>
          <w:u w:color="000000"/>
          <w:lang w:eastAsia="es-MX"/>
        </w:rPr>
      </w:pPr>
      <w:hyperlink r:id="rId13" w:history="1">
        <w:r w:rsidR="00CF7167" w:rsidRPr="00CF7167">
          <w:rPr>
            <w:rStyle w:val="Hipervnculo"/>
            <w:rFonts w:eastAsia="Arial Unicode MS" w:cs="Arial"/>
            <w:lang w:eastAsia="es-MX"/>
          </w:rPr>
          <w:t>http://congresocoahuila.gob.mx/transparencia/03/Iniciativas-2018-2020/20180925_098_PRI.docx</w:t>
        </w:r>
      </w:hyperlink>
    </w:p>
    <w:p w:rsidR="007473BC" w:rsidRPr="00D238F5" w:rsidRDefault="007473BC" w:rsidP="00557AAC">
      <w:pPr>
        <w:rPr>
          <w:rFonts w:eastAsia="Arial Unicode MS" w:cs="Arial"/>
          <w:b/>
          <w:color w:val="000000"/>
          <w:u w:color="000000"/>
          <w:lang w:eastAsia="es-MX"/>
        </w:rPr>
      </w:pPr>
    </w:p>
    <w:p w:rsidR="00C134D8" w:rsidRPr="00D238F5" w:rsidRDefault="00C134D8" w:rsidP="00557AAC">
      <w:pPr>
        <w:rPr>
          <w:rFonts w:eastAsia="Arial Unicode MS" w:cs="Arial"/>
          <w:b/>
          <w:color w:val="000000"/>
          <w:u w:color="000000"/>
          <w:lang w:eastAsia="es-MX"/>
        </w:rPr>
      </w:pPr>
      <w:r w:rsidRPr="00D238F5">
        <w:rPr>
          <w:rFonts w:eastAsia="Arial Unicode MS" w:cs="Arial"/>
          <w:b/>
          <w:color w:val="000000"/>
          <w:u w:color="000000"/>
          <w:lang w:eastAsia="es-MX"/>
        </w:rPr>
        <w:t>Diputado Presidente Juan Antonio García Villa:</w:t>
      </w:r>
    </w:p>
    <w:p w:rsidR="00C134D8" w:rsidRPr="00D238F5" w:rsidRDefault="00C134D8" w:rsidP="00557AAC">
      <w:pPr>
        <w:rPr>
          <w:rFonts w:eastAsia="Arial Unicode MS" w:cs="Arial"/>
          <w:color w:val="000000"/>
          <w:u w:color="000000"/>
          <w:lang w:eastAsia="es-MX"/>
        </w:rPr>
      </w:pPr>
      <w:r w:rsidRPr="00D238F5">
        <w:rPr>
          <w:rFonts w:eastAsia="Arial Unicode MS" w:cs="Arial"/>
          <w:color w:val="000000"/>
          <w:u w:color="000000"/>
          <w:lang w:eastAsia="es-MX"/>
        </w:rPr>
        <w:t xml:space="preserve">Muchas gracias, Diputada Martínez González. </w:t>
      </w:r>
    </w:p>
    <w:p w:rsidR="00F51AC5" w:rsidRPr="00D238F5" w:rsidRDefault="00F51AC5" w:rsidP="00557AAC">
      <w:pPr>
        <w:rPr>
          <w:rFonts w:eastAsia="Arial Unicode MS" w:cs="Arial"/>
          <w:color w:val="000000"/>
          <w:u w:color="000000"/>
          <w:lang w:eastAsia="es-MX"/>
        </w:rPr>
      </w:pPr>
    </w:p>
    <w:p w:rsidR="00DC3C40" w:rsidRPr="00D238F5" w:rsidRDefault="00DC3C40" w:rsidP="00557AAC">
      <w:pPr>
        <w:rPr>
          <w:rFonts w:eastAsia="Arial Unicode MS" w:cs="Arial"/>
          <w:color w:val="000000"/>
          <w:u w:color="000000"/>
          <w:lang w:eastAsia="es-MX"/>
        </w:rPr>
      </w:pPr>
      <w:r w:rsidRPr="00D238F5">
        <w:rPr>
          <w:rFonts w:eastAsia="Arial Unicode MS" w:cs="Arial"/>
          <w:color w:val="000000"/>
          <w:u w:color="000000"/>
          <w:lang w:eastAsia="es-MX"/>
        </w:rPr>
        <w:t xml:space="preserve">Se dispone que la anterior iniciativa sea turnada a la Comisión de Reglamentos y Prácticas Parlamentarias para efectos de estudio y dictamen. </w:t>
      </w:r>
    </w:p>
    <w:p w:rsidR="00DC3C40" w:rsidRPr="00D238F5" w:rsidRDefault="00DC3C40" w:rsidP="00557AAC">
      <w:pPr>
        <w:rPr>
          <w:rFonts w:eastAsia="Arial Unicode MS" w:cs="Arial"/>
          <w:color w:val="000000"/>
          <w:u w:color="000000"/>
          <w:lang w:eastAsia="es-MX"/>
        </w:rPr>
      </w:pPr>
    </w:p>
    <w:p w:rsidR="00DC3C40" w:rsidRPr="00D238F5" w:rsidRDefault="00DC3C40" w:rsidP="00557AAC">
      <w:pPr>
        <w:rPr>
          <w:rFonts w:eastAsia="Arial Unicode MS" w:cs="Arial"/>
          <w:color w:val="000000"/>
          <w:u w:color="000000"/>
          <w:lang w:eastAsia="es-MX"/>
        </w:rPr>
      </w:pPr>
      <w:r w:rsidRPr="00D238F5">
        <w:rPr>
          <w:rFonts w:eastAsia="Arial Unicode MS" w:cs="Arial"/>
          <w:color w:val="000000"/>
          <w:u w:color="000000"/>
          <w:lang w:eastAsia="es-MX"/>
        </w:rPr>
        <w:t>A continuación, se concede la palabra hasta por 10 minutos</w:t>
      </w:r>
      <w:r w:rsidR="007473BC" w:rsidRPr="00D238F5">
        <w:rPr>
          <w:rFonts w:eastAsia="Arial Unicode MS" w:cs="Arial"/>
          <w:color w:val="000000"/>
          <w:u w:color="000000"/>
          <w:lang w:eastAsia="es-MX"/>
        </w:rPr>
        <w:t>,</w:t>
      </w:r>
      <w:r w:rsidRPr="00D238F5">
        <w:rPr>
          <w:rFonts w:eastAsia="Arial Unicode MS" w:cs="Arial"/>
          <w:color w:val="000000"/>
          <w:u w:color="000000"/>
          <w:lang w:eastAsia="es-MX"/>
        </w:rPr>
        <w:t xml:space="preserve"> al Diputado Jaime Bueno Zertuche para hacer una exposición general de la iniciativa que se encuentra consignada en el Punto 8 F del Orden del Día aprobado</w:t>
      </w:r>
      <w:r w:rsidR="007473BC" w:rsidRPr="00D238F5">
        <w:rPr>
          <w:rFonts w:eastAsia="Arial Unicode MS" w:cs="Arial"/>
          <w:color w:val="000000"/>
          <w:u w:color="000000"/>
          <w:lang w:eastAsia="es-MX"/>
        </w:rPr>
        <w:t>. Y</w:t>
      </w:r>
      <w:r w:rsidRPr="00D238F5">
        <w:rPr>
          <w:rFonts w:eastAsia="Arial Unicode MS" w:cs="Arial"/>
          <w:color w:val="000000"/>
          <w:u w:color="000000"/>
          <w:lang w:eastAsia="es-MX"/>
        </w:rPr>
        <w:t xml:space="preserve"> en turno</w:t>
      </w:r>
      <w:r w:rsidR="007473BC" w:rsidRPr="00D238F5">
        <w:rPr>
          <w:rFonts w:eastAsia="Arial Unicode MS" w:cs="Arial"/>
          <w:color w:val="000000"/>
          <w:u w:color="000000"/>
          <w:lang w:eastAsia="es-MX"/>
        </w:rPr>
        <w:t xml:space="preserve">, </w:t>
      </w:r>
      <w:r w:rsidRPr="00D238F5">
        <w:rPr>
          <w:rFonts w:eastAsia="Arial Unicode MS" w:cs="Arial"/>
          <w:color w:val="000000"/>
          <w:u w:color="000000"/>
          <w:lang w:eastAsia="es-MX"/>
        </w:rPr>
        <w:t xml:space="preserve"> la Diputada Lucía Azucena Ramos </w:t>
      </w:r>
      <w:proofErr w:type="spellStart"/>
      <w:r w:rsidRPr="00D238F5">
        <w:rPr>
          <w:rFonts w:eastAsia="Arial Unicode MS" w:cs="Arial"/>
          <w:color w:val="000000"/>
          <w:u w:color="000000"/>
          <w:lang w:eastAsia="es-MX"/>
        </w:rPr>
        <w:t>Ramos</w:t>
      </w:r>
      <w:proofErr w:type="spellEnd"/>
      <w:r w:rsidRPr="00D238F5">
        <w:rPr>
          <w:rFonts w:eastAsia="Arial Unicode MS" w:cs="Arial"/>
          <w:color w:val="000000"/>
          <w:u w:color="000000"/>
          <w:lang w:eastAsia="es-MX"/>
        </w:rPr>
        <w:t xml:space="preserve">. </w:t>
      </w:r>
    </w:p>
    <w:p w:rsidR="00DC3C40" w:rsidRPr="00D238F5" w:rsidRDefault="00DC3C40" w:rsidP="00557AAC">
      <w:pPr>
        <w:rPr>
          <w:rFonts w:eastAsia="Arial Unicode MS" w:cs="Arial"/>
          <w:color w:val="000000"/>
          <w:u w:color="000000"/>
          <w:lang w:eastAsia="es-MX"/>
        </w:rPr>
      </w:pPr>
    </w:p>
    <w:p w:rsidR="00DC3C40" w:rsidRPr="00D238F5" w:rsidRDefault="00DC3C40" w:rsidP="00557AAC">
      <w:pPr>
        <w:rPr>
          <w:rFonts w:eastAsia="Arial Unicode MS" w:cs="Arial"/>
          <w:color w:val="000000"/>
          <w:u w:color="000000"/>
          <w:lang w:eastAsia="es-MX"/>
        </w:rPr>
      </w:pPr>
      <w:r w:rsidRPr="00D238F5">
        <w:rPr>
          <w:rFonts w:eastAsia="Arial Unicode MS" w:cs="Arial"/>
          <w:color w:val="000000"/>
          <w:u w:color="000000"/>
          <w:lang w:eastAsia="es-MX"/>
        </w:rPr>
        <w:t xml:space="preserve">Adelante Diputado. </w:t>
      </w:r>
    </w:p>
    <w:p w:rsidR="007473BC" w:rsidRPr="00D238F5" w:rsidRDefault="007473BC" w:rsidP="00557AAC">
      <w:pPr>
        <w:rPr>
          <w:rFonts w:eastAsia="Arial Unicode MS" w:cs="Arial"/>
          <w:b/>
          <w:color w:val="000000"/>
          <w:u w:color="000000"/>
          <w:lang w:eastAsia="es-MX"/>
        </w:rPr>
      </w:pPr>
    </w:p>
    <w:p w:rsidR="00DC3C40" w:rsidRPr="00D238F5" w:rsidRDefault="00DC3C40" w:rsidP="00557AAC">
      <w:pPr>
        <w:rPr>
          <w:rFonts w:eastAsia="Arial Unicode MS" w:cs="Arial"/>
          <w:b/>
          <w:color w:val="000000"/>
          <w:u w:color="000000"/>
          <w:lang w:eastAsia="es-MX"/>
        </w:rPr>
      </w:pPr>
      <w:r w:rsidRPr="00D238F5">
        <w:rPr>
          <w:rFonts w:eastAsia="Arial Unicode MS" w:cs="Arial"/>
          <w:b/>
          <w:color w:val="000000"/>
          <w:u w:color="000000"/>
          <w:lang w:eastAsia="es-MX"/>
        </w:rPr>
        <w:t xml:space="preserve">Diputado Jaime Bueno Zertuche: </w:t>
      </w:r>
    </w:p>
    <w:p w:rsidR="00DC3C40" w:rsidRPr="00D238F5" w:rsidRDefault="00DC3C40" w:rsidP="00557AAC">
      <w:pPr>
        <w:rPr>
          <w:rFonts w:eastAsia="Arial Unicode MS" w:cs="Arial"/>
          <w:color w:val="000000"/>
          <w:u w:color="000000"/>
          <w:lang w:eastAsia="es-MX"/>
        </w:rPr>
      </w:pPr>
      <w:r w:rsidRPr="00D238F5">
        <w:rPr>
          <w:rFonts w:eastAsia="Arial Unicode MS" w:cs="Arial"/>
          <w:color w:val="000000"/>
          <w:u w:color="000000"/>
          <w:lang w:eastAsia="es-MX"/>
        </w:rPr>
        <w:t xml:space="preserve">Muchas gracias, Diputado Presidente. </w:t>
      </w:r>
    </w:p>
    <w:p w:rsidR="00DC3C40" w:rsidRPr="00D238F5" w:rsidRDefault="00DC3C40" w:rsidP="00557AAC">
      <w:pPr>
        <w:rPr>
          <w:rFonts w:eastAsia="Arial Unicode MS" w:cs="Arial"/>
          <w:color w:val="000000"/>
          <w:u w:color="000000"/>
          <w:lang w:eastAsia="es-MX"/>
        </w:rPr>
      </w:pPr>
    </w:p>
    <w:p w:rsidR="00DC3C40" w:rsidRPr="00D238F5" w:rsidRDefault="00DC3C40" w:rsidP="00DC3C40">
      <w:pPr>
        <w:rPr>
          <w:rFonts w:eastAsia="Arial Unicode MS" w:cs="Arial"/>
          <w:color w:val="000000"/>
          <w:u w:color="000000"/>
          <w:lang w:eastAsia="es-MX"/>
        </w:rPr>
      </w:pPr>
      <w:r w:rsidRPr="00D238F5">
        <w:rPr>
          <w:rFonts w:eastAsia="Arial Unicode MS" w:cs="Arial"/>
          <w:color w:val="000000"/>
          <w:u w:color="000000"/>
          <w:lang w:eastAsia="es-MX"/>
        </w:rPr>
        <w:t xml:space="preserve">Con el permiso de todas y de todos. </w:t>
      </w:r>
    </w:p>
    <w:p w:rsidR="00DC3C40" w:rsidRPr="00D238F5" w:rsidRDefault="00DC3C40" w:rsidP="00DC3C40">
      <w:pPr>
        <w:rPr>
          <w:rFonts w:eastAsia="Arial Unicode MS" w:cs="Arial"/>
          <w:b/>
          <w:color w:val="000000"/>
          <w:u w:color="000000"/>
          <w:lang w:eastAsia="es-MX"/>
        </w:rPr>
      </w:pPr>
    </w:p>
    <w:p w:rsidR="00DC3C40" w:rsidRPr="00D238F5" w:rsidRDefault="00DC3C40" w:rsidP="00DC3C40">
      <w:pPr>
        <w:rPr>
          <w:rFonts w:eastAsia="Arial Unicode MS" w:cs="Arial"/>
          <w:b/>
          <w:color w:val="000000"/>
          <w:u w:color="000000"/>
          <w:lang w:eastAsia="es-MX"/>
        </w:rPr>
      </w:pPr>
      <w:r w:rsidRPr="00D238F5">
        <w:rPr>
          <w:rFonts w:eastAsia="Arial Unicode MS" w:cs="Arial"/>
          <w:b/>
          <w:color w:val="000000"/>
          <w:u w:color="000000"/>
          <w:lang w:eastAsia="es-MX"/>
        </w:rPr>
        <w:t xml:space="preserve">INICIATIVA CON PROYECTO QUE PRESENTA UN SERVIDOR, DIPUTADO JAIME BUENO ZERTUCHE, PARA ADICIONAR Y MODIFICAR DIVERSAS DISPOSICIONES DE LA LEY ESTATAL DE SALUD Y DE LA LEY DE TRANSPORTE Y MOVILIDAD SUSTENTABLE PARA EL ESTADO DE COAHUILA DE ZARAGOZA, EN RELACIÓN AL RESPETO A LOS DERECHOS DE LAS PERSONAS CON DISCAPACIDAD. </w:t>
      </w:r>
    </w:p>
    <w:p w:rsidR="00DC3C40" w:rsidRPr="00D238F5" w:rsidRDefault="00DC3C40" w:rsidP="00DC3C40">
      <w:pPr>
        <w:rPr>
          <w:rFonts w:cs="Arial"/>
          <w:b/>
        </w:rPr>
      </w:pPr>
    </w:p>
    <w:p w:rsidR="00DC3C40" w:rsidRPr="00D238F5" w:rsidRDefault="00DC3C40" w:rsidP="00DC3C40">
      <w:pPr>
        <w:spacing w:line="276" w:lineRule="auto"/>
        <w:jc w:val="center"/>
        <w:rPr>
          <w:rFonts w:cs="Arial"/>
          <w:b/>
        </w:rPr>
      </w:pPr>
      <w:r w:rsidRPr="00D238F5">
        <w:rPr>
          <w:rFonts w:cs="Arial"/>
          <w:b/>
        </w:rPr>
        <w:t>EXPOSICIÓN DE MOTIVOS</w:t>
      </w:r>
    </w:p>
    <w:p w:rsidR="00DC3C40" w:rsidRPr="00D238F5" w:rsidRDefault="00DC3C40" w:rsidP="00DC3C40">
      <w:pPr>
        <w:jc w:val="center"/>
        <w:rPr>
          <w:rFonts w:cs="Arial"/>
          <w:b/>
        </w:rPr>
      </w:pPr>
    </w:p>
    <w:p w:rsidR="00DC3C40" w:rsidRPr="00D238F5" w:rsidRDefault="00DC3C40" w:rsidP="00DC3C40">
      <w:pPr>
        <w:rPr>
          <w:rFonts w:cs="Arial"/>
        </w:rPr>
      </w:pPr>
      <w:r w:rsidRPr="00D238F5">
        <w:rPr>
          <w:rFonts w:cs="Arial"/>
        </w:rPr>
        <w:t>Los derechos básicos de las personas que cuentan con alguna condición de discapacidad, deben encontrar el soporte legal necesario en las leyes y reglamentos, a fin de que constituyan herramientas eficaces y aplicables, que promuevan el respeto a los derechos de estas personas que forman parte de sectores vulnerables de la población y que fomenten en la población, la cultura y la consciencia necesarias para lograr una inclusión real de todas y todos.</w:t>
      </w:r>
    </w:p>
    <w:p w:rsidR="00DC3C40" w:rsidRPr="00D238F5" w:rsidRDefault="00DC3C40" w:rsidP="00DC3C40">
      <w:pPr>
        <w:rPr>
          <w:rFonts w:cs="Arial"/>
        </w:rPr>
      </w:pPr>
    </w:p>
    <w:p w:rsidR="00DC3C40" w:rsidRPr="00D238F5" w:rsidRDefault="00DC3C40" w:rsidP="00DC3C40">
      <w:pPr>
        <w:rPr>
          <w:rFonts w:cs="Arial"/>
        </w:rPr>
      </w:pPr>
      <w:r w:rsidRPr="00D238F5">
        <w:rPr>
          <w:rFonts w:cs="Arial"/>
        </w:rPr>
        <w:t>Nuestro País siempre ha mostrado su interés por participar y sumarse a los esfuerzos de la comunidad internacional por promover el estricto respeto a los derechos de las personas con discapacidad, llevando al orden legal, disposiciones y exigencias que permitan mejorar las condiciones y desarrollo de las personas que requieran atención especial por su condición. Esto, con el fin de ser un Estado parte que realmente promueva y garantice el cumplimiento de los derechos de este sector poblacional, trabajando de manera transversal, desde todos los enfoques para hacer esto posible.</w:t>
      </w:r>
    </w:p>
    <w:p w:rsidR="00DC3C40" w:rsidRPr="00D238F5" w:rsidRDefault="00DC3C40" w:rsidP="00DC3C40">
      <w:pPr>
        <w:rPr>
          <w:rFonts w:cs="Arial"/>
        </w:rPr>
      </w:pPr>
    </w:p>
    <w:p w:rsidR="00DC3C40" w:rsidRPr="00D238F5" w:rsidRDefault="00DC3C40" w:rsidP="00DC3C40">
      <w:pPr>
        <w:rPr>
          <w:rFonts w:cs="Arial"/>
        </w:rPr>
      </w:pPr>
    </w:p>
    <w:p w:rsidR="00DC3C40" w:rsidRPr="00D238F5" w:rsidRDefault="00DC3C40" w:rsidP="00DC3C40">
      <w:pPr>
        <w:rPr>
          <w:rFonts w:cs="Arial"/>
          <w:color w:val="000000"/>
        </w:rPr>
      </w:pPr>
      <w:r w:rsidRPr="00D238F5">
        <w:rPr>
          <w:rFonts w:cs="Arial"/>
        </w:rPr>
        <w:t xml:space="preserve">A nivel nacional, de acuerdo a datos proporcionados por el Instituto Nacional de Estadística y Geografía INEGI, </w:t>
      </w:r>
      <w:r w:rsidRPr="00D238F5">
        <w:rPr>
          <w:rFonts w:cs="Arial"/>
          <w:color w:val="000000"/>
        </w:rPr>
        <w:t xml:space="preserve">las personas con discapacidad representan el </w:t>
      </w:r>
      <w:r w:rsidRPr="00D238F5">
        <w:rPr>
          <w:rFonts w:cs="Arial"/>
          <w:b/>
          <w:color w:val="000000"/>
        </w:rPr>
        <w:t>4.03</w:t>
      </w:r>
      <w:r w:rsidRPr="00D238F5">
        <w:rPr>
          <w:rFonts w:cs="Arial"/>
          <w:color w:val="000000"/>
        </w:rPr>
        <w:t xml:space="preserve"> es decir, un poco más de 4 millones y medio de habitantes. </w:t>
      </w:r>
    </w:p>
    <w:p w:rsidR="00DC3C40" w:rsidRPr="00D238F5" w:rsidRDefault="00DC3C40" w:rsidP="00DC3C40">
      <w:pPr>
        <w:rPr>
          <w:rFonts w:cs="Arial"/>
          <w:color w:val="000000"/>
          <w:lang w:val="es-ES"/>
        </w:rPr>
      </w:pPr>
    </w:p>
    <w:tbl>
      <w:tblPr>
        <w:tblW w:w="5807" w:type="dxa"/>
        <w:jc w:val="center"/>
        <w:tblCellMar>
          <w:left w:w="70" w:type="dxa"/>
          <w:right w:w="70" w:type="dxa"/>
        </w:tblCellMar>
        <w:tblLook w:val="04A0" w:firstRow="1" w:lastRow="0" w:firstColumn="1" w:lastColumn="0" w:noHBand="0" w:noVBand="1"/>
      </w:tblPr>
      <w:tblGrid>
        <w:gridCol w:w="3256"/>
        <w:gridCol w:w="1559"/>
        <w:gridCol w:w="992"/>
      </w:tblGrid>
      <w:tr w:rsidR="00DC3C40" w:rsidRPr="00D238F5" w:rsidTr="00BD7E8D">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DC3C40" w:rsidRPr="00D238F5" w:rsidRDefault="00DC3C40" w:rsidP="00BD7E8D">
            <w:pPr>
              <w:jc w:val="center"/>
              <w:rPr>
                <w:rFonts w:cs="Arial"/>
                <w:b/>
                <w:bCs/>
                <w:color w:val="000000"/>
                <w:lang w:eastAsia="es-MX"/>
              </w:rPr>
            </w:pPr>
            <w:r w:rsidRPr="00D238F5">
              <w:rPr>
                <w:rFonts w:cs="Arial"/>
                <w:b/>
                <w:bCs/>
                <w:color w:val="000000"/>
                <w:lang w:eastAsia="es-MX"/>
              </w:rPr>
              <w:t>Tipo de Discapacidad</w:t>
            </w:r>
          </w:p>
        </w:tc>
        <w:tc>
          <w:tcPr>
            <w:tcW w:w="1559" w:type="dxa"/>
            <w:tcBorders>
              <w:top w:val="single" w:sz="4" w:space="0" w:color="auto"/>
              <w:left w:val="nil"/>
              <w:bottom w:val="single" w:sz="4" w:space="0" w:color="auto"/>
              <w:right w:val="single" w:sz="4" w:space="0" w:color="auto"/>
            </w:tcBorders>
            <w:shd w:val="clear" w:color="000000" w:fill="D6E3BC"/>
            <w:noWrap/>
            <w:vAlign w:val="center"/>
            <w:hideMark/>
          </w:tcPr>
          <w:p w:rsidR="00DC3C40" w:rsidRPr="00D238F5" w:rsidRDefault="00DC3C40" w:rsidP="00BD7E8D">
            <w:pPr>
              <w:jc w:val="center"/>
              <w:rPr>
                <w:rFonts w:cs="Arial"/>
                <w:b/>
                <w:bCs/>
                <w:color w:val="000000"/>
                <w:lang w:eastAsia="es-MX"/>
              </w:rPr>
            </w:pPr>
            <w:r w:rsidRPr="00D238F5">
              <w:rPr>
                <w:rFonts w:cs="Arial"/>
                <w:b/>
                <w:bCs/>
                <w:color w:val="000000"/>
                <w:lang w:eastAsia="es-MX"/>
              </w:rPr>
              <w:t>Total*</w:t>
            </w:r>
          </w:p>
        </w:tc>
        <w:tc>
          <w:tcPr>
            <w:tcW w:w="992" w:type="dxa"/>
            <w:tcBorders>
              <w:top w:val="single" w:sz="4" w:space="0" w:color="auto"/>
              <w:left w:val="nil"/>
              <w:bottom w:val="single" w:sz="4" w:space="0" w:color="auto"/>
              <w:right w:val="single" w:sz="4" w:space="0" w:color="auto"/>
            </w:tcBorders>
            <w:shd w:val="clear" w:color="000000" w:fill="D6E3BC"/>
          </w:tcPr>
          <w:p w:rsidR="00DC3C40" w:rsidRPr="00D238F5" w:rsidRDefault="00DC3C40" w:rsidP="00BD7E8D">
            <w:pPr>
              <w:jc w:val="center"/>
              <w:rPr>
                <w:rFonts w:cs="Arial"/>
                <w:b/>
                <w:bCs/>
                <w:color w:val="000000"/>
                <w:lang w:eastAsia="es-MX"/>
              </w:rPr>
            </w:pPr>
            <w:r w:rsidRPr="00D238F5">
              <w:rPr>
                <w:rFonts w:cs="Arial"/>
                <w:b/>
                <w:bCs/>
                <w:color w:val="000000"/>
                <w:lang w:eastAsia="es-MX"/>
              </w:rPr>
              <w:t>%</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Caminar o moverse</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2,437,397</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53.83%</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Ver</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1,292,201</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28.54%</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Escuchar</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498,640</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11.01%</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Hablar o comunicarse</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401,534</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8.87%</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Atender el cuidado personal</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229,029</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5.06%</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Poner atención o aprender</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209,306</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4.62%</w:t>
            </w:r>
          </w:p>
        </w:tc>
      </w:tr>
      <w:tr w:rsidR="00DC3C40" w:rsidRPr="00D238F5" w:rsidTr="00BD7E8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DC3C40" w:rsidRPr="00D238F5" w:rsidRDefault="00DC3C40" w:rsidP="00BD7E8D">
            <w:pPr>
              <w:rPr>
                <w:rFonts w:cs="Arial"/>
                <w:b/>
                <w:color w:val="0D0D0D"/>
                <w:lang w:eastAsia="es-MX"/>
              </w:rPr>
            </w:pPr>
            <w:r w:rsidRPr="00D238F5">
              <w:rPr>
                <w:rFonts w:cs="Arial"/>
                <w:b/>
                <w:color w:val="0D0D0D"/>
                <w:lang w:eastAsia="es-MX"/>
              </w:rPr>
              <w:t>Mental</w:t>
            </w:r>
          </w:p>
        </w:tc>
        <w:tc>
          <w:tcPr>
            <w:tcW w:w="1559" w:type="dxa"/>
            <w:tcBorders>
              <w:top w:val="nil"/>
              <w:left w:val="nil"/>
              <w:bottom w:val="single" w:sz="4" w:space="0" w:color="auto"/>
              <w:right w:val="single" w:sz="4" w:space="0" w:color="auto"/>
            </w:tcBorders>
            <w:shd w:val="clear" w:color="auto" w:fill="auto"/>
            <w:noWrap/>
            <w:vAlign w:val="bottom"/>
            <w:hideMark/>
          </w:tcPr>
          <w:p w:rsidR="00DC3C40" w:rsidRPr="00D238F5" w:rsidRDefault="00DC3C40" w:rsidP="00BD7E8D">
            <w:pPr>
              <w:jc w:val="center"/>
              <w:rPr>
                <w:rFonts w:cs="Arial"/>
                <w:b/>
                <w:color w:val="000000"/>
                <w:lang w:eastAsia="es-MX"/>
              </w:rPr>
            </w:pPr>
            <w:r w:rsidRPr="00D238F5">
              <w:rPr>
                <w:rFonts w:cs="Arial"/>
                <w:b/>
                <w:color w:val="000000"/>
                <w:lang w:eastAsia="es-MX"/>
              </w:rPr>
              <w:t>448,873</w:t>
            </w:r>
          </w:p>
        </w:tc>
        <w:tc>
          <w:tcPr>
            <w:tcW w:w="992" w:type="dxa"/>
            <w:tcBorders>
              <w:top w:val="nil"/>
              <w:left w:val="nil"/>
              <w:bottom w:val="single" w:sz="4" w:space="0" w:color="auto"/>
              <w:right w:val="single" w:sz="4" w:space="0" w:color="auto"/>
            </w:tcBorders>
            <w:vAlign w:val="bottom"/>
          </w:tcPr>
          <w:p w:rsidR="00DC3C40" w:rsidRPr="00D238F5" w:rsidRDefault="00DC3C40" w:rsidP="00BD7E8D">
            <w:pPr>
              <w:jc w:val="center"/>
              <w:rPr>
                <w:rFonts w:cs="Arial"/>
                <w:b/>
                <w:color w:val="000000"/>
                <w:lang w:eastAsia="es-MX"/>
              </w:rPr>
            </w:pPr>
            <w:r w:rsidRPr="00D238F5">
              <w:rPr>
                <w:rFonts w:cs="Arial"/>
                <w:b/>
                <w:color w:val="000000"/>
              </w:rPr>
              <w:t>9.91%</w:t>
            </w:r>
          </w:p>
        </w:tc>
      </w:tr>
    </w:tbl>
    <w:p w:rsidR="00DC3C40" w:rsidRPr="00D238F5" w:rsidRDefault="00DC3C40" w:rsidP="00DC3C40">
      <w:pPr>
        <w:spacing w:line="276" w:lineRule="auto"/>
        <w:rPr>
          <w:rFonts w:cs="Arial"/>
        </w:rPr>
      </w:pPr>
    </w:p>
    <w:p w:rsidR="00DC3C40" w:rsidRPr="00D238F5" w:rsidRDefault="00DC3C40" w:rsidP="00DC3C40">
      <w:pPr>
        <w:spacing w:line="276" w:lineRule="auto"/>
        <w:rPr>
          <w:rFonts w:cs="Arial"/>
        </w:rPr>
      </w:pPr>
    </w:p>
    <w:p w:rsidR="006A2BD8" w:rsidRPr="00D238F5" w:rsidRDefault="00DC3C40" w:rsidP="00DC3C40">
      <w:pPr>
        <w:rPr>
          <w:rFonts w:cs="Arial"/>
        </w:rPr>
      </w:pPr>
      <w:r w:rsidRPr="00D238F5">
        <w:rPr>
          <w:rFonts w:cs="Arial"/>
        </w:rPr>
        <w:t>De los datos proporcionados</w:t>
      </w:r>
      <w:r w:rsidRPr="00D238F5">
        <w:rPr>
          <w:rFonts w:cs="Arial"/>
          <w:vertAlign w:val="superscript"/>
        </w:rPr>
        <w:footnoteReference w:id="1"/>
      </w:r>
      <w:r w:rsidRPr="00D238F5">
        <w:rPr>
          <w:rFonts w:cs="Arial"/>
        </w:rPr>
        <w:t xml:space="preserve">, </w:t>
      </w:r>
      <w:r w:rsidRPr="00D238F5">
        <w:rPr>
          <w:rFonts w:cs="Arial"/>
          <w:color w:val="000000"/>
        </w:rPr>
        <w:t xml:space="preserve">la población con discapacidad de Coahuila de </w:t>
      </w:r>
      <w:r w:rsidR="006A2BD8" w:rsidRPr="00D238F5">
        <w:rPr>
          <w:rFonts w:cs="Arial"/>
          <w:color w:val="000000"/>
        </w:rPr>
        <w:t>Zaragoza, representa</w:t>
      </w:r>
      <w:r w:rsidRPr="00D238F5">
        <w:rPr>
          <w:rFonts w:cs="Arial"/>
          <w:color w:val="000000"/>
        </w:rPr>
        <w:t xml:space="preserve"> el </w:t>
      </w:r>
      <w:r w:rsidRPr="00D238F5">
        <w:rPr>
          <w:rFonts w:cs="Arial"/>
          <w:b/>
          <w:color w:val="000000"/>
        </w:rPr>
        <w:t>2.7%</w:t>
      </w:r>
      <w:r w:rsidRPr="00D238F5">
        <w:rPr>
          <w:rFonts w:cs="Arial"/>
          <w:color w:val="000000"/>
        </w:rPr>
        <w:t xml:space="preserve"> (</w:t>
      </w:r>
      <w:r w:rsidR="006A2BD8" w:rsidRPr="00D238F5">
        <w:rPr>
          <w:rFonts w:cs="Arial"/>
          <w:color w:val="000000"/>
        </w:rPr>
        <w:t xml:space="preserve">es decir, </w:t>
      </w:r>
      <w:r w:rsidRPr="00D238F5">
        <w:rPr>
          <w:rFonts w:cs="Arial"/>
          <w:color w:val="000000"/>
        </w:rPr>
        <w:t>122,185 habitantes)</w:t>
      </w:r>
      <w:r w:rsidR="006A2BD8" w:rsidRPr="00D238F5">
        <w:rPr>
          <w:rFonts w:cs="Arial"/>
        </w:rPr>
        <w:t xml:space="preserve">, </w:t>
      </w:r>
      <w:r w:rsidRPr="00D238F5">
        <w:rPr>
          <w:rFonts w:cs="Arial"/>
        </w:rPr>
        <w:t>más de 65 mil personas</w:t>
      </w:r>
      <w:r w:rsidR="006A2BD8" w:rsidRPr="00D238F5">
        <w:rPr>
          <w:rFonts w:cs="Arial"/>
        </w:rPr>
        <w:t xml:space="preserve"> de estos, presentan dificultad</w:t>
      </w:r>
      <w:r w:rsidRPr="00D238F5">
        <w:rPr>
          <w:rFonts w:cs="Arial"/>
        </w:rPr>
        <w:t xml:space="preserve"> para moverse o </w:t>
      </w:r>
      <w:r w:rsidR="006A2BD8" w:rsidRPr="00D238F5">
        <w:rPr>
          <w:rFonts w:cs="Arial"/>
        </w:rPr>
        <w:t>camina, más</w:t>
      </w:r>
      <w:r w:rsidRPr="00D238F5">
        <w:rPr>
          <w:rFonts w:cs="Arial"/>
        </w:rPr>
        <w:t xml:space="preserve"> de 36 </w:t>
      </w:r>
      <w:r w:rsidR="006A2BD8" w:rsidRPr="00D238F5">
        <w:rPr>
          <w:rFonts w:cs="Arial"/>
        </w:rPr>
        <w:t>mil dificultades visuales</w:t>
      </w:r>
      <w:r w:rsidRPr="00D238F5">
        <w:rPr>
          <w:rFonts w:cs="Arial"/>
        </w:rPr>
        <w:t xml:space="preserve">. </w:t>
      </w:r>
      <w:r w:rsidR="006A2BD8" w:rsidRPr="00D238F5">
        <w:rPr>
          <w:rFonts w:cs="Arial"/>
        </w:rPr>
        <w:t xml:space="preserve"> </w:t>
      </w:r>
      <w:r w:rsidRPr="00D238F5">
        <w:rPr>
          <w:rFonts w:cs="Arial"/>
        </w:rPr>
        <w:t xml:space="preserve">Estos datos solo son parte del listado considerable de habitantes en el Estado con alguna necesidad especial para su movilidad y desplazamiento. </w:t>
      </w:r>
    </w:p>
    <w:p w:rsidR="006A2BD8" w:rsidRPr="00D238F5" w:rsidRDefault="006A2BD8" w:rsidP="00DC3C40">
      <w:pPr>
        <w:rPr>
          <w:rFonts w:cs="Arial"/>
        </w:rPr>
      </w:pPr>
    </w:p>
    <w:p w:rsidR="00DC3C40" w:rsidRPr="00D238F5" w:rsidRDefault="00DC3C40" w:rsidP="00DC3C40">
      <w:pPr>
        <w:rPr>
          <w:rFonts w:cs="Arial"/>
        </w:rPr>
      </w:pPr>
      <w:r w:rsidRPr="00D238F5">
        <w:rPr>
          <w:rFonts w:cs="Arial"/>
        </w:rPr>
        <w:t xml:space="preserve">Esto ha traído como consecuencia, la necesidad de trabajar de manera incansable por parte de los distintos sectores de la población, desde el orden público a través de sus distintas instancias y trincheras, hasta el </w:t>
      </w:r>
      <w:r w:rsidRPr="00D238F5">
        <w:rPr>
          <w:rFonts w:cs="Arial"/>
        </w:rPr>
        <w:lastRenderedPageBreak/>
        <w:t>social, privado y educativo, en aras de promover las condiciones necesarias para que en nuestro Estado se   protejan los derechos de las personas que se encuentren bajo una condición de discapacidad</w:t>
      </w:r>
      <w:r w:rsidR="006A2BD8" w:rsidRPr="00D238F5">
        <w:rPr>
          <w:rFonts w:cs="Arial"/>
        </w:rPr>
        <w:t>.</w:t>
      </w:r>
    </w:p>
    <w:p w:rsidR="00DC3C40" w:rsidRPr="00D238F5" w:rsidRDefault="00DC3C40" w:rsidP="00DC3C40">
      <w:pPr>
        <w:rPr>
          <w:rFonts w:cs="Arial"/>
        </w:rPr>
      </w:pPr>
    </w:p>
    <w:p w:rsidR="00DC3C40" w:rsidRPr="00D238F5" w:rsidRDefault="00DC3C40" w:rsidP="00DC3C40">
      <w:pPr>
        <w:rPr>
          <w:rFonts w:cs="Arial"/>
        </w:rPr>
      </w:pPr>
      <w:r w:rsidRPr="00D238F5">
        <w:rPr>
          <w:rFonts w:cs="Arial"/>
        </w:rPr>
        <w:t xml:space="preserve">La presente </w:t>
      </w:r>
      <w:r w:rsidR="006A2BD8" w:rsidRPr="00D238F5">
        <w:rPr>
          <w:rFonts w:cs="Arial"/>
        </w:rPr>
        <w:t>iniciativa tiene</w:t>
      </w:r>
      <w:r w:rsidRPr="00D238F5">
        <w:rPr>
          <w:rFonts w:cs="Arial"/>
        </w:rPr>
        <w:t xml:space="preserve"> por objetivo realizar diversas modificaciones </w:t>
      </w:r>
      <w:r w:rsidR="006A2BD8" w:rsidRPr="00D238F5">
        <w:rPr>
          <w:rFonts w:cs="Arial"/>
        </w:rPr>
        <w:t xml:space="preserve">para promover el respeto de las personas que </w:t>
      </w:r>
      <w:r w:rsidRPr="00D238F5">
        <w:rPr>
          <w:rFonts w:cs="Arial"/>
        </w:rPr>
        <w:t xml:space="preserve">tengan alguna discapacidad, ya sea permanente o temporal, mediante la inserción en ley de dos figuras: la certificación de discapacidad y el permiso temporal para </w:t>
      </w:r>
      <w:r w:rsidR="006A2BD8" w:rsidRPr="00D238F5">
        <w:rPr>
          <w:rFonts w:cs="Arial"/>
        </w:rPr>
        <w:t xml:space="preserve">el </w:t>
      </w:r>
      <w:r w:rsidRPr="00D238F5">
        <w:rPr>
          <w:rFonts w:cs="Arial"/>
        </w:rPr>
        <w:t>uso de estacionamiento</w:t>
      </w:r>
      <w:r w:rsidR="006A2BD8" w:rsidRPr="00D238F5">
        <w:rPr>
          <w:rFonts w:cs="Arial"/>
        </w:rPr>
        <w:t>s</w:t>
      </w:r>
      <w:r w:rsidRPr="00D238F5">
        <w:rPr>
          <w:rFonts w:cs="Arial"/>
        </w:rPr>
        <w:t xml:space="preserve"> por discapacidad motora, bajo las consideraciones siguientes:</w:t>
      </w:r>
    </w:p>
    <w:p w:rsidR="00DC3C40" w:rsidRPr="00D238F5" w:rsidRDefault="00DC3C40" w:rsidP="00DC3C40">
      <w:pPr>
        <w:rPr>
          <w:rFonts w:cs="Arial"/>
        </w:rPr>
      </w:pPr>
    </w:p>
    <w:p w:rsidR="00DC3C40" w:rsidRPr="00D238F5" w:rsidRDefault="00DC3C40" w:rsidP="00DC3C40">
      <w:pPr>
        <w:rPr>
          <w:rFonts w:cs="Arial"/>
          <w:b/>
          <w:i/>
        </w:rPr>
      </w:pPr>
      <w:r w:rsidRPr="00D238F5">
        <w:rPr>
          <w:rFonts w:cs="Arial"/>
          <w:b/>
          <w:i/>
        </w:rPr>
        <w:t>Sobre el permiso temporal de estacionamiento para personas con discapacidad motora</w:t>
      </w:r>
    </w:p>
    <w:p w:rsidR="00DC3C40" w:rsidRPr="00D238F5" w:rsidRDefault="00DC3C40" w:rsidP="00DC3C40">
      <w:pPr>
        <w:rPr>
          <w:rFonts w:cs="Arial"/>
          <w:b/>
          <w:i/>
        </w:rPr>
      </w:pPr>
    </w:p>
    <w:p w:rsidR="00DC3C40" w:rsidRPr="00D238F5" w:rsidRDefault="00DC3C40" w:rsidP="00DC3C40">
      <w:pPr>
        <w:rPr>
          <w:rFonts w:cs="Arial"/>
        </w:rPr>
      </w:pPr>
      <w:r w:rsidRPr="00D238F5">
        <w:rPr>
          <w:rFonts w:cs="Arial"/>
        </w:rPr>
        <w:t xml:space="preserve">Si bien es cierto, existe ya la figura legal de las placas especiales para aquellas personas que tengan alguna discapacidad o condición de vulnerabilidad, emitidas </w:t>
      </w:r>
      <w:r w:rsidR="006A2BD8" w:rsidRPr="00D238F5">
        <w:rPr>
          <w:rFonts w:cs="Arial"/>
        </w:rPr>
        <w:t>por autoridades</w:t>
      </w:r>
      <w:r w:rsidRPr="00D238F5">
        <w:rPr>
          <w:rFonts w:cs="Arial"/>
        </w:rPr>
        <w:t xml:space="preserve"> correspondientes, actualmente</w:t>
      </w:r>
      <w:r w:rsidR="006A2BD8" w:rsidRPr="00D238F5">
        <w:rPr>
          <w:rFonts w:cs="Arial"/>
        </w:rPr>
        <w:t xml:space="preserve"> en el Estado no contamos con una </w:t>
      </w:r>
      <w:r w:rsidRPr="00D238F5">
        <w:rPr>
          <w:rFonts w:cs="Arial"/>
        </w:rPr>
        <w:t xml:space="preserve">figura legalmente establecida para otorgar permisos temporales a las personas que por un período de tiempo requieren del acceso permitido a estacionamientos para personas con alguna discapacidad, para plazos relativamente cortos de tiempo. Por ello, se propone incluir, tanto dentro de la Ley Estatal de Salud, como de la Ley de Transporte y Movilidad Sustentable para el Estado de Coahuila de Zaragoza la emisión, previo cumplimiento de los requisitos indispensables, de un permiso temporal para el uso de estacionamientos especiales para personas con discapacidad, cuando se tiene una discapacidad motora temporal, con una temporalidad no mayor a seis meses y que en virtud de dicha temporalidad no se requiera de la tramitación de placas especiales. </w:t>
      </w:r>
    </w:p>
    <w:p w:rsidR="00DC3C40" w:rsidRPr="00D238F5" w:rsidRDefault="00DC3C40" w:rsidP="00DC3C40">
      <w:pPr>
        <w:rPr>
          <w:rFonts w:cs="Arial"/>
        </w:rPr>
      </w:pPr>
    </w:p>
    <w:p w:rsidR="00DC3C40" w:rsidRPr="00D238F5" w:rsidRDefault="00DC3C40" w:rsidP="00DC3C40">
      <w:pPr>
        <w:rPr>
          <w:rFonts w:cs="Arial"/>
        </w:rPr>
      </w:pPr>
      <w:r w:rsidRPr="00D238F5">
        <w:rPr>
          <w:rFonts w:cs="Arial"/>
        </w:rPr>
        <w:t>Las autoridades encargadas de echar a andar esta nueva figura legal en el Estado serán, la Secretaría de Salud, la Secretaría de Infraestructura, Desarrollo Urbano y Movilidad, así como la Administración Fiscal General del Gobierno del Estado de Coahuila de Zaragoza.</w:t>
      </w:r>
    </w:p>
    <w:p w:rsidR="00DC3C40" w:rsidRPr="00D238F5" w:rsidRDefault="00DC3C40" w:rsidP="00DC3C40">
      <w:pPr>
        <w:rPr>
          <w:rFonts w:cs="Arial"/>
        </w:rPr>
      </w:pPr>
    </w:p>
    <w:p w:rsidR="00DC3C40" w:rsidRPr="00D238F5" w:rsidRDefault="00DC3C40" w:rsidP="00DC3C40">
      <w:pPr>
        <w:rPr>
          <w:rFonts w:cs="Arial"/>
          <w:b/>
          <w:i/>
        </w:rPr>
      </w:pPr>
      <w:r w:rsidRPr="00D238F5">
        <w:rPr>
          <w:rFonts w:cs="Arial"/>
          <w:b/>
          <w:i/>
        </w:rPr>
        <w:t>Sobre los certificados de discapacidad y de nacimiento</w:t>
      </w:r>
    </w:p>
    <w:p w:rsidR="00DC3C40" w:rsidRPr="00D238F5" w:rsidRDefault="00DC3C40" w:rsidP="00DC3C40">
      <w:pPr>
        <w:rPr>
          <w:rFonts w:cs="Arial"/>
          <w:b/>
          <w:i/>
        </w:rPr>
      </w:pPr>
    </w:p>
    <w:p w:rsidR="00DC3C40" w:rsidRPr="00D238F5" w:rsidRDefault="00DC3C40" w:rsidP="00DC3C40">
      <w:pPr>
        <w:rPr>
          <w:rFonts w:cs="Arial"/>
        </w:rPr>
      </w:pPr>
      <w:r w:rsidRPr="00D238F5">
        <w:rPr>
          <w:rFonts w:cs="Arial"/>
        </w:rPr>
        <w:t xml:space="preserve">La Ley General de Salud tuvo, en recientes fechas una serie de modificaciones ya publicadas y vigentes a la fecha, sobre la inserción en Ley, respecto del certificado de discapacidad. Sabemos que este certificado ya existe de hace tiempo y constituye uno de los documentos básicos con que debe contarse para llevar a cabo diversos trámites oficiales en los distintos órdenes de gobierno, tales como la tramitación de placas especiales para personas con discapacidad. Sin embargo, a la fecha, no se encuentra normado por la ley propia de la materia. </w:t>
      </w:r>
    </w:p>
    <w:p w:rsidR="00DC3C40" w:rsidRPr="00D238F5" w:rsidRDefault="00DC3C40" w:rsidP="00DC3C40">
      <w:pPr>
        <w:rPr>
          <w:rFonts w:cs="Arial"/>
        </w:rPr>
      </w:pPr>
    </w:p>
    <w:p w:rsidR="00DC3C40" w:rsidRPr="00D238F5" w:rsidRDefault="00DC3C40" w:rsidP="00DC3C40">
      <w:pPr>
        <w:rPr>
          <w:rFonts w:cs="Arial"/>
        </w:rPr>
      </w:pPr>
      <w:r w:rsidRPr="00D238F5">
        <w:rPr>
          <w:rFonts w:cs="Arial"/>
        </w:rPr>
        <w:t>En función de lo anterior y considerando que a nivel federal ha sido aprobada y ya se encuentra vigente legalmente el certificado de discapacidad, se propone integrar esta figura dentro de nuestro ordenamiento estatal en materia de salud, incluyendo, además la figura del certificado de nacimiento que, si bien es cierto se trata de una figura independiente y no necesariamente relacionada con la de discapacidad, nos percatamos de que tampoco se encontraba incluida en la ley, razón por la cual se incluye en la presente iniciativa, con las adecuaciones pertinentes</w:t>
      </w:r>
      <w:r w:rsidR="006A2BD8" w:rsidRPr="00D238F5">
        <w:rPr>
          <w:rFonts w:cs="Arial"/>
        </w:rPr>
        <w:t>.</w:t>
      </w:r>
    </w:p>
    <w:p w:rsidR="006A2BD8" w:rsidRPr="00D238F5" w:rsidRDefault="006A2BD8" w:rsidP="00DC3C40">
      <w:pPr>
        <w:rPr>
          <w:rFonts w:cs="Arial"/>
        </w:rPr>
      </w:pPr>
    </w:p>
    <w:p w:rsidR="00DC3C40" w:rsidRPr="00D238F5" w:rsidRDefault="00DC3C40" w:rsidP="00DC3C40">
      <w:pPr>
        <w:rPr>
          <w:rFonts w:cs="Arial"/>
          <w:b/>
          <w:i/>
        </w:rPr>
      </w:pPr>
      <w:r w:rsidRPr="00D238F5">
        <w:rPr>
          <w:rFonts w:cs="Arial"/>
          <w:b/>
          <w:i/>
        </w:rPr>
        <w:t>Sobre las sanciones en relación al uso indebido de estacionamientos para personas con discapacidad.</w:t>
      </w:r>
    </w:p>
    <w:p w:rsidR="00DC3C40" w:rsidRPr="00D238F5" w:rsidRDefault="00DC3C40" w:rsidP="00DC3C40">
      <w:pPr>
        <w:rPr>
          <w:rFonts w:cs="Arial"/>
        </w:rPr>
      </w:pPr>
    </w:p>
    <w:p w:rsidR="00DC3C40" w:rsidRPr="00D238F5" w:rsidRDefault="00DC3C40" w:rsidP="00DC3C40">
      <w:pPr>
        <w:rPr>
          <w:rFonts w:cs="Arial"/>
        </w:rPr>
      </w:pPr>
      <w:r w:rsidRPr="00D238F5">
        <w:rPr>
          <w:rFonts w:cs="Arial"/>
        </w:rPr>
        <w:t>Mucho se ha dicho sobre la necesidad que existe de concientizar a la población sobre el respeto a los derechos de las personas, sin embargo, día con día nos percatamos que aún existe poca responsabilidad en torno al uso adecuado de los estacionamientos</w:t>
      </w:r>
      <w:r w:rsidR="006A2BD8" w:rsidRPr="00D238F5">
        <w:rPr>
          <w:rFonts w:cs="Arial"/>
        </w:rPr>
        <w:t xml:space="preserve">. </w:t>
      </w:r>
      <w:r w:rsidRPr="00D238F5">
        <w:rPr>
          <w:rFonts w:cs="Arial"/>
        </w:rPr>
        <w:t>Nos encontramos con vehículos que transportan personas que carecen de alguna condición necesaria para utilizar estos espacios específicos para determinados grupos vulnerables. Desafortunadamente la manera de crear conciencia en la población es implementando medidas coactivas para fomentar el respeto al uso debido de los estacionamientos</w:t>
      </w:r>
      <w:r w:rsidR="006A2BD8" w:rsidRPr="00D238F5">
        <w:rPr>
          <w:rFonts w:cs="Arial"/>
        </w:rPr>
        <w:t>.</w:t>
      </w:r>
    </w:p>
    <w:p w:rsidR="006A2BD8" w:rsidRPr="00D238F5" w:rsidRDefault="006A2BD8" w:rsidP="00DC3C40">
      <w:pPr>
        <w:rPr>
          <w:rFonts w:cs="Arial"/>
        </w:rPr>
      </w:pPr>
    </w:p>
    <w:p w:rsidR="00DC3C40" w:rsidRPr="00D238F5" w:rsidRDefault="00DC3C40" w:rsidP="00DC3C40">
      <w:pPr>
        <w:rPr>
          <w:rFonts w:cs="Arial"/>
        </w:rPr>
      </w:pPr>
      <w:r w:rsidRPr="00D238F5">
        <w:rPr>
          <w:rFonts w:cs="Arial"/>
        </w:rPr>
        <w:lastRenderedPageBreak/>
        <w:t>En aras de lo anterior, se propone incluir como infracción la utilización de cajones de estacionamiento sin contar con placas especiales para personas con discapacidad o permisos temporales para el uso de estacionamiento para personas con discapacidad motora, sujeta a sanción por parte de las autoridades municipales correspondientes.</w:t>
      </w:r>
    </w:p>
    <w:p w:rsidR="00DC3C40" w:rsidRPr="00D238F5" w:rsidRDefault="00DC3C40" w:rsidP="00DC3C40">
      <w:pPr>
        <w:rPr>
          <w:rFonts w:cs="Arial"/>
        </w:rPr>
      </w:pPr>
    </w:p>
    <w:p w:rsidR="00DC3C40" w:rsidRPr="00D238F5" w:rsidRDefault="00DC3C40" w:rsidP="00DC3C40">
      <w:pPr>
        <w:rPr>
          <w:rFonts w:cs="Arial"/>
        </w:rPr>
      </w:pPr>
      <w:r w:rsidRPr="00D238F5">
        <w:rPr>
          <w:rFonts w:cs="Arial"/>
        </w:rPr>
        <w:t>Seguros estamos de que los puntos descritos en la presente iniciativa, tienden a favorecer la promoción y respeto a los derechos humanos de las personas que cuenten con alguna condición de discapacidad, razón por la cual requieran de leyes más justas, que les faciliten la accesibilidad tanto en el aspecto de tramitación de permisos como en el respeto a los espacios destinados para su debido uso.</w:t>
      </w:r>
    </w:p>
    <w:p w:rsidR="00DC3C40" w:rsidRPr="00D238F5" w:rsidRDefault="00DC3C40" w:rsidP="00DC3C40">
      <w:pPr>
        <w:rPr>
          <w:rFonts w:cs="Arial"/>
        </w:rPr>
      </w:pPr>
    </w:p>
    <w:p w:rsidR="00DC3C40" w:rsidRPr="00D238F5" w:rsidRDefault="00DC3C40" w:rsidP="00DC3C40">
      <w:pPr>
        <w:rPr>
          <w:rFonts w:cs="Arial"/>
        </w:rPr>
      </w:pPr>
      <w:r w:rsidRPr="00D238F5">
        <w:rPr>
          <w:rFonts w:cs="Arial"/>
        </w:rPr>
        <w:t>Por todo lo anteriormente descrito y resaltando la importancia y el compromiso de velar por los derechos humanos, principalmente por los de aquellas personas que se encuentran en condición de vulnerabilidad por alguna discapacidad, se presenta ante este Honorable Pleno para su análisis, estudio y, en su caso, aprobación la presente iniciativa con proyecto de:</w:t>
      </w:r>
    </w:p>
    <w:p w:rsidR="00DC3C40" w:rsidRPr="00D238F5" w:rsidRDefault="00DC3C40" w:rsidP="00DC3C40">
      <w:pPr>
        <w:rPr>
          <w:rFonts w:cs="Arial"/>
          <w:bCs/>
        </w:rPr>
      </w:pPr>
    </w:p>
    <w:p w:rsidR="00DC3C40" w:rsidRPr="00D238F5" w:rsidRDefault="00DC3C40" w:rsidP="00DC3C40">
      <w:pPr>
        <w:spacing w:line="276" w:lineRule="auto"/>
        <w:jc w:val="center"/>
        <w:rPr>
          <w:rFonts w:cs="Arial"/>
          <w:b/>
          <w:bCs/>
        </w:rPr>
      </w:pPr>
      <w:r w:rsidRPr="00D238F5">
        <w:rPr>
          <w:rFonts w:cs="Arial"/>
          <w:b/>
          <w:bCs/>
        </w:rPr>
        <w:t>D E C R E T O</w:t>
      </w:r>
    </w:p>
    <w:p w:rsidR="00DC3C40" w:rsidRPr="00D238F5" w:rsidRDefault="00DC3C40" w:rsidP="00DC3C40">
      <w:pPr>
        <w:rPr>
          <w:rFonts w:cs="Arial"/>
          <w:b/>
        </w:rPr>
      </w:pPr>
    </w:p>
    <w:p w:rsidR="00DC3C40" w:rsidRPr="00D238F5" w:rsidRDefault="00DC3C40" w:rsidP="00DC3C40">
      <w:pPr>
        <w:rPr>
          <w:rFonts w:cs="Arial"/>
        </w:rPr>
      </w:pPr>
      <w:r w:rsidRPr="00D238F5">
        <w:rPr>
          <w:rFonts w:cs="Arial"/>
          <w:b/>
        </w:rPr>
        <w:t xml:space="preserve">ARTÍCULO PRIMERO.- </w:t>
      </w:r>
      <w:r w:rsidRPr="00D238F5">
        <w:rPr>
          <w:rFonts w:cs="Arial"/>
        </w:rPr>
        <w:t>Se modifica el artículo 257 y se adicionan los artículos 258 bis, 258 bis 1, 259 bis y 259 bis 1 a la Ley Estatal de Salud, para quedar como sigue:</w:t>
      </w:r>
    </w:p>
    <w:p w:rsidR="00DC3C40" w:rsidRPr="00D238F5" w:rsidRDefault="00DC3C40" w:rsidP="00DC3C40">
      <w:pPr>
        <w:rPr>
          <w:rFonts w:cs="Arial"/>
          <w:b/>
        </w:rPr>
      </w:pPr>
    </w:p>
    <w:p w:rsidR="00DC3C40" w:rsidRPr="00D238F5" w:rsidRDefault="00DC3C40" w:rsidP="00DC3C40">
      <w:pPr>
        <w:rPr>
          <w:rFonts w:cs="Arial"/>
        </w:rPr>
      </w:pPr>
      <w:r w:rsidRPr="00D238F5">
        <w:rPr>
          <w:rFonts w:cs="Arial"/>
          <w:b/>
          <w:bCs/>
        </w:rPr>
        <w:t>Artículo 257.</w:t>
      </w:r>
      <w:r w:rsidRPr="00D238F5">
        <w:rPr>
          <w:rFonts w:cs="Arial"/>
        </w:rPr>
        <w:t xml:space="preserve"> Para fines sanitarios se extenderán los siguientes certificados:</w:t>
      </w:r>
    </w:p>
    <w:p w:rsidR="00DC3C40" w:rsidRPr="00D238F5" w:rsidRDefault="00DC3C40" w:rsidP="00DC3C40">
      <w:pPr>
        <w:numPr>
          <w:ilvl w:val="0"/>
          <w:numId w:val="31"/>
        </w:numPr>
        <w:rPr>
          <w:rFonts w:cs="Arial"/>
        </w:rPr>
      </w:pPr>
      <w:r w:rsidRPr="00D238F5">
        <w:rPr>
          <w:rFonts w:cs="Arial"/>
        </w:rPr>
        <w:t>Prenupciales;</w:t>
      </w:r>
    </w:p>
    <w:p w:rsidR="00DC3C40" w:rsidRPr="00D238F5" w:rsidRDefault="00DC3C40" w:rsidP="00DC3C40">
      <w:pPr>
        <w:numPr>
          <w:ilvl w:val="0"/>
          <w:numId w:val="31"/>
        </w:numPr>
        <w:rPr>
          <w:rFonts w:cs="Arial"/>
        </w:rPr>
      </w:pPr>
      <w:r w:rsidRPr="00D238F5">
        <w:rPr>
          <w:rFonts w:cs="Arial"/>
        </w:rPr>
        <w:t>De nacimiento;</w:t>
      </w:r>
    </w:p>
    <w:p w:rsidR="00DC3C40" w:rsidRPr="00D238F5" w:rsidRDefault="00DC3C40" w:rsidP="00DC3C40">
      <w:pPr>
        <w:numPr>
          <w:ilvl w:val="0"/>
          <w:numId w:val="31"/>
        </w:numPr>
        <w:rPr>
          <w:rFonts w:cs="Arial"/>
        </w:rPr>
      </w:pPr>
      <w:r w:rsidRPr="00D238F5">
        <w:rPr>
          <w:rFonts w:cs="Arial"/>
        </w:rPr>
        <w:t>De discapacidad;</w:t>
      </w:r>
    </w:p>
    <w:p w:rsidR="00DC3C40" w:rsidRPr="00D238F5" w:rsidRDefault="00DC3C40" w:rsidP="00DC3C40">
      <w:pPr>
        <w:numPr>
          <w:ilvl w:val="0"/>
          <w:numId w:val="31"/>
        </w:numPr>
        <w:rPr>
          <w:rFonts w:cs="Arial"/>
        </w:rPr>
      </w:pPr>
      <w:r w:rsidRPr="00D238F5">
        <w:rPr>
          <w:rFonts w:cs="Arial"/>
        </w:rPr>
        <w:t>De defunción;</w:t>
      </w:r>
    </w:p>
    <w:p w:rsidR="00DC3C40" w:rsidRPr="00D238F5" w:rsidRDefault="00DC3C40" w:rsidP="00DC3C40">
      <w:pPr>
        <w:numPr>
          <w:ilvl w:val="0"/>
          <w:numId w:val="31"/>
        </w:numPr>
        <w:rPr>
          <w:rFonts w:cs="Arial"/>
        </w:rPr>
      </w:pPr>
      <w:r w:rsidRPr="00D238F5">
        <w:rPr>
          <w:rFonts w:cs="Arial"/>
        </w:rPr>
        <w:t>De muerte fetal, y</w:t>
      </w:r>
    </w:p>
    <w:p w:rsidR="00DC3C40" w:rsidRPr="00D238F5" w:rsidRDefault="00DC3C40" w:rsidP="00DC3C40">
      <w:pPr>
        <w:numPr>
          <w:ilvl w:val="0"/>
          <w:numId w:val="31"/>
        </w:numPr>
        <w:rPr>
          <w:rFonts w:cs="Arial"/>
        </w:rPr>
      </w:pPr>
      <w:r w:rsidRPr="00D238F5">
        <w:rPr>
          <w:rFonts w:cs="Arial"/>
        </w:rPr>
        <w:t>Las demás previstas en la Ley General de Salud.</w:t>
      </w:r>
    </w:p>
    <w:p w:rsidR="00DC3C40" w:rsidRPr="00D238F5" w:rsidRDefault="00DC3C40" w:rsidP="00DC3C40">
      <w:pPr>
        <w:rPr>
          <w:rFonts w:cs="Arial"/>
          <w:b/>
        </w:rPr>
      </w:pPr>
    </w:p>
    <w:p w:rsidR="00DC3C40" w:rsidRPr="00D238F5" w:rsidRDefault="00DC3C40" w:rsidP="00DC3C40">
      <w:pPr>
        <w:rPr>
          <w:rFonts w:cs="Arial"/>
          <w:bCs/>
          <w:lang w:eastAsia="es-MX"/>
        </w:rPr>
      </w:pPr>
      <w:r w:rsidRPr="00D238F5">
        <w:rPr>
          <w:rFonts w:cs="Arial"/>
          <w:b/>
        </w:rPr>
        <w:t xml:space="preserve">Artículo 258 bis. </w:t>
      </w:r>
      <w:r w:rsidRPr="00D238F5">
        <w:rPr>
          <w:rFonts w:cs="Arial"/>
          <w:bCs/>
          <w:lang w:eastAsia="es-MX"/>
        </w:rPr>
        <w:t>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rsidR="00DC3C40" w:rsidRPr="00D238F5" w:rsidRDefault="00DC3C40" w:rsidP="00DC3C40">
      <w:pPr>
        <w:rPr>
          <w:rFonts w:cs="Arial"/>
          <w:bCs/>
          <w:lang w:eastAsia="es-MX"/>
        </w:rPr>
      </w:pPr>
    </w:p>
    <w:p w:rsidR="00DC3C40" w:rsidRPr="00D238F5" w:rsidRDefault="00DC3C40" w:rsidP="00DC3C40">
      <w:pPr>
        <w:rPr>
          <w:rFonts w:cs="Arial"/>
          <w:bCs/>
          <w:lang w:eastAsia="es-MX"/>
        </w:rPr>
      </w:pPr>
      <w:r w:rsidRPr="00D238F5">
        <w:rPr>
          <w:rFonts w:cs="Arial"/>
          <w:bCs/>
          <w:lang w:eastAsia="es-MX"/>
        </w:rPr>
        <w:t>El certificado de nacimiento será expedido por profesionales de la medicina o personas autorizadas para ello por la autoridad sanitaria competente.</w:t>
      </w:r>
    </w:p>
    <w:p w:rsidR="00DC3C40" w:rsidRPr="00D238F5" w:rsidRDefault="00DC3C40" w:rsidP="00DC3C40">
      <w:pPr>
        <w:rPr>
          <w:rFonts w:cs="Arial"/>
          <w:b/>
          <w:bCs/>
          <w:lang w:eastAsia="es-MX"/>
        </w:rPr>
      </w:pPr>
    </w:p>
    <w:p w:rsidR="00DC3C40" w:rsidRPr="00D238F5" w:rsidRDefault="00DC3C40" w:rsidP="00DC3C40">
      <w:pPr>
        <w:rPr>
          <w:rFonts w:cs="Arial"/>
          <w:bCs/>
          <w:lang w:eastAsia="es-MX"/>
        </w:rPr>
      </w:pPr>
      <w:r w:rsidRPr="00D238F5">
        <w:rPr>
          <w:rFonts w:cs="Arial"/>
          <w:b/>
          <w:bCs/>
          <w:lang w:eastAsia="es-MX"/>
        </w:rPr>
        <w:t xml:space="preserve">Artículo 258 bis 1.- </w:t>
      </w:r>
      <w:r w:rsidRPr="00D238F5">
        <w:rPr>
          <w:rFonts w:cs="Arial"/>
          <w:bCs/>
          <w:lang w:eastAsia="es-MX"/>
        </w:rPr>
        <w:t>El certificado de nacimiento será requerido por las autoridades del Registro Civil a quienes pretendan declarar el nacimiento de una persona, con las excepciones que establezcan las disposiciones generales aplicables.</w:t>
      </w:r>
    </w:p>
    <w:p w:rsidR="00DC3C40" w:rsidRPr="00D238F5" w:rsidRDefault="00DC3C40" w:rsidP="00DC3C40">
      <w:pPr>
        <w:rPr>
          <w:rFonts w:cs="Arial"/>
          <w:b/>
        </w:rPr>
      </w:pPr>
    </w:p>
    <w:p w:rsidR="00DC3C40" w:rsidRPr="00D238F5" w:rsidRDefault="00DC3C40" w:rsidP="00DC3C40">
      <w:pPr>
        <w:rPr>
          <w:rFonts w:cs="Arial"/>
        </w:rPr>
      </w:pPr>
      <w:r w:rsidRPr="00D238F5">
        <w:rPr>
          <w:rFonts w:cs="Arial"/>
          <w:b/>
        </w:rPr>
        <w:t>Artículo 259 Bis.-</w:t>
      </w:r>
      <w:r w:rsidRPr="00D238F5">
        <w:rPr>
          <w:rFonts w:cs="Arial"/>
        </w:rPr>
        <w:t xml:space="preserve"> El certificado de discapacidad será expedido conforme a la legislación vigente y acorde con los tratados internacionales de los que México sea parte, por profesionales de la medicina o persona autorizada por la autoridad sanitaria. El certificado de discapacidad debe incluir la Clave Única de Registro de Población del beneficiario.</w:t>
      </w:r>
    </w:p>
    <w:p w:rsidR="00DC3C40" w:rsidRPr="00D238F5" w:rsidRDefault="00DC3C40" w:rsidP="00DC3C40">
      <w:pPr>
        <w:rPr>
          <w:rFonts w:cs="Arial"/>
          <w:b/>
        </w:rPr>
      </w:pPr>
    </w:p>
    <w:p w:rsidR="00DC3C40" w:rsidRPr="00D238F5" w:rsidRDefault="00DC3C40" w:rsidP="00DC3C40">
      <w:pPr>
        <w:rPr>
          <w:rFonts w:cs="Arial"/>
        </w:rPr>
      </w:pPr>
      <w:r w:rsidRPr="00D238F5">
        <w:rPr>
          <w:rFonts w:cs="Arial"/>
          <w:b/>
        </w:rPr>
        <w:t>Artículo 259 Bis 1.-</w:t>
      </w:r>
      <w:r w:rsidRPr="00D238F5">
        <w:rPr>
          <w:rFonts w:cs="Arial"/>
        </w:rPr>
        <w:t xml:space="preserve"> El responsable de emitir el certificado de discapacidad deberá notificarlo al Sistema Nacional de Información en Salud para los fines del Registro Nacional de Población con Discapacidad y del artículo 104 de la Ley General de Salud. </w:t>
      </w:r>
    </w:p>
    <w:p w:rsidR="00DC3C40" w:rsidRPr="00D238F5" w:rsidRDefault="00DC3C40" w:rsidP="00DC3C40">
      <w:pPr>
        <w:rPr>
          <w:rFonts w:cs="Arial"/>
        </w:rPr>
      </w:pPr>
    </w:p>
    <w:p w:rsidR="00DC3C40" w:rsidRPr="00D238F5" w:rsidRDefault="00DC3C40" w:rsidP="00DC3C40">
      <w:pPr>
        <w:rPr>
          <w:rFonts w:cs="Arial"/>
        </w:rPr>
      </w:pPr>
      <w:r w:rsidRPr="00D238F5">
        <w:rPr>
          <w:rFonts w:cs="Arial"/>
        </w:rPr>
        <w:lastRenderedPageBreak/>
        <w:t xml:space="preserve">Así mismo, el responsable de emitir el certificado de discapacidad deberá notificarlo al Sistema Estatal de Salud. </w:t>
      </w:r>
    </w:p>
    <w:p w:rsidR="00DC3C40" w:rsidRPr="00D238F5" w:rsidRDefault="00DC3C40" w:rsidP="00DC3C40">
      <w:pPr>
        <w:rPr>
          <w:rFonts w:cs="Arial"/>
        </w:rPr>
      </w:pPr>
    </w:p>
    <w:p w:rsidR="00DC3C40" w:rsidRPr="00D238F5" w:rsidRDefault="00DC3C40" w:rsidP="00DC3C40">
      <w:pPr>
        <w:rPr>
          <w:rFonts w:cs="Arial"/>
        </w:rPr>
      </w:pPr>
      <w:r w:rsidRPr="00D238F5">
        <w:rPr>
          <w:rFonts w:cs="Arial"/>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rsidR="00DC3C40" w:rsidRPr="00D238F5" w:rsidRDefault="00DC3C40" w:rsidP="00DC3C40">
      <w:pPr>
        <w:rPr>
          <w:rFonts w:cs="Arial"/>
          <w:b/>
        </w:rPr>
      </w:pPr>
    </w:p>
    <w:p w:rsidR="00DC3C40" w:rsidRPr="00D238F5" w:rsidRDefault="00DC3C40" w:rsidP="00DC3C40">
      <w:pPr>
        <w:rPr>
          <w:rFonts w:cs="Arial"/>
        </w:rPr>
      </w:pPr>
      <w:r w:rsidRPr="00D238F5">
        <w:rPr>
          <w:rFonts w:cs="Arial"/>
          <w:b/>
        </w:rPr>
        <w:t xml:space="preserve">ARTÍCULO SEGUNDO.- </w:t>
      </w:r>
      <w:r w:rsidRPr="00D238F5">
        <w:rPr>
          <w:rFonts w:cs="Arial"/>
        </w:rPr>
        <w:t>Se adicionan los artículos 258 bis 335 bis a la Ley de Transporte y Movilidad Sustentable para el Estado de Coahuila de Zaragoza, para quedar como sigue:</w:t>
      </w:r>
    </w:p>
    <w:p w:rsidR="00DC3C40" w:rsidRPr="00D238F5" w:rsidRDefault="00DC3C40" w:rsidP="00DC3C40">
      <w:pPr>
        <w:rPr>
          <w:rFonts w:cs="Arial"/>
          <w:b/>
        </w:rPr>
      </w:pPr>
      <w:r w:rsidRPr="00D238F5">
        <w:rPr>
          <w:rFonts w:cs="Arial"/>
          <w:b/>
        </w:rPr>
        <w:t xml:space="preserve"> </w:t>
      </w:r>
    </w:p>
    <w:p w:rsidR="00DC3C40" w:rsidRPr="00D238F5" w:rsidRDefault="00DC3C40" w:rsidP="00DC3C40">
      <w:pPr>
        <w:rPr>
          <w:rFonts w:cs="Arial"/>
        </w:rPr>
      </w:pPr>
      <w:r w:rsidRPr="00D238F5">
        <w:rPr>
          <w:rFonts w:cs="Arial"/>
          <w:b/>
          <w:lang w:val="es-ES"/>
        </w:rPr>
        <w:t xml:space="preserve">ARTÍCULO 258 BIS. </w:t>
      </w:r>
      <w:r w:rsidRPr="00D238F5">
        <w:rPr>
          <w:rFonts w:cs="Arial"/>
          <w:lang w:val="es-ES"/>
        </w:rPr>
        <w:t xml:space="preserve">Las autoridades de salud se coordinarán con las de transporte y recaudación en el Estado para la expedición de </w:t>
      </w:r>
      <w:r w:rsidRPr="00D238F5">
        <w:rPr>
          <w:rFonts w:cs="Arial"/>
        </w:rPr>
        <w:t>permisos temporales de estacionamiento para las personas que tengan alguna discapacidad motora de manera temporal y, en virtud de su condición de discapacidad temporal, no necesariamente requieran de placas especiales para personas con discapacidad.</w:t>
      </w:r>
    </w:p>
    <w:p w:rsidR="00DC3C40" w:rsidRPr="00D238F5" w:rsidRDefault="00DC3C40" w:rsidP="00DC3C40">
      <w:pPr>
        <w:rPr>
          <w:rFonts w:cs="Arial"/>
        </w:rPr>
      </w:pPr>
    </w:p>
    <w:p w:rsidR="00DC3C40" w:rsidRPr="00D238F5" w:rsidRDefault="00DC3C40" w:rsidP="00DC3C40">
      <w:pPr>
        <w:rPr>
          <w:rFonts w:cs="Arial"/>
        </w:rPr>
      </w:pPr>
      <w:r w:rsidRPr="00D238F5">
        <w:rPr>
          <w:rFonts w:cs="Arial"/>
        </w:rPr>
        <w:t>El permiso temporal consistirá en la expedición de un gancho colgante para el retrovisor de automóviles, el cual permitirá el uso de estacionamientos exclusivos para personas con discapacitad motora.</w:t>
      </w:r>
    </w:p>
    <w:p w:rsidR="00DC3C40" w:rsidRPr="00D238F5" w:rsidRDefault="00DC3C40" w:rsidP="00DC3C40">
      <w:pPr>
        <w:rPr>
          <w:rFonts w:cs="Arial"/>
        </w:rPr>
      </w:pPr>
    </w:p>
    <w:p w:rsidR="00DC3C40" w:rsidRPr="00D238F5" w:rsidRDefault="00DC3C40" w:rsidP="00DC3C40">
      <w:pPr>
        <w:rPr>
          <w:rFonts w:cs="Arial"/>
        </w:rPr>
      </w:pPr>
      <w:r w:rsidRPr="00D238F5">
        <w:rPr>
          <w:rFonts w:cs="Arial"/>
        </w:rPr>
        <w:t>El permiso temporal para estacionamiento por discapacidad motora tendrá una vigencia no mayor de ciento ochenta días contados a partir del día siguiente al de su expedición.</w:t>
      </w:r>
    </w:p>
    <w:p w:rsidR="00AF5344" w:rsidRPr="00D238F5" w:rsidRDefault="00AF5344" w:rsidP="00DC3C40">
      <w:pPr>
        <w:rPr>
          <w:rFonts w:cs="Arial"/>
        </w:rPr>
      </w:pPr>
    </w:p>
    <w:p w:rsidR="00DC3C40" w:rsidRPr="00D238F5" w:rsidRDefault="00DC3C40" w:rsidP="00DC3C40">
      <w:pPr>
        <w:rPr>
          <w:rFonts w:cs="Arial"/>
        </w:rPr>
      </w:pPr>
      <w:r w:rsidRPr="00D238F5">
        <w:rPr>
          <w:rFonts w:cs="Arial"/>
        </w:rPr>
        <w:t>Los requisitos necesarios para solicitar el permiso temporal para estacionamiento por discapacidad motora son:</w:t>
      </w:r>
    </w:p>
    <w:p w:rsidR="00AF5344" w:rsidRPr="00D238F5" w:rsidRDefault="00AF5344" w:rsidP="00DC3C40">
      <w:pPr>
        <w:rPr>
          <w:rFonts w:cs="Arial"/>
        </w:rPr>
      </w:pPr>
    </w:p>
    <w:p w:rsidR="00DC3C40" w:rsidRPr="00D238F5" w:rsidRDefault="00DC3C40" w:rsidP="00DC3C40">
      <w:pPr>
        <w:numPr>
          <w:ilvl w:val="0"/>
          <w:numId w:val="32"/>
        </w:numPr>
        <w:rPr>
          <w:rFonts w:cs="Arial"/>
        </w:rPr>
      </w:pPr>
      <w:r w:rsidRPr="00D238F5">
        <w:rPr>
          <w:rFonts w:cs="Arial"/>
        </w:rPr>
        <w:t>Constancia expedida por médico tratante con una antigüedad no mayor de cuarenta y cinco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rsidR="00DC3C40" w:rsidRPr="00D238F5" w:rsidRDefault="00DC3C40" w:rsidP="00DC3C40">
      <w:pPr>
        <w:ind w:left="1080"/>
        <w:rPr>
          <w:rFonts w:cs="Arial"/>
        </w:rPr>
      </w:pPr>
    </w:p>
    <w:p w:rsidR="00DC3C40" w:rsidRPr="00D238F5" w:rsidRDefault="00DC3C40" w:rsidP="00DC3C40">
      <w:pPr>
        <w:ind w:left="1080"/>
        <w:rPr>
          <w:rFonts w:cs="Arial"/>
        </w:rPr>
      </w:pPr>
      <w:r w:rsidRPr="00D238F5">
        <w:rPr>
          <w:rFonts w:cs="Arial"/>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rsidR="00DC3C40" w:rsidRPr="00D238F5" w:rsidRDefault="00DC3C40" w:rsidP="00DC3C40">
      <w:pPr>
        <w:ind w:left="1080"/>
        <w:rPr>
          <w:rFonts w:cs="Arial"/>
        </w:rPr>
      </w:pPr>
    </w:p>
    <w:p w:rsidR="00DC3C40" w:rsidRPr="00D238F5" w:rsidRDefault="00DC3C40" w:rsidP="00DC3C40">
      <w:pPr>
        <w:numPr>
          <w:ilvl w:val="0"/>
          <w:numId w:val="32"/>
        </w:numPr>
        <w:rPr>
          <w:rFonts w:cs="Arial"/>
        </w:rPr>
      </w:pPr>
      <w:r w:rsidRPr="00D238F5">
        <w:rPr>
          <w:rFonts w:cs="Arial"/>
        </w:rPr>
        <w:t>Comprobante de domicilio con una antigüedad no mayor de noventa días.</w:t>
      </w:r>
    </w:p>
    <w:p w:rsidR="00DC3C40" w:rsidRPr="00D238F5" w:rsidRDefault="00DC3C40" w:rsidP="00DC3C40">
      <w:pPr>
        <w:ind w:left="1080"/>
        <w:rPr>
          <w:rFonts w:cs="Arial"/>
        </w:rPr>
      </w:pPr>
    </w:p>
    <w:p w:rsidR="00DC3C40" w:rsidRPr="00D238F5" w:rsidRDefault="00DC3C40" w:rsidP="00DC3C40">
      <w:pPr>
        <w:numPr>
          <w:ilvl w:val="0"/>
          <w:numId w:val="32"/>
        </w:numPr>
        <w:rPr>
          <w:rFonts w:cs="Arial"/>
        </w:rPr>
      </w:pPr>
      <w:r w:rsidRPr="00D238F5">
        <w:rPr>
          <w:rFonts w:cs="Arial"/>
        </w:rPr>
        <w:t>Realizar el pago de derechos correspondiente.</w:t>
      </w:r>
    </w:p>
    <w:p w:rsidR="00DC3C40" w:rsidRPr="00D238F5" w:rsidRDefault="00DC3C40" w:rsidP="00DC3C40">
      <w:pPr>
        <w:ind w:left="454" w:hanging="454"/>
        <w:contextualSpacing/>
        <w:rPr>
          <w:rFonts w:cs="Arial"/>
        </w:rPr>
      </w:pPr>
    </w:p>
    <w:p w:rsidR="00DC3C40" w:rsidRPr="00D238F5" w:rsidRDefault="00DC3C40" w:rsidP="00DC3C40">
      <w:pPr>
        <w:tabs>
          <w:tab w:val="left" w:pos="8931"/>
        </w:tabs>
        <w:rPr>
          <w:rFonts w:cs="Arial"/>
        </w:rPr>
      </w:pPr>
      <w:r w:rsidRPr="00D238F5">
        <w:rPr>
          <w:rFonts w:cs="Arial"/>
          <w:b/>
        </w:rPr>
        <w:t xml:space="preserve">ARTÍCULO 335 bis.- </w:t>
      </w:r>
      <w:r w:rsidRPr="00D238F5">
        <w:rPr>
          <w:rFonts w:cs="Arial"/>
        </w:rPr>
        <w:t xml:space="preserve">La utilización de cajones de estacionamiento destinados a vehículos que transporten personas con discapacidad sin contar con las placas y permisos a que se refieren los artículos 258 y 258 bis de la presente Ley, se sancionará de acuerdo a lo previsto por los reglamentos municipales en la materia. En caso de que algún municipio del Estado no cuente con su propio ordenamiento, se sancionará con multa de cincuenta a doscientas veces el valor diario de la Unidad de Medida y Actualización vigente. </w:t>
      </w:r>
    </w:p>
    <w:p w:rsidR="00DC3C40" w:rsidRPr="00D238F5" w:rsidRDefault="00DC3C40" w:rsidP="00DC3C40">
      <w:pPr>
        <w:tabs>
          <w:tab w:val="left" w:pos="8931"/>
        </w:tabs>
        <w:ind w:left="1080"/>
        <w:rPr>
          <w:rFonts w:cs="Arial"/>
        </w:rPr>
      </w:pPr>
    </w:p>
    <w:p w:rsidR="00DC3C40" w:rsidRPr="00D238F5" w:rsidRDefault="00DC3C40" w:rsidP="00DC3C40">
      <w:pPr>
        <w:tabs>
          <w:tab w:val="left" w:pos="8931"/>
        </w:tabs>
        <w:rPr>
          <w:rFonts w:cs="Arial"/>
        </w:rPr>
      </w:pPr>
    </w:p>
    <w:p w:rsidR="00DC3C40" w:rsidRPr="00D238F5" w:rsidRDefault="00DC3C40" w:rsidP="00DC3C40">
      <w:pPr>
        <w:jc w:val="center"/>
        <w:rPr>
          <w:rFonts w:cs="Arial"/>
          <w:b/>
          <w:lang w:val="en-US"/>
        </w:rPr>
      </w:pPr>
      <w:r w:rsidRPr="00D238F5">
        <w:rPr>
          <w:rFonts w:cs="Arial"/>
          <w:b/>
          <w:lang w:val="en-US"/>
        </w:rPr>
        <w:t>T R A N S I T O R I O S</w:t>
      </w:r>
    </w:p>
    <w:p w:rsidR="00DC3C40" w:rsidRPr="00D238F5" w:rsidRDefault="00DC3C40" w:rsidP="00DC3C40">
      <w:pPr>
        <w:rPr>
          <w:rFonts w:cs="Arial"/>
          <w:lang w:val="en-US"/>
        </w:rPr>
      </w:pPr>
    </w:p>
    <w:p w:rsidR="00DC3C40" w:rsidRPr="00D238F5" w:rsidRDefault="00DC3C40" w:rsidP="00DC3C40">
      <w:pPr>
        <w:rPr>
          <w:rFonts w:cs="Arial"/>
        </w:rPr>
      </w:pPr>
      <w:r w:rsidRPr="00D238F5">
        <w:rPr>
          <w:rFonts w:cs="Arial"/>
          <w:b/>
        </w:rPr>
        <w:t xml:space="preserve">PRIMERO.- </w:t>
      </w:r>
      <w:r w:rsidRPr="00D238F5">
        <w:rPr>
          <w:rFonts w:cs="Arial"/>
        </w:rPr>
        <w:t>El presente Decreto entrará en vigor al día siguiente de su publicación en el Periódico Oficial del Gobierno del Estado.</w:t>
      </w:r>
    </w:p>
    <w:p w:rsidR="00DC3C40" w:rsidRPr="00D238F5" w:rsidRDefault="00DC3C40" w:rsidP="00DC3C40">
      <w:pPr>
        <w:rPr>
          <w:rFonts w:cs="Arial"/>
        </w:rPr>
      </w:pPr>
    </w:p>
    <w:p w:rsidR="00DC3C40" w:rsidRPr="00D238F5" w:rsidRDefault="00DC3C40" w:rsidP="00DC3C40">
      <w:pPr>
        <w:rPr>
          <w:rFonts w:cs="Arial"/>
        </w:rPr>
      </w:pPr>
      <w:r w:rsidRPr="00D238F5">
        <w:rPr>
          <w:rFonts w:cs="Arial"/>
          <w:b/>
        </w:rPr>
        <w:lastRenderedPageBreak/>
        <w:t>SEGUNDO.-</w:t>
      </w:r>
      <w:r w:rsidRPr="00D238F5">
        <w:rPr>
          <w:rFonts w:cs="Arial"/>
        </w:rPr>
        <w:t xml:space="preserve"> 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rsidR="00DC3C40" w:rsidRPr="00D238F5" w:rsidRDefault="00DC3C40" w:rsidP="00DC3C40">
      <w:pPr>
        <w:rPr>
          <w:rFonts w:cs="Arial"/>
          <w:b/>
        </w:rPr>
      </w:pPr>
    </w:p>
    <w:p w:rsidR="00DC3C40" w:rsidRPr="00D238F5" w:rsidRDefault="00DC3C40" w:rsidP="00DC3C40">
      <w:pPr>
        <w:rPr>
          <w:rFonts w:cs="Arial"/>
          <w:b/>
        </w:rPr>
      </w:pPr>
      <w:r w:rsidRPr="00D238F5">
        <w:rPr>
          <w:rFonts w:cs="Arial"/>
          <w:b/>
        </w:rPr>
        <w:t>TERCERO.-</w:t>
      </w:r>
      <w:r w:rsidRPr="00D238F5">
        <w:rPr>
          <w:rFonts w:cs="Arial"/>
        </w:rPr>
        <w:t xml:space="preserve"> 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 </w:t>
      </w:r>
    </w:p>
    <w:p w:rsidR="00DC3C40" w:rsidRPr="00D238F5" w:rsidRDefault="00DC3C40" w:rsidP="00DC3C40">
      <w:pPr>
        <w:rPr>
          <w:rFonts w:cs="Arial"/>
        </w:rPr>
      </w:pPr>
    </w:p>
    <w:p w:rsidR="00DC3C40" w:rsidRPr="00D238F5" w:rsidRDefault="00DC3C40" w:rsidP="00DC3C40">
      <w:pPr>
        <w:rPr>
          <w:rFonts w:cs="Arial"/>
        </w:rPr>
      </w:pPr>
      <w:r w:rsidRPr="00D238F5">
        <w:rPr>
          <w:rFonts w:cs="Arial"/>
          <w:b/>
        </w:rPr>
        <w:t xml:space="preserve">CUARTO.- </w:t>
      </w:r>
      <w:r w:rsidRPr="00D238F5">
        <w:rPr>
          <w:rFonts w:cs="Arial"/>
        </w:rPr>
        <w:t>Las erogaciones que se generen con motivo de la entrada en vigor del presente Decreto, se cubrirán con cargo al presupuesto aprobado a las dependencias y entidades involucradas para el ejercicio fiscal respectivo y subsecuentes.</w:t>
      </w:r>
    </w:p>
    <w:p w:rsidR="00DC3C40" w:rsidRPr="00D238F5" w:rsidRDefault="00DC3C40" w:rsidP="00DC3C40">
      <w:pPr>
        <w:rPr>
          <w:rFonts w:cs="Arial"/>
          <w:b/>
        </w:rPr>
      </w:pPr>
    </w:p>
    <w:p w:rsidR="00DC3C40" w:rsidRPr="00D238F5" w:rsidRDefault="00DC3C40" w:rsidP="00DC3C40">
      <w:pPr>
        <w:rPr>
          <w:rFonts w:cs="Arial"/>
        </w:rPr>
      </w:pPr>
      <w:r w:rsidRPr="00D238F5">
        <w:rPr>
          <w:rFonts w:cs="Arial"/>
          <w:b/>
        </w:rPr>
        <w:t xml:space="preserve">QUINTO.- </w:t>
      </w:r>
      <w:r w:rsidRPr="00D238F5">
        <w:rPr>
          <w:rFonts w:cs="Arial"/>
        </w:rPr>
        <w:t xml:space="preserve">Se dejan sin efectos las disposiciones que se opongan a lo previsto en el presente decreto. </w:t>
      </w:r>
    </w:p>
    <w:p w:rsidR="00DC3C40" w:rsidRPr="00D238F5" w:rsidRDefault="00DC3C40" w:rsidP="00DC3C40">
      <w:pPr>
        <w:rPr>
          <w:rFonts w:cs="Arial"/>
          <w:b/>
        </w:rPr>
      </w:pPr>
    </w:p>
    <w:p w:rsidR="00DC3C40" w:rsidRPr="00D238F5" w:rsidRDefault="00DC3C40" w:rsidP="00DC3C40">
      <w:pPr>
        <w:rPr>
          <w:rFonts w:cs="Arial"/>
          <w:b/>
        </w:rPr>
      </w:pPr>
      <w:r w:rsidRPr="00D238F5">
        <w:rPr>
          <w:rFonts w:cs="Arial"/>
          <w:b/>
        </w:rPr>
        <w:t>Saltillo, Coahuila de Zaragoza, a los veinticuatro días del mes de septiembre de dos mil dieciocho.</w:t>
      </w:r>
    </w:p>
    <w:p w:rsidR="00DC3C40" w:rsidRPr="00D238F5" w:rsidRDefault="00DC3C40" w:rsidP="00DC3C40">
      <w:pPr>
        <w:rPr>
          <w:rFonts w:cs="Arial"/>
          <w:b/>
        </w:rPr>
      </w:pPr>
    </w:p>
    <w:p w:rsidR="00DC3C40" w:rsidRPr="00D238F5" w:rsidRDefault="00DC3C40" w:rsidP="00DC3C40">
      <w:pPr>
        <w:jc w:val="center"/>
        <w:rPr>
          <w:rFonts w:cs="Arial"/>
          <w:b/>
        </w:rPr>
      </w:pPr>
      <w:r w:rsidRPr="00D238F5">
        <w:rPr>
          <w:rFonts w:cs="Arial"/>
          <w:b/>
        </w:rPr>
        <w:t>Atentamente</w:t>
      </w:r>
    </w:p>
    <w:p w:rsidR="00DC3C40" w:rsidRPr="00D238F5" w:rsidRDefault="00DC3C40" w:rsidP="00DC3C40">
      <w:pPr>
        <w:jc w:val="center"/>
        <w:rPr>
          <w:rFonts w:cs="Arial"/>
          <w:b/>
        </w:rPr>
      </w:pPr>
    </w:p>
    <w:p w:rsidR="00DC3C40" w:rsidRPr="00D238F5" w:rsidRDefault="00AF5344" w:rsidP="00AF5344">
      <w:pPr>
        <w:jc w:val="center"/>
        <w:rPr>
          <w:rFonts w:cs="Arial"/>
          <w:b/>
        </w:rPr>
      </w:pPr>
      <w:r w:rsidRPr="00D238F5">
        <w:rPr>
          <w:rFonts w:cs="Arial"/>
          <w:b/>
        </w:rPr>
        <w:t>DIPUTADO JAIME BUENO ZERTUCHE</w:t>
      </w:r>
    </w:p>
    <w:p w:rsidR="00DC3C40" w:rsidRPr="00D238F5" w:rsidRDefault="00DC3C40" w:rsidP="00AF5344">
      <w:pPr>
        <w:jc w:val="center"/>
        <w:rPr>
          <w:rFonts w:cs="Arial"/>
          <w:b/>
        </w:rPr>
      </w:pPr>
      <w:r w:rsidRPr="00D238F5">
        <w:rPr>
          <w:rFonts w:cs="Arial"/>
          <w:b/>
        </w:rPr>
        <w:t>Integrante del Grupo Parlamentario “Gral.  Andrés S. Viesca” del Partido Revolucionario Institucional</w:t>
      </w:r>
    </w:p>
    <w:p w:rsidR="00DC3C40" w:rsidRPr="00D238F5" w:rsidRDefault="00DC3C40" w:rsidP="00DC3C40">
      <w:pPr>
        <w:jc w:val="center"/>
        <w:rPr>
          <w:rFonts w:cs="Arial"/>
          <w:b/>
        </w:rPr>
      </w:pPr>
    </w:p>
    <w:p w:rsidR="00DC3C40" w:rsidRPr="00D238F5" w:rsidRDefault="00DC3C40" w:rsidP="00AF5344">
      <w:pPr>
        <w:jc w:val="center"/>
        <w:rPr>
          <w:rFonts w:cs="Arial"/>
          <w:b/>
        </w:rPr>
      </w:pPr>
      <w:r w:rsidRPr="00D238F5">
        <w:rPr>
          <w:rFonts w:cs="Arial"/>
          <w:b/>
        </w:rPr>
        <w:t>LAS DIPUTADAS Y LOS DIPUTADOS INTEGRANTES DEL</w:t>
      </w:r>
    </w:p>
    <w:p w:rsidR="00DC3C40" w:rsidRPr="00D238F5" w:rsidRDefault="00DC3C40" w:rsidP="00AF5344">
      <w:pPr>
        <w:jc w:val="center"/>
        <w:rPr>
          <w:rFonts w:cs="Arial"/>
          <w:b/>
        </w:rPr>
      </w:pPr>
      <w:r w:rsidRPr="00D238F5">
        <w:rPr>
          <w:rFonts w:cs="Arial"/>
          <w:b/>
        </w:rPr>
        <w:t>GRUPO PARLAMENTARIO “GRAL. ANDRÉS S. VIESCA”,</w:t>
      </w:r>
    </w:p>
    <w:p w:rsidR="00DC3C40" w:rsidRPr="00D238F5" w:rsidRDefault="00DC3C40" w:rsidP="00AF5344">
      <w:pPr>
        <w:jc w:val="center"/>
        <w:rPr>
          <w:rFonts w:cs="Arial"/>
          <w:b/>
        </w:rPr>
      </w:pPr>
      <w:r w:rsidRPr="00D238F5">
        <w:rPr>
          <w:rFonts w:cs="Arial"/>
          <w:b/>
        </w:rPr>
        <w:t>DEL PARTIDO REVOLUCIONARIO INSTITUCIONAL.</w:t>
      </w:r>
    </w:p>
    <w:p w:rsidR="00DC3C40" w:rsidRPr="00D238F5" w:rsidRDefault="00DC3C40" w:rsidP="00DC3C40">
      <w:pPr>
        <w:tabs>
          <w:tab w:val="left" w:pos="5056"/>
        </w:tabs>
        <w:jc w:val="left"/>
        <w:rPr>
          <w:rFonts w:cs="Arial"/>
          <w:b/>
        </w:rPr>
      </w:pPr>
    </w:p>
    <w:p w:rsidR="00DC3C40" w:rsidRPr="00D238F5" w:rsidRDefault="00DC3C40" w:rsidP="00DC3C40">
      <w:pPr>
        <w:tabs>
          <w:tab w:val="left" w:pos="5056"/>
        </w:tabs>
        <w:jc w:val="left"/>
        <w:rPr>
          <w:rFonts w:cs="Arial"/>
          <w:b/>
        </w:rPr>
      </w:pPr>
    </w:p>
    <w:p w:rsidR="00DC3C40" w:rsidRPr="00D238F5" w:rsidRDefault="00DC3C40" w:rsidP="00DC3C40">
      <w:pPr>
        <w:tabs>
          <w:tab w:val="left" w:pos="4678"/>
        </w:tabs>
        <w:rPr>
          <w:rFonts w:cs="Arial"/>
          <w:b/>
        </w:rPr>
      </w:pPr>
      <w:r w:rsidRPr="00D238F5">
        <w:rPr>
          <w:rFonts w:cs="Arial"/>
          <w:b/>
        </w:rPr>
        <w:t xml:space="preserve">DIP. </w:t>
      </w:r>
      <w:r w:rsidRPr="00D238F5">
        <w:rPr>
          <w:rFonts w:cs="Arial"/>
          <w:b/>
          <w:snapToGrid w:val="0"/>
        </w:rPr>
        <w:t>MARÍA ESPERANZA CHAPA GARCÍA</w:t>
      </w:r>
      <w:r w:rsidRPr="00D238F5">
        <w:rPr>
          <w:rFonts w:cs="Arial"/>
          <w:b/>
        </w:rPr>
        <w:tab/>
        <w:t xml:space="preserve">DIP. </w:t>
      </w:r>
      <w:r w:rsidRPr="00D238F5">
        <w:rPr>
          <w:rFonts w:cs="Arial"/>
          <w:b/>
          <w:snapToGrid w:val="0"/>
        </w:rPr>
        <w:t xml:space="preserve">LUCÍA AZUCENA RAMOS </w:t>
      </w:r>
      <w:proofErr w:type="spellStart"/>
      <w:r w:rsidRPr="00D238F5">
        <w:rPr>
          <w:rFonts w:cs="Arial"/>
          <w:b/>
          <w:snapToGrid w:val="0"/>
        </w:rPr>
        <w:t>RAMOS</w:t>
      </w:r>
      <w:proofErr w:type="spellEnd"/>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r w:rsidRPr="00D238F5">
        <w:rPr>
          <w:rFonts w:cs="Arial"/>
          <w:b/>
        </w:rPr>
        <w:t xml:space="preserve">DIP. </w:t>
      </w:r>
      <w:r w:rsidRPr="00D238F5">
        <w:rPr>
          <w:rFonts w:cs="Arial"/>
          <w:b/>
          <w:snapToGrid w:val="0"/>
        </w:rPr>
        <w:t>JOSEFINA GARZA BARRERA</w:t>
      </w:r>
      <w:r w:rsidRPr="00D238F5">
        <w:rPr>
          <w:rFonts w:cs="Arial"/>
          <w:b/>
        </w:rPr>
        <w:tab/>
        <w:t>DIP. JESÚS ANDRES LOYA CARDONA</w:t>
      </w:r>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p>
    <w:p w:rsidR="00DC3C40" w:rsidRPr="00D238F5" w:rsidRDefault="00DC3C40" w:rsidP="00DC3C40">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VERÓNICA BOREQUE MARTÍNEZ GONZÁLEZ</w:t>
      </w:r>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DC3C40" w:rsidRPr="00D238F5" w:rsidRDefault="00DC3C40" w:rsidP="00DC3C40">
      <w:pPr>
        <w:tabs>
          <w:tab w:val="left" w:pos="4678"/>
        </w:tabs>
        <w:rPr>
          <w:rFonts w:cs="Arial"/>
          <w:b/>
        </w:rPr>
      </w:pPr>
    </w:p>
    <w:p w:rsidR="00DC3C40" w:rsidRPr="00D238F5" w:rsidRDefault="00DC3C40" w:rsidP="00DC3C40">
      <w:pPr>
        <w:tabs>
          <w:tab w:val="left" w:pos="4678"/>
        </w:tabs>
        <w:rPr>
          <w:rFonts w:cs="Arial"/>
          <w:b/>
        </w:rPr>
      </w:pPr>
    </w:p>
    <w:p w:rsidR="00DC3C40" w:rsidRPr="00D238F5" w:rsidRDefault="00DC3C40" w:rsidP="00AF5344">
      <w:pPr>
        <w:tabs>
          <w:tab w:val="left" w:pos="4678"/>
        </w:tabs>
        <w:jc w:val="center"/>
        <w:rPr>
          <w:rFonts w:cs="Arial"/>
          <w:b/>
        </w:rPr>
      </w:pPr>
      <w:r w:rsidRPr="00D238F5">
        <w:rPr>
          <w:rFonts w:cs="Arial"/>
          <w:b/>
        </w:rPr>
        <w:t xml:space="preserve">DIP. </w:t>
      </w:r>
      <w:r w:rsidRPr="00D238F5">
        <w:rPr>
          <w:rFonts w:cs="Arial"/>
          <w:b/>
          <w:snapToGrid w:val="0"/>
        </w:rPr>
        <w:t>DIANA PATRICIA GONZÁLEZ SOTO</w:t>
      </w:r>
    </w:p>
    <w:p w:rsidR="00DC3C40" w:rsidRPr="00D238F5" w:rsidRDefault="00DC3C40" w:rsidP="00DC3C40">
      <w:pPr>
        <w:tabs>
          <w:tab w:val="left" w:pos="4678"/>
        </w:tabs>
        <w:rPr>
          <w:rFonts w:cs="Arial"/>
          <w:b/>
        </w:rPr>
      </w:pPr>
    </w:p>
    <w:p w:rsidR="007473BC" w:rsidRPr="00D238F5" w:rsidRDefault="007473BC" w:rsidP="007473BC">
      <w:pPr>
        <w:rPr>
          <w:rFonts w:eastAsia="Arial Unicode MS" w:cs="Arial"/>
          <w:color w:val="000000"/>
          <w:u w:color="000000"/>
          <w:lang w:eastAsia="es-MX"/>
        </w:rPr>
      </w:pPr>
      <w:r w:rsidRPr="00D238F5">
        <w:rPr>
          <w:rFonts w:eastAsia="Arial Unicode MS" w:cs="Arial"/>
          <w:color w:val="000000"/>
          <w:u w:color="000000"/>
          <w:lang w:eastAsia="es-MX"/>
        </w:rPr>
        <w:t xml:space="preserve">Muchas gracias, Presidente. </w:t>
      </w:r>
    </w:p>
    <w:p w:rsidR="00AF5344" w:rsidRPr="00D238F5" w:rsidRDefault="007473BC" w:rsidP="00DC3C40">
      <w:pPr>
        <w:rPr>
          <w:rFonts w:eastAsia="Arial Unicode MS" w:cs="Arial"/>
          <w:color w:val="000000"/>
          <w:u w:color="000000"/>
          <w:lang w:eastAsia="es-MX"/>
        </w:rPr>
      </w:pPr>
      <w:r w:rsidRPr="00D238F5">
        <w:rPr>
          <w:rFonts w:eastAsia="Arial Unicode MS" w:cs="Arial"/>
          <w:b/>
          <w:color w:val="000000"/>
          <w:u w:color="000000"/>
          <w:lang w:eastAsia="es-MX"/>
        </w:rPr>
        <w:t xml:space="preserve"> </w:t>
      </w:r>
    </w:p>
    <w:p w:rsidR="00AF5344" w:rsidRPr="00CF7167" w:rsidRDefault="001B53E7" w:rsidP="00DC3C40">
      <w:pPr>
        <w:rPr>
          <w:rFonts w:eastAsia="Arial Unicode MS" w:cs="Arial"/>
          <w:color w:val="000000"/>
          <w:u w:color="000000"/>
          <w:lang w:eastAsia="es-MX"/>
        </w:rPr>
      </w:pPr>
      <w:hyperlink r:id="rId14" w:history="1">
        <w:r w:rsidR="00CF7167" w:rsidRPr="00CF7167">
          <w:rPr>
            <w:rStyle w:val="Hipervnculo"/>
            <w:rFonts w:eastAsia="Arial Unicode MS" w:cs="Arial"/>
            <w:lang w:eastAsia="es-MX"/>
          </w:rPr>
          <w:t>http://congresocoahuila.gob.mx/transparencia/03/Iniciativas-2018-2020/20180925_099_PRI.docx</w:t>
        </w:r>
      </w:hyperlink>
    </w:p>
    <w:p w:rsidR="00CF7167" w:rsidRPr="00D238F5" w:rsidRDefault="00CF7167" w:rsidP="00DC3C40">
      <w:pPr>
        <w:rPr>
          <w:rFonts w:eastAsia="Arial Unicode MS" w:cs="Arial"/>
          <w:b/>
          <w:color w:val="000000"/>
          <w:u w:color="000000"/>
          <w:lang w:eastAsia="es-MX"/>
        </w:rPr>
      </w:pPr>
    </w:p>
    <w:p w:rsidR="00AF5344" w:rsidRPr="00D238F5" w:rsidRDefault="00AF5344" w:rsidP="00DC3C40">
      <w:pPr>
        <w:rPr>
          <w:rFonts w:eastAsia="Arial Unicode MS" w:cs="Arial"/>
          <w:b/>
          <w:color w:val="000000"/>
          <w:u w:color="000000"/>
          <w:lang w:eastAsia="es-MX"/>
        </w:rPr>
      </w:pPr>
      <w:r w:rsidRPr="00D238F5">
        <w:rPr>
          <w:rFonts w:eastAsia="Arial Unicode MS" w:cs="Arial"/>
          <w:b/>
          <w:color w:val="000000"/>
          <w:u w:color="000000"/>
          <w:lang w:eastAsia="es-MX"/>
        </w:rPr>
        <w:t>Diputado Presidente Juan Antonio García Villa:</w:t>
      </w:r>
    </w:p>
    <w:p w:rsidR="00AF5344" w:rsidRPr="00D238F5" w:rsidRDefault="00AF5344" w:rsidP="00DC3C40">
      <w:pPr>
        <w:rPr>
          <w:rFonts w:eastAsia="Arial Unicode MS" w:cs="Arial"/>
          <w:color w:val="000000"/>
          <w:u w:color="000000"/>
          <w:lang w:eastAsia="es-MX"/>
        </w:rPr>
      </w:pPr>
      <w:r w:rsidRPr="00D238F5">
        <w:rPr>
          <w:rFonts w:eastAsia="Arial Unicode MS" w:cs="Arial"/>
          <w:color w:val="000000"/>
          <w:u w:color="000000"/>
          <w:lang w:eastAsia="es-MX"/>
        </w:rPr>
        <w:t xml:space="preserve">Gracias, Diputado Bueno Zertuche. </w:t>
      </w:r>
    </w:p>
    <w:p w:rsidR="00AF5344" w:rsidRPr="00D238F5" w:rsidRDefault="00AF5344" w:rsidP="00DC3C40">
      <w:pPr>
        <w:rPr>
          <w:rFonts w:eastAsia="Arial Unicode MS" w:cs="Arial"/>
          <w:color w:val="000000"/>
          <w:u w:color="000000"/>
          <w:lang w:eastAsia="es-MX"/>
        </w:rPr>
      </w:pPr>
    </w:p>
    <w:p w:rsidR="00AF5344" w:rsidRPr="00D238F5" w:rsidRDefault="00AF5344" w:rsidP="00DC3C40">
      <w:pPr>
        <w:rPr>
          <w:rFonts w:eastAsia="Arial Unicode MS" w:cs="Arial"/>
          <w:color w:val="000000"/>
          <w:u w:color="000000"/>
          <w:lang w:eastAsia="es-MX"/>
        </w:rPr>
      </w:pPr>
      <w:r w:rsidRPr="00D238F5">
        <w:rPr>
          <w:rFonts w:eastAsia="Arial Unicode MS" w:cs="Arial"/>
          <w:color w:val="000000"/>
          <w:u w:color="000000"/>
          <w:lang w:eastAsia="es-MX"/>
        </w:rPr>
        <w:lastRenderedPageBreak/>
        <w:t>Se dispone que la anterior iniciativa sea turnada a las comisiones unidas de Salud, Medio Ambiente, Recursos Naturales y Agua, y de Desarrollo Urbano Infraestructura y Transporte</w:t>
      </w:r>
      <w:r w:rsidR="007473BC" w:rsidRPr="00D238F5">
        <w:rPr>
          <w:rFonts w:eastAsia="Arial Unicode MS" w:cs="Arial"/>
          <w:color w:val="000000"/>
          <w:u w:color="000000"/>
          <w:lang w:eastAsia="es-MX"/>
        </w:rPr>
        <w:t xml:space="preserve">, </w:t>
      </w:r>
      <w:r w:rsidRPr="00D238F5">
        <w:rPr>
          <w:rFonts w:eastAsia="Arial Unicode MS" w:cs="Arial"/>
          <w:color w:val="000000"/>
          <w:u w:color="000000"/>
          <w:lang w:eastAsia="es-MX"/>
        </w:rPr>
        <w:t xml:space="preserve"> para efectos de estudio y dictamen. </w:t>
      </w:r>
    </w:p>
    <w:p w:rsidR="00AF5344" w:rsidRPr="00D238F5" w:rsidRDefault="00AF5344" w:rsidP="00DC3C40">
      <w:pPr>
        <w:rPr>
          <w:rFonts w:eastAsia="Arial Unicode MS" w:cs="Arial"/>
          <w:color w:val="000000"/>
          <w:u w:color="000000"/>
          <w:lang w:eastAsia="es-MX"/>
        </w:rPr>
      </w:pPr>
    </w:p>
    <w:p w:rsidR="00AF5344" w:rsidRPr="00D238F5" w:rsidRDefault="00AF5344" w:rsidP="00DC3C40">
      <w:pPr>
        <w:rPr>
          <w:rFonts w:eastAsia="Arial Unicode MS" w:cs="Arial"/>
          <w:color w:val="000000"/>
          <w:u w:color="000000"/>
          <w:lang w:eastAsia="es-MX"/>
        </w:rPr>
      </w:pPr>
      <w:r w:rsidRPr="00D238F5">
        <w:rPr>
          <w:rFonts w:eastAsia="Arial Unicode MS" w:cs="Arial"/>
          <w:color w:val="000000"/>
          <w:u w:color="000000"/>
          <w:lang w:eastAsia="es-MX"/>
        </w:rPr>
        <w:t>A continuación, se concede la palabra hasta por 10 minutos</w:t>
      </w:r>
      <w:r w:rsidR="00DF7E79" w:rsidRPr="00D238F5">
        <w:rPr>
          <w:rFonts w:eastAsia="Arial Unicode MS" w:cs="Arial"/>
          <w:color w:val="000000"/>
          <w:u w:color="000000"/>
          <w:lang w:eastAsia="es-MX"/>
        </w:rPr>
        <w:t>,</w:t>
      </w:r>
      <w:r w:rsidRPr="00D238F5">
        <w:rPr>
          <w:rFonts w:eastAsia="Arial Unicode MS" w:cs="Arial"/>
          <w:color w:val="000000"/>
          <w:u w:color="000000"/>
          <w:lang w:eastAsia="es-MX"/>
        </w:rPr>
        <w:t xml:space="preserve"> a la Diputada Lucía Azucena Ramos </w:t>
      </w:r>
      <w:proofErr w:type="spellStart"/>
      <w:r w:rsidRPr="00D238F5">
        <w:rPr>
          <w:rFonts w:eastAsia="Arial Unicode MS" w:cs="Arial"/>
          <w:color w:val="000000"/>
          <w:u w:color="000000"/>
          <w:lang w:eastAsia="es-MX"/>
        </w:rPr>
        <w:t>Ramos</w:t>
      </w:r>
      <w:proofErr w:type="spellEnd"/>
      <w:r w:rsidRPr="00D238F5">
        <w:rPr>
          <w:rFonts w:eastAsia="Arial Unicode MS" w:cs="Arial"/>
          <w:color w:val="000000"/>
          <w:u w:color="000000"/>
          <w:lang w:eastAsia="es-MX"/>
        </w:rPr>
        <w:t xml:space="preserve"> para dar una exposición general de la iniciativa que se encuentra consignada en el Punto 8 G del Orden del Día aprobado. </w:t>
      </w:r>
    </w:p>
    <w:p w:rsidR="00AF5344" w:rsidRPr="00D238F5" w:rsidRDefault="00AF5344" w:rsidP="00DC3C40">
      <w:pPr>
        <w:rPr>
          <w:rFonts w:eastAsia="Arial Unicode MS" w:cs="Arial"/>
          <w:color w:val="000000"/>
          <w:u w:color="000000"/>
          <w:lang w:eastAsia="es-MX"/>
        </w:rPr>
      </w:pPr>
    </w:p>
    <w:p w:rsidR="00AF5344" w:rsidRPr="00D238F5" w:rsidRDefault="00AF5344" w:rsidP="00DC3C40">
      <w:pPr>
        <w:rPr>
          <w:rFonts w:eastAsia="Arial Unicode MS" w:cs="Arial"/>
          <w:color w:val="000000"/>
          <w:u w:color="000000"/>
          <w:lang w:eastAsia="es-MX"/>
        </w:rPr>
      </w:pPr>
      <w:r w:rsidRPr="00D238F5">
        <w:rPr>
          <w:rFonts w:eastAsia="Arial Unicode MS" w:cs="Arial"/>
          <w:color w:val="000000"/>
          <w:u w:color="000000"/>
          <w:lang w:eastAsia="es-MX"/>
        </w:rPr>
        <w:t xml:space="preserve">Adelante Diputada, por favor. </w:t>
      </w:r>
    </w:p>
    <w:p w:rsidR="007473BC" w:rsidRPr="00D238F5" w:rsidRDefault="007473BC" w:rsidP="00DC3C40">
      <w:pPr>
        <w:rPr>
          <w:rFonts w:eastAsia="Arial Unicode MS" w:cs="Arial"/>
          <w:color w:val="000000"/>
          <w:u w:color="000000"/>
          <w:lang w:eastAsia="es-MX"/>
        </w:rPr>
      </w:pPr>
    </w:p>
    <w:p w:rsidR="00AF5344" w:rsidRPr="00D238F5" w:rsidRDefault="00AF5344" w:rsidP="00DC3C40">
      <w:pPr>
        <w:rPr>
          <w:rFonts w:eastAsia="Arial Unicode MS" w:cs="Arial"/>
          <w:b/>
          <w:color w:val="000000"/>
          <w:u w:color="000000"/>
          <w:lang w:eastAsia="es-MX"/>
        </w:rPr>
      </w:pPr>
      <w:r w:rsidRPr="00D238F5">
        <w:rPr>
          <w:rFonts w:eastAsia="Arial Unicode MS" w:cs="Arial"/>
          <w:b/>
          <w:color w:val="000000"/>
          <w:u w:color="000000"/>
          <w:lang w:eastAsia="es-MX"/>
        </w:rPr>
        <w:t xml:space="preserve">Diputada Lucía Azucena Ramos </w:t>
      </w:r>
      <w:proofErr w:type="spellStart"/>
      <w:r w:rsidRPr="00D238F5">
        <w:rPr>
          <w:rFonts w:eastAsia="Arial Unicode MS" w:cs="Arial"/>
          <w:b/>
          <w:color w:val="000000"/>
          <w:u w:color="000000"/>
          <w:lang w:eastAsia="es-MX"/>
        </w:rPr>
        <w:t>Ramos</w:t>
      </w:r>
      <w:proofErr w:type="spellEnd"/>
      <w:r w:rsidRPr="00D238F5">
        <w:rPr>
          <w:rFonts w:eastAsia="Arial Unicode MS" w:cs="Arial"/>
          <w:b/>
          <w:color w:val="000000"/>
          <w:u w:color="000000"/>
          <w:lang w:eastAsia="es-MX"/>
        </w:rPr>
        <w:t>:</w:t>
      </w:r>
    </w:p>
    <w:p w:rsidR="00AF5344" w:rsidRPr="00D238F5" w:rsidRDefault="005E7569" w:rsidP="00DC3C40">
      <w:pPr>
        <w:rPr>
          <w:rFonts w:eastAsia="Arial Unicode MS" w:cs="Arial"/>
          <w:color w:val="000000"/>
          <w:u w:color="000000"/>
          <w:lang w:eastAsia="es-MX"/>
        </w:rPr>
      </w:pPr>
      <w:r w:rsidRPr="00D238F5">
        <w:rPr>
          <w:rFonts w:eastAsia="Arial Unicode MS" w:cs="Arial"/>
          <w:color w:val="000000"/>
          <w:u w:color="000000"/>
          <w:lang w:eastAsia="es-MX"/>
        </w:rPr>
        <w:t xml:space="preserve">Gracias, Diputado Presidente. </w:t>
      </w:r>
    </w:p>
    <w:p w:rsidR="005E7569" w:rsidRPr="00D238F5" w:rsidRDefault="005E7569" w:rsidP="00DC3C40">
      <w:pPr>
        <w:rPr>
          <w:rFonts w:eastAsia="Arial Unicode MS" w:cs="Arial"/>
          <w:color w:val="000000"/>
          <w:u w:color="000000"/>
          <w:lang w:eastAsia="es-MX"/>
        </w:rPr>
      </w:pPr>
    </w:p>
    <w:p w:rsidR="005E7569" w:rsidRPr="00D238F5" w:rsidRDefault="005E7569" w:rsidP="005E7569">
      <w:pPr>
        <w:rPr>
          <w:rFonts w:cs="Arial"/>
          <w:b/>
        </w:rPr>
      </w:pPr>
      <w:r w:rsidRPr="00D238F5">
        <w:rPr>
          <w:rFonts w:cs="Arial"/>
          <w:b/>
        </w:rPr>
        <w:t xml:space="preserve">INICIATIVA DE DECRETO QUE REFORMA EL CÓDIGO CIVIL PARA EL ESTADO DE COAHUILA DE ZARAGOZA, QUE PRESENTA EL GRUPO PARLAMENTARIO “GRAL. ANDRÉS S. VIESCA”, DEL PARTIDO REVOLUCIONARIO INSTITUCIONAL. </w:t>
      </w:r>
    </w:p>
    <w:p w:rsidR="005E7569" w:rsidRPr="00D238F5" w:rsidRDefault="005E7569" w:rsidP="005E7569">
      <w:pPr>
        <w:rPr>
          <w:rFonts w:cs="Arial"/>
          <w:b/>
        </w:rPr>
      </w:pPr>
    </w:p>
    <w:p w:rsidR="005E7569" w:rsidRPr="00D238F5" w:rsidRDefault="005E7569" w:rsidP="005E7569">
      <w:pPr>
        <w:rPr>
          <w:rFonts w:cs="Arial"/>
        </w:rPr>
      </w:pPr>
      <w:r w:rsidRPr="00D238F5">
        <w:rPr>
          <w:rFonts w:cs="Arial"/>
        </w:rPr>
        <w:t xml:space="preserve">Compañeras y compañeros Diputados. </w:t>
      </w:r>
    </w:p>
    <w:p w:rsidR="005E7569" w:rsidRPr="00D238F5" w:rsidRDefault="005E7569" w:rsidP="005E7569">
      <w:pPr>
        <w:rPr>
          <w:rFonts w:cs="Arial"/>
          <w:b/>
        </w:rPr>
      </w:pPr>
    </w:p>
    <w:p w:rsidR="005E7569" w:rsidRPr="00D238F5" w:rsidRDefault="005E7569" w:rsidP="005E7569">
      <w:pPr>
        <w:rPr>
          <w:rFonts w:cs="Arial"/>
        </w:rPr>
      </w:pPr>
    </w:p>
    <w:p w:rsidR="005E7569" w:rsidRPr="00D238F5" w:rsidRDefault="005E7569" w:rsidP="005E7569">
      <w:pPr>
        <w:jc w:val="center"/>
        <w:rPr>
          <w:rFonts w:cs="Arial"/>
          <w:b/>
          <w:lang w:val="it-IT"/>
        </w:rPr>
      </w:pPr>
      <w:r w:rsidRPr="00D238F5">
        <w:rPr>
          <w:rFonts w:cs="Arial"/>
          <w:b/>
          <w:lang w:val="it-IT"/>
        </w:rPr>
        <w:t>E X P O S I C I Ó N   D E    M O T I V O S</w:t>
      </w:r>
    </w:p>
    <w:p w:rsidR="005E7569" w:rsidRPr="00D238F5" w:rsidRDefault="005E7569" w:rsidP="005E7569">
      <w:pPr>
        <w:rPr>
          <w:rFonts w:cs="Arial"/>
          <w:lang w:val="it-IT"/>
        </w:rPr>
      </w:pPr>
    </w:p>
    <w:p w:rsidR="005E7569" w:rsidRPr="00D238F5" w:rsidRDefault="005E7569" w:rsidP="005E7569">
      <w:pPr>
        <w:rPr>
          <w:rFonts w:cs="Arial"/>
          <w:bCs/>
        </w:rPr>
      </w:pPr>
      <w:r w:rsidRPr="00D238F5">
        <w:rPr>
          <w:rFonts w:cs="Arial"/>
          <w:bCs/>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rsidR="005E7569" w:rsidRPr="00D238F5" w:rsidRDefault="005E7569" w:rsidP="005E7569">
      <w:pPr>
        <w:rPr>
          <w:rFonts w:cs="Arial"/>
          <w:bCs/>
        </w:rPr>
      </w:pPr>
    </w:p>
    <w:p w:rsidR="005E7569" w:rsidRPr="00D238F5" w:rsidRDefault="005E7569" w:rsidP="005E7569">
      <w:pPr>
        <w:rPr>
          <w:rFonts w:cs="Arial"/>
          <w:bCs/>
        </w:rPr>
      </w:pPr>
      <w:r w:rsidRPr="00D238F5">
        <w:rPr>
          <w:rFonts w:cs="Arial"/>
          <w:bCs/>
        </w:rPr>
        <w:t>Entre los contratos regulados por el Código Civil, es importante en relación al mandato que se regule la temporalidad de la vigencia del mismo, toda vez que tanto en su otorgamiento como en su desarrollo, se encuentra ligado a la confianza que el mandante deposita en el mandatario, la cual puede conservarse, deteriorarse o perderse por diversos factores relativos al ejercicio del mismo e incluso, a circunstancias ajenas a su desarrollo.</w:t>
      </w:r>
    </w:p>
    <w:p w:rsidR="005E7569" w:rsidRPr="00D238F5" w:rsidRDefault="005E7569" w:rsidP="005E7569">
      <w:pPr>
        <w:rPr>
          <w:rFonts w:cs="Arial"/>
          <w:bCs/>
        </w:rPr>
      </w:pPr>
    </w:p>
    <w:p w:rsidR="005E7569" w:rsidRPr="00D238F5" w:rsidRDefault="005E7569" w:rsidP="005E7569">
      <w:pPr>
        <w:rPr>
          <w:rFonts w:cs="Arial"/>
          <w:bCs/>
        </w:rPr>
      </w:pPr>
      <w:r w:rsidRPr="00D238F5">
        <w:rPr>
          <w:rFonts w:cs="Arial"/>
          <w:bCs/>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rsidR="005E7569" w:rsidRPr="00D238F5" w:rsidRDefault="005E7569" w:rsidP="005E7569">
      <w:pPr>
        <w:rPr>
          <w:rFonts w:cs="Arial"/>
          <w:bCs/>
        </w:rPr>
      </w:pPr>
    </w:p>
    <w:p w:rsidR="005E7569" w:rsidRPr="00D238F5" w:rsidRDefault="005E7569" w:rsidP="005E7569">
      <w:pPr>
        <w:rPr>
          <w:rFonts w:cs="Arial"/>
          <w:i/>
        </w:rPr>
      </w:pPr>
      <w:r w:rsidRPr="00D238F5">
        <w:rPr>
          <w:rFonts w:cs="Arial"/>
          <w:i/>
        </w:rPr>
        <w:t xml:space="preserve">“El mandato a que se refiere el presente artículo tendrá una vigencia de tres años, a partir de que se dio la declaración unilateral del poderdante en favor del apoderado, salvo que antes de que se cumpla ese tiempo, el mandante lo revoque. Cualquier disposición que establezca un plazo superior se tendrá por no puesta.” </w:t>
      </w:r>
    </w:p>
    <w:p w:rsidR="005E7569" w:rsidRPr="00D238F5" w:rsidRDefault="005E7569" w:rsidP="005E7569">
      <w:pPr>
        <w:rPr>
          <w:rFonts w:cs="Arial"/>
          <w:bCs/>
        </w:rPr>
      </w:pPr>
    </w:p>
    <w:p w:rsidR="005E7569" w:rsidRPr="00D238F5" w:rsidRDefault="005E7569" w:rsidP="005E7569">
      <w:pPr>
        <w:rPr>
          <w:rFonts w:cs="Arial"/>
          <w:bCs/>
        </w:rPr>
      </w:pPr>
      <w:r w:rsidRPr="00D238F5">
        <w:rPr>
          <w:rFonts w:cs="Arial"/>
          <w:bCs/>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rsidR="005E7569" w:rsidRPr="00D238F5" w:rsidRDefault="005E7569" w:rsidP="005E7569">
      <w:pPr>
        <w:rPr>
          <w:rFonts w:cs="Arial"/>
          <w:bCs/>
        </w:rPr>
      </w:pPr>
    </w:p>
    <w:p w:rsidR="005E7569" w:rsidRPr="00D238F5" w:rsidRDefault="005E7569" w:rsidP="005E7569">
      <w:pPr>
        <w:rPr>
          <w:rFonts w:cs="Arial"/>
          <w:bCs/>
        </w:rPr>
      </w:pPr>
      <w:r w:rsidRPr="00D238F5">
        <w:rPr>
          <w:rFonts w:cs="Arial"/>
          <w:bCs/>
        </w:rPr>
        <w:t xml:space="preserve">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w:t>
      </w:r>
      <w:r w:rsidRPr="00D238F5">
        <w:rPr>
          <w:rFonts w:cs="Arial"/>
          <w:bCs/>
        </w:rPr>
        <w:lastRenderedPageBreak/>
        <w:t>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rsidR="005E7569" w:rsidRPr="00D238F5" w:rsidRDefault="005E7569" w:rsidP="005E7569">
      <w:pPr>
        <w:rPr>
          <w:rFonts w:cs="Arial"/>
        </w:rPr>
      </w:pPr>
    </w:p>
    <w:p w:rsidR="005E7569" w:rsidRPr="00D238F5" w:rsidRDefault="005E7569" w:rsidP="005E7569">
      <w:pPr>
        <w:rPr>
          <w:rFonts w:cs="Arial"/>
        </w:rPr>
      </w:pPr>
      <w:r w:rsidRPr="00D238F5">
        <w:rPr>
          <w:rFonts w:cs="Arial"/>
        </w:rPr>
        <w:t>Bajo esa tesitura, con objeto de fortalecer la certeza jurídica de las actuaciones derivadas del mandato, así como la protección de los intereses del mandante, mandatario y terceros, la presente iniciativa propone que tratándose del mandato otorgado por persona moral se esté a la vigencia que el mandante establezca y que únicamente en aquellos casos en que no se prevea un término, se entienda que es otorgado por tres años.</w:t>
      </w:r>
    </w:p>
    <w:p w:rsidR="005E7569" w:rsidRPr="00D238F5" w:rsidRDefault="005E7569" w:rsidP="005E7569">
      <w:pPr>
        <w:rPr>
          <w:rFonts w:cs="Arial"/>
        </w:rPr>
      </w:pPr>
    </w:p>
    <w:p w:rsidR="005E7569" w:rsidRPr="00D238F5" w:rsidRDefault="005E7569" w:rsidP="005E7569">
      <w:pPr>
        <w:rPr>
          <w:rFonts w:cs="Arial"/>
        </w:rPr>
      </w:pPr>
      <w:r w:rsidRPr="00D238F5">
        <w:rPr>
          <w:rFonts w:cs="Arial"/>
        </w:rPr>
        <w:t>Otro punto a considerar, es en relación a la modalidad del mandato, pues el precepto en cuestión incluye en su fracción IV el supuesto señalado en el artículo 2998, el cual es el caso en que “e</w:t>
      </w:r>
      <w:r w:rsidRPr="00D238F5">
        <w:rPr>
          <w:rFonts w:cs="Arial"/>
          <w:i/>
        </w:rPr>
        <w:t xml:space="preserve">l mandatario podrá tomar decisiones sobre el tratamiento médico y el cuidado de la salud del mandante, aun cuando éste hubiere quedado incapaz, si para ello hubiere sido expresamente autorizado por el mandante” </w:t>
      </w:r>
      <w:r w:rsidRPr="00D238F5">
        <w:rPr>
          <w:rFonts w:cs="Arial"/>
        </w:rPr>
        <w:t xml:space="preserve">de lo cual se infiere que al establecer esta cláusula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aun cuando hayan transcurrido más de tres años. </w:t>
      </w:r>
    </w:p>
    <w:p w:rsidR="005E7569" w:rsidRPr="00D238F5" w:rsidRDefault="005E7569" w:rsidP="005E7569">
      <w:pPr>
        <w:rPr>
          <w:rFonts w:cs="Arial"/>
        </w:rPr>
      </w:pPr>
    </w:p>
    <w:p w:rsidR="005E7569" w:rsidRPr="00D238F5" w:rsidRDefault="005E7569" w:rsidP="005E7569">
      <w:pPr>
        <w:rPr>
          <w:rFonts w:cs="Arial"/>
        </w:rPr>
      </w:pPr>
      <w:r w:rsidRPr="00D238F5">
        <w:rPr>
          <w:rFonts w:cs="Arial"/>
        </w:rPr>
        <w:t>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w:t>
      </w:r>
      <w:r w:rsidRPr="00D238F5">
        <w:rPr>
          <w:rFonts w:cs="Arial"/>
          <w:i/>
        </w:rPr>
        <w:t>quien actuará a nombre del autor a efecto de asegurar la precisa aplicación o interpretación de las instrucciones consignadas en el Documento de Disposiciones Previsoras</w:t>
      </w:r>
      <w:r w:rsidRPr="00D238F5">
        <w:rPr>
          <w:rFonts w:cs="Arial"/>
        </w:rPr>
        <w:t>-, procurando seguridad jurídica del enfermo terminal, su representante y terceros.</w:t>
      </w:r>
    </w:p>
    <w:p w:rsidR="005E7569" w:rsidRPr="00D238F5" w:rsidRDefault="005E7569" w:rsidP="005E7569">
      <w:pPr>
        <w:rPr>
          <w:rFonts w:cs="Arial"/>
        </w:rPr>
      </w:pPr>
    </w:p>
    <w:p w:rsidR="005E7569" w:rsidRPr="00D238F5" w:rsidRDefault="005E7569" w:rsidP="005E7569">
      <w:pPr>
        <w:rPr>
          <w:rFonts w:cs="Arial"/>
        </w:rPr>
      </w:pPr>
      <w:r w:rsidRPr="00D238F5">
        <w:rPr>
          <w:rFonts w:cs="Arial"/>
        </w:rPr>
        <w:t xml:space="preserve">De igual forma, resulta conveniente exceptuar de la vigencia de tres años a los supuestos contenidos en el artículo 3057, dado que este establece que </w:t>
      </w:r>
      <w:r w:rsidRPr="00D238F5">
        <w:rPr>
          <w:rFonts w:cs="Arial"/>
          <w:i/>
        </w:rPr>
        <w:t xml:space="preserve">“El mandato no puede ser revocado por el mandante ni renunciado por el mandatario, cuando su otorgamiento se hubiere estipulado como una condición en un contrato bilateral; como un medio para cumplir una obligación contraída por el mandante, en favor del mandatario o de otras personas; y cuando se otorgue para un acto o asunto determinado y se estipule que se otorga con el carácter de irrevocable…”, </w:t>
      </w:r>
      <w:r w:rsidRPr="00D238F5">
        <w:rPr>
          <w:rFonts w:cs="Arial"/>
        </w:rPr>
        <w:t>esto hace ineludible establecer una distinción,</w:t>
      </w:r>
      <w:r w:rsidRPr="00D238F5">
        <w:rPr>
          <w:rFonts w:cs="Arial"/>
          <w:i/>
        </w:rPr>
        <w:t xml:space="preserve"> </w:t>
      </w:r>
      <w:r w:rsidRPr="00D238F5">
        <w:rPr>
          <w:rFonts w:cs="Arial"/>
        </w:rPr>
        <w:t>pues de no señalarse, dada la especialidad de estos mandatos, se podría generar un conflicto por la posible confusión en la interpretación entre ambas normas.</w:t>
      </w:r>
    </w:p>
    <w:p w:rsidR="005E7569" w:rsidRPr="00D238F5" w:rsidRDefault="005E7569" w:rsidP="005E7569">
      <w:pPr>
        <w:rPr>
          <w:rFonts w:cs="Arial"/>
        </w:rPr>
      </w:pPr>
    </w:p>
    <w:p w:rsidR="005E7569" w:rsidRPr="00D238F5" w:rsidRDefault="005E7569" w:rsidP="005E7569">
      <w:pPr>
        <w:rPr>
          <w:rFonts w:cs="Arial"/>
        </w:rPr>
      </w:pPr>
      <w:r w:rsidRPr="00D238F5">
        <w:rPr>
          <w:rFonts w:cs="Arial"/>
        </w:rPr>
        <w:t>De modo semejante, se estima procedente precisar que en los asuntos en trámite ante autoridad administrativa o judicial,</w:t>
      </w:r>
      <w:r w:rsidRPr="00D238F5">
        <w:rPr>
          <w:rFonts w:cs="Arial"/>
          <w:b/>
        </w:rPr>
        <w:t xml:space="preserve"> </w:t>
      </w:r>
      <w:r w:rsidRPr="00D238F5">
        <w:rPr>
          <w:rFonts w:cs="Arial"/>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rsidR="005E7569" w:rsidRPr="00D238F5" w:rsidRDefault="005E7569" w:rsidP="005E7569">
      <w:pPr>
        <w:rPr>
          <w:rFonts w:cs="Arial"/>
        </w:rPr>
      </w:pPr>
    </w:p>
    <w:p w:rsidR="005E7569" w:rsidRPr="00D238F5" w:rsidRDefault="005E7569" w:rsidP="005E7569">
      <w:pPr>
        <w:rPr>
          <w:rFonts w:cs="Arial"/>
        </w:rPr>
      </w:pPr>
      <w:r w:rsidRPr="00D238F5">
        <w:rPr>
          <w:rFonts w:cs="Arial"/>
        </w:rPr>
        <w:t xml:space="preserve">Finalmente, se considera necesario establecer un artículo transitorio en lo tocante a los mandatos celebrados por personas físicas en forma previa a la entrada en vigor de las disposiciones contenidas en la presente iniciativa, los cuales tendrán una vigencia de tres años </w:t>
      </w:r>
      <w:r w:rsidRPr="00D238F5">
        <w:rPr>
          <w:rFonts w:cs="Arial"/>
          <w:iCs/>
        </w:rPr>
        <w:t xml:space="preserve">contados a partir de la entrada en vigor </w:t>
      </w:r>
      <w:r w:rsidRPr="00D238F5">
        <w:rPr>
          <w:rFonts w:cs="Arial"/>
          <w:iCs/>
        </w:rPr>
        <w:lastRenderedPageBreak/>
        <w:t>del decreto,</w:t>
      </w:r>
      <w:r w:rsidRPr="00D238F5">
        <w:rPr>
          <w:rFonts w:cs="Arial"/>
        </w:rPr>
        <w:t xml:space="preserve"> esto a fin de que las partes involucradas en tales negocios jurídicos, gocen de la certeza jurídica que las nuevas disposiciones otorgaran.</w:t>
      </w:r>
    </w:p>
    <w:p w:rsidR="005E7569" w:rsidRPr="00D238F5" w:rsidRDefault="005E7569" w:rsidP="005E7569">
      <w:pPr>
        <w:rPr>
          <w:rFonts w:cs="Arial"/>
        </w:rPr>
      </w:pPr>
    </w:p>
    <w:p w:rsidR="005E7569" w:rsidRPr="00D238F5" w:rsidRDefault="005E7569" w:rsidP="005E7569">
      <w:pPr>
        <w:rPr>
          <w:rFonts w:cs="Arial"/>
        </w:rPr>
      </w:pPr>
      <w:r w:rsidRPr="00D238F5">
        <w:rPr>
          <w:rFonts w:cs="Arial"/>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rsidR="005E7569" w:rsidRPr="00D238F5" w:rsidRDefault="005E7569" w:rsidP="005E7569">
      <w:pPr>
        <w:rPr>
          <w:rFonts w:cs="Arial"/>
          <w:lang w:val="it-IT"/>
        </w:rPr>
      </w:pPr>
    </w:p>
    <w:p w:rsidR="005E7569" w:rsidRPr="00D238F5" w:rsidRDefault="005E7569" w:rsidP="005E7569">
      <w:pPr>
        <w:rPr>
          <w:rFonts w:cs="Arial"/>
        </w:rPr>
      </w:pPr>
      <w:r w:rsidRPr="00D238F5">
        <w:rPr>
          <w:rFonts w:cs="Arial"/>
        </w:rPr>
        <w:t xml:space="preserve">Por lo anteriormente expuesto y fundado se somete a la consideración de </w:t>
      </w:r>
      <w:r w:rsidR="00BD7E8D" w:rsidRPr="00D238F5">
        <w:rPr>
          <w:rFonts w:cs="Arial"/>
        </w:rPr>
        <w:t>esta</w:t>
      </w:r>
      <w:r w:rsidRPr="00D238F5">
        <w:rPr>
          <w:rFonts w:cs="Arial"/>
        </w:rPr>
        <w:t xml:space="preserve"> Legislatura para su revisión, análisis y en su caso aprobación, la siguiente iniciativa  de:</w:t>
      </w:r>
    </w:p>
    <w:p w:rsidR="005E7569" w:rsidRPr="00D238F5" w:rsidRDefault="005E7569" w:rsidP="005E7569">
      <w:pPr>
        <w:rPr>
          <w:rFonts w:cs="Arial"/>
        </w:rPr>
      </w:pPr>
    </w:p>
    <w:p w:rsidR="005E7569" w:rsidRPr="00D238F5" w:rsidRDefault="005E7569" w:rsidP="005E7569">
      <w:pPr>
        <w:jc w:val="center"/>
        <w:rPr>
          <w:rFonts w:cs="Arial"/>
          <w:b/>
        </w:rPr>
      </w:pPr>
      <w:r w:rsidRPr="00D238F5">
        <w:rPr>
          <w:rFonts w:cs="Arial"/>
          <w:b/>
        </w:rPr>
        <w:t>D E C R E T O</w:t>
      </w:r>
    </w:p>
    <w:p w:rsidR="005E7569" w:rsidRPr="00D238F5" w:rsidRDefault="005E7569" w:rsidP="005E7569">
      <w:pPr>
        <w:rPr>
          <w:rFonts w:cs="Arial"/>
        </w:rPr>
      </w:pPr>
      <w:r w:rsidRPr="00D238F5">
        <w:rPr>
          <w:rFonts w:cs="Arial"/>
          <w:b/>
        </w:rPr>
        <w:t xml:space="preserve">ARTÍCULO ÚNICO.- </w:t>
      </w:r>
      <w:r w:rsidRPr="00D238F5">
        <w:rPr>
          <w:rFonts w:cs="Arial"/>
        </w:rPr>
        <w:t xml:space="preserve">Se </w:t>
      </w:r>
      <w:r w:rsidR="00BD7E8D" w:rsidRPr="00D238F5">
        <w:rPr>
          <w:rFonts w:cs="Arial"/>
          <w:b/>
        </w:rPr>
        <w:t>modifica</w:t>
      </w:r>
      <w:r w:rsidRPr="00D238F5">
        <w:rPr>
          <w:rFonts w:cs="Arial"/>
        </w:rPr>
        <w:t xml:space="preserve"> el segundo párrafo del artículo 3009, y se </w:t>
      </w:r>
      <w:r w:rsidRPr="00D238F5">
        <w:rPr>
          <w:rFonts w:cs="Arial"/>
          <w:b/>
        </w:rPr>
        <w:t>adicionan</w:t>
      </w:r>
      <w:r w:rsidRPr="00D238F5">
        <w:rPr>
          <w:rFonts w:cs="Arial"/>
        </w:rPr>
        <w:t xml:space="preserve"> los párrafos tercero, cuarto, quinto y sexto al artículo 3009, del Código Civil para el Estado de Coahuila de Zaragoza, para quedar como sigue:</w:t>
      </w:r>
    </w:p>
    <w:p w:rsidR="00BD7E8D" w:rsidRPr="00D238F5" w:rsidRDefault="00BD7E8D" w:rsidP="005E7569">
      <w:pPr>
        <w:rPr>
          <w:rFonts w:cs="Arial"/>
          <w:b/>
          <w:bCs/>
        </w:rPr>
      </w:pPr>
    </w:p>
    <w:p w:rsidR="005E7569" w:rsidRPr="00D238F5" w:rsidRDefault="005E7569" w:rsidP="005E7569">
      <w:pPr>
        <w:rPr>
          <w:rFonts w:cs="Arial"/>
        </w:rPr>
      </w:pPr>
      <w:r w:rsidRPr="00D238F5">
        <w:rPr>
          <w:rFonts w:cs="Arial"/>
          <w:b/>
          <w:bCs/>
        </w:rPr>
        <w:t>ARTÍCULO</w:t>
      </w:r>
      <w:r w:rsidRPr="00D238F5">
        <w:rPr>
          <w:rFonts w:cs="Arial"/>
        </w:rPr>
        <w:t xml:space="preserve"> </w:t>
      </w:r>
      <w:r w:rsidRPr="00D238F5">
        <w:rPr>
          <w:rFonts w:cs="Arial"/>
          <w:b/>
          <w:bCs/>
        </w:rPr>
        <w:t>3009.</w:t>
      </w:r>
      <w:r w:rsidR="00BD7E8D" w:rsidRPr="00D238F5">
        <w:rPr>
          <w:rFonts w:cs="Arial"/>
          <w:b/>
          <w:bCs/>
        </w:rPr>
        <w:t xml:space="preserve">- </w:t>
      </w:r>
      <w:r w:rsidRPr="00D238F5">
        <w:rPr>
          <w:rFonts w:cs="Arial"/>
          <w:lang w:val="es-ES"/>
        </w:rPr>
        <w:t xml:space="preserve">El mandato </w:t>
      </w:r>
      <w:r w:rsidRPr="00D238F5">
        <w:rPr>
          <w:rFonts w:cs="Arial"/>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rsidR="005E7569" w:rsidRPr="00D238F5" w:rsidRDefault="005E7569" w:rsidP="005E7569">
      <w:pPr>
        <w:rPr>
          <w:rFonts w:cs="Arial"/>
        </w:rPr>
      </w:pPr>
    </w:p>
    <w:p w:rsidR="005E7569" w:rsidRPr="00D238F5" w:rsidRDefault="005E7569" w:rsidP="005E7569">
      <w:pPr>
        <w:rPr>
          <w:rFonts w:cs="Arial"/>
        </w:rPr>
      </w:pPr>
      <w:r w:rsidRPr="00D238F5">
        <w:rPr>
          <w:rFonts w:cs="Arial"/>
        </w:rPr>
        <w:t xml:space="preserve">El mandato otorgado por persona moral, tendrá la vigencia que el mandante establezca en el instrumento que lo contenga. En caso de no establecer vigencia alguna se entenderá otorgado por tres años.   </w:t>
      </w:r>
    </w:p>
    <w:p w:rsidR="005E7569" w:rsidRPr="00D238F5" w:rsidRDefault="005E7569" w:rsidP="005E7569">
      <w:pPr>
        <w:rPr>
          <w:rFonts w:cs="Arial"/>
        </w:rPr>
      </w:pPr>
    </w:p>
    <w:p w:rsidR="005E7569" w:rsidRPr="00D238F5" w:rsidRDefault="005E7569" w:rsidP="005E7569">
      <w:pPr>
        <w:rPr>
          <w:rFonts w:cs="Arial"/>
        </w:rPr>
      </w:pPr>
      <w:r w:rsidRPr="00D238F5">
        <w:rPr>
          <w:rFonts w:cs="Arial"/>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rsidR="005E7569" w:rsidRPr="00D238F5" w:rsidRDefault="005E7569" w:rsidP="005E7569">
      <w:pPr>
        <w:rPr>
          <w:rFonts w:cs="Arial"/>
        </w:rPr>
      </w:pPr>
    </w:p>
    <w:p w:rsidR="005E7569" w:rsidRPr="00D238F5" w:rsidRDefault="005E7569" w:rsidP="005E7569">
      <w:pPr>
        <w:rPr>
          <w:rFonts w:cs="Arial"/>
        </w:rPr>
      </w:pPr>
      <w:r w:rsidRPr="00D238F5">
        <w:rPr>
          <w:rFonts w:cs="Arial"/>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rsidR="005E7569" w:rsidRPr="00D238F5" w:rsidRDefault="005E7569" w:rsidP="005E7569">
      <w:pPr>
        <w:rPr>
          <w:rFonts w:cs="Arial"/>
        </w:rPr>
      </w:pPr>
    </w:p>
    <w:p w:rsidR="005E7569" w:rsidRPr="00D238F5" w:rsidRDefault="005E7569" w:rsidP="005E7569">
      <w:pPr>
        <w:rPr>
          <w:rFonts w:cs="Arial"/>
        </w:rPr>
      </w:pPr>
      <w:r w:rsidRPr="00D238F5">
        <w:rPr>
          <w:rFonts w:cs="Arial"/>
        </w:rPr>
        <w:t>Durante el tiempo de la vigencia del mandato, las partes podrán en los términos de este Código, revocar o renunciar al mismo.</w:t>
      </w:r>
    </w:p>
    <w:p w:rsidR="005E7569" w:rsidRPr="00D238F5" w:rsidRDefault="005E7569" w:rsidP="005E7569">
      <w:pPr>
        <w:rPr>
          <w:rFonts w:cs="Arial"/>
        </w:rPr>
      </w:pPr>
    </w:p>
    <w:p w:rsidR="005E7569" w:rsidRPr="00D238F5" w:rsidRDefault="005E7569" w:rsidP="00BD7E8D">
      <w:pPr>
        <w:jc w:val="center"/>
        <w:rPr>
          <w:rFonts w:cs="Arial"/>
          <w:b/>
          <w:lang w:val="en-US"/>
        </w:rPr>
      </w:pPr>
      <w:r w:rsidRPr="00D238F5">
        <w:rPr>
          <w:rFonts w:cs="Arial"/>
          <w:b/>
          <w:lang w:val="en-US"/>
        </w:rPr>
        <w:t>T R A N S I T O R I O S</w:t>
      </w:r>
    </w:p>
    <w:p w:rsidR="005E7569" w:rsidRPr="00D238F5" w:rsidRDefault="005E7569" w:rsidP="005E7569">
      <w:pPr>
        <w:rPr>
          <w:rFonts w:cs="Arial"/>
          <w:lang w:val="en-US"/>
        </w:rPr>
      </w:pPr>
    </w:p>
    <w:p w:rsidR="005E7569" w:rsidRPr="00D238F5" w:rsidRDefault="005E7569" w:rsidP="005E7569">
      <w:pPr>
        <w:rPr>
          <w:rFonts w:cs="Arial"/>
        </w:rPr>
      </w:pPr>
      <w:r w:rsidRPr="00D238F5">
        <w:rPr>
          <w:rFonts w:cs="Arial"/>
          <w:b/>
        </w:rPr>
        <w:t>PRIMERO.-</w:t>
      </w:r>
      <w:r w:rsidRPr="00D238F5">
        <w:rPr>
          <w:rFonts w:cs="Arial"/>
        </w:rPr>
        <w:t xml:space="preserve"> El presente decreto entrará en vigor al día siguiente de su publicación en el Periódico Oficial del Gobierno del Estado.</w:t>
      </w:r>
    </w:p>
    <w:p w:rsidR="005E7569" w:rsidRPr="00D238F5" w:rsidRDefault="005E7569" w:rsidP="005E7569">
      <w:pPr>
        <w:rPr>
          <w:rFonts w:cs="Arial"/>
        </w:rPr>
      </w:pPr>
    </w:p>
    <w:p w:rsidR="005E7569" w:rsidRPr="00D238F5" w:rsidRDefault="005E7569" w:rsidP="005E7569">
      <w:pPr>
        <w:rPr>
          <w:rFonts w:cs="Arial"/>
        </w:rPr>
      </w:pPr>
      <w:r w:rsidRPr="00D238F5">
        <w:rPr>
          <w:rFonts w:cs="Arial"/>
          <w:b/>
          <w:iCs/>
        </w:rPr>
        <w:t>SEGUNDO.-</w:t>
      </w:r>
      <w:r w:rsidRPr="00D238F5">
        <w:rPr>
          <w:rFonts w:cs="Arial"/>
          <w:iCs/>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rsidR="005E7569" w:rsidRPr="00D238F5" w:rsidRDefault="005E7569" w:rsidP="005E7569">
      <w:pPr>
        <w:rPr>
          <w:rFonts w:cs="Arial"/>
        </w:rPr>
      </w:pPr>
    </w:p>
    <w:p w:rsidR="005E7569" w:rsidRPr="00D238F5" w:rsidRDefault="005E7569" w:rsidP="005E7569">
      <w:pPr>
        <w:jc w:val="center"/>
        <w:rPr>
          <w:rFonts w:cs="Arial"/>
          <w:b/>
        </w:rPr>
      </w:pPr>
      <w:r w:rsidRPr="00D238F5">
        <w:rPr>
          <w:rFonts w:cs="Arial"/>
          <w:b/>
        </w:rPr>
        <w:t>Saltillo, Coahuila de Zaragoza, 24 de septiembre de 2018.</w:t>
      </w:r>
    </w:p>
    <w:p w:rsidR="005E7569" w:rsidRPr="00D238F5" w:rsidRDefault="005E7569" w:rsidP="005E7569">
      <w:pPr>
        <w:jc w:val="center"/>
        <w:rPr>
          <w:rFonts w:cs="Arial"/>
          <w:b/>
        </w:rPr>
      </w:pPr>
    </w:p>
    <w:p w:rsidR="005E7569" w:rsidRPr="00D238F5" w:rsidRDefault="005E7569" w:rsidP="005E7569">
      <w:pPr>
        <w:jc w:val="center"/>
        <w:rPr>
          <w:rFonts w:cs="Arial"/>
          <w:b/>
        </w:rPr>
      </w:pPr>
      <w:r w:rsidRPr="00D238F5">
        <w:rPr>
          <w:rFonts w:cs="Arial"/>
          <w:b/>
        </w:rPr>
        <w:t>Atentamente</w:t>
      </w:r>
    </w:p>
    <w:p w:rsidR="005E7569" w:rsidRPr="00D238F5" w:rsidRDefault="005E7569" w:rsidP="00BD7E8D">
      <w:pPr>
        <w:jc w:val="center"/>
        <w:rPr>
          <w:rFonts w:cs="Arial"/>
          <w:b/>
        </w:rPr>
      </w:pPr>
    </w:p>
    <w:p w:rsidR="005E7569" w:rsidRPr="00D238F5" w:rsidRDefault="005E7569" w:rsidP="00BD7E8D">
      <w:pPr>
        <w:jc w:val="center"/>
        <w:rPr>
          <w:rFonts w:cs="Arial"/>
          <w:b/>
        </w:rPr>
      </w:pPr>
      <w:r w:rsidRPr="00D238F5">
        <w:rPr>
          <w:rFonts w:cs="Arial"/>
          <w:b/>
        </w:rPr>
        <w:t xml:space="preserve">DIPUTADA LUCIA AZUCENA RAMOS </w:t>
      </w:r>
      <w:proofErr w:type="spellStart"/>
      <w:r w:rsidRPr="00D238F5">
        <w:rPr>
          <w:rFonts w:cs="Arial"/>
          <w:b/>
        </w:rPr>
        <w:t>RAMOS</w:t>
      </w:r>
      <w:proofErr w:type="spellEnd"/>
    </w:p>
    <w:p w:rsidR="005E7569" w:rsidRPr="00D238F5" w:rsidRDefault="005E7569" w:rsidP="00BD7E8D">
      <w:pPr>
        <w:jc w:val="center"/>
        <w:rPr>
          <w:rFonts w:cs="Arial"/>
          <w:b/>
        </w:rPr>
      </w:pPr>
      <w:r w:rsidRPr="00D238F5">
        <w:rPr>
          <w:rFonts w:cs="Arial"/>
          <w:b/>
        </w:rPr>
        <w:t>Integrante del Grupo Parlamentario “Gral. Andrés S. Viesca”,</w:t>
      </w:r>
    </w:p>
    <w:p w:rsidR="005E7569" w:rsidRPr="00D238F5" w:rsidRDefault="005E7569" w:rsidP="00BD7E8D">
      <w:pPr>
        <w:jc w:val="center"/>
        <w:rPr>
          <w:rFonts w:cs="Arial"/>
          <w:b/>
        </w:rPr>
      </w:pPr>
      <w:r w:rsidRPr="00D238F5">
        <w:rPr>
          <w:rFonts w:cs="Arial"/>
          <w:b/>
        </w:rPr>
        <w:t>del Partido Revolucionario Institucional</w:t>
      </w:r>
    </w:p>
    <w:p w:rsidR="005E7569" w:rsidRPr="00D238F5" w:rsidRDefault="005E7569" w:rsidP="005E7569">
      <w:pPr>
        <w:jc w:val="center"/>
        <w:rPr>
          <w:rFonts w:cs="Arial"/>
          <w:b/>
        </w:rPr>
      </w:pPr>
    </w:p>
    <w:p w:rsidR="005E7569" w:rsidRPr="00D238F5" w:rsidRDefault="005E7569" w:rsidP="00BD7E8D">
      <w:pPr>
        <w:jc w:val="center"/>
        <w:rPr>
          <w:rFonts w:cs="Arial"/>
          <w:b/>
        </w:rPr>
      </w:pPr>
      <w:r w:rsidRPr="00D238F5">
        <w:rPr>
          <w:rFonts w:cs="Arial"/>
          <w:b/>
        </w:rPr>
        <w:lastRenderedPageBreak/>
        <w:t>LAS DIPUTADAS Y LOS DIPUTADOS INTEGRANTES DEL</w:t>
      </w:r>
    </w:p>
    <w:p w:rsidR="005E7569" w:rsidRPr="00D238F5" w:rsidRDefault="005E7569" w:rsidP="00BD7E8D">
      <w:pPr>
        <w:jc w:val="center"/>
        <w:rPr>
          <w:rFonts w:cs="Arial"/>
          <w:b/>
        </w:rPr>
      </w:pPr>
      <w:r w:rsidRPr="00D238F5">
        <w:rPr>
          <w:rFonts w:cs="Arial"/>
          <w:b/>
        </w:rPr>
        <w:t>GRUPO PARLAMENTARIO “GRAL. ANDRÉS S. VIESCA”,</w:t>
      </w:r>
    </w:p>
    <w:p w:rsidR="005E7569" w:rsidRPr="00D238F5" w:rsidRDefault="005E7569" w:rsidP="00BD7E8D">
      <w:pPr>
        <w:jc w:val="center"/>
        <w:rPr>
          <w:rFonts w:cs="Arial"/>
          <w:b/>
        </w:rPr>
      </w:pPr>
      <w:r w:rsidRPr="00D238F5">
        <w:rPr>
          <w:rFonts w:cs="Arial"/>
          <w:b/>
        </w:rPr>
        <w:t>DEL PARTIDO REVOLUCIONARIO INSTITUCIONAL.</w:t>
      </w:r>
    </w:p>
    <w:p w:rsidR="005E7569" w:rsidRPr="00D238F5" w:rsidRDefault="005E7569" w:rsidP="005E7569">
      <w:pPr>
        <w:tabs>
          <w:tab w:val="left" w:pos="5056"/>
        </w:tabs>
        <w:jc w:val="center"/>
        <w:rPr>
          <w:rFonts w:cs="Arial"/>
          <w:b/>
        </w:rPr>
      </w:pPr>
    </w:p>
    <w:p w:rsidR="005E7569" w:rsidRPr="00D238F5" w:rsidRDefault="005E7569" w:rsidP="005E7569">
      <w:pPr>
        <w:tabs>
          <w:tab w:val="left" w:pos="5056"/>
        </w:tabs>
        <w:jc w:val="center"/>
        <w:rPr>
          <w:rFonts w:cs="Arial"/>
          <w:b/>
        </w:rPr>
      </w:pPr>
    </w:p>
    <w:p w:rsidR="005E7569" w:rsidRPr="00D238F5" w:rsidRDefault="005E7569" w:rsidP="005E7569">
      <w:pPr>
        <w:tabs>
          <w:tab w:val="left" w:pos="4678"/>
        </w:tabs>
        <w:rPr>
          <w:rFonts w:cs="Arial"/>
          <w:b/>
        </w:rPr>
      </w:pPr>
      <w:r w:rsidRPr="00D238F5">
        <w:rPr>
          <w:rFonts w:cs="Arial"/>
          <w:b/>
        </w:rPr>
        <w:t xml:space="preserve">DIP. </w:t>
      </w:r>
      <w:r w:rsidRPr="00D238F5">
        <w:rPr>
          <w:rFonts w:cs="Arial"/>
          <w:b/>
          <w:snapToGrid w:val="0"/>
        </w:rPr>
        <w:t>MARÍA ESPERANZA CHAPA GARCÍA</w:t>
      </w:r>
      <w:r w:rsidRPr="00D238F5">
        <w:rPr>
          <w:rFonts w:cs="Arial"/>
          <w:b/>
        </w:rPr>
        <w:tab/>
        <w:t xml:space="preserve">DIP. </w:t>
      </w:r>
      <w:r w:rsidRPr="00D238F5">
        <w:rPr>
          <w:rFonts w:cs="Arial"/>
          <w:b/>
          <w:snapToGrid w:val="0"/>
        </w:rPr>
        <w:t>DIANA PATRICIA GONZÁLEZ SOTO</w:t>
      </w:r>
    </w:p>
    <w:p w:rsidR="005E7569" w:rsidRPr="00D238F5" w:rsidRDefault="005E7569" w:rsidP="005E7569">
      <w:pPr>
        <w:tabs>
          <w:tab w:val="left" w:pos="4678"/>
        </w:tabs>
        <w:rPr>
          <w:rFonts w:cs="Arial"/>
          <w:b/>
        </w:rPr>
      </w:pPr>
    </w:p>
    <w:p w:rsidR="005E7569" w:rsidRPr="00D238F5" w:rsidRDefault="005E7569" w:rsidP="005E7569">
      <w:pPr>
        <w:tabs>
          <w:tab w:val="left" w:pos="4678"/>
        </w:tabs>
        <w:rPr>
          <w:rFonts w:cs="Arial"/>
          <w:b/>
        </w:rPr>
      </w:pPr>
    </w:p>
    <w:p w:rsidR="005E7569" w:rsidRPr="00D238F5" w:rsidRDefault="005E7569" w:rsidP="005E7569">
      <w:pPr>
        <w:tabs>
          <w:tab w:val="left" w:pos="4678"/>
        </w:tabs>
        <w:rPr>
          <w:rFonts w:cs="Arial"/>
          <w:b/>
        </w:rPr>
      </w:pPr>
      <w:r w:rsidRPr="00D238F5">
        <w:rPr>
          <w:rFonts w:cs="Arial"/>
          <w:b/>
        </w:rPr>
        <w:t xml:space="preserve">DIP. </w:t>
      </w:r>
      <w:r w:rsidRPr="00D238F5">
        <w:rPr>
          <w:rFonts w:cs="Arial"/>
          <w:b/>
          <w:snapToGrid w:val="0"/>
        </w:rPr>
        <w:t>JOSEFINA GARZA BARRERA</w:t>
      </w:r>
      <w:r w:rsidRPr="00D238F5">
        <w:rPr>
          <w:rFonts w:cs="Arial"/>
          <w:b/>
        </w:rPr>
        <w:tab/>
        <w:t>DIP. JESÚS ANDRES LOYA CARDONA</w:t>
      </w:r>
    </w:p>
    <w:p w:rsidR="005E7569" w:rsidRPr="00D238F5" w:rsidRDefault="005E7569" w:rsidP="005E7569">
      <w:pPr>
        <w:tabs>
          <w:tab w:val="left" w:pos="4678"/>
        </w:tabs>
        <w:rPr>
          <w:rFonts w:cs="Arial"/>
          <w:b/>
        </w:rPr>
      </w:pPr>
    </w:p>
    <w:p w:rsidR="005E7569" w:rsidRPr="00D238F5" w:rsidRDefault="005E7569" w:rsidP="005E7569">
      <w:pPr>
        <w:tabs>
          <w:tab w:val="left" w:pos="4678"/>
        </w:tabs>
        <w:rPr>
          <w:rFonts w:cs="Arial"/>
          <w:b/>
        </w:rPr>
      </w:pPr>
    </w:p>
    <w:p w:rsidR="005E7569" w:rsidRPr="00D238F5" w:rsidRDefault="005E7569" w:rsidP="005E7569">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VERÓNICA BOREQUE MARTÍNEZ GONZÁLEZ</w:t>
      </w:r>
    </w:p>
    <w:p w:rsidR="005E7569" w:rsidRPr="00D238F5" w:rsidRDefault="005E7569" w:rsidP="005E7569">
      <w:pPr>
        <w:tabs>
          <w:tab w:val="left" w:pos="4678"/>
        </w:tabs>
        <w:rPr>
          <w:rFonts w:cs="Arial"/>
          <w:b/>
        </w:rPr>
      </w:pPr>
    </w:p>
    <w:p w:rsidR="005E7569" w:rsidRPr="00D238F5" w:rsidRDefault="005E7569" w:rsidP="005E7569">
      <w:pPr>
        <w:tabs>
          <w:tab w:val="left" w:pos="4678"/>
        </w:tabs>
        <w:rPr>
          <w:rFonts w:cs="Arial"/>
          <w:b/>
        </w:rPr>
      </w:pPr>
    </w:p>
    <w:p w:rsidR="005E7569" w:rsidRPr="00D238F5" w:rsidRDefault="005E7569" w:rsidP="005E7569">
      <w:pPr>
        <w:tabs>
          <w:tab w:val="left" w:pos="4678"/>
        </w:tabs>
        <w:rPr>
          <w:rFonts w:cs="Arial"/>
          <w:b/>
          <w:snapToGrid w:val="0"/>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DF7E79" w:rsidRPr="00D238F5" w:rsidRDefault="00DF7E79" w:rsidP="005E7569">
      <w:pPr>
        <w:tabs>
          <w:tab w:val="left" w:pos="4678"/>
        </w:tabs>
        <w:rPr>
          <w:rFonts w:cs="Arial"/>
          <w:b/>
        </w:rPr>
      </w:pPr>
    </w:p>
    <w:p w:rsidR="005E7569" w:rsidRPr="00D238F5" w:rsidRDefault="005E7569" w:rsidP="005E7569">
      <w:pPr>
        <w:tabs>
          <w:tab w:val="left" w:pos="4678"/>
        </w:tabs>
        <w:rPr>
          <w:rFonts w:cs="Arial"/>
          <w:b/>
        </w:rPr>
      </w:pPr>
    </w:p>
    <w:p w:rsidR="005E7569" w:rsidRPr="00D238F5" w:rsidRDefault="005E7569" w:rsidP="005E7569">
      <w:pPr>
        <w:tabs>
          <w:tab w:val="left" w:pos="4678"/>
        </w:tabs>
        <w:jc w:val="center"/>
        <w:rPr>
          <w:rFonts w:cs="Arial"/>
          <w:b/>
        </w:rPr>
      </w:pPr>
      <w:r w:rsidRPr="00D238F5">
        <w:rPr>
          <w:rFonts w:cs="Arial"/>
          <w:b/>
        </w:rPr>
        <w:t xml:space="preserve">DIP. </w:t>
      </w:r>
      <w:r w:rsidRPr="00D238F5">
        <w:rPr>
          <w:rFonts w:cs="Arial"/>
          <w:b/>
          <w:snapToGrid w:val="0"/>
        </w:rPr>
        <w:t>JAIME BUENO ZERTUCHE</w:t>
      </w:r>
    </w:p>
    <w:p w:rsidR="005E7569" w:rsidRPr="00D238F5" w:rsidRDefault="005E7569" w:rsidP="005E7569">
      <w:pPr>
        <w:tabs>
          <w:tab w:val="left" w:pos="4678"/>
        </w:tabs>
        <w:jc w:val="center"/>
        <w:rPr>
          <w:rFonts w:cs="Arial"/>
          <w:b/>
        </w:rPr>
      </w:pPr>
    </w:p>
    <w:p w:rsidR="00DF7E79" w:rsidRPr="00D238F5" w:rsidRDefault="00DF7E79" w:rsidP="00DF7E79">
      <w:pPr>
        <w:tabs>
          <w:tab w:val="left" w:pos="4678"/>
        </w:tabs>
        <w:rPr>
          <w:rFonts w:cs="Arial"/>
        </w:rPr>
      </w:pPr>
      <w:r w:rsidRPr="00D238F5">
        <w:rPr>
          <w:rFonts w:cs="Arial"/>
        </w:rPr>
        <w:t xml:space="preserve">Es cuanto, Diputado Presidente. </w:t>
      </w:r>
    </w:p>
    <w:p w:rsidR="00BD7E8D" w:rsidRPr="00D238F5" w:rsidRDefault="00BD7E8D" w:rsidP="005E7569">
      <w:pPr>
        <w:tabs>
          <w:tab w:val="left" w:pos="4678"/>
        </w:tabs>
        <w:rPr>
          <w:rFonts w:cs="Arial"/>
        </w:rPr>
      </w:pPr>
    </w:p>
    <w:p w:rsidR="00BD7E8D" w:rsidRPr="00CF7167" w:rsidRDefault="001B53E7" w:rsidP="005E7569">
      <w:pPr>
        <w:tabs>
          <w:tab w:val="left" w:pos="4678"/>
        </w:tabs>
        <w:rPr>
          <w:rFonts w:cs="Arial"/>
          <w:sz w:val="18"/>
        </w:rPr>
      </w:pPr>
      <w:hyperlink r:id="rId15" w:history="1">
        <w:r w:rsidR="00CF7167" w:rsidRPr="00CF7167">
          <w:rPr>
            <w:rStyle w:val="Hipervnculo"/>
            <w:rFonts w:cs="Arial"/>
            <w:sz w:val="18"/>
          </w:rPr>
          <w:t>http://congresocoahuila.gob.mx/transparencia/03/Iniciativas-2018-2020/20180925_100_PRI.docx</w:t>
        </w:r>
      </w:hyperlink>
    </w:p>
    <w:p w:rsidR="00040457" w:rsidRPr="00D238F5" w:rsidRDefault="00040457" w:rsidP="005E7569">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Diputado Presidente Juan Antonio García Villa:</w:t>
      </w:r>
    </w:p>
    <w:p w:rsidR="00040457" w:rsidRPr="00D238F5" w:rsidRDefault="00040457" w:rsidP="00040457">
      <w:pPr>
        <w:tabs>
          <w:tab w:val="left" w:pos="4678"/>
        </w:tabs>
        <w:rPr>
          <w:rFonts w:cs="Arial"/>
        </w:rPr>
      </w:pPr>
      <w:r w:rsidRPr="00D238F5">
        <w:rPr>
          <w:rFonts w:cs="Arial"/>
        </w:rPr>
        <w:t xml:space="preserve">Muchas gracias, Diputada Ramos </w:t>
      </w:r>
      <w:proofErr w:type="spellStart"/>
      <w:r w:rsidRPr="00D238F5">
        <w:rPr>
          <w:rFonts w:cs="Arial"/>
        </w:rPr>
        <w:t>Ramos</w:t>
      </w:r>
      <w:proofErr w:type="spellEnd"/>
      <w:r w:rsidRPr="00D238F5">
        <w:rPr>
          <w:rFonts w:cs="Arial"/>
        </w:rPr>
        <w:t xml:space="preserve">.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dispone que la anterior iniciativa sea turnada a la Comisión de Gobernación, Puntos Constitucionales y Justicia,  para efectos de estudio y dictamen.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A continuación, esta Presidencia informa que por acuerdo de los integrantes de la Junta de Gobierno se ha solicitado la dispensa de la lectura de los considerandos y resultandos de los dictámenes y acuerdos consignados en los Puntos 9 A al 9 C del Orden del Día previamente aprobado y que solo sea leído el proyecto de decreto,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No habiendo intervenciones, se somete a votación la referida propuesta de dispensa de lectura, pidiéndose a las Diputadas y Diputados presentes que mediante el sistema electrónico emitamos nuestro voto y a la Diputada Secretaria Claudia Isela Ramírez Pineda, que tome nota de la votación e informe sobre el resultado.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Se cierra el sistema.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Diputada Secretaria Claudia Isela Ramírez Pineda:</w:t>
      </w:r>
    </w:p>
    <w:p w:rsidR="00040457" w:rsidRPr="00CF7167" w:rsidRDefault="00040457" w:rsidP="00040457">
      <w:pPr>
        <w:tabs>
          <w:tab w:val="left" w:pos="4678"/>
        </w:tabs>
        <w:rPr>
          <w:rFonts w:cs="Arial"/>
          <w:b/>
        </w:rPr>
      </w:pPr>
      <w:r w:rsidRPr="00CF7167">
        <w:rPr>
          <w:rFonts w:cs="Arial"/>
          <w:b/>
        </w:rPr>
        <w:t>Diputado Presidente, se informa que el resultado de la votación es el siguiente: 25 votos a favor; 0 votos en contra y 0 abstenciones.</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t xml:space="preserve">Conforme al resultado de la votación, se aprueba por unanimidad la propuesta para la dispensa de la lectura de los considerandos y resultandos de los asuntos antes mencionados.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lastRenderedPageBreak/>
        <w:t xml:space="preserve">Se solicita a la Diputada Secretaria Diana Patricia González Soto, que en la forma aprobada, se sirva dar lectura al Dictamen consignado en el Punto 9 A del Orden del  Día. </w:t>
      </w:r>
    </w:p>
    <w:p w:rsidR="003C43A7" w:rsidRPr="00D238F5" w:rsidRDefault="003C43A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Diputada Secretaria Diana Patricia González Soto:</w:t>
      </w:r>
    </w:p>
    <w:p w:rsidR="00040457" w:rsidRPr="00D238F5" w:rsidRDefault="00040457" w:rsidP="00040457">
      <w:pPr>
        <w:tabs>
          <w:tab w:val="left" w:pos="4678"/>
        </w:tabs>
        <w:jc w:val="center"/>
        <w:rPr>
          <w:rFonts w:cs="Arial"/>
        </w:rPr>
      </w:pPr>
    </w:p>
    <w:p w:rsidR="004808A4" w:rsidRPr="00BD3F90" w:rsidRDefault="004808A4" w:rsidP="004808A4">
      <w:pPr>
        <w:spacing w:before="240" w:after="240" w:line="360" w:lineRule="auto"/>
        <w:rPr>
          <w:rFonts w:ascii="Arial Narrow" w:hAnsi="Arial Narrow" w:cstheme="minorHAnsi"/>
          <w:b/>
          <w:color w:val="000000"/>
          <w:sz w:val="22"/>
          <w:szCs w:val="22"/>
        </w:rPr>
      </w:pPr>
      <w:r w:rsidRPr="00BD3F90">
        <w:rPr>
          <w:rFonts w:ascii="Arial Narrow" w:hAnsi="Arial Narrow" w:cstheme="minorHAnsi"/>
          <w:b/>
          <w:sz w:val="22"/>
          <w:szCs w:val="22"/>
        </w:rPr>
        <w:t xml:space="preserve">DICTAMEN </w:t>
      </w:r>
      <w:r w:rsidRPr="00BD3F90">
        <w:rPr>
          <w:rFonts w:ascii="Arial Narrow" w:hAnsi="Arial Narrow" w:cstheme="minorHAnsi"/>
          <w:sz w:val="22"/>
          <w:szCs w:val="22"/>
        </w:rPr>
        <w:t xml:space="preserve">de la Comisión para la  Igualdad y no Discriminación, de la Sexagésima Primera Legislatura del Congreso del Estado Independiente, Libre y Soberano de Coahuila de Zaragoza, con relación a una  Iniciativa de Decreto por el cual </w:t>
      </w:r>
      <w:r w:rsidRPr="00BD3F90">
        <w:rPr>
          <w:rFonts w:ascii="Arial Narrow" w:hAnsi="Arial Narrow" w:cstheme="minorHAnsi"/>
          <w:b/>
          <w:color w:val="000000"/>
          <w:sz w:val="22"/>
          <w:szCs w:val="22"/>
        </w:rPr>
        <w:t>se reforman diversas disposiciones de la  Ley de Acceso de las Mujeres a una Vida Libre de Violencia para el Estado de Coahuila de Zaragoza</w:t>
      </w:r>
      <w:r w:rsidRPr="00BD3F90">
        <w:rPr>
          <w:rFonts w:ascii="Arial Narrow" w:hAnsi="Arial Narrow" w:cstheme="minorHAnsi"/>
          <w:b/>
          <w:sz w:val="22"/>
          <w:szCs w:val="22"/>
        </w:rPr>
        <w:t xml:space="preserve">; con la finalidad </w:t>
      </w:r>
      <w:r w:rsidRPr="00BD3F90">
        <w:rPr>
          <w:rFonts w:ascii="Arial Narrow" w:hAnsi="Arial Narrow" w:cstheme="minorHAnsi"/>
          <w:sz w:val="22"/>
          <w:szCs w:val="22"/>
        </w:rPr>
        <w:t xml:space="preserve">de integrar a la Secretaría de Gobierno del Estado, en coordinación con la Secretaría de Seguridad Pública de la entidad el </w:t>
      </w:r>
      <w:r w:rsidRPr="00BD3F90">
        <w:rPr>
          <w:rFonts w:ascii="Arial Narrow" w:hAnsi="Arial Narrow" w:cstheme="minorHAnsi"/>
          <w:b/>
          <w:sz w:val="22"/>
          <w:szCs w:val="22"/>
        </w:rPr>
        <w:t>Banco Estatal de Datos e Información sobre Casos y Delitos de Violencia contra las Mujeres, para que sea más acorde a las disposiciones de la Ley General de la materia en relación a la integración que dicho ordenamiento contempla</w:t>
      </w:r>
      <w:r w:rsidRPr="00BD3F90">
        <w:rPr>
          <w:rFonts w:ascii="Arial Narrow" w:hAnsi="Arial Narrow" w:cstheme="minorHAnsi"/>
          <w:sz w:val="22"/>
          <w:szCs w:val="22"/>
        </w:rPr>
        <w:t xml:space="preserve">; planteada por la diputada  </w:t>
      </w:r>
      <w:r w:rsidRPr="00BD3F90">
        <w:rPr>
          <w:rFonts w:ascii="Arial Narrow" w:hAnsi="Arial Narrow" w:cstheme="minorHAnsi"/>
          <w:b/>
          <w:sz w:val="22"/>
          <w:szCs w:val="22"/>
        </w:rPr>
        <w:t>Diana Patricia González Soto</w:t>
      </w:r>
      <w:r w:rsidRPr="00BD3F90">
        <w:rPr>
          <w:rFonts w:ascii="Arial Narrow" w:hAnsi="Arial Narrow" w:cstheme="minorHAnsi"/>
          <w:sz w:val="22"/>
          <w:szCs w:val="22"/>
        </w:rPr>
        <w:t>,</w:t>
      </w:r>
      <w:r w:rsidRPr="00BD3F90">
        <w:rPr>
          <w:rFonts w:ascii="Arial Narrow" w:hAnsi="Arial Narrow" w:cstheme="minorHAnsi"/>
          <w:b/>
          <w:color w:val="000000"/>
          <w:sz w:val="22"/>
          <w:szCs w:val="22"/>
        </w:rPr>
        <w:t xml:space="preserve"> </w:t>
      </w:r>
      <w:r w:rsidRPr="00BD3F90">
        <w:rPr>
          <w:rFonts w:ascii="Arial Narrow" w:hAnsi="Arial Narrow" w:cstheme="minorHAnsi"/>
          <w:color w:val="000000"/>
          <w:sz w:val="22"/>
          <w:szCs w:val="22"/>
        </w:rPr>
        <w:t xml:space="preserve">conjuntamente con las Diputadas y Diputados integrantes del Grupo Parlamentario </w:t>
      </w:r>
      <w:bookmarkStart w:id="3" w:name="_Hlk513889451"/>
      <w:r w:rsidRPr="00BD3F90">
        <w:rPr>
          <w:rFonts w:ascii="Arial Narrow" w:hAnsi="Arial Narrow" w:cstheme="minorHAnsi"/>
          <w:color w:val="000000"/>
          <w:sz w:val="22"/>
          <w:szCs w:val="22"/>
        </w:rPr>
        <w:t>“Gral. Andrés S. Viesca”, del Partido Revolucionario Institucional; y,</w:t>
      </w:r>
      <w:bookmarkEnd w:id="3"/>
    </w:p>
    <w:p w:rsidR="004808A4" w:rsidRPr="00BD3F90" w:rsidRDefault="004808A4" w:rsidP="004808A4">
      <w:pPr>
        <w:spacing w:before="240" w:after="240" w:line="360" w:lineRule="auto"/>
        <w:jc w:val="center"/>
        <w:rPr>
          <w:rFonts w:ascii="Arial Narrow" w:hAnsi="Arial Narrow" w:cstheme="minorHAnsi"/>
          <w:b/>
          <w:sz w:val="22"/>
          <w:szCs w:val="22"/>
        </w:rPr>
      </w:pPr>
      <w:r w:rsidRPr="00BD3F90">
        <w:rPr>
          <w:rFonts w:ascii="Arial Narrow" w:hAnsi="Arial Narrow" w:cstheme="minorHAnsi"/>
          <w:b/>
          <w:sz w:val="22"/>
          <w:szCs w:val="22"/>
        </w:rPr>
        <w:t>RESULTANDO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PRIMERO. - </w:t>
      </w:r>
      <w:r w:rsidRPr="00BD3F90">
        <w:rPr>
          <w:rFonts w:ascii="Arial Narrow" w:hAnsi="Arial Narrow" w:cstheme="minorHAnsi"/>
          <w:sz w:val="22"/>
          <w:szCs w:val="22"/>
        </w:rPr>
        <w:t xml:space="preserve"> Que en Sesión celebrada por el pleno el día 22 de mayo del año 2018, se dio lectura a la iniciativa con proyecto de decreto mencionada en el proemio de este dictamen</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SEGUNDO. - </w:t>
      </w:r>
      <w:r w:rsidRPr="00BD3F90">
        <w:rPr>
          <w:rFonts w:ascii="Arial Narrow" w:hAnsi="Arial Narrow" w:cstheme="minorHAnsi"/>
          <w:sz w:val="22"/>
          <w:szCs w:val="22"/>
        </w:rPr>
        <w:t>Que en cumplimiento a dicho acuerdo, la iniciativa fue remitida a esta  comisión para efectos de estudio y dictamen el día 23  del mismo mes y año.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TERCERO. -</w:t>
      </w:r>
      <w:r w:rsidRPr="00BD3F90">
        <w:rPr>
          <w:rFonts w:ascii="Arial Narrow" w:hAnsi="Arial Narrow" w:cstheme="minorHAnsi"/>
          <w:sz w:val="22"/>
          <w:szCs w:val="22"/>
        </w:rPr>
        <w:t xml:space="preserve"> Que conforme a lo dispuesto en el Artículo  103, fracción IX  de la Ley Orgánica del Congreso del Estado Independiente, Libre y Soberano de Coahuila de Zaragoza esta Comisión es competente para dictaminar sobre dicha propuesta; y,</w:t>
      </w:r>
    </w:p>
    <w:p w:rsidR="004808A4" w:rsidRPr="00BD3F90" w:rsidRDefault="004808A4" w:rsidP="004808A4">
      <w:pPr>
        <w:spacing w:before="240" w:after="240" w:line="360" w:lineRule="auto"/>
        <w:jc w:val="center"/>
        <w:rPr>
          <w:rFonts w:ascii="Arial Narrow" w:hAnsi="Arial Narrow" w:cstheme="minorHAnsi"/>
          <w:b/>
          <w:sz w:val="22"/>
          <w:szCs w:val="22"/>
        </w:rPr>
      </w:pPr>
      <w:r w:rsidRPr="00BD3F90">
        <w:rPr>
          <w:rFonts w:ascii="Arial Narrow" w:hAnsi="Arial Narrow" w:cstheme="minorHAnsi"/>
          <w:b/>
          <w:sz w:val="22"/>
          <w:szCs w:val="22"/>
        </w:rPr>
        <w:t>CONSIDERANDO: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PRIMERO. - </w:t>
      </w:r>
      <w:r w:rsidRPr="00BD3F90">
        <w:rPr>
          <w:rFonts w:ascii="Arial Narrow" w:hAnsi="Arial Narrow" w:cstheme="minorHAnsi"/>
          <w:sz w:val="22"/>
          <w:szCs w:val="22"/>
        </w:rPr>
        <w:t xml:space="preserve">Que  la propuesta  de la  promovente se basa en  realizar las adecuaciones necesarias en  la Ley de Acceso de las Mujeres a una Vida Libre de Violencia  para el Estado de Coahuila de Zaragoza, para que la integración del Banco Estatal de Datos e Información sobre Casos y Delitos de Violencia contra las Mujeres quede a cargo de la Secretaría de Gobierno en coordinación con la Secretaría de Seguridad Pública del Estado (fracción VI del artículo 49); además de establecer en la fracción V del mismo dispositivo señalado entre paréntesis la siguiente redacción: </w:t>
      </w:r>
      <w:r w:rsidRPr="00BD3F90">
        <w:rPr>
          <w:rFonts w:ascii="Arial Narrow" w:hAnsi="Arial Narrow" w:cstheme="minorHAnsi"/>
          <w:i/>
          <w:sz w:val="22"/>
          <w:szCs w:val="22"/>
        </w:rPr>
        <w:t xml:space="preserve">“Promover directrices para que los medios de comunicación favorezcan la erradicación de todos los tipos de violencia </w:t>
      </w:r>
      <w:r w:rsidRPr="00BD3F90">
        <w:rPr>
          <w:rFonts w:ascii="Arial Narrow" w:hAnsi="Arial Narrow" w:cstheme="minorHAnsi"/>
          <w:i/>
          <w:sz w:val="22"/>
          <w:szCs w:val="22"/>
        </w:rPr>
        <w:lastRenderedPageBreak/>
        <w:t xml:space="preserve">y se fortalezca la dignidad y el respeto hacia las mujeres.” </w:t>
      </w:r>
      <w:r w:rsidRPr="00BD3F90">
        <w:rPr>
          <w:rFonts w:ascii="Arial Narrow" w:hAnsi="Arial Narrow" w:cstheme="minorHAnsi"/>
          <w:sz w:val="22"/>
          <w:szCs w:val="22"/>
        </w:rPr>
        <w:t>Adecuando de paso otras disposiciones para hacerlas concordar con la propuesta principal ya mencionada.</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SEGUNDO. -</w:t>
      </w:r>
      <w:r w:rsidRPr="00BD3F90">
        <w:rPr>
          <w:rFonts w:ascii="Arial Narrow" w:hAnsi="Arial Narrow" w:cstheme="minorHAnsi"/>
          <w:sz w:val="22"/>
          <w:szCs w:val="22"/>
        </w:rPr>
        <w:t xml:space="preserve"> Que la iniciativa mencionada se funda en las siguientes consideraciones:</w:t>
      </w:r>
    </w:p>
    <w:p w:rsidR="004808A4" w:rsidRPr="00BD3F90" w:rsidRDefault="004808A4" w:rsidP="004808A4">
      <w:pPr>
        <w:spacing w:before="240" w:after="240" w:line="360" w:lineRule="auto"/>
        <w:rPr>
          <w:rFonts w:ascii="Arial Narrow" w:hAnsi="Arial Narrow" w:cstheme="minorHAnsi"/>
          <w:sz w:val="22"/>
          <w:szCs w:val="22"/>
        </w:rPr>
      </w:pPr>
    </w:p>
    <w:p w:rsidR="004808A4" w:rsidRPr="00BD3F90" w:rsidRDefault="004808A4" w:rsidP="004808A4">
      <w:pPr>
        <w:spacing w:before="240" w:after="240" w:line="360" w:lineRule="auto"/>
        <w:jc w:val="center"/>
        <w:rPr>
          <w:rFonts w:ascii="Arial Narrow" w:hAnsi="Arial Narrow" w:cstheme="minorHAnsi"/>
          <w:b/>
          <w:sz w:val="22"/>
          <w:szCs w:val="22"/>
        </w:rPr>
      </w:pPr>
      <w:r w:rsidRPr="00BD3F90">
        <w:rPr>
          <w:rFonts w:ascii="Arial Narrow" w:hAnsi="Arial Narrow" w:cstheme="minorHAnsi"/>
          <w:b/>
          <w:sz w:val="22"/>
          <w:szCs w:val="22"/>
        </w:rPr>
        <w:t>EXPOSICIÓN DE MOTIVOS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La Ley de Acceso para las Mujeres a una vida Libre de Violencia para el Estado de Coahuila, fue publicada en el Periódico Oficial del Estado, el 8 de marzo de 2016, su principal objetivo es garantizar la seguridad, la no discriminación y la no violencia de las coahuilenses.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Dentro de su articulado, se definen diversas cuestiones que son de suma importancia para poder lograr el objetivo antes mencionado; es por eso que el día de hoy quiero tratar lo referente a el Banco Estatal de Datos e Información sobre Casos y Delitos de Violencia sobre las Mujeres, el cual viene contemplado en la legislación en comento.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Dicha institución de acuerdo a la citada Ley debe recabar información de niñas, adolescentes y mujeres que hayan sido víctimas de algún tipo de violencia ya sea física, psicológica, sexual.</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Así mismo tiene como principal finalidad administrar la información, y turnarla a las instancias involucradas para su atención, prevención, sanción y erradicación de la violencia en contra de las Mujeres, con el fin de instrumentar políticas públicas, que puedan solucionar cualquier acto violento por razón de género.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Aunado a lo anterior debemos destacar que de igual forma la creación del Banco Estatal en Coahuila, tiene diversos objetivos específicos como:</w:t>
      </w:r>
    </w:p>
    <w:p w:rsidR="004808A4" w:rsidRPr="00BD3F90" w:rsidRDefault="004808A4" w:rsidP="004808A4">
      <w:pPr>
        <w:numPr>
          <w:ilvl w:val="0"/>
          <w:numId w:val="33"/>
        </w:num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Controlar la integración de la información a través de metodologías, instrumentos estandarizados y políticas de operación para el intercambio institucional de la información entre las instancias involucradas.</w:t>
      </w:r>
    </w:p>
    <w:p w:rsidR="004808A4" w:rsidRPr="00BD3F90" w:rsidRDefault="004808A4" w:rsidP="004808A4">
      <w:pPr>
        <w:numPr>
          <w:ilvl w:val="0"/>
          <w:numId w:val="33"/>
        </w:num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Dirigir la elaboración de estadísticas y diagnósticos de violencia que permitan conocer sistemáticamente las características y patrones de este fenómeno.</w:t>
      </w:r>
    </w:p>
    <w:p w:rsidR="004808A4" w:rsidRPr="00BD3F90" w:rsidRDefault="004808A4" w:rsidP="004808A4">
      <w:pPr>
        <w:numPr>
          <w:ilvl w:val="0"/>
          <w:numId w:val="33"/>
        </w:num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Identificar situaciones que requieran medidas gubernamentales de urgente aplicación en función de los intereses superiores de las mujeres en situación de violencia, incluyendo las alertas de género.</w:t>
      </w:r>
    </w:p>
    <w:p w:rsidR="004808A4" w:rsidRPr="00BD3F90" w:rsidRDefault="004808A4" w:rsidP="004808A4">
      <w:pPr>
        <w:spacing w:before="240" w:after="240" w:line="360" w:lineRule="auto"/>
        <w:rPr>
          <w:rFonts w:ascii="Arial Narrow" w:hAnsi="Arial Narrow" w:cstheme="minorHAnsi"/>
          <w:sz w:val="22"/>
          <w:szCs w:val="22"/>
        </w:rPr>
      </w:pP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En la actualidad nuestro Estado ha sido ejemplo a nivel nacional por el trabajo que se realiza día a día por erradicar cualquier tipo de Violencia en las Mujeres, es por tal motivo que consideramos que resulta de suma importancia poner en funcionamiento el Banco Estatal de Datos e Información sobre Casos y Delitos de Violencia sobre las Mujeres.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Actualmente el artículo 56 de la multicitada Ley contempla que el Sistema para el Desarrollo Integral de la Familia y Protección de Derechos del Estado sea el facultado de integrar dicha Institución, dado esto y teniendo en cuenta que la Ley General de Acceso a las Mujeres a una Vida Libre de Violencia, contempla que a la Secretaría de Seguridad Pública le corresponde integrar el Banco Nacional de Datos e Información sobre Casos de Violencia contra las Mujeres, consideramos pertinente que en Coahuila, la facultad integradora sea de la Secretaría de Gobierno en coordinación con la Secretaría de Seguridad Pública de nuestro Estado.</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TERCERO. -</w:t>
      </w:r>
      <w:r w:rsidRPr="00BD3F90">
        <w:rPr>
          <w:rFonts w:ascii="Arial Narrow" w:hAnsi="Arial Narrow" w:cstheme="minorHAnsi"/>
          <w:sz w:val="22"/>
          <w:szCs w:val="22"/>
        </w:rPr>
        <w:t xml:space="preserve">  Analizada la iniciativa de la promovente,  procedimos a revisar la legislación de la materia, empezando por la Ley General de Acceso a las Mujeres a una Vida Libre de Violencia, ordenamiento que, en efecto, contempla en su articulado lo siguiente:</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i/>
          <w:sz w:val="22"/>
          <w:szCs w:val="22"/>
          <w:lang w:val="es-ES"/>
        </w:rPr>
        <w:t>ARTÍCULO 17.-</w:t>
      </w:r>
      <w:r w:rsidRPr="00BD3F90">
        <w:rPr>
          <w:rFonts w:ascii="Arial Narrow" w:hAnsi="Arial Narrow" w:cstheme="minorHAnsi"/>
          <w:i/>
          <w:sz w:val="22"/>
          <w:szCs w:val="22"/>
          <w:lang w:val="es-ES"/>
        </w:rPr>
        <w:t xml:space="preserve"> El Estado mexicano debe garantizar a las mujeres la erradicación de la violencia en la comunidad, a través de:</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i/>
          <w:sz w:val="22"/>
          <w:szCs w:val="22"/>
        </w:rPr>
        <w:t>…..</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bCs/>
          <w:i/>
          <w:sz w:val="22"/>
          <w:szCs w:val="22"/>
          <w:lang w:val="es-ES"/>
        </w:rPr>
        <w:t xml:space="preserve">III. </w:t>
      </w:r>
      <w:r w:rsidRPr="00BD3F90">
        <w:rPr>
          <w:rFonts w:ascii="Arial Narrow" w:hAnsi="Arial Narrow" w:cstheme="minorHAnsi"/>
          <w:i/>
          <w:sz w:val="22"/>
          <w:szCs w:val="22"/>
          <w:lang w:val="es-ES"/>
        </w:rPr>
        <w:t>El establecimiento de un banco de datos sobre las órdenes de protección y de las personas sujetas a ellas, para realizar las acciones de política criminal que correspondan y faciliten el intercambio de información entre las instancias.</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i/>
          <w:sz w:val="22"/>
          <w:szCs w:val="22"/>
          <w:lang w:val="es-ES"/>
        </w:rPr>
        <w:t>ARTÍCULO 38.-</w:t>
      </w:r>
      <w:r w:rsidRPr="00BD3F90">
        <w:rPr>
          <w:rFonts w:ascii="Arial Narrow" w:hAnsi="Arial Narrow" w:cstheme="minorHAnsi"/>
          <w:i/>
          <w:sz w:val="22"/>
          <w:szCs w:val="22"/>
          <w:lang w:val="es-ES"/>
        </w:rPr>
        <w:t xml:space="preserve"> El Programa contendrá las acciones con perspectiva de género para:</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i/>
          <w:sz w:val="22"/>
          <w:szCs w:val="22"/>
        </w:rPr>
        <w:t>……</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bCs/>
          <w:i/>
          <w:sz w:val="22"/>
          <w:szCs w:val="22"/>
          <w:lang w:val="es-ES"/>
        </w:rPr>
        <w:t xml:space="preserve">X. </w:t>
      </w:r>
      <w:r w:rsidRPr="00BD3F90">
        <w:rPr>
          <w:rFonts w:ascii="Arial Narrow" w:hAnsi="Arial Narrow" w:cstheme="minorHAnsi"/>
          <w:i/>
          <w:sz w:val="22"/>
          <w:szCs w:val="22"/>
          <w:lang w:val="es-ES"/>
        </w:rPr>
        <w:t>Publicar semestralmente la información general y estadística sobre los casos de violencia contra las mujeres para integrar el Banco Nacional de Datos e Información sobre Casos de Violencia contra las Mujeres;</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b/>
          <w:i/>
          <w:sz w:val="22"/>
          <w:szCs w:val="22"/>
          <w:lang w:val="es-ES"/>
        </w:rPr>
        <w:t>ARTÍCULO 44.-</w:t>
      </w:r>
      <w:r w:rsidRPr="00BD3F90">
        <w:rPr>
          <w:rFonts w:ascii="Arial Narrow" w:hAnsi="Arial Narrow" w:cstheme="minorHAnsi"/>
          <w:i/>
          <w:sz w:val="22"/>
          <w:szCs w:val="22"/>
          <w:lang w:val="es-ES"/>
        </w:rPr>
        <w:t xml:space="preserve"> Corresponde a la Secretaría de Seguridad Pública:</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i/>
          <w:sz w:val="22"/>
          <w:szCs w:val="22"/>
        </w:rPr>
        <w:t>….</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bCs/>
          <w:i/>
          <w:sz w:val="22"/>
          <w:szCs w:val="22"/>
          <w:lang w:val="es-ES"/>
        </w:rPr>
        <w:lastRenderedPageBreak/>
        <w:t xml:space="preserve">III. </w:t>
      </w:r>
      <w:r w:rsidRPr="00BD3F90">
        <w:rPr>
          <w:rFonts w:ascii="Arial Narrow" w:hAnsi="Arial Narrow" w:cstheme="minorHAnsi"/>
          <w:i/>
          <w:sz w:val="22"/>
          <w:szCs w:val="22"/>
          <w:lang w:val="es-ES"/>
        </w:rPr>
        <w:t>Integrar el Banco Nacional de Datos e Información sobre Casos de Violencia contra las Mujeres;</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i/>
          <w:sz w:val="22"/>
          <w:szCs w:val="22"/>
          <w:lang w:val="es-ES"/>
        </w:rPr>
        <w:t>ARTÍCULO 49.</w:t>
      </w:r>
      <w:r w:rsidRPr="00BD3F90">
        <w:rPr>
          <w:rFonts w:ascii="Arial Narrow" w:hAnsi="Arial Narrow" w:cstheme="minorHAnsi"/>
          <w:i/>
          <w:sz w:val="22"/>
          <w:szCs w:val="22"/>
          <w:lang w:val="es-ES"/>
        </w:rPr>
        <w:t xml:space="preserve"> Corresponde a las entidades federativas y al Distrito Federal, de conformidad con lo dispuesto por esta ley y los ordenamientos locales aplicables en la materia:</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i/>
          <w:sz w:val="22"/>
          <w:szCs w:val="22"/>
          <w:lang w:val="es-ES"/>
        </w:rPr>
        <w:t>….</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i/>
          <w:sz w:val="22"/>
          <w:szCs w:val="22"/>
          <w:lang w:val="es-ES"/>
        </w:rPr>
        <w:t>II.</w:t>
      </w:r>
      <w:r w:rsidRPr="00BD3F90">
        <w:rPr>
          <w:rFonts w:ascii="Arial Narrow" w:hAnsi="Arial Narrow" w:cstheme="minorHAnsi"/>
          <w:i/>
          <w:sz w:val="22"/>
          <w:szCs w:val="22"/>
          <w:lang w:val="es-ES"/>
        </w:rPr>
        <w:t xml:space="preserve">  Ejercer sus facultades reglamentarias para la aplicación de la presente ley;</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i/>
          <w:sz w:val="22"/>
          <w:szCs w:val="22"/>
          <w:lang w:val="es-ES"/>
        </w:rPr>
        <w:t>…..</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i/>
          <w:sz w:val="22"/>
          <w:szCs w:val="22"/>
          <w:lang w:val="es-ES"/>
        </w:rPr>
        <w:t>XX.</w:t>
      </w:r>
      <w:r w:rsidRPr="00BD3F90">
        <w:rPr>
          <w:rFonts w:ascii="Arial Narrow" w:hAnsi="Arial Narrow" w:cstheme="minorHAnsi"/>
          <w:i/>
          <w:sz w:val="22"/>
          <w:szCs w:val="22"/>
          <w:lang w:val="es-ES"/>
        </w:rPr>
        <w:t xml:space="preserve"> </w:t>
      </w:r>
      <w:r w:rsidRPr="00BD3F90">
        <w:rPr>
          <w:rFonts w:ascii="Arial Narrow" w:hAnsi="Arial Narrow" w:cstheme="minorHAnsi"/>
          <w:i/>
          <w:sz w:val="22"/>
          <w:szCs w:val="22"/>
          <w:lang w:val="es-ES"/>
        </w:rPr>
        <w:tab/>
        <w:t>Impulsar reformas, en el ámbito de su competencia, para el cumplimiento de los objetivos de la presente ley, así como para establecer como agravantes los delitos contra la vida y la integridad cuando estos sean cometidos contra mujeres, por su condición de género;</w:t>
      </w:r>
    </w:p>
    <w:p w:rsidR="004808A4" w:rsidRPr="00BD3F90" w:rsidRDefault="004808A4" w:rsidP="004808A4">
      <w:pPr>
        <w:spacing w:before="240" w:after="240" w:line="360" w:lineRule="auto"/>
        <w:jc w:val="center"/>
        <w:rPr>
          <w:rFonts w:ascii="Arial Narrow" w:hAnsi="Arial Narrow" w:cstheme="minorHAnsi"/>
          <w:sz w:val="22"/>
          <w:szCs w:val="22"/>
          <w:lang w:val="es-ES"/>
        </w:rPr>
      </w:pPr>
      <w:r w:rsidRPr="00BD3F90">
        <w:rPr>
          <w:rFonts w:ascii="Arial Narrow" w:hAnsi="Arial Narrow" w:cstheme="minorHAnsi"/>
          <w:sz w:val="22"/>
          <w:szCs w:val="22"/>
          <w:lang w:val="es-ES"/>
        </w:rPr>
        <w:t>Transitorios</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bCs/>
          <w:i/>
          <w:sz w:val="22"/>
          <w:szCs w:val="22"/>
          <w:lang w:val="es-ES"/>
        </w:rPr>
        <w:t>ARTÍCULO SÉPTIMO.-</w:t>
      </w:r>
      <w:r w:rsidRPr="00BD3F90">
        <w:rPr>
          <w:rFonts w:ascii="Arial Narrow" w:hAnsi="Arial Narrow" w:cstheme="minorHAnsi"/>
          <w:i/>
          <w:sz w:val="22"/>
          <w:szCs w:val="22"/>
          <w:lang w:val="es-ES"/>
        </w:rPr>
        <w:t xml:space="preserve"> El Banco Nacional de Datos e Información sobre Casos de Violencia contra las Mujeres a que refiere la fracción III del artículo 45 deberá integrarse dentro de los 365 días siguientes a la conformación del Sistema.</w:t>
      </w:r>
    </w:p>
    <w:p w:rsidR="004808A4" w:rsidRPr="00BD3F90" w:rsidRDefault="004808A4" w:rsidP="004808A4">
      <w:pPr>
        <w:spacing w:before="240" w:after="240" w:line="360" w:lineRule="auto"/>
        <w:rPr>
          <w:rFonts w:ascii="Arial Narrow" w:hAnsi="Arial Narrow" w:cstheme="minorHAnsi"/>
          <w:i/>
          <w:sz w:val="22"/>
          <w:szCs w:val="22"/>
          <w:lang w:val="es-ES"/>
        </w:rPr>
      </w:pPr>
      <w:r w:rsidRPr="00BD3F90">
        <w:rPr>
          <w:rFonts w:ascii="Arial Narrow" w:hAnsi="Arial Narrow" w:cstheme="minorHAnsi"/>
          <w:b/>
          <w:bCs/>
          <w:i/>
          <w:sz w:val="22"/>
          <w:szCs w:val="22"/>
          <w:lang w:val="es-ES"/>
        </w:rPr>
        <w:t>ARTÍCULO OCTAVO.-</w:t>
      </w:r>
      <w:r w:rsidRPr="00BD3F90">
        <w:rPr>
          <w:rFonts w:ascii="Arial Narrow" w:hAnsi="Arial Narrow" w:cstheme="minorHAnsi"/>
          <w:i/>
          <w:sz w:val="22"/>
          <w:szCs w:val="22"/>
          <w:lang w:val="es-ES"/>
        </w:rPr>
        <w:t xml:space="preserve">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Por su parte, la Ley de Acceso de las Mujeres a una Vida Libre de Violencia para el Estado de Coahuila de Zaragoza, contempla las disposiciones siguientes en relación al tema base de esta iniciativa:</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b/>
          <w:i/>
          <w:sz w:val="22"/>
          <w:szCs w:val="22"/>
        </w:rPr>
        <w:t>Artículo 36.</w:t>
      </w:r>
      <w:r w:rsidRPr="00BD3F90">
        <w:rPr>
          <w:rFonts w:ascii="Arial Narrow" w:hAnsi="Arial Narrow" w:cstheme="minorHAnsi"/>
          <w:i/>
          <w:sz w:val="22"/>
          <w:szCs w:val="22"/>
        </w:rPr>
        <w:t xml:space="preserve"> Para la consecución de los fines del Sistema Estatal, serán materia de coordinación: </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i/>
          <w:sz w:val="22"/>
          <w:szCs w:val="22"/>
        </w:rPr>
        <w:t>….</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b/>
          <w:i/>
          <w:sz w:val="22"/>
          <w:szCs w:val="22"/>
        </w:rPr>
        <w:t>XXIV.</w:t>
      </w:r>
      <w:r w:rsidRPr="00BD3F90">
        <w:rPr>
          <w:rFonts w:ascii="Arial Narrow" w:hAnsi="Arial Narrow" w:cstheme="minorHAnsi"/>
          <w:i/>
          <w:sz w:val="22"/>
          <w:szCs w:val="22"/>
        </w:rPr>
        <w:t xml:space="preserve">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w:t>
      </w:r>
      <w:r w:rsidRPr="00BD3F90">
        <w:rPr>
          <w:rFonts w:ascii="Arial Narrow" w:hAnsi="Arial Narrow" w:cstheme="minorHAnsi"/>
          <w:i/>
          <w:sz w:val="22"/>
          <w:szCs w:val="22"/>
        </w:rPr>
        <w:lastRenderedPageBreak/>
        <w:t xml:space="preserve">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b/>
          <w:i/>
          <w:sz w:val="22"/>
          <w:szCs w:val="22"/>
        </w:rPr>
        <w:t>Artículo 56.</w:t>
      </w:r>
      <w:r w:rsidRPr="00BD3F90">
        <w:rPr>
          <w:rFonts w:ascii="Arial Narrow" w:hAnsi="Arial Narrow" w:cstheme="minorHAnsi"/>
          <w:i/>
          <w:sz w:val="22"/>
          <w:szCs w:val="22"/>
        </w:rPr>
        <w:t xml:space="preserve"> Corresponde al Sistema para el Desarrollo Integral de la Familia y Protección de Derechos del Estado de Coahuila de Zaragoza: </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i/>
          <w:sz w:val="22"/>
          <w:szCs w:val="22"/>
        </w:rPr>
        <w:t>…</w:t>
      </w:r>
    </w:p>
    <w:p w:rsidR="004808A4" w:rsidRPr="00BD3F90" w:rsidRDefault="004808A4" w:rsidP="004808A4">
      <w:pPr>
        <w:spacing w:before="240" w:after="240" w:line="360" w:lineRule="auto"/>
        <w:rPr>
          <w:rFonts w:ascii="Arial Narrow" w:hAnsi="Arial Narrow" w:cstheme="minorHAnsi"/>
          <w:i/>
          <w:sz w:val="22"/>
          <w:szCs w:val="22"/>
        </w:rPr>
      </w:pPr>
      <w:r w:rsidRPr="00BD3F90">
        <w:rPr>
          <w:rFonts w:ascii="Arial Narrow" w:hAnsi="Arial Narrow" w:cstheme="minorHAnsi"/>
          <w:b/>
          <w:i/>
          <w:sz w:val="22"/>
          <w:szCs w:val="22"/>
        </w:rPr>
        <w:t>XIII.</w:t>
      </w:r>
      <w:r w:rsidRPr="00BD3F90">
        <w:rPr>
          <w:rFonts w:ascii="Arial Narrow" w:hAnsi="Arial Narrow" w:cstheme="minorHAnsi"/>
          <w:i/>
          <w:sz w:val="22"/>
          <w:szCs w:val="22"/>
        </w:rPr>
        <w:t xml:space="preserve"> </w:t>
      </w:r>
      <w:r w:rsidRPr="00BD3F90">
        <w:rPr>
          <w:rFonts w:ascii="Arial Narrow" w:hAnsi="Arial Narrow" w:cstheme="minorHAnsi"/>
          <w:i/>
          <w:sz w:val="22"/>
          <w:szCs w:val="22"/>
        </w:rPr>
        <w:tab/>
        <w:t>Integrar el Banco Estatal de Datos e Información sobre Casos de Violencia contra las Mujeres…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Por otra parte,  revisamos por derecho comparado la integración de los bancos de datos sobre casos de violencia contra las mujeres, encontrando lo siguiente:</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El Banco Nacional de Datos de Información sobre casos de Violencia contra las Mujeres (BANAVIM), en efecto, está integrado a la Secretaría de Gobernación.</w:t>
      </w:r>
    </w:p>
    <w:p w:rsidR="004808A4" w:rsidRPr="00BD3F90" w:rsidRDefault="004808A4" w:rsidP="004808A4">
      <w:pPr>
        <w:spacing w:before="240" w:after="240" w:line="360" w:lineRule="auto"/>
        <w:rPr>
          <w:rFonts w:ascii="Arial Narrow" w:hAnsi="Arial Narrow" w:cstheme="minorHAnsi"/>
          <w:sz w:val="22"/>
          <w:szCs w:val="22"/>
        </w:rPr>
      </w:pP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En el Estado de Guanajuato, el Banco Estatal de Datos e Información sobre casos de Violencia contra las Mujeres, depende de la Procuraduría General de Justicia del Estado (artículo 15, fracción I de su Ley de Acceso de las Mujeres a una Vida Libre de Violencia)</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En el Estado de Veracruz, está integrado al Instituto Estatal de las Mujeres.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Lo anterior, solo por citar algunos ejemplos; sin dejar de mencionar que otros estados como Sonora y Baja California Sur han considerado integrar y crear este tipo de bancos bajo la organización y autoridad de las Secretarías de Gobierno y de Seguridad Pública locales.</w:t>
      </w:r>
    </w:p>
    <w:p w:rsidR="004808A4" w:rsidRPr="00BD3F90" w:rsidRDefault="004808A4" w:rsidP="004808A4">
      <w:pPr>
        <w:spacing w:before="240" w:after="240" w:line="360" w:lineRule="auto"/>
        <w:rPr>
          <w:rFonts w:ascii="Arial Narrow" w:hAnsi="Arial Narrow" w:cstheme="minorHAnsi"/>
          <w:sz w:val="22"/>
          <w:szCs w:val="22"/>
        </w:rPr>
      </w:pPr>
      <w:r w:rsidRPr="00BD3F90">
        <w:rPr>
          <w:rFonts w:ascii="Arial Narrow" w:hAnsi="Arial Narrow" w:cstheme="minorHAnsi"/>
          <w:sz w:val="22"/>
          <w:szCs w:val="22"/>
        </w:rPr>
        <w:t xml:space="preserve">En conclusión, esta dictaminadora considera oportuno y acertado que, por la naturaleza de este Banco de Datos, y por las funciones que le son inherentes a la Secretaría de Gobierno y, a la Secretaría de Seguridad Pública, son estas quienes deberían integrar el Banco Estatal de Datos e Información sobre Casos de Violencia contra las Mujeres.  </w:t>
      </w:r>
    </w:p>
    <w:p w:rsidR="004808A4" w:rsidRPr="00BD3F90" w:rsidRDefault="004808A4" w:rsidP="004808A4">
      <w:pPr>
        <w:spacing w:before="240" w:after="240" w:line="360" w:lineRule="auto"/>
        <w:rPr>
          <w:rFonts w:ascii="Arial Narrow" w:hAnsi="Arial Narrow" w:cstheme="minorHAnsi"/>
          <w:b/>
          <w:sz w:val="22"/>
          <w:szCs w:val="22"/>
        </w:rPr>
      </w:pPr>
      <w:r w:rsidRPr="00BD3F90">
        <w:rPr>
          <w:rFonts w:ascii="Arial Narrow" w:hAnsi="Arial Narrow" w:cstheme="minorHAnsi"/>
          <w:b/>
          <w:sz w:val="22"/>
          <w:szCs w:val="22"/>
        </w:rPr>
        <w:t>CUARTO. - Atentos a lo señalado, los integrantes de esta comisión tenemos a bien presentar al pleno para su aprobación el presente:</w:t>
      </w:r>
    </w:p>
    <w:p w:rsidR="004808A4" w:rsidRPr="00BD3F90" w:rsidRDefault="004808A4" w:rsidP="004808A4">
      <w:pPr>
        <w:spacing w:before="240" w:after="240" w:line="360" w:lineRule="auto"/>
        <w:jc w:val="center"/>
        <w:rPr>
          <w:rFonts w:ascii="Arial Narrow" w:hAnsi="Arial Narrow" w:cstheme="minorHAnsi"/>
          <w:b/>
          <w:color w:val="000000"/>
          <w:sz w:val="22"/>
          <w:szCs w:val="22"/>
        </w:rPr>
      </w:pPr>
      <w:r w:rsidRPr="00BD3F90">
        <w:rPr>
          <w:rFonts w:ascii="Arial Narrow" w:hAnsi="Arial Narrow" w:cstheme="minorHAnsi"/>
          <w:b/>
          <w:color w:val="000000"/>
          <w:sz w:val="22"/>
          <w:szCs w:val="22"/>
        </w:rPr>
        <w:lastRenderedPageBreak/>
        <w:t>Proyecto de Decreto</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ARTÍCULO ÚNICO:</w:t>
      </w:r>
      <w:r w:rsidRPr="00BD3F90">
        <w:rPr>
          <w:rFonts w:ascii="Arial Narrow" w:hAnsi="Arial Narrow" w:cstheme="minorHAnsi"/>
          <w:sz w:val="22"/>
          <w:szCs w:val="22"/>
        </w:rPr>
        <w:t xml:space="preserve"> Se reforma la fracción V y se adiciona una fracción VI, recorriendo el contenido de la fracción VI a la VII, que se crea, del artículo 49, y se deroga la fracción XIII del artículo 56 de la Ley de Acceso para las Mujeres a una Vida Libre de Violencia para el Estado de Coahuila de Zaragoza, para quedar como sigue:</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Artículo 49.</w:t>
      </w:r>
      <w:r w:rsidRPr="00BD3F90">
        <w:rPr>
          <w:rFonts w:ascii="Arial Narrow" w:hAnsi="Arial Narrow" w:cstheme="minorHAnsi"/>
          <w:sz w:val="22"/>
          <w:szCs w:val="22"/>
        </w:rPr>
        <w:t xml:space="preserve"> … </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I.</w:t>
      </w:r>
      <w:r w:rsidRPr="00BD3F90">
        <w:rPr>
          <w:rFonts w:ascii="Arial Narrow" w:hAnsi="Arial Narrow" w:cstheme="minorHAnsi"/>
          <w:sz w:val="22"/>
          <w:szCs w:val="22"/>
        </w:rPr>
        <w:t xml:space="preserve"> a </w:t>
      </w:r>
      <w:r w:rsidRPr="00BD3F90">
        <w:rPr>
          <w:rFonts w:ascii="Arial Narrow" w:hAnsi="Arial Narrow" w:cstheme="minorHAnsi"/>
          <w:b/>
          <w:sz w:val="22"/>
          <w:szCs w:val="22"/>
        </w:rPr>
        <w:t>IV.</w:t>
      </w:r>
      <w:r w:rsidRPr="00BD3F90">
        <w:rPr>
          <w:rFonts w:ascii="Arial Narrow" w:hAnsi="Arial Narrow" w:cstheme="minorHAnsi"/>
          <w:sz w:val="22"/>
          <w:szCs w:val="22"/>
        </w:rPr>
        <w:t xml:space="preserve"> …</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V.</w:t>
      </w:r>
      <w:r w:rsidRPr="00BD3F90">
        <w:rPr>
          <w:rFonts w:ascii="Arial Narrow" w:hAnsi="Arial Narrow" w:cstheme="minorHAnsi"/>
          <w:sz w:val="22"/>
          <w:szCs w:val="22"/>
        </w:rPr>
        <w:t xml:space="preserve"> Promover directrices para que los medios de comunicación favorezcan la erradicación de todos los tipos de violencia y se fortalezca la dignidad y el respeto hacia las mujeres.</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VI.</w:t>
      </w:r>
      <w:r w:rsidRPr="00BD3F90">
        <w:rPr>
          <w:rFonts w:ascii="Arial Narrow" w:hAnsi="Arial Narrow" w:cstheme="minorHAnsi"/>
          <w:sz w:val="22"/>
          <w:szCs w:val="22"/>
        </w:rPr>
        <w:t xml:space="preserve"> Integrar el Banco Estatal de Datos e Información sobre Casos de Violencia contra las Mujeres, en coordinación con la Secretaría de Seguridad Pública del Estado; y</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VII.</w:t>
      </w:r>
      <w:r w:rsidRPr="00BD3F90">
        <w:rPr>
          <w:rFonts w:ascii="Arial Narrow" w:hAnsi="Arial Narrow" w:cstheme="minorHAnsi"/>
          <w:sz w:val="22"/>
          <w:szCs w:val="22"/>
        </w:rPr>
        <w:t xml:space="preserve"> Las demás previstas para el cumplimiento de esta Ley.</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sz w:val="22"/>
          <w:szCs w:val="22"/>
        </w:rPr>
        <w:t>………</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Artículo 56. </w:t>
      </w:r>
      <w:r w:rsidRPr="00BD3F90">
        <w:rPr>
          <w:rFonts w:ascii="Arial Narrow" w:hAnsi="Arial Narrow" w:cstheme="minorHAnsi"/>
          <w:sz w:val="22"/>
          <w:szCs w:val="22"/>
        </w:rPr>
        <w:t>…</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I. </w:t>
      </w:r>
      <w:r w:rsidRPr="00BD3F90">
        <w:rPr>
          <w:rFonts w:ascii="Arial Narrow" w:hAnsi="Arial Narrow" w:cstheme="minorHAnsi"/>
          <w:sz w:val="22"/>
          <w:szCs w:val="22"/>
        </w:rPr>
        <w:t xml:space="preserve">a </w:t>
      </w:r>
      <w:r w:rsidRPr="00BD3F90">
        <w:rPr>
          <w:rFonts w:ascii="Arial Narrow" w:hAnsi="Arial Narrow" w:cstheme="minorHAnsi"/>
          <w:b/>
          <w:sz w:val="22"/>
          <w:szCs w:val="22"/>
        </w:rPr>
        <w:t>XII.</w:t>
      </w:r>
      <w:r w:rsidRPr="00BD3F90">
        <w:rPr>
          <w:rFonts w:ascii="Arial Narrow" w:hAnsi="Arial Narrow" w:cstheme="minorHAnsi"/>
          <w:sz w:val="22"/>
          <w:szCs w:val="22"/>
        </w:rPr>
        <w:t xml:space="preserve"> …</w:t>
      </w:r>
    </w:p>
    <w:p w:rsidR="004808A4" w:rsidRPr="00BD3F90" w:rsidRDefault="004808A4" w:rsidP="004808A4">
      <w:pPr>
        <w:tabs>
          <w:tab w:val="left" w:pos="5040"/>
        </w:tabs>
        <w:spacing w:before="240" w:after="240" w:line="360" w:lineRule="auto"/>
        <w:rPr>
          <w:rFonts w:ascii="Arial Narrow" w:hAnsi="Arial Narrow" w:cstheme="minorHAnsi"/>
          <w:i/>
          <w:sz w:val="22"/>
          <w:szCs w:val="22"/>
        </w:rPr>
      </w:pPr>
      <w:r w:rsidRPr="00BD3F90">
        <w:rPr>
          <w:rFonts w:ascii="Arial Narrow" w:hAnsi="Arial Narrow" w:cstheme="minorHAnsi"/>
          <w:b/>
          <w:sz w:val="22"/>
          <w:szCs w:val="22"/>
        </w:rPr>
        <w:t>XIII.</w:t>
      </w:r>
      <w:r w:rsidRPr="00BD3F90">
        <w:rPr>
          <w:rFonts w:ascii="Arial Narrow" w:hAnsi="Arial Narrow" w:cstheme="minorHAnsi"/>
          <w:sz w:val="22"/>
          <w:szCs w:val="22"/>
        </w:rPr>
        <w:t xml:space="preserve"> (</w:t>
      </w:r>
      <w:r w:rsidRPr="00BD3F90">
        <w:rPr>
          <w:rFonts w:ascii="Arial Narrow" w:hAnsi="Arial Narrow" w:cstheme="minorHAnsi"/>
          <w:i/>
          <w:sz w:val="22"/>
          <w:szCs w:val="22"/>
        </w:rPr>
        <w:t>Se Deroga)</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XIV……</w:t>
      </w:r>
    </w:p>
    <w:p w:rsidR="004808A4" w:rsidRPr="00BD3F90" w:rsidRDefault="004808A4" w:rsidP="004808A4">
      <w:pPr>
        <w:tabs>
          <w:tab w:val="left" w:pos="5040"/>
        </w:tabs>
        <w:spacing w:before="240" w:after="240" w:line="360" w:lineRule="auto"/>
        <w:jc w:val="center"/>
        <w:rPr>
          <w:rFonts w:ascii="Arial Narrow" w:hAnsi="Arial Narrow" w:cstheme="minorHAnsi"/>
          <w:b/>
          <w:sz w:val="22"/>
          <w:szCs w:val="22"/>
        </w:rPr>
      </w:pPr>
      <w:r w:rsidRPr="00BD3F90">
        <w:rPr>
          <w:rFonts w:ascii="Arial Narrow" w:hAnsi="Arial Narrow" w:cstheme="minorHAnsi"/>
          <w:b/>
          <w:sz w:val="22"/>
          <w:szCs w:val="22"/>
        </w:rPr>
        <w:t>ARTÍCULOS TRANSITORIOS</w:t>
      </w:r>
    </w:p>
    <w:p w:rsidR="004808A4" w:rsidRPr="00BD3F90" w:rsidRDefault="004808A4" w:rsidP="004808A4">
      <w:pPr>
        <w:tabs>
          <w:tab w:val="left" w:pos="5040"/>
        </w:tabs>
        <w:spacing w:before="240" w:after="240" w:line="360" w:lineRule="auto"/>
        <w:rPr>
          <w:rFonts w:ascii="Arial Narrow" w:hAnsi="Arial Narrow" w:cstheme="minorHAnsi"/>
          <w:sz w:val="22"/>
          <w:szCs w:val="22"/>
        </w:rPr>
      </w:pPr>
      <w:r w:rsidRPr="00BD3F90">
        <w:rPr>
          <w:rFonts w:ascii="Arial Narrow" w:hAnsi="Arial Narrow" w:cstheme="minorHAnsi"/>
          <w:b/>
          <w:sz w:val="22"/>
          <w:szCs w:val="22"/>
        </w:rPr>
        <w:t xml:space="preserve">ARTÍCULO ÚNICO.- </w:t>
      </w:r>
      <w:r w:rsidRPr="00BD3F90">
        <w:rPr>
          <w:rFonts w:ascii="Arial Narrow" w:hAnsi="Arial Narrow" w:cstheme="minorHAnsi"/>
          <w:sz w:val="22"/>
          <w:szCs w:val="22"/>
        </w:rPr>
        <w:t>El presente Decreto entrará en vigor al día siguiente de su publicación en el Periódico Oficial del Gobierno del Estado.</w:t>
      </w:r>
    </w:p>
    <w:p w:rsidR="004808A4" w:rsidRPr="00BD3F90" w:rsidRDefault="004808A4" w:rsidP="004808A4">
      <w:pPr>
        <w:spacing w:before="240" w:after="240"/>
        <w:rPr>
          <w:rFonts w:ascii="Arial Narrow" w:hAnsi="Arial Narrow" w:cstheme="minorHAnsi"/>
          <w:sz w:val="22"/>
          <w:szCs w:val="22"/>
        </w:rPr>
      </w:pPr>
      <w:r w:rsidRPr="00BD3F90">
        <w:rPr>
          <w:rFonts w:ascii="Arial Narrow" w:hAnsi="Arial Narrow" w:cstheme="minorHAnsi"/>
          <w:sz w:val="22"/>
          <w:szCs w:val="22"/>
        </w:rPr>
        <w:t>Así lo acuerdan las Diputadas integrantes de la Comisión para la Igualdad y no Discriminación de la Sexagésima Primera Legislatura del Congreso del Estado de Coahuila, a los 17 días del mes de Septiembre de 2018.</w:t>
      </w:r>
    </w:p>
    <w:p w:rsidR="004808A4" w:rsidRPr="00BD3F90" w:rsidRDefault="004808A4" w:rsidP="004808A4">
      <w:pPr>
        <w:spacing w:before="240" w:after="240"/>
        <w:jc w:val="center"/>
        <w:rPr>
          <w:rFonts w:ascii="Arial Narrow" w:hAnsi="Arial Narrow" w:cstheme="minorHAnsi"/>
          <w:b/>
          <w:sz w:val="22"/>
          <w:szCs w:val="22"/>
        </w:rPr>
      </w:pPr>
      <w:r w:rsidRPr="00BD3F90">
        <w:rPr>
          <w:rFonts w:ascii="Arial Narrow" w:hAnsi="Arial Narrow" w:cstheme="minorHAnsi"/>
          <w:b/>
          <w:sz w:val="22"/>
          <w:szCs w:val="22"/>
        </w:rPr>
        <w:t>POR LA COMISIÓN DE IGUALDAD Y NO DISCRIMINACIÓN</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4808A4" w:rsidRPr="00BD3F90" w:rsidTr="00792013">
        <w:trPr>
          <w:trHeight w:val="485"/>
        </w:trPr>
        <w:tc>
          <w:tcPr>
            <w:tcW w:w="4909" w:type="dxa"/>
            <w:shd w:val="clear" w:color="auto" w:fill="D9D9D9"/>
          </w:tcPr>
          <w:p w:rsidR="004808A4" w:rsidRPr="00BD3F90" w:rsidRDefault="004808A4" w:rsidP="00792013">
            <w:pPr>
              <w:spacing w:before="240" w:after="240"/>
              <w:jc w:val="center"/>
              <w:rPr>
                <w:rFonts w:ascii="Arial Narrow" w:hAnsi="Arial Narrow" w:cstheme="minorHAnsi"/>
                <w:b/>
                <w:sz w:val="22"/>
                <w:szCs w:val="22"/>
              </w:rPr>
            </w:pPr>
            <w:r w:rsidRPr="00BD3F90">
              <w:rPr>
                <w:rFonts w:ascii="Arial Narrow" w:hAnsi="Arial Narrow" w:cstheme="minorHAnsi"/>
                <w:b/>
                <w:sz w:val="22"/>
                <w:szCs w:val="22"/>
              </w:rPr>
              <w:lastRenderedPageBreak/>
              <w:t>DIPUTADA</w:t>
            </w:r>
          </w:p>
        </w:tc>
        <w:tc>
          <w:tcPr>
            <w:tcW w:w="1716" w:type="dxa"/>
            <w:shd w:val="clear" w:color="auto" w:fill="D9D9D9"/>
          </w:tcPr>
          <w:p w:rsidR="004808A4" w:rsidRPr="00BD3F90" w:rsidRDefault="004808A4" w:rsidP="00792013">
            <w:pPr>
              <w:spacing w:before="240" w:after="240"/>
              <w:jc w:val="center"/>
              <w:rPr>
                <w:rFonts w:ascii="Arial Narrow" w:hAnsi="Arial Narrow" w:cstheme="minorHAnsi"/>
                <w:b/>
                <w:sz w:val="22"/>
                <w:szCs w:val="22"/>
              </w:rPr>
            </w:pPr>
            <w:r w:rsidRPr="00BD3F90">
              <w:rPr>
                <w:rFonts w:ascii="Arial Narrow" w:hAnsi="Arial Narrow" w:cstheme="minorHAnsi"/>
                <w:b/>
                <w:sz w:val="22"/>
                <w:szCs w:val="22"/>
              </w:rPr>
              <w:t>A FAVOR</w:t>
            </w:r>
          </w:p>
        </w:tc>
        <w:tc>
          <w:tcPr>
            <w:tcW w:w="1458" w:type="dxa"/>
            <w:shd w:val="clear" w:color="auto" w:fill="D9D9D9"/>
          </w:tcPr>
          <w:p w:rsidR="004808A4" w:rsidRPr="00BD3F90" w:rsidRDefault="004808A4" w:rsidP="00792013">
            <w:pPr>
              <w:spacing w:before="240" w:after="240"/>
              <w:jc w:val="center"/>
              <w:rPr>
                <w:rFonts w:ascii="Arial Narrow" w:hAnsi="Arial Narrow" w:cstheme="minorHAnsi"/>
                <w:b/>
                <w:sz w:val="22"/>
                <w:szCs w:val="22"/>
              </w:rPr>
            </w:pPr>
            <w:r w:rsidRPr="00BD3F90">
              <w:rPr>
                <w:rFonts w:ascii="Arial Narrow" w:hAnsi="Arial Narrow" w:cstheme="minorHAnsi"/>
                <w:b/>
                <w:sz w:val="22"/>
                <w:szCs w:val="22"/>
              </w:rPr>
              <w:t>EN CONTRA</w:t>
            </w:r>
          </w:p>
        </w:tc>
        <w:tc>
          <w:tcPr>
            <w:tcW w:w="1450" w:type="dxa"/>
            <w:shd w:val="clear" w:color="auto" w:fill="D9D9D9"/>
          </w:tcPr>
          <w:p w:rsidR="004808A4" w:rsidRPr="00BD3F90" w:rsidRDefault="004808A4" w:rsidP="00792013">
            <w:pPr>
              <w:spacing w:before="240" w:after="240"/>
              <w:jc w:val="center"/>
              <w:rPr>
                <w:rFonts w:ascii="Arial Narrow" w:hAnsi="Arial Narrow" w:cstheme="minorHAnsi"/>
                <w:b/>
                <w:sz w:val="22"/>
                <w:szCs w:val="22"/>
              </w:rPr>
            </w:pPr>
            <w:r w:rsidRPr="00BD3F90">
              <w:rPr>
                <w:rFonts w:ascii="Arial Narrow" w:hAnsi="Arial Narrow" w:cstheme="minorHAnsi"/>
                <w:b/>
                <w:sz w:val="22"/>
                <w:szCs w:val="22"/>
              </w:rPr>
              <w:t>ABSTENCION</w:t>
            </w:r>
          </w:p>
        </w:tc>
      </w:tr>
      <w:tr w:rsidR="004808A4" w:rsidRPr="00BD3F90" w:rsidTr="00792013">
        <w:trPr>
          <w:trHeight w:val="1929"/>
        </w:trPr>
        <w:tc>
          <w:tcPr>
            <w:tcW w:w="4909" w:type="dxa"/>
            <w:shd w:val="clear" w:color="auto" w:fill="auto"/>
          </w:tcPr>
          <w:p w:rsidR="004808A4" w:rsidRPr="00BD3F90" w:rsidRDefault="004808A4" w:rsidP="00792013">
            <w:pPr>
              <w:spacing w:before="240" w:after="240"/>
              <w:rPr>
                <w:rFonts w:ascii="Arial Narrow" w:hAnsi="Arial Narrow" w:cstheme="minorHAnsi"/>
                <w:sz w:val="22"/>
                <w:szCs w:val="22"/>
              </w:rPr>
            </w:pPr>
          </w:p>
          <w:p w:rsidR="004808A4" w:rsidRPr="00BD3F90" w:rsidRDefault="004808A4" w:rsidP="00792013">
            <w:pPr>
              <w:spacing w:before="240" w:after="240"/>
              <w:rPr>
                <w:rFonts w:ascii="Arial Narrow" w:hAnsi="Arial Narrow" w:cstheme="minorHAnsi"/>
                <w:sz w:val="22"/>
                <w:szCs w:val="22"/>
              </w:rPr>
            </w:pPr>
            <w:r w:rsidRPr="00BD3F90">
              <w:rPr>
                <w:rFonts w:ascii="Arial Narrow" w:hAnsi="Arial Narrow" w:cstheme="minorHAnsi"/>
                <w:sz w:val="22"/>
                <w:szCs w:val="22"/>
              </w:rPr>
              <w:t>BLANCA EPPEN CANALES</w:t>
            </w:r>
          </w:p>
        </w:tc>
        <w:tc>
          <w:tcPr>
            <w:tcW w:w="1716"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8"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0" w:type="dxa"/>
            <w:shd w:val="clear" w:color="auto" w:fill="auto"/>
          </w:tcPr>
          <w:p w:rsidR="004808A4" w:rsidRPr="00BD3F90" w:rsidRDefault="004808A4" w:rsidP="00792013">
            <w:pPr>
              <w:spacing w:before="240" w:after="240"/>
              <w:rPr>
                <w:rFonts w:ascii="Arial Narrow" w:hAnsi="Arial Narrow" w:cstheme="minorHAnsi"/>
                <w:sz w:val="22"/>
                <w:szCs w:val="22"/>
              </w:rPr>
            </w:pPr>
          </w:p>
        </w:tc>
      </w:tr>
      <w:tr w:rsidR="004808A4" w:rsidRPr="00BD3F90" w:rsidTr="00792013">
        <w:trPr>
          <w:trHeight w:val="1929"/>
        </w:trPr>
        <w:tc>
          <w:tcPr>
            <w:tcW w:w="4909" w:type="dxa"/>
            <w:shd w:val="clear" w:color="auto" w:fill="auto"/>
          </w:tcPr>
          <w:p w:rsidR="004808A4" w:rsidRPr="00BD3F90" w:rsidRDefault="004808A4" w:rsidP="00792013">
            <w:pPr>
              <w:spacing w:before="240" w:after="240"/>
              <w:rPr>
                <w:rFonts w:ascii="Arial Narrow" w:hAnsi="Arial Narrow" w:cstheme="minorHAnsi"/>
                <w:sz w:val="22"/>
                <w:szCs w:val="22"/>
              </w:rPr>
            </w:pPr>
          </w:p>
          <w:p w:rsidR="004808A4" w:rsidRPr="00BD3F90" w:rsidRDefault="004808A4" w:rsidP="00792013">
            <w:pPr>
              <w:spacing w:before="240" w:after="240"/>
              <w:rPr>
                <w:rFonts w:ascii="Arial Narrow" w:hAnsi="Arial Narrow" w:cstheme="minorHAnsi"/>
                <w:sz w:val="22"/>
                <w:szCs w:val="22"/>
              </w:rPr>
            </w:pPr>
            <w:r w:rsidRPr="00BD3F90">
              <w:rPr>
                <w:rFonts w:ascii="Arial Narrow" w:hAnsi="Arial Narrow" w:cstheme="minorHAnsi"/>
                <w:sz w:val="22"/>
                <w:szCs w:val="22"/>
              </w:rPr>
              <w:t>ZULMMA VERENICE GUERRERO CÁZARES</w:t>
            </w:r>
          </w:p>
        </w:tc>
        <w:tc>
          <w:tcPr>
            <w:tcW w:w="1716"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8"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0" w:type="dxa"/>
            <w:shd w:val="clear" w:color="auto" w:fill="auto"/>
          </w:tcPr>
          <w:p w:rsidR="004808A4" w:rsidRPr="00BD3F90" w:rsidRDefault="004808A4" w:rsidP="00792013">
            <w:pPr>
              <w:spacing w:before="240" w:after="240"/>
              <w:rPr>
                <w:rFonts w:ascii="Arial Narrow" w:hAnsi="Arial Narrow" w:cstheme="minorHAnsi"/>
                <w:sz w:val="22"/>
                <w:szCs w:val="22"/>
              </w:rPr>
            </w:pPr>
          </w:p>
        </w:tc>
      </w:tr>
      <w:tr w:rsidR="004808A4" w:rsidRPr="00BD3F90" w:rsidTr="00792013">
        <w:trPr>
          <w:trHeight w:val="1929"/>
        </w:trPr>
        <w:tc>
          <w:tcPr>
            <w:tcW w:w="4909" w:type="dxa"/>
            <w:shd w:val="clear" w:color="auto" w:fill="auto"/>
          </w:tcPr>
          <w:p w:rsidR="004808A4" w:rsidRPr="00BD3F90" w:rsidRDefault="004808A4" w:rsidP="00792013">
            <w:pPr>
              <w:spacing w:before="240" w:after="240"/>
              <w:rPr>
                <w:rFonts w:ascii="Arial Narrow" w:hAnsi="Arial Narrow" w:cstheme="minorHAnsi"/>
                <w:sz w:val="22"/>
                <w:szCs w:val="22"/>
              </w:rPr>
            </w:pPr>
          </w:p>
          <w:p w:rsidR="004808A4" w:rsidRPr="00BD3F90" w:rsidRDefault="004808A4" w:rsidP="00792013">
            <w:pPr>
              <w:spacing w:before="240" w:after="240"/>
              <w:rPr>
                <w:rFonts w:ascii="Arial Narrow" w:hAnsi="Arial Narrow" w:cstheme="minorHAnsi"/>
                <w:sz w:val="22"/>
                <w:szCs w:val="22"/>
              </w:rPr>
            </w:pPr>
            <w:r w:rsidRPr="00BD3F90">
              <w:rPr>
                <w:rFonts w:ascii="Arial Narrow" w:hAnsi="Arial Narrow" w:cstheme="minorHAnsi"/>
                <w:sz w:val="22"/>
                <w:szCs w:val="22"/>
              </w:rPr>
              <w:t>DIANA PATRICIA GONZÁLEZ SOTO</w:t>
            </w:r>
          </w:p>
        </w:tc>
        <w:tc>
          <w:tcPr>
            <w:tcW w:w="1716"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8" w:type="dxa"/>
            <w:shd w:val="clear" w:color="auto" w:fill="auto"/>
          </w:tcPr>
          <w:p w:rsidR="004808A4" w:rsidRPr="00BD3F90" w:rsidRDefault="004808A4" w:rsidP="00792013">
            <w:pPr>
              <w:spacing w:before="240" w:after="240"/>
              <w:rPr>
                <w:rFonts w:ascii="Arial Narrow" w:hAnsi="Arial Narrow" w:cstheme="minorHAnsi"/>
                <w:sz w:val="22"/>
                <w:szCs w:val="22"/>
              </w:rPr>
            </w:pPr>
          </w:p>
        </w:tc>
        <w:tc>
          <w:tcPr>
            <w:tcW w:w="1450" w:type="dxa"/>
            <w:shd w:val="clear" w:color="auto" w:fill="auto"/>
          </w:tcPr>
          <w:p w:rsidR="004808A4" w:rsidRPr="00BD3F90" w:rsidRDefault="004808A4" w:rsidP="00792013">
            <w:pPr>
              <w:spacing w:before="240" w:after="240"/>
              <w:rPr>
                <w:rFonts w:ascii="Arial Narrow" w:hAnsi="Arial Narrow" w:cstheme="minorHAnsi"/>
                <w:sz w:val="22"/>
                <w:szCs w:val="22"/>
              </w:rPr>
            </w:pPr>
          </w:p>
        </w:tc>
      </w:tr>
    </w:tbl>
    <w:p w:rsidR="004808A4" w:rsidRDefault="004808A4" w:rsidP="00040457">
      <w:pPr>
        <w:tabs>
          <w:tab w:val="left" w:pos="4678"/>
        </w:tabs>
        <w:rPr>
          <w:rFonts w:cs="Arial"/>
        </w:rPr>
      </w:pPr>
    </w:p>
    <w:p w:rsidR="00040457" w:rsidRPr="00D238F5" w:rsidRDefault="00040457" w:rsidP="00040457">
      <w:pPr>
        <w:tabs>
          <w:tab w:val="left" w:pos="4678"/>
        </w:tabs>
        <w:rPr>
          <w:rFonts w:cs="Arial"/>
        </w:rPr>
      </w:pPr>
      <w:bookmarkStart w:id="4" w:name="_Hlk526858935"/>
      <w:r w:rsidRPr="00D238F5">
        <w:rPr>
          <w:rFonts w:cs="Arial"/>
        </w:rPr>
        <w:t xml:space="preserve">Es cuanto, Diputado Presidente.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Diputado Presidente Juan Antonio García Villa:</w:t>
      </w:r>
    </w:p>
    <w:p w:rsidR="00040457" w:rsidRPr="00D238F5" w:rsidRDefault="00040457" w:rsidP="00040457">
      <w:pPr>
        <w:tabs>
          <w:tab w:val="left" w:pos="4678"/>
        </w:tabs>
        <w:rPr>
          <w:rFonts w:cs="Arial"/>
        </w:rPr>
      </w:pPr>
      <w:r w:rsidRPr="00D238F5">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No habiendo intervenciones, procederemos a votar el proyecto de decreto contenido en el dictamen que se sometió a consideración. Las Diputadas y Diputados emitiremos nuestro voto mediante el sistema electrónico. Diputada Secretaria Diana Patricia González Soto, sírvase tomar nota de la votación e informar el resultado.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Se cierra el sistema.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Diputada Secretaria Diana Patricia González Soto:</w:t>
      </w:r>
    </w:p>
    <w:p w:rsidR="00040457" w:rsidRPr="004808A4" w:rsidRDefault="00040457" w:rsidP="00040457">
      <w:pPr>
        <w:tabs>
          <w:tab w:val="left" w:pos="4678"/>
        </w:tabs>
        <w:rPr>
          <w:rFonts w:cs="Arial"/>
          <w:b/>
        </w:rPr>
      </w:pPr>
      <w:r w:rsidRPr="004808A4">
        <w:rPr>
          <w:rFonts w:cs="Arial"/>
          <w:b/>
        </w:rPr>
        <w:t xml:space="preserve">Diputado Presidente,  el resultado de la votación es el siguiente: 23 votos a favor; 0 votos en contra y 0 abstenciones.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lastRenderedPageBreak/>
        <w:t xml:space="preserve">Conforme al resultado de la votación, se aprueba por unanimidad el proyecto de decreto contenido en el dictamen que se sometió a su consideración, procédase a la formulación del decreto correspondiente, así como a su envío al Ejecutivo del Estado para su promulgación, publicación y observancia. </w:t>
      </w:r>
    </w:p>
    <w:p w:rsidR="00040457" w:rsidRPr="00D238F5" w:rsidRDefault="00040457" w:rsidP="00040457">
      <w:pPr>
        <w:tabs>
          <w:tab w:val="left" w:pos="4678"/>
        </w:tabs>
        <w:rPr>
          <w:rFonts w:cs="Arial"/>
        </w:rPr>
      </w:pPr>
    </w:p>
    <w:bookmarkEnd w:id="4"/>
    <w:p w:rsidR="00040457" w:rsidRPr="00D238F5" w:rsidRDefault="00040457" w:rsidP="00040457">
      <w:pPr>
        <w:tabs>
          <w:tab w:val="left" w:pos="4678"/>
        </w:tabs>
        <w:rPr>
          <w:rFonts w:cs="Arial"/>
        </w:rPr>
      </w:pPr>
      <w:r w:rsidRPr="00D238F5">
        <w:rPr>
          <w:rFonts w:cs="Arial"/>
        </w:rPr>
        <w:t xml:space="preserve">Se solicita a la Diputada Claudia Isela Ramírez Pineda, que en la forma aprobada,  se sirva dar lectura al dictamen consignado en el Punto 9 B del Orden del Día.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Diputada Secretaria Claudia Isela Ramírez Pineda:</w:t>
      </w:r>
    </w:p>
    <w:p w:rsidR="00040457" w:rsidRPr="00D238F5" w:rsidRDefault="00040457" w:rsidP="00040457">
      <w:pPr>
        <w:tabs>
          <w:tab w:val="left" w:pos="4678"/>
        </w:tabs>
        <w:rPr>
          <w:rFonts w:cs="Arial"/>
        </w:rPr>
      </w:pPr>
    </w:p>
    <w:p w:rsidR="00BD3F90" w:rsidRPr="00DB7790" w:rsidRDefault="00BD3F90" w:rsidP="00BD3F90">
      <w:pPr>
        <w:spacing w:before="240" w:after="240" w:line="360" w:lineRule="auto"/>
        <w:rPr>
          <w:rFonts w:ascii="Arial Narrow" w:hAnsi="Arial Narrow" w:cs="Arial"/>
          <w:b/>
          <w:color w:val="000000"/>
          <w:sz w:val="22"/>
          <w:szCs w:val="22"/>
        </w:rPr>
      </w:pPr>
      <w:r w:rsidRPr="00DB7790">
        <w:rPr>
          <w:rFonts w:ascii="Arial Narrow" w:hAnsi="Arial Narrow" w:cs="Arial"/>
          <w:b/>
          <w:sz w:val="22"/>
          <w:szCs w:val="22"/>
        </w:rPr>
        <w:t xml:space="preserve">DICTAMEN </w:t>
      </w:r>
      <w:r w:rsidRPr="00DB7790">
        <w:rPr>
          <w:rFonts w:ascii="Arial Narrow" w:hAnsi="Arial Narrow" w:cs="Arial"/>
          <w:sz w:val="22"/>
          <w:szCs w:val="22"/>
        </w:rPr>
        <w:t xml:space="preserve">de la Comisión para la  Igualdad y no Discriminación, de la Sexagésima Primera Legislatura del Congreso del Estado Independiente, Libre y Soberano de Coahuila de Zaragoza, con relación a una  Iniciativa de Decreto por  </w:t>
      </w:r>
      <w:r w:rsidRPr="00DB7790">
        <w:rPr>
          <w:rFonts w:ascii="Arial Narrow" w:hAnsi="Arial Narrow" w:cs="Arial"/>
          <w:b/>
          <w:sz w:val="22"/>
          <w:szCs w:val="22"/>
        </w:rPr>
        <w:t>LA CUAL SE  ADICIONAN DOS PÁRRAFOS  A LA FRACCIÓN IV,  RECORRIENDO EL QUE ACTUALMENTE OCUPA LA TERCERA POSICIÓN A LA SIGIUENTE,  HACIENDO LO MISMO CON EL RESTO DE LOS PÁRRAFOS DEL ARTÍCULO 9,  DE LA LEY DE ACCESO DE LAS MUJERES A UNA VIDA LIBRE DE VIOLENCIA PARA EL ESTADO DE COAHUILA DE ZARAGOZA</w:t>
      </w:r>
      <w:r w:rsidRPr="00DB7790">
        <w:rPr>
          <w:rFonts w:ascii="Arial Narrow" w:hAnsi="Arial Narrow" w:cs="Arial"/>
          <w:sz w:val="22"/>
          <w:szCs w:val="22"/>
        </w:rPr>
        <w:t xml:space="preserve">; cuya propuesta es incluir los conceptos de Acoso Sexual y Hostigamiento Sexual; planteada por la diputada Blanca </w:t>
      </w:r>
      <w:proofErr w:type="spellStart"/>
      <w:r w:rsidRPr="00DB7790">
        <w:rPr>
          <w:rFonts w:ascii="Arial Narrow" w:hAnsi="Arial Narrow" w:cs="Arial"/>
          <w:sz w:val="22"/>
          <w:szCs w:val="22"/>
        </w:rPr>
        <w:t>Eppen</w:t>
      </w:r>
      <w:proofErr w:type="spellEnd"/>
      <w:r w:rsidRPr="00DB7790">
        <w:rPr>
          <w:rFonts w:ascii="Arial Narrow" w:hAnsi="Arial Narrow" w:cs="Arial"/>
          <w:sz w:val="22"/>
          <w:szCs w:val="22"/>
        </w:rPr>
        <w:t xml:space="preserve"> Canales,</w:t>
      </w:r>
      <w:r w:rsidRPr="00DB7790">
        <w:rPr>
          <w:rFonts w:ascii="Arial Narrow" w:hAnsi="Arial Narrow" w:cs="Arial"/>
          <w:b/>
          <w:color w:val="000000"/>
          <w:sz w:val="22"/>
          <w:szCs w:val="22"/>
        </w:rPr>
        <w:t xml:space="preserve"> </w:t>
      </w:r>
      <w:r w:rsidRPr="00DB7790">
        <w:rPr>
          <w:rFonts w:ascii="Arial Narrow" w:hAnsi="Arial Narrow" w:cs="Arial"/>
          <w:color w:val="000000"/>
          <w:sz w:val="22"/>
          <w:szCs w:val="22"/>
        </w:rPr>
        <w:t>conjuntamente con las Diputadas y Diputados integrantes del Grupo Parlamentario del “Partido Acción Nacional”.  Y;</w:t>
      </w:r>
    </w:p>
    <w:p w:rsidR="00BD3F90" w:rsidRPr="00DB7790" w:rsidRDefault="00BD3F90" w:rsidP="00BD3F90">
      <w:pPr>
        <w:spacing w:before="240" w:after="240" w:line="360" w:lineRule="auto"/>
        <w:jc w:val="center"/>
        <w:rPr>
          <w:rFonts w:ascii="Arial Narrow" w:hAnsi="Arial Narrow" w:cs="Arial"/>
          <w:b/>
          <w:sz w:val="22"/>
          <w:szCs w:val="22"/>
        </w:rPr>
      </w:pPr>
    </w:p>
    <w:p w:rsidR="00BD3F90" w:rsidRPr="00DB7790" w:rsidRDefault="00BD3F90" w:rsidP="00BD3F90">
      <w:pPr>
        <w:spacing w:before="240" w:after="240" w:line="360" w:lineRule="auto"/>
        <w:jc w:val="center"/>
        <w:rPr>
          <w:rFonts w:ascii="Arial Narrow" w:hAnsi="Arial Narrow" w:cs="Arial"/>
          <w:b/>
          <w:sz w:val="22"/>
          <w:szCs w:val="22"/>
        </w:rPr>
      </w:pPr>
      <w:r w:rsidRPr="00DB7790">
        <w:rPr>
          <w:rFonts w:ascii="Arial Narrow" w:hAnsi="Arial Narrow" w:cs="Arial"/>
          <w:b/>
          <w:sz w:val="22"/>
          <w:szCs w:val="22"/>
        </w:rPr>
        <w:t>RESULTANDO</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 xml:space="preserve">PRIMERO.- </w:t>
      </w:r>
      <w:r w:rsidRPr="00DB7790">
        <w:rPr>
          <w:rFonts w:ascii="Arial Narrow" w:hAnsi="Arial Narrow" w:cs="Arial"/>
          <w:sz w:val="22"/>
          <w:szCs w:val="22"/>
        </w:rPr>
        <w:t xml:space="preserve"> Que en Sesión celebrada por el pleno el día 26 de junio del año 2018 se dio lectura a la iniciativa de reforma citada en el proemio de este dictamen. </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 xml:space="preserve">SEGUNDO.- </w:t>
      </w:r>
      <w:r w:rsidRPr="00DB7790">
        <w:rPr>
          <w:rFonts w:ascii="Arial Narrow" w:hAnsi="Arial Narrow" w:cs="Arial"/>
          <w:sz w:val="22"/>
          <w:szCs w:val="22"/>
        </w:rPr>
        <w:t>Que en cumplimiento a dicho acuerdo, la iniciativa con proyecto de decreto  fue remitida a esta  Comisión para efectos de estudio y dictamen en fecha 27  del mismo mes y año.</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TERCERO.-</w:t>
      </w:r>
      <w:r w:rsidRPr="00DB7790">
        <w:rPr>
          <w:rFonts w:ascii="Arial Narrow" w:hAnsi="Arial Narrow" w:cs="Arial"/>
          <w:sz w:val="22"/>
          <w:szCs w:val="22"/>
        </w:rPr>
        <w:t xml:space="preserve"> Que conforme a lo dispuesto en el Artículo  103, fracción IX  de la Ley Orgánica del Congreso del Estado Independiente, Libre y Soberano de Coahuila de Zaragoza, esta Comisión es competente para dictaminar sobre dicha propuesta; y,</w:t>
      </w:r>
    </w:p>
    <w:p w:rsidR="00BD3F90" w:rsidRPr="00DB7790" w:rsidRDefault="00BD3F90" w:rsidP="00BD3F90">
      <w:pPr>
        <w:spacing w:before="240" w:after="240" w:line="360" w:lineRule="auto"/>
        <w:jc w:val="center"/>
        <w:rPr>
          <w:rFonts w:ascii="Arial Narrow" w:hAnsi="Arial Narrow" w:cs="Arial"/>
          <w:b/>
          <w:sz w:val="22"/>
          <w:szCs w:val="22"/>
        </w:rPr>
      </w:pPr>
      <w:r w:rsidRPr="00DB7790">
        <w:rPr>
          <w:rFonts w:ascii="Arial Narrow" w:hAnsi="Arial Narrow" w:cs="Arial"/>
          <w:b/>
          <w:sz w:val="22"/>
          <w:szCs w:val="22"/>
        </w:rPr>
        <w:t>CONSIDERANDO:</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 xml:space="preserve">PRIMERO. - </w:t>
      </w:r>
      <w:r w:rsidRPr="00DB7790">
        <w:rPr>
          <w:rFonts w:ascii="Arial Narrow" w:hAnsi="Arial Narrow" w:cs="Arial"/>
          <w:sz w:val="22"/>
          <w:szCs w:val="22"/>
        </w:rPr>
        <w:t xml:space="preserve">Que  la propuesta  de la  promovente se basa en establecer en  la Ley de Acceso de las Mujeres a una Vida Libre de Violencia para el Estado de Coahuila de Zaragoza </w:t>
      </w:r>
      <w:r w:rsidRPr="00DB7790">
        <w:rPr>
          <w:rFonts w:ascii="Arial Narrow" w:hAnsi="Arial Narrow" w:cs="Arial"/>
          <w:b/>
          <w:color w:val="000000"/>
          <w:sz w:val="22"/>
          <w:szCs w:val="22"/>
        </w:rPr>
        <w:t xml:space="preserve">  </w:t>
      </w:r>
      <w:r w:rsidRPr="00DB7790">
        <w:rPr>
          <w:rFonts w:ascii="Arial Narrow" w:hAnsi="Arial Narrow" w:cs="Arial"/>
          <w:color w:val="000000"/>
          <w:sz w:val="22"/>
          <w:szCs w:val="22"/>
        </w:rPr>
        <w:t xml:space="preserve">los conceptos de hostigamiento sexual y acoso </w:t>
      </w:r>
      <w:r w:rsidRPr="00DB7790">
        <w:rPr>
          <w:rFonts w:ascii="Arial Narrow" w:hAnsi="Arial Narrow" w:cs="Arial"/>
          <w:color w:val="000000"/>
          <w:sz w:val="22"/>
          <w:szCs w:val="22"/>
        </w:rPr>
        <w:lastRenderedPageBreak/>
        <w:t>sexual, para efecto de armonizar los contenidos de esta ley con la Ley General de Acceso de las Mujeres a una Vida Libre de Violencia.</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SEGUNDO. -</w:t>
      </w:r>
      <w:r w:rsidRPr="00DB7790">
        <w:rPr>
          <w:rFonts w:ascii="Arial Narrow" w:hAnsi="Arial Narrow" w:cs="Arial"/>
          <w:sz w:val="22"/>
          <w:szCs w:val="22"/>
        </w:rPr>
        <w:t xml:space="preserve">  Que la iniciativa mencionada se funda en las siguientes consideraciones: </w:t>
      </w:r>
    </w:p>
    <w:p w:rsidR="00BD3F90" w:rsidRPr="00DB7790" w:rsidRDefault="00BD3F90" w:rsidP="00BD3F90">
      <w:pPr>
        <w:spacing w:before="240" w:after="240" w:line="360" w:lineRule="auto"/>
        <w:rPr>
          <w:rFonts w:ascii="Arial Narrow" w:hAnsi="Arial Narrow" w:cs="Arial"/>
          <w:sz w:val="22"/>
          <w:szCs w:val="22"/>
        </w:rPr>
      </w:pPr>
    </w:p>
    <w:p w:rsidR="00BD3F90" w:rsidRPr="00DB7790" w:rsidRDefault="00BD3F90" w:rsidP="00BD3F90">
      <w:pPr>
        <w:spacing w:before="240" w:after="240" w:line="360" w:lineRule="auto"/>
        <w:jc w:val="center"/>
        <w:rPr>
          <w:rFonts w:ascii="Arial Narrow" w:hAnsi="Arial Narrow" w:cs="Arial"/>
          <w:b/>
          <w:sz w:val="22"/>
          <w:szCs w:val="22"/>
        </w:rPr>
      </w:pPr>
      <w:r w:rsidRPr="00DB7790">
        <w:rPr>
          <w:rFonts w:ascii="Arial Narrow" w:hAnsi="Arial Narrow" w:cs="Arial"/>
          <w:b/>
          <w:sz w:val="22"/>
          <w:szCs w:val="22"/>
        </w:rPr>
        <w:t>Exposición de Motivos</w:t>
      </w:r>
    </w:p>
    <w:p w:rsidR="00BD3F90" w:rsidRPr="00DB7790" w:rsidRDefault="00BD3F90" w:rsidP="00BD3F90">
      <w:pPr>
        <w:spacing w:before="240" w:after="240" w:line="360" w:lineRule="auto"/>
        <w:rPr>
          <w:rFonts w:ascii="Arial Narrow" w:hAnsi="Arial Narrow" w:cs="Arial"/>
          <w:i/>
          <w:sz w:val="22"/>
          <w:szCs w:val="22"/>
          <w:u w:val="single"/>
        </w:rPr>
      </w:pPr>
      <w:r w:rsidRPr="00DB7790">
        <w:rPr>
          <w:rFonts w:ascii="Arial Narrow" w:hAnsi="Arial Narrow" w:cs="Arial"/>
          <w:sz w:val="22"/>
          <w:szCs w:val="22"/>
        </w:rPr>
        <w:t xml:space="preserve">Señalamos en ocasión de otra iniciativa presentada ante esta Soberanía, que la armonización legislativa es </w:t>
      </w:r>
      <w:r w:rsidRPr="00DB7790">
        <w:rPr>
          <w:rFonts w:ascii="Arial Narrow" w:hAnsi="Arial Narrow" w:cs="Arial"/>
          <w:i/>
          <w:sz w:val="22"/>
          <w:szCs w:val="22"/>
        </w:rPr>
        <w:t>“un proceso legislativo donde el texto que debe ser armonizado se ajusta en contenido y redacción al texto base o texto principal, pero con la libertad plena de parte del legislador que realiza la reforma, para adecuar los contenidos  al texto principal, y por otra parte, a las necesidades reales de su entorno, como es el caso de una ley estatal que debe ser armonizada con una Ley General.</w:t>
      </w:r>
    </w:p>
    <w:p w:rsidR="00BD3F90" w:rsidRPr="00DB7790" w:rsidRDefault="00BD3F90" w:rsidP="00BD3F90">
      <w:pPr>
        <w:spacing w:before="240" w:after="240" w:line="360" w:lineRule="auto"/>
        <w:rPr>
          <w:rFonts w:ascii="Arial Narrow" w:hAnsi="Arial Narrow" w:cs="Arial"/>
          <w:i/>
          <w:sz w:val="22"/>
          <w:szCs w:val="22"/>
        </w:rPr>
      </w:pPr>
      <w:r w:rsidRPr="00DB7790">
        <w:rPr>
          <w:rFonts w:ascii="Arial Narrow" w:hAnsi="Arial Narrow" w:cs="Arial"/>
          <w:i/>
          <w:sz w:val="22"/>
          <w:szCs w:val="22"/>
        </w:rPr>
        <w:t>En un segundo supuesto, el legislador puede ir más allá y perfeccionar el texto principal, introducir más y mejores contenidos, figuras innovadoras, y conceptos y procedimientos no contemplados en el texto principal.”</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En este sentido, en los poderes legislativos de las entidades federativas deben revisar con frecuencia las leyes generales de cada materia, a fin de verificar que los ordenamientos locales se encuentren armonizados con éstas, especialmente por el hecho de que el legislador federal introduce con relativa frecuencia nuevas reformas y adiciones a las leyes generales.</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La Ley General de Acceso de las Mujeres a una Vida Libre de Violencia, establece en lo referente al acoso y al hostigamiento sexual, lo siguiente:</w:t>
      </w:r>
    </w:p>
    <w:p w:rsidR="00BD3F90" w:rsidRPr="00DB7790" w:rsidRDefault="00BD3F90" w:rsidP="00BD3F90">
      <w:pPr>
        <w:spacing w:before="240" w:after="240" w:line="360" w:lineRule="auto"/>
        <w:rPr>
          <w:rFonts w:ascii="Arial Narrow" w:hAnsi="Arial Narrow" w:cs="Arial"/>
          <w:i/>
          <w:sz w:val="22"/>
          <w:szCs w:val="22"/>
          <w:lang w:val="es-ES"/>
        </w:rPr>
      </w:pPr>
      <w:r w:rsidRPr="00DB7790">
        <w:rPr>
          <w:rFonts w:ascii="Arial Narrow" w:hAnsi="Arial Narrow" w:cs="Arial"/>
          <w:b/>
          <w:i/>
          <w:sz w:val="22"/>
          <w:szCs w:val="22"/>
          <w:lang w:val="es-ES"/>
        </w:rPr>
        <w:t>ARTÍCULO 13.-</w:t>
      </w:r>
      <w:r w:rsidRPr="00DB7790">
        <w:rPr>
          <w:rFonts w:ascii="Arial Narrow" w:hAnsi="Arial Narrow" w:cs="Arial"/>
          <w:i/>
          <w:sz w:val="22"/>
          <w:szCs w:val="22"/>
          <w:lang w:val="es-ES"/>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BD3F90" w:rsidRPr="00DB7790" w:rsidRDefault="00BD3F90" w:rsidP="00BD3F90">
      <w:pPr>
        <w:spacing w:before="240" w:after="240" w:line="360" w:lineRule="auto"/>
        <w:ind w:firstLine="288"/>
        <w:rPr>
          <w:rFonts w:ascii="Arial Narrow" w:hAnsi="Arial Narrow" w:cs="Arial"/>
          <w:i/>
          <w:sz w:val="22"/>
          <w:szCs w:val="22"/>
          <w:lang w:val="es-ES"/>
        </w:rPr>
      </w:pPr>
      <w:r w:rsidRPr="00DB7790">
        <w:rPr>
          <w:rFonts w:ascii="Arial Narrow" w:hAnsi="Arial Narrow" w:cs="Arial"/>
          <w:i/>
          <w:sz w:val="22"/>
          <w:szCs w:val="22"/>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lastRenderedPageBreak/>
        <w:t>Por su parte, la Ley de Acceso de las Mujeres a una Vida Libre de Violencia para el Estado de Coahuila de Zaragoza, dispone:</w:t>
      </w:r>
    </w:p>
    <w:p w:rsidR="00BD3F90" w:rsidRPr="00DB7790" w:rsidRDefault="00BD3F90" w:rsidP="00BD3F90">
      <w:pPr>
        <w:spacing w:before="240" w:after="240" w:line="360" w:lineRule="auto"/>
        <w:rPr>
          <w:rFonts w:ascii="Arial Narrow" w:hAnsi="Arial Narrow" w:cs="Arial"/>
          <w:i/>
          <w:sz w:val="22"/>
          <w:szCs w:val="22"/>
        </w:rPr>
      </w:pPr>
      <w:r w:rsidRPr="00DB7790">
        <w:rPr>
          <w:rFonts w:ascii="Arial Narrow" w:hAnsi="Arial Narrow" w:cs="Arial"/>
          <w:b/>
          <w:i/>
          <w:sz w:val="22"/>
          <w:szCs w:val="22"/>
        </w:rPr>
        <w:t xml:space="preserve">Artículo 9. </w:t>
      </w:r>
      <w:r w:rsidRPr="00DB7790">
        <w:rPr>
          <w:rFonts w:ascii="Arial Narrow" w:hAnsi="Arial Narrow" w:cs="Arial"/>
          <w:i/>
          <w:sz w:val="22"/>
          <w:szCs w:val="22"/>
        </w:rPr>
        <w:t xml:space="preserve">Las modalidades de violencia son: </w:t>
      </w:r>
    </w:p>
    <w:p w:rsidR="00BD3F90" w:rsidRPr="00DB7790" w:rsidRDefault="00BD3F90" w:rsidP="00BD3F90">
      <w:pPr>
        <w:tabs>
          <w:tab w:val="left" w:pos="960"/>
        </w:tabs>
        <w:spacing w:before="240" w:after="240" w:line="360" w:lineRule="auto"/>
        <w:rPr>
          <w:rFonts w:ascii="Arial Narrow" w:hAnsi="Arial Narrow" w:cs="Arial"/>
          <w:i/>
          <w:sz w:val="22"/>
          <w:szCs w:val="22"/>
        </w:rPr>
      </w:pPr>
      <w:r w:rsidRPr="00DB7790">
        <w:rPr>
          <w:rFonts w:ascii="Arial Narrow" w:hAnsi="Arial Narrow" w:cs="Arial"/>
          <w:i/>
          <w:sz w:val="22"/>
          <w:szCs w:val="22"/>
        </w:rPr>
        <w:t>……</w:t>
      </w:r>
      <w:r w:rsidRPr="00DB7790">
        <w:rPr>
          <w:rFonts w:ascii="Arial Narrow" w:hAnsi="Arial Narrow" w:cs="Arial"/>
          <w:i/>
          <w:sz w:val="22"/>
          <w:szCs w:val="22"/>
        </w:rPr>
        <w:tab/>
      </w:r>
    </w:p>
    <w:p w:rsidR="00BD3F90" w:rsidRPr="00DB7790" w:rsidRDefault="00BD3F90" w:rsidP="00BD3F90">
      <w:pPr>
        <w:spacing w:before="240" w:after="240" w:line="360" w:lineRule="auto"/>
        <w:ind w:left="454" w:hanging="454"/>
        <w:rPr>
          <w:rFonts w:ascii="Arial Narrow" w:hAnsi="Arial Narrow" w:cs="Arial"/>
          <w:i/>
          <w:sz w:val="22"/>
          <w:szCs w:val="22"/>
        </w:rPr>
      </w:pPr>
      <w:r w:rsidRPr="00DB7790">
        <w:rPr>
          <w:rFonts w:ascii="Arial Narrow" w:hAnsi="Arial Narrow" w:cs="Arial"/>
          <w:b/>
          <w:i/>
          <w:sz w:val="22"/>
          <w:szCs w:val="22"/>
        </w:rPr>
        <w:t xml:space="preserve">IV. </w:t>
      </w:r>
      <w:r w:rsidRPr="00DB7790">
        <w:rPr>
          <w:rFonts w:ascii="Arial Narrow" w:hAnsi="Arial Narrow" w:cs="Arial"/>
          <w:b/>
          <w:i/>
          <w:sz w:val="22"/>
          <w:szCs w:val="22"/>
        </w:rPr>
        <w:tab/>
        <w:t>Violencia en el ámbito laboral y escolar:</w:t>
      </w:r>
      <w:r w:rsidRPr="00DB7790">
        <w:rPr>
          <w:rFonts w:ascii="Arial Narrow" w:hAnsi="Arial Narrow" w:cs="Arial"/>
          <w:i/>
          <w:sz w:val="22"/>
          <w:szCs w:val="22"/>
        </w:rPr>
        <w:t xml:space="preserve">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 </w:t>
      </w:r>
    </w:p>
    <w:p w:rsidR="00BD3F90" w:rsidRPr="00DB7790" w:rsidRDefault="00BD3F90" w:rsidP="00BD3F90">
      <w:pPr>
        <w:spacing w:before="240" w:after="240" w:line="360" w:lineRule="auto"/>
        <w:ind w:left="454"/>
        <w:rPr>
          <w:rFonts w:ascii="Arial Narrow" w:hAnsi="Arial Narrow" w:cs="Arial"/>
          <w:i/>
          <w:sz w:val="22"/>
          <w:szCs w:val="22"/>
        </w:rPr>
      </w:pPr>
      <w:r w:rsidRPr="00DB7790">
        <w:rPr>
          <w:rFonts w:ascii="Arial Narrow" w:hAnsi="Arial Narrow" w:cs="Arial"/>
          <w:i/>
          <w:sz w:val="22"/>
          <w:szCs w:val="22"/>
        </w:rPr>
        <w:t xml:space="preserve">Puede consistir en un solo evento dañino o en una serie de eventos cuya suma produce el daño. También incluye el acoso sexual, el hostigamiento sexual, el acoso laboral o el hostigamiento laboral. </w:t>
      </w:r>
    </w:p>
    <w:p w:rsidR="00BD3F90" w:rsidRPr="00DB7790" w:rsidRDefault="00BD3F90" w:rsidP="00BD3F90">
      <w:pPr>
        <w:spacing w:before="240" w:after="240" w:line="360" w:lineRule="auto"/>
        <w:ind w:left="454"/>
        <w:rPr>
          <w:rFonts w:ascii="Arial Narrow" w:hAnsi="Arial Narrow" w:cs="Arial"/>
          <w:i/>
          <w:sz w:val="22"/>
          <w:szCs w:val="22"/>
        </w:rPr>
      </w:pPr>
      <w:r w:rsidRPr="00DB7790">
        <w:rPr>
          <w:rFonts w:ascii="Arial Narrow" w:hAnsi="Arial Narrow" w:cs="Arial"/>
          <w:i/>
          <w:sz w:val="22"/>
          <w:szCs w:val="22"/>
        </w:rP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rsidR="00BD3F90" w:rsidRPr="00DB7790" w:rsidRDefault="00BD3F90" w:rsidP="00BD3F90">
      <w:pPr>
        <w:spacing w:before="240" w:after="240" w:line="360" w:lineRule="auto"/>
        <w:rPr>
          <w:rFonts w:ascii="Arial Narrow" w:hAnsi="Arial Narrow" w:cs="Arial"/>
          <w:sz w:val="22"/>
          <w:szCs w:val="22"/>
        </w:rPr>
      </w:pP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Si bien, la ley en cita establece en el artículo 8 fracción V el concepto de violencia sexual bajo la redacción que se lee:</w:t>
      </w:r>
    </w:p>
    <w:p w:rsidR="00BD3F90" w:rsidRPr="00DB7790" w:rsidRDefault="00BD3F90" w:rsidP="00BD3F90">
      <w:pPr>
        <w:spacing w:before="240" w:after="240" w:line="360" w:lineRule="auto"/>
        <w:ind w:left="454" w:hanging="454"/>
        <w:rPr>
          <w:rFonts w:ascii="Arial Narrow" w:hAnsi="Arial Narrow" w:cs="Arial"/>
          <w:i/>
          <w:sz w:val="22"/>
          <w:szCs w:val="22"/>
        </w:rPr>
      </w:pPr>
      <w:r w:rsidRPr="00DB7790">
        <w:rPr>
          <w:rFonts w:ascii="Arial Narrow" w:hAnsi="Arial Narrow" w:cs="Arial"/>
          <w:i/>
          <w:sz w:val="22"/>
          <w:szCs w:val="22"/>
        </w:rPr>
        <w:t>….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rsidR="00BD3F90" w:rsidRPr="00DB7790" w:rsidRDefault="00BD3F90" w:rsidP="00BD3F90">
      <w:pPr>
        <w:spacing w:before="240" w:after="240" w:line="360" w:lineRule="auto"/>
        <w:rPr>
          <w:rFonts w:ascii="Arial Narrow" w:hAnsi="Arial Narrow" w:cs="Arial"/>
          <w:sz w:val="22"/>
          <w:szCs w:val="22"/>
        </w:rPr>
      </w:pP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 xml:space="preserve">Lo cierto es que la Ley General de Acceso de las Mujeres a una Vida Libre de Violencia establece la clara distinción entre violencia sexual y lo que es acoso sexual y hostigamiento sexual; esto lo podemos apreciar en los dispositivos 6, fracción V y en el 13, que ya hemos citado oportunamente en esta exposición de motivos.  </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lastRenderedPageBreak/>
        <w:t>Por tal motivo, y atendiendo a la imperiosa necesidad de mantener armonizada la Ley de Acceso de las Mujeres a una Vida Libre de Violencia para el Estado de Coahuila de Zaragoza con la Ley General de la materia, consideramos oportuna y necesaria esta propuesta.</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TERCERO. -</w:t>
      </w:r>
      <w:r w:rsidRPr="00DB7790">
        <w:rPr>
          <w:rFonts w:ascii="Arial Narrow" w:hAnsi="Arial Narrow" w:cs="Arial"/>
          <w:sz w:val="22"/>
          <w:szCs w:val="22"/>
        </w:rPr>
        <w:t xml:space="preserve">  Analizada la iniciativa de la promovente,  resulta evidente que se trata de una propuesta de armonización legislativa entre la Ley de Acceso de las Mujeres a una Vida Libre de Violencia para el Estado de Coahuila de Zaragoza, y la Ley General de la misma materia.</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En este contexto,  procedimos a revisar la Ley General de Acceso de las Mujeres a una Vida Libre de Violencia y la similar ley de la entidad; realizando un comparativo de los conceptos hostigamiento sexual y acoso sexual contemplados en ambos ordenamientos y la forma en que los legisladores los desarrollaron en las dos leyes.</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Concluimos que, como lo señala la promovente en la exposición de motivos de su iniciativa, la Ley de Acceso de las Mujeres a una Vida Libre de Violencia para el Estado de Coahuila de Zaragoza no contempla el desarrollo individual y preciso de ambos conceptos, y solo hace referencia a ellos sin incluir una definición para cada uno. Es así que dos conceptos tan importantes, en efecto, deben estar desarrollados en cuanto a su definición en la Ley de Acceso de las Mujeres a una Vida Libre de Violencia para el Estado de Coahuila de Zaragoza, y de paso, dar cumplimiento al deber que tenemos de mantener armonizadas las leyes locales con las generales.</w:t>
      </w:r>
    </w:p>
    <w:p w:rsidR="00BD3F90" w:rsidRPr="00DB7790" w:rsidRDefault="00BD3F90" w:rsidP="00BD3F90">
      <w:pPr>
        <w:spacing w:before="240" w:after="240" w:line="360" w:lineRule="auto"/>
        <w:rPr>
          <w:rFonts w:ascii="Arial Narrow" w:hAnsi="Arial Narrow" w:cs="Arial"/>
          <w:i/>
          <w:sz w:val="22"/>
          <w:szCs w:val="22"/>
        </w:rPr>
      </w:pPr>
      <w:r w:rsidRPr="00DB7790">
        <w:rPr>
          <w:rFonts w:ascii="Arial Narrow" w:hAnsi="Arial Narrow" w:cs="Arial"/>
          <w:b/>
          <w:sz w:val="22"/>
          <w:szCs w:val="22"/>
        </w:rPr>
        <w:t xml:space="preserve">CUARTO. - </w:t>
      </w:r>
      <w:r w:rsidRPr="00DB7790">
        <w:rPr>
          <w:rFonts w:ascii="Arial Narrow" w:hAnsi="Arial Narrow" w:cs="Arial"/>
          <w:sz w:val="22"/>
          <w:szCs w:val="22"/>
        </w:rPr>
        <w:t>Atentos a lo señalado, los integrantes de esta Comisión, tenemos a bien presentar al pleno para su aprobación el siguiente:</w:t>
      </w:r>
    </w:p>
    <w:p w:rsidR="00BD3F90" w:rsidRPr="00DB7790" w:rsidRDefault="00BD3F90" w:rsidP="00BD3F90">
      <w:pPr>
        <w:spacing w:before="240" w:after="240"/>
        <w:jc w:val="center"/>
        <w:rPr>
          <w:rFonts w:ascii="Arial Narrow" w:hAnsi="Arial Narrow" w:cs="Arial"/>
          <w:b/>
          <w:sz w:val="22"/>
          <w:szCs w:val="22"/>
        </w:rPr>
      </w:pPr>
      <w:r w:rsidRPr="00DB7790">
        <w:rPr>
          <w:rFonts w:ascii="Arial Narrow" w:hAnsi="Arial Narrow" w:cs="Arial"/>
          <w:b/>
          <w:sz w:val="22"/>
          <w:szCs w:val="22"/>
        </w:rPr>
        <w:t>Proyecto de Decreto</w:t>
      </w:r>
    </w:p>
    <w:p w:rsidR="00BD3F90" w:rsidRPr="00DB7790" w:rsidRDefault="00BD3F90" w:rsidP="00BD3F90">
      <w:pPr>
        <w:spacing w:before="240" w:after="240"/>
        <w:jc w:val="center"/>
        <w:rPr>
          <w:rFonts w:ascii="Arial Narrow" w:hAnsi="Arial Narrow" w:cs="Arial"/>
          <w:b/>
          <w:sz w:val="22"/>
          <w:szCs w:val="22"/>
        </w:rPr>
      </w:pP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b/>
          <w:sz w:val="22"/>
          <w:szCs w:val="22"/>
        </w:rPr>
        <w:t>ARTÍCULO ÚNICO:</w:t>
      </w:r>
      <w:r w:rsidRPr="00DB7790">
        <w:rPr>
          <w:rFonts w:ascii="Arial Narrow" w:hAnsi="Arial Narrow" w:cs="Arial"/>
          <w:sz w:val="22"/>
          <w:szCs w:val="22"/>
        </w:rPr>
        <w:t xml:space="preserve"> Se adicionan dos párrafos a la fracción IV, recorriendo el que ocupa actualmente la tercera  posición a la siguiente, haciendo lo mismo con el resto de los párrafos del artículo 9 de la Ley  de Acceso de las Mujeres a una Vida Libre de Violencia para el Estado de Coahuila de Zaragoza, para quedar como sigue:</w:t>
      </w:r>
    </w:p>
    <w:p w:rsidR="00BD3F90" w:rsidRPr="00DB7790" w:rsidRDefault="00BD3F90" w:rsidP="00BD3F90">
      <w:pPr>
        <w:spacing w:before="240" w:after="240" w:line="360" w:lineRule="auto"/>
        <w:rPr>
          <w:rFonts w:ascii="Arial Narrow" w:hAnsi="Arial Narrow" w:cs="Arial"/>
          <w:b/>
          <w:sz w:val="22"/>
          <w:szCs w:val="22"/>
        </w:rPr>
      </w:pPr>
      <w:r w:rsidRPr="00DB7790">
        <w:rPr>
          <w:rFonts w:ascii="Arial Narrow" w:hAnsi="Arial Narrow" w:cs="Arial"/>
          <w:b/>
          <w:sz w:val="22"/>
          <w:szCs w:val="22"/>
        </w:rPr>
        <w:t>Artículo 9……</w:t>
      </w:r>
    </w:p>
    <w:p w:rsidR="00BD3F90" w:rsidRPr="00DB7790" w:rsidRDefault="00BD3F90" w:rsidP="00BD3F90">
      <w:pPr>
        <w:spacing w:before="240" w:after="240" w:line="360" w:lineRule="auto"/>
        <w:rPr>
          <w:rFonts w:ascii="Arial Narrow" w:hAnsi="Arial Narrow" w:cs="Arial"/>
          <w:sz w:val="22"/>
          <w:szCs w:val="22"/>
          <w:lang w:val="es-ES"/>
        </w:rPr>
      </w:pPr>
      <w:r w:rsidRPr="00DB7790">
        <w:rPr>
          <w:rFonts w:ascii="Arial Narrow" w:hAnsi="Arial Narrow" w:cs="Arial"/>
          <w:sz w:val="22"/>
          <w:szCs w:val="22"/>
          <w:lang w:val="es-ES"/>
        </w:rPr>
        <w:t>I a la III…</w:t>
      </w:r>
    </w:p>
    <w:p w:rsidR="00BD3F90" w:rsidRPr="00DB7790" w:rsidRDefault="00BD3F90" w:rsidP="00BD3F90">
      <w:pPr>
        <w:spacing w:before="240" w:after="240" w:line="360" w:lineRule="auto"/>
        <w:rPr>
          <w:rFonts w:ascii="Arial Narrow" w:hAnsi="Arial Narrow" w:cs="Arial"/>
          <w:b/>
          <w:sz w:val="22"/>
          <w:szCs w:val="22"/>
        </w:rPr>
      </w:pPr>
      <w:r w:rsidRPr="00DB7790">
        <w:rPr>
          <w:rFonts w:ascii="Arial Narrow" w:hAnsi="Arial Narrow" w:cs="Arial"/>
          <w:b/>
          <w:sz w:val="22"/>
          <w:szCs w:val="22"/>
        </w:rPr>
        <w:t xml:space="preserve">IV. </w:t>
      </w:r>
      <w:r w:rsidRPr="00DB7790">
        <w:rPr>
          <w:rFonts w:ascii="Arial Narrow" w:hAnsi="Arial Narrow" w:cs="Arial"/>
          <w:b/>
          <w:sz w:val="22"/>
          <w:szCs w:val="22"/>
        </w:rPr>
        <w:tab/>
        <w:t xml:space="preserve"> Párrafos del primero al segundo……</w:t>
      </w:r>
    </w:p>
    <w:p w:rsidR="00BD3F90" w:rsidRPr="00DB7790" w:rsidRDefault="00BD3F90" w:rsidP="00BD3F90">
      <w:pPr>
        <w:spacing w:before="240" w:after="240" w:line="360" w:lineRule="auto"/>
        <w:rPr>
          <w:rFonts w:ascii="Arial Narrow" w:hAnsi="Arial Narrow" w:cs="Arial"/>
          <w:b/>
          <w:sz w:val="22"/>
          <w:szCs w:val="22"/>
          <w:lang w:val="es-ES"/>
        </w:rPr>
      </w:pPr>
      <w:r w:rsidRPr="00DB7790">
        <w:rPr>
          <w:rFonts w:ascii="Arial Narrow" w:hAnsi="Arial Narrow" w:cs="Arial"/>
          <w:b/>
          <w:sz w:val="22"/>
          <w:szCs w:val="22"/>
          <w:lang w:val="es-ES"/>
        </w:rPr>
        <w:lastRenderedPageBreak/>
        <w:t>El hostigamiento sexual consiste en ejercer poder en una relación de subordinación real de la víctima frente al agresor en los ámbitos laboral o educativo, y se manifiesta por medio de expresiones verbales o conductas físicas de connotación lasciva hacia la víctima.</w:t>
      </w:r>
    </w:p>
    <w:p w:rsidR="00BD3F90" w:rsidRPr="00DB7790" w:rsidRDefault="00BD3F90" w:rsidP="00BD3F90">
      <w:pPr>
        <w:spacing w:before="240" w:after="240" w:line="360" w:lineRule="auto"/>
        <w:rPr>
          <w:rFonts w:ascii="Arial Narrow" w:hAnsi="Arial Narrow" w:cs="Arial"/>
          <w:b/>
          <w:sz w:val="22"/>
          <w:szCs w:val="22"/>
          <w:lang w:val="es-ES"/>
        </w:rPr>
      </w:pPr>
      <w:r w:rsidRPr="00DB7790">
        <w:rPr>
          <w:rFonts w:ascii="Arial Narrow" w:hAnsi="Arial Narrow" w:cs="Arial"/>
          <w:b/>
          <w:sz w:val="22"/>
          <w:szCs w:val="22"/>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 xml:space="preserve">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 </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 xml:space="preserve">Constituyen violencia escolar todas aquellas conductas, acciones u omisiones, infligidas por el personal docente o administrativo o cualquier integrante de la comunidad educativa que dañan la dignidad, salud, integridad, libertad y seguridad de las víctimas; y </w:t>
      </w:r>
    </w:p>
    <w:p w:rsidR="00BD3F90" w:rsidRPr="00DB7790" w:rsidRDefault="00BD3F90" w:rsidP="00BD3F90">
      <w:pPr>
        <w:spacing w:before="240" w:after="240" w:line="360" w:lineRule="auto"/>
        <w:rPr>
          <w:rFonts w:ascii="Arial Narrow" w:hAnsi="Arial Narrow" w:cs="Arial"/>
          <w:sz w:val="22"/>
          <w:szCs w:val="22"/>
          <w:lang w:val="es-ES"/>
        </w:rPr>
      </w:pPr>
      <w:r w:rsidRPr="00DB7790">
        <w:rPr>
          <w:rFonts w:ascii="Arial Narrow" w:hAnsi="Arial Narrow" w:cs="Arial"/>
          <w:sz w:val="22"/>
          <w:szCs w:val="22"/>
          <w:lang w:val="es-ES"/>
        </w:rPr>
        <w:t>V…….</w:t>
      </w:r>
    </w:p>
    <w:p w:rsidR="00BD3F90" w:rsidRPr="00DB7790" w:rsidRDefault="00BD3F90" w:rsidP="00BD3F90">
      <w:pPr>
        <w:spacing w:before="240" w:after="240" w:line="360" w:lineRule="auto"/>
        <w:jc w:val="center"/>
        <w:rPr>
          <w:rFonts w:ascii="Arial Narrow" w:hAnsi="Arial Narrow" w:cs="Arial"/>
          <w:sz w:val="22"/>
          <w:szCs w:val="22"/>
        </w:rPr>
      </w:pPr>
      <w:r w:rsidRPr="00DB7790">
        <w:rPr>
          <w:rFonts w:ascii="Arial Narrow" w:hAnsi="Arial Narrow" w:cs="Arial"/>
          <w:sz w:val="22"/>
          <w:szCs w:val="22"/>
        </w:rPr>
        <w:t>TRANSITORIO</w:t>
      </w:r>
    </w:p>
    <w:p w:rsidR="00BD3F90" w:rsidRPr="00DB7790" w:rsidRDefault="00BD3F90" w:rsidP="00BD3F90">
      <w:pPr>
        <w:spacing w:before="240" w:after="240" w:line="360" w:lineRule="auto"/>
        <w:rPr>
          <w:rFonts w:ascii="Arial Narrow" w:hAnsi="Arial Narrow" w:cs="Arial"/>
          <w:sz w:val="22"/>
          <w:szCs w:val="22"/>
        </w:rPr>
      </w:pPr>
      <w:r w:rsidRPr="00DB7790">
        <w:rPr>
          <w:rFonts w:ascii="Arial Narrow" w:hAnsi="Arial Narrow" w:cs="Arial"/>
          <w:sz w:val="22"/>
          <w:szCs w:val="22"/>
        </w:rPr>
        <w:t>Único.-  El presente Decreto entrará en vigor al día siguiente de su publicación en el Periódico Oficial del Estado.</w:t>
      </w:r>
    </w:p>
    <w:p w:rsidR="00BD3F90" w:rsidRPr="00DB7790" w:rsidRDefault="00BD3F90" w:rsidP="00BD3F90">
      <w:pPr>
        <w:spacing w:before="240" w:after="240"/>
        <w:rPr>
          <w:rFonts w:ascii="Arial Narrow" w:hAnsi="Arial Narrow" w:cs="Arial"/>
          <w:sz w:val="22"/>
          <w:szCs w:val="22"/>
        </w:rPr>
      </w:pPr>
      <w:r w:rsidRPr="00DB7790">
        <w:rPr>
          <w:rFonts w:ascii="Arial Narrow" w:hAnsi="Arial Narrow" w:cs="Arial"/>
          <w:sz w:val="22"/>
          <w:szCs w:val="22"/>
        </w:rPr>
        <w:t>Así lo acuerdan los Diputados integrantes de la Comisión para la Igualdad y no Discriminación de la Sexagésima Primera Legislatura del Congreso del Estado de Coahuila, a los 17 del mes de Septiembre de 2018.</w:t>
      </w:r>
    </w:p>
    <w:p w:rsidR="00BD3F90" w:rsidRPr="00DB7790" w:rsidRDefault="00BD3F90" w:rsidP="00BD3F90">
      <w:pPr>
        <w:spacing w:before="240" w:after="240"/>
        <w:jc w:val="center"/>
        <w:rPr>
          <w:rFonts w:ascii="Arial Narrow" w:hAnsi="Arial Narrow" w:cstheme="minorHAnsi"/>
          <w:b/>
          <w:sz w:val="22"/>
          <w:szCs w:val="22"/>
        </w:rPr>
      </w:pPr>
      <w:r w:rsidRPr="00DB7790">
        <w:rPr>
          <w:rFonts w:ascii="Arial Narrow" w:hAnsi="Arial Narrow" w:cstheme="minorHAnsi"/>
          <w:b/>
          <w:sz w:val="22"/>
          <w:szCs w:val="22"/>
        </w:rPr>
        <w:t>POR LA COMISIÓN DE IGUALDAD Y NO DISCRIMINACIÓN</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BD3F90" w:rsidRPr="00DB7790" w:rsidTr="00792013">
        <w:trPr>
          <w:trHeight w:val="485"/>
        </w:trPr>
        <w:tc>
          <w:tcPr>
            <w:tcW w:w="4909" w:type="dxa"/>
            <w:shd w:val="clear" w:color="auto" w:fill="D9D9D9"/>
          </w:tcPr>
          <w:p w:rsidR="00BD3F90" w:rsidRPr="00DB7790" w:rsidRDefault="00BD3F90" w:rsidP="00792013">
            <w:pPr>
              <w:spacing w:before="240" w:after="240"/>
              <w:jc w:val="center"/>
              <w:rPr>
                <w:rFonts w:ascii="Arial Narrow" w:hAnsi="Arial Narrow" w:cstheme="minorHAnsi"/>
                <w:b/>
                <w:sz w:val="22"/>
                <w:szCs w:val="22"/>
              </w:rPr>
            </w:pPr>
            <w:r w:rsidRPr="00DB7790">
              <w:rPr>
                <w:rFonts w:ascii="Arial Narrow" w:hAnsi="Arial Narrow" w:cstheme="minorHAnsi"/>
                <w:b/>
                <w:sz w:val="22"/>
                <w:szCs w:val="22"/>
              </w:rPr>
              <w:t>DIPUTADA</w:t>
            </w:r>
          </w:p>
        </w:tc>
        <w:tc>
          <w:tcPr>
            <w:tcW w:w="1716" w:type="dxa"/>
            <w:shd w:val="clear" w:color="auto" w:fill="D9D9D9"/>
          </w:tcPr>
          <w:p w:rsidR="00BD3F90" w:rsidRPr="00DB7790" w:rsidRDefault="00BD3F90" w:rsidP="00792013">
            <w:pPr>
              <w:spacing w:before="240" w:after="240"/>
              <w:jc w:val="center"/>
              <w:rPr>
                <w:rFonts w:ascii="Arial Narrow" w:hAnsi="Arial Narrow" w:cstheme="minorHAnsi"/>
                <w:b/>
                <w:sz w:val="22"/>
                <w:szCs w:val="22"/>
              </w:rPr>
            </w:pPr>
            <w:r w:rsidRPr="00DB7790">
              <w:rPr>
                <w:rFonts w:ascii="Arial Narrow" w:hAnsi="Arial Narrow" w:cstheme="minorHAnsi"/>
                <w:b/>
                <w:sz w:val="22"/>
                <w:szCs w:val="22"/>
              </w:rPr>
              <w:t>A FAVOR</w:t>
            </w:r>
          </w:p>
        </w:tc>
        <w:tc>
          <w:tcPr>
            <w:tcW w:w="1458" w:type="dxa"/>
            <w:shd w:val="clear" w:color="auto" w:fill="D9D9D9"/>
          </w:tcPr>
          <w:p w:rsidR="00BD3F90" w:rsidRPr="00DB7790" w:rsidRDefault="00BD3F90" w:rsidP="00792013">
            <w:pPr>
              <w:spacing w:before="240" w:after="240"/>
              <w:jc w:val="center"/>
              <w:rPr>
                <w:rFonts w:ascii="Arial Narrow" w:hAnsi="Arial Narrow" w:cstheme="minorHAnsi"/>
                <w:b/>
                <w:sz w:val="22"/>
                <w:szCs w:val="22"/>
              </w:rPr>
            </w:pPr>
            <w:r w:rsidRPr="00DB7790">
              <w:rPr>
                <w:rFonts w:ascii="Arial Narrow" w:hAnsi="Arial Narrow" w:cstheme="minorHAnsi"/>
                <w:b/>
                <w:sz w:val="22"/>
                <w:szCs w:val="22"/>
              </w:rPr>
              <w:t>EN CONTRA</w:t>
            </w:r>
          </w:p>
        </w:tc>
        <w:tc>
          <w:tcPr>
            <w:tcW w:w="1450" w:type="dxa"/>
            <w:shd w:val="clear" w:color="auto" w:fill="D9D9D9"/>
          </w:tcPr>
          <w:p w:rsidR="00BD3F90" w:rsidRPr="00DB7790" w:rsidRDefault="00BD3F90" w:rsidP="00792013">
            <w:pPr>
              <w:spacing w:before="240" w:after="240"/>
              <w:jc w:val="center"/>
              <w:rPr>
                <w:rFonts w:ascii="Arial Narrow" w:hAnsi="Arial Narrow" w:cstheme="minorHAnsi"/>
                <w:b/>
                <w:sz w:val="22"/>
                <w:szCs w:val="22"/>
              </w:rPr>
            </w:pPr>
            <w:r w:rsidRPr="00DB7790">
              <w:rPr>
                <w:rFonts w:ascii="Arial Narrow" w:hAnsi="Arial Narrow" w:cstheme="minorHAnsi"/>
                <w:b/>
                <w:sz w:val="22"/>
                <w:szCs w:val="22"/>
              </w:rPr>
              <w:t>ABSTENCION</w:t>
            </w:r>
          </w:p>
        </w:tc>
      </w:tr>
      <w:tr w:rsidR="00BD3F90" w:rsidRPr="00DB7790" w:rsidTr="00792013">
        <w:trPr>
          <w:trHeight w:val="1469"/>
        </w:trPr>
        <w:tc>
          <w:tcPr>
            <w:tcW w:w="4909" w:type="dxa"/>
            <w:shd w:val="clear" w:color="auto" w:fill="auto"/>
          </w:tcPr>
          <w:p w:rsidR="00BD3F90" w:rsidRPr="00DB7790" w:rsidRDefault="00BD3F90" w:rsidP="00792013">
            <w:pPr>
              <w:spacing w:before="240" w:after="240"/>
              <w:rPr>
                <w:rFonts w:ascii="Arial Narrow" w:hAnsi="Arial Narrow" w:cstheme="minorHAnsi"/>
                <w:sz w:val="22"/>
                <w:szCs w:val="22"/>
              </w:rPr>
            </w:pPr>
          </w:p>
          <w:p w:rsidR="00BD3F90" w:rsidRPr="00DB7790" w:rsidRDefault="00BD3F90" w:rsidP="00792013">
            <w:pPr>
              <w:spacing w:before="240" w:after="240"/>
              <w:rPr>
                <w:rFonts w:ascii="Arial Narrow" w:hAnsi="Arial Narrow" w:cstheme="minorHAnsi"/>
                <w:sz w:val="22"/>
                <w:szCs w:val="22"/>
              </w:rPr>
            </w:pPr>
            <w:r w:rsidRPr="00DB7790">
              <w:rPr>
                <w:rFonts w:ascii="Arial Narrow" w:hAnsi="Arial Narrow" w:cstheme="minorHAnsi"/>
                <w:sz w:val="22"/>
                <w:szCs w:val="22"/>
              </w:rPr>
              <w:t>BLANCA EPPEN CANALES</w:t>
            </w:r>
          </w:p>
        </w:tc>
        <w:tc>
          <w:tcPr>
            <w:tcW w:w="1716"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8"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0" w:type="dxa"/>
            <w:shd w:val="clear" w:color="auto" w:fill="auto"/>
          </w:tcPr>
          <w:p w:rsidR="00BD3F90" w:rsidRPr="00DB7790" w:rsidRDefault="00BD3F90" w:rsidP="00792013">
            <w:pPr>
              <w:spacing w:before="240" w:after="240"/>
              <w:rPr>
                <w:rFonts w:ascii="Arial Narrow" w:hAnsi="Arial Narrow" w:cstheme="minorHAnsi"/>
                <w:sz w:val="22"/>
                <w:szCs w:val="22"/>
              </w:rPr>
            </w:pPr>
          </w:p>
        </w:tc>
      </w:tr>
      <w:tr w:rsidR="00BD3F90" w:rsidRPr="00DB7790" w:rsidTr="00792013">
        <w:trPr>
          <w:trHeight w:val="1548"/>
        </w:trPr>
        <w:tc>
          <w:tcPr>
            <w:tcW w:w="4909" w:type="dxa"/>
            <w:shd w:val="clear" w:color="auto" w:fill="auto"/>
          </w:tcPr>
          <w:p w:rsidR="00BD3F90" w:rsidRPr="00DB7790" w:rsidRDefault="00BD3F90" w:rsidP="00792013">
            <w:pPr>
              <w:spacing w:before="240" w:after="240"/>
              <w:rPr>
                <w:rFonts w:ascii="Arial Narrow" w:hAnsi="Arial Narrow" w:cstheme="minorHAnsi"/>
                <w:sz w:val="22"/>
                <w:szCs w:val="22"/>
              </w:rPr>
            </w:pPr>
          </w:p>
          <w:p w:rsidR="00BD3F90" w:rsidRPr="00DB7790" w:rsidRDefault="00BD3F90" w:rsidP="00792013">
            <w:pPr>
              <w:spacing w:before="240" w:after="240"/>
              <w:rPr>
                <w:rFonts w:ascii="Arial Narrow" w:hAnsi="Arial Narrow" w:cstheme="minorHAnsi"/>
                <w:sz w:val="22"/>
                <w:szCs w:val="22"/>
              </w:rPr>
            </w:pPr>
            <w:r w:rsidRPr="00DB7790">
              <w:rPr>
                <w:rFonts w:ascii="Arial Narrow" w:hAnsi="Arial Narrow" w:cstheme="minorHAnsi"/>
                <w:sz w:val="22"/>
                <w:szCs w:val="22"/>
              </w:rPr>
              <w:t>ZULMMA VERENICE GUERRERO CÁZARES</w:t>
            </w:r>
          </w:p>
        </w:tc>
        <w:tc>
          <w:tcPr>
            <w:tcW w:w="1716"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8"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0" w:type="dxa"/>
            <w:shd w:val="clear" w:color="auto" w:fill="auto"/>
          </w:tcPr>
          <w:p w:rsidR="00BD3F90" w:rsidRPr="00DB7790" w:rsidRDefault="00BD3F90" w:rsidP="00792013">
            <w:pPr>
              <w:spacing w:before="240" w:after="240"/>
              <w:rPr>
                <w:rFonts w:ascii="Arial Narrow" w:hAnsi="Arial Narrow" w:cstheme="minorHAnsi"/>
                <w:sz w:val="22"/>
                <w:szCs w:val="22"/>
              </w:rPr>
            </w:pPr>
          </w:p>
        </w:tc>
      </w:tr>
      <w:tr w:rsidR="00BD3F90" w:rsidRPr="00DB7790" w:rsidTr="00792013">
        <w:trPr>
          <w:trHeight w:val="1272"/>
        </w:trPr>
        <w:tc>
          <w:tcPr>
            <w:tcW w:w="4909" w:type="dxa"/>
            <w:shd w:val="clear" w:color="auto" w:fill="auto"/>
          </w:tcPr>
          <w:p w:rsidR="00BD3F90" w:rsidRPr="00DB7790" w:rsidRDefault="00BD3F90" w:rsidP="00792013">
            <w:pPr>
              <w:spacing w:before="240" w:after="240"/>
              <w:rPr>
                <w:rFonts w:ascii="Arial Narrow" w:hAnsi="Arial Narrow" w:cstheme="minorHAnsi"/>
                <w:sz w:val="22"/>
                <w:szCs w:val="22"/>
              </w:rPr>
            </w:pPr>
          </w:p>
          <w:p w:rsidR="00BD3F90" w:rsidRPr="00DB7790" w:rsidRDefault="00BD3F90" w:rsidP="00792013">
            <w:pPr>
              <w:spacing w:before="240" w:after="240"/>
              <w:rPr>
                <w:rFonts w:ascii="Arial Narrow" w:hAnsi="Arial Narrow" w:cstheme="minorHAnsi"/>
                <w:sz w:val="22"/>
                <w:szCs w:val="22"/>
              </w:rPr>
            </w:pPr>
            <w:r w:rsidRPr="00DB7790">
              <w:rPr>
                <w:rFonts w:ascii="Arial Narrow" w:hAnsi="Arial Narrow" w:cstheme="minorHAnsi"/>
                <w:sz w:val="22"/>
                <w:szCs w:val="22"/>
              </w:rPr>
              <w:t>DIANA PATRICIA GONZÁLEZ SOTO</w:t>
            </w:r>
          </w:p>
        </w:tc>
        <w:tc>
          <w:tcPr>
            <w:tcW w:w="1716"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8" w:type="dxa"/>
            <w:shd w:val="clear" w:color="auto" w:fill="auto"/>
          </w:tcPr>
          <w:p w:rsidR="00BD3F90" w:rsidRPr="00DB7790" w:rsidRDefault="00BD3F90" w:rsidP="00792013">
            <w:pPr>
              <w:spacing w:before="240" w:after="240"/>
              <w:rPr>
                <w:rFonts w:ascii="Arial Narrow" w:hAnsi="Arial Narrow" w:cstheme="minorHAnsi"/>
                <w:sz w:val="22"/>
                <w:szCs w:val="22"/>
              </w:rPr>
            </w:pPr>
          </w:p>
        </w:tc>
        <w:tc>
          <w:tcPr>
            <w:tcW w:w="1450" w:type="dxa"/>
            <w:shd w:val="clear" w:color="auto" w:fill="auto"/>
          </w:tcPr>
          <w:p w:rsidR="00BD3F90" w:rsidRPr="00DB7790" w:rsidRDefault="00BD3F90" w:rsidP="00792013">
            <w:pPr>
              <w:spacing w:before="240" w:after="240"/>
              <w:rPr>
                <w:rFonts w:ascii="Arial Narrow" w:hAnsi="Arial Narrow" w:cstheme="minorHAnsi"/>
                <w:sz w:val="22"/>
                <w:szCs w:val="22"/>
              </w:rPr>
            </w:pPr>
          </w:p>
        </w:tc>
      </w:tr>
    </w:tbl>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bookmarkStart w:id="5" w:name="_Hlk526859068"/>
      <w:r w:rsidRPr="00D238F5">
        <w:rPr>
          <w:rFonts w:cs="Arial"/>
          <w:b/>
        </w:rPr>
        <w:t>Diputado Presidente Juan Antonio García Villa:</w:t>
      </w:r>
    </w:p>
    <w:p w:rsidR="00BD3F90" w:rsidRDefault="00BD3F90"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Esta Presidencia somete a consideración el proyecto de decreto contenido en el dictamen.  Si alguien desea intervenir, sírvase indicarlo mediante el sistema electrónico a fin de registrar su intervención.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No habiendo intervenciones, procederemos a votar el proyecto de decreto contenido en el dictamen que se sometió a consideración. Las Diputadas y Diputados emitiremos nuestro voto mediante el sistema electrónico. Diputada Secretaria Claudia Isela Ramírez Pineda, sírvase tomar nota de la votación e informar sobre el resultado.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Se cierra el sistema.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Diputada Secretaria Claudia Isela Ramírez Pineda:</w:t>
      </w:r>
    </w:p>
    <w:p w:rsidR="00040457" w:rsidRPr="00BD3F90" w:rsidRDefault="00040457" w:rsidP="00040457">
      <w:pPr>
        <w:tabs>
          <w:tab w:val="left" w:pos="4678"/>
        </w:tabs>
        <w:rPr>
          <w:rFonts w:cs="Arial"/>
          <w:b/>
        </w:rPr>
      </w:pPr>
      <w:r w:rsidRPr="00BD3F90">
        <w:rPr>
          <w:rFonts w:cs="Arial"/>
          <w:b/>
        </w:rPr>
        <w:t xml:space="preserve">Diputado Presidente, el resultado de la votación, es el siguiente: 22 votos a favor; 0 votos en contra y 0 abstenciones.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40457" w:rsidRPr="00D238F5" w:rsidRDefault="00040457" w:rsidP="00040457">
      <w:pPr>
        <w:tabs>
          <w:tab w:val="left" w:pos="4678"/>
        </w:tabs>
        <w:rPr>
          <w:rFonts w:cs="Arial"/>
        </w:rPr>
      </w:pPr>
    </w:p>
    <w:bookmarkEnd w:id="5"/>
    <w:p w:rsidR="00040457" w:rsidRPr="00D238F5" w:rsidRDefault="00040457" w:rsidP="00040457">
      <w:pPr>
        <w:tabs>
          <w:tab w:val="left" w:pos="4678"/>
        </w:tabs>
        <w:rPr>
          <w:rFonts w:cs="Arial"/>
        </w:rPr>
      </w:pPr>
      <w:r w:rsidRPr="00D238F5">
        <w:rPr>
          <w:rFonts w:cs="Arial"/>
        </w:rPr>
        <w:t xml:space="preserve">A continuación, se solicita a la Diputada Secretaria Diana Patricia González Soto, que en la forma aprobada, se sirva dar lectura al dictamen consignado en el Punto 9 C del Orden del Día.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Diputada Secretaria Diana Patricia González Soto:</w:t>
      </w:r>
    </w:p>
    <w:p w:rsidR="00040457" w:rsidRPr="00D238F5" w:rsidRDefault="00040457" w:rsidP="00040457">
      <w:pPr>
        <w:tabs>
          <w:tab w:val="left" w:pos="4678"/>
        </w:tabs>
        <w:rPr>
          <w:rFonts w:cs="Arial"/>
          <w:b/>
        </w:rPr>
      </w:pPr>
    </w:p>
    <w:p w:rsidR="00A41102" w:rsidRPr="00075344" w:rsidRDefault="00A41102" w:rsidP="00A41102">
      <w:pPr>
        <w:spacing w:line="360" w:lineRule="auto"/>
        <w:rPr>
          <w:rFonts w:cs="Arial"/>
          <w:color w:val="000000"/>
        </w:rPr>
      </w:pPr>
      <w:r w:rsidRPr="00075344">
        <w:rPr>
          <w:rFonts w:eastAsia="Calibri" w:cs="Arial"/>
          <w:b/>
          <w:color w:val="000000"/>
        </w:rPr>
        <w:t xml:space="preserve">Dictamen </w:t>
      </w:r>
      <w:r w:rsidRPr="00075344">
        <w:rPr>
          <w:rFonts w:eastAsia="Calibri" w:cs="Arial"/>
          <w:color w:val="000000"/>
        </w:rPr>
        <w:t>de la Comisión de Auditoría Gubernamental y Cuenta Pública de la Sexagésima Primera Legislatura del Congreso del Estado Independiente, Libre y Soberano de Coahuila de Zaragoza, relativo a la</w:t>
      </w:r>
      <w:r w:rsidRPr="00075344">
        <w:rPr>
          <w:rFonts w:cs="Arial"/>
          <w:color w:val="000000"/>
        </w:rPr>
        <w:t xml:space="preserve"> Iniciativa con proyecto de Decreto para reformar y adicionar  diversas disposiciones del </w:t>
      </w:r>
      <w:r w:rsidRPr="00075344">
        <w:rPr>
          <w:rFonts w:cs="Arial"/>
          <w:b/>
          <w:color w:val="000000"/>
        </w:rPr>
        <w:t>Código Municipal para el Estado de Coahuila</w:t>
      </w:r>
      <w:r w:rsidRPr="00075344">
        <w:rPr>
          <w:rFonts w:eastAsia="Calibri" w:cs="Arial"/>
          <w:color w:val="000000"/>
        </w:rPr>
        <w:t xml:space="preserve">, </w:t>
      </w:r>
      <w:r w:rsidRPr="00075344">
        <w:rPr>
          <w:rFonts w:cs="Arial"/>
          <w:color w:val="000000"/>
        </w:rPr>
        <w:t xml:space="preserve">presentada por la </w:t>
      </w:r>
      <w:r w:rsidRPr="00075344">
        <w:rPr>
          <w:rFonts w:cs="Arial"/>
          <w:b/>
          <w:color w:val="000000"/>
        </w:rPr>
        <w:t>Diputada Elisa Catalina Villalobos Hernández</w:t>
      </w:r>
      <w:r w:rsidRPr="00075344">
        <w:rPr>
          <w:rFonts w:cs="Arial"/>
          <w:color w:val="000000"/>
        </w:rPr>
        <w:t xml:space="preserve">, del Grupo Parlamentario “Presidente Benito Juárez García”, del  Partido Movimiento de Regeneración Nacional; </w:t>
      </w:r>
      <w:r w:rsidRPr="00075344">
        <w:rPr>
          <w:rFonts w:eastAsia="Calibri" w:cs="Arial"/>
          <w:color w:val="000000"/>
        </w:rPr>
        <w:t xml:space="preserve">y,  </w:t>
      </w:r>
    </w:p>
    <w:p w:rsidR="00A41102" w:rsidRPr="00075344" w:rsidRDefault="00A41102" w:rsidP="00A41102">
      <w:pPr>
        <w:keepNext/>
        <w:spacing w:before="240" w:after="60" w:line="360" w:lineRule="auto"/>
        <w:jc w:val="center"/>
        <w:outlineLvl w:val="3"/>
        <w:rPr>
          <w:rFonts w:cs="Arial"/>
          <w:b/>
          <w:bCs/>
        </w:rPr>
      </w:pPr>
      <w:r w:rsidRPr="00075344">
        <w:rPr>
          <w:rFonts w:cs="Arial"/>
          <w:b/>
          <w:bCs/>
        </w:rPr>
        <w:lastRenderedPageBreak/>
        <w:t>R E S U L T A N D O</w:t>
      </w:r>
    </w:p>
    <w:p w:rsidR="00A41102" w:rsidRPr="00075344" w:rsidRDefault="00A41102" w:rsidP="00A41102">
      <w:pPr>
        <w:spacing w:line="360" w:lineRule="auto"/>
        <w:rPr>
          <w:rFonts w:cs="Arial"/>
        </w:rPr>
      </w:pPr>
      <w:r w:rsidRPr="00075344">
        <w:rPr>
          <w:rFonts w:cs="Arial"/>
          <w:b/>
        </w:rPr>
        <w:t>PRIMERO.-</w:t>
      </w:r>
      <w:r w:rsidRPr="00075344">
        <w:rPr>
          <w:rFonts w:cs="Arial"/>
        </w:rPr>
        <w:t xml:space="preserve"> Que en sesión celebrada por el Pleno del Congreso el día 22 de mayo del presente año, se acordó turnar a esta Comisión de Auditoría Gubernamental y Cuenta Pública, la iniciativa a que se ha hecho referencia.</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SEGUNDO.- </w:t>
      </w:r>
      <w:r w:rsidRPr="00075344">
        <w:rPr>
          <w:rFonts w:cs="Arial"/>
        </w:rPr>
        <w:t xml:space="preserve">Que en cumplimiento de dicho acuerdo, se turnó a esta Comisión de Auditoría Gubernamental y Cuenta Pública </w:t>
      </w:r>
      <w:r w:rsidRPr="00075344">
        <w:rPr>
          <w:rFonts w:eastAsia="Calibri" w:cs="Arial"/>
          <w:color w:val="000000"/>
        </w:rPr>
        <w:t>la</w:t>
      </w:r>
      <w:r w:rsidRPr="00075344">
        <w:rPr>
          <w:rFonts w:cs="Arial"/>
          <w:color w:val="000000"/>
        </w:rPr>
        <w:t xml:space="preserve"> Iniciativa con proyecto de Decreto para reformar y adicionar  diversas disposiciones del </w:t>
      </w:r>
      <w:r w:rsidRPr="00075344">
        <w:rPr>
          <w:rFonts w:cs="Arial"/>
          <w:b/>
          <w:color w:val="000000"/>
        </w:rPr>
        <w:t>Código Municipal para el Estado de Coahuila</w:t>
      </w:r>
      <w:r w:rsidRPr="00075344">
        <w:rPr>
          <w:rFonts w:eastAsia="Calibri" w:cs="Arial"/>
          <w:color w:val="000000"/>
        </w:rPr>
        <w:t xml:space="preserve">, </w:t>
      </w:r>
      <w:r w:rsidRPr="00075344">
        <w:rPr>
          <w:rFonts w:cs="Arial"/>
          <w:color w:val="000000"/>
        </w:rPr>
        <w:t xml:space="preserve">presentada por la </w:t>
      </w:r>
      <w:r w:rsidRPr="00075344">
        <w:rPr>
          <w:rFonts w:cs="Arial"/>
          <w:b/>
          <w:color w:val="000000"/>
        </w:rPr>
        <w:t>Diputada Elisa Catalina Villalobos Hernández</w:t>
      </w:r>
      <w:r w:rsidRPr="00075344">
        <w:rPr>
          <w:rFonts w:cs="Arial"/>
          <w:color w:val="000000"/>
        </w:rPr>
        <w:t>, del Grupo Parlamentario “Presidente Benito Juárez García”, del  Partido Movimiento de Regeneración Nacional</w:t>
      </w:r>
      <w:r w:rsidRPr="00075344">
        <w:rPr>
          <w:rFonts w:cs="Arial"/>
        </w:rPr>
        <w:t xml:space="preserve">; y,  </w:t>
      </w:r>
    </w:p>
    <w:p w:rsidR="00A41102" w:rsidRPr="00075344" w:rsidRDefault="00A41102" w:rsidP="00A41102">
      <w:pPr>
        <w:spacing w:line="360" w:lineRule="auto"/>
        <w:rPr>
          <w:rFonts w:cs="Arial"/>
        </w:rPr>
      </w:pPr>
    </w:p>
    <w:p w:rsidR="00A41102" w:rsidRPr="00075344" w:rsidRDefault="00A41102" w:rsidP="00A41102">
      <w:pPr>
        <w:spacing w:line="360" w:lineRule="auto"/>
        <w:jc w:val="center"/>
        <w:rPr>
          <w:rFonts w:cs="Arial"/>
          <w:b/>
        </w:rPr>
      </w:pPr>
      <w:r w:rsidRPr="00075344">
        <w:rPr>
          <w:rFonts w:cs="Arial"/>
          <w:b/>
        </w:rPr>
        <w:t>C O N S I D E R A N D O</w:t>
      </w:r>
    </w:p>
    <w:p w:rsidR="00A41102" w:rsidRPr="00075344" w:rsidRDefault="00A41102" w:rsidP="00A41102">
      <w:pPr>
        <w:spacing w:line="360" w:lineRule="auto"/>
        <w:rPr>
          <w:rFonts w:cs="Arial"/>
        </w:rPr>
      </w:pPr>
      <w:r w:rsidRPr="00075344">
        <w:rPr>
          <w:rFonts w:cs="Arial"/>
          <w:b/>
        </w:rPr>
        <w:t xml:space="preserve">PRIMERO.- </w:t>
      </w:r>
      <w:r w:rsidRPr="00075344">
        <w:rPr>
          <w:rFonts w:cs="Arial"/>
        </w:rPr>
        <w:t>Que esta Comisión, con fundamento en los artículos 94, 116, 117 y demás relativos de la Ley Orgánica del Congreso del Estado, es competente para emitir el presente dictamen.</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SEGUNDO.- </w:t>
      </w:r>
      <w:r w:rsidRPr="00075344">
        <w:rPr>
          <w:rFonts w:cs="Arial"/>
        </w:rPr>
        <w:t xml:space="preserve">Que </w:t>
      </w:r>
      <w:r w:rsidRPr="00075344">
        <w:rPr>
          <w:rFonts w:eastAsia="Calibri" w:cs="Arial"/>
          <w:color w:val="000000"/>
        </w:rPr>
        <w:t>la</w:t>
      </w:r>
      <w:r w:rsidRPr="00075344">
        <w:rPr>
          <w:rFonts w:cs="Arial"/>
          <w:color w:val="000000"/>
        </w:rPr>
        <w:t xml:space="preserve"> Iniciativa con proyecto de Decreto para reformar y adicionar  diversas disposiciones del </w:t>
      </w:r>
      <w:r w:rsidRPr="00075344">
        <w:rPr>
          <w:rFonts w:cs="Arial"/>
          <w:b/>
          <w:color w:val="000000"/>
        </w:rPr>
        <w:t>Código Municipal para el Estado de Coahuila</w:t>
      </w:r>
      <w:r w:rsidRPr="00075344">
        <w:rPr>
          <w:rFonts w:eastAsia="Calibri" w:cs="Arial"/>
          <w:color w:val="000000"/>
        </w:rPr>
        <w:t xml:space="preserve">, </w:t>
      </w:r>
      <w:r w:rsidRPr="00075344">
        <w:rPr>
          <w:rFonts w:cs="Arial"/>
          <w:color w:val="000000"/>
        </w:rPr>
        <w:t xml:space="preserve">presentada por la </w:t>
      </w:r>
      <w:r w:rsidRPr="00075344">
        <w:rPr>
          <w:rFonts w:cs="Arial"/>
          <w:b/>
          <w:color w:val="000000"/>
        </w:rPr>
        <w:t>Diputada Elisa Catalina Villalobos Hernández</w:t>
      </w:r>
      <w:r w:rsidRPr="00075344">
        <w:rPr>
          <w:rFonts w:cs="Arial"/>
          <w:color w:val="000000"/>
        </w:rPr>
        <w:t>, del Grupo Parlamentario “Presidente Benito Juárez García”, del  Partido Movimiento de Regeneración Nacional,</w:t>
      </w:r>
      <w:r w:rsidRPr="00075344">
        <w:rPr>
          <w:rFonts w:cs="Arial"/>
        </w:rPr>
        <w:t xml:space="preserve"> se basa entre otras en las consideraciones siguientes:  </w:t>
      </w:r>
    </w:p>
    <w:p w:rsidR="00A41102" w:rsidRPr="00075344" w:rsidRDefault="00A41102" w:rsidP="00A41102">
      <w:pPr>
        <w:autoSpaceDE w:val="0"/>
        <w:autoSpaceDN w:val="0"/>
        <w:adjustRightInd w:val="0"/>
        <w:spacing w:line="360" w:lineRule="auto"/>
        <w:rPr>
          <w:rFonts w:cs="Arial"/>
        </w:rPr>
      </w:pPr>
    </w:p>
    <w:p w:rsidR="00A41102" w:rsidRPr="00075344" w:rsidRDefault="00A41102" w:rsidP="00A41102">
      <w:pPr>
        <w:spacing w:line="360" w:lineRule="auto"/>
      </w:pPr>
      <w:r w:rsidRPr="00075344">
        <w:t xml:space="preserve">La iniciativa de mérito pretende armonizar algunos conceptos previstos en el Código Municipal </w:t>
      </w:r>
      <w:r w:rsidRPr="00075344">
        <w:rPr>
          <w:rFonts w:cs="Arial"/>
          <w:color w:val="000000"/>
        </w:rPr>
        <w:t>para el Estado de Coahuila,</w:t>
      </w:r>
      <w:r w:rsidRPr="00075344">
        <w:t xml:space="preserve"> relativos a las cuentas públicas y a los informes de avance de gestión financiera que, con el paso del tiempo y las múltiples reformas en materia de fiscalización, ya no son vigentes.</w:t>
      </w:r>
    </w:p>
    <w:p w:rsidR="00A41102" w:rsidRPr="00075344" w:rsidRDefault="00A41102" w:rsidP="00A41102">
      <w:pPr>
        <w:spacing w:line="360" w:lineRule="auto"/>
      </w:pPr>
    </w:p>
    <w:p w:rsidR="00A41102" w:rsidRPr="00075344" w:rsidRDefault="00A41102" w:rsidP="00A41102">
      <w:pPr>
        <w:spacing w:line="360" w:lineRule="auto"/>
      </w:pPr>
      <w:r w:rsidRPr="00075344">
        <w:t>Incluso el citado ordenamiento hace mención de la abrogada Ley de Fiscalización Superior para el Estado de Coahuila, como es el caso del artículo 129 del Código en mención, relativo a las facultades y obligaciones del Tesorero Municipal, cuando la norma vigente es la Ley de Rendición de Cuentas y Fiscalización Superior del Estado de Coahuila, publicada en el Periódico Oficial del Gobierno del Estado el 22 de septiembre del 2017.</w:t>
      </w:r>
    </w:p>
    <w:p w:rsidR="00A41102" w:rsidRPr="00075344" w:rsidRDefault="00A41102" w:rsidP="00A41102">
      <w:pPr>
        <w:spacing w:line="360" w:lineRule="auto"/>
      </w:pPr>
    </w:p>
    <w:p w:rsidR="00A41102" w:rsidRPr="00075344" w:rsidRDefault="00A41102" w:rsidP="00A41102">
      <w:pPr>
        <w:spacing w:line="360" w:lineRule="auto"/>
      </w:pPr>
      <w:r w:rsidRPr="00075344">
        <w:t xml:space="preserve">En consecuencia, existen en el Código Municipal para el Estado de Coahuila de Zaragoza diversas disposiciones que no han registrado reforma alguna desde la publicación del propio texto legal, y que ya no están vigentes, como es el caso del artículo 104 del Código Municipal, que establece la figura de las </w:t>
      </w:r>
      <w:r w:rsidRPr="00075344">
        <w:lastRenderedPageBreak/>
        <w:t>cuentas públicas trimestrales, las cuales han quedado sin efecto, ya que la rendición de la cuenta pública se elabora conforme al principio de anualidad.</w:t>
      </w:r>
    </w:p>
    <w:p w:rsidR="00A41102" w:rsidRPr="00075344" w:rsidRDefault="00A41102" w:rsidP="00A41102">
      <w:pPr>
        <w:spacing w:line="360" w:lineRule="auto"/>
      </w:pPr>
    </w:p>
    <w:p w:rsidR="00A41102" w:rsidRPr="00075344" w:rsidRDefault="00A41102" w:rsidP="00A41102">
      <w:pPr>
        <w:spacing w:line="360" w:lineRule="auto"/>
      </w:pPr>
      <w:r w:rsidRPr="00075344">
        <w:t>De igual forma en el artículo 102 del Código se establece el término de “informes trimestrales de origen”, dicho concepto se encuentra desfasado, siendo lo adecuado en derecho positivo establecer los informes trimestrales de avance de gestión financiera.</w:t>
      </w:r>
    </w:p>
    <w:p w:rsidR="00A41102" w:rsidRPr="00075344" w:rsidRDefault="00A41102" w:rsidP="00A41102">
      <w:pPr>
        <w:spacing w:line="360" w:lineRule="auto"/>
      </w:pPr>
    </w:p>
    <w:p w:rsidR="00A41102" w:rsidRPr="00075344" w:rsidRDefault="00A41102" w:rsidP="00A41102">
      <w:pPr>
        <w:spacing w:line="360" w:lineRule="auto"/>
      </w:pPr>
      <w:r w:rsidRPr="00075344">
        <w:t xml:space="preserve">Por otra parte, en el Código Municipal se establece la obligación de elaborar, mensualmente, estados financieros, que deben de ser presentados por el Tesorero municipal y aprobados por el Ayuntamiento (Cabildo), sin embargo, no se prevé en el cuerpo normativo referido que dichos estados financieros como tales deban ser examinados y dictaminados por la Comisión de Hacienda, </w:t>
      </w:r>
      <w:r w:rsidRPr="00075344">
        <w:rPr>
          <w:rFonts w:cs="Arial"/>
        </w:rPr>
        <w:t>Patrimonio y Cuenta Pública</w:t>
      </w:r>
      <w:r w:rsidRPr="00075344">
        <w:t xml:space="preserve"> de los Ayuntamientos, lo cual finalmente, sucede en la práctica sin contar con algún sustento legal claro.</w:t>
      </w:r>
    </w:p>
    <w:p w:rsidR="00A41102" w:rsidRPr="00075344" w:rsidRDefault="00A41102" w:rsidP="00A41102">
      <w:pPr>
        <w:spacing w:line="360" w:lineRule="auto"/>
      </w:pPr>
    </w:p>
    <w:p w:rsidR="00A41102" w:rsidRPr="00075344" w:rsidRDefault="00A41102" w:rsidP="00A41102">
      <w:pPr>
        <w:spacing w:line="360" w:lineRule="auto"/>
      </w:pPr>
      <w:r w:rsidRPr="00075344">
        <w:t xml:space="preserve">En otro orden de ideas, en el artículo 129, fracción VII, relativo a las obligaciones del Tesorero Municipal, se dispone: “Presentar al Presidente Municipal para su aprobación, dentro de los primeros 5 días de cada mes, el estado financiero correspondiente al mes anterior.”  Sin embargo, el Presidente Municipal no aprueba los estados financieros mensuales, sino el cabildo. Segundo, el Tesorero a quien debería entregar los estados financieros es a la Comisión de Hacienda, para los efectos de que elabore el dictamen y lo someta a la consideración del Cabildo. Por lo tanto, lo adecuado es que los estados financieros sean entregados a la Comisión de Hacienda, </w:t>
      </w:r>
      <w:r w:rsidRPr="00075344">
        <w:rPr>
          <w:rFonts w:cs="Arial"/>
        </w:rPr>
        <w:t>Patrimonio y Cuenta Pública</w:t>
      </w:r>
      <w:r w:rsidRPr="00075344">
        <w:t>.</w:t>
      </w:r>
    </w:p>
    <w:p w:rsidR="00A41102" w:rsidRPr="00075344" w:rsidRDefault="00A41102" w:rsidP="00A41102">
      <w:pPr>
        <w:spacing w:line="360" w:lineRule="auto"/>
      </w:pPr>
    </w:p>
    <w:p w:rsidR="00A41102" w:rsidRPr="00075344" w:rsidRDefault="00A41102" w:rsidP="00A41102">
      <w:pPr>
        <w:spacing w:line="360" w:lineRule="auto"/>
      </w:pPr>
      <w:r w:rsidRPr="00075344">
        <w:t xml:space="preserve">Otro inconveniente en el Código vigente resulta ser el plazo establecido para que la Tesorería Municipal presente los informes financieros y la Comisión de Hacienda examine las cuentas que rindiere la Tesorería Municipal, dentro de los primeros cinco días de cada mes, previsto en los artículos 112, fracción II y 129, fracción VII del Código. Un plazo por demás impráctico y poco razonable, sobre todo para los municipios de mayor población en el estado. </w:t>
      </w:r>
    </w:p>
    <w:p w:rsidR="00A41102" w:rsidRPr="00075344" w:rsidRDefault="00A41102" w:rsidP="00A41102">
      <w:pPr>
        <w:spacing w:line="360" w:lineRule="auto"/>
      </w:pPr>
    </w:p>
    <w:p w:rsidR="00A41102" w:rsidRPr="00075344" w:rsidRDefault="00A41102" w:rsidP="00A41102">
      <w:pPr>
        <w:spacing w:line="360" w:lineRule="auto"/>
      </w:pPr>
      <w:r w:rsidRPr="00075344">
        <w:t xml:space="preserve">Por lo anterior, se propone establecer que el Tesorero Municipal deberá entregar los estados financieros dentro de los primeros diez días del mes siguiente al que correspondan los estados financieros. De igual forma, se propone establecer que la Comisión de Hacienda estudiará y dictaminará los estados financieros dentro de los primeros quince días, es decir, por lo menos se les garantiza un término de cinco días entre la recepción de los estados financieros y la fecha límite para dictaminar, asimismo se establece que  los citados plazos son en días hábiles, lo anterior, para tener claro los plazos de cumplimiento y así evitar confusión entre días hábiles y naturales.  </w:t>
      </w:r>
    </w:p>
    <w:p w:rsidR="00A41102" w:rsidRPr="00075344" w:rsidRDefault="00A41102" w:rsidP="00A41102">
      <w:pPr>
        <w:spacing w:line="360" w:lineRule="auto"/>
      </w:pPr>
    </w:p>
    <w:p w:rsidR="00A41102" w:rsidRPr="00075344" w:rsidRDefault="00A41102" w:rsidP="00A41102">
      <w:pPr>
        <w:spacing w:line="360" w:lineRule="auto"/>
      </w:pPr>
      <w:r w:rsidRPr="00075344">
        <w:t>Con lo anterior se busca que exista un análisis adecuado de los estados financieros, y permitiendo que esos documentos reflejen razonablemente la situación financiera de los municipios y que los integrantes de la Comisión de Hacienda realmente tengan elementos para formarse un juicio sobre lo que deben dictaminar.</w:t>
      </w:r>
    </w:p>
    <w:p w:rsidR="00A41102" w:rsidRPr="00075344" w:rsidRDefault="00A41102" w:rsidP="00A41102"/>
    <w:p w:rsidR="00A41102" w:rsidRPr="00075344" w:rsidRDefault="00A41102" w:rsidP="00A41102">
      <w:pPr>
        <w:spacing w:line="360" w:lineRule="auto"/>
      </w:pPr>
      <w:r w:rsidRPr="00075344">
        <w:t xml:space="preserve">Finalmente, se propone adicionar una nueva fracción al artículo 112 para establecer, como facultades y competencias de la Comisión de Hacienda de los Ayuntamientos, el estudio y dictamen tanto de los informes trimestrales de avance de gestión financiera, como de la cuenta pública del Ayuntamiento, así como la correlativa obligación de someter los dictámenes a la consideración del cabildo. </w:t>
      </w:r>
    </w:p>
    <w:p w:rsidR="00A41102" w:rsidRPr="00075344" w:rsidRDefault="00A41102" w:rsidP="00A41102">
      <w:pPr>
        <w:widowControl w:val="0"/>
        <w:autoSpaceDE w:val="0"/>
        <w:autoSpaceDN w:val="0"/>
        <w:adjustRightInd w:val="0"/>
        <w:spacing w:line="360" w:lineRule="auto"/>
        <w:rPr>
          <w:rFonts w:cs="Arial"/>
        </w:rPr>
      </w:pPr>
    </w:p>
    <w:p w:rsidR="00A41102" w:rsidRPr="00075344" w:rsidRDefault="00A41102" w:rsidP="00A41102">
      <w:pPr>
        <w:widowControl w:val="0"/>
        <w:autoSpaceDE w:val="0"/>
        <w:autoSpaceDN w:val="0"/>
        <w:adjustRightInd w:val="0"/>
        <w:spacing w:line="360" w:lineRule="auto"/>
      </w:pPr>
      <w:r w:rsidRPr="00075344">
        <w:rPr>
          <w:rFonts w:cs="Arial"/>
          <w:b/>
        </w:rPr>
        <w:t>TERCERO.-</w:t>
      </w:r>
      <w:r w:rsidRPr="00075344">
        <w:rPr>
          <w:rFonts w:cs="Arial"/>
        </w:rPr>
        <w:t xml:space="preserve"> Los integrantes de esta Comisión de Auditoría Gubernamental y Cuenta Pública, realizamos el análisis de la presente iniciativa, mediante la cual se propone reformar diversos preceptos del Código Municipal para el Estado de Coahuila de Zaragoza y coincidimos con la promovente, en la necesidad de llevar a cabo una correcta armonización del citado ordenamiento legal con la</w:t>
      </w:r>
      <w:r w:rsidRPr="00075344">
        <w:t xml:space="preserve"> Ley de Rendición de Cuentas y Fiscalización Superior del Estado de Coahuila de Zaragoza.</w:t>
      </w:r>
    </w:p>
    <w:p w:rsidR="00A41102" w:rsidRPr="00075344" w:rsidRDefault="00A41102" w:rsidP="00A41102">
      <w:pPr>
        <w:widowControl w:val="0"/>
        <w:autoSpaceDE w:val="0"/>
        <w:autoSpaceDN w:val="0"/>
        <w:adjustRightInd w:val="0"/>
        <w:spacing w:line="360" w:lineRule="auto"/>
      </w:pPr>
    </w:p>
    <w:p w:rsidR="00A41102" w:rsidRPr="00075344" w:rsidRDefault="00A41102" w:rsidP="00A41102">
      <w:pPr>
        <w:widowControl w:val="0"/>
        <w:autoSpaceDE w:val="0"/>
        <w:autoSpaceDN w:val="0"/>
        <w:adjustRightInd w:val="0"/>
        <w:spacing w:line="360" w:lineRule="auto"/>
      </w:pPr>
      <w:r w:rsidRPr="00075344">
        <w:t xml:space="preserve">Asimismo concordamos que resulta conveniente otorgar un mayor plazo a  la Comisión de Hacienda, Patrimonio y Cuenta Pública para estudiar y dictaminar los estados financieros </w:t>
      </w:r>
      <w:r w:rsidRPr="00075344">
        <w:rPr>
          <w:rFonts w:cs="Arial"/>
        </w:rPr>
        <w:t>en un periodo razonable, ya que con ello se logrará un control eficaz del gasto público municipal, al momento de que se lleve a cabo la revisión de las cuentas públicas de los Ayuntamientos.</w:t>
      </w:r>
    </w:p>
    <w:p w:rsidR="00A41102" w:rsidRPr="00075344" w:rsidRDefault="00A41102" w:rsidP="00A41102">
      <w:pPr>
        <w:widowControl w:val="0"/>
        <w:autoSpaceDE w:val="0"/>
        <w:autoSpaceDN w:val="0"/>
        <w:adjustRightInd w:val="0"/>
        <w:spacing w:line="360" w:lineRule="auto"/>
        <w:rPr>
          <w:rFonts w:cs="Arial"/>
          <w:highlight w:val="yellow"/>
        </w:rPr>
      </w:pPr>
    </w:p>
    <w:p w:rsidR="00A41102" w:rsidRPr="00075344" w:rsidRDefault="00A41102" w:rsidP="00A41102">
      <w:pPr>
        <w:widowControl w:val="0"/>
        <w:autoSpaceDE w:val="0"/>
        <w:autoSpaceDN w:val="0"/>
        <w:adjustRightInd w:val="0"/>
        <w:spacing w:line="360" w:lineRule="auto"/>
      </w:pPr>
      <w:r w:rsidRPr="00075344">
        <w:t>Por otra parte, consideramos que en aras de elaborar una reforma integral, también se debe de modificar el artículo 102 fracción V, numeral 6 del Código Municipal, para establecer que será el tesorero</w:t>
      </w:r>
      <w:r w:rsidRPr="00075344">
        <w:rPr>
          <w:b/>
        </w:rPr>
        <w:t xml:space="preserve"> </w:t>
      </w:r>
      <w:r w:rsidRPr="00075344">
        <w:t>a través de la Comisión de Hacienda, Patrimonio y Cuenta Pública quien presente los estados financieros mensuales al Ayuntamiento para su aprobación.</w:t>
      </w:r>
    </w:p>
    <w:p w:rsidR="00A41102" w:rsidRPr="00075344" w:rsidRDefault="00A41102" w:rsidP="00A41102">
      <w:pPr>
        <w:widowControl w:val="0"/>
        <w:autoSpaceDE w:val="0"/>
        <w:autoSpaceDN w:val="0"/>
        <w:adjustRightInd w:val="0"/>
        <w:spacing w:line="360" w:lineRule="auto"/>
      </w:pPr>
    </w:p>
    <w:p w:rsidR="00A41102" w:rsidRPr="00075344" w:rsidRDefault="00A41102" w:rsidP="00A41102">
      <w:pPr>
        <w:widowControl w:val="0"/>
        <w:autoSpaceDE w:val="0"/>
        <w:autoSpaceDN w:val="0"/>
        <w:adjustRightInd w:val="0"/>
        <w:spacing w:line="360" w:lineRule="auto"/>
      </w:pPr>
      <w:r w:rsidRPr="00075344">
        <w:t>De igual forma en el artículo 104 Apartado E, fracción III, del Código Municipal,  se propone eliminar el texto que faculta al Presidente Municipal en conjunto con el síndico para aprobar los informes financieros, lo anterior con el fin de evitar una interpretación errónea con lo previsto en el artículo 102 fracción V, numeral 6 del citado ordenamiento que establece de manera precisa que es el Ayuntamiento el que debe aprobar los informes financieros mensuales.</w:t>
      </w:r>
    </w:p>
    <w:p w:rsidR="00A41102" w:rsidRPr="00075344" w:rsidRDefault="00A41102" w:rsidP="00A41102">
      <w:pPr>
        <w:widowControl w:val="0"/>
        <w:autoSpaceDE w:val="0"/>
        <w:autoSpaceDN w:val="0"/>
        <w:adjustRightInd w:val="0"/>
        <w:spacing w:line="360" w:lineRule="auto"/>
        <w:rPr>
          <w:rFonts w:cs="Arial"/>
        </w:rPr>
      </w:pPr>
    </w:p>
    <w:p w:rsidR="00A41102" w:rsidRPr="00075344" w:rsidRDefault="00A41102" w:rsidP="00A41102">
      <w:pPr>
        <w:widowControl w:val="0"/>
        <w:autoSpaceDE w:val="0"/>
        <w:autoSpaceDN w:val="0"/>
        <w:adjustRightInd w:val="0"/>
        <w:spacing w:line="360" w:lineRule="auto"/>
        <w:rPr>
          <w:rFonts w:cs="Arial"/>
        </w:rPr>
      </w:pPr>
      <w:r w:rsidRPr="00075344">
        <w:rPr>
          <w:rFonts w:cs="Arial"/>
        </w:rPr>
        <w:t xml:space="preserve">Por lo anteriormente expuesto, los integrantes de esta comisión dictaminadora consideramos que se reúnen los elementos necesarios para elaborar el presente dictamen, por lo que estimamos pertinente </w:t>
      </w:r>
      <w:r w:rsidRPr="00075344">
        <w:rPr>
          <w:rFonts w:cs="Arial"/>
        </w:rPr>
        <w:lastRenderedPageBreak/>
        <w:t>emitir y poner a consideración de este H. Congreso del Estado, para su estudio, discusión y en su caso, aprobación, el siguiente:</w:t>
      </w:r>
    </w:p>
    <w:p w:rsidR="00A41102" w:rsidRPr="00075344" w:rsidRDefault="00A41102" w:rsidP="00A41102">
      <w:pPr>
        <w:spacing w:line="360" w:lineRule="auto"/>
        <w:jc w:val="center"/>
        <w:rPr>
          <w:rFonts w:cs="Arial"/>
          <w:b/>
        </w:rPr>
      </w:pPr>
    </w:p>
    <w:p w:rsidR="00A41102" w:rsidRPr="00075344" w:rsidRDefault="00A41102" w:rsidP="00A41102">
      <w:pPr>
        <w:spacing w:line="360" w:lineRule="auto"/>
        <w:jc w:val="center"/>
        <w:rPr>
          <w:rFonts w:cs="Arial"/>
          <w:b/>
        </w:rPr>
      </w:pPr>
      <w:r w:rsidRPr="00075344">
        <w:rPr>
          <w:rFonts w:cs="Arial"/>
          <w:b/>
        </w:rPr>
        <w:t>PROYECTO DE DECRETO</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ARTÍCULO ÚNICO.-</w:t>
      </w:r>
      <w:r w:rsidRPr="00075344">
        <w:rPr>
          <w:rFonts w:cs="Arial"/>
        </w:rPr>
        <w:t xml:space="preserve"> Se reforman los artículos 102, fracción V, numerales 6 y 7; 104, Apartado E, fracciones II y III; 112, fracción II; 129 fracciones VII y X, y se adiciona la fracción IV al artículo 112 del Código Municipal para el Estado de Coahuila de Zaragoza, para quedar como sigue:  </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b/>
        </w:rPr>
      </w:pPr>
      <w:r w:rsidRPr="00075344">
        <w:rPr>
          <w:rFonts w:cs="Arial"/>
          <w:b/>
        </w:rPr>
        <w:t>Artículo 102.-…</w:t>
      </w:r>
    </w:p>
    <w:p w:rsidR="00A41102" w:rsidRPr="00075344" w:rsidRDefault="00A41102" w:rsidP="00A41102">
      <w:pPr>
        <w:spacing w:line="360" w:lineRule="auto"/>
        <w:rPr>
          <w:rFonts w:cs="Arial"/>
          <w:b/>
        </w:rPr>
      </w:pPr>
      <w:r w:rsidRPr="00075344">
        <w:rPr>
          <w:rFonts w:cs="Arial"/>
          <w:b/>
        </w:rPr>
        <w:t>…</w:t>
      </w:r>
    </w:p>
    <w:p w:rsidR="00A41102" w:rsidRPr="00075344" w:rsidRDefault="00A41102" w:rsidP="00A41102">
      <w:pPr>
        <w:spacing w:line="360" w:lineRule="auto"/>
        <w:rPr>
          <w:rFonts w:cs="Arial"/>
          <w:b/>
        </w:rPr>
      </w:pPr>
      <w:r w:rsidRPr="00075344">
        <w:rPr>
          <w:rFonts w:cs="Arial"/>
          <w:b/>
        </w:rPr>
        <w:t>…</w:t>
      </w:r>
    </w:p>
    <w:p w:rsidR="00A41102" w:rsidRPr="00075344" w:rsidRDefault="00A41102" w:rsidP="00A41102">
      <w:pPr>
        <w:spacing w:line="360" w:lineRule="auto"/>
        <w:rPr>
          <w:rFonts w:cs="Arial"/>
          <w:b/>
        </w:rPr>
      </w:pPr>
      <w:r w:rsidRPr="00075344">
        <w:t>En todo caso, los ayuntamientos tendrán las competencias, facultades y obligaciones siguientes:</w:t>
      </w:r>
    </w:p>
    <w:p w:rsidR="00A41102" w:rsidRPr="00075344" w:rsidRDefault="00A41102" w:rsidP="00A41102">
      <w:pPr>
        <w:spacing w:line="360" w:lineRule="auto"/>
        <w:rPr>
          <w:rFonts w:cs="Arial"/>
        </w:rPr>
      </w:pPr>
      <w:r w:rsidRPr="00075344">
        <w:rPr>
          <w:rFonts w:cs="Arial"/>
          <w:b/>
        </w:rPr>
        <w:t xml:space="preserve">I </w:t>
      </w:r>
      <w:r w:rsidRPr="00075344">
        <w:rPr>
          <w:rFonts w:cs="Arial"/>
        </w:rPr>
        <w:t xml:space="preserve">a la </w:t>
      </w:r>
      <w:r w:rsidRPr="00075344">
        <w:rPr>
          <w:rFonts w:cs="Arial"/>
          <w:b/>
        </w:rPr>
        <w:t>IV.-</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V.-</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1 </w:t>
      </w:r>
      <w:r w:rsidRPr="00075344">
        <w:rPr>
          <w:rFonts w:cs="Arial"/>
        </w:rPr>
        <w:t xml:space="preserve">al </w:t>
      </w:r>
      <w:r w:rsidRPr="00075344">
        <w:rPr>
          <w:rFonts w:cs="Arial"/>
          <w:b/>
        </w:rPr>
        <w:t>5.-</w:t>
      </w:r>
      <w:r w:rsidRPr="00075344">
        <w:rPr>
          <w:rFonts w:cs="Arial"/>
        </w:rPr>
        <w:t>…</w:t>
      </w:r>
    </w:p>
    <w:p w:rsidR="00A41102" w:rsidRPr="00075344" w:rsidRDefault="00A41102" w:rsidP="00A41102">
      <w:pPr>
        <w:rPr>
          <w:rFonts w:cs="Arial"/>
        </w:rPr>
      </w:pPr>
    </w:p>
    <w:p w:rsidR="00A41102" w:rsidRPr="00075344" w:rsidRDefault="00A41102" w:rsidP="00A41102">
      <w:pPr>
        <w:spacing w:line="360" w:lineRule="auto"/>
        <w:rPr>
          <w:rFonts w:cs="Arial"/>
        </w:rPr>
      </w:pPr>
      <w:r w:rsidRPr="00075344">
        <w:rPr>
          <w:rFonts w:cs="Arial"/>
          <w:b/>
        </w:rPr>
        <w:t>6.-</w:t>
      </w:r>
      <w:r w:rsidRPr="00075344">
        <w:rPr>
          <w:rFonts w:cs="Arial"/>
        </w:rPr>
        <w:t xml:space="preserve"> Aprobar los estados financieros mensuales que presente el tesorero municipal </w:t>
      </w:r>
      <w:r w:rsidRPr="00075344">
        <w:t>a través de la Comisión de Hacienda, Patrimonio y Cuenta Pública</w:t>
      </w:r>
      <w:r w:rsidRPr="00075344">
        <w:rPr>
          <w:rFonts w:cs="Arial"/>
        </w:rPr>
        <w:t xml:space="preserve"> y publicarlos en el Periódico Oficial del Estado o en su caso, en el órgano de información del Ayuntamiento. </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7. </w:t>
      </w:r>
      <w:r w:rsidRPr="00075344">
        <w:rPr>
          <w:rFonts w:cs="Arial"/>
        </w:rPr>
        <w:t>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 xml:space="preserve">8 </w:t>
      </w:r>
      <w:r w:rsidRPr="00075344">
        <w:rPr>
          <w:rFonts w:cs="Arial"/>
        </w:rPr>
        <w:t xml:space="preserve">al </w:t>
      </w:r>
      <w:r w:rsidRPr="00075344">
        <w:rPr>
          <w:rFonts w:cs="Arial"/>
          <w:b/>
        </w:rPr>
        <w:t>11.-</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VI </w:t>
      </w:r>
      <w:r w:rsidRPr="00075344">
        <w:rPr>
          <w:rFonts w:cs="Arial"/>
        </w:rPr>
        <w:t xml:space="preserve">al </w:t>
      </w:r>
      <w:r w:rsidRPr="00075344">
        <w:rPr>
          <w:rFonts w:cs="Arial"/>
          <w:b/>
        </w:rPr>
        <w:t>X.-</w:t>
      </w:r>
      <w:r w:rsidRPr="00075344">
        <w:rPr>
          <w:rFonts w:cs="Arial"/>
        </w:rPr>
        <w:t>…</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Artículo 104.-</w:t>
      </w:r>
      <w:r w:rsidRPr="00075344">
        <w:t xml:space="preserve"> El presidente municipal, será el órgano ejecutivo de las determinaciones del Ayuntamiento y tendrá las siguientes competencias, facultades y obligaciones:</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A) </w:t>
      </w:r>
      <w:r w:rsidRPr="00075344">
        <w:rPr>
          <w:rFonts w:cs="Arial"/>
        </w:rPr>
        <w:t xml:space="preserve">al </w:t>
      </w:r>
      <w:r w:rsidRPr="00075344">
        <w:rPr>
          <w:rFonts w:cs="Arial"/>
          <w:b/>
        </w:rPr>
        <w:t>D) .-</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E) .-</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I.-</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II. </w:t>
      </w:r>
      <w:r w:rsidRPr="00075344">
        <w:rPr>
          <w:rFonts w:cs="Arial"/>
        </w:rPr>
        <w:t>Vigilar la oportuna presentación de los estados financieros mensuales, los informes trimestrales de avance de gestión financiera y la cuenta pública anual, en los términos de la legislación aplicable.</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b/>
          <w:i/>
        </w:rPr>
      </w:pPr>
      <w:r w:rsidRPr="00075344">
        <w:rPr>
          <w:rFonts w:cs="Arial"/>
          <w:b/>
        </w:rPr>
        <w:t xml:space="preserve">III. </w:t>
      </w:r>
      <w:r w:rsidRPr="00075344">
        <w:rPr>
          <w:rFonts w:cs="Arial"/>
        </w:rPr>
        <w:t>Practicar visitas a la Tesorería Municipal y demás oficinas que tengan a su cargo el manejo de fondos y valores, informando de su resultado al Ayuntamiento.</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IV </w:t>
      </w:r>
      <w:r w:rsidRPr="00075344">
        <w:rPr>
          <w:rFonts w:cs="Arial"/>
        </w:rPr>
        <w:t xml:space="preserve">al </w:t>
      </w:r>
      <w:r w:rsidRPr="00075344">
        <w:rPr>
          <w:rFonts w:cs="Arial"/>
          <w:b/>
        </w:rPr>
        <w:t>VI.-</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F) </w:t>
      </w:r>
      <w:r w:rsidRPr="00075344">
        <w:rPr>
          <w:rFonts w:cs="Arial"/>
        </w:rPr>
        <w:t xml:space="preserve">y </w:t>
      </w:r>
      <w:r w:rsidRPr="00075344">
        <w:rPr>
          <w:rFonts w:cs="Arial"/>
          <w:b/>
        </w:rPr>
        <w:t>G) .-</w:t>
      </w:r>
      <w:r w:rsidRPr="00075344">
        <w:rPr>
          <w:rFonts w:cs="Arial"/>
        </w:rPr>
        <w:t>…</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Artículo 112.-</w:t>
      </w:r>
      <w:r w:rsidRPr="00075344">
        <w:t xml:space="preserve"> La Comisión de Hacienda, Patrimonio y Cuenta Pública tendrá además de las que se le señalen en el Reglamento Interior, las siguientes obligaciones y atribuciones:</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I.-</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II. </w:t>
      </w:r>
      <w:r w:rsidRPr="00075344">
        <w:rPr>
          <w:rFonts w:cs="Arial"/>
        </w:rPr>
        <w:t>Analizar, glosar y dictaminar los estados financieros mensuales dentro de los primeros doce días hábiles posteriores a la conclusión del período de que se trate. El dictamen respectivo deberá ser sometido a la consideración del Ayuntamiento en el mismo mes en que se dictamine.</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III.-</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IV. </w:t>
      </w:r>
      <w:r w:rsidRPr="00075344">
        <w:rPr>
          <w:rFonts w:cs="Arial"/>
        </w:rPr>
        <w:t>Analizar y dictaminar los informes trimestrales de avance de gestión financiera y la cuenta pública anual de la hacienda municipal para someterlos a la consideración del Ayuntamiento.</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Artículo 129.-</w:t>
      </w:r>
      <w:r w:rsidRPr="00075344">
        <w:t xml:space="preserve"> Son facultades y obligaciones del Tesorero Municipal, además de las que le señalen el Reglamento Interior, las siguientes:</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t xml:space="preserve">I </w:t>
      </w:r>
      <w:r w:rsidRPr="00075344">
        <w:rPr>
          <w:rFonts w:cs="Arial"/>
        </w:rPr>
        <w:t xml:space="preserve">al </w:t>
      </w:r>
      <w:r w:rsidRPr="00075344">
        <w:rPr>
          <w:rFonts w:cs="Arial"/>
          <w:b/>
        </w:rPr>
        <w:t>VI.-</w:t>
      </w:r>
      <w:r w:rsidRPr="00075344">
        <w:rPr>
          <w:rFonts w:cs="Arial"/>
        </w:rPr>
        <w:t>…</w:t>
      </w:r>
    </w:p>
    <w:p w:rsidR="00A41102" w:rsidRPr="00075344" w:rsidRDefault="00A41102" w:rsidP="00A41102">
      <w:pPr>
        <w:spacing w:line="360" w:lineRule="auto"/>
        <w:rPr>
          <w:rFonts w:cs="Arial"/>
          <w:b/>
        </w:rPr>
      </w:pPr>
    </w:p>
    <w:p w:rsidR="00A41102" w:rsidRPr="00075344" w:rsidRDefault="00A41102" w:rsidP="00A41102">
      <w:pPr>
        <w:spacing w:line="360" w:lineRule="auto"/>
        <w:rPr>
          <w:rFonts w:cs="Arial"/>
        </w:rPr>
      </w:pPr>
      <w:r w:rsidRPr="00075344">
        <w:rPr>
          <w:rFonts w:cs="Arial"/>
          <w:b/>
        </w:rPr>
        <w:lastRenderedPageBreak/>
        <w:t xml:space="preserve">VII. </w:t>
      </w:r>
      <w:r w:rsidRPr="00075344">
        <w:rPr>
          <w:rFonts w:cs="Arial"/>
        </w:rPr>
        <w:t>Presentar a la comisión de hacienda del Ayuntamiento, dentro de los primeros siete días hábiles de cada mes, los estados financieros que correspondan al mes anterior.</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 xml:space="preserve">VIII </w:t>
      </w:r>
      <w:r w:rsidRPr="00075344">
        <w:rPr>
          <w:rFonts w:cs="Arial"/>
        </w:rPr>
        <w:t>y</w:t>
      </w:r>
      <w:r w:rsidRPr="00075344">
        <w:rPr>
          <w:rFonts w:cs="Arial"/>
          <w:b/>
        </w:rPr>
        <w:t xml:space="preserve"> IX.-</w:t>
      </w:r>
      <w:r w:rsidRPr="00075344">
        <w:rPr>
          <w:rFonts w:cs="Arial"/>
        </w:rPr>
        <w:t>…</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 xml:space="preserve">X. </w:t>
      </w:r>
      <w:r w:rsidRPr="00075344">
        <w:rPr>
          <w:rFonts w:cs="Arial"/>
        </w:rPr>
        <w:t>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rsidR="00A41102" w:rsidRPr="00075344" w:rsidRDefault="00A41102" w:rsidP="00A41102">
      <w:pPr>
        <w:spacing w:line="360" w:lineRule="auto"/>
        <w:rPr>
          <w:rFonts w:cs="Arial"/>
        </w:rPr>
      </w:pPr>
    </w:p>
    <w:p w:rsidR="00A41102" w:rsidRPr="00075344" w:rsidRDefault="00A41102" w:rsidP="00A41102">
      <w:pPr>
        <w:spacing w:line="360" w:lineRule="auto"/>
        <w:rPr>
          <w:rFonts w:cs="Arial"/>
        </w:rPr>
      </w:pPr>
      <w:r w:rsidRPr="00075344">
        <w:rPr>
          <w:rFonts w:cs="Arial"/>
          <w:b/>
        </w:rPr>
        <w:t xml:space="preserve">XI </w:t>
      </w:r>
      <w:r w:rsidRPr="00075344">
        <w:rPr>
          <w:rFonts w:cs="Arial"/>
        </w:rPr>
        <w:t xml:space="preserve">al </w:t>
      </w:r>
      <w:r w:rsidRPr="00075344">
        <w:rPr>
          <w:rFonts w:cs="Arial"/>
          <w:b/>
        </w:rPr>
        <w:t>XVI.-</w:t>
      </w:r>
      <w:r w:rsidRPr="00075344">
        <w:rPr>
          <w:rFonts w:cs="Arial"/>
        </w:rPr>
        <w:t>…</w:t>
      </w:r>
    </w:p>
    <w:p w:rsidR="00A41102" w:rsidRPr="00075344" w:rsidRDefault="00A41102" w:rsidP="00A41102">
      <w:pPr>
        <w:spacing w:line="360" w:lineRule="auto"/>
        <w:jc w:val="center"/>
        <w:rPr>
          <w:rFonts w:cs="Arial"/>
          <w:b/>
        </w:rPr>
      </w:pPr>
      <w:r w:rsidRPr="00075344">
        <w:rPr>
          <w:rFonts w:cs="Arial"/>
          <w:b/>
        </w:rPr>
        <w:t>TRANSITORIOS</w:t>
      </w:r>
    </w:p>
    <w:p w:rsidR="00A41102" w:rsidRPr="00075344" w:rsidRDefault="00A41102" w:rsidP="00A41102">
      <w:pPr>
        <w:spacing w:line="360" w:lineRule="auto"/>
      </w:pPr>
      <w:r w:rsidRPr="00075344">
        <w:rPr>
          <w:b/>
        </w:rPr>
        <w:t xml:space="preserve">Primero. </w:t>
      </w:r>
      <w:r w:rsidRPr="00075344">
        <w:t>El presente decreto entrará en vigor al día siguiente de su publicación en el Periódico Oficial del Gobierno del Estado; y</w:t>
      </w:r>
    </w:p>
    <w:p w:rsidR="00A41102" w:rsidRPr="00075344" w:rsidRDefault="00A41102" w:rsidP="00A41102">
      <w:pPr>
        <w:spacing w:line="360" w:lineRule="auto"/>
      </w:pPr>
      <w:r w:rsidRPr="00075344">
        <w:rPr>
          <w:b/>
        </w:rPr>
        <w:t xml:space="preserve">Segundo. </w:t>
      </w:r>
      <w:r w:rsidRPr="00075344">
        <w:t>Se derogan todas las disposiciones legales que se opongan al presente decreto.</w:t>
      </w:r>
    </w:p>
    <w:p w:rsidR="00A41102" w:rsidRPr="00075344" w:rsidRDefault="00A41102" w:rsidP="00A41102">
      <w:pPr>
        <w:spacing w:line="360" w:lineRule="auto"/>
      </w:pPr>
    </w:p>
    <w:p w:rsidR="00A41102" w:rsidRPr="00075344" w:rsidRDefault="00A41102" w:rsidP="00A41102">
      <w:pPr>
        <w:autoSpaceDE w:val="0"/>
        <w:autoSpaceDN w:val="0"/>
        <w:adjustRightInd w:val="0"/>
        <w:spacing w:line="360" w:lineRule="auto"/>
        <w:rPr>
          <w:rFonts w:eastAsia="Calibri" w:cs="Arial"/>
          <w:color w:val="000000"/>
        </w:rPr>
      </w:pPr>
      <w:r w:rsidRPr="00075344">
        <w:rPr>
          <w:rFonts w:eastAsia="Calibri" w:cs="Arial"/>
          <w:color w:val="000000"/>
        </w:rPr>
        <w:t xml:space="preserve">Así lo acuerdan los Diputados integrantes de la Comisión de Auditoría Gubernamental y Cuenta Pública de la Sexagésima Primera Legislatura del Congreso del Estado, Independiente, Libre y Soberano de Coahuila de Zaragoza, </w:t>
      </w:r>
      <w:proofErr w:type="spellStart"/>
      <w:r w:rsidRPr="00075344">
        <w:rPr>
          <w:rFonts w:eastAsia="Calibri" w:cs="Arial"/>
          <w:color w:val="000000"/>
        </w:rPr>
        <w:t>Dip</w:t>
      </w:r>
      <w:proofErr w:type="spellEnd"/>
      <w:r w:rsidRPr="00075344">
        <w:rPr>
          <w:rFonts w:eastAsia="Calibri" w:cs="Arial"/>
          <w:color w:val="000000"/>
        </w:rPr>
        <w:t xml:space="preserve">. </w:t>
      </w:r>
      <w:r w:rsidRPr="00075344">
        <w:rPr>
          <w:rFonts w:eastAsia="Calibri" w:cs="Arial"/>
          <w:color w:val="000000"/>
          <w:lang w:val="es-ES"/>
        </w:rPr>
        <w:t>Juan Antonio García Villa</w:t>
      </w:r>
      <w:r w:rsidRPr="00075344">
        <w:rPr>
          <w:rFonts w:eastAsia="Calibri" w:cs="Arial"/>
          <w:color w:val="000000"/>
        </w:rPr>
        <w:t xml:space="preserve">, (Coordinador), </w:t>
      </w:r>
      <w:proofErr w:type="spellStart"/>
      <w:r w:rsidRPr="00075344">
        <w:rPr>
          <w:rFonts w:eastAsia="Calibri" w:cs="Arial"/>
          <w:color w:val="000000"/>
        </w:rPr>
        <w:t>Dip</w:t>
      </w:r>
      <w:proofErr w:type="spellEnd"/>
      <w:r w:rsidRPr="00075344">
        <w:rPr>
          <w:rFonts w:eastAsia="Calibri" w:cs="Arial"/>
          <w:color w:val="000000"/>
        </w:rPr>
        <w:t xml:space="preserve">. </w:t>
      </w:r>
      <w:r w:rsidRPr="00075344">
        <w:rPr>
          <w:rFonts w:eastAsia="Calibri" w:cs="Arial"/>
          <w:color w:val="000000"/>
          <w:lang w:val="es-ES"/>
        </w:rPr>
        <w:t xml:space="preserve">Lucía Azucena Ramos </w:t>
      </w:r>
      <w:proofErr w:type="spellStart"/>
      <w:r w:rsidRPr="00075344">
        <w:rPr>
          <w:rFonts w:eastAsia="Calibri" w:cs="Arial"/>
          <w:color w:val="000000"/>
          <w:lang w:val="es-ES"/>
        </w:rPr>
        <w:t>Ramos</w:t>
      </w:r>
      <w:proofErr w:type="spellEnd"/>
      <w:r w:rsidRPr="00075344">
        <w:rPr>
          <w:rFonts w:eastAsia="Calibri" w:cs="Arial"/>
          <w:color w:val="000000"/>
          <w:lang w:val="es-ES"/>
        </w:rPr>
        <w:t xml:space="preserve"> </w:t>
      </w:r>
      <w:r w:rsidRPr="00075344">
        <w:rPr>
          <w:rFonts w:eastAsia="Calibri" w:cs="Arial"/>
          <w:color w:val="000000"/>
        </w:rPr>
        <w:t xml:space="preserve">(Secretaria), </w:t>
      </w:r>
      <w:proofErr w:type="spellStart"/>
      <w:r w:rsidRPr="00075344">
        <w:rPr>
          <w:rFonts w:eastAsia="Calibri" w:cs="Arial"/>
          <w:color w:val="000000"/>
          <w:lang w:val="es-ES"/>
        </w:rPr>
        <w:t>Dip</w:t>
      </w:r>
      <w:proofErr w:type="spellEnd"/>
      <w:r w:rsidRPr="00075344">
        <w:rPr>
          <w:rFonts w:eastAsia="Calibri" w:cs="Arial"/>
          <w:color w:val="000000"/>
          <w:lang w:val="es-ES"/>
        </w:rPr>
        <w:t xml:space="preserve">. María Eugenia Cázares Martínez, </w:t>
      </w:r>
      <w:proofErr w:type="spellStart"/>
      <w:r w:rsidRPr="00075344">
        <w:rPr>
          <w:rFonts w:eastAsia="Calibri" w:cs="Arial"/>
          <w:color w:val="000000"/>
          <w:lang w:val="es-ES"/>
        </w:rPr>
        <w:t>Dip</w:t>
      </w:r>
      <w:proofErr w:type="spellEnd"/>
      <w:r w:rsidRPr="00075344">
        <w:rPr>
          <w:rFonts w:eastAsia="Calibri" w:cs="Arial"/>
          <w:color w:val="000000"/>
          <w:lang w:val="es-ES"/>
        </w:rPr>
        <w:t xml:space="preserve">. Elisa Catalina Villalobos Hernández, </w:t>
      </w:r>
      <w:proofErr w:type="spellStart"/>
      <w:r w:rsidRPr="00075344">
        <w:rPr>
          <w:rFonts w:eastAsia="Calibri" w:cs="Arial"/>
          <w:color w:val="000000"/>
          <w:lang w:val="es-ES"/>
        </w:rPr>
        <w:t>Dip</w:t>
      </w:r>
      <w:proofErr w:type="spellEnd"/>
      <w:r w:rsidRPr="00075344">
        <w:rPr>
          <w:rFonts w:eastAsia="Calibri" w:cs="Arial"/>
          <w:color w:val="000000"/>
          <w:lang w:val="es-ES"/>
        </w:rPr>
        <w:t xml:space="preserve">. Claudia Isela Ramírez Pineda y </w:t>
      </w:r>
      <w:proofErr w:type="spellStart"/>
      <w:r w:rsidRPr="00075344">
        <w:rPr>
          <w:rFonts w:eastAsia="Calibri" w:cs="Arial"/>
          <w:color w:val="000000"/>
          <w:lang w:val="es-ES"/>
        </w:rPr>
        <w:t>Dip</w:t>
      </w:r>
      <w:proofErr w:type="spellEnd"/>
      <w:r w:rsidRPr="00075344">
        <w:rPr>
          <w:rFonts w:eastAsia="Calibri" w:cs="Arial"/>
          <w:color w:val="000000"/>
          <w:lang w:val="es-ES"/>
        </w:rPr>
        <w:t>. Emilio Alejandro de Hoyos Montemayor</w:t>
      </w:r>
      <w:r w:rsidRPr="00075344">
        <w:rPr>
          <w:rFonts w:eastAsia="Calibri" w:cs="Arial"/>
          <w:color w:val="000000"/>
        </w:rPr>
        <w:t>.</w:t>
      </w:r>
      <w:r w:rsidRPr="00075344">
        <w:rPr>
          <w:rFonts w:eastAsia="Calibri" w:cs="Arial"/>
          <w:b/>
          <w:color w:val="000000"/>
        </w:rPr>
        <w:t xml:space="preserve"> </w:t>
      </w:r>
      <w:r w:rsidRPr="00075344">
        <w:rPr>
          <w:rFonts w:eastAsia="Calibri" w:cs="Arial"/>
          <w:color w:val="000000"/>
        </w:rPr>
        <w:t>En la Ciudad de Saltillo, Coahuila de Zaragoza, a 17 de septiembre de 2018.</w:t>
      </w:r>
    </w:p>
    <w:p w:rsidR="00A41102" w:rsidRPr="00075344" w:rsidRDefault="00A41102" w:rsidP="00A41102">
      <w:pPr>
        <w:spacing w:line="360" w:lineRule="auto"/>
        <w:rPr>
          <w:rFonts w:cs="Arial"/>
          <w:b/>
        </w:rPr>
      </w:pPr>
    </w:p>
    <w:p w:rsidR="00A41102" w:rsidRPr="00075344" w:rsidRDefault="00A41102" w:rsidP="00A41102">
      <w:pPr>
        <w:spacing w:line="360" w:lineRule="auto"/>
        <w:jc w:val="center"/>
        <w:rPr>
          <w:rFonts w:cs="Arial"/>
          <w:b/>
        </w:rPr>
      </w:pPr>
      <w:r w:rsidRPr="00075344">
        <w:rPr>
          <w:rFonts w:cs="Arial"/>
          <w:b/>
        </w:rPr>
        <w:t>COMISIÓN DE AUDITORÍA GUBERNAMENTAL Y CUENTA PÚBLICA</w:t>
      </w:r>
    </w:p>
    <w:p w:rsidR="00A41102" w:rsidRPr="00075344" w:rsidRDefault="00A41102" w:rsidP="00A41102">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41102" w:rsidRPr="00075344" w:rsidTr="00792013">
        <w:trPr>
          <w:jc w:val="center"/>
        </w:trPr>
        <w:tc>
          <w:tcPr>
            <w:tcW w:w="3231" w:type="dxa"/>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NOMBRE Y FIRMA</w:t>
            </w:r>
          </w:p>
        </w:tc>
        <w:tc>
          <w:tcPr>
            <w:tcW w:w="0" w:type="auto"/>
            <w:gridSpan w:val="3"/>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VOTO</w:t>
            </w:r>
          </w:p>
        </w:tc>
        <w:tc>
          <w:tcPr>
            <w:tcW w:w="0" w:type="auto"/>
            <w:gridSpan w:val="2"/>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RESERVA DE ARTÍCULOS</w:t>
            </w:r>
          </w:p>
        </w:tc>
      </w:tr>
      <w:tr w:rsidR="00A41102" w:rsidRPr="00075344" w:rsidTr="00792013">
        <w:trPr>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 xml:space="preserve">DIP. </w:t>
            </w:r>
            <w:r w:rsidRPr="00075344">
              <w:rPr>
                <w:rFonts w:ascii="Times New Roman" w:eastAsia="Calibri" w:hAnsi="Times New Roman"/>
                <w:b/>
                <w:lang w:val="es-ES"/>
              </w:rPr>
              <w:t>JUAN ANTONIO GARCÍA VILLA</w:t>
            </w:r>
          </w:p>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(COORDINADOR)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lastRenderedPageBreak/>
              <w:t xml:space="preserve">DIP. </w:t>
            </w:r>
            <w:r w:rsidRPr="00075344">
              <w:rPr>
                <w:rFonts w:ascii="Times New Roman" w:eastAsia="Calibri" w:hAnsi="Times New Roman"/>
                <w:b/>
                <w:lang w:val="es-ES"/>
              </w:rPr>
              <w:t xml:space="preserve">LUCÍA AZUCENA RAMOS </w:t>
            </w:r>
            <w:proofErr w:type="spellStart"/>
            <w:r w:rsidRPr="00075344">
              <w:rPr>
                <w:rFonts w:ascii="Times New Roman" w:eastAsia="Calibri" w:hAnsi="Times New Roman"/>
                <w:b/>
                <w:lang w:val="es-ES"/>
              </w:rPr>
              <w:t>RAMOS</w:t>
            </w:r>
            <w:proofErr w:type="spellEnd"/>
          </w:p>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(SECRETARIA)</w:t>
            </w:r>
          </w:p>
          <w:p w:rsidR="00A41102" w:rsidRPr="00075344" w:rsidRDefault="00A41102" w:rsidP="00792013">
            <w:pPr>
              <w:jc w:val="center"/>
              <w:rPr>
                <w:rFonts w:ascii="Times New Roman" w:eastAsia="Calibri" w:hAnsi="Times New Roman"/>
                <w:b/>
              </w:rPr>
            </w:pP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trHeight w:val="624"/>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 xml:space="preserve">DIP. </w:t>
            </w:r>
            <w:r w:rsidRPr="00075344">
              <w:rPr>
                <w:rFonts w:ascii="Times New Roman" w:eastAsia="Calibri" w:hAnsi="Times New Roman"/>
                <w:b/>
                <w:lang w:val="es-ES"/>
              </w:rPr>
              <w:t>MARÍA EUGENIA CÁZARES MARTÍNEZ</w:t>
            </w:r>
          </w:p>
          <w:p w:rsidR="00A41102" w:rsidRPr="00075344" w:rsidRDefault="00A41102" w:rsidP="00792013">
            <w:pPr>
              <w:jc w:val="center"/>
              <w:rPr>
                <w:rFonts w:ascii="Times New Roman" w:eastAsia="Calibri" w:hAnsi="Times New Roman"/>
                <w:b/>
              </w:rPr>
            </w:pP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trHeight w:val="624"/>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 xml:space="preserve">DIP.  </w:t>
            </w:r>
            <w:r w:rsidRPr="00075344">
              <w:rPr>
                <w:rFonts w:ascii="Times New Roman" w:eastAsia="Calibri" w:hAnsi="Times New Roman"/>
                <w:b/>
                <w:lang w:val="es-ES"/>
              </w:rPr>
              <w:t>EMILIO ALEJANDRO DE HOYOS MONTEMAYOR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trHeight w:val="624"/>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 xml:space="preserve">DIP. </w:t>
            </w:r>
            <w:r w:rsidRPr="00075344">
              <w:rPr>
                <w:rFonts w:ascii="Times New Roman" w:eastAsia="Calibri" w:hAnsi="Times New Roman"/>
                <w:b/>
                <w:lang w:val="es-ES"/>
              </w:rPr>
              <w:t>ELISA CATALINA VILLALOBOS HERNÁNDEZ</w:t>
            </w:r>
          </w:p>
          <w:p w:rsidR="00A41102" w:rsidRPr="00075344" w:rsidRDefault="00A41102" w:rsidP="00792013">
            <w:pPr>
              <w:jc w:val="center"/>
              <w:rPr>
                <w:rFonts w:ascii="Times New Roman" w:eastAsia="Calibri" w:hAnsi="Times New Roman"/>
                <w:b/>
              </w:rPr>
            </w:pP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trHeight w:val="624"/>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 xml:space="preserve">DIP. </w:t>
            </w:r>
            <w:r w:rsidRPr="00075344">
              <w:rPr>
                <w:rFonts w:ascii="Times New Roman" w:eastAsia="Calibri" w:hAnsi="Times New Roman"/>
                <w:b/>
                <w:lang w:val="es-ES"/>
              </w:rPr>
              <w:t>CLAUDIA ISELA RAMÍREZ PINEDA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r w:rsidR="00A41102" w:rsidRPr="00075344" w:rsidTr="00792013">
        <w:trPr>
          <w:trHeight w:val="624"/>
          <w:jc w:val="center"/>
        </w:trPr>
        <w:tc>
          <w:tcPr>
            <w:tcW w:w="3231" w:type="dxa"/>
            <w:vMerge w:val="restart"/>
            <w:shd w:val="clear" w:color="auto" w:fill="auto"/>
          </w:tcPr>
          <w:p w:rsidR="00A41102" w:rsidRPr="00075344" w:rsidRDefault="00A41102" w:rsidP="00792013">
            <w:pPr>
              <w:jc w:val="center"/>
              <w:rPr>
                <w:rFonts w:ascii="Times New Roman" w:eastAsia="Calibri" w:hAnsi="Times New Roman"/>
                <w:b/>
              </w:rPr>
            </w:pPr>
          </w:p>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lastRenderedPageBreak/>
              <w:t xml:space="preserve">DIP. </w:t>
            </w:r>
            <w:r w:rsidRPr="00075344">
              <w:rPr>
                <w:rFonts w:ascii="Times New Roman" w:eastAsia="Calibri" w:hAnsi="Times New Roman"/>
                <w:b/>
                <w:lang w:val="es-ES"/>
              </w:rPr>
              <w:t>SAMUEL RODRÍGUEZ MARTÍNEZ</w:t>
            </w:r>
            <w:r w:rsidRPr="00075344">
              <w:rPr>
                <w:rFonts w:ascii="Times New Roman" w:eastAsia="Calibri" w:hAnsi="Times New Roman"/>
                <w:b/>
              </w:rPr>
              <w:t xml:space="preserve"> </w:t>
            </w:r>
          </w:p>
          <w:p w:rsidR="00A41102" w:rsidRPr="00075344" w:rsidRDefault="00A41102" w:rsidP="00792013">
            <w:pPr>
              <w:jc w:val="center"/>
              <w:rPr>
                <w:rFonts w:ascii="Times New Roman" w:eastAsia="Calibri" w:hAnsi="Times New Roman"/>
                <w:b/>
              </w:rPr>
            </w:pP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lastRenderedPageBreak/>
              <w:t>A FAVOR</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EN CONTRA</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ABSTENCIÓN</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SI</w:t>
            </w:r>
          </w:p>
        </w:tc>
        <w:tc>
          <w:tcPr>
            <w:tcW w:w="0" w:type="auto"/>
            <w:shd w:val="clear" w:color="auto" w:fill="auto"/>
            <w:vAlign w:val="center"/>
          </w:tcPr>
          <w:p w:rsidR="00A41102" w:rsidRPr="00075344" w:rsidRDefault="00A41102" w:rsidP="00792013">
            <w:pPr>
              <w:jc w:val="center"/>
              <w:rPr>
                <w:rFonts w:ascii="Times New Roman" w:eastAsia="Calibri" w:hAnsi="Times New Roman"/>
                <w:b/>
              </w:rPr>
            </w:pPr>
            <w:r w:rsidRPr="00075344">
              <w:rPr>
                <w:rFonts w:ascii="Times New Roman" w:eastAsia="Calibri" w:hAnsi="Times New Roman"/>
                <w:b/>
              </w:rPr>
              <w:t>CUALES</w:t>
            </w:r>
          </w:p>
        </w:tc>
      </w:tr>
      <w:tr w:rsidR="00A41102" w:rsidRPr="00075344" w:rsidTr="00792013">
        <w:trPr>
          <w:trHeight w:val="1417"/>
          <w:jc w:val="center"/>
        </w:trPr>
        <w:tc>
          <w:tcPr>
            <w:tcW w:w="3231" w:type="dxa"/>
            <w:vMerge/>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c>
          <w:tcPr>
            <w:tcW w:w="0" w:type="auto"/>
            <w:shd w:val="clear" w:color="auto" w:fill="auto"/>
          </w:tcPr>
          <w:p w:rsidR="00A41102" w:rsidRPr="00075344" w:rsidRDefault="00A41102" w:rsidP="00792013">
            <w:pPr>
              <w:jc w:val="center"/>
              <w:rPr>
                <w:rFonts w:ascii="Times New Roman" w:eastAsia="Calibri" w:hAnsi="Times New Roman"/>
                <w:b/>
              </w:rPr>
            </w:pPr>
          </w:p>
        </w:tc>
      </w:tr>
    </w:tbl>
    <w:p w:rsidR="00A41102" w:rsidRPr="00075344" w:rsidRDefault="00A41102" w:rsidP="00A41102">
      <w:pPr>
        <w:jc w:val="center"/>
        <w:rPr>
          <w:b/>
        </w:rPr>
      </w:pPr>
    </w:p>
    <w:p w:rsidR="00040457" w:rsidRPr="00D238F5" w:rsidRDefault="00040457" w:rsidP="00040457">
      <w:pPr>
        <w:tabs>
          <w:tab w:val="left" w:pos="4678"/>
        </w:tabs>
        <w:rPr>
          <w:rFonts w:cs="Arial"/>
        </w:rPr>
      </w:pPr>
      <w:bookmarkStart w:id="6" w:name="_Hlk526859157"/>
      <w:r w:rsidRPr="00D238F5">
        <w:rPr>
          <w:rFonts w:cs="Arial"/>
        </w:rPr>
        <w:t xml:space="preserve">Es cuanto, Diputado Presidente.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Diputado Presidente Juan Antonio García Villa:</w:t>
      </w:r>
    </w:p>
    <w:p w:rsidR="00040457" w:rsidRPr="00D238F5" w:rsidRDefault="00040457" w:rsidP="00040457">
      <w:pPr>
        <w:tabs>
          <w:tab w:val="left" w:pos="4678"/>
        </w:tabs>
        <w:rPr>
          <w:rFonts w:cs="Arial"/>
        </w:rPr>
      </w:pPr>
      <w:r w:rsidRPr="00D238F5">
        <w:rPr>
          <w:rFonts w:cs="Arial"/>
        </w:rPr>
        <w:t xml:space="preserve">Esta Presidencia somete a consideración el proyecto de decreto contenido en el dictamen.   Si alguien desea intervenir, sírvase indicarlo mediante el sistema electrónico a fin de registrar su intervención.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No habiendo intervenciones, procederemos a votar el proyecto de decreto contenido en el dictamen que se sometió a consideración. Las Diputadas y Diputados emitiremos nuestro voto mediante el sistema electrónico. Diputada Secretaria Diana Patricia González Soto, sírvase tomar nota de la votación e informe sobre el resultado.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Se cierra el sistema.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Diputada Secretaria Diana Patricia González Soto:</w:t>
      </w:r>
    </w:p>
    <w:p w:rsidR="00040457" w:rsidRPr="00A41102" w:rsidRDefault="00040457" w:rsidP="00040457">
      <w:pPr>
        <w:tabs>
          <w:tab w:val="left" w:pos="4678"/>
        </w:tabs>
        <w:rPr>
          <w:rFonts w:cs="Arial"/>
          <w:b/>
        </w:rPr>
      </w:pPr>
      <w:r w:rsidRPr="00A41102">
        <w:rPr>
          <w:rFonts w:cs="Arial"/>
          <w:b/>
        </w:rPr>
        <w:t xml:space="preserve">Diputado Presidente, el resultado de la votación es el siguiente: 25 votos a favor; 0 votos en contra y 0 abstenciones.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40457" w:rsidRPr="00D238F5" w:rsidRDefault="00040457" w:rsidP="00040457">
      <w:pPr>
        <w:tabs>
          <w:tab w:val="left" w:pos="4678"/>
        </w:tabs>
        <w:rPr>
          <w:rFonts w:cs="Arial"/>
        </w:rPr>
      </w:pPr>
    </w:p>
    <w:bookmarkEnd w:id="6"/>
    <w:p w:rsidR="00040457" w:rsidRPr="00D238F5" w:rsidRDefault="00040457" w:rsidP="00040457">
      <w:pPr>
        <w:tabs>
          <w:tab w:val="left" w:pos="4678"/>
        </w:tabs>
        <w:rPr>
          <w:rFonts w:cs="Arial"/>
        </w:rPr>
      </w:pPr>
      <w:r w:rsidRPr="00D238F5">
        <w:rPr>
          <w:rFonts w:cs="Arial"/>
        </w:rPr>
        <w:t xml:space="preserve">A continuación, se solicita a la Diputada Claudia Isela Ramírez Pineda, que en la forma aprobada,  se sirva dar lectura a la Propuesta consignada en el Punto 10 del Orden del Día. </w:t>
      </w:r>
    </w:p>
    <w:p w:rsidR="003C43A7" w:rsidRPr="00D238F5" w:rsidRDefault="003C43A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Diputada Secretaria Claudia Isela Ramírez Pineda: </w:t>
      </w:r>
    </w:p>
    <w:p w:rsidR="00A41102" w:rsidRDefault="00A41102" w:rsidP="00040457">
      <w:pPr>
        <w:autoSpaceDE w:val="0"/>
        <w:autoSpaceDN w:val="0"/>
        <w:adjustRightInd w:val="0"/>
        <w:rPr>
          <w:rFonts w:cs="Arial"/>
          <w:b/>
          <w:snapToGrid w:val="0"/>
          <w:lang w:val="es-ES"/>
        </w:rPr>
      </w:pPr>
    </w:p>
    <w:p w:rsidR="00040457" w:rsidRPr="00D238F5" w:rsidRDefault="00040457" w:rsidP="00040457">
      <w:pPr>
        <w:autoSpaceDE w:val="0"/>
        <w:autoSpaceDN w:val="0"/>
        <w:adjustRightInd w:val="0"/>
        <w:rPr>
          <w:rFonts w:cs="Arial"/>
          <w:b/>
          <w:snapToGrid w:val="0"/>
          <w:lang w:val="es-ES"/>
        </w:rPr>
      </w:pPr>
      <w:r w:rsidRPr="00D238F5">
        <w:rPr>
          <w:rFonts w:cs="Arial"/>
          <w:b/>
          <w:snapToGrid w:val="0"/>
          <w:lang w:val="es-ES"/>
        </w:rPr>
        <w:t xml:space="preserve">PROPUESTA DE ACUERDO SUSCRITA POR LOS INTEGRANTES DE LA JUNTA DE GOBIERNO DEL CONGRESO DEL ESTADO DE COAHUILA DE ZARAGOZA, PARA LA MODIFICACIÓN DE LA INTEGRACIÓN DE ALGUNAS COMISIONES DICTAMINADORAS PERMANENTES, DE CONFORMIDAD CON LO DISPUESTO EN EL ARTÍCULO 64 DE LA CONSTITUCIÓN POLÍTICA DEL ESTADO DE COAHUILA DE ZARAGOZA, ASÍ COMO A LOS ARTÍCULOS 21, 27, 72, 76, 77, 86, 87, 239 Y DEMÁS RELATIVOS DE LA LEY ORGÁNICA DEL CONGRESO DEL ESTADO DE COAHUILA. </w:t>
      </w:r>
    </w:p>
    <w:p w:rsidR="00040457" w:rsidRPr="00D238F5" w:rsidRDefault="00040457" w:rsidP="00040457">
      <w:pPr>
        <w:autoSpaceDE w:val="0"/>
        <w:autoSpaceDN w:val="0"/>
        <w:adjustRightInd w:val="0"/>
        <w:rPr>
          <w:rFonts w:cs="Arial"/>
          <w:b/>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Que con motivo de la licencia concedida al Diputado Samuel Rodríguez Martínez, y la integración del Diputado Jesús Andrés Loya Cardona, resulta necesario realizar diversas modificaciones a la integración de algunas de las Comisiones Dictaminadoras Permanentes, de la Sexagésima Primera Legislatura del Congreso del Estado Independiente, Libre y Soberano de Coahuila de Zaragoza.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En atención de lo anteriormente señalado y conforme a lo establecido en los artículos 21, 82, y demás relativos de la Ley Orgánica del Congreso del Estado, son derechos de las Diputadas y Diputados formar parte de 5 Comisiones Permanentes y Comités y excepcionalmente podrán formar parte de más comisiones cuando así lo acuerde la Junta de Gobierno, por lo que, en virtud de lo anterior, es legalmente posible designar a los Diputados en diversas comisiones y comités.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En virtud de lo consignado anteriormente se considera que es procedente la intervención de la Junta de Gobierno para plantear la referida modificación ante el Pleno del Congreso del Estado, conforme a las disposiciones legales antes citadas, por lo que se somete a la consideración y aprobación del Pleno del Congreso la siguiente:</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jc w:val="center"/>
        <w:rPr>
          <w:rFonts w:cs="Arial"/>
          <w:b/>
          <w:snapToGrid w:val="0"/>
          <w:lang w:val="es-ES"/>
        </w:rPr>
      </w:pPr>
      <w:r w:rsidRPr="00D238F5">
        <w:rPr>
          <w:rFonts w:cs="Arial"/>
          <w:b/>
          <w:snapToGrid w:val="0"/>
          <w:lang w:val="es-ES"/>
        </w:rPr>
        <w:t>PROPUESTA DE ACUERDO:</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b/>
          <w:snapToGrid w:val="0"/>
          <w:lang w:val="es-ES"/>
        </w:rPr>
        <w:t>ÚNICO.-</w:t>
      </w:r>
      <w:r w:rsidRPr="00D238F5">
        <w:rPr>
          <w:rFonts w:cs="Arial"/>
          <w:snapToGrid w:val="0"/>
          <w:lang w:val="es-ES"/>
        </w:rPr>
        <w:t xml:space="preserve"> En virtud de la licencia autorizada al Diputado Samuel Rodríguez Martínez y la integración del Diputado Jesús Andrés Loya Cardona, se acuerda la modificación en algunas de las Comisiones Dictaminadoras Permanentes, de la Sexagésima Primera Legislatura del Congreso del Estado Independiente, Libre y Soberano de Coahuila de Zaragoza, en la siguiente forma: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rPr>
          <w:rFonts w:cs="Arial"/>
          <w:b/>
        </w:rPr>
      </w:pPr>
      <w:r w:rsidRPr="00D238F5">
        <w:rPr>
          <w:rFonts w:cs="Arial"/>
          <w:b/>
        </w:rPr>
        <w:t xml:space="preserve">Reglamentos y Prácticas Parlamentarias: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Marcelo de Jesús Torres </w:t>
      </w:r>
      <w:proofErr w:type="spellStart"/>
      <w:r w:rsidRPr="00D238F5">
        <w:rPr>
          <w:rFonts w:cs="Arial"/>
        </w:rPr>
        <w:t>Cofiño</w:t>
      </w:r>
      <w:proofErr w:type="spellEnd"/>
      <w:r w:rsidRPr="00D238F5">
        <w:rPr>
          <w:rFonts w:cs="Arial"/>
        </w:rPr>
        <w:t xml:space="preserve"> (Coordinador)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Jaime Bueno Zertuche (Secretario)</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Lucía Azucena Ramos </w:t>
      </w:r>
      <w:proofErr w:type="spellStart"/>
      <w:r w:rsidRPr="00D238F5">
        <w:rPr>
          <w:rFonts w:cs="Arial"/>
        </w:rPr>
        <w:t>Ramos</w:t>
      </w:r>
      <w:proofErr w:type="spellEnd"/>
      <w:r w:rsidRPr="00D238F5">
        <w:rPr>
          <w:rFonts w:cs="Arial"/>
        </w:rPr>
        <w:t xml:space="preserve">.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Jesús </w:t>
      </w:r>
      <w:r w:rsidR="00FC5704">
        <w:rPr>
          <w:rFonts w:cs="Arial"/>
          <w:b/>
        </w:rPr>
        <w:t>A</w:t>
      </w:r>
      <w:r w:rsidRPr="00D238F5">
        <w:rPr>
          <w:rFonts w:cs="Arial"/>
          <w:b/>
        </w:rPr>
        <w:t>ndr</w:t>
      </w:r>
      <w:r w:rsidR="00FC5704">
        <w:rPr>
          <w:rFonts w:cs="Arial"/>
          <w:b/>
        </w:rPr>
        <w:t>é</w:t>
      </w:r>
      <w:r w:rsidRPr="00D238F5">
        <w:rPr>
          <w:rFonts w:cs="Arial"/>
          <w:b/>
        </w:rPr>
        <w:t>s Loya Cardona</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Emilio Alejandro de Hoyos Montemayor.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Juan Antonio García Villa. </w:t>
      </w:r>
      <w:r w:rsidRPr="00D238F5">
        <w:rPr>
          <w:rFonts w:cs="Arial"/>
        </w:rPr>
        <w:softHyphen/>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Elisa Catalina Villalobos Hernández.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Claudia Isela Ramírez Pineda. </w:t>
      </w:r>
    </w:p>
    <w:p w:rsidR="00040457" w:rsidRPr="00D238F5" w:rsidRDefault="00040457" w:rsidP="00040457">
      <w:pPr>
        <w:rPr>
          <w:rFonts w:cs="Arial"/>
        </w:rPr>
      </w:pPr>
    </w:p>
    <w:p w:rsidR="00040457" w:rsidRPr="00D238F5" w:rsidRDefault="00040457" w:rsidP="00040457">
      <w:pPr>
        <w:rPr>
          <w:rFonts w:cs="Arial"/>
          <w:b/>
        </w:rPr>
      </w:pPr>
      <w:r w:rsidRPr="00D238F5">
        <w:rPr>
          <w:rFonts w:cs="Arial"/>
          <w:b/>
        </w:rPr>
        <w:t xml:space="preserve">Gobernación, Puntos Constitucionales y Justicia: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Jaime Bueno Zertuche. (Coordinador)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Marcelo de Jesús Torres </w:t>
      </w:r>
      <w:proofErr w:type="spellStart"/>
      <w:r w:rsidRPr="00D238F5">
        <w:rPr>
          <w:rFonts w:cs="Arial"/>
        </w:rPr>
        <w:t>Cofiño</w:t>
      </w:r>
      <w:proofErr w:type="spellEnd"/>
      <w:r w:rsidRPr="00D238F5">
        <w:rPr>
          <w:rFonts w:cs="Arial"/>
        </w:rPr>
        <w:t xml:space="preserve"> (Secretario)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Lucía Azucena Ramos </w:t>
      </w:r>
      <w:proofErr w:type="spellStart"/>
      <w:r w:rsidRPr="00D238F5">
        <w:rPr>
          <w:rFonts w:cs="Arial"/>
        </w:rPr>
        <w:t>Ramos</w:t>
      </w:r>
      <w:proofErr w:type="spellEnd"/>
      <w:r w:rsidRPr="00D238F5">
        <w:rPr>
          <w:rFonts w:cs="Arial"/>
        </w:rPr>
        <w:t xml:space="preserve">.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Gerardo Abraham Aguado Gómez.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Emilio Alejandro de Hoyos Montemayor.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José Benito Ramírez Rosas.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Claudia Isela Ramírez Pineda. </w:t>
      </w:r>
    </w:p>
    <w:p w:rsidR="00040457" w:rsidRPr="00D238F5" w:rsidRDefault="00040457" w:rsidP="00040457">
      <w:pPr>
        <w:rPr>
          <w:rFonts w:cs="Arial"/>
          <w:b/>
        </w:rPr>
      </w:pPr>
      <w:proofErr w:type="spellStart"/>
      <w:r w:rsidRPr="00D238F5">
        <w:rPr>
          <w:rFonts w:cs="Arial"/>
        </w:rPr>
        <w:t>Dip</w:t>
      </w:r>
      <w:proofErr w:type="spellEnd"/>
      <w:r w:rsidRPr="00D238F5">
        <w:rPr>
          <w:rFonts w:cs="Arial"/>
        </w:rPr>
        <w:t>. Edgar Gerardo Sánchez Garza.</w:t>
      </w:r>
    </w:p>
    <w:p w:rsidR="00040457" w:rsidRPr="00D238F5" w:rsidRDefault="00040457" w:rsidP="00040457">
      <w:pPr>
        <w:rPr>
          <w:rFonts w:cs="Arial"/>
          <w:b/>
        </w:rPr>
      </w:pPr>
    </w:p>
    <w:p w:rsidR="00040457" w:rsidRPr="00D238F5" w:rsidRDefault="00040457" w:rsidP="00040457">
      <w:pPr>
        <w:rPr>
          <w:rFonts w:cs="Arial"/>
          <w:b/>
        </w:rPr>
      </w:pPr>
      <w:r w:rsidRPr="00D238F5">
        <w:rPr>
          <w:rFonts w:cs="Arial"/>
          <w:b/>
        </w:rPr>
        <w:t xml:space="preserve">Presupuesto: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Emilio Alejandro de Hoyos Montemayor. (Coordinador)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Claudia Isela Ramírez Pineda (Secretaria)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Juan Carlos Guerra López Negrete.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Blanca </w:t>
      </w:r>
      <w:proofErr w:type="spellStart"/>
      <w:r w:rsidRPr="00D238F5">
        <w:rPr>
          <w:rFonts w:cs="Arial"/>
        </w:rPr>
        <w:t>Eppen</w:t>
      </w:r>
      <w:proofErr w:type="spellEnd"/>
      <w:r w:rsidRPr="00D238F5">
        <w:rPr>
          <w:rFonts w:cs="Arial"/>
        </w:rPr>
        <w:t xml:space="preserve"> Canales.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Lucía Azucena Ramos </w:t>
      </w:r>
      <w:proofErr w:type="spellStart"/>
      <w:r w:rsidRPr="00D238F5">
        <w:rPr>
          <w:rFonts w:cs="Arial"/>
        </w:rPr>
        <w:t>Ramos</w:t>
      </w:r>
      <w:proofErr w:type="spellEnd"/>
      <w:r w:rsidRPr="00D238F5">
        <w:rPr>
          <w:rFonts w:cs="Arial"/>
        </w:rPr>
        <w:t xml:space="preserve">. </w:t>
      </w:r>
    </w:p>
    <w:p w:rsidR="00040457" w:rsidRPr="00D238F5" w:rsidRDefault="00040457" w:rsidP="00040457">
      <w:pPr>
        <w:rPr>
          <w:rFonts w:cs="Arial"/>
        </w:rPr>
      </w:pPr>
      <w:proofErr w:type="spellStart"/>
      <w:r w:rsidRPr="00D238F5">
        <w:rPr>
          <w:rFonts w:cs="Arial"/>
          <w:b/>
        </w:rPr>
        <w:t>Dip</w:t>
      </w:r>
      <w:proofErr w:type="spellEnd"/>
      <w:r w:rsidRPr="00D238F5">
        <w:rPr>
          <w:rFonts w:cs="Arial"/>
          <w:b/>
        </w:rPr>
        <w:t xml:space="preserve">. Jesús </w:t>
      </w:r>
      <w:r w:rsidR="00FC5704">
        <w:rPr>
          <w:rFonts w:cs="Arial"/>
          <w:b/>
        </w:rPr>
        <w:t>A</w:t>
      </w:r>
      <w:r w:rsidRPr="00D238F5">
        <w:rPr>
          <w:rFonts w:cs="Arial"/>
          <w:b/>
        </w:rPr>
        <w:t>ndr</w:t>
      </w:r>
      <w:r w:rsidR="00FC5704">
        <w:rPr>
          <w:rFonts w:cs="Arial"/>
          <w:b/>
        </w:rPr>
        <w:t>é</w:t>
      </w:r>
      <w:r w:rsidRPr="00D238F5">
        <w:rPr>
          <w:rFonts w:cs="Arial"/>
          <w:b/>
        </w:rPr>
        <w:t>s Loya Cardona</w:t>
      </w:r>
      <w:r w:rsidRPr="00D238F5">
        <w:rPr>
          <w:rFonts w:cs="Arial"/>
        </w:rPr>
        <w:t xml:space="preserve">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José Benito Ramírez Rosas. </w:t>
      </w:r>
    </w:p>
    <w:p w:rsidR="00040457" w:rsidRPr="00D238F5" w:rsidRDefault="00040457" w:rsidP="00040457">
      <w:pPr>
        <w:rPr>
          <w:rFonts w:cs="Arial"/>
        </w:rPr>
      </w:pPr>
    </w:p>
    <w:p w:rsidR="00040457" w:rsidRPr="00D238F5" w:rsidRDefault="00040457" w:rsidP="00040457">
      <w:pPr>
        <w:rPr>
          <w:rFonts w:cs="Arial"/>
          <w:b/>
        </w:rPr>
      </w:pPr>
      <w:r w:rsidRPr="00D238F5">
        <w:rPr>
          <w:rFonts w:cs="Arial"/>
          <w:b/>
        </w:rPr>
        <w:t xml:space="preserve">Auditoría Gubernamental y Cuenta Pública: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Juan Antonio García Villa (Coordinador)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Lucía Azucena Ramos </w:t>
      </w:r>
      <w:proofErr w:type="spellStart"/>
      <w:r w:rsidRPr="00D238F5">
        <w:rPr>
          <w:rFonts w:cs="Arial"/>
        </w:rPr>
        <w:t>Ramos</w:t>
      </w:r>
      <w:proofErr w:type="spellEnd"/>
      <w:r w:rsidRPr="00D238F5">
        <w:rPr>
          <w:rFonts w:cs="Arial"/>
        </w:rPr>
        <w:t xml:space="preserve"> (Secretaria)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María Eugenia Cázares Martínez.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Jaime Bueno Zertuche.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Elisa Catalina Villalobos Hernández.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Claudia Isela Ramírez Pineda.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Emilio Alejandro de Hoyos Montemayor. </w:t>
      </w:r>
    </w:p>
    <w:p w:rsidR="00040457" w:rsidRPr="00D238F5" w:rsidRDefault="00040457" w:rsidP="00040457">
      <w:pPr>
        <w:rPr>
          <w:rFonts w:cs="Arial"/>
          <w:b/>
        </w:rPr>
      </w:pPr>
    </w:p>
    <w:p w:rsidR="00040457" w:rsidRPr="00D238F5" w:rsidRDefault="00040457" w:rsidP="00040457">
      <w:pPr>
        <w:rPr>
          <w:rFonts w:cs="Arial"/>
          <w:b/>
        </w:rPr>
      </w:pPr>
      <w:r w:rsidRPr="00D238F5">
        <w:rPr>
          <w:rFonts w:cs="Arial"/>
          <w:b/>
        </w:rPr>
        <w:lastRenderedPageBreak/>
        <w:t xml:space="preserve">Desarrollo Social: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Jesús </w:t>
      </w:r>
      <w:r w:rsidR="00FC5704">
        <w:rPr>
          <w:rFonts w:cs="Arial"/>
          <w:b/>
        </w:rPr>
        <w:t>A</w:t>
      </w:r>
      <w:r w:rsidRPr="00D238F5">
        <w:rPr>
          <w:rFonts w:cs="Arial"/>
          <w:b/>
        </w:rPr>
        <w:t>ndr</w:t>
      </w:r>
      <w:r w:rsidR="00FC5704">
        <w:rPr>
          <w:rFonts w:cs="Arial"/>
          <w:b/>
        </w:rPr>
        <w:t>é</w:t>
      </w:r>
      <w:r w:rsidRPr="00D238F5">
        <w:rPr>
          <w:rFonts w:cs="Arial"/>
          <w:b/>
        </w:rPr>
        <w:t xml:space="preserve">s Loya Cardona (Coordinador)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Blanca </w:t>
      </w:r>
      <w:proofErr w:type="spellStart"/>
      <w:r w:rsidRPr="00D238F5">
        <w:rPr>
          <w:rFonts w:cs="Arial"/>
        </w:rPr>
        <w:t>Eppen</w:t>
      </w:r>
      <w:proofErr w:type="spellEnd"/>
      <w:r w:rsidRPr="00D238F5">
        <w:rPr>
          <w:rFonts w:cs="Arial"/>
        </w:rPr>
        <w:t xml:space="preserve"> Canales (Secretaria)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Gerardo Abraham Aguado Gómez.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Graciela Fernández Almaraz. </w:t>
      </w:r>
    </w:p>
    <w:p w:rsidR="00040457" w:rsidRPr="00D238F5" w:rsidRDefault="00040457" w:rsidP="00040457">
      <w:pPr>
        <w:rPr>
          <w:rFonts w:cs="Arial"/>
        </w:rPr>
      </w:pPr>
      <w:proofErr w:type="spellStart"/>
      <w:r w:rsidRPr="00D238F5">
        <w:rPr>
          <w:rFonts w:cs="Arial"/>
        </w:rPr>
        <w:t>Dip</w:t>
      </w:r>
      <w:proofErr w:type="spellEnd"/>
      <w:r w:rsidRPr="00D238F5">
        <w:rPr>
          <w:rFonts w:cs="Arial"/>
        </w:rPr>
        <w:t>. Edgar Gerardo Sánchez Garza.</w:t>
      </w:r>
    </w:p>
    <w:p w:rsidR="00040457" w:rsidRPr="00D238F5" w:rsidRDefault="00040457" w:rsidP="00040457">
      <w:pPr>
        <w:rPr>
          <w:rFonts w:cs="Arial"/>
          <w:b/>
        </w:rPr>
      </w:pPr>
    </w:p>
    <w:p w:rsidR="00040457" w:rsidRPr="00D238F5" w:rsidRDefault="00040457" w:rsidP="00040457">
      <w:pPr>
        <w:rPr>
          <w:rFonts w:cs="Arial"/>
          <w:b/>
        </w:rPr>
      </w:pPr>
      <w:r w:rsidRPr="00D238F5">
        <w:rPr>
          <w:rFonts w:cs="Arial"/>
          <w:b/>
        </w:rPr>
        <w:t xml:space="preserve">Deporte y Juventud: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Gerardo Abraham Aguado Gómez. (Coordinador)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Edgar Gerardo Sánchez Garza (Secretario)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Fernando Izaguirre Valdés.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Jesús </w:t>
      </w:r>
      <w:r w:rsidR="00FC5704">
        <w:rPr>
          <w:rFonts w:cs="Arial"/>
          <w:b/>
        </w:rPr>
        <w:t>A</w:t>
      </w:r>
      <w:r w:rsidRPr="00D238F5">
        <w:rPr>
          <w:rFonts w:cs="Arial"/>
          <w:b/>
        </w:rPr>
        <w:t>ndr</w:t>
      </w:r>
      <w:r w:rsidR="00FC5704">
        <w:rPr>
          <w:rFonts w:cs="Arial"/>
          <w:b/>
        </w:rPr>
        <w:t>é</w:t>
      </w:r>
      <w:r w:rsidRPr="00D238F5">
        <w:rPr>
          <w:rFonts w:cs="Arial"/>
          <w:b/>
        </w:rPr>
        <w:t>s Loya Cardona</w:t>
      </w:r>
    </w:p>
    <w:p w:rsidR="00040457" w:rsidRPr="00D238F5" w:rsidRDefault="00040457" w:rsidP="00040457">
      <w:pPr>
        <w:rPr>
          <w:rFonts w:cs="Arial"/>
          <w:b/>
        </w:rPr>
      </w:pPr>
      <w:proofErr w:type="spellStart"/>
      <w:r w:rsidRPr="00D238F5">
        <w:rPr>
          <w:rFonts w:cs="Arial"/>
        </w:rPr>
        <w:t>Dip</w:t>
      </w:r>
      <w:proofErr w:type="spellEnd"/>
      <w:r w:rsidRPr="00D238F5">
        <w:rPr>
          <w:rFonts w:cs="Arial"/>
        </w:rPr>
        <w:t xml:space="preserve">. Verónica </w:t>
      </w:r>
      <w:proofErr w:type="spellStart"/>
      <w:r w:rsidRPr="00D238F5">
        <w:rPr>
          <w:rFonts w:cs="Arial"/>
        </w:rPr>
        <w:t>Boreque</w:t>
      </w:r>
      <w:proofErr w:type="spellEnd"/>
      <w:r w:rsidRPr="00D238F5">
        <w:rPr>
          <w:rFonts w:cs="Arial"/>
        </w:rPr>
        <w:t xml:space="preserve"> Martínez González.</w:t>
      </w:r>
    </w:p>
    <w:p w:rsidR="00040457" w:rsidRPr="00D238F5" w:rsidRDefault="00040457" w:rsidP="00040457">
      <w:pPr>
        <w:rPr>
          <w:rFonts w:cs="Arial"/>
          <w:b/>
        </w:rPr>
      </w:pPr>
    </w:p>
    <w:p w:rsidR="00040457" w:rsidRPr="00D238F5" w:rsidRDefault="00040457" w:rsidP="00040457">
      <w:pPr>
        <w:rPr>
          <w:rFonts w:cs="Arial"/>
          <w:b/>
        </w:rPr>
      </w:pPr>
      <w:r w:rsidRPr="00D238F5">
        <w:rPr>
          <w:rFonts w:cs="Arial"/>
          <w:b/>
        </w:rPr>
        <w:t xml:space="preserve">Asuntos Municipales y Zonas Metropolitanas: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Josefina Garza Barrera. (Coordinadora)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Gabriela Zapopan Garza Galván. (Secretaria)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w:t>
      </w:r>
      <w:proofErr w:type="spellStart"/>
      <w:r w:rsidRPr="00D238F5">
        <w:rPr>
          <w:rFonts w:cs="Arial"/>
        </w:rPr>
        <w:t>Zulmma</w:t>
      </w:r>
      <w:proofErr w:type="spellEnd"/>
      <w:r w:rsidRPr="00D238F5">
        <w:rPr>
          <w:rFonts w:cs="Arial"/>
        </w:rPr>
        <w:t xml:space="preserve"> </w:t>
      </w:r>
      <w:proofErr w:type="spellStart"/>
      <w:r w:rsidRPr="00D238F5">
        <w:rPr>
          <w:rFonts w:cs="Arial"/>
        </w:rPr>
        <w:t>Veren</w:t>
      </w:r>
      <w:bookmarkStart w:id="7" w:name="_GoBack"/>
      <w:bookmarkEnd w:id="7"/>
      <w:r w:rsidRPr="00D238F5">
        <w:rPr>
          <w:rFonts w:cs="Arial"/>
        </w:rPr>
        <w:t>ice</w:t>
      </w:r>
      <w:proofErr w:type="spellEnd"/>
      <w:r w:rsidRPr="00D238F5">
        <w:rPr>
          <w:rFonts w:cs="Arial"/>
        </w:rPr>
        <w:t xml:space="preserve"> Guerrero Cázares. </w:t>
      </w:r>
    </w:p>
    <w:p w:rsidR="00040457" w:rsidRPr="00D238F5" w:rsidRDefault="00040457" w:rsidP="00040457">
      <w:pPr>
        <w:rPr>
          <w:rFonts w:cs="Arial"/>
        </w:rPr>
      </w:pPr>
      <w:proofErr w:type="spellStart"/>
      <w:r w:rsidRPr="00D238F5">
        <w:rPr>
          <w:rFonts w:cs="Arial"/>
        </w:rPr>
        <w:t>Dip</w:t>
      </w:r>
      <w:proofErr w:type="spellEnd"/>
      <w:r w:rsidRPr="00D238F5">
        <w:rPr>
          <w:rFonts w:cs="Arial"/>
        </w:rPr>
        <w:t xml:space="preserve">. Rosa Nilda González Noriega. </w:t>
      </w:r>
    </w:p>
    <w:p w:rsidR="00040457" w:rsidRPr="00D238F5" w:rsidRDefault="00040457" w:rsidP="00040457">
      <w:pPr>
        <w:rPr>
          <w:rFonts w:cs="Arial"/>
          <w:b/>
        </w:rPr>
      </w:pPr>
      <w:proofErr w:type="spellStart"/>
      <w:r w:rsidRPr="00D238F5">
        <w:rPr>
          <w:rFonts w:cs="Arial"/>
          <w:b/>
        </w:rPr>
        <w:t>Dip</w:t>
      </w:r>
      <w:proofErr w:type="spellEnd"/>
      <w:r w:rsidRPr="00D238F5">
        <w:rPr>
          <w:rFonts w:cs="Arial"/>
          <w:b/>
        </w:rPr>
        <w:t xml:space="preserve">. Jesús </w:t>
      </w:r>
      <w:r w:rsidR="00FC5704">
        <w:rPr>
          <w:rFonts w:cs="Arial"/>
          <w:b/>
        </w:rPr>
        <w:t>A</w:t>
      </w:r>
      <w:r w:rsidRPr="00D238F5">
        <w:rPr>
          <w:rFonts w:cs="Arial"/>
          <w:b/>
        </w:rPr>
        <w:t>ndr</w:t>
      </w:r>
      <w:r w:rsidR="00FC5704">
        <w:rPr>
          <w:rFonts w:cs="Arial"/>
          <w:b/>
        </w:rPr>
        <w:t>é</w:t>
      </w:r>
      <w:r w:rsidRPr="00D238F5">
        <w:rPr>
          <w:rFonts w:cs="Arial"/>
          <w:b/>
        </w:rPr>
        <w:t>s Loya Cardona</w:t>
      </w:r>
    </w:p>
    <w:p w:rsidR="00040457" w:rsidRPr="00D238F5" w:rsidRDefault="00040457" w:rsidP="00040457">
      <w:pPr>
        <w:rPr>
          <w:rFonts w:cs="Arial"/>
        </w:rPr>
      </w:pP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Así lo acuerdan los integrantes de la Junta de Gobierno de la Sexagésima Primera Legislatura del Congreso del Estado.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widowControl w:val="0"/>
        <w:ind w:right="20"/>
        <w:jc w:val="center"/>
        <w:rPr>
          <w:rFonts w:eastAsia="Arial" w:cs="Arial"/>
          <w:b/>
          <w:bCs/>
          <w:color w:val="000000"/>
          <w:lang w:eastAsia="es-MX"/>
        </w:rPr>
      </w:pPr>
      <w:r w:rsidRPr="00D238F5">
        <w:rPr>
          <w:rFonts w:eastAsia="Arial" w:cs="Arial"/>
          <w:b/>
          <w:bCs/>
          <w:color w:val="000000"/>
          <w:lang w:eastAsia="es-MX"/>
        </w:rPr>
        <w:t>SALTILLO, COAHUILA DE ZARAGOZA, A 24 DE SEPTIEMBRE DE 2018.</w:t>
      </w:r>
    </w:p>
    <w:p w:rsidR="00040457" w:rsidRPr="00D238F5" w:rsidRDefault="00040457" w:rsidP="00040457">
      <w:pPr>
        <w:widowControl w:val="0"/>
        <w:ind w:right="20"/>
        <w:jc w:val="center"/>
        <w:rPr>
          <w:rFonts w:eastAsia="Arial" w:cs="Arial"/>
          <w:b/>
          <w:bCs/>
          <w:color w:val="000000"/>
          <w:lang w:eastAsia="es-MX"/>
        </w:rPr>
      </w:pPr>
    </w:p>
    <w:p w:rsidR="00040457" w:rsidRPr="00D238F5" w:rsidRDefault="00040457" w:rsidP="00040457">
      <w:pPr>
        <w:widowControl w:val="0"/>
        <w:ind w:right="20"/>
        <w:jc w:val="center"/>
        <w:rPr>
          <w:rFonts w:eastAsia="Arial" w:cs="Arial"/>
          <w:b/>
          <w:bCs/>
          <w:color w:val="000000"/>
          <w:lang w:eastAsia="es-MX"/>
        </w:rPr>
      </w:pPr>
    </w:p>
    <w:p w:rsidR="00040457" w:rsidRPr="00D238F5" w:rsidRDefault="00040457" w:rsidP="00040457">
      <w:pPr>
        <w:widowControl w:val="0"/>
        <w:ind w:right="20"/>
        <w:jc w:val="center"/>
        <w:rPr>
          <w:rFonts w:eastAsia="Arial" w:cs="Arial"/>
          <w:b/>
          <w:bCs/>
          <w:color w:val="000000"/>
          <w:lang w:eastAsia="es-MX"/>
        </w:rPr>
      </w:pPr>
      <w:r w:rsidRPr="00D238F5">
        <w:rPr>
          <w:rFonts w:eastAsia="Arial" w:cs="Arial"/>
          <w:b/>
          <w:bCs/>
          <w:color w:val="000000"/>
          <w:lang w:eastAsia="es-MX"/>
        </w:rPr>
        <w:t>POR LA JUNTA DE GOBIERNO.</w:t>
      </w:r>
    </w:p>
    <w:p w:rsidR="00040457" w:rsidRPr="00D238F5" w:rsidRDefault="00040457" w:rsidP="00040457">
      <w:pPr>
        <w:jc w:val="center"/>
        <w:rPr>
          <w:rFonts w:eastAsia="Arial" w:cs="Arial"/>
          <w:b/>
          <w:bCs/>
          <w:color w:val="000000"/>
          <w:lang w:eastAsia="es-MX"/>
        </w:rPr>
      </w:pPr>
    </w:p>
    <w:p w:rsidR="00040457" w:rsidRPr="00D238F5" w:rsidRDefault="00040457" w:rsidP="00040457">
      <w:pPr>
        <w:jc w:val="center"/>
        <w:rPr>
          <w:rFonts w:cs="Arial"/>
          <w:b/>
          <w:lang w:val="es-ES" w:eastAsia="es-MX"/>
        </w:rPr>
      </w:pPr>
      <w:r w:rsidRPr="00D238F5">
        <w:rPr>
          <w:rFonts w:cs="Arial"/>
          <w:b/>
          <w:lang w:val="es-ES" w:eastAsia="es-MX"/>
        </w:rPr>
        <w:t>DIP. JAIME BUENO ZERTUCHE</w:t>
      </w:r>
    </w:p>
    <w:p w:rsidR="00040457" w:rsidRPr="00D238F5" w:rsidRDefault="00040457" w:rsidP="00040457">
      <w:pPr>
        <w:jc w:val="center"/>
        <w:rPr>
          <w:rFonts w:cs="Arial"/>
          <w:b/>
          <w:lang w:val="es-ES" w:eastAsia="es-MX"/>
        </w:rPr>
      </w:pPr>
      <w:r w:rsidRPr="00D238F5">
        <w:rPr>
          <w:rFonts w:cs="Arial"/>
          <w:b/>
          <w:lang w:val="es-ES" w:eastAsia="es-MX"/>
        </w:rPr>
        <w:t>PRESIDENTE</w:t>
      </w:r>
    </w:p>
    <w:p w:rsidR="00040457" w:rsidRPr="00D238F5" w:rsidRDefault="00040457" w:rsidP="00040457">
      <w:pPr>
        <w:rPr>
          <w:rFonts w:cs="Arial"/>
          <w:b/>
          <w:lang w:val="es-ES" w:eastAsia="es-MX"/>
        </w:rPr>
      </w:pPr>
    </w:p>
    <w:p w:rsidR="00040457" w:rsidRPr="00D238F5" w:rsidRDefault="00040457" w:rsidP="00040457">
      <w:pPr>
        <w:jc w:val="left"/>
        <w:rPr>
          <w:rFonts w:cs="Arial"/>
          <w:b/>
          <w:lang w:val="es-ES" w:eastAsia="es-MX"/>
        </w:rPr>
      </w:pPr>
    </w:p>
    <w:p w:rsidR="00040457" w:rsidRPr="00D238F5" w:rsidRDefault="00040457" w:rsidP="00040457">
      <w:pPr>
        <w:jc w:val="center"/>
        <w:rPr>
          <w:rFonts w:cs="Arial"/>
          <w:b/>
          <w:lang w:val="es-ES" w:eastAsia="es-MX"/>
        </w:rPr>
      </w:pPr>
      <w:r w:rsidRPr="00D238F5">
        <w:rPr>
          <w:rFonts w:cs="Arial"/>
          <w:b/>
          <w:lang w:val="es-ES" w:eastAsia="es-MX"/>
        </w:rPr>
        <w:t>DIP. MARÍA EUGENIA CÁZARES MARTÍNEZ.</w:t>
      </w:r>
    </w:p>
    <w:p w:rsidR="00040457" w:rsidRPr="00D238F5" w:rsidRDefault="00040457" w:rsidP="00040457">
      <w:pPr>
        <w:jc w:val="center"/>
        <w:rPr>
          <w:rFonts w:cs="Arial"/>
          <w:b/>
          <w:lang w:val="es-ES" w:eastAsia="es-MX"/>
        </w:rPr>
      </w:pPr>
      <w:r w:rsidRPr="00D238F5">
        <w:rPr>
          <w:rFonts w:cs="Arial"/>
          <w:b/>
          <w:lang w:val="es-ES" w:eastAsia="es-MX"/>
        </w:rPr>
        <w:t>(SUC COODINADORA)</w:t>
      </w:r>
    </w:p>
    <w:p w:rsidR="00040457" w:rsidRPr="00D238F5" w:rsidRDefault="00040457" w:rsidP="00040457">
      <w:pPr>
        <w:rPr>
          <w:rFonts w:cs="Arial"/>
          <w:b/>
          <w:lang w:val="es-ES" w:eastAsia="es-MX"/>
        </w:rPr>
      </w:pPr>
    </w:p>
    <w:p w:rsidR="00040457" w:rsidRPr="00D238F5" w:rsidRDefault="00040457" w:rsidP="00040457">
      <w:pPr>
        <w:jc w:val="center"/>
        <w:rPr>
          <w:rFonts w:cs="Arial"/>
          <w:b/>
          <w:lang w:val="es-ES" w:eastAsia="es-MX"/>
        </w:rPr>
      </w:pPr>
    </w:p>
    <w:p w:rsidR="00040457" w:rsidRPr="00D238F5" w:rsidRDefault="00040457" w:rsidP="00040457">
      <w:pPr>
        <w:jc w:val="center"/>
        <w:rPr>
          <w:rFonts w:cs="Arial"/>
          <w:b/>
          <w:lang w:val="es-ES" w:eastAsia="es-MX"/>
        </w:rPr>
      </w:pPr>
      <w:r w:rsidRPr="00D238F5">
        <w:rPr>
          <w:rFonts w:cs="Arial"/>
          <w:b/>
          <w:lang w:val="es-ES" w:eastAsia="es-MX"/>
        </w:rPr>
        <w:t>DIP. EMILIO ALEJANDRO DE HOYOS MONTEMAYOR</w:t>
      </w:r>
    </w:p>
    <w:p w:rsidR="00040457" w:rsidRPr="00D238F5" w:rsidRDefault="00040457" w:rsidP="00040457">
      <w:pPr>
        <w:jc w:val="center"/>
        <w:rPr>
          <w:rFonts w:cs="Arial"/>
          <w:b/>
          <w:lang w:val="es-ES" w:eastAsia="es-MX"/>
        </w:rPr>
      </w:pPr>
    </w:p>
    <w:p w:rsidR="00040457" w:rsidRPr="00D238F5" w:rsidRDefault="00040457" w:rsidP="00040457">
      <w:pPr>
        <w:jc w:val="left"/>
        <w:rPr>
          <w:rFonts w:cs="Arial"/>
          <w:b/>
          <w:lang w:val="es-ES" w:eastAsia="es-MX"/>
        </w:rPr>
      </w:pPr>
    </w:p>
    <w:p w:rsidR="00040457" w:rsidRPr="00D238F5" w:rsidRDefault="00040457" w:rsidP="00040457">
      <w:pPr>
        <w:jc w:val="center"/>
        <w:rPr>
          <w:rFonts w:cs="Arial"/>
          <w:b/>
          <w:lang w:val="es-ES" w:eastAsia="es-MX"/>
        </w:rPr>
      </w:pPr>
      <w:r w:rsidRPr="00D238F5">
        <w:rPr>
          <w:rFonts w:cs="Arial"/>
          <w:b/>
          <w:lang w:val="es-ES" w:eastAsia="es-MX"/>
        </w:rPr>
        <w:t>DIP. JOSÉ BENITO RAMÍREZ ROSAS.</w:t>
      </w:r>
    </w:p>
    <w:p w:rsidR="00040457" w:rsidRPr="00D238F5" w:rsidRDefault="00040457" w:rsidP="00040457">
      <w:pPr>
        <w:rPr>
          <w:rFonts w:cs="Arial"/>
          <w:b/>
          <w:lang w:val="es-ES" w:eastAsia="es-MX"/>
        </w:rPr>
      </w:pPr>
    </w:p>
    <w:p w:rsidR="00040457" w:rsidRPr="00D238F5" w:rsidRDefault="00040457" w:rsidP="00040457">
      <w:pPr>
        <w:rPr>
          <w:rFonts w:cs="Arial"/>
          <w:b/>
          <w:lang w:val="es-ES" w:eastAsia="es-MX"/>
        </w:rPr>
      </w:pPr>
    </w:p>
    <w:p w:rsidR="00040457" w:rsidRPr="00D238F5" w:rsidRDefault="00040457" w:rsidP="00040457">
      <w:pPr>
        <w:jc w:val="center"/>
        <w:rPr>
          <w:rFonts w:cs="Arial"/>
          <w:b/>
          <w:lang w:val="es-ES" w:eastAsia="es-MX"/>
        </w:rPr>
      </w:pPr>
      <w:r w:rsidRPr="00D238F5">
        <w:rPr>
          <w:rFonts w:cs="Arial"/>
          <w:b/>
          <w:lang w:val="es-ES" w:eastAsia="es-MX"/>
        </w:rPr>
        <w:t>DIP. CLAUDIA ISELA RAMÍREZ PINEDA.</w:t>
      </w:r>
    </w:p>
    <w:p w:rsidR="00040457" w:rsidRPr="00D238F5" w:rsidRDefault="00040457" w:rsidP="00040457">
      <w:pPr>
        <w:jc w:val="center"/>
        <w:rPr>
          <w:rFonts w:cs="Arial"/>
          <w:b/>
          <w:lang w:val="es-ES" w:eastAsia="es-MX"/>
        </w:rPr>
      </w:pPr>
    </w:p>
    <w:p w:rsidR="00040457" w:rsidRPr="00D238F5" w:rsidRDefault="00040457" w:rsidP="00040457">
      <w:pPr>
        <w:autoSpaceDE w:val="0"/>
        <w:autoSpaceDN w:val="0"/>
        <w:adjustRightInd w:val="0"/>
        <w:rPr>
          <w:rFonts w:cs="Arial"/>
          <w:b/>
          <w:snapToGrid w:val="0"/>
          <w:lang w:val="es-ES"/>
        </w:rPr>
      </w:pPr>
      <w:r w:rsidRPr="00D238F5">
        <w:rPr>
          <w:rFonts w:cs="Arial"/>
          <w:b/>
          <w:snapToGrid w:val="0"/>
          <w:lang w:val="es-ES"/>
        </w:rPr>
        <w:t>Diputado Presidente Juan Antonio García Villa:</w:t>
      </w: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Esta Presidencia somete a consideración el Acuerdo contenido en la Propuesta presentada por la Junta de Gobierno.  Si alguien desea intervenir, sírvase indicarlo mediante el sistema electrónico a fin de registrar su intervención.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No habiendo intervenciones, procederemos a votar el Acuerdo que se sometió a consideración.  Las Diputadas y Diputados emitiremos nuestro voto mediante el sistema electrónico. Diputada Secretaria Claudia Isela Ramírez Pineda, sírvase tomar nota de la votación e informe sobre el resultado.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Se abre el sistema.  Se cierra el sistema. </w:t>
      </w:r>
    </w:p>
    <w:p w:rsidR="003C43A7" w:rsidRPr="00D238F5" w:rsidRDefault="003C43A7" w:rsidP="00040457">
      <w:pPr>
        <w:autoSpaceDE w:val="0"/>
        <w:autoSpaceDN w:val="0"/>
        <w:adjustRightInd w:val="0"/>
        <w:rPr>
          <w:rFonts w:cs="Arial"/>
          <w:b/>
          <w:snapToGrid w:val="0"/>
          <w:lang w:val="es-ES"/>
        </w:rPr>
      </w:pPr>
    </w:p>
    <w:p w:rsidR="00040457" w:rsidRPr="00D238F5" w:rsidRDefault="00040457" w:rsidP="00040457">
      <w:pPr>
        <w:autoSpaceDE w:val="0"/>
        <w:autoSpaceDN w:val="0"/>
        <w:adjustRightInd w:val="0"/>
        <w:rPr>
          <w:rFonts w:cs="Arial"/>
          <w:b/>
          <w:snapToGrid w:val="0"/>
          <w:lang w:val="es-ES"/>
        </w:rPr>
      </w:pPr>
      <w:r w:rsidRPr="00D238F5">
        <w:rPr>
          <w:rFonts w:cs="Arial"/>
          <w:b/>
          <w:snapToGrid w:val="0"/>
          <w:lang w:val="es-ES"/>
        </w:rPr>
        <w:t>Diputada Secretaria Claudia Isela Ramírez Pineda:</w:t>
      </w:r>
    </w:p>
    <w:p w:rsidR="00040457" w:rsidRPr="0006659A" w:rsidRDefault="00040457" w:rsidP="00040457">
      <w:pPr>
        <w:autoSpaceDE w:val="0"/>
        <w:autoSpaceDN w:val="0"/>
        <w:adjustRightInd w:val="0"/>
        <w:rPr>
          <w:rFonts w:cs="Arial"/>
          <w:b/>
          <w:snapToGrid w:val="0"/>
          <w:lang w:val="es-ES"/>
        </w:rPr>
      </w:pPr>
      <w:r w:rsidRPr="0006659A">
        <w:rPr>
          <w:rFonts w:cs="Arial"/>
          <w:b/>
          <w:snapToGrid w:val="0"/>
          <w:lang w:val="es-ES"/>
        </w:rPr>
        <w:t xml:space="preserve">Diputado Presidente, el resultado de la votación es el siguiente: 25 votos a favor; 0 votos en contra y 0 abstenciones.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b/>
          <w:snapToGrid w:val="0"/>
          <w:lang w:val="es-ES"/>
        </w:rPr>
      </w:pPr>
      <w:r w:rsidRPr="00D238F5">
        <w:rPr>
          <w:rFonts w:cs="Arial"/>
          <w:b/>
          <w:snapToGrid w:val="0"/>
          <w:lang w:val="es-ES"/>
        </w:rPr>
        <w:t xml:space="preserve">Diputado Presidente Juan Antonio García Villa: </w:t>
      </w: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Conforme al resultado de la votación, se aprueba por unanimidad el Acuerdo que se sometió a consideración, procédase a lo que legalmente corresponda.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A continuación, se concede la palabra al Diputado Fernando Izaguirre Valdés para dar lectura a una proposición con Punto de Acuerdo que presenta la Comisión de Desarrollo Económico, Competitividad y Turismo y que se encuentra consignada en el Punto 11 A del Orden del Día aprobado.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Adelante Diputado.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autoSpaceDE w:val="0"/>
        <w:autoSpaceDN w:val="0"/>
        <w:adjustRightInd w:val="0"/>
        <w:rPr>
          <w:rFonts w:cs="Arial"/>
          <w:b/>
          <w:snapToGrid w:val="0"/>
          <w:lang w:val="es-ES"/>
        </w:rPr>
      </w:pPr>
      <w:r w:rsidRPr="00D238F5">
        <w:rPr>
          <w:rFonts w:cs="Arial"/>
          <w:b/>
          <w:snapToGrid w:val="0"/>
          <w:lang w:val="es-ES"/>
        </w:rPr>
        <w:t>Diputado Fernando Izaguirre Valdés:</w:t>
      </w:r>
    </w:p>
    <w:p w:rsidR="00040457" w:rsidRPr="00D238F5" w:rsidRDefault="00040457" w:rsidP="00040457">
      <w:pPr>
        <w:autoSpaceDE w:val="0"/>
        <w:autoSpaceDN w:val="0"/>
        <w:adjustRightInd w:val="0"/>
        <w:rPr>
          <w:rFonts w:cs="Arial"/>
          <w:snapToGrid w:val="0"/>
          <w:lang w:val="es-ES"/>
        </w:rPr>
      </w:pPr>
      <w:r w:rsidRPr="00D238F5">
        <w:rPr>
          <w:rFonts w:cs="Arial"/>
          <w:snapToGrid w:val="0"/>
          <w:lang w:val="es-ES"/>
        </w:rPr>
        <w:t xml:space="preserve">Muy buenas tardes. </w:t>
      </w:r>
    </w:p>
    <w:p w:rsidR="00040457" w:rsidRPr="00D238F5" w:rsidRDefault="00040457" w:rsidP="00040457">
      <w:pPr>
        <w:autoSpaceDE w:val="0"/>
        <w:autoSpaceDN w:val="0"/>
        <w:adjustRightInd w:val="0"/>
        <w:rPr>
          <w:rFonts w:cs="Arial"/>
          <w:snapToGrid w:val="0"/>
          <w:lang w:val="es-ES"/>
        </w:rPr>
      </w:pPr>
    </w:p>
    <w:p w:rsidR="00040457" w:rsidRPr="00D238F5" w:rsidRDefault="00040457" w:rsidP="00040457">
      <w:pPr>
        <w:tabs>
          <w:tab w:val="left" w:pos="4678"/>
        </w:tabs>
        <w:rPr>
          <w:rFonts w:cs="Arial"/>
        </w:rPr>
      </w:pPr>
      <w:r w:rsidRPr="00D238F5">
        <w:rPr>
          <w:rFonts w:cs="Arial"/>
          <w:b/>
        </w:rPr>
        <w:t>HONORABLE PLENO DEL CONGRESO DEL ESTADO INDEPENDIENTE, LIBRE Y SOBERANO DE COAHUILA DE ZARAGOZA</w:t>
      </w:r>
    </w:p>
    <w:p w:rsidR="00040457" w:rsidRPr="00D238F5" w:rsidRDefault="00040457" w:rsidP="00040457">
      <w:pPr>
        <w:tabs>
          <w:tab w:val="left" w:pos="4820"/>
        </w:tabs>
        <w:rPr>
          <w:rFonts w:cs="Arial"/>
          <w:b/>
        </w:rPr>
      </w:pPr>
      <w:r w:rsidRPr="00D238F5">
        <w:rPr>
          <w:rFonts w:cs="Arial"/>
          <w:b/>
        </w:rPr>
        <w:t>PRESENTE.-</w:t>
      </w:r>
    </w:p>
    <w:p w:rsidR="00040457" w:rsidRPr="00D238F5" w:rsidRDefault="00040457" w:rsidP="00040457">
      <w:pPr>
        <w:tabs>
          <w:tab w:val="left" w:pos="4820"/>
        </w:tabs>
        <w:spacing w:before="240"/>
        <w:rPr>
          <w:rFonts w:cs="Arial"/>
          <w:b/>
          <w:bCs/>
        </w:rPr>
      </w:pPr>
      <w:r w:rsidRPr="00D238F5">
        <w:rPr>
          <w:rFonts w:cs="Arial"/>
          <w:b/>
        </w:rPr>
        <w:t>PROPOSICIÓN CON PUNTO DE ACUERDO QUE PRESENTAN LAS DIPUTADAS Y DIPUTADOS INTEGRANTES DE LA COMISIÓN DE DESARROLLO ECONÓMICO, COMPETITIVIDAD Y TURISMO DE LA LXI LEGISLATURA DE ESTE HONORABLE CONGRESO, POR EL QUE ESTA SOBERANÍA SOLICITA AL SECRETARIO DE ECONOMÍA Y TURISMO DEL ESTADO, JAIME GUERRA PÉREZ, UN INFORME DETALLADO DEL NÚMERO DE MICRO, PEQUEÑAS Y MEDIANAS EMPRESAS, ASÍ COMO EL NÚMERO, EMPRESA, MONTO Y CONCEPTO DE TODAS LAS EMPRESAS QUE RESULTARON BENEFICIADAS ENTRE EL 1 ENERO DE 2016 Y EL 31 DE AGOSTO DE 2018 POR PARTE DE LA SECRETARÍA A SU CARGO, YA SEA CON FONDOS ESTATALES O FEDERALES APLICADOS A TRAVÉS DE DICHA DEPENDENCIA. IGUALMENTE, EL INFORME TÉCNICO, O CUALQUIER INFORME QUE OBRE EN SU PODER, AL RESPECTO DE LA CONSTRUCCIÓN DEL NUEVO CENTRO DE CONVENCIONES DE TORREÓN, COAHUILA.</w:t>
      </w:r>
    </w:p>
    <w:p w:rsidR="00040457" w:rsidRPr="00D238F5" w:rsidRDefault="00040457" w:rsidP="00040457">
      <w:pPr>
        <w:tabs>
          <w:tab w:val="left" w:pos="4820"/>
        </w:tabs>
        <w:spacing w:before="240"/>
        <w:jc w:val="center"/>
        <w:rPr>
          <w:rFonts w:cs="Arial"/>
          <w:b/>
        </w:rPr>
      </w:pPr>
      <w:r w:rsidRPr="00D238F5">
        <w:rPr>
          <w:rFonts w:cs="Arial"/>
          <w:b/>
        </w:rPr>
        <w:t>CONSIDERANDO</w:t>
      </w:r>
    </w:p>
    <w:p w:rsidR="00040457" w:rsidRPr="00D238F5" w:rsidRDefault="00040457" w:rsidP="00040457">
      <w:pPr>
        <w:tabs>
          <w:tab w:val="left" w:pos="4820"/>
        </w:tabs>
        <w:spacing w:before="240"/>
        <w:ind w:left="708"/>
        <w:rPr>
          <w:rFonts w:cs="Arial"/>
          <w:i/>
        </w:rPr>
      </w:pPr>
      <w:r w:rsidRPr="00D238F5">
        <w:rPr>
          <w:rFonts w:cs="Arial"/>
          <w:i/>
        </w:rPr>
        <w:t xml:space="preserve"> “</w:t>
      </w:r>
      <w:r w:rsidRPr="00D238F5">
        <w:rPr>
          <w:rFonts w:cs="Arial"/>
          <w:b/>
          <w:i/>
        </w:rPr>
        <w:t>Artículo 4.-</w:t>
      </w:r>
      <w:r w:rsidRPr="00D238F5">
        <w:rPr>
          <w:rFonts w:cs="Arial"/>
          <w:i/>
        </w:rPr>
        <w:t xml:space="preserve"> Esta Ley tiene como finalidades: Promover, impulsar y apoyar la instalación de micro, pequeñas y medianas empresas en el estado;</w:t>
      </w:r>
    </w:p>
    <w:p w:rsidR="00040457" w:rsidRPr="00D238F5" w:rsidRDefault="00040457" w:rsidP="00040457">
      <w:pPr>
        <w:tabs>
          <w:tab w:val="left" w:pos="4820"/>
        </w:tabs>
        <w:spacing w:before="240"/>
        <w:ind w:left="708"/>
        <w:rPr>
          <w:rFonts w:cs="Arial"/>
          <w:i/>
        </w:rPr>
      </w:pPr>
      <w:r w:rsidRPr="00D238F5">
        <w:rPr>
          <w:rFonts w:cs="Arial"/>
          <w:i/>
        </w:rPr>
        <w:t xml:space="preserve">Podrán ser objeto de los estímulos e incentivos previstos por esta Ley, las actividades que lleven a cabo las personas físicas o morales que realicen inversiones en el estado que generen empleos, así como aquéllas que cuenten con el Certificado de Empresa Coahuilense, generen empleos por la ampliación de sus actividades, de sus instalaciones productivas, cuyas inversiones o ramas productivas se encuentren en alguno de los siguientes supuestos: Proyectos que desarrollen cadenas productivas y contribuyan al fortalecimiento de las micro, pequeñas y medianas empresas </w:t>
      </w:r>
      <w:r w:rsidRPr="00D238F5">
        <w:rPr>
          <w:rFonts w:cs="Arial"/>
          <w:i/>
        </w:rPr>
        <w:lastRenderedPageBreak/>
        <w:t>del estado, mediante la orden de esquemas que permitan mejorar su productividad y competitividad.</w:t>
      </w:r>
    </w:p>
    <w:p w:rsidR="00040457" w:rsidRPr="00D238F5" w:rsidRDefault="00040457" w:rsidP="00040457">
      <w:pPr>
        <w:tabs>
          <w:tab w:val="left" w:pos="4820"/>
        </w:tabs>
        <w:spacing w:before="240"/>
        <w:ind w:left="708"/>
        <w:rPr>
          <w:rFonts w:cs="Arial"/>
          <w:i/>
        </w:rPr>
      </w:pPr>
      <w:r w:rsidRPr="00D238F5">
        <w:rPr>
          <w:rFonts w:cs="Arial"/>
          <w:b/>
          <w:i/>
        </w:rPr>
        <w:t>CAPITULO III</w:t>
      </w:r>
    </w:p>
    <w:p w:rsidR="00040457" w:rsidRPr="00D238F5" w:rsidRDefault="00040457" w:rsidP="00040457">
      <w:pPr>
        <w:tabs>
          <w:tab w:val="left" w:pos="4820"/>
        </w:tabs>
        <w:spacing w:before="240"/>
        <w:ind w:left="708"/>
        <w:rPr>
          <w:rFonts w:cs="Arial"/>
          <w:b/>
          <w:i/>
        </w:rPr>
      </w:pPr>
      <w:r w:rsidRPr="00D238F5">
        <w:rPr>
          <w:rFonts w:cs="Arial"/>
          <w:b/>
          <w:i/>
        </w:rPr>
        <w:t>APOYOS A LAS MICRO, PEQUEÑAS Y MEDIANAS EMPRESAS</w:t>
      </w:r>
    </w:p>
    <w:p w:rsidR="00040457" w:rsidRPr="00D238F5" w:rsidRDefault="00040457" w:rsidP="00040457">
      <w:pPr>
        <w:tabs>
          <w:tab w:val="left" w:pos="4820"/>
        </w:tabs>
        <w:spacing w:before="240"/>
        <w:ind w:left="708"/>
        <w:rPr>
          <w:rFonts w:cs="Arial"/>
          <w:i/>
        </w:rPr>
      </w:pPr>
      <w:r w:rsidRPr="00D238F5">
        <w:rPr>
          <w:rFonts w:cs="Arial"/>
          <w:b/>
          <w:i/>
        </w:rPr>
        <w:t>Artículo 8.-</w:t>
      </w:r>
      <w:r w:rsidRPr="00D238F5">
        <w:rPr>
          <w:rFonts w:cs="Arial"/>
          <w:i/>
        </w:rPr>
        <w:t xml:space="preserve"> La Secretaría en coordinación con los organismos, dependencias y entidades públicas y privadas competentes a nivel federal, estatal y municipal, promoverá los programas conducentes para elevar de manera permanente el nivel de competitividad de las micro, pequeñas y medianas empresas del estado, por lo que emprenderá las siguientes acciones:</w:t>
      </w:r>
    </w:p>
    <w:p w:rsidR="00040457" w:rsidRPr="00D238F5" w:rsidRDefault="00040457" w:rsidP="00040457">
      <w:pPr>
        <w:tabs>
          <w:tab w:val="left" w:pos="4820"/>
        </w:tabs>
        <w:spacing w:before="240"/>
        <w:ind w:left="708"/>
        <w:rPr>
          <w:rFonts w:cs="Arial"/>
          <w:i/>
        </w:rPr>
      </w:pPr>
      <w:r w:rsidRPr="00D238F5">
        <w:rPr>
          <w:rFonts w:cs="Arial"/>
          <w:b/>
          <w:i/>
        </w:rPr>
        <w:t>I.</w:t>
      </w:r>
      <w:r w:rsidRPr="00D238F5">
        <w:rPr>
          <w:rFonts w:cs="Arial"/>
          <w:i/>
        </w:rPr>
        <w:t xml:space="preserve"> Gestionar el otorgamiento de becas y programas de capacitación y adiestramiento de los empleados de estas empresas;</w:t>
      </w:r>
    </w:p>
    <w:p w:rsidR="00040457" w:rsidRPr="00D238F5" w:rsidRDefault="00040457" w:rsidP="00040457">
      <w:pPr>
        <w:tabs>
          <w:tab w:val="left" w:pos="4820"/>
        </w:tabs>
        <w:spacing w:before="240"/>
        <w:ind w:left="708"/>
        <w:rPr>
          <w:rFonts w:cs="Arial"/>
          <w:i/>
        </w:rPr>
      </w:pPr>
      <w:r w:rsidRPr="00D238F5">
        <w:rPr>
          <w:rFonts w:cs="Arial"/>
          <w:i/>
        </w:rPr>
        <w:t>Impulsar la búsqueda de canales de comercialización y promoción de los productos en el ámbito regional, nacional e internacional;</w:t>
      </w:r>
    </w:p>
    <w:p w:rsidR="00040457" w:rsidRPr="00D238F5" w:rsidRDefault="00040457" w:rsidP="00040457">
      <w:pPr>
        <w:tabs>
          <w:tab w:val="left" w:pos="4820"/>
        </w:tabs>
        <w:spacing w:before="240"/>
        <w:ind w:left="708"/>
        <w:rPr>
          <w:rFonts w:cs="Arial"/>
          <w:i/>
        </w:rPr>
      </w:pPr>
      <w:r w:rsidRPr="00D238F5">
        <w:rPr>
          <w:rFonts w:cs="Arial"/>
          <w:i/>
        </w:rPr>
        <w:t>Promover la aplicación de los procesos de mejora regulatoria a los trámites asociados a las micro, pequeñas y medianas empresas;</w:t>
      </w:r>
    </w:p>
    <w:p w:rsidR="00040457" w:rsidRPr="00D238F5" w:rsidRDefault="00040457" w:rsidP="00040457">
      <w:pPr>
        <w:tabs>
          <w:tab w:val="left" w:pos="4820"/>
        </w:tabs>
        <w:spacing w:before="240"/>
        <w:ind w:left="708"/>
        <w:rPr>
          <w:rFonts w:cs="Arial"/>
          <w:i/>
        </w:rPr>
      </w:pPr>
      <w:r w:rsidRPr="00D238F5">
        <w:rPr>
          <w:rFonts w:cs="Arial"/>
          <w:i/>
        </w:rPr>
        <w:t>Asesorar a las micro, pequeñas y medianas empresas, de manera continua y permanente en la especialización de procesos productivos y productos con ventajas competitivas;</w:t>
      </w:r>
    </w:p>
    <w:p w:rsidR="00040457" w:rsidRPr="00D238F5" w:rsidRDefault="00040457" w:rsidP="00040457">
      <w:pPr>
        <w:tabs>
          <w:tab w:val="left" w:pos="4820"/>
        </w:tabs>
        <w:spacing w:before="240"/>
        <w:ind w:left="708"/>
        <w:rPr>
          <w:rFonts w:cs="Arial"/>
          <w:i/>
        </w:rPr>
      </w:pPr>
      <w:r w:rsidRPr="00D238F5">
        <w:rPr>
          <w:rFonts w:cs="Arial"/>
          <w:i/>
        </w:rPr>
        <w:t>Apoyar a las micro, pequeñas y medianas empresas con información estadística, sectorial y económica para la toma de decisiones;</w:t>
      </w:r>
    </w:p>
    <w:p w:rsidR="00040457" w:rsidRPr="00D238F5" w:rsidRDefault="00040457" w:rsidP="00040457">
      <w:pPr>
        <w:tabs>
          <w:tab w:val="left" w:pos="4820"/>
        </w:tabs>
        <w:spacing w:before="240"/>
        <w:ind w:left="708"/>
        <w:rPr>
          <w:rFonts w:cs="Arial"/>
          <w:i/>
        </w:rPr>
      </w:pPr>
      <w:r w:rsidRPr="00D238F5">
        <w:rPr>
          <w:rFonts w:cs="Arial"/>
          <w:i/>
        </w:rPr>
        <w:t>Implementar programas de apoyo para promover la competitividad y modernización de las micro, pequeñas y medianas empresas del Estado;</w:t>
      </w:r>
    </w:p>
    <w:p w:rsidR="00040457" w:rsidRPr="00D238F5" w:rsidRDefault="00040457" w:rsidP="00040457">
      <w:pPr>
        <w:tabs>
          <w:tab w:val="left" w:pos="4820"/>
        </w:tabs>
        <w:spacing w:before="240"/>
        <w:ind w:left="708"/>
        <w:rPr>
          <w:rFonts w:cs="Arial"/>
          <w:i/>
        </w:rPr>
      </w:pPr>
      <w:r w:rsidRPr="00D238F5">
        <w:rPr>
          <w:rFonts w:cs="Arial"/>
          <w:i/>
        </w:rPr>
        <w:t>Las demás acciones que, en los términos de la presente Ley, se consideren necesarias a favor de las micro, pequeñas y medianas empresas del estado”</w:t>
      </w:r>
    </w:p>
    <w:p w:rsidR="00040457" w:rsidRPr="00D238F5" w:rsidRDefault="00040457" w:rsidP="00040457">
      <w:pPr>
        <w:tabs>
          <w:tab w:val="left" w:pos="4820"/>
        </w:tabs>
        <w:spacing w:before="240"/>
        <w:rPr>
          <w:rFonts w:cs="Arial"/>
        </w:rPr>
      </w:pPr>
      <w:r w:rsidRPr="00D238F5">
        <w:rPr>
          <w:rFonts w:cs="Arial"/>
        </w:rPr>
        <w:t>Que la Ley Orgánica del Estado Independiente, Libre y Soberano de Coahuila de Zaragoza dispone, en su artículo 95 fracciones I, III, IV y VI, lo siguiente:</w:t>
      </w:r>
    </w:p>
    <w:p w:rsidR="00040457" w:rsidRPr="00D238F5" w:rsidRDefault="00040457" w:rsidP="00040457">
      <w:pPr>
        <w:tabs>
          <w:tab w:val="left" w:pos="4820"/>
        </w:tabs>
        <w:spacing w:before="240"/>
        <w:ind w:left="708"/>
        <w:rPr>
          <w:rFonts w:cs="Arial"/>
          <w:i/>
        </w:rPr>
      </w:pPr>
      <w:r w:rsidRPr="00D238F5">
        <w:rPr>
          <w:rFonts w:cs="Arial"/>
          <w:i/>
        </w:rPr>
        <w:t>“</w:t>
      </w:r>
      <w:r w:rsidRPr="00D238F5">
        <w:rPr>
          <w:rFonts w:cs="Arial"/>
          <w:b/>
          <w:i/>
        </w:rPr>
        <w:t>ARTÍCULO 95.-</w:t>
      </w:r>
      <w:r w:rsidRPr="00D238F5">
        <w:rPr>
          <w:rFonts w:cs="Arial"/>
          <w:i/>
        </w:rPr>
        <w:t xml:space="preserve"> La Comisión de Desarrollo Económico, Competitividad y Turismo conocerá de los asuntos relacionados con:</w:t>
      </w:r>
    </w:p>
    <w:p w:rsidR="00040457" w:rsidRPr="00D238F5" w:rsidRDefault="00040457" w:rsidP="00040457">
      <w:pPr>
        <w:tabs>
          <w:tab w:val="left" w:pos="4820"/>
        </w:tabs>
        <w:spacing w:before="240"/>
        <w:ind w:left="708"/>
        <w:rPr>
          <w:rFonts w:cs="Arial"/>
          <w:i/>
        </w:rPr>
      </w:pPr>
      <w:r w:rsidRPr="00D238F5">
        <w:rPr>
          <w:rFonts w:cs="Arial"/>
          <w:i/>
        </w:rPr>
        <w:t>Desarrollo económico del Estado;</w:t>
      </w:r>
    </w:p>
    <w:p w:rsidR="00040457" w:rsidRPr="00D238F5" w:rsidRDefault="00040457" w:rsidP="00040457">
      <w:pPr>
        <w:tabs>
          <w:tab w:val="left" w:pos="4820"/>
        </w:tabs>
        <w:spacing w:before="240"/>
        <w:ind w:left="708"/>
        <w:rPr>
          <w:rFonts w:cs="Arial"/>
          <w:i/>
        </w:rPr>
      </w:pPr>
      <w:r w:rsidRPr="00D238F5">
        <w:rPr>
          <w:rFonts w:cs="Arial"/>
          <w:i/>
        </w:rPr>
        <w:t>Ejecución de las políticas y programas de Estado, generales, regionales y sectoriales, en materia de desarrollo, promoción y fomento económico;</w:t>
      </w:r>
    </w:p>
    <w:p w:rsidR="00040457" w:rsidRPr="00D238F5" w:rsidRDefault="00040457" w:rsidP="00040457">
      <w:pPr>
        <w:tabs>
          <w:tab w:val="left" w:pos="4820"/>
        </w:tabs>
        <w:spacing w:before="240"/>
        <w:ind w:left="708"/>
        <w:rPr>
          <w:rFonts w:cs="Arial"/>
          <w:i/>
        </w:rPr>
      </w:pPr>
      <w:r w:rsidRPr="00D238F5">
        <w:rPr>
          <w:rFonts w:cs="Arial"/>
          <w:i/>
        </w:rPr>
        <w:t>Información geográfica, estadística, socioeconómica, recursos y características de las actividades económicas de la Entidad;</w:t>
      </w:r>
    </w:p>
    <w:p w:rsidR="00040457" w:rsidRPr="00D238F5" w:rsidRDefault="00040457" w:rsidP="00040457">
      <w:pPr>
        <w:tabs>
          <w:tab w:val="left" w:pos="4820"/>
        </w:tabs>
        <w:spacing w:before="240"/>
        <w:ind w:left="708"/>
        <w:rPr>
          <w:rFonts w:cs="Arial"/>
          <w:i/>
        </w:rPr>
      </w:pPr>
      <w:r w:rsidRPr="00D238F5">
        <w:rPr>
          <w:rFonts w:cs="Arial"/>
          <w:i/>
        </w:rPr>
        <w:t>Micro, pequeña y mediana industria del Estado”.</w:t>
      </w:r>
    </w:p>
    <w:p w:rsidR="00040457" w:rsidRPr="00D238F5" w:rsidRDefault="00040457" w:rsidP="00040457">
      <w:pPr>
        <w:tabs>
          <w:tab w:val="left" w:pos="4820"/>
        </w:tabs>
        <w:spacing w:before="240"/>
        <w:jc w:val="center"/>
        <w:rPr>
          <w:rFonts w:cs="Arial"/>
          <w:b/>
        </w:rPr>
      </w:pPr>
      <w:r w:rsidRPr="00D238F5">
        <w:rPr>
          <w:rFonts w:cs="Arial"/>
          <w:b/>
        </w:rPr>
        <w:t>EXPOSICIÓN DE MOTIVOS</w:t>
      </w:r>
    </w:p>
    <w:p w:rsidR="00040457" w:rsidRPr="00D238F5" w:rsidRDefault="00040457" w:rsidP="00040457">
      <w:pPr>
        <w:tabs>
          <w:tab w:val="left" w:pos="4820"/>
        </w:tabs>
        <w:spacing w:before="240"/>
        <w:rPr>
          <w:rFonts w:cs="Arial"/>
        </w:rPr>
      </w:pPr>
      <w:r w:rsidRPr="00D238F5">
        <w:rPr>
          <w:rFonts w:cs="Arial"/>
          <w:lang w:val="es-ES"/>
        </w:rPr>
        <w:lastRenderedPageBreak/>
        <w:t>Las PYMES, son más ágiles y flexibles, no requieren tanto papeleo y es más fácil modificar aspectos importantes de su estructura. En épocas de crisis y malos momentos, así como también en las decisiones, es más rápida y fácil su reacción. Además, existe una mayor unidad e independencia de la dirección de la empresa.</w:t>
      </w:r>
    </w:p>
    <w:p w:rsidR="00040457" w:rsidRPr="00D238F5" w:rsidRDefault="00040457" w:rsidP="00040457">
      <w:pPr>
        <w:tabs>
          <w:tab w:val="left" w:pos="4820"/>
        </w:tabs>
        <w:spacing w:before="240"/>
        <w:rPr>
          <w:rFonts w:cs="Arial"/>
          <w:lang w:val="es-ES"/>
        </w:rPr>
      </w:pPr>
      <w:r w:rsidRPr="00D238F5">
        <w:rPr>
          <w:rFonts w:cs="Arial"/>
          <w:lang w:val="es-ES"/>
        </w:rPr>
        <w:t>Este tipo de empresas puede ocupar sectores de mercado poco o nada rentables para las grandes empresas, a las cuales no les interesa el esfuerzo a cambio de los beneficios ya que se orientan más a lo grande. Además, pueden detectar mejor estos sectores de mercado porque conocen mejor al cliente.</w:t>
      </w:r>
    </w:p>
    <w:p w:rsidR="00040457" w:rsidRPr="00D238F5" w:rsidRDefault="00040457" w:rsidP="00040457">
      <w:pPr>
        <w:tabs>
          <w:tab w:val="left" w:pos="4820"/>
        </w:tabs>
        <w:spacing w:before="240"/>
        <w:rPr>
          <w:rFonts w:cs="Arial"/>
          <w:lang w:val="es-ES"/>
        </w:rPr>
      </w:pPr>
      <w:r w:rsidRPr="00D238F5">
        <w:rPr>
          <w:rFonts w:cs="Arial"/>
          <w:lang w:val="es-ES"/>
        </w:rPr>
        <w:t>Hay una mayor implicación de los trabajadores, precisamente porque hay una relación más fluida y directa, se encuentran más cercanos y es más fácil que se identifiquen y sientan parte de la empresa.</w:t>
      </w:r>
    </w:p>
    <w:p w:rsidR="00040457" w:rsidRPr="00D238F5" w:rsidRDefault="00040457" w:rsidP="00040457">
      <w:pPr>
        <w:tabs>
          <w:tab w:val="left" w:pos="4820"/>
        </w:tabs>
        <w:spacing w:before="240"/>
        <w:rPr>
          <w:rFonts w:cs="Arial"/>
          <w:lang w:val="es-ES"/>
        </w:rPr>
      </w:pPr>
      <w:r w:rsidRPr="00D238F5">
        <w:rPr>
          <w:rFonts w:cs="Arial"/>
          <w:lang w:val="es-ES"/>
        </w:rPr>
        <w:t xml:space="preserve">Sin embargo, PYMES  también enfrentan retos. </w:t>
      </w:r>
    </w:p>
    <w:p w:rsidR="00040457" w:rsidRPr="00D238F5" w:rsidRDefault="00040457" w:rsidP="00040457">
      <w:pPr>
        <w:tabs>
          <w:tab w:val="left" w:pos="4820"/>
        </w:tabs>
        <w:spacing w:before="240"/>
        <w:rPr>
          <w:rFonts w:cs="Arial"/>
          <w:lang w:val="es-ES"/>
        </w:rPr>
      </w:pPr>
      <w:r w:rsidRPr="00D238F5">
        <w:rPr>
          <w:rFonts w:cs="Arial"/>
          <w:lang w:val="es-ES"/>
        </w:rPr>
        <w:t>Durante años,  han tenido menores posibilidades de acceso a financiamientos, además las mejores condiciones son para las grandes empresas, sin dejar de lado que su poder de negociación con clientes y proveedores no es tan favorable como el de las grandes empresas, lo que hace que no puedan llegar a mejores precios y así tener un menor margen de ganancia.</w:t>
      </w:r>
    </w:p>
    <w:p w:rsidR="00040457" w:rsidRPr="00D238F5" w:rsidRDefault="00040457" w:rsidP="00040457">
      <w:pPr>
        <w:tabs>
          <w:tab w:val="left" w:pos="4820"/>
        </w:tabs>
        <w:spacing w:before="240"/>
        <w:rPr>
          <w:rFonts w:cs="Arial"/>
          <w:lang w:val="es-ES"/>
        </w:rPr>
      </w:pPr>
      <w:r w:rsidRPr="00D238F5">
        <w:rPr>
          <w:rFonts w:cs="Arial"/>
          <w:lang w:val="es-ES"/>
        </w:rPr>
        <w:t>Para las PYMES es más difícil acceder a algún tipo de financiamiento, por lo que en muchas ocasiones y en tiempos difíciles se tienen que cerrar por falta de recursos que les permitan salir de malas rechas. Las ventajas que tienen es la mayor cercanía con los clientes, la proximidad, la creación de empleo de gente de la zona y el que pueden permitirse un trato más personalizados.</w:t>
      </w:r>
    </w:p>
    <w:p w:rsidR="00040457" w:rsidRPr="00D238F5" w:rsidRDefault="00040457" w:rsidP="00040457">
      <w:pPr>
        <w:tabs>
          <w:tab w:val="left" w:pos="4820"/>
        </w:tabs>
        <w:spacing w:before="240"/>
        <w:rPr>
          <w:rFonts w:cs="Arial"/>
          <w:lang w:val="es-ES"/>
        </w:rPr>
      </w:pPr>
      <w:r w:rsidRPr="00D238F5">
        <w:rPr>
          <w:rFonts w:cs="Arial"/>
          <w:lang w:val="es-ES"/>
        </w:rPr>
        <w:t>Las grandes empresas suelen trabajar en cadena o con productos que tienden a la estandarización y por eso pueden permitirse mejores precios en ocasiones, sin embargo, hay muchos clientes que prefieren el trato mucho más  personal que  ofrece una pequeña o mediana empresa.</w:t>
      </w:r>
    </w:p>
    <w:p w:rsidR="00040457" w:rsidRPr="00D238F5" w:rsidRDefault="00040457" w:rsidP="00040457">
      <w:pPr>
        <w:tabs>
          <w:tab w:val="left" w:pos="4820"/>
        </w:tabs>
        <w:spacing w:before="240"/>
        <w:rPr>
          <w:rFonts w:cs="Arial"/>
          <w:lang w:val="es-ES"/>
        </w:rPr>
      </w:pPr>
      <w:r w:rsidRPr="00D238F5">
        <w:rPr>
          <w:rFonts w:cs="Arial"/>
          <w:lang w:val="es-ES"/>
        </w:rPr>
        <w:t>Ahora bien, la competencia global es un factor que estimula la inclusión de la innovación en la estrategia empresarial de las PYMES, aunque factores como su tamaño y la escasez de recursos, limitan el acceso a ella. Esta situación justificaría la intervención del Estado para impulsar la innovación en las PYMES. Diversos autores han expuesto el beneficio teórico de las ayudas que proporciona el Estado a las empresas. Esta política refleja la intención de las administraciones públicas por impulsar aquellas actividades o sectores de la economía que no tienen suficientes incentivos para actuar.</w:t>
      </w:r>
    </w:p>
    <w:p w:rsidR="00040457" w:rsidRPr="00D238F5" w:rsidRDefault="00040457" w:rsidP="00040457">
      <w:pPr>
        <w:tabs>
          <w:tab w:val="left" w:pos="4820"/>
        </w:tabs>
        <w:spacing w:before="240"/>
        <w:rPr>
          <w:rFonts w:cs="Arial"/>
          <w:lang w:val="es-ES"/>
        </w:rPr>
      </w:pPr>
      <w:r w:rsidRPr="00D238F5">
        <w:rPr>
          <w:rFonts w:cs="Arial"/>
          <w:lang w:val="es-ES"/>
        </w:rPr>
        <w:t xml:space="preserve">Por otra parte, en su más reciente informe de Gobierno, el Presidente de la República, Enrique Peña Nieto, ha señalado que en Torreón se construyó un Nuevo Centro de Convenciones, por lo que resulta relevante el conocer al detalle el informe de la obra y el proyecto técnico del mismo. </w:t>
      </w:r>
    </w:p>
    <w:p w:rsidR="00040457" w:rsidRPr="00D238F5" w:rsidRDefault="00040457" w:rsidP="00040457">
      <w:pPr>
        <w:tabs>
          <w:tab w:val="left" w:pos="4820"/>
        </w:tabs>
        <w:spacing w:before="240"/>
        <w:rPr>
          <w:rFonts w:cs="Arial"/>
          <w:lang w:val="es-ES"/>
        </w:rPr>
      </w:pPr>
      <w:r w:rsidRPr="00D238F5">
        <w:rPr>
          <w:rFonts w:cs="Arial"/>
          <w:lang w:val="es-ES"/>
        </w:rPr>
        <w:t xml:space="preserve">Lo señalado en el párrafo anterior, derivado también de una reunión en la que diversos empresarios de la Comarca Lagunera nos han solicitado a la Comisión de Desarrollo Económico, Competitividad y Turismo, pudiésemos hacer del conocimiento de los mismos, dicha información. </w:t>
      </w:r>
    </w:p>
    <w:p w:rsidR="00040457" w:rsidRPr="00D238F5" w:rsidRDefault="00040457" w:rsidP="00040457">
      <w:pPr>
        <w:tabs>
          <w:tab w:val="left" w:pos="4820"/>
        </w:tabs>
        <w:spacing w:before="240"/>
        <w:rPr>
          <w:rFonts w:cs="Arial"/>
          <w:lang w:val="es-ES"/>
        </w:rPr>
      </w:pPr>
      <w:r w:rsidRPr="00D238F5">
        <w:rPr>
          <w:rFonts w:cs="Arial"/>
          <w:lang w:val="es-ES"/>
        </w:rPr>
        <w:t>Por lo anterior expuesto, resulta relevante que los legisladores, quienes aprobamos el Presupuesto de Egresos del Estado e impulsamos leyes que fomenten la inversión y la generación de empleos, conozcamos las condiciones actuales bajo las que las Micro, Pequeñas y Medianas empresas se instalan en Coahuila, los empleos que generan y la aportación que los diferentes sectores gubernamentales realizan para la generación de éstas; así como el Informe Técnico bajo el que se basó la Construcción del Centro de Convenciones planteado en este punto.</w:t>
      </w:r>
    </w:p>
    <w:p w:rsidR="00040457" w:rsidRPr="00D238F5" w:rsidRDefault="00040457" w:rsidP="00040457">
      <w:pPr>
        <w:tabs>
          <w:tab w:val="left" w:pos="4820"/>
        </w:tabs>
        <w:spacing w:before="240"/>
        <w:jc w:val="center"/>
        <w:rPr>
          <w:rFonts w:cs="Arial"/>
          <w:b/>
        </w:rPr>
      </w:pPr>
      <w:r w:rsidRPr="00D238F5">
        <w:rPr>
          <w:rFonts w:cs="Arial"/>
          <w:b/>
        </w:rPr>
        <w:t>FUNDAMENTO LEGAL</w:t>
      </w:r>
    </w:p>
    <w:p w:rsidR="00040457" w:rsidRPr="00D238F5" w:rsidRDefault="00040457" w:rsidP="00040457">
      <w:pPr>
        <w:spacing w:before="240"/>
        <w:rPr>
          <w:rFonts w:cs="Arial"/>
          <w:b/>
          <w:bCs/>
        </w:rPr>
      </w:pPr>
      <w:r w:rsidRPr="00D238F5">
        <w:rPr>
          <w:rFonts w:cs="Arial"/>
        </w:rPr>
        <w:lastRenderedPageBreak/>
        <w:t xml:space="preserve">Por lo anteriormente expuesto y con fundamento legal en los artículos 21, Fracción  VI,  95, 179, 180, 181 y 182 de la Ley Orgánica del Congreso del Estado Independiente, Libre y Soberano de Coahuila,  es que presentamos ante esta Soberanía la </w:t>
      </w:r>
    </w:p>
    <w:p w:rsidR="00040457" w:rsidRPr="00D238F5" w:rsidRDefault="00040457" w:rsidP="00040457">
      <w:pPr>
        <w:spacing w:before="240"/>
        <w:jc w:val="center"/>
        <w:rPr>
          <w:rFonts w:cs="Arial"/>
          <w:b/>
          <w:bCs/>
        </w:rPr>
      </w:pPr>
      <w:r w:rsidRPr="00D238F5">
        <w:rPr>
          <w:rFonts w:cs="Arial"/>
          <w:b/>
          <w:bCs/>
        </w:rPr>
        <w:t>PROPOSICIÓN CON PUNTO DE ACUERDO</w:t>
      </w:r>
    </w:p>
    <w:p w:rsidR="00040457" w:rsidRPr="00D238F5" w:rsidRDefault="00040457" w:rsidP="00040457">
      <w:pPr>
        <w:spacing w:before="240"/>
        <w:rPr>
          <w:rFonts w:cs="Arial"/>
          <w:b/>
          <w:bCs/>
        </w:rPr>
      </w:pPr>
      <w:r w:rsidRPr="00D238F5">
        <w:rPr>
          <w:rFonts w:cs="Arial"/>
          <w:b/>
          <w:bCs/>
        </w:rPr>
        <w:t>QUE POR LAS CARACTERISTICAS DEL CASO SEA RESUELTO POR LA VÍA DE URGENTE U OBVIA RESOUCIÓN.</w:t>
      </w:r>
    </w:p>
    <w:p w:rsidR="00040457" w:rsidRPr="00D238F5" w:rsidRDefault="00040457" w:rsidP="00040457">
      <w:pPr>
        <w:tabs>
          <w:tab w:val="left" w:pos="4820"/>
        </w:tabs>
        <w:spacing w:before="240"/>
        <w:rPr>
          <w:rFonts w:cs="Arial"/>
          <w:b/>
          <w:bCs/>
        </w:rPr>
      </w:pPr>
      <w:r w:rsidRPr="00D238F5">
        <w:rPr>
          <w:rFonts w:cs="Arial"/>
          <w:b/>
          <w:bCs/>
        </w:rPr>
        <w:t xml:space="preserve">ÚNICO.- </w:t>
      </w:r>
      <w:r w:rsidRPr="00D238F5">
        <w:rPr>
          <w:rFonts w:cs="Arial"/>
          <w:b/>
        </w:rPr>
        <w:t>QUE ESTA SOBERANÍA SOLICITA AL SECRETARIO DE ECONOMÍA Y TURISMO DEL ESTADO, JAIME GUERRA PÉREZ, UN INFORME DETALLADO DEL NÚMERO DE MICRO, PEQUEÑAS Y MEDIANAS EMPRESAS, ASÍ COMO EL NÚMERO, EMPRESA, MONTO Y CONCEPTO DE TODAS LAS EMPRESAS QUE RESULTARON BENEFICIADAS ENTRE EL 1 ENERO DE 2016 Y EL 31 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w:t>
      </w:r>
    </w:p>
    <w:p w:rsidR="00040457" w:rsidRPr="00D238F5" w:rsidRDefault="00040457" w:rsidP="00040457">
      <w:pPr>
        <w:pStyle w:val="Ttulo5"/>
        <w:spacing w:before="240"/>
        <w:jc w:val="center"/>
        <w:rPr>
          <w:rFonts w:cs="Arial"/>
          <w:i/>
          <w:sz w:val="20"/>
          <w:lang w:val="es-ES_tradnl"/>
        </w:rPr>
      </w:pPr>
      <w:r w:rsidRPr="00D238F5">
        <w:rPr>
          <w:rFonts w:cs="Arial"/>
          <w:i/>
          <w:sz w:val="20"/>
          <w:lang w:val="es-ES_tradnl"/>
        </w:rPr>
        <w:t>ATENTAMENTE</w:t>
      </w:r>
    </w:p>
    <w:p w:rsidR="00040457" w:rsidRPr="00D238F5" w:rsidRDefault="00040457" w:rsidP="00040457">
      <w:pPr>
        <w:jc w:val="center"/>
        <w:rPr>
          <w:rFonts w:cs="Arial"/>
          <w:b/>
        </w:rPr>
      </w:pPr>
      <w:r w:rsidRPr="00D238F5">
        <w:rPr>
          <w:rFonts w:cs="Arial"/>
          <w:b/>
        </w:rPr>
        <w:t>LOS INTEGRANTES DE LA COMISIÓN DE</w:t>
      </w:r>
    </w:p>
    <w:p w:rsidR="00040457" w:rsidRPr="00D238F5" w:rsidRDefault="00040457" w:rsidP="00040457">
      <w:pPr>
        <w:jc w:val="center"/>
        <w:rPr>
          <w:rFonts w:cs="Arial"/>
          <w:b/>
        </w:rPr>
      </w:pPr>
      <w:r w:rsidRPr="00D238F5">
        <w:rPr>
          <w:rFonts w:cs="Arial"/>
          <w:b/>
        </w:rPr>
        <w:t>DESARROLLO ECONÓMICO, COMPETITIVIDAD Y TURISMO</w:t>
      </w:r>
    </w:p>
    <w:p w:rsidR="00040457" w:rsidRPr="00D238F5" w:rsidRDefault="00040457" w:rsidP="00040457">
      <w:pPr>
        <w:jc w:val="center"/>
        <w:rPr>
          <w:rFonts w:cs="Arial"/>
          <w:b/>
        </w:rPr>
      </w:pPr>
      <w:r w:rsidRPr="00D238F5">
        <w:rPr>
          <w:rFonts w:cs="Arial"/>
          <w:b/>
        </w:rPr>
        <w:t>DE LA LXI LEGISLATURA DELCONGRESO DEL ESTADO</w:t>
      </w:r>
    </w:p>
    <w:p w:rsidR="00040457" w:rsidRPr="00D238F5" w:rsidRDefault="00040457" w:rsidP="00040457">
      <w:pPr>
        <w:jc w:val="center"/>
        <w:rPr>
          <w:rFonts w:cs="Arial"/>
          <w:b/>
          <w:bCs/>
        </w:rPr>
      </w:pPr>
      <w:r w:rsidRPr="00D238F5">
        <w:rPr>
          <w:rFonts w:cs="Arial"/>
          <w:b/>
        </w:rPr>
        <w:t>INDEPENDIENTE, LIBRE Y SOBERANO DECOAHUILA DE ZARAGOZA</w:t>
      </w:r>
    </w:p>
    <w:p w:rsidR="00040457" w:rsidRPr="00D238F5" w:rsidRDefault="00040457" w:rsidP="00040457">
      <w:pPr>
        <w:pStyle w:val="Ttulo2"/>
        <w:rPr>
          <w:rFonts w:cs="Arial"/>
        </w:rPr>
      </w:pPr>
    </w:p>
    <w:p w:rsidR="00040457" w:rsidRPr="00D238F5" w:rsidRDefault="00040457" w:rsidP="00040457">
      <w:pPr>
        <w:pStyle w:val="Ttulo2"/>
        <w:rPr>
          <w:rFonts w:cs="Arial"/>
        </w:rPr>
      </w:pPr>
      <w:r w:rsidRPr="00D238F5">
        <w:rPr>
          <w:rFonts w:cs="Arial"/>
        </w:rPr>
        <w:t>SALTILLO, COAHUILA DE ZARAGOZA; A 17 DE SEPTIEMBRE DE 2018.</w:t>
      </w:r>
    </w:p>
    <w:p w:rsidR="00040457" w:rsidRPr="00D238F5" w:rsidRDefault="00040457" w:rsidP="00040457">
      <w:pPr>
        <w:rPr>
          <w:rFonts w:cs="Arial"/>
          <w:b/>
          <w:bCs/>
        </w:rPr>
      </w:pPr>
      <w:r w:rsidRPr="00D238F5">
        <w:rPr>
          <w:rFonts w:cs="Arial"/>
          <w:b/>
          <w:bCs/>
        </w:rPr>
        <w:t xml:space="preserve"> </w:t>
      </w:r>
    </w:p>
    <w:p w:rsidR="00040457" w:rsidRPr="00D238F5" w:rsidRDefault="00040457" w:rsidP="00040457">
      <w:pPr>
        <w:rPr>
          <w:rFonts w:cs="Arial"/>
        </w:rPr>
      </w:pPr>
    </w:p>
    <w:p w:rsidR="00040457" w:rsidRPr="00D238F5" w:rsidRDefault="00040457" w:rsidP="00040457">
      <w:pPr>
        <w:rPr>
          <w:rFonts w:cs="Arial"/>
        </w:rPr>
      </w:pPr>
    </w:p>
    <w:p w:rsidR="00040457" w:rsidRPr="00D238F5" w:rsidRDefault="00040457" w:rsidP="00040457">
      <w:pPr>
        <w:tabs>
          <w:tab w:val="left" w:pos="5670"/>
        </w:tabs>
        <w:rPr>
          <w:rFonts w:cs="Arial"/>
          <w:b/>
        </w:rPr>
      </w:pPr>
      <w:r w:rsidRPr="00D238F5">
        <w:rPr>
          <w:rFonts w:cs="Arial"/>
          <w:b/>
        </w:rPr>
        <w:t>DIP. FERNANDO IZAGUIRRE VALDÉS</w:t>
      </w:r>
      <w:r w:rsidRPr="00D238F5">
        <w:rPr>
          <w:rFonts w:cs="Arial"/>
          <w:b/>
        </w:rPr>
        <w:tab/>
        <w:t>_______________________</w:t>
      </w:r>
      <w:r w:rsidRPr="00D238F5">
        <w:rPr>
          <w:rFonts w:cs="Arial"/>
          <w:b/>
        </w:rPr>
        <w:tab/>
      </w: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r w:rsidRPr="00D238F5">
        <w:rPr>
          <w:rFonts w:cs="Arial"/>
          <w:b/>
        </w:rPr>
        <w:t xml:space="preserve">DIP. VERÓNICA BOREQUE MARTÍNEZ GONZÁLEZ </w:t>
      </w:r>
      <w:r w:rsidRPr="00D238F5">
        <w:rPr>
          <w:rFonts w:cs="Arial"/>
          <w:b/>
        </w:rPr>
        <w:tab/>
        <w:t>_______________________</w:t>
      </w:r>
      <w:r w:rsidRPr="00D238F5">
        <w:rPr>
          <w:rFonts w:cs="Arial"/>
          <w:b/>
        </w:rPr>
        <w:tab/>
      </w: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r w:rsidRPr="00D238F5">
        <w:rPr>
          <w:rFonts w:cs="Arial"/>
          <w:b/>
        </w:rPr>
        <w:t>DIP. JOSEFINA GARZA BARRERA</w:t>
      </w:r>
      <w:r w:rsidRPr="00D238F5">
        <w:rPr>
          <w:rFonts w:cs="Arial"/>
          <w:b/>
        </w:rPr>
        <w:tab/>
        <w:t>_______________________</w:t>
      </w: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r w:rsidRPr="00D238F5">
        <w:rPr>
          <w:rFonts w:cs="Arial"/>
          <w:b/>
        </w:rPr>
        <w:t>DIP. EMILIO DE HOYOS MONTEMAYOR</w:t>
      </w:r>
      <w:r w:rsidRPr="00D238F5">
        <w:rPr>
          <w:rFonts w:cs="Arial"/>
          <w:b/>
        </w:rPr>
        <w:tab/>
        <w:t>________________________</w:t>
      </w: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rPr>
      </w:pPr>
    </w:p>
    <w:p w:rsidR="00040457" w:rsidRPr="00D238F5" w:rsidRDefault="00040457" w:rsidP="00040457">
      <w:pPr>
        <w:tabs>
          <w:tab w:val="left" w:pos="5670"/>
        </w:tabs>
        <w:rPr>
          <w:rFonts w:cs="Arial"/>
          <w:b/>
          <w:bCs/>
        </w:rPr>
      </w:pPr>
      <w:r w:rsidRPr="00D238F5">
        <w:rPr>
          <w:rFonts w:cs="Arial"/>
          <w:b/>
        </w:rPr>
        <w:t>DIP. JUAN ANTONIO GARCÍA VILLA</w:t>
      </w:r>
      <w:r w:rsidRPr="00D238F5">
        <w:rPr>
          <w:rFonts w:cs="Arial"/>
          <w:b/>
        </w:rPr>
        <w:tab/>
        <w:t>________________________</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 xml:space="preserve">Es cuanto, Diputado Presidente. </w:t>
      </w:r>
    </w:p>
    <w:p w:rsidR="00040457" w:rsidRPr="00D238F5" w:rsidRDefault="00040457" w:rsidP="00040457">
      <w:pPr>
        <w:rPr>
          <w:rFonts w:cs="Arial"/>
          <w:bCs/>
          <w:lang w:val="es-ES"/>
        </w:rPr>
      </w:pPr>
    </w:p>
    <w:p w:rsidR="0006659A" w:rsidRDefault="0006659A" w:rsidP="00040457">
      <w:pPr>
        <w:rPr>
          <w:rFonts w:cs="Arial"/>
          <w:b/>
          <w:bCs/>
          <w:lang w:val="es-ES"/>
        </w:rPr>
      </w:pPr>
    </w:p>
    <w:p w:rsidR="00040457" w:rsidRPr="00D238F5" w:rsidRDefault="00040457" w:rsidP="00040457">
      <w:pPr>
        <w:rPr>
          <w:rFonts w:cs="Arial"/>
          <w:b/>
          <w:bCs/>
          <w:lang w:val="es-ES"/>
        </w:rPr>
      </w:pPr>
      <w:r w:rsidRPr="00D238F5">
        <w:rPr>
          <w:rFonts w:cs="Arial"/>
          <w:b/>
          <w:bCs/>
          <w:lang w:val="es-ES"/>
        </w:rPr>
        <w:t xml:space="preserve">Diputado Presidente Juan Antonio García Villa: </w:t>
      </w:r>
    </w:p>
    <w:p w:rsidR="00040457" w:rsidRPr="00D238F5" w:rsidRDefault="00040457" w:rsidP="00040457">
      <w:pPr>
        <w:rPr>
          <w:rFonts w:cs="Arial"/>
          <w:bCs/>
          <w:lang w:val="es-ES"/>
        </w:rPr>
      </w:pPr>
      <w:r w:rsidRPr="00D238F5">
        <w:rPr>
          <w:rFonts w:cs="Arial"/>
          <w:bCs/>
          <w:lang w:val="es-ES"/>
        </w:rPr>
        <w:t xml:space="preserve">Se somete a votación, la solicitud para que se considere de urgente u obvia resolución, la proposición con Punto de Acuerdo que se acaba de leer. Diputada Secretaria Diana Patricia González Soto, sírvase tomar nota e informar sobre el resultado de la votación. </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lastRenderedPageBreak/>
        <w:t xml:space="preserve">Se abre el sistema.  Se cierra el sistema. </w:t>
      </w:r>
    </w:p>
    <w:p w:rsidR="00040457" w:rsidRPr="00D238F5" w:rsidRDefault="00040457" w:rsidP="00040457">
      <w:pPr>
        <w:rPr>
          <w:rFonts w:cs="Arial"/>
          <w:bCs/>
          <w:lang w:val="es-ES"/>
        </w:rPr>
      </w:pPr>
    </w:p>
    <w:p w:rsidR="00040457" w:rsidRPr="00D238F5" w:rsidRDefault="00040457" w:rsidP="00040457">
      <w:pPr>
        <w:rPr>
          <w:rFonts w:cs="Arial"/>
          <w:b/>
          <w:bCs/>
          <w:lang w:val="es-ES"/>
        </w:rPr>
      </w:pPr>
      <w:r w:rsidRPr="00D238F5">
        <w:rPr>
          <w:rFonts w:cs="Arial"/>
          <w:b/>
          <w:bCs/>
          <w:lang w:val="es-ES"/>
        </w:rPr>
        <w:t>Diputada Secretaria Diana Patricia González Soto:</w:t>
      </w:r>
    </w:p>
    <w:p w:rsidR="00040457" w:rsidRPr="0006659A" w:rsidRDefault="00040457" w:rsidP="00040457">
      <w:pPr>
        <w:rPr>
          <w:rFonts w:cs="Arial"/>
          <w:b/>
          <w:bCs/>
          <w:lang w:val="es-ES"/>
        </w:rPr>
      </w:pPr>
      <w:r w:rsidRPr="0006659A">
        <w:rPr>
          <w:rFonts w:cs="Arial"/>
          <w:b/>
          <w:bCs/>
          <w:lang w:val="es-ES"/>
        </w:rPr>
        <w:t xml:space="preserve">Diputado Presidente, el resultado de la votación es el siguiente: 24 votos a favor; 0 votos en contra y 0 abstenciones. </w:t>
      </w:r>
    </w:p>
    <w:p w:rsidR="00040457" w:rsidRPr="00D238F5" w:rsidRDefault="00040457" w:rsidP="00040457">
      <w:pPr>
        <w:rPr>
          <w:rFonts w:cs="Arial"/>
          <w:bCs/>
          <w:lang w:val="es-ES"/>
        </w:rPr>
      </w:pPr>
    </w:p>
    <w:p w:rsidR="00040457" w:rsidRPr="00D238F5" w:rsidRDefault="00040457" w:rsidP="00040457">
      <w:pPr>
        <w:rPr>
          <w:rFonts w:cs="Arial"/>
          <w:b/>
          <w:bCs/>
          <w:lang w:val="es-ES"/>
        </w:rPr>
      </w:pPr>
      <w:r w:rsidRPr="00D238F5">
        <w:rPr>
          <w:rFonts w:cs="Arial"/>
          <w:b/>
          <w:bCs/>
          <w:lang w:val="es-ES"/>
        </w:rPr>
        <w:t xml:space="preserve">Diputado Presidente Juan Antonio García Villa: </w:t>
      </w:r>
    </w:p>
    <w:p w:rsidR="00040457" w:rsidRPr="00D238F5" w:rsidRDefault="00040457" w:rsidP="00040457">
      <w:pPr>
        <w:rPr>
          <w:rFonts w:cs="Arial"/>
          <w:bCs/>
          <w:lang w:val="es-ES"/>
        </w:rPr>
      </w:pPr>
      <w:r w:rsidRPr="00D238F5">
        <w:rPr>
          <w:rFonts w:cs="Arial"/>
          <w:bCs/>
          <w:lang w:val="es-ES"/>
        </w:rPr>
        <w:t xml:space="preserve">Se aprueba por unanimidad la solicitud para que la proposición que se dé a conocer sea considerada de urgente u obvia resolución. </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 xml:space="preserve">A continuación, se somete a consideración de los Diputados el Punto de Acuerdo contenido en la proposición.  Si alguien desea intervenir, sírvase indicarlo mediante el sistema electrónico a fin de registrar su intervención. </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No habiendo intervenciones, procederemos a votar el Punto de Acuerdo que se sometió a consideración. Diputada Secretaria Diana Patricia González Soto, tome nota de la votación y una vez cerrado el registro de los votos informe sobre el resultado.</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Se abre el sistema de votación.  Se cierra el sistema.</w:t>
      </w:r>
    </w:p>
    <w:p w:rsidR="00040457" w:rsidRPr="00D238F5" w:rsidRDefault="00040457" w:rsidP="00040457">
      <w:pPr>
        <w:rPr>
          <w:rFonts w:cs="Arial"/>
          <w:b/>
          <w:bCs/>
          <w:lang w:val="es-ES"/>
        </w:rPr>
      </w:pPr>
    </w:p>
    <w:p w:rsidR="00040457" w:rsidRPr="00D238F5" w:rsidRDefault="00040457" w:rsidP="00040457">
      <w:pPr>
        <w:rPr>
          <w:rFonts w:cs="Arial"/>
          <w:b/>
          <w:bCs/>
          <w:lang w:val="es-ES"/>
        </w:rPr>
      </w:pPr>
      <w:r w:rsidRPr="00D238F5">
        <w:rPr>
          <w:rFonts w:cs="Arial"/>
          <w:b/>
          <w:bCs/>
          <w:lang w:val="es-ES"/>
        </w:rPr>
        <w:t>Diputada Secretaria Diana Patricia González Soto:</w:t>
      </w:r>
    </w:p>
    <w:p w:rsidR="00040457" w:rsidRPr="0006659A" w:rsidRDefault="00040457" w:rsidP="00040457">
      <w:pPr>
        <w:rPr>
          <w:rFonts w:cs="Arial"/>
          <w:b/>
          <w:bCs/>
          <w:lang w:val="es-ES"/>
        </w:rPr>
      </w:pPr>
      <w:r w:rsidRPr="0006659A">
        <w:rPr>
          <w:rFonts w:cs="Arial"/>
          <w:b/>
          <w:bCs/>
          <w:lang w:val="es-ES"/>
        </w:rPr>
        <w:t xml:space="preserve">Diputado Presidente, el resultado de la votación es el siguiente: 25 votos a favor; 0 votos en contra y 0 abstenciones. </w:t>
      </w:r>
    </w:p>
    <w:p w:rsidR="00040457" w:rsidRPr="00D238F5" w:rsidRDefault="00040457" w:rsidP="00040457">
      <w:pPr>
        <w:rPr>
          <w:rFonts w:cs="Arial"/>
          <w:bCs/>
          <w:lang w:val="es-ES"/>
        </w:rPr>
      </w:pPr>
    </w:p>
    <w:p w:rsidR="00040457" w:rsidRPr="00D238F5" w:rsidRDefault="00040457" w:rsidP="00040457">
      <w:pPr>
        <w:rPr>
          <w:rFonts w:cs="Arial"/>
          <w:b/>
          <w:bCs/>
          <w:lang w:val="es-ES"/>
        </w:rPr>
      </w:pPr>
      <w:r w:rsidRPr="00D238F5">
        <w:rPr>
          <w:rFonts w:cs="Arial"/>
          <w:b/>
          <w:bCs/>
          <w:lang w:val="es-ES"/>
        </w:rPr>
        <w:t xml:space="preserve">Diputado Presidente Juan Antonio García Villa: </w:t>
      </w:r>
    </w:p>
    <w:p w:rsidR="00040457" w:rsidRPr="00D238F5" w:rsidRDefault="00040457" w:rsidP="00040457">
      <w:pPr>
        <w:rPr>
          <w:rFonts w:cs="Arial"/>
          <w:bCs/>
          <w:lang w:val="es-ES"/>
        </w:rPr>
      </w:pPr>
      <w:r w:rsidRPr="00D238F5">
        <w:rPr>
          <w:rFonts w:cs="Arial"/>
          <w:bCs/>
          <w:lang w:val="es-ES"/>
        </w:rPr>
        <w:t xml:space="preserve">Se aprueba por unanimidad el Punto de Acuerdo que se puso a consideración en los términos  en que se planteó, por lo que debe procederse a lo que corresponda. </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 xml:space="preserve">A continuación, se concede la palabra a la Diputada Verónica </w:t>
      </w:r>
      <w:proofErr w:type="spellStart"/>
      <w:r w:rsidRPr="00D238F5">
        <w:rPr>
          <w:rFonts w:cs="Arial"/>
          <w:bCs/>
          <w:lang w:val="es-ES"/>
        </w:rPr>
        <w:t>Boreque</w:t>
      </w:r>
      <w:proofErr w:type="spellEnd"/>
      <w:r w:rsidRPr="00D238F5">
        <w:rPr>
          <w:rFonts w:cs="Arial"/>
          <w:bCs/>
          <w:lang w:val="es-ES"/>
        </w:rPr>
        <w:t xml:space="preserve"> Martínez González para plantear una proposición con Punto de Acuerdo que se encuentra consignada en el Punto 11 B del Orden del Día aprobado. </w:t>
      </w:r>
    </w:p>
    <w:p w:rsidR="00040457" w:rsidRPr="00D238F5" w:rsidRDefault="00040457" w:rsidP="00040457">
      <w:pPr>
        <w:rPr>
          <w:rFonts w:cs="Arial"/>
          <w:bCs/>
          <w:lang w:val="es-ES"/>
        </w:rPr>
      </w:pPr>
    </w:p>
    <w:p w:rsidR="00040457" w:rsidRPr="00D238F5" w:rsidRDefault="00040457" w:rsidP="00040457">
      <w:pPr>
        <w:rPr>
          <w:rFonts w:cs="Arial"/>
          <w:bCs/>
          <w:lang w:val="es-ES"/>
        </w:rPr>
      </w:pPr>
      <w:r w:rsidRPr="00D238F5">
        <w:rPr>
          <w:rFonts w:cs="Arial"/>
          <w:bCs/>
          <w:lang w:val="es-ES"/>
        </w:rPr>
        <w:t xml:space="preserve">Adelante Diputada. </w:t>
      </w:r>
    </w:p>
    <w:p w:rsidR="003C43A7" w:rsidRPr="00D238F5" w:rsidRDefault="003C43A7" w:rsidP="00040457">
      <w:pPr>
        <w:rPr>
          <w:rFonts w:cs="Arial"/>
          <w:bCs/>
          <w:lang w:val="es-ES"/>
        </w:rPr>
      </w:pPr>
    </w:p>
    <w:p w:rsidR="00040457" w:rsidRPr="00D238F5" w:rsidRDefault="00040457" w:rsidP="00040457">
      <w:pPr>
        <w:rPr>
          <w:rFonts w:cs="Arial"/>
          <w:b/>
          <w:bCs/>
          <w:lang w:val="es-ES"/>
        </w:rPr>
      </w:pPr>
      <w:r w:rsidRPr="00D238F5">
        <w:rPr>
          <w:rFonts w:cs="Arial"/>
          <w:b/>
          <w:bCs/>
          <w:lang w:val="es-ES"/>
        </w:rPr>
        <w:t xml:space="preserve">Diputada Verónica </w:t>
      </w:r>
      <w:proofErr w:type="spellStart"/>
      <w:r w:rsidRPr="00D238F5">
        <w:rPr>
          <w:rFonts w:cs="Arial"/>
          <w:b/>
          <w:bCs/>
          <w:lang w:val="es-ES"/>
        </w:rPr>
        <w:t>Boreque</w:t>
      </w:r>
      <w:proofErr w:type="spellEnd"/>
      <w:r w:rsidRPr="00D238F5">
        <w:rPr>
          <w:rFonts w:cs="Arial"/>
          <w:b/>
          <w:bCs/>
          <w:lang w:val="es-ES"/>
        </w:rPr>
        <w:t xml:space="preserve"> Martínez González:</w:t>
      </w:r>
    </w:p>
    <w:p w:rsidR="00040457" w:rsidRPr="00D238F5" w:rsidRDefault="00040457" w:rsidP="00040457">
      <w:pPr>
        <w:rPr>
          <w:rFonts w:cs="Arial"/>
          <w:bCs/>
          <w:lang w:val="es-ES"/>
        </w:rPr>
      </w:pPr>
      <w:r w:rsidRPr="00D238F5">
        <w:rPr>
          <w:rFonts w:cs="Arial"/>
          <w:bCs/>
          <w:lang w:val="es-ES"/>
        </w:rPr>
        <w:t xml:space="preserve">Gracias Diputado, con su permiso. </w:t>
      </w:r>
    </w:p>
    <w:p w:rsidR="00040457" w:rsidRPr="00D238F5" w:rsidRDefault="00040457" w:rsidP="00040457">
      <w:pPr>
        <w:rPr>
          <w:rFonts w:cs="Arial"/>
          <w:bCs/>
          <w:lang w:val="es-ES"/>
        </w:rPr>
      </w:pPr>
    </w:p>
    <w:p w:rsidR="00040457" w:rsidRPr="00D238F5" w:rsidRDefault="00040457" w:rsidP="00040457">
      <w:pPr>
        <w:rPr>
          <w:rFonts w:cs="Arial"/>
          <w:b/>
          <w:bCs/>
          <w:lang w:val="es-ES"/>
        </w:rPr>
      </w:pPr>
      <w:r w:rsidRPr="00D238F5">
        <w:rPr>
          <w:rFonts w:cs="Arial"/>
          <w:b/>
          <w:snapToGrid w:val="0"/>
        </w:rPr>
        <w:t>EL PUNTO DE ACUERDO QUE PRESENTAN LAS DIPUTADAS Y DIPUTADOS INTEGRANTES DEL GRUPO PARLAMENTARIO “GRAL. ANDRÉS S. VIESCA”, DEL PARTIDO REVOLUCIONARIO INSTITUCIONAL, POR CONDUCTO DE LA DE LA VOZ, VERÓNICA BOREQUE MARTÍNEZ GONZÁLEZ, PARA EXHORTAR A LA SECRETARIA DE SALUD DEL ESTADO DE COAHUILA A QUE IMPLEMENTE CAMPAÑAS EXTENSIVAS Y DIFUSIVAS DE INFORMACION CON EL FIN DE PREVENIR Y ATENDER LA ENFERMAD DEL ALZHEIMER.</w:t>
      </w:r>
    </w:p>
    <w:p w:rsidR="00040457" w:rsidRPr="00D238F5" w:rsidRDefault="00040457" w:rsidP="00040457">
      <w:pPr>
        <w:autoSpaceDE w:val="0"/>
        <w:autoSpaceDN w:val="0"/>
        <w:adjustRightInd w:val="0"/>
        <w:rPr>
          <w:rFonts w:cs="Arial"/>
          <w:b/>
          <w:snapToGrid w:val="0"/>
        </w:rPr>
      </w:pPr>
    </w:p>
    <w:p w:rsidR="00040457" w:rsidRPr="00D238F5" w:rsidRDefault="00040457" w:rsidP="00040457">
      <w:pPr>
        <w:jc w:val="center"/>
        <w:rPr>
          <w:rFonts w:cs="Arial"/>
          <w:b/>
          <w:lang w:val="es-ES_tradnl"/>
        </w:rPr>
      </w:pPr>
      <w:r w:rsidRPr="00D238F5">
        <w:rPr>
          <w:rFonts w:cs="Arial"/>
          <w:b/>
          <w:lang w:val="es-ES_tradnl"/>
        </w:rPr>
        <w:t>E X P O S I C I O N   D E   M O T I V O S</w:t>
      </w:r>
    </w:p>
    <w:p w:rsidR="00040457" w:rsidRPr="00D238F5" w:rsidRDefault="00040457" w:rsidP="00040457">
      <w:pPr>
        <w:rPr>
          <w:rFonts w:cs="Arial"/>
          <w:b/>
          <w:lang w:val="es-ES_tradnl"/>
        </w:rPr>
      </w:pPr>
    </w:p>
    <w:p w:rsidR="00040457" w:rsidRPr="00D238F5" w:rsidRDefault="00040457" w:rsidP="00040457">
      <w:pPr>
        <w:rPr>
          <w:rFonts w:cs="Arial"/>
          <w:lang w:val="es-ES_tradnl"/>
        </w:rPr>
      </w:pPr>
      <w:r w:rsidRPr="00D238F5">
        <w:rPr>
          <w:rFonts w:cs="Arial"/>
          <w:lang w:val="es-ES_tradnl"/>
        </w:rPr>
        <w:t>La semana pasada el 21 de septiembre se reconoce como “Día Mundial del Alzheimer”, y en el marco de su conmemoración, es a bien para nuestro Estado y sus ciudadanos, que a nivel local se implementen acciones en materia de salud pública destinadas en ayudar y mejorar la calidad de vida para quienes sufren esta enfermedad.</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lastRenderedPageBreak/>
        <w:t>Según datos fríos por parte de investigadores del Instituto Nacional de Neurología y Neurocirugía, existen alrededor de 47 millones de personas en el mundo que viven con este padecimiento mental; siendo caso particular de México hogar de aproximadamente 1 millón de afectados. Es muy triste ver cifras alarmantes como el que cada 3 segundos nace un caso más de Alzheimer o demencia, y más triste aun el no anteponerse a dichas situaciones.</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t>Así mismo, se resaltó en dichas investigaciones el crecimiento descontrolado entre el 2015 y 2050 de la población afectada por Alzheimer en México, aumentando cuatro veces en número de la que hoy se tiene. El poner al alcance de todos y todas la información, las recomendaciones, las medidas de precaución o planes de acción, obtendremos como resultado que en un futuro ese aumento al 400% sea solo una cifra y no una realidad.</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t>Debemos de mostrarle a los coahuilenses las medidas necesarias para una vida digna durante su vejez, las prácticas correctas encaminadas a una salud íntegra y libre de anormalidades. La motivación del presente ocurso radica en eso, en la atención a dicho sector vulnerable de nuestra población; y si bien sabemos no podemos revertir lo hecho, sabemos que si podemos prevenir y evitar que sigan presentándose más casos de afectados.</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t xml:space="preserve">Gracias a los avances tecnológicos, hoy se conoce más sobre el tema, y claro está, que lo más viable se encuentra en proponer y encontrar una alternativa que prevenga los resultados que se presentan en la actualidad.  </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t>Es importante que utilicemos esos avances tecnológicos para promover y difundir la información útil y precisa que ayude a la prevención de esta enfermedad, esto con el fin de abordar todo lo relacionado al Alzheimer, mediante mesas de interacción, talleres, conferencias, estudios, campañas publicitarias y demás sin fin de acciones que pueden traducirse o ser sinónimo de vida.</w:t>
      </w:r>
    </w:p>
    <w:p w:rsidR="00040457" w:rsidRPr="00D238F5" w:rsidRDefault="00040457" w:rsidP="00040457">
      <w:pPr>
        <w:rPr>
          <w:rFonts w:cs="Arial"/>
          <w:lang w:val="es-ES_tradnl"/>
        </w:rPr>
      </w:pPr>
    </w:p>
    <w:p w:rsidR="00040457" w:rsidRPr="00D238F5" w:rsidRDefault="00040457" w:rsidP="00040457">
      <w:pPr>
        <w:rPr>
          <w:rFonts w:cs="Arial"/>
          <w:lang w:val="es-ES_tradnl"/>
        </w:rPr>
      </w:pPr>
      <w:r w:rsidRPr="00D238F5">
        <w:rPr>
          <w:rFonts w:cs="Arial"/>
          <w:lang w:val="es-ES_tradnl"/>
        </w:rPr>
        <w:t xml:space="preserve">Continuando con la gran laboral desempeñada por la Secretaría de Salud, se extiende el presente Punto de Acuerdo con el fin de concientizar a la población en general sobre los problemas de salud de los cuales pueden ser parte afectada si no se guarda un compromiso real con nuestro desempeño como persona. Se pide continuar con la promoción, difusión y cooperación social para la prevención de la enfermedad de Alzheimer, esta enfermedad progresiva, degenerativa e irreversible no solo afecta a la persona que lo padece, afecta enormemente a toda la familia, es tiempo que se le dé la importancia que se merece esta enfermedad. </w:t>
      </w:r>
    </w:p>
    <w:p w:rsidR="00040457" w:rsidRPr="00D238F5" w:rsidRDefault="00040457" w:rsidP="00040457">
      <w:pPr>
        <w:rPr>
          <w:rFonts w:cs="Arial"/>
          <w:shd w:val="clear" w:color="auto" w:fill="FFFFFF"/>
        </w:rPr>
      </w:pPr>
    </w:p>
    <w:p w:rsidR="00040457" w:rsidRPr="00D238F5" w:rsidRDefault="00040457" w:rsidP="00040457">
      <w:pPr>
        <w:rPr>
          <w:rFonts w:cs="Arial"/>
        </w:rPr>
      </w:pPr>
      <w:r w:rsidRPr="00D238F5">
        <w:rPr>
          <w:rFonts w:cs="Arial"/>
        </w:rPr>
        <w:t xml:space="preserve">Por lo anteriormente expuesto y con fundamento en los artículos 21 fracción VI, 84, 179, 180, 181, 182 y demás relativos de la Ley Orgánica del Congreso del Estado Independiente, Libre y Soberano de Coahuila de Zaragoza, se presenta ante este Honorable  Pleno del Congreso, solicitando que sea tramitado como de </w:t>
      </w:r>
      <w:r w:rsidRPr="00D238F5">
        <w:rPr>
          <w:rFonts w:cs="Arial"/>
          <w:b/>
        </w:rPr>
        <w:t>urgente y obvia resolución</w:t>
      </w:r>
      <w:r w:rsidRPr="00D238F5">
        <w:rPr>
          <w:rFonts w:cs="Arial"/>
        </w:rPr>
        <w:t>, el siguiente:</w:t>
      </w:r>
    </w:p>
    <w:p w:rsidR="00040457" w:rsidRPr="00D238F5" w:rsidRDefault="00040457" w:rsidP="00040457">
      <w:pPr>
        <w:rPr>
          <w:rFonts w:cs="Arial"/>
        </w:rPr>
      </w:pPr>
    </w:p>
    <w:p w:rsidR="00040457" w:rsidRPr="00D238F5" w:rsidRDefault="00040457" w:rsidP="00040457">
      <w:pPr>
        <w:jc w:val="center"/>
        <w:rPr>
          <w:rFonts w:cs="Arial"/>
          <w:b/>
        </w:rPr>
      </w:pPr>
      <w:r w:rsidRPr="00D238F5">
        <w:rPr>
          <w:rFonts w:cs="Arial"/>
          <w:b/>
        </w:rPr>
        <w:t>P U N T O   D E   A C U E R D O</w:t>
      </w:r>
    </w:p>
    <w:p w:rsidR="00040457" w:rsidRPr="00D238F5" w:rsidRDefault="00040457" w:rsidP="00040457">
      <w:pPr>
        <w:rPr>
          <w:rFonts w:cs="Arial"/>
        </w:rPr>
      </w:pPr>
    </w:p>
    <w:p w:rsidR="00040457" w:rsidRPr="00D238F5" w:rsidRDefault="00040457" w:rsidP="00040457">
      <w:pPr>
        <w:rPr>
          <w:rFonts w:cs="Arial"/>
          <w:b/>
          <w:snapToGrid w:val="0"/>
        </w:rPr>
      </w:pPr>
      <w:r w:rsidRPr="00D238F5">
        <w:rPr>
          <w:rFonts w:cs="Arial"/>
          <w:b/>
          <w:snapToGrid w:val="0"/>
        </w:rPr>
        <w:t>ÚNICO: SE EXHORTA A LA SECRETARÍA DE SALUD DEL ESTADO DE COAHUILA A QUE IMPLEMENTE CAMPAÑAS EXTENSIVAS Y DIFUSIVAS DE INFORMACION CON EL FIN DE PREVENIR Y ATENDER LA ENFERMAD DEL ALZHEIMER.</w:t>
      </w:r>
    </w:p>
    <w:p w:rsidR="00040457" w:rsidRPr="00D238F5" w:rsidRDefault="00040457" w:rsidP="00040457">
      <w:pPr>
        <w:rPr>
          <w:rFonts w:cs="Arial"/>
          <w:lang w:val="es-ES_tradnl"/>
        </w:rPr>
      </w:pPr>
    </w:p>
    <w:p w:rsidR="00040457" w:rsidRPr="00D238F5" w:rsidRDefault="00040457" w:rsidP="00040457">
      <w:pPr>
        <w:rPr>
          <w:rFonts w:cs="Arial"/>
          <w:lang w:val="es-ES_tradnl"/>
        </w:rPr>
      </w:pPr>
    </w:p>
    <w:p w:rsidR="00040457" w:rsidRPr="00D238F5" w:rsidRDefault="00040457" w:rsidP="00040457">
      <w:pPr>
        <w:tabs>
          <w:tab w:val="left" w:pos="5040"/>
        </w:tabs>
        <w:jc w:val="center"/>
        <w:rPr>
          <w:rFonts w:cs="Arial"/>
          <w:b/>
        </w:rPr>
      </w:pPr>
      <w:r w:rsidRPr="00D238F5">
        <w:rPr>
          <w:rFonts w:cs="Arial"/>
          <w:b/>
        </w:rPr>
        <w:t>DADO EN EL SALÓN DE SESIONES, SALTILLO, COAHUILA DE ZARAGOZA, A 25  DE SEPTIEMBRE DE 2018.</w:t>
      </w:r>
    </w:p>
    <w:p w:rsidR="00040457" w:rsidRPr="00D238F5" w:rsidRDefault="00040457" w:rsidP="00040457">
      <w:pPr>
        <w:tabs>
          <w:tab w:val="left" w:pos="5040"/>
        </w:tabs>
        <w:rPr>
          <w:rFonts w:cs="Arial"/>
          <w:b/>
        </w:rPr>
      </w:pPr>
    </w:p>
    <w:p w:rsidR="00040457" w:rsidRPr="00D238F5" w:rsidRDefault="00040457" w:rsidP="00040457">
      <w:pPr>
        <w:tabs>
          <w:tab w:val="left" w:pos="5040"/>
        </w:tabs>
        <w:jc w:val="center"/>
        <w:rPr>
          <w:rFonts w:cs="Arial"/>
          <w:b/>
        </w:rPr>
      </w:pPr>
      <w:r w:rsidRPr="00D238F5">
        <w:rPr>
          <w:rFonts w:cs="Arial"/>
          <w:b/>
        </w:rPr>
        <w:t>ATENTAMENTE.</w:t>
      </w:r>
    </w:p>
    <w:p w:rsidR="00040457" w:rsidRPr="00D238F5" w:rsidRDefault="00040457" w:rsidP="00040457">
      <w:pPr>
        <w:tabs>
          <w:tab w:val="left" w:pos="5040"/>
        </w:tabs>
        <w:jc w:val="center"/>
        <w:rPr>
          <w:rFonts w:cs="Arial"/>
          <w:b/>
        </w:rPr>
      </w:pPr>
    </w:p>
    <w:p w:rsidR="00040457" w:rsidRPr="00D238F5" w:rsidRDefault="00040457" w:rsidP="00040457">
      <w:pPr>
        <w:jc w:val="center"/>
        <w:rPr>
          <w:rFonts w:cs="Arial"/>
          <w:b/>
          <w:lang w:val="es-ES_tradnl"/>
        </w:rPr>
      </w:pPr>
      <w:r w:rsidRPr="00D238F5">
        <w:rPr>
          <w:rFonts w:cs="Arial"/>
          <w:b/>
          <w:lang w:val="es-ES_tradnl"/>
        </w:rPr>
        <w:t>DIPUTADA VERÓNICA BOREQUE MARTÍNEZ GONZÁLEZ.</w:t>
      </w:r>
    </w:p>
    <w:p w:rsidR="00040457" w:rsidRPr="00D238F5" w:rsidRDefault="00040457" w:rsidP="00040457">
      <w:pPr>
        <w:jc w:val="center"/>
        <w:rPr>
          <w:rFonts w:cs="Arial"/>
          <w:b/>
          <w:lang w:val="es-ES_tradnl"/>
        </w:rPr>
      </w:pPr>
    </w:p>
    <w:p w:rsidR="00040457" w:rsidRPr="00D238F5" w:rsidRDefault="00040457" w:rsidP="00040457">
      <w:pPr>
        <w:rPr>
          <w:rFonts w:cs="Arial"/>
          <w:b/>
          <w:lang w:val="es-ES_tradnl"/>
        </w:rPr>
      </w:pPr>
      <w:r w:rsidRPr="00D238F5">
        <w:rPr>
          <w:rFonts w:cs="Arial"/>
          <w:b/>
        </w:rPr>
        <w:t xml:space="preserve">CONJUNTAMENTE CON LAS DIPUTADAS Y LOS DIPUTADOS INTEGRANTES DEL </w:t>
      </w:r>
    </w:p>
    <w:p w:rsidR="00040457" w:rsidRPr="00D238F5" w:rsidRDefault="00040457" w:rsidP="00040457">
      <w:pPr>
        <w:tabs>
          <w:tab w:val="left" w:pos="5056"/>
        </w:tabs>
        <w:spacing w:line="360" w:lineRule="auto"/>
        <w:jc w:val="center"/>
        <w:rPr>
          <w:rFonts w:cs="Arial"/>
          <w:b/>
        </w:rPr>
      </w:pPr>
      <w:r w:rsidRPr="00D238F5">
        <w:rPr>
          <w:rFonts w:cs="Arial"/>
          <w:b/>
        </w:rPr>
        <w:t xml:space="preserve">GRUPO PARLAMENTARIO “GRAL. ANDRÉS S. VIESCA”, DEL </w:t>
      </w:r>
    </w:p>
    <w:p w:rsidR="00040457" w:rsidRPr="00D238F5" w:rsidRDefault="00040457" w:rsidP="00040457">
      <w:pPr>
        <w:tabs>
          <w:tab w:val="left" w:pos="5056"/>
        </w:tabs>
        <w:spacing w:line="360" w:lineRule="auto"/>
        <w:jc w:val="center"/>
        <w:rPr>
          <w:rFonts w:cs="Arial"/>
          <w:b/>
        </w:rPr>
      </w:pPr>
      <w:r w:rsidRPr="00D238F5">
        <w:rPr>
          <w:rFonts w:cs="Arial"/>
          <w:b/>
        </w:rPr>
        <w:t>PARTIDO REVOLUCIONARIO INSTITUCIONAL.</w:t>
      </w:r>
    </w:p>
    <w:p w:rsidR="00040457" w:rsidRPr="00D238F5" w:rsidRDefault="00040457" w:rsidP="00040457">
      <w:pPr>
        <w:tabs>
          <w:tab w:val="left" w:pos="5056"/>
        </w:tabs>
        <w:spacing w:line="360" w:lineRule="auto"/>
        <w:rPr>
          <w:rFonts w:cs="Arial"/>
          <w:b/>
        </w:rPr>
      </w:pPr>
    </w:p>
    <w:p w:rsidR="00040457" w:rsidRPr="00D238F5" w:rsidRDefault="00040457" w:rsidP="00040457">
      <w:pPr>
        <w:jc w:val="center"/>
        <w:rPr>
          <w:rFonts w:cs="Arial"/>
          <w:b/>
        </w:rPr>
      </w:pPr>
    </w:p>
    <w:p w:rsidR="00040457" w:rsidRPr="00D238F5" w:rsidRDefault="00040457" w:rsidP="00040457">
      <w:pPr>
        <w:tabs>
          <w:tab w:val="left" w:pos="4678"/>
        </w:tabs>
        <w:rPr>
          <w:rFonts w:cs="Arial"/>
          <w:b/>
        </w:rPr>
      </w:pPr>
      <w:r w:rsidRPr="00D238F5">
        <w:rPr>
          <w:rFonts w:cs="Arial"/>
          <w:b/>
        </w:rPr>
        <w:t xml:space="preserve">DIP. </w:t>
      </w:r>
      <w:r w:rsidRPr="00D238F5">
        <w:rPr>
          <w:rFonts w:cs="Arial"/>
          <w:b/>
          <w:snapToGrid w:val="0"/>
        </w:rPr>
        <w:t>MARÍA ESPERANZA CHAPA GARCÍA</w:t>
      </w:r>
      <w:r w:rsidRPr="00D238F5">
        <w:rPr>
          <w:rFonts w:cs="Arial"/>
          <w:b/>
        </w:rPr>
        <w:tab/>
        <w:t xml:space="preserve">DIP. </w:t>
      </w:r>
      <w:r w:rsidRPr="00D238F5">
        <w:rPr>
          <w:rFonts w:cs="Arial"/>
          <w:b/>
          <w:snapToGrid w:val="0"/>
        </w:rPr>
        <w:t xml:space="preserve">LUCÍA AZUCENA RAMOS </w:t>
      </w:r>
      <w:proofErr w:type="spellStart"/>
      <w:r w:rsidRPr="00D238F5">
        <w:rPr>
          <w:rFonts w:cs="Arial"/>
          <w:b/>
          <w:snapToGrid w:val="0"/>
        </w:rPr>
        <w:t>RAMOS</w:t>
      </w:r>
      <w:proofErr w:type="spellEnd"/>
    </w:p>
    <w:p w:rsidR="00040457" w:rsidRDefault="00040457" w:rsidP="00040457">
      <w:pPr>
        <w:tabs>
          <w:tab w:val="left" w:pos="4678"/>
        </w:tabs>
        <w:rPr>
          <w:rFonts w:cs="Arial"/>
          <w:b/>
        </w:rPr>
      </w:pPr>
    </w:p>
    <w:p w:rsidR="0006659A" w:rsidRPr="00D238F5" w:rsidRDefault="0006659A" w:rsidP="00040457">
      <w:pPr>
        <w:tabs>
          <w:tab w:val="left" w:pos="4678"/>
        </w:tabs>
        <w:rPr>
          <w:rFonts w:cs="Arial"/>
          <w:b/>
        </w:rPr>
      </w:pP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 xml:space="preserve">DIP. </w:t>
      </w:r>
      <w:r w:rsidRPr="00D238F5">
        <w:rPr>
          <w:rFonts w:cs="Arial"/>
          <w:b/>
          <w:snapToGrid w:val="0"/>
        </w:rPr>
        <w:t>JOSEFINA GARZA BARRERA</w:t>
      </w:r>
      <w:r w:rsidRPr="00D238F5">
        <w:rPr>
          <w:rFonts w:cs="Arial"/>
          <w:b/>
        </w:rPr>
        <w:tab/>
        <w:t>DIP. JESÚS ANDRES LOYA CARDONA</w:t>
      </w:r>
    </w:p>
    <w:p w:rsidR="00040457" w:rsidRPr="00D238F5" w:rsidRDefault="00040457" w:rsidP="00040457">
      <w:pPr>
        <w:tabs>
          <w:tab w:val="left" w:pos="4678"/>
        </w:tabs>
        <w:rPr>
          <w:rFonts w:cs="Arial"/>
          <w:b/>
        </w:rPr>
      </w:pPr>
    </w:p>
    <w:p w:rsidR="00040457" w:rsidRDefault="00040457" w:rsidP="00040457">
      <w:pPr>
        <w:tabs>
          <w:tab w:val="left" w:pos="4678"/>
        </w:tabs>
        <w:rPr>
          <w:rFonts w:cs="Arial"/>
          <w:b/>
        </w:rPr>
      </w:pPr>
    </w:p>
    <w:p w:rsidR="0006659A" w:rsidRPr="00D238F5" w:rsidRDefault="0006659A" w:rsidP="00040457">
      <w:pPr>
        <w:tabs>
          <w:tab w:val="left" w:pos="4678"/>
        </w:tabs>
        <w:rPr>
          <w:rFonts w:cs="Arial"/>
          <w:b/>
        </w:rPr>
      </w:pPr>
    </w:p>
    <w:p w:rsidR="00040457" w:rsidRPr="00D238F5" w:rsidRDefault="00040457" w:rsidP="00040457">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DIANA PATRICIA GONZÁLEZ SOTO</w:t>
      </w:r>
    </w:p>
    <w:p w:rsidR="00040457" w:rsidRDefault="00040457" w:rsidP="00040457">
      <w:pPr>
        <w:tabs>
          <w:tab w:val="left" w:pos="4678"/>
        </w:tabs>
        <w:rPr>
          <w:rFonts w:cs="Arial"/>
          <w:b/>
        </w:rPr>
      </w:pPr>
    </w:p>
    <w:p w:rsidR="0006659A" w:rsidRPr="00D238F5" w:rsidRDefault="0006659A" w:rsidP="00040457">
      <w:pPr>
        <w:tabs>
          <w:tab w:val="left" w:pos="4678"/>
        </w:tabs>
        <w:rPr>
          <w:rFonts w:cs="Arial"/>
          <w:b/>
        </w:rPr>
      </w:pP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040457" w:rsidRPr="00D238F5" w:rsidRDefault="00040457" w:rsidP="00040457">
      <w:pPr>
        <w:tabs>
          <w:tab w:val="left" w:pos="4678"/>
        </w:tabs>
        <w:rPr>
          <w:rFonts w:cs="Arial"/>
          <w:b/>
        </w:rPr>
      </w:pPr>
    </w:p>
    <w:p w:rsidR="00040457" w:rsidRDefault="00040457" w:rsidP="00040457">
      <w:pPr>
        <w:tabs>
          <w:tab w:val="left" w:pos="4678"/>
        </w:tabs>
        <w:rPr>
          <w:rFonts w:cs="Arial"/>
          <w:b/>
        </w:rPr>
      </w:pPr>
    </w:p>
    <w:p w:rsidR="0006659A" w:rsidRPr="00D238F5" w:rsidRDefault="0006659A" w:rsidP="00040457">
      <w:pPr>
        <w:tabs>
          <w:tab w:val="left" w:pos="4678"/>
        </w:tabs>
        <w:rPr>
          <w:rFonts w:cs="Arial"/>
          <w:b/>
        </w:rPr>
      </w:pPr>
    </w:p>
    <w:p w:rsidR="00040457" w:rsidRPr="00D238F5" w:rsidRDefault="00040457" w:rsidP="00040457">
      <w:pPr>
        <w:tabs>
          <w:tab w:val="left" w:pos="4678"/>
        </w:tabs>
        <w:jc w:val="center"/>
        <w:rPr>
          <w:rFonts w:cs="Arial"/>
          <w:b/>
        </w:rPr>
      </w:pPr>
      <w:r w:rsidRPr="00D238F5">
        <w:rPr>
          <w:rFonts w:cs="Arial"/>
          <w:b/>
        </w:rPr>
        <w:t xml:space="preserve">DIP. </w:t>
      </w:r>
      <w:r w:rsidRPr="00D238F5">
        <w:rPr>
          <w:rFonts w:cs="Arial"/>
          <w:b/>
          <w:snapToGrid w:val="0"/>
        </w:rPr>
        <w:t>JAIME BUENO ZERTUCHE</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rPr>
      </w:pPr>
      <w:r w:rsidRPr="00D238F5">
        <w:rPr>
          <w:rFonts w:cs="Arial"/>
        </w:rPr>
        <w:t xml:space="preserve">Es cuanto, Diputado.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Diputado Presidente Juan Antonio García Villa:</w:t>
      </w:r>
    </w:p>
    <w:p w:rsidR="00040457" w:rsidRPr="00D238F5" w:rsidRDefault="00040457" w:rsidP="00040457">
      <w:pPr>
        <w:tabs>
          <w:tab w:val="left" w:pos="4678"/>
        </w:tabs>
        <w:rPr>
          <w:rFonts w:cs="Arial"/>
        </w:rPr>
      </w:pPr>
      <w:r w:rsidRPr="00D238F5">
        <w:rPr>
          <w:rFonts w:cs="Arial"/>
        </w:rPr>
        <w:t xml:space="preserve">Se somete a votación la solicitud para que se considere de urgente u obvia resolución la proposición con Punto de Acuerdo que acaba de leer la Diputada Martínez González. Diputada Secretaria Rosa Nilda, perdón, Claudia Isela Ramírez Pineda, sírvase tomar nota e informar sobre el resultado de la votación.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de votación.  Se cierra el sistema.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Diputada Secretaria Claudia Isela Ramírez Pineda:</w:t>
      </w:r>
    </w:p>
    <w:p w:rsidR="00040457" w:rsidRPr="0006659A" w:rsidRDefault="00040457" w:rsidP="00040457">
      <w:pPr>
        <w:tabs>
          <w:tab w:val="left" w:pos="4678"/>
        </w:tabs>
        <w:rPr>
          <w:rFonts w:cs="Arial"/>
          <w:b/>
        </w:rPr>
      </w:pPr>
      <w:r w:rsidRPr="0006659A">
        <w:rPr>
          <w:rFonts w:cs="Arial"/>
          <w:b/>
        </w:rPr>
        <w:t xml:space="preserve">Diputado Presidente, el resultado de la votación es el siguiente: 21 votos a favor; 0 votos en contra y 0 abstenciones.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t xml:space="preserve">Se aprueba por unanimidad la solicitud para que la proposición que se dio a conocer sea considerada de urgente u obvia resolución.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No habiendo intervenciones, procederemos a votar el Punto de Acuerdo que se sometió a consideración.  Diputada Secretaria Claudia Isela Ramírez Pineda, tome nota de la votación y una vez cerrado el registro de los votos informe sobre el resultado.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Se abre el sistema de votación. Se cierra el sistema de votación.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Diputada Secretaria Claudia Isela Ramírez Pineda:</w:t>
      </w:r>
    </w:p>
    <w:p w:rsidR="00040457" w:rsidRPr="0006659A" w:rsidRDefault="00040457" w:rsidP="00040457">
      <w:pPr>
        <w:tabs>
          <w:tab w:val="left" w:pos="4678"/>
        </w:tabs>
        <w:rPr>
          <w:rFonts w:cs="Arial"/>
          <w:b/>
        </w:rPr>
      </w:pPr>
      <w:r w:rsidRPr="0006659A">
        <w:rPr>
          <w:rFonts w:cs="Arial"/>
          <w:b/>
        </w:rPr>
        <w:t xml:space="preserve">Diputado Presidente, el resultado de la votación es el siguiente: 22 votos a favor; 0 votos en contra y 0 abstenciones.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b/>
        </w:rPr>
      </w:pPr>
      <w:r w:rsidRPr="00D238F5">
        <w:rPr>
          <w:rFonts w:cs="Arial"/>
          <w:b/>
        </w:rPr>
        <w:t xml:space="preserve">Diputado Presidente Juan Antonio García Villa: </w:t>
      </w:r>
    </w:p>
    <w:p w:rsidR="00040457" w:rsidRPr="00D238F5" w:rsidRDefault="00040457" w:rsidP="00040457">
      <w:pPr>
        <w:tabs>
          <w:tab w:val="left" w:pos="4678"/>
        </w:tabs>
        <w:rPr>
          <w:rFonts w:cs="Arial"/>
        </w:rPr>
      </w:pPr>
      <w:r w:rsidRPr="00D238F5">
        <w:rPr>
          <w:rFonts w:cs="Arial"/>
        </w:rPr>
        <w:t xml:space="preserve">Se aprueba por unanimidad el Punto de Acuerdo que se puso a consideración en los términos en que se planteó, por lo que debe procederse a lo que corresponda.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A continuación, se concede la palabra al Diputado Fernando Izaguirre Valdés para plantear una proposición con Punto de Acuerdo que presenta y que se encuentra consignada en el Punto 11 C del Orden del Día aprobado. </w:t>
      </w:r>
    </w:p>
    <w:p w:rsidR="00040457" w:rsidRPr="00D238F5" w:rsidRDefault="00040457" w:rsidP="00040457">
      <w:pPr>
        <w:tabs>
          <w:tab w:val="left" w:pos="4678"/>
        </w:tabs>
        <w:rPr>
          <w:rFonts w:cs="Arial"/>
        </w:rPr>
      </w:pPr>
    </w:p>
    <w:p w:rsidR="00040457" w:rsidRPr="00D238F5" w:rsidRDefault="00040457" w:rsidP="00040457">
      <w:pPr>
        <w:tabs>
          <w:tab w:val="left" w:pos="4678"/>
        </w:tabs>
        <w:rPr>
          <w:rFonts w:cs="Arial"/>
        </w:rPr>
      </w:pPr>
      <w:r w:rsidRPr="00D238F5">
        <w:rPr>
          <w:rFonts w:cs="Arial"/>
        </w:rPr>
        <w:t xml:space="preserve">Adelante Diputado. </w:t>
      </w:r>
    </w:p>
    <w:p w:rsidR="00040457" w:rsidRPr="00D238F5" w:rsidRDefault="00040457" w:rsidP="00040457">
      <w:pPr>
        <w:tabs>
          <w:tab w:val="left" w:pos="4678"/>
        </w:tabs>
        <w:rPr>
          <w:rFonts w:cs="Arial"/>
          <w:b/>
        </w:rPr>
      </w:pPr>
    </w:p>
    <w:p w:rsidR="00040457" w:rsidRPr="00D238F5" w:rsidRDefault="00040457" w:rsidP="00040457">
      <w:pPr>
        <w:tabs>
          <w:tab w:val="left" w:pos="4678"/>
        </w:tabs>
        <w:rPr>
          <w:rFonts w:cs="Arial"/>
          <w:b/>
        </w:rPr>
      </w:pPr>
      <w:r w:rsidRPr="00D238F5">
        <w:rPr>
          <w:rFonts w:cs="Arial"/>
          <w:b/>
        </w:rPr>
        <w:t>Diputado Fernando Izaguirre Valdés:</w:t>
      </w:r>
    </w:p>
    <w:p w:rsidR="00040457" w:rsidRPr="00D238F5" w:rsidRDefault="00040457" w:rsidP="00040457">
      <w:pPr>
        <w:tabs>
          <w:tab w:val="left" w:pos="4678"/>
        </w:tabs>
        <w:rPr>
          <w:rFonts w:cs="Arial"/>
        </w:rPr>
      </w:pPr>
      <w:r w:rsidRPr="00D238F5">
        <w:rPr>
          <w:rFonts w:cs="Arial"/>
        </w:rPr>
        <w:t>Con su venia, Diputado Presidente, buenas tardes.</w:t>
      </w:r>
    </w:p>
    <w:p w:rsidR="00040457" w:rsidRPr="00D238F5" w:rsidRDefault="00040457" w:rsidP="00040457">
      <w:pPr>
        <w:tabs>
          <w:tab w:val="left" w:pos="4678"/>
        </w:tabs>
        <w:jc w:val="center"/>
        <w:rPr>
          <w:rFonts w:cs="Arial"/>
        </w:rPr>
      </w:pPr>
    </w:p>
    <w:p w:rsidR="00040457" w:rsidRPr="00D238F5" w:rsidRDefault="00040457" w:rsidP="00040457">
      <w:pPr>
        <w:jc w:val="left"/>
        <w:rPr>
          <w:rFonts w:cs="Arial"/>
          <w:b/>
          <w:bCs/>
        </w:rPr>
      </w:pPr>
      <w:r w:rsidRPr="00D238F5">
        <w:rPr>
          <w:rFonts w:cs="Arial"/>
          <w:b/>
        </w:rPr>
        <w:t>HONORABLE PLENO DEL CONGRESO DEL ESTADO INDEPENDIENTE, LIBRE Y SOBERANO DE COAHUILA DE ZARAGOZA</w:t>
      </w:r>
    </w:p>
    <w:p w:rsidR="00040457" w:rsidRPr="00D238F5" w:rsidRDefault="00040457" w:rsidP="00040457">
      <w:pPr>
        <w:tabs>
          <w:tab w:val="left" w:pos="4820"/>
        </w:tabs>
        <w:rPr>
          <w:rFonts w:cs="Arial"/>
          <w:b/>
        </w:rPr>
      </w:pPr>
      <w:r w:rsidRPr="00D238F5">
        <w:rPr>
          <w:rFonts w:cs="Arial"/>
          <w:b/>
        </w:rPr>
        <w:t>PRESENTE.-</w:t>
      </w:r>
    </w:p>
    <w:p w:rsidR="00040457" w:rsidRPr="00D238F5" w:rsidRDefault="00040457" w:rsidP="00040457">
      <w:pPr>
        <w:tabs>
          <w:tab w:val="left" w:pos="4820"/>
        </w:tabs>
        <w:spacing w:before="240"/>
        <w:rPr>
          <w:rFonts w:cs="Arial"/>
          <w:b/>
          <w:bCs/>
        </w:rPr>
      </w:pPr>
      <w:r w:rsidRPr="00D238F5">
        <w:rPr>
          <w:rFonts w:cs="Arial"/>
          <w:b/>
        </w:rPr>
        <w:t>PROPOSICIÓN CON PUNTO DE ACUERDO QUE PRESENTA  EL DE LA VOZ, DIPUTADO FERNANDO IZAGUIRRE VALDÉS, EN CONJUNTO CON LAS DIPUTADAS Y DIPUTADOS DEL GRUPO PARLAMENTARIO DEL PARTIDO ACCIÓN NACIONAL, POR EL 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040457" w:rsidRPr="00D238F5" w:rsidRDefault="00040457" w:rsidP="00040457">
      <w:pPr>
        <w:tabs>
          <w:tab w:val="left" w:pos="4820"/>
        </w:tabs>
        <w:spacing w:before="240"/>
        <w:jc w:val="center"/>
        <w:rPr>
          <w:rFonts w:cs="Arial"/>
          <w:b/>
        </w:rPr>
      </w:pPr>
      <w:r w:rsidRPr="00D238F5">
        <w:rPr>
          <w:rFonts w:cs="Arial"/>
          <w:b/>
        </w:rPr>
        <w:t>CONSIDERANDO</w:t>
      </w:r>
    </w:p>
    <w:p w:rsidR="00040457" w:rsidRPr="00D238F5" w:rsidRDefault="00040457" w:rsidP="00040457">
      <w:pPr>
        <w:tabs>
          <w:tab w:val="left" w:pos="4820"/>
        </w:tabs>
        <w:spacing w:before="240"/>
        <w:rPr>
          <w:rFonts w:cs="Arial"/>
        </w:rPr>
      </w:pPr>
      <w:r w:rsidRPr="00D238F5">
        <w:rPr>
          <w:rFonts w:cs="Arial"/>
        </w:rPr>
        <w:t>Que la Administración Pública tiene el deber de ser eficiente, transparente y racional en cuanto a gasto público, además de prioritaria en relación al destino que asigna al erario; incluso así lo ha determinado la Suprema Corte de Justicia de la Nación en diversos criterios, de los cuales destacamos los siguientes:</w:t>
      </w:r>
    </w:p>
    <w:p w:rsidR="00040457" w:rsidRPr="00D238F5" w:rsidRDefault="00040457" w:rsidP="00040457">
      <w:pPr>
        <w:tabs>
          <w:tab w:val="left" w:pos="4820"/>
        </w:tabs>
        <w:rPr>
          <w:rFonts w:cs="Arial"/>
        </w:rPr>
      </w:pPr>
    </w:p>
    <w:p w:rsidR="00040457" w:rsidRPr="00D238F5" w:rsidRDefault="00040457" w:rsidP="00040457">
      <w:pPr>
        <w:tabs>
          <w:tab w:val="left" w:pos="4820"/>
        </w:tabs>
        <w:rPr>
          <w:rFonts w:cs="Arial"/>
        </w:rPr>
      </w:pPr>
      <w:r w:rsidRPr="00D238F5">
        <w:rPr>
          <w:rFonts w:cs="Arial"/>
        </w:rPr>
        <w:t>Registro: 166422</w:t>
      </w:r>
    </w:p>
    <w:p w:rsidR="00040457" w:rsidRPr="00D238F5" w:rsidRDefault="00040457" w:rsidP="00040457">
      <w:pPr>
        <w:tabs>
          <w:tab w:val="left" w:pos="4820"/>
        </w:tabs>
        <w:rPr>
          <w:rFonts w:cs="Arial"/>
        </w:rPr>
      </w:pPr>
      <w:r w:rsidRPr="00D238F5">
        <w:rPr>
          <w:rFonts w:cs="Arial"/>
        </w:rPr>
        <w:t>Instancia: Primera Sala</w:t>
      </w:r>
    </w:p>
    <w:p w:rsidR="00040457" w:rsidRPr="00D238F5" w:rsidRDefault="00040457" w:rsidP="00040457">
      <w:pPr>
        <w:tabs>
          <w:tab w:val="left" w:pos="4820"/>
        </w:tabs>
        <w:rPr>
          <w:rFonts w:cs="Arial"/>
        </w:rPr>
      </w:pPr>
      <w:r w:rsidRPr="00D238F5">
        <w:rPr>
          <w:rFonts w:cs="Arial"/>
        </w:rPr>
        <w:t>Fuente: Semanario Judicial de la Federación.</w:t>
      </w:r>
    </w:p>
    <w:p w:rsidR="00040457" w:rsidRPr="00D238F5" w:rsidRDefault="00040457" w:rsidP="00040457">
      <w:pPr>
        <w:tabs>
          <w:tab w:val="left" w:pos="4820"/>
        </w:tabs>
        <w:rPr>
          <w:rFonts w:cs="Arial"/>
        </w:rPr>
      </w:pPr>
      <w:r w:rsidRPr="00D238F5">
        <w:rPr>
          <w:rFonts w:cs="Arial"/>
        </w:rPr>
        <w:t>Página: 2712:</w:t>
      </w:r>
    </w:p>
    <w:p w:rsidR="00040457" w:rsidRPr="00D238F5" w:rsidRDefault="00040457" w:rsidP="00040457">
      <w:pPr>
        <w:tabs>
          <w:tab w:val="left" w:pos="4820"/>
        </w:tabs>
        <w:spacing w:before="240"/>
        <w:rPr>
          <w:rFonts w:cs="Arial"/>
        </w:rPr>
      </w:pPr>
      <w:r w:rsidRPr="00D238F5">
        <w:rPr>
          <w:rFonts w:cs="Arial"/>
          <w:b/>
        </w:rPr>
        <w:t>GASTO PÚBLICO.</w:t>
      </w:r>
      <w:r w:rsidRPr="00D238F5">
        <w:rPr>
          <w:rFonts w:cs="Arial"/>
        </w:rPr>
        <w:t xml:space="preserve"> EL ARTÍCULO 134 DE LA CONSTITUCIÓN POLÍTICA DE LOS ESTADOS UNIDOS MEXICANOS ELEVA A RANGO CONSTITUCIONAL LOS PRINCIPIOS DE LEGALIDAD, EFICIENCIA, EFICACIA, ECONOMÍA, TRANSPARENCIA Y HONRADEZ EN ESTA MATERIA.</w:t>
      </w:r>
    </w:p>
    <w:p w:rsidR="00040457" w:rsidRPr="00D238F5" w:rsidRDefault="00040457" w:rsidP="00040457">
      <w:pPr>
        <w:tabs>
          <w:tab w:val="left" w:pos="4820"/>
        </w:tabs>
        <w:spacing w:before="240"/>
        <w:rPr>
          <w:rFonts w:cs="Arial"/>
        </w:rPr>
      </w:pPr>
      <w:r w:rsidRPr="00D238F5">
        <w:rPr>
          <w:rFonts w:cs="Arial"/>
        </w:rPr>
        <w:t>Del citado precepto constitucional se advierte que el correcto ejercicio del gasto público se salvaguarda por los siguientes principios:</w:t>
      </w:r>
    </w:p>
    <w:p w:rsidR="00040457" w:rsidRPr="00D238F5" w:rsidRDefault="00040457" w:rsidP="00040457">
      <w:pPr>
        <w:tabs>
          <w:tab w:val="left" w:pos="4820"/>
        </w:tabs>
        <w:spacing w:before="240"/>
        <w:rPr>
          <w:rFonts w:cs="Arial"/>
        </w:rPr>
      </w:pPr>
      <w:r w:rsidRPr="00D238F5">
        <w:rPr>
          <w:rFonts w:cs="Arial"/>
        </w:rPr>
        <w:lastRenderedPageBreak/>
        <w:t xml:space="preserve"> 1. </w:t>
      </w:r>
      <w:r w:rsidRPr="00D238F5">
        <w:rPr>
          <w:rFonts w:cs="Arial"/>
          <w:b/>
        </w:rPr>
        <w:t>LEGALIDAD</w:t>
      </w:r>
      <w:r w:rsidRPr="00D238F5">
        <w:rPr>
          <w:rFonts w:cs="Arial"/>
        </w:rPr>
        <w:t>.- En tanto que debe estar prescrito en el Presupuesto de Egresos o, en su defecto, en una Ley expedida por el Congreso de la Unión, lo cual significa la sujeción de las autoridades a un modelo normativo previamente establecido.</w:t>
      </w:r>
    </w:p>
    <w:p w:rsidR="00040457" w:rsidRPr="00D238F5" w:rsidRDefault="00040457" w:rsidP="00040457">
      <w:pPr>
        <w:tabs>
          <w:tab w:val="left" w:pos="4820"/>
        </w:tabs>
        <w:spacing w:before="240"/>
        <w:rPr>
          <w:rFonts w:cs="Arial"/>
        </w:rPr>
      </w:pPr>
      <w:r w:rsidRPr="00D238F5">
        <w:rPr>
          <w:rFonts w:cs="Arial"/>
          <w:b/>
        </w:rPr>
        <w:t xml:space="preserve"> 2. HONRADEZ.  </w:t>
      </w:r>
      <w:r w:rsidRPr="00D238F5">
        <w:rPr>
          <w:rFonts w:cs="Arial"/>
        </w:rPr>
        <w:t xml:space="preserve">Pues implica que no debe llevarse a cabo de manera abusiva, ni para un destino diverso al programado. </w:t>
      </w:r>
    </w:p>
    <w:p w:rsidR="00040457" w:rsidRPr="00D238F5" w:rsidRDefault="00040457" w:rsidP="00040457">
      <w:pPr>
        <w:tabs>
          <w:tab w:val="left" w:pos="4820"/>
        </w:tabs>
        <w:spacing w:before="240"/>
        <w:rPr>
          <w:rFonts w:cs="Arial"/>
        </w:rPr>
      </w:pPr>
      <w:r w:rsidRPr="00D238F5">
        <w:rPr>
          <w:rFonts w:cs="Arial"/>
          <w:b/>
        </w:rPr>
        <w:t xml:space="preserve">3. EFICIENCIA.- </w:t>
      </w:r>
      <w:r w:rsidRPr="00D238F5">
        <w:rPr>
          <w:rFonts w:cs="Arial"/>
        </w:rPr>
        <w:t xml:space="preserve">En el entendido de que las autoridades deben disponer de los medios que estimen convenientes para que el ejercicio del gasto público logre el fin para el cual se programó y destinó. </w:t>
      </w:r>
    </w:p>
    <w:p w:rsidR="00040457" w:rsidRPr="00D238F5" w:rsidRDefault="00040457" w:rsidP="00040457">
      <w:pPr>
        <w:tabs>
          <w:tab w:val="left" w:pos="4820"/>
        </w:tabs>
        <w:spacing w:before="240"/>
        <w:rPr>
          <w:rFonts w:cs="Arial"/>
        </w:rPr>
      </w:pPr>
      <w:r w:rsidRPr="00D238F5">
        <w:rPr>
          <w:rFonts w:cs="Arial"/>
          <w:b/>
        </w:rPr>
        <w:t>4. EFICACIA.-</w:t>
      </w:r>
      <w:r w:rsidRPr="00D238F5">
        <w:rPr>
          <w:rFonts w:cs="Arial"/>
        </w:rPr>
        <w:t xml:space="preserve"> Ya que es indispensable contar con la capacidad suficiente para lograr las metas estimadas. </w:t>
      </w:r>
    </w:p>
    <w:p w:rsidR="00040457" w:rsidRPr="00D238F5" w:rsidRDefault="00040457" w:rsidP="00040457">
      <w:pPr>
        <w:tabs>
          <w:tab w:val="left" w:pos="4820"/>
        </w:tabs>
        <w:spacing w:before="240"/>
        <w:rPr>
          <w:rFonts w:cs="Arial"/>
        </w:rPr>
      </w:pPr>
      <w:r w:rsidRPr="00D238F5">
        <w:rPr>
          <w:rFonts w:cs="Arial"/>
          <w:b/>
        </w:rPr>
        <w:t>5. ECONOMÍA</w:t>
      </w:r>
      <w:r w:rsidRPr="00D238F5">
        <w:rPr>
          <w:rFonts w:cs="Arial"/>
        </w:rPr>
        <w:t>.- En el sentido de que el gasto público debe ejercerse recta y prudentemente, lo cual implica que los servidores públicos siempre deben buscar las mejores condiciones de contratación para el Estado; y,</w:t>
      </w:r>
    </w:p>
    <w:p w:rsidR="00040457" w:rsidRPr="00D238F5" w:rsidRDefault="00040457" w:rsidP="00040457">
      <w:pPr>
        <w:tabs>
          <w:tab w:val="left" w:pos="4820"/>
        </w:tabs>
        <w:spacing w:before="240"/>
        <w:rPr>
          <w:rFonts w:cs="Arial"/>
        </w:rPr>
      </w:pPr>
      <w:r w:rsidRPr="00D238F5">
        <w:rPr>
          <w:rFonts w:cs="Arial"/>
          <w:b/>
        </w:rPr>
        <w:t>6. TRANSPARENCIA</w:t>
      </w:r>
      <w:r w:rsidRPr="00D238F5">
        <w:rPr>
          <w:rFonts w:cs="Arial"/>
        </w:rPr>
        <w:t>.- Para permitir hacer del conocimiento público el ejercicio del gasto estatal.</w:t>
      </w:r>
    </w:p>
    <w:p w:rsidR="00040457" w:rsidRPr="00D238F5" w:rsidRDefault="00040457" w:rsidP="00040457">
      <w:pPr>
        <w:tabs>
          <w:tab w:val="left" w:pos="4820"/>
        </w:tabs>
        <w:rPr>
          <w:rFonts w:cs="Arial"/>
        </w:rPr>
      </w:pPr>
    </w:p>
    <w:p w:rsidR="00040457" w:rsidRPr="00D238F5" w:rsidRDefault="00040457" w:rsidP="00040457">
      <w:pPr>
        <w:tabs>
          <w:tab w:val="left" w:pos="4820"/>
        </w:tabs>
        <w:spacing w:before="240"/>
        <w:rPr>
          <w:rFonts w:cs="Arial"/>
        </w:rPr>
      </w:pPr>
      <w:r w:rsidRPr="00D238F5">
        <w:rPr>
          <w:rFonts w:cs="Arial"/>
        </w:rPr>
        <w:t xml:space="preserve">En cuanto a </w:t>
      </w:r>
      <w:r w:rsidRPr="00D238F5">
        <w:rPr>
          <w:rFonts w:cs="Arial"/>
          <w:b/>
        </w:rPr>
        <w:t>GASTO PÚBLICO.</w:t>
      </w:r>
      <w:r w:rsidRPr="00D238F5">
        <w:rPr>
          <w:rFonts w:cs="Arial"/>
        </w:rPr>
        <w:t xml:space="preserve"> PRINCIPIOS RELACIONADOS CON EL RÉGIMEN PREVISTO EN EL ARTÍCULO 126 DE LA CONSTITUCIÓN POLÍTICA DE LOS ESTADOS UNIDOS MEXICANOS.</w:t>
      </w:r>
    </w:p>
    <w:p w:rsidR="00040457" w:rsidRPr="00D238F5" w:rsidRDefault="00040457" w:rsidP="00040457">
      <w:pPr>
        <w:tabs>
          <w:tab w:val="left" w:pos="4820"/>
        </w:tabs>
        <w:spacing w:before="240"/>
        <w:rPr>
          <w:rFonts w:cs="Arial"/>
        </w:rPr>
      </w:pPr>
      <w:r w:rsidRPr="00D238F5">
        <w:rPr>
          <w:rFonts w:cs="Arial"/>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040457" w:rsidRPr="00D238F5" w:rsidRDefault="00040457" w:rsidP="00040457">
      <w:pPr>
        <w:tabs>
          <w:tab w:val="left" w:pos="4820"/>
        </w:tabs>
        <w:spacing w:before="240"/>
        <w:jc w:val="center"/>
        <w:rPr>
          <w:rFonts w:cs="Arial"/>
          <w:b/>
        </w:rPr>
      </w:pPr>
      <w:r w:rsidRPr="00D238F5">
        <w:rPr>
          <w:rFonts w:cs="Arial"/>
          <w:b/>
        </w:rPr>
        <w:t>EXPOSICIÓN DE MOTIVOS</w:t>
      </w:r>
    </w:p>
    <w:p w:rsidR="00040457" w:rsidRPr="00D238F5" w:rsidRDefault="00040457" w:rsidP="00040457">
      <w:pPr>
        <w:tabs>
          <w:tab w:val="left" w:pos="4820"/>
        </w:tabs>
        <w:spacing w:before="240"/>
        <w:rPr>
          <w:rFonts w:cs="Arial"/>
        </w:rPr>
      </w:pPr>
      <w:r w:rsidRPr="00D238F5">
        <w:rPr>
          <w:rFonts w:cs="Arial"/>
        </w:rPr>
        <w:t>Toda administración pública debe ser eficiente, y contar con los mecanismos para hacer frente a situaciones propias de la economía nacional, internacional y local, medidas como planes de austeridad, mejorar la recaudación fiscal, reactivar el consumo interno, fomentar el ahorro y manejar los extremos de las tasas de interés, forman parte de un abanico de medias y acciones que son de uso común para sortear los vaivenes de las crisis financieras, de la paridad monetaria internacional,  y de los problemas heredados o causados por una mala administración.</w:t>
      </w:r>
    </w:p>
    <w:p w:rsidR="00040457" w:rsidRPr="00D238F5" w:rsidRDefault="00040457" w:rsidP="00040457">
      <w:pPr>
        <w:tabs>
          <w:tab w:val="left" w:pos="4820"/>
        </w:tabs>
        <w:spacing w:before="240"/>
        <w:rPr>
          <w:rFonts w:cs="Arial"/>
        </w:rPr>
      </w:pPr>
      <w:r w:rsidRPr="00D238F5">
        <w:rPr>
          <w:rFonts w:cs="Arial"/>
        </w:rPr>
        <w:t>Una medida que es recurrente y eficiente, cuando se realiza con honestidad  y los recursos ahorrados se aplican a las áreas que realmente lo ameritan, es el implementar planes de austeridad en base a una prioridad del gasto social, de acuerdo a un estudio eficiente de las instituciones, dependencias, organismos y personal que no es prioritario, y por tanto, puede prescindirse de él, y asignar sus tareas para que otra área o institución las absorba, quedando el gasto que generaban para ser aplicado a programas o instituciones que lo ameritan de modo urgente.</w:t>
      </w:r>
    </w:p>
    <w:p w:rsidR="00040457" w:rsidRPr="00D238F5" w:rsidRDefault="00040457" w:rsidP="00040457">
      <w:pPr>
        <w:tabs>
          <w:tab w:val="left" w:pos="4820"/>
        </w:tabs>
        <w:spacing w:before="240"/>
        <w:rPr>
          <w:rFonts w:cs="Arial"/>
        </w:rPr>
      </w:pPr>
      <w:r w:rsidRPr="00D238F5">
        <w:rPr>
          <w:rFonts w:cs="Arial"/>
        </w:rPr>
        <w:t xml:space="preserve">Hicimos, como mera referencia, un recorrido por diversos organismos descentralizados y dependencias públicas, de las cuales, algunas pudieran ser eliminadas o extinguidas, y reencausar sus presupuestos a resolver problemas como el Servicio de Salud en el magisterio coahuilense, el cual  es urgente y vital, pues </w:t>
      </w:r>
      <w:r w:rsidRPr="00D238F5">
        <w:rPr>
          <w:rFonts w:cs="Arial"/>
        </w:rPr>
        <w:lastRenderedPageBreak/>
        <w:t>no podemos permitir que los maestros, en especial los pensionados, deban erogar de su bolsillo buscando atención médica y medicamentos en hospitales y farmacias privadas, y perdiendo incluso  la vida por falta de personal, infraestructura y medicamentos en las Clínicas del Magisterio.</w:t>
      </w:r>
    </w:p>
    <w:p w:rsidR="00040457" w:rsidRPr="00D238F5" w:rsidRDefault="00040457" w:rsidP="00040457">
      <w:pPr>
        <w:tabs>
          <w:tab w:val="left" w:pos="4820"/>
        </w:tabs>
        <w:spacing w:before="240"/>
        <w:rPr>
          <w:rFonts w:cs="Arial"/>
        </w:rPr>
      </w:pPr>
      <w:r w:rsidRPr="00D238F5">
        <w:rPr>
          <w:rFonts w:cs="Arial"/>
          <w:b/>
        </w:rPr>
        <w:t xml:space="preserve">Jefatura de Oficina del Ejecutivo.- </w:t>
      </w:r>
      <w:r w:rsidRPr="00D238F5">
        <w:rPr>
          <w:rFonts w:cs="Arial"/>
        </w:rPr>
        <w:t xml:space="preserve">Será la responsable de planear, programar y coordinar, en el ámbito de su competencia, las actividades relacionadas con el análisis, seguimiento y evaluación de los acuerdos, resoluciones, programas, acciones e instrumentos jurídicos o administrativos que determine el Ejecutivo o se deriven del cumplimiento de los objetivos y metas del Plan Estatal de Desarrollo; de la coordinación, integración y elaboración de los informes anuales de resultados; así como establecer vínculos de coordinación y colaboración para la buena marcha de la administración estatal. </w:t>
      </w:r>
      <w:r w:rsidRPr="00D238F5">
        <w:rPr>
          <w:rFonts w:cs="Arial"/>
        </w:rPr>
        <w:tab/>
      </w:r>
    </w:p>
    <w:p w:rsidR="00040457" w:rsidRPr="00D238F5" w:rsidRDefault="00040457" w:rsidP="00040457">
      <w:pPr>
        <w:tabs>
          <w:tab w:val="left" w:pos="4820"/>
        </w:tabs>
        <w:spacing w:before="240"/>
        <w:rPr>
          <w:rFonts w:cs="Arial"/>
          <w:b/>
        </w:rPr>
      </w:pPr>
    </w:p>
    <w:p w:rsidR="00040457" w:rsidRPr="00D238F5" w:rsidRDefault="00040457" w:rsidP="00040457">
      <w:pPr>
        <w:tabs>
          <w:tab w:val="left" w:pos="4820"/>
        </w:tabs>
        <w:spacing w:before="240"/>
        <w:rPr>
          <w:rFonts w:cs="Arial"/>
          <w:b/>
        </w:rPr>
      </w:pPr>
      <w:r w:rsidRPr="00D238F5">
        <w:rPr>
          <w:rFonts w:cs="Arial"/>
          <w:b/>
        </w:rPr>
        <w:t xml:space="preserve">El Despacho del Ejecutivo tiene como objeto del gasto: </w:t>
      </w:r>
    </w:p>
    <w:p w:rsidR="00040457" w:rsidRPr="00D238F5" w:rsidRDefault="00040457" w:rsidP="00040457">
      <w:pPr>
        <w:tabs>
          <w:tab w:val="left" w:pos="4820"/>
        </w:tabs>
        <w:spacing w:before="240"/>
        <w:ind w:left="708"/>
        <w:rPr>
          <w:rFonts w:cs="Arial"/>
          <w:b/>
          <w:i/>
        </w:rPr>
      </w:pPr>
      <w:r w:rsidRPr="00D238F5">
        <w:rPr>
          <w:rFonts w:cs="Arial"/>
          <w:b/>
          <w:i/>
        </w:rPr>
        <w:t>Objeto del Gasto</w:t>
      </w:r>
      <w:r w:rsidRPr="00D238F5">
        <w:rPr>
          <w:rFonts w:cs="Arial"/>
          <w:b/>
          <w:i/>
        </w:rPr>
        <w:tab/>
      </w:r>
      <w:r w:rsidRPr="00D238F5">
        <w:rPr>
          <w:rFonts w:cs="Arial"/>
          <w:b/>
          <w:i/>
        </w:rPr>
        <w:tab/>
      </w:r>
      <w:r w:rsidRPr="00D238F5">
        <w:rPr>
          <w:rFonts w:cs="Arial"/>
          <w:b/>
          <w:i/>
        </w:rPr>
        <w:tab/>
      </w:r>
      <w:r w:rsidRPr="00D238F5">
        <w:rPr>
          <w:rFonts w:cs="Arial"/>
          <w:b/>
          <w:i/>
        </w:rPr>
        <w:tab/>
      </w:r>
      <w:r w:rsidRPr="00D238F5">
        <w:rPr>
          <w:rFonts w:cs="Arial"/>
          <w:b/>
          <w:i/>
        </w:rPr>
        <w:tab/>
        <w:t xml:space="preserve">     Importe </w:t>
      </w:r>
      <w:r w:rsidRPr="00D238F5">
        <w:rPr>
          <w:rFonts w:cs="Arial"/>
          <w:b/>
          <w:i/>
        </w:rPr>
        <w:tab/>
        <w:t xml:space="preserve"> </w:t>
      </w:r>
    </w:p>
    <w:p w:rsidR="00040457" w:rsidRPr="00D238F5" w:rsidRDefault="00040457" w:rsidP="00040457">
      <w:pPr>
        <w:tabs>
          <w:tab w:val="left" w:pos="4820"/>
        </w:tabs>
        <w:spacing w:before="240"/>
        <w:ind w:left="708"/>
        <w:rPr>
          <w:rFonts w:cs="Arial"/>
          <w:i/>
        </w:rPr>
      </w:pPr>
      <w:r w:rsidRPr="00D238F5">
        <w:rPr>
          <w:rFonts w:cs="Arial"/>
          <w:i/>
        </w:rPr>
        <w:t xml:space="preserve">Servicios Personales </w:t>
      </w:r>
      <w:r w:rsidRPr="00D238F5">
        <w:rPr>
          <w:rFonts w:cs="Arial"/>
          <w:i/>
        </w:rPr>
        <w:tab/>
      </w:r>
      <w:r w:rsidRPr="00D238F5">
        <w:rPr>
          <w:rFonts w:cs="Arial"/>
          <w:i/>
        </w:rPr>
        <w:tab/>
      </w:r>
      <w:r w:rsidRPr="00D238F5">
        <w:rPr>
          <w:rFonts w:cs="Arial"/>
          <w:i/>
        </w:rPr>
        <w:tab/>
      </w:r>
      <w:r w:rsidRPr="00D238F5">
        <w:rPr>
          <w:rFonts w:cs="Arial"/>
          <w:i/>
        </w:rPr>
        <w:tab/>
      </w:r>
      <w:r w:rsidRPr="00D238F5">
        <w:rPr>
          <w:rFonts w:cs="Arial"/>
          <w:i/>
        </w:rPr>
        <w:tab/>
        <w:t>$75’209,254.41</w:t>
      </w:r>
    </w:p>
    <w:p w:rsidR="00040457" w:rsidRPr="00D238F5" w:rsidRDefault="00040457" w:rsidP="00040457">
      <w:pPr>
        <w:tabs>
          <w:tab w:val="left" w:pos="4820"/>
        </w:tabs>
        <w:spacing w:before="240"/>
        <w:ind w:left="708"/>
        <w:rPr>
          <w:rFonts w:cs="Arial"/>
          <w:i/>
        </w:rPr>
      </w:pPr>
      <w:r w:rsidRPr="00D238F5">
        <w:rPr>
          <w:rFonts w:cs="Arial"/>
          <w:i/>
        </w:rPr>
        <w:t xml:space="preserve">Materiales y Suministros </w:t>
      </w:r>
      <w:r w:rsidRPr="00D238F5">
        <w:rPr>
          <w:rFonts w:cs="Arial"/>
          <w:i/>
        </w:rPr>
        <w:tab/>
      </w:r>
      <w:r w:rsidRPr="00D238F5">
        <w:rPr>
          <w:rFonts w:cs="Arial"/>
          <w:i/>
        </w:rPr>
        <w:tab/>
      </w:r>
      <w:r w:rsidRPr="00D238F5">
        <w:rPr>
          <w:rFonts w:cs="Arial"/>
          <w:i/>
        </w:rPr>
        <w:tab/>
      </w:r>
      <w:r w:rsidRPr="00D238F5">
        <w:rPr>
          <w:rFonts w:cs="Arial"/>
          <w:i/>
        </w:rPr>
        <w:tab/>
      </w:r>
      <w:r w:rsidRPr="00D238F5">
        <w:rPr>
          <w:rFonts w:cs="Arial"/>
          <w:i/>
        </w:rPr>
        <w:tab/>
        <w:t xml:space="preserve">  $4’060,688.21</w:t>
      </w:r>
    </w:p>
    <w:p w:rsidR="00040457" w:rsidRPr="00D238F5" w:rsidRDefault="00040457" w:rsidP="00040457">
      <w:pPr>
        <w:tabs>
          <w:tab w:val="left" w:pos="4820"/>
        </w:tabs>
        <w:spacing w:before="240"/>
        <w:ind w:left="708"/>
        <w:rPr>
          <w:rFonts w:cs="Arial"/>
          <w:i/>
        </w:rPr>
      </w:pPr>
      <w:r w:rsidRPr="00D238F5">
        <w:rPr>
          <w:rFonts w:cs="Arial"/>
          <w:i/>
        </w:rPr>
        <w:t>Servicios generales</w:t>
      </w:r>
      <w:r w:rsidRPr="00D238F5">
        <w:rPr>
          <w:rFonts w:cs="Arial"/>
          <w:i/>
        </w:rPr>
        <w:tab/>
      </w:r>
      <w:r w:rsidRPr="00D238F5">
        <w:rPr>
          <w:rFonts w:cs="Arial"/>
          <w:i/>
        </w:rPr>
        <w:tab/>
      </w:r>
      <w:r w:rsidRPr="00D238F5">
        <w:rPr>
          <w:rFonts w:cs="Arial"/>
          <w:i/>
        </w:rPr>
        <w:tab/>
      </w:r>
      <w:r w:rsidRPr="00D238F5">
        <w:rPr>
          <w:rFonts w:cs="Arial"/>
          <w:i/>
        </w:rPr>
        <w:tab/>
      </w:r>
      <w:r w:rsidRPr="00D238F5">
        <w:rPr>
          <w:rFonts w:cs="Arial"/>
          <w:i/>
        </w:rPr>
        <w:tab/>
        <w:t>$46’900,486.14</w:t>
      </w:r>
    </w:p>
    <w:p w:rsidR="00040457" w:rsidRPr="00D238F5" w:rsidRDefault="00040457" w:rsidP="00040457">
      <w:pPr>
        <w:tabs>
          <w:tab w:val="left" w:pos="4820"/>
        </w:tabs>
        <w:spacing w:before="240"/>
        <w:ind w:left="708"/>
        <w:rPr>
          <w:rFonts w:cs="Arial"/>
          <w:i/>
        </w:rPr>
      </w:pPr>
      <w:r w:rsidRPr="00D238F5">
        <w:rPr>
          <w:rFonts w:cs="Arial"/>
          <w:i/>
        </w:rPr>
        <w:t>Transferencias, Asignaciones, subsidios y otras ayudas</w:t>
      </w:r>
      <w:r w:rsidRPr="00D238F5">
        <w:rPr>
          <w:rFonts w:cs="Arial"/>
          <w:i/>
        </w:rPr>
        <w:tab/>
        <w:t xml:space="preserve">  $4’577,836.47</w:t>
      </w:r>
      <w:r w:rsidRPr="00D238F5">
        <w:rPr>
          <w:rFonts w:cs="Arial"/>
          <w:i/>
        </w:rPr>
        <w:tab/>
      </w:r>
      <w:r w:rsidRPr="00D238F5">
        <w:rPr>
          <w:rFonts w:cs="Arial"/>
          <w:i/>
        </w:rPr>
        <w:tab/>
      </w:r>
      <w:r w:rsidRPr="00D238F5">
        <w:rPr>
          <w:rFonts w:cs="Arial"/>
          <w:i/>
        </w:rPr>
        <w:tab/>
      </w:r>
      <w:r w:rsidRPr="00D238F5">
        <w:rPr>
          <w:rFonts w:cs="Arial"/>
          <w:i/>
        </w:rPr>
        <w:tab/>
      </w:r>
      <w:r w:rsidRPr="00D238F5">
        <w:rPr>
          <w:rFonts w:cs="Arial"/>
          <w:i/>
        </w:rPr>
        <w:tab/>
      </w:r>
      <w:r w:rsidRPr="00D238F5">
        <w:rPr>
          <w:rFonts w:cs="Arial"/>
          <w:i/>
        </w:rPr>
        <w:tab/>
        <w:t>-</w:t>
      </w:r>
      <w:r w:rsidRPr="00D238F5">
        <w:rPr>
          <w:rFonts w:cs="Arial"/>
          <w:i/>
        </w:rPr>
        <w:tab/>
      </w:r>
    </w:p>
    <w:p w:rsidR="00040457" w:rsidRPr="00D238F5" w:rsidRDefault="00040457" w:rsidP="00040457">
      <w:pPr>
        <w:tabs>
          <w:tab w:val="left" w:pos="4820"/>
        </w:tabs>
        <w:spacing w:before="240"/>
        <w:ind w:left="708"/>
        <w:rPr>
          <w:rFonts w:cs="Arial"/>
          <w:b/>
          <w:i/>
        </w:rPr>
      </w:pPr>
      <w:r w:rsidRPr="00D238F5">
        <w:rPr>
          <w:rFonts w:cs="Arial"/>
          <w:i/>
        </w:rPr>
        <w:tab/>
      </w:r>
      <w:r w:rsidRPr="00D238F5">
        <w:rPr>
          <w:rFonts w:cs="Arial"/>
          <w:i/>
        </w:rPr>
        <w:tab/>
        <w:t xml:space="preserve"> </w:t>
      </w:r>
      <w:r w:rsidRPr="00D238F5">
        <w:rPr>
          <w:rFonts w:cs="Arial"/>
          <w:b/>
          <w:i/>
        </w:rPr>
        <w:t xml:space="preserve">total </w:t>
      </w:r>
      <w:r w:rsidRPr="00D238F5">
        <w:rPr>
          <w:rFonts w:cs="Arial"/>
          <w:b/>
          <w:i/>
        </w:rPr>
        <w:tab/>
      </w:r>
      <w:r w:rsidRPr="00D238F5">
        <w:rPr>
          <w:rFonts w:cs="Arial"/>
          <w:b/>
          <w:i/>
        </w:rPr>
        <w:tab/>
        <w:t>$130’748,265.23</w:t>
      </w:r>
    </w:p>
    <w:p w:rsidR="00040457" w:rsidRPr="00D238F5" w:rsidRDefault="00040457" w:rsidP="00040457">
      <w:pPr>
        <w:tabs>
          <w:tab w:val="left" w:pos="4820"/>
        </w:tabs>
        <w:spacing w:before="240"/>
        <w:rPr>
          <w:rFonts w:cs="Arial"/>
        </w:rPr>
      </w:pPr>
      <w:r w:rsidRPr="00D238F5">
        <w:rPr>
          <w:rFonts w:cs="Arial"/>
        </w:rPr>
        <w:t xml:space="preserve">Solo el Despacho del Ejecutivo. </w:t>
      </w:r>
    </w:p>
    <w:p w:rsidR="00040457" w:rsidRPr="00D238F5" w:rsidRDefault="00040457" w:rsidP="00040457">
      <w:pPr>
        <w:tabs>
          <w:tab w:val="left" w:pos="4820"/>
        </w:tabs>
        <w:spacing w:before="240"/>
        <w:rPr>
          <w:rFonts w:cs="Arial"/>
          <w:b/>
        </w:rPr>
      </w:pPr>
    </w:p>
    <w:p w:rsidR="00040457" w:rsidRPr="00D238F5" w:rsidRDefault="00040457" w:rsidP="00040457">
      <w:pPr>
        <w:tabs>
          <w:tab w:val="left" w:pos="4820"/>
        </w:tabs>
        <w:spacing w:before="240"/>
        <w:rPr>
          <w:rFonts w:cs="Arial"/>
          <w:b/>
        </w:rPr>
      </w:pPr>
      <w:r w:rsidRPr="00D238F5">
        <w:rPr>
          <w:rFonts w:cs="Arial"/>
          <w:b/>
        </w:rPr>
        <w:t xml:space="preserve">Servicios Estatales Aeroportuarios: </w:t>
      </w:r>
      <w:r w:rsidRPr="00D238F5">
        <w:rPr>
          <w:rFonts w:cs="Arial"/>
        </w:rPr>
        <w:t>La corresponde  administración, operación y conservación de los aeropuertos, pistas, edificios y servicios conexos que sean propiedad del Estado, así como los particulares que le sean entregados por convenio con sus propietarios o por disposición legal.</w:t>
      </w:r>
    </w:p>
    <w:p w:rsidR="00040457" w:rsidRPr="00D238F5" w:rsidRDefault="00040457" w:rsidP="00040457">
      <w:pPr>
        <w:tabs>
          <w:tab w:val="left" w:pos="4820"/>
        </w:tabs>
        <w:spacing w:before="240"/>
        <w:rPr>
          <w:rFonts w:cs="Arial"/>
        </w:rPr>
      </w:pPr>
      <w:r w:rsidRPr="00D238F5">
        <w:rPr>
          <w:rFonts w:cs="Arial"/>
        </w:rPr>
        <w:t xml:space="preserve">Este organismo cuenta con un presupuesto anual de más </w:t>
      </w:r>
      <w:r w:rsidRPr="00D238F5">
        <w:rPr>
          <w:rFonts w:cs="Arial"/>
          <w:b/>
        </w:rPr>
        <w:t>de 86 millones</w:t>
      </w:r>
      <w:r w:rsidRPr="00D238F5">
        <w:rPr>
          <w:rFonts w:cs="Arial"/>
        </w:rPr>
        <w:t xml:space="preserve"> de pesos, y nadie sabe, con independencia de lo que diga la Ley, qué es lo que hace con exactitud, ni el impacto que observa en la realidad.</w:t>
      </w:r>
      <w:r w:rsidRPr="00D238F5">
        <w:rPr>
          <w:rFonts w:cs="Arial"/>
        </w:rPr>
        <w:tab/>
      </w:r>
    </w:p>
    <w:p w:rsidR="00040457" w:rsidRPr="00D238F5" w:rsidRDefault="00040457" w:rsidP="00040457">
      <w:pPr>
        <w:tabs>
          <w:tab w:val="left" w:pos="4820"/>
        </w:tabs>
        <w:spacing w:before="240"/>
        <w:rPr>
          <w:rFonts w:cs="Arial"/>
          <w:b/>
        </w:rPr>
      </w:pPr>
      <w:r w:rsidRPr="00D238F5">
        <w:rPr>
          <w:rFonts w:cs="Arial"/>
          <w:b/>
        </w:rPr>
        <w:t>Comisión Estatal para la Regularización de la Tenencia de la Tierra Urbana y Rústica de Coahuila</w:t>
      </w:r>
    </w:p>
    <w:p w:rsidR="00040457" w:rsidRPr="00D238F5" w:rsidRDefault="00040457" w:rsidP="00040457">
      <w:pPr>
        <w:tabs>
          <w:tab w:val="left" w:pos="4820"/>
        </w:tabs>
        <w:spacing w:before="240"/>
        <w:rPr>
          <w:rFonts w:cs="Arial"/>
        </w:rPr>
      </w:pPr>
      <w:r w:rsidRPr="00D238F5">
        <w:rPr>
          <w:rFonts w:cs="Arial"/>
        </w:rPr>
        <w:t>Fijar las bases para la adecuada atención de los problemas que se presentan respecto de los asentamientos humanos irregulares en el estado; instrumentando programas, medidas, acciones y requisitos necesarios que perfeccionen la legal tenencia de la tierra urbana y rustica.</w:t>
      </w:r>
      <w:r w:rsidRPr="00D238F5">
        <w:rPr>
          <w:rFonts w:cs="Arial"/>
        </w:rPr>
        <w:tab/>
      </w:r>
    </w:p>
    <w:p w:rsidR="00040457" w:rsidRPr="00D238F5" w:rsidRDefault="00040457" w:rsidP="00040457">
      <w:pPr>
        <w:tabs>
          <w:tab w:val="left" w:pos="4820"/>
        </w:tabs>
        <w:spacing w:before="240"/>
        <w:rPr>
          <w:rFonts w:cs="Arial"/>
        </w:rPr>
      </w:pPr>
      <w:r w:rsidRPr="00D238F5">
        <w:rPr>
          <w:rFonts w:cs="Arial"/>
        </w:rPr>
        <w:t>Tiene un Presupuesto de Egresos aprobado para el ejercicio 2018 de $21’097,243.00 pesos, que corresponden a:</w:t>
      </w:r>
    </w:p>
    <w:p w:rsidR="00040457" w:rsidRPr="00D238F5" w:rsidRDefault="00040457" w:rsidP="00040457">
      <w:pPr>
        <w:tabs>
          <w:tab w:val="left" w:pos="4820"/>
        </w:tabs>
        <w:spacing w:before="240"/>
        <w:ind w:left="708"/>
        <w:rPr>
          <w:rFonts w:cs="Arial"/>
          <w:i/>
        </w:rPr>
      </w:pPr>
      <w:r w:rsidRPr="00D238F5">
        <w:rPr>
          <w:rFonts w:cs="Arial"/>
          <w:i/>
        </w:rPr>
        <w:t xml:space="preserve">- Coordinación Región Laguna </w:t>
      </w:r>
      <w:r w:rsidRPr="00D238F5">
        <w:rPr>
          <w:rFonts w:cs="Arial"/>
          <w:i/>
        </w:rPr>
        <w:tab/>
      </w:r>
      <w:r w:rsidRPr="00D238F5">
        <w:rPr>
          <w:rFonts w:cs="Arial"/>
          <w:i/>
        </w:rPr>
        <w:tab/>
      </w:r>
      <w:r w:rsidRPr="00D238F5">
        <w:rPr>
          <w:rFonts w:cs="Arial"/>
          <w:i/>
        </w:rPr>
        <w:tab/>
        <w:t xml:space="preserve">$1´262,831.44  </w:t>
      </w:r>
    </w:p>
    <w:p w:rsidR="00040457" w:rsidRPr="00D238F5" w:rsidRDefault="00040457" w:rsidP="00040457">
      <w:pPr>
        <w:tabs>
          <w:tab w:val="left" w:pos="4820"/>
        </w:tabs>
        <w:spacing w:before="240"/>
        <w:ind w:left="708"/>
        <w:rPr>
          <w:rFonts w:cs="Arial"/>
          <w:i/>
        </w:rPr>
      </w:pPr>
      <w:r w:rsidRPr="00D238F5">
        <w:rPr>
          <w:rFonts w:cs="Arial"/>
          <w:i/>
        </w:rPr>
        <w:lastRenderedPageBreak/>
        <w:t xml:space="preserve">- Coordinación Región Centro </w:t>
      </w:r>
      <w:r w:rsidRPr="00D238F5">
        <w:rPr>
          <w:rFonts w:cs="Arial"/>
          <w:i/>
        </w:rPr>
        <w:tab/>
      </w:r>
      <w:r w:rsidRPr="00D238F5">
        <w:rPr>
          <w:rFonts w:cs="Arial"/>
          <w:i/>
        </w:rPr>
        <w:tab/>
      </w:r>
      <w:r w:rsidRPr="00D238F5">
        <w:rPr>
          <w:rFonts w:cs="Arial"/>
          <w:i/>
        </w:rPr>
        <w:tab/>
        <w:t xml:space="preserve">$2´740,776.64  </w:t>
      </w:r>
    </w:p>
    <w:p w:rsidR="00040457" w:rsidRPr="00D238F5" w:rsidRDefault="00040457" w:rsidP="00040457">
      <w:pPr>
        <w:tabs>
          <w:tab w:val="left" w:pos="4820"/>
        </w:tabs>
        <w:spacing w:before="240"/>
        <w:ind w:left="708"/>
        <w:rPr>
          <w:rFonts w:cs="Arial"/>
          <w:i/>
        </w:rPr>
      </w:pPr>
      <w:r w:rsidRPr="00D238F5">
        <w:rPr>
          <w:rFonts w:cs="Arial"/>
          <w:i/>
        </w:rPr>
        <w:t xml:space="preserve">- Coordinación Región Carbonífera </w:t>
      </w:r>
      <w:r w:rsidRPr="00D238F5">
        <w:rPr>
          <w:rFonts w:cs="Arial"/>
          <w:i/>
        </w:rPr>
        <w:tab/>
      </w:r>
      <w:r w:rsidRPr="00D238F5">
        <w:rPr>
          <w:rFonts w:cs="Arial"/>
          <w:i/>
        </w:rPr>
        <w:tab/>
      </w:r>
      <w:r w:rsidRPr="00D238F5">
        <w:rPr>
          <w:rFonts w:cs="Arial"/>
          <w:i/>
        </w:rPr>
        <w:tab/>
        <w:t xml:space="preserve">$746,921.56 </w:t>
      </w:r>
    </w:p>
    <w:p w:rsidR="00040457" w:rsidRPr="00D238F5" w:rsidRDefault="00040457" w:rsidP="00040457">
      <w:pPr>
        <w:tabs>
          <w:tab w:val="left" w:pos="4820"/>
        </w:tabs>
        <w:spacing w:before="240"/>
        <w:ind w:left="708"/>
        <w:rPr>
          <w:rFonts w:cs="Arial"/>
          <w:i/>
        </w:rPr>
      </w:pPr>
      <w:r w:rsidRPr="00D238F5">
        <w:rPr>
          <w:rFonts w:cs="Arial"/>
          <w:i/>
        </w:rPr>
        <w:t xml:space="preserve">- Coordinación Región Norte </w:t>
      </w:r>
      <w:r w:rsidRPr="00D238F5">
        <w:rPr>
          <w:rFonts w:cs="Arial"/>
          <w:i/>
        </w:rPr>
        <w:tab/>
      </w:r>
      <w:r w:rsidRPr="00D238F5">
        <w:rPr>
          <w:rFonts w:cs="Arial"/>
          <w:i/>
        </w:rPr>
        <w:tab/>
      </w:r>
      <w:r w:rsidRPr="00D238F5">
        <w:rPr>
          <w:rFonts w:cs="Arial"/>
          <w:i/>
        </w:rPr>
        <w:tab/>
        <w:t xml:space="preserve">$1´147,935.68  </w:t>
      </w:r>
    </w:p>
    <w:p w:rsidR="00040457" w:rsidRPr="00D238F5" w:rsidRDefault="00040457" w:rsidP="00040457">
      <w:pPr>
        <w:tabs>
          <w:tab w:val="left" w:pos="4820"/>
        </w:tabs>
        <w:spacing w:before="240"/>
        <w:ind w:left="708"/>
        <w:rPr>
          <w:rFonts w:cs="Arial"/>
          <w:i/>
        </w:rPr>
      </w:pPr>
      <w:r w:rsidRPr="00D238F5">
        <w:rPr>
          <w:rFonts w:cs="Arial"/>
          <w:i/>
        </w:rPr>
        <w:t xml:space="preserve">- Coordinación Región Sureste </w:t>
      </w:r>
      <w:r w:rsidRPr="00D238F5">
        <w:rPr>
          <w:rFonts w:cs="Arial"/>
          <w:i/>
        </w:rPr>
        <w:tab/>
      </w:r>
      <w:r w:rsidRPr="00D238F5">
        <w:rPr>
          <w:rFonts w:cs="Arial"/>
          <w:i/>
        </w:rPr>
        <w:tab/>
      </w:r>
      <w:r w:rsidRPr="00D238F5">
        <w:rPr>
          <w:rFonts w:cs="Arial"/>
          <w:i/>
        </w:rPr>
        <w:tab/>
        <w:t xml:space="preserve">$1´867,512.96  </w:t>
      </w:r>
    </w:p>
    <w:p w:rsidR="00040457" w:rsidRPr="00D238F5" w:rsidRDefault="00040457" w:rsidP="00040457">
      <w:pPr>
        <w:tabs>
          <w:tab w:val="left" w:pos="4820"/>
        </w:tabs>
        <w:spacing w:before="240"/>
        <w:ind w:left="708"/>
        <w:rPr>
          <w:rFonts w:cs="Arial"/>
          <w:i/>
        </w:rPr>
      </w:pPr>
      <w:r w:rsidRPr="00D238F5">
        <w:rPr>
          <w:rFonts w:cs="Arial"/>
          <w:i/>
        </w:rPr>
        <w:t xml:space="preserve">- Dirección General  </w:t>
      </w:r>
      <w:r w:rsidRPr="00D238F5">
        <w:rPr>
          <w:rFonts w:cs="Arial"/>
          <w:i/>
        </w:rPr>
        <w:tab/>
      </w:r>
      <w:r w:rsidRPr="00D238F5">
        <w:rPr>
          <w:rFonts w:cs="Arial"/>
          <w:i/>
        </w:rPr>
        <w:tab/>
      </w:r>
      <w:r w:rsidRPr="00D238F5">
        <w:rPr>
          <w:rFonts w:cs="Arial"/>
          <w:i/>
        </w:rPr>
        <w:tab/>
        <w:t xml:space="preserve">$13´331,264.72    </w:t>
      </w:r>
    </w:p>
    <w:p w:rsidR="00040457" w:rsidRPr="00D238F5" w:rsidRDefault="00040457" w:rsidP="00040457">
      <w:pPr>
        <w:tabs>
          <w:tab w:val="left" w:pos="4820"/>
        </w:tabs>
        <w:spacing w:before="240"/>
        <w:rPr>
          <w:rFonts w:cs="Arial"/>
        </w:rPr>
      </w:pPr>
    </w:p>
    <w:p w:rsidR="00040457" w:rsidRPr="00D238F5" w:rsidRDefault="00040457" w:rsidP="00040457">
      <w:pPr>
        <w:tabs>
          <w:tab w:val="left" w:pos="4820"/>
        </w:tabs>
        <w:spacing w:before="240"/>
        <w:rPr>
          <w:rFonts w:cs="Arial"/>
        </w:rPr>
      </w:pPr>
      <w:r w:rsidRPr="00D238F5">
        <w:rPr>
          <w:rFonts w:cs="Arial"/>
        </w:rPr>
        <w:t xml:space="preserve">Como lo mencioné anteriormente total: </w:t>
      </w:r>
      <w:r w:rsidRPr="00D238F5">
        <w:rPr>
          <w:rFonts w:cs="Arial"/>
          <w:b/>
        </w:rPr>
        <w:t>21,907,243.00 pesos.</w:t>
      </w:r>
      <w:r w:rsidRPr="00D238F5">
        <w:rPr>
          <w:rFonts w:cs="Arial"/>
        </w:rPr>
        <w:t xml:space="preserve"> </w:t>
      </w:r>
    </w:p>
    <w:p w:rsidR="00040457" w:rsidRPr="00D238F5" w:rsidRDefault="00040457" w:rsidP="00040457">
      <w:pPr>
        <w:tabs>
          <w:tab w:val="left" w:pos="4820"/>
        </w:tabs>
        <w:spacing w:before="240"/>
        <w:rPr>
          <w:rFonts w:cs="Arial"/>
          <w:b/>
        </w:rPr>
      </w:pPr>
      <w:r w:rsidRPr="00D238F5">
        <w:rPr>
          <w:rFonts w:cs="Arial"/>
          <w:b/>
        </w:rPr>
        <w:t xml:space="preserve">Comisión Estatal de la Vivienda:- </w:t>
      </w:r>
      <w:r w:rsidRPr="00D238F5">
        <w:rPr>
          <w:rFonts w:cs="Arial"/>
        </w:rPr>
        <w:t>Proponer, promover y aplicar las políticas y lineamientos generales en materia de vivienda que se implementan en el Estado.</w:t>
      </w:r>
    </w:p>
    <w:p w:rsidR="00040457" w:rsidRPr="00D238F5" w:rsidRDefault="00040457" w:rsidP="00040457">
      <w:pPr>
        <w:tabs>
          <w:tab w:val="left" w:pos="4820"/>
        </w:tabs>
        <w:spacing w:before="240"/>
        <w:rPr>
          <w:rFonts w:cs="Arial"/>
        </w:rPr>
      </w:pPr>
      <w:r w:rsidRPr="00D238F5">
        <w:rPr>
          <w:rFonts w:cs="Arial"/>
        </w:rPr>
        <w:t>Este organismo puede ser reducido considerablemente, sin que deje de ser operativo, o transferir sus funciones a otra dependencia.</w:t>
      </w:r>
    </w:p>
    <w:p w:rsidR="00040457" w:rsidRPr="00D238F5" w:rsidRDefault="00040457" w:rsidP="00040457">
      <w:pPr>
        <w:tabs>
          <w:tab w:val="left" w:pos="4820"/>
        </w:tabs>
        <w:spacing w:before="240"/>
        <w:rPr>
          <w:rFonts w:cs="Arial"/>
          <w:b/>
        </w:rPr>
      </w:pPr>
      <w:r w:rsidRPr="00D238F5">
        <w:rPr>
          <w:rFonts w:cs="Arial"/>
          <w:b/>
        </w:rPr>
        <w:t xml:space="preserve">La Promotora para el Desarrollo Minero (PRODEMI) y la Impulsora para el Desarrollo Minero. </w:t>
      </w:r>
    </w:p>
    <w:p w:rsidR="00040457" w:rsidRPr="00D238F5" w:rsidRDefault="00040457" w:rsidP="00040457">
      <w:pPr>
        <w:tabs>
          <w:tab w:val="left" w:pos="4820"/>
        </w:tabs>
        <w:spacing w:before="240"/>
        <w:rPr>
          <w:rFonts w:cs="Arial"/>
        </w:rPr>
      </w:pPr>
      <w:r w:rsidRPr="00D238F5">
        <w:rPr>
          <w:rFonts w:cs="Arial"/>
        </w:rPr>
        <w:t>Dos organismos dedicados a lo mismo, donde uno de los dos, o incluso los dos, pueden ser extinguidos en base a los antecedentes de los problemas con la explotación del carbón en Coahuila.</w:t>
      </w:r>
    </w:p>
    <w:p w:rsidR="00040457" w:rsidRPr="00D238F5" w:rsidRDefault="00040457" w:rsidP="00040457">
      <w:pPr>
        <w:tabs>
          <w:tab w:val="left" w:pos="4820"/>
        </w:tabs>
        <w:spacing w:before="240"/>
        <w:rPr>
          <w:rFonts w:cs="Arial"/>
        </w:rPr>
      </w:pPr>
      <w:r w:rsidRPr="00D238F5">
        <w:rPr>
          <w:rFonts w:cs="Arial"/>
        </w:rPr>
        <w:t>La promotora para el Desarrollo Rural de Coahuila, otro organismo que brilla por su nulo trabajo e impacto social.</w:t>
      </w:r>
    </w:p>
    <w:p w:rsidR="00040457" w:rsidRPr="00D238F5" w:rsidRDefault="00040457" w:rsidP="00040457">
      <w:pPr>
        <w:tabs>
          <w:tab w:val="left" w:pos="4820"/>
        </w:tabs>
        <w:spacing w:before="240"/>
        <w:rPr>
          <w:rFonts w:cs="Arial"/>
        </w:rPr>
      </w:pPr>
      <w:r w:rsidRPr="00D238F5">
        <w:rPr>
          <w:rFonts w:cs="Arial"/>
        </w:rPr>
        <w:t>Por otra parte, tenemos sub secretarías que nadie sabe para qué sirven, como la Subsecretaría de Asuntos Políticos y Religiosos de la Secretaría de Gobierno, que en cada informe de actividades del Poder Ejecutivo, resulta que no tiene nada qué informar. Es una subsecretaría que no se necesita, y sus casi nulas funciones pueden ser transferidas a otra subsecretaría o convertirla en una simple dirección.</w:t>
      </w:r>
    </w:p>
    <w:p w:rsidR="00040457" w:rsidRPr="00D238F5" w:rsidRDefault="00040457" w:rsidP="00040457">
      <w:pPr>
        <w:tabs>
          <w:tab w:val="left" w:pos="4820"/>
        </w:tabs>
        <w:spacing w:before="240"/>
        <w:rPr>
          <w:rFonts w:cs="Arial"/>
        </w:rPr>
      </w:pPr>
      <w:r w:rsidRPr="00D238F5">
        <w:rPr>
          <w:rFonts w:cs="Arial"/>
        </w:rPr>
        <w:t>En la misma Secretaría de Gobierno tenemos la muy cuestionable Subsecretaría de Atención Ciudadana, otra subsecretaría que debe desaparecer o ser convertida en una oficina con rango de dirección.</w:t>
      </w:r>
    </w:p>
    <w:p w:rsidR="00040457" w:rsidRPr="00D238F5" w:rsidRDefault="00040457" w:rsidP="00040457">
      <w:pPr>
        <w:tabs>
          <w:tab w:val="left" w:pos="4820"/>
        </w:tabs>
        <w:spacing w:before="240"/>
        <w:rPr>
          <w:rFonts w:cs="Arial"/>
        </w:rPr>
      </w:pPr>
      <w:r w:rsidRPr="00D238F5">
        <w:rPr>
          <w:rFonts w:cs="Arial"/>
        </w:rPr>
        <w:t>La Secretaría de Desarrollo Rural, tiene una Subsecretaría de Desarrollo Rural para la Laguna; todos conocemos el fracaso que se ha observado en el pasado con las secretarías creadas para la Laguna, como la Secretaría de Desarrollo Social de la Laguna, que luego de ser  superados algunos procesos electorales, desapareció. Además, es muy cuestionable que se creen subsecretarías para una sola región del estado, cuando existen necesidades en todas las regiones de la entidad.</w:t>
      </w:r>
    </w:p>
    <w:p w:rsidR="00040457" w:rsidRPr="00D238F5" w:rsidRDefault="00040457" w:rsidP="00040457">
      <w:pPr>
        <w:tabs>
          <w:tab w:val="left" w:pos="4820"/>
        </w:tabs>
        <w:spacing w:before="240"/>
        <w:rPr>
          <w:rFonts w:cs="Arial"/>
        </w:rPr>
      </w:pPr>
      <w:r w:rsidRPr="00D238F5">
        <w:rPr>
          <w:rFonts w:cs="Arial"/>
        </w:rPr>
        <w:t>Ahora bien, al Servicio Médico se le deben poco más de 823 millones de pesos, según su portal web www.sm38.gob.mx, de los que destacan en adeudo, alrededor de 600 millones por parte de la Dirección de Pensiones, y 94 millones más de la Universidad Autónoma de Coahuila.</w:t>
      </w:r>
    </w:p>
    <w:p w:rsidR="00040457" w:rsidRPr="00D238F5" w:rsidRDefault="00040457" w:rsidP="00040457">
      <w:pPr>
        <w:tabs>
          <w:tab w:val="left" w:pos="4820"/>
        </w:tabs>
        <w:spacing w:before="240"/>
        <w:rPr>
          <w:rFonts w:cs="Arial"/>
        </w:rPr>
      </w:pPr>
      <w:r w:rsidRPr="00D238F5">
        <w:rPr>
          <w:rFonts w:cs="Arial"/>
        </w:rPr>
        <w:t xml:space="preserve">Igualmente, la DIPETRE destaca un déficit financiero por aportaciones en poco más de 2,500 millones de pesos, de entre los cuales, el Gobierno del Estado le adeuda poco más de 1,941 millones. </w:t>
      </w:r>
    </w:p>
    <w:p w:rsidR="00040457" w:rsidRPr="00D238F5" w:rsidRDefault="00040457" w:rsidP="00040457">
      <w:pPr>
        <w:tabs>
          <w:tab w:val="left" w:pos="4820"/>
        </w:tabs>
        <w:spacing w:before="240"/>
        <w:rPr>
          <w:rFonts w:cs="Arial"/>
        </w:rPr>
      </w:pPr>
      <w:r w:rsidRPr="00D238F5">
        <w:rPr>
          <w:rFonts w:cs="Arial"/>
        </w:rPr>
        <w:lastRenderedPageBreak/>
        <w:t>Por otra parte, es importante señalar que en el año 2017 se aprobaron para Publicidad, en el Presupuesto de Egresos, 518 millones de pesos y se gastaron 1,418 millones, es decir 900 millones más, que representan un gasto excesivo por 173% más. En términos prácticos, se gastaron 3 millones 884 mil pesos diarios en publicidad.</w:t>
      </w:r>
    </w:p>
    <w:p w:rsidR="00040457" w:rsidRPr="00D238F5" w:rsidRDefault="00040457" w:rsidP="00040457">
      <w:pPr>
        <w:tabs>
          <w:tab w:val="left" w:pos="4820"/>
        </w:tabs>
        <w:spacing w:before="240"/>
        <w:rPr>
          <w:rFonts w:cs="Arial"/>
        </w:rPr>
      </w:pPr>
      <w:r w:rsidRPr="00D238F5">
        <w:rPr>
          <w:rFonts w:cs="Arial"/>
        </w:rPr>
        <w:t xml:space="preserve">En 2018 se aprobaron los mismos 518 millones, pero al primer semestre se han gastado 466 millones, o sea,  el 90%, lo que representa 2 millones 574 mil pesos diarios, lo cual nos permite proyectar que, de mantener ese ritmo de gasto, se erogarán casi 940 millones, un 81% más de lo aprobado. </w:t>
      </w:r>
    </w:p>
    <w:p w:rsidR="00040457" w:rsidRPr="00D238F5" w:rsidRDefault="00040457" w:rsidP="00040457">
      <w:pPr>
        <w:tabs>
          <w:tab w:val="left" w:pos="4820"/>
        </w:tabs>
        <w:spacing w:before="240"/>
        <w:rPr>
          <w:rFonts w:cs="Arial"/>
        </w:rPr>
      </w:pPr>
      <w:r w:rsidRPr="00D238F5">
        <w:rPr>
          <w:rFonts w:cs="Arial"/>
        </w:rPr>
        <w:t xml:space="preserve">De lo anterior deducimos que, si el Gobierno del Estado hubiese ejercido únicamente lo que se aprobó para gasto de Publicidad en ambos ejercicios fiscales, se pudiesen  haber ahorrado poco más de 1,300 millones de pesos que perfectamente podrían haber sido entregados a la DIPETRE como aportaciones, y estos a su vez erogarlos para cubrir los más de 500 millones que le adeudan al Servicio Médico. </w:t>
      </w:r>
    </w:p>
    <w:p w:rsidR="00040457" w:rsidRPr="00D238F5" w:rsidRDefault="00040457" w:rsidP="00040457">
      <w:pPr>
        <w:tabs>
          <w:tab w:val="left" w:pos="4820"/>
        </w:tabs>
        <w:spacing w:before="240"/>
        <w:rPr>
          <w:rFonts w:cs="Arial"/>
        </w:rPr>
      </w:pPr>
      <w:r w:rsidRPr="00D238F5">
        <w:rPr>
          <w:rFonts w:cs="Arial"/>
        </w:rPr>
        <w:t>En suma, gastos de publicidad, organismos descentralizados, desconcentrados, institutos y comisiones con carácter de organismo público, deben ser revisadas en forma minuciosa, y su impacto, así como los costos que generan, medidos y evaluados, para determinar la desaparición o extinción de aquellos que no son prioritarios, reorientando sus presupuestos a resolver los problemas urgentes como es el Servicio de Salud del Magisterio, y la operatividad de los Hospitales Generales en el Estado.</w:t>
      </w:r>
    </w:p>
    <w:p w:rsidR="00040457" w:rsidRPr="00D238F5" w:rsidRDefault="00040457" w:rsidP="00040457">
      <w:pPr>
        <w:tabs>
          <w:tab w:val="left" w:pos="4820"/>
        </w:tabs>
        <w:spacing w:before="240"/>
        <w:jc w:val="center"/>
        <w:rPr>
          <w:rFonts w:cs="Arial"/>
          <w:b/>
        </w:rPr>
      </w:pPr>
      <w:r w:rsidRPr="00D238F5">
        <w:rPr>
          <w:rFonts w:cs="Arial"/>
          <w:b/>
        </w:rPr>
        <w:t>FUNDAMENTO LEGAL</w:t>
      </w:r>
    </w:p>
    <w:p w:rsidR="00040457" w:rsidRPr="00D238F5" w:rsidRDefault="00040457" w:rsidP="00040457">
      <w:pPr>
        <w:spacing w:before="240"/>
        <w:rPr>
          <w:rFonts w:cs="Arial"/>
        </w:rPr>
      </w:pPr>
      <w:r w:rsidRPr="00D238F5">
        <w:rPr>
          <w:rFonts w:cs="Arial"/>
        </w:rPr>
        <w:t>Por lo anteriormente expuesto y con fundamento legal en los artículos 21, Fracción  VI,  95, 179, 180, 181 y 182 de la Ley Orgánica del Congreso del Estado Independiente, Libre y Soberano de Coahuila de Zaragoza, es que presentamos ante esta Soberanía la siguiente</w:t>
      </w:r>
    </w:p>
    <w:p w:rsidR="00040457" w:rsidRPr="00D238F5" w:rsidRDefault="00040457" w:rsidP="00040457">
      <w:pPr>
        <w:spacing w:before="240"/>
        <w:rPr>
          <w:rFonts w:cs="Arial"/>
          <w:b/>
          <w:bCs/>
        </w:rPr>
      </w:pPr>
    </w:p>
    <w:p w:rsidR="00040457" w:rsidRPr="00D238F5" w:rsidRDefault="00040457" w:rsidP="00040457">
      <w:pPr>
        <w:spacing w:before="240"/>
        <w:jc w:val="center"/>
        <w:rPr>
          <w:rFonts w:cs="Arial"/>
          <w:b/>
          <w:bCs/>
        </w:rPr>
      </w:pPr>
      <w:r w:rsidRPr="00D238F5">
        <w:rPr>
          <w:rFonts w:cs="Arial"/>
          <w:b/>
          <w:bCs/>
        </w:rPr>
        <w:t>PROPOSICIÓN CON PUNTO DE ACUERDO</w:t>
      </w:r>
    </w:p>
    <w:p w:rsidR="00040457" w:rsidRPr="00D238F5" w:rsidRDefault="00040457" w:rsidP="00040457">
      <w:pPr>
        <w:spacing w:before="240"/>
        <w:rPr>
          <w:rFonts w:cs="Arial"/>
          <w:bCs/>
        </w:rPr>
      </w:pPr>
      <w:r w:rsidRPr="00D238F5">
        <w:rPr>
          <w:rFonts w:cs="Arial"/>
          <w:bCs/>
        </w:rPr>
        <w:t>Que por las características del caso, solicitamos sea resuelto por la vía de urgente u obvia resolución.</w:t>
      </w:r>
    </w:p>
    <w:p w:rsidR="00040457" w:rsidRPr="00D238F5" w:rsidRDefault="00040457" w:rsidP="00040457">
      <w:pPr>
        <w:tabs>
          <w:tab w:val="left" w:pos="4820"/>
        </w:tabs>
        <w:spacing w:before="240"/>
        <w:rPr>
          <w:rFonts w:cs="Arial"/>
          <w:b/>
          <w:bCs/>
        </w:rPr>
      </w:pPr>
      <w:r w:rsidRPr="00D238F5">
        <w:rPr>
          <w:rFonts w:cs="Arial"/>
          <w:b/>
          <w:bCs/>
        </w:rPr>
        <w:t xml:space="preserve">ÚNICO.- </w:t>
      </w:r>
      <w:r w:rsidRPr="00D238F5">
        <w:rPr>
          <w:rFonts w:cs="Arial"/>
          <w:b/>
        </w:rPr>
        <w:t>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ES:  EL SERVICIO DE SALUD DEL MAGISTERIO Y LA FUNCIONALIDAD DE LOS HOSPITALES GENERALES DEL ESTADO.</w:t>
      </w:r>
    </w:p>
    <w:p w:rsidR="00040457" w:rsidRPr="00D238F5" w:rsidRDefault="00040457" w:rsidP="00040457">
      <w:pPr>
        <w:tabs>
          <w:tab w:val="left" w:pos="4820"/>
        </w:tabs>
        <w:spacing w:before="240"/>
        <w:rPr>
          <w:rFonts w:cs="Arial"/>
          <w:b/>
          <w:bCs/>
        </w:rPr>
      </w:pPr>
    </w:p>
    <w:p w:rsidR="00040457" w:rsidRPr="00D238F5" w:rsidRDefault="00040457" w:rsidP="00040457">
      <w:pPr>
        <w:pStyle w:val="Ttulo5"/>
        <w:spacing w:before="240"/>
        <w:jc w:val="center"/>
        <w:rPr>
          <w:rFonts w:cs="Arial"/>
          <w:i/>
          <w:sz w:val="20"/>
          <w:lang w:val="es-ES_tradnl"/>
        </w:rPr>
      </w:pPr>
      <w:r w:rsidRPr="00D238F5">
        <w:rPr>
          <w:rFonts w:cs="Arial"/>
          <w:i/>
          <w:sz w:val="20"/>
          <w:lang w:val="es-ES_tradnl"/>
        </w:rPr>
        <w:t>ATENTAMENTE</w:t>
      </w:r>
    </w:p>
    <w:p w:rsidR="00040457" w:rsidRPr="00D238F5" w:rsidRDefault="00040457" w:rsidP="00040457">
      <w:pPr>
        <w:jc w:val="center"/>
        <w:rPr>
          <w:rFonts w:cs="Arial"/>
          <w:b/>
        </w:rPr>
      </w:pPr>
      <w:r w:rsidRPr="00D238F5">
        <w:rPr>
          <w:rFonts w:cs="Arial"/>
          <w:b/>
        </w:rPr>
        <w:t>POR EL GRUPO PARLAMENTARIO DEL PARTIDO ACCIÓN NACIONAL</w:t>
      </w:r>
    </w:p>
    <w:p w:rsidR="00040457" w:rsidRPr="00D238F5" w:rsidRDefault="00040457" w:rsidP="00040457">
      <w:pPr>
        <w:jc w:val="center"/>
        <w:rPr>
          <w:rFonts w:cs="Arial"/>
          <w:i/>
        </w:rPr>
      </w:pPr>
      <w:r w:rsidRPr="00D238F5">
        <w:rPr>
          <w:rFonts w:cs="Arial"/>
          <w:i/>
        </w:rPr>
        <w:t>POR UNA PATRIA ORDENADA Y GENEROSA</w:t>
      </w:r>
    </w:p>
    <w:p w:rsidR="00040457" w:rsidRPr="00D238F5" w:rsidRDefault="00040457" w:rsidP="00040457">
      <w:pPr>
        <w:jc w:val="center"/>
        <w:rPr>
          <w:rFonts w:cs="Arial"/>
          <w:b/>
        </w:rPr>
      </w:pPr>
      <w:r w:rsidRPr="00D238F5">
        <w:rPr>
          <w:rFonts w:cs="Arial"/>
          <w:i/>
        </w:rPr>
        <w:t>Y UNA VIDA MEJOR Y MÁS DIGANA PARA TODOS</w:t>
      </w:r>
    </w:p>
    <w:p w:rsidR="00040457" w:rsidRPr="00D238F5" w:rsidRDefault="00040457" w:rsidP="00040457">
      <w:pPr>
        <w:pStyle w:val="Ttulo2"/>
        <w:rPr>
          <w:rFonts w:cs="Arial"/>
        </w:rPr>
      </w:pPr>
    </w:p>
    <w:p w:rsidR="00040457" w:rsidRPr="00D238F5" w:rsidRDefault="00040457" w:rsidP="00040457">
      <w:pPr>
        <w:pStyle w:val="Ttulo2"/>
        <w:rPr>
          <w:rFonts w:cs="Arial"/>
        </w:rPr>
      </w:pPr>
      <w:r w:rsidRPr="00D238F5">
        <w:rPr>
          <w:rFonts w:cs="Arial"/>
        </w:rPr>
        <w:t>SALTILLO, COAHUILA DE ZARAGOZA; A 25 DE SEPTIEMBRE DE 2018.</w:t>
      </w:r>
    </w:p>
    <w:p w:rsidR="00040457" w:rsidRPr="00D238F5" w:rsidRDefault="00040457" w:rsidP="00040457">
      <w:pPr>
        <w:rPr>
          <w:rFonts w:cs="Arial"/>
          <w:b/>
          <w:bCs/>
        </w:rPr>
      </w:pPr>
      <w:r w:rsidRPr="00D238F5">
        <w:rPr>
          <w:rFonts w:cs="Arial"/>
          <w:b/>
          <w:bCs/>
        </w:rPr>
        <w:t xml:space="preserve"> </w:t>
      </w:r>
    </w:p>
    <w:p w:rsidR="00040457" w:rsidRPr="00D238F5" w:rsidRDefault="00040457" w:rsidP="00040457">
      <w:pPr>
        <w:rPr>
          <w:rFonts w:cs="Arial"/>
          <w:b/>
        </w:rPr>
      </w:pPr>
    </w:p>
    <w:p w:rsidR="00040457" w:rsidRPr="00D238F5" w:rsidRDefault="00040457" w:rsidP="00040457">
      <w:pPr>
        <w:spacing w:line="360" w:lineRule="auto"/>
        <w:jc w:val="center"/>
        <w:rPr>
          <w:rFonts w:cs="Arial"/>
          <w:b/>
        </w:rPr>
      </w:pPr>
      <w:r w:rsidRPr="00D238F5">
        <w:rPr>
          <w:rFonts w:cs="Arial"/>
          <w:b/>
        </w:rPr>
        <w:lastRenderedPageBreak/>
        <w:t xml:space="preserve">                    DIP. FERNANDO IZAGUIRRE VALDÉS</w:t>
      </w:r>
    </w:p>
    <w:p w:rsidR="00040457" w:rsidRPr="00D238F5" w:rsidRDefault="00040457" w:rsidP="00040457">
      <w:pPr>
        <w:spacing w:line="360" w:lineRule="auto"/>
        <w:rPr>
          <w:rFonts w:cs="Arial"/>
          <w:b/>
        </w:rPr>
      </w:pPr>
    </w:p>
    <w:p w:rsidR="00040457" w:rsidRPr="00D238F5" w:rsidRDefault="00040457" w:rsidP="00040457">
      <w:pPr>
        <w:tabs>
          <w:tab w:val="left" w:pos="5056"/>
        </w:tabs>
        <w:spacing w:line="360" w:lineRule="auto"/>
        <w:rPr>
          <w:rFonts w:cs="Arial"/>
          <w:b/>
        </w:rPr>
      </w:pPr>
      <w:r w:rsidRPr="00D238F5">
        <w:rPr>
          <w:rFonts w:cs="Arial"/>
          <w:b/>
        </w:rPr>
        <w:t>DIP. MARCELO DE JESUS TORRES COFIÑO                  DIP. MARÍA EUGENIA CAZARES MARTINEZ</w:t>
      </w:r>
    </w:p>
    <w:p w:rsidR="00040457" w:rsidRPr="00D238F5" w:rsidRDefault="00040457" w:rsidP="00040457">
      <w:pPr>
        <w:tabs>
          <w:tab w:val="left" w:pos="5056"/>
        </w:tabs>
        <w:spacing w:line="360" w:lineRule="auto"/>
        <w:rPr>
          <w:rFonts w:cs="Arial"/>
          <w:b/>
        </w:rPr>
      </w:pPr>
    </w:p>
    <w:p w:rsidR="00040457" w:rsidRPr="00D238F5" w:rsidRDefault="00040457" w:rsidP="00040457">
      <w:pPr>
        <w:tabs>
          <w:tab w:val="left" w:pos="6570"/>
        </w:tabs>
        <w:spacing w:line="360" w:lineRule="auto"/>
        <w:rPr>
          <w:rFonts w:cs="Arial"/>
          <w:b/>
        </w:rPr>
      </w:pPr>
      <w:r w:rsidRPr="00D238F5">
        <w:rPr>
          <w:rFonts w:cs="Arial"/>
          <w:b/>
        </w:rPr>
        <w:t>DIP. ROSA NILDA GONZÁLEZ NORIEGA                              DIP. BLANCA EPPEN CANALES</w:t>
      </w:r>
    </w:p>
    <w:p w:rsidR="00040457" w:rsidRPr="00D238F5" w:rsidRDefault="00040457" w:rsidP="00040457">
      <w:pPr>
        <w:tabs>
          <w:tab w:val="left" w:pos="5056"/>
        </w:tabs>
        <w:spacing w:line="360" w:lineRule="auto"/>
        <w:rPr>
          <w:rFonts w:cs="Arial"/>
          <w:b/>
        </w:rPr>
      </w:pPr>
    </w:p>
    <w:p w:rsidR="00040457" w:rsidRPr="00D238F5" w:rsidRDefault="00040457" w:rsidP="00040457">
      <w:pPr>
        <w:tabs>
          <w:tab w:val="left" w:pos="5056"/>
        </w:tabs>
        <w:spacing w:line="360" w:lineRule="auto"/>
        <w:ind w:right="-518"/>
        <w:rPr>
          <w:rFonts w:cs="Arial"/>
          <w:b/>
        </w:rPr>
      </w:pPr>
      <w:r w:rsidRPr="00D238F5">
        <w:rPr>
          <w:rFonts w:cs="Arial"/>
          <w:b/>
        </w:rPr>
        <w:t>DIP. JUAN CARLOS GUERRA LÓPEZ NEGRETE          DIP. GERARDO ABRAHAM AGUADO GÓMEZ</w:t>
      </w:r>
      <w:r w:rsidRPr="00D238F5">
        <w:rPr>
          <w:rFonts w:cs="Arial"/>
          <w:b/>
        </w:rPr>
        <w:tab/>
      </w:r>
    </w:p>
    <w:p w:rsidR="00040457" w:rsidRPr="00D238F5" w:rsidRDefault="00040457" w:rsidP="00040457">
      <w:pPr>
        <w:tabs>
          <w:tab w:val="left" w:pos="5056"/>
        </w:tabs>
        <w:spacing w:line="360" w:lineRule="auto"/>
        <w:ind w:right="-518"/>
        <w:rPr>
          <w:rFonts w:cs="Arial"/>
          <w:b/>
        </w:rPr>
      </w:pPr>
    </w:p>
    <w:p w:rsidR="00040457" w:rsidRPr="00D238F5" w:rsidRDefault="00040457" w:rsidP="00040457">
      <w:pPr>
        <w:tabs>
          <w:tab w:val="left" w:pos="5056"/>
        </w:tabs>
        <w:spacing w:line="360" w:lineRule="auto"/>
        <w:ind w:right="-518"/>
        <w:rPr>
          <w:rFonts w:cs="Arial"/>
          <w:b/>
        </w:rPr>
      </w:pPr>
      <w:r w:rsidRPr="00D238F5">
        <w:rPr>
          <w:rFonts w:cs="Arial"/>
          <w:b/>
        </w:rPr>
        <w:t>DIP. GABRIELA ZAPOPAN GARZA GALVÁN                       DIP. JUAN ANTONIO GARCÍA VILLA</w:t>
      </w:r>
    </w:p>
    <w:p w:rsidR="00040457" w:rsidRPr="00D238F5" w:rsidRDefault="00040457" w:rsidP="00040457">
      <w:pPr>
        <w:widowControl w:val="0"/>
        <w:tabs>
          <w:tab w:val="left" w:pos="1223"/>
        </w:tabs>
        <w:spacing w:line="360" w:lineRule="auto"/>
        <w:rPr>
          <w:rFonts w:cs="Arial"/>
          <w:b/>
        </w:rPr>
      </w:pPr>
    </w:p>
    <w:p w:rsidR="00040457" w:rsidRPr="00D238F5" w:rsidRDefault="00040457" w:rsidP="00040457">
      <w:pPr>
        <w:widowControl w:val="0"/>
        <w:tabs>
          <w:tab w:val="left" w:pos="1223"/>
        </w:tabs>
        <w:rPr>
          <w:rFonts w:cs="Arial"/>
        </w:rPr>
      </w:pPr>
      <w:r w:rsidRPr="00D238F5">
        <w:rPr>
          <w:rFonts w:cs="Arial"/>
        </w:rPr>
        <w:t>Es cuanto, Diputado Presidente.</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b/>
        </w:rPr>
      </w:pPr>
      <w:r w:rsidRPr="00D238F5">
        <w:rPr>
          <w:rFonts w:cs="Arial"/>
          <w:b/>
        </w:rPr>
        <w:t>Diputado Presidente Juan Antonio García Villa:</w:t>
      </w:r>
    </w:p>
    <w:p w:rsidR="00040457" w:rsidRPr="00D238F5" w:rsidRDefault="00040457" w:rsidP="00040457">
      <w:pPr>
        <w:widowControl w:val="0"/>
        <w:tabs>
          <w:tab w:val="left" w:pos="1223"/>
        </w:tabs>
        <w:rPr>
          <w:rFonts w:cs="Arial"/>
        </w:rPr>
      </w:pPr>
      <w:r w:rsidRPr="00D238F5">
        <w:rPr>
          <w:rFonts w:cs="Arial"/>
        </w:rPr>
        <w:t xml:space="preserve">Se somete a votación la solicitud para que se considere de urgente u obvia resolución la proposición con Punto de Acuerdo que acaba de leer el Diputado Izaguirre Valdés.  Diputada Secretaria Diana Patricia González Soto, sírvase tomar nota e informar sobre el resultado de la votación. </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rPr>
      </w:pPr>
      <w:r w:rsidRPr="00D238F5">
        <w:rPr>
          <w:rFonts w:cs="Arial"/>
        </w:rPr>
        <w:t>Se abre el sistema.  Se cierra el sistema.</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b/>
        </w:rPr>
      </w:pPr>
      <w:r w:rsidRPr="00D238F5">
        <w:rPr>
          <w:rFonts w:cs="Arial"/>
          <w:b/>
        </w:rPr>
        <w:t>Diputada Secretaria Diana Patricia González Soto:</w:t>
      </w:r>
    </w:p>
    <w:p w:rsidR="00040457" w:rsidRPr="008F72AF" w:rsidRDefault="00040457" w:rsidP="00040457">
      <w:pPr>
        <w:widowControl w:val="0"/>
        <w:tabs>
          <w:tab w:val="left" w:pos="1223"/>
        </w:tabs>
        <w:rPr>
          <w:rFonts w:cs="Arial"/>
          <w:b/>
        </w:rPr>
      </w:pPr>
      <w:r w:rsidRPr="008F72AF">
        <w:rPr>
          <w:rFonts w:cs="Arial"/>
          <w:b/>
        </w:rPr>
        <w:t xml:space="preserve">Diputado Presidente, el resultado de la votación es el siguiente: 12 votos a favor; 13 votos en contra y 0 abstenciones. </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b/>
        </w:rPr>
      </w:pPr>
      <w:r w:rsidRPr="00D238F5">
        <w:rPr>
          <w:rFonts w:cs="Arial"/>
          <w:b/>
        </w:rPr>
        <w:t xml:space="preserve">Diputado Presidente Juan Antonio García Villa: </w:t>
      </w:r>
    </w:p>
    <w:p w:rsidR="00040457" w:rsidRPr="00D238F5" w:rsidRDefault="00040457" w:rsidP="00040457">
      <w:pPr>
        <w:widowControl w:val="0"/>
        <w:tabs>
          <w:tab w:val="left" w:pos="1223"/>
        </w:tabs>
        <w:rPr>
          <w:rFonts w:cs="Arial"/>
        </w:rPr>
      </w:pPr>
      <w:r w:rsidRPr="00D238F5">
        <w:rPr>
          <w:rFonts w:cs="Arial"/>
        </w:rPr>
        <w:t xml:space="preserve">En consecuencia, no se aprueba que la proposición con Punto de Acuerdo presentada por el Diputado Izaguirre Valdés sea considerada de urgente u obvia resolución, y se turna para su estudio y dictamen a la Comisión de Gobernación, Puntos Constitucionales y Justicia. </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rPr>
      </w:pPr>
      <w:r w:rsidRPr="00D238F5">
        <w:rPr>
          <w:rFonts w:cs="Arial"/>
        </w:rPr>
        <w:t xml:space="preserve">A continuación, se concede la palabra a la Diputada </w:t>
      </w:r>
      <w:proofErr w:type="spellStart"/>
      <w:r w:rsidRPr="00D238F5">
        <w:rPr>
          <w:rFonts w:cs="Arial"/>
        </w:rPr>
        <w:t>Zulmma</w:t>
      </w:r>
      <w:proofErr w:type="spellEnd"/>
      <w:r w:rsidRPr="00D238F5">
        <w:rPr>
          <w:rFonts w:cs="Arial"/>
        </w:rPr>
        <w:t xml:space="preserve"> </w:t>
      </w:r>
      <w:proofErr w:type="spellStart"/>
      <w:r w:rsidRPr="00D238F5">
        <w:rPr>
          <w:rFonts w:cs="Arial"/>
        </w:rPr>
        <w:t>Verenice</w:t>
      </w:r>
      <w:proofErr w:type="spellEnd"/>
      <w:r w:rsidRPr="00D238F5">
        <w:rPr>
          <w:rFonts w:cs="Arial"/>
        </w:rPr>
        <w:t xml:space="preserve"> Guerrero Cázares, para plantear una proposición con Punto de Acuerdo que se encuentra consignada en el Punto 11 D del Orden del Día aprobado.</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rPr>
      </w:pPr>
      <w:r w:rsidRPr="00D238F5">
        <w:rPr>
          <w:rFonts w:cs="Arial"/>
        </w:rPr>
        <w:t xml:space="preserve">Adelante Diputada. </w:t>
      </w:r>
    </w:p>
    <w:p w:rsidR="00040457" w:rsidRPr="00D238F5" w:rsidRDefault="00040457" w:rsidP="00040457">
      <w:pPr>
        <w:widowControl w:val="0"/>
        <w:tabs>
          <w:tab w:val="left" w:pos="1223"/>
        </w:tabs>
        <w:rPr>
          <w:rFonts w:cs="Arial"/>
          <w:b/>
        </w:rPr>
      </w:pPr>
      <w:r w:rsidRPr="00D238F5">
        <w:rPr>
          <w:rFonts w:cs="Arial"/>
          <w:b/>
        </w:rPr>
        <w:t xml:space="preserve"> </w:t>
      </w:r>
    </w:p>
    <w:p w:rsidR="00040457" w:rsidRPr="00D238F5" w:rsidRDefault="00040457" w:rsidP="00040457">
      <w:pPr>
        <w:widowControl w:val="0"/>
        <w:tabs>
          <w:tab w:val="left" w:pos="1223"/>
        </w:tabs>
        <w:rPr>
          <w:rFonts w:cs="Arial"/>
          <w:b/>
        </w:rPr>
      </w:pPr>
      <w:r w:rsidRPr="00D238F5">
        <w:rPr>
          <w:rFonts w:cs="Arial"/>
          <w:b/>
        </w:rPr>
        <w:t xml:space="preserve">Diputada </w:t>
      </w:r>
      <w:proofErr w:type="spellStart"/>
      <w:r w:rsidRPr="00D238F5">
        <w:rPr>
          <w:rFonts w:cs="Arial"/>
          <w:b/>
        </w:rPr>
        <w:t>Zulmma</w:t>
      </w:r>
      <w:proofErr w:type="spellEnd"/>
      <w:r w:rsidRPr="00D238F5">
        <w:rPr>
          <w:rFonts w:cs="Arial"/>
          <w:b/>
        </w:rPr>
        <w:t xml:space="preserve"> </w:t>
      </w:r>
      <w:proofErr w:type="spellStart"/>
      <w:r w:rsidRPr="00D238F5">
        <w:rPr>
          <w:rFonts w:cs="Arial"/>
          <w:b/>
        </w:rPr>
        <w:t>Verenice</w:t>
      </w:r>
      <w:proofErr w:type="spellEnd"/>
      <w:r w:rsidRPr="00D238F5">
        <w:rPr>
          <w:rFonts w:cs="Arial"/>
          <w:b/>
        </w:rPr>
        <w:t xml:space="preserve"> Guerrero Cázares:</w:t>
      </w:r>
    </w:p>
    <w:p w:rsidR="00040457" w:rsidRPr="00D238F5" w:rsidRDefault="00040457" w:rsidP="00040457">
      <w:pPr>
        <w:widowControl w:val="0"/>
        <w:tabs>
          <w:tab w:val="left" w:pos="1223"/>
        </w:tabs>
        <w:rPr>
          <w:rFonts w:cs="Arial"/>
        </w:rPr>
      </w:pPr>
      <w:r w:rsidRPr="00D238F5">
        <w:rPr>
          <w:rFonts w:cs="Arial"/>
        </w:rPr>
        <w:t xml:space="preserve">Con su venia, Diputado Presidente. </w:t>
      </w:r>
    </w:p>
    <w:p w:rsidR="00040457" w:rsidRPr="00D238F5" w:rsidRDefault="00040457" w:rsidP="00040457">
      <w:pPr>
        <w:widowControl w:val="0"/>
        <w:tabs>
          <w:tab w:val="left" w:pos="1223"/>
        </w:tabs>
        <w:rPr>
          <w:rFonts w:cs="Arial"/>
        </w:rPr>
      </w:pPr>
    </w:p>
    <w:p w:rsidR="00040457" w:rsidRPr="00D238F5" w:rsidRDefault="00040457" w:rsidP="00040457">
      <w:pPr>
        <w:widowControl w:val="0"/>
        <w:tabs>
          <w:tab w:val="left" w:pos="1223"/>
        </w:tabs>
        <w:rPr>
          <w:rFonts w:cs="Arial"/>
        </w:rPr>
      </w:pPr>
      <w:r w:rsidRPr="00D238F5">
        <w:rPr>
          <w:rFonts w:cs="Arial"/>
        </w:rPr>
        <w:t>Honorable Pleno del Congreso del Estado.</w:t>
      </w:r>
    </w:p>
    <w:p w:rsidR="00040457" w:rsidRPr="00D238F5" w:rsidRDefault="00040457" w:rsidP="00040457">
      <w:pPr>
        <w:widowControl w:val="0"/>
        <w:tabs>
          <w:tab w:val="left" w:pos="1223"/>
        </w:tabs>
        <w:rPr>
          <w:rFonts w:cs="Arial"/>
        </w:rPr>
      </w:pPr>
      <w:r w:rsidRPr="00D238F5">
        <w:rPr>
          <w:rFonts w:cs="Arial"/>
        </w:rPr>
        <w:t xml:space="preserve">Presente. </w:t>
      </w:r>
    </w:p>
    <w:p w:rsidR="00040457" w:rsidRPr="00D238F5" w:rsidRDefault="00040457" w:rsidP="00040457">
      <w:pPr>
        <w:widowControl w:val="0"/>
        <w:tabs>
          <w:tab w:val="left" w:pos="1223"/>
        </w:tabs>
        <w:rPr>
          <w:rFonts w:cs="Arial"/>
          <w:b/>
        </w:rPr>
      </w:pPr>
    </w:p>
    <w:p w:rsidR="00040457" w:rsidRPr="00D238F5" w:rsidRDefault="00040457" w:rsidP="00040457">
      <w:pPr>
        <w:widowControl w:val="0"/>
        <w:tabs>
          <w:tab w:val="left" w:pos="1223"/>
        </w:tabs>
        <w:rPr>
          <w:rFonts w:cs="Arial"/>
        </w:rPr>
      </w:pPr>
      <w:r w:rsidRPr="00D238F5">
        <w:rPr>
          <w:rFonts w:cs="Arial"/>
          <w:b/>
        </w:rPr>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A FIN DE QUE LA SECRETARÍA DE MEDIO AMBIENTE Y RECURSOS NATURALES INFORME SOBRE EL LOS PROGRAMAS DE </w:t>
      </w:r>
      <w:r w:rsidRPr="00D238F5">
        <w:rPr>
          <w:rFonts w:cs="Arial"/>
          <w:b/>
        </w:rPr>
        <w:lastRenderedPageBreak/>
        <w:t>ORDENAMIENTOS ECOLÓGICOS DE LOS MUNICIPIOS.</w:t>
      </w:r>
    </w:p>
    <w:p w:rsidR="00040457" w:rsidRPr="00D238F5" w:rsidRDefault="00040457" w:rsidP="00040457">
      <w:pPr>
        <w:rPr>
          <w:rFonts w:cs="Arial"/>
        </w:rPr>
      </w:pPr>
    </w:p>
    <w:p w:rsidR="00040457" w:rsidRPr="00D238F5" w:rsidRDefault="00040457" w:rsidP="00040457">
      <w:pPr>
        <w:rPr>
          <w:rFonts w:cs="Arial"/>
        </w:rPr>
      </w:pPr>
      <w:r w:rsidRPr="00D238F5">
        <w:rPr>
          <w:rFonts w:cs="Arial"/>
        </w:rPr>
        <w:t xml:space="preserve"> La suscrita, la de la voz, Diputada </w:t>
      </w:r>
      <w:proofErr w:type="spellStart"/>
      <w:r w:rsidRPr="00D238F5">
        <w:rPr>
          <w:rFonts w:cs="Arial"/>
          <w:b/>
        </w:rPr>
        <w:t>Zulmma</w:t>
      </w:r>
      <w:proofErr w:type="spellEnd"/>
      <w:r w:rsidRPr="00D238F5">
        <w:rPr>
          <w:rFonts w:cs="Arial"/>
          <w:b/>
        </w:rPr>
        <w:t xml:space="preserve"> </w:t>
      </w:r>
      <w:proofErr w:type="spellStart"/>
      <w:r w:rsidRPr="00D238F5">
        <w:rPr>
          <w:rFonts w:cs="Arial"/>
          <w:b/>
        </w:rPr>
        <w:t>Verenice</w:t>
      </w:r>
      <w:proofErr w:type="spellEnd"/>
      <w:r w:rsidRPr="00D238F5">
        <w:rPr>
          <w:rFonts w:cs="Arial"/>
          <w:b/>
        </w:rPr>
        <w:t xml:space="preserve"> Guerrero Cázares</w:t>
      </w:r>
      <w:r w:rsidRPr="00D238F5">
        <w:rPr>
          <w:rFonts w:cs="Arial"/>
        </w:rPr>
        <w:t xml:space="preserve">, del Grupo Parlamentario “Brígido Ramiro Moreno Hernández”, conjuntamente con  el Diputado  Emilio De Hoyos Montemayor, nos permitimos presentar a esta Soberanía la presente proposición con Punto de Acuerdo, a través de la siguiente: </w:t>
      </w:r>
    </w:p>
    <w:p w:rsidR="00040457" w:rsidRPr="00D238F5" w:rsidRDefault="00040457" w:rsidP="00040457">
      <w:pPr>
        <w:rPr>
          <w:rFonts w:cs="Arial"/>
          <w:bCs/>
        </w:rPr>
      </w:pPr>
    </w:p>
    <w:p w:rsidR="00040457" w:rsidRPr="00D238F5" w:rsidRDefault="00040457" w:rsidP="00040457">
      <w:pPr>
        <w:jc w:val="center"/>
        <w:rPr>
          <w:rFonts w:cs="Arial"/>
          <w:b/>
          <w:bCs/>
        </w:rPr>
      </w:pPr>
      <w:r w:rsidRPr="00D238F5">
        <w:rPr>
          <w:rFonts w:cs="Arial"/>
          <w:b/>
          <w:bCs/>
        </w:rPr>
        <w:t>EXPOSICION DE MOTIVOS.</w:t>
      </w:r>
    </w:p>
    <w:p w:rsidR="00040457" w:rsidRPr="00D238F5" w:rsidRDefault="00040457" w:rsidP="00040457">
      <w:pPr>
        <w:jc w:val="center"/>
        <w:rPr>
          <w:rFonts w:cs="Arial"/>
          <w:bCs/>
        </w:rPr>
      </w:pPr>
    </w:p>
    <w:p w:rsidR="00040457" w:rsidRPr="00D238F5" w:rsidRDefault="00040457" w:rsidP="00040457">
      <w:pPr>
        <w:rPr>
          <w:rFonts w:cs="Arial"/>
          <w:bCs/>
        </w:rPr>
      </w:pPr>
      <w:r w:rsidRPr="00D238F5">
        <w:rPr>
          <w:rFonts w:cs="Arial"/>
          <w:bCs/>
        </w:rPr>
        <w:t>Vivir una vida equilibrada con nuestro entorno nos permite tener mayor calidad de vida, pero también una vida más saludable y duradera.</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El modelo de desarrollo económico nos ha orillado a vivir una vida apresurada, teniendo a la mano todo, usando y desechando.  Viviendo sin una conciencia del cuidado ecológico o de nuestro medio ambiente.</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Creemos que los lagos, los ríos, las zonas naturales protegidas, los bosques o el agua van a perdurar para toda la vida. Pero no es así.</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En el mundo los gobernantes se han preocupado por tener legislación que proteja nuestro medio ambiente y nuestro desarrollo en el mismo.</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Hay estudios sobre las afectaciones que hemos hecho a nuestro entorno. Hoy sabemos de lugares que se deshielan a causa del calor inusitado, incendios, sequías, lluvias atípicas. Hoy le llamamos cambio climático. México ha suscrito acuerdos sobre el mismo derivado en la creación de legislación federal y local sobre el tema.</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Esta el cambio climático, pero también está el tratamiento de residuos peligros, la forma en que cuidamos y damos destino final a la basura, la relación que tiene el medio ambiente con construcciones o desarrollos urbanos y de viviendas.</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Contamos con  una legislación que nos permite emprender acciones desde cada ámbito de gobierno y social para el cuidado del medio ambiente, pero tiene que ser aplicable, moderna, actualizada y sobre todo que gobernantes y sociedades nos sensibilicemos sobre la importancia de la misma.</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Coahuila cuenta con una Ley General de Equilibrio Ecológico y Cuidado del Medio Ambiente y obliga a todos a establecer políticas públicas y esfuerzos a favor de la conservación del medio ambiente.</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La autoridad municipal es la autoridad más cercana a la ciudadanía que vive en  ejidos, colonias, villas, pueblos, quintas o ranchos.</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Es la autoridad municipal quién conoce de viva voz la problemática de sus pobladores y quién construye de la mano alternativas de reglamentos, ordenamientos y programas de gobierno.</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De acuerdo con la Ley de Equilibrio Ecológico del Estado todos los municipios tienen la obligación de construir y presentar un programa de ordenamiento ecológico municipal, que de acuerdo al artículo 25 de la multicitada Ley incluyen:</w:t>
      </w:r>
    </w:p>
    <w:p w:rsidR="00040457" w:rsidRPr="00D238F5" w:rsidRDefault="00040457" w:rsidP="00040457">
      <w:pPr>
        <w:rPr>
          <w:rFonts w:cs="Arial"/>
          <w:bCs/>
        </w:rPr>
      </w:pPr>
    </w:p>
    <w:p w:rsidR="00040457" w:rsidRPr="00D238F5" w:rsidRDefault="00040457" w:rsidP="00040457">
      <w:pPr>
        <w:rPr>
          <w:rFonts w:cs="Arial"/>
        </w:rPr>
      </w:pPr>
      <w:r w:rsidRPr="00D238F5">
        <w:rPr>
          <w:rFonts w:cs="Arial"/>
          <w:b/>
        </w:rPr>
        <w:t>I.-</w:t>
      </w:r>
      <w:r w:rsidRPr="00D238F5">
        <w:rPr>
          <w:rFonts w:cs="Arial"/>
        </w:rPr>
        <w:t xml:space="preserve"> La naturaleza y características de cada ecosistema, existente dentro del ámbito municipal;</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II.-</w:t>
      </w:r>
      <w:r w:rsidRPr="00D238F5">
        <w:rPr>
          <w:rFonts w:cs="Arial"/>
        </w:rPr>
        <w:t xml:space="preserve"> La vocación de cada zona o región, en función de sus recursos naturales, la distribución de la población y las actividades económicas predominantes;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III.-</w:t>
      </w:r>
      <w:r w:rsidRPr="00D238F5">
        <w:rPr>
          <w:rFonts w:cs="Arial"/>
        </w:rPr>
        <w:t xml:space="preserve"> El balance ecológico de cada ecosistema descrito, identificando los endemismos si es que los hubiera, especies de flora y fauna amenazadas o en peligro de extinción, con lineamientos de acción para su preservación claramente definidos;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IV.-</w:t>
      </w:r>
      <w:r w:rsidRPr="00D238F5">
        <w:rPr>
          <w:rFonts w:cs="Arial"/>
        </w:rPr>
        <w:t xml:space="preserve">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V.</w:t>
      </w:r>
      <w:r w:rsidRPr="00D238F5">
        <w:rPr>
          <w:rFonts w:cs="Arial"/>
        </w:rPr>
        <w:t>- Un balance de los recursos naturales que incluya:</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a)</w:t>
      </w:r>
      <w:r w:rsidRPr="00D238F5">
        <w:rPr>
          <w:rFonts w:cs="Arial"/>
        </w:rPr>
        <w:t xml:space="preserve"> Una descripción detallada de la calidad de las cuencas del aire, señalando su ubicación geográfica con relación a los centros urbanos, diferenciando la zona urbana de la rural, especificando niveles de bióxido de azufre, de nitrógeno y monóxido de carbono, y el contenido de otros compuestos que pudieran existir en la atmósfera producto de la combustión e indicando además el nivel de partículas en suspensión;</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b)</w:t>
      </w:r>
      <w:r w:rsidRPr="00D238F5">
        <w:rPr>
          <w:rFonts w:cs="Arial"/>
        </w:rPr>
        <w:t xml:space="preserve"> Un reporte especializado que describa en términos precisos la calidad y cantidad de todas las fuentes de agua, superficiales y subterráneas, las que están en explotación y las potenciales;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c)</w:t>
      </w:r>
      <w:r w:rsidRPr="00D238F5">
        <w:rPr>
          <w:rFonts w:cs="Arial"/>
        </w:rPr>
        <w:t xml:space="preserve"> Un mapa de suelos, indicando detalladamente los usos de que son objeto, el nivel de degradación que presenta cada una de las zonas urbana y rural;</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d)</w:t>
      </w:r>
      <w:r w:rsidRPr="00D238F5">
        <w:rPr>
          <w:rFonts w:cs="Arial"/>
        </w:rPr>
        <w:t xml:space="preserve"> Un inventario de las diferentes fuentes generadoras de los residuos sólidos no peligrosos y la cantidad que produce cada uno de ellos;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f)</w:t>
      </w:r>
      <w:r w:rsidRPr="00D238F5">
        <w:rPr>
          <w:rFonts w:cs="Arial"/>
        </w:rPr>
        <w:t xml:space="preserve"> Un inventario de materiales y productos de uso común que contengan sustancias que hayan sido identificadas como nocivas para la capa de ozono; y</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g)</w:t>
      </w:r>
      <w:r w:rsidRPr="00D238F5">
        <w:rPr>
          <w:rFonts w:cs="Arial"/>
        </w:rPr>
        <w:t xml:space="preserve"> Un sistema para cuantificar y evaluar en forma permanente y sistemática el estado que guardan todos y cada uno de los recursos naturales dentro de su ámbito;</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VI.-</w:t>
      </w:r>
      <w:r w:rsidRPr="00D238F5">
        <w:rPr>
          <w:rFonts w:cs="Arial"/>
        </w:rPr>
        <w:t xml:space="preserve"> Un reporte que muestre en detalle las diferentes formas de energía utilizada en cada municipio; las tendencias que éstas muestran y el tipo de combustible utilizado en general para:</w:t>
      </w:r>
    </w:p>
    <w:p w:rsidR="00040457" w:rsidRPr="00D238F5" w:rsidRDefault="00040457" w:rsidP="00040457">
      <w:pPr>
        <w:rPr>
          <w:rFonts w:cs="Arial"/>
        </w:rPr>
      </w:pPr>
    </w:p>
    <w:p w:rsidR="00040457" w:rsidRPr="00D238F5" w:rsidRDefault="00040457" w:rsidP="00040457">
      <w:pPr>
        <w:numPr>
          <w:ilvl w:val="1"/>
          <w:numId w:val="38"/>
        </w:numPr>
        <w:rPr>
          <w:rFonts w:cs="Arial"/>
          <w:b/>
        </w:rPr>
      </w:pPr>
      <w:r w:rsidRPr="00D238F5">
        <w:rPr>
          <w:rFonts w:cs="Arial"/>
        </w:rPr>
        <w:t>Uso doméstico;</w:t>
      </w:r>
    </w:p>
    <w:p w:rsidR="00040457" w:rsidRPr="00D238F5" w:rsidRDefault="00040457" w:rsidP="00040457">
      <w:pPr>
        <w:numPr>
          <w:ilvl w:val="1"/>
          <w:numId w:val="38"/>
        </w:numPr>
        <w:rPr>
          <w:rFonts w:cs="Arial"/>
          <w:b/>
        </w:rPr>
      </w:pPr>
      <w:r w:rsidRPr="00D238F5">
        <w:rPr>
          <w:rFonts w:cs="Arial"/>
        </w:rPr>
        <w:t>Procesos industriales;</w:t>
      </w:r>
    </w:p>
    <w:p w:rsidR="00040457" w:rsidRPr="00D238F5" w:rsidRDefault="00040457" w:rsidP="00040457">
      <w:pPr>
        <w:numPr>
          <w:ilvl w:val="1"/>
          <w:numId w:val="38"/>
        </w:numPr>
        <w:rPr>
          <w:rFonts w:cs="Arial"/>
          <w:b/>
        </w:rPr>
      </w:pPr>
      <w:r w:rsidRPr="00D238F5">
        <w:rPr>
          <w:rFonts w:cs="Arial"/>
        </w:rPr>
        <w:t>Agricultura;</w:t>
      </w:r>
    </w:p>
    <w:p w:rsidR="00040457" w:rsidRPr="00D238F5" w:rsidRDefault="00040457" w:rsidP="00040457">
      <w:pPr>
        <w:numPr>
          <w:ilvl w:val="1"/>
          <w:numId w:val="38"/>
        </w:numPr>
        <w:rPr>
          <w:rFonts w:cs="Arial"/>
          <w:b/>
        </w:rPr>
      </w:pPr>
      <w:r w:rsidRPr="00D238F5">
        <w:rPr>
          <w:rFonts w:cs="Arial"/>
        </w:rPr>
        <w:t>Ganadería;</w:t>
      </w:r>
    </w:p>
    <w:p w:rsidR="00040457" w:rsidRPr="00D238F5" w:rsidRDefault="00040457" w:rsidP="00040457">
      <w:pPr>
        <w:numPr>
          <w:ilvl w:val="1"/>
          <w:numId w:val="38"/>
        </w:numPr>
        <w:rPr>
          <w:rFonts w:cs="Arial"/>
          <w:b/>
        </w:rPr>
      </w:pPr>
      <w:r w:rsidRPr="00D238F5">
        <w:rPr>
          <w:rFonts w:cs="Arial"/>
        </w:rPr>
        <w:t>Traslado a los centros de consumo de los productos agrícolas y pecuarios;</w:t>
      </w:r>
    </w:p>
    <w:p w:rsidR="00040457" w:rsidRPr="00D238F5" w:rsidRDefault="00040457" w:rsidP="00040457">
      <w:pPr>
        <w:numPr>
          <w:ilvl w:val="1"/>
          <w:numId w:val="38"/>
        </w:numPr>
        <w:rPr>
          <w:rFonts w:cs="Arial"/>
          <w:b/>
        </w:rPr>
      </w:pPr>
      <w:r w:rsidRPr="00D238F5">
        <w:rPr>
          <w:rFonts w:cs="Arial"/>
        </w:rPr>
        <w:t xml:space="preserve">Conservación de alimentos derivados de los productos agrícolas y pecuarios en los centros de distribución y conservación. </w:t>
      </w:r>
    </w:p>
    <w:p w:rsidR="00040457" w:rsidRPr="00D238F5" w:rsidRDefault="00040457" w:rsidP="00040457">
      <w:pPr>
        <w:numPr>
          <w:ilvl w:val="1"/>
          <w:numId w:val="38"/>
        </w:numPr>
        <w:rPr>
          <w:rFonts w:cs="Arial"/>
          <w:b/>
        </w:rPr>
      </w:pPr>
      <w:r w:rsidRPr="00D238F5">
        <w:rPr>
          <w:rFonts w:cs="Arial"/>
        </w:rPr>
        <w:t>Transporte colectivo en ciudades;</w:t>
      </w:r>
    </w:p>
    <w:p w:rsidR="00040457" w:rsidRPr="00D238F5" w:rsidRDefault="00040457" w:rsidP="00040457">
      <w:pPr>
        <w:numPr>
          <w:ilvl w:val="1"/>
          <w:numId w:val="38"/>
        </w:numPr>
        <w:rPr>
          <w:rFonts w:cs="Arial"/>
          <w:b/>
        </w:rPr>
      </w:pPr>
      <w:r w:rsidRPr="00D238F5">
        <w:rPr>
          <w:rFonts w:cs="Arial"/>
        </w:rPr>
        <w:t>Transporte de particulares en ciudades;</w:t>
      </w:r>
    </w:p>
    <w:p w:rsidR="00040457" w:rsidRPr="00D238F5" w:rsidRDefault="00040457" w:rsidP="00040457">
      <w:pPr>
        <w:numPr>
          <w:ilvl w:val="1"/>
          <w:numId w:val="38"/>
        </w:numPr>
        <w:rPr>
          <w:rFonts w:cs="Arial"/>
          <w:b/>
        </w:rPr>
      </w:pPr>
      <w:r w:rsidRPr="00D238F5">
        <w:rPr>
          <w:rFonts w:cs="Arial"/>
        </w:rPr>
        <w:t>Transporte interurbano de pasaje y conurbado; y</w:t>
      </w:r>
    </w:p>
    <w:p w:rsidR="00040457" w:rsidRPr="00D238F5" w:rsidRDefault="00040457" w:rsidP="00040457">
      <w:pPr>
        <w:numPr>
          <w:ilvl w:val="1"/>
          <w:numId w:val="38"/>
        </w:numPr>
        <w:rPr>
          <w:rFonts w:cs="Arial"/>
          <w:b/>
        </w:rPr>
      </w:pPr>
      <w:r w:rsidRPr="00D238F5">
        <w:rPr>
          <w:rFonts w:cs="Arial"/>
        </w:rPr>
        <w:t>Transporte  interurbano de mercancías.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VII.-</w:t>
      </w:r>
      <w:r w:rsidRPr="00D238F5">
        <w:rPr>
          <w:rFonts w:cs="Arial"/>
        </w:rPr>
        <w:t xml:space="preserve"> Las metas deseables de calidad del aire, agua y suelo para sus diferentes usos, consideran las normas oficiales mexicanas y criterios ecológicos que sean establecidos con el propósito de lograrlas. La calidad deseable del agua y del aire debe ser avalado por dos peritos en materia de Salud; que las emitan con base en a la normatividad oficial vigente, así como de las normas técnicas estatales que la emitan;</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VIII.-</w:t>
      </w:r>
      <w:r w:rsidRPr="00D238F5">
        <w:rPr>
          <w:rFonts w:cs="Arial"/>
        </w:rPr>
        <w:t xml:space="preserve">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IX.-</w:t>
      </w:r>
      <w:r w:rsidRPr="00D238F5">
        <w:rPr>
          <w:rFonts w:cs="Arial"/>
        </w:rPr>
        <w:t xml:space="preserve"> El equilibrio que debe existir entre los asentamientos humanos y sus condiciones ecológicas y ambientales, estableciendo densidades de población máxima, espacios abiertos necesarios y la extensión máxima de áreas verdes; en los términos previstos en la Ley de Asentamientos Humanos y Desarrollo Urbano del Estado de Coahuila de Zaragoza; y</w:t>
      </w:r>
    </w:p>
    <w:p w:rsidR="00040457" w:rsidRPr="00D238F5" w:rsidRDefault="00040457" w:rsidP="00040457">
      <w:pPr>
        <w:rPr>
          <w:rFonts w:cs="Arial"/>
        </w:rPr>
      </w:pPr>
    </w:p>
    <w:p w:rsidR="00040457" w:rsidRPr="00D238F5" w:rsidRDefault="00040457" w:rsidP="00040457">
      <w:pPr>
        <w:rPr>
          <w:rFonts w:cs="Arial"/>
        </w:rPr>
      </w:pPr>
      <w:r w:rsidRPr="00D238F5">
        <w:rPr>
          <w:rFonts w:cs="Arial"/>
          <w:b/>
        </w:rPr>
        <w:t>X.-</w:t>
      </w:r>
      <w:r w:rsidRPr="00D238F5">
        <w:rPr>
          <w:rFonts w:cs="Arial"/>
        </w:rPr>
        <w:t xml:space="preserve"> El impacto ambiental de nuevos asentamientos humanos, obras o actividades, así como también el que acusen a la fecha cada uno de los ecosistemas comprendidos en el municipio.</w:t>
      </w:r>
    </w:p>
    <w:p w:rsidR="00040457" w:rsidRPr="00D238F5" w:rsidRDefault="00040457" w:rsidP="00040457">
      <w:pPr>
        <w:rPr>
          <w:rFonts w:cs="Arial"/>
        </w:rPr>
      </w:pPr>
    </w:p>
    <w:p w:rsidR="00040457" w:rsidRPr="00D238F5" w:rsidRDefault="00040457" w:rsidP="00040457">
      <w:pPr>
        <w:rPr>
          <w:rFonts w:cs="Arial"/>
        </w:rPr>
      </w:pPr>
      <w:r w:rsidRPr="00D238F5">
        <w:rPr>
          <w:rFonts w:cs="Arial"/>
        </w:rPr>
        <w:t>El cumplimiento de los ordenamientos municipales permitirá cumplir con ordenamiento y premisas estatales básicas, que también nos permiten estar acorde con otro tipo de permisos y autorizaciones federales.</w:t>
      </w:r>
    </w:p>
    <w:p w:rsidR="00040457" w:rsidRPr="00D238F5" w:rsidRDefault="00040457" w:rsidP="00040457">
      <w:pPr>
        <w:rPr>
          <w:rFonts w:cs="Arial"/>
        </w:rPr>
      </w:pPr>
    </w:p>
    <w:p w:rsidR="00040457" w:rsidRPr="00D238F5" w:rsidRDefault="00040457" w:rsidP="00040457">
      <w:pPr>
        <w:rPr>
          <w:rFonts w:cs="Arial"/>
        </w:rPr>
      </w:pPr>
      <w:r w:rsidRPr="00D238F5">
        <w:rPr>
          <w:rFonts w:cs="Arial"/>
        </w:rPr>
        <w:t>Es preponderante saber con cuántos programas de este tipo contamos porque su construcción permitirá ordenarnos en los planes de desarrollo urbano estatal, municipal y federal, y en obras, permisos y autorizaciones federales, entre otras cosas de acuerdo al artículo 26 de La Ley de Equilibrio Ecológico en Coahuila y el cumplimiento irrestricto de la Ley.</w:t>
      </w:r>
    </w:p>
    <w:p w:rsidR="00040457" w:rsidRPr="00D238F5" w:rsidRDefault="00040457" w:rsidP="00040457">
      <w:pPr>
        <w:rPr>
          <w:rFonts w:cs="Arial"/>
        </w:rPr>
      </w:pPr>
    </w:p>
    <w:p w:rsidR="00040457" w:rsidRPr="00D238F5" w:rsidRDefault="00040457" w:rsidP="00040457">
      <w:pPr>
        <w:rPr>
          <w:rFonts w:cs="Arial"/>
          <w:b/>
        </w:rPr>
      </w:pPr>
      <w:r w:rsidRPr="00D238F5">
        <w:rPr>
          <w:rFonts w:cs="Arial"/>
          <w:b/>
        </w:rPr>
        <w:t>Por lo anteriormente expuesto solicito la aprobación de este Punto de Acuerdo con carácter de obvia y urgente resolución:</w:t>
      </w:r>
    </w:p>
    <w:p w:rsidR="00040457" w:rsidRPr="00D238F5" w:rsidRDefault="00040457" w:rsidP="00040457">
      <w:pPr>
        <w:rPr>
          <w:rFonts w:cs="Arial"/>
          <w:b/>
        </w:rPr>
      </w:pPr>
    </w:p>
    <w:p w:rsidR="00040457" w:rsidRPr="00D238F5" w:rsidRDefault="00040457" w:rsidP="00040457">
      <w:pPr>
        <w:rPr>
          <w:rFonts w:cs="Arial"/>
          <w:b/>
        </w:rPr>
      </w:pPr>
      <w:r w:rsidRPr="00D238F5">
        <w:rPr>
          <w:rFonts w:cs="Arial"/>
          <w:b/>
        </w:rPr>
        <w:t>PRIMERO.-  Que la Secretaría de Medio Ambiente del Estado de Coahuila informe a esta Legislatura el nivel de cumplimiento de los 38 Municipios del Estado de Coahuila respecto a la creación y actualización de los programas de ordenamiento ecológico municipal.</w:t>
      </w:r>
    </w:p>
    <w:p w:rsidR="00040457" w:rsidRPr="00D238F5" w:rsidRDefault="00040457" w:rsidP="00040457">
      <w:pPr>
        <w:rPr>
          <w:rFonts w:cs="Arial"/>
          <w:b/>
          <w:bCs/>
        </w:rPr>
      </w:pPr>
    </w:p>
    <w:p w:rsidR="00040457" w:rsidRPr="00D238F5" w:rsidRDefault="00040457" w:rsidP="00040457">
      <w:pPr>
        <w:rPr>
          <w:rFonts w:cs="Arial"/>
          <w:b/>
          <w:bCs/>
        </w:rPr>
      </w:pPr>
      <w:r w:rsidRPr="00D238F5">
        <w:rPr>
          <w:rFonts w:cs="Arial"/>
          <w:b/>
          <w:bCs/>
        </w:rPr>
        <w:t>SEGUNDO.- Que esta Legislatura  respetuosamente exhorte a la Secretaría de Medio Ambiente del Estado de Coahuila, para que coordine, instruya y apoye con personal técnico y económicamente a los 38 Municipios a generar y actualizar en su caso los programas de ordenamientos ecológicos municipales.</w:t>
      </w:r>
    </w:p>
    <w:p w:rsidR="00040457" w:rsidRPr="00D238F5" w:rsidRDefault="00040457" w:rsidP="00040457">
      <w:pPr>
        <w:rPr>
          <w:rFonts w:cs="Arial"/>
          <w:b/>
        </w:rPr>
      </w:pPr>
    </w:p>
    <w:p w:rsidR="00040457" w:rsidRPr="00D238F5" w:rsidRDefault="00040457" w:rsidP="00040457">
      <w:pPr>
        <w:jc w:val="center"/>
        <w:rPr>
          <w:rFonts w:cs="Arial"/>
          <w:b/>
        </w:rPr>
      </w:pPr>
      <w:r w:rsidRPr="00D238F5">
        <w:rPr>
          <w:rFonts w:cs="Arial"/>
          <w:b/>
        </w:rPr>
        <w:t>POR UN GOBIERNO DE CONCERTACIÓN DEMOCRÁTICA.</w:t>
      </w:r>
    </w:p>
    <w:p w:rsidR="00040457" w:rsidRPr="00D238F5" w:rsidRDefault="00040457" w:rsidP="00040457">
      <w:pPr>
        <w:jc w:val="center"/>
        <w:rPr>
          <w:rFonts w:cs="Arial"/>
          <w:b/>
        </w:rPr>
      </w:pPr>
      <w:r w:rsidRPr="00D238F5">
        <w:rPr>
          <w:rFonts w:cs="Arial"/>
          <w:b/>
        </w:rPr>
        <w:t>GRUPO PARLAMENTARIO “BRIGIDO RAMIRO MORENO HERNÁNDEZ”</w:t>
      </w:r>
    </w:p>
    <w:p w:rsidR="00040457" w:rsidRPr="00D238F5" w:rsidRDefault="00040457" w:rsidP="00040457">
      <w:pPr>
        <w:jc w:val="center"/>
        <w:rPr>
          <w:rFonts w:cs="Arial"/>
        </w:rPr>
      </w:pPr>
    </w:p>
    <w:p w:rsidR="00040457" w:rsidRPr="00D238F5" w:rsidRDefault="00040457" w:rsidP="00040457">
      <w:pPr>
        <w:jc w:val="center"/>
        <w:rPr>
          <w:rFonts w:cs="Arial"/>
        </w:rPr>
      </w:pPr>
      <w:r w:rsidRPr="00D238F5">
        <w:rPr>
          <w:rFonts w:cs="Arial"/>
        </w:rPr>
        <w:t>SALTILLO, COAHUILA, A 25 DE SEPTIEMBRE DE 2018.</w:t>
      </w:r>
    </w:p>
    <w:p w:rsidR="00040457" w:rsidRPr="00D238F5" w:rsidRDefault="00040457" w:rsidP="00040457">
      <w:pPr>
        <w:tabs>
          <w:tab w:val="left" w:pos="2928"/>
          <w:tab w:val="left" w:pos="6840"/>
        </w:tabs>
        <w:jc w:val="left"/>
        <w:rPr>
          <w:rFonts w:cs="Arial"/>
        </w:rPr>
      </w:pPr>
      <w:r w:rsidRPr="00D238F5">
        <w:rPr>
          <w:rFonts w:cs="Arial"/>
        </w:rPr>
        <w:tab/>
      </w:r>
      <w:r w:rsidRPr="00D238F5">
        <w:rPr>
          <w:rFonts w:cs="Arial"/>
        </w:rPr>
        <w:tab/>
      </w:r>
    </w:p>
    <w:p w:rsidR="00040457" w:rsidRPr="00D238F5" w:rsidRDefault="00040457" w:rsidP="00040457">
      <w:pPr>
        <w:jc w:val="center"/>
        <w:rPr>
          <w:rFonts w:cs="Arial"/>
        </w:rPr>
      </w:pPr>
    </w:p>
    <w:p w:rsidR="00040457" w:rsidRPr="00D238F5" w:rsidRDefault="00040457" w:rsidP="00040457">
      <w:pPr>
        <w:jc w:val="center"/>
        <w:rPr>
          <w:rFonts w:cs="Arial"/>
        </w:rPr>
      </w:pPr>
      <w:r w:rsidRPr="00D238F5">
        <w:rPr>
          <w:rFonts w:cs="Arial"/>
        </w:rPr>
        <w:t>DIPUTADA ZULMMA VERENICE GUERRERO CÁZARES</w:t>
      </w:r>
    </w:p>
    <w:p w:rsidR="00040457" w:rsidRPr="00D238F5" w:rsidRDefault="00040457" w:rsidP="00040457">
      <w:pPr>
        <w:jc w:val="center"/>
        <w:rPr>
          <w:rFonts w:cs="Arial"/>
        </w:rPr>
      </w:pPr>
    </w:p>
    <w:p w:rsidR="00040457" w:rsidRPr="00D238F5" w:rsidRDefault="00040457" w:rsidP="00040457">
      <w:pPr>
        <w:jc w:val="center"/>
        <w:rPr>
          <w:rFonts w:cs="Arial"/>
        </w:rPr>
      </w:pPr>
    </w:p>
    <w:p w:rsidR="00040457" w:rsidRPr="00D238F5" w:rsidRDefault="00040457" w:rsidP="00040457">
      <w:pPr>
        <w:jc w:val="center"/>
        <w:rPr>
          <w:rFonts w:cs="Arial"/>
        </w:rPr>
      </w:pPr>
      <w:r w:rsidRPr="00D238F5">
        <w:rPr>
          <w:rFonts w:cs="Arial"/>
        </w:rPr>
        <w:t>DIPUTADO EMILIO ALEJANDRO DE HOYOS MONTEMAYOR.</w:t>
      </w:r>
    </w:p>
    <w:p w:rsidR="00040457" w:rsidRPr="00D238F5" w:rsidRDefault="00040457" w:rsidP="00040457">
      <w:pPr>
        <w:rPr>
          <w:rFonts w:cs="Arial"/>
          <w:b/>
          <w:bCs/>
        </w:rPr>
      </w:pPr>
    </w:p>
    <w:p w:rsidR="00040457" w:rsidRPr="00D238F5" w:rsidRDefault="00040457" w:rsidP="00040457">
      <w:pPr>
        <w:rPr>
          <w:rFonts w:cs="Arial"/>
          <w:bCs/>
        </w:rPr>
      </w:pPr>
      <w:r w:rsidRPr="00D238F5">
        <w:rPr>
          <w:rFonts w:cs="Arial"/>
          <w:bCs/>
        </w:rPr>
        <w:t xml:space="preserve">Es cuanto, Diputado Presidente.  Muchas gracias. </w:t>
      </w:r>
    </w:p>
    <w:p w:rsidR="00040457" w:rsidRPr="00D238F5" w:rsidRDefault="00040457" w:rsidP="00040457">
      <w:pPr>
        <w:rPr>
          <w:rFonts w:cs="Arial"/>
          <w:b/>
          <w:bCs/>
        </w:rPr>
      </w:pPr>
    </w:p>
    <w:p w:rsidR="00040457" w:rsidRPr="00D238F5" w:rsidRDefault="00040457" w:rsidP="00040457">
      <w:pPr>
        <w:rPr>
          <w:rFonts w:cs="Arial"/>
          <w:b/>
          <w:bCs/>
        </w:rPr>
      </w:pPr>
      <w:r w:rsidRPr="00D238F5">
        <w:rPr>
          <w:rFonts w:cs="Arial"/>
          <w:b/>
          <w:bCs/>
        </w:rPr>
        <w:t xml:space="preserve">Diputado Presidente Juan Antonio García Villa: </w:t>
      </w:r>
    </w:p>
    <w:p w:rsidR="00040457" w:rsidRPr="00D238F5" w:rsidRDefault="00040457" w:rsidP="00040457">
      <w:pPr>
        <w:rPr>
          <w:rFonts w:cs="Arial"/>
          <w:bCs/>
        </w:rPr>
      </w:pPr>
      <w:r w:rsidRPr="00D238F5">
        <w:rPr>
          <w:rFonts w:cs="Arial"/>
          <w:bCs/>
        </w:rPr>
        <w:t xml:space="preserve">Se somete  a votación la solicitud para que se considere de urgente u obvia resolución la proposición con Punto de Acuerdo que acaba de leer la Diputada Guerrero Cázares. Diputada Secretaria Claudia Isela Ramírez Pineda, sírvase tomar nota de la votación e informar sobre el resultado de la misma.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lastRenderedPageBreak/>
        <w:t xml:space="preserve">Se abre sistema.  Se cierra el sistema. </w:t>
      </w:r>
    </w:p>
    <w:p w:rsidR="00040457" w:rsidRPr="00D238F5" w:rsidRDefault="00040457" w:rsidP="00040457">
      <w:pPr>
        <w:rPr>
          <w:rFonts w:cs="Arial"/>
          <w:bCs/>
        </w:rPr>
      </w:pPr>
    </w:p>
    <w:p w:rsidR="00040457" w:rsidRPr="00D238F5" w:rsidRDefault="00040457" w:rsidP="00040457">
      <w:pPr>
        <w:rPr>
          <w:rFonts w:cs="Arial"/>
          <w:b/>
          <w:bCs/>
        </w:rPr>
      </w:pPr>
      <w:r w:rsidRPr="00D238F5">
        <w:rPr>
          <w:rFonts w:cs="Arial"/>
          <w:b/>
          <w:bCs/>
        </w:rPr>
        <w:t>Diputada Secretaria Claudia Isela Ramírez Pineda:</w:t>
      </w:r>
    </w:p>
    <w:p w:rsidR="00040457" w:rsidRPr="008F72AF" w:rsidRDefault="00040457" w:rsidP="00040457">
      <w:pPr>
        <w:rPr>
          <w:rFonts w:cs="Arial"/>
          <w:b/>
          <w:bCs/>
        </w:rPr>
      </w:pPr>
      <w:r w:rsidRPr="008F72AF">
        <w:rPr>
          <w:rFonts w:cs="Arial"/>
          <w:b/>
          <w:bCs/>
        </w:rPr>
        <w:t xml:space="preserve">Diputado Presidente, el resultado de la votación es el siguiente: 20 votos a favor; 0 votos en contra y 0 abstenciones. </w:t>
      </w:r>
    </w:p>
    <w:p w:rsidR="00040457" w:rsidRPr="00D238F5" w:rsidRDefault="00040457" w:rsidP="00040457">
      <w:pPr>
        <w:rPr>
          <w:rFonts w:cs="Arial"/>
          <w:bCs/>
        </w:rPr>
      </w:pPr>
    </w:p>
    <w:p w:rsidR="00040457" w:rsidRPr="00D238F5" w:rsidRDefault="00040457" w:rsidP="00040457">
      <w:pPr>
        <w:rPr>
          <w:rFonts w:cs="Arial"/>
          <w:b/>
          <w:bCs/>
        </w:rPr>
      </w:pPr>
      <w:r w:rsidRPr="00D238F5">
        <w:rPr>
          <w:rFonts w:cs="Arial"/>
          <w:b/>
          <w:bCs/>
        </w:rPr>
        <w:t>Diputado Presidente Juan Antonio García Villa:</w:t>
      </w:r>
    </w:p>
    <w:p w:rsidR="00040457" w:rsidRPr="00D238F5" w:rsidRDefault="00040457" w:rsidP="00040457">
      <w:pPr>
        <w:rPr>
          <w:rFonts w:cs="Arial"/>
          <w:bCs/>
        </w:rPr>
      </w:pPr>
      <w:r w:rsidRPr="00D238F5">
        <w:rPr>
          <w:rFonts w:cs="Arial"/>
          <w:bCs/>
        </w:rPr>
        <w:t xml:space="preserve">Se aprueba por unanimidad la solicitud para que la proposición que se dio a conocer sea considerada de urgente u obvia resolución.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 xml:space="preserve">A continuación, se somete a su consideración el Punto de Acuerdo contenido en la proposición.  Si alguien desea intervenir, sírvase indicarlo mediante el sistema electrónico a fin de registrar su intervención.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 xml:space="preserve">No habiendo intervenciones, procederemos a votar el Punto de Acuerdo que se sometió a su consideración. Diputada Secretaria Claudia Isela Ramírez Pineda, tome nota de la votación y una vez cerrado el registro de los votos informe sobre el resultado.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 xml:space="preserve">Se abre el sistema de votación. Se cierra el sistema de votación. </w:t>
      </w:r>
    </w:p>
    <w:p w:rsidR="00171D26" w:rsidRPr="00D238F5" w:rsidRDefault="00171D26" w:rsidP="00040457">
      <w:pPr>
        <w:rPr>
          <w:rFonts w:cs="Arial"/>
          <w:bCs/>
        </w:rPr>
      </w:pPr>
    </w:p>
    <w:p w:rsidR="00040457" w:rsidRPr="00D238F5" w:rsidRDefault="00040457" w:rsidP="00040457">
      <w:pPr>
        <w:rPr>
          <w:rFonts w:cs="Arial"/>
          <w:b/>
          <w:bCs/>
        </w:rPr>
      </w:pPr>
      <w:r w:rsidRPr="00D238F5">
        <w:rPr>
          <w:rFonts w:cs="Arial"/>
          <w:b/>
          <w:bCs/>
        </w:rPr>
        <w:t>Diputada Secretaria Claudia Isela Ramírez Pineda:</w:t>
      </w:r>
    </w:p>
    <w:p w:rsidR="00040457" w:rsidRPr="008F72AF" w:rsidRDefault="00040457" w:rsidP="00040457">
      <w:pPr>
        <w:rPr>
          <w:rFonts w:cs="Arial"/>
          <w:b/>
          <w:bCs/>
        </w:rPr>
      </w:pPr>
      <w:r w:rsidRPr="008F72AF">
        <w:rPr>
          <w:rFonts w:cs="Arial"/>
          <w:b/>
          <w:bCs/>
        </w:rPr>
        <w:t xml:space="preserve">Diputado Presidente, el resultado de la votación es el siguiente: 21 votos a favor; 0 votos en contra y 0 abstenciones. </w:t>
      </w:r>
    </w:p>
    <w:p w:rsidR="00040457" w:rsidRPr="00D238F5" w:rsidRDefault="00040457" w:rsidP="00040457">
      <w:pPr>
        <w:rPr>
          <w:rFonts w:cs="Arial"/>
          <w:bCs/>
        </w:rPr>
      </w:pPr>
    </w:p>
    <w:p w:rsidR="00040457" w:rsidRPr="00D238F5" w:rsidRDefault="00040457" w:rsidP="00040457">
      <w:pPr>
        <w:rPr>
          <w:rFonts w:cs="Arial"/>
          <w:b/>
          <w:bCs/>
        </w:rPr>
      </w:pPr>
      <w:r w:rsidRPr="00D238F5">
        <w:rPr>
          <w:rFonts w:cs="Arial"/>
          <w:b/>
          <w:bCs/>
        </w:rPr>
        <w:t>Diputado Presidente Juan Antonio García Villa:</w:t>
      </w:r>
    </w:p>
    <w:p w:rsidR="00040457" w:rsidRPr="00D238F5" w:rsidRDefault="00040457" w:rsidP="00040457">
      <w:pPr>
        <w:rPr>
          <w:rFonts w:cs="Arial"/>
          <w:bCs/>
        </w:rPr>
      </w:pPr>
      <w:r w:rsidRPr="00D238F5">
        <w:rPr>
          <w:rFonts w:cs="Arial"/>
          <w:bCs/>
        </w:rPr>
        <w:t xml:space="preserve">Se aprueba por unanimidad el Punto de Acuerdo que se puso a consideración en los términos en que se planteó, por lo que debe procederse a lo que corresponda.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 xml:space="preserve">A continuación, se concede la palabra al Diputado José Benito Ramírez Rosas para plantear una proposición con Punto de Acuerdo que presenta y que se encuentra consignada en el Punto 11 E del Orden del Día aprobado. </w:t>
      </w:r>
    </w:p>
    <w:p w:rsidR="00040457" w:rsidRPr="00D238F5" w:rsidRDefault="00040457" w:rsidP="00040457">
      <w:pPr>
        <w:rPr>
          <w:rFonts w:cs="Arial"/>
          <w:bCs/>
        </w:rPr>
      </w:pPr>
    </w:p>
    <w:p w:rsidR="00040457" w:rsidRPr="00D238F5" w:rsidRDefault="00040457" w:rsidP="00040457">
      <w:pPr>
        <w:rPr>
          <w:rFonts w:cs="Arial"/>
          <w:bCs/>
        </w:rPr>
      </w:pPr>
      <w:r w:rsidRPr="00D238F5">
        <w:rPr>
          <w:rFonts w:cs="Arial"/>
          <w:bCs/>
        </w:rPr>
        <w:t xml:space="preserve">Adelante Diputado. </w:t>
      </w:r>
    </w:p>
    <w:p w:rsidR="00F979A9" w:rsidRPr="00D238F5" w:rsidRDefault="00C716E5" w:rsidP="00CA43EE">
      <w:pPr>
        <w:rPr>
          <w:rFonts w:cs="Arial"/>
          <w:bCs/>
        </w:rPr>
      </w:pPr>
      <w:r w:rsidRPr="00D238F5">
        <w:rPr>
          <w:rFonts w:cs="Arial"/>
          <w:bCs/>
        </w:rPr>
        <w:t xml:space="preserve"> </w:t>
      </w:r>
    </w:p>
    <w:p w:rsidR="00F979A9" w:rsidRPr="00D238F5" w:rsidRDefault="00F979A9" w:rsidP="00CA43EE">
      <w:pPr>
        <w:rPr>
          <w:rFonts w:cs="Arial"/>
          <w:b/>
          <w:bCs/>
        </w:rPr>
      </w:pPr>
      <w:r w:rsidRPr="00D238F5">
        <w:rPr>
          <w:rFonts w:cs="Arial"/>
          <w:b/>
          <w:bCs/>
        </w:rPr>
        <w:t>Diputado José Benito Ramírez Rosas:</w:t>
      </w:r>
    </w:p>
    <w:p w:rsidR="00B40A61" w:rsidRPr="00D238F5" w:rsidRDefault="00F979A9" w:rsidP="00B40A61">
      <w:pPr>
        <w:rPr>
          <w:rFonts w:cs="Arial"/>
          <w:bCs/>
        </w:rPr>
      </w:pPr>
      <w:r w:rsidRPr="00D238F5">
        <w:rPr>
          <w:rFonts w:cs="Arial"/>
          <w:bCs/>
        </w:rPr>
        <w:t xml:space="preserve">Con su </w:t>
      </w:r>
      <w:bookmarkStart w:id="8" w:name="_Hlk525552362"/>
      <w:r w:rsidR="00B40A61" w:rsidRPr="00D238F5">
        <w:rPr>
          <w:rFonts w:cs="Arial"/>
          <w:bCs/>
        </w:rPr>
        <w:t xml:space="preserve">venia, Diputado Presidente. </w:t>
      </w:r>
    </w:p>
    <w:p w:rsidR="00B40A61" w:rsidRPr="00D238F5" w:rsidRDefault="00B40A61" w:rsidP="00B40A61">
      <w:pPr>
        <w:rPr>
          <w:rFonts w:cs="Arial"/>
          <w:b/>
        </w:rPr>
      </w:pPr>
    </w:p>
    <w:p w:rsidR="00CC0C14" w:rsidRPr="00D238F5" w:rsidRDefault="00CC0C14" w:rsidP="00B40A61">
      <w:pPr>
        <w:rPr>
          <w:rFonts w:cs="Arial"/>
          <w:b/>
        </w:rPr>
      </w:pPr>
      <w:r w:rsidRPr="00D238F5">
        <w:rPr>
          <w:rFonts w:cs="Arial"/>
          <w:b/>
        </w:rPr>
        <w:t>PROPOSICIÓN CON PUNTO DE ACUERDO</w:t>
      </w:r>
      <w:r w:rsidR="00B40A61" w:rsidRPr="00D238F5">
        <w:rPr>
          <w:rFonts w:cs="Arial"/>
          <w:b/>
        </w:rPr>
        <w:t xml:space="preserve"> CON EL OBJETO DE SOLICITAR AL ALCALDE DE PARRAS DE LA FUENTE, COAHUILA,  </w:t>
      </w:r>
      <w:bookmarkStart w:id="9" w:name="_Hlk522511973"/>
      <w:r w:rsidRPr="00D238F5">
        <w:rPr>
          <w:rFonts w:cs="Arial"/>
          <w:b/>
        </w:rPr>
        <w:t xml:space="preserve">EVARISTO ARMANDO MADERO MARCOS, </w:t>
      </w:r>
      <w:bookmarkStart w:id="10" w:name="_Hlk525316364"/>
      <w:r w:rsidRPr="00D238F5">
        <w:rPr>
          <w:rFonts w:cs="Arial"/>
          <w:b/>
        </w:rPr>
        <w:t>QUE A LA BREVEDAS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 ESE AYUNTA</w:t>
      </w:r>
      <w:bookmarkEnd w:id="10"/>
      <w:r w:rsidR="00B40A61" w:rsidRPr="00D238F5">
        <w:rPr>
          <w:rFonts w:cs="Arial"/>
          <w:b/>
        </w:rPr>
        <w:t xml:space="preserve">MIENTO, COMO FERNANDO SILVA PONCE Y CONCEPCIÓN GUADALUPE ROBLES HERNÁNDEZ. </w:t>
      </w:r>
    </w:p>
    <w:bookmarkEnd w:id="9"/>
    <w:p w:rsidR="00CC0C14" w:rsidRPr="00D238F5" w:rsidRDefault="00CC0C14" w:rsidP="00CC0C14">
      <w:pPr>
        <w:rPr>
          <w:rFonts w:cs="Arial"/>
        </w:rPr>
      </w:pPr>
    </w:p>
    <w:p w:rsidR="00CC0C14" w:rsidRPr="00D238F5" w:rsidRDefault="00CC0C14" w:rsidP="00CC0C14">
      <w:pPr>
        <w:rPr>
          <w:rFonts w:cs="Arial"/>
        </w:rPr>
      </w:pPr>
      <w:r w:rsidRPr="00D238F5">
        <w:rPr>
          <w:rFonts w:cs="Arial"/>
        </w:rPr>
        <w:t xml:space="preserve">Como se recordará, el pasado 17 de julio, el de la voz planteó desde esta tribuna la necesidad de someter a juicio político al alcalde de Parras de la Fuente, Coahuila, </w:t>
      </w:r>
      <w:bookmarkStart w:id="11" w:name="_Hlk525316421"/>
      <w:r w:rsidRPr="00D238F5">
        <w:rPr>
          <w:rFonts w:cs="Arial"/>
        </w:rPr>
        <w:t>Evaristo Armando Madero Marcos</w:t>
      </w:r>
      <w:bookmarkEnd w:id="11"/>
      <w:r w:rsidRPr="00D238F5">
        <w:rPr>
          <w:rFonts w:cs="Arial"/>
        </w:rPr>
        <w:t>, en virtud de las múltiples irregularidades administrativas que le atribuyen varios regidores y una síndico de ese Municipio.</w:t>
      </w:r>
    </w:p>
    <w:p w:rsidR="00CC0C14" w:rsidRPr="00D238F5" w:rsidRDefault="00CC0C14" w:rsidP="00CC0C14">
      <w:pPr>
        <w:rPr>
          <w:rFonts w:cs="Arial"/>
        </w:rPr>
      </w:pPr>
    </w:p>
    <w:p w:rsidR="00CC0C14" w:rsidRPr="00D238F5" w:rsidRDefault="00CC0C14" w:rsidP="00CC0C14">
      <w:pPr>
        <w:rPr>
          <w:rFonts w:cs="Arial"/>
        </w:rPr>
      </w:pPr>
      <w:r w:rsidRPr="00D238F5">
        <w:rPr>
          <w:rFonts w:cs="Arial"/>
        </w:rPr>
        <w:t>Se podrá traer a la memoria también que algunas de estas anomalías fueron confirmadas personalmente por el Grupo Plural de Apoyo de la Comisión de Gobernación, Puntos Constitucionales y Justicia</w:t>
      </w:r>
      <w:r w:rsidR="00B40A61" w:rsidRPr="00D238F5">
        <w:rPr>
          <w:rFonts w:cs="Arial"/>
        </w:rPr>
        <w:t xml:space="preserve">, </w:t>
      </w:r>
      <w:r w:rsidRPr="00D238F5">
        <w:rPr>
          <w:rFonts w:cs="Arial"/>
        </w:rPr>
        <w:t>como se asienta en diversos informes que hemos venido presentando, a raíz de las visitas de reconocimiento efectuadas a esa administración municipal.</w:t>
      </w:r>
    </w:p>
    <w:p w:rsidR="00CC0C14" w:rsidRPr="00D238F5" w:rsidRDefault="00CC0C14" w:rsidP="00CC0C14">
      <w:pPr>
        <w:rPr>
          <w:rFonts w:cs="Arial"/>
        </w:rPr>
      </w:pPr>
    </w:p>
    <w:p w:rsidR="00CC0C14" w:rsidRPr="00D238F5" w:rsidRDefault="00CC0C14" w:rsidP="00CC0C14">
      <w:pPr>
        <w:rPr>
          <w:rFonts w:cs="Arial"/>
        </w:rPr>
      </w:pPr>
      <w:r w:rsidRPr="00D238F5">
        <w:rPr>
          <w:rFonts w:cs="Arial"/>
        </w:rPr>
        <w:t xml:space="preserve">Pues bien, mientras permanecemos a la espera de que surta efecto el </w:t>
      </w:r>
      <w:r w:rsidR="00B40A61" w:rsidRPr="00D238F5">
        <w:rPr>
          <w:rFonts w:cs="Arial"/>
        </w:rPr>
        <w:t>P</w:t>
      </w:r>
      <w:r w:rsidRPr="00D238F5">
        <w:rPr>
          <w:rFonts w:cs="Arial"/>
        </w:rPr>
        <w:t xml:space="preserve">unto de </w:t>
      </w:r>
      <w:r w:rsidR="00B40A61" w:rsidRPr="00D238F5">
        <w:rPr>
          <w:rFonts w:cs="Arial"/>
        </w:rPr>
        <w:t>A</w:t>
      </w:r>
      <w:r w:rsidRPr="00D238F5">
        <w:rPr>
          <w:rFonts w:cs="Arial"/>
        </w:rPr>
        <w:t xml:space="preserve">cuerdo aprobado en la referida fecha para que el alcalde </w:t>
      </w:r>
      <w:proofErr w:type="spellStart"/>
      <w:r w:rsidRPr="00D238F5">
        <w:rPr>
          <w:rFonts w:cs="Arial"/>
        </w:rPr>
        <w:t>parrense</w:t>
      </w:r>
      <w:proofErr w:type="spellEnd"/>
      <w:r w:rsidRPr="00D238F5">
        <w:rPr>
          <w:rFonts w:cs="Arial"/>
        </w:rPr>
        <w:t xml:space="preserve"> sea sometido al imperio de la ley, las quejas contra el munícipe continúan a la orden del día, como si Coahuila fuese el único estado del país donde no existe el estado de derecho.</w:t>
      </w:r>
    </w:p>
    <w:p w:rsidR="00CC0C14" w:rsidRPr="00D238F5" w:rsidRDefault="00CC0C14" w:rsidP="00CC0C14">
      <w:pPr>
        <w:rPr>
          <w:rFonts w:cs="Arial"/>
        </w:rPr>
      </w:pPr>
    </w:p>
    <w:p w:rsidR="00CC0C14" w:rsidRPr="00D238F5" w:rsidRDefault="00CC0C14" w:rsidP="00CC0C14">
      <w:pPr>
        <w:rPr>
          <w:rFonts w:cs="Arial"/>
        </w:rPr>
      </w:pPr>
      <w:r w:rsidRPr="00D238F5">
        <w:rPr>
          <w:rFonts w:cs="Arial"/>
        </w:rPr>
        <w:t>Es evidente que Madero Marcos ha hecho caso omiso al exhorto que le envió este Poder Soberano de que subsane “las transgresiones, abusos y omisiones denunciadas por integrantes del Ayuntamiento que él preside”.</w:t>
      </w:r>
    </w:p>
    <w:p w:rsidR="00CC0C14" w:rsidRPr="00D238F5" w:rsidRDefault="00CC0C14" w:rsidP="00CC0C14">
      <w:pPr>
        <w:rPr>
          <w:rFonts w:cs="Arial"/>
        </w:rPr>
      </w:pPr>
    </w:p>
    <w:p w:rsidR="00CC0C14" w:rsidRPr="00D238F5" w:rsidRDefault="00CC0C14" w:rsidP="00CC0C14">
      <w:pPr>
        <w:rPr>
          <w:rFonts w:cs="Arial"/>
        </w:rPr>
      </w:pPr>
      <w:r w:rsidRPr="00D238F5">
        <w:rPr>
          <w:rFonts w:cs="Arial"/>
        </w:rPr>
        <w:t>Una prueba de su reincidencia la constituye un oficio que el pasado 17 de septiembre giró la síndico Amalia Josefina Flores Arizpe a la tesorera municipal Elizabeth Murra Fuentes, mediante el cual solicita información acerca de las reducciones hechas a su sueldo, así mismo, se le reembolsaran las cantidades faltantes y se le entregaran recibos de nómina.</w:t>
      </w:r>
    </w:p>
    <w:p w:rsidR="00CC0C14" w:rsidRPr="00D238F5" w:rsidRDefault="00CC0C14" w:rsidP="00CC0C14">
      <w:pPr>
        <w:rPr>
          <w:rFonts w:cs="Arial"/>
        </w:rPr>
      </w:pPr>
    </w:p>
    <w:p w:rsidR="00CC0C14" w:rsidRPr="00D238F5" w:rsidRDefault="00CC0C14" w:rsidP="00CC0C14">
      <w:pPr>
        <w:rPr>
          <w:rFonts w:cs="Arial"/>
        </w:rPr>
      </w:pPr>
      <w:r w:rsidRPr="00D238F5">
        <w:rPr>
          <w:rFonts w:cs="Arial"/>
        </w:rPr>
        <w:t>En el documento ella refiere que, al pagar sueldos incompletos, el Gobierno Municipal incurre, efectivamente, en una clara violación a un acuerdo de Cabildo que tuvo lugar en la sesión del pasado 24 de abril y publicado en el Periódico Oficial del Estado.</w:t>
      </w:r>
    </w:p>
    <w:p w:rsidR="00CC0C14" w:rsidRPr="00D238F5" w:rsidRDefault="00CC0C14" w:rsidP="00CC0C14">
      <w:pPr>
        <w:rPr>
          <w:rFonts w:cs="Arial"/>
        </w:rPr>
      </w:pPr>
    </w:p>
    <w:p w:rsidR="00CC0C14" w:rsidRPr="00D238F5" w:rsidRDefault="00CC0C14" w:rsidP="00CC0C14">
      <w:pPr>
        <w:rPr>
          <w:rFonts w:cs="Arial"/>
        </w:rPr>
      </w:pPr>
      <w:r w:rsidRPr="00D238F5">
        <w:rPr>
          <w:rFonts w:cs="Arial"/>
        </w:rPr>
        <w:t>Ahí se aprobó, por unanimidad, el tabulador que regiría durante 2018, mismo que además quedó integrado en el Presupuesto de Ingresos y Egresos respectivo, “en el cual se estableció que la percepción salarial para el cuerpo edilicio sería de $30,000.00 (treinta mil pesos mensuales, libres m/n), más prestaciones, no la cantidad que se les ocurre depositarme cada quincena”, agrega en su escrito la denunciante.</w:t>
      </w:r>
    </w:p>
    <w:p w:rsidR="00CC0C14" w:rsidRPr="00D238F5" w:rsidRDefault="00CC0C14" w:rsidP="00CC0C14">
      <w:pPr>
        <w:rPr>
          <w:rFonts w:cs="Arial"/>
        </w:rPr>
      </w:pPr>
    </w:p>
    <w:p w:rsidR="00CC0C14" w:rsidRPr="00D238F5" w:rsidRDefault="00CC0C14" w:rsidP="00CC0C14">
      <w:pPr>
        <w:rPr>
          <w:rFonts w:cs="Arial"/>
        </w:rPr>
      </w:pPr>
      <w:r w:rsidRPr="00D238F5">
        <w:rPr>
          <w:rFonts w:cs="Arial"/>
        </w:rPr>
        <w:t>El oficio también dice, textualmente, lo siguiente: “Por este conducto, y de la manera más atenta, le solicito los recibos de nómina correspondientes desde la primera quincena del año en curso a la fecha y que en reiteradas ocasiones lo he pedido, y desconozco la razón de su omisión; así como el reembolso de los descuentos a mi salario”.</w:t>
      </w:r>
    </w:p>
    <w:p w:rsidR="00CC0C14" w:rsidRPr="00D238F5" w:rsidRDefault="00CC0C14" w:rsidP="00CC0C14">
      <w:pPr>
        <w:rPr>
          <w:rFonts w:cs="Arial"/>
        </w:rPr>
      </w:pPr>
    </w:p>
    <w:p w:rsidR="00CC0C14" w:rsidRPr="00D238F5" w:rsidRDefault="00CC0C14" w:rsidP="00CC0C14">
      <w:pPr>
        <w:rPr>
          <w:rFonts w:cs="Arial"/>
        </w:rPr>
      </w:pPr>
      <w:r w:rsidRPr="00D238F5">
        <w:rPr>
          <w:rFonts w:cs="Arial"/>
        </w:rPr>
        <w:t>No sólo apoyamos este reclamo, muy similar al de los demás integrantes del Cabildo, sino también la apelación que la servidora pública hace en la carta al sentido de responsabilidad del alcalde Evaristo Armando Madero Marcos, pues solamente así podrá evitar, como bien afirma la aludida, “las sanciones correspondientes a su función”.</w:t>
      </w:r>
    </w:p>
    <w:p w:rsidR="00CC0C14" w:rsidRPr="00D238F5" w:rsidRDefault="00CC0C14" w:rsidP="00CC0C14">
      <w:pPr>
        <w:rPr>
          <w:rFonts w:cs="Arial"/>
        </w:rPr>
      </w:pPr>
    </w:p>
    <w:p w:rsidR="00CC0C14" w:rsidRPr="00D238F5" w:rsidRDefault="00CC0C14" w:rsidP="00CC0C14">
      <w:pPr>
        <w:rPr>
          <w:rFonts w:cs="Arial"/>
        </w:rPr>
      </w:pPr>
      <w:r w:rsidRPr="00D238F5">
        <w:rPr>
          <w:rFonts w:cs="Arial"/>
        </w:rPr>
        <w:t>Por lo demás, vuelvo a convocar respetuosamente a este Honorable Pleno a tomar verdadera conciencia acerca del enorme reto que entraña nuestro cometido como legisladores, de promover, desde nuestras competencias, la erradicación de la impunidad, estrechamente asociada con la corrupción, a saber, dos factores que han provocado el actual hartazgo social.</w:t>
      </w:r>
    </w:p>
    <w:p w:rsidR="00CC0C14" w:rsidRPr="00D238F5" w:rsidRDefault="00CC0C14" w:rsidP="00CC0C14">
      <w:pPr>
        <w:rPr>
          <w:rFonts w:cs="Arial"/>
        </w:rPr>
      </w:pPr>
    </w:p>
    <w:p w:rsidR="00CC0C14" w:rsidRPr="00D238F5" w:rsidRDefault="00CC0C14" w:rsidP="00CC0C14">
      <w:pPr>
        <w:rPr>
          <w:rFonts w:cs="Arial"/>
        </w:rPr>
      </w:pPr>
      <w:r w:rsidRPr="00D238F5">
        <w:rPr>
          <w:rFonts w:cs="Arial"/>
        </w:rPr>
        <w:t>El grave caso en torno a la actuación del alcalde de Parras de la Fuente es sólo un reflejo de lo que ocurre en gran parte de los gobiernos municipales de Coahuila, en donde la situación no es muy diferente, basándonos en las investigaciones de campo que el Grupo Plural de Apoyo, a mi cargo, hemos realizado en diferentes Municipios de la entidad.</w:t>
      </w:r>
    </w:p>
    <w:p w:rsidR="008F72AF" w:rsidRDefault="008F72AF" w:rsidP="00CC0C14">
      <w:pPr>
        <w:rPr>
          <w:rFonts w:cs="Arial"/>
        </w:rPr>
      </w:pPr>
    </w:p>
    <w:p w:rsidR="00CC0C14" w:rsidRPr="00D238F5" w:rsidRDefault="00CC0C14" w:rsidP="00CC0C14">
      <w:pPr>
        <w:rPr>
          <w:rFonts w:cs="Arial"/>
        </w:rPr>
      </w:pPr>
      <w:r w:rsidRPr="00D238F5">
        <w:rPr>
          <w:rFonts w:cs="Arial"/>
        </w:rPr>
        <w:lastRenderedPageBreak/>
        <w:t>Los reportes de la Fiscalía Especializada para la Atención de Delitos por Hechos de Corrupción también dan cuenta de ello, al mantenerse abiertas más de 100 carpetas de investigación, las cuales incluyen, no sólo alcaldes, sino también dependencias estatales y sindicatos.</w:t>
      </w:r>
    </w:p>
    <w:p w:rsidR="00CC0C14" w:rsidRPr="00D238F5" w:rsidRDefault="00CC0C14" w:rsidP="00CC0C14">
      <w:pPr>
        <w:rPr>
          <w:rFonts w:cs="Arial"/>
        </w:rPr>
      </w:pPr>
    </w:p>
    <w:p w:rsidR="00CC0C14" w:rsidRPr="00D238F5" w:rsidRDefault="00CC0C14" w:rsidP="00CC0C14">
      <w:pPr>
        <w:rPr>
          <w:rFonts w:cs="Arial"/>
        </w:rPr>
      </w:pPr>
      <w:r w:rsidRPr="00D238F5">
        <w:rPr>
          <w:rFonts w:cs="Arial"/>
        </w:rPr>
        <w:t>Por todo lo anteriormente expuesto, y en apego a lo establecido en los Artículos 21 fracción VI, 179, 180, 181, 182 y demás relativos a la Ley Orgánica del Congreso del Estado Independiente, Libre y Soberano del Estado</w:t>
      </w:r>
      <w:r w:rsidR="00B40A61" w:rsidRPr="00D238F5">
        <w:rPr>
          <w:rFonts w:cs="Arial"/>
        </w:rPr>
        <w:t xml:space="preserve">, </w:t>
      </w:r>
      <w:r w:rsidRPr="00D238F5">
        <w:rPr>
          <w:rFonts w:cs="Arial"/>
        </w:rPr>
        <w:t xml:space="preserve">presento ante este Honorable Congreso del Estado, con el objeto de que sea tramitada con carácter de urgente </w:t>
      </w:r>
      <w:r w:rsidR="00B40A61" w:rsidRPr="00D238F5">
        <w:rPr>
          <w:rFonts w:cs="Arial"/>
        </w:rPr>
        <w:t>y</w:t>
      </w:r>
      <w:r w:rsidRPr="00D238F5">
        <w:rPr>
          <w:rFonts w:cs="Arial"/>
        </w:rPr>
        <w:t xml:space="preserve"> obvia resolución, la siguiente</w:t>
      </w:r>
      <w:r w:rsidR="00B40A61" w:rsidRPr="00D238F5">
        <w:rPr>
          <w:rFonts w:cs="Arial"/>
        </w:rPr>
        <w:t xml:space="preserve">: </w:t>
      </w:r>
    </w:p>
    <w:p w:rsidR="00CC0C14" w:rsidRPr="00D238F5" w:rsidRDefault="00CC0C14" w:rsidP="00CC0C14">
      <w:pPr>
        <w:rPr>
          <w:rFonts w:cs="Arial"/>
        </w:rPr>
      </w:pPr>
    </w:p>
    <w:p w:rsidR="00CC0C14" w:rsidRPr="00D238F5" w:rsidRDefault="00CC0C14" w:rsidP="00CC0C14">
      <w:pPr>
        <w:rPr>
          <w:rFonts w:cs="Arial"/>
        </w:rPr>
      </w:pPr>
    </w:p>
    <w:p w:rsidR="00CC0C14" w:rsidRPr="00D238F5" w:rsidRDefault="00CC0C14" w:rsidP="00B40A61">
      <w:pPr>
        <w:jc w:val="center"/>
        <w:rPr>
          <w:rFonts w:cs="Arial"/>
          <w:b/>
        </w:rPr>
      </w:pPr>
      <w:r w:rsidRPr="00D238F5">
        <w:rPr>
          <w:rFonts w:cs="Arial"/>
          <w:b/>
        </w:rPr>
        <w:t>PROPOSICIÓN CON PUNTO DE ACUERDO</w:t>
      </w:r>
    </w:p>
    <w:p w:rsidR="00CC0C14" w:rsidRPr="00D238F5" w:rsidRDefault="00CC0C14" w:rsidP="00B40A61">
      <w:pPr>
        <w:jc w:val="center"/>
        <w:rPr>
          <w:rFonts w:cs="Arial"/>
        </w:rPr>
      </w:pPr>
    </w:p>
    <w:p w:rsidR="00CC0C14" w:rsidRPr="00D238F5" w:rsidRDefault="00CC0C14" w:rsidP="00CC0C14">
      <w:pPr>
        <w:rPr>
          <w:rFonts w:cs="Arial"/>
          <w:b/>
        </w:rPr>
      </w:pPr>
      <w:r w:rsidRPr="00D238F5">
        <w:rPr>
          <w:rFonts w:cs="Arial"/>
          <w:b/>
        </w:rPr>
        <w:t xml:space="preserve">ÚNICO. – Solicítese atentamente al alcalde de Parras de la Fuente, Evaristo Armando Madero Marcos, que, a la brevedad posible, dé a conocer a esta Soberanía la relación completa de deducciones aplicadas por su Administración al sueldo de la síndico Amalia Josefina Flores Arizpe, </w:t>
      </w:r>
      <w:r w:rsidR="00B40A61" w:rsidRPr="00D238F5">
        <w:rPr>
          <w:rFonts w:cs="Arial"/>
          <w:b/>
        </w:rPr>
        <w:t xml:space="preserve">Fernando Silva Ponce, Concepción Guadalupe Robles Hernández, </w:t>
      </w:r>
      <w:r w:rsidRPr="00D238F5">
        <w:rPr>
          <w:rFonts w:cs="Arial"/>
          <w:b/>
        </w:rPr>
        <w:t xml:space="preserve">tanto como a las remuneraciones de los demás miembros del Cabildo, igualmente, que reintegre de manera retroactiva las sumas que corresponden a las partes de los sueldos que no han sido cubiertos a los funcionarios, y motive y fundamente las razones por las cuales no han sido entregados a la referida funcionaria, desde la primera quincena del año en curso, </w:t>
      </w:r>
      <w:r w:rsidR="00B40A61" w:rsidRPr="00D238F5">
        <w:rPr>
          <w:rFonts w:cs="Arial"/>
          <w:b/>
        </w:rPr>
        <w:t xml:space="preserve">en </w:t>
      </w:r>
      <w:r w:rsidRPr="00D238F5">
        <w:rPr>
          <w:rFonts w:cs="Arial"/>
          <w:b/>
        </w:rPr>
        <w:t>sus correspondientes recibos de nómina, tal como sucede con otros servidores públicos de dicho Ayuntamiento.</w:t>
      </w:r>
    </w:p>
    <w:p w:rsidR="00CC0C14" w:rsidRPr="00D238F5" w:rsidRDefault="00CC0C14" w:rsidP="00CC0C14">
      <w:pPr>
        <w:rPr>
          <w:rFonts w:cs="Arial"/>
          <w:b/>
        </w:rPr>
      </w:pPr>
    </w:p>
    <w:p w:rsidR="00CC0C14" w:rsidRPr="00D238F5" w:rsidRDefault="00CC0C14" w:rsidP="00CC0C14">
      <w:pPr>
        <w:jc w:val="center"/>
        <w:rPr>
          <w:rFonts w:eastAsia="Calibri" w:cs="Arial"/>
          <w:b/>
        </w:rPr>
      </w:pPr>
      <w:r w:rsidRPr="00D238F5">
        <w:rPr>
          <w:rFonts w:eastAsia="Calibri" w:cs="Arial"/>
          <w:b/>
        </w:rPr>
        <w:t>A T E N T A M E N T E</w:t>
      </w:r>
    </w:p>
    <w:p w:rsidR="00CC0C14" w:rsidRPr="00D238F5" w:rsidRDefault="00CC0C14" w:rsidP="00CC0C14">
      <w:pPr>
        <w:rPr>
          <w:rFonts w:eastAsia="Calibri" w:cs="Arial"/>
          <w:b/>
        </w:rPr>
      </w:pPr>
    </w:p>
    <w:p w:rsidR="00CC0C14" w:rsidRPr="00D238F5" w:rsidRDefault="00CC0C14" w:rsidP="00CC0C14">
      <w:pPr>
        <w:jc w:val="center"/>
        <w:rPr>
          <w:rFonts w:eastAsia="Calibri" w:cs="Arial"/>
          <w:b/>
        </w:rPr>
      </w:pPr>
      <w:r w:rsidRPr="00D238F5">
        <w:rPr>
          <w:rFonts w:eastAsia="Calibri" w:cs="Arial"/>
          <w:b/>
        </w:rPr>
        <w:t>Saltillo, Coahuila de Zaragoza, a 24 de septiembre de 2018</w:t>
      </w:r>
    </w:p>
    <w:p w:rsidR="00CC0C14" w:rsidRPr="00D238F5" w:rsidRDefault="00CC0C14" w:rsidP="00CC0C14">
      <w:pPr>
        <w:rPr>
          <w:rFonts w:eastAsia="Calibri" w:cs="Arial"/>
          <w:b/>
        </w:rPr>
      </w:pPr>
    </w:p>
    <w:p w:rsidR="00CC0C14" w:rsidRPr="00D238F5" w:rsidRDefault="00CC0C14" w:rsidP="00CC0C14">
      <w:pPr>
        <w:rPr>
          <w:rFonts w:eastAsia="Calibri" w:cs="Arial"/>
          <w:b/>
        </w:rPr>
      </w:pPr>
    </w:p>
    <w:p w:rsidR="00CC0C14" w:rsidRPr="00D238F5" w:rsidRDefault="00CC0C14" w:rsidP="00CC0C14">
      <w:pPr>
        <w:jc w:val="center"/>
        <w:rPr>
          <w:rFonts w:eastAsia="Calibri" w:cs="Arial"/>
          <w:b/>
        </w:rPr>
      </w:pPr>
      <w:r w:rsidRPr="00D238F5">
        <w:rPr>
          <w:rFonts w:eastAsia="Calibri" w:cs="Arial"/>
          <w:b/>
        </w:rPr>
        <w:t>DIPUTADO JOSÉ BENITO RAMÍREZ ROSAS</w:t>
      </w:r>
    </w:p>
    <w:p w:rsidR="00CC0C14" w:rsidRPr="00D238F5" w:rsidRDefault="00CC0C14" w:rsidP="00CC0C14">
      <w:pPr>
        <w:jc w:val="center"/>
        <w:rPr>
          <w:rFonts w:eastAsia="Calibri" w:cs="Arial"/>
          <w:b/>
        </w:rPr>
      </w:pPr>
      <w:r w:rsidRPr="00D238F5">
        <w:rPr>
          <w:rFonts w:eastAsia="Calibri" w:cs="Arial"/>
          <w:b/>
        </w:rPr>
        <w:t>COORDINADOR</w:t>
      </w:r>
    </w:p>
    <w:p w:rsidR="00CC0C14" w:rsidRPr="00D238F5" w:rsidRDefault="00CC0C14" w:rsidP="00CC0C14">
      <w:pPr>
        <w:jc w:val="center"/>
        <w:rPr>
          <w:rFonts w:eastAsia="Calibri" w:cs="Arial"/>
          <w:b/>
        </w:rPr>
      </w:pPr>
      <w:r w:rsidRPr="00D238F5">
        <w:rPr>
          <w:rFonts w:eastAsia="Calibri" w:cs="Arial"/>
          <w:b/>
        </w:rPr>
        <w:t>GRUPO PARLAMENTARIO “PRESIDENTE BENITO JUÁREZ GARCÍA”</w:t>
      </w:r>
    </w:p>
    <w:p w:rsidR="00CC0C14" w:rsidRPr="00D238F5" w:rsidRDefault="00CC0C14" w:rsidP="00CC0C14">
      <w:pPr>
        <w:jc w:val="center"/>
        <w:rPr>
          <w:rFonts w:eastAsia="Calibri" w:cs="Arial"/>
          <w:b/>
        </w:rPr>
      </w:pPr>
      <w:r w:rsidRPr="00D238F5">
        <w:rPr>
          <w:rFonts w:eastAsia="Calibri" w:cs="Arial"/>
          <w:b/>
        </w:rPr>
        <w:t>PARTIDO MOVIMIENTO DE REGENERACIÓN NACIONAL</w:t>
      </w:r>
    </w:p>
    <w:bookmarkEnd w:id="8"/>
    <w:p w:rsidR="00B40A61" w:rsidRPr="00D238F5" w:rsidRDefault="00B40A61" w:rsidP="00CC0C14">
      <w:pPr>
        <w:jc w:val="left"/>
        <w:rPr>
          <w:rFonts w:eastAsia="Calibri" w:cs="Arial"/>
          <w:b/>
        </w:rPr>
      </w:pPr>
    </w:p>
    <w:p w:rsidR="00B40A61" w:rsidRPr="00D238F5" w:rsidRDefault="00B40A61" w:rsidP="00B40A61">
      <w:pPr>
        <w:rPr>
          <w:rFonts w:eastAsia="Calibri" w:cs="Arial"/>
        </w:rPr>
      </w:pPr>
      <w:r w:rsidRPr="00D238F5">
        <w:rPr>
          <w:rFonts w:eastAsia="Calibri" w:cs="Arial"/>
        </w:rPr>
        <w:t xml:space="preserve">Es cuanto, Diputado Presidente. </w:t>
      </w:r>
    </w:p>
    <w:p w:rsidR="00C716E5" w:rsidRPr="00D238F5" w:rsidRDefault="00C716E5" w:rsidP="00B40A61">
      <w:pPr>
        <w:rPr>
          <w:rFonts w:eastAsia="Calibri" w:cs="Arial"/>
          <w:b/>
        </w:rPr>
      </w:pPr>
    </w:p>
    <w:p w:rsidR="00B40A61" w:rsidRPr="00D238F5" w:rsidRDefault="00B40A61" w:rsidP="00B40A61">
      <w:pPr>
        <w:rPr>
          <w:rFonts w:eastAsia="Calibri" w:cs="Arial"/>
          <w:b/>
        </w:rPr>
      </w:pPr>
      <w:r w:rsidRPr="00D238F5">
        <w:rPr>
          <w:rFonts w:eastAsia="Calibri" w:cs="Arial"/>
          <w:b/>
        </w:rPr>
        <w:t xml:space="preserve">Diputado Presidente Juan Antonio García Villa: </w:t>
      </w:r>
    </w:p>
    <w:p w:rsidR="00B40A61" w:rsidRPr="00D238F5" w:rsidRDefault="00B40A61" w:rsidP="00B40A61">
      <w:pPr>
        <w:rPr>
          <w:rFonts w:eastAsia="Calibri" w:cs="Arial"/>
        </w:rPr>
      </w:pPr>
      <w:r w:rsidRPr="00D238F5">
        <w:rPr>
          <w:rFonts w:eastAsia="Calibri" w:cs="Arial"/>
        </w:rPr>
        <w:t>Se somete a votación la solicitud para que se considere de urgente u obvia resolución la proposición con Punto de Acuerdo que acaba de leer el Diputado Ramírez Rosas</w:t>
      </w:r>
      <w:r w:rsidR="00C716E5" w:rsidRPr="00D238F5">
        <w:rPr>
          <w:rFonts w:eastAsia="Calibri" w:cs="Arial"/>
        </w:rPr>
        <w:t>.</w:t>
      </w:r>
      <w:r w:rsidRPr="00D238F5">
        <w:rPr>
          <w:rFonts w:eastAsia="Calibri" w:cs="Arial"/>
        </w:rPr>
        <w:t xml:space="preserve"> </w:t>
      </w:r>
      <w:r w:rsidR="00077D6D" w:rsidRPr="00D238F5">
        <w:rPr>
          <w:rFonts w:eastAsia="Calibri" w:cs="Arial"/>
        </w:rPr>
        <w:t>Diputada Secretaria Diana Patricia González Soto</w:t>
      </w:r>
      <w:r w:rsidR="00C716E5" w:rsidRPr="00D238F5">
        <w:rPr>
          <w:rFonts w:eastAsia="Calibri" w:cs="Arial"/>
        </w:rPr>
        <w:t>,</w:t>
      </w:r>
      <w:r w:rsidR="00077D6D" w:rsidRPr="00D238F5">
        <w:rPr>
          <w:rFonts w:eastAsia="Calibri" w:cs="Arial"/>
        </w:rPr>
        <w:t xml:space="preserve"> sírvase tomar nota e informar sobre el resultado de la votación. </w:t>
      </w:r>
    </w:p>
    <w:p w:rsidR="00077D6D" w:rsidRPr="00D238F5" w:rsidRDefault="00077D6D" w:rsidP="00B40A61">
      <w:pPr>
        <w:rPr>
          <w:rFonts w:eastAsia="Calibri" w:cs="Arial"/>
        </w:rPr>
      </w:pPr>
    </w:p>
    <w:p w:rsidR="00077D6D" w:rsidRPr="00D238F5" w:rsidRDefault="00077D6D" w:rsidP="00B40A61">
      <w:pPr>
        <w:rPr>
          <w:rFonts w:eastAsia="Calibri" w:cs="Arial"/>
        </w:rPr>
      </w:pPr>
      <w:r w:rsidRPr="00D238F5">
        <w:rPr>
          <w:rFonts w:eastAsia="Calibri" w:cs="Arial"/>
        </w:rPr>
        <w:t xml:space="preserve">Se abre el sistema. Se cierra el sistema. </w:t>
      </w:r>
    </w:p>
    <w:p w:rsidR="00077D6D" w:rsidRPr="00D238F5" w:rsidRDefault="00077D6D" w:rsidP="00B40A61">
      <w:pPr>
        <w:rPr>
          <w:rFonts w:eastAsia="Calibri" w:cs="Arial"/>
        </w:rPr>
      </w:pPr>
    </w:p>
    <w:p w:rsidR="00077D6D" w:rsidRPr="00D238F5" w:rsidRDefault="00077D6D" w:rsidP="00F10F1C">
      <w:pPr>
        <w:rPr>
          <w:rFonts w:eastAsia="Calibri" w:cs="Arial"/>
          <w:b/>
        </w:rPr>
      </w:pPr>
      <w:r w:rsidRPr="00D238F5">
        <w:rPr>
          <w:rFonts w:eastAsia="Calibri" w:cs="Arial"/>
          <w:b/>
        </w:rPr>
        <w:t>Diputad</w:t>
      </w:r>
      <w:r w:rsidR="00F10F1C" w:rsidRPr="00D238F5">
        <w:rPr>
          <w:rFonts w:eastAsia="Calibri" w:cs="Arial"/>
          <w:b/>
        </w:rPr>
        <w:t>a Secretaria Diana Patricia González Soto:</w:t>
      </w:r>
    </w:p>
    <w:p w:rsidR="00F10F1C" w:rsidRPr="008F72AF" w:rsidRDefault="00F10F1C" w:rsidP="00B40A61">
      <w:pPr>
        <w:rPr>
          <w:rFonts w:eastAsia="Calibri" w:cs="Arial"/>
          <w:b/>
        </w:rPr>
      </w:pPr>
      <w:r w:rsidRPr="008F72AF">
        <w:rPr>
          <w:rFonts w:eastAsia="Calibri" w:cs="Arial"/>
          <w:b/>
        </w:rPr>
        <w:t>Diputado Presidente, el resultado de la votación es el siguiente:</w:t>
      </w:r>
      <w:r w:rsidR="00C716E5" w:rsidRPr="008F72AF">
        <w:rPr>
          <w:rFonts w:eastAsia="Calibri" w:cs="Arial"/>
          <w:b/>
        </w:rPr>
        <w:t xml:space="preserve"> </w:t>
      </w:r>
      <w:r w:rsidRPr="008F72AF">
        <w:rPr>
          <w:rFonts w:eastAsia="Calibri" w:cs="Arial"/>
          <w:b/>
        </w:rPr>
        <w:t xml:space="preserve">22 votos a favor; 0 votos en contra y 0 abstenciones. </w:t>
      </w:r>
    </w:p>
    <w:p w:rsidR="00F10F1C" w:rsidRPr="00D238F5" w:rsidRDefault="00F10F1C" w:rsidP="00B40A61">
      <w:pPr>
        <w:rPr>
          <w:rFonts w:eastAsia="Calibri" w:cs="Arial"/>
        </w:rPr>
      </w:pPr>
    </w:p>
    <w:p w:rsidR="00F10F1C" w:rsidRPr="00D238F5" w:rsidRDefault="00F10F1C" w:rsidP="00B40A61">
      <w:pPr>
        <w:rPr>
          <w:rFonts w:eastAsia="Calibri" w:cs="Arial"/>
          <w:b/>
        </w:rPr>
      </w:pPr>
      <w:r w:rsidRPr="00D238F5">
        <w:rPr>
          <w:rFonts w:eastAsia="Calibri" w:cs="Arial"/>
          <w:b/>
        </w:rPr>
        <w:t xml:space="preserve">Diputado Presidente Juan Antonio García Villa: </w:t>
      </w:r>
    </w:p>
    <w:p w:rsidR="00F10F1C" w:rsidRPr="00D238F5" w:rsidRDefault="00F10F1C" w:rsidP="00F10F1C">
      <w:pPr>
        <w:rPr>
          <w:rFonts w:eastAsia="Calibri" w:cs="Arial"/>
        </w:rPr>
      </w:pPr>
      <w:r w:rsidRPr="00D238F5">
        <w:rPr>
          <w:rFonts w:eastAsia="Calibri" w:cs="Arial"/>
        </w:rPr>
        <w:t xml:space="preserve">Se aprueba por unanimidad la solicitud para que la proposición que se dio a conocer sea considerada de urgente u obvia resolución.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lastRenderedPageBreak/>
        <w:t xml:space="preserve">A continuación, se somete a consideración de los Diputados el Punto de Acuerdo contenido en la proposición.  Si alguien desea intervenir, sírvase indicarlo mediante el sistema electrónico a fin de registrar su intervención.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t xml:space="preserve">Se abre el sistema de votación. Se cierra el sistema de votación. </w:t>
      </w:r>
    </w:p>
    <w:p w:rsidR="00C716E5" w:rsidRPr="00D238F5" w:rsidRDefault="00C716E5" w:rsidP="00F10F1C">
      <w:pPr>
        <w:rPr>
          <w:rFonts w:eastAsia="Calibri" w:cs="Arial"/>
        </w:rPr>
      </w:pPr>
    </w:p>
    <w:p w:rsidR="00F10F1C" w:rsidRPr="00D238F5" w:rsidRDefault="00F10F1C" w:rsidP="00F10F1C">
      <w:pPr>
        <w:rPr>
          <w:rFonts w:eastAsia="Calibri" w:cs="Arial"/>
          <w:b/>
        </w:rPr>
      </w:pPr>
      <w:r w:rsidRPr="00D238F5">
        <w:rPr>
          <w:rFonts w:eastAsia="Calibri" w:cs="Arial"/>
          <w:b/>
        </w:rPr>
        <w:t>Diputada Secretaria Diana Patricia González Soto:</w:t>
      </w:r>
    </w:p>
    <w:p w:rsidR="00F10F1C" w:rsidRPr="00294080" w:rsidRDefault="00F10F1C" w:rsidP="00F10F1C">
      <w:pPr>
        <w:rPr>
          <w:rFonts w:eastAsia="Calibri" w:cs="Arial"/>
          <w:b/>
        </w:rPr>
      </w:pPr>
      <w:r w:rsidRPr="00294080">
        <w:rPr>
          <w:rFonts w:eastAsia="Calibri" w:cs="Arial"/>
          <w:b/>
        </w:rPr>
        <w:t>Diputado Presidente, el resultado de la votación es el siguiente:</w:t>
      </w:r>
      <w:r w:rsidR="00C716E5" w:rsidRPr="00294080">
        <w:rPr>
          <w:rFonts w:eastAsia="Calibri" w:cs="Arial"/>
          <w:b/>
        </w:rPr>
        <w:t xml:space="preserve"> </w:t>
      </w:r>
      <w:r w:rsidRPr="00294080">
        <w:rPr>
          <w:rFonts w:eastAsia="Calibri" w:cs="Arial"/>
          <w:b/>
        </w:rPr>
        <w:t xml:space="preserve">22 votos a favor; 0 votos en contra y 0 abstenciones. </w:t>
      </w:r>
    </w:p>
    <w:p w:rsidR="00F10F1C" w:rsidRPr="00D238F5" w:rsidRDefault="00F10F1C" w:rsidP="00F10F1C">
      <w:pPr>
        <w:rPr>
          <w:rFonts w:eastAsia="Calibri" w:cs="Arial"/>
        </w:rPr>
      </w:pPr>
    </w:p>
    <w:p w:rsidR="00F10F1C" w:rsidRPr="00D238F5" w:rsidRDefault="00F10F1C" w:rsidP="00F10F1C">
      <w:pPr>
        <w:rPr>
          <w:rFonts w:eastAsia="Calibri" w:cs="Arial"/>
          <w:b/>
        </w:rPr>
      </w:pPr>
      <w:r w:rsidRPr="00D238F5">
        <w:rPr>
          <w:rFonts w:eastAsia="Calibri" w:cs="Arial"/>
          <w:b/>
        </w:rPr>
        <w:t xml:space="preserve">Diputado Presidente Juan Antonio García Villa: </w:t>
      </w:r>
    </w:p>
    <w:p w:rsidR="00F10F1C" w:rsidRPr="00D238F5" w:rsidRDefault="00F10F1C" w:rsidP="00F10F1C">
      <w:pPr>
        <w:rPr>
          <w:rFonts w:eastAsia="Calibri" w:cs="Arial"/>
        </w:rPr>
      </w:pPr>
      <w:r w:rsidRPr="00D238F5">
        <w:rPr>
          <w:rFonts w:eastAsia="Calibri" w:cs="Arial"/>
        </w:rPr>
        <w:t xml:space="preserve">Se aprueba por unanimidad el Punto de Acuerdo que se puso a consideración en los términos en que se planteó, por lo que debe procederse a lo que corresponda.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t xml:space="preserve">A continuación, se concede la palabra a la Diputada Claudia Isela Ramírez Pineda, para plantear una proposición con Punto de Acuerdo que se encuentra consignada en el Punto 11 F del Orden del Día aprobado.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t xml:space="preserve">Adelante Diputada. </w:t>
      </w:r>
    </w:p>
    <w:p w:rsidR="00F10F1C" w:rsidRPr="00D238F5" w:rsidRDefault="00F10F1C" w:rsidP="00F10F1C">
      <w:pPr>
        <w:rPr>
          <w:rFonts w:eastAsia="Calibri" w:cs="Arial"/>
        </w:rPr>
      </w:pPr>
    </w:p>
    <w:p w:rsidR="00F10F1C" w:rsidRPr="00D238F5" w:rsidRDefault="00F10F1C" w:rsidP="00F10F1C">
      <w:pPr>
        <w:rPr>
          <w:rFonts w:eastAsia="Calibri" w:cs="Arial"/>
          <w:b/>
        </w:rPr>
      </w:pPr>
      <w:r w:rsidRPr="00D238F5">
        <w:rPr>
          <w:rFonts w:eastAsia="Calibri" w:cs="Arial"/>
          <w:b/>
        </w:rPr>
        <w:t>Diputada Claudia Isela Ramírez Pineda:</w:t>
      </w:r>
    </w:p>
    <w:p w:rsidR="00F10F1C" w:rsidRPr="00D238F5" w:rsidRDefault="00F10F1C" w:rsidP="00F10F1C">
      <w:pPr>
        <w:rPr>
          <w:rFonts w:eastAsia="Calibri" w:cs="Arial"/>
        </w:rPr>
      </w:pPr>
      <w:r w:rsidRPr="00D238F5">
        <w:rPr>
          <w:rFonts w:eastAsia="Calibri" w:cs="Arial"/>
        </w:rPr>
        <w:t xml:space="preserve">Con permiso de la Presidencia. </w:t>
      </w:r>
    </w:p>
    <w:p w:rsidR="00F10F1C" w:rsidRPr="00D238F5" w:rsidRDefault="00F10F1C" w:rsidP="00F10F1C">
      <w:pPr>
        <w:rPr>
          <w:rFonts w:eastAsia="Calibri" w:cs="Arial"/>
        </w:rPr>
      </w:pPr>
    </w:p>
    <w:p w:rsidR="00F10F1C" w:rsidRPr="00D238F5" w:rsidRDefault="00F10F1C" w:rsidP="00F10F1C">
      <w:pPr>
        <w:rPr>
          <w:rFonts w:eastAsia="Calibri" w:cs="Arial"/>
        </w:rPr>
      </w:pPr>
      <w:r w:rsidRPr="00D238F5">
        <w:rPr>
          <w:rFonts w:eastAsia="Calibri" w:cs="Arial"/>
        </w:rPr>
        <w:t>Honorable Pleno del Congreso</w:t>
      </w:r>
      <w:r w:rsidR="00C81006" w:rsidRPr="00D238F5">
        <w:rPr>
          <w:rFonts w:eastAsia="Calibri" w:cs="Arial"/>
        </w:rPr>
        <w:t>.</w:t>
      </w:r>
    </w:p>
    <w:p w:rsidR="00C81006" w:rsidRPr="00D238F5" w:rsidRDefault="00C81006" w:rsidP="00F10F1C">
      <w:pPr>
        <w:rPr>
          <w:rFonts w:eastAsia="Calibri" w:cs="Arial"/>
        </w:rPr>
      </w:pPr>
    </w:p>
    <w:p w:rsidR="00C81006" w:rsidRPr="00D238F5" w:rsidRDefault="00C81006" w:rsidP="00F10F1C">
      <w:pPr>
        <w:rPr>
          <w:rFonts w:eastAsia="Calibri" w:cs="Arial"/>
          <w:b/>
        </w:rPr>
      </w:pPr>
      <w:r w:rsidRPr="00D238F5">
        <w:rPr>
          <w:rFonts w:eastAsia="Calibri" w:cs="Arial"/>
        </w:rPr>
        <w:t>Me permito presentar a esta Soberanía la siguiente:</w:t>
      </w:r>
      <w:r w:rsidRPr="00D238F5">
        <w:rPr>
          <w:rFonts w:eastAsia="Calibri" w:cs="Arial"/>
          <w:b/>
        </w:rPr>
        <w:t xml:space="preserve">  PROPOSICIÓN CON PUNTO DE ACUERDO, A TRAVÉS DE LA QUE SE EXHORTA A LOS 38 MUNICIPIOS DEL ESTADO DE COAHUILA, PARA QUE DENTRO DE SUS PROYECTOS DE INICIATIVA DE INGRESOS PARA EL AÑO 2019, CONSIDEREN LA CONDONACIÓN DE PAGO DE AGUA Y OTROS SERVICIOS PÚBLICOS MUNICIPALES A ASOCIACIONES CIVILES Y QUE OTORGUEN DE MANERA GRATUITA SERVICIOS DE ALBERGUE PARA MIGRANTES, PERSONAS EN EXTREMA POBREZA, SITUACIÓN DE CALLE, ASILOS DE ANCIANOS, CASAS HOGAR DE NIÑOS EN ORFANDAD O COMEDORES COMUNITARIOS;   ASIMISMO, SE EXHORTA A LA COMISIÓN FEDERAL DE ELECTRICIDAD PARA QUE REALICE LAS ACCIONES NECESARIAS PARA CONDONAR EL PAGO DE LOS SERVICIOS DE ENERGÍA ELÉCTRICA A LAS ORGANIZACIONES ANTES MENCIONADAS, SIEMPRE Y CUANDO ÉSTAS ESTÉN DADAS DE ALTA EN EL REGISTRO FEDERAL DE ORGANIZACIONES DE LA SOCIEDAD CIVIL. </w:t>
      </w:r>
    </w:p>
    <w:p w:rsidR="00F10F1C" w:rsidRPr="00D238F5" w:rsidRDefault="00F10F1C" w:rsidP="00F10F1C">
      <w:pPr>
        <w:rPr>
          <w:rFonts w:cs="Arial"/>
        </w:rPr>
      </w:pPr>
    </w:p>
    <w:p w:rsidR="00CC0C14" w:rsidRPr="00D238F5" w:rsidRDefault="00CC0C14" w:rsidP="00F10F1C">
      <w:pPr>
        <w:jc w:val="center"/>
        <w:rPr>
          <w:rFonts w:cs="Arial"/>
          <w:b/>
          <w:bCs/>
        </w:rPr>
      </w:pPr>
      <w:r w:rsidRPr="00D238F5">
        <w:rPr>
          <w:rFonts w:cs="Arial"/>
          <w:b/>
          <w:bCs/>
        </w:rPr>
        <w:t>MOTIVOS DE ESTA PROPOSICIÓN.</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Se define como sociedad civil a todos aquellos grupos auto organizados e independientes del Estado que realizan acciones colectivas con el fin de incidir en el espacio público y generar capital social positivo a través de medidas que promuevan, respeten o protejan derechos humanos. </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Una característica común entre las organizaciones de la sociedad civil es que la mayoría de las actividades que realizan son autogestionadas, es decir, los recursos con los que trabajan son donaciones que reciben </w:t>
      </w:r>
      <w:r w:rsidRPr="00D238F5">
        <w:rPr>
          <w:rFonts w:cs="Arial"/>
          <w:bCs/>
        </w:rPr>
        <w:lastRenderedPageBreak/>
        <w:t xml:space="preserve">de la misma comunidad o bien de entes internacionales que les apoyan para la consecución de sus proyectos. </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El mundo de las organizaciones de la sociedad civil es amplísimo y tienen temas muy variados tales como el cuidado del medio ambiente, los derechos de las minorías sexuales, la protección de los animales, las promotoras de los derechos humanos, las que trabajan el desarrollo comunitario o la asistencia social.</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La asistencia social realizada por las organizaciones de la sociedad civil de gran importancia pues cumplen con una función de cuidado y apoyo a todos aquellos grupos en situación de vulnerabilidad que en principio deberían ser protegidos por el Estado. Nos referimos a instituciones privadas como albergues, asilos de ancianos, casas hogar para niños en situación de orfandad, migrantes, personas en extrema pobreza entre otras asociaciones de la misma categoría. </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En días pasados, las compañeras que integramos la Comisión de Grupos en Situación de Vulnerabilidad, tuvimos la oportunidad de visitar algunos albergues para constatar la situación en la que ejercían sus actividades, las cuales son muy nobles, aunque cuentan con pocos recursos para llevarlas a cabo.</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Independientemente de los acuerdos a los que podamos llegar en esta </w:t>
      </w:r>
      <w:r w:rsidR="00C81006" w:rsidRPr="00D238F5">
        <w:rPr>
          <w:rFonts w:cs="Arial"/>
          <w:bCs/>
        </w:rPr>
        <w:t>L</w:t>
      </w:r>
      <w:r w:rsidRPr="00D238F5">
        <w:rPr>
          <w:rFonts w:cs="Arial"/>
          <w:bCs/>
        </w:rPr>
        <w:t xml:space="preserve">egislatura para apoyar a las organizaciones civiles de asistencia social, lo cierto es que condonar los servicios básicos como lo son el cobro del agua y la energía eléctrica, pueden ayudar en gran medida a que estas asociaciones tengan menos gastos y puedan así maximizar sus actividades. </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De la misma forma, somos </w:t>
      </w:r>
      <w:r w:rsidR="00F10F1C" w:rsidRPr="00D238F5">
        <w:rPr>
          <w:rFonts w:cs="Arial"/>
          <w:bCs/>
        </w:rPr>
        <w:t>conscientes</w:t>
      </w:r>
      <w:r w:rsidRPr="00D238F5">
        <w:rPr>
          <w:rFonts w:cs="Arial"/>
          <w:bCs/>
        </w:rPr>
        <w:t xml:space="preserve"> de que hay muchos oportunistas que buscan disfrazar sus negocios de organizaciones civiles con tal de obtener ganancias y lucro indebido, por lo que nuestro punto de acuerdo sólo va enfocado a que se condonen los servicios de agua y luz a las asociaciones legalmente constituidas que se encuentren activas en el Registro Federal de Organizaciones de la Sociedad Civil, </w:t>
      </w:r>
      <w:r w:rsidR="00C81006" w:rsidRPr="00D238F5">
        <w:rPr>
          <w:rFonts w:cs="Arial"/>
          <w:bCs/>
        </w:rPr>
        <w:t xml:space="preserve">mismas </w:t>
      </w:r>
      <w:r w:rsidRPr="00D238F5">
        <w:rPr>
          <w:rFonts w:cs="Arial"/>
          <w:bCs/>
        </w:rPr>
        <w:t xml:space="preserve">que otorguen un servicio de albergue para migrantes, personas en extrema pobreza o situación de calle, asilos de ancianos, casas hogar de niños en orfandad o comedores comunitarios. </w:t>
      </w:r>
    </w:p>
    <w:p w:rsidR="00F10F1C" w:rsidRPr="00D238F5" w:rsidRDefault="00F10F1C" w:rsidP="00F10F1C">
      <w:pPr>
        <w:rPr>
          <w:rFonts w:cs="Arial"/>
          <w:bCs/>
        </w:rPr>
      </w:pPr>
    </w:p>
    <w:p w:rsidR="00CC0C14" w:rsidRPr="00D238F5" w:rsidRDefault="00CC0C14" w:rsidP="00F10F1C">
      <w:pPr>
        <w:rPr>
          <w:rFonts w:cs="Arial"/>
          <w:bCs/>
        </w:rPr>
      </w:pPr>
      <w:r w:rsidRPr="00D238F5">
        <w:rPr>
          <w:rFonts w:cs="Arial"/>
          <w:bCs/>
        </w:rPr>
        <w:t xml:space="preserve">Esto con la finalidad de que nuestra propuesta no sea tergiversada, pues los apoyos deben ser para quienes de verdad lo necesitan y para quienes verdaderamente realizan acciones en favor de los grupos en situación de vulnerabilidad. </w:t>
      </w:r>
    </w:p>
    <w:p w:rsidR="00F10F1C" w:rsidRPr="00D238F5" w:rsidRDefault="00F10F1C" w:rsidP="00F10F1C">
      <w:pPr>
        <w:rPr>
          <w:rFonts w:cs="Arial"/>
          <w:bCs/>
        </w:rPr>
      </w:pPr>
    </w:p>
    <w:p w:rsidR="00CC0C14" w:rsidRPr="00D238F5" w:rsidRDefault="00CC0C14" w:rsidP="00F10F1C">
      <w:pPr>
        <w:rPr>
          <w:rFonts w:cs="Arial"/>
        </w:rPr>
      </w:pPr>
      <w:r w:rsidRPr="00D238F5">
        <w:rPr>
          <w:rFonts w:cs="Arial"/>
        </w:rPr>
        <w:t>Por todas estas razones y con fundamento en lo dispuesto por los artículos 21 fracción VI, VII, 179, 180, 181, 182 y demás relativos de la Ley Orgánica del Congreso del Estado Independiente, Libre y Soberano de Coahuila de Zaragoza, nos permitimos presentar ante esta H</w:t>
      </w:r>
      <w:r w:rsidR="00C81006" w:rsidRPr="00D238F5">
        <w:rPr>
          <w:rFonts w:cs="Arial"/>
        </w:rPr>
        <w:t xml:space="preserve">onorable </w:t>
      </w:r>
      <w:r w:rsidRPr="00D238F5">
        <w:rPr>
          <w:rFonts w:cs="Arial"/>
        </w:rPr>
        <w:t xml:space="preserve"> Congreso del Estado, la siguiente:</w:t>
      </w:r>
    </w:p>
    <w:p w:rsidR="00F10F1C" w:rsidRPr="00D238F5" w:rsidRDefault="00F10F1C" w:rsidP="00F10F1C">
      <w:pPr>
        <w:rPr>
          <w:rFonts w:cs="Arial"/>
          <w:bCs/>
        </w:rPr>
      </w:pPr>
    </w:p>
    <w:p w:rsidR="00CC0C14" w:rsidRPr="00D238F5" w:rsidRDefault="00CC0C14" w:rsidP="00F10F1C">
      <w:pPr>
        <w:jc w:val="center"/>
        <w:rPr>
          <w:rFonts w:cs="Arial"/>
          <w:b/>
        </w:rPr>
      </w:pPr>
      <w:r w:rsidRPr="00D238F5">
        <w:rPr>
          <w:rFonts w:cs="Arial"/>
          <w:b/>
        </w:rPr>
        <w:t>PROPOSICIÓN CON PUNTO DE ACUERDO</w:t>
      </w:r>
    </w:p>
    <w:p w:rsidR="00F10F1C" w:rsidRPr="00D238F5" w:rsidRDefault="00F10F1C" w:rsidP="00F10F1C">
      <w:pPr>
        <w:jc w:val="center"/>
        <w:rPr>
          <w:rFonts w:cs="Arial"/>
          <w:b/>
        </w:rPr>
      </w:pPr>
    </w:p>
    <w:p w:rsidR="00CC0C14" w:rsidRPr="00D238F5" w:rsidRDefault="00CC0C14" w:rsidP="00F10F1C">
      <w:pPr>
        <w:rPr>
          <w:rFonts w:cs="Arial"/>
        </w:rPr>
      </w:pPr>
      <w:r w:rsidRPr="00D238F5">
        <w:rPr>
          <w:rFonts w:cs="Arial"/>
        </w:rPr>
        <w:t>Misma que solicitamos sea tramitada como de obvia y urgente resolución:</w:t>
      </w:r>
    </w:p>
    <w:p w:rsidR="00F10F1C" w:rsidRPr="00D238F5" w:rsidRDefault="00F10F1C" w:rsidP="00F10F1C">
      <w:pPr>
        <w:rPr>
          <w:rFonts w:cs="Arial"/>
        </w:rPr>
      </w:pPr>
    </w:p>
    <w:p w:rsidR="00CC0C14" w:rsidRPr="00D238F5" w:rsidRDefault="00CC0C14" w:rsidP="00F10F1C">
      <w:pPr>
        <w:rPr>
          <w:rFonts w:cs="Arial"/>
        </w:rPr>
      </w:pPr>
      <w:r w:rsidRPr="00D238F5">
        <w:rPr>
          <w:rFonts w:cs="Arial"/>
          <w:b/>
        </w:rPr>
        <w:t xml:space="preserve">PRIMERO.- </w:t>
      </w:r>
      <w:r w:rsidRPr="00D238F5">
        <w:rPr>
          <w:rFonts w:cs="Arial"/>
        </w:rPr>
        <w:t>Se exhorte a los 38 municipios del Estado de Coahuila para que dentro de sus proyectos de leyes de ingresos para el año 2019, consideren la condonación de pago de agua y otros servicios públicos municipales a asociaciones civiles que otorguen de manera gratuita servicios de albergue para migrantes, personas en extrema pobreza o situación de calle, asilos de ancianos, casas hogar de niños en orfandad y comedores comunitarios siempre y cuando estén constituidos legalmente y activos en el Registro Federal de Organizaciones de la Sociedad Civil</w:t>
      </w:r>
    </w:p>
    <w:p w:rsidR="00F10F1C" w:rsidRPr="00D238F5" w:rsidRDefault="00F10F1C" w:rsidP="00F10F1C">
      <w:pPr>
        <w:rPr>
          <w:rFonts w:cs="Arial"/>
          <w:b/>
        </w:rPr>
      </w:pPr>
    </w:p>
    <w:p w:rsidR="00F10F1C" w:rsidRPr="00D238F5" w:rsidRDefault="00CC0C14" w:rsidP="00F10F1C">
      <w:pPr>
        <w:rPr>
          <w:rFonts w:cs="Arial"/>
        </w:rPr>
      </w:pPr>
      <w:r w:rsidRPr="00D238F5">
        <w:rPr>
          <w:rFonts w:cs="Arial"/>
          <w:b/>
        </w:rPr>
        <w:lastRenderedPageBreak/>
        <w:t>SEGUNDO.-</w:t>
      </w:r>
      <w:r w:rsidRPr="00D238F5">
        <w:rPr>
          <w:rFonts w:cs="Arial"/>
        </w:rPr>
        <w:t xml:space="preserve"> Se exhorte a la Comisión Federal de electricidad a que realice las gestiones necesarias para la condonación del servicio de energía eléctrica, a las organizaciones descritas en el punto anterior, bajo  los mismos términos y condiciones. </w:t>
      </w:r>
    </w:p>
    <w:p w:rsidR="00C81006" w:rsidRPr="00D238F5" w:rsidRDefault="00C81006" w:rsidP="00F10F1C">
      <w:pPr>
        <w:jc w:val="center"/>
        <w:rPr>
          <w:rFonts w:cs="Arial"/>
          <w:b/>
        </w:rPr>
      </w:pPr>
    </w:p>
    <w:p w:rsidR="00CC0C14" w:rsidRPr="00D238F5" w:rsidRDefault="00CC0C14" w:rsidP="00F10F1C">
      <w:pPr>
        <w:jc w:val="center"/>
        <w:rPr>
          <w:rFonts w:cs="Arial"/>
        </w:rPr>
      </w:pPr>
      <w:r w:rsidRPr="00D238F5">
        <w:rPr>
          <w:rFonts w:cs="Arial"/>
          <w:b/>
        </w:rPr>
        <w:t>SALÓN DE SESIONES DEL H. CONGRESO DEL ESTADO.</w:t>
      </w:r>
    </w:p>
    <w:p w:rsidR="00F10F1C" w:rsidRPr="00D238F5" w:rsidRDefault="00F10F1C" w:rsidP="00F10F1C">
      <w:pPr>
        <w:jc w:val="center"/>
        <w:rPr>
          <w:rFonts w:cs="Arial"/>
          <w:b/>
        </w:rPr>
      </w:pPr>
    </w:p>
    <w:p w:rsidR="00CC0C14" w:rsidRPr="00D238F5" w:rsidRDefault="00CC0C14" w:rsidP="00F10F1C">
      <w:pPr>
        <w:jc w:val="center"/>
        <w:rPr>
          <w:rFonts w:cs="Arial"/>
          <w:b/>
        </w:rPr>
      </w:pPr>
      <w:r w:rsidRPr="00D238F5">
        <w:rPr>
          <w:rFonts w:cs="Arial"/>
          <w:b/>
        </w:rPr>
        <w:t>Saltillo, Coahuila de Zaragoza, a 25 de septiembre de 2018.</w:t>
      </w:r>
    </w:p>
    <w:p w:rsidR="00F10F1C" w:rsidRPr="00D238F5" w:rsidRDefault="00F10F1C" w:rsidP="00F10F1C">
      <w:pPr>
        <w:jc w:val="center"/>
        <w:rPr>
          <w:rFonts w:cs="Arial"/>
          <w:b/>
        </w:rPr>
      </w:pPr>
    </w:p>
    <w:p w:rsidR="00CC0C14" w:rsidRPr="00D238F5" w:rsidRDefault="00CC0C14" w:rsidP="00F10F1C">
      <w:pPr>
        <w:jc w:val="center"/>
        <w:rPr>
          <w:rFonts w:cs="Arial"/>
          <w:b/>
        </w:rPr>
      </w:pPr>
      <w:r w:rsidRPr="00D238F5">
        <w:rPr>
          <w:rFonts w:cs="Arial"/>
          <w:b/>
        </w:rPr>
        <w:t>DIPUTADA</w:t>
      </w:r>
      <w:r w:rsidR="00F10F1C" w:rsidRPr="00D238F5">
        <w:rPr>
          <w:rFonts w:cs="Arial"/>
          <w:b/>
        </w:rPr>
        <w:t xml:space="preserve"> </w:t>
      </w:r>
      <w:r w:rsidRPr="00D238F5">
        <w:rPr>
          <w:rFonts w:cs="Arial"/>
          <w:b/>
        </w:rPr>
        <w:t>CLAUDIA ISELA RAMÍREZ PINEDA.</w:t>
      </w:r>
    </w:p>
    <w:p w:rsidR="00C716E5" w:rsidRPr="00D238F5" w:rsidRDefault="00C716E5" w:rsidP="00F10F1C">
      <w:pPr>
        <w:jc w:val="center"/>
        <w:rPr>
          <w:rFonts w:cs="Arial"/>
          <w:b/>
        </w:rPr>
      </w:pPr>
      <w:r w:rsidRPr="00D238F5">
        <w:rPr>
          <w:rFonts w:cs="Arial"/>
          <w:b/>
        </w:rPr>
        <w:t>FRACCIÓN PARLAMENTARIA “ELVIA CARRILLO PUERTO”</w:t>
      </w:r>
    </w:p>
    <w:p w:rsidR="00C716E5" w:rsidRPr="00D238F5" w:rsidRDefault="00C716E5" w:rsidP="00F10F1C">
      <w:pPr>
        <w:jc w:val="center"/>
        <w:rPr>
          <w:rFonts w:cs="Arial"/>
          <w:b/>
        </w:rPr>
      </w:pPr>
      <w:r w:rsidRPr="00D238F5">
        <w:rPr>
          <w:rFonts w:cs="Arial"/>
          <w:b/>
        </w:rPr>
        <w:t>DEL PARTIDO DE LA REVOLUCIÓN DEMOCRÁTICA.</w:t>
      </w:r>
    </w:p>
    <w:p w:rsidR="00F10F1C" w:rsidRPr="00D238F5" w:rsidRDefault="00F10F1C" w:rsidP="00F10F1C">
      <w:pPr>
        <w:rPr>
          <w:rFonts w:cs="Arial"/>
          <w:b/>
        </w:rPr>
      </w:pPr>
    </w:p>
    <w:p w:rsidR="00F10F1C" w:rsidRPr="00D238F5" w:rsidRDefault="00F10F1C" w:rsidP="00F10F1C">
      <w:pPr>
        <w:rPr>
          <w:rFonts w:cs="Arial"/>
        </w:rPr>
      </w:pPr>
      <w:r w:rsidRPr="00D238F5">
        <w:rPr>
          <w:rFonts w:cs="Arial"/>
        </w:rPr>
        <w:t xml:space="preserve">Es cuanto, Diputado Presidente. </w:t>
      </w:r>
    </w:p>
    <w:p w:rsidR="00C716E5" w:rsidRPr="00D238F5" w:rsidRDefault="00C716E5" w:rsidP="00F10F1C">
      <w:pPr>
        <w:rPr>
          <w:rFonts w:cs="Arial"/>
          <w:b/>
        </w:rPr>
      </w:pPr>
    </w:p>
    <w:p w:rsidR="00F10F1C" w:rsidRPr="00D238F5" w:rsidRDefault="00F10F1C" w:rsidP="00F10F1C">
      <w:pPr>
        <w:rPr>
          <w:rFonts w:cs="Arial"/>
          <w:b/>
        </w:rPr>
      </w:pPr>
      <w:r w:rsidRPr="00D238F5">
        <w:rPr>
          <w:rFonts w:cs="Arial"/>
          <w:b/>
        </w:rPr>
        <w:t>Diputado Presidente Juan Antonio García Villa:</w:t>
      </w:r>
    </w:p>
    <w:p w:rsidR="00F10F1C" w:rsidRPr="00D238F5" w:rsidRDefault="00C81006" w:rsidP="00F10F1C">
      <w:pPr>
        <w:rPr>
          <w:rFonts w:cs="Arial"/>
        </w:rPr>
      </w:pPr>
      <w:r w:rsidRPr="00D238F5">
        <w:rPr>
          <w:rFonts w:cs="Arial"/>
        </w:rPr>
        <w:t>Se somete  a votación la solicitud para que se considere de urgente u obvia resolución la proposición con Punto de Acuerdo que acaba de leer la Diputada Ramírez Pineda.  Diputada Secretaria Diana Patricia González Soto</w:t>
      </w:r>
      <w:r w:rsidR="00C716E5" w:rsidRPr="00D238F5">
        <w:rPr>
          <w:rFonts w:cs="Arial"/>
        </w:rPr>
        <w:t xml:space="preserve">, </w:t>
      </w:r>
      <w:r w:rsidRPr="00D238F5">
        <w:rPr>
          <w:rFonts w:cs="Arial"/>
        </w:rPr>
        <w:t xml:space="preserve"> sírvase tomar nota e informar sobre el resultado de la votación. </w:t>
      </w:r>
    </w:p>
    <w:p w:rsidR="00C81006" w:rsidRPr="00D238F5" w:rsidRDefault="00C81006" w:rsidP="00F10F1C">
      <w:pPr>
        <w:rPr>
          <w:rFonts w:cs="Arial"/>
        </w:rPr>
      </w:pPr>
    </w:p>
    <w:p w:rsidR="00C81006" w:rsidRPr="00D238F5" w:rsidRDefault="00C81006" w:rsidP="00F10F1C">
      <w:pPr>
        <w:rPr>
          <w:rFonts w:cs="Arial"/>
        </w:rPr>
      </w:pPr>
      <w:r w:rsidRPr="00D238F5">
        <w:rPr>
          <w:rFonts w:cs="Arial"/>
        </w:rPr>
        <w:t xml:space="preserve">Se abre el sistema. Se cierra el sistema. </w:t>
      </w:r>
    </w:p>
    <w:p w:rsidR="00C716E5" w:rsidRPr="00D238F5" w:rsidRDefault="00C716E5" w:rsidP="00F10F1C">
      <w:pPr>
        <w:rPr>
          <w:rFonts w:cs="Arial"/>
        </w:rPr>
      </w:pPr>
    </w:p>
    <w:p w:rsidR="00C81006" w:rsidRPr="00D238F5" w:rsidRDefault="002F7764" w:rsidP="00F10F1C">
      <w:pPr>
        <w:rPr>
          <w:rFonts w:cs="Arial"/>
          <w:b/>
        </w:rPr>
      </w:pPr>
      <w:r w:rsidRPr="00D238F5">
        <w:rPr>
          <w:rFonts w:cs="Arial"/>
          <w:b/>
        </w:rPr>
        <w:t>D</w:t>
      </w:r>
      <w:r w:rsidR="00C81006" w:rsidRPr="00D238F5">
        <w:rPr>
          <w:rFonts w:cs="Arial"/>
          <w:b/>
        </w:rPr>
        <w:t>iputad</w:t>
      </w:r>
      <w:r w:rsidRPr="00D238F5">
        <w:rPr>
          <w:rFonts w:cs="Arial"/>
          <w:b/>
        </w:rPr>
        <w:t>a Secretaria Diana Patricia González Soto:</w:t>
      </w:r>
    </w:p>
    <w:p w:rsidR="002F7764" w:rsidRPr="00294080" w:rsidRDefault="002F7764" w:rsidP="00F10F1C">
      <w:pPr>
        <w:rPr>
          <w:rFonts w:cs="Arial"/>
          <w:b/>
        </w:rPr>
      </w:pPr>
      <w:r w:rsidRPr="00294080">
        <w:rPr>
          <w:rFonts w:cs="Arial"/>
          <w:b/>
        </w:rPr>
        <w:t xml:space="preserve">Diputada Presidenta, el resultado de la votación es el siguiente: 23 votos a favor; 0 votos en contra y 0 abstenciones. </w:t>
      </w:r>
    </w:p>
    <w:p w:rsidR="002F7764" w:rsidRPr="00D238F5" w:rsidRDefault="002F7764" w:rsidP="00F10F1C">
      <w:pPr>
        <w:rPr>
          <w:rFonts w:cs="Arial"/>
        </w:rPr>
      </w:pPr>
    </w:p>
    <w:p w:rsidR="002F7764" w:rsidRPr="00D238F5" w:rsidRDefault="002F7764" w:rsidP="00F10F1C">
      <w:pPr>
        <w:rPr>
          <w:rFonts w:cs="Arial"/>
          <w:b/>
        </w:rPr>
      </w:pPr>
      <w:r w:rsidRPr="00D238F5">
        <w:rPr>
          <w:rFonts w:cs="Arial"/>
          <w:b/>
        </w:rPr>
        <w:t xml:space="preserve">Diputado Presidente Juan Antonio García Villa: </w:t>
      </w:r>
    </w:p>
    <w:p w:rsidR="002F7764" w:rsidRPr="00D238F5" w:rsidRDefault="002F7764" w:rsidP="00F10F1C">
      <w:pPr>
        <w:rPr>
          <w:rFonts w:cs="Arial"/>
        </w:rPr>
      </w:pPr>
      <w:r w:rsidRPr="00D238F5">
        <w:rPr>
          <w:rFonts w:cs="Arial"/>
        </w:rPr>
        <w:t xml:space="preserve">Se aprueba por unanimidad la proposición que se dio a conocer sea considerada de urgente u obvia resolución.  </w:t>
      </w:r>
    </w:p>
    <w:p w:rsidR="002F7764" w:rsidRPr="00D238F5" w:rsidRDefault="002F7764" w:rsidP="00F10F1C">
      <w:pPr>
        <w:rPr>
          <w:rFonts w:cs="Arial"/>
        </w:rPr>
      </w:pPr>
    </w:p>
    <w:p w:rsidR="002F7764" w:rsidRPr="00D238F5" w:rsidRDefault="002F7764" w:rsidP="00F10F1C">
      <w:pPr>
        <w:rPr>
          <w:rFonts w:cs="Arial"/>
        </w:rPr>
      </w:pPr>
      <w:r w:rsidRPr="00D238F5">
        <w:rPr>
          <w:rFonts w:cs="Arial"/>
        </w:rPr>
        <w:t xml:space="preserve">A continuación, se somete a su consideración el Punto de Acuerdo contenido en la proposición.  Si alguien desea intervenir, sírvase indicarlo mediante el sistema electrónico a fin de registrar su intervención. </w:t>
      </w:r>
    </w:p>
    <w:p w:rsidR="002F7764" w:rsidRPr="00D238F5" w:rsidRDefault="002F7764" w:rsidP="00F10F1C">
      <w:pPr>
        <w:rPr>
          <w:rFonts w:cs="Arial"/>
        </w:rPr>
      </w:pPr>
    </w:p>
    <w:p w:rsidR="002F7764" w:rsidRPr="00D238F5" w:rsidRDefault="002F7764" w:rsidP="00F10F1C">
      <w:pPr>
        <w:rPr>
          <w:rFonts w:cs="Arial"/>
        </w:rPr>
      </w:pPr>
      <w:r w:rsidRPr="00D238F5">
        <w:rPr>
          <w:rFonts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2F7764" w:rsidRPr="00D238F5" w:rsidRDefault="002F7764" w:rsidP="00F10F1C">
      <w:pPr>
        <w:rPr>
          <w:rFonts w:cs="Arial"/>
        </w:rPr>
      </w:pPr>
    </w:p>
    <w:p w:rsidR="002F7764" w:rsidRPr="00D238F5" w:rsidRDefault="002F7764" w:rsidP="00F10F1C">
      <w:pPr>
        <w:rPr>
          <w:rFonts w:cs="Arial"/>
        </w:rPr>
      </w:pPr>
      <w:r w:rsidRPr="00D238F5">
        <w:rPr>
          <w:rFonts w:cs="Arial"/>
        </w:rPr>
        <w:t xml:space="preserve">Se abre el sistema de votación.  Se cierra el sistema de votación. </w:t>
      </w:r>
    </w:p>
    <w:p w:rsidR="002F7764" w:rsidRPr="00D238F5" w:rsidRDefault="002F7764" w:rsidP="00F10F1C">
      <w:pPr>
        <w:rPr>
          <w:rFonts w:cs="Arial"/>
        </w:rPr>
      </w:pPr>
    </w:p>
    <w:p w:rsidR="002F7764" w:rsidRPr="00D238F5" w:rsidRDefault="002F7764" w:rsidP="00F10F1C">
      <w:pPr>
        <w:rPr>
          <w:rFonts w:cs="Arial"/>
          <w:b/>
        </w:rPr>
      </w:pPr>
      <w:r w:rsidRPr="00D238F5">
        <w:rPr>
          <w:rFonts w:cs="Arial"/>
          <w:b/>
        </w:rPr>
        <w:t>Diputada Secretaria Diana Patricia González Soto:</w:t>
      </w:r>
    </w:p>
    <w:p w:rsidR="002F7764" w:rsidRPr="00294080" w:rsidRDefault="002F7764" w:rsidP="00F10F1C">
      <w:pPr>
        <w:rPr>
          <w:rFonts w:cs="Arial"/>
          <w:b/>
        </w:rPr>
      </w:pPr>
      <w:r w:rsidRPr="00294080">
        <w:rPr>
          <w:rFonts w:cs="Arial"/>
          <w:b/>
        </w:rPr>
        <w:t xml:space="preserve">Diputado Presidente, el resultado de la votación es el siguiente: 23 votos a favor; 0 votos en contra y 0 abstenciones. </w:t>
      </w:r>
    </w:p>
    <w:p w:rsidR="002F7764" w:rsidRPr="00D238F5" w:rsidRDefault="002F7764" w:rsidP="00F10F1C">
      <w:pPr>
        <w:rPr>
          <w:rFonts w:cs="Arial"/>
        </w:rPr>
      </w:pPr>
    </w:p>
    <w:p w:rsidR="002F7764" w:rsidRPr="00D238F5" w:rsidRDefault="002F7764" w:rsidP="00F10F1C">
      <w:pPr>
        <w:rPr>
          <w:rFonts w:cs="Arial"/>
          <w:b/>
        </w:rPr>
      </w:pPr>
      <w:r w:rsidRPr="00D238F5">
        <w:rPr>
          <w:rFonts w:cs="Arial"/>
          <w:b/>
        </w:rPr>
        <w:t>Diputado Presidente Juan Antonio García Villa:</w:t>
      </w:r>
    </w:p>
    <w:p w:rsidR="002F7764" w:rsidRPr="00D238F5" w:rsidRDefault="002F7764" w:rsidP="00F10F1C">
      <w:pPr>
        <w:rPr>
          <w:rFonts w:cs="Arial"/>
        </w:rPr>
      </w:pPr>
      <w:r w:rsidRPr="00D238F5">
        <w:rPr>
          <w:rFonts w:cs="Arial"/>
        </w:rPr>
        <w:t xml:space="preserve">Se aprueba por unanimidad el Punto de Acuerdo que se puso a consideración en los términos en que se planteó, por lo que debe procederse a lo que corresponda. </w:t>
      </w:r>
    </w:p>
    <w:p w:rsidR="002F7764" w:rsidRPr="00D238F5" w:rsidRDefault="002F7764" w:rsidP="00F10F1C">
      <w:pPr>
        <w:rPr>
          <w:rFonts w:cs="Arial"/>
        </w:rPr>
      </w:pPr>
    </w:p>
    <w:p w:rsidR="002F7764" w:rsidRPr="00D238F5" w:rsidRDefault="002F7764" w:rsidP="00F10F1C">
      <w:pPr>
        <w:rPr>
          <w:rFonts w:cs="Arial"/>
        </w:rPr>
      </w:pPr>
      <w:r w:rsidRPr="00D238F5">
        <w:rPr>
          <w:rFonts w:cs="Arial"/>
        </w:rPr>
        <w:t xml:space="preserve">A continuación, se concede la palabra a la Diputada Josefina Garza Barrera para plantear una proposición con Punto de Acuerdo que presenta y que se encuentra consignada en el Punto 11 G del Orden del Día aprobado. </w:t>
      </w:r>
    </w:p>
    <w:p w:rsidR="002F7764" w:rsidRPr="00D238F5" w:rsidRDefault="002F7764" w:rsidP="00F10F1C">
      <w:pPr>
        <w:rPr>
          <w:rFonts w:cs="Arial"/>
        </w:rPr>
      </w:pPr>
    </w:p>
    <w:p w:rsidR="002F7764" w:rsidRPr="00D238F5" w:rsidRDefault="002F7764" w:rsidP="00F10F1C">
      <w:pPr>
        <w:rPr>
          <w:rFonts w:cs="Arial"/>
        </w:rPr>
      </w:pPr>
      <w:r w:rsidRPr="00D238F5">
        <w:rPr>
          <w:rFonts w:cs="Arial"/>
        </w:rPr>
        <w:t xml:space="preserve">Adelante Diputada, por favor. </w:t>
      </w:r>
    </w:p>
    <w:p w:rsidR="002F7764" w:rsidRPr="00D238F5" w:rsidRDefault="002F7764" w:rsidP="00F10F1C">
      <w:pPr>
        <w:rPr>
          <w:rFonts w:cs="Arial"/>
        </w:rPr>
      </w:pPr>
    </w:p>
    <w:p w:rsidR="002F7764" w:rsidRPr="00D238F5" w:rsidRDefault="002F7764" w:rsidP="00F10F1C">
      <w:pPr>
        <w:rPr>
          <w:rFonts w:cs="Arial"/>
          <w:b/>
        </w:rPr>
      </w:pPr>
      <w:r w:rsidRPr="00D238F5">
        <w:rPr>
          <w:rFonts w:cs="Arial"/>
          <w:b/>
        </w:rPr>
        <w:t>Diputada Josefina Garza Barrera:</w:t>
      </w:r>
    </w:p>
    <w:p w:rsidR="002F7764" w:rsidRPr="00D238F5" w:rsidRDefault="002F7764" w:rsidP="00F10F1C">
      <w:pPr>
        <w:rPr>
          <w:rFonts w:cs="Arial"/>
        </w:rPr>
      </w:pPr>
      <w:r w:rsidRPr="00D238F5">
        <w:rPr>
          <w:rFonts w:cs="Arial"/>
        </w:rPr>
        <w:t xml:space="preserve">Muchas gracias, Diputado Presidente. </w:t>
      </w:r>
    </w:p>
    <w:p w:rsidR="001773EA" w:rsidRPr="00D238F5" w:rsidRDefault="001773EA" w:rsidP="00F10F1C">
      <w:pPr>
        <w:rPr>
          <w:rFonts w:cs="Arial"/>
        </w:rPr>
      </w:pPr>
    </w:p>
    <w:p w:rsidR="002F7764" w:rsidRPr="00D238F5" w:rsidRDefault="002F7764" w:rsidP="00F10F1C">
      <w:pPr>
        <w:rPr>
          <w:rFonts w:cs="Arial"/>
        </w:rPr>
      </w:pPr>
      <w:r w:rsidRPr="00D238F5">
        <w:rPr>
          <w:rFonts w:cs="Arial"/>
        </w:rPr>
        <w:t>Honorable Pleno del Congreso del Estado de Coahuila.</w:t>
      </w:r>
    </w:p>
    <w:p w:rsidR="002F7764" w:rsidRPr="00D238F5" w:rsidRDefault="002F7764" w:rsidP="00F10F1C">
      <w:pPr>
        <w:rPr>
          <w:rFonts w:cs="Arial"/>
        </w:rPr>
      </w:pPr>
    </w:p>
    <w:p w:rsidR="00CC0C14" w:rsidRPr="00D238F5" w:rsidRDefault="00CC0C14" w:rsidP="002F7764">
      <w:pPr>
        <w:rPr>
          <w:rFonts w:cs="Arial"/>
        </w:rPr>
      </w:pPr>
      <w:bookmarkStart w:id="12" w:name="_Hlk525545994"/>
      <w:r w:rsidRPr="00D238F5">
        <w:rPr>
          <w:rFonts w:cs="Arial"/>
          <w:b/>
          <w:lang w:val="es-ES_tradnl"/>
        </w:rPr>
        <w:t xml:space="preserve">PROPOSICIÓN CON PUNTO DE ACUERDO QUE PRESENTA LA DIP. JOSEFINA GARZA BARRERA, CONJUNTAMENTE CON LAS DEMÁS DIPUTADAS Y DIPUTADOS INTEGRANTES DEL GRUPO PARLAMENTARIO “GRAL. ANDRÉS S. VIESCA” DEL PARTIDO REVOLUCIONARIO INSTITUCIONAL, POR EL QUE </w:t>
      </w:r>
      <w:r w:rsidRPr="00D238F5">
        <w:rPr>
          <w:rFonts w:cs="Arial"/>
          <w:b/>
          <w:iCs/>
          <w:lang w:eastAsia="es-MX"/>
        </w:rPr>
        <w:t>SE SOLICITA A LA COMISIÓN FEDERAL PARA LA PROTECCIÓN CONTRA RIESGOS SANITARIOS (COFEPRIS) INFORME A ESTA SOBERANÍA EL RESULTADO DE LAS ACCIONES PREVENTIVAS QUE ORDENÓ RESPECTO A LA INMOBILIZACIÓN, NO COMERCIALIZACIÓN Y RETIRO DE MEDICAMENTOS QUE CONTIENEN COMO PRINCIPIO ACTIVO VALSARTÁN, PRODUCIDO POR UNA EMPRESA CHINA Y QUE RESULTÓ CON DEFECTO EN LA CALIDAD.</w:t>
      </w:r>
    </w:p>
    <w:bookmarkEnd w:id="12"/>
    <w:p w:rsidR="00CC0C14" w:rsidRPr="00D238F5" w:rsidRDefault="00CC0C14" w:rsidP="002F7764">
      <w:pPr>
        <w:rPr>
          <w:rFonts w:cs="Arial"/>
        </w:rPr>
      </w:pPr>
    </w:p>
    <w:p w:rsidR="00CC0C14" w:rsidRPr="00D238F5" w:rsidRDefault="00CC0C14" w:rsidP="002F7764">
      <w:pPr>
        <w:rPr>
          <w:rFonts w:cs="Arial"/>
        </w:rPr>
      </w:pPr>
      <w:r w:rsidRPr="00D238F5">
        <w:rPr>
          <w:rFonts w:cs="Arial"/>
        </w:rPr>
        <w:t xml:space="preserve">La </w:t>
      </w:r>
      <w:r w:rsidR="002F7764" w:rsidRPr="00D238F5">
        <w:rPr>
          <w:rFonts w:cs="Arial"/>
        </w:rPr>
        <w:t>de la voz</w:t>
      </w:r>
      <w:r w:rsidR="002F7764" w:rsidRPr="00D238F5">
        <w:rPr>
          <w:rFonts w:cs="Arial"/>
          <w:b/>
        </w:rPr>
        <w:t xml:space="preserve">, </w:t>
      </w:r>
      <w:r w:rsidRPr="00D238F5">
        <w:rPr>
          <w:rFonts w:cs="Arial"/>
          <w:b/>
        </w:rPr>
        <w:t xml:space="preserve"> Diputada Josefina Garza Barrera,</w:t>
      </w:r>
      <w:r w:rsidRPr="00D238F5">
        <w:rPr>
          <w:rFonts w:cs="Arial"/>
        </w:rPr>
        <w:t xml:space="preserve"> del Grupo Parlamentario “Gral. Andrés S. Viesca” del Partido Revolucionario Institucional, conjuntamente con las demás Diputadas y Diputados que suscriben el presente documento, con fundamento en los artículos 21 fracción VI, 179, 180, 181, 182 y demás relativos </w:t>
      </w:r>
      <w:r w:rsidR="002F7764" w:rsidRPr="00D238F5">
        <w:rPr>
          <w:rFonts w:cs="Arial"/>
        </w:rPr>
        <w:t>a</w:t>
      </w:r>
      <w:r w:rsidRPr="00D238F5">
        <w:rPr>
          <w:rFonts w:cs="Arial"/>
        </w:rPr>
        <w:t xml:space="preserve"> la Ley Orgánica del Congreso del Estado Independiente, Libre y Soberano de Coahuila de Zaragoza, nos permitimos presentar a esta Soberanía, la presente Proposición con Punto de Acuerdo, </w:t>
      </w:r>
      <w:r w:rsidR="002F7764" w:rsidRPr="00D238F5">
        <w:rPr>
          <w:rFonts w:cs="Arial"/>
        </w:rPr>
        <w:t xml:space="preserve">en el que se solicita </w:t>
      </w:r>
      <w:r w:rsidRPr="00D238F5">
        <w:rPr>
          <w:rFonts w:cs="Arial"/>
        </w:rPr>
        <w:t xml:space="preserve"> </w:t>
      </w:r>
      <w:r w:rsidR="002F7764" w:rsidRPr="00D238F5">
        <w:rPr>
          <w:rFonts w:cs="Arial"/>
        </w:rPr>
        <w:t>a la Comisión Federal para la Protección contra Riesgo Sanitarios (COFE</w:t>
      </w:r>
      <w:r w:rsidR="00603ED8" w:rsidRPr="00D238F5">
        <w:rPr>
          <w:rFonts w:cs="Arial"/>
        </w:rPr>
        <w:t xml:space="preserve">PRIS), informe a esta Soberanía el resultado de las acciones preventivas que ordenó respecto a la inmovilización, no comercialización y retiro de medicamentos que contiene como principio activo el </w:t>
      </w:r>
      <w:proofErr w:type="spellStart"/>
      <w:r w:rsidR="00603ED8" w:rsidRPr="00D238F5">
        <w:rPr>
          <w:rFonts w:cs="Arial"/>
        </w:rPr>
        <w:t>Valsartán</w:t>
      </w:r>
      <w:proofErr w:type="spellEnd"/>
      <w:r w:rsidR="00603ED8" w:rsidRPr="00D238F5">
        <w:rPr>
          <w:rFonts w:cs="Arial"/>
        </w:rPr>
        <w:t xml:space="preserve">, producido por una empresa China y que resultó con defecto de la calidad, solicitando que la misma sea considerada de urgente y obvia resolución en base a las siguientes: </w:t>
      </w:r>
    </w:p>
    <w:p w:rsidR="00CC0C14" w:rsidRPr="00D238F5" w:rsidRDefault="00CC0C14" w:rsidP="002F7764">
      <w:pPr>
        <w:jc w:val="center"/>
        <w:rPr>
          <w:rFonts w:cs="Arial"/>
        </w:rPr>
      </w:pPr>
    </w:p>
    <w:p w:rsidR="00CC0C14" w:rsidRPr="00D238F5" w:rsidRDefault="00CC0C14" w:rsidP="002F7764">
      <w:pPr>
        <w:jc w:val="center"/>
        <w:rPr>
          <w:rFonts w:cs="Arial"/>
          <w:b/>
        </w:rPr>
      </w:pPr>
      <w:r w:rsidRPr="00D238F5">
        <w:rPr>
          <w:rFonts w:cs="Arial"/>
          <w:b/>
        </w:rPr>
        <w:t>C O N S I D E R A C I O N E S</w:t>
      </w:r>
    </w:p>
    <w:p w:rsidR="00CC0C14" w:rsidRPr="00D238F5" w:rsidRDefault="00CC0C14" w:rsidP="002F7764">
      <w:pPr>
        <w:jc w:val="center"/>
        <w:rPr>
          <w:rFonts w:cs="Arial"/>
          <w:b/>
        </w:rPr>
      </w:pPr>
    </w:p>
    <w:p w:rsidR="00CC0C14" w:rsidRPr="00D238F5" w:rsidRDefault="00CC0C14" w:rsidP="002F7764">
      <w:pPr>
        <w:rPr>
          <w:rFonts w:cs="Arial"/>
          <w:lang w:eastAsia="es-MX"/>
        </w:rPr>
      </w:pPr>
      <w:r w:rsidRPr="00D238F5">
        <w:rPr>
          <w:rFonts w:cs="Arial"/>
          <w:lang w:eastAsia="es-MX"/>
        </w:rPr>
        <w:t>En el mes de julio de 2018, la</w:t>
      </w:r>
      <w:r w:rsidRPr="00D238F5">
        <w:rPr>
          <w:rFonts w:cs="Arial"/>
          <w:iCs/>
          <w:lang w:eastAsia="es-MX"/>
        </w:rPr>
        <w:t xml:space="preserve"> Comisión Federal para la Protección contra Riesgos Sanitarios (COFEPRIS)</w:t>
      </w:r>
      <w:r w:rsidRPr="00D238F5">
        <w:rPr>
          <w:rFonts w:cs="Arial"/>
          <w:b/>
          <w:iCs/>
          <w:lang w:eastAsia="es-MX"/>
        </w:rPr>
        <w:t xml:space="preserve"> </w:t>
      </w:r>
      <w:r w:rsidRPr="00D238F5">
        <w:rPr>
          <w:rFonts w:cs="Arial"/>
          <w:lang w:eastAsia="es-MX"/>
        </w:rPr>
        <w:t>informó en su página oficial que a partir de la notificación internacional sobre un defecto en la calidad de la materia prima</w:t>
      </w:r>
      <w:r w:rsidR="00603ED8" w:rsidRPr="00D238F5">
        <w:rPr>
          <w:rFonts w:cs="Arial"/>
          <w:lang w:eastAsia="es-MX"/>
        </w:rPr>
        <w:t xml:space="preserve"> del </w:t>
      </w:r>
      <w:r w:rsidRPr="00D238F5">
        <w:rPr>
          <w:rFonts w:cs="Arial"/>
          <w:lang w:eastAsia="es-MX"/>
        </w:rPr>
        <w:t xml:space="preserve"> </w:t>
      </w:r>
      <w:proofErr w:type="spellStart"/>
      <w:r w:rsidRPr="00D238F5">
        <w:rPr>
          <w:rFonts w:cs="Arial"/>
          <w:lang w:eastAsia="es-MX"/>
        </w:rPr>
        <w:t>Valsartán</w:t>
      </w:r>
      <w:proofErr w:type="spellEnd"/>
      <w:r w:rsidRPr="00D238F5">
        <w:rPr>
          <w:rFonts w:cs="Arial"/>
          <w:lang w:eastAsia="es-MX"/>
        </w:rPr>
        <w:t xml:space="preserve"> de la empresa fabricante Zhejiang </w:t>
      </w:r>
      <w:proofErr w:type="spellStart"/>
      <w:r w:rsidRPr="00D238F5">
        <w:rPr>
          <w:rFonts w:cs="Arial"/>
          <w:lang w:eastAsia="es-MX"/>
        </w:rPr>
        <w:t>Huahai</w:t>
      </w:r>
      <w:proofErr w:type="spellEnd"/>
      <w:r w:rsidRPr="00D238F5">
        <w:rPr>
          <w:rFonts w:cs="Arial"/>
          <w:lang w:eastAsia="es-MX"/>
        </w:rPr>
        <w:t xml:space="preserve"> </w:t>
      </w:r>
      <w:proofErr w:type="spellStart"/>
      <w:r w:rsidRPr="00D238F5">
        <w:rPr>
          <w:rFonts w:cs="Arial"/>
          <w:lang w:eastAsia="es-MX"/>
        </w:rPr>
        <w:t>Pharmaceutical</w:t>
      </w:r>
      <w:proofErr w:type="spellEnd"/>
      <w:r w:rsidRPr="00D238F5">
        <w:rPr>
          <w:rFonts w:cs="Arial"/>
          <w:lang w:eastAsia="es-MX"/>
        </w:rPr>
        <w:t xml:space="preserve"> Co. Ltd. en China, llevó a cabo una investigación para identificar los productos, establecimientos y empresas que utilizan este ingrediente producido por la empresa china para la elaboración de medicamentos.</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 xml:space="preserve">Es importante destacar que el </w:t>
      </w:r>
      <w:proofErr w:type="spellStart"/>
      <w:r w:rsidRPr="00D238F5">
        <w:rPr>
          <w:rFonts w:cs="Arial"/>
          <w:lang w:eastAsia="es-MX"/>
        </w:rPr>
        <w:t>Valsartán</w:t>
      </w:r>
      <w:proofErr w:type="spellEnd"/>
      <w:r w:rsidRPr="00D238F5">
        <w:rPr>
          <w:rFonts w:cs="Arial"/>
          <w:lang w:eastAsia="es-MX"/>
        </w:rPr>
        <w:t xml:space="preserve"> es el principio activo que aparece en los medicamentos utilizados para combatir la hipertensión y la insuficiencia cardíaca; enfermedades con mayor incidencia en la población de nuestro país </w:t>
      </w:r>
      <w:r w:rsidR="00603ED8" w:rsidRPr="00D238F5">
        <w:rPr>
          <w:rFonts w:cs="Arial"/>
          <w:lang w:eastAsia="es-MX"/>
        </w:rPr>
        <w:t xml:space="preserve">y de </w:t>
      </w:r>
      <w:r w:rsidRPr="00D238F5">
        <w:rPr>
          <w:rFonts w:cs="Arial"/>
          <w:lang w:eastAsia="es-MX"/>
        </w:rPr>
        <w:t>nuestro Estado.</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 xml:space="preserve">Debido a ello, dentro de las acciones de protección contra riesgos sanitarios que realizó la COFEPRIS de manera preventiva, fue ordenar la inmovilización y no comercialización del producto que tiene como proveedor la empresa Zhejiang </w:t>
      </w:r>
      <w:proofErr w:type="spellStart"/>
      <w:r w:rsidRPr="00D238F5">
        <w:rPr>
          <w:rFonts w:cs="Arial"/>
          <w:lang w:eastAsia="es-MX"/>
        </w:rPr>
        <w:t>Huahai</w:t>
      </w:r>
      <w:proofErr w:type="spellEnd"/>
      <w:r w:rsidRPr="00D238F5">
        <w:rPr>
          <w:rFonts w:cs="Arial"/>
          <w:lang w:eastAsia="es-MX"/>
        </w:rPr>
        <w:t xml:space="preserve"> </w:t>
      </w:r>
      <w:proofErr w:type="spellStart"/>
      <w:r w:rsidRPr="00D238F5">
        <w:rPr>
          <w:rFonts w:cs="Arial"/>
          <w:lang w:eastAsia="es-MX"/>
        </w:rPr>
        <w:t>Pharmaceutical</w:t>
      </w:r>
      <w:proofErr w:type="spellEnd"/>
      <w:r w:rsidRPr="00D238F5">
        <w:rPr>
          <w:rFonts w:cs="Arial"/>
          <w:lang w:eastAsia="es-MX"/>
        </w:rPr>
        <w:t xml:space="preserve"> Co. Ltd. en China y de manera paralela el retiro del mercado de los medicamentos que contienen como principio activo</w:t>
      </w:r>
      <w:r w:rsidR="00603ED8" w:rsidRPr="00D238F5">
        <w:rPr>
          <w:rFonts w:cs="Arial"/>
          <w:lang w:eastAsia="es-MX"/>
        </w:rPr>
        <w:t xml:space="preserve"> </w:t>
      </w:r>
      <w:r w:rsidRPr="00D238F5">
        <w:rPr>
          <w:rFonts w:cs="Arial"/>
          <w:lang w:eastAsia="es-MX"/>
        </w:rPr>
        <w:t>producido por dicha empresa.</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México no fue el único país afectado por la distribución de este ingrediente activo (</w:t>
      </w:r>
      <w:proofErr w:type="spellStart"/>
      <w:r w:rsidRPr="00D238F5">
        <w:rPr>
          <w:rFonts w:cs="Arial"/>
          <w:lang w:eastAsia="es-MX"/>
        </w:rPr>
        <w:t>Valsartán</w:t>
      </w:r>
      <w:proofErr w:type="spellEnd"/>
      <w:r w:rsidRPr="00D238F5">
        <w:rPr>
          <w:rFonts w:cs="Arial"/>
          <w:lang w:eastAsia="es-MX"/>
        </w:rPr>
        <w:t>) producido por la empresa china ya mencionada, es por ello que se realizó una notificación internacional y</w:t>
      </w:r>
      <w:r w:rsidR="00603ED8" w:rsidRPr="00D238F5">
        <w:rPr>
          <w:rFonts w:cs="Arial"/>
          <w:lang w:eastAsia="es-MX"/>
        </w:rPr>
        <w:t xml:space="preserve"> que </w:t>
      </w:r>
      <w:r w:rsidRPr="00D238F5">
        <w:rPr>
          <w:rFonts w:cs="Arial"/>
          <w:lang w:eastAsia="es-MX"/>
        </w:rPr>
        <w:t xml:space="preserve"> la COFEPRIS unirá acciones de control sanitario, mediante mecanismos de cooperación internacional, para evitar cualquier riesgo a la población.</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lastRenderedPageBreak/>
        <w:t xml:space="preserve">Dentro de los productos que contienen la materia prima </w:t>
      </w:r>
      <w:proofErr w:type="spellStart"/>
      <w:r w:rsidRPr="00D238F5">
        <w:rPr>
          <w:rFonts w:cs="Arial"/>
          <w:lang w:eastAsia="es-MX"/>
        </w:rPr>
        <w:t>Valsartán</w:t>
      </w:r>
      <w:proofErr w:type="spellEnd"/>
      <w:r w:rsidRPr="00D238F5">
        <w:rPr>
          <w:rFonts w:cs="Arial"/>
          <w:lang w:eastAsia="es-MX"/>
        </w:rPr>
        <w:t xml:space="preserve"> del fabricante Zhejiang </w:t>
      </w:r>
      <w:proofErr w:type="spellStart"/>
      <w:r w:rsidRPr="00D238F5">
        <w:rPr>
          <w:rFonts w:cs="Arial"/>
          <w:lang w:eastAsia="es-MX"/>
        </w:rPr>
        <w:t>Huahai</w:t>
      </w:r>
      <w:proofErr w:type="spellEnd"/>
      <w:r w:rsidRPr="00D238F5">
        <w:rPr>
          <w:rFonts w:cs="Arial"/>
          <w:lang w:eastAsia="es-MX"/>
        </w:rPr>
        <w:t xml:space="preserve"> </w:t>
      </w:r>
      <w:proofErr w:type="spellStart"/>
      <w:r w:rsidRPr="00D238F5">
        <w:rPr>
          <w:rFonts w:cs="Arial"/>
          <w:lang w:eastAsia="es-MX"/>
        </w:rPr>
        <w:t>Pharmaceutical</w:t>
      </w:r>
      <w:proofErr w:type="spellEnd"/>
      <w:r w:rsidRPr="00D238F5">
        <w:rPr>
          <w:rFonts w:cs="Arial"/>
          <w:lang w:eastAsia="es-MX"/>
        </w:rPr>
        <w:t xml:space="preserve"> Co. Ltd., que han sido identificados por la COFEPRIS en su investigación realizada se encuentran los siguientes:</w:t>
      </w:r>
    </w:p>
    <w:p w:rsidR="00CC0C14" w:rsidRPr="00D238F5" w:rsidRDefault="00CC0C14" w:rsidP="002F7764">
      <w:pPr>
        <w:rPr>
          <w:rFonts w:cs="Arial"/>
          <w:lang w:eastAsia="es-MX"/>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4970"/>
        <w:gridCol w:w="2216"/>
      </w:tblGrid>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b/>
                <w:lang w:eastAsia="es-MX"/>
              </w:rPr>
            </w:pPr>
            <w:r w:rsidRPr="00D238F5">
              <w:rPr>
                <w:rFonts w:cs="Arial"/>
                <w:b/>
                <w:lang w:eastAsia="es-MX"/>
              </w:rPr>
              <w:t>DENOMINACIÓN DISTINTIVA</w:t>
            </w:r>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b/>
                <w:lang w:eastAsia="es-MX"/>
              </w:rPr>
            </w:pPr>
            <w:r w:rsidRPr="00D238F5">
              <w:rPr>
                <w:rFonts w:cs="Arial"/>
                <w:b/>
                <w:lang w:eastAsia="es-MX"/>
              </w:rPr>
              <w:t>TITULAR DEL REGISTRO SANITARIO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b/>
                <w:lang w:eastAsia="es-MX"/>
              </w:rPr>
            </w:pPr>
            <w:r w:rsidRPr="00D238F5">
              <w:rPr>
                <w:rFonts w:cs="Arial"/>
                <w:b/>
                <w:lang w:eastAsia="es-MX"/>
              </w:rPr>
              <w:t>REGISTRO SANITARIO</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Diovalte</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Química y Farmacia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008M2015 SSA</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Vapispre</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Laboratorios Pisa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028M2013 SSA</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Avalraam</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 xml:space="preserve">Laboratorios </w:t>
            </w:r>
            <w:proofErr w:type="spellStart"/>
            <w:r w:rsidRPr="00D238F5">
              <w:rPr>
                <w:rFonts w:cs="Arial"/>
                <w:lang w:eastAsia="es-MX"/>
              </w:rPr>
              <w:t>Raam</w:t>
            </w:r>
            <w:proofErr w:type="spellEnd"/>
            <w:r w:rsidRPr="00D238F5">
              <w:rPr>
                <w:rFonts w:cs="Arial"/>
                <w:lang w:eastAsia="es-MX"/>
              </w:rPr>
              <w:t xml:space="preserve"> de Sahuayo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085M2016 SSA</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Menfhipress</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Farmacéutica Hispanoamericana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202M2017 SSA</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Versalver</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 xml:space="preserve">Productos </w:t>
            </w:r>
            <w:proofErr w:type="spellStart"/>
            <w:r w:rsidRPr="00D238F5">
              <w:rPr>
                <w:rFonts w:cs="Arial"/>
                <w:lang w:eastAsia="es-MX"/>
              </w:rPr>
              <w:t>Maver</w:t>
            </w:r>
            <w:proofErr w:type="spellEnd"/>
            <w:r w:rsidRPr="00D238F5">
              <w:rPr>
                <w:rFonts w:cs="Arial"/>
                <w:lang w:eastAsia="es-MX"/>
              </w:rPr>
              <w:t xml:space="preserve">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215M2012 SSA</w:t>
            </w:r>
          </w:p>
        </w:tc>
      </w:tr>
      <w:tr w:rsidR="00CC0C14" w:rsidRPr="00D238F5" w:rsidTr="00CC0C14">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Vagsar</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proofErr w:type="spellStart"/>
            <w:r w:rsidRPr="00D238F5">
              <w:rPr>
                <w:rFonts w:cs="Arial"/>
                <w:lang w:eastAsia="es-MX"/>
              </w:rPr>
              <w:t>Novag</w:t>
            </w:r>
            <w:proofErr w:type="spellEnd"/>
            <w:r w:rsidRPr="00D238F5">
              <w:rPr>
                <w:rFonts w:cs="Arial"/>
                <w:lang w:eastAsia="es-MX"/>
              </w:rPr>
              <w:t xml:space="preserve"> Infancia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C0C14" w:rsidRPr="00D238F5" w:rsidRDefault="00CC0C14" w:rsidP="002F7764">
            <w:pPr>
              <w:jc w:val="center"/>
              <w:rPr>
                <w:rFonts w:cs="Arial"/>
                <w:lang w:eastAsia="es-MX"/>
              </w:rPr>
            </w:pPr>
            <w:r w:rsidRPr="00D238F5">
              <w:rPr>
                <w:rFonts w:cs="Arial"/>
                <w:lang w:eastAsia="es-MX"/>
              </w:rPr>
              <w:t>191M2013 SSA</w:t>
            </w:r>
          </w:p>
        </w:tc>
      </w:tr>
    </w:tbl>
    <w:p w:rsidR="00CC0C14" w:rsidRPr="00D238F5" w:rsidRDefault="00CC0C14" w:rsidP="002F7764">
      <w:pPr>
        <w:jc w:val="center"/>
        <w:rPr>
          <w:rFonts w:cs="Arial"/>
          <w:lang w:eastAsia="es-MX"/>
        </w:rPr>
      </w:pPr>
    </w:p>
    <w:p w:rsidR="00CC0C14" w:rsidRPr="00D238F5" w:rsidRDefault="00CC0C14" w:rsidP="002F7764">
      <w:pPr>
        <w:rPr>
          <w:rFonts w:cs="Arial"/>
          <w:lang w:eastAsia="es-MX"/>
        </w:rPr>
      </w:pPr>
      <w:r w:rsidRPr="00D238F5">
        <w:rPr>
          <w:rFonts w:cs="Arial"/>
          <w:lang w:eastAsia="es-MX"/>
        </w:rPr>
        <w:t>Respecto a los productos que ya fueron identificados, la COFEPRIS ordenó su retiro inmediato del mercado.</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 xml:space="preserve">Aunado a lo anterior, de acuerdo con diversas notas periodísticas la COFEPRIS realizó  recomendaciones dirigidas a pacientes, médicos y farmacias, respecto a la utilización </w:t>
      </w:r>
      <w:r w:rsidR="00603ED8" w:rsidRPr="00D238F5">
        <w:rPr>
          <w:rFonts w:cs="Arial"/>
          <w:lang w:eastAsia="es-MX"/>
        </w:rPr>
        <w:t>y</w:t>
      </w:r>
      <w:r w:rsidRPr="00D238F5">
        <w:rPr>
          <w:rFonts w:cs="Arial"/>
          <w:lang w:eastAsia="es-MX"/>
        </w:rPr>
        <w:t xml:space="preserve"> prescripción de alguno de los medicamentos que tenga como principio activo el </w:t>
      </w:r>
      <w:proofErr w:type="spellStart"/>
      <w:r w:rsidRPr="00D238F5">
        <w:rPr>
          <w:rFonts w:cs="Arial"/>
          <w:lang w:eastAsia="es-MX"/>
        </w:rPr>
        <w:t>Valsartán</w:t>
      </w:r>
      <w:proofErr w:type="spellEnd"/>
      <w:r w:rsidRPr="00D238F5">
        <w:rPr>
          <w:rFonts w:cs="Arial"/>
          <w:lang w:eastAsia="es-MX"/>
        </w:rPr>
        <w:t>, a efecto de que, previa consulta médica, se sustituya con un medicamento alterno que tenga la misma composición y con la misma función de acuerdo al tratamiento requerido.</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Es importante aclarar que el retiro de medicamentos</w:t>
      </w:r>
      <w:r w:rsidR="00603ED8" w:rsidRPr="00D238F5">
        <w:rPr>
          <w:rFonts w:cs="Arial"/>
          <w:lang w:eastAsia="es-MX"/>
        </w:rPr>
        <w:t xml:space="preserve">, </w:t>
      </w:r>
      <w:r w:rsidRPr="00D238F5">
        <w:rPr>
          <w:rFonts w:cs="Arial"/>
          <w:lang w:eastAsia="es-MX"/>
        </w:rPr>
        <w:t xml:space="preserve">solamente se aplicó para aquellos que fueron elaborados con la materia prima de la empresa Zhejiang </w:t>
      </w:r>
      <w:proofErr w:type="spellStart"/>
      <w:r w:rsidRPr="00D238F5">
        <w:rPr>
          <w:rFonts w:cs="Arial"/>
          <w:lang w:eastAsia="es-MX"/>
        </w:rPr>
        <w:t>Huahai</w:t>
      </w:r>
      <w:proofErr w:type="spellEnd"/>
      <w:r w:rsidRPr="00D238F5">
        <w:rPr>
          <w:rFonts w:cs="Arial"/>
          <w:lang w:eastAsia="es-MX"/>
        </w:rPr>
        <w:t xml:space="preserve"> </w:t>
      </w:r>
      <w:proofErr w:type="spellStart"/>
      <w:r w:rsidRPr="00D238F5">
        <w:rPr>
          <w:rFonts w:cs="Arial"/>
          <w:lang w:eastAsia="es-MX"/>
        </w:rPr>
        <w:t>Pharmaceutical</w:t>
      </w:r>
      <w:proofErr w:type="spellEnd"/>
      <w:r w:rsidRPr="00D238F5">
        <w:rPr>
          <w:rFonts w:cs="Arial"/>
          <w:lang w:eastAsia="es-MX"/>
        </w:rPr>
        <w:t xml:space="preserve"> Co. Ltd. en China.</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 xml:space="preserve">No obstante, resulta de vital trascendencia que se conozca el resultado de las acciones llevadas a cabo por la COFEPRIS, no solamente en cuanto a la prohibición de la comercialización de los medicamentos ya señalados, sino también del resultado de la orden de retiro inmediato de los productos involucrados, así como de las acciones correctivas y de sanción llevadas a cabo por esta situación. </w:t>
      </w:r>
    </w:p>
    <w:p w:rsidR="00CC0C14" w:rsidRPr="00D238F5" w:rsidRDefault="00CC0C14" w:rsidP="002F7764">
      <w:pPr>
        <w:rPr>
          <w:rFonts w:cs="Arial"/>
          <w:lang w:eastAsia="es-MX"/>
        </w:rPr>
      </w:pPr>
    </w:p>
    <w:p w:rsidR="00CC0C14" w:rsidRPr="00D238F5" w:rsidRDefault="00CC0C14" w:rsidP="002F7764">
      <w:pPr>
        <w:rPr>
          <w:rFonts w:cs="Arial"/>
          <w:lang w:eastAsia="es-MX"/>
        </w:rPr>
      </w:pPr>
      <w:r w:rsidRPr="00D238F5">
        <w:rPr>
          <w:rFonts w:cs="Arial"/>
          <w:lang w:eastAsia="es-MX"/>
        </w:rPr>
        <w:t xml:space="preserve">Es por ello que, considerando las facultades que la Ley General de Salud le otorga a la </w:t>
      </w:r>
      <w:r w:rsidRPr="00D238F5">
        <w:rPr>
          <w:rFonts w:eastAsia="MS Mincho" w:cs="Arial"/>
        </w:rPr>
        <w:t>Comisión Federal para la Protección contra Riesgos Sanitarios (</w:t>
      </w:r>
      <w:r w:rsidRPr="00D238F5">
        <w:rPr>
          <w:rFonts w:cs="Arial"/>
          <w:lang w:eastAsia="es-MX"/>
        </w:rPr>
        <w:t xml:space="preserve">COFEPRIS) en materia de regulación, control y fomento sanitario, en su artículo 17 Bis, resulta necesario solicitar la intervención de este órgano desconcentrado de la Secretaría de Salud, para que lleve a cabo las acciones necesarias para evitar otra situación similar que pudiera poner en riesgo la salud de la población.  </w:t>
      </w:r>
    </w:p>
    <w:p w:rsidR="00CC0C14" w:rsidRPr="00D238F5" w:rsidRDefault="00CC0C14" w:rsidP="002F7764">
      <w:pPr>
        <w:rPr>
          <w:rFonts w:cs="Arial"/>
          <w:lang w:eastAsia="es-MX"/>
        </w:rPr>
      </w:pPr>
    </w:p>
    <w:p w:rsidR="00CC0C14" w:rsidRPr="00D238F5" w:rsidRDefault="00CC0C14" w:rsidP="002F7764">
      <w:pPr>
        <w:rPr>
          <w:rFonts w:cs="Arial"/>
        </w:rPr>
      </w:pPr>
      <w:r w:rsidRPr="00D238F5">
        <w:rPr>
          <w:rFonts w:cs="Arial"/>
        </w:rPr>
        <w:t>Por lo anteriormente expuesto y con fundamento en los artículos 21 fracción VI, 84, 179, 180, 181, 182 y demás relativos de la Ley Orgánica del Congreso del Estado Independiente, Libre y Soberano de Coahuila de Zaragoza, se presenta ante este H</w:t>
      </w:r>
      <w:r w:rsidR="00603ED8" w:rsidRPr="00D238F5">
        <w:rPr>
          <w:rFonts w:cs="Arial"/>
        </w:rPr>
        <w:t xml:space="preserve">onorable </w:t>
      </w:r>
      <w:r w:rsidRPr="00D238F5">
        <w:rPr>
          <w:rFonts w:cs="Arial"/>
        </w:rPr>
        <w:t xml:space="preserve"> Pleno del Congreso, solicitando que sea tramitado como de </w:t>
      </w:r>
      <w:r w:rsidRPr="00D238F5">
        <w:rPr>
          <w:rFonts w:cs="Arial"/>
          <w:b/>
        </w:rPr>
        <w:t>urgente y obvia resolución</w:t>
      </w:r>
      <w:r w:rsidRPr="00D238F5">
        <w:rPr>
          <w:rFonts w:cs="Arial"/>
        </w:rPr>
        <w:t>, el siguiente:</w:t>
      </w:r>
    </w:p>
    <w:p w:rsidR="00CC0C14" w:rsidRPr="00D238F5" w:rsidRDefault="00CC0C14" w:rsidP="002F7764">
      <w:pPr>
        <w:rPr>
          <w:rFonts w:cs="Arial"/>
        </w:rPr>
      </w:pPr>
    </w:p>
    <w:p w:rsidR="00CC0C14" w:rsidRPr="00D238F5" w:rsidRDefault="00CC0C14" w:rsidP="002F7764">
      <w:pPr>
        <w:jc w:val="center"/>
        <w:rPr>
          <w:rFonts w:cs="Arial"/>
          <w:b/>
        </w:rPr>
      </w:pPr>
      <w:r w:rsidRPr="00D238F5">
        <w:rPr>
          <w:rFonts w:cs="Arial"/>
          <w:b/>
        </w:rPr>
        <w:t>P U N T O   D E   A C U E R D O</w:t>
      </w:r>
    </w:p>
    <w:p w:rsidR="00CC0C14" w:rsidRPr="00D238F5" w:rsidRDefault="00CC0C14" w:rsidP="002F7764">
      <w:pPr>
        <w:jc w:val="center"/>
        <w:rPr>
          <w:rFonts w:cs="Arial"/>
          <w:b/>
        </w:rPr>
      </w:pPr>
    </w:p>
    <w:p w:rsidR="00CC0C14" w:rsidRPr="00D238F5" w:rsidRDefault="00CC0C14" w:rsidP="002F7764">
      <w:pPr>
        <w:rPr>
          <w:rFonts w:cs="Arial"/>
          <w:b/>
          <w:iCs/>
          <w:lang w:eastAsia="es-MX"/>
        </w:rPr>
      </w:pPr>
      <w:bookmarkStart w:id="13" w:name="_Hlk525546053"/>
      <w:r w:rsidRPr="00D238F5">
        <w:rPr>
          <w:rFonts w:cs="Arial"/>
          <w:b/>
        </w:rPr>
        <w:t xml:space="preserve">PRIMERO.- </w:t>
      </w:r>
      <w:r w:rsidRPr="00D238F5">
        <w:rPr>
          <w:rFonts w:cs="Arial"/>
          <w:b/>
          <w:iCs/>
          <w:lang w:eastAsia="es-MX"/>
        </w:rPr>
        <w:t>SE SOLICITA A LA COMISIÓN FEDERAL PARA LA PROTECCIÓN CONTRA RIESGOS SANITARIOS (COFEPRIS) INFORME A ESTA SOBERANÍA, EL RESULTADO DE LAS ACCIONES PREVENTIVAS QUE ORDENÓ RESPECTO A LA INMOBILIZACIÓN, NO COMERCIALIZACIÓN Y RETIRO DE MEDICAMENTOS QUE CONTIENEN COMO PRINCIPIO ACTIVO VALSARTÁN, PRODUCIDO POR UNA EMPRESA CHINA Y QUE RESULTÓ CON DEFECTO EN LA CALIDAD.</w:t>
      </w:r>
    </w:p>
    <w:p w:rsidR="00CC0C14" w:rsidRPr="00D238F5" w:rsidRDefault="00CC0C14" w:rsidP="002F7764">
      <w:pPr>
        <w:rPr>
          <w:rFonts w:cs="Arial"/>
          <w:b/>
          <w:iCs/>
          <w:lang w:eastAsia="es-MX"/>
        </w:rPr>
      </w:pPr>
    </w:p>
    <w:p w:rsidR="00CC0C14" w:rsidRPr="00D238F5" w:rsidRDefault="00CC0C14" w:rsidP="002F7764">
      <w:pPr>
        <w:rPr>
          <w:rFonts w:cs="Arial"/>
          <w:b/>
          <w:iCs/>
          <w:lang w:eastAsia="es-MX"/>
        </w:rPr>
      </w:pPr>
      <w:r w:rsidRPr="00D238F5">
        <w:rPr>
          <w:rFonts w:cs="Arial"/>
          <w:b/>
        </w:rPr>
        <w:t xml:space="preserve">SEGUNDO.- ASIMISMO </w:t>
      </w:r>
      <w:r w:rsidRPr="00D238F5">
        <w:rPr>
          <w:rFonts w:cs="Arial"/>
          <w:b/>
          <w:iCs/>
          <w:lang w:eastAsia="es-MX"/>
        </w:rPr>
        <w:t xml:space="preserve">SE SOLICITA A LA COMISIÓN FEDERAL PARA LA PROTECCIÓN CONTRA RIESGOS SANITARIOS (COFEPRIS) QUE EN EJERCICIO DE SUS FUNCIONES, EVALÚE LOS </w:t>
      </w:r>
      <w:r w:rsidRPr="00D238F5">
        <w:rPr>
          <w:rFonts w:cs="Arial"/>
          <w:b/>
          <w:iCs/>
          <w:lang w:eastAsia="es-MX"/>
        </w:rPr>
        <w:lastRenderedPageBreak/>
        <w:t>RIESGOS A LA SALUD QUE ESTE PRODUCTO PUEDE OCASIONAR A LOS CONSUMIDORES Y PROPONGA AL SECRETARIO DE SALUD UNA POLÍTICA DE PROTECCIÓN CONTRA RIESGOS SANITARIOS EN MATERIA DE MEDICAMENTOS Y REALICEN DE MANERA CONJUNTA ACCIONES DE PREVENCIÓN Y CONTROL DE LOS EFECTOS NOCIVOS POR EL CONSUMO DE MEDICAMENTOS DEFECTUOSOS.</w:t>
      </w:r>
    </w:p>
    <w:bookmarkEnd w:id="13"/>
    <w:p w:rsidR="00CC0C14" w:rsidRPr="00D238F5" w:rsidRDefault="00CC0C14" w:rsidP="002F7764">
      <w:pPr>
        <w:rPr>
          <w:rFonts w:cs="Arial"/>
          <w:b/>
          <w:iCs/>
          <w:lang w:eastAsia="es-MX"/>
        </w:rPr>
      </w:pPr>
    </w:p>
    <w:p w:rsidR="00CC0C14" w:rsidRPr="00D238F5" w:rsidRDefault="00CC0C14" w:rsidP="002F7764">
      <w:pPr>
        <w:jc w:val="center"/>
        <w:rPr>
          <w:rFonts w:cs="Arial"/>
          <w:b/>
          <w:bCs/>
        </w:rPr>
      </w:pPr>
      <w:r w:rsidRPr="00D238F5">
        <w:rPr>
          <w:rFonts w:cs="Arial"/>
          <w:b/>
          <w:bCs/>
        </w:rPr>
        <w:t>A T E N T A M E N T E</w:t>
      </w:r>
    </w:p>
    <w:p w:rsidR="00603ED8" w:rsidRPr="00D238F5" w:rsidRDefault="00603ED8" w:rsidP="002F7764">
      <w:pPr>
        <w:jc w:val="center"/>
        <w:rPr>
          <w:rFonts w:cs="Arial"/>
          <w:b/>
          <w:bCs/>
        </w:rPr>
      </w:pPr>
    </w:p>
    <w:p w:rsidR="00CC0C14" w:rsidRPr="00D238F5" w:rsidRDefault="00CC0C14" w:rsidP="002F7764">
      <w:pPr>
        <w:jc w:val="center"/>
        <w:rPr>
          <w:rFonts w:cs="Arial"/>
          <w:b/>
          <w:bCs/>
        </w:rPr>
      </w:pPr>
      <w:r w:rsidRPr="00D238F5">
        <w:rPr>
          <w:rFonts w:cs="Arial"/>
          <w:b/>
          <w:bCs/>
        </w:rPr>
        <w:t xml:space="preserve">Saltillo, Coahuila de Zaragoza, a </w:t>
      </w:r>
      <w:r w:rsidR="00603ED8" w:rsidRPr="00D238F5">
        <w:rPr>
          <w:rFonts w:cs="Arial"/>
          <w:b/>
          <w:bCs/>
        </w:rPr>
        <w:t xml:space="preserve">2 de Octubre de 2018. </w:t>
      </w:r>
    </w:p>
    <w:p w:rsidR="00CC0C14" w:rsidRPr="00D238F5" w:rsidRDefault="00CC0C14" w:rsidP="002F7764">
      <w:pPr>
        <w:rPr>
          <w:rFonts w:cs="Arial"/>
          <w:b/>
        </w:rPr>
      </w:pPr>
    </w:p>
    <w:p w:rsidR="00CC0C14" w:rsidRPr="00D238F5" w:rsidRDefault="00CC0C14" w:rsidP="002F7764">
      <w:pPr>
        <w:rPr>
          <w:rFonts w:cs="Arial"/>
          <w:b/>
        </w:rPr>
      </w:pPr>
    </w:p>
    <w:p w:rsidR="00CC0C14" w:rsidRPr="00D238F5" w:rsidRDefault="00CC0C14" w:rsidP="002F7764">
      <w:pPr>
        <w:widowControl w:val="0"/>
        <w:jc w:val="center"/>
        <w:rPr>
          <w:rFonts w:cs="Arial"/>
          <w:b/>
          <w:snapToGrid w:val="0"/>
        </w:rPr>
      </w:pPr>
      <w:r w:rsidRPr="00D238F5">
        <w:rPr>
          <w:rFonts w:cs="Arial"/>
          <w:b/>
          <w:snapToGrid w:val="0"/>
        </w:rPr>
        <w:t>DIP. JOSEFINA GARZA BARRERA.</w:t>
      </w:r>
    </w:p>
    <w:p w:rsidR="00CC0C14" w:rsidRPr="00D238F5" w:rsidRDefault="00CC0C14" w:rsidP="00CC0C14">
      <w:pPr>
        <w:widowControl w:val="0"/>
        <w:spacing w:line="360" w:lineRule="auto"/>
        <w:jc w:val="center"/>
        <w:rPr>
          <w:rFonts w:cs="Arial"/>
          <w:b/>
          <w:snapToGrid w:val="0"/>
        </w:rPr>
      </w:pPr>
    </w:p>
    <w:p w:rsidR="00CC0C14" w:rsidRPr="00D238F5" w:rsidRDefault="00CC0C14" w:rsidP="00CC0C14">
      <w:pPr>
        <w:jc w:val="center"/>
        <w:rPr>
          <w:rFonts w:cs="Arial"/>
          <w:b/>
        </w:rPr>
      </w:pPr>
      <w:r w:rsidRPr="00D238F5">
        <w:rPr>
          <w:rFonts w:cs="Arial"/>
          <w:b/>
        </w:rPr>
        <w:t xml:space="preserve">LAS DIPUTADAS Y LOS DIPUTADOS INTEGRANTES DEL </w:t>
      </w:r>
    </w:p>
    <w:p w:rsidR="00CC0C14" w:rsidRPr="00D238F5" w:rsidRDefault="00CC0C14" w:rsidP="00CC0C14">
      <w:pPr>
        <w:jc w:val="center"/>
        <w:rPr>
          <w:rFonts w:cs="Arial"/>
          <w:b/>
        </w:rPr>
      </w:pPr>
      <w:r w:rsidRPr="00D238F5">
        <w:rPr>
          <w:rFonts w:cs="Arial"/>
          <w:b/>
        </w:rPr>
        <w:t xml:space="preserve">GRUPO PARLAMENTARIO “GRAL. ANDRÉS S. VIESCA”, </w:t>
      </w:r>
    </w:p>
    <w:p w:rsidR="00CC0C14" w:rsidRPr="00D238F5" w:rsidRDefault="00CC0C14" w:rsidP="00CC0C14">
      <w:pPr>
        <w:jc w:val="center"/>
        <w:rPr>
          <w:rFonts w:cs="Arial"/>
          <w:b/>
        </w:rPr>
      </w:pPr>
      <w:r w:rsidRPr="00D238F5">
        <w:rPr>
          <w:rFonts w:cs="Arial"/>
          <w:b/>
        </w:rPr>
        <w:t>DEL PARTIDO REVOLUCIONARIO INSTITUCIONAL.</w:t>
      </w:r>
    </w:p>
    <w:p w:rsidR="00CC0C14" w:rsidRPr="00D238F5" w:rsidRDefault="00CC0C14" w:rsidP="00CC0C14">
      <w:pPr>
        <w:tabs>
          <w:tab w:val="left" w:pos="5056"/>
        </w:tabs>
        <w:jc w:val="left"/>
        <w:rPr>
          <w:rFonts w:cs="Arial"/>
          <w:b/>
        </w:rPr>
      </w:pPr>
    </w:p>
    <w:p w:rsidR="00CC0C14" w:rsidRPr="00D238F5" w:rsidRDefault="00CC0C14" w:rsidP="00CC0C14">
      <w:pPr>
        <w:tabs>
          <w:tab w:val="left" w:pos="5056"/>
        </w:tabs>
        <w:jc w:val="left"/>
        <w:rPr>
          <w:rFonts w:cs="Arial"/>
          <w:b/>
        </w:rPr>
      </w:pPr>
    </w:p>
    <w:p w:rsidR="00CC0C14" w:rsidRPr="00D238F5" w:rsidRDefault="00CC0C14" w:rsidP="00CC0C14">
      <w:pPr>
        <w:tabs>
          <w:tab w:val="left" w:pos="5056"/>
        </w:tabs>
        <w:jc w:val="left"/>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MARÍA ESPERANZA CHAPA GARCÍA</w:t>
      </w:r>
      <w:r w:rsidRPr="00D238F5">
        <w:rPr>
          <w:rFonts w:cs="Arial"/>
          <w:b/>
        </w:rPr>
        <w:tab/>
        <w:t xml:space="preserve">DIP. </w:t>
      </w:r>
      <w:r w:rsidRPr="00D238F5">
        <w:rPr>
          <w:rFonts w:cs="Arial"/>
          <w:b/>
          <w:snapToGrid w:val="0"/>
        </w:rPr>
        <w:t xml:space="preserve">LUCÍA AZUCENA RAMOS </w:t>
      </w:r>
      <w:proofErr w:type="spellStart"/>
      <w:r w:rsidRPr="00D238F5">
        <w:rPr>
          <w:rFonts w:cs="Arial"/>
          <w:b/>
          <w:snapToGrid w:val="0"/>
        </w:rPr>
        <w:t>RAMOS</w:t>
      </w:r>
      <w:proofErr w:type="spellEnd"/>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DIANA PATRICIA GONZÁLEZ SOTO</w:t>
      </w:r>
      <w:r w:rsidRPr="00D238F5">
        <w:rPr>
          <w:rFonts w:cs="Arial"/>
          <w:b/>
        </w:rPr>
        <w:tab/>
        <w:t>DIP. JESÚS ANDRES LOYA CARDONA</w:t>
      </w:r>
      <w:r w:rsidRPr="00D238F5">
        <w:rPr>
          <w:rFonts w:cs="Arial"/>
          <w:b/>
          <w:snapToGrid w:val="0"/>
        </w:rPr>
        <w:tab/>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VERÓNICA BOREQUE MARTÍNEZ GONZÁLEZ</w:t>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603ED8">
      <w:pPr>
        <w:tabs>
          <w:tab w:val="left" w:pos="4678"/>
        </w:tabs>
        <w:jc w:val="center"/>
        <w:rPr>
          <w:rFonts w:cs="Arial"/>
          <w:b/>
        </w:rPr>
      </w:pPr>
      <w:r w:rsidRPr="00D238F5">
        <w:rPr>
          <w:rFonts w:cs="Arial"/>
          <w:b/>
        </w:rPr>
        <w:t xml:space="preserve">DIP. </w:t>
      </w:r>
      <w:r w:rsidRPr="00D238F5">
        <w:rPr>
          <w:rFonts w:cs="Arial"/>
          <w:b/>
          <w:snapToGrid w:val="0"/>
        </w:rPr>
        <w:t>JAIME BUENO ZERTUCHE</w:t>
      </w:r>
    </w:p>
    <w:p w:rsidR="00CC0C14" w:rsidRPr="00D238F5" w:rsidRDefault="00CC0C14" w:rsidP="00CC0C14">
      <w:pPr>
        <w:tabs>
          <w:tab w:val="left" w:pos="4678"/>
        </w:tabs>
        <w:rPr>
          <w:rFonts w:cs="Arial"/>
          <w:b/>
        </w:rPr>
      </w:pPr>
    </w:p>
    <w:p w:rsidR="00603ED8" w:rsidRPr="00D238F5" w:rsidRDefault="00603ED8" w:rsidP="00CC0C14">
      <w:pPr>
        <w:jc w:val="left"/>
        <w:rPr>
          <w:rFonts w:cs="Arial"/>
        </w:rPr>
      </w:pPr>
      <w:r w:rsidRPr="00D238F5">
        <w:rPr>
          <w:rFonts w:cs="Arial"/>
        </w:rPr>
        <w:t xml:space="preserve">Es </w:t>
      </w:r>
      <w:proofErr w:type="spellStart"/>
      <w:r w:rsidRPr="00D238F5">
        <w:rPr>
          <w:rFonts w:cs="Arial"/>
        </w:rPr>
        <w:t>cuanto</w:t>
      </w:r>
      <w:proofErr w:type="spellEnd"/>
      <w:r w:rsidRPr="00D238F5">
        <w:rPr>
          <w:rFonts w:cs="Arial"/>
        </w:rPr>
        <w:t>.</w:t>
      </w:r>
    </w:p>
    <w:p w:rsidR="00603ED8" w:rsidRPr="00D238F5" w:rsidRDefault="00603ED8" w:rsidP="00CC0C14">
      <w:pPr>
        <w:jc w:val="left"/>
        <w:rPr>
          <w:rFonts w:cs="Arial"/>
        </w:rPr>
      </w:pPr>
    </w:p>
    <w:p w:rsidR="00603ED8" w:rsidRPr="00D238F5" w:rsidRDefault="00603ED8" w:rsidP="00603ED8">
      <w:pPr>
        <w:rPr>
          <w:rFonts w:cs="Arial"/>
          <w:b/>
        </w:rPr>
      </w:pPr>
      <w:r w:rsidRPr="00D238F5">
        <w:rPr>
          <w:rFonts w:cs="Arial"/>
          <w:b/>
        </w:rPr>
        <w:t>Diputado Presidente Juan Antonio García Villa:</w:t>
      </w:r>
    </w:p>
    <w:p w:rsidR="00603ED8" w:rsidRPr="00D238F5" w:rsidRDefault="00603ED8" w:rsidP="00603ED8">
      <w:pPr>
        <w:rPr>
          <w:rFonts w:cs="Arial"/>
        </w:rPr>
      </w:pPr>
      <w:r w:rsidRPr="00D238F5">
        <w:rPr>
          <w:rFonts w:cs="Arial"/>
        </w:rPr>
        <w:t>Se somete a votación la solicitud para que se considere de urgente u obvia resolución la proposición con Punto de Acuerdo que acaba de leer la Diputada Garza Barrera.   Diputada Secretaria Diana Patricia González Soto</w:t>
      </w:r>
      <w:r w:rsidR="001773EA" w:rsidRPr="00D238F5">
        <w:rPr>
          <w:rFonts w:cs="Arial"/>
        </w:rPr>
        <w:t>,</w:t>
      </w:r>
      <w:r w:rsidRPr="00D238F5">
        <w:rPr>
          <w:rFonts w:cs="Arial"/>
        </w:rPr>
        <w:t xml:space="preserve"> sírvase tomar nota e informar sobre el resultado de la votación. </w:t>
      </w:r>
    </w:p>
    <w:p w:rsidR="00603ED8" w:rsidRPr="00D238F5" w:rsidRDefault="00603ED8" w:rsidP="00603ED8">
      <w:pPr>
        <w:rPr>
          <w:rFonts w:cs="Arial"/>
        </w:rPr>
      </w:pPr>
    </w:p>
    <w:p w:rsidR="00603ED8" w:rsidRPr="00D238F5" w:rsidRDefault="00603ED8" w:rsidP="00603ED8">
      <w:pPr>
        <w:rPr>
          <w:rFonts w:cs="Arial"/>
        </w:rPr>
      </w:pPr>
      <w:r w:rsidRPr="00D238F5">
        <w:rPr>
          <w:rFonts w:cs="Arial"/>
        </w:rPr>
        <w:t xml:space="preserve">Se abre el sistema.  Se cierra el sistema. </w:t>
      </w:r>
    </w:p>
    <w:p w:rsidR="001773EA" w:rsidRPr="00D238F5" w:rsidRDefault="001773EA" w:rsidP="00603ED8">
      <w:pPr>
        <w:rPr>
          <w:rFonts w:cs="Arial"/>
          <w:b/>
        </w:rPr>
      </w:pPr>
    </w:p>
    <w:p w:rsidR="00603ED8" w:rsidRPr="00D238F5" w:rsidRDefault="00603ED8" w:rsidP="00603ED8">
      <w:pPr>
        <w:rPr>
          <w:rFonts w:cs="Arial"/>
          <w:b/>
        </w:rPr>
      </w:pPr>
      <w:r w:rsidRPr="00D238F5">
        <w:rPr>
          <w:rFonts w:cs="Arial"/>
          <w:b/>
        </w:rPr>
        <w:t>Diputada Secretaria Diana Patricia González Soto:</w:t>
      </w:r>
    </w:p>
    <w:p w:rsidR="00603ED8" w:rsidRPr="00294080" w:rsidRDefault="00603ED8" w:rsidP="00603ED8">
      <w:pPr>
        <w:rPr>
          <w:rFonts w:cs="Arial"/>
          <w:b/>
        </w:rPr>
      </w:pPr>
      <w:r w:rsidRPr="00294080">
        <w:rPr>
          <w:rFonts w:cs="Arial"/>
          <w:b/>
        </w:rPr>
        <w:t xml:space="preserve">Diputado Presidente, </w:t>
      </w:r>
      <w:r w:rsidR="00FD111B" w:rsidRPr="00294080">
        <w:rPr>
          <w:rFonts w:cs="Arial"/>
          <w:b/>
        </w:rPr>
        <w:t xml:space="preserve">el resultado de la votación es el siguiente: 24 votos a favor; 0 votos en contra y 0 abstenciones. </w:t>
      </w:r>
    </w:p>
    <w:p w:rsidR="00603ED8" w:rsidRPr="00D238F5" w:rsidRDefault="00603ED8" w:rsidP="00603ED8">
      <w:pPr>
        <w:rPr>
          <w:rFonts w:cs="Arial"/>
        </w:rPr>
      </w:pPr>
    </w:p>
    <w:p w:rsidR="00FD111B" w:rsidRPr="00D238F5" w:rsidRDefault="00603ED8" w:rsidP="00603ED8">
      <w:pPr>
        <w:rPr>
          <w:rFonts w:cs="Arial"/>
          <w:b/>
        </w:rPr>
      </w:pPr>
      <w:r w:rsidRPr="00D238F5">
        <w:rPr>
          <w:rFonts w:cs="Arial"/>
          <w:b/>
        </w:rPr>
        <w:t xml:space="preserve">Diputado Presidente Juan Antonio García Villa: </w:t>
      </w:r>
    </w:p>
    <w:p w:rsidR="00FD111B" w:rsidRPr="00D238F5" w:rsidRDefault="00FD111B" w:rsidP="00603ED8">
      <w:pPr>
        <w:rPr>
          <w:rFonts w:cs="Arial"/>
        </w:rPr>
      </w:pPr>
      <w:r w:rsidRPr="00D238F5">
        <w:rPr>
          <w:rFonts w:cs="Arial"/>
        </w:rPr>
        <w:t xml:space="preserve">Se aprueba por unanimidad la solicitud para que la proposición que se dio a conocer sea considerada de urgente u obvia resolución.  </w:t>
      </w:r>
    </w:p>
    <w:p w:rsidR="00FD111B" w:rsidRPr="00D238F5" w:rsidRDefault="00FD111B" w:rsidP="00603ED8">
      <w:pPr>
        <w:rPr>
          <w:rFonts w:cs="Arial"/>
        </w:rPr>
      </w:pPr>
    </w:p>
    <w:p w:rsidR="00FD111B" w:rsidRPr="00D238F5" w:rsidRDefault="00FD111B" w:rsidP="00603ED8">
      <w:pPr>
        <w:rPr>
          <w:rFonts w:cs="Arial"/>
        </w:rPr>
      </w:pPr>
      <w:r w:rsidRPr="00D238F5">
        <w:rPr>
          <w:rFonts w:cs="Arial"/>
        </w:rPr>
        <w:lastRenderedPageBreak/>
        <w:t xml:space="preserve">A continuación, se somete a consideración de los Diputados el Punto de Acuerdo contenido en la proposición.  Si alguien desea intervenir, sírvase indicarlo mediante el sistema electrónico a fin de registrar su intervención. </w:t>
      </w:r>
    </w:p>
    <w:p w:rsidR="00FD111B" w:rsidRPr="00D238F5" w:rsidRDefault="00FD111B" w:rsidP="00603ED8">
      <w:pPr>
        <w:rPr>
          <w:rFonts w:cs="Arial"/>
        </w:rPr>
      </w:pPr>
    </w:p>
    <w:p w:rsidR="00FD111B" w:rsidRPr="00D238F5" w:rsidRDefault="00FD111B" w:rsidP="00603ED8">
      <w:pPr>
        <w:rPr>
          <w:rFonts w:cs="Arial"/>
        </w:rPr>
      </w:pPr>
      <w:r w:rsidRPr="00D238F5">
        <w:rPr>
          <w:rFonts w:cs="Arial"/>
        </w:rPr>
        <w:t>No habiendo intervenciones, procederemos a votar el Punto de Acuerdo que se sometió a consideración.  Diputada Secretaria Diana Patricia González Soto</w:t>
      </w:r>
      <w:r w:rsidR="001773EA" w:rsidRPr="00D238F5">
        <w:rPr>
          <w:rFonts w:cs="Arial"/>
        </w:rPr>
        <w:t>,</w:t>
      </w:r>
      <w:r w:rsidRPr="00D238F5">
        <w:rPr>
          <w:rFonts w:cs="Arial"/>
        </w:rPr>
        <w:t xml:space="preserve"> tome nota de la votación y una vez cerrado el registro de los votos informe sobre el resultado. </w:t>
      </w:r>
    </w:p>
    <w:p w:rsidR="00FD111B" w:rsidRPr="00D238F5" w:rsidRDefault="00FD111B" w:rsidP="00603ED8">
      <w:pPr>
        <w:rPr>
          <w:rFonts w:cs="Arial"/>
        </w:rPr>
      </w:pPr>
    </w:p>
    <w:p w:rsidR="00FD111B" w:rsidRPr="00D238F5" w:rsidRDefault="00FD111B" w:rsidP="00603ED8">
      <w:pPr>
        <w:rPr>
          <w:rFonts w:cs="Arial"/>
        </w:rPr>
      </w:pPr>
      <w:r w:rsidRPr="00D238F5">
        <w:rPr>
          <w:rFonts w:cs="Arial"/>
        </w:rPr>
        <w:t xml:space="preserve">Se abre el sistema de votación.  Se cierra el sistema de votación. </w:t>
      </w:r>
    </w:p>
    <w:p w:rsidR="00FD111B" w:rsidRPr="00D238F5" w:rsidRDefault="00FD111B" w:rsidP="00603ED8">
      <w:pPr>
        <w:rPr>
          <w:rFonts w:cs="Arial"/>
        </w:rPr>
      </w:pPr>
    </w:p>
    <w:p w:rsidR="00FD111B" w:rsidRPr="00D238F5" w:rsidRDefault="00FD111B" w:rsidP="00603ED8">
      <w:pPr>
        <w:rPr>
          <w:rFonts w:cs="Arial"/>
          <w:b/>
        </w:rPr>
      </w:pPr>
      <w:r w:rsidRPr="00D238F5">
        <w:rPr>
          <w:rFonts w:cs="Arial"/>
          <w:b/>
        </w:rPr>
        <w:t>Diputada Secretaria Diana Patricia González Soto:</w:t>
      </w:r>
    </w:p>
    <w:p w:rsidR="00FD111B" w:rsidRPr="00294080" w:rsidRDefault="00FD111B" w:rsidP="00603ED8">
      <w:pPr>
        <w:rPr>
          <w:rFonts w:cs="Arial"/>
          <w:b/>
        </w:rPr>
      </w:pPr>
      <w:r w:rsidRPr="00294080">
        <w:rPr>
          <w:rFonts w:cs="Arial"/>
          <w:b/>
        </w:rPr>
        <w:t xml:space="preserve">Diputado Presidente, el resultado de la votación es el siguiente: 25 votos a favor; 0 votos en contra y 0 abstenciones. </w:t>
      </w:r>
    </w:p>
    <w:p w:rsidR="00FD111B" w:rsidRPr="00D238F5" w:rsidRDefault="00FD111B" w:rsidP="00603ED8">
      <w:pPr>
        <w:rPr>
          <w:rFonts w:cs="Arial"/>
        </w:rPr>
      </w:pPr>
    </w:p>
    <w:p w:rsidR="00FD111B" w:rsidRPr="00D238F5" w:rsidRDefault="00FD111B" w:rsidP="00603ED8">
      <w:pPr>
        <w:rPr>
          <w:rFonts w:cs="Arial"/>
          <w:b/>
        </w:rPr>
      </w:pPr>
      <w:r w:rsidRPr="00D238F5">
        <w:rPr>
          <w:rFonts w:cs="Arial"/>
          <w:b/>
        </w:rPr>
        <w:t>Diputado Presidente Juan Antonio García Villa:</w:t>
      </w:r>
    </w:p>
    <w:p w:rsidR="00FD111B" w:rsidRPr="00D238F5" w:rsidRDefault="00FD111B" w:rsidP="00603ED8">
      <w:pPr>
        <w:rPr>
          <w:rFonts w:cs="Arial"/>
        </w:rPr>
      </w:pPr>
      <w:r w:rsidRPr="00D238F5">
        <w:rPr>
          <w:rFonts w:cs="Arial"/>
        </w:rPr>
        <w:t xml:space="preserve">Se aprueba por unanimidad el Punto de Acuerdo que se puso a consideración en los términos en que se planteó, por lo que debe procederse a lo que legalmente corresponda. </w:t>
      </w:r>
    </w:p>
    <w:p w:rsidR="00FD111B" w:rsidRPr="00D238F5" w:rsidRDefault="00FD111B" w:rsidP="00603ED8">
      <w:pPr>
        <w:rPr>
          <w:rFonts w:cs="Arial"/>
        </w:rPr>
      </w:pPr>
    </w:p>
    <w:p w:rsidR="00FD111B" w:rsidRPr="00D238F5" w:rsidRDefault="00FD111B" w:rsidP="00603ED8">
      <w:pPr>
        <w:rPr>
          <w:rFonts w:cs="Arial"/>
        </w:rPr>
      </w:pPr>
      <w:r w:rsidRPr="00D238F5">
        <w:rPr>
          <w:rFonts w:cs="Arial"/>
        </w:rPr>
        <w:t xml:space="preserve">A continuación, se concede la palabra al Diputado Marcelo de Jesús Torres </w:t>
      </w:r>
      <w:proofErr w:type="spellStart"/>
      <w:r w:rsidRPr="00D238F5">
        <w:rPr>
          <w:rFonts w:cs="Arial"/>
        </w:rPr>
        <w:t>Cofiño</w:t>
      </w:r>
      <w:proofErr w:type="spellEnd"/>
      <w:r w:rsidRPr="00D238F5">
        <w:rPr>
          <w:rFonts w:cs="Arial"/>
        </w:rPr>
        <w:t xml:space="preserve"> para plantear una proposición con Punto de Acuerdo que presenta y que se encuentra consignada en el Punto 11 H del Orden del Día aprobado. </w:t>
      </w:r>
    </w:p>
    <w:p w:rsidR="00FD111B" w:rsidRPr="00D238F5" w:rsidRDefault="00FD111B" w:rsidP="00603ED8">
      <w:pPr>
        <w:rPr>
          <w:rFonts w:cs="Arial"/>
        </w:rPr>
      </w:pPr>
    </w:p>
    <w:p w:rsidR="00FD111B" w:rsidRPr="00D238F5" w:rsidRDefault="00FD111B" w:rsidP="00603ED8">
      <w:pPr>
        <w:rPr>
          <w:rFonts w:cs="Arial"/>
        </w:rPr>
      </w:pPr>
      <w:r w:rsidRPr="00D238F5">
        <w:rPr>
          <w:rFonts w:cs="Arial"/>
        </w:rPr>
        <w:t xml:space="preserve">Adelante Diputado. </w:t>
      </w:r>
    </w:p>
    <w:p w:rsidR="001773EA" w:rsidRPr="00D238F5" w:rsidRDefault="001773EA" w:rsidP="00417C4F">
      <w:pPr>
        <w:rPr>
          <w:rFonts w:cs="Arial"/>
          <w:b/>
        </w:rPr>
      </w:pPr>
    </w:p>
    <w:p w:rsidR="00417C4F" w:rsidRPr="00D238F5" w:rsidRDefault="00FD111B" w:rsidP="00417C4F">
      <w:pPr>
        <w:rPr>
          <w:rFonts w:cs="Arial"/>
          <w:b/>
        </w:rPr>
      </w:pPr>
      <w:r w:rsidRPr="00D238F5">
        <w:rPr>
          <w:rFonts w:cs="Arial"/>
          <w:b/>
        </w:rPr>
        <w:t xml:space="preserve">Diputado Marcelo de Jesús Torres </w:t>
      </w:r>
      <w:proofErr w:type="spellStart"/>
      <w:r w:rsidRPr="00D238F5">
        <w:rPr>
          <w:rFonts w:cs="Arial"/>
          <w:b/>
        </w:rPr>
        <w:t>Cofiño</w:t>
      </w:r>
      <w:proofErr w:type="spellEnd"/>
      <w:r w:rsidRPr="00D238F5">
        <w:rPr>
          <w:rFonts w:cs="Arial"/>
          <w:b/>
        </w:rPr>
        <w:t>:</w:t>
      </w:r>
    </w:p>
    <w:p w:rsidR="00896CFE" w:rsidRPr="00D238F5" w:rsidRDefault="00896CFE" w:rsidP="00417C4F">
      <w:pPr>
        <w:rPr>
          <w:rFonts w:cs="Arial"/>
        </w:rPr>
      </w:pPr>
      <w:r w:rsidRPr="00D238F5">
        <w:rPr>
          <w:rFonts w:cs="Arial"/>
        </w:rPr>
        <w:t xml:space="preserve">Con el permiso de la Presidencia. </w:t>
      </w:r>
    </w:p>
    <w:p w:rsidR="00896CFE" w:rsidRPr="00D238F5" w:rsidRDefault="00896CFE" w:rsidP="00417C4F">
      <w:pPr>
        <w:rPr>
          <w:rFonts w:cs="Arial"/>
        </w:rPr>
      </w:pPr>
    </w:p>
    <w:p w:rsidR="00CC0C14" w:rsidRPr="00D238F5" w:rsidRDefault="00896CFE" w:rsidP="00896CFE">
      <w:pPr>
        <w:rPr>
          <w:rFonts w:cs="Arial"/>
        </w:rPr>
      </w:pPr>
      <w:r w:rsidRPr="00D238F5">
        <w:rPr>
          <w:rFonts w:cs="Arial"/>
          <w:b/>
        </w:rPr>
        <w:t>El de la voz, presenta</w:t>
      </w:r>
      <w:bookmarkStart w:id="14" w:name="_Hlk525547636"/>
      <w:r w:rsidRPr="00D238F5">
        <w:rPr>
          <w:rFonts w:cs="Arial"/>
          <w:b/>
        </w:rPr>
        <w:t xml:space="preserve"> este Punto de Acuerdo en la vía de urgente y obvia resolución, en conjunto con las y los Diputados integrantes del Grupo Parlamentario del Partido Acción Nacional, con el objeto de que el Pleno de esta Legislatura</w:t>
      </w:r>
      <w:r w:rsidRPr="00D238F5">
        <w:rPr>
          <w:rFonts w:cs="Arial"/>
        </w:rPr>
        <w:t xml:space="preserve"> </w:t>
      </w:r>
      <w:r w:rsidR="00CC0C14" w:rsidRPr="00D238F5">
        <w:rPr>
          <w:rFonts w:cs="Arial"/>
          <w:b/>
          <w:u w:val="single"/>
        </w:rPr>
        <w:t xml:space="preserve">decida continuar la investigación de la presunta ilegalidad en el nombramiento del integrante del Consejo de Participación Ciudadana del Sistema Estatal Anticorrupción, Ciudadano JUAN ADOLFO VON BERTRAB SARACHO, mismo que le fue otorgado indebidamente por la  anterior Sexagésima Legislatura del Congreso del Estado, al no haber cumplido con uno de los requisitos que se contemplan en los artículos 16 y 34 de la Ley del Sistema Estatal Anticorrupción del Estado de Coahuila, y por ende, se le cite a comparecer ante la Comisión de Gobernación, Puntos Constitucionales y Justicia, con el objeto de otorgarle la debida garantía de audiencia respecto de los cargos que se le han imputado en esta Soberanía, en los </w:t>
      </w:r>
      <w:r w:rsidRPr="00D238F5">
        <w:rPr>
          <w:rFonts w:cs="Arial"/>
          <w:b/>
          <w:u w:val="single"/>
        </w:rPr>
        <w:t>P</w:t>
      </w:r>
      <w:r w:rsidR="00CC0C14" w:rsidRPr="00D238F5">
        <w:rPr>
          <w:rFonts w:cs="Arial"/>
          <w:b/>
          <w:u w:val="single"/>
        </w:rPr>
        <w:t xml:space="preserve">untos de </w:t>
      </w:r>
      <w:r w:rsidRPr="00D238F5">
        <w:rPr>
          <w:rFonts w:cs="Arial"/>
          <w:b/>
          <w:u w:val="single"/>
        </w:rPr>
        <w:t>A</w:t>
      </w:r>
      <w:r w:rsidR="00CC0C14" w:rsidRPr="00D238F5">
        <w:rPr>
          <w:rFonts w:cs="Arial"/>
          <w:b/>
          <w:u w:val="single"/>
        </w:rPr>
        <w:t>cuerdo aprobados unánimemente por los integrantes de esta institución deliberativa, tanto por el suscrito, como por el Diputado GERARDO ABRAHAM AGUADO GOMEZ,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de Zaragoza, en su informe rendido a este Congreso el día 18 de agosto de</w:t>
      </w:r>
      <w:r w:rsidRPr="00D238F5">
        <w:rPr>
          <w:rFonts w:cs="Arial"/>
          <w:b/>
          <w:u w:val="single"/>
        </w:rPr>
        <w:t>l año en curso</w:t>
      </w:r>
      <w:r w:rsidR="00CC0C14" w:rsidRPr="00D238F5">
        <w:rPr>
          <w:rFonts w:cs="Arial"/>
          <w:b/>
        </w:rPr>
        <w:t>,</w:t>
      </w:r>
      <w:r w:rsidRPr="00D238F5">
        <w:rPr>
          <w:rFonts w:cs="Arial"/>
          <w:b/>
        </w:rPr>
        <w:t xml:space="preserve"> </w:t>
      </w:r>
      <w:r w:rsidR="00CC0C14" w:rsidRPr="00D238F5">
        <w:rPr>
          <w:rFonts w:cs="Arial"/>
          <w:b/>
        </w:rPr>
        <w:t xml:space="preserve"> </w:t>
      </w:r>
      <w:r w:rsidR="00CC0C14" w:rsidRPr="00D238F5">
        <w:rPr>
          <w:rFonts w:cs="Arial"/>
          <w:b/>
          <w:u w:val="single"/>
        </w:rPr>
        <w:t>por parte de su Coordinador Luis Fernando García Abusaid</w:t>
      </w:r>
      <w:r w:rsidR="00CC0C14" w:rsidRPr="00D238F5">
        <w:rPr>
          <w:rFonts w:cs="Arial"/>
          <w:b/>
        </w:rPr>
        <w:t>,</w:t>
      </w:r>
      <w:r w:rsidRPr="00D238F5">
        <w:rPr>
          <w:rFonts w:cs="Arial"/>
          <w:b/>
        </w:rPr>
        <w:t xml:space="preserve"> por</w:t>
      </w:r>
      <w:r w:rsidR="00CC0C14" w:rsidRPr="00D238F5">
        <w:rPr>
          <w:rFonts w:cs="Arial"/>
          <w:b/>
        </w:rPr>
        <w:t xml:space="preserve"> lo anterior </w:t>
      </w:r>
      <w:r w:rsidRPr="00D238F5">
        <w:rPr>
          <w:rFonts w:cs="Arial"/>
          <w:b/>
        </w:rPr>
        <w:t xml:space="preserve"> y </w:t>
      </w:r>
      <w:r w:rsidR="00CC0C14" w:rsidRPr="00D238F5">
        <w:rPr>
          <w:rFonts w:cs="Arial"/>
          <w:b/>
        </w:rPr>
        <w:t>con base en las siguientes:</w:t>
      </w:r>
    </w:p>
    <w:p w:rsidR="00CC0C14" w:rsidRPr="00D238F5" w:rsidRDefault="00CC0C14" w:rsidP="00CC0C14">
      <w:pPr>
        <w:tabs>
          <w:tab w:val="left" w:pos="4820"/>
        </w:tabs>
        <w:spacing w:before="240" w:after="240" w:line="360" w:lineRule="auto"/>
        <w:jc w:val="center"/>
        <w:rPr>
          <w:rFonts w:cs="Arial"/>
          <w:b/>
        </w:rPr>
      </w:pPr>
      <w:r w:rsidRPr="00D238F5">
        <w:rPr>
          <w:rFonts w:cs="Arial"/>
          <w:b/>
        </w:rPr>
        <w:t>CONSIDERACIONES:</w:t>
      </w:r>
    </w:p>
    <w:p w:rsidR="00CC0C14" w:rsidRPr="00D238F5" w:rsidRDefault="00CC0C14" w:rsidP="00896CFE">
      <w:pPr>
        <w:tabs>
          <w:tab w:val="left" w:pos="4820"/>
        </w:tabs>
        <w:rPr>
          <w:rFonts w:cs="Arial"/>
        </w:rPr>
      </w:pPr>
      <w:r w:rsidRPr="00D238F5">
        <w:rPr>
          <w:rFonts w:cs="Arial"/>
        </w:rPr>
        <w:lastRenderedPageBreak/>
        <w:t xml:space="preserve">La naturaleza, razón de ser, objetivo principal y esencial del Sistema Estatal Anticorrupción de Coahuila y sus </w:t>
      </w:r>
      <w:r w:rsidR="00896CFE" w:rsidRPr="00D238F5">
        <w:rPr>
          <w:rFonts w:cs="Arial"/>
        </w:rPr>
        <w:t xml:space="preserve"> propios organismos, </w:t>
      </w:r>
      <w:r w:rsidRPr="00D238F5">
        <w:rPr>
          <w:rFonts w:cs="Arial"/>
        </w:rPr>
        <w:t>es el de prevenir y sancionar las faltas administrativas, así como los hechos de corrupción en que puedan incurrir tanto los funcionarios públicos del Estado, como los particulares, debiendo establecer las bases mínimas para la emisión de políticas públicas e integrales para prevenir y combatir la corrupción, de acuerdo a lo que expresamente lo obliga el contenido de la Ley del Sistema Anticorrupción del Estado de Coahuila</w:t>
      </w:r>
      <w:r w:rsidR="00896CFE" w:rsidRPr="00D238F5">
        <w:rPr>
          <w:rFonts w:cs="Arial"/>
        </w:rPr>
        <w:t xml:space="preserve">. </w:t>
      </w:r>
    </w:p>
    <w:p w:rsidR="00896CFE" w:rsidRPr="00D238F5" w:rsidRDefault="00896CFE" w:rsidP="00896CFE">
      <w:pPr>
        <w:tabs>
          <w:tab w:val="left" w:pos="4820"/>
        </w:tabs>
        <w:rPr>
          <w:rFonts w:cs="Arial"/>
        </w:rPr>
      </w:pPr>
    </w:p>
    <w:p w:rsidR="00CC0C14" w:rsidRPr="00D238F5" w:rsidRDefault="00CC0C14" w:rsidP="00896CFE">
      <w:pPr>
        <w:tabs>
          <w:tab w:val="left" w:pos="4820"/>
        </w:tabs>
        <w:rPr>
          <w:rFonts w:cs="Arial"/>
          <w:lang w:val="es-ES"/>
        </w:rPr>
      </w:pPr>
      <w:r w:rsidRPr="00D238F5">
        <w:rPr>
          <w:rFonts w:cs="Arial"/>
        </w:rPr>
        <w:t xml:space="preserve">Conforme a lo anterior, </w:t>
      </w:r>
      <w:r w:rsidRPr="00D238F5">
        <w:rPr>
          <w:rFonts w:cs="Arial"/>
          <w:lang w:val="es-ES"/>
        </w:rPr>
        <w:t>El Consejo de Participación Ciudadana tiene las facultades de proponer políticas anticorrupción, así como metodologías e indicadores de evaluación que incidan en las  políticas públicas que conlleven a la eficiencia y eficacia del Sistema Estatal Anticorrupción, es por eso que el Consejo de Participación Ciudadana debe trabajar en conjunto con la Sociedad, las Instituciones Públicas o Privadas, y con todo ente que sea necesario, para la debida integración de los informes y recomendaciones que se consideren necesarios para</w:t>
      </w:r>
      <w:r w:rsidR="00896CFE" w:rsidRPr="00D238F5">
        <w:rPr>
          <w:rFonts w:cs="Arial"/>
          <w:lang w:val="es-ES"/>
        </w:rPr>
        <w:t xml:space="preserve"> el </w:t>
      </w:r>
      <w:r w:rsidRPr="00D238F5">
        <w:rPr>
          <w:rFonts w:cs="Arial"/>
          <w:lang w:val="es-ES"/>
        </w:rPr>
        <w:t xml:space="preserve"> mejor funcionamiento del sistema.</w:t>
      </w:r>
    </w:p>
    <w:p w:rsidR="00896CFE" w:rsidRPr="00D238F5" w:rsidRDefault="00896CFE" w:rsidP="00896CFE">
      <w:pPr>
        <w:tabs>
          <w:tab w:val="left" w:pos="4820"/>
        </w:tabs>
        <w:rPr>
          <w:rFonts w:cs="Arial"/>
        </w:rPr>
      </w:pPr>
    </w:p>
    <w:p w:rsidR="00CC0C14" w:rsidRPr="00D238F5" w:rsidRDefault="00CC0C14" w:rsidP="00896CFE">
      <w:pPr>
        <w:tabs>
          <w:tab w:val="left" w:pos="4820"/>
        </w:tabs>
        <w:rPr>
          <w:rFonts w:cs="Arial"/>
          <w:b/>
          <w:u w:val="single"/>
        </w:rPr>
      </w:pPr>
      <w:r w:rsidRPr="00D238F5">
        <w:rPr>
          <w:rFonts w:cs="Arial"/>
          <w:lang w:val="es-ES"/>
        </w:rPr>
        <w:t xml:space="preserve">En ese sentido, si los integrantes del Consejo de Participación Ciudadana vienen a ser el eje rector del sistema y el canal de interacción entre la sociedad civil organizada y las instituciones de gobierno, para hacer una realidad los esfuerzos comunes para el combate efectivo de la corrupción que tanto nos flagela, ante la posible violación a normas expresas de la Ley </w:t>
      </w:r>
      <w:r w:rsidRPr="00D238F5">
        <w:rPr>
          <w:rFonts w:cs="Arial"/>
        </w:rPr>
        <w:t xml:space="preserve">del Sistema Estatal Anticorrupción del Estado de Coahuila de Zaragoza, por parte del hoy </w:t>
      </w:r>
      <w:r w:rsidRPr="00D238F5">
        <w:rPr>
          <w:rFonts w:cs="Arial"/>
          <w:b/>
          <w:u w:val="single"/>
        </w:rPr>
        <w:t>Consejero de Participación Ciudadana del Sistema Estatal Anticorrupción, Ciudadano JUAN ADOLFO VON BERTRAB SARACHO,</w:t>
      </w:r>
      <w:r w:rsidRPr="00D238F5">
        <w:rPr>
          <w:rFonts w:cs="Arial"/>
        </w:rPr>
        <w:t xml:space="preserve"> tal circunstancia transgrede y rompe los propósitos y fines buscados por esa Institución, ya que tal organismo solo debe de estar compuesto por ciudadanos de indudable probidad, reconocido prestigio y sin adhesión partidista, conforme a lo expresamente dispuesto en el artículo 16, con relación en el artículo 34, de la Ley en mención, mismos que expresa y categóricamente establecen: “… </w:t>
      </w:r>
      <w:r w:rsidRPr="00D238F5">
        <w:rPr>
          <w:rFonts w:cs="Arial"/>
          <w:b/>
        </w:rPr>
        <w:t>E</w:t>
      </w:r>
      <w:r w:rsidRPr="00D238F5">
        <w:rPr>
          <w:rFonts w:cs="Arial"/>
          <w:b/>
          <w:u w:val="single"/>
        </w:rPr>
        <w:t>l Consejo de Participación Ciudadana estará integrado por cinco ciudadanos de probado prestigio  que se hayan destacado en su contribución a la transparencia, rendición de cuentas o del combate a la corrupción, y entre otros más requisitos, se exige que NO DEBIAN HABER SIDO MIEMBROS, ADHERENTES O AFILIADOS A ALGUN PARTIDO POLITICO DURANTE LOS CUATRO AÑOS ANTERIORES A LA FECHA DE EMISION DE LA CONVOCATORIA…”.</w:t>
      </w:r>
    </w:p>
    <w:p w:rsidR="00CC0C14" w:rsidRPr="00D238F5" w:rsidRDefault="00CC0C14" w:rsidP="00896CFE">
      <w:pPr>
        <w:tabs>
          <w:tab w:val="left" w:pos="4820"/>
        </w:tabs>
        <w:rPr>
          <w:rFonts w:cs="Arial"/>
          <w:color w:val="000000" w:themeColor="text1"/>
        </w:rPr>
      </w:pPr>
    </w:p>
    <w:p w:rsidR="00CC0C14" w:rsidRPr="00D238F5" w:rsidRDefault="00CC0C14" w:rsidP="00896CFE">
      <w:pPr>
        <w:tabs>
          <w:tab w:val="left" w:pos="4820"/>
        </w:tabs>
        <w:rPr>
          <w:rFonts w:cs="Arial"/>
          <w:color w:val="000000" w:themeColor="text1"/>
        </w:rPr>
      </w:pPr>
    </w:p>
    <w:p w:rsidR="00CC0C14" w:rsidRPr="00D238F5" w:rsidRDefault="00CC0C14" w:rsidP="00896CFE">
      <w:pPr>
        <w:tabs>
          <w:tab w:val="left" w:pos="4820"/>
        </w:tabs>
        <w:rPr>
          <w:rFonts w:cs="Arial"/>
          <w:b/>
          <w:u w:val="single"/>
        </w:rPr>
      </w:pPr>
      <w:r w:rsidRPr="00D238F5">
        <w:rPr>
          <w:rFonts w:cs="Arial"/>
          <w:color w:val="000000" w:themeColor="text1"/>
        </w:rPr>
        <w:t xml:space="preserve">Dado a lo antes expuesto, y en virtud de que existen pruebas suficientes de que el actual Consejero </w:t>
      </w:r>
      <w:r w:rsidRPr="00D238F5">
        <w:rPr>
          <w:rFonts w:cs="Arial"/>
          <w:b/>
          <w:u w:val="single"/>
        </w:rPr>
        <w:t>JUAN ADOLFO VON BERTRAB SARACHO, mintió u ocult</w:t>
      </w:r>
      <w:r w:rsidR="009538AD" w:rsidRPr="00D238F5">
        <w:rPr>
          <w:rFonts w:cs="Arial"/>
          <w:b/>
          <w:u w:val="single"/>
        </w:rPr>
        <w:t>ó</w:t>
      </w:r>
      <w:r w:rsidRPr="00D238F5">
        <w:rPr>
          <w:rFonts w:cs="Arial"/>
          <w:b/>
          <w:u w:val="single"/>
        </w:rPr>
        <w:t xml:space="preserve"> premeditadamente de que el día 30 de Marzo del 2017, en la Ciudad de Torreón, Coahuila, en una ceremonia protocolaria y formal efectuada en el Hotel Camino Real, hoy Hotel Real </w:t>
      </w:r>
      <w:proofErr w:type="spellStart"/>
      <w:r w:rsidRPr="00D238F5">
        <w:rPr>
          <w:rFonts w:cs="Arial"/>
          <w:b/>
          <w:u w:val="single"/>
        </w:rPr>
        <w:t>Inn</w:t>
      </w:r>
      <w:proofErr w:type="spellEnd"/>
      <w:r w:rsidRPr="00D238F5">
        <w:rPr>
          <w:rFonts w:cs="Arial"/>
          <w:b/>
          <w:u w:val="single"/>
        </w:rPr>
        <w:t xml:space="preserve"> de dicha ciudad, </w:t>
      </w:r>
      <w:r w:rsidR="009538AD" w:rsidRPr="00D238F5">
        <w:rPr>
          <w:rFonts w:cs="Arial"/>
          <w:b/>
          <w:u w:val="single"/>
        </w:rPr>
        <w:t xml:space="preserve">de Torreón, Coahuila, </w:t>
      </w:r>
      <w:r w:rsidRPr="00D238F5">
        <w:rPr>
          <w:rFonts w:cs="Arial"/>
          <w:b/>
          <w:u w:val="single"/>
        </w:rPr>
        <w:t>ante toda la clase política y la cúpula Directiva del Partido Revolucionario Institucional, se adhirió como Delegado Regional del Organismo Político denominado “Fundación Colosio”, del PRI, por lo que, tal adhesión</w:t>
      </w:r>
      <w:r w:rsidR="009538AD" w:rsidRPr="00D238F5">
        <w:rPr>
          <w:rFonts w:cs="Arial"/>
          <w:b/>
          <w:u w:val="single"/>
        </w:rPr>
        <w:t xml:space="preserve"> por supuesto es </w:t>
      </w:r>
      <w:r w:rsidRPr="00D238F5">
        <w:rPr>
          <w:rFonts w:cs="Arial"/>
          <w:b/>
          <w:u w:val="single"/>
        </w:rPr>
        <w:t xml:space="preserve"> formal </w:t>
      </w:r>
      <w:r w:rsidR="009538AD" w:rsidRPr="00D238F5">
        <w:rPr>
          <w:rFonts w:cs="Arial"/>
          <w:b/>
          <w:u w:val="single"/>
        </w:rPr>
        <w:t>al</w:t>
      </w:r>
      <w:r w:rsidRPr="00D238F5">
        <w:rPr>
          <w:rFonts w:cs="Arial"/>
          <w:b/>
          <w:u w:val="single"/>
        </w:rPr>
        <w:t xml:space="preserve"> aceptar </w:t>
      </w:r>
      <w:r w:rsidR="009538AD" w:rsidRPr="00D238F5">
        <w:rPr>
          <w:rFonts w:cs="Arial"/>
          <w:b/>
          <w:u w:val="single"/>
        </w:rPr>
        <w:t xml:space="preserve">esta </w:t>
      </w:r>
      <w:r w:rsidRPr="00D238F5">
        <w:rPr>
          <w:rFonts w:cs="Arial"/>
          <w:b/>
          <w:u w:val="single"/>
        </w:rPr>
        <w:t xml:space="preserve"> responsabilidad partidista, </w:t>
      </w:r>
      <w:r w:rsidR="009538AD" w:rsidRPr="00D238F5">
        <w:rPr>
          <w:rFonts w:cs="Arial"/>
          <w:b/>
          <w:u w:val="single"/>
        </w:rPr>
        <w:t xml:space="preserve"> tal y </w:t>
      </w:r>
      <w:r w:rsidRPr="00D238F5">
        <w:rPr>
          <w:rFonts w:cs="Arial"/>
          <w:b/>
          <w:u w:val="single"/>
        </w:rPr>
        <w:t xml:space="preserve">como consta en  diversas impresiones  fotográficas que obran en poder de este Congreso,  dicha circunstancia por si sola lo hacía inelegible para acceder a tan honroso cargo ciudadano anticorrupción, y ahora al ocupar indebida e ilegalmente esa responsabilidad, </w:t>
      </w:r>
      <w:r w:rsidR="009538AD" w:rsidRPr="00D238F5">
        <w:rPr>
          <w:rFonts w:cs="Arial"/>
          <w:b/>
          <w:u w:val="single"/>
        </w:rPr>
        <w:t>esta</w:t>
      </w:r>
      <w:r w:rsidRPr="00D238F5">
        <w:rPr>
          <w:rFonts w:cs="Arial"/>
          <w:b/>
          <w:u w:val="single"/>
        </w:rPr>
        <w:t xml:space="preserve"> persona incurrió en una grave violación a los principios rectores que expresamente señala el artículo 5 de la Ley del Sistema Estatal Anticorrupción, como lo son la legalidad, objetividad, profesionalismo, honradez, lealtad, imparcialidad, eficiencia, equidad, transparencia, y competencia por mérito,  por lo que, por dicha razón, debe de renunciar y dejar voluntariamente ese cargo público, o en caso contrario que este Órgano Soberano lo destituya mediante el Proceso Legislativo correspondiente, procedimiento que nos encontramos obligados a desarrollar ya que una de </w:t>
      </w:r>
      <w:r w:rsidR="009538AD" w:rsidRPr="00D238F5">
        <w:rPr>
          <w:rFonts w:cs="Arial"/>
          <w:b/>
          <w:u w:val="single"/>
        </w:rPr>
        <w:t>sus</w:t>
      </w:r>
      <w:r w:rsidRPr="00D238F5">
        <w:rPr>
          <w:rFonts w:cs="Arial"/>
          <w:b/>
          <w:u w:val="single"/>
        </w:rPr>
        <w:t xml:space="preserve"> principales facultades, obligaciones y responsabilidades </w:t>
      </w:r>
      <w:r w:rsidR="009538AD" w:rsidRPr="00D238F5">
        <w:rPr>
          <w:rFonts w:cs="Arial"/>
          <w:b/>
          <w:u w:val="single"/>
        </w:rPr>
        <w:t xml:space="preserve">que tiene </w:t>
      </w:r>
      <w:r w:rsidRPr="00D238F5">
        <w:rPr>
          <w:rFonts w:cs="Arial"/>
          <w:b/>
          <w:u w:val="single"/>
        </w:rPr>
        <w:t>este Congreso del Estado, y de nosotros los Diputados que lo conformamos, es  el de velar por la observancia</w:t>
      </w:r>
      <w:r w:rsidR="009538AD" w:rsidRPr="00D238F5">
        <w:rPr>
          <w:rFonts w:cs="Arial"/>
          <w:b/>
          <w:u w:val="single"/>
        </w:rPr>
        <w:t xml:space="preserve">, legalidad </w:t>
      </w:r>
      <w:r w:rsidRPr="00D238F5">
        <w:rPr>
          <w:rFonts w:cs="Arial"/>
          <w:b/>
          <w:u w:val="single"/>
        </w:rPr>
        <w:t>y  cumplimiento irrestricto, puntual e ineludible de hacer valer los preceptos contenidos en nuestra Constitución y de las Leyes que de ella emanan.</w:t>
      </w:r>
    </w:p>
    <w:p w:rsidR="00896CFE" w:rsidRPr="00D238F5" w:rsidRDefault="00896CFE" w:rsidP="00896CFE">
      <w:pPr>
        <w:tabs>
          <w:tab w:val="left" w:pos="4820"/>
        </w:tabs>
        <w:rPr>
          <w:rFonts w:cs="Arial"/>
        </w:rPr>
      </w:pPr>
    </w:p>
    <w:p w:rsidR="00CC0C14" w:rsidRPr="00D238F5" w:rsidRDefault="00CC0C14" w:rsidP="00896CFE">
      <w:pPr>
        <w:tabs>
          <w:tab w:val="left" w:pos="4820"/>
        </w:tabs>
        <w:rPr>
          <w:rFonts w:cs="Arial"/>
        </w:rPr>
      </w:pPr>
      <w:r w:rsidRPr="00D238F5">
        <w:rPr>
          <w:rFonts w:cs="Arial"/>
        </w:rPr>
        <w:t>Aunado a lo anterior, resulta conveniente destacar que</w:t>
      </w:r>
      <w:r w:rsidR="009538AD" w:rsidRPr="00D238F5">
        <w:rPr>
          <w:rFonts w:cs="Arial"/>
        </w:rPr>
        <w:t xml:space="preserve"> </w:t>
      </w:r>
      <w:r w:rsidRPr="00D238F5">
        <w:rPr>
          <w:rFonts w:cs="Arial"/>
        </w:rPr>
        <w:t xml:space="preserve">de acuerdo a lo expresamente establecido en los artículos 5, 6, 14, 18, y demás correlativos de los Estatutos de la Fundación Colosio, esa organización partidista tiene el objetivo formal de impulsar una cultura política en México de apoyo a las tareas del Partido Revolucionario Institucional, auxiliándolo en la elaboración de sus plataformas electorales y planes de gobierno; difundir el ideario de la revolución mexicana y los temas ideológicos que sustente el PRI; Asesorar y dar apoyo en todo lo referente a los fines sociales, la estructura territorial y a las organizaciones del Partido Revolucionario Institucional; llevar a cabo programas de capacitación de acuerdo a las prioridades del PRI; Contribuir a la formación ideológica, política y electoral de los dirigentes, cuadros, militantes y miembros del Partido Revolucionario Institucional, así como de fomentar la capacitación y participación de la juventud en las tareas del Partido Revolucionario Institucional, conforme a los documentos básicos de ese partido, y en ese sentido, conforme al principio de legalidad que debemos de atender, respetar y aplicar en nuestra función como Legisladores, tenemos que reconocer que evidentemente el Ciudadano  </w:t>
      </w:r>
      <w:r w:rsidRPr="00D238F5">
        <w:rPr>
          <w:rFonts w:cs="Arial"/>
          <w:b/>
          <w:u w:val="single"/>
        </w:rPr>
        <w:t>JUAN ADOLFO VON BERTRAB SARACHO, al haber asumido voluntaria y conscientemente el cargo de Delegado de la Fundación Colosio del PRI, esta adherido a dicho organismo político, por lo que ahora no puede aducir, que al no estar registrado en el padrón de militantes del PRI, no incurrió en la responsabilidad que se le imputa, ni tampoco puede ilógicamente aducir en su defensa, que la toma de protesta en la que participo no fue con fines partidistas, porque solo acudió como representante social en temas de seguridad pública, puesto que las pruebas que existen en su contra son contundentes, en el sentido de que se adhirió formalmente como Delegado Regional de la Fundación Colosio, que es el brazo político e ideológico del Partido Revolucionario Institucional, de conformidad con los propios estatutos que los rigen, y por lo tanto, violent</w:t>
      </w:r>
      <w:r w:rsidR="009538AD" w:rsidRPr="00D238F5">
        <w:rPr>
          <w:rFonts w:cs="Arial"/>
          <w:b/>
          <w:u w:val="single"/>
        </w:rPr>
        <w:t>ó</w:t>
      </w:r>
      <w:r w:rsidRPr="00D238F5">
        <w:rPr>
          <w:rFonts w:cs="Arial"/>
          <w:b/>
          <w:u w:val="single"/>
        </w:rPr>
        <w:t xml:space="preserve"> gravemente lo expresamente dispuesto en la fracción IX del artículo 34 de la Ley del Sistema anticorrupción de Coahuila,</w:t>
      </w:r>
      <w:r w:rsidRPr="00D238F5">
        <w:rPr>
          <w:rFonts w:cs="Arial"/>
          <w:b/>
        </w:rPr>
        <w:t xml:space="preserve"> </w:t>
      </w:r>
      <w:r w:rsidRPr="00D238F5">
        <w:rPr>
          <w:rFonts w:cs="Arial"/>
        </w:rPr>
        <w:t>de ahí, que por las razones anteriormente expuestas,</w:t>
      </w:r>
      <w:r w:rsidR="009538AD" w:rsidRPr="00D238F5">
        <w:rPr>
          <w:rFonts w:cs="Arial"/>
        </w:rPr>
        <w:t xml:space="preserve"> Diputadas y  Diputados, </w:t>
      </w:r>
      <w:r w:rsidRPr="00D238F5">
        <w:rPr>
          <w:rFonts w:cs="Arial"/>
        </w:rPr>
        <w:t xml:space="preserve"> presentemos a</w:t>
      </w:r>
      <w:r w:rsidR="009538AD" w:rsidRPr="00D238F5">
        <w:rPr>
          <w:rFonts w:cs="Arial"/>
        </w:rPr>
        <w:t>nte</w:t>
      </w:r>
      <w:r w:rsidRPr="00D238F5">
        <w:rPr>
          <w:rFonts w:cs="Arial"/>
        </w:rPr>
        <w:t xml:space="preserve"> esta Soberanía para su aprobación en la vía de urgente y obvia resolución, la siguiente.</w:t>
      </w:r>
    </w:p>
    <w:p w:rsidR="00CC0C14" w:rsidRPr="00D238F5" w:rsidRDefault="00CC0C14" w:rsidP="00896CFE">
      <w:pPr>
        <w:tabs>
          <w:tab w:val="left" w:pos="4820"/>
        </w:tabs>
        <w:jc w:val="center"/>
        <w:rPr>
          <w:rFonts w:cs="Arial"/>
          <w:b/>
        </w:rPr>
      </w:pPr>
    </w:p>
    <w:p w:rsidR="00CC0C14" w:rsidRPr="00D238F5" w:rsidRDefault="00CC0C14" w:rsidP="00896CFE">
      <w:pPr>
        <w:tabs>
          <w:tab w:val="left" w:pos="4820"/>
        </w:tabs>
        <w:jc w:val="center"/>
        <w:rPr>
          <w:rFonts w:cs="Arial"/>
          <w:b/>
        </w:rPr>
      </w:pPr>
      <w:r w:rsidRPr="00D238F5">
        <w:rPr>
          <w:rFonts w:cs="Arial"/>
          <w:b/>
        </w:rPr>
        <w:t xml:space="preserve">PROPOSICIÓN CON PUNTO DE ACUERDO </w:t>
      </w:r>
    </w:p>
    <w:p w:rsidR="00896CFE" w:rsidRPr="00D238F5" w:rsidRDefault="00896CFE" w:rsidP="00896CFE">
      <w:pPr>
        <w:tabs>
          <w:tab w:val="left" w:pos="4820"/>
        </w:tabs>
        <w:rPr>
          <w:rFonts w:cs="Arial"/>
          <w:b/>
        </w:rPr>
      </w:pPr>
    </w:p>
    <w:p w:rsidR="00CC0C14" w:rsidRPr="00D238F5" w:rsidRDefault="00CC0C14" w:rsidP="00896CFE">
      <w:pPr>
        <w:tabs>
          <w:tab w:val="left" w:pos="4820"/>
        </w:tabs>
        <w:rPr>
          <w:rFonts w:cs="Arial"/>
          <w:b/>
        </w:rPr>
      </w:pPr>
      <w:r w:rsidRPr="00D238F5">
        <w:rPr>
          <w:rFonts w:cs="Arial"/>
          <w:b/>
        </w:rPr>
        <w:t xml:space="preserve">ÚNICO. Que con estricto apego, respeto y aplicación del principio de legalidad que debe de privar en nuestro Estado, y bajo el cual debemos de conducirnos las y los Diputados que integramos el Pleno de esta Sexagésima Primera Legislatura, </w:t>
      </w:r>
      <w:r w:rsidRPr="00D238F5">
        <w:rPr>
          <w:rFonts w:cs="Arial"/>
          <w:b/>
          <w:u w:val="single"/>
        </w:rPr>
        <w:t xml:space="preserve">decidamos continuar la investigación de la presunta ilegalidad en el nombramiento del integrante del Consejo de Participación Ciudadana del Sistema Estatal Anticorrupción, Ciudadano JUAN ADOLFO VON BERTRAB SARACHO, mismo que le fue otorgado indebidamente por la  anterior Sexagésima Legislatura del Congreso del Estado, al no haber cumplido con uno de los requisitos que se contemplan en los artículos 16 y 34 de la Ley del Sistema Estatal Anticorrupción del Estado de Coahuila, y por ende, se le cite a comparecer ante la Comisión de Gobernación, Puntos Constitucionales y Justicia, con el objeto de otorgarle la debida garantía de audiencia respecto de los cargos que se le han imputado en esta Soberanía, en los </w:t>
      </w:r>
      <w:r w:rsidR="009538AD" w:rsidRPr="00D238F5">
        <w:rPr>
          <w:rFonts w:cs="Arial"/>
          <w:b/>
          <w:u w:val="single"/>
        </w:rPr>
        <w:t>P</w:t>
      </w:r>
      <w:r w:rsidRPr="00D238F5">
        <w:rPr>
          <w:rFonts w:cs="Arial"/>
          <w:b/>
          <w:u w:val="single"/>
        </w:rPr>
        <w:t xml:space="preserve">untos de </w:t>
      </w:r>
      <w:r w:rsidR="009538AD" w:rsidRPr="00D238F5">
        <w:rPr>
          <w:rFonts w:cs="Arial"/>
          <w:b/>
          <w:u w:val="single"/>
        </w:rPr>
        <w:t>A</w:t>
      </w:r>
      <w:r w:rsidRPr="00D238F5">
        <w:rPr>
          <w:rFonts w:cs="Arial"/>
          <w:b/>
          <w:u w:val="single"/>
        </w:rPr>
        <w:t>cuerdo aprobados unánimemente por los integrantes de esta institución deliberativa, tanto por el suscrito, como por el Diputado GERARDO ABRAHAM AGUADO GOMEZ,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de Zaragoza, en su informe rendido a este Congreso el día 18 de agosto de 2018</w:t>
      </w:r>
      <w:r w:rsidRPr="00D238F5">
        <w:rPr>
          <w:rFonts w:cs="Arial"/>
          <w:b/>
        </w:rPr>
        <w:t xml:space="preserve">, </w:t>
      </w:r>
      <w:r w:rsidRPr="00D238F5">
        <w:rPr>
          <w:rFonts w:cs="Arial"/>
          <w:b/>
          <w:u w:val="single"/>
        </w:rPr>
        <w:t>por parte de su Coordinador Luis Fernando García Abusaid.</w:t>
      </w:r>
    </w:p>
    <w:p w:rsidR="00CC0C14" w:rsidRPr="00D238F5" w:rsidRDefault="00CC0C14" w:rsidP="00CC0C14">
      <w:pPr>
        <w:pStyle w:val="Ttulo5"/>
        <w:spacing w:before="240" w:after="240"/>
        <w:jc w:val="center"/>
        <w:rPr>
          <w:rFonts w:cs="Arial"/>
          <w:b w:val="0"/>
          <w:i/>
          <w:sz w:val="20"/>
          <w:lang w:val="es-ES_tradnl"/>
        </w:rPr>
      </w:pPr>
      <w:r w:rsidRPr="00D238F5">
        <w:rPr>
          <w:rFonts w:cs="Arial"/>
          <w:i/>
          <w:sz w:val="20"/>
          <w:lang w:val="es-ES_tradnl"/>
        </w:rPr>
        <w:lastRenderedPageBreak/>
        <w:t>ATENTAMENTE</w:t>
      </w:r>
    </w:p>
    <w:p w:rsidR="00CC0C14" w:rsidRPr="00D238F5" w:rsidRDefault="00CC0C14" w:rsidP="00CC0C14">
      <w:pPr>
        <w:spacing w:before="240" w:after="240"/>
        <w:jc w:val="center"/>
        <w:rPr>
          <w:rFonts w:cs="Arial"/>
          <w:b/>
        </w:rPr>
      </w:pPr>
      <w:r w:rsidRPr="00D238F5">
        <w:rPr>
          <w:rFonts w:cs="Arial"/>
          <w:b/>
        </w:rPr>
        <w:t>“POR UNA PATRIA ORDENADA Y GENEROSA Y UNA VIDA MEJOR Y MÁS DIGNA PARA TODOS”</w:t>
      </w:r>
    </w:p>
    <w:p w:rsidR="00CC0C14" w:rsidRPr="00D238F5" w:rsidRDefault="00CC0C14" w:rsidP="00CC0C14">
      <w:pPr>
        <w:spacing w:before="240" w:after="240"/>
        <w:jc w:val="center"/>
        <w:rPr>
          <w:rFonts w:cs="Arial"/>
          <w:b/>
          <w:bCs/>
        </w:rPr>
      </w:pPr>
      <w:r w:rsidRPr="00D238F5">
        <w:rPr>
          <w:rFonts w:cs="Arial"/>
          <w:b/>
          <w:bCs/>
        </w:rPr>
        <w:t xml:space="preserve">POR EL GRUPO PARLAMENTARIO “DEL PARTIDO ACCION NACIONAL” </w:t>
      </w:r>
    </w:p>
    <w:p w:rsidR="00CC0C14" w:rsidRPr="00D238F5" w:rsidRDefault="00CC0C14" w:rsidP="009538AD">
      <w:pPr>
        <w:pStyle w:val="Ttulo2"/>
        <w:spacing w:before="240" w:after="240"/>
        <w:ind w:left="708"/>
        <w:rPr>
          <w:rFonts w:cs="Arial"/>
        </w:rPr>
      </w:pPr>
      <w:r w:rsidRPr="00D238F5">
        <w:rPr>
          <w:rFonts w:cs="Arial"/>
        </w:rPr>
        <w:t>Saltillo, Coahuila de Zaragoza, 25 de Septiembre de 2018</w:t>
      </w:r>
      <w:r w:rsidR="00896CFE" w:rsidRPr="00D238F5">
        <w:rPr>
          <w:rFonts w:cs="Arial"/>
        </w:rPr>
        <w:t xml:space="preserve">. </w:t>
      </w:r>
    </w:p>
    <w:p w:rsidR="00CC0C14" w:rsidRPr="00D238F5" w:rsidRDefault="00CC0C14" w:rsidP="00CC0C14">
      <w:pPr>
        <w:spacing w:before="240" w:after="240"/>
        <w:rPr>
          <w:rFonts w:cs="Arial"/>
        </w:rPr>
      </w:pPr>
    </w:p>
    <w:p w:rsidR="009538AD" w:rsidRPr="00D238F5" w:rsidRDefault="00CC0C14" w:rsidP="009538AD">
      <w:pPr>
        <w:spacing w:before="240" w:after="240"/>
        <w:jc w:val="center"/>
        <w:rPr>
          <w:rFonts w:cs="Arial"/>
        </w:rPr>
      </w:pPr>
      <w:r w:rsidRPr="00D238F5">
        <w:rPr>
          <w:rFonts w:cs="Arial"/>
          <w:b/>
          <w:lang w:val="pt-BR"/>
        </w:rPr>
        <w:t>DIP. MARCELO DE JESUS TORRES COFIÑO</w:t>
      </w:r>
      <w:r w:rsidRPr="00D238F5">
        <w:rPr>
          <w:rFonts w:cs="Arial"/>
          <w:noProof/>
          <w:lang w:val="pt-BR" w:eastAsia="es-MX"/>
        </w:rPr>
        <w:t xml:space="preserve"> </w:t>
      </w:r>
    </w:p>
    <w:p w:rsidR="00CC0C14" w:rsidRPr="00D238F5" w:rsidRDefault="00CC0C14" w:rsidP="009538AD">
      <w:pPr>
        <w:spacing w:before="240" w:after="240"/>
        <w:rPr>
          <w:rFonts w:cs="Arial"/>
        </w:rPr>
      </w:pPr>
      <w:r w:rsidRPr="00D238F5">
        <w:rPr>
          <w:rFonts w:cs="Arial"/>
          <w:b/>
          <w:lang w:val="pt-BR"/>
        </w:rPr>
        <w:t>DIP. GERARDO ABRAHAM AGUADO GÓMEZ          DIP. MARIA EUGENIA CAZARES MARTINEZ</w:t>
      </w:r>
    </w:p>
    <w:p w:rsidR="009538AD" w:rsidRPr="00D238F5" w:rsidRDefault="009538AD" w:rsidP="00CC0C14">
      <w:pPr>
        <w:tabs>
          <w:tab w:val="left" w:pos="5056"/>
        </w:tabs>
        <w:spacing w:before="240" w:after="240"/>
        <w:rPr>
          <w:rFonts w:cs="Arial"/>
          <w:b/>
          <w:lang w:val="pt-BR"/>
        </w:rPr>
      </w:pPr>
    </w:p>
    <w:p w:rsidR="00CC0C14" w:rsidRPr="00D238F5" w:rsidRDefault="00CC0C14" w:rsidP="00CC0C14">
      <w:pPr>
        <w:tabs>
          <w:tab w:val="left" w:pos="5056"/>
        </w:tabs>
        <w:spacing w:before="240" w:after="240"/>
        <w:rPr>
          <w:rFonts w:cs="Arial"/>
          <w:b/>
        </w:rPr>
      </w:pPr>
      <w:r w:rsidRPr="00D238F5">
        <w:rPr>
          <w:rFonts w:cs="Arial"/>
          <w:b/>
        </w:rPr>
        <w:t>DIP. ROSA NILDA GONZÁLEZ NORIEGA</w:t>
      </w:r>
      <w:r w:rsidRPr="00D238F5">
        <w:rPr>
          <w:rFonts w:cs="Arial"/>
          <w:b/>
        </w:rPr>
        <w:tab/>
        <w:t xml:space="preserve"> DIP. FERNANDO IZAGURRE VALDÉS</w:t>
      </w:r>
    </w:p>
    <w:p w:rsidR="009538AD" w:rsidRPr="00D238F5" w:rsidRDefault="009538AD" w:rsidP="00CC0C14">
      <w:pPr>
        <w:tabs>
          <w:tab w:val="left" w:pos="5056"/>
        </w:tabs>
        <w:spacing w:before="240" w:after="240"/>
        <w:rPr>
          <w:rFonts w:cs="Arial"/>
          <w:b/>
        </w:rPr>
      </w:pPr>
    </w:p>
    <w:p w:rsidR="00CC0C14" w:rsidRPr="00D238F5" w:rsidRDefault="00CC0C14" w:rsidP="00CC0C14">
      <w:pPr>
        <w:tabs>
          <w:tab w:val="left" w:pos="5056"/>
        </w:tabs>
        <w:spacing w:before="240" w:after="240"/>
        <w:rPr>
          <w:rFonts w:cs="Arial"/>
          <w:b/>
        </w:rPr>
      </w:pPr>
      <w:r w:rsidRPr="00D238F5">
        <w:rPr>
          <w:rFonts w:cs="Arial"/>
          <w:b/>
        </w:rPr>
        <w:t>DIP. JUAN ANTONIO GARCÍA VILLA                               DIP. JUAN CARLOS GUERRA LÓPEZ NEGRETE</w:t>
      </w:r>
    </w:p>
    <w:p w:rsidR="00CC0C14" w:rsidRPr="00D238F5" w:rsidRDefault="00CC0C14" w:rsidP="00CC0C14">
      <w:pPr>
        <w:tabs>
          <w:tab w:val="left" w:pos="5056"/>
        </w:tabs>
        <w:spacing w:before="240" w:after="240"/>
        <w:rPr>
          <w:rFonts w:cs="Arial"/>
          <w:b/>
        </w:rPr>
      </w:pPr>
    </w:p>
    <w:p w:rsidR="00CC0C14" w:rsidRPr="00D238F5" w:rsidRDefault="00CC0C14" w:rsidP="00CC0C14">
      <w:pPr>
        <w:tabs>
          <w:tab w:val="left" w:pos="5056"/>
        </w:tabs>
        <w:spacing w:before="240" w:after="240"/>
        <w:rPr>
          <w:rFonts w:cs="Arial"/>
          <w:b/>
        </w:rPr>
      </w:pPr>
      <w:r w:rsidRPr="00D238F5">
        <w:rPr>
          <w:rFonts w:cs="Arial"/>
          <w:b/>
        </w:rPr>
        <w:t>DIP. GABRIELA ZAPOPAN GARZA GÁLVAN                      DIP. BLANCA EPPEN CANALES</w:t>
      </w:r>
    </w:p>
    <w:bookmarkEnd w:id="14"/>
    <w:p w:rsidR="009538AD" w:rsidRPr="00D238F5" w:rsidRDefault="009538AD" w:rsidP="00CC0C14">
      <w:pPr>
        <w:spacing w:before="240" w:after="240"/>
        <w:rPr>
          <w:rFonts w:cs="Arial"/>
        </w:rPr>
      </w:pPr>
      <w:r w:rsidRPr="00D238F5">
        <w:rPr>
          <w:rFonts w:cs="Arial"/>
        </w:rPr>
        <w:t xml:space="preserve">Es cuanto, señor Presidente. </w:t>
      </w:r>
    </w:p>
    <w:p w:rsidR="009538AD" w:rsidRPr="00D238F5" w:rsidRDefault="009538AD" w:rsidP="009538AD">
      <w:pPr>
        <w:rPr>
          <w:rFonts w:cs="Arial"/>
          <w:b/>
        </w:rPr>
      </w:pPr>
      <w:r w:rsidRPr="00D238F5">
        <w:rPr>
          <w:rFonts w:cs="Arial"/>
          <w:b/>
        </w:rPr>
        <w:t>Diputado Presidente Juan Antonio García Villa:</w:t>
      </w:r>
    </w:p>
    <w:p w:rsidR="009538AD" w:rsidRPr="00D238F5" w:rsidRDefault="00E557CD" w:rsidP="009538AD">
      <w:pPr>
        <w:rPr>
          <w:rFonts w:cs="Arial"/>
        </w:rPr>
      </w:pPr>
      <w:r w:rsidRPr="00D238F5">
        <w:rPr>
          <w:rFonts w:cs="Arial"/>
        </w:rPr>
        <w:t xml:space="preserve">Se somete a votación la solicitud para que se considere de urgente u obvia resolución la proposición con Punto de Acuerdo que acaba de leer el Diputado Torres </w:t>
      </w:r>
      <w:proofErr w:type="spellStart"/>
      <w:r w:rsidRPr="00D238F5">
        <w:rPr>
          <w:rFonts w:cs="Arial"/>
        </w:rPr>
        <w:t>Cofiño</w:t>
      </w:r>
      <w:proofErr w:type="spellEnd"/>
      <w:r w:rsidRPr="00D238F5">
        <w:rPr>
          <w:rFonts w:cs="Arial"/>
        </w:rPr>
        <w:t xml:space="preserve">.  Diputada Secretaria Claudia Isela Ramírez Pineda, sírvase tomar nota e informar sobre el resultado de la votación. </w:t>
      </w:r>
    </w:p>
    <w:p w:rsidR="00E557CD" w:rsidRPr="00D238F5" w:rsidRDefault="00E557CD" w:rsidP="009538AD">
      <w:pPr>
        <w:rPr>
          <w:rFonts w:cs="Arial"/>
        </w:rPr>
      </w:pPr>
    </w:p>
    <w:p w:rsidR="00E557CD" w:rsidRPr="00D238F5" w:rsidRDefault="00E557CD" w:rsidP="009538AD">
      <w:pPr>
        <w:rPr>
          <w:rFonts w:cs="Arial"/>
        </w:rPr>
      </w:pPr>
      <w:r w:rsidRPr="00D238F5">
        <w:rPr>
          <w:rFonts w:cs="Arial"/>
        </w:rPr>
        <w:t xml:space="preserve">Se abre el sistema. Se cierra el sistema. </w:t>
      </w:r>
    </w:p>
    <w:p w:rsidR="00E557CD" w:rsidRPr="00D238F5" w:rsidRDefault="00E557CD" w:rsidP="009538AD">
      <w:pPr>
        <w:rPr>
          <w:rFonts w:cs="Arial"/>
        </w:rPr>
      </w:pPr>
    </w:p>
    <w:p w:rsidR="00E557CD" w:rsidRPr="00D238F5" w:rsidRDefault="00E557CD" w:rsidP="009538AD">
      <w:pPr>
        <w:rPr>
          <w:rFonts w:cs="Arial"/>
          <w:b/>
        </w:rPr>
      </w:pPr>
      <w:r w:rsidRPr="00D238F5">
        <w:rPr>
          <w:rFonts w:cs="Arial"/>
          <w:b/>
        </w:rPr>
        <w:t>Diputada Secretaria Claudia Isela Ramírez Pineda:</w:t>
      </w:r>
    </w:p>
    <w:p w:rsidR="00E557CD" w:rsidRPr="00294080" w:rsidRDefault="00E557CD" w:rsidP="009538AD">
      <w:pPr>
        <w:rPr>
          <w:rFonts w:cs="Arial"/>
          <w:b/>
        </w:rPr>
      </w:pPr>
      <w:r w:rsidRPr="00294080">
        <w:rPr>
          <w:rFonts w:cs="Arial"/>
          <w:b/>
        </w:rPr>
        <w:t xml:space="preserve">Diputado Presidente, el resultado de la votación es el siguiente: 25 votos a favor; 0 votos en contra y 0 abstenciones. </w:t>
      </w:r>
    </w:p>
    <w:p w:rsidR="00E557CD" w:rsidRPr="00D238F5" w:rsidRDefault="00E557CD" w:rsidP="009538AD">
      <w:pPr>
        <w:rPr>
          <w:rFonts w:cs="Arial"/>
        </w:rPr>
      </w:pPr>
    </w:p>
    <w:p w:rsidR="00E557CD" w:rsidRPr="00D238F5" w:rsidRDefault="00E557CD" w:rsidP="009538AD">
      <w:pPr>
        <w:rPr>
          <w:rFonts w:cs="Arial"/>
          <w:b/>
        </w:rPr>
      </w:pPr>
      <w:r w:rsidRPr="00D238F5">
        <w:rPr>
          <w:rFonts w:cs="Arial"/>
          <w:b/>
        </w:rPr>
        <w:t>Diputado Presidente Juan Antonio García Villa:</w:t>
      </w:r>
    </w:p>
    <w:p w:rsidR="00E557CD" w:rsidRPr="00D238F5" w:rsidRDefault="00E557CD" w:rsidP="009538AD">
      <w:pPr>
        <w:rPr>
          <w:rFonts w:cs="Arial"/>
        </w:rPr>
      </w:pPr>
      <w:r w:rsidRPr="00D238F5">
        <w:rPr>
          <w:rFonts w:cs="Arial"/>
        </w:rPr>
        <w:t xml:space="preserve">Se aprueba por unanimidad la solicitud para que la proposición que se dio a conocer sea considerada de urgente u obvia resolución. </w:t>
      </w:r>
    </w:p>
    <w:p w:rsidR="00E557CD" w:rsidRPr="00D238F5" w:rsidRDefault="00E557CD" w:rsidP="009538AD">
      <w:pPr>
        <w:rPr>
          <w:rFonts w:cs="Arial"/>
          <w:b/>
        </w:rPr>
      </w:pPr>
    </w:p>
    <w:p w:rsidR="00E557CD" w:rsidRPr="00D238F5" w:rsidRDefault="00E557CD" w:rsidP="009538AD">
      <w:pPr>
        <w:rPr>
          <w:rFonts w:cs="Arial"/>
        </w:rPr>
      </w:pPr>
      <w:r w:rsidRPr="00D238F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E557CD" w:rsidRPr="00D238F5" w:rsidRDefault="00E557CD" w:rsidP="009538AD">
      <w:pPr>
        <w:rPr>
          <w:rFonts w:cs="Arial"/>
          <w:b/>
        </w:rPr>
      </w:pPr>
    </w:p>
    <w:p w:rsidR="00E557CD" w:rsidRPr="00D238F5" w:rsidRDefault="00E557CD" w:rsidP="009538AD">
      <w:pPr>
        <w:rPr>
          <w:rFonts w:cs="Arial"/>
        </w:rPr>
      </w:pPr>
      <w:r w:rsidRPr="00D238F5">
        <w:rPr>
          <w:rFonts w:cs="Arial"/>
        </w:rPr>
        <w:t>Diputada Lilia Isabel Gutiérrez, ¿</w:t>
      </w:r>
      <w:r w:rsidR="006001AF" w:rsidRPr="00D238F5">
        <w:rPr>
          <w:rFonts w:cs="Arial"/>
        </w:rPr>
        <w:t>E</w:t>
      </w:r>
      <w:r w:rsidRPr="00D238F5">
        <w:rPr>
          <w:rFonts w:cs="Arial"/>
        </w:rPr>
        <w:t>n qué sentido?</w:t>
      </w:r>
    </w:p>
    <w:p w:rsidR="00E557CD" w:rsidRDefault="00E557CD" w:rsidP="009538AD">
      <w:pPr>
        <w:rPr>
          <w:rFonts w:cs="Arial"/>
        </w:rPr>
      </w:pPr>
    </w:p>
    <w:p w:rsidR="00294080" w:rsidRPr="00D238F5" w:rsidRDefault="00294080" w:rsidP="009538AD">
      <w:pPr>
        <w:rPr>
          <w:rFonts w:cs="Arial"/>
        </w:rPr>
      </w:pPr>
    </w:p>
    <w:p w:rsidR="00E557CD" w:rsidRPr="00D238F5" w:rsidRDefault="00E557CD" w:rsidP="009538AD">
      <w:pPr>
        <w:rPr>
          <w:rFonts w:cs="Arial"/>
          <w:b/>
        </w:rPr>
      </w:pPr>
      <w:r w:rsidRPr="00D238F5">
        <w:rPr>
          <w:rFonts w:cs="Arial"/>
          <w:b/>
        </w:rPr>
        <w:lastRenderedPageBreak/>
        <w:t xml:space="preserve">Diputada Lilia Isabel Gutiérrez Burciaga: </w:t>
      </w:r>
    </w:p>
    <w:p w:rsidR="00E557CD" w:rsidRPr="00D238F5" w:rsidRDefault="00E557CD" w:rsidP="009538AD">
      <w:pPr>
        <w:rPr>
          <w:rFonts w:cs="Arial"/>
        </w:rPr>
      </w:pPr>
      <w:r w:rsidRPr="00D238F5">
        <w:rPr>
          <w:rFonts w:cs="Arial"/>
        </w:rPr>
        <w:t xml:space="preserve">En contra. </w:t>
      </w:r>
    </w:p>
    <w:p w:rsidR="00E557CD" w:rsidRPr="00D238F5" w:rsidRDefault="00E557CD" w:rsidP="009538AD">
      <w:pPr>
        <w:rPr>
          <w:rFonts w:cs="Arial"/>
          <w:b/>
        </w:rPr>
      </w:pPr>
    </w:p>
    <w:p w:rsidR="00E557CD" w:rsidRPr="00D238F5" w:rsidRDefault="00E557CD" w:rsidP="009538AD">
      <w:pPr>
        <w:rPr>
          <w:rFonts w:cs="Arial"/>
          <w:b/>
        </w:rPr>
      </w:pPr>
      <w:r w:rsidRPr="00D238F5">
        <w:rPr>
          <w:rFonts w:cs="Arial"/>
          <w:b/>
        </w:rPr>
        <w:t>Diputado Presidente Juan Antonio García Villa:</w:t>
      </w:r>
    </w:p>
    <w:p w:rsidR="00E557CD" w:rsidRPr="00D238F5" w:rsidRDefault="00E557CD" w:rsidP="009538AD">
      <w:pPr>
        <w:rPr>
          <w:rFonts w:cs="Arial"/>
        </w:rPr>
      </w:pPr>
      <w:r w:rsidRPr="00D238F5">
        <w:rPr>
          <w:rFonts w:cs="Arial"/>
        </w:rPr>
        <w:t>Diputado Gerardo Abraham Aguado, ¿</w:t>
      </w:r>
      <w:r w:rsidR="006001AF" w:rsidRPr="00D238F5">
        <w:rPr>
          <w:rFonts w:cs="Arial"/>
        </w:rPr>
        <w:t>E</w:t>
      </w:r>
      <w:r w:rsidRPr="00D238F5">
        <w:rPr>
          <w:rFonts w:cs="Arial"/>
        </w:rPr>
        <w:t>n qué sentido?</w:t>
      </w:r>
    </w:p>
    <w:p w:rsidR="00E557CD" w:rsidRPr="00D238F5" w:rsidRDefault="00E557CD" w:rsidP="009538AD">
      <w:pPr>
        <w:rPr>
          <w:rFonts w:cs="Arial"/>
          <w:b/>
        </w:rPr>
      </w:pPr>
    </w:p>
    <w:p w:rsidR="00E557CD" w:rsidRPr="00D238F5" w:rsidRDefault="00E557CD" w:rsidP="009538AD">
      <w:pPr>
        <w:rPr>
          <w:rFonts w:cs="Arial"/>
          <w:b/>
        </w:rPr>
      </w:pPr>
      <w:r w:rsidRPr="00D238F5">
        <w:rPr>
          <w:rFonts w:cs="Arial"/>
          <w:b/>
        </w:rPr>
        <w:t>Diputado Gerardo Abraham Aguado Gómez:</w:t>
      </w:r>
    </w:p>
    <w:p w:rsidR="00E557CD" w:rsidRPr="00D238F5" w:rsidRDefault="00E557CD" w:rsidP="009538AD">
      <w:pPr>
        <w:rPr>
          <w:rFonts w:cs="Arial"/>
        </w:rPr>
      </w:pPr>
      <w:r w:rsidRPr="00D238F5">
        <w:rPr>
          <w:rFonts w:cs="Arial"/>
        </w:rPr>
        <w:t xml:space="preserve">A favor. </w:t>
      </w:r>
    </w:p>
    <w:p w:rsidR="00E557CD" w:rsidRPr="00D238F5" w:rsidRDefault="00E557CD" w:rsidP="009538AD">
      <w:pPr>
        <w:rPr>
          <w:rFonts w:cs="Arial"/>
          <w:b/>
        </w:rPr>
      </w:pPr>
    </w:p>
    <w:p w:rsidR="00E557CD" w:rsidRPr="00D238F5" w:rsidRDefault="00E557CD" w:rsidP="009538AD">
      <w:pPr>
        <w:rPr>
          <w:rFonts w:cs="Arial"/>
          <w:b/>
        </w:rPr>
      </w:pPr>
      <w:r w:rsidRPr="00D238F5">
        <w:rPr>
          <w:rFonts w:cs="Arial"/>
          <w:b/>
        </w:rPr>
        <w:t>Diputado Presidente Juan Antonio García Villa:</w:t>
      </w:r>
    </w:p>
    <w:p w:rsidR="00E557CD" w:rsidRPr="00D238F5" w:rsidRDefault="00E557CD" w:rsidP="009538AD">
      <w:pPr>
        <w:rPr>
          <w:rFonts w:cs="Arial"/>
        </w:rPr>
      </w:pPr>
      <w:r w:rsidRPr="00D238F5">
        <w:rPr>
          <w:rFonts w:cs="Arial"/>
        </w:rPr>
        <w:t>Pueden registrarse hasta 3 oradores en uno y otro sentido, en el primer turno.  Se cierra pues el primer turno</w:t>
      </w:r>
      <w:r w:rsidR="006001AF" w:rsidRPr="00D238F5">
        <w:rPr>
          <w:rFonts w:cs="Arial"/>
        </w:rPr>
        <w:t>. T</w:t>
      </w:r>
      <w:r w:rsidRPr="00D238F5">
        <w:rPr>
          <w:rFonts w:cs="Arial"/>
        </w:rPr>
        <w:t xml:space="preserve">iene la palabra la Diputada Lilia Isabel Gutiérrez. </w:t>
      </w:r>
    </w:p>
    <w:p w:rsidR="006001AF" w:rsidRPr="00D238F5" w:rsidRDefault="006001AF" w:rsidP="009538AD">
      <w:pPr>
        <w:rPr>
          <w:rFonts w:cs="Arial"/>
          <w:b/>
        </w:rPr>
      </w:pPr>
    </w:p>
    <w:p w:rsidR="00E557CD" w:rsidRPr="00D238F5" w:rsidRDefault="00E557CD" w:rsidP="009538AD">
      <w:pPr>
        <w:rPr>
          <w:rFonts w:cs="Arial"/>
          <w:b/>
        </w:rPr>
      </w:pPr>
      <w:r w:rsidRPr="00D238F5">
        <w:rPr>
          <w:rFonts w:cs="Arial"/>
          <w:b/>
        </w:rPr>
        <w:t xml:space="preserve">Diputada Lilia Isabel Gutiérrez Burciaga: </w:t>
      </w:r>
    </w:p>
    <w:p w:rsidR="00E557CD" w:rsidRPr="00D238F5" w:rsidRDefault="00E557CD" w:rsidP="009538AD">
      <w:pPr>
        <w:rPr>
          <w:rFonts w:cs="Arial"/>
        </w:rPr>
      </w:pPr>
      <w:r w:rsidRPr="00D238F5">
        <w:rPr>
          <w:rFonts w:cs="Arial"/>
        </w:rPr>
        <w:t xml:space="preserve">Con su permiso, Diputado Presidente. </w:t>
      </w:r>
    </w:p>
    <w:p w:rsidR="00E557CD" w:rsidRPr="00D238F5" w:rsidRDefault="00E557CD" w:rsidP="009538AD">
      <w:pPr>
        <w:rPr>
          <w:rFonts w:cs="Arial"/>
        </w:rPr>
      </w:pPr>
    </w:p>
    <w:p w:rsidR="00E557CD" w:rsidRPr="00D238F5" w:rsidRDefault="00E557CD" w:rsidP="009538AD">
      <w:pPr>
        <w:rPr>
          <w:rFonts w:cs="Arial"/>
        </w:rPr>
      </w:pPr>
      <w:r w:rsidRPr="00D238F5">
        <w:rPr>
          <w:rFonts w:cs="Arial"/>
        </w:rPr>
        <w:t xml:space="preserve">El sentido de mi intervención es en contra en base a las siguientes consideraciones: </w:t>
      </w:r>
    </w:p>
    <w:p w:rsidR="00E557CD" w:rsidRPr="00D238F5" w:rsidRDefault="00E557CD" w:rsidP="009538AD">
      <w:pPr>
        <w:rPr>
          <w:rFonts w:cs="Arial"/>
        </w:rPr>
      </w:pPr>
    </w:p>
    <w:p w:rsidR="00E557CD" w:rsidRPr="00D238F5" w:rsidRDefault="00E557CD" w:rsidP="009538AD">
      <w:pPr>
        <w:rPr>
          <w:rFonts w:cs="Arial"/>
        </w:rPr>
      </w:pPr>
      <w:r w:rsidRPr="00D238F5">
        <w:rPr>
          <w:rFonts w:cs="Arial"/>
        </w:rPr>
        <w:t xml:space="preserve">Con las reformas a la Constitución general en materia de combate a la corrupción, la expedición de la Ley General respectiva y las armonizaciones al marco legal coahuilense, se establecieron las nuevas bases jurídicas en la materia. </w:t>
      </w:r>
    </w:p>
    <w:p w:rsidR="00E557CD" w:rsidRPr="00D238F5" w:rsidRDefault="00E557CD" w:rsidP="009538AD">
      <w:pPr>
        <w:rPr>
          <w:rFonts w:cs="Arial"/>
        </w:rPr>
      </w:pPr>
    </w:p>
    <w:p w:rsidR="00D533C7" w:rsidRPr="00D238F5" w:rsidRDefault="00E557CD" w:rsidP="009538AD">
      <w:pPr>
        <w:rPr>
          <w:rFonts w:cs="Arial"/>
        </w:rPr>
      </w:pPr>
      <w:r w:rsidRPr="00D238F5">
        <w:rPr>
          <w:rFonts w:cs="Arial"/>
        </w:rPr>
        <w:t xml:space="preserve">En este contexto, el Sistema Nacional Anticorrupción y el propio </w:t>
      </w:r>
      <w:r w:rsidR="00D533C7" w:rsidRPr="00D238F5">
        <w:rPr>
          <w:rFonts w:cs="Arial"/>
        </w:rPr>
        <w:t xml:space="preserve">del Estado, se erigen con el fin de fungir como una instancia autónoma de coordinación entre autoridades de todos los órdenes de gobierno para la prevención, detección y sanción de responsabilidades administrativas y hechos de corrupción, así como en la fiscalización y el control de recursos públicos. </w:t>
      </w:r>
    </w:p>
    <w:p w:rsidR="00D533C7" w:rsidRPr="00D238F5" w:rsidRDefault="00D533C7" w:rsidP="009538AD">
      <w:pPr>
        <w:rPr>
          <w:rFonts w:cs="Arial"/>
        </w:rPr>
      </w:pPr>
    </w:p>
    <w:p w:rsidR="00D533C7" w:rsidRPr="00D238F5" w:rsidRDefault="00D533C7" w:rsidP="009538AD">
      <w:pPr>
        <w:rPr>
          <w:rFonts w:cs="Arial"/>
        </w:rPr>
      </w:pPr>
      <w:r w:rsidRPr="00D238F5">
        <w:rPr>
          <w:rFonts w:cs="Arial"/>
        </w:rPr>
        <w:t>De entre los órganos e instituciones que lo componen</w:t>
      </w:r>
      <w:r w:rsidR="006001AF" w:rsidRPr="00D238F5">
        <w:rPr>
          <w:rFonts w:cs="Arial"/>
        </w:rPr>
        <w:t>,</w:t>
      </w:r>
      <w:r w:rsidRPr="00D238F5">
        <w:rPr>
          <w:rFonts w:cs="Arial"/>
        </w:rPr>
        <w:t xml:space="preserve"> cobra importancia</w:t>
      </w:r>
      <w:r w:rsidR="006001AF" w:rsidRPr="00D238F5">
        <w:rPr>
          <w:rFonts w:cs="Arial"/>
        </w:rPr>
        <w:t xml:space="preserve">, </w:t>
      </w:r>
      <w:r w:rsidRPr="00D238F5">
        <w:rPr>
          <w:rFonts w:cs="Arial"/>
        </w:rPr>
        <w:t xml:space="preserve"> de conformidad con lo señalado en la proposición con el Punto de Acuerdo que ahora se discute</w:t>
      </w:r>
      <w:r w:rsidR="006001AF" w:rsidRPr="00D238F5">
        <w:rPr>
          <w:rFonts w:cs="Arial"/>
        </w:rPr>
        <w:t>,</w:t>
      </w:r>
      <w:r w:rsidRPr="00D238F5">
        <w:rPr>
          <w:rFonts w:cs="Arial"/>
        </w:rPr>
        <w:t xml:space="preserve"> el Consejo de Participación Ciudadana, instancia de vinculación con las organizaciones sociales y académicas relacionadas con las materias del Sistema Nacional Anticorrupción, como lo establece el artículo 113 de la Constitución Federal disposición que origina la existencia del Sistema Nacional el Comité de Participación Ciudadana se integra por 5 ciudadanos de probidad y prestigio, que se hayan destacado por su contribución a la transparencia, la rendición de cuentas o el combate a la corrupción. </w:t>
      </w:r>
    </w:p>
    <w:p w:rsidR="00D533C7" w:rsidRPr="00D238F5" w:rsidRDefault="00D533C7" w:rsidP="009538AD">
      <w:pPr>
        <w:rPr>
          <w:rFonts w:cs="Arial"/>
        </w:rPr>
      </w:pPr>
    </w:p>
    <w:p w:rsidR="00D533C7" w:rsidRPr="00D238F5" w:rsidRDefault="00D533C7" w:rsidP="009538AD">
      <w:pPr>
        <w:rPr>
          <w:rFonts w:cs="Arial"/>
        </w:rPr>
      </w:pPr>
      <w:r w:rsidRPr="00D238F5">
        <w:rPr>
          <w:rFonts w:cs="Arial"/>
        </w:rPr>
        <w:t>Con respe</w:t>
      </w:r>
      <w:r w:rsidR="006001AF" w:rsidRPr="00D238F5">
        <w:rPr>
          <w:rFonts w:cs="Arial"/>
        </w:rPr>
        <w:t>c</w:t>
      </w:r>
      <w:r w:rsidRPr="00D238F5">
        <w:rPr>
          <w:rFonts w:cs="Arial"/>
        </w:rPr>
        <w:t>to al método de su elección</w:t>
      </w:r>
      <w:r w:rsidR="006001AF" w:rsidRPr="00D238F5">
        <w:rPr>
          <w:rFonts w:cs="Arial"/>
        </w:rPr>
        <w:t>,</w:t>
      </w:r>
      <w:r w:rsidRPr="00D238F5">
        <w:rPr>
          <w:rFonts w:cs="Arial"/>
        </w:rPr>
        <w:t xml:space="preserve"> la norma general en su artículo 18 dispone lo siguiente: Artículo 18:- Los integrantes del Comité de Participación Ciudadana serán nombrados conforme al siguiente procedimiento:</w:t>
      </w:r>
    </w:p>
    <w:p w:rsidR="00D533C7" w:rsidRPr="00D238F5" w:rsidRDefault="00D533C7" w:rsidP="009538AD">
      <w:pPr>
        <w:rPr>
          <w:rFonts w:cs="Arial"/>
        </w:rPr>
      </w:pPr>
    </w:p>
    <w:p w:rsidR="00D533C7" w:rsidRPr="00D238F5" w:rsidRDefault="00D533C7" w:rsidP="009538AD">
      <w:pPr>
        <w:rPr>
          <w:rFonts w:cs="Arial"/>
        </w:rPr>
      </w:pPr>
      <w:r w:rsidRPr="00D238F5">
        <w:rPr>
          <w:rFonts w:cs="Arial"/>
        </w:rPr>
        <w:t xml:space="preserve">1.- El Senado de la República constituirá una comisión de selección integrada por 9 mexicanos, por un período de 3 años de la siguiente manera: </w:t>
      </w:r>
    </w:p>
    <w:p w:rsidR="00D533C7" w:rsidRPr="00D238F5" w:rsidRDefault="00D533C7" w:rsidP="009538AD">
      <w:pPr>
        <w:rPr>
          <w:rFonts w:cs="Arial"/>
        </w:rPr>
      </w:pPr>
    </w:p>
    <w:p w:rsidR="00D533C7" w:rsidRPr="00D238F5" w:rsidRDefault="00D533C7" w:rsidP="009538AD">
      <w:pPr>
        <w:rPr>
          <w:rFonts w:cs="Arial"/>
        </w:rPr>
      </w:pPr>
      <w:r w:rsidRPr="00D238F5">
        <w:rPr>
          <w:rFonts w:cs="Arial"/>
        </w:rPr>
        <w:t>a).- Convocará a las instituciones de educación superior y de investigación para proponer candidatos a fin de integrar la comisión de selección, para lo cual deberán enviar los documentos que acrediten el perfil solicitado en la convocatoria en un plazo no mayor de 15 días para seleccionar a 5 miembros, basándose en los elementos</w:t>
      </w:r>
      <w:r w:rsidR="006001AF" w:rsidRPr="00D238F5">
        <w:rPr>
          <w:rFonts w:cs="Arial"/>
        </w:rPr>
        <w:t xml:space="preserve"> </w:t>
      </w:r>
      <w:proofErr w:type="spellStart"/>
      <w:r w:rsidR="006001AF" w:rsidRPr="00D238F5">
        <w:rPr>
          <w:rFonts w:cs="Arial"/>
        </w:rPr>
        <w:t>dicitorios</w:t>
      </w:r>
      <w:proofErr w:type="spellEnd"/>
      <w:r w:rsidRPr="00D238F5">
        <w:rPr>
          <w:rFonts w:cs="Arial"/>
        </w:rPr>
        <w:t xml:space="preserve"> que se hayan plasmado en la convocatoria, tomando en cuenta que se hayan destacado por su contribución en materia de fiscalización, de rendición de cuentas y combate a la </w:t>
      </w:r>
      <w:r w:rsidR="00696AE6" w:rsidRPr="00D238F5">
        <w:rPr>
          <w:rFonts w:cs="Arial"/>
        </w:rPr>
        <w:t>corrupción</w:t>
      </w:r>
      <w:r w:rsidRPr="00D238F5">
        <w:rPr>
          <w:rFonts w:cs="Arial"/>
        </w:rPr>
        <w:t xml:space="preserve">. </w:t>
      </w:r>
    </w:p>
    <w:p w:rsidR="00D533C7" w:rsidRPr="00D238F5" w:rsidRDefault="00D533C7" w:rsidP="009538AD">
      <w:pPr>
        <w:rPr>
          <w:rFonts w:cs="Arial"/>
        </w:rPr>
      </w:pPr>
    </w:p>
    <w:p w:rsidR="00D533C7" w:rsidRPr="00D238F5" w:rsidRDefault="00D533C7" w:rsidP="009538AD">
      <w:pPr>
        <w:rPr>
          <w:rFonts w:cs="Arial"/>
        </w:rPr>
      </w:pPr>
      <w:r w:rsidRPr="00D238F5">
        <w:rPr>
          <w:rFonts w:cs="Arial"/>
        </w:rPr>
        <w:t>b).- Convocará a organizaciones de la sociedad civil especializadas en materia de fiscalización, de rendición de cuentas y combate a la corrupción</w:t>
      </w:r>
      <w:r w:rsidR="006001AF" w:rsidRPr="00D238F5">
        <w:rPr>
          <w:rFonts w:cs="Arial"/>
        </w:rPr>
        <w:t>,</w:t>
      </w:r>
      <w:r w:rsidRPr="00D238F5">
        <w:rPr>
          <w:rFonts w:cs="Arial"/>
        </w:rPr>
        <w:t xml:space="preserve"> para seleccionar a 4 miembros en los mismos términos del </w:t>
      </w:r>
      <w:r w:rsidRPr="00D238F5">
        <w:rPr>
          <w:rFonts w:cs="Arial"/>
        </w:rPr>
        <w:lastRenderedPageBreak/>
        <w:t>inciso anterior</w:t>
      </w:r>
      <w:r w:rsidR="00E2195D" w:rsidRPr="00D238F5">
        <w:rPr>
          <w:rFonts w:cs="Arial"/>
        </w:rPr>
        <w:t>. E</w:t>
      </w:r>
      <w:r w:rsidRPr="00D238F5">
        <w:rPr>
          <w:rFonts w:cs="Arial"/>
        </w:rPr>
        <w:t>l cargo de miembro de la comisión de selección será honorario</w:t>
      </w:r>
      <w:r w:rsidR="00E2195D" w:rsidRPr="00D238F5">
        <w:rPr>
          <w:rFonts w:cs="Arial"/>
        </w:rPr>
        <w:t>. Q</w:t>
      </w:r>
      <w:r w:rsidRPr="00D238F5">
        <w:rPr>
          <w:rFonts w:cs="Arial"/>
        </w:rPr>
        <w:t xml:space="preserve">uienes funjan como miembros </w:t>
      </w:r>
      <w:r w:rsidR="00696AE6" w:rsidRPr="00D238F5">
        <w:rPr>
          <w:rFonts w:cs="Arial"/>
        </w:rPr>
        <w:t>no podrán ser designados como integrantes del Comité de Participación Ciudadana</w:t>
      </w:r>
      <w:r w:rsidR="00E2195D" w:rsidRPr="00D238F5">
        <w:rPr>
          <w:rFonts w:cs="Arial"/>
        </w:rPr>
        <w:t xml:space="preserve"> </w:t>
      </w:r>
      <w:r w:rsidR="00696AE6" w:rsidRPr="00D238F5">
        <w:rPr>
          <w:rFonts w:cs="Arial"/>
        </w:rPr>
        <w:t xml:space="preserve"> por un período de 6 años contados a partir de la disolución de la Comisión de Selección. </w:t>
      </w:r>
    </w:p>
    <w:p w:rsidR="00696AE6" w:rsidRPr="00D238F5" w:rsidRDefault="00696AE6" w:rsidP="009538AD">
      <w:pPr>
        <w:rPr>
          <w:rFonts w:cs="Arial"/>
        </w:rPr>
      </w:pPr>
    </w:p>
    <w:p w:rsidR="00696AE6" w:rsidRPr="00D238F5" w:rsidRDefault="00696AE6" w:rsidP="009538AD">
      <w:pPr>
        <w:rPr>
          <w:rFonts w:cs="Arial"/>
          <w:b/>
          <w:i/>
        </w:rPr>
      </w:pPr>
      <w:r w:rsidRPr="00D238F5">
        <w:rPr>
          <w:rFonts w:cs="Arial"/>
        </w:rPr>
        <w:t>La Comisión de Selección deberá emitir una convocatoria con el objeto de realizar una amplia consulta pública nacional dirigida a toda la sociedad en general para que presenten sus postulaciones de aspirantes a ocupar el cargo</w:t>
      </w:r>
      <w:r w:rsidR="00E2195D" w:rsidRPr="00D238F5">
        <w:rPr>
          <w:rFonts w:cs="Arial"/>
        </w:rPr>
        <w:t>. P</w:t>
      </w:r>
      <w:r w:rsidRPr="00D238F5">
        <w:rPr>
          <w:rFonts w:cs="Arial"/>
        </w:rPr>
        <w:t>ara ello, definirá la metodología, plazos y criterios de selección de los integrantes del Comité de Participación Ciudadana y deberán hacerlos públicos</w:t>
      </w:r>
      <w:r w:rsidRPr="00D238F5">
        <w:rPr>
          <w:rFonts w:cs="Arial"/>
          <w:b/>
          <w:i/>
        </w:rPr>
        <w:t xml:space="preserve">.  </w:t>
      </w:r>
      <w:r w:rsidRPr="00D238F5">
        <w:rPr>
          <w:rFonts w:cs="Arial"/>
          <w:i/>
        </w:rPr>
        <w:t>Fin de la cita textual</w:t>
      </w:r>
      <w:r w:rsidRPr="00D238F5">
        <w:rPr>
          <w:rFonts w:cs="Arial"/>
          <w:b/>
          <w:i/>
        </w:rPr>
        <w:t>.</w:t>
      </w:r>
    </w:p>
    <w:p w:rsidR="00696AE6" w:rsidRPr="00D238F5" w:rsidRDefault="00696AE6" w:rsidP="009538AD">
      <w:pPr>
        <w:rPr>
          <w:rFonts w:cs="Arial"/>
        </w:rPr>
      </w:pPr>
    </w:p>
    <w:p w:rsidR="00E2195D" w:rsidRPr="00D238F5" w:rsidRDefault="00696AE6" w:rsidP="009538AD">
      <w:pPr>
        <w:rPr>
          <w:rFonts w:cs="Arial"/>
        </w:rPr>
      </w:pPr>
      <w:r w:rsidRPr="00D238F5">
        <w:rPr>
          <w:rFonts w:cs="Arial"/>
        </w:rPr>
        <w:t>Esta disposición normativa fue diseñada en los términos descritos, ya que el criterio fundamental para determinar el método y proceso de designación del Comité de Participación Ciudadana fue el de encontrar el mecanismo que resultará idóneo a fin de garantizar que la selección se realizar</w:t>
      </w:r>
      <w:r w:rsidR="00E2195D" w:rsidRPr="00D238F5">
        <w:rPr>
          <w:rFonts w:cs="Arial"/>
        </w:rPr>
        <w:t>a</w:t>
      </w:r>
      <w:r w:rsidRPr="00D238F5">
        <w:rPr>
          <w:rFonts w:cs="Arial"/>
        </w:rPr>
        <w:t xml:space="preserve"> libre de injerencias políticas</w:t>
      </w:r>
      <w:r w:rsidR="00E2195D" w:rsidRPr="00D238F5">
        <w:rPr>
          <w:rFonts w:cs="Arial"/>
        </w:rPr>
        <w:t xml:space="preserve">. </w:t>
      </w:r>
    </w:p>
    <w:p w:rsidR="00E2195D" w:rsidRPr="00D238F5" w:rsidRDefault="00E2195D" w:rsidP="009538AD">
      <w:pPr>
        <w:rPr>
          <w:rFonts w:cs="Arial"/>
        </w:rPr>
      </w:pPr>
    </w:p>
    <w:p w:rsidR="00696AE6" w:rsidRPr="00D238F5" w:rsidRDefault="00E2195D" w:rsidP="009538AD">
      <w:pPr>
        <w:rPr>
          <w:rFonts w:cs="Arial"/>
        </w:rPr>
      </w:pPr>
      <w:r w:rsidRPr="00D238F5">
        <w:rPr>
          <w:rFonts w:cs="Arial"/>
        </w:rPr>
        <w:t>E</w:t>
      </w:r>
      <w:r w:rsidR="00696AE6" w:rsidRPr="00D238F5">
        <w:rPr>
          <w:rFonts w:cs="Arial"/>
        </w:rPr>
        <w:t xml:space="preserve">n ese sentido, el legislador ordinario utilizó una fórmula legislativa que permitiera que el Senado de la República eligiera únicamente a los ciudadanos que conformarían la Comisión de Selección encargada de elegir a los integrantes del Comité de Participación Ciudadana, lo cual se hace constar de forma clara en el dictamen de las comisiones unidas de Anticorrupción y Participación Ciudadana, de Justicia y de Estudios Legislativos. </w:t>
      </w:r>
    </w:p>
    <w:p w:rsidR="00696AE6" w:rsidRPr="00D238F5" w:rsidRDefault="00696AE6" w:rsidP="009538AD">
      <w:pPr>
        <w:rPr>
          <w:rFonts w:cs="Arial"/>
        </w:rPr>
      </w:pPr>
    </w:p>
    <w:p w:rsidR="00696AE6" w:rsidRPr="00D238F5" w:rsidRDefault="00696AE6" w:rsidP="009538AD">
      <w:pPr>
        <w:rPr>
          <w:rFonts w:cs="Arial"/>
        </w:rPr>
      </w:pPr>
      <w:r w:rsidRPr="00D238F5">
        <w:rPr>
          <w:rFonts w:cs="Arial"/>
        </w:rPr>
        <w:t xml:space="preserve">Segunda, que contiene proyecto de decreto por el que se expide la Ley General de Sistema Nacional Anticorrupción, la Ley General de Responsabilidades Administrativas y la Ley Orgánica del  Tribunal Federal de Justicia Administrativa en el que se señala que: Con el objeto de lograr la integración imparcial de este Comité de Participación Ciudadana el Senado de la República elegirá a una comisión de selección integrada por 9 mexicanos, previa convocatoria a las instituciones de educación superior para que se presenten las candidaturas o propuestas correspondientes para integrar esta Comisión de Selección. </w:t>
      </w:r>
    </w:p>
    <w:p w:rsidR="00696AE6" w:rsidRPr="00D238F5" w:rsidRDefault="00696AE6" w:rsidP="009538AD">
      <w:pPr>
        <w:rPr>
          <w:rFonts w:cs="Arial"/>
        </w:rPr>
      </w:pPr>
    </w:p>
    <w:p w:rsidR="00696AE6" w:rsidRPr="00D238F5" w:rsidRDefault="00696AE6" w:rsidP="009538AD">
      <w:pPr>
        <w:rPr>
          <w:rFonts w:cs="Arial"/>
        </w:rPr>
      </w:pPr>
      <w:r w:rsidRPr="00D238F5">
        <w:rPr>
          <w:rFonts w:cs="Arial"/>
        </w:rPr>
        <w:t xml:space="preserve">A su vez, esta Comisión de Selección definirá la metodología, plazos y criterios de selección de los integrantes del Comité de Participación Ciudadana.  </w:t>
      </w:r>
    </w:p>
    <w:p w:rsidR="00696AE6" w:rsidRPr="00D238F5" w:rsidRDefault="00696AE6" w:rsidP="009538AD">
      <w:pPr>
        <w:rPr>
          <w:rFonts w:cs="Arial"/>
        </w:rPr>
      </w:pPr>
    </w:p>
    <w:p w:rsidR="0028673E" w:rsidRPr="00D238F5" w:rsidRDefault="00696AE6" w:rsidP="009538AD">
      <w:pPr>
        <w:rPr>
          <w:rFonts w:cs="Arial"/>
        </w:rPr>
      </w:pPr>
      <w:r w:rsidRPr="00D238F5">
        <w:rPr>
          <w:rFonts w:cs="Arial"/>
        </w:rPr>
        <w:t xml:space="preserve">El mismo esquema que se replicó en la ley local, que en su artículo 18 establece que: Los integrantes del Consejo de Participación Ciudadana serán nombrados </w:t>
      </w:r>
      <w:r w:rsidR="0028673E" w:rsidRPr="00D238F5">
        <w:rPr>
          <w:rFonts w:cs="Arial"/>
        </w:rPr>
        <w:t xml:space="preserve">conforme al siguiente procedimiento: </w:t>
      </w:r>
    </w:p>
    <w:p w:rsidR="0028673E" w:rsidRPr="00D238F5" w:rsidRDefault="0028673E" w:rsidP="009538AD">
      <w:pPr>
        <w:rPr>
          <w:rFonts w:cs="Arial"/>
        </w:rPr>
      </w:pPr>
    </w:p>
    <w:p w:rsidR="00E2195D" w:rsidRPr="00D238F5" w:rsidRDefault="0028673E" w:rsidP="009538AD">
      <w:pPr>
        <w:rPr>
          <w:rFonts w:cs="Arial"/>
        </w:rPr>
      </w:pPr>
      <w:r w:rsidRPr="00D238F5">
        <w:rPr>
          <w:rFonts w:cs="Arial"/>
        </w:rPr>
        <w:t xml:space="preserve">El Congreso del Estado constituirá una Comisión de Selección integrada por 9 mexicanos, residentes del estado, por un período de 3 años de la siguiente manera: </w:t>
      </w:r>
    </w:p>
    <w:p w:rsidR="00E2195D" w:rsidRPr="00D238F5" w:rsidRDefault="00E2195D" w:rsidP="009538AD">
      <w:pPr>
        <w:rPr>
          <w:rFonts w:cs="Arial"/>
        </w:rPr>
      </w:pPr>
    </w:p>
    <w:p w:rsidR="0028673E" w:rsidRPr="00D238F5" w:rsidRDefault="0028673E" w:rsidP="009538AD">
      <w:pPr>
        <w:rPr>
          <w:rFonts w:cs="Arial"/>
        </w:rPr>
      </w:pPr>
      <w:r w:rsidRPr="00D238F5">
        <w:rPr>
          <w:rFonts w:cs="Arial"/>
        </w:rPr>
        <w:t xml:space="preserve">Convocará a las instituciones de educación superior y de investigación del Estado para proponer candidatos a fin de integrar la Comisión de Selección para lo cual deberán enviar los documentos que acrediten el perfil solicitado en la convocatoria en un plazo no mayor a 15 días para seleccionar a 5 miembros, basándose en los elementos decisorios que se hayan plasmado en la convocatoria, tomando en cuenta que se hayan destacado por su contribución en materia de fiscalización, de rendición de cuentas y combate a la corrupción.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 xml:space="preserve">B.- Convocará a organizaciones de la sociedad civil que tengan experiencia comprobada en materia de fiscalización, de rendición de cuentas y combate a la corrupción para seleccionar a 4 miembros, en los mismos términos del inciso anterior.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 xml:space="preserve">Segundo.- La Comisión de Selección deberá emitir una convocatoria con el objeto de realzar una amplia consulta pública en el estado, dirigida a toda la sociedad para que presenten sus postulaciones de aspirantes a ocupar el cargo, para ello definirá la metodología, plazos y criterios de selección de los integrantes del Consejo de Participación Ciudadana y deberán hacerlos públicos.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 xml:space="preserve">De esta manera, de conformidad al marco legal previsto en la materia se delimitan las atribuciones del Legislativo, poder que queda facultado únicamente para realizar el proceso de designación de los ciudadanos que forman parte de la Comisión de Selección.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Una vez precisado lo anterior, resalta que, contrario a lo expuesto en la proposición con Punto de Acuerdo</w:t>
      </w:r>
      <w:r w:rsidR="00E2195D" w:rsidRPr="00D238F5">
        <w:rPr>
          <w:rFonts w:cs="Arial"/>
        </w:rPr>
        <w:t>,</w:t>
      </w:r>
      <w:r w:rsidRPr="00D238F5">
        <w:rPr>
          <w:rFonts w:cs="Arial"/>
        </w:rPr>
        <w:t xml:space="preserve"> el nombramiento del C.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Saracho se realizó por el órgano denominado Comisión de Selección, y no estuvo a cargo del Legislativo, lo cual consta en el dictamen respectivo.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En este mismo orden de ideas resulta oportuno señalar</w:t>
      </w:r>
      <w:r w:rsidR="00E2195D" w:rsidRPr="00D238F5">
        <w:rPr>
          <w:rFonts w:cs="Arial"/>
        </w:rPr>
        <w:t>,</w:t>
      </w:r>
      <w:r w:rsidRPr="00D238F5">
        <w:rPr>
          <w:rFonts w:cs="Arial"/>
        </w:rPr>
        <w:t xml:space="preserve"> que de las facultades conferidas en la Constitución Local, en la Ley Estatal del Sistema Anticorrupción y en la Ley Orgánica del Congreso, no se desprenden atribuciones para que este Órgano Legislativo pueda determinar mediante el decreto correspondiente la destitución o no de ese Consejero.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 xml:space="preserve">Ahora bien, por lo que hace a las atribuciones de la Comisión de Selección es necesario puntualizar que en las disposiciones vigentes en la materia no se encuentra fundamento legal alguno a partir del cual la referida comisión esté facultada y eventualmente obligada a revisar nuevamente la decisión que adoptó el 5 de octubre del 2017, fecha en que se hizo la designación. </w:t>
      </w:r>
    </w:p>
    <w:p w:rsidR="0028673E" w:rsidRPr="00D238F5" w:rsidRDefault="0028673E" w:rsidP="009538AD">
      <w:pPr>
        <w:rPr>
          <w:rFonts w:cs="Arial"/>
        </w:rPr>
      </w:pPr>
    </w:p>
    <w:p w:rsidR="0028673E" w:rsidRPr="00D238F5" w:rsidRDefault="0028673E" w:rsidP="009538AD">
      <w:pPr>
        <w:rPr>
          <w:rFonts w:cs="Arial"/>
        </w:rPr>
      </w:pPr>
      <w:r w:rsidRPr="00D238F5">
        <w:rPr>
          <w:rFonts w:cs="Arial"/>
        </w:rPr>
        <w:t xml:space="preserve">Sin embargo, dada la naturaleza jurídica de los actos emanados, la revisión de los mismos está sujeta a lo previsto por la Ley del Procedimiento Administrativo para el Estado de Coahuila de Zaragoza, </w:t>
      </w:r>
      <w:r w:rsidR="002E4682" w:rsidRPr="00D238F5">
        <w:rPr>
          <w:rFonts w:cs="Arial"/>
        </w:rPr>
        <w:t xml:space="preserve">normativa que contempla la figura del recurso de revisión, institución a la que debió recurrir quien estime fue afectado con la designación en el plazo que la misma norma otorga para ello. </w:t>
      </w:r>
    </w:p>
    <w:p w:rsidR="002E4682" w:rsidRPr="00D238F5" w:rsidRDefault="002E4682" w:rsidP="009538AD">
      <w:pPr>
        <w:rPr>
          <w:rFonts w:cs="Arial"/>
        </w:rPr>
      </w:pPr>
    </w:p>
    <w:p w:rsidR="002E4682" w:rsidRPr="00D238F5" w:rsidRDefault="002E4682" w:rsidP="009538AD">
      <w:pPr>
        <w:rPr>
          <w:rFonts w:cs="Arial"/>
        </w:rPr>
      </w:pPr>
      <w:r w:rsidRPr="00D238F5">
        <w:rPr>
          <w:rFonts w:cs="Arial"/>
        </w:rPr>
        <w:t xml:space="preserve">En atención a los argumentos y fundamentos expuestos y toda vez que consideramos que no es ni el momento procesal oportuno, ni la vía adecuada para impugnar la designación de un miembro del Consejo de Participación Ciudadana nuestro voto será en contra, que quede claro, el Congreso del Estado no tiene facultades para hacer comparecer, designar o remover a ningún integrante del Consejo de Participación Ciudadana del Sistema Estatal Anticorrupción, recordemos el principio esencial de este proceso: ciudadanos eligiendo ciudadanos, no nos extralimitemos en nuestras facultades. </w:t>
      </w:r>
    </w:p>
    <w:p w:rsidR="002E4682" w:rsidRPr="00D238F5" w:rsidRDefault="002E4682" w:rsidP="009538AD">
      <w:pPr>
        <w:rPr>
          <w:rFonts w:cs="Arial"/>
        </w:rPr>
      </w:pPr>
    </w:p>
    <w:p w:rsidR="002E4682" w:rsidRPr="00D238F5" w:rsidRDefault="002E4682" w:rsidP="009538AD">
      <w:pPr>
        <w:rPr>
          <w:rFonts w:cs="Arial"/>
        </w:rPr>
      </w:pPr>
      <w:r w:rsidRPr="00D238F5">
        <w:rPr>
          <w:rFonts w:cs="Arial"/>
        </w:rPr>
        <w:t xml:space="preserve">Es cuanto, Diputado Presidente. </w:t>
      </w:r>
    </w:p>
    <w:p w:rsidR="00E2195D" w:rsidRPr="00D238F5" w:rsidRDefault="00E2195D" w:rsidP="009538AD">
      <w:pPr>
        <w:rPr>
          <w:rFonts w:cs="Arial"/>
          <w:b/>
        </w:rPr>
      </w:pPr>
    </w:p>
    <w:p w:rsidR="002E4682" w:rsidRPr="00D238F5" w:rsidRDefault="002E4682" w:rsidP="009538AD">
      <w:pPr>
        <w:rPr>
          <w:rFonts w:cs="Arial"/>
          <w:b/>
        </w:rPr>
      </w:pPr>
      <w:r w:rsidRPr="00D238F5">
        <w:rPr>
          <w:rFonts w:cs="Arial"/>
          <w:b/>
        </w:rPr>
        <w:t xml:space="preserve">Diputado Presidente Juan Antonio García Villa: </w:t>
      </w:r>
    </w:p>
    <w:p w:rsidR="002E4682" w:rsidRPr="00D238F5" w:rsidRDefault="002E4682" w:rsidP="009538AD">
      <w:pPr>
        <w:rPr>
          <w:rFonts w:cs="Arial"/>
        </w:rPr>
      </w:pPr>
      <w:r w:rsidRPr="00D238F5">
        <w:rPr>
          <w:rFonts w:cs="Arial"/>
        </w:rPr>
        <w:t xml:space="preserve">Muchas gracias, Diputada. </w:t>
      </w:r>
    </w:p>
    <w:p w:rsidR="002E4682" w:rsidRPr="00D238F5" w:rsidRDefault="002E4682" w:rsidP="009538AD">
      <w:pPr>
        <w:rPr>
          <w:rFonts w:cs="Arial"/>
        </w:rPr>
      </w:pPr>
    </w:p>
    <w:p w:rsidR="002E4682" w:rsidRPr="00D238F5" w:rsidRDefault="002E4682" w:rsidP="009538AD">
      <w:pPr>
        <w:rPr>
          <w:rFonts w:cs="Arial"/>
        </w:rPr>
      </w:pPr>
      <w:r w:rsidRPr="00D238F5">
        <w:rPr>
          <w:rFonts w:cs="Arial"/>
        </w:rPr>
        <w:t xml:space="preserve">Tiene el uso de la palabra el Diputado Gerardo Abraham Aguado Gómez para hablar a favor de la proposición con Punto de Acuerdo. </w:t>
      </w:r>
    </w:p>
    <w:p w:rsidR="002E4682" w:rsidRPr="00D238F5" w:rsidRDefault="002E4682" w:rsidP="009538AD">
      <w:pPr>
        <w:rPr>
          <w:rFonts w:cs="Arial"/>
        </w:rPr>
      </w:pPr>
    </w:p>
    <w:p w:rsidR="002E4682" w:rsidRPr="00D238F5" w:rsidRDefault="002E4682" w:rsidP="009538AD">
      <w:pPr>
        <w:rPr>
          <w:rFonts w:cs="Arial"/>
          <w:b/>
        </w:rPr>
      </w:pPr>
      <w:r w:rsidRPr="00D238F5">
        <w:rPr>
          <w:rFonts w:cs="Arial"/>
          <w:b/>
        </w:rPr>
        <w:t xml:space="preserve">Diputado Gerardo Abraham Aguado Gómez: </w:t>
      </w:r>
    </w:p>
    <w:p w:rsidR="002E4682" w:rsidRPr="00D238F5" w:rsidRDefault="002E4682" w:rsidP="009538AD">
      <w:pPr>
        <w:rPr>
          <w:rFonts w:cs="Arial"/>
        </w:rPr>
      </w:pPr>
      <w:r w:rsidRPr="00D238F5">
        <w:rPr>
          <w:rFonts w:cs="Arial"/>
        </w:rPr>
        <w:t xml:space="preserve">Gracias, Diputado Presidente. </w:t>
      </w:r>
    </w:p>
    <w:p w:rsidR="002E4682" w:rsidRPr="00D238F5" w:rsidRDefault="002E4682" w:rsidP="009538AD">
      <w:pPr>
        <w:rPr>
          <w:rFonts w:cs="Arial"/>
        </w:rPr>
      </w:pPr>
    </w:p>
    <w:p w:rsidR="002E4682" w:rsidRPr="00D238F5" w:rsidRDefault="00E2195D" w:rsidP="009538AD">
      <w:pPr>
        <w:rPr>
          <w:rFonts w:cs="Arial"/>
        </w:rPr>
      </w:pPr>
      <w:r w:rsidRPr="00D238F5">
        <w:rPr>
          <w:rFonts w:cs="Arial"/>
        </w:rPr>
        <w:t>¿</w:t>
      </w:r>
      <w:r w:rsidR="002E4682" w:rsidRPr="00D238F5">
        <w:rPr>
          <w:rFonts w:cs="Arial"/>
        </w:rPr>
        <w:t>Por dónde empezar</w:t>
      </w:r>
      <w:r w:rsidRPr="00D238F5">
        <w:rPr>
          <w:rFonts w:cs="Arial"/>
        </w:rPr>
        <w:t>?</w:t>
      </w:r>
      <w:r w:rsidR="002E4682" w:rsidRPr="00D238F5">
        <w:rPr>
          <w:rFonts w:cs="Arial"/>
        </w:rPr>
        <w:t xml:space="preserve"> es que estuvo muy largo.  A ver…, y lo digo con todo respeto, está bien que haya enunciado lo que se dice la Ley del Sistema Estatal Anticorrupción, pero yo quiero que entiendan algo, a ver compañeros Diputados del PRI, estos señalamientos que tenemos meses haciendo respecto al Sistema Estatal Anticorrupción, no los hacemos con afán meramente de criticar por criticar, o porque una Legislatura de mayoría priista como fue la 60 Legislatura, haya votado por la Comisión de Selección, que a su vez, cre</w:t>
      </w:r>
      <w:r w:rsidRPr="00D238F5">
        <w:rPr>
          <w:rFonts w:cs="Arial"/>
        </w:rPr>
        <w:t>ó</w:t>
      </w:r>
      <w:r w:rsidR="002E4682" w:rsidRPr="00D238F5">
        <w:rPr>
          <w:rFonts w:cs="Arial"/>
        </w:rPr>
        <w:t xml:space="preserve"> el Consejo de Participación Ciudadana y le dio forma a todo el Sistema Estatal Anticorrupción, no es una crítica, lo que trato de hacer es concientizar porque es un tema verdaderamente importante el lograr la credibilidad del Sistema Estatal Anticorrupción, que desde su cabeza el fiscal anticorrupción viene o más bien ha desempeñado un papel sumamente gris, al no perseguir simplemente los delitos por hechos de </w:t>
      </w:r>
      <w:r w:rsidR="002E4682" w:rsidRPr="00D238F5">
        <w:rPr>
          <w:rFonts w:cs="Arial"/>
        </w:rPr>
        <w:lastRenderedPageBreak/>
        <w:t>corrupción como son la mega deuda de Coahuila y las empresas fantasmas, y no conforme con eso</w:t>
      </w:r>
      <w:r w:rsidRPr="00D238F5">
        <w:rPr>
          <w:rFonts w:cs="Arial"/>
        </w:rPr>
        <w:t>,</w:t>
      </w:r>
      <w:r w:rsidR="002E4682" w:rsidRPr="00D238F5">
        <w:rPr>
          <w:rFonts w:cs="Arial"/>
        </w:rPr>
        <w:t xml:space="preserve"> el Fiscal Anticorrupción en una y otra ocasión se ha contradicho con sus versiones del por qué persigue estos hechos y por qué no los persigue. </w:t>
      </w:r>
    </w:p>
    <w:p w:rsidR="002E4682" w:rsidRPr="00D238F5" w:rsidRDefault="002E4682" w:rsidP="009538AD">
      <w:pPr>
        <w:rPr>
          <w:rFonts w:cs="Arial"/>
        </w:rPr>
      </w:pPr>
    </w:p>
    <w:p w:rsidR="002E4682" w:rsidRPr="00D238F5" w:rsidRDefault="002E4682" w:rsidP="009538AD">
      <w:pPr>
        <w:rPr>
          <w:rFonts w:cs="Arial"/>
        </w:rPr>
      </w:pPr>
      <w:r w:rsidRPr="00D238F5">
        <w:rPr>
          <w:rFonts w:cs="Arial"/>
        </w:rPr>
        <w:t>Si sabemos que así está el Sistema Estatal Anticorrupción, señores, que está destinado a ser un elefante blanco, entonces, tratemos de ayudarle de enderezar el camino y tratar de sobre la marcha corregir, ya logramos, gracias a la postura del Grupo Parlamentario Del Partido Acción Nacional, se logró la remoción de José Blas Flores Dávila y de María del Carmen Ruiz Esparza que eran incompatibles ya con el cargo dentro del Comité de Selección, pero tiene que venir el Congreso a hacer el señalamiento para que ellos se decidan a renunciar y fue a través de la presión que lo hicieron, si no, ni siquiera lo hubieran hecho y esto lo hacemos</w:t>
      </w:r>
      <w:r w:rsidR="00115DD5" w:rsidRPr="00D238F5">
        <w:rPr>
          <w:rFonts w:cs="Arial"/>
        </w:rPr>
        <w:t>,</w:t>
      </w:r>
      <w:r w:rsidRPr="00D238F5">
        <w:rPr>
          <w:rFonts w:cs="Arial"/>
        </w:rPr>
        <w:t xml:space="preserve"> compañeros Diputados</w:t>
      </w:r>
      <w:r w:rsidR="00115DD5" w:rsidRPr="00D238F5">
        <w:rPr>
          <w:rFonts w:cs="Arial"/>
        </w:rPr>
        <w:t xml:space="preserve">, </w:t>
      </w:r>
      <w:r w:rsidRPr="00D238F5">
        <w:rPr>
          <w:rFonts w:cs="Arial"/>
        </w:rPr>
        <w:t xml:space="preserve"> </w:t>
      </w:r>
      <w:r w:rsidR="00FF489D" w:rsidRPr="00D238F5">
        <w:rPr>
          <w:rFonts w:cs="Arial"/>
        </w:rPr>
        <w:t>con afán de ayudar y de aumentar la credibilidad del Sistema Estatal Anticorrupción, que de por sí se ha visto mermada, -repito</w:t>
      </w:r>
      <w:r w:rsidR="00115DD5" w:rsidRPr="00D238F5">
        <w:rPr>
          <w:rFonts w:cs="Arial"/>
        </w:rPr>
        <w:t>-</w:t>
      </w:r>
      <w:r w:rsidR="00FF489D" w:rsidRPr="00D238F5">
        <w:rPr>
          <w:rFonts w:cs="Arial"/>
        </w:rPr>
        <w:t xml:space="preserve"> desde su cabeza</w:t>
      </w:r>
      <w:r w:rsidR="00115DD5" w:rsidRPr="00D238F5">
        <w:rPr>
          <w:rFonts w:cs="Arial"/>
        </w:rPr>
        <w:t>,</w:t>
      </w:r>
      <w:r w:rsidR="00FF489D" w:rsidRPr="00D238F5">
        <w:rPr>
          <w:rFonts w:cs="Arial"/>
        </w:rPr>
        <w:t xml:space="preserve"> el Fiscal Anticorrupción, que fue dotado, dicho sea de paso, de autonomía técnica y operativa para poder llevar y perseguir delitos por hechos de corrupción. </w:t>
      </w:r>
    </w:p>
    <w:p w:rsidR="00FF489D" w:rsidRPr="00D238F5" w:rsidRDefault="00FF489D" w:rsidP="009538AD">
      <w:pPr>
        <w:rPr>
          <w:rFonts w:cs="Arial"/>
        </w:rPr>
      </w:pPr>
    </w:p>
    <w:p w:rsidR="00FF489D" w:rsidRPr="00D238F5" w:rsidRDefault="00FF489D" w:rsidP="009538AD">
      <w:pPr>
        <w:rPr>
          <w:rFonts w:cs="Arial"/>
        </w:rPr>
      </w:pPr>
      <w:r w:rsidRPr="00D238F5">
        <w:rPr>
          <w:rFonts w:cs="Arial"/>
        </w:rPr>
        <w:t xml:space="preserve">En este caso específico, del señor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es más que claro, está clarísimo, que pertenece de alguna manera y viola lo que dice la Ley del Sistema Estatal Anticorrupción en el artículo 16 y 34, que es muy claro, no puede pertenecer, para ser parte de este Consejo a un partido político o afiliado a alguna filial de este partido político, la Fundación Colosio es una filial del Partido Revolucionario Institucional, si ustedes buscan en internet se pueden encontrar y ponen Fundación Colosio, las definiciones van y las voy a enunciar de menos a más, de la menos contundente a la más contundente, hay una columna que encontré a Heriberto Galindo del Heraldo que dice: El papel de la Fundación Colosio de cara a un PRI por renovarse, posteriormente en el PRI Guerrero, en el apartado de Fundación Colosio</w:t>
      </w:r>
      <w:r w:rsidR="00115DD5" w:rsidRPr="00D238F5">
        <w:rPr>
          <w:rFonts w:cs="Arial"/>
        </w:rPr>
        <w:t>,</w:t>
      </w:r>
      <w:r w:rsidRPr="00D238F5">
        <w:rPr>
          <w:rFonts w:cs="Arial"/>
        </w:rPr>
        <w:t xml:space="preserve"> dice: una tarea primordial de la Fundación Colosio es la elaboración de los planes de gobierno y la plataforma electoral del Partido Revolucionario Institucional, en Coahuila simplemente, David Aguillón, el actual Presidente de la Fundación Colosio, es el expresidente del PRI, en el estado de Coahuila. </w:t>
      </w:r>
    </w:p>
    <w:p w:rsidR="00FF489D" w:rsidRPr="00D238F5" w:rsidRDefault="00FF489D" w:rsidP="009538AD">
      <w:pPr>
        <w:rPr>
          <w:rFonts w:cs="Arial"/>
        </w:rPr>
      </w:pPr>
    </w:p>
    <w:p w:rsidR="00FF489D" w:rsidRPr="00D238F5" w:rsidRDefault="00FF489D" w:rsidP="009538AD">
      <w:pPr>
        <w:rPr>
          <w:rFonts w:cs="Arial"/>
        </w:rPr>
      </w:pPr>
      <w:r w:rsidRPr="00D238F5">
        <w:rPr>
          <w:rFonts w:cs="Arial"/>
        </w:rPr>
        <w:t xml:space="preserve">Y si nos vamos a la página PRI.ORG,MX, dice tal cual: Que la Fundación Colosio se constituye como una asociación civil del PRI, está claro que el señor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nada tiene que estar haciendo en el Consejo de Participación Ciudadana del Sistema Estatal Anticorrupción, y la Diputada lo dijo aparte clarísimo, el Sistema Estatal Anticorrupción debe ser libre de injerencias políticas, entonces, ¿qué hace el señor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en el Sistema Estatal Anticorrupción como Consejero en Participación Ciudadana?</w:t>
      </w:r>
    </w:p>
    <w:p w:rsidR="00FF489D" w:rsidRPr="00D238F5" w:rsidRDefault="00FF489D" w:rsidP="009538AD">
      <w:pPr>
        <w:rPr>
          <w:rFonts w:cs="Arial"/>
        </w:rPr>
      </w:pPr>
    </w:p>
    <w:p w:rsidR="00FF489D" w:rsidRPr="00D238F5" w:rsidRDefault="00FF489D" w:rsidP="009538AD">
      <w:pPr>
        <w:rPr>
          <w:rFonts w:cs="Arial"/>
        </w:rPr>
      </w:pPr>
      <w:r w:rsidRPr="00D238F5">
        <w:rPr>
          <w:rFonts w:cs="Arial"/>
        </w:rPr>
        <w:t xml:space="preserve">No estamos impugnado el proceso, porque ahorita Diputada usted hizo alusión a eso, lo que estamos reprobando es la conducta del Consejero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al haber omitido ser parte de este brazo del Partido Revolucionario Institucional. </w:t>
      </w:r>
    </w:p>
    <w:p w:rsidR="00FF489D" w:rsidRPr="00D238F5" w:rsidRDefault="00FF489D" w:rsidP="009538AD">
      <w:pPr>
        <w:rPr>
          <w:rFonts w:cs="Arial"/>
        </w:rPr>
      </w:pPr>
    </w:p>
    <w:p w:rsidR="00FF489D" w:rsidRPr="00D238F5" w:rsidRDefault="00FF489D" w:rsidP="009538AD">
      <w:pPr>
        <w:rPr>
          <w:rFonts w:cs="Arial"/>
        </w:rPr>
      </w:pPr>
      <w:r w:rsidRPr="00D238F5">
        <w:rPr>
          <w:rFonts w:cs="Arial"/>
        </w:rPr>
        <w:t xml:space="preserve">Usted decía también, ciudadanos eligiendo ciudadanos, </w:t>
      </w:r>
      <w:r w:rsidR="006522D2" w:rsidRPr="00D238F5">
        <w:rPr>
          <w:rFonts w:cs="Arial"/>
        </w:rPr>
        <w:t xml:space="preserve">sí, pero ciudadanos efectivamente de probidad, pero desligados, desligados a un partido político, y repito, no es el caso de Juan Adolfo </w:t>
      </w:r>
      <w:proofErr w:type="spellStart"/>
      <w:r w:rsidR="006522D2" w:rsidRPr="00D238F5">
        <w:rPr>
          <w:rFonts w:cs="Arial"/>
        </w:rPr>
        <w:t>Von</w:t>
      </w:r>
      <w:proofErr w:type="spellEnd"/>
      <w:r w:rsidR="006522D2" w:rsidRPr="00D238F5">
        <w:rPr>
          <w:rFonts w:cs="Arial"/>
        </w:rPr>
        <w:t xml:space="preserve"> </w:t>
      </w:r>
      <w:proofErr w:type="spellStart"/>
      <w:r w:rsidR="006522D2" w:rsidRPr="00D238F5">
        <w:rPr>
          <w:rFonts w:cs="Arial"/>
        </w:rPr>
        <w:t>Bertrab</w:t>
      </w:r>
      <w:proofErr w:type="spellEnd"/>
      <w:r w:rsidR="006522D2" w:rsidRPr="00D238F5">
        <w:rPr>
          <w:rFonts w:cs="Arial"/>
        </w:rPr>
        <w:t xml:space="preserve">. </w:t>
      </w:r>
    </w:p>
    <w:p w:rsidR="006522D2" w:rsidRPr="00D238F5" w:rsidRDefault="006522D2" w:rsidP="009538AD">
      <w:pPr>
        <w:rPr>
          <w:rFonts w:cs="Arial"/>
        </w:rPr>
      </w:pPr>
    </w:p>
    <w:p w:rsidR="006522D2" w:rsidRPr="00D238F5" w:rsidRDefault="006522D2" w:rsidP="009538AD">
      <w:pPr>
        <w:rPr>
          <w:rFonts w:cs="Arial"/>
        </w:rPr>
      </w:pPr>
      <w:r w:rsidRPr="00D238F5">
        <w:rPr>
          <w:rFonts w:cs="Arial"/>
        </w:rPr>
        <w:t xml:space="preserve">Compañeros priistas y los que estén pensando en votar en contra de esta Proposición de la comparecencia que presentó el Diputado Marcelo Torres </w:t>
      </w:r>
      <w:proofErr w:type="spellStart"/>
      <w:r w:rsidRPr="00D238F5">
        <w:rPr>
          <w:rFonts w:cs="Arial"/>
        </w:rPr>
        <w:t>Cofiño</w:t>
      </w:r>
      <w:proofErr w:type="spellEnd"/>
      <w:r w:rsidRPr="00D238F5">
        <w:rPr>
          <w:rFonts w:cs="Arial"/>
        </w:rPr>
        <w:t>, los invito</w:t>
      </w:r>
      <w:r w:rsidR="00115DD5" w:rsidRPr="00D238F5">
        <w:rPr>
          <w:rFonts w:cs="Arial"/>
        </w:rPr>
        <w:t>,</w:t>
      </w:r>
      <w:r w:rsidRPr="00D238F5">
        <w:rPr>
          <w:rFonts w:cs="Arial"/>
        </w:rPr>
        <w:t xml:space="preserve"> en verdad, los invito a que reflexionemos el sentido de su votación, dotemos al Sistema Estatal Anticorrupción de dientes, hagamos un Sistema Estatal Anticorrupción que verdaderamente trabaje con ciudadanos, porque solo de esta manera</w:t>
      </w:r>
      <w:r w:rsidR="00115DD5" w:rsidRPr="00D238F5">
        <w:rPr>
          <w:rFonts w:cs="Arial"/>
        </w:rPr>
        <w:t xml:space="preserve">, </w:t>
      </w:r>
      <w:r w:rsidRPr="00D238F5">
        <w:rPr>
          <w:rFonts w:cs="Arial"/>
        </w:rPr>
        <w:t xml:space="preserve"> abriéndonos de cara a los ciudadanos, a la ciudadanía</w:t>
      </w:r>
      <w:r w:rsidR="00115DD5" w:rsidRPr="00D238F5">
        <w:rPr>
          <w:rFonts w:cs="Arial"/>
        </w:rPr>
        <w:t xml:space="preserve">, </w:t>
      </w:r>
      <w:r w:rsidRPr="00D238F5">
        <w:rPr>
          <w:rFonts w:cs="Arial"/>
        </w:rPr>
        <w:t xml:space="preserve"> teniendo consejeros que verdaderamente los represente y no represente los intereses de algunos partidos políticos, como el caso de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solamente así, solamente así</w:t>
      </w:r>
      <w:r w:rsidR="00115DD5" w:rsidRPr="00D238F5">
        <w:rPr>
          <w:rFonts w:cs="Arial"/>
        </w:rPr>
        <w:t>,</w:t>
      </w:r>
      <w:r w:rsidRPr="00D238F5">
        <w:rPr>
          <w:rFonts w:cs="Arial"/>
        </w:rPr>
        <w:t xml:space="preserve"> vamos aumentar la credibilidad de un Sistema Estatal Anticorrupción ya de por sí, al momento</w:t>
      </w:r>
      <w:r w:rsidR="00115DD5" w:rsidRPr="00D238F5">
        <w:rPr>
          <w:rFonts w:cs="Arial"/>
        </w:rPr>
        <w:t xml:space="preserve">, </w:t>
      </w:r>
      <w:r w:rsidRPr="00D238F5">
        <w:rPr>
          <w:rFonts w:cs="Arial"/>
        </w:rPr>
        <w:t xml:space="preserve"> fallido. </w:t>
      </w:r>
    </w:p>
    <w:p w:rsidR="006522D2" w:rsidRPr="00D238F5" w:rsidRDefault="006522D2" w:rsidP="009538AD">
      <w:pPr>
        <w:rPr>
          <w:rFonts w:cs="Arial"/>
        </w:rPr>
      </w:pPr>
    </w:p>
    <w:p w:rsidR="006522D2" w:rsidRPr="00D238F5" w:rsidRDefault="006522D2" w:rsidP="009538AD">
      <w:pPr>
        <w:rPr>
          <w:rFonts w:cs="Arial"/>
        </w:rPr>
      </w:pPr>
      <w:r w:rsidRPr="00D238F5">
        <w:rPr>
          <w:rFonts w:cs="Arial"/>
        </w:rPr>
        <w:t xml:space="preserve">Es cuanto, Diputado Presidente. </w:t>
      </w:r>
    </w:p>
    <w:p w:rsidR="006522D2" w:rsidRPr="00D238F5" w:rsidRDefault="006522D2" w:rsidP="009538AD">
      <w:pPr>
        <w:rPr>
          <w:rFonts w:cs="Arial"/>
        </w:rPr>
      </w:pPr>
    </w:p>
    <w:p w:rsidR="006522D2" w:rsidRPr="00D238F5" w:rsidRDefault="006522D2" w:rsidP="009538AD">
      <w:pPr>
        <w:rPr>
          <w:rFonts w:cs="Arial"/>
          <w:b/>
        </w:rPr>
      </w:pPr>
      <w:r w:rsidRPr="00D238F5">
        <w:rPr>
          <w:rFonts w:cs="Arial"/>
          <w:b/>
        </w:rPr>
        <w:t xml:space="preserve">Diputado Presidente Juan Antonio García Villa: </w:t>
      </w:r>
    </w:p>
    <w:p w:rsidR="006522D2" w:rsidRPr="00D238F5" w:rsidRDefault="006522D2" w:rsidP="009538AD">
      <w:pPr>
        <w:rPr>
          <w:rFonts w:cs="Arial"/>
        </w:rPr>
      </w:pPr>
      <w:r w:rsidRPr="00D238F5">
        <w:rPr>
          <w:rFonts w:cs="Arial"/>
        </w:rPr>
        <w:t>No habiendo intervenciones, procederemos a votar el Punto de Acuerdo que se sometió a consideración</w:t>
      </w:r>
      <w:r w:rsidR="009B6A89" w:rsidRPr="00D238F5">
        <w:rPr>
          <w:rFonts w:cs="Arial"/>
        </w:rPr>
        <w:t>.</w:t>
      </w:r>
      <w:r w:rsidRPr="00D238F5">
        <w:rPr>
          <w:rFonts w:cs="Arial"/>
        </w:rPr>
        <w:t xml:space="preserve"> Diputada Secretaria Claudia Isela Ramírez Pineda</w:t>
      </w:r>
      <w:r w:rsidR="00115DD5" w:rsidRPr="00D238F5">
        <w:rPr>
          <w:rFonts w:cs="Arial"/>
        </w:rPr>
        <w:t>,</w:t>
      </w:r>
      <w:r w:rsidRPr="00D238F5">
        <w:rPr>
          <w:rFonts w:cs="Arial"/>
        </w:rPr>
        <w:t xml:space="preserve"> tome nota de la votación y una vez cerrado el registro de los votos informe sobre el resultado. </w:t>
      </w:r>
    </w:p>
    <w:p w:rsidR="006522D2" w:rsidRPr="00D238F5" w:rsidRDefault="006522D2" w:rsidP="009538AD">
      <w:pPr>
        <w:rPr>
          <w:rFonts w:cs="Arial"/>
        </w:rPr>
      </w:pPr>
    </w:p>
    <w:p w:rsidR="006522D2" w:rsidRPr="00D238F5" w:rsidRDefault="006522D2" w:rsidP="009538AD">
      <w:pPr>
        <w:rPr>
          <w:rFonts w:cs="Arial"/>
        </w:rPr>
      </w:pPr>
      <w:r w:rsidRPr="00D238F5">
        <w:rPr>
          <w:rFonts w:cs="Arial"/>
        </w:rPr>
        <w:t xml:space="preserve">Se abre el sistema. </w:t>
      </w:r>
    </w:p>
    <w:p w:rsidR="006522D2" w:rsidRPr="00D238F5" w:rsidRDefault="006522D2" w:rsidP="009538AD">
      <w:pPr>
        <w:rPr>
          <w:rFonts w:cs="Arial"/>
        </w:rPr>
      </w:pPr>
    </w:p>
    <w:p w:rsidR="006522D2" w:rsidRPr="00D238F5" w:rsidRDefault="006522D2" w:rsidP="009538AD">
      <w:pPr>
        <w:rPr>
          <w:rFonts w:cs="Arial"/>
          <w:b/>
        </w:rPr>
      </w:pPr>
      <w:r w:rsidRPr="00D238F5">
        <w:rPr>
          <w:rFonts w:cs="Arial"/>
          <w:b/>
        </w:rPr>
        <w:t>Diputado Jaime Bueno Zertuche:</w:t>
      </w:r>
    </w:p>
    <w:p w:rsidR="006522D2" w:rsidRPr="00D238F5" w:rsidRDefault="006522D2" w:rsidP="009538AD">
      <w:pPr>
        <w:rPr>
          <w:rFonts w:cs="Arial"/>
        </w:rPr>
      </w:pPr>
      <w:r w:rsidRPr="00D238F5">
        <w:rPr>
          <w:rFonts w:cs="Arial"/>
        </w:rPr>
        <w:t>Estaba pidiendo la voz, Diputado.</w:t>
      </w:r>
    </w:p>
    <w:p w:rsidR="006522D2" w:rsidRPr="00D238F5" w:rsidRDefault="006522D2" w:rsidP="009538AD">
      <w:pPr>
        <w:rPr>
          <w:rFonts w:cs="Arial"/>
          <w:b/>
        </w:rPr>
      </w:pPr>
    </w:p>
    <w:p w:rsidR="006522D2" w:rsidRPr="00D238F5" w:rsidRDefault="006522D2" w:rsidP="009538AD">
      <w:pPr>
        <w:rPr>
          <w:rFonts w:cs="Arial"/>
          <w:b/>
        </w:rPr>
      </w:pPr>
      <w:r w:rsidRPr="00D238F5">
        <w:rPr>
          <w:rFonts w:cs="Arial"/>
          <w:b/>
        </w:rPr>
        <w:t>Diputado Presidente Juan Antonio García Villa:</w:t>
      </w:r>
    </w:p>
    <w:p w:rsidR="006522D2" w:rsidRPr="00D238F5" w:rsidRDefault="006522D2" w:rsidP="009538AD">
      <w:pPr>
        <w:rPr>
          <w:rFonts w:cs="Arial"/>
        </w:rPr>
      </w:pPr>
      <w:r w:rsidRPr="00D238F5">
        <w:rPr>
          <w:rFonts w:cs="Arial"/>
        </w:rPr>
        <w:t>Bueno, se había cerrado el turno, pero se concede el uso, ¿</w:t>
      </w:r>
      <w:r w:rsidR="00115DD5" w:rsidRPr="00D238F5">
        <w:rPr>
          <w:rFonts w:cs="Arial"/>
        </w:rPr>
        <w:t>E</w:t>
      </w:r>
      <w:r w:rsidRPr="00D238F5">
        <w:rPr>
          <w:rFonts w:cs="Arial"/>
        </w:rPr>
        <w:t>n qué sentido?...</w:t>
      </w:r>
    </w:p>
    <w:p w:rsidR="006522D2" w:rsidRPr="00D238F5" w:rsidRDefault="006522D2" w:rsidP="009538AD">
      <w:pPr>
        <w:rPr>
          <w:rFonts w:cs="Arial"/>
        </w:rPr>
      </w:pPr>
    </w:p>
    <w:p w:rsidR="006522D2" w:rsidRPr="00D238F5" w:rsidRDefault="006522D2" w:rsidP="009538AD">
      <w:pPr>
        <w:rPr>
          <w:rFonts w:cs="Arial"/>
          <w:b/>
        </w:rPr>
      </w:pPr>
      <w:r w:rsidRPr="00D238F5">
        <w:rPr>
          <w:rFonts w:cs="Arial"/>
          <w:b/>
        </w:rPr>
        <w:t>Diputado Jaime Bueno Zertuche:</w:t>
      </w:r>
    </w:p>
    <w:p w:rsidR="006522D2" w:rsidRPr="00D238F5" w:rsidRDefault="006522D2" w:rsidP="009538AD">
      <w:pPr>
        <w:rPr>
          <w:rFonts w:cs="Arial"/>
        </w:rPr>
      </w:pPr>
      <w:r w:rsidRPr="00D238F5">
        <w:rPr>
          <w:rFonts w:cs="Arial"/>
        </w:rPr>
        <w:t>En la segunda</w:t>
      </w:r>
      <w:r w:rsidR="00192504" w:rsidRPr="00D238F5">
        <w:rPr>
          <w:rFonts w:cs="Arial"/>
        </w:rPr>
        <w:t xml:space="preserve"> ronda</w:t>
      </w:r>
      <w:r w:rsidRPr="00D238F5">
        <w:rPr>
          <w:rFonts w:cs="Arial"/>
        </w:rPr>
        <w:t xml:space="preserve">, en contra. </w:t>
      </w:r>
    </w:p>
    <w:p w:rsidR="006522D2" w:rsidRPr="00D238F5" w:rsidRDefault="006522D2" w:rsidP="009538AD">
      <w:pPr>
        <w:rPr>
          <w:rFonts w:cs="Arial"/>
        </w:rPr>
      </w:pPr>
    </w:p>
    <w:p w:rsidR="006522D2" w:rsidRPr="00D238F5" w:rsidRDefault="006522D2" w:rsidP="009538AD">
      <w:pPr>
        <w:rPr>
          <w:rFonts w:cs="Arial"/>
          <w:b/>
        </w:rPr>
      </w:pPr>
      <w:r w:rsidRPr="00D238F5">
        <w:rPr>
          <w:rFonts w:cs="Arial"/>
          <w:b/>
        </w:rPr>
        <w:t>Diputado Presidente Juan Antonio García Villa:</w:t>
      </w:r>
    </w:p>
    <w:p w:rsidR="006522D2" w:rsidRPr="00D238F5" w:rsidRDefault="006522D2" w:rsidP="009538AD">
      <w:pPr>
        <w:rPr>
          <w:rFonts w:cs="Arial"/>
        </w:rPr>
      </w:pPr>
      <w:r w:rsidRPr="00D238F5">
        <w:rPr>
          <w:rFonts w:cs="Arial"/>
        </w:rPr>
        <w:t>En contra, ¿alguien desea hablar a favor la segunda ronda</w:t>
      </w:r>
      <w:r w:rsidR="00115DD5" w:rsidRPr="00D238F5">
        <w:rPr>
          <w:rFonts w:cs="Arial"/>
        </w:rPr>
        <w:t>?</w:t>
      </w:r>
      <w:r w:rsidRPr="00D238F5">
        <w:rPr>
          <w:rFonts w:cs="Arial"/>
        </w:rPr>
        <w:t xml:space="preserve"> Diputado Torres </w:t>
      </w:r>
      <w:proofErr w:type="spellStart"/>
      <w:r w:rsidRPr="00D238F5">
        <w:rPr>
          <w:rFonts w:cs="Arial"/>
        </w:rPr>
        <w:t>Cofiño</w:t>
      </w:r>
      <w:proofErr w:type="spellEnd"/>
      <w:r w:rsidR="00115DD5" w:rsidRPr="00D238F5">
        <w:rPr>
          <w:rFonts w:cs="Arial"/>
        </w:rPr>
        <w:t>.</w:t>
      </w:r>
    </w:p>
    <w:p w:rsidR="006522D2" w:rsidRPr="00D238F5" w:rsidRDefault="006522D2" w:rsidP="009538AD">
      <w:pPr>
        <w:rPr>
          <w:rFonts w:cs="Arial"/>
        </w:rPr>
      </w:pPr>
    </w:p>
    <w:p w:rsidR="006522D2" w:rsidRPr="00D238F5" w:rsidRDefault="006522D2" w:rsidP="009538AD">
      <w:pPr>
        <w:rPr>
          <w:rFonts w:cs="Arial"/>
        </w:rPr>
      </w:pPr>
      <w:r w:rsidRPr="00D238F5">
        <w:rPr>
          <w:rFonts w:cs="Arial"/>
        </w:rPr>
        <w:t>Tiene el uso de la palabra para hablar en contra de la proposición el Diputado Jaime Bueno Zertuche.</w:t>
      </w:r>
    </w:p>
    <w:p w:rsidR="006522D2" w:rsidRPr="00D238F5" w:rsidRDefault="006522D2" w:rsidP="009538AD">
      <w:pPr>
        <w:rPr>
          <w:rFonts w:cs="Arial"/>
        </w:rPr>
      </w:pPr>
    </w:p>
    <w:p w:rsidR="006522D2" w:rsidRPr="00D238F5" w:rsidRDefault="006522D2" w:rsidP="009538AD">
      <w:pPr>
        <w:rPr>
          <w:rFonts w:cs="Arial"/>
          <w:b/>
        </w:rPr>
      </w:pPr>
      <w:r w:rsidRPr="00D238F5">
        <w:rPr>
          <w:rFonts w:cs="Arial"/>
          <w:b/>
        </w:rPr>
        <w:t>Diputado Jaime Bueno Zertuche:</w:t>
      </w:r>
    </w:p>
    <w:p w:rsidR="006522D2" w:rsidRPr="00D238F5" w:rsidRDefault="006522D2" w:rsidP="009538AD">
      <w:pPr>
        <w:rPr>
          <w:rFonts w:cs="Arial"/>
        </w:rPr>
      </w:pPr>
      <w:r w:rsidRPr="00D238F5">
        <w:rPr>
          <w:rFonts w:cs="Arial"/>
        </w:rPr>
        <w:t xml:space="preserve">Gracias, Diputado Presidente. </w:t>
      </w:r>
    </w:p>
    <w:p w:rsidR="006522D2" w:rsidRPr="00D238F5" w:rsidRDefault="006522D2" w:rsidP="009538AD">
      <w:pPr>
        <w:rPr>
          <w:rFonts w:cs="Arial"/>
        </w:rPr>
      </w:pPr>
    </w:p>
    <w:p w:rsidR="006522D2" w:rsidRPr="00D238F5" w:rsidRDefault="006522D2" w:rsidP="009538AD">
      <w:pPr>
        <w:rPr>
          <w:rFonts w:cs="Arial"/>
        </w:rPr>
      </w:pPr>
      <w:r w:rsidRPr="00D238F5">
        <w:rPr>
          <w:rFonts w:cs="Arial"/>
        </w:rPr>
        <w:t xml:space="preserve">Muy breve. Los argumentos que presenta mi compañero Diputado pueden o no ser válidos, aquí lo único que le estamos diciendo es que no es ni el tiempo, ni la forma de promover esta </w:t>
      </w:r>
      <w:r w:rsidR="008A1E74" w:rsidRPr="00D238F5">
        <w:rPr>
          <w:rFonts w:cs="Arial"/>
        </w:rPr>
        <w:t xml:space="preserve">postura. </w:t>
      </w:r>
    </w:p>
    <w:p w:rsidR="008A1E74" w:rsidRPr="00D238F5" w:rsidRDefault="008A1E74" w:rsidP="009538AD">
      <w:pPr>
        <w:rPr>
          <w:rFonts w:cs="Arial"/>
        </w:rPr>
      </w:pPr>
    </w:p>
    <w:p w:rsidR="008A1E74" w:rsidRPr="00D238F5" w:rsidRDefault="008A1E74" w:rsidP="009538AD">
      <w:pPr>
        <w:rPr>
          <w:rFonts w:cs="Arial"/>
        </w:rPr>
      </w:pPr>
      <w:r w:rsidRPr="00D238F5">
        <w:rPr>
          <w:rFonts w:cs="Arial"/>
        </w:rPr>
        <w:t>Se crea un sistema con el andamiaje jurídico correcto, un sistema que me llama la atención</w:t>
      </w:r>
      <w:r w:rsidR="00115DD5" w:rsidRPr="00D238F5">
        <w:rPr>
          <w:rFonts w:cs="Arial"/>
        </w:rPr>
        <w:t>,</w:t>
      </w:r>
      <w:r w:rsidRPr="00D238F5">
        <w:rPr>
          <w:rFonts w:cs="Arial"/>
        </w:rPr>
        <w:t xml:space="preserve"> coment</w:t>
      </w:r>
      <w:r w:rsidR="00115DD5" w:rsidRPr="00D238F5">
        <w:rPr>
          <w:rFonts w:cs="Arial"/>
        </w:rPr>
        <w:t>an</w:t>
      </w:r>
      <w:r w:rsidRPr="00D238F5">
        <w:rPr>
          <w:rFonts w:cs="Arial"/>
        </w:rPr>
        <w:t xml:space="preserve"> que tiene debilidades, cuando es de los mejores evaluados a nivel nacional y de los primeros que se conformaron a nivel nacional, lo único que decimos es que, pues no somos la instancia y no podemos extralimitar nuestras facultades.</w:t>
      </w:r>
    </w:p>
    <w:p w:rsidR="008A1E74" w:rsidRPr="00D238F5" w:rsidRDefault="008A1E74" w:rsidP="009538AD">
      <w:pPr>
        <w:rPr>
          <w:rFonts w:cs="Arial"/>
        </w:rPr>
      </w:pPr>
    </w:p>
    <w:p w:rsidR="008A1E74" w:rsidRPr="00D238F5" w:rsidRDefault="008A1E74" w:rsidP="009538AD">
      <w:pPr>
        <w:rPr>
          <w:rFonts w:cs="Arial"/>
        </w:rPr>
      </w:pPr>
      <w:r w:rsidRPr="00D238F5">
        <w:rPr>
          <w:rFonts w:cs="Arial"/>
        </w:rPr>
        <w:t xml:space="preserve">Hacer la precisión que el caso de los dos Consejeros no es el mismo de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estamos hablando del Consejo de Participación Ciudadana, por un lado y del Comité de Selección por el otro, y por eso hay atribuciones y no del Legislativo en uno y en el otro, en este de Participación Ciudadana, que es el que nos tiene ahora mismo en este Punto de Acuerdo no podemos nosotros como Legislativo porque así se designó de inicio, porque se trata de que no metamos las manos en donde ya los ciudadanos están eligiendo, en donde ya los ciudadanos están emitiendo diferentes puntos de vista, no</w:t>
      </w:r>
      <w:r w:rsidR="00115DD5" w:rsidRPr="00D238F5">
        <w:rPr>
          <w:rFonts w:cs="Arial"/>
        </w:rPr>
        <w:t>,</w:t>
      </w:r>
      <w:r w:rsidRPr="00D238F5">
        <w:rPr>
          <w:rFonts w:cs="Arial"/>
        </w:rPr>
        <w:t xml:space="preserve"> creo que hasta se vería mal el hecho de hacer o no pues una remoción</w:t>
      </w:r>
      <w:r w:rsidR="00115DD5" w:rsidRPr="00D238F5">
        <w:rPr>
          <w:rFonts w:cs="Arial"/>
        </w:rPr>
        <w:t>,</w:t>
      </w:r>
      <w:r w:rsidRPr="00D238F5">
        <w:rPr>
          <w:rFonts w:cs="Arial"/>
        </w:rPr>
        <w:t xml:space="preserve"> justificada o no, creo que ese no es el punto y bueno</w:t>
      </w:r>
      <w:r w:rsidR="00115DD5" w:rsidRPr="00D238F5">
        <w:rPr>
          <w:rFonts w:cs="Arial"/>
        </w:rPr>
        <w:t>,</w:t>
      </w:r>
      <w:r w:rsidRPr="00D238F5">
        <w:rPr>
          <w:rFonts w:cs="Arial"/>
        </w:rPr>
        <w:t xml:space="preserve"> pues ahí respetamos lo que comentan, había los tiempos para hacer la observación, no se hizo, ahora no es el momento y no somos ya la instancia, habría que ver si hay alguna otra instancia u otro camino para hacer lo que ustedes están postulando. </w:t>
      </w:r>
    </w:p>
    <w:p w:rsidR="008A1E74" w:rsidRPr="00D238F5" w:rsidRDefault="008A1E74" w:rsidP="009538AD">
      <w:pPr>
        <w:rPr>
          <w:rFonts w:cs="Arial"/>
        </w:rPr>
      </w:pPr>
    </w:p>
    <w:p w:rsidR="008A1E74" w:rsidRPr="00D238F5" w:rsidRDefault="008A1E74" w:rsidP="009538AD">
      <w:pPr>
        <w:rPr>
          <w:rFonts w:cs="Arial"/>
        </w:rPr>
      </w:pPr>
      <w:r w:rsidRPr="00D238F5">
        <w:rPr>
          <w:rFonts w:cs="Arial"/>
        </w:rPr>
        <w:t xml:space="preserve">Es cuanto, Diputado Presidente. </w:t>
      </w:r>
    </w:p>
    <w:p w:rsidR="00115DD5" w:rsidRPr="00D238F5" w:rsidRDefault="00115DD5" w:rsidP="009538AD">
      <w:pPr>
        <w:rPr>
          <w:rFonts w:cs="Arial"/>
          <w:b/>
        </w:rPr>
      </w:pPr>
    </w:p>
    <w:p w:rsidR="00192504" w:rsidRPr="00D238F5" w:rsidRDefault="00192504" w:rsidP="009538AD">
      <w:pPr>
        <w:rPr>
          <w:rFonts w:cs="Arial"/>
          <w:b/>
        </w:rPr>
      </w:pPr>
      <w:r w:rsidRPr="00D238F5">
        <w:rPr>
          <w:rFonts w:cs="Arial"/>
          <w:b/>
        </w:rPr>
        <w:t>Diputado Presidente Juan Antonio García Villa:</w:t>
      </w:r>
    </w:p>
    <w:p w:rsidR="00192504" w:rsidRPr="00D238F5" w:rsidRDefault="00192504" w:rsidP="009538AD">
      <w:pPr>
        <w:rPr>
          <w:rFonts w:cs="Arial"/>
        </w:rPr>
      </w:pPr>
      <w:r w:rsidRPr="00D238F5">
        <w:rPr>
          <w:rFonts w:cs="Arial"/>
        </w:rPr>
        <w:t xml:space="preserve">Tiene el uso de la voz el Diputado Torres </w:t>
      </w:r>
      <w:proofErr w:type="spellStart"/>
      <w:r w:rsidRPr="00D238F5">
        <w:rPr>
          <w:rFonts w:cs="Arial"/>
        </w:rPr>
        <w:t>Cofiño</w:t>
      </w:r>
      <w:proofErr w:type="spellEnd"/>
      <w:r w:rsidRPr="00D238F5">
        <w:rPr>
          <w:rFonts w:cs="Arial"/>
        </w:rPr>
        <w:t xml:space="preserve"> para hablar a favor de la proposición. </w:t>
      </w:r>
    </w:p>
    <w:p w:rsidR="00115DD5" w:rsidRPr="00D238F5" w:rsidRDefault="00115DD5" w:rsidP="009538AD">
      <w:pPr>
        <w:rPr>
          <w:rFonts w:cs="Arial"/>
          <w:b/>
        </w:rPr>
      </w:pPr>
    </w:p>
    <w:p w:rsidR="00192504" w:rsidRPr="00D238F5" w:rsidRDefault="00192504" w:rsidP="009538AD">
      <w:pPr>
        <w:rPr>
          <w:rFonts w:cs="Arial"/>
          <w:b/>
        </w:rPr>
      </w:pPr>
      <w:r w:rsidRPr="00D238F5">
        <w:rPr>
          <w:rFonts w:cs="Arial"/>
          <w:b/>
        </w:rPr>
        <w:t xml:space="preserve">Diputado Marcelo de Jesús Torres </w:t>
      </w:r>
      <w:proofErr w:type="spellStart"/>
      <w:r w:rsidRPr="00D238F5">
        <w:rPr>
          <w:rFonts w:cs="Arial"/>
          <w:b/>
        </w:rPr>
        <w:t>Cofiño</w:t>
      </w:r>
      <w:proofErr w:type="spellEnd"/>
      <w:r w:rsidRPr="00D238F5">
        <w:rPr>
          <w:rFonts w:cs="Arial"/>
          <w:b/>
        </w:rPr>
        <w:t>:</w:t>
      </w:r>
    </w:p>
    <w:p w:rsidR="00192504" w:rsidRPr="00D238F5" w:rsidRDefault="00192504" w:rsidP="009538AD">
      <w:pPr>
        <w:rPr>
          <w:rFonts w:cs="Arial"/>
        </w:rPr>
      </w:pPr>
      <w:r w:rsidRPr="00D238F5">
        <w:rPr>
          <w:rFonts w:cs="Arial"/>
        </w:rPr>
        <w:t xml:space="preserve">Gracias Presidente. </w:t>
      </w:r>
    </w:p>
    <w:p w:rsidR="00192504" w:rsidRPr="00D238F5" w:rsidRDefault="00192504" w:rsidP="009538AD">
      <w:pPr>
        <w:rPr>
          <w:rFonts w:cs="Arial"/>
        </w:rPr>
      </w:pPr>
    </w:p>
    <w:p w:rsidR="00192504" w:rsidRPr="00D238F5" w:rsidRDefault="00192504" w:rsidP="009538AD">
      <w:pPr>
        <w:rPr>
          <w:rFonts w:cs="Arial"/>
        </w:rPr>
      </w:pPr>
      <w:r w:rsidRPr="00D238F5">
        <w:rPr>
          <w:rFonts w:cs="Arial"/>
        </w:rPr>
        <w:t xml:space="preserve">Quiero reiterar a mis compañeras y compañeros Diputados, principalmente del Partido Revolucionario Institucional hoy en el gobierno. </w:t>
      </w:r>
    </w:p>
    <w:p w:rsidR="00192504" w:rsidRPr="00D238F5" w:rsidRDefault="00192504" w:rsidP="009538AD">
      <w:pPr>
        <w:rPr>
          <w:rFonts w:cs="Arial"/>
        </w:rPr>
      </w:pPr>
    </w:p>
    <w:p w:rsidR="00192504" w:rsidRPr="00D238F5" w:rsidRDefault="00192504" w:rsidP="009538AD">
      <w:pPr>
        <w:rPr>
          <w:rFonts w:cs="Arial"/>
        </w:rPr>
      </w:pPr>
      <w:r w:rsidRPr="00D238F5">
        <w:rPr>
          <w:rFonts w:cs="Arial"/>
        </w:rPr>
        <w:t>El pasado 1º de julio</w:t>
      </w:r>
      <w:r w:rsidR="00115DD5" w:rsidRPr="00D238F5">
        <w:rPr>
          <w:rFonts w:cs="Arial"/>
        </w:rPr>
        <w:t>,</w:t>
      </w:r>
      <w:r w:rsidRPr="00D238F5">
        <w:rPr>
          <w:rFonts w:cs="Arial"/>
        </w:rPr>
        <w:t xml:space="preserve"> compañeros, la ciudadanía nos hizo un fuerte llamado de atención, hoy más que nunca la ciudadanía en este país demanda transparencia, demanda legalidad, demanda justicia, demanda certeza, y esto se da principalmente entre las propias instituciones que existen en el país, como sin duda es y debe ser un Sistema Estatal Anticorrupción en el caso de Coahuila.</w:t>
      </w:r>
    </w:p>
    <w:p w:rsidR="00192504" w:rsidRPr="00D238F5" w:rsidRDefault="00192504" w:rsidP="009538AD">
      <w:pPr>
        <w:rPr>
          <w:rFonts w:cs="Arial"/>
        </w:rPr>
      </w:pPr>
    </w:p>
    <w:p w:rsidR="00192504" w:rsidRPr="00D238F5" w:rsidRDefault="00192504" w:rsidP="009538AD">
      <w:pPr>
        <w:rPr>
          <w:rFonts w:cs="Arial"/>
        </w:rPr>
      </w:pPr>
      <w:r w:rsidRPr="00D238F5">
        <w:rPr>
          <w:rFonts w:cs="Arial"/>
        </w:rPr>
        <w:t xml:space="preserve">Si no hemos entendido el mensaje que nos dieron los ciudadanos el pasado 1º de julio, créanme que sería irresponsable estar en el Congreso de este Estado. </w:t>
      </w:r>
    </w:p>
    <w:p w:rsidR="00192504" w:rsidRPr="00D238F5" w:rsidRDefault="00192504" w:rsidP="009538AD">
      <w:pPr>
        <w:rPr>
          <w:rFonts w:cs="Arial"/>
        </w:rPr>
      </w:pPr>
    </w:p>
    <w:p w:rsidR="00192504" w:rsidRPr="00D238F5" w:rsidRDefault="00192504" w:rsidP="009538AD">
      <w:pPr>
        <w:rPr>
          <w:rFonts w:cs="Arial"/>
        </w:rPr>
      </w:pPr>
      <w:r w:rsidRPr="00D238F5">
        <w:rPr>
          <w:rFonts w:cs="Arial"/>
        </w:rPr>
        <w:t>Yo lo que les quiero decir, es que todo este tema sí es un tema de legalidad, sí es un tema de certeza, sí es un tema de honorabilidad</w:t>
      </w:r>
      <w:r w:rsidR="00115DD5" w:rsidRPr="00D238F5">
        <w:rPr>
          <w:rFonts w:cs="Arial"/>
        </w:rPr>
        <w:t xml:space="preserve">, </w:t>
      </w:r>
      <w:r w:rsidRPr="00D238F5">
        <w:rPr>
          <w:rFonts w:cs="Arial"/>
        </w:rPr>
        <w:t xml:space="preserve"> porque el Consejero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Saracho ocultó información, le mintió a este Congreso y le ha mentido una y otra vez más al propio </w:t>
      </w:r>
      <w:r w:rsidR="00E4103B" w:rsidRPr="00D238F5">
        <w:rPr>
          <w:rFonts w:cs="Arial"/>
        </w:rPr>
        <w:t xml:space="preserve">sistema.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Es muy claro y es evidente, ahorita lo mencionaba mi compañero Gerardo Abraham Aguado, lo que establecen los propios estatutos de la Fundación Colosio, que todos ustedes deben de conocer, porque es muy claro en el sentido que tienen el carácter de asociados quienes firman el acta constitutiva de la fundación y las personas físicas que posteriormente se han admitidas y entre estos requisitos requiere reconocer o ser reconocido con el carácter de asociado</w:t>
      </w:r>
      <w:r w:rsidR="005D1285" w:rsidRPr="00D238F5">
        <w:rPr>
          <w:rFonts w:cs="Arial"/>
        </w:rPr>
        <w:t xml:space="preserve">, </w:t>
      </w:r>
      <w:r w:rsidRPr="00D238F5">
        <w:rPr>
          <w:rFonts w:cs="Arial"/>
        </w:rPr>
        <w:t xml:space="preserve"> artículo 15 fracción III.- Ser miembro o simpatizante del Partido Revolucionario Institucional, como es el caso.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 xml:space="preserve">En ningún momento este personaje,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005D1285" w:rsidRPr="00D238F5">
        <w:rPr>
          <w:rFonts w:cs="Arial"/>
        </w:rPr>
        <w:t xml:space="preserve">, </w:t>
      </w:r>
      <w:r w:rsidRPr="00D238F5">
        <w:rPr>
          <w:rFonts w:cs="Arial"/>
        </w:rPr>
        <w:t xml:space="preserve"> dice lo contrario, él incluso se atreve a decir en el informe que rinde y que ustedes deben de tener copia de este documento, que estas notas, pues no atribuyen a una realidad o lo que sucedió en ese evento, yo lo que me quiero preguntar entonces qué es lo que estaba haciendo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el día 30 de marzo del 2016, tomando protesta ante la propia Fundación Colosio como Consejero.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 xml:space="preserve">Compañeros, créanme que entiendo la postura de ustedes, pero si queremos ayudar a la credibilidad de las instituciones, cuando menos del estado de Coahuila, debemos de dar certeza, o será que entonces Juan Adolfo </w:t>
      </w:r>
      <w:proofErr w:type="spellStart"/>
      <w:r w:rsidRPr="00D238F5">
        <w:rPr>
          <w:rFonts w:cs="Arial"/>
        </w:rPr>
        <w:t>Von</w:t>
      </w:r>
      <w:proofErr w:type="spellEnd"/>
      <w:r w:rsidRPr="00D238F5">
        <w:rPr>
          <w:rFonts w:cs="Arial"/>
        </w:rPr>
        <w:t xml:space="preserve"> </w:t>
      </w:r>
      <w:proofErr w:type="spellStart"/>
      <w:r w:rsidRPr="00D238F5">
        <w:rPr>
          <w:rFonts w:cs="Arial"/>
        </w:rPr>
        <w:t>Bertrab</w:t>
      </w:r>
      <w:proofErr w:type="spellEnd"/>
      <w:r w:rsidRPr="00D238F5">
        <w:rPr>
          <w:rFonts w:cs="Arial"/>
        </w:rPr>
        <w:t xml:space="preserve"> pues realmente lo que rehúye o lo que le da miedo es perder los 89 mil pesos que recibe cada mes de los coahuilenses, será acaso eso lo que le esté dando temor, o es a lo que quiera dejar de renunciar, porque ciertamente el Comité de Selección, compañeras-compañeros, es un órgano administrativo que como lo reconoció en su informe, pues no tiene facultades para revocar sus determinaciones, coincido, por lo que le toca al Congreso del Estado</w:t>
      </w:r>
      <w:r w:rsidR="005D1285" w:rsidRPr="00D238F5">
        <w:rPr>
          <w:rFonts w:cs="Arial"/>
        </w:rPr>
        <w:t xml:space="preserve">, </w:t>
      </w:r>
      <w:r w:rsidRPr="00D238F5">
        <w:rPr>
          <w:rFonts w:cs="Arial"/>
        </w:rPr>
        <w:t xml:space="preserve"> velar por la legalidad de los actos que se origen dentro del Sistema Estatal Anticorrupción.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Dicho de una manera muy clara, le corresponde a este Órgano Legislativo velar por el debido cumplimiento, el señor percibe una remuneración económica por parte del Gobierno del Estado</w:t>
      </w:r>
      <w:r w:rsidR="005D1285" w:rsidRPr="00D238F5">
        <w:rPr>
          <w:rFonts w:cs="Arial"/>
        </w:rPr>
        <w:t xml:space="preserve">, </w:t>
      </w:r>
      <w:r w:rsidRPr="00D238F5">
        <w:rPr>
          <w:rFonts w:cs="Arial"/>
        </w:rPr>
        <w:t xml:space="preserve"> que dicho sea de paso</w:t>
      </w:r>
      <w:r w:rsidR="005D1285" w:rsidRPr="00D238F5">
        <w:rPr>
          <w:rFonts w:cs="Arial"/>
        </w:rPr>
        <w:t xml:space="preserve">, </w:t>
      </w:r>
      <w:r w:rsidRPr="00D238F5">
        <w:rPr>
          <w:rFonts w:cs="Arial"/>
        </w:rPr>
        <w:t xml:space="preserve"> los recursos del gobierno son los recursos de los coahuilenses, y por ende, requerimos certeza y legalidad en todos estos actos.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 xml:space="preserve">Por ello compañeras, compañeros Diputados, principalmente del partido en el gobierno, los exhorto, los invito, a que verdaderamente con responsabilidad apoyemos esta propuesta, que lo único que tiende es a buscar la legalidad que debe practicarse en el estado de Coahuila.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 xml:space="preserve">Es tanto, Presidente. </w:t>
      </w:r>
    </w:p>
    <w:p w:rsidR="00E4103B" w:rsidRPr="00D238F5" w:rsidRDefault="00E4103B" w:rsidP="009538AD">
      <w:pPr>
        <w:rPr>
          <w:rFonts w:cs="Arial"/>
        </w:rPr>
      </w:pPr>
    </w:p>
    <w:p w:rsidR="00294080" w:rsidRDefault="00294080" w:rsidP="009538AD">
      <w:pPr>
        <w:rPr>
          <w:rFonts w:cs="Arial"/>
          <w:b/>
        </w:rPr>
      </w:pPr>
    </w:p>
    <w:p w:rsidR="00294080" w:rsidRDefault="00294080" w:rsidP="009538AD">
      <w:pPr>
        <w:rPr>
          <w:rFonts w:cs="Arial"/>
          <w:b/>
        </w:rPr>
      </w:pPr>
    </w:p>
    <w:p w:rsidR="00E4103B" w:rsidRPr="00D238F5" w:rsidRDefault="00E4103B" w:rsidP="009538AD">
      <w:pPr>
        <w:rPr>
          <w:rFonts w:cs="Arial"/>
          <w:b/>
        </w:rPr>
      </w:pPr>
      <w:r w:rsidRPr="00D238F5">
        <w:rPr>
          <w:rFonts w:cs="Arial"/>
          <w:b/>
        </w:rPr>
        <w:lastRenderedPageBreak/>
        <w:t>Diputado Presidente Juan Antonio García Villa:</w:t>
      </w:r>
    </w:p>
    <w:p w:rsidR="00E4103B" w:rsidRPr="00D238F5" w:rsidRDefault="00E4103B" w:rsidP="009538AD">
      <w:pPr>
        <w:rPr>
          <w:rFonts w:cs="Arial"/>
        </w:rPr>
      </w:pPr>
      <w:r w:rsidRPr="00D238F5">
        <w:rPr>
          <w:rFonts w:cs="Arial"/>
        </w:rPr>
        <w:t xml:space="preserve">Esta Presidencia pregunta si alguien más desea intervenir en la discusión de esta Proposición de Punto de Acuerdo.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No habiendo intervenciones, procederemos a votar el Punto de Acuerdo que se sometió a consideración</w:t>
      </w:r>
      <w:r w:rsidR="005D1285" w:rsidRPr="00D238F5">
        <w:rPr>
          <w:rFonts w:cs="Arial"/>
        </w:rPr>
        <w:t xml:space="preserve">. </w:t>
      </w:r>
      <w:r w:rsidRPr="00D238F5">
        <w:rPr>
          <w:rFonts w:cs="Arial"/>
        </w:rPr>
        <w:t xml:space="preserve"> Diputada Secretaria Claudia Isela Ramírez Pineda</w:t>
      </w:r>
      <w:r w:rsidR="005D1285" w:rsidRPr="00D238F5">
        <w:rPr>
          <w:rFonts w:cs="Arial"/>
        </w:rPr>
        <w:t xml:space="preserve">, </w:t>
      </w:r>
      <w:r w:rsidRPr="00D238F5">
        <w:rPr>
          <w:rFonts w:cs="Arial"/>
        </w:rPr>
        <w:t xml:space="preserve"> tome nota de la votación y una vez cerrado el registro de los votos informe sobre el resultado. </w:t>
      </w:r>
    </w:p>
    <w:p w:rsidR="00E4103B" w:rsidRPr="00D238F5" w:rsidRDefault="00E4103B" w:rsidP="009538AD">
      <w:pPr>
        <w:rPr>
          <w:rFonts w:cs="Arial"/>
        </w:rPr>
      </w:pPr>
    </w:p>
    <w:p w:rsidR="00E4103B" w:rsidRPr="00D238F5" w:rsidRDefault="00E4103B" w:rsidP="009538AD">
      <w:pPr>
        <w:rPr>
          <w:rFonts w:cs="Arial"/>
        </w:rPr>
      </w:pPr>
      <w:r w:rsidRPr="00D238F5">
        <w:rPr>
          <w:rFonts w:cs="Arial"/>
        </w:rPr>
        <w:t>Se abre el sistema de votación.  Se cierra el sistema</w:t>
      </w:r>
      <w:r w:rsidR="0069173F" w:rsidRPr="00D238F5">
        <w:rPr>
          <w:rFonts w:cs="Arial"/>
        </w:rPr>
        <w:t xml:space="preserve"> de votación. </w:t>
      </w:r>
    </w:p>
    <w:p w:rsidR="00E4103B" w:rsidRPr="00D238F5" w:rsidRDefault="00E4103B" w:rsidP="009538AD">
      <w:pPr>
        <w:rPr>
          <w:rFonts w:cs="Arial"/>
        </w:rPr>
      </w:pPr>
    </w:p>
    <w:p w:rsidR="00E4103B" w:rsidRPr="00D238F5" w:rsidRDefault="00E4103B" w:rsidP="009538AD">
      <w:pPr>
        <w:rPr>
          <w:rFonts w:cs="Arial"/>
          <w:b/>
        </w:rPr>
      </w:pPr>
      <w:r w:rsidRPr="00D238F5">
        <w:rPr>
          <w:rFonts w:cs="Arial"/>
          <w:b/>
        </w:rPr>
        <w:t>Diputada Secretaria Claudia Isela Ramírez Pineda:</w:t>
      </w:r>
    </w:p>
    <w:p w:rsidR="00E4103B" w:rsidRPr="00294080" w:rsidRDefault="00E4103B" w:rsidP="009538AD">
      <w:pPr>
        <w:rPr>
          <w:rFonts w:cs="Arial"/>
          <w:b/>
        </w:rPr>
      </w:pPr>
      <w:r w:rsidRPr="00294080">
        <w:rPr>
          <w:rFonts w:cs="Arial"/>
          <w:b/>
        </w:rPr>
        <w:t xml:space="preserve">Diputado Presidente, </w:t>
      </w:r>
      <w:r w:rsidR="0069173F" w:rsidRPr="00294080">
        <w:rPr>
          <w:rFonts w:cs="Arial"/>
          <w:b/>
        </w:rPr>
        <w:t xml:space="preserve">el resultado de la votación es el siguiente: 13 votos a favor; 12 votos en contra y 0 abstenciones. </w:t>
      </w:r>
    </w:p>
    <w:p w:rsidR="00E4103B" w:rsidRPr="00D238F5" w:rsidRDefault="00E4103B" w:rsidP="009538AD">
      <w:pPr>
        <w:rPr>
          <w:rFonts w:cs="Arial"/>
        </w:rPr>
      </w:pPr>
    </w:p>
    <w:p w:rsidR="00E4103B" w:rsidRPr="00D238F5" w:rsidRDefault="00E4103B" w:rsidP="009538AD">
      <w:pPr>
        <w:rPr>
          <w:rFonts w:cs="Arial"/>
          <w:b/>
        </w:rPr>
      </w:pPr>
      <w:r w:rsidRPr="00D238F5">
        <w:rPr>
          <w:rFonts w:cs="Arial"/>
          <w:b/>
        </w:rPr>
        <w:t>Diputado Presidente Juan Antonio García Villa:</w:t>
      </w:r>
    </w:p>
    <w:p w:rsidR="005D1285" w:rsidRPr="00D238F5" w:rsidRDefault="0069173F" w:rsidP="009538AD">
      <w:pPr>
        <w:rPr>
          <w:rFonts w:cs="Arial"/>
        </w:rPr>
      </w:pPr>
      <w:r w:rsidRPr="00D238F5">
        <w:rPr>
          <w:rFonts w:cs="Arial"/>
        </w:rPr>
        <w:t xml:space="preserve">Por mayoría de 13 votos en contra y </w:t>
      </w:r>
      <w:r w:rsidR="00E46F2D" w:rsidRPr="00D238F5">
        <w:rPr>
          <w:rFonts w:cs="Arial"/>
        </w:rPr>
        <w:t>12 a</w:t>
      </w:r>
      <w:r w:rsidRPr="00D238F5">
        <w:rPr>
          <w:rFonts w:cs="Arial"/>
        </w:rPr>
        <w:t xml:space="preserve"> favor, no se aprueba o se desecha el Punto de….perdón,  13 votos en contra, </w:t>
      </w:r>
      <w:r w:rsidR="005D1285" w:rsidRPr="00D238F5">
        <w:rPr>
          <w:rFonts w:cs="Arial"/>
        </w:rPr>
        <w:t xml:space="preserve">  </w:t>
      </w:r>
      <w:r w:rsidRPr="00D238F5">
        <w:rPr>
          <w:rFonts w:cs="Arial"/>
        </w:rPr>
        <w:t xml:space="preserve">--- a favor--, </w:t>
      </w:r>
    </w:p>
    <w:p w:rsidR="005D1285" w:rsidRPr="00D238F5" w:rsidRDefault="005D1285" w:rsidP="009538AD">
      <w:pPr>
        <w:rPr>
          <w:rFonts w:cs="Arial"/>
        </w:rPr>
      </w:pPr>
    </w:p>
    <w:p w:rsidR="0069173F" w:rsidRPr="00D238F5" w:rsidRDefault="005D1285" w:rsidP="009538AD">
      <w:pPr>
        <w:rPr>
          <w:rFonts w:cs="Arial"/>
        </w:rPr>
      </w:pPr>
      <w:r w:rsidRPr="00D238F5">
        <w:rPr>
          <w:rFonts w:cs="Arial"/>
        </w:rPr>
        <w:t>A</w:t>
      </w:r>
      <w:r w:rsidR="0069173F" w:rsidRPr="00D238F5">
        <w:rPr>
          <w:rFonts w:cs="Arial"/>
        </w:rPr>
        <w:t xml:space="preserve"> ver.  -sí son 13 a favor-.13, perdón, entonces 13, perdón, perdón</w:t>
      </w:r>
      <w:r w:rsidRPr="00D238F5">
        <w:rPr>
          <w:rFonts w:cs="Arial"/>
        </w:rPr>
        <w:t>,</w:t>
      </w:r>
      <w:r w:rsidR="0069173F" w:rsidRPr="00D238F5">
        <w:rPr>
          <w:rFonts w:cs="Arial"/>
        </w:rPr>
        <w:t xml:space="preserve"> una disculpa, a ver lo vuelve a leer por favor Secretaria. </w:t>
      </w:r>
    </w:p>
    <w:p w:rsidR="0069173F" w:rsidRPr="00D238F5" w:rsidRDefault="0069173F" w:rsidP="009538AD">
      <w:pPr>
        <w:rPr>
          <w:rFonts w:cs="Arial"/>
        </w:rPr>
      </w:pPr>
    </w:p>
    <w:p w:rsidR="0069173F" w:rsidRPr="00D238F5" w:rsidRDefault="0069173F" w:rsidP="009538AD">
      <w:pPr>
        <w:rPr>
          <w:rFonts w:cs="Arial"/>
          <w:b/>
        </w:rPr>
      </w:pPr>
      <w:r w:rsidRPr="00D238F5">
        <w:rPr>
          <w:rFonts w:cs="Arial"/>
          <w:b/>
        </w:rPr>
        <w:t>Diputada Secretaria Claudia Isela Ramírez Pineda:</w:t>
      </w:r>
    </w:p>
    <w:p w:rsidR="00E46F2D" w:rsidRPr="00294080" w:rsidRDefault="00E46F2D" w:rsidP="009538AD">
      <w:pPr>
        <w:rPr>
          <w:rFonts w:cs="Arial"/>
          <w:b/>
        </w:rPr>
      </w:pPr>
      <w:r w:rsidRPr="00294080">
        <w:rPr>
          <w:rFonts w:cs="Arial"/>
          <w:b/>
        </w:rPr>
        <w:t xml:space="preserve">Diputado Presidente, el resultado de la votación es el siguiente:13 votos a favor; 12 votos en contra y 0 abstenciones. </w:t>
      </w:r>
    </w:p>
    <w:p w:rsidR="00E46F2D" w:rsidRPr="00D238F5" w:rsidRDefault="00E46F2D" w:rsidP="009538AD">
      <w:pPr>
        <w:rPr>
          <w:rFonts w:cs="Arial"/>
        </w:rPr>
      </w:pPr>
    </w:p>
    <w:p w:rsidR="00E46F2D" w:rsidRPr="00D238F5" w:rsidRDefault="00E46F2D" w:rsidP="009538AD">
      <w:pPr>
        <w:rPr>
          <w:rFonts w:cs="Arial"/>
          <w:b/>
        </w:rPr>
      </w:pPr>
      <w:r w:rsidRPr="00D238F5">
        <w:rPr>
          <w:rFonts w:cs="Arial"/>
          <w:b/>
        </w:rPr>
        <w:t>Diputado Presidente Juan Antonio García Villa:</w:t>
      </w:r>
    </w:p>
    <w:p w:rsidR="00E46F2D" w:rsidRPr="00D238F5" w:rsidRDefault="00E46F2D" w:rsidP="009538AD">
      <w:pPr>
        <w:rPr>
          <w:rFonts w:cs="Arial"/>
        </w:rPr>
      </w:pPr>
      <w:r w:rsidRPr="00D238F5">
        <w:rPr>
          <w:rFonts w:cs="Arial"/>
        </w:rPr>
        <w:t xml:space="preserve">En consecuencia, se aprueba por mayoría de 13 votos a favor el Punto de Acuerdo en los términos en que se planteó, por lo que debe procederse a lo que corresponda. </w:t>
      </w:r>
    </w:p>
    <w:p w:rsidR="00E46F2D" w:rsidRPr="00D238F5" w:rsidRDefault="00E46F2D" w:rsidP="009538AD">
      <w:pPr>
        <w:rPr>
          <w:rFonts w:cs="Arial"/>
        </w:rPr>
      </w:pPr>
    </w:p>
    <w:p w:rsidR="00E46F2D" w:rsidRPr="00D238F5" w:rsidRDefault="00E46F2D" w:rsidP="009538AD">
      <w:pPr>
        <w:rPr>
          <w:rFonts w:cs="Arial"/>
        </w:rPr>
      </w:pPr>
      <w:r w:rsidRPr="00D238F5">
        <w:rPr>
          <w:rFonts w:cs="Arial"/>
        </w:rPr>
        <w:t xml:space="preserve">A continuación, se concede la palabra a la Diputada María Esperanza Chapa García para plantear una proposición con Punto de Acuerdo que se encuentra consignada en el Punto 11 I del Orden del Día aprobado. </w:t>
      </w:r>
    </w:p>
    <w:p w:rsidR="00E46F2D" w:rsidRPr="00D238F5" w:rsidRDefault="00E46F2D" w:rsidP="009538AD">
      <w:pPr>
        <w:rPr>
          <w:rFonts w:cs="Arial"/>
        </w:rPr>
      </w:pPr>
    </w:p>
    <w:p w:rsidR="00E46F2D" w:rsidRPr="00D238F5" w:rsidRDefault="00E46F2D" w:rsidP="009538AD">
      <w:pPr>
        <w:rPr>
          <w:rFonts w:cs="Arial"/>
        </w:rPr>
      </w:pPr>
      <w:r w:rsidRPr="00D238F5">
        <w:rPr>
          <w:rFonts w:cs="Arial"/>
        </w:rPr>
        <w:t xml:space="preserve">Adelante Diputada. </w:t>
      </w:r>
    </w:p>
    <w:p w:rsidR="005D1285" w:rsidRPr="00D238F5" w:rsidRDefault="005D1285" w:rsidP="009538AD">
      <w:pPr>
        <w:rPr>
          <w:rFonts w:cs="Arial"/>
          <w:b/>
        </w:rPr>
      </w:pPr>
    </w:p>
    <w:p w:rsidR="00E46F2D" w:rsidRPr="00D238F5" w:rsidRDefault="00E46F2D" w:rsidP="009538AD">
      <w:pPr>
        <w:rPr>
          <w:rFonts w:cs="Arial"/>
          <w:b/>
        </w:rPr>
      </w:pPr>
      <w:r w:rsidRPr="00D238F5">
        <w:rPr>
          <w:rFonts w:cs="Arial"/>
          <w:b/>
        </w:rPr>
        <w:t>Diputada María Esperanza Chapa García:</w:t>
      </w:r>
    </w:p>
    <w:p w:rsidR="005D1285" w:rsidRPr="00D238F5" w:rsidRDefault="00783331" w:rsidP="009538AD">
      <w:pPr>
        <w:rPr>
          <w:rFonts w:cs="Arial"/>
        </w:rPr>
      </w:pPr>
      <w:r w:rsidRPr="00D238F5">
        <w:rPr>
          <w:rFonts w:cs="Arial"/>
        </w:rPr>
        <w:t>Muy buenas tardes</w:t>
      </w:r>
      <w:r w:rsidR="005D1285" w:rsidRPr="00D238F5">
        <w:rPr>
          <w:rFonts w:cs="Arial"/>
        </w:rPr>
        <w:t>.</w:t>
      </w:r>
    </w:p>
    <w:p w:rsidR="005D1285" w:rsidRPr="00D238F5" w:rsidRDefault="005D1285" w:rsidP="009538AD">
      <w:pPr>
        <w:rPr>
          <w:rFonts w:cs="Arial"/>
        </w:rPr>
      </w:pPr>
    </w:p>
    <w:p w:rsidR="00E46F2D" w:rsidRPr="00D238F5" w:rsidRDefault="005D1285" w:rsidP="009538AD">
      <w:pPr>
        <w:rPr>
          <w:rFonts w:cs="Arial"/>
        </w:rPr>
      </w:pPr>
      <w:r w:rsidRPr="00D238F5">
        <w:rPr>
          <w:rFonts w:cs="Arial"/>
        </w:rPr>
        <w:t>C</w:t>
      </w:r>
      <w:r w:rsidR="00E46F2D" w:rsidRPr="00D238F5">
        <w:rPr>
          <w:rFonts w:cs="Arial"/>
        </w:rPr>
        <w:t xml:space="preserve">on su </w:t>
      </w:r>
      <w:r w:rsidR="00783331" w:rsidRPr="00D238F5">
        <w:rPr>
          <w:rFonts w:cs="Arial"/>
        </w:rPr>
        <w:t>permiso, Diputado</w:t>
      </w:r>
      <w:r w:rsidR="00E46F2D" w:rsidRPr="00D238F5">
        <w:rPr>
          <w:rFonts w:cs="Arial"/>
        </w:rPr>
        <w:t xml:space="preserve"> Presidente. </w:t>
      </w:r>
    </w:p>
    <w:p w:rsidR="00783331" w:rsidRPr="00D238F5" w:rsidRDefault="00783331" w:rsidP="009538AD">
      <w:pPr>
        <w:rPr>
          <w:rFonts w:cs="Arial"/>
        </w:rPr>
      </w:pPr>
    </w:p>
    <w:p w:rsidR="00783331" w:rsidRPr="00D238F5" w:rsidRDefault="00783331" w:rsidP="00783331">
      <w:pPr>
        <w:rPr>
          <w:rFonts w:cs="Arial"/>
        </w:rPr>
      </w:pPr>
      <w:r w:rsidRPr="00D238F5">
        <w:rPr>
          <w:rFonts w:cs="Arial"/>
        </w:rPr>
        <w:t xml:space="preserve">Honorable Congreso del Estado de Coahuila de Zaragoza. </w:t>
      </w:r>
    </w:p>
    <w:p w:rsidR="00783331" w:rsidRPr="00D238F5" w:rsidRDefault="00783331" w:rsidP="00783331">
      <w:pPr>
        <w:rPr>
          <w:rFonts w:cs="Arial"/>
          <w:b/>
          <w:lang w:eastAsia="es-ES_tradnl"/>
        </w:rPr>
      </w:pPr>
    </w:p>
    <w:p w:rsidR="00CC0C14" w:rsidRPr="00D238F5" w:rsidRDefault="00CC0C14" w:rsidP="00783331">
      <w:pPr>
        <w:rPr>
          <w:rFonts w:cs="Arial"/>
        </w:rPr>
      </w:pPr>
      <w:r w:rsidRPr="00D238F5">
        <w:rPr>
          <w:rFonts w:cs="Arial"/>
          <w:b/>
          <w:lang w:val="es-ES_tradnl" w:eastAsia="es-ES_tradnl"/>
        </w:rPr>
        <w:t>PROPOSICIÓN CON PUNTO DE ACUERDO QUE PRESENTA LA DIPUTADA MARÍA ESPERANZA CHAPA GARCÍA EN CONJUNTO CON LAS DIPUTADAS Y DIPUTADOS INTEGRANTES DEL GRUPO PARLAMENTARIO “GRAL. ANDRÉS S. VIESCA”, DEL PARTIDO REVOLUCIONARIO INSTITUCIONAL, “CON OBJETO DE SOLICITAR A LA SECRETARÍA DE SEGURIDAD PÚBLICA DEL ESTADO DE COAHUILA, PARA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w:t>
      </w:r>
      <w:r w:rsidRPr="00D238F5">
        <w:rPr>
          <w:rFonts w:cs="Arial"/>
          <w:b/>
        </w:rPr>
        <w:t>.</w:t>
      </w:r>
    </w:p>
    <w:p w:rsidR="00783331" w:rsidRPr="00D238F5" w:rsidRDefault="00783331" w:rsidP="00783331">
      <w:pPr>
        <w:rPr>
          <w:rFonts w:cs="Arial"/>
          <w:b/>
        </w:rPr>
      </w:pPr>
    </w:p>
    <w:p w:rsidR="00CC0C14" w:rsidRPr="00D238F5" w:rsidRDefault="00CC0C14" w:rsidP="00783331">
      <w:pPr>
        <w:rPr>
          <w:rFonts w:cs="Arial"/>
        </w:rPr>
      </w:pPr>
      <w:r w:rsidRPr="00D238F5">
        <w:rPr>
          <w:rFonts w:cs="Arial"/>
        </w:rPr>
        <w:t>La suscrita</w:t>
      </w:r>
      <w:r w:rsidR="005D1285" w:rsidRPr="00D238F5">
        <w:rPr>
          <w:rFonts w:cs="Arial"/>
        </w:rPr>
        <w:t>,</w:t>
      </w:r>
      <w:r w:rsidRPr="00D238F5">
        <w:rPr>
          <w:rFonts w:cs="Arial"/>
        </w:rPr>
        <w:t xml:space="preserve"> </w:t>
      </w:r>
      <w:r w:rsidRPr="00D238F5">
        <w:rPr>
          <w:rFonts w:cs="Arial"/>
          <w:b/>
        </w:rPr>
        <w:t>Diputada María Esperanza Chapa García</w:t>
      </w:r>
      <w:r w:rsidRPr="00D238F5">
        <w:rPr>
          <w:rFonts w:cs="Arial"/>
        </w:rPr>
        <w:t xml:space="preserve">, conjuntamente con las demás Diputadas y Diputados integrantes del Grupo Parlamentario “Gral. Andrés S. Viesca”, del Partido Revolucionario Institucional, con fundamento en lo dispuesto </w:t>
      </w:r>
      <w:r w:rsidR="00EA2509" w:rsidRPr="00D238F5">
        <w:rPr>
          <w:rFonts w:cs="Arial"/>
        </w:rPr>
        <w:t xml:space="preserve">en el </w:t>
      </w:r>
      <w:r w:rsidRPr="00D238F5">
        <w:rPr>
          <w:rFonts w:cs="Arial"/>
        </w:rPr>
        <w:t xml:space="preserve"> artículo 21 fracción VI, 179, 180, 181, 182</w:t>
      </w:r>
      <w:r w:rsidR="00EA2509" w:rsidRPr="00D238F5">
        <w:rPr>
          <w:rFonts w:cs="Arial"/>
        </w:rPr>
        <w:t xml:space="preserve"> </w:t>
      </w:r>
      <w:r w:rsidRPr="00D238F5">
        <w:rPr>
          <w:rFonts w:cs="Arial"/>
        </w:rPr>
        <w:t xml:space="preserve"> y demás relativos de la Ley Orgánica del Congreso del Estado Independiente, Libre y Soberano de Coahuila de Zaragoza, nos permitimos presentar a esta Soberanía, la presente Proposición con Punto de Acuerdo, solicitando sea considerada de urgente y obvia resolución en base a l</w:t>
      </w:r>
      <w:r w:rsidR="00EA2509" w:rsidRPr="00D238F5">
        <w:rPr>
          <w:rFonts w:cs="Arial"/>
        </w:rPr>
        <w:t xml:space="preserve">o siguiente: </w:t>
      </w:r>
    </w:p>
    <w:p w:rsidR="00CC0C14" w:rsidRPr="00D238F5" w:rsidRDefault="00CC0C14" w:rsidP="00783331">
      <w:pPr>
        <w:rPr>
          <w:rFonts w:cs="Arial"/>
        </w:rPr>
      </w:pPr>
    </w:p>
    <w:p w:rsidR="00CC0C14" w:rsidRPr="00D238F5" w:rsidRDefault="00CC0C14" w:rsidP="00783331">
      <w:pPr>
        <w:jc w:val="center"/>
        <w:rPr>
          <w:rFonts w:cs="Arial"/>
          <w:b/>
        </w:rPr>
      </w:pPr>
      <w:r w:rsidRPr="00D238F5">
        <w:rPr>
          <w:rFonts w:cs="Arial"/>
          <w:b/>
        </w:rPr>
        <w:t>C O N S I D E R A C I O N E S</w:t>
      </w:r>
    </w:p>
    <w:p w:rsidR="00CC0C14" w:rsidRPr="00D238F5" w:rsidRDefault="00CC0C14" w:rsidP="00783331">
      <w:pPr>
        <w:rPr>
          <w:rFonts w:cs="Arial"/>
        </w:rPr>
      </w:pPr>
      <w:r w:rsidRPr="00D238F5">
        <w:rPr>
          <w:rFonts w:cs="Arial"/>
          <w:lang w:eastAsia="es-MX"/>
        </w:rPr>
        <w:t> </w:t>
      </w:r>
    </w:p>
    <w:p w:rsidR="00CC0C14" w:rsidRPr="00D238F5" w:rsidRDefault="00CC0C14" w:rsidP="00783331">
      <w:pPr>
        <w:rPr>
          <w:rFonts w:cs="Arial"/>
        </w:rPr>
      </w:pPr>
      <w:r w:rsidRPr="00D238F5">
        <w:rPr>
          <w:rFonts w:cs="Arial"/>
        </w:rPr>
        <w:t>Hace unos días, en el Municipio de Piedras Negras una mujer</w:t>
      </w:r>
      <w:r w:rsidR="00EA2509" w:rsidRPr="00D238F5">
        <w:rPr>
          <w:rFonts w:cs="Arial"/>
        </w:rPr>
        <w:t xml:space="preserve"> </w:t>
      </w:r>
      <w:r w:rsidRPr="00D238F5">
        <w:rPr>
          <w:rFonts w:cs="Arial"/>
        </w:rPr>
        <w:t>aproximadamente 50 años fue agredida en la Gran Plaza por un sujeto que la interceptó con insultos para después intentar abusar de ella en una de las bancas, afortunadamente la víctima logró huir para pedir auxilio.</w:t>
      </w:r>
    </w:p>
    <w:p w:rsidR="00CC0C14" w:rsidRPr="00D238F5" w:rsidRDefault="00CC0C14" w:rsidP="00783331">
      <w:pPr>
        <w:rPr>
          <w:rFonts w:cs="Arial"/>
        </w:rPr>
      </w:pPr>
    </w:p>
    <w:p w:rsidR="00CC0C14" w:rsidRPr="00D238F5" w:rsidRDefault="00CC0C14" w:rsidP="00783331">
      <w:pPr>
        <w:rPr>
          <w:rFonts w:cs="Arial"/>
        </w:rPr>
      </w:pPr>
      <w:r w:rsidRPr="00D238F5">
        <w:rPr>
          <w:rFonts w:cs="Arial"/>
        </w:rPr>
        <w:t>Lamentablemente no ocurrió lo mismo con una joven, que al dirigirse a su domicilio un sujeto la amenazó con un cuchillo hasta lograr ingresar a su vivienda para abusar sexualmente de ella y darse a la fuga. Al dar aviso a las autoridades se realizó un rondín pero no dieron con el paradero del responsable de la agresión.</w:t>
      </w:r>
    </w:p>
    <w:p w:rsidR="00CC0C14" w:rsidRPr="00D238F5" w:rsidRDefault="00CC0C14" w:rsidP="00783331">
      <w:pPr>
        <w:rPr>
          <w:rFonts w:cs="Arial"/>
        </w:rPr>
      </w:pPr>
    </w:p>
    <w:p w:rsidR="00CC0C14" w:rsidRPr="00D238F5" w:rsidRDefault="00CC0C14" w:rsidP="00783331">
      <w:pPr>
        <w:rPr>
          <w:rFonts w:cs="Arial"/>
        </w:rPr>
      </w:pPr>
      <w:r w:rsidRPr="00D238F5">
        <w:rPr>
          <w:rFonts w:cs="Arial"/>
        </w:rPr>
        <w:t>Lo mismo sucedió cuando una joven trabajadora, quien una mañana caminaba a su centro laboral, y fue abordada por un sujeto desconocido, quien la amagó y la llevó a un terreno baldío para abusar de ella.</w:t>
      </w:r>
    </w:p>
    <w:p w:rsidR="00CC0C14" w:rsidRPr="00D238F5" w:rsidRDefault="00CC0C14" w:rsidP="00783331">
      <w:pPr>
        <w:rPr>
          <w:rFonts w:cs="Arial"/>
        </w:rPr>
      </w:pPr>
    </w:p>
    <w:p w:rsidR="00CC0C14" w:rsidRPr="00D238F5" w:rsidRDefault="00CC0C14" w:rsidP="00783331">
      <w:pPr>
        <w:rPr>
          <w:rFonts w:cs="Arial"/>
        </w:rPr>
      </w:pPr>
      <w:r w:rsidRPr="00D238F5">
        <w:rPr>
          <w:rFonts w:cs="Arial"/>
        </w:rPr>
        <w:t>Otro caso similar sucedió este mes, cuando una menor de 16 años, estudiante del CBTIS 34, fue atacada en plena mañana cuando se dirigía a su centro de estudios, por un sujeto quien en un domicilio abandonado cometió tan deplorable acto en contra de la menor.</w:t>
      </w:r>
    </w:p>
    <w:p w:rsidR="00CC0C14" w:rsidRPr="00D238F5" w:rsidRDefault="00CC0C14" w:rsidP="00783331">
      <w:pPr>
        <w:rPr>
          <w:rFonts w:cs="Arial"/>
        </w:rPr>
      </w:pPr>
    </w:p>
    <w:p w:rsidR="00CC0C14" w:rsidRPr="00D238F5" w:rsidRDefault="00CC0C14" w:rsidP="00783331">
      <w:pPr>
        <w:rPr>
          <w:rFonts w:cs="Arial"/>
        </w:rPr>
      </w:pPr>
      <w:r w:rsidRPr="00D238F5">
        <w:rPr>
          <w:rFonts w:cs="Arial"/>
        </w:rPr>
        <w:t xml:space="preserve">Estos hechos, han conmocionado a la población </w:t>
      </w:r>
      <w:proofErr w:type="spellStart"/>
      <w:r w:rsidRPr="00D238F5">
        <w:rPr>
          <w:rFonts w:cs="Arial"/>
        </w:rPr>
        <w:t>nigropetense</w:t>
      </w:r>
      <w:proofErr w:type="spellEnd"/>
      <w:r w:rsidRPr="00D238F5">
        <w:rPr>
          <w:rFonts w:cs="Arial"/>
        </w:rPr>
        <w:t>, quienes han acudido ante diversas instancias a solicitar ayuda; incluso la suscrita he recibido al menos dos solicitudes de ciudadanas y maestras que se encuentran preocupadas por la seguridad de sus hijas y alumnas debido a los últimos acontecimientos ocurridos en la ciudad de Piedras Negras que atentan contra la seguridad sexual de la mujer.</w:t>
      </w:r>
    </w:p>
    <w:p w:rsidR="00CC0C14" w:rsidRPr="00D238F5" w:rsidRDefault="00CC0C14" w:rsidP="00783331">
      <w:pPr>
        <w:rPr>
          <w:rFonts w:cs="Arial"/>
        </w:rPr>
      </w:pPr>
      <w:r w:rsidRPr="00D238F5">
        <w:rPr>
          <w:rFonts w:cs="Arial"/>
        </w:rPr>
        <w:t xml:space="preserve"> </w:t>
      </w:r>
    </w:p>
    <w:p w:rsidR="00CC0C14" w:rsidRPr="00D238F5" w:rsidRDefault="00CC0C14" w:rsidP="00783331">
      <w:pPr>
        <w:rPr>
          <w:rFonts w:cs="Arial"/>
        </w:rPr>
      </w:pPr>
      <w:r w:rsidRPr="00D238F5">
        <w:rPr>
          <w:rFonts w:cs="Arial"/>
        </w:rPr>
        <w:t xml:space="preserve">Es por ello, que el día de hoy ante esta tribuna, uno mi voz al de esas mujeres </w:t>
      </w:r>
      <w:proofErr w:type="spellStart"/>
      <w:r w:rsidRPr="00D238F5">
        <w:rPr>
          <w:rFonts w:cs="Arial"/>
        </w:rPr>
        <w:t>nigropetenses</w:t>
      </w:r>
      <w:proofErr w:type="spellEnd"/>
      <w:r w:rsidRPr="00D238F5">
        <w:rPr>
          <w:rFonts w:cs="Arial"/>
        </w:rPr>
        <w:t xml:space="preserve"> para solicitar a las autoridades encargadas de la seguridad pública, que fortalezcan las acciones en beneficio de la integridad de las mujeres, trabajadoras, amas de casa, estudiantes, para que puedan transitar sin miedo por las calles de nuestra ciudad y evitar leer encabezados en los periódicos locales con notas como los encabezados de los últimos días: </w:t>
      </w:r>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DENUNCIAN INTENTO DE ABUSO EN LA GRAN PLAZA.</w:t>
      </w:r>
    </w:p>
    <w:p w:rsidR="00CC0C14" w:rsidRPr="00D238F5" w:rsidRDefault="001B53E7" w:rsidP="00783331">
      <w:pPr>
        <w:rPr>
          <w:rFonts w:cs="Arial"/>
        </w:rPr>
      </w:pPr>
      <w:hyperlink r:id="rId16" w:history="1">
        <w:r w:rsidR="00CC0C14" w:rsidRPr="00D238F5">
          <w:rPr>
            <w:rFonts w:cs="Arial"/>
          </w:rPr>
          <w:t>http://www.zocalo.com.mx/seccion/articulo/denuncian-intento-de-violacion</w:t>
        </w:r>
      </w:hyperlink>
      <w:r w:rsidR="00CC0C14" w:rsidRPr="00D238F5">
        <w:rPr>
          <w:rFonts w:cs="Arial"/>
        </w:rPr>
        <w:t xml:space="preserve">   </w:t>
      </w:r>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HA RECIBIDO LA FISCALIA 15 DENUNCIAS POR VIOLACION Y 7 POR ABUSO SEXUAL EN PIEDRAS NEGRAS.</w:t>
      </w:r>
    </w:p>
    <w:p w:rsidR="00CC0C14" w:rsidRPr="00D238F5" w:rsidRDefault="001B53E7" w:rsidP="00783331">
      <w:pPr>
        <w:rPr>
          <w:rFonts w:cs="Arial"/>
        </w:rPr>
      </w:pPr>
      <w:hyperlink r:id="rId17" w:anchor=".W5vjnkpFyP8" w:history="1">
        <w:r w:rsidR="00CC0C14" w:rsidRPr="00D238F5">
          <w:rPr>
            <w:rFonts w:cs="Arial"/>
          </w:rPr>
          <w:t>https://rancherita.com.mx/noticias/detalles/53823/ha-recibido-la-fiscalia--denuncias-por-violacion-y--por-abuso-sexual-en-piedras-negras-.html?accion=vote&amp;encuesta_id=267#.W5vjnkpFyP8</w:t>
        </w:r>
      </w:hyperlink>
      <w:r w:rsidR="00CC0C14" w:rsidRPr="00D238F5">
        <w:rPr>
          <w:rFonts w:cs="Arial"/>
        </w:rPr>
        <w:t xml:space="preserve">  </w:t>
      </w:r>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INVESTIGAN VIOLACION A UNA MENOR DE 15 AÑOS EN PIEDRAS NEGRAS</w:t>
      </w:r>
    </w:p>
    <w:p w:rsidR="00CC0C14" w:rsidRPr="00D238F5" w:rsidRDefault="001B53E7" w:rsidP="00783331">
      <w:pPr>
        <w:rPr>
          <w:rFonts w:cs="Arial"/>
        </w:rPr>
      </w:pPr>
      <w:hyperlink r:id="rId18" w:anchor=".W5vkNUpFyP8" w:history="1">
        <w:r w:rsidR="00CC0C14" w:rsidRPr="00D238F5">
          <w:rPr>
            <w:rFonts w:cs="Arial"/>
          </w:rPr>
          <w:t>http://rancherita.com.mx/noticias/detalles/41437/investigan-violacion-a-una-menor-de--anos-en-piedras-negras.html#.W5vkNUpFyP8</w:t>
        </w:r>
      </w:hyperlink>
      <w:r w:rsidR="00CC0C14" w:rsidRPr="00D238F5">
        <w:rPr>
          <w:rFonts w:cs="Arial"/>
        </w:rPr>
        <w:t xml:space="preserve">    </w:t>
      </w:r>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REPORTAN VIOLACION DE UNA JOVEN EN LA COLONIA ACOROS DE PIEDRAS NEGRAS</w:t>
      </w:r>
    </w:p>
    <w:p w:rsidR="00CC0C14" w:rsidRPr="00D238F5" w:rsidRDefault="001B53E7" w:rsidP="00783331">
      <w:pPr>
        <w:rPr>
          <w:rFonts w:cs="Arial"/>
        </w:rPr>
      </w:pPr>
      <w:hyperlink r:id="rId19" w:anchor=".W5vkj0pFyP8" w:history="1">
        <w:r w:rsidR="00CC0C14" w:rsidRPr="00D238F5">
          <w:rPr>
            <w:rFonts w:cs="Arial"/>
          </w:rPr>
          <w:t>https://rancherita.com.mx/noticias/detalles/17853/reportan-violacion-en-contra-de-una-joven-en-la-colonia-acoros-de-piedras-negras.html#.W5vkj0pFyP8</w:t>
        </w:r>
      </w:hyperlink>
      <w:r w:rsidR="00CC0C14" w:rsidRPr="00D238F5">
        <w:rPr>
          <w:rFonts w:cs="Arial"/>
        </w:rPr>
        <w:t xml:space="preserve">  </w:t>
      </w:r>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BUSCAN DETENER A VIOLADOR DE ESTUDIANTE DEL CBTIS 34 DE PIEDRAS NEGRAS</w:t>
      </w:r>
    </w:p>
    <w:p w:rsidR="00CC0C14" w:rsidRPr="00D238F5" w:rsidRDefault="001B53E7" w:rsidP="00783331">
      <w:pPr>
        <w:rPr>
          <w:rFonts w:cs="Arial"/>
        </w:rPr>
      </w:pPr>
      <w:hyperlink r:id="rId20" w:anchor=".W5vlNEpFyP8" w:history="1">
        <w:r w:rsidR="00CC0C14" w:rsidRPr="00D238F5">
          <w:rPr>
            <w:rFonts w:cs="Arial"/>
          </w:rPr>
          <w:t>https://rancherita.com.mx/noticias/detalles/55771/buscan-detener-a-violador-de-estudiante-del-cbtis--de-piedras-negras.html#.W5vlNEpFyP8</w:t>
        </w:r>
      </w:hyperlink>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DESCONOCIDO AMAGA Y VIOLA A TRABAJADORA EN PIEDRAS NEGRAS</w:t>
      </w:r>
    </w:p>
    <w:p w:rsidR="00CC0C14" w:rsidRPr="00D238F5" w:rsidRDefault="001B53E7" w:rsidP="00783331">
      <w:pPr>
        <w:rPr>
          <w:rFonts w:cs="Arial"/>
        </w:rPr>
      </w:pPr>
      <w:hyperlink r:id="rId21" w:history="1">
        <w:r w:rsidR="00CC0C14" w:rsidRPr="00D238F5">
          <w:rPr>
            <w:rFonts w:cs="Arial"/>
          </w:rPr>
          <w:t>https://www.elsiglodetorreon.com.mx/noticia/1439692.desconocido-amaga-y-viola-a-trabajadora-en-piedras-negras.html</w:t>
        </w:r>
      </w:hyperlink>
    </w:p>
    <w:p w:rsidR="00CC0C14" w:rsidRPr="00D238F5" w:rsidRDefault="00CC0C14" w:rsidP="00783331">
      <w:pPr>
        <w:rPr>
          <w:rFonts w:cs="Arial"/>
        </w:rPr>
      </w:pPr>
    </w:p>
    <w:p w:rsidR="00CC0C14" w:rsidRPr="00D238F5" w:rsidRDefault="00CC0C14" w:rsidP="00783331">
      <w:pPr>
        <w:rPr>
          <w:rFonts w:cs="Arial"/>
          <w:b/>
        </w:rPr>
      </w:pPr>
      <w:r w:rsidRPr="00D238F5">
        <w:rPr>
          <w:rFonts w:cs="Arial"/>
          <w:b/>
        </w:rPr>
        <w:t>INVESTIGA FISCALIA GENERAL DEL ESTADO VIOLACION DE MUJER EN PIEDRAS NEGRAS</w:t>
      </w:r>
    </w:p>
    <w:p w:rsidR="00CC0C14" w:rsidRPr="00D238F5" w:rsidRDefault="001B53E7" w:rsidP="00783331">
      <w:pPr>
        <w:rPr>
          <w:rFonts w:cs="Arial"/>
        </w:rPr>
      </w:pPr>
      <w:hyperlink r:id="rId22" w:history="1">
        <w:r w:rsidR="00CC0C14" w:rsidRPr="00D238F5">
          <w:rPr>
            <w:rFonts w:cs="Arial"/>
          </w:rPr>
          <w:t>https://www.siglo.mx/coahuila/noticia/224302.investiga-fge-violacion-de-mujer-en-piedras-negras.html</w:t>
        </w:r>
      </w:hyperlink>
    </w:p>
    <w:p w:rsidR="00CC0C14" w:rsidRPr="00D238F5" w:rsidRDefault="00CC0C14" w:rsidP="00783331">
      <w:pPr>
        <w:rPr>
          <w:rFonts w:cs="Arial"/>
        </w:rPr>
      </w:pPr>
    </w:p>
    <w:p w:rsidR="00CC0C14" w:rsidRPr="00D238F5" w:rsidRDefault="00CC0C14" w:rsidP="00783331">
      <w:pPr>
        <w:rPr>
          <w:rFonts w:cs="Arial"/>
        </w:rPr>
      </w:pPr>
      <w:r w:rsidRPr="00D238F5">
        <w:rPr>
          <w:rFonts w:cs="Arial"/>
        </w:rPr>
        <w:t xml:space="preserve">Estas notas han sido publicadas en los tres últimos meses, por lo que ante esta situación, debemos actuar de inmediato y no debemos permitir que este fenómeno que se encuentra latente en el Municipio de Piedras Negras siga ocurriendo día tras </w:t>
      </w:r>
      <w:r w:rsidR="00EA2509" w:rsidRPr="00D238F5">
        <w:rPr>
          <w:rFonts w:cs="Arial"/>
        </w:rPr>
        <w:t>día; niñas</w:t>
      </w:r>
      <w:r w:rsidRPr="00D238F5">
        <w:rPr>
          <w:rFonts w:cs="Arial"/>
        </w:rPr>
        <w:t xml:space="preserve">, trabajadoras, estudiantes, mujeres en general viven con temor y la incertidumbre de no tener la seguridad de caminar tranquilas, libres en las calles, plazas, comercios, escuelas del Municipio de  Piedras Negras.  </w:t>
      </w:r>
    </w:p>
    <w:p w:rsidR="00CC0C14" w:rsidRPr="00D238F5" w:rsidRDefault="00CC0C14" w:rsidP="00783331">
      <w:pPr>
        <w:rPr>
          <w:rFonts w:cs="Arial"/>
        </w:rPr>
      </w:pPr>
    </w:p>
    <w:p w:rsidR="00CC0C14" w:rsidRPr="00D238F5" w:rsidRDefault="00CC0C14" w:rsidP="00783331">
      <w:pPr>
        <w:rPr>
          <w:rFonts w:cs="Arial"/>
        </w:rPr>
      </w:pPr>
      <w:r w:rsidRPr="00D238F5">
        <w:rPr>
          <w:rFonts w:cs="Arial"/>
        </w:rPr>
        <w:t>En base a lo anterior y considerando que conforme al artículo 23 de la Ley Orgánica de la Administración Pública del Estado de Coahuila de Zaragoza, compete a la Secretaría de Seguridad Pública formular y ejecutar las políticas, programas y acciones que garanticen la Seguridad Pública del Estado y sus habitantes, así como adoptar las medidas óptimas para proteger a la población ante todo tipo de amenazas y riesgos, además de salvaguardar su integridad con plena sujeción a los derechos humanos de las personas, creemos oportuno solicitar su intervención en esta situación que se está viviendo en la ciudad de Piedras Negras.</w:t>
      </w:r>
    </w:p>
    <w:p w:rsidR="00CC0C14" w:rsidRPr="00D238F5" w:rsidRDefault="00CC0C14" w:rsidP="00783331">
      <w:pPr>
        <w:rPr>
          <w:rFonts w:cs="Arial"/>
        </w:rPr>
      </w:pPr>
    </w:p>
    <w:p w:rsidR="00CC0C14" w:rsidRPr="00D238F5" w:rsidRDefault="00CC0C14" w:rsidP="00783331">
      <w:pPr>
        <w:rPr>
          <w:rFonts w:cs="Arial"/>
        </w:rPr>
      </w:pPr>
      <w:r w:rsidRPr="00D238F5">
        <w:rPr>
          <w:rFonts w:cs="Arial"/>
        </w:rPr>
        <w:t>Además la fracción V de ese mismo precepto, señala que la Secretaría de Seguridad Pública tiene la facultad de auxiliar a las autoridades estatales y municipales, que soliciten apoyo en el marco del Sistema Estatal de Seguridad Pública, en la protección de la integridad física de las personas y  reforzar, cuando así lo soliciten, la tarea policial y de seguridad de los municipios y localidades rurales y urbanas que así lo requieran.</w:t>
      </w:r>
    </w:p>
    <w:p w:rsidR="00CC0C14" w:rsidRPr="00D238F5" w:rsidRDefault="00CC0C14" w:rsidP="00783331">
      <w:pPr>
        <w:rPr>
          <w:rFonts w:cs="Arial"/>
        </w:rPr>
      </w:pPr>
    </w:p>
    <w:p w:rsidR="00CC0C14" w:rsidRPr="00D238F5" w:rsidRDefault="00CC0C14" w:rsidP="00783331">
      <w:pPr>
        <w:rPr>
          <w:rFonts w:cs="Arial"/>
        </w:rPr>
      </w:pPr>
      <w:r w:rsidRPr="00D238F5">
        <w:rPr>
          <w:rFonts w:cs="Arial"/>
        </w:rPr>
        <w:t xml:space="preserve">En ese contexto, resulta necesario reforzar acciones en materia de seguridad en el Municipio de Piedras Negras, es por ello que nos atrevemos a solicitar mayor presencia de la Policía del Estado, de la Policía Municipal, los grupos de Policía de Proximidad, para que se realicen rondines alrededor de los centros escolares de los diferentes niveles, que se establezcan puntos de auxilio, mayor vigilancia en los horarios de riesgo, acciones todas ellas que ayuden a evitar las agresiones que se han estado suscitando en las últimas fechas.   </w:t>
      </w:r>
    </w:p>
    <w:p w:rsidR="00CC0C14" w:rsidRPr="00D238F5" w:rsidRDefault="00CC0C14" w:rsidP="00783331">
      <w:pPr>
        <w:rPr>
          <w:rFonts w:cs="Arial"/>
        </w:rPr>
      </w:pPr>
    </w:p>
    <w:p w:rsidR="00CC0C14" w:rsidRPr="00D238F5" w:rsidRDefault="00CC0C14" w:rsidP="00783331">
      <w:pPr>
        <w:rPr>
          <w:rFonts w:cs="Arial"/>
        </w:rPr>
      </w:pPr>
      <w:r w:rsidRPr="00D238F5">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238F5">
        <w:rPr>
          <w:rFonts w:cs="Arial"/>
          <w:b/>
        </w:rPr>
        <w:t>urgente y obvia resolución</w:t>
      </w:r>
      <w:r w:rsidRPr="00D238F5">
        <w:rPr>
          <w:rFonts w:cs="Arial"/>
        </w:rPr>
        <w:t xml:space="preserve"> el siguiente:</w:t>
      </w:r>
    </w:p>
    <w:p w:rsidR="00CC0C14" w:rsidRPr="00D238F5" w:rsidRDefault="00CC0C14" w:rsidP="00783331">
      <w:pPr>
        <w:rPr>
          <w:rFonts w:cs="Arial"/>
          <w:lang w:eastAsia="es-MX"/>
        </w:rPr>
      </w:pPr>
    </w:p>
    <w:p w:rsidR="00CC0C14" w:rsidRPr="00D238F5" w:rsidRDefault="00CC0C14" w:rsidP="00783331">
      <w:pPr>
        <w:jc w:val="center"/>
        <w:rPr>
          <w:rFonts w:cs="Arial"/>
          <w:b/>
        </w:rPr>
      </w:pPr>
      <w:r w:rsidRPr="00D238F5">
        <w:rPr>
          <w:rFonts w:cs="Arial"/>
          <w:b/>
        </w:rPr>
        <w:t>PUNTO DE ACUERDO</w:t>
      </w:r>
    </w:p>
    <w:p w:rsidR="00CC0C14" w:rsidRPr="00D238F5" w:rsidRDefault="00CC0C14" w:rsidP="00783331">
      <w:pPr>
        <w:rPr>
          <w:rFonts w:cs="Arial"/>
        </w:rPr>
      </w:pPr>
    </w:p>
    <w:p w:rsidR="00CC0C14" w:rsidRPr="00D238F5" w:rsidRDefault="00CC0C14" w:rsidP="00783331">
      <w:pPr>
        <w:rPr>
          <w:rFonts w:cs="Arial"/>
        </w:rPr>
      </w:pPr>
      <w:r w:rsidRPr="00D238F5">
        <w:rPr>
          <w:rFonts w:cs="Arial"/>
          <w:b/>
        </w:rPr>
        <w:t xml:space="preserve">ÚNICO.- SE ENVÍE ATENTO OFICIO A LA SECRETARÍA DE SEGURIDAD PÚBLICA DEL ESTADO, PARA QUE EN EL ÁMBITO DE SUS ATRIBUCIONES COORDINE ACCIONES CON EL MUNICIPIO DE PIEDRAS NEGRAS CON EL OBJETO DE </w:t>
      </w:r>
      <w:r w:rsidRPr="00D238F5">
        <w:rPr>
          <w:rFonts w:cs="Arial"/>
          <w:b/>
          <w:lang w:val="es-ES_tradnl" w:eastAsia="es-ES_tradnl"/>
        </w:rPr>
        <w:t xml:space="preserve">IMPLEMENTAR OPERATIVOS DE VIGILANCIA Y RONDINES </w:t>
      </w:r>
      <w:r w:rsidRPr="00D238F5">
        <w:rPr>
          <w:rFonts w:cs="Arial"/>
          <w:b/>
          <w:lang w:val="es-ES_tradnl" w:eastAsia="es-ES_tradnl"/>
        </w:rPr>
        <w:lastRenderedPageBreak/>
        <w:t>ENCAMINADOS A LA PROTECCIÓN DE LAS NIÑAS Y MUJERES QUE DÍA A DÍA SALEN DE SU DOMICILIO A SUS CENTROS DE ESTUDIO, TRABAJO O ACTIVIDADES COTIDIANAS</w:t>
      </w:r>
      <w:r w:rsidRPr="00D238F5">
        <w:rPr>
          <w:rFonts w:cs="Arial"/>
          <w:b/>
        </w:rPr>
        <w:t>.</w:t>
      </w:r>
      <w:r w:rsidRPr="00D238F5">
        <w:rPr>
          <w:rFonts w:cs="Arial"/>
        </w:rPr>
        <w:t xml:space="preserve"> </w:t>
      </w:r>
    </w:p>
    <w:p w:rsidR="00CC0C14" w:rsidRPr="00D238F5" w:rsidRDefault="00CC0C14" w:rsidP="00783331">
      <w:pPr>
        <w:rPr>
          <w:rFonts w:cs="Arial"/>
        </w:rPr>
      </w:pPr>
    </w:p>
    <w:p w:rsidR="00CC0C14" w:rsidRPr="00D238F5" w:rsidRDefault="00CC0C14" w:rsidP="00783331">
      <w:pPr>
        <w:ind w:left="2832" w:firstLine="708"/>
        <w:rPr>
          <w:rFonts w:cs="Arial"/>
          <w:b/>
          <w:bCs/>
        </w:rPr>
      </w:pPr>
      <w:r w:rsidRPr="00D238F5">
        <w:rPr>
          <w:rFonts w:cs="Arial"/>
          <w:b/>
          <w:bCs/>
        </w:rPr>
        <w:t>A T E N T A M E N T E</w:t>
      </w:r>
    </w:p>
    <w:p w:rsidR="00EA2509" w:rsidRPr="00D238F5" w:rsidRDefault="00EA2509" w:rsidP="00783331">
      <w:pPr>
        <w:jc w:val="center"/>
        <w:rPr>
          <w:rFonts w:cs="Arial"/>
          <w:b/>
          <w:bCs/>
        </w:rPr>
      </w:pPr>
    </w:p>
    <w:p w:rsidR="00CC0C14" w:rsidRPr="00D238F5" w:rsidRDefault="00CC0C14" w:rsidP="00783331">
      <w:pPr>
        <w:jc w:val="center"/>
        <w:rPr>
          <w:rFonts w:cs="Arial"/>
          <w:b/>
          <w:bCs/>
        </w:rPr>
      </w:pPr>
      <w:r w:rsidRPr="00D238F5">
        <w:rPr>
          <w:rFonts w:cs="Arial"/>
          <w:b/>
          <w:bCs/>
        </w:rPr>
        <w:t>Saltillo, Coahuila de Zaragoza, a 24 de Septiembre de 2018</w:t>
      </w:r>
    </w:p>
    <w:p w:rsidR="00CC0C14" w:rsidRPr="00D238F5" w:rsidRDefault="00CC0C14" w:rsidP="00783331">
      <w:pPr>
        <w:rPr>
          <w:rFonts w:cs="Arial"/>
        </w:rPr>
      </w:pPr>
    </w:p>
    <w:p w:rsidR="00CC0C14" w:rsidRPr="00D238F5" w:rsidRDefault="00CC0C14" w:rsidP="00783331">
      <w:pPr>
        <w:jc w:val="center"/>
        <w:rPr>
          <w:rFonts w:cs="Arial"/>
          <w:b/>
          <w:snapToGrid w:val="0"/>
        </w:rPr>
      </w:pPr>
      <w:r w:rsidRPr="00D238F5">
        <w:rPr>
          <w:rFonts w:cs="Arial"/>
          <w:b/>
        </w:rPr>
        <w:t xml:space="preserve">DIP. </w:t>
      </w:r>
      <w:r w:rsidRPr="00D238F5">
        <w:rPr>
          <w:rFonts w:cs="Arial"/>
          <w:b/>
          <w:snapToGrid w:val="0"/>
        </w:rPr>
        <w:t>MARÍA ESPERANZA CHAPA GARCÍA</w:t>
      </w:r>
    </w:p>
    <w:p w:rsidR="00CC0C14" w:rsidRPr="00D238F5" w:rsidRDefault="00CC0C14" w:rsidP="00CC0C14">
      <w:pPr>
        <w:jc w:val="center"/>
        <w:rPr>
          <w:rFonts w:cs="Arial"/>
          <w:b/>
        </w:rPr>
      </w:pPr>
    </w:p>
    <w:p w:rsidR="00CC0C14" w:rsidRPr="00D238F5" w:rsidRDefault="00CC0C14" w:rsidP="00CC0C14">
      <w:pPr>
        <w:jc w:val="center"/>
        <w:rPr>
          <w:rFonts w:cs="Arial"/>
          <w:b/>
        </w:rPr>
      </w:pPr>
    </w:p>
    <w:p w:rsidR="00CC0C14" w:rsidRPr="00D238F5" w:rsidRDefault="00CC0C14" w:rsidP="00CC0C14">
      <w:pPr>
        <w:jc w:val="center"/>
        <w:rPr>
          <w:rFonts w:cs="Arial"/>
          <w:b/>
        </w:rPr>
      </w:pPr>
      <w:r w:rsidRPr="00D238F5">
        <w:rPr>
          <w:rFonts w:cs="Arial"/>
          <w:b/>
        </w:rPr>
        <w:t xml:space="preserve">LAS DIPUTADAS Y LOS DIPUTADOS INTEGRANTES DEL </w:t>
      </w:r>
    </w:p>
    <w:p w:rsidR="00CC0C14" w:rsidRPr="00D238F5" w:rsidRDefault="00CC0C14" w:rsidP="00CC0C14">
      <w:pPr>
        <w:jc w:val="center"/>
        <w:rPr>
          <w:rFonts w:cs="Arial"/>
          <w:b/>
        </w:rPr>
      </w:pPr>
      <w:r w:rsidRPr="00D238F5">
        <w:rPr>
          <w:rFonts w:cs="Arial"/>
          <w:b/>
        </w:rPr>
        <w:t xml:space="preserve">GRUPO PARLAMENTARIO “GRAL. ANDRÉS S. VIESCA”, </w:t>
      </w:r>
    </w:p>
    <w:p w:rsidR="00CC0C14" w:rsidRPr="00D238F5" w:rsidRDefault="00CC0C14" w:rsidP="00CC0C14">
      <w:pPr>
        <w:jc w:val="center"/>
        <w:rPr>
          <w:rFonts w:cs="Arial"/>
          <w:b/>
        </w:rPr>
      </w:pPr>
      <w:r w:rsidRPr="00D238F5">
        <w:rPr>
          <w:rFonts w:cs="Arial"/>
          <w:b/>
        </w:rPr>
        <w:t>DEL PARTIDO REVOLUCIONARIO INSTITUCIONAL.</w:t>
      </w:r>
    </w:p>
    <w:p w:rsidR="00CC0C14" w:rsidRPr="00D238F5" w:rsidRDefault="00CC0C14" w:rsidP="00CC0C14">
      <w:pPr>
        <w:tabs>
          <w:tab w:val="left" w:pos="5056"/>
        </w:tabs>
        <w:jc w:val="left"/>
        <w:rPr>
          <w:rFonts w:cs="Arial"/>
          <w:b/>
        </w:rPr>
      </w:pPr>
    </w:p>
    <w:p w:rsidR="00CC0C14" w:rsidRPr="00D238F5" w:rsidRDefault="00CC0C14" w:rsidP="00CC0C14">
      <w:pPr>
        <w:tabs>
          <w:tab w:val="left" w:pos="5056"/>
        </w:tabs>
        <w:jc w:val="left"/>
        <w:rPr>
          <w:rFonts w:cs="Arial"/>
          <w:b/>
        </w:rPr>
      </w:pPr>
    </w:p>
    <w:p w:rsidR="00CC0C14" w:rsidRPr="00D238F5" w:rsidRDefault="00CC0C14" w:rsidP="00CC0C14">
      <w:pPr>
        <w:tabs>
          <w:tab w:val="left" w:pos="5056"/>
        </w:tabs>
        <w:jc w:val="left"/>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DIANA PATRICIA GONZÁLEZ SOTO</w:t>
      </w:r>
      <w:r w:rsidRPr="00D238F5">
        <w:rPr>
          <w:rFonts w:cs="Arial"/>
          <w:b/>
        </w:rPr>
        <w:tab/>
        <w:t xml:space="preserve">DIP. </w:t>
      </w:r>
      <w:r w:rsidRPr="00D238F5">
        <w:rPr>
          <w:rFonts w:cs="Arial"/>
          <w:b/>
          <w:snapToGrid w:val="0"/>
        </w:rPr>
        <w:t xml:space="preserve">LUCÍA AZUCENA RAMOS </w:t>
      </w:r>
      <w:proofErr w:type="spellStart"/>
      <w:r w:rsidRPr="00D238F5">
        <w:rPr>
          <w:rFonts w:cs="Arial"/>
          <w:b/>
          <w:snapToGrid w:val="0"/>
        </w:rPr>
        <w:t>RAMOS</w:t>
      </w:r>
      <w:proofErr w:type="spellEnd"/>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JOSEFINA GARZA BARRERA</w:t>
      </w:r>
      <w:r w:rsidRPr="00D238F5">
        <w:rPr>
          <w:rFonts w:cs="Arial"/>
          <w:b/>
        </w:rPr>
        <w:tab/>
        <w:t>DIP. JESÚS ANDRES LOYA CARDONA</w:t>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ind w:right="-661"/>
        <w:rPr>
          <w:rFonts w:cs="Arial"/>
          <w:b/>
        </w:rPr>
      </w:pPr>
      <w:r w:rsidRPr="00D238F5">
        <w:rPr>
          <w:rFonts w:cs="Arial"/>
          <w:b/>
        </w:rPr>
        <w:t xml:space="preserve">DIP. </w:t>
      </w:r>
      <w:r w:rsidRPr="00D238F5">
        <w:rPr>
          <w:rFonts w:cs="Arial"/>
          <w:b/>
          <w:snapToGrid w:val="0"/>
        </w:rPr>
        <w:t>GRACIELA FERNÁNDEZ ALMARAZ</w:t>
      </w:r>
      <w:r w:rsidRPr="00D238F5">
        <w:rPr>
          <w:rFonts w:cs="Arial"/>
          <w:b/>
        </w:rPr>
        <w:tab/>
        <w:t xml:space="preserve">DIP. </w:t>
      </w:r>
      <w:r w:rsidRPr="00D238F5">
        <w:rPr>
          <w:rFonts w:cs="Arial"/>
          <w:b/>
          <w:snapToGrid w:val="0"/>
        </w:rPr>
        <w:t>VERÓNICA BOREQUE MARTÍNEZ GONZÁLEZ</w:t>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r w:rsidRPr="00D238F5">
        <w:rPr>
          <w:rFonts w:cs="Arial"/>
          <w:b/>
        </w:rPr>
        <w:t xml:space="preserve">DIP. </w:t>
      </w:r>
      <w:r w:rsidRPr="00D238F5">
        <w:rPr>
          <w:rFonts w:cs="Arial"/>
          <w:b/>
          <w:snapToGrid w:val="0"/>
        </w:rPr>
        <w:t>LILIA ISABEL GUTIÉRREZ BURCIAGA</w:t>
      </w:r>
      <w:r w:rsidRPr="00D238F5">
        <w:rPr>
          <w:rFonts w:cs="Arial"/>
          <w:b/>
        </w:rPr>
        <w:tab/>
        <w:t xml:space="preserve">DIP. </w:t>
      </w:r>
      <w:r w:rsidRPr="00D238F5">
        <w:rPr>
          <w:rFonts w:cs="Arial"/>
          <w:b/>
          <w:snapToGrid w:val="0"/>
        </w:rPr>
        <w:t>JESÚS BERINO GRANADOS</w:t>
      </w:r>
    </w:p>
    <w:p w:rsidR="00CC0C14" w:rsidRPr="00D238F5" w:rsidRDefault="00CC0C14" w:rsidP="00CC0C14">
      <w:pPr>
        <w:tabs>
          <w:tab w:val="left" w:pos="4678"/>
        </w:tabs>
        <w:rPr>
          <w:rFonts w:cs="Arial"/>
          <w:b/>
        </w:rPr>
      </w:pPr>
    </w:p>
    <w:p w:rsidR="00CC0C14" w:rsidRPr="00D238F5" w:rsidRDefault="00CC0C14" w:rsidP="00CC0C14">
      <w:pPr>
        <w:tabs>
          <w:tab w:val="left" w:pos="4678"/>
        </w:tabs>
        <w:rPr>
          <w:rFonts w:cs="Arial"/>
          <w:b/>
        </w:rPr>
      </w:pPr>
    </w:p>
    <w:p w:rsidR="00CC0C14" w:rsidRPr="00D238F5" w:rsidRDefault="00CC0C14" w:rsidP="00EA2509">
      <w:pPr>
        <w:tabs>
          <w:tab w:val="left" w:pos="4678"/>
        </w:tabs>
        <w:jc w:val="center"/>
        <w:rPr>
          <w:rFonts w:cs="Arial"/>
          <w:b/>
        </w:rPr>
      </w:pPr>
      <w:r w:rsidRPr="00D238F5">
        <w:rPr>
          <w:rFonts w:cs="Arial"/>
          <w:b/>
        </w:rPr>
        <w:t xml:space="preserve">DIP. </w:t>
      </w:r>
      <w:r w:rsidRPr="00D238F5">
        <w:rPr>
          <w:rFonts w:cs="Arial"/>
          <w:b/>
          <w:snapToGrid w:val="0"/>
        </w:rPr>
        <w:t>JAIME BUENO ZERTUCHE</w:t>
      </w:r>
    </w:p>
    <w:p w:rsidR="00CC0C14" w:rsidRPr="00D238F5" w:rsidRDefault="00CC0C14" w:rsidP="00CC0C14">
      <w:pPr>
        <w:tabs>
          <w:tab w:val="left" w:pos="4678"/>
        </w:tabs>
        <w:rPr>
          <w:rFonts w:cs="Arial"/>
          <w:b/>
        </w:rPr>
      </w:pPr>
    </w:p>
    <w:p w:rsidR="00EA2509" w:rsidRPr="00D238F5" w:rsidRDefault="00EA2509" w:rsidP="00CC0C14">
      <w:pPr>
        <w:rPr>
          <w:rFonts w:cs="Arial"/>
        </w:rPr>
      </w:pPr>
      <w:r w:rsidRPr="00D238F5">
        <w:rPr>
          <w:rFonts w:cs="Arial"/>
        </w:rPr>
        <w:t xml:space="preserve">Es </w:t>
      </w:r>
      <w:proofErr w:type="spellStart"/>
      <w:r w:rsidRPr="00D238F5">
        <w:rPr>
          <w:rFonts w:cs="Arial"/>
        </w:rPr>
        <w:t>cuanto</w:t>
      </w:r>
      <w:proofErr w:type="spellEnd"/>
      <w:r w:rsidRPr="00D238F5">
        <w:rPr>
          <w:rFonts w:cs="Arial"/>
        </w:rPr>
        <w:t xml:space="preserve">. </w:t>
      </w:r>
    </w:p>
    <w:p w:rsidR="00EA2509" w:rsidRPr="00D238F5" w:rsidRDefault="00EA2509" w:rsidP="00CC0C14">
      <w:pPr>
        <w:rPr>
          <w:rFonts w:cs="Arial"/>
        </w:rPr>
      </w:pPr>
    </w:p>
    <w:p w:rsidR="00EA2509" w:rsidRPr="00D238F5" w:rsidRDefault="00EA2509" w:rsidP="00CC0C14">
      <w:pPr>
        <w:rPr>
          <w:rFonts w:cs="Arial"/>
          <w:b/>
        </w:rPr>
      </w:pPr>
      <w:r w:rsidRPr="00D238F5">
        <w:rPr>
          <w:rFonts w:cs="Arial"/>
          <w:b/>
        </w:rPr>
        <w:t>Diputado Presidente Juan Antonio García Villa:</w:t>
      </w:r>
    </w:p>
    <w:p w:rsidR="00EA2509" w:rsidRPr="00D238F5" w:rsidRDefault="00EA2509" w:rsidP="00CC0C14">
      <w:pPr>
        <w:rPr>
          <w:rFonts w:cs="Arial"/>
        </w:rPr>
      </w:pPr>
      <w:r w:rsidRPr="00D238F5">
        <w:rPr>
          <w:rFonts w:cs="Arial"/>
        </w:rPr>
        <w:t>Se somete a votación la solicitud para que se considere de urgente u obvia resolución la proposición con Punto de Acuerdo que acaba de leer la Diputada Chapa García.  Diputada Secretaria Diana Patricia González Soto</w:t>
      </w:r>
      <w:r w:rsidR="0006526B" w:rsidRPr="00D238F5">
        <w:rPr>
          <w:rFonts w:cs="Arial"/>
        </w:rPr>
        <w:t>,</w:t>
      </w:r>
      <w:r w:rsidRPr="00D238F5">
        <w:rPr>
          <w:rFonts w:cs="Arial"/>
        </w:rPr>
        <w:t xml:space="preserve"> sírvase tomar nota e informar sobre el resultado de la votación. </w:t>
      </w:r>
    </w:p>
    <w:p w:rsidR="00EA2509" w:rsidRPr="00D238F5" w:rsidRDefault="00EA2509" w:rsidP="00CC0C14">
      <w:pPr>
        <w:rPr>
          <w:rFonts w:cs="Arial"/>
        </w:rPr>
      </w:pPr>
    </w:p>
    <w:p w:rsidR="00EA2509" w:rsidRPr="00D238F5" w:rsidRDefault="00EA2509" w:rsidP="00CC0C14">
      <w:pPr>
        <w:rPr>
          <w:rFonts w:cs="Arial"/>
        </w:rPr>
      </w:pPr>
      <w:r w:rsidRPr="00D238F5">
        <w:rPr>
          <w:rFonts w:cs="Arial"/>
        </w:rPr>
        <w:t xml:space="preserve">Se abre el sistema.  Se cierra el sistema. </w:t>
      </w:r>
    </w:p>
    <w:p w:rsidR="00EA2509" w:rsidRPr="00D238F5" w:rsidRDefault="00EA2509" w:rsidP="00CC0C14">
      <w:pPr>
        <w:rPr>
          <w:rFonts w:cs="Arial"/>
        </w:rPr>
      </w:pPr>
    </w:p>
    <w:p w:rsidR="00EA2509" w:rsidRPr="00D238F5" w:rsidRDefault="00EA2509" w:rsidP="00CC0C14">
      <w:pPr>
        <w:rPr>
          <w:rFonts w:cs="Arial"/>
          <w:b/>
        </w:rPr>
      </w:pPr>
      <w:r w:rsidRPr="00D238F5">
        <w:rPr>
          <w:rFonts w:cs="Arial"/>
          <w:b/>
        </w:rPr>
        <w:t>Diputada Secretaria Diana Patricia González Soto:</w:t>
      </w:r>
    </w:p>
    <w:p w:rsidR="00EA2509" w:rsidRPr="00294080" w:rsidRDefault="00EA2509" w:rsidP="00CC0C14">
      <w:pPr>
        <w:rPr>
          <w:rFonts w:cs="Arial"/>
          <w:b/>
        </w:rPr>
      </w:pPr>
      <w:r w:rsidRPr="00294080">
        <w:rPr>
          <w:rFonts w:cs="Arial"/>
          <w:b/>
        </w:rPr>
        <w:t xml:space="preserve">Diputado Presidente, </w:t>
      </w:r>
      <w:r w:rsidR="00306AF7" w:rsidRPr="00294080">
        <w:rPr>
          <w:rFonts w:cs="Arial"/>
          <w:b/>
        </w:rPr>
        <w:t xml:space="preserve">el resultado de la votación es el siguiente: 22 votos a favor; 0 votos en contra y 0 abstenciones. </w:t>
      </w:r>
    </w:p>
    <w:p w:rsidR="00EA2509" w:rsidRPr="00D238F5" w:rsidRDefault="00EA2509" w:rsidP="00CC0C14">
      <w:pPr>
        <w:rPr>
          <w:rFonts w:cs="Arial"/>
        </w:rPr>
      </w:pPr>
    </w:p>
    <w:p w:rsidR="00EA2509" w:rsidRPr="00D238F5" w:rsidRDefault="00EA2509" w:rsidP="00CC0C14">
      <w:pPr>
        <w:rPr>
          <w:rFonts w:cs="Arial"/>
          <w:b/>
        </w:rPr>
      </w:pPr>
      <w:r w:rsidRPr="00D238F5">
        <w:rPr>
          <w:rFonts w:cs="Arial"/>
          <w:b/>
        </w:rPr>
        <w:t>Diputado Presidente Juan Antonio García Villa:</w:t>
      </w:r>
    </w:p>
    <w:p w:rsidR="00EA2509" w:rsidRPr="00D238F5" w:rsidRDefault="00306AF7" w:rsidP="00CC0C14">
      <w:pPr>
        <w:rPr>
          <w:rFonts w:cs="Arial"/>
        </w:rPr>
      </w:pPr>
      <w:r w:rsidRPr="00D238F5">
        <w:rPr>
          <w:rFonts w:cs="Arial"/>
        </w:rPr>
        <w:t xml:space="preserve">Se aprueba por unanimidad la solicitud para que la proposición que se dio a conocer sea considerada de urgente u obvia resolución. </w:t>
      </w:r>
    </w:p>
    <w:p w:rsidR="00306AF7" w:rsidRPr="00D238F5" w:rsidRDefault="00306AF7" w:rsidP="00CC0C14">
      <w:pPr>
        <w:rPr>
          <w:rFonts w:cs="Arial"/>
        </w:rPr>
      </w:pPr>
    </w:p>
    <w:p w:rsidR="00306AF7" w:rsidRPr="00D238F5" w:rsidRDefault="00306AF7" w:rsidP="00CC0C14">
      <w:pPr>
        <w:rPr>
          <w:rFonts w:cs="Arial"/>
        </w:rPr>
      </w:pPr>
      <w:r w:rsidRPr="00D238F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06AF7" w:rsidRPr="00D238F5" w:rsidRDefault="00306AF7" w:rsidP="00CC0C14">
      <w:pPr>
        <w:rPr>
          <w:rFonts w:cs="Arial"/>
        </w:rPr>
      </w:pPr>
    </w:p>
    <w:p w:rsidR="00306AF7" w:rsidRPr="00D238F5" w:rsidRDefault="00306AF7" w:rsidP="00CC0C14">
      <w:pPr>
        <w:rPr>
          <w:rFonts w:cs="Arial"/>
        </w:rPr>
      </w:pPr>
      <w:r w:rsidRPr="00D238F5">
        <w:rPr>
          <w:rFonts w:cs="Arial"/>
        </w:rPr>
        <w:lastRenderedPageBreak/>
        <w:t>No habiendo intervenciones, procederemos a votar el Punto de Acuerdo que se sometió a su consideración</w:t>
      </w:r>
      <w:r w:rsidR="0006526B" w:rsidRPr="00D238F5">
        <w:rPr>
          <w:rFonts w:cs="Arial"/>
        </w:rPr>
        <w:t>.</w:t>
      </w:r>
      <w:r w:rsidRPr="00D238F5">
        <w:rPr>
          <w:rFonts w:cs="Arial"/>
        </w:rPr>
        <w:t xml:space="preserve"> Diputada Secretaria Diana Patricia González Soto</w:t>
      </w:r>
      <w:r w:rsidR="0006526B" w:rsidRPr="00D238F5">
        <w:rPr>
          <w:rFonts w:cs="Arial"/>
        </w:rPr>
        <w:t xml:space="preserve">, </w:t>
      </w:r>
      <w:r w:rsidRPr="00D238F5">
        <w:rPr>
          <w:rFonts w:cs="Arial"/>
        </w:rPr>
        <w:t xml:space="preserve"> tome nota de la votación y una vez cerrado el registro de los votos informe sobre el resultado. </w:t>
      </w:r>
    </w:p>
    <w:p w:rsidR="00306AF7" w:rsidRPr="00D238F5" w:rsidRDefault="00306AF7" w:rsidP="00CC0C14">
      <w:pPr>
        <w:rPr>
          <w:rFonts w:cs="Arial"/>
        </w:rPr>
      </w:pPr>
    </w:p>
    <w:p w:rsidR="00306AF7" w:rsidRPr="00D238F5" w:rsidRDefault="00306AF7" w:rsidP="00CC0C14">
      <w:pPr>
        <w:rPr>
          <w:rFonts w:cs="Arial"/>
        </w:rPr>
      </w:pPr>
      <w:r w:rsidRPr="00D238F5">
        <w:rPr>
          <w:rFonts w:cs="Arial"/>
        </w:rPr>
        <w:t xml:space="preserve">Se abre el sistema de votación. Se cierra el sistema. </w:t>
      </w:r>
    </w:p>
    <w:p w:rsidR="00306AF7" w:rsidRPr="00D238F5" w:rsidRDefault="00306AF7" w:rsidP="00CC0C14">
      <w:pPr>
        <w:rPr>
          <w:rFonts w:cs="Arial"/>
        </w:rPr>
      </w:pPr>
    </w:p>
    <w:p w:rsidR="00306AF7" w:rsidRPr="00D238F5" w:rsidRDefault="00306AF7" w:rsidP="00CC0C14">
      <w:pPr>
        <w:rPr>
          <w:rFonts w:cs="Arial"/>
          <w:b/>
        </w:rPr>
      </w:pPr>
      <w:r w:rsidRPr="00D238F5">
        <w:rPr>
          <w:rFonts w:cs="Arial"/>
          <w:b/>
        </w:rPr>
        <w:t>Diputada Secretaria Diana Patricia González Soto:</w:t>
      </w:r>
    </w:p>
    <w:p w:rsidR="00306AF7" w:rsidRPr="00294080" w:rsidRDefault="00306AF7" w:rsidP="00CC0C14">
      <w:pPr>
        <w:rPr>
          <w:rFonts w:cs="Arial"/>
          <w:b/>
        </w:rPr>
      </w:pPr>
      <w:r w:rsidRPr="00294080">
        <w:rPr>
          <w:rFonts w:cs="Arial"/>
          <w:b/>
        </w:rPr>
        <w:t>Diputado Presidente, el resultado de la votación es el siguiente: 22 votos a favor; 0 votos en contra y 0 abstenciones.</w:t>
      </w:r>
    </w:p>
    <w:p w:rsidR="00306AF7" w:rsidRPr="00D238F5" w:rsidRDefault="00306AF7" w:rsidP="00CC0C14">
      <w:pPr>
        <w:rPr>
          <w:rFonts w:cs="Arial"/>
        </w:rPr>
      </w:pPr>
    </w:p>
    <w:p w:rsidR="00306AF7" w:rsidRPr="00D238F5" w:rsidRDefault="00306AF7" w:rsidP="00CC0C14">
      <w:pPr>
        <w:rPr>
          <w:rFonts w:cs="Arial"/>
          <w:b/>
        </w:rPr>
      </w:pPr>
      <w:r w:rsidRPr="00D238F5">
        <w:rPr>
          <w:rFonts w:cs="Arial"/>
          <w:b/>
        </w:rPr>
        <w:t xml:space="preserve">Diputado Presidente Juan Antonio García Villa: </w:t>
      </w:r>
    </w:p>
    <w:p w:rsidR="00306AF7" w:rsidRPr="00D238F5" w:rsidRDefault="00306AF7" w:rsidP="00CC0C14">
      <w:pPr>
        <w:rPr>
          <w:rFonts w:cs="Arial"/>
        </w:rPr>
      </w:pPr>
      <w:r w:rsidRPr="00D238F5">
        <w:rPr>
          <w:rFonts w:cs="Arial"/>
        </w:rPr>
        <w:t xml:space="preserve">Se aprueba por unanimidad el Punto de Acuerdo que se puso a consideración en los términos en que se planteó, por lo que debe procederse a lo que corresponda. </w:t>
      </w:r>
    </w:p>
    <w:p w:rsidR="00306AF7" w:rsidRPr="00D238F5" w:rsidRDefault="00306AF7" w:rsidP="00CC0C14">
      <w:pPr>
        <w:rPr>
          <w:rFonts w:cs="Arial"/>
        </w:rPr>
      </w:pPr>
    </w:p>
    <w:p w:rsidR="00306AF7" w:rsidRPr="00D238F5" w:rsidRDefault="00306AF7" w:rsidP="00CC0C14">
      <w:pPr>
        <w:rPr>
          <w:rFonts w:cs="Arial"/>
        </w:rPr>
      </w:pPr>
      <w:r w:rsidRPr="00D238F5">
        <w:rPr>
          <w:rFonts w:cs="Arial"/>
        </w:rPr>
        <w:t xml:space="preserve">A continuación, se concede la palabra a la Diputada Gabriela Garza Galván para presentar una proposición con Punto de Acuerdo que presenta y que se encuentra consignada en el Punto 11 J del Orden del Día aprobado. </w:t>
      </w:r>
    </w:p>
    <w:p w:rsidR="00306AF7" w:rsidRPr="00D238F5" w:rsidRDefault="00306AF7" w:rsidP="00CC0C14">
      <w:pPr>
        <w:rPr>
          <w:rFonts w:cs="Arial"/>
        </w:rPr>
      </w:pPr>
    </w:p>
    <w:p w:rsidR="00306AF7" w:rsidRPr="00D238F5" w:rsidRDefault="00306AF7" w:rsidP="00CC0C14">
      <w:pPr>
        <w:rPr>
          <w:rFonts w:cs="Arial"/>
        </w:rPr>
      </w:pPr>
      <w:r w:rsidRPr="00D238F5">
        <w:rPr>
          <w:rFonts w:cs="Arial"/>
        </w:rPr>
        <w:t xml:space="preserve">Adelante, Diputada por favor. </w:t>
      </w:r>
    </w:p>
    <w:p w:rsidR="0006526B" w:rsidRPr="00D238F5" w:rsidRDefault="0006526B" w:rsidP="00CC0C14">
      <w:pPr>
        <w:rPr>
          <w:rFonts w:cs="Arial"/>
          <w:b/>
        </w:rPr>
      </w:pPr>
    </w:p>
    <w:p w:rsidR="00306AF7" w:rsidRPr="00D238F5" w:rsidRDefault="00306AF7" w:rsidP="00CC0C14">
      <w:pPr>
        <w:rPr>
          <w:rFonts w:cs="Arial"/>
          <w:b/>
        </w:rPr>
      </w:pPr>
      <w:r w:rsidRPr="00D238F5">
        <w:rPr>
          <w:rFonts w:cs="Arial"/>
          <w:b/>
        </w:rPr>
        <w:t xml:space="preserve">Diputada Gabriela Zapopan Garza Galván: </w:t>
      </w:r>
    </w:p>
    <w:p w:rsidR="00306AF7" w:rsidRPr="00D238F5" w:rsidRDefault="00306AF7" w:rsidP="00CC0C14">
      <w:pPr>
        <w:rPr>
          <w:rFonts w:cs="Arial"/>
        </w:rPr>
      </w:pPr>
      <w:r w:rsidRPr="00D238F5">
        <w:rPr>
          <w:rFonts w:cs="Arial"/>
        </w:rPr>
        <w:t xml:space="preserve">Gracias, Diputado Presidente y con su permiso. </w:t>
      </w:r>
    </w:p>
    <w:p w:rsidR="00306AF7" w:rsidRPr="00D238F5" w:rsidRDefault="00306AF7" w:rsidP="00CC0C14">
      <w:pPr>
        <w:rPr>
          <w:rFonts w:cs="Arial"/>
        </w:rPr>
      </w:pPr>
    </w:p>
    <w:p w:rsidR="00306AF7" w:rsidRPr="00D238F5" w:rsidRDefault="00306AF7" w:rsidP="00CC0C14">
      <w:pPr>
        <w:rPr>
          <w:rFonts w:cs="Arial"/>
        </w:rPr>
      </w:pPr>
      <w:r w:rsidRPr="00D238F5">
        <w:rPr>
          <w:rFonts w:cs="Arial"/>
        </w:rPr>
        <w:t xml:space="preserve">Buenas tardes compañeras y compañeros Diputados. </w:t>
      </w:r>
    </w:p>
    <w:p w:rsidR="00306AF7" w:rsidRPr="00D238F5" w:rsidRDefault="00306AF7" w:rsidP="00CC0C14">
      <w:pPr>
        <w:rPr>
          <w:rFonts w:cs="Arial"/>
        </w:rPr>
      </w:pPr>
    </w:p>
    <w:p w:rsidR="00306AF7" w:rsidRPr="00D238F5" w:rsidRDefault="00306AF7" w:rsidP="00306AF7">
      <w:pPr>
        <w:rPr>
          <w:rFonts w:cs="Arial"/>
        </w:rPr>
      </w:pPr>
      <w:r w:rsidRPr="00D238F5">
        <w:rPr>
          <w:rFonts w:cs="Arial"/>
        </w:rPr>
        <w:t xml:space="preserve">Honorable Pleno del Congreso del Estado de Coahuila de Zaragoza. </w:t>
      </w:r>
    </w:p>
    <w:p w:rsidR="00294080" w:rsidRDefault="00294080" w:rsidP="00306AF7">
      <w:pPr>
        <w:rPr>
          <w:rFonts w:cs="Arial"/>
          <w:b/>
        </w:rPr>
      </w:pPr>
    </w:p>
    <w:p w:rsidR="00CC0C14" w:rsidRPr="00D238F5" w:rsidRDefault="00CC0C14" w:rsidP="00306AF7">
      <w:pPr>
        <w:rPr>
          <w:rFonts w:cs="Arial"/>
        </w:rPr>
      </w:pPr>
      <w:r w:rsidRPr="00D238F5">
        <w:rPr>
          <w:rFonts w:cs="Arial"/>
          <w:b/>
        </w:rPr>
        <w:t>Proposición con Punto de Acuerdo que presenta la</w:t>
      </w:r>
      <w:r w:rsidR="00466C7C" w:rsidRPr="00D238F5">
        <w:rPr>
          <w:rFonts w:cs="Arial"/>
          <w:b/>
        </w:rPr>
        <w:t xml:space="preserve"> de la voz, </w:t>
      </w:r>
      <w:r w:rsidRPr="00D238F5">
        <w:rPr>
          <w:rFonts w:cs="Arial"/>
          <w:b/>
        </w:rPr>
        <w:t xml:space="preserve"> </w:t>
      </w:r>
      <w:r w:rsidR="00306AF7" w:rsidRPr="00D238F5">
        <w:rPr>
          <w:rFonts w:cs="Arial"/>
          <w:b/>
        </w:rPr>
        <w:t>Diputada Gabriela</w:t>
      </w:r>
      <w:r w:rsidRPr="00D238F5">
        <w:rPr>
          <w:rFonts w:cs="Arial"/>
          <w:b/>
        </w:rPr>
        <w:t xml:space="preserve"> Zapopan Garza Galván</w:t>
      </w:r>
      <w:r w:rsidR="0006526B" w:rsidRPr="00D238F5">
        <w:rPr>
          <w:rFonts w:cs="Arial"/>
          <w:b/>
        </w:rPr>
        <w:t>,</w:t>
      </w:r>
      <w:r w:rsidRPr="00D238F5">
        <w:rPr>
          <w:rFonts w:cs="Arial"/>
          <w:b/>
        </w:rPr>
        <w:t xml:space="preserve"> conjuntamente con los </w:t>
      </w:r>
      <w:r w:rsidR="00466C7C" w:rsidRPr="00D238F5">
        <w:rPr>
          <w:rFonts w:cs="Arial"/>
          <w:b/>
        </w:rPr>
        <w:t>D</w:t>
      </w:r>
      <w:r w:rsidRPr="00D238F5">
        <w:rPr>
          <w:rFonts w:cs="Arial"/>
          <w:b/>
        </w:rPr>
        <w:t xml:space="preserve">iputados integrantes del Grupo Parlamentario del Partido Acción Nacional, con objeto de que este  Pleno exhorte a la Secretaría de Infraestructura, Desarrollo Urbano y Movilidad, así como a los 38 municipios del Estado para que en el ámbito de su competencia, vigilen y </w:t>
      </w:r>
      <w:proofErr w:type="spellStart"/>
      <w:r w:rsidRPr="00D238F5">
        <w:rPr>
          <w:rFonts w:cs="Arial"/>
          <w:b/>
        </w:rPr>
        <w:t>eficienten</w:t>
      </w:r>
      <w:proofErr w:type="spellEnd"/>
      <w:r w:rsidRPr="00D238F5">
        <w:rPr>
          <w:rFonts w:cs="Arial"/>
          <w:b/>
        </w:rPr>
        <w:t xml:space="preserve"> los controles y exámenes toxicológicos realizados a choferes del Servicio Público </w:t>
      </w:r>
      <w:r w:rsidR="00466C7C" w:rsidRPr="00D238F5">
        <w:rPr>
          <w:rFonts w:cs="Arial"/>
          <w:b/>
        </w:rPr>
        <w:t>del</w:t>
      </w:r>
      <w:r w:rsidRPr="00D238F5">
        <w:rPr>
          <w:rFonts w:cs="Arial"/>
          <w:b/>
        </w:rPr>
        <w:t xml:space="preserve"> estado.</w:t>
      </w:r>
    </w:p>
    <w:p w:rsidR="00CC0C14" w:rsidRPr="00D238F5" w:rsidRDefault="00CC0C14" w:rsidP="00CC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center"/>
        <w:rPr>
          <w:rFonts w:cs="Arial"/>
          <w:b/>
        </w:rPr>
      </w:pPr>
      <w:r w:rsidRPr="00D238F5">
        <w:rPr>
          <w:rFonts w:cs="Arial"/>
          <w:b/>
        </w:rPr>
        <w:t>ANTECEDENTES</w:t>
      </w:r>
    </w:p>
    <w:p w:rsidR="00CC0C14" w:rsidRPr="00D238F5" w:rsidRDefault="00CC0C14" w:rsidP="00CC0C14">
      <w:pPr>
        <w:spacing w:before="240" w:after="240"/>
        <w:rPr>
          <w:rFonts w:cs="Arial"/>
        </w:rPr>
      </w:pPr>
      <w:r w:rsidRPr="00D238F5">
        <w:rPr>
          <w:rFonts w:cs="Arial"/>
        </w:rPr>
        <w:t xml:space="preserve">La autoridad debe velar que el servicio público del transporte que se brinde por parte de los concesionarios y /o choferes, a los ciudadanos se realice en cumplimiento a lo estipulado por la ley en la materia. La misma establece que los operadores para prestar el servicio no </w:t>
      </w:r>
      <w:r w:rsidR="00466C7C" w:rsidRPr="00D238F5">
        <w:rPr>
          <w:rFonts w:cs="Arial"/>
        </w:rPr>
        <w:t>deben ser</w:t>
      </w:r>
      <w:r w:rsidRPr="00D238F5">
        <w:rPr>
          <w:rFonts w:cs="Arial"/>
        </w:rPr>
        <w:t xml:space="preserve"> afectos al consumo de bebidas alcohólicas o drogas enervantes.</w:t>
      </w:r>
    </w:p>
    <w:p w:rsidR="00CC0C14" w:rsidRPr="00D238F5" w:rsidRDefault="00CC0C14" w:rsidP="00CC0C14">
      <w:pPr>
        <w:spacing w:before="240" w:after="240"/>
        <w:rPr>
          <w:rFonts w:cs="Arial"/>
        </w:rPr>
      </w:pPr>
      <w:r w:rsidRPr="00D238F5">
        <w:rPr>
          <w:rFonts w:cs="Arial"/>
        </w:rPr>
        <w:t xml:space="preserve">Desgraciadamente, Coahuila hace unas semana fue nota nacional, pues </w:t>
      </w:r>
      <w:r w:rsidRPr="00D238F5">
        <w:rPr>
          <w:rFonts w:cs="Arial"/>
          <w:bCs/>
        </w:rPr>
        <w:t>el pasado 05 de Septiembre diversos medios periodísticos  (El Universal, Capital, entre otros) informaron de la situación que se vivió en la ciudad de Monclova, donde hace aproximadamente un mes,  la Dirección de Transporte y Vialidad realizó exámenes antidoping a los taxistas de esa ciudad con el fin de conocer si alguno de ellos estaba consumiendo sustancias tóxicas.</w:t>
      </w:r>
    </w:p>
    <w:p w:rsidR="00CC0C14" w:rsidRPr="00D238F5" w:rsidRDefault="00CC0C14" w:rsidP="00CC0C14">
      <w:pPr>
        <w:spacing w:before="240" w:after="240" w:line="384" w:lineRule="atLeast"/>
        <w:rPr>
          <w:rFonts w:cs="Arial"/>
          <w:i/>
        </w:rPr>
      </w:pPr>
      <w:r w:rsidRPr="00D238F5">
        <w:rPr>
          <w:rFonts w:cs="Arial"/>
          <w:i/>
        </w:rPr>
        <w:t>“De acuerdo a información de El Universal, tres de los conductores </w:t>
      </w:r>
      <w:r w:rsidRPr="00D238F5">
        <w:rPr>
          <w:rFonts w:cs="Arial"/>
          <w:bCs/>
          <w:i/>
        </w:rPr>
        <w:t>dieron negativo al consumo de drogas, pero positivo a embarazo</w:t>
      </w:r>
      <w:r w:rsidRPr="00D238F5">
        <w:rPr>
          <w:rFonts w:cs="Arial"/>
          <w:i/>
        </w:rPr>
        <w:t>.</w:t>
      </w:r>
    </w:p>
    <w:p w:rsidR="00CC0C14" w:rsidRPr="00D238F5" w:rsidRDefault="00CC0C14" w:rsidP="00CC0C14">
      <w:pPr>
        <w:spacing w:before="240" w:after="240" w:line="384" w:lineRule="atLeast"/>
        <w:rPr>
          <w:rFonts w:cs="Arial"/>
          <w:i/>
        </w:rPr>
      </w:pPr>
      <w:r w:rsidRPr="00D238F5">
        <w:rPr>
          <w:rFonts w:cs="Arial"/>
          <w:i/>
        </w:rPr>
        <w:lastRenderedPageBreak/>
        <w:t>El comisionado de Transporte y líder regional de la CTM, Javier Hernández del Ángel, detalló que los choferes por temor a perder sus empleos hicieron trampa en los exámenes, al pedirles a sus esposas una prueba de orina, sin embargo ellas se encontraban embarazadas.</w:t>
      </w:r>
    </w:p>
    <w:p w:rsidR="00CC0C14" w:rsidRPr="00D238F5" w:rsidRDefault="00CC0C14" w:rsidP="00CC0C14">
      <w:pPr>
        <w:spacing w:before="240" w:after="240" w:line="384" w:lineRule="atLeast"/>
        <w:rPr>
          <w:rFonts w:cs="Arial"/>
          <w:i/>
        </w:rPr>
      </w:pPr>
      <w:r w:rsidRPr="00D238F5">
        <w:rPr>
          <w:rFonts w:cs="Arial"/>
          <w:i/>
        </w:rPr>
        <w:t>Debido a este hecho, ciudadanos mostraron su preocupación a la efectividad de estas pruebas realizadas a otros funcionarios”.</w:t>
      </w:r>
    </w:p>
    <w:p w:rsidR="00CC0C14" w:rsidRPr="00D238F5" w:rsidRDefault="00CC0C14" w:rsidP="00CC0C14">
      <w:pPr>
        <w:spacing w:before="240" w:after="240"/>
        <w:rPr>
          <w:rFonts w:cs="Arial"/>
          <w:i/>
        </w:rPr>
      </w:pPr>
      <w:r w:rsidRPr="00D238F5">
        <w:rPr>
          <w:rFonts w:cs="Arial"/>
          <w:i/>
        </w:rPr>
        <w:t>Así lo reveló, el comisionado al área de transporte, quien destacó que otros 8 dieron positivo al consumo de estupefacientes”</w:t>
      </w:r>
    </w:p>
    <w:p w:rsidR="00CC0C14" w:rsidRPr="00D238F5" w:rsidRDefault="00CC0C14" w:rsidP="00CC0C14">
      <w:pPr>
        <w:spacing w:before="240" w:after="240"/>
        <w:rPr>
          <w:rFonts w:cs="Arial"/>
        </w:rPr>
      </w:pPr>
      <w:r w:rsidRPr="00D238F5">
        <w:rPr>
          <w:rFonts w:cs="Arial"/>
        </w:rPr>
        <w:t>Derivado de esta nota que fue utilizada a manera chusca o de sorna por los medios de comunicación, se devela una situación que no debe pasar desapercibida y que es nuestra obligación intervenir para dar garantías a los miles de coahuilenses usuarios del transporte público y otros más que transitan a diario por las calles y avenidas de todo nuestro gran estado.</w:t>
      </w:r>
    </w:p>
    <w:p w:rsidR="00CC0C14" w:rsidRPr="00D238F5" w:rsidRDefault="00CC0C14" w:rsidP="00CC0C14">
      <w:pPr>
        <w:spacing w:before="240" w:after="240"/>
        <w:rPr>
          <w:rFonts w:cs="Arial"/>
        </w:rPr>
      </w:pPr>
      <w:r w:rsidRPr="00D238F5">
        <w:rPr>
          <w:rFonts w:cs="Arial"/>
        </w:rPr>
        <w:t>Por esto es necesario que la autoridad estatal y las autoridades municipales en la materia sean más eficientes en la vigilancia, y garantes del cumplimiento de la ley, al sancionar a quienes infrinjan la ley. Se debe realizar a los taxistas y choferes del transporte público el examen toxicológico  de manera sorpresiva y aleatoria porque resulta que si las autoridades dan a conocer día y mes, los choferes se preparan y llevan orina de sus esposas y hasta dan positivo en embarazo, debe haber mayor responsabilidad y cuidado en la aplicación de exámenes antidoping a los taxistas y choferes de camiones urbanos, al considerar que la alta difusión de esta práctica provoca que los conductores en un intento de engañar realicen estas prácticas deshonestas.</w:t>
      </w:r>
    </w:p>
    <w:p w:rsidR="00CC0C14" w:rsidRPr="00D238F5" w:rsidRDefault="00CC0C14" w:rsidP="00CC0C14">
      <w:pPr>
        <w:spacing w:before="240" w:after="240"/>
        <w:rPr>
          <w:rFonts w:cs="Arial"/>
          <w:lang w:eastAsia="es-MX"/>
        </w:rPr>
      </w:pPr>
      <w:r w:rsidRPr="00D238F5">
        <w:rPr>
          <w:rFonts w:cs="Arial"/>
        </w:rPr>
        <w:t xml:space="preserve">Existe demasiado relajamiento por parte de las autoridades municipales y complacencia por parte de la autoridad estatal, en la aplicación de exámenes para detectar choferes adictos a las drogas </w:t>
      </w:r>
    </w:p>
    <w:p w:rsidR="00CC0C14" w:rsidRPr="00D238F5" w:rsidRDefault="00CC0C14" w:rsidP="00CC0C14">
      <w:pPr>
        <w:spacing w:before="240" w:after="240"/>
        <w:rPr>
          <w:rFonts w:cs="Arial"/>
        </w:rPr>
      </w:pPr>
      <w:r w:rsidRPr="00D238F5">
        <w:rPr>
          <w:rFonts w:cs="Arial"/>
        </w:rPr>
        <w:t>Es de criticar que las autoridades corran la voz de hora, fecha y lugar donde será la toma de muestras con lo que, les dan tiempo de desintoxicase y en casos extremos de llevar orina de sus esposas o novias, con lo que salen limpios en consumo.</w:t>
      </w:r>
    </w:p>
    <w:p w:rsidR="00CC0C14" w:rsidRPr="00D238F5" w:rsidRDefault="00CC0C14" w:rsidP="00466C7C">
      <w:pPr>
        <w:rPr>
          <w:rFonts w:cs="Arial"/>
        </w:rPr>
      </w:pPr>
      <w:r w:rsidRPr="00D238F5">
        <w:rPr>
          <w:rFonts w:cs="Arial"/>
        </w:rPr>
        <w:t>Es necesario recordar lo que establece nuestro marco jurídico con respecto a este tema.</w:t>
      </w:r>
    </w:p>
    <w:p w:rsidR="00466C7C" w:rsidRPr="00D238F5" w:rsidRDefault="00466C7C" w:rsidP="00466C7C">
      <w:pPr>
        <w:rPr>
          <w:rFonts w:cs="Arial"/>
        </w:rPr>
      </w:pPr>
    </w:p>
    <w:p w:rsidR="00CC0C14" w:rsidRPr="00D238F5" w:rsidRDefault="00CC0C14" w:rsidP="00466C7C">
      <w:pPr>
        <w:rPr>
          <w:rFonts w:cs="Arial"/>
          <w:b/>
        </w:rPr>
      </w:pPr>
      <w:r w:rsidRPr="00D238F5">
        <w:rPr>
          <w:rFonts w:cs="Arial"/>
          <w:b/>
        </w:rPr>
        <w:t>Código Municipal para el Estado de Coahuila:</w:t>
      </w:r>
    </w:p>
    <w:p w:rsidR="00466C7C" w:rsidRPr="00D238F5" w:rsidRDefault="00466C7C" w:rsidP="00466C7C">
      <w:pPr>
        <w:rPr>
          <w:rFonts w:cs="Arial"/>
          <w:b/>
        </w:rPr>
      </w:pPr>
    </w:p>
    <w:p w:rsidR="00CC0C14" w:rsidRPr="00D238F5" w:rsidRDefault="00CC0C14" w:rsidP="00466C7C">
      <w:pPr>
        <w:rPr>
          <w:rFonts w:cs="Arial"/>
          <w:b/>
        </w:rPr>
      </w:pPr>
      <w:r w:rsidRPr="00D238F5">
        <w:rPr>
          <w:rFonts w:cs="Arial"/>
          <w:b/>
        </w:rPr>
        <w:t>FACULTADES Y COMPETENCIAS DEL AYUNTAMIENTO:</w:t>
      </w:r>
    </w:p>
    <w:p w:rsidR="00466C7C" w:rsidRPr="00D238F5" w:rsidRDefault="00466C7C" w:rsidP="00466C7C">
      <w:pPr>
        <w:rPr>
          <w:rFonts w:cs="Arial"/>
          <w:b/>
        </w:rPr>
      </w:pPr>
    </w:p>
    <w:p w:rsidR="00CC0C14" w:rsidRPr="00D238F5" w:rsidRDefault="00CC0C14" w:rsidP="00466C7C">
      <w:pPr>
        <w:rPr>
          <w:rFonts w:cs="Arial"/>
        </w:rPr>
      </w:pPr>
      <w:r w:rsidRPr="00D238F5">
        <w:rPr>
          <w:rFonts w:cs="Arial"/>
          <w:b/>
        </w:rPr>
        <w:t>ARTÍCULO 102.</w:t>
      </w:r>
      <w:r w:rsidRPr="00D238F5">
        <w:rPr>
          <w:rFonts w:cs="Arial"/>
        </w:rPr>
        <w:t xml:space="preserve"> El Municipio Libre tiene un ámbito de competencia exclusiva y distinta a los Gobiernos Federal o Estatal, de conformidad con la Constitución Política de los Estados Unidos Mexicanos, la Constitución Local, este Código y demás leyes aplicables.</w:t>
      </w:r>
    </w:p>
    <w:p w:rsidR="00466C7C" w:rsidRPr="00D238F5" w:rsidRDefault="00466C7C" w:rsidP="00466C7C">
      <w:pPr>
        <w:rPr>
          <w:rFonts w:cs="Arial"/>
        </w:rPr>
      </w:pPr>
    </w:p>
    <w:p w:rsidR="00CC0C14" w:rsidRPr="00D238F5" w:rsidRDefault="00CC0C14" w:rsidP="00466C7C">
      <w:pPr>
        <w:rPr>
          <w:rFonts w:cs="Arial"/>
        </w:rPr>
      </w:pPr>
      <w:r w:rsidRPr="00D238F5">
        <w:rPr>
          <w:rFonts w:cs="Arial"/>
        </w:rPr>
        <w:t>II. En materia de administración pública municipal:</w:t>
      </w:r>
    </w:p>
    <w:p w:rsidR="00466C7C" w:rsidRPr="00D238F5" w:rsidRDefault="00466C7C" w:rsidP="00466C7C">
      <w:pPr>
        <w:rPr>
          <w:rFonts w:cs="Arial"/>
        </w:rPr>
      </w:pPr>
    </w:p>
    <w:p w:rsidR="00CC0C14" w:rsidRPr="00D238F5" w:rsidRDefault="00466C7C" w:rsidP="00466C7C">
      <w:pPr>
        <w:rPr>
          <w:rFonts w:cs="Arial"/>
          <w:u w:val="single"/>
        </w:rPr>
      </w:pPr>
      <w:r w:rsidRPr="00D238F5">
        <w:rPr>
          <w:rFonts w:cs="Arial"/>
          <w:u w:val="single"/>
        </w:rPr>
        <w:t>Deberá i</w:t>
      </w:r>
      <w:r w:rsidR="00CC0C14" w:rsidRPr="00D238F5">
        <w:rPr>
          <w:rFonts w:cs="Arial"/>
          <w:u w:val="single"/>
        </w:rPr>
        <w:t>ntervenir en la formulación y aplicación de programas de transporte público de pasajeros cuando aquellos afecten el ámbito territorial de los Municipios;</w:t>
      </w:r>
    </w:p>
    <w:p w:rsidR="00466C7C" w:rsidRPr="00D238F5" w:rsidRDefault="00466C7C" w:rsidP="00466C7C">
      <w:pPr>
        <w:rPr>
          <w:rFonts w:cs="Arial"/>
          <w:u w:val="single"/>
        </w:rPr>
      </w:pPr>
    </w:p>
    <w:p w:rsidR="00CC0C14" w:rsidRPr="00D238F5" w:rsidRDefault="00CC0C14" w:rsidP="00466C7C">
      <w:pPr>
        <w:rPr>
          <w:rFonts w:cs="Arial"/>
          <w:b/>
        </w:rPr>
      </w:pPr>
      <w:r w:rsidRPr="00D238F5">
        <w:rPr>
          <w:rFonts w:cs="Arial"/>
          <w:b/>
        </w:rPr>
        <w:t xml:space="preserve">LEY ORGÁNICA DE LA ADMINISTRACIÓN PÚBLICA DEL ESTADO DE COAHUILA DE ZARAGOZA </w:t>
      </w:r>
    </w:p>
    <w:p w:rsidR="00CC0C14" w:rsidRPr="00D238F5" w:rsidRDefault="00CC0C14" w:rsidP="00466C7C">
      <w:pPr>
        <w:rPr>
          <w:rFonts w:cs="Arial"/>
        </w:rPr>
      </w:pPr>
      <w:r w:rsidRPr="00D238F5">
        <w:rPr>
          <w:rFonts w:cs="Arial"/>
          <w:b/>
        </w:rPr>
        <w:lastRenderedPageBreak/>
        <w:t>ARTÍCULO 29</w:t>
      </w:r>
      <w:r w:rsidR="00466C7C" w:rsidRPr="00D238F5">
        <w:rPr>
          <w:rFonts w:cs="Arial"/>
          <w:b/>
        </w:rPr>
        <w:t>:</w:t>
      </w:r>
      <w:r w:rsidRPr="00D238F5">
        <w:rPr>
          <w:rFonts w:cs="Arial"/>
        </w:rPr>
        <w:t xml:space="preserve"> A la Secretaría de Infraestructura, Desarrollo Urbano y Movilidad, le corresponde el despacho de los siguientes asuntos</w:t>
      </w:r>
      <w:r w:rsidR="00466C7C" w:rsidRPr="00D238F5">
        <w:rPr>
          <w:rFonts w:cs="Arial"/>
        </w:rPr>
        <w:t xml:space="preserve"> y de aquí, de entre muchas otras acciones destaco la siguiente, la número 10. </w:t>
      </w:r>
    </w:p>
    <w:p w:rsidR="00466C7C" w:rsidRPr="00D238F5" w:rsidRDefault="00466C7C" w:rsidP="00466C7C">
      <w:pPr>
        <w:rPr>
          <w:rFonts w:cs="Arial"/>
        </w:rPr>
      </w:pPr>
    </w:p>
    <w:p w:rsidR="00CC0C14" w:rsidRPr="00D238F5" w:rsidRDefault="00CC0C14" w:rsidP="00466C7C">
      <w:pPr>
        <w:rPr>
          <w:rFonts w:cs="Arial"/>
          <w:u w:val="single"/>
        </w:rPr>
      </w:pPr>
      <w:r w:rsidRPr="00D238F5">
        <w:rPr>
          <w:rFonts w:cs="Arial"/>
          <w:u w:val="single"/>
        </w:rPr>
        <w:t>X. Realizar las acciones necesarias tendientes a que el servicio público de transporte se realice con eficiencia, calidad y seguridad para los usuarios;</w:t>
      </w:r>
    </w:p>
    <w:p w:rsidR="00466C7C" w:rsidRPr="00D238F5" w:rsidRDefault="00466C7C" w:rsidP="00466C7C">
      <w:pPr>
        <w:rPr>
          <w:rFonts w:cs="Arial"/>
          <w:u w:val="single"/>
        </w:rPr>
      </w:pPr>
    </w:p>
    <w:p w:rsidR="00CC0C14" w:rsidRPr="00D238F5" w:rsidRDefault="00CC0C14" w:rsidP="00466C7C">
      <w:pPr>
        <w:rPr>
          <w:rFonts w:cs="Arial"/>
        </w:rPr>
      </w:pPr>
      <w:r w:rsidRPr="00D238F5">
        <w:rPr>
          <w:rFonts w:cs="Arial"/>
        </w:rPr>
        <w:t>Imponer las sanciones que procedan por la infracción a los ordenamientos legales correspondientes, y</w:t>
      </w:r>
    </w:p>
    <w:p w:rsidR="00466C7C" w:rsidRPr="00D238F5" w:rsidRDefault="00466C7C" w:rsidP="00466C7C">
      <w:pPr>
        <w:rPr>
          <w:rFonts w:cs="Arial"/>
          <w:b/>
        </w:rPr>
      </w:pPr>
    </w:p>
    <w:p w:rsidR="00CC0C14" w:rsidRPr="00D238F5" w:rsidRDefault="001A3AF2" w:rsidP="00466C7C">
      <w:pPr>
        <w:rPr>
          <w:rFonts w:cs="Arial"/>
          <w:b/>
        </w:rPr>
      </w:pPr>
      <w:r w:rsidRPr="00D238F5">
        <w:rPr>
          <w:rFonts w:cs="Arial"/>
          <w:b/>
        </w:rPr>
        <w:t xml:space="preserve">EL </w:t>
      </w:r>
      <w:r w:rsidR="00CC0C14" w:rsidRPr="00D238F5">
        <w:rPr>
          <w:rFonts w:cs="Arial"/>
          <w:b/>
        </w:rPr>
        <w:t>REGLAMENTO DE LA LEY DE TRANSITO Y TRANSPORTE DEL ESTADO DE COAHUILA DE ZARAGOZA</w:t>
      </w:r>
      <w:r w:rsidRPr="00D238F5">
        <w:rPr>
          <w:rFonts w:cs="Arial"/>
          <w:b/>
        </w:rPr>
        <w:t>,</w:t>
      </w:r>
    </w:p>
    <w:p w:rsidR="001A3AF2" w:rsidRPr="00D238F5" w:rsidRDefault="001A3AF2" w:rsidP="00466C7C">
      <w:pPr>
        <w:rPr>
          <w:rFonts w:cs="Arial"/>
        </w:rPr>
      </w:pPr>
    </w:p>
    <w:p w:rsidR="00CC0C14" w:rsidRPr="00D238F5" w:rsidRDefault="001A3AF2" w:rsidP="00466C7C">
      <w:pPr>
        <w:rPr>
          <w:rFonts w:cs="Arial"/>
        </w:rPr>
      </w:pPr>
      <w:r w:rsidRPr="00D238F5">
        <w:rPr>
          <w:rFonts w:cs="Arial"/>
        </w:rPr>
        <w:t xml:space="preserve">Señala en su </w:t>
      </w:r>
      <w:r w:rsidRPr="00D238F5">
        <w:rPr>
          <w:rFonts w:cs="Arial"/>
          <w:b/>
        </w:rPr>
        <w:t>Artículo 129: -</w:t>
      </w:r>
      <w:r w:rsidRPr="00D238F5">
        <w:rPr>
          <w:rFonts w:cs="Arial"/>
        </w:rPr>
        <w:t xml:space="preserve"> </w:t>
      </w:r>
      <w:r w:rsidR="00CC0C14" w:rsidRPr="00D238F5">
        <w:rPr>
          <w:rFonts w:cs="Arial"/>
        </w:rPr>
        <w:t>Para obtener el tarjetón de identificación del servicio de transporte, se requieren los siguientes requisitos</w:t>
      </w:r>
      <w:r w:rsidRPr="00D238F5">
        <w:rPr>
          <w:rFonts w:cs="Arial"/>
        </w:rPr>
        <w:t>:</w:t>
      </w:r>
    </w:p>
    <w:p w:rsidR="001A3AF2" w:rsidRPr="00D238F5" w:rsidRDefault="001A3AF2" w:rsidP="00466C7C">
      <w:pPr>
        <w:rPr>
          <w:rFonts w:cs="Arial"/>
        </w:rPr>
      </w:pPr>
    </w:p>
    <w:p w:rsidR="00CC0C14" w:rsidRPr="00D238F5" w:rsidRDefault="00CC0C14" w:rsidP="001A3AF2">
      <w:pPr>
        <w:numPr>
          <w:ilvl w:val="0"/>
          <w:numId w:val="39"/>
        </w:numPr>
        <w:rPr>
          <w:rFonts w:cs="Arial"/>
          <w:b/>
        </w:rPr>
      </w:pPr>
      <w:r w:rsidRPr="00D238F5">
        <w:rPr>
          <w:rFonts w:cs="Arial"/>
        </w:rPr>
        <w:t>Contar con licencia de chofer vigente</w:t>
      </w:r>
      <w:r w:rsidR="001A3AF2" w:rsidRPr="00D238F5">
        <w:rPr>
          <w:rFonts w:cs="Arial"/>
        </w:rPr>
        <w:t>.</w:t>
      </w:r>
    </w:p>
    <w:p w:rsidR="00CC0C14" w:rsidRPr="00D238F5" w:rsidRDefault="00CC0C14" w:rsidP="001A3AF2">
      <w:pPr>
        <w:numPr>
          <w:ilvl w:val="0"/>
          <w:numId w:val="39"/>
        </w:numPr>
        <w:rPr>
          <w:rFonts w:cs="Arial"/>
          <w:b/>
        </w:rPr>
      </w:pPr>
      <w:r w:rsidRPr="00D238F5">
        <w:rPr>
          <w:rFonts w:cs="Arial"/>
        </w:rPr>
        <w:t>Demostrar una experiencia mínima de un año en la conducción de vehículos de motor;</w:t>
      </w:r>
    </w:p>
    <w:p w:rsidR="00CC0C14" w:rsidRPr="00D238F5" w:rsidRDefault="00CC0C14" w:rsidP="001A3AF2">
      <w:pPr>
        <w:numPr>
          <w:ilvl w:val="0"/>
          <w:numId w:val="39"/>
        </w:numPr>
        <w:rPr>
          <w:rFonts w:cs="Arial"/>
          <w:b/>
        </w:rPr>
      </w:pPr>
      <w:r w:rsidRPr="00D238F5">
        <w:rPr>
          <w:rFonts w:cs="Arial"/>
        </w:rPr>
        <w:t>Presentar carta expedida por el concesionario o permisionario que acredite que el interesado efectivamente prestará el servicio de transporte;</w:t>
      </w:r>
    </w:p>
    <w:p w:rsidR="00CC0C14" w:rsidRPr="00D238F5" w:rsidRDefault="00CC0C14" w:rsidP="001A3AF2">
      <w:pPr>
        <w:numPr>
          <w:ilvl w:val="0"/>
          <w:numId w:val="39"/>
        </w:numPr>
        <w:rPr>
          <w:rFonts w:cs="Arial"/>
          <w:b/>
        </w:rPr>
      </w:pPr>
      <w:r w:rsidRPr="00D238F5">
        <w:rPr>
          <w:rFonts w:cs="Arial"/>
        </w:rPr>
        <w:t xml:space="preserve">Cursar y aprobar el curso de capacitación vial que comprende: a). Educación y seguridad </w:t>
      </w:r>
      <w:r w:rsidR="001A3AF2" w:rsidRPr="00D238F5">
        <w:rPr>
          <w:rFonts w:cs="Arial"/>
        </w:rPr>
        <w:t>vial; b</w:t>
      </w:r>
      <w:r w:rsidRPr="00D238F5">
        <w:rPr>
          <w:rFonts w:cs="Arial"/>
        </w:rPr>
        <w:t>). Manejo defensivo; c). Relaciones Humanas; d). Mecánica automotriz; e). Primeros auxilios; y f). Ley y reglamentos en materia de tránsito.</w:t>
      </w:r>
      <w:r w:rsidR="001A3AF2" w:rsidRPr="00D238F5">
        <w:rPr>
          <w:rFonts w:cs="Arial"/>
        </w:rPr>
        <w:t xml:space="preserve"> y</w:t>
      </w:r>
    </w:p>
    <w:p w:rsidR="00CC0C14" w:rsidRPr="00D238F5" w:rsidRDefault="001A3AF2" w:rsidP="001A3AF2">
      <w:pPr>
        <w:numPr>
          <w:ilvl w:val="0"/>
          <w:numId w:val="39"/>
        </w:numPr>
        <w:rPr>
          <w:rFonts w:cs="Arial"/>
          <w:u w:val="single"/>
        </w:rPr>
      </w:pPr>
      <w:r w:rsidRPr="00D238F5">
        <w:rPr>
          <w:rFonts w:cs="Arial"/>
          <w:u w:val="single"/>
        </w:rPr>
        <w:t xml:space="preserve">En su fracción V:- </w:t>
      </w:r>
      <w:r w:rsidR="00CC0C14" w:rsidRPr="00D238F5">
        <w:rPr>
          <w:rFonts w:cs="Arial"/>
          <w:u w:val="single"/>
        </w:rPr>
        <w:t>No tener antecedentes penales, ni ser afecto al consumo de bebidas alcohólicas o drogas enervantes.</w:t>
      </w:r>
    </w:p>
    <w:p w:rsidR="001A3AF2" w:rsidRPr="00D238F5" w:rsidRDefault="001A3AF2" w:rsidP="001A3AF2">
      <w:pPr>
        <w:rPr>
          <w:rFonts w:cs="Arial"/>
        </w:rPr>
      </w:pPr>
    </w:p>
    <w:p w:rsidR="001A3AF2" w:rsidRPr="00D238F5" w:rsidRDefault="001A3AF2" w:rsidP="001A3AF2">
      <w:pPr>
        <w:rPr>
          <w:rFonts w:cs="Arial"/>
        </w:rPr>
      </w:pPr>
    </w:p>
    <w:p w:rsidR="00CC0C14" w:rsidRPr="00D238F5" w:rsidRDefault="00CC0C14" w:rsidP="001A3AF2">
      <w:pPr>
        <w:rPr>
          <w:rFonts w:cs="Arial"/>
        </w:rPr>
      </w:pPr>
      <w:r w:rsidRPr="00D238F5">
        <w:rPr>
          <w:rFonts w:cs="Arial"/>
        </w:rPr>
        <w:t xml:space="preserve">Por las razones expuestas, presentamos a esta </w:t>
      </w:r>
      <w:r w:rsidR="001A3AF2" w:rsidRPr="00D238F5">
        <w:rPr>
          <w:rFonts w:cs="Arial"/>
        </w:rPr>
        <w:t>S</w:t>
      </w:r>
      <w:r w:rsidRPr="00D238F5">
        <w:rPr>
          <w:rFonts w:cs="Arial"/>
        </w:rPr>
        <w:t xml:space="preserve">oberanía la siguiente: </w:t>
      </w:r>
    </w:p>
    <w:p w:rsidR="00466C7C" w:rsidRPr="00D238F5" w:rsidRDefault="00466C7C" w:rsidP="00466C7C">
      <w:pPr>
        <w:rPr>
          <w:rFonts w:cs="Arial"/>
        </w:rPr>
      </w:pPr>
    </w:p>
    <w:p w:rsidR="00CC0C14" w:rsidRPr="00D238F5" w:rsidRDefault="00CC0C14" w:rsidP="00466C7C">
      <w:pPr>
        <w:jc w:val="center"/>
        <w:rPr>
          <w:rFonts w:cs="Arial"/>
          <w:b/>
          <w:u w:val="single"/>
        </w:rPr>
      </w:pPr>
      <w:r w:rsidRPr="00D238F5">
        <w:rPr>
          <w:rFonts w:cs="Arial"/>
          <w:b/>
          <w:u w:val="single"/>
        </w:rPr>
        <w:t>Proposición con Puntos de Acuerdo</w:t>
      </w:r>
    </w:p>
    <w:p w:rsidR="00466C7C" w:rsidRPr="00D238F5" w:rsidRDefault="00466C7C" w:rsidP="00466C7C">
      <w:pPr>
        <w:jc w:val="center"/>
        <w:rPr>
          <w:rFonts w:cs="Arial"/>
          <w:b/>
          <w:u w:val="single"/>
        </w:rPr>
      </w:pPr>
    </w:p>
    <w:p w:rsidR="00CC0C14" w:rsidRPr="00D238F5" w:rsidRDefault="00CC0C14" w:rsidP="00466C7C">
      <w:pPr>
        <w:rPr>
          <w:rFonts w:cs="Arial"/>
          <w:b/>
        </w:rPr>
      </w:pPr>
      <w:r w:rsidRPr="00D238F5">
        <w:rPr>
          <w:rFonts w:cs="Arial"/>
          <w:b/>
          <w:u w:val="single"/>
        </w:rPr>
        <w:t>Que, por las características del caso, solicitamos que sea resuelta en la vía de urgente y obvia resolución</w:t>
      </w:r>
      <w:r w:rsidRPr="00D238F5">
        <w:rPr>
          <w:rFonts w:cs="Arial"/>
          <w:b/>
        </w:rPr>
        <w:t>.</w:t>
      </w:r>
    </w:p>
    <w:p w:rsidR="00466C7C" w:rsidRPr="00D238F5" w:rsidRDefault="00466C7C" w:rsidP="00466C7C">
      <w:pPr>
        <w:rPr>
          <w:rFonts w:cs="Arial"/>
          <w:b/>
        </w:rPr>
      </w:pPr>
    </w:p>
    <w:p w:rsidR="00CC0C14" w:rsidRPr="00D238F5" w:rsidRDefault="00CC0C14" w:rsidP="00466C7C">
      <w:pPr>
        <w:rPr>
          <w:rFonts w:cs="Arial"/>
        </w:rPr>
      </w:pPr>
      <w:r w:rsidRPr="00D238F5">
        <w:rPr>
          <w:rFonts w:cs="Arial"/>
          <w:b/>
        </w:rPr>
        <w:t>PRIMERO</w:t>
      </w:r>
      <w:r w:rsidRPr="00D238F5">
        <w:rPr>
          <w:rFonts w:cs="Arial"/>
        </w:rPr>
        <w:t>.- SE EXHORTE A LOS 38 MUNICIPIOS DEL ESTADO</w:t>
      </w:r>
      <w:r w:rsidR="001A3AF2" w:rsidRPr="00D238F5">
        <w:rPr>
          <w:rFonts w:cs="Arial"/>
        </w:rPr>
        <w:t xml:space="preserve"> DE COAHUILA, </w:t>
      </w:r>
      <w:r w:rsidRPr="00D238F5">
        <w:rPr>
          <w:rFonts w:cs="Arial"/>
        </w:rPr>
        <w:t xml:space="preserve"> PARA QUE EN EL </w:t>
      </w:r>
      <w:r w:rsidR="001A3AF2" w:rsidRPr="00D238F5">
        <w:rPr>
          <w:rFonts w:cs="Arial"/>
        </w:rPr>
        <w:t>Á</w:t>
      </w:r>
      <w:r w:rsidRPr="00D238F5">
        <w:rPr>
          <w:rFonts w:cs="Arial"/>
        </w:rPr>
        <w:t>MBITO DE SU COMPETENCIA SEAN GARANTES DE LO ESTABLECIDO EN LA LEY, Y LLEVEN ACABO MEDIDAS DE CONTROL M</w:t>
      </w:r>
      <w:r w:rsidR="001A3AF2" w:rsidRPr="00D238F5">
        <w:rPr>
          <w:rFonts w:cs="Arial"/>
        </w:rPr>
        <w:t>Á</w:t>
      </w:r>
      <w:r w:rsidRPr="00D238F5">
        <w:rPr>
          <w:rFonts w:cs="Arial"/>
        </w:rPr>
        <w:t>S ESTRICTAS Y EFICIENTES CON EL FIN DE BRINDAR UN SERVICIO P</w:t>
      </w:r>
      <w:r w:rsidR="001A3AF2" w:rsidRPr="00D238F5">
        <w:rPr>
          <w:rFonts w:cs="Arial"/>
        </w:rPr>
        <w:t>Ú</w:t>
      </w:r>
      <w:r w:rsidRPr="00D238F5">
        <w:rPr>
          <w:rFonts w:cs="Arial"/>
        </w:rPr>
        <w:t>BLICO DE TRASPORTE DE CALIDAD LLEVANDO A CABO LOS EX</w:t>
      </w:r>
      <w:r w:rsidR="001A3AF2" w:rsidRPr="00D238F5">
        <w:rPr>
          <w:rFonts w:cs="Arial"/>
        </w:rPr>
        <w:t>Á</w:t>
      </w:r>
      <w:r w:rsidRPr="00D238F5">
        <w:rPr>
          <w:rFonts w:cs="Arial"/>
        </w:rPr>
        <w:t>MENES A LOS CHOFERES DE MANERA EFICAZ.</w:t>
      </w:r>
      <w:r w:rsidR="001A3AF2" w:rsidRPr="00D238F5">
        <w:rPr>
          <w:rFonts w:cs="Arial"/>
        </w:rPr>
        <w:t xml:space="preserve"> y</w:t>
      </w:r>
    </w:p>
    <w:p w:rsidR="001A3AF2" w:rsidRPr="00D238F5" w:rsidRDefault="001A3AF2" w:rsidP="00466C7C">
      <w:pPr>
        <w:rPr>
          <w:rFonts w:cs="Arial"/>
        </w:rPr>
      </w:pPr>
    </w:p>
    <w:p w:rsidR="00CC0C14" w:rsidRPr="00D238F5" w:rsidRDefault="00CC0C14" w:rsidP="00466C7C">
      <w:pPr>
        <w:rPr>
          <w:rFonts w:cs="Arial"/>
        </w:rPr>
      </w:pPr>
      <w:r w:rsidRPr="00D238F5">
        <w:rPr>
          <w:rFonts w:cs="Arial"/>
          <w:b/>
        </w:rPr>
        <w:t>SEGUNDO</w:t>
      </w:r>
      <w:r w:rsidRPr="00D238F5">
        <w:rPr>
          <w:rFonts w:cs="Arial"/>
        </w:rPr>
        <w:t xml:space="preserve">.- SE EXHORTE A LA SECRETARÍA DE INFRAESTRUCTURA, DESARROLLO URBANO Y MOVILIDAD, PARA QUE EN EL </w:t>
      </w:r>
      <w:r w:rsidR="001A3AF2" w:rsidRPr="00D238F5">
        <w:rPr>
          <w:rFonts w:cs="Arial"/>
        </w:rPr>
        <w:t>Á</w:t>
      </w:r>
      <w:r w:rsidRPr="00D238F5">
        <w:rPr>
          <w:rFonts w:cs="Arial"/>
        </w:rPr>
        <w:t>MBITO DE SUS ATRIBUCIONES Y COMPETENCIA, LLEVE A CABO MEDIDAS M</w:t>
      </w:r>
      <w:r w:rsidR="001A3AF2" w:rsidRPr="00D238F5">
        <w:rPr>
          <w:rFonts w:cs="Arial"/>
        </w:rPr>
        <w:t>Á</w:t>
      </w:r>
      <w:r w:rsidRPr="00D238F5">
        <w:rPr>
          <w:rFonts w:cs="Arial"/>
        </w:rPr>
        <w:t>S ESTRICTAS DE CONTROL Y VIGILANCIA EN LA EXPEDICI</w:t>
      </w:r>
      <w:r w:rsidR="001A3AF2" w:rsidRPr="00D238F5">
        <w:rPr>
          <w:rFonts w:cs="Arial"/>
        </w:rPr>
        <w:t>Ó</w:t>
      </w:r>
      <w:r w:rsidRPr="00D238F5">
        <w:rPr>
          <w:rFonts w:cs="Arial"/>
        </w:rPr>
        <w:t>N DE LICENCIAS Y TARJET</w:t>
      </w:r>
      <w:r w:rsidR="001A3AF2" w:rsidRPr="00D238F5">
        <w:rPr>
          <w:rFonts w:cs="Arial"/>
        </w:rPr>
        <w:t>Ó</w:t>
      </w:r>
      <w:r w:rsidRPr="00D238F5">
        <w:rPr>
          <w:rFonts w:cs="Arial"/>
        </w:rPr>
        <w:t>N, Y EN SU CASO, EN LOS REFRENDOS.</w:t>
      </w:r>
    </w:p>
    <w:p w:rsidR="00CC0C14" w:rsidRPr="00D238F5" w:rsidRDefault="00CC0C14" w:rsidP="00466C7C">
      <w:pPr>
        <w:jc w:val="center"/>
        <w:rPr>
          <w:rFonts w:cs="Arial"/>
          <w:lang w:val="es-ES_tradnl"/>
        </w:rPr>
      </w:pPr>
    </w:p>
    <w:p w:rsidR="00CC0C14" w:rsidRPr="00D238F5" w:rsidRDefault="00CC0C14" w:rsidP="00466C7C">
      <w:pPr>
        <w:widowControl w:val="0"/>
        <w:autoSpaceDE w:val="0"/>
        <w:autoSpaceDN w:val="0"/>
        <w:adjustRightInd w:val="0"/>
        <w:rPr>
          <w:rFonts w:eastAsia="Calibri" w:cs="Arial"/>
          <w:b/>
          <w:bCs/>
        </w:rPr>
      </w:pPr>
      <w:r w:rsidRPr="00D238F5">
        <w:rPr>
          <w:rFonts w:eastAsia="Calibri" w:cs="Arial"/>
          <w:b/>
          <w:bCs/>
        </w:rPr>
        <w:t xml:space="preserve">Fundamos esta petición en los artículos 21, Fracción VI, 179, 180 y 182 de La Ley Orgánica del Congreso del Estado de Coahuila de Zaragoza. </w:t>
      </w:r>
    </w:p>
    <w:p w:rsidR="001A3AF2" w:rsidRPr="00D238F5" w:rsidRDefault="001A3AF2" w:rsidP="00466C7C">
      <w:pPr>
        <w:widowControl w:val="0"/>
        <w:autoSpaceDE w:val="0"/>
        <w:autoSpaceDN w:val="0"/>
        <w:adjustRightInd w:val="0"/>
        <w:rPr>
          <w:rFonts w:eastAsia="Calibri" w:cs="Arial"/>
          <w:b/>
          <w:bCs/>
        </w:rPr>
      </w:pPr>
    </w:p>
    <w:p w:rsidR="001A3AF2" w:rsidRPr="00D238F5" w:rsidRDefault="001A3AF2" w:rsidP="00466C7C">
      <w:pPr>
        <w:widowControl w:val="0"/>
        <w:autoSpaceDE w:val="0"/>
        <w:autoSpaceDN w:val="0"/>
        <w:adjustRightInd w:val="0"/>
        <w:rPr>
          <w:rFonts w:eastAsia="Calibri" w:cs="Arial"/>
          <w:b/>
          <w:bCs/>
        </w:rPr>
      </w:pPr>
    </w:p>
    <w:p w:rsidR="00CC0C14" w:rsidRPr="00D238F5" w:rsidRDefault="00CC0C14" w:rsidP="00466C7C">
      <w:pPr>
        <w:keepNext/>
        <w:keepLines/>
        <w:jc w:val="center"/>
        <w:outlineLvl w:val="4"/>
        <w:rPr>
          <w:rFonts w:cs="Arial"/>
          <w:lang w:val="es-ES_tradnl"/>
        </w:rPr>
      </w:pPr>
      <w:r w:rsidRPr="00D238F5">
        <w:rPr>
          <w:rFonts w:cs="Arial"/>
          <w:lang w:val="es-ES_tradnl"/>
        </w:rPr>
        <w:t>ATENTAMENTE</w:t>
      </w:r>
    </w:p>
    <w:p w:rsidR="00CC0C14" w:rsidRPr="00D238F5" w:rsidRDefault="00CC0C14" w:rsidP="00466C7C">
      <w:pPr>
        <w:jc w:val="center"/>
        <w:rPr>
          <w:rFonts w:eastAsia="Calibri" w:cs="Arial"/>
          <w:lang w:val="es-ES_tradnl"/>
        </w:rPr>
      </w:pPr>
    </w:p>
    <w:p w:rsidR="00CC0C14" w:rsidRPr="00D238F5" w:rsidRDefault="00CC0C14" w:rsidP="00466C7C">
      <w:pPr>
        <w:jc w:val="center"/>
        <w:rPr>
          <w:rFonts w:eastAsia="Calibri" w:cs="Arial"/>
        </w:rPr>
      </w:pPr>
      <w:r w:rsidRPr="00D238F5">
        <w:rPr>
          <w:rFonts w:eastAsia="Calibri" w:cs="Arial"/>
        </w:rPr>
        <w:t>“POR UNA PATRIA ORDENADA Y GENEROSA Y UNA VIDA MEJOR Y MÁS DIGNA PARA TODOS”</w:t>
      </w:r>
    </w:p>
    <w:p w:rsidR="00CC0C14" w:rsidRPr="00D238F5" w:rsidRDefault="00CC0C14" w:rsidP="00CC0C14">
      <w:pPr>
        <w:keepNext/>
        <w:keepLines/>
        <w:spacing w:before="240" w:after="240"/>
        <w:jc w:val="center"/>
        <w:outlineLvl w:val="1"/>
        <w:rPr>
          <w:rFonts w:cs="Arial"/>
          <w:b/>
          <w:bCs/>
        </w:rPr>
      </w:pPr>
      <w:r w:rsidRPr="00D238F5">
        <w:rPr>
          <w:rFonts w:cs="Arial"/>
          <w:b/>
          <w:bCs/>
        </w:rPr>
        <w:lastRenderedPageBreak/>
        <w:t>Saltillo, Coahuila de Zaragoza, 25 de s</w:t>
      </w:r>
      <w:r w:rsidR="0006526B" w:rsidRPr="00D238F5">
        <w:rPr>
          <w:rFonts w:cs="Arial"/>
          <w:b/>
          <w:bCs/>
        </w:rPr>
        <w:t>e</w:t>
      </w:r>
      <w:r w:rsidRPr="00D238F5">
        <w:rPr>
          <w:rFonts w:cs="Arial"/>
          <w:b/>
          <w:bCs/>
        </w:rPr>
        <w:t>ptiembre de 2018</w:t>
      </w:r>
    </w:p>
    <w:p w:rsidR="0006526B" w:rsidRPr="00D238F5" w:rsidRDefault="0006526B" w:rsidP="001A3AF2">
      <w:pPr>
        <w:spacing w:before="240" w:after="240" w:line="360" w:lineRule="auto"/>
        <w:jc w:val="center"/>
        <w:rPr>
          <w:rFonts w:cs="Arial"/>
          <w:b/>
        </w:rPr>
      </w:pPr>
    </w:p>
    <w:p w:rsidR="00CC0C14" w:rsidRPr="00D238F5" w:rsidRDefault="00CC0C14" w:rsidP="001A3AF2">
      <w:pPr>
        <w:spacing w:before="240" w:after="240" w:line="360" w:lineRule="auto"/>
        <w:jc w:val="center"/>
        <w:rPr>
          <w:rFonts w:cs="Arial"/>
          <w:b/>
        </w:rPr>
      </w:pPr>
      <w:r w:rsidRPr="00D238F5">
        <w:rPr>
          <w:rFonts w:cs="Arial"/>
          <w:b/>
        </w:rPr>
        <w:t>DIP. GABRIELA ZAPOPAN GARZA GALVAN</w:t>
      </w:r>
    </w:p>
    <w:p w:rsidR="00CC0C14" w:rsidRPr="00D238F5" w:rsidRDefault="00CC0C14" w:rsidP="00466C7C">
      <w:pPr>
        <w:tabs>
          <w:tab w:val="left" w:pos="4935"/>
          <w:tab w:val="center" w:pos="4987"/>
        </w:tabs>
        <w:spacing w:before="240" w:after="240" w:line="360" w:lineRule="auto"/>
        <w:rPr>
          <w:rFonts w:cs="Arial"/>
          <w:b/>
        </w:rPr>
      </w:pPr>
      <w:r w:rsidRPr="00D238F5">
        <w:rPr>
          <w:rFonts w:cs="Arial"/>
          <w:b/>
        </w:rPr>
        <w:t xml:space="preserve">DIP. MARIA EUGENIA CAZARES MARTINEZ       </w:t>
      </w:r>
      <w:r w:rsidRPr="00D238F5">
        <w:rPr>
          <w:rFonts w:cs="Arial"/>
          <w:b/>
        </w:rPr>
        <w:tab/>
        <w:t>DIP. FERNANDO IZAGUIRRE VALDÉS</w:t>
      </w:r>
    </w:p>
    <w:p w:rsidR="00CC0C14" w:rsidRPr="00D238F5" w:rsidRDefault="00CC0C14" w:rsidP="00466C7C">
      <w:pPr>
        <w:tabs>
          <w:tab w:val="center" w:pos="4987"/>
        </w:tabs>
        <w:spacing w:before="240" w:after="240" w:line="360" w:lineRule="auto"/>
        <w:rPr>
          <w:rFonts w:cs="Arial"/>
          <w:b/>
        </w:rPr>
      </w:pPr>
      <w:r w:rsidRPr="00D238F5">
        <w:rPr>
          <w:rFonts w:cs="Arial"/>
          <w:b/>
        </w:rPr>
        <w:t>DIP. BLANCA EPPEN CANALES                      DIP. JUAN CARLOS GUERRA LÓPEZ NEGRETE</w:t>
      </w:r>
    </w:p>
    <w:p w:rsidR="00CC0C14" w:rsidRPr="00D238F5" w:rsidRDefault="00CC0C14" w:rsidP="00466C7C">
      <w:pPr>
        <w:tabs>
          <w:tab w:val="right" w:pos="9974"/>
        </w:tabs>
        <w:spacing w:before="240" w:after="240" w:line="360" w:lineRule="auto"/>
        <w:rPr>
          <w:rFonts w:cs="Arial"/>
          <w:b/>
        </w:rPr>
      </w:pPr>
      <w:r w:rsidRPr="00D238F5">
        <w:rPr>
          <w:rFonts w:cs="Arial"/>
          <w:b/>
        </w:rPr>
        <w:t>DIP. GERARDO ABRAHAM AGUADO GÓMEZ          DIP. ROSA NILDA GONZÁLEZ NORIEGA</w:t>
      </w:r>
    </w:p>
    <w:p w:rsidR="001A3AF2" w:rsidRPr="00D238F5" w:rsidRDefault="00CC0C14" w:rsidP="0006526B">
      <w:pPr>
        <w:tabs>
          <w:tab w:val="left" w:pos="5056"/>
        </w:tabs>
        <w:spacing w:before="240" w:after="240" w:line="360" w:lineRule="auto"/>
        <w:rPr>
          <w:rFonts w:cs="Arial"/>
          <w:b/>
          <w:noProof/>
          <w:lang w:eastAsia="es-MX"/>
        </w:rPr>
      </w:pPr>
      <w:r w:rsidRPr="00D238F5">
        <w:rPr>
          <w:rFonts w:cs="Arial"/>
          <w:b/>
        </w:rPr>
        <w:t>DIP. JUAN ANTONIO GARCÍA VILLA                     DIP. MARCELO DE JESUS TORRES COFIÑO</w:t>
      </w:r>
    </w:p>
    <w:p w:rsidR="001A3AF2" w:rsidRPr="00D238F5" w:rsidRDefault="001A3AF2">
      <w:pPr>
        <w:rPr>
          <w:rFonts w:cs="Arial"/>
        </w:rPr>
      </w:pPr>
      <w:r w:rsidRPr="00D238F5">
        <w:rPr>
          <w:rFonts w:cs="Arial"/>
        </w:rPr>
        <w:t xml:space="preserve">Es cuanto, Diputado Presidente. </w:t>
      </w:r>
    </w:p>
    <w:p w:rsidR="0006526B" w:rsidRPr="00D238F5" w:rsidRDefault="0006526B">
      <w:pPr>
        <w:rPr>
          <w:rFonts w:cs="Arial"/>
          <w:b/>
        </w:rPr>
      </w:pPr>
    </w:p>
    <w:p w:rsidR="001A3AF2" w:rsidRPr="00D238F5" w:rsidRDefault="001A3AF2">
      <w:pPr>
        <w:rPr>
          <w:rFonts w:cs="Arial"/>
          <w:b/>
        </w:rPr>
      </w:pPr>
      <w:r w:rsidRPr="00D238F5">
        <w:rPr>
          <w:rFonts w:cs="Arial"/>
          <w:b/>
        </w:rPr>
        <w:t>Diputado Presidente Juan Antonio García Villa:</w:t>
      </w:r>
    </w:p>
    <w:p w:rsidR="001A3AF2" w:rsidRPr="00D238F5" w:rsidRDefault="001A3AF2">
      <w:pPr>
        <w:rPr>
          <w:rFonts w:cs="Arial"/>
        </w:rPr>
      </w:pPr>
      <w:r w:rsidRPr="00D238F5">
        <w:rPr>
          <w:rFonts w:cs="Arial"/>
        </w:rPr>
        <w:t>Se somete a votación la solicitud para que se considere de urgente u obvia resolución la proposición con Punto de Acuerdo que acaba de leer la Diputada Garza Galván.  Diputada Secretaria Claudia Isela Ramírez Pineda</w:t>
      </w:r>
      <w:r w:rsidR="0006526B" w:rsidRPr="00D238F5">
        <w:rPr>
          <w:rFonts w:cs="Arial"/>
        </w:rPr>
        <w:t>,</w:t>
      </w:r>
      <w:r w:rsidRPr="00D238F5">
        <w:rPr>
          <w:rFonts w:cs="Arial"/>
        </w:rPr>
        <w:t xml:space="preserve"> sírvase tomar nota e informar sobre el resultado de la votación. </w:t>
      </w:r>
    </w:p>
    <w:p w:rsidR="001A3AF2" w:rsidRPr="00D238F5" w:rsidRDefault="001A3AF2">
      <w:pPr>
        <w:rPr>
          <w:rFonts w:cs="Arial"/>
        </w:rPr>
      </w:pPr>
    </w:p>
    <w:p w:rsidR="001A3AF2" w:rsidRPr="00D238F5" w:rsidRDefault="001A3AF2">
      <w:pPr>
        <w:rPr>
          <w:rFonts w:cs="Arial"/>
        </w:rPr>
      </w:pPr>
      <w:r w:rsidRPr="00D238F5">
        <w:rPr>
          <w:rFonts w:cs="Arial"/>
        </w:rPr>
        <w:t xml:space="preserve">Se abre el sistema.  Se cierra el sistema. </w:t>
      </w:r>
    </w:p>
    <w:p w:rsidR="001A3AF2" w:rsidRPr="00D238F5" w:rsidRDefault="001A3AF2">
      <w:pPr>
        <w:rPr>
          <w:rFonts w:cs="Arial"/>
        </w:rPr>
      </w:pPr>
    </w:p>
    <w:p w:rsidR="001A3AF2" w:rsidRPr="00D238F5" w:rsidRDefault="001A3AF2">
      <w:pPr>
        <w:rPr>
          <w:rFonts w:cs="Arial"/>
          <w:b/>
        </w:rPr>
      </w:pPr>
      <w:r w:rsidRPr="00D238F5">
        <w:rPr>
          <w:rFonts w:cs="Arial"/>
          <w:b/>
        </w:rPr>
        <w:t>Diputada Secretaria Claudia Isela Ramírez Pineda:</w:t>
      </w:r>
    </w:p>
    <w:p w:rsidR="001A3AF2" w:rsidRPr="00294080" w:rsidRDefault="001A3AF2">
      <w:pPr>
        <w:rPr>
          <w:rFonts w:cs="Arial"/>
          <w:b/>
        </w:rPr>
      </w:pPr>
      <w:r w:rsidRPr="00294080">
        <w:rPr>
          <w:rFonts w:cs="Arial"/>
          <w:b/>
        </w:rPr>
        <w:t xml:space="preserve">Diputado Presidente, el resultado de la votación es el siguiente: 22 votos a favor; 0 votos en contra y 0 abstenciones. </w:t>
      </w:r>
    </w:p>
    <w:p w:rsidR="001A3AF2" w:rsidRPr="00D238F5" w:rsidRDefault="001A3AF2">
      <w:pPr>
        <w:rPr>
          <w:rFonts w:cs="Arial"/>
        </w:rPr>
      </w:pPr>
    </w:p>
    <w:p w:rsidR="001A3AF2" w:rsidRPr="00D238F5" w:rsidRDefault="001A3AF2">
      <w:pPr>
        <w:rPr>
          <w:rFonts w:cs="Arial"/>
          <w:b/>
        </w:rPr>
      </w:pPr>
      <w:r w:rsidRPr="00D238F5">
        <w:rPr>
          <w:rFonts w:cs="Arial"/>
          <w:b/>
        </w:rPr>
        <w:t xml:space="preserve">Diputado Presidente Juan Antonio García Villa: </w:t>
      </w:r>
    </w:p>
    <w:p w:rsidR="001A3AF2" w:rsidRPr="00D238F5" w:rsidRDefault="001A3AF2">
      <w:pPr>
        <w:rPr>
          <w:rFonts w:cs="Arial"/>
        </w:rPr>
      </w:pPr>
      <w:r w:rsidRPr="00D238F5">
        <w:rPr>
          <w:rFonts w:cs="Arial"/>
        </w:rPr>
        <w:t xml:space="preserve">Se aprueba por unanimidad la solicitud para que la proposición que se dio a conocer sea considerada de urgente y obvia resolución. </w:t>
      </w:r>
    </w:p>
    <w:p w:rsidR="001A3AF2" w:rsidRPr="00D238F5" w:rsidRDefault="001A3AF2">
      <w:pPr>
        <w:rPr>
          <w:rFonts w:cs="Arial"/>
        </w:rPr>
      </w:pPr>
    </w:p>
    <w:p w:rsidR="001A3AF2" w:rsidRPr="00D238F5" w:rsidRDefault="001A3AF2">
      <w:pPr>
        <w:rPr>
          <w:rFonts w:cs="Arial"/>
        </w:rPr>
      </w:pPr>
      <w:r w:rsidRPr="00D238F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1A3AF2" w:rsidRPr="00D238F5" w:rsidRDefault="001A3AF2">
      <w:pPr>
        <w:rPr>
          <w:rFonts w:cs="Arial"/>
        </w:rPr>
      </w:pPr>
    </w:p>
    <w:p w:rsidR="001A3AF2" w:rsidRPr="00D238F5" w:rsidRDefault="001A3AF2">
      <w:pPr>
        <w:rPr>
          <w:rFonts w:cs="Arial"/>
        </w:rPr>
      </w:pPr>
      <w:r w:rsidRPr="00D238F5">
        <w:rPr>
          <w:rFonts w:cs="Arial"/>
        </w:rPr>
        <w:t>No habiendo intervenciones, procederemos a votar el Punto de Acuerdo que se sometió a consideración</w:t>
      </w:r>
      <w:r w:rsidR="0006526B" w:rsidRPr="00D238F5">
        <w:rPr>
          <w:rFonts w:cs="Arial"/>
        </w:rPr>
        <w:t>.</w:t>
      </w:r>
      <w:r w:rsidRPr="00D238F5">
        <w:rPr>
          <w:rFonts w:cs="Arial"/>
        </w:rPr>
        <w:t xml:space="preserve"> Diputada Secretaria Claudia Isela Ramírez Pineda</w:t>
      </w:r>
      <w:r w:rsidR="0006526B" w:rsidRPr="00D238F5">
        <w:rPr>
          <w:rFonts w:cs="Arial"/>
        </w:rPr>
        <w:t>,</w:t>
      </w:r>
      <w:r w:rsidRPr="00D238F5">
        <w:rPr>
          <w:rFonts w:cs="Arial"/>
        </w:rPr>
        <w:t xml:space="preserve"> </w:t>
      </w:r>
      <w:r w:rsidR="0097323B" w:rsidRPr="00D238F5">
        <w:rPr>
          <w:rFonts w:cs="Arial"/>
        </w:rPr>
        <w:t xml:space="preserve">tome nota de la votación y una vez cerrado el registro de los votos informe sobre el resultado. </w:t>
      </w:r>
    </w:p>
    <w:p w:rsidR="0097323B" w:rsidRPr="00D238F5" w:rsidRDefault="0097323B">
      <w:pPr>
        <w:rPr>
          <w:rFonts w:cs="Arial"/>
        </w:rPr>
      </w:pPr>
    </w:p>
    <w:p w:rsidR="0097323B" w:rsidRPr="00D238F5" w:rsidRDefault="0097323B">
      <w:pPr>
        <w:rPr>
          <w:rFonts w:cs="Arial"/>
        </w:rPr>
      </w:pPr>
      <w:r w:rsidRPr="00D238F5">
        <w:rPr>
          <w:rFonts w:cs="Arial"/>
        </w:rPr>
        <w:t xml:space="preserve">Se abre el sistema de votación.  Se cierra el sistema de votación. </w:t>
      </w:r>
    </w:p>
    <w:p w:rsidR="0006526B" w:rsidRPr="00D238F5" w:rsidRDefault="0006526B">
      <w:pPr>
        <w:rPr>
          <w:rFonts w:cs="Arial"/>
        </w:rPr>
      </w:pPr>
    </w:p>
    <w:p w:rsidR="0097323B" w:rsidRPr="00D238F5" w:rsidRDefault="0097323B">
      <w:pPr>
        <w:rPr>
          <w:rFonts w:cs="Arial"/>
          <w:b/>
        </w:rPr>
      </w:pPr>
      <w:r w:rsidRPr="00D238F5">
        <w:rPr>
          <w:rFonts w:cs="Arial"/>
          <w:b/>
        </w:rPr>
        <w:t>Diputada Secretaria Claudia Isela Ramírez Pineda:</w:t>
      </w:r>
    </w:p>
    <w:p w:rsidR="0097323B" w:rsidRPr="00294080" w:rsidRDefault="0097323B">
      <w:pPr>
        <w:rPr>
          <w:rFonts w:cs="Arial"/>
          <w:b/>
        </w:rPr>
      </w:pPr>
      <w:r w:rsidRPr="00294080">
        <w:rPr>
          <w:rFonts w:cs="Arial"/>
          <w:b/>
        </w:rPr>
        <w:t xml:space="preserve">Diputado Presidente, el resultado de la votación es el siguiente: 23 votos a favor; 0 votos en contra y 0 abstenciones. </w:t>
      </w:r>
    </w:p>
    <w:p w:rsidR="0097323B" w:rsidRPr="00D238F5" w:rsidRDefault="0097323B">
      <w:pPr>
        <w:rPr>
          <w:rFonts w:cs="Arial"/>
        </w:rPr>
      </w:pPr>
    </w:p>
    <w:p w:rsidR="0097323B" w:rsidRPr="00D238F5" w:rsidRDefault="0097323B">
      <w:pPr>
        <w:rPr>
          <w:rFonts w:cs="Arial"/>
          <w:b/>
        </w:rPr>
      </w:pPr>
      <w:r w:rsidRPr="00D238F5">
        <w:rPr>
          <w:rFonts w:cs="Arial"/>
          <w:b/>
        </w:rPr>
        <w:t xml:space="preserve">Diputado Presidente Juan Antonio García Villa: </w:t>
      </w:r>
    </w:p>
    <w:p w:rsidR="0097323B" w:rsidRPr="00D238F5" w:rsidRDefault="0097323B">
      <w:pPr>
        <w:rPr>
          <w:rFonts w:cs="Arial"/>
        </w:rPr>
      </w:pPr>
      <w:r w:rsidRPr="00D238F5">
        <w:rPr>
          <w:rFonts w:cs="Arial"/>
        </w:rPr>
        <w:t xml:space="preserve">Se aprueba por unanimidad el Punto de Acuerdo que se puso a consideración en los términos en que se planteó, por lo que debe procederse a lo que corresponda. </w:t>
      </w:r>
    </w:p>
    <w:p w:rsidR="0097323B" w:rsidRPr="00D238F5" w:rsidRDefault="0097323B">
      <w:pPr>
        <w:rPr>
          <w:rFonts w:cs="Arial"/>
        </w:rPr>
      </w:pPr>
    </w:p>
    <w:p w:rsidR="0097323B" w:rsidRPr="00D238F5" w:rsidRDefault="0097323B">
      <w:pPr>
        <w:rPr>
          <w:rFonts w:cs="Arial"/>
        </w:rPr>
      </w:pPr>
      <w:r w:rsidRPr="00D238F5">
        <w:rPr>
          <w:rFonts w:cs="Arial"/>
        </w:rPr>
        <w:t xml:space="preserve">Señoras Diputadas, señores Diputados, ciudadanos, público asistente al Salón de Sesiones. </w:t>
      </w:r>
    </w:p>
    <w:p w:rsidR="0097323B" w:rsidRPr="00D238F5" w:rsidRDefault="0097323B">
      <w:pPr>
        <w:rPr>
          <w:rFonts w:cs="Arial"/>
        </w:rPr>
      </w:pPr>
    </w:p>
    <w:p w:rsidR="0006526B" w:rsidRPr="00D238F5" w:rsidRDefault="0097323B">
      <w:pPr>
        <w:rPr>
          <w:rFonts w:cs="Arial"/>
        </w:rPr>
      </w:pPr>
      <w:r w:rsidRPr="00D238F5">
        <w:rPr>
          <w:rFonts w:cs="Arial"/>
        </w:rPr>
        <w:t>Hoy</w:t>
      </w:r>
      <w:r w:rsidR="0006526B" w:rsidRPr="00D238F5">
        <w:rPr>
          <w:rFonts w:cs="Arial"/>
        </w:rPr>
        <w:t>,</w:t>
      </w:r>
      <w:r w:rsidRPr="00D238F5">
        <w:rPr>
          <w:rFonts w:cs="Arial"/>
        </w:rPr>
        <w:t xml:space="preserve"> 2 de octubre de 2018, se cumplen 50 años de los trágicos acontecimientos registrados en la Ciudad de México el 2 de octubre de 1968, en el que perdieron la vida mexicanos, particularmente jóvenes</w:t>
      </w:r>
      <w:r w:rsidR="0006526B" w:rsidRPr="00D238F5">
        <w:rPr>
          <w:rFonts w:cs="Arial"/>
        </w:rPr>
        <w:t>,</w:t>
      </w:r>
      <w:r w:rsidRPr="00D238F5">
        <w:rPr>
          <w:rFonts w:cs="Arial"/>
        </w:rPr>
        <w:t xml:space="preserve"> cuyo número preciso aún desconocemos después de medio siglo</w:t>
      </w:r>
      <w:r w:rsidR="0006526B" w:rsidRPr="00D238F5">
        <w:rPr>
          <w:rFonts w:cs="Arial"/>
        </w:rPr>
        <w:t>.</w:t>
      </w:r>
    </w:p>
    <w:p w:rsidR="0006526B" w:rsidRPr="00D238F5" w:rsidRDefault="0006526B">
      <w:pPr>
        <w:rPr>
          <w:rFonts w:cs="Arial"/>
        </w:rPr>
      </w:pPr>
    </w:p>
    <w:p w:rsidR="0097323B" w:rsidRPr="00D238F5" w:rsidRDefault="0006526B">
      <w:pPr>
        <w:rPr>
          <w:rFonts w:cs="Arial"/>
        </w:rPr>
      </w:pPr>
      <w:r w:rsidRPr="00D238F5">
        <w:rPr>
          <w:rFonts w:cs="Arial"/>
        </w:rPr>
        <w:t>E</w:t>
      </w:r>
      <w:r w:rsidR="0097323B" w:rsidRPr="00D238F5">
        <w:rPr>
          <w:rFonts w:cs="Arial"/>
        </w:rPr>
        <w:t>n su honor y a su memoria</w:t>
      </w:r>
      <w:r w:rsidRPr="00D238F5">
        <w:rPr>
          <w:rFonts w:cs="Arial"/>
        </w:rPr>
        <w:t>,</w:t>
      </w:r>
      <w:r w:rsidR="0097323B" w:rsidRPr="00D238F5">
        <w:rPr>
          <w:rFonts w:cs="Arial"/>
        </w:rPr>
        <w:t xml:space="preserve"> esta Presidencia, en memoria de quienes perdieron la vida por instaurar un México de libertades, de derechos y de democracia, solicita atentamente a los presentes guardar, puestos en pie</w:t>
      </w:r>
      <w:r w:rsidRPr="00D238F5">
        <w:rPr>
          <w:rFonts w:cs="Arial"/>
        </w:rPr>
        <w:t>,</w:t>
      </w:r>
      <w:r w:rsidR="0097323B" w:rsidRPr="00D238F5">
        <w:rPr>
          <w:rFonts w:cs="Arial"/>
        </w:rPr>
        <w:t xml:space="preserve"> un minuto de silencio. </w:t>
      </w:r>
    </w:p>
    <w:p w:rsidR="0006526B" w:rsidRPr="00D238F5" w:rsidRDefault="0006526B">
      <w:pPr>
        <w:rPr>
          <w:rFonts w:cs="Arial"/>
        </w:rPr>
      </w:pPr>
    </w:p>
    <w:p w:rsidR="0006526B" w:rsidRPr="00D238F5" w:rsidRDefault="0006526B">
      <w:pPr>
        <w:rPr>
          <w:rFonts w:cs="Arial"/>
          <w:b/>
        </w:rPr>
      </w:pPr>
      <w:r w:rsidRPr="00D238F5">
        <w:rPr>
          <w:rFonts w:cs="Arial"/>
          <w:b/>
        </w:rPr>
        <w:t>-Minuto de silencio-</w:t>
      </w:r>
    </w:p>
    <w:p w:rsidR="0097323B" w:rsidRPr="00D238F5" w:rsidRDefault="0097323B">
      <w:pPr>
        <w:rPr>
          <w:rFonts w:cs="Arial"/>
        </w:rPr>
      </w:pPr>
    </w:p>
    <w:p w:rsidR="0006526B" w:rsidRPr="00D238F5" w:rsidRDefault="004754B7">
      <w:pPr>
        <w:rPr>
          <w:rFonts w:cs="Arial"/>
        </w:rPr>
      </w:pPr>
      <w:r w:rsidRPr="00D238F5">
        <w:rPr>
          <w:rFonts w:cs="Arial"/>
        </w:rPr>
        <w:t>Muchas gracias</w:t>
      </w:r>
      <w:r w:rsidR="0006526B" w:rsidRPr="00D238F5">
        <w:rPr>
          <w:rFonts w:cs="Arial"/>
        </w:rPr>
        <w:t>.</w:t>
      </w:r>
    </w:p>
    <w:p w:rsidR="0006526B" w:rsidRPr="00D238F5" w:rsidRDefault="0006526B">
      <w:pPr>
        <w:rPr>
          <w:rFonts w:cs="Arial"/>
        </w:rPr>
      </w:pPr>
    </w:p>
    <w:p w:rsidR="0097323B" w:rsidRPr="00D238F5" w:rsidRDefault="0006526B">
      <w:pPr>
        <w:rPr>
          <w:rFonts w:cs="Arial"/>
        </w:rPr>
      </w:pPr>
      <w:r w:rsidRPr="00D238F5">
        <w:rPr>
          <w:rFonts w:cs="Arial"/>
        </w:rPr>
        <w:t>¡G</w:t>
      </w:r>
      <w:r w:rsidR="004754B7" w:rsidRPr="00D238F5">
        <w:rPr>
          <w:rFonts w:cs="Arial"/>
        </w:rPr>
        <w:t>loria y honor a los mexicanos fallecidos el 2 de octubre de 1968</w:t>
      </w:r>
      <w:r w:rsidRPr="00D238F5">
        <w:rPr>
          <w:rFonts w:cs="Arial"/>
        </w:rPr>
        <w:t>!</w:t>
      </w:r>
      <w:r w:rsidR="004754B7" w:rsidRPr="00D238F5">
        <w:rPr>
          <w:rFonts w:cs="Arial"/>
        </w:rPr>
        <w:t xml:space="preserve"> </w:t>
      </w:r>
    </w:p>
    <w:p w:rsidR="004754B7" w:rsidRPr="00D238F5" w:rsidRDefault="004754B7">
      <w:pPr>
        <w:rPr>
          <w:rFonts w:cs="Arial"/>
        </w:rPr>
      </w:pPr>
    </w:p>
    <w:p w:rsidR="004754B7" w:rsidRPr="00D238F5" w:rsidRDefault="004754B7">
      <w:pPr>
        <w:rPr>
          <w:rFonts w:cs="Arial"/>
        </w:rPr>
      </w:pPr>
      <w:r w:rsidRPr="00D238F5">
        <w:rPr>
          <w:rFonts w:cs="Arial"/>
        </w:rPr>
        <w:t>Agotados los puntos del Orden del Día y siendo las 15 horas con 20 minutos del año 2018, se da por concluida esta Cuarta Sesión del Segundo Período Ordinario de Sesiones, del Primer Año de Ejercicio Constitucional de la Sexagésima Primera Legislatura</w:t>
      </w:r>
      <w:r w:rsidR="00410952" w:rsidRPr="00D238F5">
        <w:rPr>
          <w:rFonts w:cs="Arial"/>
        </w:rPr>
        <w:t xml:space="preserve">, </w:t>
      </w:r>
      <w:r w:rsidRPr="00D238F5">
        <w:rPr>
          <w:rFonts w:cs="Arial"/>
        </w:rPr>
        <w:t xml:space="preserve"> iniciada el pasado día 25 de septiembre y concluida el día de hoy</w:t>
      </w:r>
      <w:r w:rsidR="00410952" w:rsidRPr="00D238F5">
        <w:rPr>
          <w:rFonts w:cs="Arial"/>
        </w:rPr>
        <w:t xml:space="preserve">, </w:t>
      </w:r>
      <w:r w:rsidRPr="00D238F5">
        <w:rPr>
          <w:rFonts w:cs="Arial"/>
        </w:rPr>
        <w:t xml:space="preserve"> de la fecha 2 de octubre del año 2018, de la Sexagésima Primera Legislatura del Congreso del Estado. </w:t>
      </w:r>
    </w:p>
    <w:p w:rsidR="004754B7" w:rsidRPr="00D238F5" w:rsidRDefault="004754B7">
      <w:pPr>
        <w:rPr>
          <w:rFonts w:cs="Arial"/>
        </w:rPr>
      </w:pPr>
    </w:p>
    <w:p w:rsidR="004754B7" w:rsidRPr="00D238F5" w:rsidRDefault="00410952">
      <w:pPr>
        <w:rPr>
          <w:rFonts w:cs="Arial"/>
        </w:rPr>
      </w:pPr>
      <w:r w:rsidRPr="00D238F5">
        <w:rPr>
          <w:rFonts w:cs="Arial"/>
        </w:rPr>
        <w:t>S</w:t>
      </w:r>
      <w:r w:rsidR="004754B7" w:rsidRPr="00D238F5">
        <w:rPr>
          <w:rFonts w:cs="Arial"/>
        </w:rPr>
        <w:t xml:space="preserve">e cita a las Diputadas y Diputados para sesionar a las 10:00 horas del día 3 de octubre del año 2018. </w:t>
      </w:r>
      <w:r w:rsidRPr="00D238F5">
        <w:rPr>
          <w:rFonts w:cs="Arial"/>
        </w:rPr>
        <w:t xml:space="preserve"> </w:t>
      </w:r>
      <w:r w:rsidR="004754B7" w:rsidRPr="00D238F5">
        <w:rPr>
          <w:rFonts w:cs="Arial"/>
        </w:rPr>
        <w:t>Gracias.</w:t>
      </w:r>
    </w:p>
    <w:p w:rsidR="000A6F2F" w:rsidRPr="00D238F5" w:rsidRDefault="000A6F2F">
      <w:pPr>
        <w:rPr>
          <w:rFonts w:cs="Arial"/>
        </w:rPr>
      </w:pPr>
    </w:p>
    <w:sectPr w:rsidR="000A6F2F" w:rsidRPr="00D238F5" w:rsidSect="00D238F5">
      <w:headerReference w:type="default" r:id="rId23"/>
      <w:footerReference w:type="default" r:id="rId24"/>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E7" w:rsidRDefault="001B53E7" w:rsidP="00F40F52">
      <w:r>
        <w:separator/>
      </w:r>
    </w:p>
  </w:endnote>
  <w:endnote w:type="continuationSeparator" w:id="0">
    <w:p w:rsidR="001B53E7" w:rsidRDefault="001B53E7" w:rsidP="00F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958705"/>
      <w:docPartObj>
        <w:docPartGallery w:val="Page Numbers (Bottom of Page)"/>
        <w:docPartUnique/>
      </w:docPartObj>
    </w:sdtPr>
    <w:sdtEndPr>
      <w:rPr>
        <w:sz w:val="18"/>
      </w:rPr>
    </w:sdtEndPr>
    <w:sdtContent>
      <w:p w:rsidR="00D069A1" w:rsidRPr="00D069A1" w:rsidRDefault="00D069A1">
        <w:pPr>
          <w:pStyle w:val="Piedepgina"/>
          <w:jc w:val="right"/>
          <w:rPr>
            <w:sz w:val="18"/>
          </w:rPr>
        </w:pPr>
        <w:r w:rsidRPr="00D069A1">
          <w:rPr>
            <w:sz w:val="18"/>
          </w:rPr>
          <w:fldChar w:fldCharType="begin"/>
        </w:r>
        <w:r w:rsidRPr="00D069A1">
          <w:rPr>
            <w:sz w:val="18"/>
          </w:rPr>
          <w:instrText>PAGE   \* MERGEFORMAT</w:instrText>
        </w:r>
        <w:r w:rsidRPr="00D069A1">
          <w:rPr>
            <w:sz w:val="18"/>
          </w:rPr>
          <w:fldChar w:fldCharType="separate"/>
        </w:r>
        <w:r w:rsidRPr="00D069A1">
          <w:rPr>
            <w:sz w:val="18"/>
            <w:lang w:val="es-ES"/>
          </w:rPr>
          <w:t>2</w:t>
        </w:r>
        <w:r w:rsidRPr="00D069A1">
          <w:rPr>
            <w:sz w:val="18"/>
          </w:rPr>
          <w:fldChar w:fldCharType="end"/>
        </w:r>
      </w:p>
    </w:sdtContent>
  </w:sdt>
  <w:p w:rsidR="00D069A1" w:rsidRDefault="00D069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E7" w:rsidRDefault="001B53E7" w:rsidP="00F40F52">
      <w:r>
        <w:separator/>
      </w:r>
    </w:p>
  </w:footnote>
  <w:footnote w:type="continuationSeparator" w:id="0">
    <w:p w:rsidR="001B53E7" w:rsidRDefault="001B53E7" w:rsidP="00F40F52">
      <w:r>
        <w:continuationSeparator/>
      </w:r>
    </w:p>
  </w:footnote>
  <w:footnote w:id="1">
    <w:p w:rsidR="00BC28E0" w:rsidRPr="00BE1AFF" w:rsidRDefault="00BC28E0" w:rsidP="00DC3C40">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rsidR="00BC28E0" w:rsidRPr="00BE1AFF" w:rsidRDefault="00BC28E0" w:rsidP="00DC3C40">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C28E0" w:rsidRPr="00D775E4" w:rsidTr="00BC28E0">
      <w:trPr>
        <w:jc w:val="center"/>
      </w:trPr>
      <w:tc>
        <w:tcPr>
          <w:tcW w:w="1253" w:type="dxa"/>
        </w:tcPr>
        <w:p w:rsidR="00BC28E0" w:rsidRPr="00D775E4" w:rsidRDefault="00BC28E0" w:rsidP="00D238F5">
          <w:pPr>
            <w:jc w:val="center"/>
            <w:rPr>
              <w:b/>
              <w:bCs/>
              <w:sz w:val="12"/>
            </w:rPr>
          </w:pPr>
          <w:r>
            <w:rPr>
              <w:noProof/>
            </w:rPr>
            <w:drawing>
              <wp:anchor distT="0" distB="0" distL="114300" distR="114300" simplePos="0" relativeHeight="251660288" behindDoc="0" locked="0" layoutInCell="1" allowOverlap="1" wp14:anchorId="191DA5F3" wp14:editId="21741294">
                <wp:simplePos x="0" y="0"/>
                <wp:positionH relativeFrom="column">
                  <wp:posOffset>-25400</wp:posOffset>
                </wp:positionH>
                <wp:positionV relativeFrom="paragraph">
                  <wp:posOffset>52705</wp:posOffset>
                </wp:positionV>
                <wp:extent cx="902335" cy="886460"/>
                <wp:effectExtent l="0" t="0" r="0" b="8890"/>
                <wp:wrapNone/>
                <wp:docPr id="18" name="Imagen 18"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p w:rsidR="00BC28E0" w:rsidRPr="00D775E4" w:rsidRDefault="00BC28E0" w:rsidP="00D238F5">
          <w:pPr>
            <w:jc w:val="center"/>
            <w:rPr>
              <w:b/>
              <w:bCs/>
              <w:sz w:val="12"/>
            </w:rPr>
          </w:pPr>
        </w:p>
      </w:tc>
      <w:tc>
        <w:tcPr>
          <w:tcW w:w="8623" w:type="dxa"/>
        </w:tcPr>
        <w:p w:rsidR="00BC28E0" w:rsidRPr="00815938" w:rsidRDefault="00BC28E0" w:rsidP="00D238F5">
          <w:pPr>
            <w:jc w:val="center"/>
            <w:rPr>
              <w:b/>
              <w:bCs/>
              <w:sz w:val="24"/>
            </w:rPr>
          </w:pPr>
          <w:r>
            <w:rPr>
              <w:noProof/>
            </w:rPr>
            <w:drawing>
              <wp:anchor distT="0" distB="0" distL="114300" distR="114300" simplePos="0" relativeHeight="251659264" behindDoc="0" locked="0" layoutInCell="1" allowOverlap="1" wp14:anchorId="7CF96D30" wp14:editId="07DEB7D6">
                <wp:simplePos x="0" y="0"/>
                <wp:positionH relativeFrom="column">
                  <wp:posOffset>5220335</wp:posOffset>
                </wp:positionH>
                <wp:positionV relativeFrom="paragraph">
                  <wp:posOffset>40640</wp:posOffset>
                </wp:positionV>
                <wp:extent cx="838200" cy="812800"/>
                <wp:effectExtent l="0" t="0" r="0" b="6350"/>
                <wp:wrapNone/>
                <wp:docPr id="17" name="Imagen 17"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E0" w:rsidRPr="002E1219" w:rsidRDefault="00BC28E0" w:rsidP="00D238F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C28E0" w:rsidRDefault="00BC28E0" w:rsidP="00D238F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C28E0" w:rsidRPr="004D5011" w:rsidRDefault="00BC28E0" w:rsidP="00D238F5">
          <w:pPr>
            <w:pStyle w:val="Encabezado"/>
            <w:tabs>
              <w:tab w:val="left" w:pos="-1528"/>
              <w:tab w:val="center" w:pos="-1386"/>
            </w:tabs>
            <w:jc w:val="center"/>
            <w:rPr>
              <w:rFonts w:cs="Arial"/>
              <w:bCs/>
              <w:smallCaps/>
              <w:spacing w:val="20"/>
              <w:sz w:val="32"/>
              <w:szCs w:val="32"/>
            </w:rPr>
          </w:pPr>
        </w:p>
        <w:p w:rsidR="00BC28E0" w:rsidRPr="00E41A80" w:rsidRDefault="00BC28E0" w:rsidP="00D238F5">
          <w:pPr>
            <w:jc w:val="center"/>
            <w:rPr>
              <w:rFonts w:cs="Arial"/>
              <w:sz w:val="16"/>
            </w:rPr>
          </w:pPr>
          <w:r w:rsidRPr="00E41A80">
            <w:rPr>
              <w:rFonts w:cs="Arial"/>
              <w:sz w:val="16"/>
            </w:rPr>
            <w:t>“2018, AÑO DEL CENTENARIO DE LA CONSTITUCIÓN DE COAHUILA”</w:t>
          </w:r>
        </w:p>
        <w:p w:rsidR="00BC28E0" w:rsidRPr="0037765C" w:rsidRDefault="00BC28E0" w:rsidP="00D238F5">
          <w:pPr>
            <w:jc w:val="center"/>
            <w:rPr>
              <w:rFonts w:ascii="Century Schoolbook" w:hAnsi="Century Schoolbook"/>
              <w:b/>
              <w:bCs/>
              <w:sz w:val="6"/>
            </w:rPr>
          </w:pPr>
        </w:p>
        <w:p w:rsidR="00BC28E0" w:rsidRPr="00D775E4" w:rsidRDefault="00BC28E0" w:rsidP="00D238F5">
          <w:pPr>
            <w:ind w:left="-434" w:right="-672"/>
            <w:jc w:val="center"/>
            <w:rPr>
              <w:b/>
              <w:bCs/>
              <w:sz w:val="12"/>
            </w:rPr>
          </w:pPr>
        </w:p>
      </w:tc>
      <w:tc>
        <w:tcPr>
          <w:tcW w:w="1181" w:type="dxa"/>
        </w:tcPr>
        <w:p w:rsidR="00BC28E0" w:rsidRDefault="00BC28E0" w:rsidP="00D238F5">
          <w:pPr>
            <w:jc w:val="center"/>
            <w:rPr>
              <w:b/>
              <w:bCs/>
              <w:sz w:val="12"/>
            </w:rPr>
          </w:pPr>
        </w:p>
        <w:p w:rsidR="00BC28E0" w:rsidRDefault="00BC28E0" w:rsidP="00D238F5">
          <w:pPr>
            <w:jc w:val="center"/>
            <w:rPr>
              <w:b/>
              <w:bCs/>
              <w:sz w:val="12"/>
            </w:rPr>
          </w:pPr>
        </w:p>
        <w:p w:rsidR="00BC28E0" w:rsidRPr="00D775E4" w:rsidRDefault="00BC28E0" w:rsidP="00D238F5">
          <w:pPr>
            <w:jc w:val="center"/>
            <w:rPr>
              <w:b/>
              <w:bCs/>
              <w:sz w:val="12"/>
            </w:rPr>
          </w:pPr>
        </w:p>
      </w:tc>
    </w:tr>
  </w:tbl>
  <w:p w:rsidR="00BC28E0" w:rsidRDefault="00BC28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8DC"/>
    <w:multiLevelType w:val="hybridMultilevel"/>
    <w:tmpl w:val="A8C4F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E32D7"/>
    <w:multiLevelType w:val="hybridMultilevel"/>
    <w:tmpl w:val="342E1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1250F"/>
    <w:multiLevelType w:val="hybridMultilevel"/>
    <w:tmpl w:val="DA6AB30E"/>
    <w:lvl w:ilvl="0" w:tplc="0C0A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435037"/>
    <w:multiLevelType w:val="hybridMultilevel"/>
    <w:tmpl w:val="0248F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A5D8E"/>
    <w:multiLevelType w:val="hybridMultilevel"/>
    <w:tmpl w:val="C2189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DB075C"/>
    <w:multiLevelType w:val="hybridMultilevel"/>
    <w:tmpl w:val="E00A8386"/>
    <w:lvl w:ilvl="0" w:tplc="2F74EA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345E0F"/>
    <w:multiLevelType w:val="hybridMultilevel"/>
    <w:tmpl w:val="67B067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1F62CC6"/>
    <w:multiLevelType w:val="hybridMultilevel"/>
    <w:tmpl w:val="E32CBF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9DA6BA1"/>
    <w:multiLevelType w:val="hybridMultilevel"/>
    <w:tmpl w:val="95C40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6AC4EE6"/>
    <w:multiLevelType w:val="hybridMultilevel"/>
    <w:tmpl w:val="C76C1F94"/>
    <w:lvl w:ilvl="0" w:tplc="DBA4A3B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947E72"/>
    <w:multiLevelType w:val="hybridMultilevel"/>
    <w:tmpl w:val="660E8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D06A18"/>
    <w:multiLevelType w:val="hybridMultilevel"/>
    <w:tmpl w:val="D170505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133093"/>
    <w:multiLevelType w:val="hybridMultilevel"/>
    <w:tmpl w:val="5EC62B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75CFA"/>
    <w:multiLevelType w:val="hybridMultilevel"/>
    <w:tmpl w:val="39DE53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AB3298"/>
    <w:multiLevelType w:val="hybridMultilevel"/>
    <w:tmpl w:val="68621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0029E9"/>
    <w:multiLevelType w:val="hybridMultilevel"/>
    <w:tmpl w:val="FD46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4B529A"/>
    <w:multiLevelType w:val="hybridMultilevel"/>
    <w:tmpl w:val="9E5A81FE"/>
    <w:lvl w:ilvl="0" w:tplc="7D0A5D8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EA05361"/>
    <w:multiLevelType w:val="hybridMultilevel"/>
    <w:tmpl w:val="E3FA7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A6387"/>
    <w:multiLevelType w:val="hybridMultilevel"/>
    <w:tmpl w:val="C2028038"/>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03B56FD"/>
    <w:multiLevelType w:val="hybridMultilevel"/>
    <w:tmpl w:val="01266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3C4BDD"/>
    <w:multiLevelType w:val="hybridMultilevel"/>
    <w:tmpl w:val="32D43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A02420"/>
    <w:multiLevelType w:val="hybridMultilevel"/>
    <w:tmpl w:val="3B8E39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 w15:restartNumberingAfterBreak="0">
    <w:nsid w:val="56FB19CC"/>
    <w:multiLevelType w:val="hybridMultilevel"/>
    <w:tmpl w:val="BA225D04"/>
    <w:lvl w:ilvl="0" w:tplc="DFFAFB9E">
      <w:start w:val="1"/>
      <w:numFmt w:val="lowerLetter"/>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6" w15:restartNumberingAfterBreak="0">
    <w:nsid w:val="7018295C"/>
    <w:multiLevelType w:val="hybridMultilevel"/>
    <w:tmpl w:val="99C24810"/>
    <w:lvl w:ilvl="0" w:tplc="82AEF4C0">
      <w:start w:val="1"/>
      <w:numFmt w:val="lowerLetter"/>
      <w:lvlText w:val="%1."/>
      <w:lvlJc w:val="left"/>
      <w:pPr>
        <w:ind w:left="360" w:hanging="360"/>
      </w:pPr>
      <w:rPr>
        <w:b/>
      </w:rPr>
    </w:lvl>
    <w:lvl w:ilvl="1" w:tplc="E1E80D74">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64D34AE"/>
    <w:multiLevelType w:val="hybridMultilevel"/>
    <w:tmpl w:val="EB0A696A"/>
    <w:lvl w:ilvl="0" w:tplc="650CE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1"/>
  </w:num>
  <w:num w:numId="5">
    <w:abstractNumId w:val="1"/>
  </w:num>
  <w:num w:numId="6">
    <w:abstractNumId w:val="12"/>
  </w:num>
  <w:num w:numId="7">
    <w:abstractNumId w:val="30"/>
  </w:num>
  <w:num w:numId="8">
    <w:abstractNumId w:val="29"/>
  </w:num>
  <w:num w:numId="9">
    <w:abstractNumId w:val="26"/>
  </w:num>
  <w:num w:numId="10">
    <w:abstractNumId w:val="27"/>
  </w:num>
  <w:num w:numId="11">
    <w:abstractNumId w:val="2"/>
  </w:num>
  <w:num w:numId="12">
    <w:abstractNumId w:val="4"/>
  </w:num>
  <w:num w:numId="13">
    <w:abstractNumId w:val="21"/>
  </w:num>
  <w:num w:numId="14">
    <w:abstractNumId w:val="10"/>
  </w:num>
  <w:num w:numId="15">
    <w:abstractNumId w:val="13"/>
  </w:num>
  <w:num w:numId="16">
    <w:abstractNumId w:val="19"/>
  </w:num>
  <w:num w:numId="17">
    <w:abstractNumId w:val="22"/>
  </w:num>
  <w:num w:numId="18">
    <w:abstractNumId w:val="5"/>
  </w:num>
  <w:num w:numId="19">
    <w:abstractNumId w:val="7"/>
  </w:num>
  <w:num w:numId="20">
    <w:abstractNumId w:val="24"/>
  </w:num>
  <w:num w:numId="21">
    <w:abstractNumId w:val="32"/>
  </w:num>
  <w:num w:numId="22">
    <w:abstractNumId w:val="3"/>
  </w:num>
  <w:num w:numId="23">
    <w:abstractNumId w:val="33"/>
  </w:num>
  <w:num w:numId="24">
    <w:abstractNumId w:val="15"/>
  </w:num>
  <w:num w:numId="25">
    <w:abstractNumId w:val="25"/>
  </w:num>
  <w:num w:numId="26">
    <w:abstractNumId w:val="31"/>
  </w:num>
  <w:num w:numId="27">
    <w:abstractNumId w:val="36"/>
  </w:num>
  <w:num w:numId="28">
    <w:abstractNumId w:val="35"/>
  </w:num>
  <w:num w:numId="29">
    <w:abstractNumId w:val="23"/>
  </w:num>
  <w:num w:numId="30">
    <w:abstractNumId w:val="9"/>
  </w:num>
  <w:num w:numId="31">
    <w:abstractNumId w:val="37"/>
  </w:num>
  <w:num w:numId="32">
    <w:abstractNumId w:val="8"/>
  </w:num>
  <w:num w:numId="33">
    <w:abstractNumId w:val="38"/>
  </w:num>
  <w:num w:numId="34">
    <w:abstractNumId w:val="34"/>
  </w:num>
  <w:num w:numId="35">
    <w:abstractNumId w:val="6"/>
  </w:num>
  <w:num w:numId="36">
    <w:abstractNumId w:val="18"/>
  </w:num>
  <w:num w:numId="37">
    <w:abstractNumId w:val="28"/>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0457"/>
    <w:rsid w:val="00045D36"/>
    <w:rsid w:val="000472D1"/>
    <w:rsid w:val="00053554"/>
    <w:rsid w:val="0006526B"/>
    <w:rsid w:val="0006659A"/>
    <w:rsid w:val="00077D6D"/>
    <w:rsid w:val="00081C1D"/>
    <w:rsid w:val="000A4E80"/>
    <w:rsid w:val="000A6F2F"/>
    <w:rsid w:val="000C7B24"/>
    <w:rsid w:val="000D2F68"/>
    <w:rsid w:val="000F270B"/>
    <w:rsid w:val="001054A3"/>
    <w:rsid w:val="00115DD5"/>
    <w:rsid w:val="00137E6D"/>
    <w:rsid w:val="001413D5"/>
    <w:rsid w:val="00155E8A"/>
    <w:rsid w:val="00171D26"/>
    <w:rsid w:val="001773EA"/>
    <w:rsid w:val="001821F2"/>
    <w:rsid w:val="00192504"/>
    <w:rsid w:val="001A3AF2"/>
    <w:rsid w:val="001B243C"/>
    <w:rsid w:val="001B53E7"/>
    <w:rsid w:val="001E5550"/>
    <w:rsid w:val="001F2FF4"/>
    <w:rsid w:val="001F606F"/>
    <w:rsid w:val="00212FFF"/>
    <w:rsid w:val="00220675"/>
    <w:rsid w:val="002265D6"/>
    <w:rsid w:val="00231317"/>
    <w:rsid w:val="00232902"/>
    <w:rsid w:val="00241567"/>
    <w:rsid w:val="002706C9"/>
    <w:rsid w:val="002836F2"/>
    <w:rsid w:val="0028673E"/>
    <w:rsid w:val="00294080"/>
    <w:rsid w:val="00295386"/>
    <w:rsid w:val="002B4717"/>
    <w:rsid w:val="002B775A"/>
    <w:rsid w:val="002C41E3"/>
    <w:rsid w:val="002D1E3E"/>
    <w:rsid w:val="002D496A"/>
    <w:rsid w:val="002E0CBE"/>
    <w:rsid w:val="002E1593"/>
    <w:rsid w:val="002E1D01"/>
    <w:rsid w:val="002E4682"/>
    <w:rsid w:val="002F7764"/>
    <w:rsid w:val="00306AF7"/>
    <w:rsid w:val="0033248B"/>
    <w:rsid w:val="0034509D"/>
    <w:rsid w:val="003479B7"/>
    <w:rsid w:val="00396286"/>
    <w:rsid w:val="00397042"/>
    <w:rsid w:val="003C07EC"/>
    <w:rsid w:val="003C43A7"/>
    <w:rsid w:val="003C67AB"/>
    <w:rsid w:val="003D16FA"/>
    <w:rsid w:val="003E4ED6"/>
    <w:rsid w:val="003F6755"/>
    <w:rsid w:val="00410952"/>
    <w:rsid w:val="0041617C"/>
    <w:rsid w:val="00417C4F"/>
    <w:rsid w:val="00433024"/>
    <w:rsid w:val="004445A3"/>
    <w:rsid w:val="00453A8E"/>
    <w:rsid w:val="00466C7C"/>
    <w:rsid w:val="0047349C"/>
    <w:rsid w:val="004754B7"/>
    <w:rsid w:val="004808A4"/>
    <w:rsid w:val="004A76BA"/>
    <w:rsid w:val="004B0413"/>
    <w:rsid w:val="004C4390"/>
    <w:rsid w:val="004E50DE"/>
    <w:rsid w:val="00506870"/>
    <w:rsid w:val="00524796"/>
    <w:rsid w:val="00537FC0"/>
    <w:rsid w:val="00557AAC"/>
    <w:rsid w:val="005613DC"/>
    <w:rsid w:val="0056243C"/>
    <w:rsid w:val="00572893"/>
    <w:rsid w:val="005768F1"/>
    <w:rsid w:val="00582161"/>
    <w:rsid w:val="0058535F"/>
    <w:rsid w:val="005A110D"/>
    <w:rsid w:val="005A3379"/>
    <w:rsid w:val="005A388F"/>
    <w:rsid w:val="005C4277"/>
    <w:rsid w:val="005D1285"/>
    <w:rsid w:val="005E7569"/>
    <w:rsid w:val="006001AF"/>
    <w:rsid w:val="00603ED8"/>
    <w:rsid w:val="00607880"/>
    <w:rsid w:val="00626DBE"/>
    <w:rsid w:val="00640ADC"/>
    <w:rsid w:val="006522D2"/>
    <w:rsid w:val="00677C21"/>
    <w:rsid w:val="0069173F"/>
    <w:rsid w:val="00696AE6"/>
    <w:rsid w:val="006978C0"/>
    <w:rsid w:val="006A2BD8"/>
    <w:rsid w:val="006A4846"/>
    <w:rsid w:val="006B1570"/>
    <w:rsid w:val="006C0D8C"/>
    <w:rsid w:val="006C198E"/>
    <w:rsid w:val="006D04BF"/>
    <w:rsid w:val="006E1B1A"/>
    <w:rsid w:val="006E6535"/>
    <w:rsid w:val="00725760"/>
    <w:rsid w:val="007473BC"/>
    <w:rsid w:val="0075006E"/>
    <w:rsid w:val="00760A3C"/>
    <w:rsid w:val="00771F87"/>
    <w:rsid w:val="00776EE2"/>
    <w:rsid w:val="00783331"/>
    <w:rsid w:val="007C4736"/>
    <w:rsid w:val="007E3247"/>
    <w:rsid w:val="007F0785"/>
    <w:rsid w:val="0081254D"/>
    <w:rsid w:val="0082396F"/>
    <w:rsid w:val="00830352"/>
    <w:rsid w:val="008326D9"/>
    <w:rsid w:val="0083406F"/>
    <w:rsid w:val="00840BD0"/>
    <w:rsid w:val="00847377"/>
    <w:rsid w:val="00857E92"/>
    <w:rsid w:val="00896CFE"/>
    <w:rsid w:val="008A1E74"/>
    <w:rsid w:val="008B17C2"/>
    <w:rsid w:val="008B582F"/>
    <w:rsid w:val="008D4E0A"/>
    <w:rsid w:val="008E5FFC"/>
    <w:rsid w:val="008E7866"/>
    <w:rsid w:val="008F72AF"/>
    <w:rsid w:val="00921691"/>
    <w:rsid w:val="0093382E"/>
    <w:rsid w:val="00943FB0"/>
    <w:rsid w:val="009538AD"/>
    <w:rsid w:val="00957718"/>
    <w:rsid w:val="00972BAE"/>
    <w:rsid w:val="0097323B"/>
    <w:rsid w:val="00974D3F"/>
    <w:rsid w:val="009928D5"/>
    <w:rsid w:val="00995EC3"/>
    <w:rsid w:val="009A798E"/>
    <w:rsid w:val="009B6A89"/>
    <w:rsid w:val="009C3236"/>
    <w:rsid w:val="009D067F"/>
    <w:rsid w:val="009D5A85"/>
    <w:rsid w:val="009E21A1"/>
    <w:rsid w:val="009F003E"/>
    <w:rsid w:val="009F2551"/>
    <w:rsid w:val="00A04829"/>
    <w:rsid w:val="00A15D63"/>
    <w:rsid w:val="00A35087"/>
    <w:rsid w:val="00A41102"/>
    <w:rsid w:val="00A4652A"/>
    <w:rsid w:val="00A51656"/>
    <w:rsid w:val="00A51B84"/>
    <w:rsid w:val="00A57F65"/>
    <w:rsid w:val="00A60507"/>
    <w:rsid w:val="00A61394"/>
    <w:rsid w:val="00A675B4"/>
    <w:rsid w:val="00A70A7F"/>
    <w:rsid w:val="00A767E4"/>
    <w:rsid w:val="00AA704E"/>
    <w:rsid w:val="00AB14F5"/>
    <w:rsid w:val="00AC0C23"/>
    <w:rsid w:val="00AC34C9"/>
    <w:rsid w:val="00AE408E"/>
    <w:rsid w:val="00AE6EDD"/>
    <w:rsid w:val="00AF5344"/>
    <w:rsid w:val="00B10081"/>
    <w:rsid w:val="00B32DCC"/>
    <w:rsid w:val="00B40A61"/>
    <w:rsid w:val="00B77A0E"/>
    <w:rsid w:val="00B835EC"/>
    <w:rsid w:val="00BC28E0"/>
    <w:rsid w:val="00BD3ACF"/>
    <w:rsid w:val="00BD3F90"/>
    <w:rsid w:val="00BD7E8D"/>
    <w:rsid w:val="00C00DBB"/>
    <w:rsid w:val="00C117DA"/>
    <w:rsid w:val="00C134D8"/>
    <w:rsid w:val="00C216C9"/>
    <w:rsid w:val="00C27F4F"/>
    <w:rsid w:val="00C42A75"/>
    <w:rsid w:val="00C521D0"/>
    <w:rsid w:val="00C5771B"/>
    <w:rsid w:val="00C716E5"/>
    <w:rsid w:val="00C71C92"/>
    <w:rsid w:val="00C731B5"/>
    <w:rsid w:val="00C73BB7"/>
    <w:rsid w:val="00C74438"/>
    <w:rsid w:val="00C75C70"/>
    <w:rsid w:val="00C81006"/>
    <w:rsid w:val="00C869C3"/>
    <w:rsid w:val="00C9082B"/>
    <w:rsid w:val="00CA43EE"/>
    <w:rsid w:val="00CC0C14"/>
    <w:rsid w:val="00CE52CF"/>
    <w:rsid w:val="00CF2314"/>
    <w:rsid w:val="00CF4B88"/>
    <w:rsid w:val="00CF7167"/>
    <w:rsid w:val="00CF777F"/>
    <w:rsid w:val="00D069A1"/>
    <w:rsid w:val="00D12D42"/>
    <w:rsid w:val="00D14C1D"/>
    <w:rsid w:val="00D238F5"/>
    <w:rsid w:val="00D35DB2"/>
    <w:rsid w:val="00D516AB"/>
    <w:rsid w:val="00D533C7"/>
    <w:rsid w:val="00DC024A"/>
    <w:rsid w:val="00DC3C40"/>
    <w:rsid w:val="00DC645B"/>
    <w:rsid w:val="00DD711B"/>
    <w:rsid w:val="00DD76BA"/>
    <w:rsid w:val="00DF7E79"/>
    <w:rsid w:val="00E06A80"/>
    <w:rsid w:val="00E17E25"/>
    <w:rsid w:val="00E2195D"/>
    <w:rsid w:val="00E4103B"/>
    <w:rsid w:val="00E46F2D"/>
    <w:rsid w:val="00E548F0"/>
    <w:rsid w:val="00E557CD"/>
    <w:rsid w:val="00E663FF"/>
    <w:rsid w:val="00E7303D"/>
    <w:rsid w:val="00E82023"/>
    <w:rsid w:val="00E83304"/>
    <w:rsid w:val="00E8728A"/>
    <w:rsid w:val="00E92D5F"/>
    <w:rsid w:val="00E9382F"/>
    <w:rsid w:val="00EA2509"/>
    <w:rsid w:val="00ED0054"/>
    <w:rsid w:val="00ED2B91"/>
    <w:rsid w:val="00EE0865"/>
    <w:rsid w:val="00F07F21"/>
    <w:rsid w:val="00F10F1C"/>
    <w:rsid w:val="00F12402"/>
    <w:rsid w:val="00F2251B"/>
    <w:rsid w:val="00F225A0"/>
    <w:rsid w:val="00F33E34"/>
    <w:rsid w:val="00F36F3E"/>
    <w:rsid w:val="00F37F3B"/>
    <w:rsid w:val="00F40F52"/>
    <w:rsid w:val="00F41AE8"/>
    <w:rsid w:val="00F51AC5"/>
    <w:rsid w:val="00F7240B"/>
    <w:rsid w:val="00F81A5A"/>
    <w:rsid w:val="00F979A9"/>
    <w:rsid w:val="00F97BB6"/>
    <w:rsid w:val="00FA1156"/>
    <w:rsid w:val="00FC5704"/>
    <w:rsid w:val="00FD0C13"/>
    <w:rsid w:val="00FD111B"/>
    <w:rsid w:val="00FE1EF5"/>
    <w:rsid w:val="00FE48E5"/>
    <w:rsid w:val="00FF439E"/>
    <w:rsid w:val="00FF4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3B56"/>
  <w15:docId w15:val="{C7AD84C9-DC77-4310-8D57-BDEB740B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8F5"/>
    <w:rPr>
      <w:rFonts w:eastAsia="Times New Roman" w:cs="Times New Roman"/>
      <w:sz w:val="20"/>
      <w:szCs w:val="20"/>
      <w:lang w:eastAsia="es-ES"/>
    </w:rPr>
  </w:style>
  <w:style w:type="paragraph" w:styleId="Ttulo1">
    <w:name w:val="heading 1"/>
    <w:basedOn w:val="Normal"/>
    <w:next w:val="Normal"/>
    <w:link w:val="Ttulo1Car"/>
    <w:qFormat/>
    <w:rsid w:val="00D238F5"/>
    <w:pPr>
      <w:keepNext/>
      <w:outlineLvl w:val="0"/>
    </w:pPr>
    <w:rPr>
      <w:b/>
      <w:sz w:val="22"/>
    </w:rPr>
  </w:style>
  <w:style w:type="paragraph" w:styleId="Ttulo2">
    <w:name w:val="heading 2"/>
    <w:basedOn w:val="Normal"/>
    <w:next w:val="Normal"/>
    <w:link w:val="Ttulo2Car"/>
    <w:qFormat/>
    <w:rsid w:val="00D238F5"/>
    <w:pPr>
      <w:keepNext/>
      <w:tabs>
        <w:tab w:val="left" w:pos="0"/>
      </w:tabs>
      <w:jc w:val="center"/>
      <w:outlineLvl w:val="1"/>
    </w:pPr>
    <w:rPr>
      <w:b/>
    </w:rPr>
  </w:style>
  <w:style w:type="paragraph" w:styleId="Ttulo3">
    <w:name w:val="heading 3"/>
    <w:basedOn w:val="Normal"/>
    <w:next w:val="Normal"/>
    <w:link w:val="Ttulo3Car"/>
    <w:qFormat/>
    <w:rsid w:val="00D238F5"/>
    <w:pPr>
      <w:keepNext/>
      <w:spacing w:line="360" w:lineRule="auto"/>
      <w:outlineLvl w:val="2"/>
    </w:pPr>
    <w:rPr>
      <w:b/>
      <w:sz w:val="36"/>
    </w:rPr>
  </w:style>
  <w:style w:type="paragraph" w:styleId="Ttulo4">
    <w:name w:val="heading 4"/>
    <w:basedOn w:val="Normal"/>
    <w:next w:val="Normal"/>
    <w:link w:val="Ttulo4Car"/>
    <w:qFormat/>
    <w:rsid w:val="00D238F5"/>
    <w:pPr>
      <w:keepNext/>
      <w:spacing w:line="360" w:lineRule="auto"/>
      <w:outlineLvl w:val="3"/>
    </w:pPr>
    <w:rPr>
      <w:b/>
      <w:sz w:val="36"/>
    </w:rPr>
  </w:style>
  <w:style w:type="paragraph" w:styleId="Ttulo5">
    <w:name w:val="heading 5"/>
    <w:basedOn w:val="Normal"/>
    <w:next w:val="Normal"/>
    <w:link w:val="Ttulo5Car"/>
    <w:qFormat/>
    <w:rsid w:val="00D238F5"/>
    <w:pPr>
      <w:keepNext/>
      <w:shd w:val="clear" w:color="FF00FF" w:fill="auto"/>
      <w:spacing w:line="360" w:lineRule="auto"/>
      <w:outlineLvl w:val="4"/>
    </w:pPr>
    <w:rPr>
      <w:b/>
      <w:sz w:val="36"/>
    </w:rPr>
  </w:style>
  <w:style w:type="paragraph" w:styleId="Ttulo6">
    <w:name w:val="heading 6"/>
    <w:basedOn w:val="Normal"/>
    <w:next w:val="Normal"/>
    <w:link w:val="Ttulo6Car"/>
    <w:qFormat/>
    <w:rsid w:val="00D238F5"/>
    <w:pPr>
      <w:keepNext/>
      <w:spacing w:line="360" w:lineRule="auto"/>
      <w:outlineLvl w:val="5"/>
    </w:pPr>
    <w:rPr>
      <w:b/>
      <w:sz w:val="36"/>
    </w:rPr>
  </w:style>
  <w:style w:type="paragraph" w:styleId="Ttulo7">
    <w:name w:val="heading 7"/>
    <w:basedOn w:val="Normal"/>
    <w:next w:val="Normal"/>
    <w:link w:val="Ttulo7Car"/>
    <w:qFormat/>
    <w:rsid w:val="00D238F5"/>
    <w:pPr>
      <w:keepNext/>
      <w:spacing w:line="360" w:lineRule="auto"/>
      <w:outlineLvl w:val="6"/>
    </w:pPr>
    <w:rPr>
      <w:b/>
      <w:sz w:val="36"/>
    </w:rPr>
  </w:style>
  <w:style w:type="paragraph" w:styleId="Ttulo8">
    <w:name w:val="heading 8"/>
    <w:basedOn w:val="Normal"/>
    <w:next w:val="Normal"/>
    <w:link w:val="Ttulo8Car"/>
    <w:qFormat/>
    <w:rsid w:val="00D238F5"/>
    <w:pPr>
      <w:keepNext/>
      <w:tabs>
        <w:tab w:val="left" w:pos="6237"/>
      </w:tabs>
      <w:spacing w:line="360" w:lineRule="auto"/>
      <w:outlineLvl w:val="7"/>
    </w:pPr>
    <w:rPr>
      <w:b/>
      <w:sz w:val="36"/>
    </w:rPr>
  </w:style>
  <w:style w:type="paragraph" w:styleId="Ttulo9">
    <w:name w:val="heading 9"/>
    <w:basedOn w:val="Normal"/>
    <w:next w:val="Normal"/>
    <w:link w:val="Ttulo9Car"/>
    <w:qFormat/>
    <w:rsid w:val="00D238F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238F5"/>
    <w:rPr>
      <w:rFonts w:eastAsia="Times New Roman" w:cs="Times New Roman"/>
      <w:b/>
      <w:sz w:val="22"/>
      <w:szCs w:val="20"/>
      <w:lang w:eastAsia="es-ES"/>
    </w:rPr>
  </w:style>
  <w:style w:type="character" w:customStyle="1" w:styleId="Ttulo2Car">
    <w:name w:val="Título 2 Car"/>
    <w:link w:val="Ttulo2"/>
    <w:rsid w:val="00D238F5"/>
    <w:rPr>
      <w:rFonts w:eastAsia="Times New Roman" w:cs="Times New Roman"/>
      <w:b/>
      <w:sz w:val="20"/>
      <w:szCs w:val="20"/>
      <w:lang w:eastAsia="es-ES"/>
    </w:rPr>
  </w:style>
  <w:style w:type="character" w:customStyle="1" w:styleId="Ttulo3Car">
    <w:name w:val="Título 3 Car"/>
    <w:link w:val="Ttulo3"/>
    <w:rsid w:val="00D238F5"/>
    <w:rPr>
      <w:rFonts w:eastAsia="Times New Roman" w:cs="Times New Roman"/>
      <w:b/>
      <w:sz w:val="36"/>
      <w:szCs w:val="20"/>
      <w:lang w:eastAsia="es-ES"/>
    </w:rPr>
  </w:style>
  <w:style w:type="character" w:customStyle="1" w:styleId="Ttulo4Car">
    <w:name w:val="Título 4 Car"/>
    <w:link w:val="Ttulo4"/>
    <w:rsid w:val="00D238F5"/>
    <w:rPr>
      <w:rFonts w:eastAsia="Times New Roman" w:cs="Times New Roman"/>
      <w:b/>
      <w:sz w:val="36"/>
      <w:szCs w:val="20"/>
      <w:lang w:eastAsia="es-ES"/>
    </w:rPr>
  </w:style>
  <w:style w:type="character" w:customStyle="1" w:styleId="Ttulo5Car">
    <w:name w:val="Título 5 Car"/>
    <w:link w:val="Ttulo5"/>
    <w:rsid w:val="00D238F5"/>
    <w:rPr>
      <w:rFonts w:eastAsia="Times New Roman" w:cs="Times New Roman"/>
      <w:b/>
      <w:sz w:val="36"/>
      <w:szCs w:val="20"/>
      <w:shd w:val="clear" w:color="FF00FF" w:fill="auto"/>
      <w:lang w:eastAsia="es-ES"/>
    </w:rPr>
  </w:style>
  <w:style w:type="character" w:customStyle="1" w:styleId="Ttulo6Car">
    <w:name w:val="Título 6 Car"/>
    <w:link w:val="Ttulo6"/>
    <w:rsid w:val="00D238F5"/>
    <w:rPr>
      <w:rFonts w:eastAsia="Times New Roman" w:cs="Times New Roman"/>
      <w:b/>
      <w:sz w:val="36"/>
      <w:szCs w:val="20"/>
      <w:lang w:eastAsia="es-ES"/>
    </w:rPr>
  </w:style>
  <w:style w:type="character" w:customStyle="1" w:styleId="Ttulo7Car">
    <w:name w:val="Título 7 Car"/>
    <w:link w:val="Ttulo7"/>
    <w:rsid w:val="00D238F5"/>
    <w:rPr>
      <w:rFonts w:eastAsia="Times New Roman" w:cs="Times New Roman"/>
      <w:b/>
      <w:sz w:val="36"/>
      <w:szCs w:val="20"/>
      <w:lang w:eastAsia="es-ES"/>
    </w:rPr>
  </w:style>
  <w:style w:type="character" w:customStyle="1" w:styleId="Ttulo8Car">
    <w:name w:val="Título 8 Car"/>
    <w:link w:val="Ttulo8"/>
    <w:rsid w:val="00D238F5"/>
    <w:rPr>
      <w:rFonts w:eastAsia="Times New Roman" w:cs="Times New Roman"/>
      <w:b/>
      <w:sz w:val="36"/>
      <w:szCs w:val="20"/>
      <w:lang w:eastAsia="es-ES"/>
    </w:rPr>
  </w:style>
  <w:style w:type="character" w:customStyle="1" w:styleId="Ttulo9Car">
    <w:name w:val="Título 9 Car"/>
    <w:link w:val="Ttulo9"/>
    <w:rsid w:val="00D238F5"/>
    <w:rPr>
      <w:rFonts w:eastAsia="Times New Roman" w:cs="Times New Roman"/>
      <w:b/>
      <w:sz w:val="36"/>
      <w:szCs w:val="20"/>
      <w:lang w:eastAsia="es-ES"/>
    </w:rPr>
  </w:style>
  <w:style w:type="paragraph" w:customStyle="1" w:styleId="Default">
    <w:name w:val="Default"/>
    <w:rsid w:val="00D238F5"/>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D238F5"/>
    <w:pPr>
      <w:tabs>
        <w:tab w:val="center" w:pos="4419"/>
        <w:tab w:val="right" w:pos="8838"/>
      </w:tabs>
    </w:pPr>
  </w:style>
  <w:style w:type="character" w:customStyle="1" w:styleId="EncabezadoCar">
    <w:name w:val="Encabezado Car"/>
    <w:link w:val="Encabezado"/>
    <w:uiPriority w:val="99"/>
    <w:rsid w:val="00D238F5"/>
    <w:rPr>
      <w:rFonts w:eastAsia="Times New Roman" w:cs="Times New Roman"/>
      <w:sz w:val="20"/>
      <w:szCs w:val="20"/>
      <w:lang w:eastAsia="es-ES"/>
    </w:rPr>
  </w:style>
  <w:style w:type="paragraph" w:styleId="Prrafodelista">
    <w:name w:val="List Paragraph"/>
    <w:basedOn w:val="Normal"/>
    <w:uiPriority w:val="34"/>
    <w:qFormat/>
    <w:rsid w:val="00D238F5"/>
    <w:pPr>
      <w:widowControl w:val="0"/>
      <w:ind w:left="720"/>
      <w:contextualSpacing/>
    </w:pPr>
    <w:rPr>
      <w:b/>
      <w:snapToGrid w:val="0"/>
    </w:rPr>
  </w:style>
  <w:style w:type="paragraph" w:styleId="Piedepgina">
    <w:name w:val="footer"/>
    <w:basedOn w:val="Normal"/>
    <w:link w:val="PiedepginaCar"/>
    <w:uiPriority w:val="99"/>
    <w:unhideWhenUsed/>
    <w:rsid w:val="00D238F5"/>
    <w:pPr>
      <w:tabs>
        <w:tab w:val="center" w:pos="4419"/>
        <w:tab w:val="right" w:pos="8838"/>
      </w:tabs>
    </w:pPr>
  </w:style>
  <w:style w:type="character" w:customStyle="1" w:styleId="PiedepginaCar">
    <w:name w:val="Pie de página Car"/>
    <w:link w:val="Piedepgina"/>
    <w:uiPriority w:val="99"/>
    <w:rsid w:val="00D238F5"/>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D238F5"/>
    <w:rPr>
      <w:rFonts w:ascii="Tahoma" w:hAnsi="Tahoma" w:cs="Tahoma"/>
      <w:sz w:val="16"/>
      <w:szCs w:val="16"/>
    </w:rPr>
  </w:style>
  <w:style w:type="character" w:customStyle="1" w:styleId="TextodegloboCar">
    <w:name w:val="Texto de globo Car"/>
    <w:link w:val="Textodeglobo"/>
    <w:uiPriority w:val="99"/>
    <w:semiHidden/>
    <w:rsid w:val="00D238F5"/>
    <w:rPr>
      <w:rFonts w:ascii="Tahoma" w:eastAsia="Times New Roman" w:hAnsi="Tahoma" w:cs="Tahoma"/>
      <w:sz w:val="16"/>
      <w:szCs w:val="16"/>
      <w:lang w:eastAsia="es-ES"/>
    </w:rPr>
  </w:style>
  <w:style w:type="character" w:styleId="Hipervnculo">
    <w:name w:val="Hyperlink"/>
    <w:basedOn w:val="Fuentedeprrafopredeter"/>
    <w:uiPriority w:val="99"/>
    <w:unhideWhenUsed/>
    <w:rsid w:val="00BC28E0"/>
    <w:rPr>
      <w:color w:val="0000FF" w:themeColor="hyperlink"/>
      <w:u w:val="single"/>
    </w:rPr>
  </w:style>
  <w:style w:type="character" w:styleId="Mencinsinresolver">
    <w:name w:val="Unresolved Mention"/>
    <w:basedOn w:val="Fuentedeprrafopredeter"/>
    <w:uiPriority w:val="99"/>
    <w:semiHidden/>
    <w:unhideWhenUsed/>
    <w:rsid w:val="00BC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0925_094_PRI.docx" TargetMode="External"/><Relationship Id="rId13" Type="http://schemas.openxmlformats.org/officeDocument/2006/relationships/hyperlink" Target="http://congresocoahuila.gob.mx/transparencia/03/Iniciativas-2018-2020/20180925_098_PRI.docx" TargetMode="External"/><Relationship Id="rId18" Type="http://schemas.openxmlformats.org/officeDocument/2006/relationships/hyperlink" Target="http://rancherita.com.mx/noticias/detalles/41437/investigan-violacion-a-una-menor-de--anos-en-piedras-negra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siglodetorreon.com.mx/noticia/1439692.desconocido-amaga-y-viola-a-trabajadora-en-piedras-negras.html"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180925_097_MORENA.docx" TargetMode="External"/><Relationship Id="rId17" Type="http://schemas.openxmlformats.org/officeDocument/2006/relationships/hyperlink" Target="https://rancherita.com.mx/noticias/detalles/53823/ha-recibido-la-fiscalia--denuncias-por-violacion-y--por-abuso-sexual-en-piedras-negras-.html?accion=vote&amp;encuesta_id=2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ocalo.com.mx/seccion/articulo/denuncian-intento-de-violacion" TargetMode="External"/><Relationship Id="rId20" Type="http://schemas.openxmlformats.org/officeDocument/2006/relationships/hyperlink" Target="https://rancherita.com.mx/noticias/detalles/55771/buscan-detener-a-violador-de-estudiante-del-cbtis--de-piedras-negr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80925_096_UDC.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80925_100_PRI.docx" TargetMode="External"/><Relationship Id="rId23" Type="http://schemas.openxmlformats.org/officeDocument/2006/relationships/header" Target="header1.xml"/><Relationship Id="rId10" Type="http://schemas.openxmlformats.org/officeDocument/2006/relationships/hyperlink" Target="http://congresocoahuila.gob.mx/transparencia/03/Iniciativas-2018-2020/20180925_095_PAN.docx" TargetMode="External"/><Relationship Id="rId19" Type="http://schemas.openxmlformats.org/officeDocument/2006/relationships/hyperlink" Target="https://rancherita.com.mx/noticias/detalles/17853/reportan-violacion-en-contra-de-una-joven-en-la-colonia-acoros-de-piedras-negras.html" TargetMode="External"/><Relationship Id="rId4" Type="http://schemas.openxmlformats.org/officeDocument/2006/relationships/settings" Target="settings.xml"/><Relationship Id="rId9" Type="http://schemas.openxmlformats.org/officeDocument/2006/relationships/hyperlink" Target="https://www.coneval.org.mx/Medicion/MP/Paginas/Pobreza-y-genero-en-Mexico-2010-2016.aspx" TargetMode="External"/><Relationship Id="rId14" Type="http://schemas.openxmlformats.org/officeDocument/2006/relationships/hyperlink" Target="http://congresocoahuila.gob.mx/transparencia/03/Iniciativas-2018-2020/20180925_099_PRI.docx" TargetMode="External"/><Relationship Id="rId22" Type="http://schemas.openxmlformats.org/officeDocument/2006/relationships/hyperlink" Target="https://www.siglo.mx/coahuila/noticia/224302.investiga-fge-violacion-de-mujer-en-piedras-negra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app/areasgeograficas/?ag=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0516-553C-4B98-9F21-BCA6AE22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50261</Words>
  <Characters>276439</Characters>
  <Application>Microsoft Office Word</Application>
  <DocSecurity>0</DocSecurity>
  <Lines>2303</Lines>
  <Paragraphs>652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2018-10-17T16:15:00Z</dcterms:created>
  <dcterms:modified xsi:type="dcterms:W3CDTF">2018-10-17T16:15:00Z</dcterms:modified>
</cp:coreProperties>
</file>