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1D" w:rsidRPr="00D44545" w:rsidRDefault="00AE151D" w:rsidP="00AE151D">
      <w:pPr>
        <w:widowControl w:val="0"/>
        <w:jc w:val="center"/>
        <w:rPr>
          <w:rFonts w:asciiTheme="minorHAnsi" w:hAnsiTheme="minorHAnsi" w:cstheme="minorHAnsi"/>
          <w:b/>
          <w:snapToGrid w:val="0"/>
        </w:rPr>
      </w:pPr>
      <w:bookmarkStart w:id="0" w:name="_GoBack"/>
      <w:bookmarkEnd w:id="0"/>
      <w:r>
        <w:rPr>
          <w:rFonts w:cs="Arial"/>
          <w:b/>
          <w:snapToGrid w:val="0"/>
        </w:rPr>
        <w:t>DÉCIMA</w:t>
      </w:r>
      <w:r w:rsidRPr="00FF3B92">
        <w:rPr>
          <w:rFonts w:cs="Arial"/>
          <w:b/>
          <w:snapToGrid w:val="0"/>
        </w:rPr>
        <w:t xml:space="preserve"> </w:t>
      </w:r>
      <w:r>
        <w:rPr>
          <w:rFonts w:cs="Arial"/>
          <w:b/>
          <w:snapToGrid w:val="0"/>
        </w:rPr>
        <w:t>S</w:t>
      </w:r>
      <w:r w:rsidRPr="00D44545">
        <w:rPr>
          <w:rFonts w:asciiTheme="minorHAnsi" w:hAnsiTheme="minorHAnsi" w:cstheme="minorHAnsi"/>
          <w:b/>
          <w:snapToGrid w:val="0"/>
        </w:rPr>
        <w:t>ESIÓN DEL PRIMER PERÍODO ORDINARIO DE SESIONES.</w:t>
      </w:r>
    </w:p>
    <w:p w:rsidR="00AE151D" w:rsidRDefault="00AE151D" w:rsidP="00AE151D">
      <w:pPr>
        <w:widowControl w:val="0"/>
        <w:jc w:val="center"/>
        <w:rPr>
          <w:rFonts w:cs="Arial"/>
          <w:b/>
          <w:snapToGrid w:val="0"/>
        </w:rPr>
      </w:pPr>
      <w:r w:rsidRPr="006B0460">
        <w:rPr>
          <w:rFonts w:cs="Arial"/>
          <w:b/>
          <w:snapToGrid w:val="0"/>
        </w:rPr>
        <w:t>SEGUNDO AÑO DE EJERCICIO CONSTITUCIONAL DE LA SEXAGÈSIMA PRIMERA LEGISLATURA DEL CONGRESO DEL ESTADO DE COAHUILA DE ZARAGOZA.</w:t>
      </w:r>
    </w:p>
    <w:p w:rsidR="00A93FEC" w:rsidRPr="00A93FEC" w:rsidRDefault="00A93FEC" w:rsidP="00A93FEC">
      <w:pPr>
        <w:widowControl w:val="0"/>
        <w:jc w:val="center"/>
        <w:rPr>
          <w:rFonts w:asciiTheme="majorHAnsi" w:hAnsiTheme="majorHAnsi" w:cstheme="majorHAnsi"/>
          <w:snapToGrid w:val="0"/>
        </w:rPr>
      </w:pPr>
    </w:p>
    <w:p w:rsidR="00CD7880" w:rsidRPr="00A93FEC" w:rsidRDefault="00CD7880" w:rsidP="00A93FEC">
      <w:pPr>
        <w:widowControl w:val="0"/>
        <w:jc w:val="center"/>
        <w:rPr>
          <w:rFonts w:asciiTheme="majorHAnsi" w:hAnsiTheme="majorHAnsi" w:cstheme="majorHAnsi"/>
          <w:b/>
          <w:snapToGrid w:val="0"/>
        </w:rPr>
      </w:pPr>
      <w:r w:rsidRPr="00A93FEC">
        <w:rPr>
          <w:rFonts w:asciiTheme="majorHAnsi" w:hAnsiTheme="majorHAnsi" w:cstheme="majorHAnsi"/>
          <w:b/>
          <w:snapToGrid w:val="0"/>
        </w:rPr>
        <w:t xml:space="preserve">26 de </w:t>
      </w:r>
      <w:r w:rsidR="00D0463C" w:rsidRPr="00A93FEC">
        <w:rPr>
          <w:rFonts w:asciiTheme="majorHAnsi" w:hAnsiTheme="majorHAnsi" w:cstheme="majorHAnsi"/>
          <w:b/>
          <w:snapToGrid w:val="0"/>
        </w:rPr>
        <w:t>a</w:t>
      </w:r>
      <w:r w:rsidRPr="00A93FEC">
        <w:rPr>
          <w:rFonts w:asciiTheme="majorHAnsi" w:hAnsiTheme="majorHAnsi" w:cstheme="majorHAnsi"/>
          <w:b/>
          <w:snapToGrid w:val="0"/>
        </w:rPr>
        <w:t>bril de 2019.</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Muy buenos días </w:t>
      </w:r>
      <w:r w:rsidR="00B126A5" w:rsidRPr="00A93FEC">
        <w:rPr>
          <w:rFonts w:asciiTheme="majorHAnsi" w:hAnsiTheme="majorHAnsi" w:cstheme="majorHAnsi"/>
          <w:snapToGrid w:val="0"/>
        </w:rPr>
        <w:t>Diputa</w:t>
      </w:r>
      <w:r w:rsidR="00ED5392" w:rsidRPr="00A93FEC">
        <w:rPr>
          <w:rFonts w:asciiTheme="majorHAnsi" w:hAnsiTheme="majorHAnsi" w:cstheme="majorHAnsi"/>
          <w:snapToGrid w:val="0"/>
        </w:rPr>
        <w:t>das, Diputados.</w:t>
      </w:r>
      <w:r w:rsidRPr="00A93FEC">
        <w:rPr>
          <w:rFonts w:asciiTheme="majorHAnsi" w:hAnsiTheme="majorHAnsi" w:cstheme="majorHAnsi"/>
          <w:snapToGrid w:val="0"/>
        </w:rPr>
        <w:t xml:space="preserve"> </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ED5392">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Bienvenidos </w:t>
      </w:r>
      <w:r w:rsidR="00ED5392" w:rsidRPr="00A93FEC">
        <w:rPr>
          <w:rFonts w:asciiTheme="majorHAnsi" w:hAnsiTheme="majorHAnsi" w:cstheme="majorHAnsi"/>
          <w:snapToGrid w:val="0"/>
        </w:rPr>
        <w:t xml:space="preserve"> a esta Décima </w:t>
      </w:r>
      <w:r w:rsidRPr="00A93FEC">
        <w:rPr>
          <w:rFonts w:asciiTheme="majorHAnsi" w:hAnsiTheme="majorHAnsi" w:cstheme="majorHAnsi"/>
          <w:snapToGrid w:val="0"/>
        </w:rPr>
        <w:t>Sesión del Primer Período Ordinario de Sesiones, del Segundo Año de Ejercicio Constitucional de la Sexagésima Primera Legislatura del Congreso del Estado Independiente, Libre y Soberano de Coahuila de Zaragoza.</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Se solicita a las Diputadas y Diputados que registremos nuestra asistencia mediante el sistema electrónico</w:t>
      </w:r>
      <w:r w:rsidR="00ED5392" w:rsidRPr="00A93FEC">
        <w:rPr>
          <w:rFonts w:asciiTheme="majorHAnsi" w:hAnsiTheme="majorHAnsi" w:cstheme="majorHAnsi"/>
          <w:snapToGrid w:val="0"/>
        </w:rPr>
        <w:t>.</w:t>
      </w:r>
      <w:r w:rsidRPr="00A93FEC">
        <w:rPr>
          <w:rFonts w:asciiTheme="majorHAnsi" w:hAnsiTheme="majorHAnsi" w:cstheme="majorHAnsi"/>
          <w:snapToGrid w:val="0"/>
        </w:rPr>
        <w:t xml:space="preserve"> Diputado Secretario Edgar Gerardo Sánchez Garza, sírvase informar sobre el número de integrantes del Pleno que están presentes y si existe quórum para el desarrollo de la sesión</w:t>
      </w:r>
      <w:r w:rsidR="00ED5392" w:rsidRPr="00A93FEC">
        <w:rPr>
          <w:rFonts w:asciiTheme="majorHAnsi" w:hAnsiTheme="majorHAnsi" w:cstheme="majorHAnsi"/>
          <w:snapToGrid w:val="0"/>
        </w:rPr>
        <w:t>, n</w:t>
      </w:r>
      <w:r w:rsidRPr="00A93FEC">
        <w:rPr>
          <w:rFonts w:asciiTheme="majorHAnsi" w:hAnsiTheme="majorHAnsi" w:cstheme="majorHAnsi"/>
          <w:snapToGrid w:val="0"/>
        </w:rPr>
        <w:t>o sin antes informar que la Diputada Elisa Catalina Villalobos Hernández</w:t>
      </w:r>
      <w:r w:rsidR="00ED5392" w:rsidRPr="00A93FEC">
        <w:rPr>
          <w:rFonts w:asciiTheme="majorHAnsi" w:hAnsiTheme="majorHAnsi" w:cstheme="majorHAnsi"/>
          <w:snapToGrid w:val="0"/>
        </w:rPr>
        <w:t xml:space="preserve"> </w:t>
      </w:r>
      <w:r w:rsidRPr="00A93FEC">
        <w:rPr>
          <w:rFonts w:asciiTheme="majorHAnsi" w:hAnsiTheme="majorHAnsi" w:cstheme="majorHAnsi"/>
          <w:snapToGrid w:val="0"/>
        </w:rPr>
        <w:t xml:space="preserve">no asistirá a la presente sesión por causa justificada, y </w:t>
      </w:r>
      <w:r w:rsidR="00ED5392" w:rsidRPr="00A93FEC">
        <w:rPr>
          <w:rFonts w:asciiTheme="majorHAnsi" w:hAnsiTheme="majorHAnsi" w:cstheme="majorHAnsi"/>
          <w:snapToGrid w:val="0"/>
        </w:rPr>
        <w:t>e</w:t>
      </w:r>
      <w:r w:rsidRPr="00A93FEC">
        <w:rPr>
          <w:rFonts w:asciiTheme="majorHAnsi" w:hAnsiTheme="majorHAnsi" w:cstheme="majorHAnsi"/>
          <w:snapToGrid w:val="0"/>
        </w:rPr>
        <w:t xml:space="preserve">l Diputado Juan Carlos Guerra López Negrete dio aviso de que se incorporará más tarde a la sesión.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Se abre el sistema de asistencia.   Se cierra el sistema.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Secretario Edgar Gerardo Sánchez Garza:</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Diputado Presidente, se informa que estamos 23 Diputadas y Diputados, que somos la mayoría de los integrantes del Pleno, por lo que existe   quórum legal para el desarrollo de la sesión.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Habiendo quórum, se declara abierta esta sesión y válidos los acuerdos que se aprueben en la misma.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Diputada Secretaria Zulmma Verenice Guerrero Cázares, sírvase dar lectura al Orden del Día propuesto para el desarrollo de la sesión. </w:t>
      </w:r>
    </w:p>
    <w:p w:rsidR="00CD7880" w:rsidRPr="00A93FEC" w:rsidRDefault="00CD7880" w:rsidP="00CD7880">
      <w:pPr>
        <w:autoSpaceDE w:val="0"/>
        <w:autoSpaceDN w:val="0"/>
        <w:adjustRightInd w:val="0"/>
        <w:rPr>
          <w:rFonts w:asciiTheme="majorHAnsi" w:hAnsiTheme="majorHAnsi" w:cstheme="majorHAnsi"/>
          <w:snapToGrid w:val="0"/>
        </w:rPr>
      </w:pPr>
    </w:p>
    <w:p w:rsidR="00CD7880"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Diputada Secretaria Zulmma Verenice Guerrero Cázares: </w:t>
      </w:r>
    </w:p>
    <w:p w:rsidR="00AE151D" w:rsidRPr="00A93FEC" w:rsidRDefault="00AE151D" w:rsidP="00CD7880">
      <w:pPr>
        <w:autoSpaceDE w:val="0"/>
        <w:autoSpaceDN w:val="0"/>
        <w:adjustRightInd w:val="0"/>
        <w:rPr>
          <w:rFonts w:asciiTheme="majorHAnsi" w:hAnsiTheme="majorHAnsi" w:cstheme="majorHAnsi"/>
          <w:b/>
          <w:snapToGrid w:val="0"/>
        </w:rPr>
      </w:pPr>
    </w:p>
    <w:p w:rsidR="00CD7880" w:rsidRPr="00A93FEC" w:rsidRDefault="00CD7880" w:rsidP="00CD7880">
      <w:pPr>
        <w:widowControl w:val="0"/>
        <w:rPr>
          <w:rFonts w:asciiTheme="majorHAnsi" w:hAnsiTheme="majorHAnsi" w:cstheme="majorHAnsi"/>
          <w:b/>
          <w:snapToGrid w:val="0"/>
          <w:lang w:val="es-ES"/>
        </w:rPr>
      </w:pPr>
      <w:r w:rsidRPr="00A93FEC">
        <w:rPr>
          <w:rFonts w:asciiTheme="majorHAnsi" w:hAnsiTheme="majorHAnsi" w:cstheme="majorHAnsi"/>
          <w:b/>
          <w:snapToGrid w:val="0"/>
          <w:lang w:val="es-ES"/>
        </w:rPr>
        <w:t>Orden del Día de la Décima Sesión del Primer Período Ordinario de Sesiones, del Segundo Año de Ejercicio Constitucional de la Sexagésima Primera Legislatura del Congreso del Estado Independiente, Libre y Soberano de Coahuila de Zaragoza.</w:t>
      </w:r>
    </w:p>
    <w:p w:rsidR="00CD7880" w:rsidRPr="00A93FEC" w:rsidRDefault="00CD7880" w:rsidP="00CD7880">
      <w:pPr>
        <w:widowControl w:val="0"/>
        <w:rPr>
          <w:rFonts w:asciiTheme="majorHAnsi" w:hAnsiTheme="majorHAnsi" w:cstheme="majorHAnsi"/>
          <w:b/>
          <w:snapToGrid w:val="0"/>
          <w:lang w:val="es-ES"/>
        </w:rPr>
      </w:pPr>
    </w:p>
    <w:p w:rsidR="00CD7880" w:rsidRPr="00A93FEC" w:rsidRDefault="00CD7880" w:rsidP="00CD7880">
      <w:pPr>
        <w:widowControl w:val="0"/>
        <w:jc w:val="center"/>
        <w:rPr>
          <w:rFonts w:asciiTheme="majorHAnsi" w:hAnsiTheme="majorHAnsi" w:cstheme="majorHAnsi"/>
          <w:b/>
          <w:snapToGrid w:val="0"/>
          <w:lang w:val="es-ES"/>
        </w:rPr>
      </w:pPr>
      <w:r w:rsidRPr="00A93FEC">
        <w:rPr>
          <w:rFonts w:asciiTheme="majorHAnsi" w:hAnsiTheme="majorHAnsi" w:cstheme="majorHAnsi"/>
          <w:b/>
          <w:snapToGrid w:val="0"/>
          <w:lang w:val="es-ES"/>
        </w:rPr>
        <w:t>26 de abril del año 2019.</w:t>
      </w:r>
    </w:p>
    <w:p w:rsidR="00CD7880" w:rsidRPr="00A93FEC" w:rsidRDefault="00CD7880" w:rsidP="00CD7880">
      <w:pPr>
        <w:widowControl w:val="0"/>
        <w:rPr>
          <w:rFonts w:asciiTheme="majorHAnsi" w:hAnsiTheme="majorHAnsi" w:cstheme="majorHAnsi"/>
          <w:b/>
          <w:snapToGrid w:val="0"/>
          <w:lang w:val="es-ES"/>
        </w:rPr>
      </w:pPr>
    </w:p>
    <w:p w:rsidR="00CD7880" w:rsidRPr="00A93FEC" w:rsidRDefault="00CD7880" w:rsidP="00CD7880">
      <w:pPr>
        <w:widowControl w:val="0"/>
        <w:ind w:firstLine="708"/>
        <w:rPr>
          <w:rFonts w:asciiTheme="majorHAnsi" w:hAnsiTheme="majorHAnsi" w:cstheme="majorHAnsi"/>
          <w:snapToGrid w:val="0"/>
          <w:lang w:val="es-ES"/>
        </w:rPr>
      </w:pPr>
      <w:r w:rsidRPr="00A93FEC">
        <w:rPr>
          <w:rFonts w:asciiTheme="majorHAnsi" w:hAnsiTheme="majorHAnsi" w:cstheme="majorHAnsi"/>
          <w:b/>
          <w:snapToGrid w:val="0"/>
          <w:lang w:val="es-ES"/>
        </w:rPr>
        <w:t>1.-</w:t>
      </w:r>
      <w:r w:rsidRPr="00A93FEC">
        <w:rPr>
          <w:rFonts w:asciiTheme="majorHAnsi" w:hAnsiTheme="majorHAnsi" w:cstheme="majorHAnsi"/>
          <w:snapToGrid w:val="0"/>
          <w:lang w:val="es-ES"/>
        </w:rPr>
        <w:t xml:space="preserve"> Lista de asistencia de las Diputadas y Diputados de la Sexagésima Primera Legislatura del Congreso del Estado.</w:t>
      </w:r>
    </w:p>
    <w:p w:rsidR="00CD7880" w:rsidRPr="00A93FEC" w:rsidRDefault="00CD7880" w:rsidP="00CD7880">
      <w:pPr>
        <w:widowControl w:val="0"/>
        <w:ind w:firstLine="708"/>
        <w:rPr>
          <w:rFonts w:asciiTheme="majorHAnsi" w:hAnsiTheme="majorHAnsi" w:cstheme="majorHAnsi"/>
          <w:snapToGrid w:val="0"/>
          <w:lang w:val="es-ES"/>
        </w:rPr>
      </w:pPr>
    </w:p>
    <w:p w:rsidR="00CD7880" w:rsidRPr="00A93FEC" w:rsidRDefault="00CD7880" w:rsidP="00CD7880">
      <w:pPr>
        <w:widowControl w:val="0"/>
        <w:ind w:firstLine="708"/>
        <w:rPr>
          <w:rFonts w:asciiTheme="majorHAnsi" w:hAnsiTheme="majorHAnsi" w:cstheme="majorHAnsi"/>
          <w:snapToGrid w:val="0"/>
          <w:lang w:val="es-ES"/>
        </w:rPr>
      </w:pPr>
      <w:r w:rsidRPr="00A93FEC">
        <w:rPr>
          <w:rFonts w:asciiTheme="majorHAnsi" w:hAnsiTheme="majorHAnsi" w:cstheme="majorHAnsi"/>
          <w:b/>
          <w:snapToGrid w:val="0"/>
          <w:lang w:val="es-ES"/>
        </w:rPr>
        <w:t>2.-</w:t>
      </w:r>
      <w:r w:rsidRPr="00A93FEC">
        <w:rPr>
          <w:rFonts w:asciiTheme="majorHAnsi" w:hAnsiTheme="majorHAnsi" w:cstheme="majorHAnsi"/>
          <w:snapToGrid w:val="0"/>
          <w:lang w:val="es-ES"/>
        </w:rPr>
        <w:t xml:space="preserve"> Declaratoria de apertura de la sesión.</w:t>
      </w:r>
    </w:p>
    <w:p w:rsidR="00CD7880" w:rsidRPr="00A93FEC" w:rsidRDefault="00CD7880" w:rsidP="00CD7880">
      <w:pPr>
        <w:widowControl w:val="0"/>
        <w:ind w:firstLine="708"/>
        <w:rPr>
          <w:rFonts w:asciiTheme="majorHAnsi" w:hAnsiTheme="majorHAnsi" w:cstheme="majorHAnsi"/>
          <w:snapToGrid w:val="0"/>
          <w:lang w:val="es-ES"/>
        </w:rPr>
      </w:pPr>
    </w:p>
    <w:p w:rsidR="00CD7880" w:rsidRPr="00A93FEC" w:rsidRDefault="00CD7880" w:rsidP="00CD7880">
      <w:pPr>
        <w:widowControl w:val="0"/>
        <w:rPr>
          <w:rFonts w:asciiTheme="majorHAnsi" w:hAnsiTheme="majorHAnsi" w:cstheme="majorHAnsi"/>
          <w:snapToGrid w:val="0"/>
          <w:lang w:val="es-ES"/>
        </w:rPr>
      </w:pPr>
      <w:r w:rsidRPr="00A93FEC">
        <w:rPr>
          <w:rFonts w:asciiTheme="majorHAnsi" w:hAnsiTheme="majorHAnsi" w:cstheme="majorHAnsi"/>
          <w:snapToGrid w:val="0"/>
          <w:lang w:val="es-ES"/>
        </w:rPr>
        <w:t xml:space="preserve"> </w:t>
      </w:r>
      <w:r w:rsidRPr="00A93FEC">
        <w:rPr>
          <w:rFonts w:asciiTheme="majorHAnsi" w:hAnsiTheme="majorHAnsi" w:cstheme="majorHAnsi"/>
          <w:snapToGrid w:val="0"/>
          <w:lang w:val="es-ES"/>
        </w:rPr>
        <w:tab/>
      </w:r>
      <w:r w:rsidRPr="00A93FEC">
        <w:rPr>
          <w:rFonts w:asciiTheme="majorHAnsi" w:hAnsiTheme="majorHAnsi" w:cstheme="majorHAnsi"/>
          <w:b/>
          <w:snapToGrid w:val="0"/>
          <w:lang w:val="es-ES"/>
        </w:rPr>
        <w:t>3.-</w:t>
      </w:r>
      <w:r w:rsidRPr="00A93FEC">
        <w:rPr>
          <w:rFonts w:asciiTheme="majorHAnsi" w:hAnsiTheme="majorHAnsi" w:cstheme="majorHAnsi"/>
          <w:snapToGrid w:val="0"/>
          <w:lang w:val="es-ES"/>
        </w:rPr>
        <w:t xml:space="preserve"> Lectura, discusión y, en su caso, aprobación del Orden del Día propuesto para el desarrollo de la sesión. </w:t>
      </w:r>
    </w:p>
    <w:p w:rsidR="00CD7880" w:rsidRPr="00A93FEC" w:rsidRDefault="00CD7880" w:rsidP="00CD7880">
      <w:pPr>
        <w:widowControl w:val="0"/>
        <w:rPr>
          <w:rFonts w:asciiTheme="majorHAnsi" w:hAnsiTheme="majorHAnsi" w:cstheme="majorHAnsi"/>
          <w:snapToGrid w:val="0"/>
          <w:lang w:val="es-ES"/>
        </w:rPr>
      </w:pPr>
    </w:p>
    <w:p w:rsidR="00CD7880" w:rsidRPr="00A93FEC" w:rsidRDefault="00CD7880" w:rsidP="00CD7880">
      <w:pPr>
        <w:widowControl w:val="0"/>
        <w:ind w:firstLine="708"/>
        <w:rPr>
          <w:rFonts w:asciiTheme="majorHAnsi" w:hAnsiTheme="majorHAnsi" w:cstheme="majorHAnsi"/>
          <w:b/>
          <w:snapToGrid w:val="0"/>
          <w:lang w:val="es-ES"/>
        </w:rPr>
      </w:pPr>
      <w:r w:rsidRPr="00A93FEC">
        <w:rPr>
          <w:rFonts w:asciiTheme="majorHAnsi" w:hAnsiTheme="majorHAnsi" w:cstheme="majorHAnsi"/>
          <w:b/>
          <w:snapToGrid w:val="0"/>
        </w:rPr>
        <w:t>4.-</w:t>
      </w:r>
      <w:r w:rsidRPr="00A93FEC">
        <w:rPr>
          <w:rFonts w:asciiTheme="majorHAnsi" w:hAnsiTheme="majorHAnsi" w:cstheme="majorHAnsi"/>
          <w:snapToGrid w:val="0"/>
        </w:rPr>
        <w:t xml:space="preserve"> Lectura, discusión y, en su caso, aprobación de la Minuta de la sesión anterior.</w:t>
      </w:r>
    </w:p>
    <w:p w:rsidR="00CD7880" w:rsidRPr="00A93FEC" w:rsidRDefault="00CD7880" w:rsidP="00CD7880">
      <w:pPr>
        <w:widowControl w:val="0"/>
        <w:rPr>
          <w:rFonts w:asciiTheme="majorHAnsi" w:hAnsiTheme="majorHAnsi" w:cstheme="majorHAnsi"/>
          <w:b/>
          <w:snapToGrid w:val="0"/>
          <w:lang w:val="es-ES"/>
        </w:rPr>
      </w:pPr>
    </w:p>
    <w:p w:rsidR="00CD7880" w:rsidRPr="00A93FEC" w:rsidRDefault="00CD7880" w:rsidP="00CD7880">
      <w:pPr>
        <w:widowControl w:val="0"/>
        <w:ind w:firstLine="708"/>
        <w:rPr>
          <w:rFonts w:asciiTheme="majorHAnsi" w:hAnsiTheme="majorHAnsi" w:cstheme="majorHAnsi"/>
          <w:snapToGrid w:val="0"/>
          <w:lang w:val="es-ES"/>
        </w:rPr>
      </w:pPr>
      <w:r w:rsidRPr="00A93FEC">
        <w:rPr>
          <w:rFonts w:asciiTheme="majorHAnsi" w:hAnsiTheme="majorHAnsi" w:cstheme="majorHAnsi"/>
          <w:b/>
          <w:snapToGrid w:val="0"/>
          <w:lang w:val="es-ES"/>
        </w:rPr>
        <w:t xml:space="preserve">5.- </w:t>
      </w:r>
      <w:r w:rsidRPr="00A93FEC">
        <w:rPr>
          <w:rFonts w:asciiTheme="majorHAnsi" w:hAnsiTheme="majorHAnsi" w:cstheme="majorHAnsi"/>
          <w:snapToGrid w:val="0"/>
          <w:lang w:val="es-ES"/>
        </w:rPr>
        <w:t>Lectura del informe de correspondencia y documentación recibida por el Congreso del Estado.</w:t>
      </w:r>
    </w:p>
    <w:p w:rsidR="00CD7880" w:rsidRPr="00A93FEC" w:rsidRDefault="00CD7880" w:rsidP="00CD7880">
      <w:pPr>
        <w:widowControl w:val="0"/>
        <w:ind w:firstLine="708"/>
        <w:rPr>
          <w:rFonts w:asciiTheme="majorHAnsi" w:hAnsiTheme="majorHAnsi" w:cstheme="majorHAnsi"/>
          <w:b/>
          <w:snapToGrid w:val="0"/>
        </w:rPr>
      </w:pPr>
    </w:p>
    <w:p w:rsidR="00CD7880" w:rsidRPr="00A93FEC" w:rsidRDefault="00CD7880" w:rsidP="00CD7880">
      <w:pPr>
        <w:widowControl w:val="0"/>
        <w:ind w:firstLine="708"/>
        <w:rPr>
          <w:rFonts w:asciiTheme="majorHAnsi" w:hAnsiTheme="majorHAnsi" w:cstheme="majorHAnsi"/>
          <w:snapToGrid w:val="0"/>
        </w:rPr>
      </w:pPr>
      <w:r w:rsidRPr="00A93FEC">
        <w:rPr>
          <w:rFonts w:asciiTheme="majorHAnsi" w:hAnsiTheme="majorHAnsi" w:cstheme="majorHAnsi"/>
          <w:b/>
          <w:snapToGrid w:val="0"/>
        </w:rPr>
        <w:lastRenderedPageBreak/>
        <w:t xml:space="preserve">6.- </w:t>
      </w:r>
      <w:r w:rsidRPr="00A93FEC">
        <w:rPr>
          <w:rFonts w:asciiTheme="majorHAnsi" w:hAnsiTheme="majorHAnsi" w:cstheme="majorHAnsi"/>
          <w:snapToGrid w:val="0"/>
        </w:rPr>
        <w:t>Lectura del informe sobre el trámite realizado respecto a las Proposiciones con Puntos de Acuerdo que se presentaron en la sesión anterior.</w:t>
      </w:r>
    </w:p>
    <w:p w:rsidR="00CD7880" w:rsidRPr="00A93FEC" w:rsidRDefault="00CD7880" w:rsidP="00CD7880">
      <w:pPr>
        <w:widowControl w:val="0"/>
        <w:rPr>
          <w:rFonts w:asciiTheme="majorHAnsi" w:eastAsia="Calibri" w:hAnsiTheme="majorHAnsi" w:cstheme="majorHAnsi"/>
          <w:b/>
          <w:color w:val="000000"/>
        </w:rPr>
      </w:pPr>
      <w:r w:rsidRPr="00A93FEC">
        <w:rPr>
          <w:rFonts w:asciiTheme="majorHAnsi" w:hAnsiTheme="majorHAnsi" w:cstheme="majorHAnsi"/>
          <w:lang w:val="es-ES"/>
        </w:rPr>
        <w:tab/>
      </w: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b/>
          <w:snapToGrid w:val="0"/>
          <w:lang w:val="es-ES_tradnl"/>
        </w:rPr>
        <w:tab/>
      </w:r>
      <w:r w:rsidRPr="00A93FEC">
        <w:rPr>
          <w:rFonts w:asciiTheme="majorHAnsi" w:hAnsiTheme="majorHAnsi" w:cstheme="majorHAnsi"/>
          <w:b/>
          <w:lang w:val="es-ES"/>
        </w:rPr>
        <w:t xml:space="preserve">7.- </w:t>
      </w:r>
      <w:r w:rsidRPr="00A93FEC">
        <w:rPr>
          <w:rFonts w:asciiTheme="majorHAnsi" w:hAnsiTheme="majorHAnsi" w:cstheme="majorHAnsi"/>
          <w:lang w:val="es-ES"/>
        </w:rPr>
        <w:t>Lectura de Iniciativas de Diputadas y Diputados:</w:t>
      </w:r>
    </w:p>
    <w:p w:rsidR="00CD7880" w:rsidRPr="00A93FEC" w:rsidRDefault="00CD7880" w:rsidP="00CD7880">
      <w:pPr>
        <w:widowControl w:val="0"/>
        <w:rPr>
          <w:rFonts w:asciiTheme="majorHAnsi" w:eastAsia="Calibri" w:hAnsiTheme="majorHAnsi" w:cstheme="majorHAnsi"/>
          <w:color w:val="000000"/>
        </w:rPr>
      </w:pPr>
    </w:p>
    <w:p w:rsidR="00CD7880" w:rsidRPr="00A93FEC" w:rsidRDefault="00CD7880" w:rsidP="00CD7880">
      <w:pPr>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t>A.-</w:t>
      </w:r>
      <w:r w:rsidRPr="00A93FEC">
        <w:rPr>
          <w:rFonts w:asciiTheme="majorHAnsi" w:hAnsiTheme="majorHAnsi" w:cstheme="majorHAnsi"/>
          <w:snapToGrid w:val="0"/>
          <w:lang w:val="es-ES_tradnl"/>
        </w:rPr>
        <w:t xml:space="preserve"> Iniciativa con Proyecto de Decreto por el que se reforman los artículos 4, 8, 9 y se adiciona un capítulo cuarto al título sexto, relativo a la consulta vecinal en la Ley de Participación Ciudadana del Estado de Coahuila, presentada por la Diputada Diana Patricia González Soto, d</w:t>
      </w:r>
      <w:r w:rsidRPr="00A93FEC">
        <w:rPr>
          <w:rFonts w:asciiTheme="majorHAnsi" w:hAnsiTheme="majorHAnsi" w:cstheme="majorHAnsi"/>
        </w:rPr>
        <w:t>el Grupo Parlamentario “Gral. Andrés S. Viesca”, del Partido Revolucionario Institucional.</w:t>
      </w:r>
    </w:p>
    <w:p w:rsidR="00CD7880" w:rsidRPr="00A93FEC" w:rsidRDefault="00CD7880" w:rsidP="00CD7880">
      <w:pPr>
        <w:widowControl w:val="0"/>
        <w:rPr>
          <w:rFonts w:asciiTheme="majorHAnsi" w:hAnsiTheme="majorHAnsi" w:cstheme="majorHAnsi"/>
        </w:rPr>
      </w:pPr>
    </w:p>
    <w:p w:rsidR="00CD7880" w:rsidRPr="00A93FEC" w:rsidRDefault="00CD7880" w:rsidP="00CD7880">
      <w:pPr>
        <w:widowControl w:val="0"/>
        <w:ind w:firstLine="709"/>
        <w:rPr>
          <w:rFonts w:asciiTheme="majorHAnsi" w:hAnsiTheme="majorHAnsi" w:cstheme="majorHAnsi"/>
          <w:snapToGrid w:val="0"/>
        </w:rPr>
      </w:pPr>
      <w:r w:rsidRPr="00A93FEC">
        <w:rPr>
          <w:rFonts w:asciiTheme="majorHAnsi" w:hAnsiTheme="majorHAnsi" w:cstheme="majorHAnsi"/>
          <w:b/>
        </w:rPr>
        <w:t>B.-</w:t>
      </w:r>
      <w:r w:rsidRPr="00A93FEC">
        <w:rPr>
          <w:rFonts w:asciiTheme="majorHAnsi" w:hAnsiTheme="majorHAnsi" w:cstheme="majorHAnsi"/>
        </w:rPr>
        <w:t xml:space="preserve"> Iniciativa con Proyecto de decreto que reforma y adiciona diversas disposiciones de la Ley de Deuda Pública para el Estado de Coahuila de Zaragoza, </w:t>
      </w:r>
      <w:r w:rsidRPr="00A93FEC">
        <w:rPr>
          <w:rFonts w:asciiTheme="majorHAnsi" w:hAnsiTheme="majorHAnsi" w:cstheme="majorHAnsi"/>
          <w:snapToGrid w:val="0"/>
        </w:rPr>
        <w:t xml:space="preserve">planteada por el Diputado Marcelo de Jesús Torres Cofiño, del Grupo Parlamentario “Del Partido Acción Nacional”. </w:t>
      </w:r>
    </w:p>
    <w:p w:rsidR="00CD7880" w:rsidRPr="00A93FEC" w:rsidRDefault="00CD7880" w:rsidP="00CD7880">
      <w:pPr>
        <w:widowControl w:val="0"/>
        <w:ind w:firstLine="709"/>
        <w:rPr>
          <w:rFonts w:asciiTheme="majorHAnsi" w:hAnsiTheme="majorHAnsi" w:cstheme="majorHAnsi"/>
        </w:rPr>
      </w:pPr>
    </w:p>
    <w:p w:rsidR="00CD7880" w:rsidRPr="00A93FEC" w:rsidRDefault="00CD7880" w:rsidP="00CD7880">
      <w:pPr>
        <w:widowControl w:val="0"/>
        <w:rPr>
          <w:rFonts w:asciiTheme="majorHAnsi" w:hAnsiTheme="majorHAnsi" w:cstheme="majorHAnsi"/>
          <w:snapToGrid w:val="0"/>
        </w:rPr>
      </w:pPr>
      <w:r w:rsidRPr="00A93FEC">
        <w:rPr>
          <w:rFonts w:asciiTheme="majorHAnsi" w:hAnsiTheme="majorHAnsi" w:cstheme="majorHAnsi"/>
          <w:snapToGrid w:val="0"/>
        </w:rPr>
        <w:tab/>
      </w:r>
      <w:r w:rsidRPr="00A93FEC">
        <w:rPr>
          <w:rFonts w:asciiTheme="majorHAnsi" w:hAnsiTheme="majorHAnsi" w:cstheme="majorHAnsi"/>
          <w:b/>
          <w:snapToGrid w:val="0"/>
        </w:rPr>
        <w:t>C.-</w:t>
      </w:r>
      <w:r w:rsidRPr="00A93FEC">
        <w:rPr>
          <w:rFonts w:asciiTheme="majorHAnsi" w:hAnsiTheme="majorHAnsi" w:cstheme="majorHAnsi"/>
          <w:snapToGrid w:val="0"/>
        </w:rPr>
        <w:t xml:space="preserve"> Iniciativa con Proyecto de Decreto por la que se adicionan diversas disposiciones de la Ley de Asentamientos Humanos, Ordenamiento Territorial y Desarrollo Urbano del Estado de Coahuila, planteada por el Diputado Emilio Alejandro de Hoyos Montemayor, conjuntamente con la Diputada Zulmma Verenice Guerrero Cázares, del Grupo Parlamentario “Brígido Ramiro Moreno Hernández”, del Partido Unidad Democrática de Coahuila, en materia del manejo y uso obligatorio y efectivo de las aguas pluviales y la reutilización de las aguas grises en nuestro Estado”.</w:t>
      </w:r>
    </w:p>
    <w:p w:rsidR="00CD7880" w:rsidRPr="00A93FEC" w:rsidRDefault="00CD7880" w:rsidP="00CD7880">
      <w:pPr>
        <w:widowControl w:val="0"/>
        <w:rPr>
          <w:rFonts w:asciiTheme="majorHAnsi" w:hAnsiTheme="majorHAnsi" w:cstheme="majorHAnsi"/>
          <w:snapToGrid w:val="0"/>
        </w:rPr>
      </w:pPr>
    </w:p>
    <w:p w:rsidR="00CD7880" w:rsidRPr="00A93FEC" w:rsidRDefault="00CD7880" w:rsidP="00CD7880">
      <w:pPr>
        <w:widowControl w:val="0"/>
        <w:ind w:firstLine="708"/>
        <w:rPr>
          <w:rFonts w:asciiTheme="majorHAnsi" w:hAnsiTheme="majorHAnsi" w:cstheme="majorHAnsi"/>
          <w:snapToGrid w:val="0"/>
        </w:rPr>
      </w:pPr>
      <w:r w:rsidRPr="00A93FEC">
        <w:rPr>
          <w:rFonts w:asciiTheme="majorHAnsi" w:hAnsiTheme="majorHAnsi" w:cstheme="majorHAnsi"/>
          <w:b/>
          <w:snapToGrid w:val="0"/>
        </w:rPr>
        <w:t>D.-</w:t>
      </w:r>
      <w:r w:rsidRPr="00A93FEC">
        <w:rPr>
          <w:rFonts w:asciiTheme="majorHAnsi" w:hAnsiTheme="majorHAnsi" w:cstheme="majorHAnsi"/>
          <w:snapToGrid w:val="0"/>
        </w:rPr>
        <w:t xml:space="preserve"> Iniciativa con Proyecto de Decreto por el que se reforma el artículo 8 Bis, contenido en el capítulo primero de la Ley de los Derechos de las Personas Adultas Mayores del Estado de Coahuila, con el</w:t>
      </w:r>
      <w:r w:rsidRPr="00A93FEC">
        <w:rPr>
          <w:rFonts w:asciiTheme="majorHAnsi" w:hAnsiTheme="majorHAnsi" w:cstheme="majorHAnsi"/>
          <w:b/>
          <w:snapToGrid w:val="0"/>
        </w:rPr>
        <w:t xml:space="preserve"> </w:t>
      </w:r>
      <w:r w:rsidRPr="00A93FEC">
        <w:rPr>
          <w:rFonts w:asciiTheme="majorHAnsi" w:hAnsiTheme="majorHAnsi" w:cstheme="majorHAnsi"/>
          <w:snapToGrid w:val="0"/>
        </w:rPr>
        <w:t>objeto de precisar y complementar las acciones a que obliga este ordenamiento en relación con la atención de carácter preferente, a los ciudadanos de edad avanzada que acuden a realizar gestiones ante instituciones del sector público, privado y paraestatal que operan en la entidad, que presenta el Diputado José Benito Ramírez Rosas, Coordinador del Grupo Parlamentario Presidente Benito Juárez García”, del Partido Movimiento de Regeneración Nacional (MORENA).</w:t>
      </w:r>
    </w:p>
    <w:p w:rsidR="00CD7880" w:rsidRPr="00A93FEC" w:rsidRDefault="00CD7880" w:rsidP="00CD7880">
      <w:pPr>
        <w:widowControl w:val="0"/>
        <w:rPr>
          <w:rFonts w:asciiTheme="majorHAnsi" w:hAnsiTheme="majorHAnsi" w:cstheme="majorHAnsi"/>
          <w:snapToGrid w:val="0"/>
        </w:rPr>
      </w:pP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snapToGrid w:val="0"/>
          <w:lang w:val="es-ES_tradnl"/>
        </w:rPr>
        <w:tab/>
      </w:r>
      <w:r w:rsidRPr="00A93FEC">
        <w:rPr>
          <w:rFonts w:asciiTheme="majorHAnsi" w:hAnsiTheme="majorHAnsi" w:cstheme="majorHAnsi"/>
          <w:b/>
          <w:snapToGrid w:val="0"/>
          <w:lang w:val="es-ES_tradnl"/>
        </w:rPr>
        <w:t>E.-</w:t>
      </w:r>
      <w:r w:rsidRPr="00A93FEC">
        <w:rPr>
          <w:rFonts w:asciiTheme="majorHAnsi" w:hAnsiTheme="majorHAnsi" w:cstheme="majorHAnsi"/>
          <w:snapToGrid w:val="0"/>
          <w:lang w:val="es-ES_tradnl"/>
        </w:rPr>
        <w:t xml:space="preserve"> </w:t>
      </w:r>
      <w:r w:rsidRPr="00A93FEC">
        <w:rPr>
          <w:rFonts w:asciiTheme="majorHAnsi" w:hAnsiTheme="majorHAnsi" w:cstheme="majorHAnsi"/>
        </w:rPr>
        <w:t xml:space="preserve">Iniciativa con Proyecto de Decreto por el que se adicionan diversas disposiciones al Código Penal para el Estado de Coahuila, </w:t>
      </w:r>
      <w:r w:rsidRPr="00A93FEC">
        <w:rPr>
          <w:rFonts w:asciiTheme="majorHAnsi" w:hAnsiTheme="majorHAnsi" w:cstheme="majorHAnsi"/>
          <w:snapToGrid w:val="0"/>
          <w:lang w:val="es-ES_tradnl"/>
        </w:rPr>
        <w:t xml:space="preserve">planteada por el Diputado Edgar Gerardo Sánchez Garza, </w:t>
      </w:r>
      <w:r w:rsidRPr="00A93FEC">
        <w:rPr>
          <w:rFonts w:asciiTheme="majorHAnsi" w:hAnsiTheme="majorHAnsi" w:cstheme="majorHAnsi"/>
          <w:lang w:val="es-ES"/>
        </w:rPr>
        <w:t>de la Fracción Parlamentaria “General Francisco L. Urquizo”.</w:t>
      </w:r>
    </w:p>
    <w:p w:rsidR="00CD7880" w:rsidRPr="00A93FEC" w:rsidRDefault="00CD7880" w:rsidP="00CD7880">
      <w:pPr>
        <w:rPr>
          <w:rFonts w:asciiTheme="majorHAnsi" w:hAnsiTheme="majorHAnsi" w:cstheme="majorHAnsi"/>
          <w:b/>
          <w:snapToGrid w:val="0"/>
          <w:lang w:val="es-ES_tradnl"/>
        </w:rPr>
      </w:pPr>
    </w:p>
    <w:p w:rsidR="00CD7880" w:rsidRPr="00A93FEC" w:rsidRDefault="00CD7880" w:rsidP="00CD7880">
      <w:pPr>
        <w:widowControl w:val="0"/>
        <w:rPr>
          <w:rFonts w:asciiTheme="majorHAnsi" w:eastAsia="Calibri" w:hAnsiTheme="majorHAnsi" w:cstheme="majorHAnsi"/>
          <w:color w:val="000000"/>
        </w:rPr>
      </w:pPr>
      <w:r w:rsidRPr="00A93FEC">
        <w:rPr>
          <w:rFonts w:asciiTheme="majorHAnsi" w:eastAsia="Calibri" w:hAnsiTheme="majorHAnsi" w:cstheme="majorHAnsi"/>
          <w:b/>
          <w:color w:val="000000"/>
        </w:rPr>
        <w:tab/>
        <w:t>F.-</w:t>
      </w:r>
      <w:r w:rsidRPr="00A93FEC">
        <w:rPr>
          <w:rFonts w:asciiTheme="majorHAnsi" w:eastAsia="Calibri" w:hAnsiTheme="majorHAnsi" w:cstheme="majorHAnsi"/>
          <w:color w:val="000000"/>
        </w:rPr>
        <w:t xml:space="preserve"> Propuesta de Iniciativa con Proyecto de Decreto por la que se propone reformar el artículo 26 de la Ley de Amparo, Reglamentaria de los Artículos 103 y 107, de la Constitución Política de los Estados Unidos Mexicanos, planteada por la Diputada Claudia Isela Ramírez Pineda, de la Fracción Parlamentaria “Elvia Carrillo Puerto”, del Partido de la Revolución Democrática, en materia de notificaciones en juicio de amparo.</w:t>
      </w:r>
    </w:p>
    <w:p w:rsidR="00CD7880" w:rsidRPr="00A93FEC" w:rsidRDefault="00CD7880" w:rsidP="00CD7880">
      <w:pPr>
        <w:rPr>
          <w:rFonts w:asciiTheme="majorHAnsi" w:hAnsiTheme="majorHAnsi" w:cstheme="majorHAnsi"/>
          <w:snapToGrid w:val="0"/>
          <w:lang w:val="es-ES_tradnl"/>
        </w:rPr>
      </w:pPr>
    </w:p>
    <w:p w:rsidR="00CD7880" w:rsidRPr="00A93FEC" w:rsidRDefault="00CD7880" w:rsidP="00CD7880">
      <w:pPr>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t>G.-</w:t>
      </w:r>
      <w:r w:rsidRPr="00A93FEC">
        <w:rPr>
          <w:rFonts w:asciiTheme="majorHAnsi" w:hAnsiTheme="majorHAnsi" w:cstheme="majorHAnsi"/>
          <w:snapToGrid w:val="0"/>
          <w:lang w:val="es-ES_tradnl"/>
        </w:rPr>
        <w:t xml:space="preserve"> Iniciativa con Proyecto de Decreto por el que se reforman los artículos 13, 28 fracción I, 30, 34 y el último párrafo de la fracción III del artículo 79, de la Ley de los Derechos de las Personas Adultas Mayores del Estado de Coahuila, con objeto de armonizar las disposiciones de esta ley, acorde a la legislación estatal vigente en materia de alimentos, presentada por la Diputada María Esperanza Chapa García, d</w:t>
      </w:r>
      <w:r w:rsidRPr="00A93FEC">
        <w:rPr>
          <w:rFonts w:asciiTheme="majorHAnsi" w:hAnsiTheme="majorHAnsi" w:cstheme="majorHAnsi"/>
        </w:rPr>
        <w:t>el Grupo Parlamentario “Gral. Andrés S. Viesca”, del Partido Revolucionario Institucional.</w:t>
      </w:r>
    </w:p>
    <w:p w:rsidR="00CD7880" w:rsidRPr="00A93FEC" w:rsidRDefault="00CD7880" w:rsidP="00CD7880">
      <w:pPr>
        <w:widowControl w:val="0"/>
        <w:rPr>
          <w:rFonts w:asciiTheme="majorHAnsi" w:hAnsiTheme="majorHAnsi" w:cstheme="majorHAnsi"/>
          <w:snapToGrid w:val="0"/>
        </w:rPr>
      </w:pPr>
      <w:r w:rsidRPr="00A93FEC">
        <w:rPr>
          <w:rFonts w:asciiTheme="majorHAnsi" w:hAnsiTheme="majorHAnsi" w:cstheme="majorHAnsi"/>
          <w:snapToGrid w:val="0"/>
          <w:lang w:val="es-ES_tradnl"/>
        </w:rPr>
        <w:t xml:space="preserve"> </w:t>
      </w:r>
    </w:p>
    <w:p w:rsidR="00CD7880" w:rsidRPr="00A93FEC" w:rsidRDefault="00CD7880" w:rsidP="00CD7880">
      <w:pPr>
        <w:widowControl w:val="0"/>
        <w:ind w:firstLine="708"/>
        <w:rPr>
          <w:rFonts w:asciiTheme="majorHAnsi" w:hAnsiTheme="majorHAnsi" w:cstheme="majorHAnsi"/>
          <w:snapToGrid w:val="0"/>
        </w:rPr>
      </w:pPr>
      <w:r w:rsidRPr="00A93FEC">
        <w:rPr>
          <w:rFonts w:asciiTheme="majorHAnsi" w:hAnsiTheme="majorHAnsi" w:cstheme="majorHAnsi"/>
          <w:b/>
        </w:rPr>
        <w:t>H.-</w:t>
      </w:r>
      <w:r w:rsidRPr="00A93FEC">
        <w:rPr>
          <w:rFonts w:asciiTheme="majorHAnsi" w:hAnsiTheme="majorHAnsi" w:cstheme="majorHAnsi"/>
        </w:rPr>
        <w:t xml:space="preserve"> Iniciativa con Proyecto de Decreto por la que se modifica el contenido del primer párrafo del artículo 33 de la Ley General del Catastro y la Información Territorial para el Estado de Coahuila, planteada por la Diputada María Eugenia Cázares Martínez, </w:t>
      </w:r>
      <w:r w:rsidRPr="00A93FEC">
        <w:rPr>
          <w:rFonts w:asciiTheme="majorHAnsi" w:hAnsiTheme="majorHAnsi" w:cstheme="majorHAnsi"/>
          <w:snapToGrid w:val="0"/>
        </w:rPr>
        <w:t>conjuntamente con las y los Diputados del Grupo Parlamentario “Del Partido Acción Nacional”.</w:t>
      </w:r>
    </w:p>
    <w:p w:rsidR="00CD7880" w:rsidRPr="00A93FEC" w:rsidRDefault="00CD7880" w:rsidP="00CD7880">
      <w:pPr>
        <w:widowControl w:val="0"/>
        <w:rPr>
          <w:rFonts w:asciiTheme="majorHAnsi" w:eastAsia="Calibri" w:hAnsiTheme="majorHAnsi" w:cstheme="majorHAnsi"/>
          <w:color w:val="000000"/>
        </w:rPr>
      </w:pPr>
    </w:p>
    <w:p w:rsidR="00CD7880" w:rsidRPr="00A93FEC" w:rsidRDefault="00CD7880" w:rsidP="00CD7880">
      <w:pPr>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lastRenderedPageBreak/>
        <w:t>I.-</w:t>
      </w:r>
      <w:r w:rsidRPr="00A93FEC">
        <w:rPr>
          <w:rFonts w:asciiTheme="majorHAnsi" w:hAnsiTheme="majorHAnsi" w:cstheme="majorHAnsi"/>
          <w:snapToGrid w:val="0"/>
          <w:lang w:val="es-ES_tradnl"/>
        </w:rPr>
        <w:t xml:space="preserve"> Iniciativa con Proyecto de Decreto por el que se reforma la fracción I del artículo 67 y la fracción I del artículo 68 de la Ley Estatal de Salud de Coahuila, con el objeto de priorizar la salud mental de los adultos mayores, presentada por la Diputada Josefina Garza Barrera, d</w:t>
      </w:r>
      <w:r w:rsidRPr="00A93FEC">
        <w:rPr>
          <w:rFonts w:asciiTheme="majorHAnsi" w:hAnsiTheme="majorHAnsi" w:cstheme="majorHAnsi"/>
        </w:rPr>
        <w:t>el Grupo Parlamentario “Gral. Andrés S. Viesca”, del Partido Revolucionario Institucional.</w:t>
      </w:r>
    </w:p>
    <w:p w:rsidR="00CD7880" w:rsidRPr="00A93FEC" w:rsidRDefault="00CD7880" w:rsidP="00CD7880">
      <w:pPr>
        <w:rPr>
          <w:rFonts w:asciiTheme="majorHAnsi" w:hAnsiTheme="majorHAnsi" w:cstheme="majorHAnsi"/>
          <w:snapToGrid w:val="0"/>
        </w:rPr>
      </w:pPr>
    </w:p>
    <w:p w:rsidR="00CD7880" w:rsidRPr="00A93FEC" w:rsidRDefault="00CD7880" w:rsidP="00CD7880">
      <w:pPr>
        <w:widowControl w:val="0"/>
        <w:ind w:firstLine="708"/>
        <w:rPr>
          <w:rFonts w:asciiTheme="majorHAnsi" w:hAnsiTheme="majorHAnsi" w:cstheme="majorHAnsi"/>
          <w:snapToGrid w:val="0"/>
        </w:rPr>
      </w:pPr>
      <w:r w:rsidRPr="00A93FEC">
        <w:rPr>
          <w:rFonts w:asciiTheme="majorHAnsi" w:hAnsiTheme="majorHAnsi" w:cstheme="majorHAnsi"/>
          <w:b/>
          <w:snapToGrid w:val="0"/>
        </w:rPr>
        <w:t>J.-</w:t>
      </w:r>
      <w:r w:rsidRPr="00A93FEC">
        <w:rPr>
          <w:rFonts w:asciiTheme="majorHAnsi" w:hAnsiTheme="majorHAnsi" w:cstheme="majorHAnsi"/>
          <w:snapToGrid w:val="0"/>
        </w:rPr>
        <w:t xml:space="preserve"> </w:t>
      </w:r>
      <w:r w:rsidRPr="00A93FEC">
        <w:rPr>
          <w:rFonts w:asciiTheme="majorHAnsi" w:hAnsiTheme="majorHAnsi" w:cstheme="majorHAnsi"/>
        </w:rPr>
        <w:t xml:space="preserve">Iniciativa con Proyecto de Decreto por el que se modifican y adecúan diversas disposiciones legales de la Ley para el Impulso y Desarrollo de la Actividad Vitivinícola del Estado de Coahuila, </w:t>
      </w:r>
      <w:r w:rsidRPr="00A93FEC">
        <w:rPr>
          <w:rFonts w:asciiTheme="majorHAnsi" w:hAnsiTheme="majorHAnsi" w:cstheme="majorHAnsi"/>
          <w:snapToGrid w:val="0"/>
        </w:rPr>
        <w:t>planteada por el Diputado Fernando Izaguirre Valdés, conjuntamente con las y los Diputados del Grupo Parlamentario “Del Partido Acción Nacional”.</w:t>
      </w:r>
    </w:p>
    <w:p w:rsidR="00CD7880" w:rsidRPr="00A93FEC" w:rsidRDefault="00CD7880" w:rsidP="00CD7880">
      <w:pPr>
        <w:rPr>
          <w:rFonts w:asciiTheme="majorHAnsi" w:hAnsiTheme="majorHAnsi" w:cstheme="majorHAnsi"/>
          <w:snapToGrid w:val="0"/>
          <w:lang w:val="es-ES_tradnl"/>
        </w:rPr>
      </w:pPr>
    </w:p>
    <w:p w:rsidR="00CD7880" w:rsidRPr="00A93FEC" w:rsidRDefault="00CD7880" w:rsidP="00CD7880">
      <w:pPr>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t>K.-</w:t>
      </w:r>
      <w:r w:rsidRPr="00A93FEC">
        <w:rPr>
          <w:rFonts w:asciiTheme="majorHAnsi" w:hAnsiTheme="majorHAnsi" w:cstheme="majorHAnsi"/>
          <w:snapToGrid w:val="0"/>
          <w:lang w:val="es-ES_tradnl"/>
        </w:rPr>
        <w:t xml:space="preserve"> Iniciativa con Proyecto de Decreto por el que se reforman las fracciones III y IX del inciso D del artículo 10 de la Ley de Asistencia Social y Protección de Derechos del Estado de Coahuila, presentada por la Diputada Verónica Boreque Martínez González, d</w:t>
      </w:r>
      <w:r w:rsidRPr="00A93FEC">
        <w:rPr>
          <w:rFonts w:asciiTheme="majorHAnsi" w:hAnsiTheme="majorHAnsi" w:cstheme="majorHAnsi"/>
        </w:rPr>
        <w:t>el Grupo Parlamentario “Gral. Andrés S. Viesca”, del Partido Revolucionario Institucional.</w:t>
      </w:r>
    </w:p>
    <w:p w:rsidR="00CD7880" w:rsidRPr="00A93FEC" w:rsidRDefault="00CD7880" w:rsidP="00CD7880">
      <w:pPr>
        <w:widowControl w:val="0"/>
        <w:rPr>
          <w:rFonts w:asciiTheme="majorHAnsi" w:hAnsiTheme="majorHAnsi" w:cstheme="majorHAnsi"/>
          <w:lang w:val="es-ES"/>
        </w:rPr>
      </w:pPr>
    </w:p>
    <w:p w:rsidR="00CD7880" w:rsidRPr="00A93FEC" w:rsidRDefault="00CD7880" w:rsidP="00CD7880">
      <w:pPr>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t>L.-</w:t>
      </w:r>
      <w:r w:rsidRPr="00A93FEC">
        <w:rPr>
          <w:rFonts w:asciiTheme="majorHAnsi" w:hAnsiTheme="majorHAnsi" w:cstheme="majorHAnsi"/>
          <w:snapToGrid w:val="0"/>
          <w:lang w:val="es-ES_tradnl"/>
        </w:rPr>
        <w:t xml:space="preserve"> Iniciativa con Proyecto de Decreto por el que se adicionan los párrafos segundo y tercero del artículo 173 de la Ley Estatal de Salud, con el objeto de proteger la salud de bebés e infantes, mediante la instalación de cambiadores de pañales en los servicios sanitarios públicos y privados en el Estado, presentada por el Diputado Jesús Andrés Loya Cardona</w:t>
      </w:r>
      <w:r w:rsidRPr="00A93FEC">
        <w:rPr>
          <w:rFonts w:asciiTheme="majorHAnsi" w:hAnsiTheme="majorHAnsi" w:cstheme="majorHAnsi"/>
          <w:b/>
          <w:snapToGrid w:val="0"/>
          <w:lang w:val="es-ES_tradnl"/>
        </w:rPr>
        <w:t>,</w:t>
      </w:r>
      <w:r w:rsidRPr="00A93FEC">
        <w:rPr>
          <w:rFonts w:asciiTheme="majorHAnsi" w:hAnsiTheme="majorHAnsi" w:cstheme="majorHAnsi"/>
          <w:snapToGrid w:val="0"/>
          <w:lang w:val="es-ES_tradnl"/>
        </w:rPr>
        <w:t xml:space="preserve"> d</w:t>
      </w:r>
      <w:r w:rsidRPr="00A93FEC">
        <w:rPr>
          <w:rFonts w:asciiTheme="majorHAnsi" w:hAnsiTheme="majorHAnsi" w:cstheme="majorHAnsi"/>
        </w:rPr>
        <w:t>el Grupo Parlamentario “Gral. Andrés S. Viesca”, del Partido Revolucionario Institucional.</w:t>
      </w:r>
    </w:p>
    <w:p w:rsidR="00CD7880" w:rsidRPr="00A93FEC" w:rsidRDefault="00CD7880" w:rsidP="00CD7880">
      <w:pPr>
        <w:rPr>
          <w:rFonts w:asciiTheme="majorHAnsi" w:hAnsiTheme="majorHAnsi" w:cstheme="majorHAnsi"/>
          <w:snapToGrid w:val="0"/>
        </w:rPr>
      </w:pPr>
    </w:p>
    <w:p w:rsidR="00CD7880" w:rsidRPr="00A93FEC" w:rsidRDefault="00CD7880" w:rsidP="00CD7880">
      <w:pPr>
        <w:widowControl w:val="0"/>
        <w:ind w:firstLine="708"/>
        <w:rPr>
          <w:rFonts w:asciiTheme="majorHAnsi" w:hAnsiTheme="majorHAnsi" w:cstheme="majorHAnsi"/>
          <w:snapToGrid w:val="0"/>
        </w:rPr>
      </w:pPr>
      <w:r w:rsidRPr="00A93FEC">
        <w:rPr>
          <w:rFonts w:asciiTheme="majorHAnsi" w:hAnsiTheme="majorHAnsi" w:cstheme="majorHAnsi"/>
          <w:b/>
          <w:snapToGrid w:val="0"/>
        </w:rPr>
        <w:t>M.-</w:t>
      </w:r>
      <w:r w:rsidRPr="00A93FEC">
        <w:rPr>
          <w:rFonts w:asciiTheme="majorHAnsi" w:hAnsiTheme="majorHAnsi" w:cstheme="majorHAnsi"/>
          <w:snapToGrid w:val="0"/>
        </w:rPr>
        <w:t xml:space="preserve"> </w:t>
      </w:r>
      <w:r w:rsidRPr="00A93FEC">
        <w:rPr>
          <w:rFonts w:asciiTheme="majorHAnsi" w:hAnsiTheme="majorHAnsi" w:cstheme="majorHAnsi"/>
        </w:rPr>
        <w:t xml:space="preserve">Iniciativa con Proyecto de Decreto por la que se adiciona el numeral 9 al artículo 203 del Código Electoral para el Estado de Coahuila, </w:t>
      </w:r>
      <w:r w:rsidRPr="00A93FEC">
        <w:rPr>
          <w:rFonts w:asciiTheme="majorHAnsi" w:hAnsiTheme="majorHAnsi" w:cstheme="majorHAnsi"/>
          <w:snapToGrid w:val="0"/>
        </w:rPr>
        <w:t>planteada por el Diputado Gerardo Abraham Aguado Gómez, conjuntamente con las y los Diputados del Grupo Parlamentario “Del Partido Acción Nacional”.</w:t>
      </w:r>
    </w:p>
    <w:p w:rsidR="00CD7880" w:rsidRPr="00A93FEC" w:rsidRDefault="00CD7880" w:rsidP="00CD7880">
      <w:pPr>
        <w:widowControl w:val="0"/>
        <w:rPr>
          <w:rFonts w:asciiTheme="majorHAnsi" w:hAnsiTheme="majorHAnsi" w:cstheme="majorHAnsi"/>
          <w:lang w:val="es-ES"/>
        </w:rPr>
      </w:pPr>
    </w:p>
    <w:p w:rsidR="00CD7880" w:rsidRPr="00A93FEC" w:rsidRDefault="00CD7880" w:rsidP="00CD7880">
      <w:pPr>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t>N.-</w:t>
      </w:r>
      <w:r w:rsidRPr="00A93FEC">
        <w:rPr>
          <w:rFonts w:asciiTheme="majorHAnsi" w:hAnsiTheme="majorHAnsi" w:cstheme="majorHAnsi"/>
          <w:snapToGrid w:val="0"/>
          <w:lang w:val="es-ES_tradnl"/>
        </w:rPr>
        <w:t xml:space="preserve"> Iniciativa con Proyecto de Decreto por el que se reforma la fracción III del artículo 22 de la Ley Orgánica de la Fiscalía General del Estado de Coahuila, con el propósito de adecuar la competencia de la Fiscalía Especializada en Delitos por Hechos de Corrupción del Estado de Coahuila, de conformidad con lo establecido en los preceptos del Código Penal del Estado, presentada por el Diputado Jesús Andrés Loya Cardona, d</w:t>
      </w:r>
      <w:r w:rsidRPr="00A93FEC">
        <w:rPr>
          <w:rFonts w:asciiTheme="majorHAnsi" w:hAnsiTheme="majorHAnsi" w:cstheme="majorHAnsi"/>
        </w:rPr>
        <w:t>el Grupo Parlamentario “Gral. Andrés S. Viesca”, del Partido Revolucionario Institucional.</w:t>
      </w:r>
    </w:p>
    <w:p w:rsidR="00CD7880" w:rsidRPr="00A93FEC" w:rsidRDefault="00CD7880" w:rsidP="00CD7880">
      <w:pPr>
        <w:rPr>
          <w:rFonts w:asciiTheme="majorHAnsi" w:hAnsiTheme="majorHAnsi" w:cstheme="majorHAnsi"/>
          <w:snapToGrid w:val="0"/>
          <w:lang w:val="es-ES_tradnl"/>
        </w:rPr>
      </w:pP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b/>
          <w:lang w:val="es-ES"/>
        </w:rPr>
        <w:tab/>
        <w:t>8.-</w:t>
      </w:r>
      <w:r w:rsidRPr="00A93FEC">
        <w:rPr>
          <w:rFonts w:asciiTheme="majorHAnsi" w:hAnsiTheme="majorHAnsi" w:cstheme="majorHAnsi"/>
          <w:lang w:val="es-ES"/>
        </w:rPr>
        <w:t xml:space="preserve"> Lectura, discusión y, en su caso, aprobación de Acuerdos en cartera:</w:t>
      </w:r>
      <w:r w:rsidRPr="00A93FEC">
        <w:rPr>
          <w:rFonts w:asciiTheme="majorHAnsi" w:eastAsia="Calibri" w:hAnsiTheme="majorHAnsi" w:cstheme="majorHAnsi"/>
          <w:color w:val="000000"/>
          <w:lang w:val="es-ES"/>
        </w:rPr>
        <w:t xml:space="preserve"> </w:t>
      </w:r>
    </w:p>
    <w:p w:rsidR="00CD7880" w:rsidRPr="00A93FEC" w:rsidRDefault="00CD7880" w:rsidP="00CD7880">
      <w:pPr>
        <w:rPr>
          <w:rFonts w:asciiTheme="majorHAnsi" w:eastAsia="Calibri" w:hAnsiTheme="majorHAnsi" w:cstheme="majorHAnsi"/>
          <w:color w:val="000000"/>
        </w:rPr>
      </w:pPr>
    </w:p>
    <w:p w:rsidR="00CD7880" w:rsidRPr="00A93FEC" w:rsidRDefault="00CD7880" w:rsidP="00CD7880">
      <w:pPr>
        <w:rPr>
          <w:rFonts w:asciiTheme="majorHAnsi" w:eastAsia="Calibri" w:hAnsiTheme="majorHAnsi" w:cstheme="majorHAnsi"/>
          <w:color w:val="000000"/>
        </w:rPr>
      </w:pPr>
      <w:r w:rsidRPr="00A93FEC">
        <w:rPr>
          <w:rFonts w:asciiTheme="majorHAnsi" w:eastAsia="Calibri" w:hAnsiTheme="majorHAnsi" w:cstheme="majorHAnsi"/>
          <w:color w:val="000000"/>
        </w:rPr>
        <w:tab/>
      </w:r>
      <w:r w:rsidRPr="00A93FEC">
        <w:rPr>
          <w:rFonts w:asciiTheme="majorHAnsi" w:eastAsia="Calibri" w:hAnsiTheme="majorHAnsi" w:cstheme="majorHAnsi"/>
          <w:b/>
          <w:color w:val="000000"/>
        </w:rPr>
        <w:t>A.-</w:t>
      </w:r>
      <w:r w:rsidRPr="00A93FEC">
        <w:rPr>
          <w:rFonts w:asciiTheme="majorHAnsi" w:eastAsia="Calibri" w:hAnsiTheme="majorHAnsi" w:cstheme="majorHAnsi"/>
          <w:color w:val="000000"/>
        </w:rPr>
        <w:t xml:space="preserve"> Acuerdo de la Comisión de Desarrollo Social, en atención al oficio que presenta el C. Martín García Salinas, en su carácter de Secretario del Comité Ejecutivo de la Organización Denominada Unión General, Obrero, Campesina y Popular A. C., con el objeto de que el Pleno de esta Legislatura, le solicite a la Secretaría de Desarrollo Agrario, Territorial y Urbano, Delegación Coahuila, retomar los acuerdos considerados en el año 2017, por la Secretaría General de la Unión General, Obrero, Campesina y Popular A. C. y directivos de las oficinas centrales del Fondo Nacional de Habitaciones Populares y la Secretaría de Desarrollo Agrario, Territorial y Urbano, para la autorización y aplicación  del apoyo a la vivienda 2018. </w:t>
      </w:r>
    </w:p>
    <w:p w:rsidR="00CD7880" w:rsidRPr="00A93FEC" w:rsidRDefault="00CD7880" w:rsidP="00CD7880">
      <w:pPr>
        <w:rPr>
          <w:rFonts w:asciiTheme="majorHAnsi" w:eastAsia="Calibri" w:hAnsiTheme="majorHAnsi" w:cstheme="majorHAnsi"/>
          <w:color w:val="000000"/>
        </w:rPr>
      </w:pPr>
      <w:r w:rsidRPr="00A93FEC">
        <w:rPr>
          <w:rFonts w:asciiTheme="majorHAnsi" w:eastAsia="Calibri" w:hAnsiTheme="majorHAnsi" w:cstheme="majorHAnsi"/>
          <w:color w:val="000000"/>
        </w:rPr>
        <w:tab/>
      </w:r>
    </w:p>
    <w:p w:rsidR="00CD7880" w:rsidRPr="00A93FEC" w:rsidRDefault="00CD7880" w:rsidP="00CD7880">
      <w:pPr>
        <w:rPr>
          <w:rFonts w:asciiTheme="majorHAnsi" w:eastAsia="Calibri" w:hAnsiTheme="majorHAnsi" w:cstheme="majorHAnsi"/>
          <w:color w:val="000000"/>
        </w:rPr>
      </w:pPr>
      <w:r w:rsidRPr="00A93FEC">
        <w:rPr>
          <w:rFonts w:asciiTheme="majorHAnsi" w:eastAsia="Calibri" w:hAnsiTheme="majorHAnsi" w:cstheme="majorHAnsi"/>
          <w:color w:val="000000"/>
        </w:rPr>
        <w:tab/>
      </w:r>
      <w:r w:rsidRPr="00A93FEC">
        <w:rPr>
          <w:rFonts w:asciiTheme="majorHAnsi" w:eastAsia="Calibri" w:hAnsiTheme="majorHAnsi" w:cstheme="majorHAnsi"/>
          <w:b/>
          <w:color w:val="000000"/>
        </w:rPr>
        <w:t>B.-</w:t>
      </w:r>
      <w:r w:rsidRPr="00A93FEC">
        <w:rPr>
          <w:rFonts w:asciiTheme="majorHAnsi" w:eastAsia="Calibri" w:hAnsiTheme="majorHAnsi" w:cstheme="majorHAnsi"/>
          <w:color w:val="000000"/>
        </w:rPr>
        <w:t xml:space="preserve"> Acuerdo de la Comisión de Asuntos Municipales y Zonas Metropolitanas, relativo a dos Proposiciones con Punto de Acuerdo, planteadas por el Diputado Edgar Gerardo Sánchez Garza, de la Fracción Parlamentaria “General Francisco L. Urquizo”, mediante el cual se denuncian actos de nepotismo, favoritismo y conflicto de intereses en la designación  de servidores públicos en el Municipio de San Pedro y otras irregularidades cometidas por la Alcaldesa de dicho Municipio, solicitando se proceda conforme a derecho.</w:t>
      </w:r>
    </w:p>
    <w:p w:rsidR="00CD7880" w:rsidRPr="00A93FEC" w:rsidRDefault="00CD7880" w:rsidP="00CD7880">
      <w:pPr>
        <w:rPr>
          <w:rFonts w:asciiTheme="majorHAnsi" w:eastAsia="Calibri" w:hAnsiTheme="majorHAnsi" w:cstheme="majorHAnsi"/>
          <w:color w:val="000000"/>
        </w:rPr>
      </w:pPr>
    </w:p>
    <w:p w:rsidR="00CD7880" w:rsidRPr="00A93FEC" w:rsidRDefault="00CD7880" w:rsidP="00CD7880">
      <w:pPr>
        <w:ind w:firstLine="708"/>
        <w:rPr>
          <w:rFonts w:asciiTheme="majorHAnsi" w:eastAsia="Calibri" w:hAnsiTheme="majorHAnsi" w:cstheme="majorHAnsi"/>
          <w:color w:val="000000"/>
        </w:rPr>
      </w:pPr>
      <w:r w:rsidRPr="00A93FEC">
        <w:rPr>
          <w:rFonts w:asciiTheme="majorHAnsi" w:eastAsia="Calibri" w:hAnsiTheme="majorHAnsi" w:cstheme="majorHAnsi"/>
          <w:b/>
          <w:color w:val="000000"/>
        </w:rPr>
        <w:t>C.-</w:t>
      </w:r>
      <w:r w:rsidRPr="00A93FEC">
        <w:rPr>
          <w:rFonts w:asciiTheme="majorHAnsi" w:eastAsia="Calibri" w:hAnsiTheme="majorHAnsi" w:cstheme="majorHAnsi"/>
          <w:color w:val="000000"/>
        </w:rPr>
        <w:t xml:space="preserve"> Acuerdo de la Comisión de Asuntos Municipales y Zonas Metropolitanas, relativo al escrito de la Síndica de Minoría y los Regidores de Panteones, Arte y Cultura, turismo, Ecología y Fomento Económico, del Ayuntamiento de Frontera, mediante el cual solicitan la intervención de este Congreso y la </w:t>
      </w:r>
      <w:r w:rsidRPr="00A93FEC">
        <w:rPr>
          <w:rFonts w:asciiTheme="majorHAnsi" w:eastAsia="Calibri" w:hAnsiTheme="majorHAnsi" w:cstheme="majorHAnsi"/>
          <w:color w:val="000000"/>
        </w:rPr>
        <w:lastRenderedPageBreak/>
        <w:t>Auditoría Superior del Estado, para que revisen todos los actos relacionados con el avance de gestión financiera del cuarto trimestre de 2018, por considerar que hay irregularidades en su presentación y aprobación.</w:t>
      </w:r>
    </w:p>
    <w:p w:rsidR="00CD7880" w:rsidRPr="00A93FEC" w:rsidRDefault="00CD7880" w:rsidP="00CD7880">
      <w:pPr>
        <w:rPr>
          <w:rFonts w:asciiTheme="majorHAnsi" w:eastAsia="Calibri" w:hAnsiTheme="majorHAnsi" w:cstheme="majorHAnsi"/>
          <w:color w:val="000000"/>
        </w:rPr>
      </w:pPr>
    </w:p>
    <w:p w:rsidR="00CD7880" w:rsidRPr="00A93FEC" w:rsidRDefault="00CD7880" w:rsidP="00CD7880">
      <w:pPr>
        <w:shd w:val="clear" w:color="auto" w:fill="FFFFFF"/>
        <w:ind w:firstLine="708"/>
        <w:rPr>
          <w:rFonts w:asciiTheme="majorHAnsi" w:hAnsiTheme="majorHAnsi" w:cstheme="majorHAnsi"/>
        </w:rPr>
      </w:pPr>
      <w:r w:rsidRPr="00A93FEC">
        <w:rPr>
          <w:rFonts w:asciiTheme="majorHAnsi" w:hAnsiTheme="majorHAnsi" w:cstheme="majorHAnsi"/>
          <w:b/>
        </w:rPr>
        <w:t>9.-</w:t>
      </w:r>
      <w:r w:rsidRPr="00A93FEC">
        <w:rPr>
          <w:rFonts w:asciiTheme="majorHAnsi" w:hAnsiTheme="majorHAnsi" w:cstheme="majorHAnsi"/>
        </w:rPr>
        <w:t xml:space="preserve"> Proposiciones de Grupos Parlamentarios, Fracción Parlamentaria y Diputadas y Diputados:</w:t>
      </w:r>
    </w:p>
    <w:p w:rsidR="00CD7880" w:rsidRPr="00A93FEC" w:rsidRDefault="00CD7880" w:rsidP="00CD7880">
      <w:pPr>
        <w:widowControl w:val="0"/>
        <w:rPr>
          <w:rFonts w:asciiTheme="majorHAnsi" w:hAnsiTheme="majorHAnsi" w:cstheme="majorHAnsi"/>
          <w:b/>
          <w:lang w:val="es-ES"/>
        </w:rPr>
      </w:pPr>
    </w:p>
    <w:p w:rsidR="00CD7880" w:rsidRPr="00A93FEC" w:rsidRDefault="00CD7880" w:rsidP="00CD7880">
      <w:pPr>
        <w:widowControl w:val="0"/>
        <w:rPr>
          <w:rFonts w:asciiTheme="majorHAnsi" w:hAnsiTheme="majorHAnsi" w:cstheme="majorHAnsi"/>
          <w:b/>
          <w:lang w:val="es-ES"/>
        </w:rPr>
      </w:pPr>
      <w:r w:rsidRPr="00A93FEC">
        <w:rPr>
          <w:rFonts w:asciiTheme="majorHAnsi" w:hAnsiTheme="majorHAnsi" w:cstheme="majorHAnsi"/>
          <w:b/>
          <w:lang w:val="es-ES"/>
        </w:rPr>
        <w:tab/>
        <w:t xml:space="preserve">A.- </w:t>
      </w:r>
      <w:r w:rsidRPr="00A93FEC">
        <w:rPr>
          <w:rFonts w:asciiTheme="majorHAnsi" w:hAnsiTheme="majorHAnsi" w:cstheme="majorHAnsi"/>
          <w:lang w:val="es-ES"/>
        </w:rPr>
        <w:t>Proposición con Punto de Acuerdo planteada por el Diputado Jesús Berino Granados, conjuntamente con las Diputadas y Diputados del</w:t>
      </w:r>
      <w:r w:rsidRPr="00A93FEC">
        <w:rPr>
          <w:rFonts w:asciiTheme="majorHAnsi" w:hAnsiTheme="majorHAnsi" w:cstheme="majorHAnsi"/>
          <w:snapToGrid w:val="0"/>
        </w:rPr>
        <w:t xml:space="preserve"> Grupo Parlamentario “Gral. Andrés S. Viesca”, del Partido Revolucionario Institucional, “Con objeto de solicitar a las autoridades federales en materia de salud, que realicen un estudio financiero y actuarial a los sistemas de seguridad social de los trabajadores, en el que se determine un diagnóstico sobre la situación financiera actual del IMSS y del ISSSTE, a fin de que contribuya a la toma de decisiones para conservar su equilibrio financiero y se adopten medidas tendientes a garantizar el derecho a la protección de la salud”.</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snapToGrid w:val="0"/>
        </w:rPr>
        <w:t>De urgente y obvia resolución</w:t>
      </w:r>
    </w:p>
    <w:p w:rsidR="00CD7880" w:rsidRPr="00A93FEC" w:rsidRDefault="00CD7880" w:rsidP="00CD7880">
      <w:pPr>
        <w:rPr>
          <w:rFonts w:asciiTheme="majorHAnsi" w:hAnsiTheme="majorHAnsi" w:cstheme="majorHAnsi"/>
          <w:b/>
        </w:rPr>
      </w:pPr>
    </w:p>
    <w:p w:rsidR="00CD7880" w:rsidRPr="00A93FEC" w:rsidRDefault="00CD7880" w:rsidP="00CD7880">
      <w:pPr>
        <w:ind w:firstLine="708"/>
        <w:rPr>
          <w:rFonts w:asciiTheme="majorHAnsi" w:hAnsiTheme="majorHAnsi" w:cstheme="majorHAnsi"/>
        </w:rPr>
      </w:pPr>
      <w:r w:rsidRPr="00A93FEC">
        <w:rPr>
          <w:rFonts w:asciiTheme="majorHAnsi" w:hAnsiTheme="majorHAnsi" w:cstheme="majorHAnsi"/>
          <w:b/>
        </w:rPr>
        <w:t xml:space="preserve">B.- </w:t>
      </w:r>
      <w:r w:rsidRPr="00A93FEC">
        <w:rPr>
          <w:rFonts w:asciiTheme="majorHAnsi" w:hAnsiTheme="majorHAnsi" w:cstheme="majorHAnsi"/>
        </w:rPr>
        <w:t xml:space="preserve">Proposición con Punto de Acuerdo que presenta la Diputada María Eugenia Cázares Martínez, conjuntamente con los Diputados integrantes </w:t>
      </w:r>
      <w:r w:rsidRPr="00A93FEC">
        <w:rPr>
          <w:rFonts w:asciiTheme="majorHAnsi" w:hAnsiTheme="majorHAnsi" w:cstheme="majorHAnsi"/>
          <w:snapToGrid w:val="0"/>
        </w:rPr>
        <w:t>del Grupo Parlamentario “Del Partido Acción Nacional”</w:t>
      </w:r>
      <w:r w:rsidRPr="00A93FEC">
        <w:rPr>
          <w:rFonts w:asciiTheme="majorHAnsi" w:hAnsiTheme="majorHAnsi" w:cstheme="majorHAnsi"/>
        </w:rPr>
        <w:t>, “Con objeto de que este Honorable Pleno solicite al Secretario de Finanzas del Estado, entregue a este Poder Legislativo, por conducto de la Comisión de Finanzas, el desglose y análisis del pasivo reportado en el Informe de Avance de Gestión  Financiera del Cuarto Trimestre del Poder Ejecutivo, correspondiente al ejercicio fiscal 2018, que contenga: nombre del proveedor, concepto de adeudo, importe y fecha de origen del pasivo”.</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snapToGrid w:val="0"/>
        </w:rPr>
        <w:t>De urgente y obvia resolución</w:t>
      </w:r>
    </w:p>
    <w:p w:rsidR="00CD7880" w:rsidRPr="00A93FEC" w:rsidRDefault="00CD7880" w:rsidP="00CD7880">
      <w:pPr>
        <w:rPr>
          <w:rFonts w:asciiTheme="majorHAnsi" w:hAnsiTheme="majorHAnsi" w:cstheme="majorHAnsi"/>
          <w:b/>
          <w:lang w:val="es-ES"/>
        </w:rPr>
      </w:pPr>
    </w:p>
    <w:p w:rsidR="00CD7880" w:rsidRPr="00A93FEC" w:rsidRDefault="00CD7880" w:rsidP="00CD7880">
      <w:pPr>
        <w:ind w:firstLine="708"/>
        <w:rPr>
          <w:rFonts w:asciiTheme="majorHAnsi" w:hAnsiTheme="majorHAnsi" w:cstheme="majorHAnsi"/>
        </w:rPr>
      </w:pPr>
      <w:r w:rsidRPr="00A93FEC">
        <w:rPr>
          <w:rFonts w:asciiTheme="majorHAnsi" w:hAnsiTheme="majorHAnsi" w:cstheme="majorHAnsi"/>
          <w:b/>
          <w:lang w:val="es-ES"/>
        </w:rPr>
        <w:t xml:space="preserve">C.- </w:t>
      </w:r>
      <w:r w:rsidRPr="00A93FEC">
        <w:rPr>
          <w:rFonts w:asciiTheme="majorHAnsi" w:hAnsiTheme="majorHAnsi" w:cstheme="majorHAnsi"/>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“Para solicitar respetuosamente al Ejecutivo del Estado, un plan de emergencia económica ante las reducciones presupuestales de la federación”.</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snapToGrid w:val="0"/>
        </w:rPr>
        <w:t>De urgente y obvia resolución</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widowControl w:val="0"/>
        <w:ind w:firstLine="708"/>
        <w:rPr>
          <w:rFonts w:asciiTheme="majorHAnsi" w:hAnsiTheme="majorHAnsi" w:cstheme="majorHAnsi"/>
          <w:snapToGrid w:val="0"/>
          <w:lang w:val="es-ES_tradnl"/>
        </w:rPr>
      </w:pPr>
      <w:r w:rsidRPr="00A93FEC">
        <w:rPr>
          <w:rFonts w:asciiTheme="majorHAnsi" w:hAnsiTheme="majorHAnsi" w:cstheme="majorHAnsi"/>
          <w:b/>
          <w:snapToGrid w:val="0"/>
          <w:lang w:val="es-ES_tradnl"/>
        </w:rPr>
        <w:t xml:space="preserve">D.- </w:t>
      </w:r>
      <w:r w:rsidRPr="00A93FEC">
        <w:rPr>
          <w:rFonts w:asciiTheme="majorHAnsi" w:hAnsiTheme="majorHAnsi" w:cstheme="majorHAnsi"/>
          <w:snapToGrid w:val="0"/>
          <w:lang w:val="es-ES_tradnl"/>
        </w:rPr>
        <w:t xml:space="preserve">Proposición con Punto de Acuerdo que </w:t>
      </w:r>
      <w:r w:rsidRPr="00A93FEC">
        <w:rPr>
          <w:rFonts w:asciiTheme="majorHAnsi" w:hAnsiTheme="majorHAnsi" w:cstheme="majorHAnsi"/>
          <w:snapToGrid w:val="0"/>
        </w:rPr>
        <w:t xml:space="preserve">que presenta el Diputado José Benito Ramírez Rosas, Coordinador del Grupo Parlamentario Presidente Benito Juárez García”, del Partido Movimiento de Regeneración Nacional (MORENA), </w:t>
      </w:r>
      <w:r w:rsidRPr="00A93FEC">
        <w:rPr>
          <w:rFonts w:asciiTheme="majorHAnsi" w:hAnsiTheme="majorHAnsi" w:cstheme="majorHAnsi"/>
          <w:snapToGrid w:val="0"/>
          <w:lang w:val="es-ES_tradnl"/>
        </w:rPr>
        <w:t>”A fin de solicitar la solución definitiva a una serie de graves problemas comunitarios que tienen lugar en San Pedro de las Colonias, Nava, Acuña, Sabinas, Parras de la Fuente y San Juan de Sabinas, como consta en las solicitudes que recibí formalmente por parte de habitantes de zonas urbanas y rurales, mismas que se anexan al presente planteamiento, para conocimiento e intervención de los gobiernos municipales correspondientes”.</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lang w:val="es-ES"/>
        </w:rPr>
      </w:pPr>
      <w:r w:rsidRPr="00A93FEC">
        <w:rPr>
          <w:rFonts w:asciiTheme="majorHAnsi" w:hAnsiTheme="majorHAnsi" w:cstheme="majorHAnsi"/>
          <w:b/>
          <w:lang w:val="es-ES"/>
        </w:rPr>
        <w:tab/>
      </w: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b/>
          <w:lang w:val="es-ES"/>
        </w:rPr>
        <w:tab/>
        <w:t xml:space="preserve">E.- </w:t>
      </w:r>
      <w:r w:rsidRPr="00A93FEC">
        <w:rPr>
          <w:rFonts w:asciiTheme="majorHAnsi" w:hAnsiTheme="majorHAnsi" w:cstheme="majorHAnsi"/>
          <w:lang w:val="es-ES"/>
        </w:rPr>
        <w:t>Proposición con Punto de Acuerdo que presenta la Diputada Claudia Isela Ramírez Pineda, de la Fracción Parlamentaria “Elvia Carrillo Puerto”, del Partido de la Revolución Democrática, “A través de la que se exhorta al Ayuntamiento de Torreón, así como a su Alcalde Jorge Zermeño Infante, a que eviten cualquier tipo de presión o coacción en contra de los familiares de policías municipales desaparecidos, a fin de dejar de pagarles las prestaciones laborales a las que tienen derecho”.</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lang w:val="es-ES"/>
        </w:rPr>
      </w:pP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b/>
          <w:lang w:val="es-ES"/>
        </w:rPr>
        <w:tab/>
        <w:t>F.-</w:t>
      </w:r>
      <w:r w:rsidRPr="00A93FEC">
        <w:rPr>
          <w:rFonts w:asciiTheme="majorHAnsi" w:hAnsiTheme="majorHAnsi" w:cstheme="majorHAnsi"/>
          <w:lang w:val="es-ES"/>
        </w:rPr>
        <w:t xml:space="preserve"> Proposición con Punto de Acuerdo planteada por la Diputada Lucía Azucena Ramos Ramos, conjuntamente con las Diputadas y Diputados del</w:t>
      </w:r>
      <w:r w:rsidRPr="00A93FEC">
        <w:rPr>
          <w:rFonts w:asciiTheme="majorHAnsi" w:hAnsiTheme="majorHAnsi" w:cstheme="majorHAnsi"/>
          <w:snapToGrid w:val="0"/>
        </w:rPr>
        <w:t xml:space="preserve"> Grupo Parlamentario “Gral. Andrés S. Viesca”, del Partido Revolucionario Institucional, “Mediante el cual se solicita respetuosamente a la Secretaría de Hacienda y Crédito Público, a que no impulse acciones tendientes a reactivar el impuesto sobre tenencia o uso de </w:t>
      </w:r>
      <w:r w:rsidRPr="00A93FEC">
        <w:rPr>
          <w:rFonts w:asciiTheme="majorHAnsi" w:hAnsiTheme="majorHAnsi" w:cstheme="majorHAnsi"/>
          <w:snapToGrid w:val="0"/>
        </w:rPr>
        <w:lastRenderedPageBreak/>
        <w:t>vehículos las cuales redundarían en perjuicio de las y los mexicanos”.</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ind w:firstLine="708"/>
        <w:rPr>
          <w:rFonts w:asciiTheme="majorHAnsi" w:hAnsiTheme="majorHAnsi" w:cstheme="majorHAnsi"/>
          <w:b/>
        </w:rPr>
      </w:pPr>
    </w:p>
    <w:p w:rsidR="00CD7880" w:rsidRPr="00A93FEC" w:rsidRDefault="00CD7880" w:rsidP="00CD7880">
      <w:pPr>
        <w:ind w:firstLine="708"/>
        <w:rPr>
          <w:rFonts w:asciiTheme="majorHAnsi" w:hAnsiTheme="majorHAnsi" w:cstheme="majorHAnsi"/>
        </w:rPr>
      </w:pPr>
      <w:r w:rsidRPr="00A93FEC">
        <w:rPr>
          <w:rFonts w:asciiTheme="majorHAnsi" w:hAnsiTheme="majorHAnsi" w:cstheme="majorHAnsi"/>
          <w:b/>
        </w:rPr>
        <w:t xml:space="preserve">G.- </w:t>
      </w:r>
      <w:r w:rsidRPr="00A93FEC">
        <w:rPr>
          <w:rFonts w:asciiTheme="majorHAnsi" w:hAnsiTheme="majorHAnsi" w:cstheme="majorHAnsi"/>
        </w:rPr>
        <w:t xml:space="preserve">Proposición con Punto de Acuerdo que presenta el Diputado Gerardo Abraham Aguado Gómez, conjuntamente con los Diputados integrantes </w:t>
      </w:r>
      <w:r w:rsidRPr="00A93FEC">
        <w:rPr>
          <w:rFonts w:asciiTheme="majorHAnsi" w:hAnsiTheme="majorHAnsi" w:cstheme="majorHAnsi"/>
          <w:snapToGrid w:val="0"/>
        </w:rPr>
        <w:t xml:space="preserve">del Grupo Parlamentario “Del Partido Acción Nacional”, </w:t>
      </w:r>
      <w:r w:rsidRPr="00A93FEC">
        <w:rPr>
          <w:rFonts w:asciiTheme="majorHAnsi" w:hAnsiTheme="majorHAnsi" w:cstheme="majorHAnsi"/>
        </w:rPr>
        <w:t>“Con objeto de que este Honorable  Pleno solicite al Fiscal Especializado en Delitos por Hechos de Corrupción, Homero Flores Mier, que informe a esta Soberanía, las razones de la baja cifra de denuncias por hechos de corrupción que han sido judicializadas, de acuerdo a lo señalado en su informe de actividades que rindió ante este Poder Legislativo”.</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lang w:val="es-ES"/>
        </w:rPr>
      </w:pPr>
      <w:r w:rsidRPr="00A93FEC">
        <w:rPr>
          <w:rFonts w:asciiTheme="majorHAnsi" w:hAnsiTheme="majorHAnsi" w:cstheme="majorHAnsi"/>
          <w:b/>
          <w:lang w:val="es-ES"/>
        </w:rPr>
        <w:tab/>
      </w:r>
    </w:p>
    <w:p w:rsidR="00CD7880" w:rsidRPr="00A93FEC" w:rsidRDefault="00CD7880" w:rsidP="00CD7880">
      <w:pPr>
        <w:widowControl w:val="0"/>
        <w:ind w:firstLine="708"/>
        <w:rPr>
          <w:rFonts w:asciiTheme="majorHAnsi" w:hAnsiTheme="majorHAnsi" w:cstheme="majorHAnsi"/>
          <w:snapToGrid w:val="0"/>
        </w:rPr>
      </w:pPr>
      <w:r w:rsidRPr="00A93FEC">
        <w:rPr>
          <w:rFonts w:asciiTheme="majorHAnsi" w:hAnsiTheme="majorHAnsi" w:cstheme="majorHAnsi"/>
          <w:b/>
          <w:snapToGrid w:val="0"/>
          <w:lang w:val="es-ES_tradnl"/>
        </w:rPr>
        <w:t>H.-</w:t>
      </w:r>
      <w:r w:rsidRPr="00A93FEC">
        <w:rPr>
          <w:rFonts w:asciiTheme="majorHAnsi" w:hAnsiTheme="majorHAnsi" w:cstheme="majorHAnsi"/>
          <w:snapToGrid w:val="0"/>
          <w:lang w:val="es-ES_tradnl"/>
        </w:rPr>
        <w:t xml:space="preserve"> Proposición con Punto de Acuerdo que </w:t>
      </w:r>
      <w:r w:rsidRPr="00A93FEC">
        <w:rPr>
          <w:rFonts w:asciiTheme="majorHAnsi" w:hAnsiTheme="majorHAnsi" w:cstheme="majorHAnsi"/>
          <w:snapToGrid w:val="0"/>
        </w:rPr>
        <w:t xml:space="preserve">que presenta el Diputado José Benito Ramírez Rosas, Coordinador del Grupo Parlamentario “Presidente Benito Juárez García”, del Partido Movimiento de Regeneración Nacional (MORENA), </w:t>
      </w:r>
      <w:r w:rsidRPr="00A93FEC">
        <w:rPr>
          <w:rFonts w:asciiTheme="majorHAnsi" w:hAnsiTheme="majorHAnsi" w:cstheme="majorHAnsi"/>
          <w:snapToGrid w:val="0"/>
          <w:lang w:val="es-ES_tradnl"/>
        </w:rPr>
        <w:t>”A fin de exhortar a las gasolinerías de la entidad, a que, con base en el monitoreo de PEMEX y los Programas de Inspección de la Procuraduría Federal del Consumidor, moderen los precios de los combustibles, una vez que en el reciente reporte del Gobierno Federal, han quedado de manifiesto los sobreprecios en los que incurren empresarios del ramo en varias ciudades del país, elevando los costos del sector productivo, volviendo menos accesible los productos de primera necesidad y estimulando la tasa inflacionaria, en perjuicio de la economía familiar”.</w:t>
      </w:r>
    </w:p>
    <w:p w:rsidR="00CD7880" w:rsidRPr="00A93FEC" w:rsidRDefault="00CD7880" w:rsidP="00CD7880">
      <w:pPr>
        <w:widowControl w:val="0"/>
        <w:ind w:firstLine="708"/>
        <w:jc w:val="right"/>
        <w:rPr>
          <w:rFonts w:asciiTheme="majorHAnsi" w:hAnsiTheme="majorHAnsi" w:cstheme="majorHAnsi"/>
          <w:snapToGrid w:val="0"/>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lang w:val="es-ES"/>
        </w:rPr>
      </w:pPr>
    </w:p>
    <w:p w:rsidR="00CD7880" w:rsidRPr="00A93FEC" w:rsidRDefault="00CD7880" w:rsidP="00CD7880">
      <w:pPr>
        <w:shd w:val="clear" w:color="auto" w:fill="FFFFFF"/>
        <w:ind w:firstLine="708"/>
        <w:rPr>
          <w:rFonts w:asciiTheme="majorHAnsi" w:hAnsiTheme="majorHAnsi" w:cstheme="majorHAnsi"/>
          <w:bCs/>
          <w:color w:val="222222"/>
          <w:lang w:eastAsia="es-MX"/>
        </w:rPr>
      </w:pPr>
      <w:r w:rsidRPr="00A93FEC">
        <w:rPr>
          <w:rFonts w:asciiTheme="majorHAnsi" w:hAnsiTheme="majorHAnsi" w:cstheme="majorHAnsi"/>
          <w:b/>
          <w:bCs/>
          <w:color w:val="222222"/>
          <w:lang w:eastAsia="es-MX"/>
        </w:rPr>
        <w:t xml:space="preserve">I.- </w:t>
      </w:r>
      <w:r w:rsidRPr="00A93FEC">
        <w:rPr>
          <w:rFonts w:asciiTheme="majorHAnsi" w:hAnsiTheme="majorHAnsi" w:cstheme="majorHAnsi"/>
          <w:bCs/>
          <w:color w:val="222222"/>
          <w:lang w:eastAsia="es-MX"/>
        </w:rPr>
        <w:t xml:space="preserve">Proposición con Punto de Acuerdo que presenta la Diputada Zulmma Verenice Guerrero Cázares, conjuntamente con el Diputado Emilio Alejandro de Hoyos Montemayor,  </w:t>
      </w:r>
      <w:r w:rsidRPr="00A93FEC">
        <w:rPr>
          <w:rFonts w:asciiTheme="majorHAnsi" w:hAnsiTheme="majorHAnsi" w:cstheme="majorHAnsi"/>
          <w:snapToGrid w:val="0"/>
        </w:rPr>
        <w:t>del Grupo Parlamentario “Brígido Ramiro Moreno Hernández”,</w:t>
      </w:r>
      <w:r w:rsidRPr="00A93FEC">
        <w:rPr>
          <w:rFonts w:asciiTheme="majorHAnsi" w:hAnsiTheme="majorHAnsi" w:cstheme="majorHAnsi"/>
          <w:bCs/>
          <w:color w:val="222222"/>
          <w:lang w:eastAsia="es-MX"/>
        </w:rPr>
        <w:t xml:space="preserve">   del Partido Unidad Democrática de Coahuila, “Para exhortar a los Municipios de Coahuila, cumplir con las obligaciones en materia de transparencia y acceso a la información y que actualicen y complementen la página oficial, con el fin de dar cabal cumplimiento a las disposiciones y principios de transparencia, rendición de cuentas y máxima publicidad, de conformidad con la normatividad federal y local aplicable”.</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rPr>
          <w:rFonts w:asciiTheme="majorHAnsi" w:eastAsiaTheme="minorEastAsia" w:hAnsiTheme="majorHAnsi" w:cstheme="majorHAnsi"/>
          <w:b/>
          <w:color w:val="000000"/>
          <w:lang w:eastAsia="es-MX"/>
        </w:rPr>
      </w:pP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b/>
          <w:lang w:val="es-ES"/>
        </w:rPr>
        <w:tab/>
        <w:t xml:space="preserve">J.- </w:t>
      </w:r>
      <w:r w:rsidRPr="00A93FEC">
        <w:rPr>
          <w:rFonts w:asciiTheme="majorHAnsi" w:hAnsiTheme="majorHAnsi" w:cstheme="majorHAnsi"/>
          <w:lang w:val="es-ES"/>
        </w:rPr>
        <w:t>Proposición con Punto de Acuerdo que presenta la Diputada Claudia Isela Ramírez Pineda, de la Fracción Parlamentaria “Elvia Carrillo Puerto”, del Partido de la Revolución Democrática, “A través de la que se exhorta a la Contraloría Interna del Municipio de Monclova, así como a la Fiscalía Especializada por Hechos de Corrupción, a que dentro del ámbito de sus respectivas competencias investiguen y en su caso, determinen si existe responsabilidad por diversas irregularidades en la Administración Municipal de Monclova”.</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lang w:val="es-ES"/>
        </w:rPr>
      </w:pPr>
    </w:p>
    <w:p w:rsidR="00CD7880" w:rsidRPr="00A93FEC" w:rsidRDefault="00CD7880" w:rsidP="00CD7880">
      <w:pPr>
        <w:widowControl w:val="0"/>
        <w:rPr>
          <w:rFonts w:asciiTheme="majorHAnsi" w:hAnsiTheme="majorHAnsi" w:cstheme="majorHAnsi"/>
          <w:b/>
          <w:lang w:val="es-ES"/>
        </w:rPr>
      </w:pPr>
      <w:r w:rsidRPr="00A93FEC">
        <w:rPr>
          <w:rFonts w:asciiTheme="majorHAnsi" w:hAnsiTheme="majorHAnsi" w:cstheme="majorHAnsi"/>
          <w:b/>
          <w:lang w:val="es-ES"/>
        </w:rPr>
        <w:tab/>
        <w:t xml:space="preserve">K.- </w:t>
      </w:r>
      <w:r w:rsidRPr="00A93FEC">
        <w:rPr>
          <w:rFonts w:asciiTheme="majorHAnsi" w:hAnsiTheme="majorHAnsi" w:cstheme="majorHAnsi"/>
          <w:lang w:val="es-ES"/>
        </w:rPr>
        <w:t>Proposición con Punto de Acuerdo planteada por el Diputado Jaime Bueno Zertuche conjuntamente con las Diputadas y Diputados del</w:t>
      </w:r>
      <w:r w:rsidRPr="00A93FEC">
        <w:rPr>
          <w:rFonts w:asciiTheme="majorHAnsi" w:hAnsiTheme="majorHAnsi" w:cstheme="majorHAnsi"/>
          <w:snapToGrid w:val="0"/>
        </w:rPr>
        <w:t xml:space="preserve"> Grupo Parlamentario “Gral. Andrés S. Viesca”, del Partido Revolucionario Institucional, “Mediante el cual se solicita respetuosamente a la Secretaría de Comunicaciones y Transportes, Delegación Coahuila, para que realice las acciones necesarias tendientes a la ampliación del tramo Puerto México-Derramadero, correspondiente al kilómetro 212+300 al kilómetro 242+700; y posteriormente autorizar la reclasificación del referido tramo para pasar del tipo “C” al tipo A”.</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snapToGrid w:val="0"/>
        </w:rPr>
        <w:t>De urgente y obvia resolución</w:t>
      </w:r>
    </w:p>
    <w:p w:rsidR="00CD7880" w:rsidRPr="00A93FEC" w:rsidRDefault="00CD7880" w:rsidP="00CD7880">
      <w:pPr>
        <w:ind w:firstLine="708"/>
        <w:rPr>
          <w:rFonts w:asciiTheme="majorHAnsi" w:hAnsiTheme="majorHAnsi" w:cstheme="majorHAnsi"/>
          <w:b/>
        </w:rPr>
      </w:pPr>
      <w:r w:rsidRPr="00A93FEC">
        <w:rPr>
          <w:rFonts w:asciiTheme="majorHAnsi" w:hAnsiTheme="majorHAnsi" w:cstheme="majorHAnsi"/>
          <w:b/>
          <w:lang w:val="es-ES"/>
        </w:rPr>
        <w:t xml:space="preserve"> </w:t>
      </w:r>
    </w:p>
    <w:p w:rsidR="00CD7880" w:rsidRPr="00A93FEC" w:rsidRDefault="00CD7880" w:rsidP="00CD7880">
      <w:pPr>
        <w:ind w:firstLine="708"/>
        <w:rPr>
          <w:rFonts w:asciiTheme="majorHAnsi" w:hAnsiTheme="majorHAnsi" w:cstheme="majorHAnsi"/>
        </w:rPr>
      </w:pPr>
      <w:r w:rsidRPr="00A93FEC">
        <w:rPr>
          <w:rFonts w:asciiTheme="majorHAnsi" w:hAnsiTheme="majorHAnsi" w:cstheme="majorHAnsi"/>
          <w:b/>
        </w:rPr>
        <w:t xml:space="preserve">L.- </w:t>
      </w:r>
      <w:r w:rsidRPr="00A93FEC">
        <w:rPr>
          <w:rFonts w:asciiTheme="majorHAnsi" w:hAnsiTheme="majorHAnsi" w:cstheme="majorHAnsi"/>
        </w:rPr>
        <w:t xml:space="preserve">Proposición con Punto de Acuerdo que presenta el Diputado Marcelo de Jesús Torres Cofiño, conjuntamente con los Diputados integrantes </w:t>
      </w:r>
      <w:r w:rsidRPr="00A93FEC">
        <w:rPr>
          <w:rFonts w:asciiTheme="majorHAnsi" w:hAnsiTheme="majorHAnsi" w:cstheme="majorHAnsi"/>
          <w:snapToGrid w:val="0"/>
        </w:rPr>
        <w:t xml:space="preserve">del Grupo Parlamentario “Del Partido Acción Nacional”, </w:t>
      </w:r>
      <w:r w:rsidRPr="00A93FEC">
        <w:rPr>
          <w:rFonts w:asciiTheme="majorHAnsi" w:hAnsiTheme="majorHAnsi" w:cstheme="majorHAnsi"/>
        </w:rPr>
        <w:t xml:space="preserve">“Con objeto de que este Honorable  Pleno solicite al Director General del Instituto Mexicano del Seguro Social, que a través del programa IMSS-BIENESTAR, se fortalezcan las tareas de prevención y atención  </w:t>
      </w:r>
      <w:r w:rsidRPr="00A93FEC">
        <w:rPr>
          <w:rFonts w:asciiTheme="majorHAnsi" w:hAnsiTheme="majorHAnsi" w:cstheme="majorHAnsi"/>
        </w:rPr>
        <w:lastRenderedPageBreak/>
        <w:t>psicológica y psiquiátrica a los grupos vulnerables al riesgo de suicidio y sin acceso a algún tipo de seguridad social, para mejorar la situación actual en materia de prevención del suicidio”.</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rPr>
          <w:rFonts w:asciiTheme="majorHAnsi" w:eastAsiaTheme="minorEastAsia" w:hAnsiTheme="majorHAnsi" w:cstheme="majorHAnsi"/>
          <w:b/>
          <w:color w:val="000000"/>
          <w:lang w:eastAsia="es-MX"/>
        </w:rPr>
      </w:pPr>
    </w:p>
    <w:p w:rsidR="00CD7880" w:rsidRPr="00A93FEC" w:rsidRDefault="00CD7880" w:rsidP="00CD7880">
      <w:pPr>
        <w:shd w:val="clear" w:color="auto" w:fill="FFFFFF"/>
        <w:ind w:firstLine="708"/>
        <w:rPr>
          <w:rFonts w:asciiTheme="majorHAnsi" w:hAnsiTheme="majorHAnsi" w:cstheme="majorHAnsi"/>
          <w:bCs/>
          <w:color w:val="222222"/>
          <w:lang w:eastAsia="es-MX"/>
        </w:rPr>
      </w:pPr>
      <w:r w:rsidRPr="00A93FEC">
        <w:rPr>
          <w:rFonts w:asciiTheme="majorHAnsi" w:hAnsiTheme="majorHAnsi" w:cstheme="majorHAnsi"/>
          <w:b/>
          <w:bCs/>
          <w:color w:val="222222"/>
          <w:lang w:eastAsia="es-MX"/>
        </w:rPr>
        <w:t xml:space="preserve">M.- </w:t>
      </w:r>
      <w:r w:rsidRPr="00A93FEC">
        <w:rPr>
          <w:rFonts w:asciiTheme="majorHAnsi" w:hAnsiTheme="majorHAnsi" w:cstheme="majorHAnsi"/>
          <w:bCs/>
          <w:color w:val="222222"/>
          <w:lang w:eastAsia="es-MX"/>
        </w:rPr>
        <w:t xml:space="preserve">Proposición con Punto de Acuerdo que presenta la Diputada Zulmma Verenice Guerrero Cázares, conjuntamente con el Diputado Emilio Alejandro de Hoyos Montemayor, </w:t>
      </w:r>
      <w:r w:rsidRPr="00A93FEC">
        <w:rPr>
          <w:rFonts w:asciiTheme="majorHAnsi" w:hAnsiTheme="majorHAnsi" w:cstheme="majorHAnsi"/>
          <w:snapToGrid w:val="0"/>
        </w:rPr>
        <w:t>del Grupo Parlamentario “Brígido Ramiro Moreno Hernández”,</w:t>
      </w:r>
      <w:r w:rsidRPr="00A93FEC">
        <w:rPr>
          <w:rFonts w:asciiTheme="majorHAnsi" w:hAnsiTheme="majorHAnsi" w:cstheme="majorHAnsi"/>
          <w:bCs/>
          <w:color w:val="222222"/>
          <w:lang w:eastAsia="es-MX"/>
        </w:rPr>
        <w:t xml:space="preserve"> del Partido Unidad Democrática de Coahuila, “Para exhortar respetuosamente a la Secretaría General de Gobierno, publique información sobre el Banco Estatal de Datos sobre violencia contra las mujeres”.</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widowControl w:val="0"/>
        <w:rPr>
          <w:rFonts w:asciiTheme="majorHAnsi" w:hAnsiTheme="majorHAnsi" w:cstheme="majorHAnsi"/>
          <w:lang w:val="es-ES"/>
        </w:rPr>
      </w:pPr>
      <w:r w:rsidRPr="00A93FEC">
        <w:rPr>
          <w:rFonts w:asciiTheme="majorHAnsi" w:hAnsiTheme="majorHAnsi" w:cstheme="majorHAnsi"/>
          <w:b/>
          <w:lang w:val="es-ES"/>
        </w:rPr>
        <w:tab/>
        <w:t>N.-</w:t>
      </w:r>
      <w:r w:rsidRPr="00A93FEC">
        <w:rPr>
          <w:rFonts w:asciiTheme="majorHAnsi" w:hAnsiTheme="majorHAnsi" w:cstheme="majorHAnsi"/>
          <w:lang w:val="es-ES"/>
        </w:rPr>
        <w:t xml:space="preserve"> Proposición con Punto de Acuerdo planteada por la Diputada Lucía Azucena Ramos Ramos, conjuntamente con las Diputadas y Diputados del</w:t>
      </w:r>
      <w:r w:rsidRPr="00A93FEC">
        <w:rPr>
          <w:rFonts w:asciiTheme="majorHAnsi" w:hAnsiTheme="majorHAnsi" w:cstheme="majorHAnsi"/>
          <w:snapToGrid w:val="0"/>
        </w:rPr>
        <w:t xml:space="preserve"> Grupo Parlamentario “Gral. Andrés S. Viesca”, del Partido Revolucionario Institucional, “Con relación a la formación, figura jurídica y derechos de los médicos residentes”.</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ind w:firstLine="708"/>
        <w:rPr>
          <w:rFonts w:asciiTheme="majorHAnsi" w:hAnsiTheme="majorHAnsi" w:cstheme="majorHAnsi"/>
        </w:rPr>
      </w:pPr>
      <w:r w:rsidRPr="00A93FEC">
        <w:rPr>
          <w:rFonts w:asciiTheme="majorHAnsi" w:eastAsiaTheme="minorEastAsia" w:hAnsiTheme="majorHAnsi" w:cstheme="majorHAnsi"/>
          <w:b/>
          <w:color w:val="000000"/>
          <w:lang w:eastAsia="es-MX"/>
        </w:rPr>
        <w:t xml:space="preserve">Ñ.- </w:t>
      </w:r>
      <w:r w:rsidRPr="00A93FEC">
        <w:rPr>
          <w:rFonts w:asciiTheme="majorHAnsi" w:hAnsiTheme="majorHAnsi" w:cstheme="majorHAnsi"/>
        </w:rPr>
        <w:t>Proposición con Punto de Acuerdo que presenta el Diputado Juan Antonio García Villa, conjuntamente con los Diputados integrantes del Grupo Parlamentario del “Partido Acción Nacional”, “Mediante el cual se solicita al Ejecutivo del Estado, copia de los informes diarios de ingresos y egresos presentados por el Secretario de Finanzas, de los dos períodos que al efecto se señalan, así como la comparecencia del referido Secretario ante este Congreso, para que ofrezca las explicaciones que en torno al tema le sean requeridas”.</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ind w:firstLine="708"/>
        <w:rPr>
          <w:rFonts w:asciiTheme="majorHAnsi" w:hAnsiTheme="majorHAnsi" w:cstheme="majorHAnsi"/>
        </w:rPr>
      </w:pPr>
      <w:r w:rsidRPr="00A93FEC">
        <w:rPr>
          <w:rFonts w:asciiTheme="majorHAnsi" w:eastAsiaTheme="minorEastAsia" w:hAnsiTheme="majorHAnsi" w:cstheme="majorHAnsi"/>
          <w:b/>
          <w:color w:val="000000"/>
          <w:lang w:eastAsia="es-MX"/>
        </w:rPr>
        <w:t xml:space="preserve">O.- </w:t>
      </w:r>
      <w:r w:rsidRPr="00A93FEC">
        <w:rPr>
          <w:rFonts w:asciiTheme="majorHAnsi" w:hAnsiTheme="majorHAnsi" w:cstheme="majorHAnsi"/>
        </w:rPr>
        <w:t xml:space="preserve">Proposición con Punto de Acuerdo que presenta el Diputado Fernando Izaguirre Valdés, conjuntamente con los Diputados integrantes </w:t>
      </w:r>
      <w:r w:rsidRPr="00A93FEC">
        <w:rPr>
          <w:rFonts w:asciiTheme="majorHAnsi" w:hAnsiTheme="majorHAnsi" w:cstheme="majorHAnsi"/>
          <w:snapToGrid w:val="0"/>
        </w:rPr>
        <w:t>del Grupo Parlamentario “Del Partido Acción Nacional”,</w:t>
      </w:r>
      <w:r w:rsidRPr="00A93FEC">
        <w:rPr>
          <w:rFonts w:asciiTheme="majorHAnsi" w:hAnsiTheme="majorHAnsi" w:cstheme="majorHAnsi"/>
        </w:rPr>
        <w:t xml:space="preserve"> “Por el que se exhorta al Lic. Andrés Manuel López Obrador, titular del Ejecutivo Federal y al Doctor Ricardo Alfredo Neri Vela, titular de la Dirección General de Protección y Medicina Preventiva de la Secretaría de Comunicaciones y Transportes, a que verifiquen el funcionamiento de dicha secretaría y consideren no cancelar el Programa Médicos Dictaminadores o Terceros Autorizados”.</w:t>
      </w:r>
    </w:p>
    <w:p w:rsidR="00CD7880" w:rsidRPr="00A93FEC" w:rsidRDefault="00CD7880" w:rsidP="00CD7880">
      <w:pPr>
        <w:widowControl w:val="0"/>
        <w:jc w:val="right"/>
        <w:rPr>
          <w:rFonts w:asciiTheme="majorHAnsi" w:hAnsiTheme="majorHAnsi" w:cstheme="majorHAnsi"/>
          <w:b/>
          <w:lang w:val="es-ES"/>
        </w:rPr>
      </w:pPr>
      <w:r w:rsidRPr="00A93FEC">
        <w:rPr>
          <w:rFonts w:asciiTheme="majorHAnsi" w:hAnsiTheme="majorHAnsi" w:cstheme="majorHAnsi"/>
          <w:b/>
          <w:lang w:val="es-ES"/>
        </w:rPr>
        <w:t>De urgente y obvia resolución</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widowControl w:val="0"/>
        <w:rPr>
          <w:rFonts w:asciiTheme="majorHAnsi" w:hAnsiTheme="majorHAnsi" w:cstheme="majorHAnsi"/>
          <w:snapToGrid w:val="0"/>
        </w:rPr>
      </w:pPr>
      <w:r w:rsidRPr="00A93FEC">
        <w:rPr>
          <w:rFonts w:asciiTheme="majorHAnsi" w:hAnsiTheme="majorHAnsi" w:cstheme="majorHAnsi"/>
          <w:b/>
          <w:snapToGrid w:val="0"/>
        </w:rPr>
        <w:tab/>
        <w:t>10.-</w:t>
      </w:r>
      <w:r w:rsidRPr="00A93FEC">
        <w:rPr>
          <w:rFonts w:asciiTheme="majorHAnsi" w:hAnsiTheme="majorHAnsi" w:cstheme="majorHAnsi"/>
          <w:snapToGrid w:val="0"/>
        </w:rPr>
        <w:t xml:space="preserve"> Agenda Política:</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widowControl w:val="0"/>
        <w:rPr>
          <w:rFonts w:asciiTheme="majorHAnsi" w:hAnsiTheme="majorHAnsi" w:cstheme="majorHAnsi"/>
          <w:b/>
          <w:snapToGrid w:val="0"/>
          <w:lang w:val="es-ES_tradnl"/>
        </w:rPr>
      </w:pPr>
      <w:r w:rsidRPr="00A93FEC">
        <w:rPr>
          <w:rFonts w:asciiTheme="majorHAnsi" w:hAnsiTheme="majorHAnsi" w:cstheme="majorHAnsi"/>
          <w:b/>
          <w:snapToGrid w:val="0"/>
          <w:lang w:val="es-ES_tradnl"/>
        </w:rPr>
        <w:tab/>
        <w:t xml:space="preserve">A.- </w:t>
      </w:r>
      <w:r w:rsidRPr="00A93FEC">
        <w:rPr>
          <w:rFonts w:asciiTheme="majorHAnsi" w:hAnsiTheme="majorHAnsi" w:cstheme="majorHAnsi"/>
          <w:snapToGrid w:val="0"/>
          <w:lang w:val="es-ES_tradnl"/>
        </w:rPr>
        <w:t>Pronunciamiento que presentan las</w:t>
      </w:r>
      <w:r w:rsidRPr="00A93FEC">
        <w:rPr>
          <w:rFonts w:asciiTheme="majorHAnsi" w:hAnsiTheme="majorHAnsi" w:cstheme="majorHAnsi"/>
          <w:b/>
          <w:snapToGrid w:val="0"/>
          <w:lang w:val="es-ES_tradnl"/>
        </w:rPr>
        <w:t xml:space="preserve"> </w:t>
      </w:r>
      <w:r w:rsidRPr="00A93FEC">
        <w:rPr>
          <w:rFonts w:asciiTheme="majorHAnsi" w:hAnsiTheme="majorHAnsi" w:cstheme="majorHAnsi"/>
          <w:lang w:val="es-ES"/>
        </w:rPr>
        <w:t>Diputadas y Diputados del</w:t>
      </w:r>
      <w:r w:rsidRPr="00A93FEC">
        <w:rPr>
          <w:rFonts w:asciiTheme="majorHAnsi" w:hAnsiTheme="majorHAnsi" w:cstheme="majorHAnsi"/>
          <w:snapToGrid w:val="0"/>
        </w:rPr>
        <w:t xml:space="preserve"> Grupo Parlamentario “Gral. Andrés S. Viesca”, del Partido Revolucionario Institucional, por conducto de la Diputada Azucena Ramos Ramos, “Con objeto de hacer un reconocimiento y extender una felicitación al Alcalde de Saltillo, Manolo Jiménez Salinas, por colocar a esta ciudad capital como la más segura del país”.</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widowControl w:val="0"/>
        <w:rPr>
          <w:rFonts w:asciiTheme="majorHAnsi" w:eastAsia="Arial" w:hAnsiTheme="majorHAnsi" w:cstheme="majorHAnsi"/>
        </w:rPr>
      </w:pPr>
      <w:r w:rsidRPr="00A93FEC">
        <w:rPr>
          <w:rFonts w:asciiTheme="majorHAnsi" w:hAnsiTheme="majorHAnsi" w:cstheme="majorHAnsi"/>
          <w:b/>
          <w:snapToGrid w:val="0"/>
          <w:lang w:val="es-ES_tradnl"/>
        </w:rPr>
        <w:tab/>
        <w:t xml:space="preserve">B.- </w:t>
      </w:r>
      <w:r w:rsidRPr="00A93FEC">
        <w:rPr>
          <w:rFonts w:asciiTheme="majorHAnsi" w:hAnsiTheme="majorHAnsi" w:cstheme="majorHAnsi"/>
          <w:snapToGrid w:val="0"/>
          <w:lang w:val="es-ES_tradnl"/>
        </w:rPr>
        <w:t xml:space="preserve">Pronunciamiento que presenta el Diputado Juan Antonio García Villa, conjuntamente con las Diputadas y los </w:t>
      </w:r>
      <w:r w:rsidRPr="00A93FEC">
        <w:rPr>
          <w:rFonts w:asciiTheme="majorHAnsi" w:eastAsia="Arial" w:hAnsiTheme="majorHAnsi" w:cstheme="majorHAnsi"/>
        </w:rPr>
        <w:t xml:space="preserve">Diputados integrantes </w:t>
      </w:r>
      <w:r w:rsidRPr="00A93FEC">
        <w:rPr>
          <w:rFonts w:asciiTheme="majorHAnsi" w:hAnsiTheme="majorHAnsi" w:cstheme="majorHAnsi"/>
          <w:snapToGrid w:val="0"/>
        </w:rPr>
        <w:t xml:space="preserve">del Grupo Parlamentario “Del Partido Acción Nacional”, </w:t>
      </w:r>
      <w:r w:rsidRPr="00A93FEC">
        <w:rPr>
          <w:rFonts w:asciiTheme="majorHAnsi" w:eastAsia="Arial" w:hAnsiTheme="majorHAnsi" w:cstheme="majorHAnsi"/>
        </w:rPr>
        <w:t>“Con relación al Memorándum del Presidente López Obrador”.</w:t>
      </w:r>
    </w:p>
    <w:p w:rsidR="00CD7880" w:rsidRPr="00A93FEC" w:rsidRDefault="00CD7880" w:rsidP="00CD7880">
      <w:pPr>
        <w:widowControl w:val="0"/>
        <w:rPr>
          <w:rFonts w:asciiTheme="majorHAnsi" w:hAnsiTheme="majorHAnsi" w:cstheme="majorHAnsi"/>
          <w:b/>
          <w:snapToGrid w:val="0"/>
          <w:lang w:val="es-ES_tradnl"/>
        </w:rPr>
      </w:pPr>
    </w:p>
    <w:p w:rsidR="00CD7880" w:rsidRPr="00A93FEC" w:rsidRDefault="00CD7880" w:rsidP="00CD7880">
      <w:pPr>
        <w:widowControl w:val="0"/>
        <w:rPr>
          <w:rFonts w:asciiTheme="majorHAnsi" w:hAnsiTheme="majorHAnsi" w:cstheme="majorHAnsi"/>
          <w:snapToGrid w:val="0"/>
          <w:lang w:val="es-ES"/>
        </w:rPr>
      </w:pPr>
      <w:r w:rsidRPr="00A93FEC">
        <w:rPr>
          <w:rFonts w:asciiTheme="majorHAnsi" w:hAnsiTheme="majorHAnsi" w:cstheme="majorHAnsi"/>
          <w:b/>
          <w:snapToGrid w:val="0"/>
          <w:lang w:val="es-ES"/>
        </w:rPr>
        <w:tab/>
        <w:t>11.-</w:t>
      </w:r>
      <w:r w:rsidRPr="00A93FEC">
        <w:rPr>
          <w:rFonts w:asciiTheme="majorHAnsi" w:hAnsiTheme="majorHAnsi" w:cstheme="majorHAnsi"/>
          <w:snapToGrid w:val="0"/>
          <w:lang w:val="es-ES"/>
        </w:rPr>
        <w:t xml:space="preserve"> Clausura de la sesión y citatorio para la próxima sesión.</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Muchas gracias, Secretaria.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Se somete a consideración el Orden del Día.  Si alguien desea intervenir, sírvase indicarlo mediante el sistema electrónico.</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No habiendo intervenciones, se somete a votación el Orden del Día, pidiéndose a las Diputadas y Diputados presentes que mediante el sistema electrónico emitamos nuestro voto y a la Diputada Secretaria Zulmma Verenice Guerrero Cázares, que tome nota de la votación e informe sobre el resultado.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Se abre el sistema.  Se cierra el sistema. </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Diputada Secretaria Zulmma Verenice Guerrero Cázares: </w:t>
      </w:r>
    </w:p>
    <w:p w:rsidR="00CD7880" w:rsidRPr="00433FED" w:rsidRDefault="00CD7880" w:rsidP="00CD7880">
      <w:pPr>
        <w:autoSpaceDE w:val="0"/>
        <w:autoSpaceDN w:val="0"/>
        <w:adjustRightInd w:val="0"/>
        <w:rPr>
          <w:rFonts w:asciiTheme="majorHAnsi" w:hAnsiTheme="majorHAnsi" w:cstheme="majorHAnsi"/>
          <w:b/>
          <w:snapToGrid w:val="0"/>
        </w:rPr>
      </w:pPr>
      <w:r w:rsidRPr="00433FED">
        <w:rPr>
          <w:rFonts w:asciiTheme="majorHAnsi" w:hAnsiTheme="majorHAnsi" w:cstheme="majorHAnsi"/>
          <w:b/>
          <w:snapToGrid w:val="0"/>
        </w:rPr>
        <w:t xml:space="preserve">Diputado Presidente, se informa que el resultado de la votación son 22 votos a favor; 0 en contra y 0 abstenciones.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Conforme al resultado de la votación, se aprueba por unanimidad el Orden del Día propuesto para el desarrollo de la sesión, en los términos en que se presentó.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Se informa que por acuerdo de los integrantes de la Junta de Gobierno, se solicita la dispensa de la lectura a la Minuta de la sesión anterior, así como del informe sobre  el trámite realizado respecto a las proposiciones con Punto de Acuerdo de la sesión anterior.</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No habiendo intervenciones sobre lo anterior, sometemos  a votación la referida propuesta de dispensa</w:t>
      </w:r>
      <w:r w:rsidR="00862221" w:rsidRPr="00A93FEC">
        <w:rPr>
          <w:rFonts w:asciiTheme="majorHAnsi" w:hAnsiTheme="majorHAnsi" w:cstheme="majorHAnsi"/>
          <w:snapToGrid w:val="0"/>
        </w:rPr>
        <w:t>.  S</w:t>
      </w:r>
      <w:r w:rsidRPr="00A93FEC">
        <w:rPr>
          <w:rFonts w:asciiTheme="majorHAnsi" w:hAnsiTheme="majorHAnsi" w:cstheme="majorHAnsi"/>
          <w:snapToGrid w:val="0"/>
        </w:rPr>
        <w:t xml:space="preserve">olicito al Diputado Secretario  Edgar Gerardo Sánchez Garza, tome nota de la votación e informe sobre el resultado.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Se abre el sistema.   Se cierra el sistema.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Secretario Edgar Gerardo Sánchez Garza:</w:t>
      </w:r>
    </w:p>
    <w:p w:rsidR="00CD7880" w:rsidRPr="00433FED" w:rsidRDefault="00CD7880" w:rsidP="00CD7880">
      <w:pPr>
        <w:autoSpaceDE w:val="0"/>
        <w:autoSpaceDN w:val="0"/>
        <w:adjustRightInd w:val="0"/>
        <w:rPr>
          <w:rFonts w:asciiTheme="majorHAnsi" w:hAnsiTheme="majorHAnsi" w:cstheme="majorHAnsi"/>
          <w:b/>
          <w:snapToGrid w:val="0"/>
        </w:rPr>
      </w:pPr>
      <w:r w:rsidRPr="00433FED">
        <w:rPr>
          <w:rFonts w:asciiTheme="majorHAnsi" w:hAnsiTheme="majorHAnsi" w:cstheme="majorHAnsi"/>
          <w:b/>
          <w:snapToGrid w:val="0"/>
        </w:rPr>
        <w:t xml:space="preserve">Diputado Presidente, el resultado de la votación es el siguiente: 22 votos a favor; 0  votos en contra y 0 abstenciones. </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Se aprueba por unanimidad la propuesta para la dispensa de la lectura de los asuntos antes mencionados, por lo que se somete a consideración la  Minuta de la sesión anterior. Si alguien desea intervenir, sírvase manifestarlo.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No habiendo intervenciones, sometemos a votación la Minuta de la sesión anterior</w:t>
      </w:r>
      <w:r w:rsidR="00161F9F" w:rsidRPr="00A93FEC">
        <w:rPr>
          <w:rFonts w:asciiTheme="majorHAnsi" w:hAnsiTheme="majorHAnsi" w:cstheme="majorHAnsi"/>
          <w:snapToGrid w:val="0"/>
        </w:rPr>
        <w:t>.</w:t>
      </w:r>
      <w:r w:rsidRPr="00A93FEC">
        <w:rPr>
          <w:rFonts w:asciiTheme="majorHAnsi" w:hAnsiTheme="majorHAnsi" w:cstheme="majorHAnsi"/>
          <w:snapToGrid w:val="0"/>
        </w:rPr>
        <w:t xml:space="preserve"> Diputado Secretario Edgar Gerardo Sánchez Garza, sírvase tomar nota de la votación e informe sobre el resultado.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Se abre el sistema.  Se cierra el sistema. </w:t>
      </w:r>
    </w:p>
    <w:p w:rsidR="00161F9F" w:rsidRPr="00A93FEC" w:rsidRDefault="00161F9F"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Secretario Edgar Gerardo Sánchez Garza:</w:t>
      </w:r>
    </w:p>
    <w:p w:rsidR="00CD7880" w:rsidRPr="00433FED" w:rsidRDefault="00CD7880" w:rsidP="00CD7880">
      <w:pPr>
        <w:autoSpaceDE w:val="0"/>
        <w:autoSpaceDN w:val="0"/>
        <w:adjustRightInd w:val="0"/>
        <w:rPr>
          <w:rFonts w:asciiTheme="majorHAnsi" w:hAnsiTheme="majorHAnsi" w:cstheme="majorHAnsi"/>
          <w:b/>
          <w:snapToGrid w:val="0"/>
        </w:rPr>
      </w:pPr>
      <w:r w:rsidRPr="00433FED">
        <w:rPr>
          <w:rFonts w:asciiTheme="majorHAnsi" w:hAnsiTheme="majorHAnsi" w:cstheme="majorHAnsi"/>
          <w:b/>
          <w:snapToGrid w:val="0"/>
        </w:rPr>
        <w:t xml:space="preserve">Diputado Presidente, el resultado de la votación es el siguiente: 21 votos a favor; 0  votos en contra y 0 abstenciones.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Se aprueba por unanimidad la Minuta de la sesión anterior, así como el informe sobre el trámite realizado respecto a las proposiciones con Punto de Acuerdo de la sesión anterior en los términos en que fue presentado.  </w:t>
      </w:r>
    </w:p>
    <w:p w:rsidR="00CD7880" w:rsidRPr="00A93FEC" w:rsidRDefault="00CD7880" w:rsidP="00CD7880">
      <w:pPr>
        <w:autoSpaceDE w:val="0"/>
        <w:autoSpaceDN w:val="0"/>
        <w:adjustRightInd w:val="0"/>
        <w:rPr>
          <w:rFonts w:asciiTheme="majorHAnsi" w:hAnsiTheme="majorHAnsi" w:cstheme="majorHAnsi"/>
          <w:snapToGrid w:val="0"/>
        </w:rPr>
      </w:pPr>
    </w:p>
    <w:p w:rsidR="000C674B" w:rsidRPr="006B26DA" w:rsidRDefault="000C674B" w:rsidP="000C674B">
      <w:pPr>
        <w:rPr>
          <w:rFonts w:ascii="Tahoma" w:eastAsia="Calibri" w:hAnsi="Tahoma" w:cs="Tahoma"/>
          <w:b/>
          <w:sz w:val="16"/>
          <w:szCs w:val="16"/>
          <w:lang w:val="es-ES"/>
        </w:rPr>
      </w:pPr>
      <w:r w:rsidRPr="006B26DA">
        <w:rPr>
          <w:rFonts w:ascii="Tahoma" w:eastAsia="Calibri" w:hAnsi="Tahoma" w:cs="Tahoma"/>
          <w:b/>
          <w:sz w:val="16"/>
          <w:szCs w:val="16"/>
          <w:lang w:val="es-ES"/>
        </w:rPr>
        <w:t>MINUTA DE LA  NOVENA SESIÓN DEL PRIMER PERÍODO ORDINARIO DE SESIONES, DEL SEGUNDO AÑO DE EJERCICIO CONSTITUCIONAL DE LA SEXAGÉSIMA PRIMERA LEGISLATURA DEL CONGRESO DEL ESTADO, INDEPENDIENTE, LIBRE Y SOBERANO DE COAHUILA DE ZARAGOZA.</w:t>
      </w:r>
    </w:p>
    <w:p w:rsidR="000C674B" w:rsidRPr="006B26DA" w:rsidRDefault="000C674B" w:rsidP="000C674B">
      <w:pPr>
        <w:rPr>
          <w:rFonts w:ascii="Tahoma" w:eastAsia="Calibri" w:hAnsi="Tahoma" w:cs="Tahoma"/>
          <w:b/>
          <w:sz w:val="16"/>
          <w:szCs w:val="16"/>
          <w:lang w:val="es-ES"/>
        </w:rPr>
      </w:pPr>
    </w:p>
    <w:p w:rsidR="000C674B" w:rsidRPr="006B26DA" w:rsidRDefault="000C674B" w:rsidP="000C674B">
      <w:pPr>
        <w:rPr>
          <w:rFonts w:ascii="Tahoma" w:eastAsia="Calibri" w:hAnsi="Tahoma" w:cs="Tahoma"/>
          <w:sz w:val="16"/>
          <w:szCs w:val="16"/>
          <w:lang w:val="es-ES"/>
        </w:rPr>
      </w:pPr>
      <w:r w:rsidRPr="006B26DA">
        <w:rPr>
          <w:rFonts w:ascii="Tahoma" w:eastAsia="Calibri" w:hAnsi="Tahoma" w:cs="Tahoma"/>
          <w:sz w:val="16"/>
          <w:szCs w:val="16"/>
          <w:lang w:val="es-ES"/>
        </w:rPr>
        <w:lastRenderedPageBreak/>
        <w:t xml:space="preserve">EN LA CIUDAD DE SALTILLO, COAHUILA DE  ZARAGOZA, EN EL SALÓN DE SESIONES DEL CONGRESO DEL ESTADO INDEPENDIENTE, LIBRE Y SOBERANO DE COAHUILA DE ZARAGOZA,  SIENDO LAS 10 HORAS, CON 39 MINUTOS, DEL DÍA 9 DE ABRIL DEL AÑO 2019, DIO INICIO LA SESIÓN ESTANDO PRESENTES 24 DE 25 DE LOS INTEGRANTES  DE LA LEGISLATURA, CON LA ACLARACIÓN DE LA PRESIDENCIA EN EL SENTIDO DE INFORMAR QUE EL DIPUTADO JOSÉ BENITO RAMÍREZ ROSAS, NO ASISTIRÍA A LA SESIÓN POR CAUSA JUSTIFICADA, </w:t>
      </w:r>
      <w:r w:rsidRPr="006B26DA">
        <w:rPr>
          <w:rFonts w:ascii="Tahoma" w:eastAsia="Arial" w:hAnsi="Tahoma" w:cs="Tahoma"/>
          <w:snapToGrid w:val="0"/>
          <w:sz w:val="16"/>
          <w:szCs w:val="16"/>
          <w:lang w:val="es-ES"/>
        </w:rPr>
        <w:t xml:space="preserve">PASADO LO ANTERIOR, LA PRESIDENCIA DECLARÓ VÁLIDO LOS ACUERDOS QUE EN LA MISMA SE TRATARAN. </w:t>
      </w:r>
    </w:p>
    <w:p w:rsidR="000C674B" w:rsidRPr="006B26DA" w:rsidRDefault="000C674B" w:rsidP="000C674B">
      <w:pPr>
        <w:rPr>
          <w:rFonts w:ascii="Tahoma" w:eastAsia="Calibri" w:hAnsi="Tahoma" w:cs="Tahoma"/>
          <w:sz w:val="16"/>
          <w:szCs w:val="16"/>
          <w:lang w:val="es-ES"/>
        </w:rPr>
      </w:pPr>
    </w:p>
    <w:p w:rsidR="000C674B" w:rsidRPr="006B26DA" w:rsidRDefault="000C674B" w:rsidP="000C674B">
      <w:pPr>
        <w:autoSpaceDE w:val="0"/>
        <w:autoSpaceDN w:val="0"/>
        <w:adjustRightInd w:val="0"/>
        <w:rPr>
          <w:rFonts w:ascii="Tahoma" w:hAnsi="Tahoma" w:cs="Tahoma"/>
          <w:snapToGrid w:val="0"/>
          <w:sz w:val="16"/>
          <w:szCs w:val="16"/>
          <w:lang w:val="es-ES"/>
        </w:rPr>
      </w:pPr>
      <w:r w:rsidRPr="006B26DA">
        <w:rPr>
          <w:rFonts w:ascii="Tahoma" w:hAnsi="Tahoma" w:cs="Tahoma"/>
          <w:b/>
          <w:snapToGrid w:val="0"/>
          <w:sz w:val="16"/>
          <w:szCs w:val="16"/>
          <w:lang w:val="es-ES"/>
        </w:rPr>
        <w:t xml:space="preserve">1.- </w:t>
      </w:r>
      <w:r w:rsidRPr="006B26DA">
        <w:rPr>
          <w:rFonts w:ascii="Tahoma" w:hAnsi="Tahoma" w:cs="Tahoma"/>
          <w:snapToGrid w:val="0"/>
          <w:sz w:val="16"/>
          <w:szCs w:val="16"/>
          <w:lang w:val="es-ES"/>
        </w:rPr>
        <w:t>SE DIO LECTURA AL ORDEN DEL DÍA, APROBÁNDOSE POR UNANIMIDAD DE VOTOS, EN LOS TÉRMINOS QUE FUE LEÍDA.</w:t>
      </w:r>
    </w:p>
    <w:p w:rsidR="000C674B" w:rsidRPr="006B26DA" w:rsidRDefault="000C674B" w:rsidP="000C674B">
      <w:pPr>
        <w:autoSpaceDE w:val="0"/>
        <w:autoSpaceDN w:val="0"/>
        <w:adjustRightInd w:val="0"/>
        <w:rPr>
          <w:rFonts w:ascii="Tahoma" w:hAnsi="Tahoma" w:cs="Tahoma"/>
          <w:snapToGrid w:val="0"/>
          <w:sz w:val="16"/>
          <w:szCs w:val="16"/>
          <w:lang w:val="es-ES"/>
        </w:rPr>
      </w:pPr>
    </w:p>
    <w:p w:rsidR="000C674B" w:rsidRPr="006B26DA" w:rsidRDefault="000C674B" w:rsidP="000C674B">
      <w:pPr>
        <w:widowControl w:val="0"/>
        <w:rPr>
          <w:rFonts w:ascii="Tahoma" w:hAnsi="Tahoma" w:cs="Tahoma"/>
          <w:snapToGrid w:val="0"/>
          <w:sz w:val="16"/>
          <w:szCs w:val="16"/>
          <w:lang w:val="es-ES"/>
        </w:rPr>
      </w:pPr>
      <w:r w:rsidRPr="006B26DA">
        <w:rPr>
          <w:rFonts w:ascii="Tahoma" w:hAnsi="Tahoma" w:cs="Tahoma"/>
          <w:b/>
          <w:snapToGrid w:val="0"/>
          <w:sz w:val="16"/>
          <w:szCs w:val="16"/>
          <w:lang w:val="es-ES"/>
        </w:rPr>
        <w:t xml:space="preserve">2.- </w:t>
      </w:r>
      <w:r w:rsidRPr="006B26DA">
        <w:rPr>
          <w:rFonts w:ascii="Tahoma" w:hAnsi="Tahoma" w:cs="Tahoma"/>
          <w:snapToGrid w:val="0"/>
          <w:sz w:val="16"/>
          <w:szCs w:val="16"/>
          <w:lang w:val="es-ES"/>
        </w:rPr>
        <w:t>SE APROBÓ POR UNANIMIDAD DE VOTOS Y LOS TÉRMINOS QUE FUE PRESENTADA LA MINUTA DE LA SESIÓN ANTERIOR, DISPENSÁNDOSE SU LECTURA.</w:t>
      </w:r>
    </w:p>
    <w:p w:rsidR="000C674B" w:rsidRPr="006B26DA" w:rsidRDefault="000C674B" w:rsidP="000C674B">
      <w:pPr>
        <w:widowControl w:val="0"/>
        <w:rPr>
          <w:rFonts w:ascii="Tahoma" w:hAnsi="Tahoma" w:cs="Tahoma"/>
          <w:snapToGrid w:val="0"/>
          <w:sz w:val="16"/>
          <w:szCs w:val="16"/>
          <w:lang w:val="es-ES"/>
        </w:rPr>
      </w:pPr>
    </w:p>
    <w:p w:rsidR="000C674B" w:rsidRPr="006B26DA" w:rsidRDefault="000C674B" w:rsidP="000C674B">
      <w:pPr>
        <w:widowControl w:val="0"/>
        <w:rPr>
          <w:rFonts w:ascii="Tahoma" w:hAnsi="Tahoma" w:cs="Tahoma"/>
          <w:snapToGrid w:val="0"/>
          <w:sz w:val="16"/>
          <w:szCs w:val="16"/>
          <w:lang w:val="es-ES"/>
        </w:rPr>
      </w:pPr>
      <w:r w:rsidRPr="006B26DA">
        <w:rPr>
          <w:rFonts w:ascii="Tahoma" w:hAnsi="Tahoma" w:cs="Tahoma"/>
          <w:b/>
          <w:snapToGrid w:val="0"/>
          <w:sz w:val="16"/>
          <w:szCs w:val="16"/>
          <w:lang w:val="es-ES"/>
        </w:rPr>
        <w:t xml:space="preserve">3.- </w:t>
      </w:r>
      <w:r w:rsidRPr="006B26DA">
        <w:rPr>
          <w:rFonts w:ascii="Tahoma" w:hAnsi="Tahoma" w:cs="Tahoma"/>
          <w:snapToGrid w:val="0"/>
          <w:sz w:val="16"/>
          <w:szCs w:val="16"/>
          <w:lang w:val="es-ES"/>
        </w:rPr>
        <w:t>SE DIO LECTURA DEL INFORME DE CORRESPONDENCIA  Y DOCUMENTACIÓN RECIBIDA POR EL CONGRESO.</w:t>
      </w:r>
    </w:p>
    <w:p w:rsidR="000C674B" w:rsidRPr="006B26DA" w:rsidRDefault="000C674B" w:rsidP="000C674B">
      <w:pPr>
        <w:widowControl w:val="0"/>
        <w:rPr>
          <w:rFonts w:ascii="Tahoma" w:hAnsi="Tahoma" w:cs="Tahoma"/>
          <w:snapToGrid w:val="0"/>
          <w:sz w:val="16"/>
          <w:szCs w:val="16"/>
          <w:lang w:val="es-ES"/>
        </w:rPr>
      </w:pPr>
    </w:p>
    <w:p w:rsidR="000C674B" w:rsidRPr="006B26DA" w:rsidRDefault="000C674B" w:rsidP="000C674B">
      <w:pPr>
        <w:widowControl w:val="0"/>
        <w:rPr>
          <w:rFonts w:ascii="Tahoma" w:hAnsi="Tahoma" w:cs="Tahoma"/>
          <w:snapToGrid w:val="0"/>
          <w:sz w:val="16"/>
          <w:szCs w:val="16"/>
          <w:lang w:val="es-ES"/>
        </w:rPr>
      </w:pPr>
      <w:r w:rsidRPr="006B26DA">
        <w:rPr>
          <w:rFonts w:ascii="Tahoma" w:hAnsi="Tahoma" w:cs="Tahoma"/>
          <w:b/>
          <w:snapToGrid w:val="0"/>
          <w:sz w:val="16"/>
          <w:szCs w:val="16"/>
          <w:lang w:val="es-ES"/>
        </w:rPr>
        <w:t xml:space="preserve">4.- </w:t>
      </w:r>
      <w:r w:rsidRPr="006B26DA">
        <w:rPr>
          <w:rFonts w:ascii="Tahoma" w:hAnsi="Tahoma" w:cs="Tahoma"/>
          <w:snapToGrid w:val="0"/>
          <w:sz w:val="16"/>
          <w:szCs w:val="16"/>
          <w:lang w:val="es-ES"/>
        </w:rPr>
        <w:t>SE DISPENSÓ LA LECTURA DEL INFORME SOBRE EL TRÁMITE REALIZADO RESPECTO A LAS PROPOSICIONES CON PUNTO DE ACUERDO QUE SE PRESENTARON EN L</w:t>
      </w:r>
      <w:r>
        <w:rPr>
          <w:rFonts w:ascii="Tahoma" w:hAnsi="Tahoma" w:cs="Tahoma"/>
          <w:snapToGrid w:val="0"/>
          <w:sz w:val="16"/>
          <w:szCs w:val="16"/>
          <w:lang w:val="es-ES"/>
        </w:rPr>
        <w:t>A SESIÓN ANTERIOR.</w:t>
      </w:r>
    </w:p>
    <w:p w:rsidR="000C674B" w:rsidRPr="006B26DA" w:rsidRDefault="000C674B" w:rsidP="000C674B">
      <w:pPr>
        <w:widowControl w:val="0"/>
        <w:rPr>
          <w:rFonts w:ascii="Tahoma" w:eastAsia="Calibri" w:hAnsi="Tahoma" w:cs="Tahoma"/>
          <w:color w:val="000000"/>
          <w:sz w:val="16"/>
          <w:szCs w:val="16"/>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rPr>
        <w:t xml:space="preserve">5.- </w:t>
      </w:r>
      <w:r w:rsidRPr="006B26DA">
        <w:rPr>
          <w:rFonts w:ascii="Tahoma" w:hAnsi="Tahoma" w:cs="Tahoma"/>
          <w:snapToGrid w:val="0"/>
          <w:sz w:val="16"/>
          <w:szCs w:val="16"/>
        </w:rPr>
        <w:t xml:space="preserve">SE DIO LECTURA A UNA </w:t>
      </w:r>
      <w:r w:rsidRPr="006B26DA">
        <w:rPr>
          <w:rFonts w:ascii="Tahoma" w:hAnsi="Tahoma" w:cs="Tahoma"/>
          <w:snapToGrid w:val="0"/>
          <w:sz w:val="16"/>
          <w:szCs w:val="16"/>
          <w:lang w:val="es-ES_tradnl"/>
        </w:rPr>
        <w:t>INICIATIVA CON PROYECTO DE DECRETO POR EL QUE SE REFORMA EL ARTÍCULO 7° Y SE ADICIONA EL ARTÍCULO 199 A LA CONSTITUCIÓN POLÍTICA DEL ESTADO DE COAHUILA,  QUE PRESENTÓ EL DIPUTADO JAIME BUENO ZERTUCHE, D</w:t>
      </w:r>
      <w:r w:rsidRPr="006B26DA">
        <w:rPr>
          <w:rFonts w:ascii="Tahoma" w:hAnsi="Tahoma" w:cs="Tahoma"/>
          <w:sz w:val="16"/>
          <w:szCs w:val="16"/>
        </w:rPr>
        <w:t>EL GRUPO PARLAMENTARIO “GRAL. ANDRÉS S. VIESCA”, DEL PARTIDO REVOLUCIONARIO INSTITUCIONAL, EN MATERIA DE PROGRESIVIDAD Y NO REGRESIVIDAD DE LOS DERECHOS HUMANOS EN EL ESTADO DE COAHUILA, Y FUE TURNADA A LA COMISIÓN DE GOBERNACIÓN, PUNTOS CONSTITUCIONALES JUSTICIA PARA LOS EFECTOS DE ESTUDIO Y DICTAMEN.</w:t>
      </w:r>
    </w:p>
    <w:p w:rsidR="000C674B" w:rsidRPr="006B26DA" w:rsidRDefault="000C674B" w:rsidP="000C674B">
      <w:pPr>
        <w:widowControl w:val="0"/>
        <w:rPr>
          <w:rFonts w:ascii="Tahoma" w:eastAsia="Calibri" w:hAnsi="Tahoma" w:cs="Tahoma"/>
          <w:color w:val="000000"/>
          <w:sz w:val="16"/>
          <w:szCs w:val="16"/>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lang w:val="es-ES_tradnl"/>
        </w:rPr>
        <w:t xml:space="preserve">6.- </w:t>
      </w:r>
      <w:r w:rsidRPr="006B26DA">
        <w:rPr>
          <w:rFonts w:ascii="Tahoma" w:hAnsi="Tahoma" w:cs="Tahoma"/>
          <w:snapToGrid w:val="0"/>
          <w:sz w:val="16"/>
          <w:szCs w:val="16"/>
          <w:lang w:val="es-ES_tradnl"/>
        </w:rPr>
        <w:t>SE DIO LECTURA A UNA INICIATIVA CON PROYECTO DE DECRETO POR EL QUE SE REFORMA EL ARTÍCULO 4° DE LA CONSTITUCIÓN POLÍTICA DEL ESTADO DE COAHUILA, QUE PRESENTÓ LA DIPUTADA GRACIELA FERNÁNDEZ ALMARAZ, D</w:t>
      </w:r>
      <w:r w:rsidRPr="006B26DA">
        <w:rPr>
          <w:rFonts w:ascii="Tahoma" w:hAnsi="Tahoma" w:cs="Tahoma"/>
          <w:sz w:val="16"/>
          <w:szCs w:val="16"/>
        </w:rPr>
        <w:t>EL GRUPO PARLAMENTARIO “GRAL. ANDRÉS S. VIESCA”, DEL PARTIDO REVOLUCIONARIO INSTITUCIONAL, EN MATERIA DE DEMOCRACIA CONSTITUCIONAL, Y FUE TURNADA A LA COMISIÓN DE GOBERNACIÓN, PUNTOS CONSTITUCIONALES JUSTICIA PARA LOS EFECTOS DE ESTUDIO Y DICTAMEN.</w:t>
      </w:r>
    </w:p>
    <w:p w:rsidR="000C674B" w:rsidRPr="006B26DA" w:rsidRDefault="000C674B" w:rsidP="000C674B">
      <w:pPr>
        <w:widowControl w:val="0"/>
        <w:rPr>
          <w:rFonts w:ascii="Tahoma" w:hAnsi="Tahoma" w:cs="Tahoma"/>
          <w:sz w:val="16"/>
          <w:szCs w:val="16"/>
          <w:lang w:val="es-ES"/>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lang w:val="es-ES_tradnl"/>
        </w:rPr>
        <w:t xml:space="preserve">7.- </w:t>
      </w:r>
      <w:r w:rsidRPr="006B26DA">
        <w:rPr>
          <w:rFonts w:ascii="Tahoma" w:hAnsi="Tahoma" w:cs="Tahoma"/>
          <w:snapToGrid w:val="0"/>
          <w:sz w:val="16"/>
          <w:szCs w:val="16"/>
          <w:lang w:val="es-ES_tradnl"/>
        </w:rPr>
        <w:t>SE HIZO UNA EXPOSICIÓN GENERAL DE LA INICIATIVA CON PROYECTO DE DECRETO POR EL QUE SE ADICIONA EL NUMERAL 11, A LA FRACCIÓN II DEL ARTÍCULO 102 DEL CÓDIGO MUNICIPAL PARA EL ESTADO, CON EL OBJETO DE PROPICIAR LA INCLUSIÓN LABORAL DE LAS PERSONAS CON DISCAPACIDAD EN LAS DEPENDENCIAS Y ENTIDADES DE LA ADMINISTRACIÓN PÚBLICA MUNICIPAL, QUE PRESENTÓ EL DIPUTADO JESÚS BERINO GRANADOS, D</w:t>
      </w:r>
      <w:r w:rsidRPr="006B26DA">
        <w:rPr>
          <w:rFonts w:ascii="Tahoma" w:hAnsi="Tahoma" w:cs="Tahoma"/>
          <w:sz w:val="16"/>
          <w:szCs w:val="16"/>
        </w:rPr>
        <w:t xml:space="preserve">EL GRUPO PARLAMENTARIO “GRAL. ANDRÉS S. VIESCA”, DEL PARTIDO REVOLUCIONARIO INSTITUCIONAL, Y FUE TURNADA A LA COMISIÓN DE ASUNTOS MUNICIPALES Y ZONAS METROPOLITANAS PARA LOS EFECTOS DE ESTUDIO Y DICTAMEN. </w:t>
      </w:r>
    </w:p>
    <w:p w:rsidR="000C674B" w:rsidRPr="006B26DA" w:rsidRDefault="000C674B" w:rsidP="000C674B">
      <w:pPr>
        <w:widowControl w:val="0"/>
        <w:ind w:firstLine="708"/>
        <w:rPr>
          <w:rFonts w:ascii="Tahoma" w:hAnsi="Tahoma" w:cs="Tahoma"/>
          <w:sz w:val="16"/>
          <w:szCs w:val="16"/>
        </w:rPr>
      </w:pPr>
    </w:p>
    <w:p w:rsidR="000C674B" w:rsidRPr="006B26DA" w:rsidRDefault="000C674B" w:rsidP="000C674B">
      <w:pPr>
        <w:rPr>
          <w:rFonts w:ascii="Tahoma" w:hAnsi="Tahoma" w:cs="Tahoma"/>
          <w:sz w:val="16"/>
          <w:szCs w:val="16"/>
        </w:rPr>
      </w:pPr>
      <w:r w:rsidRPr="006B26DA">
        <w:rPr>
          <w:rFonts w:ascii="Tahoma" w:hAnsi="Tahoma" w:cs="Tahoma"/>
          <w:b/>
          <w:sz w:val="16"/>
          <w:szCs w:val="16"/>
        </w:rPr>
        <w:t xml:space="preserve">8.- </w:t>
      </w:r>
      <w:r w:rsidRPr="006B26DA">
        <w:rPr>
          <w:rFonts w:ascii="Tahoma" w:hAnsi="Tahoma" w:cs="Tahoma"/>
          <w:sz w:val="16"/>
          <w:szCs w:val="16"/>
        </w:rPr>
        <w:t xml:space="preserve">SE HIZO UNA EXPOSICIÓN GENERAL DE LA INICIATIVA CON PROYECTO DE DECRETO POR EL QUE SE PROPONE ADICIONAR UN ARTÍCULO 271 BIS, PARA TIPIFICAR EXPRESAMENTE EN EL CÓDIGO PENAL DE LA ENTIDAD, EL DELITO DEL CIBER ACOSO COMO AQUELLA ACCIÓN DE QUIEN DE MANERA DIRECTA O INDIRECTA, HOSTIGUE O AMENACE POR MEDIO DE LAS TECNOLOGÍAS DE LA INFORMACIÓN Y TELECOMUNICACIÓN, REDES SOCIALES, CORREO ELECTRÓNICO, MENSAJERÍA INSTANTÁNEA O CUALQUIER ESPACIO  DIGITAL A UNA PERSONA Y CAUSE UN DAÑO EN LA DIGNIDAD PERSONAL O CUALQUIER OTRO BIEN TUTELADO POR LA NORMA, </w:t>
      </w:r>
      <w:r w:rsidRPr="006B26DA">
        <w:rPr>
          <w:rFonts w:ascii="Tahoma" w:hAnsi="Tahoma" w:cs="Tahoma"/>
          <w:bCs/>
          <w:sz w:val="16"/>
          <w:szCs w:val="16"/>
        </w:rPr>
        <w:t xml:space="preserve"> </w:t>
      </w:r>
      <w:r w:rsidRPr="006B26DA">
        <w:rPr>
          <w:rFonts w:ascii="Tahoma" w:hAnsi="Tahoma" w:cs="Tahoma"/>
          <w:snapToGrid w:val="0"/>
          <w:sz w:val="16"/>
          <w:szCs w:val="16"/>
        </w:rPr>
        <w:t>QUE PRESENTÓ EL DIPUTADO MARCELO DE JESÚS TORRES COFIÑO, DEL GRUPO PARLAMENTARIO “DEL PARTIDO ACCIÓN NACIONAL”, TRA</w:t>
      </w:r>
      <w:r w:rsidRPr="006B26DA">
        <w:rPr>
          <w:rFonts w:ascii="Tahoma" w:hAnsi="Tahoma" w:cs="Tahoma"/>
          <w:sz w:val="16"/>
          <w:szCs w:val="16"/>
        </w:rPr>
        <w:t>BAJADA EN COLABORACIÓN CON ORGANISMOS DE LA SOCIEDAD CIVIL DENOMINADOS “FRENTE NACIONAL PARA LA SORORIDAD”, “DEFENSORAS DIGITALES COAHUILA”, “COLECTIVO KYBERNUS LAGUNA”, ASÍ COMO POR LA  ACTIVISTA OLIMPIA CORAL MELO CRUZ, Y FUE TURNADA A LA COMISIÓN DE GOBERNACIÓN, PUNTOS CONSTITUCIONALES JUSTICIA PARA LOS EFECTOS DE ESTUDIO Y DICTAMEN.</w:t>
      </w:r>
    </w:p>
    <w:p w:rsidR="000C674B" w:rsidRPr="006B26DA" w:rsidRDefault="000C674B" w:rsidP="000C674B">
      <w:pPr>
        <w:rPr>
          <w:rFonts w:ascii="Tahoma" w:hAnsi="Tahoma" w:cs="Tahoma"/>
          <w:sz w:val="16"/>
          <w:szCs w:val="16"/>
        </w:rPr>
      </w:pPr>
    </w:p>
    <w:p w:rsidR="000C674B" w:rsidRDefault="000C674B" w:rsidP="000C674B">
      <w:pPr>
        <w:rPr>
          <w:rFonts w:ascii="Tahoma" w:hAnsi="Tahoma" w:cs="Tahoma"/>
          <w:sz w:val="16"/>
          <w:szCs w:val="16"/>
        </w:rPr>
      </w:pPr>
      <w:r w:rsidRPr="006B26DA">
        <w:rPr>
          <w:rFonts w:ascii="Tahoma" w:hAnsi="Tahoma" w:cs="Tahoma"/>
          <w:b/>
          <w:sz w:val="16"/>
          <w:szCs w:val="16"/>
        </w:rPr>
        <w:t xml:space="preserve">9.- </w:t>
      </w:r>
      <w:r w:rsidRPr="006B26DA">
        <w:rPr>
          <w:rFonts w:ascii="Tahoma" w:hAnsi="Tahoma" w:cs="Tahoma"/>
          <w:sz w:val="16"/>
          <w:szCs w:val="16"/>
        </w:rPr>
        <w:t xml:space="preserve">SE HIZO UNA EXPOSICIÓN GENERAL DE LA </w:t>
      </w:r>
      <w:r w:rsidRPr="006B26DA">
        <w:rPr>
          <w:rFonts w:ascii="Tahoma" w:hAnsi="Tahoma" w:cs="Tahoma"/>
          <w:snapToGrid w:val="0"/>
          <w:sz w:val="16"/>
          <w:szCs w:val="16"/>
          <w:lang w:val="es-ES_tradnl"/>
        </w:rPr>
        <w:t>INICIATIVA CON PROYECTO DE DECRETO POR EL QUE SE ADICIONA LA FRACCIÓN VI AL ARTÍCULO 9 DE LA LEY DE ACCESO DE LAS MUJERES A UNA VIDA LIBRE DE VIOLENCIA PARA EL ESTADO,  QUE PRESENTÓ LA DIPUTADA DIANA PATRICIA GONZÁLEZ SOTO, D</w:t>
      </w:r>
      <w:r w:rsidRPr="006B26DA">
        <w:rPr>
          <w:rFonts w:ascii="Tahoma" w:hAnsi="Tahoma" w:cs="Tahoma"/>
          <w:sz w:val="16"/>
          <w:szCs w:val="16"/>
        </w:rPr>
        <w:t xml:space="preserve">EL GRUPO PARLAMENTARIO “GRAL. ANDRÉS S. VIESCA”, DEL PARTIDO REVOLUCIONARIO INSTITUCIONAL, </w:t>
      </w:r>
      <w:r w:rsidRPr="006B26DA">
        <w:rPr>
          <w:rFonts w:ascii="Tahoma" w:hAnsi="Tahoma" w:cs="Tahoma"/>
          <w:snapToGrid w:val="0"/>
          <w:sz w:val="16"/>
          <w:szCs w:val="16"/>
          <w:lang w:val="es-ES_tradnl"/>
        </w:rPr>
        <w:t xml:space="preserve">PARA QUE SE RECONOZCA LA VIOLENCIA DIGITAL COMO UN TIPO DE VIOLENCIA CON PERSPECTIVA DE GÉNERO, </w:t>
      </w:r>
      <w:r w:rsidRPr="006B26DA">
        <w:rPr>
          <w:rFonts w:ascii="Tahoma" w:hAnsi="Tahoma" w:cs="Tahoma"/>
          <w:sz w:val="16"/>
          <w:szCs w:val="16"/>
        </w:rPr>
        <w:t>Y FUE TURNADA A LA COMISIÓN DE GOBERNACIÓN, PUNTOS CONSTITUCIONALES JUSTICIA PARA LOS EFECTOS DE ESTUDIO Y DICTAMEN.</w:t>
      </w:r>
    </w:p>
    <w:p w:rsidR="000C674B" w:rsidRDefault="000C674B" w:rsidP="000C674B">
      <w:pPr>
        <w:rPr>
          <w:rFonts w:ascii="Tahoma" w:hAnsi="Tahoma" w:cs="Tahoma"/>
          <w:sz w:val="16"/>
          <w:szCs w:val="16"/>
        </w:rPr>
      </w:pPr>
    </w:p>
    <w:p w:rsidR="000C674B" w:rsidRPr="006B26DA" w:rsidRDefault="000C674B" w:rsidP="000C674B">
      <w:pPr>
        <w:rPr>
          <w:rFonts w:ascii="Tahoma" w:hAnsi="Tahoma" w:cs="Tahoma"/>
          <w:sz w:val="16"/>
          <w:szCs w:val="16"/>
        </w:rPr>
      </w:pPr>
      <w:r w:rsidRPr="006B26DA">
        <w:rPr>
          <w:rFonts w:ascii="Tahoma" w:hAnsi="Tahoma" w:cs="Tahoma"/>
          <w:b/>
          <w:sz w:val="16"/>
          <w:szCs w:val="16"/>
        </w:rPr>
        <w:t xml:space="preserve">10.- </w:t>
      </w:r>
      <w:r w:rsidRPr="006B26DA">
        <w:rPr>
          <w:rFonts w:ascii="Tahoma" w:hAnsi="Tahoma" w:cs="Tahoma"/>
          <w:sz w:val="16"/>
          <w:szCs w:val="16"/>
        </w:rPr>
        <w:t>SE HIZO UNA EXPOSICIÓN GENERAL DE LA INICIATIVA CON PROYECTO DE DECRETO POR  LA QUE SE ADICIONA UN PÁRRAFO A LA FRACCIÓN V DEL ARTÍCULO 272 DEL CÓDIGO PENAL DEL ESTADO DE COAHUILA</w:t>
      </w:r>
      <w:r w:rsidRPr="006B26DA">
        <w:rPr>
          <w:rFonts w:ascii="Tahoma" w:hAnsi="Tahoma" w:cs="Tahoma"/>
          <w:bCs/>
          <w:sz w:val="16"/>
          <w:szCs w:val="16"/>
        </w:rPr>
        <w:t xml:space="preserve">, </w:t>
      </w:r>
      <w:r w:rsidRPr="006B26DA">
        <w:rPr>
          <w:rFonts w:ascii="Tahoma" w:hAnsi="Tahoma" w:cs="Tahoma"/>
          <w:snapToGrid w:val="0"/>
          <w:sz w:val="16"/>
          <w:szCs w:val="16"/>
        </w:rPr>
        <w:t xml:space="preserve">QUE PRESENTÓ  LA DIPUTADA BLANCA EPPEN CANALES, CONJUNTAMENTE CON LAS Y LOS DIPUTADOS DEL GRUPO PARLAMENTARIO “DEL PARTIDO ACCIÓN NACIONAL”, </w:t>
      </w:r>
      <w:r w:rsidRPr="006B26DA">
        <w:rPr>
          <w:rFonts w:ascii="Tahoma" w:hAnsi="Tahoma" w:cs="Tahoma"/>
          <w:sz w:val="16"/>
          <w:szCs w:val="16"/>
        </w:rPr>
        <w:t>CON RELACIÓN A LOS DELITOS DE CIBER ACOSO Y ACCESO A LA INTIMIDAD DE LAS PERSONAS, Y FUE TURNADA A LA COMISIÓN DE GOBERNACIÓN, PUNTOS CONSTITUCIONALES JUSTICIA PARA LOS EFECTOS DE ESTUDIO Y DICTAMEN.</w:t>
      </w:r>
    </w:p>
    <w:p w:rsidR="000C674B" w:rsidRPr="006B26DA" w:rsidRDefault="000C674B" w:rsidP="000C674B">
      <w:pPr>
        <w:rPr>
          <w:rFonts w:ascii="Tahoma" w:hAnsi="Tahoma" w:cs="Tahoma"/>
          <w:sz w:val="16"/>
          <w:szCs w:val="16"/>
        </w:rPr>
      </w:pPr>
    </w:p>
    <w:p w:rsidR="000C674B" w:rsidRPr="006B26DA" w:rsidRDefault="000C674B" w:rsidP="000C674B">
      <w:pPr>
        <w:widowControl w:val="0"/>
        <w:rPr>
          <w:rFonts w:ascii="Tahoma" w:hAnsi="Tahoma" w:cs="Tahoma"/>
          <w:snapToGrid w:val="0"/>
          <w:sz w:val="16"/>
          <w:szCs w:val="16"/>
        </w:rPr>
      </w:pPr>
      <w:r w:rsidRPr="006B26DA">
        <w:rPr>
          <w:rFonts w:ascii="Tahoma" w:hAnsi="Tahoma" w:cs="Tahoma"/>
          <w:b/>
          <w:snapToGrid w:val="0"/>
          <w:sz w:val="16"/>
          <w:szCs w:val="16"/>
        </w:rPr>
        <w:t xml:space="preserve">11.- </w:t>
      </w:r>
      <w:r w:rsidRPr="006B26DA">
        <w:rPr>
          <w:rFonts w:ascii="Tahoma" w:hAnsi="Tahoma" w:cs="Tahoma"/>
          <w:snapToGrid w:val="0"/>
          <w:sz w:val="16"/>
          <w:szCs w:val="16"/>
        </w:rPr>
        <w:t xml:space="preserve">SE HIZO UNA EXPOSICIÓN GENERAL DE LA INICIATIVA CON PROYECTO DE DECRETO QUE ADICIONA DIVERSAS DISPOSICIONES DEL CÓDIGO MUNICIPAL Y DE LA LEY ORGÁNICA DE LA ADMINISTRACIÓN PÚBLICA, AMBOS DEL ESTADO, PARA </w:t>
      </w:r>
      <w:r w:rsidRPr="006B26DA">
        <w:rPr>
          <w:rFonts w:ascii="Tahoma" w:hAnsi="Tahoma" w:cs="Tahoma"/>
          <w:snapToGrid w:val="0"/>
          <w:sz w:val="16"/>
          <w:szCs w:val="16"/>
        </w:rPr>
        <w:lastRenderedPageBreak/>
        <w:t>ESTABLECER LOS PLAZOS EN QUE DEBERÁ PUBLICARSE LA LEGISLACIÓN MUNICIPAL EN EL PERIÓDICO OFICIAL DEL GOBIERNO DEL ESTADO, QUE PRESENTÓ LA DIPUTADA ELISA CATALINA VILLALOBOS HERNÁNDEZ, DEL GRUPO PARLAMENTARIO PRESIDENTE BENITO JUÁREZ GARCÍA”, DEL PARTIDO MOVIMIENTO DE REGENERACIÓN NACIONAL, Y A LAS COMISIONES UNIDAS DE GOBERNACIÓN, PUNTOS CONSTITUCIONALES Y JUSTICIA Y, DE ASUNTOS MUNICIPALES Y ZONAS METROPOLITANAS PARA LOS EFECTOS DE ESTUDIO Y DICTAMEN.</w:t>
      </w:r>
    </w:p>
    <w:p w:rsidR="000C674B" w:rsidRPr="006B26DA" w:rsidRDefault="000C674B" w:rsidP="000C674B">
      <w:pPr>
        <w:widowControl w:val="0"/>
        <w:rPr>
          <w:rFonts w:ascii="Tahoma" w:hAnsi="Tahoma" w:cs="Tahoma"/>
          <w:snapToGrid w:val="0"/>
          <w:sz w:val="16"/>
          <w:szCs w:val="16"/>
        </w:rPr>
      </w:pPr>
    </w:p>
    <w:p w:rsidR="000C674B" w:rsidRPr="006B26DA" w:rsidRDefault="000C674B" w:rsidP="000C674B">
      <w:pPr>
        <w:widowControl w:val="0"/>
        <w:rPr>
          <w:rFonts w:ascii="Tahoma" w:hAnsi="Tahoma" w:cs="Tahoma"/>
          <w:sz w:val="16"/>
          <w:szCs w:val="16"/>
          <w:lang w:val="es-ES"/>
        </w:rPr>
      </w:pPr>
      <w:r w:rsidRPr="006B26DA">
        <w:rPr>
          <w:rFonts w:ascii="Tahoma" w:hAnsi="Tahoma" w:cs="Tahoma"/>
          <w:b/>
          <w:sz w:val="16"/>
          <w:szCs w:val="16"/>
          <w:lang w:val="es-ES"/>
        </w:rPr>
        <w:t xml:space="preserve">12.- </w:t>
      </w:r>
      <w:r w:rsidRPr="006B26DA">
        <w:rPr>
          <w:rFonts w:ascii="Tahoma" w:hAnsi="Tahoma" w:cs="Tahoma"/>
          <w:sz w:val="16"/>
          <w:szCs w:val="16"/>
          <w:lang w:val="es-ES"/>
        </w:rPr>
        <w:t>SE HIZO UNA EXPOSICIÓN GENERAL DE LA INICIATIVA CON PROYECTO DE DECRETO POR LA QUE SE ADICIONAN LAS FRACCIONES XII A XVIII DEL ARTÍCULO 195 Y SE RECORRE LA FRACCIÓN XII A LA XIX DE LA LEY DE TRANSPORTE Y MOVILIDAD SUSTENTABLE PARA EL ESTADO DE COAHUILA, QUE PRESENTÓ LA DIPUTADA CLAUDIA ISELA RAMÍREZ PINEDA, DE LA FRACCIÓN PARLAMENTARIA “ELVIA CARRILLO PUERTO”, DEL PARTIDO DE LA REVOLUCIÓN DEMOCRÁTICA, EN MATERIA DE DERECHOS DE LOS PEATONES EN SITUACIÓN DE VULNERABILIDAD, Y FUE TURNADA A LA COMISIÓN DE DESARROLLO URBANO, INFRAESTRUCTURA Y TRANSPORTE PARA LOS EFECTOS DE ESTUDIO Y DICTAMEN.</w:t>
      </w:r>
    </w:p>
    <w:p w:rsidR="000C674B" w:rsidRPr="006B26DA" w:rsidRDefault="000C674B" w:rsidP="000C674B">
      <w:pPr>
        <w:widowControl w:val="0"/>
        <w:rPr>
          <w:rFonts w:ascii="Tahoma" w:hAnsi="Tahoma" w:cs="Tahoma"/>
          <w:snapToGrid w:val="0"/>
          <w:sz w:val="16"/>
          <w:szCs w:val="16"/>
        </w:rPr>
      </w:pPr>
    </w:p>
    <w:p w:rsidR="000C674B" w:rsidRPr="006B26DA" w:rsidRDefault="000C674B" w:rsidP="000C674B">
      <w:pPr>
        <w:rPr>
          <w:rFonts w:ascii="Tahoma" w:hAnsi="Tahoma" w:cs="Tahoma"/>
          <w:sz w:val="16"/>
          <w:szCs w:val="16"/>
        </w:rPr>
      </w:pPr>
      <w:r w:rsidRPr="006B26DA">
        <w:rPr>
          <w:rFonts w:ascii="Tahoma" w:hAnsi="Tahoma" w:cs="Tahoma"/>
          <w:b/>
          <w:sz w:val="16"/>
          <w:szCs w:val="16"/>
          <w:lang w:val="es-ES"/>
        </w:rPr>
        <w:t xml:space="preserve">13.- </w:t>
      </w:r>
      <w:r w:rsidRPr="006B26DA">
        <w:rPr>
          <w:rFonts w:ascii="Tahoma" w:hAnsi="Tahoma" w:cs="Tahoma"/>
          <w:sz w:val="16"/>
          <w:szCs w:val="16"/>
          <w:lang w:val="es-ES"/>
        </w:rPr>
        <w:t xml:space="preserve">SE HIZO UNA EXPOSICIÓN GENERAL DE LA INICIATIVA CON PROYECTO DE DECRETO POR EL QUE SE ADICIONAN DIVERSAS DISPOSICIONES AL CÓDIGO PENAL PARA EL ESTADO DE COAHUILA, QUE PRESENTÓ EL DIPUTADO EDGAR GERARDO SÁNCHEZ GARZA, DE LA FRACCIÓN PARLAMENTARIA “GENERAL FRANCISCO L. URQUIZO”, EN RELACIÓN A HOMOLOGAR CON LA RECIENTE REFORMA CONSTITUCIONAL FEDERAL LOS DELITOS QUE AMERITEN PRISIÓN PREVENTIVA OFICIOSA, </w:t>
      </w:r>
      <w:r w:rsidRPr="006B26DA">
        <w:rPr>
          <w:rFonts w:ascii="Tahoma" w:hAnsi="Tahoma" w:cs="Tahoma"/>
          <w:sz w:val="16"/>
          <w:szCs w:val="16"/>
        </w:rPr>
        <w:t>Y FUE TURNADA A LA COMISIÓN DE GOBERNACIÓN, PUNTOS CONSTITUCIONALES JUSTICIA PARA LOS EFECTOS DE ESTUDIO Y DICTAMEN.</w:t>
      </w:r>
    </w:p>
    <w:p w:rsidR="000C674B" w:rsidRPr="006B26DA" w:rsidRDefault="000C674B" w:rsidP="000C674B">
      <w:pPr>
        <w:widowControl w:val="0"/>
        <w:rPr>
          <w:rFonts w:ascii="Tahoma" w:hAnsi="Tahoma" w:cs="Tahoma"/>
          <w:sz w:val="16"/>
          <w:szCs w:val="16"/>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rPr>
        <w:t xml:space="preserve">14.- </w:t>
      </w:r>
      <w:r w:rsidRPr="006B26DA">
        <w:rPr>
          <w:rFonts w:ascii="Tahoma" w:hAnsi="Tahoma" w:cs="Tahoma"/>
          <w:snapToGrid w:val="0"/>
          <w:sz w:val="16"/>
          <w:szCs w:val="16"/>
          <w:lang w:val="es-ES"/>
        </w:rPr>
        <w:t xml:space="preserve">SE HIZO UNA EXPOSICIÓN GENERAL DE LA </w:t>
      </w:r>
      <w:r w:rsidRPr="006B26DA">
        <w:rPr>
          <w:rFonts w:ascii="Tahoma" w:hAnsi="Tahoma" w:cs="Tahoma"/>
          <w:snapToGrid w:val="0"/>
          <w:sz w:val="16"/>
          <w:szCs w:val="16"/>
          <w:lang w:val="es-ES_tradnl"/>
        </w:rPr>
        <w:t>INICIATIVA CON PROYECTO DE DECRETO POR EL QUE SE REFORMAN Y ADICIONAN DIVERSAS DISPOSICIONES DE LA LEY DE PROTECCIÓN A LA MATERNIDAD EN EL ESTADO DE COAHUILA, CON EL PROPÓSITO DE OTORGAR ATENCIÓN INTEGRAL A LAS MUJERES DURANTE EL EMBARAZO Y POSPARTO, QUE PRESENTÓ EL DIPUTADO JESÚS ANDRÉS LOYA CARDONA, D</w:t>
      </w:r>
      <w:r w:rsidRPr="006B26DA">
        <w:rPr>
          <w:rFonts w:ascii="Tahoma" w:hAnsi="Tahoma" w:cs="Tahoma"/>
          <w:sz w:val="16"/>
          <w:szCs w:val="16"/>
        </w:rPr>
        <w:t>EL GRUPO PARLAMENTARIO “GRAL. ANDRÉS S. VIESCA”, DEL PARTIDO REVOLUCIONARIO INSTITUCIONAL, Y FUE TURNADA</w:t>
      </w:r>
      <w:r>
        <w:rPr>
          <w:rFonts w:ascii="Tahoma" w:hAnsi="Tahoma" w:cs="Tahoma"/>
          <w:sz w:val="16"/>
          <w:szCs w:val="16"/>
        </w:rPr>
        <w:t xml:space="preserve"> A LA COMISIÓN</w:t>
      </w:r>
      <w:r w:rsidRPr="006B26DA">
        <w:rPr>
          <w:rFonts w:ascii="Tahoma" w:hAnsi="Tahoma" w:cs="Tahoma"/>
          <w:sz w:val="16"/>
          <w:szCs w:val="16"/>
        </w:rPr>
        <w:t xml:space="preserve"> DE SALUD, MEDIO AMBIENTE, RECURSOS NATURALES Y AGUA PARA LOS EFECTOS DE ESTUDIO Y DICTAMEN.</w:t>
      </w:r>
    </w:p>
    <w:p w:rsidR="000C674B" w:rsidRPr="006B26DA" w:rsidRDefault="000C674B" w:rsidP="000C674B">
      <w:pPr>
        <w:widowControl w:val="0"/>
        <w:rPr>
          <w:rFonts w:ascii="Tahoma" w:hAnsi="Tahoma" w:cs="Tahoma"/>
          <w:snapToGrid w:val="0"/>
          <w:sz w:val="16"/>
          <w:szCs w:val="16"/>
        </w:rPr>
      </w:pPr>
    </w:p>
    <w:p w:rsidR="000C674B" w:rsidRPr="006B26DA" w:rsidRDefault="000C674B" w:rsidP="000C674B">
      <w:pPr>
        <w:rPr>
          <w:rFonts w:ascii="Tahoma" w:hAnsi="Tahoma" w:cs="Tahoma"/>
          <w:sz w:val="16"/>
          <w:szCs w:val="16"/>
        </w:rPr>
      </w:pPr>
      <w:r w:rsidRPr="006B26DA">
        <w:rPr>
          <w:rFonts w:ascii="Tahoma" w:hAnsi="Tahoma" w:cs="Tahoma"/>
          <w:b/>
          <w:sz w:val="16"/>
          <w:szCs w:val="16"/>
        </w:rPr>
        <w:t xml:space="preserve">15.- </w:t>
      </w:r>
      <w:r w:rsidRPr="006B26DA">
        <w:rPr>
          <w:rFonts w:ascii="Tahoma" w:hAnsi="Tahoma" w:cs="Tahoma"/>
          <w:sz w:val="16"/>
          <w:szCs w:val="16"/>
        </w:rPr>
        <w:t>SE HIZO UNA EXPOSICIÓN GENERAL DE LA INICIATIVA CON PROYECTO DE DECRETO POR LA QUE SE AGREGA UN NUEVO CONTENIDO A LA FRACCIÓN XVIII RECORRIENDO EL ACTUAL CONTENIDO A LA QUE SIGUE, HACIENDO LO MISMO CON LA FRACCIÓN XIX PARA FINALMENTE CREAR LA FRACCIÓN XX DEL ARTÍCULO 33 DE LA LEY ORGÁNICA DE LA ADMINISTRACIÓN PÚBLICA DEL ESTADO DE COAHUILA, QUE PRESENTÓ EL DIPUTADO GERARDO ABRAHAM AGUADO GÓMEZ, CONJUNTAMENTE CON LAS Y LOS DIPUTADOS DEL GRUPO PARLAMENTARIO “DEL PARTIDO ACCIÓN NACIONAL”, EN RELACIÓN A LAS FERIAS DEL EMPLEO, ORGANIZADAS POR EL GOBIERNO DEL ESTADO, CUENTEN CON UN PORTAL WEB, Y FUE TURNADA A LA COMISIÓN DE GOBERNACIÓN, PUNTOS CONSTITUCIONALES Y JUSTICIA, PARA LOS EFECTOS DE ESTUDIO Y DICTAMEN.</w:t>
      </w:r>
    </w:p>
    <w:p w:rsidR="000C674B" w:rsidRPr="006B26DA" w:rsidRDefault="000C674B" w:rsidP="000C674B">
      <w:pPr>
        <w:widowControl w:val="0"/>
        <w:rPr>
          <w:rFonts w:ascii="Tahoma" w:eastAsia="Calibri" w:hAnsi="Tahoma" w:cs="Tahoma"/>
          <w:color w:val="000000"/>
          <w:sz w:val="16"/>
          <w:szCs w:val="16"/>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lang w:val="es-ES_tradnl"/>
        </w:rPr>
        <w:t xml:space="preserve">16.- </w:t>
      </w:r>
      <w:r w:rsidRPr="006B26DA">
        <w:rPr>
          <w:rFonts w:ascii="Tahoma" w:hAnsi="Tahoma" w:cs="Tahoma"/>
          <w:snapToGrid w:val="0"/>
          <w:sz w:val="16"/>
          <w:szCs w:val="16"/>
          <w:lang w:val="es-ES_tradnl"/>
        </w:rPr>
        <w:t>SE HIZO UNA EXPOSICIÓN GENERAL DE LA INICIATIVA CON PROYECTO DE DECRETO POR EL QUE SE REFORMA LA FRACCIÓN II DEL ARTÍCULO 355 DEL CÓDIGO MUNICIPAL PARA EL ESTADO DE COAHUILA, CON EL PROPÓSITO DE BRINDAR CERTEZA JURÍDICA A LOS SERVIDORES PÚBLICOS MUNICIPALES QUE SUFRAN ENFERMEDADES NO PROFESIONALES, RESPECTO DE LAS LICENCIAS QUE SE LES CONCEDAN PARA DEJAR DE CONCURRIR A SUS LABORES PREVIO DICTAMEN Y LA CONSECUENTE VIGILANCIA MÉDICA, PRESENTADA POR EL DIPUTADO JESÚS ANDRÉS LOYA CARDONA, D</w:t>
      </w:r>
      <w:r w:rsidRPr="006B26DA">
        <w:rPr>
          <w:rFonts w:ascii="Tahoma" w:hAnsi="Tahoma" w:cs="Tahoma"/>
          <w:sz w:val="16"/>
          <w:szCs w:val="16"/>
        </w:rPr>
        <w:t>EL GRUPO PARLAMENTARIO “GRAL. ANDRÉS S. VIESCA”, DEL PARTIDO REVOLUCIONARIO INSTITUCIONAL, Y FUE TURNADA A LA COMISIÓN DE ASUNTOS MUNICIPALES Y ZONAS METROPOLITANAS, PARA LOS EFECTOS DE ESTUDIO Y DICTAMEN.</w:t>
      </w:r>
    </w:p>
    <w:p w:rsidR="000C674B" w:rsidRPr="006B26DA" w:rsidRDefault="000C674B" w:rsidP="000C674B">
      <w:pPr>
        <w:rPr>
          <w:rFonts w:ascii="Tahoma" w:hAnsi="Tahoma" w:cs="Tahoma"/>
          <w:snapToGrid w:val="0"/>
          <w:sz w:val="16"/>
          <w:szCs w:val="16"/>
        </w:rPr>
      </w:pPr>
    </w:p>
    <w:p w:rsidR="000C674B" w:rsidRPr="006B26DA" w:rsidRDefault="000C674B" w:rsidP="000C674B">
      <w:pPr>
        <w:rPr>
          <w:rFonts w:ascii="Tahoma" w:hAnsi="Tahoma" w:cs="Tahoma"/>
          <w:sz w:val="16"/>
          <w:szCs w:val="16"/>
        </w:rPr>
      </w:pPr>
      <w:r w:rsidRPr="006B26DA">
        <w:rPr>
          <w:rFonts w:ascii="Tahoma" w:hAnsi="Tahoma" w:cs="Tahoma"/>
          <w:b/>
          <w:sz w:val="16"/>
          <w:szCs w:val="16"/>
        </w:rPr>
        <w:t xml:space="preserve">17.- </w:t>
      </w:r>
      <w:r w:rsidRPr="006B26DA">
        <w:rPr>
          <w:rFonts w:ascii="Tahoma" w:hAnsi="Tahoma" w:cs="Tahoma"/>
          <w:snapToGrid w:val="0"/>
          <w:sz w:val="16"/>
          <w:szCs w:val="16"/>
          <w:lang w:val="es-ES_tradnl"/>
        </w:rPr>
        <w:t>SE HIZO UNA EXPOSICIÓN GENERAL DE LA PROPUESTA DE INICIATIVA CON PROYECTO DE DECRETO POR LA QUE SE PROPONE ADICIONAR LA FRACCIÓN VI AL ARTÍCULO 17 DE LA LEY FEDERAL SOBRE METROLOGÍA Y NORMALIZACIÓN, QUE PRESENTÓ EL DIPUTADO JAIME BUENO ZERTUCHE, D</w:t>
      </w:r>
      <w:r w:rsidRPr="006B26DA">
        <w:rPr>
          <w:rFonts w:ascii="Tahoma" w:hAnsi="Tahoma" w:cs="Tahoma"/>
          <w:sz w:val="16"/>
          <w:szCs w:val="16"/>
        </w:rPr>
        <w:t>EL GRUPO PARLAMENTARIO “GRAL. ANDRÉS S. VIESCA”, DEL PARTIDO REVOLUCIONARIO INSTITUCIONAL, CON EL PROPÓSITO DE ELIMINAR LA FACULTAD QUE TIENEN LAS EMPRESAS PRESTADORAS DE SERVICIOS DE GAS NATURAL, DE REALIZAR COBROS EN BASE A ESTIMACIONES, Y FUE TURNADA A LA COMISIÓN DE GOBERNACIÓN, PUNTOS CONSTITUCIONALES Y JUSTICIA, PARA LOS EFECTOS DE ESTUDIO Y DICTAMEN.</w:t>
      </w:r>
    </w:p>
    <w:p w:rsidR="000C674B" w:rsidRPr="006B26DA" w:rsidRDefault="000C674B" w:rsidP="000C674B">
      <w:pPr>
        <w:rPr>
          <w:rFonts w:ascii="Tahoma" w:hAnsi="Tahoma" w:cs="Tahoma"/>
          <w:snapToGrid w:val="0"/>
          <w:sz w:val="16"/>
          <w:szCs w:val="16"/>
        </w:rPr>
      </w:pPr>
    </w:p>
    <w:p w:rsidR="000C674B" w:rsidRPr="006B26DA" w:rsidRDefault="000C674B" w:rsidP="000C674B">
      <w:pPr>
        <w:rPr>
          <w:rFonts w:ascii="Tahoma" w:hAnsi="Tahoma" w:cs="Tahoma"/>
          <w:snapToGrid w:val="0"/>
          <w:sz w:val="16"/>
          <w:szCs w:val="16"/>
        </w:rPr>
      </w:pPr>
      <w:r w:rsidRPr="006B26DA">
        <w:rPr>
          <w:rFonts w:ascii="Tahoma" w:hAnsi="Tahoma" w:cs="Tahoma"/>
          <w:b/>
          <w:sz w:val="16"/>
          <w:szCs w:val="16"/>
        </w:rPr>
        <w:t xml:space="preserve">18.- </w:t>
      </w:r>
      <w:r w:rsidRPr="006B26DA">
        <w:rPr>
          <w:rFonts w:ascii="Tahoma" w:hAnsi="Tahoma" w:cs="Tahoma"/>
          <w:sz w:val="16"/>
          <w:szCs w:val="16"/>
        </w:rPr>
        <w:t xml:space="preserve">SE HIZO UNA EXPOSICIÓN GENERAL DE LA INICIATIVA CON PROYECTO DE DECRETO POR EL QUE SE ADICIONA EL ARTÍCULO 345 BIS AL CÓDIGO PENAL PARA EL ESTADO DE COAHUILA, QUE PRESENTÓ EL DIPUTADO MARCELO DE JESÚS TORRES COFIÑO, </w:t>
      </w:r>
      <w:r w:rsidRPr="006B26DA">
        <w:rPr>
          <w:rFonts w:ascii="Tahoma" w:hAnsi="Tahoma" w:cs="Tahoma"/>
          <w:snapToGrid w:val="0"/>
          <w:sz w:val="16"/>
          <w:szCs w:val="16"/>
        </w:rPr>
        <w:t>CONJUNTAMENTE CON LAS Y LOS DIPUTADOS DEL GRUPO PARL</w:t>
      </w:r>
      <w:r>
        <w:rPr>
          <w:rFonts w:ascii="Tahoma" w:hAnsi="Tahoma" w:cs="Tahoma"/>
          <w:snapToGrid w:val="0"/>
          <w:sz w:val="16"/>
          <w:szCs w:val="16"/>
        </w:rPr>
        <w:t xml:space="preserve">AMENTARIO “DEL PARTIDO ACCIÓN </w:t>
      </w:r>
      <w:r w:rsidRPr="006B26DA">
        <w:rPr>
          <w:rFonts w:ascii="Tahoma" w:hAnsi="Tahoma" w:cs="Tahoma"/>
          <w:sz w:val="16"/>
          <w:szCs w:val="16"/>
        </w:rPr>
        <w:t>NACIONAL”, EN RELACIÓN AL USO INDEBIDO DE LOS SISTEMAS DE EMERGENCIA Y DE DENUNCIA, Y FUE TURNADA A LA COMISIÓN DE GOBERNACIÓN, PUNTOS CONSTITUCIONALES Y JUSTICIA, PARA LOS EFECTOS DE ESTUDIO Y DICTAMEN.</w:t>
      </w:r>
    </w:p>
    <w:p w:rsidR="000C674B" w:rsidRPr="006B26DA" w:rsidRDefault="000C674B" w:rsidP="000C674B">
      <w:pPr>
        <w:ind w:firstLine="708"/>
        <w:rPr>
          <w:rFonts w:ascii="Tahoma" w:hAnsi="Tahoma" w:cs="Tahoma"/>
          <w:b/>
          <w:sz w:val="16"/>
          <w:szCs w:val="16"/>
          <w:lang w:val="es-ES_tradnl"/>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lang w:val="es-ES_tradnl"/>
        </w:rPr>
        <w:t xml:space="preserve">19.- </w:t>
      </w:r>
      <w:r w:rsidRPr="006B26DA">
        <w:rPr>
          <w:rFonts w:ascii="Tahoma" w:hAnsi="Tahoma" w:cs="Tahoma"/>
          <w:snapToGrid w:val="0"/>
          <w:sz w:val="16"/>
          <w:szCs w:val="16"/>
          <w:lang w:val="es-ES_tradnl"/>
        </w:rPr>
        <w:t>SE HIZO UNA EXPOSICIÓN GENERAL DE LA INICIATIVA CON PROYECTO DE DECRETO PARA REFORMAR DIVERSAS DISPOSICIONES DE LA LEY FORESTAL DEL ESTADO DE COAHUILA, QUE PRESENTÓ LA DIPUTADA VERÓNICA BOREQUE MARTÍNEZ GONZÁLEZ, D</w:t>
      </w:r>
      <w:r w:rsidRPr="006B26DA">
        <w:rPr>
          <w:rFonts w:ascii="Tahoma" w:hAnsi="Tahoma" w:cs="Tahoma"/>
          <w:sz w:val="16"/>
          <w:szCs w:val="16"/>
        </w:rPr>
        <w:t xml:space="preserve">EL GRUPO PARLAMENTARIO “GRAL. ANDRÉS S. VIESCA”, DEL PARTIDO REVOLUCIONARIO INSTITUCIONAL, </w:t>
      </w:r>
      <w:r w:rsidRPr="006B26DA">
        <w:rPr>
          <w:rFonts w:ascii="Tahoma" w:hAnsi="Tahoma" w:cs="Tahoma"/>
          <w:snapToGrid w:val="0"/>
          <w:sz w:val="16"/>
          <w:szCs w:val="16"/>
          <w:lang w:val="es-ES_tradnl"/>
        </w:rPr>
        <w:t>EN RELACIÓN A PROMOVER LA CREACIÓN DE CORREDORES VERDES, ASÍ COMO IMPULSAR EL DESARROLLO ECOLÓGICO MEDIANTE UNA POLÍTICA ECOLÓGICA TRANSVERSAL, Y FUE TURNADA A LA COMISIÓN DE DESARROLLO RURAL PARA LOS EFECTOS DE ESTUDIO Y DICTAMEN.</w:t>
      </w:r>
    </w:p>
    <w:p w:rsidR="000C674B" w:rsidRPr="003F3B27" w:rsidRDefault="000C674B" w:rsidP="000C674B">
      <w:pPr>
        <w:widowControl w:val="0"/>
        <w:rPr>
          <w:rFonts w:ascii="Tahoma" w:hAnsi="Tahoma" w:cs="Tahoma"/>
          <w:snapToGrid w:val="0"/>
          <w:sz w:val="10"/>
          <w:szCs w:val="10"/>
          <w:lang w:val="es-ES_tradnl"/>
        </w:rPr>
      </w:pPr>
    </w:p>
    <w:p w:rsidR="000C674B" w:rsidRPr="006B26DA" w:rsidRDefault="000C674B" w:rsidP="000C674B">
      <w:pPr>
        <w:widowControl w:val="0"/>
        <w:rPr>
          <w:rFonts w:ascii="Tahoma" w:hAnsi="Tahoma" w:cs="Tahoma"/>
          <w:sz w:val="16"/>
          <w:szCs w:val="16"/>
          <w:lang w:val="es-ES"/>
        </w:rPr>
      </w:pPr>
      <w:r w:rsidRPr="006B26DA">
        <w:rPr>
          <w:rFonts w:ascii="Tahoma" w:hAnsi="Tahoma" w:cs="Tahoma"/>
          <w:b/>
          <w:sz w:val="16"/>
          <w:szCs w:val="16"/>
          <w:lang w:val="es-ES"/>
        </w:rPr>
        <w:lastRenderedPageBreak/>
        <w:t xml:space="preserve">20.- </w:t>
      </w:r>
      <w:r w:rsidRPr="006B26DA">
        <w:rPr>
          <w:rFonts w:ascii="Tahoma" w:hAnsi="Tahoma" w:cs="Tahoma"/>
          <w:sz w:val="16"/>
          <w:szCs w:val="16"/>
          <w:lang w:val="es-ES"/>
        </w:rPr>
        <w:t>SE HIZO UNA EXPOSICIÓN GENERAL DE LA INICIATIVA CON PROYECTO DE DECRETO POR LA QUE SE EL ARTÍCULO 87 BIS DE LA LEY DE ACCESO DE LAS MUJERES A UNA VIDA LIBRE DE VIOLENCIA PARA EL ESTADO, QUE PRESENTÓ LA DIPUTADA CLAUDIA ISELA RAMÍREZ PINEDA, DE LA FRACCIÓN PARLAMENTARIA “ELVIA CARRILLO PUERTO”, DEL PARTIDO DE LA REVOLUCIÓN DEMOCRÁTICA, EN MATERIA TRATO DIGNO A LAS MUJERES EN MEDIOS DE COMUNICACIÓN, Y SE TURNÓ A LA COMISIÓN DE IGUALDAD Y NO DISCRIMINACIÓN PARA LOS EFECTOS DE ESTUDIO Y DICTAMEN.</w:t>
      </w:r>
    </w:p>
    <w:p w:rsidR="000C674B" w:rsidRPr="006B26DA" w:rsidRDefault="000C674B" w:rsidP="000C674B">
      <w:pPr>
        <w:rPr>
          <w:rFonts w:ascii="Tahoma" w:hAnsi="Tahoma" w:cs="Tahoma"/>
          <w:snapToGrid w:val="0"/>
          <w:sz w:val="16"/>
          <w:szCs w:val="16"/>
        </w:rPr>
      </w:pPr>
    </w:p>
    <w:p w:rsidR="000C674B" w:rsidRPr="006B26DA" w:rsidRDefault="000C674B" w:rsidP="000C674B">
      <w:pPr>
        <w:widowControl w:val="0"/>
        <w:rPr>
          <w:rFonts w:ascii="Tahoma" w:hAnsi="Tahoma" w:cs="Tahoma"/>
          <w:snapToGrid w:val="0"/>
          <w:sz w:val="16"/>
          <w:szCs w:val="16"/>
        </w:rPr>
      </w:pPr>
      <w:r w:rsidRPr="006B26DA">
        <w:rPr>
          <w:rFonts w:ascii="Tahoma" w:hAnsi="Tahoma" w:cs="Tahoma"/>
          <w:b/>
          <w:sz w:val="16"/>
          <w:szCs w:val="16"/>
        </w:rPr>
        <w:t xml:space="preserve">21.- </w:t>
      </w:r>
      <w:r w:rsidRPr="006B26DA">
        <w:rPr>
          <w:rFonts w:ascii="Tahoma" w:hAnsi="Tahoma" w:cs="Tahoma"/>
          <w:sz w:val="16"/>
          <w:szCs w:val="16"/>
        </w:rPr>
        <w:t>SE HIZO UNA EXPOSICIÓN GENERAL DE LA INICIATIVA CON PROYECTO DE DECRETO POR LA QUE ESTA LXI LEGISLATURA, DECLARA A LA COCINA TRADICIONAL COAHUILENSE COMO PATRIMONIO CULTURAL INTANGIBLE DEL ESTADO DE COAHUILA,</w:t>
      </w:r>
      <w:r w:rsidRPr="006B26DA">
        <w:rPr>
          <w:rFonts w:ascii="Tahoma" w:hAnsi="Tahoma" w:cs="Tahoma"/>
          <w:bCs/>
          <w:sz w:val="16"/>
          <w:szCs w:val="16"/>
        </w:rPr>
        <w:t xml:space="preserve"> </w:t>
      </w:r>
      <w:r w:rsidRPr="006B26DA">
        <w:rPr>
          <w:rFonts w:ascii="Tahoma" w:hAnsi="Tahoma" w:cs="Tahoma"/>
          <w:snapToGrid w:val="0"/>
          <w:sz w:val="16"/>
          <w:szCs w:val="16"/>
        </w:rPr>
        <w:t>QUE PRESENTÓ EL DIPUTADO FERNANDO IZAGUIRRE VALDÉS, CONJUNTAMENTE CON LAS Y LOS DIPUTADOS DEL GRUPO PARLAMENTARIO “DEL PARTIDO ACCIÓN NACIONAL”, Y FUE TURNADA A LA COMISIÓN DE EDUCACIÓN, CULTURA, FAMILIAS Y ACTIVIDADES CÍVICAS, PARA LOS EFECTOS DE ESTUDIO Y DICTAMEN.</w:t>
      </w:r>
    </w:p>
    <w:p w:rsidR="000C674B" w:rsidRPr="006B26DA" w:rsidRDefault="000C674B" w:rsidP="000C674B">
      <w:pPr>
        <w:rPr>
          <w:rFonts w:ascii="Tahoma" w:hAnsi="Tahoma" w:cs="Tahoma"/>
          <w:snapToGrid w:val="0"/>
          <w:sz w:val="16"/>
          <w:szCs w:val="16"/>
          <w:lang w:val="es-ES_tradnl"/>
        </w:rPr>
      </w:pPr>
    </w:p>
    <w:p w:rsidR="000C674B" w:rsidRPr="006B26DA" w:rsidRDefault="000C674B" w:rsidP="000C674B">
      <w:pPr>
        <w:rPr>
          <w:rFonts w:ascii="Tahoma" w:eastAsia="Calibri" w:hAnsi="Tahoma" w:cs="Tahoma"/>
          <w:color w:val="000000"/>
          <w:sz w:val="16"/>
          <w:szCs w:val="16"/>
        </w:rPr>
      </w:pPr>
      <w:r w:rsidRPr="006B26DA">
        <w:rPr>
          <w:rFonts w:ascii="Tahoma" w:eastAsia="Calibri" w:hAnsi="Tahoma" w:cs="Tahoma"/>
          <w:b/>
          <w:color w:val="000000"/>
          <w:sz w:val="16"/>
          <w:szCs w:val="16"/>
          <w:lang w:val="es-ES_tradnl"/>
        </w:rPr>
        <w:t xml:space="preserve">22.- </w:t>
      </w:r>
      <w:r w:rsidRPr="006B26DA">
        <w:rPr>
          <w:rFonts w:ascii="Tahoma" w:eastAsia="Calibri" w:hAnsi="Tahoma" w:cs="Tahoma"/>
          <w:color w:val="000000"/>
          <w:sz w:val="16"/>
          <w:szCs w:val="16"/>
        </w:rPr>
        <w:t>SE APROBÓ POR UNANIMIDAD DE VOTOS, Y EN LOS TÉRMINOS QUE FUE LEÍDO, EL DICTAMEN DE LA COMISIÓN DE DESARROLLO SOCIAL, CON RELACIÓN A UNA INICIATIVA CON PROYECTO DE DECRETO POR LA QUE SE PROPONE REFORMAR Y ADICIONAR DIVERSAS DISPOSICIONES DE LA LEY PARA EL DESARROLLO SOCIAL DEL ESTADO DE COAHUILA.</w:t>
      </w:r>
    </w:p>
    <w:p w:rsidR="000C674B" w:rsidRPr="006B26DA" w:rsidRDefault="000C674B" w:rsidP="000C674B">
      <w:pPr>
        <w:widowControl w:val="0"/>
        <w:rPr>
          <w:rFonts w:ascii="Tahoma" w:eastAsia="Calibri" w:hAnsi="Tahoma" w:cs="Tahoma"/>
          <w:color w:val="000000"/>
          <w:sz w:val="16"/>
          <w:szCs w:val="16"/>
        </w:rPr>
      </w:pPr>
      <w:r w:rsidRPr="006B26DA">
        <w:rPr>
          <w:rFonts w:ascii="Tahoma" w:eastAsia="Calibri" w:hAnsi="Tahoma" w:cs="Tahoma"/>
          <w:color w:val="000000"/>
          <w:sz w:val="16"/>
          <w:szCs w:val="16"/>
        </w:rPr>
        <w:tab/>
      </w:r>
    </w:p>
    <w:p w:rsidR="000C674B" w:rsidRPr="006B26DA" w:rsidRDefault="000C674B" w:rsidP="000C674B">
      <w:pPr>
        <w:widowControl w:val="0"/>
        <w:rPr>
          <w:rFonts w:ascii="Tahoma" w:eastAsia="Calibri" w:hAnsi="Tahoma" w:cs="Tahoma"/>
          <w:color w:val="000000"/>
          <w:sz w:val="16"/>
          <w:szCs w:val="16"/>
        </w:rPr>
      </w:pPr>
      <w:r w:rsidRPr="006B26DA">
        <w:rPr>
          <w:rFonts w:ascii="Tahoma" w:eastAsia="Calibri" w:hAnsi="Tahoma" w:cs="Tahoma"/>
          <w:b/>
          <w:color w:val="000000"/>
          <w:sz w:val="16"/>
          <w:szCs w:val="16"/>
        </w:rPr>
        <w:t xml:space="preserve">23.- </w:t>
      </w:r>
      <w:r w:rsidRPr="006B26DA">
        <w:rPr>
          <w:rFonts w:ascii="Tahoma" w:eastAsia="Calibri" w:hAnsi="Tahoma" w:cs="Tahoma"/>
          <w:color w:val="000000"/>
          <w:sz w:val="16"/>
          <w:szCs w:val="16"/>
        </w:rPr>
        <w:t>SE APROBÓ POR UNANIMIDAD DE VOTOS, Y EN LOS TÉRMINOS QUE FUE LEÍDO, EL ACUERDO DE LA COMISIÓN DE EDUCACIÓN, CULTURA Y ACTIVIDADES CÍVICAS, MEDIANTE EL CUAL SE PRONUNCIA SOBRE LA SOLICITUD DE ADHERIRSE AL ACUERDO DE APROBACIÓN DE UN DICTAMEN PRESENTADO POR LA COMISIÓN DE EDUCACIÓN DE LA LXIV LEGISLATURA DEL SENADO DE LA REPÚBLICA, EN EL CUAL SOLICITA A LOS CONGRESOS LOCALES DE LOS ESTADOS, A ANALIZAR Y EN SU CASO COADYUVAR A RESOLVER LAS NECESIDADES DE LAS UNIVERSIDADES PÚBLICAS DE LOS ESTADOS Y GARANTICEN SU FUNCIONAMIENTO Y LOS DERECHOS LABORALES Y A LA EDUCACIÓN DE QUIENES LABORAN Y ESTUDIAN EN ELLAS.</w:t>
      </w:r>
    </w:p>
    <w:p w:rsidR="000C674B" w:rsidRPr="006B26DA" w:rsidRDefault="000C674B" w:rsidP="000C674B">
      <w:pPr>
        <w:shd w:val="clear" w:color="auto" w:fill="FFFFFF"/>
        <w:ind w:firstLine="708"/>
        <w:rPr>
          <w:rFonts w:ascii="Tahoma" w:hAnsi="Tahoma" w:cs="Tahoma"/>
          <w:b/>
          <w:sz w:val="16"/>
          <w:szCs w:val="16"/>
        </w:rPr>
      </w:pPr>
    </w:p>
    <w:p w:rsidR="000C674B" w:rsidRPr="006B26DA" w:rsidRDefault="000C674B" w:rsidP="000C674B">
      <w:pPr>
        <w:shd w:val="clear" w:color="auto" w:fill="FFFFFF"/>
        <w:rPr>
          <w:rFonts w:ascii="Tahoma" w:hAnsi="Tahoma" w:cs="Tahoma"/>
          <w:b/>
          <w:sz w:val="16"/>
          <w:szCs w:val="16"/>
        </w:rPr>
      </w:pPr>
      <w:r w:rsidRPr="006B26DA">
        <w:rPr>
          <w:rFonts w:ascii="Tahoma" w:hAnsi="Tahoma" w:cs="Tahoma"/>
          <w:b/>
          <w:sz w:val="16"/>
          <w:szCs w:val="16"/>
        </w:rPr>
        <w:t>SE CONOCIÓ Y RESOLVIÓ SOBRE LAS SIGUIENTES PROPOSICIONES CON PUNTO DE ACUERDO:</w:t>
      </w:r>
    </w:p>
    <w:p w:rsidR="000C674B" w:rsidRPr="006B26DA" w:rsidRDefault="000C674B" w:rsidP="000C674B">
      <w:pPr>
        <w:widowControl w:val="0"/>
        <w:rPr>
          <w:rFonts w:ascii="Tahoma" w:hAnsi="Tahoma" w:cs="Tahoma"/>
          <w:b/>
          <w:sz w:val="16"/>
          <w:szCs w:val="16"/>
          <w:lang w:val="es-ES"/>
        </w:rPr>
      </w:pPr>
    </w:p>
    <w:p w:rsidR="000C674B" w:rsidRPr="006B26DA" w:rsidRDefault="000C674B" w:rsidP="000C674B">
      <w:pPr>
        <w:widowControl w:val="0"/>
        <w:rPr>
          <w:rFonts w:ascii="Tahoma" w:hAnsi="Tahoma" w:cs="Tahoma"/>
          <w:sz w:val="16"/>
          <w:szCs w:val="16"/>
          <w:lang w:val="es-ES"/>
        </w:rPr>
      </w:pPr>
      <w:r w:rsidRPr="006B26DA">
        <w:rPr>
          <w:rFonts w:ascii="Tahoma" w:hAnsi="Tahoma" w:cs="Tahoma"/>
          <w:b/>
          <w:sz w:val="16"/>
          <w:szCs w:val="16"/>
          <w:lang w:val="es-ES"/>
        </w:rPr>
        <w:t xml:space="preserve">24.- </w:t>
      </w:r>
      <w:r w:rsidRPr="006B26DA">
        <w:rPr>
          <w:rFonts w:ascii="Tahoma" w:hAnsi="Tahoma" w:cs="Tahoma"/>
          <w:sz w:val="16"/>
          <w:szCs w:val="16"/>
          <w:lang w:val="es-ES"/>
        </w:rPr>
        <w:t xml:space="preserve">EN VIRTUD DE QUE NO FUE PRESENTADA COMO DE URGENTE Y OBVIA RESOLUCIÓN </w:t>
      </w:r>
      <w:r w:rsidRPr="006B26DA">
        <w:rPr>
          <w:rFonts w:ascii="Tahoma" w:hAnsi="Tahoma" w:cs="Tahoma"/>
          <w:snapToGrid w:val="0"/>
          <w:sz w:val="16"/>
          <w:szCs w:val="16"/>
        </w:rPr>
        <w:t xml:space="preserve">“EXHORTAR A LA SECRETARÍA DE SALUD FEDERAL, QUE GARANTICE LA APLICACIÓN PERMANENTE DE LA PRUEBA DE TAMIZ NEONATAL EN EL ESTADO DE COAHUILA, Y CONTEMPLE LA AMPLIACIÓN DEL PANEL DE TAMIZ NEONATAL, CON EL OBJETO DE DETECTAR UN MAYOR  NÚMERO DE ENFERMEDADES CON DICHA PRUEBA”, QUE PRESENTÓ  </w:t>
      </w:r>
      <w:r w:rsidRPr="006B26DA">
        <w:rPr>
          <w:rFonts w:ascii="Tahoma" w:hAnsi="Tahoma" w:cs="Tahoma"/>
          <w:sz w:val="16"/>
          <w:szCs w:val="16"/>
          <w:lang w:val="es-ES"/>
        </w:rPr>
        <w:t>LA DIPUTADA JOSEFINA GARZA BARRERA, CONJUNTAMENTE CON LAS DIPUTADAS Y DIPUTADOS DEL</w:t>
      </w:r>
      <w:r w:rsidRPr="006B26DA">
        <w:rPr>
          <w:rFonts w:ascii="Tahoma" w:hAnsi="Tahoma" w:cs="Tahoma"/>
          <w:snapToGrid w:val="0"/>
          <w:sz w:val="16"/>
          <w:szCs w:val="16"/>
        </w:rPr>
        <w:t xml:space="preserve"> GRUPO PARLAMENTARIO “GRAL. ANDRÉS S. VIESCA”, DEL PARTIDO REVOLUCIONARIO INSTITUCIONAL, LA PRESIDENCIA LA TURNÓ PARA LOS EFECTOS PROCEDENTES A LA COMISIÓN DE SALUD, MEDIO AMBIENTE, RECURSOS NATURALES Y AGUA.</w:t>
      </w:r>
    </w:p>
    <w:p w:rsidR="000C674B" w:rsidRPr="006B26DA" w:rsidRDefault="000C674B" w:rsidP="000C674B">
      <w:pPr>
        <w:widowControl w:val="0"/>
        <w:rPr>
          <w:rFonts w:ascii="Tahoma" w:hAnsi="Tahoma" w:cs="Tahoma"/>
          <w:sz w:val="16"/>
          <w:szCs w:val="16"/>
          <w:lang w:val="es-ES"/>
        </w:rPr>
      </w:pPr>
    </w:p>
    <w:p w:rsidR="000C674B" w:rsidRPr="006B26DA" w:rsidRDefault="000C674B" w:rsidP="000C674B">
      <w:pPr>
        <w:rPr>
          <w:rFonts w:ascii="Tahoma" w:hAnsi="Tahoma" w:cs="Tahoma"/>
          <w:sz w:val="16"/>
          <w:szCs w:val="16"/>
          <w:lang w:val="es-ES"/>
        </w:rPr>
      </w:pPr>
      <w:r w:rsidRPr="006B26DA">
        <w:rPr>
          <w:rFonts w:ascii="Tahoma" w:hAnsi="Tahoma" w:cs="Tahoma"/>
          <w:b/>
          <w:sz w:val="16"/>
          <w:szCs w:val="16"/>
          <w:lang w:val="es-ES"/>
        </w:rPr>
        <w:t xml:space="preserve">25.- </w:t>
      </w:r>
      <w:r w:rsidRPr="006B26DA">
        <w:rPr>
          <w:rFonts w:ascii="Tahoma" w:hAnsi="Tahoma" w:cs="Tahoma"/>
          <w:sz w:val="16"/>
          <w:szCs w:val="16"/>
          <w:lang w:val="es-ES"/>
        </w:rPr>
        <w:t xml:space="preserve">EN VIRTUD, DE QUE POR MAYORÍA DE VOTOS NO FUE CALIFICADA COMO DE URGENTE Y OBVIA RESOLUCIÓN  </w:t>
      </w:r>
      <w:r w:rsidRPr="006B26DA">
        <w:rPr>
          <w:rFonts w:ascii="Tahoma" w:hAnsi="Tahoma" w:cs="Tahoma"/>
          <w:sz w:val="16"/>
          <w:szCs w:val="16"/>
        </w:rPr>
        <w:t>“SOLICITAR AL SECRETARIO DE FINANZAS DEL ESTADO, INFORME Y, EN SU CASO, ENTREGUE A ESTE CONGRESO LO SIGUIENTE: 1) EL LISTADO COMPLETO DE LOS PROVEEDORES Y ACREEDORES DEL ESTADO, A QUIENES SE LES DEBIÓ PAGAR CON EL CRÉDITO $2500 MILLONES DE PESOS CONTRATADO POR EL GOBIERNO LOCAL; 2) EL MONTO DELO QUE SE ADEUDA A CADA UNO DE ELLOS Y; 3) EL TOTAL DE LOS RECURSOS QUE SE HAN EJERCIDO DEL CRÉDITO ANTES MENCIONADO PARA FINIQUITAR LOS ADEUDOS”, QUE PRESENTÓ LA DIPUTADA MARÍA EUGENIA CÁZARES MARTÍNEZ, CONJUNTAMENTE CON LOS DIPUTADOS INTEGRANTES DEL GRUPO PARLAMENTARIO DEL PARTIDO ACCIÓN NACIONAL, LA PRESIDENCIA LA TURNÓ PARA LOS EFECTOS PROCEDENTES A LA COMISIÓN DE FINANZAS.</w:t>
      </w:r>
    </w:p>
    <w:p w:rsidR="000C674B" w:rsidRPr="006B26DA" w:rsidRDefault="000C674B" w:rsidP="000C674B">
      <w:pPr>
        <w:rPr>
          <w:rFonts w:ascii="Tahoma" w:hAnsi="Tahoma" w:cs="Tahoma"/>
          <w:sz w:val="16"/>
          <w:szCs w:val="16"/>
        </w:rPr>
      </w:pPr>
    </w:p>
    <w:p w:rsidR="000C674B" w:rsidRPr="006B26DA" w:rsidRDefault="000C674B" w:rsidP="000C674B">
      <w:pPr>
        <w:rPr>
          <w:rFonts w:ascii="Tahoma" w:hAnsi="Tahoma" w:cs="Tahoma"/>
          <w:sz w:val="16"/>
          <w:szCs w:val="16"/>
        </w:rPr>
      </w:pPr>
      <w:r w:rsidRPr="006B26DA">
        <w:rPr>
          <w:rFonts w:ascii="Tahoma" w:hAnsi="Tahoma" w:cs="Tahoma"/>
          <w:b/>
          <w:sz w:val="16"/>
          <w:szCs w:val="16"/>
          <w:lang w:val="es-ES"/>
        </w:rPr>
        <w:t xml:space="preserve">26.- </w:t>
      </w:r>
      <w:r w:rsidRPr="006B26DA">
        <w:rPr>
          <w:rFonts w:ascii="Tahoma" w:hAnsi="Tahoma" w:cs="Tahoma"/>
          <w:sz w:val="16"/>
          <w:szCs w:val="16"/>
          <w:lang w:val="es-ES"/>
        </w:rPr>
        <w:t>EN VIRTUD DE QUE NO FUE PRESENTADA COMO DE URGENTE Y OBVIA RESOLUCIÓN “</w:t>
      </w:r>
      <w:r w:rsidRPr="006B26DA">
        <w:rPr>
          <w:rFonts w:ascii="Tahoma" w:hAnsi="Tahoma" w:cs="Tahoma"/>
          <w:sz w:val="16"/>
          <w:szCs w:val="16"/>
        </w:rPr>
        <w:t>SOLICITAR A LA SECRETARÍA DEL MEDIO AMBIENTE Y A LOS 38 AYUNTAMIENTOS, REALIZAR LOS CAMBIOS Y ADECUACIONES NECESARIAS A SUS ORDENAMIENTOS AMBIENTALES,  ASÍ COMO LLEVAR A CABO UNA CAMPAÑA DE COMUNICACIÓN MASIVA PARA DAR A CONOCER LA ENTRADA EN VIGOR DEL DECRETO 187 QUE PROHÍBE EL USO DE BOLSAS DE PLÁSTICO Y POPOTES NO RECICLABLES, ASÍ COMO DE ENVOLTURAS DE POLIESTIRENO</w:t>
      </w:r>
      <w:r w:rsidRPr="006B26DA">
        <w:rPr>
          <w:rFonts w:ascii="Tahoma" w:hAnsi="Tahoma" w:cs="Tahoma"/>
          <w:sz w:val="16"/>
          <w:szCs w:val="16"/>
          <w:lang w:val="es-ES"/>
        </w:rPr>
        <w:t>”, QUE PRESENTÓ EL DIPUTADO EMILIO ALEJANDRO DE HOYOS MONTEMAYOR, CONJUNTAMENTE CON LA DIPUTADA ZULMMA VERENICE GUERRERO CÁZARES, DEL GRUPO PARLAMENTARIO “BRÍGIDO RAMIRO MORENO HERNÁNDEZ”, DEL PARTIDO UNIDAD DEMOCRÁTICA DE COAHUILA, LA PRESIDENCIA LA TURNÓ PARA LOS EFECTOS PROCEDENTES A LA COMISIÓN DE SALUD, MEDIO AMBIENTE, RECURSOS NATURALES Y AGUA.</w:t>
      </w:r>
    </w:p>
    <w:p w:rsidR="000C674B" w:rsidRDefault="000C674B" w:rsidP="000C674B">
      <w:pPr>
        <w:widowControl w:val="0"/>
        <w:rPr>
          <w:rFonts w:ascii="Tahoma" w:hAnsi="Tahoma" w:cs="Tahoma"/>
          <w:b/>
          <w:snapToGrid w:val="0"/>
          <w:sz w:val="16"/>
          <w:szCs w:val="16"/>
          <w:lang w:val="es-ES_tradnl"/>
        </w:rPr>
      </w:pPr>
    </w:p>
    <w:p w:rsidR="000C674B" w:rsidRPr="003F3B27" w:rsidRDefault="000C674B" w:rsidP="000C674B">
      <w:pPr>
        <w:widowControl w:val="0"/>
        <w:rPr>
          <w:rFonts w:ascii="Tahoma" w:hAnsi="Tahoma" w:cs="Tahoma"/>
          <w:snapToGrid w:val="0"/>
          <w:sz w:val="16"/>
          <w:szCs w:val="16"/>
          <w:lang w:val="es-ES_tradnl"/>
        </w:rPr>
      </w:pPr>
      <w:r w:rsidRPr="006B26DA">
        <w:rPr>
          <w:rFonts w:ascii="Tahoma" w:hAnsi="Tahoma" w:cs="Tahoma"/>
          <w:b/>
          <w:snapToGrid w:val="0"/>
          <w:sz w:val="16"/>
          <w:szCs w:val="16"/>
          <w:lang w:val="es-ES_tradnl"/>
        </w:rPr>
        <w:t xml:space="preserve">27.- </w:t>
      </w:r>
      <w:r w:rsidRPr="006B26DA">
        <w:rPr>
          <w:rFonts w:ascii="Tahoma" w:hAnsi="Tahoma" w:cs="Tahoma"/>
          <w:snapToGrid w:val="0"/>
          <w:sz w:val="16"/>
          <w:szCs w:val="16"/>
          <w:lang w:val="es-ES_tradnl"/>
        </w:rPr>
        <w:t>LA DIPUTADA ELISA CATALINA VILLALOBOS HERNÁNDEZ, DEL GRUPO PARLAMENTARIO “PRESIDENTE BENITO JUÁREZ GARCÍA”, DEL PARTIDO MOVIMIENTO DE REGENERACIÓN NACIONAL AL TÉRMINO DE LA LECTURA DE SU PUNTO</w:t>
      </w:r>
      <w:r>
        <w:rPr>
          <w:rFonts w:ascii="Tahoma" w:hAnsi="Tahoma" w:cs="Tahoma"/>
          <w:snapToGrid w:val="0"/>
          <w:sz w:val="16"/>
          <w:szCs w:val="16"/>
          <w:lang w:val="es-ES_tradnl"/>
        </w:rPr>
        <w:t xml:space="preserve"> </w:t>
      </w:r>
      <w:r w:rsidRPr="006B26DA">
        <w:rPr>
          <w:rFonts w:ascii="Tahoma" w:hAnsi="Tahoma" w:cs="Tahoma"/>
          <w:snapToGrid w:val="0"/>
          <w:sz w:val="16"/>
          <w:szCs w:val="16"/>
          <w:lang w:val="es-ES_tradnl"/>
        </w:rPr>
        <w:t>DE ACUERDO, SOBRE  “SOLICITAR EL LIC. JORGE ZERMEÑO INFANTE, PRESIDENTE MUNICIPAL DE TORREÓN  UNA EXPLICACIÓN SOBRE LAS FUNCIONES QUE DESEMPEÑARÁ LA RECIÉN DESIGNADA JUNTA DE GOBIERNO DEL HOSPITAL MUNICIPAL TORREÓN, ASÍ COMO TRANSPARENTAR EL PROCESO DE ENTREGA-RECEPCIÓN Y EXTERNARLE LA PREOCUPACIÓN POR LA SITUACIÓN LABORAL DEL PERSONAL Y TRABAJADORES DEL HOSPITAL MUNICIPAL” PIDIÓ  A LA PRESIDENCIA LA TURNARA A LA COMISIÓN QUE CORRESPONDA, POR LO QUE LA PRESIDENCIA LA TURNÓ PARA LOS EFECTOS PROCEDENTES A LA COMISIÓN DEL TRABAJO Y PREVISIÓN SOCIAL.</w:t>
      </w:r>
    </w:p>
    <w:p w:rsidR="000C674B" w:rsidRPr="006B26DA" w:rsidRDefault="000C674B" w:rsidP="000C674B">
      <w:pPr>
        <w:widowControl w:val="0"/>
        <w:rPr>
          <w:rFonts w:ascii="Tahoma" w:hAnsi="Tahoma" w:cs="Tahoma"/>
          <w:b/>
          <w:snapToGrid w:val="0"/>
          <w:sz w:val="16"/>
          <w:szCs w:val="16"/>
          <w:lang w:val="es-ES_tradnl"/>
        </w:rPr>
      </w:pPr>
    </w:p>
    <w:p w:rsidR="000C674B" w:rsidRPr="006B26DA" w:rsidRDefault="000C674B" w:rsidP="000C674B">
      <w:pPr>
        <w:widowControl w:val="0"/>
        <w:rPr>
          <w:rFonts w:ascii="Tahoma" w:hAnsi="Tahoma" w:cs="Tahoma"/>
          <w:snapToGrid w:val="0"/>
          <w:sz w:val="16"/>
          <w:szCs w:val="16"/>
          <w:lang w:val="es-ES_tradnl"/>
        </w:rPr>
      </w:pPr>
      <w:r w:rsidRPr="006B26DA">
        <w:rPr>
          <w:rFonts w:ascii="Tahoma" w:hAnsi="Tahoma" w:cs="Tahoma"/>
          <w:b/>
          <w:sz w:val="16"/>
          <w:szCs w:val="16"/>
          <w:lang w:val="es-ES"/>
        </w:rPr>
        <w:t xml:space="preserve">28.- </w:t>
      </w:r>
      <w:r w:rsidRPr="006B26DA">
        <w:rPr>
          <w:rFonts w:ascii="Tahoma" w:hAnsi="Tahoma" w:cs="Tahoma"/>
          <w:sz w:val="16"/>
          <w:szCs w:val="16"/>
          <w:lang w:val="es-ES"/>
        </w:rPr>
        <w:t xml:space="preserve">EN VIRTUD DE QUE NO FUE PRESENTADA COMO DE URGENTE Y OBVIA RESOLUCIÓN “SEÑALAR LA FALTA DE PROGRAMAS </w:t>
      </w:r>
      <w:r w:rsidRPr="006B26DA">
        <w:rPr>
          <w:rFonts w:ascii="Tahoma" w:hAnsi="Tahoma" w:cs="Tahoma"/>
          <w:sz w:val="16"/>
          <w:szCs w:val="16"/>
          <w:lang w:val="es-ES"/>
        </w:rPr>
        <w:lastRenderedPageBreak/>
        <w:t>POR PARTE DEL GOBIERNO FEDERAL Y DEL ESTADO PARA LOGRAR COMERCIALIZAR CERCA DE 60 MIL PACAS DE ALGODÓN EN LA COMARCA LAGUNERA QUE AÚN NO SE HAN PODIDO VENDER DE LA COSECHA DEL AÑO 2018”</w:t>
      </w:r>
      <w:r w:rsidRPr="006B26DA">
        <w:rPr>
          <w:rFonts w:ascii="Tahoma" w:hAnsi="Tahoma" w:cs="Tahoma"/>
          <w:snapToGrid w:val="0"/>
          <w:sz w:val="16"/>
          <w:szCs w:val="16"/>
          <w:lang w:val="es-ES_tradnl"/>
        </w:rPr>
        <w:t xml:space="preserve">, QUE PRESENTÓ  </w:t>
      </w:r>
      <w:r w:rsidRPr="006B26DA">
        <w:rPr>
          <w:rFonts w:ascii="Tahoma" w:hAnsi="Tahoma" w:cs="Tahoma"/>
          <w:sz w:val="16"/>
          <w:szCs w:val="16"/>
          <w:lang w:val="es-ES"/>
        </w:rPr>
        <w:t>EL DIPUTADO EDGAR GERARDO SÁNCHEZ GARZA, DE LA FRACCIÓN PARLAMENTARIA GENERAL FRANCISCO L. URQUIZO, LA PRESIDENCIA LA TURNÓ PARA LOS EFECTOS PROCEDENTES A LA COMISIÓN DE DESARROLLO RURAL.</w:t>
      </w:r>
    </w:p>
    <w:p w:rsidR="000C674B" w:rsidRPr="006B26DA" w:rsidRDefault="000C674B" w:rsidP="000C674B">
      <w:pPr>
        <w:widowControl w:val="0"/>
        <w:rPr>
          <w:rFonts w:ascii="Tahoma" w:hAnsi="Tahoma" w:cs="Tahoma"/>
          <w:b/>
          <w:sz w:val="16"/>
          <w:szCs w:val="16"/>
          <w:lang w:val="es-ES"/>
        </w:rPr>
      </w:pPr>
      <w:r w:rsidRPr="006B26DA">
        <w:rPr>
          <w:rFonts w:ascii="Tahoma" w:hAnsi="Tahoma" w:cs="Tahoma"/>
          <w:b/>
          <w:sz w:val="16"/>
          <w:szCs w:val="16"/>
          <w:lang w:val="es-ES"/>
        </w:rPr>
        <w:tab/>
      </w:r>
    </w:p>
    <w:p w:rsidR="000C674B" w:rsidRPr="006B26DA" w:rsidRDefault="000C674B" w:rsidP="000C674B">
      <w:pPr>
        <w:widowControl w:val="0"/>
        <w:rPr>
          <w:rFonts w:ascii="Tahoma" w:hAnsi="Tahoma" w:cs="Tahoma"/>
          <w:sz w:val="16"/>
          <w:szCs w:val="16"/>
          <w:lang w:val="es-ES"/>
        </w:rPr>
      </w:pPr>
      <w:r w:rsidRPr="006B26DA">
        <w:rPr>
          <w:rFonts w:ascii="Tahoma" w:hAnsi="Tahoma" w:cs="Tahoma"/>
          <w:b/>
          <w:sz w:val="16"/>
          <w:szCs w:val="16"/>
          <w:lang w:val="es-ES"/>
        </w:rPr>
        <w:t xml:space="preserve">29.- </w:t>
      </w:r>
      <w:r w:rsidRPr="006B26DA">
        <w:rPr>
          <w:rFonts w:ascii="Tahoma" w:hAnsi="Tahoma" w:cs="Tahoma"/>
          <w:sz w:val="16"/>
          <w:szCs w:val="16"/>
          <w:lang w:val="es-ES"/>
        </w:rPr>
        <w:t xml:space="preserve">EN VIRTUD DE QUE NO FUE PRESENTADA COMO DE URGENTE Y OBVIA RESOLUCIÓN </w:t>
      </w:r>
      <w:r w:rsidRPr="006B26DA">
        <w:rPr>
          <w:rFonts w:ascii="Tahoma" w:hAnsi="Tahoma" w:cs="Tahoma"/>
          <w:snapToGrid w:val="0"/>
          <w:sz w:val="16"/>
          <w:szCs w:val="16"/>
        </w:rPr>
        <w:t xml:space="preserve">“EXHORTAR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PERÍODO VACACIONAL”, QUE PRESENTÓ </w:t>
      </w:r>
      <w:r w:rsidRPr="006B26DA">
        <w:rPr>
          <w:rFonts w:ascii="Tahoma" w:hAnsi="Tahoma" w:cs="Tahoma"/>
          <w:sz w:val="16"/>
          <w:szCs w:val="16"/>
          <w:lang w:val="es-ES"/>
        </w:rPr>
        <w:t>LA DIPUTADA MARÍA ESPERANZA CHAPA GARCÍA, CONJUNTAMENTE CON LAS DIPUTADAS Y DIPUTADOS DEL</w:t>
      </w:r>
      <w:r w:rsidRPr="006B26DA">
        <w:rPr>
          <w:rFonts w:ascii="Tahoma" w:hAnsi="Tahoma" w:cs="Tahoma"/>
          <w:snapToGrid w:val="0"/>
          <w:sz w:val="16"/>
          <w:szCs w:val="16"/>
        </w:rPr>
        <w:t xml:space="preserve"> GRUPO PARLAMENTARIO “GRAL. ANDRÉS S. VIESCA”, DEL PARTIDO REVOLUCIONARIO INSTITUCIONAL, LA PRESIDENCIA LA TURNÓ PARA LOS EFECTOS PROCEDENTES A LA COMISIÓN DE SEGURIDAD PÚBLICA.</w:t>
      </w:r>
    </w:p>
    <w:p w:rsidR="000C674B" w:rsidRPr="006B26DA" w:rsidRDefault="000C674B" w:rsidP="000C674B">
      <w:pPr>
        <w:widowControl w:val="0"/>
        <w:rPr>
          <w:rFonts w:ascii="Tahoma" w:hAnsi="Tahoma" w:cs="Tahoma"/>
          <w:sz w:val="16"/>
          <w:szCs w:val="16"/>
          <w:lang w:val="es-ES"/>
        </w:rPr>
      </w:pPr>
    </w:p>
    <w:p w:rsidR="000C674B" w:rsidRPr="006B26DA" w:rsidRDefault="000C674B" w:rsidP="000C674B">
      <w:pPr>
        <w:widowControl w:val="0"/>
        <w:rPr>
          <w:rFonts w:ascii="Tahoma" w:hAnsi="Tahoma" w:cs="Tahoma"/>
          <w:sz w:val="16"/>
          <w:szCs w:val="16"/>
          <w:lang w:val="es-ES"/>
        </w:rPr>
      </w:pPr>
      <w:r w:rsidRPr="006B26DA">
        <w:rPr>
          <w:rFonts w:ascii="Tahoma" w:hAnsi="Tahoma" w:cs="Tahoma"/>
          <w:b/>
          <w:sz w:val="16"/>
          <w:szCs w:val="16"/>
          <w:lang w:val="es-ES"/>
        </w:rPr>
        <w:t xml:space="preserve">30.- </w:t>
      </w:r>
      <w:r w:rsidRPr="006B26DA">
        <w:rPr>
          <w:rFonts w:ascii="Tahoma" w:hAnsi="Tahoma" w:cs="Tahoma"/>
          <w:sz w:val="16"/>
          <w:szCs w:val="16"/>
          <w:lang w:val="es-ES"/>
        </w:rPr>
        <w:t xml:space="preserve">EN VIRTUD, DE QUE POR MAYORÍA DE VOTOS NO FUE CALIFICADA COMO DE URGENTE Y OBVIA RESOLUCIÓN </w:t>
      </w:r>
      <w:r w:rsidRPr="006B26DA">
        <w:rPr>
          <w:rFonts w:ascii="Tahoma" w:hAnsi="Tahoma" w:cs="Tahoma"/>
          <w:bCs/>
          <w:color w:val="222222"/>
          <w:sz w:val="16"/>
          <w:szCs w:val="16"/>
          <w:lang w:eastAsia="es-MX"/>
        </w:rPr>
        <w:t>“EXHORTAR A COMISIÓN FEDERAL DE ELECTRICIDAD PARA QUE  AGILICE LA LICITACIÓN DE CONTRATOS MULTIANUALES, ASÍ COMO EL EXHORTO A LA AUTORIDAD FEDERAL A TRAVÉS DE LA COMISIÓN FEDERAL DE ELECTRICIDAD Y  ESTATAL A TRAVÉS DE LA PROMOTORA DE DESARROLLO MINERO PARA QUE INFORMEN SOBRE LAS MEDIDAS DE COMBATE AL COYOTAJE DEL CARBÓN EN COAHUILA Y  LA ATENTA  SOLICITUD PARA QUE LAS AUTORIDADES FEDERALES CORRESPONDIENTES REALICEN UNA GIRA DE TRABAJO MEDIANTE LA CUAL CONOZCAN DE LA PROBLEMÁTICA QUE IMPLICA LA FALTA DE COMERCIALIZACIÓN DEL CARBÓN EN LA REGIÓN” QUE PRESENTARON LOS INTEGRANTES DE LAS COMISIÓN DE ENERGÍA, MINERÍA E HIDROCARBUROS”, LA PRESIDENCIA LA TURNÓ A LA COMISIÓN DE ORIGEN.</w:t>
      </w:r>
    </w:p>
    <w:p w:rsidR="000C674B" w:rsidRPr="006B26DA" w:rsidRDefault="000C674B" w:rsidP="000C674B">
      <w:pPr>
        <w:widowControl w:val="0"/>
        <w:rPr>
          <w:rFonts w:ascii="Tahoma" w:hAnsi="Tahoma" w:cs="Tahoma"/>
          <w:snapToGrid w:val="0"/>
          <w:sz w:val="16"/>
          <w:szCs w:val="16"/>
        </w:rPr>
      </w:pPr>
    </w:p>
    <w:p w:rsidR="000C674B" w:rsidRPr="006B26DA" w:rsidRDefault="000C674B" w:rsidP="000C674B">
      <w:pPr>
        <w:widowControl w:val="0"/>
        <w:rPr>
          <w:rFonts w:ascii="Tahoma" w:hAnsi="Tahoma" w:cs="Tahoma"/>
          <w:snapToGrid w:val="0"/>
          <w:sz w:val="16"/>
          <w:szCs w:val="16"/>
        </w:rPr>
      </w:pPr>
      <w:r w:rsidRPr="006B26DA">
        <w:rPr>
          <w:rFonts w:ascii="Tahoma" w:hAnsi="Tahoma" w:cs="Tahoma"/>
          <w:b/>
          <w:sz w:val="16"/>
          <w:szCs w:val="16"/>
          <w:lang w:val="es-ES"/>
        </w:rPr>
        <w:t xml:space="preserve">31.- </w:t>
      </w:r>
      <w:r w:rsidRPr="006B26DA">
        <w:rPr>
          <w:rFonts w:ascii="Tahoma" w:hAnsi="Tahoma" w:cs="Tahoma"/>
          <w:sz w:val="16"/>
          <w:szCs w:val="16"/>
          <w:lang w:val="es-ES"/>
        </w:rPr>
        <w:t xml:space="preserve">EN VIRTUD DE QUE NO FUE PRESENTADA COMO DE URGENTE Y OBVIA RESOLUCIÓN </w:t>
      </w:r>
      <w:r w:rsidRPr="006B26DA">
        <w:rPr>
          <w:rFonts w:ascii="Tahoma" w:hAnsi="Tahoma" w:cs="Tahoma"/>
          <w:color w:val="000000"/>
          <w:sz w:val="16"/>
          <w:szCs w:val="16"/>
          <w:lang w:eastAsia="es-MX"/>
        </w:rPr>
        <w:t>“EXHORTAR AL ING. ANDRÉS ARAUJO ZEPEDA, DELEGADO TÉCNICO  DEL DESPACHO DE LA DELEGACIÓN REGIONAL DE CAMINOS Y PUENTES FEDERALES, AL DELEGADO ESTATAL DEL CENTRO DE LA SECRETARÍA  DE COMUNICACIONES Y TRANSPORTES COAHUILA, YA LA SECRETARÍA DE SEGURIDAD PÚBLICA FEDERAL, DIVISIÓN SEGURIDAD  REGIONAL SALTILLO, A QUE, POR MOTIVOS DEL OPERATIVO VACACIONAL DE SEMANA SANTA, SE LLEVEN LAS ACCIONES PERTINENTES PARA LIBERAR DE CAMIONES DE CARGA QUE SE ESTACIONAN EN LAS ENTRADAS Y SALIDAS DE LAS CASETAS DE COBRO 163 LA CUCHILLA Y 162 PLAN DE AYALA, UBICADAS EN LA CARRETERA FEDERAL TORREÓN-SALTILLO, CON EL FIN DE DAR SEGURIDAD A LOS TURISTAS QUE CIRCULARÁN POR DICHAS VÍAS Y ASÍ EVITAR ACCIDENTES”, QUE PRESENTÓ EL DIPUTADO FERNANDO IZAGUIRRE VALDÉS, EN CONJUNTO CON LAS DIPUTADAS Y LOS DIPUTADOS INTEGRANTES DEL GRUPO PARLAMENTARIO “DEL PARTIDO ACCIÓN NACIONAL”, LA PRESIDENCIA LA TURNÓ PARA LOS EFECTOS PROCEDENTES A LA COMISIÓN DE DESARROLLO URBANO, INFRAESTRUCTURA Y TRANSPORTE.</w:t>
      </w:r>
    </w:p>
    <w:p w:rsidR="000C674B" w:rsidRPr="006B26DA" w:rsidRDefault="000C674B" w:rsidP="000C674B">
      <w:pPr>
        <w:widowControl w:val="0"/>
        <w:rPr>
          <w:rFonts w:ascii="Tahoma" w:hAnsi="Tahoma" w:cs="Tahoma"/>
          <w:b/>
          <w:sz w:val="16"/>
          <w:szCs w:val="16"/>
          <w:lang w:val="es-ES"/>
        </w:rPr>
      </w:pPr>
    </w:p>
    <w:p w:rsidR="000C674B" w:rsidRPr="006B26DA" w:rsidRDefault="000C674B" w:rsidP="000C674B">
      <w:pPr>
        <w:widowControl w:val="0"/>
        <w:rPr>
          <w:rFonts w:ascii="Tahoma" w:hAnsi="Tahoma" w:cs="Tahoma"/>
          <w:sz w:val="16"/>
          <w:szCs w:val="16"/>
        </w:rPr>
      </w:pPr>
      <w:r w:rsidRPr="006B26DA">
        <w:rPr>
          <w:rFonts w:ascii="Tahoma" w:hAnsi="Tahoma" w:cs="Tahoma"/>
          <w:b/>
          <w:sz w:val="16"/>
          <w:szCs w:val="16"/>
          <w:lang w:val="es-ES"/>
        </w:rPr>
        <w:t xml:space="preserve">32.- </w:t>
      </w:r>
      <w:r w:rsidRPr="006B26DA">
        <w:rPr>
          <w:rFonts w:ascii="Tahoma" w:hAnsi="Tahoma" w:cs="Tahoma"/>
          <w:sz w:val="16"/>
          <w:szCs w:val="16"/>
          <w:lang w:val="es-ES"/>
        </w:rPr>
        <w:t xml:space="preserve">EN VIRTUD, DE QUE POR MAYORÍA DE VOTOS NO FUE CALIFICADA COMO DE URGENTE Y OBVIA RESOLUCIÓN </w:t>
      </w:r>
      <w:r w:rsidRPr="006B26DA">
        <w:rPr>
          <w:rFonts w:ascii="Tahoma" w:hAnsi="Tahoma" w:cs="Tahoma"/>
          <w:sz w:val="16"/>
          <w:szCs w:val="16"/>
        </w:rPr>
        <w:t>“INSTRUIR A LA JUNTA DE GOBIERNO PARA QUE CONFORME A SUS ATRIBUCIONES, PROCEDA A REALIZAR LAS  ACCIONES NECESARIAS A FIN DE CONFORMAR UNA COMISIÓN ESPECIAL PARA DAR SEGUIMIENTO A LAS INVESTIGACIONES QUE SE LLEVAN  EN ESTADOS UNIDOS Y ESPAÑA, EN RELACIÓN A LOS EX GOBERNADORES HUMBERTO MOREIRA VALDÉS Y JORGE TORRES LÓPEZ, ASÍ COMO AL EX SECRETARIO EJECUTIVO DEL SATEC, HÉCTOR JAVIER VILLARREAL HERNÁNDEZ”, QUE PRESENTÓ  EL DIPUTADO GERARDO ABRAHAM AGUADO GÓMEZ, CONJUNTAMENTE CON LOS DIPUTADOS INTEGRANTES DEL GRUPO PARLAMENTARIO “DEL PARTIDO ACCIÓN NACIONAL”, LA PRESIDENCIA LA TURNÓ PARA LOS EFECTOS PROCEDENTES A LA COMISIÓN DE GOBERNACIÓN, PUNTOS CONSTITUCIONALES Y JUSTICIA.</w:t>
      </w:r>
    </w:p>
    <w:p w:rsidR="000C674B" w:rsidRPr="006B26DA" w:rsidRDefault="000C674B" w:rsidP="000C674B">
      <w:pPr>
        <w:widowControl w:val="0"/>
        <w:rPr>
          <w:rFonts w:ascii="Tahoma" w:hAnsi="Tahoma" w:cs="Tahoma"/>
          <w:b/>
          <w:sz w:val="16"/>
          <w:szCs w:val="16"/>
          <w:lang w:val="es-ES"/>
        </w:rPr>
      </w:pPr>
    </w:p>
    <w:p w:rsidR="000C674B" w:rsidRPr="006B26DA" w:rsidRDefault="000C674B" w:rsidP="000C674B">
      <w:pPr>
        <w:widowControl w:val="0"/>
        <w:rPr>
          <w:rFonts w:ascii="Tahoma" w:hAnsi="Tahoma" w:cs="Tahoma"/>
          <w:b/>
          <w:sz w:val="16"/>
          <w:szCs w:val="16"/>
        </w:rPr>
      </w:pPr>
      <w:r w:rsidRPr="006B26DA">
        <w:rPr>
          <w:rFonts w:ascii="Tahoma" w:hAnsi="Tahoma" w:cs="Tahoma"/>
          <w:b/>
          <w:sz w:val="16"/>
          <w:szCs w:val="16"/>
          <w:lang w:val="es-ES"/>
        </w:rPr>
        <w:t xml:space="preserve">33.- </w:t>
      </w:r>
      <w:r w:rsidRPr="006B26DA">
        <w:rPr>
          <w:rFonts w:ascii="Tahoma" w:hAnsi="Tahoma" w:cs="Tahoma"/>
          <w:sz w:val="16"/>
          <w:szCs w:val="16"/>
          <w:lang w:val="es-ES"/>
        </w:rPr>
        <w:t xml:space="preserve">EN VIRTUD, DE QUE POR MAYORÍA DE VOTOS NO FUE CALIFICADA COMO DE URGENTE Y OBVIA RESOLUCIÓN </w:t>
      </w:r>
      <w:r w:rsidRPr="006B26DA">
        <w:rPr>
          <w:rFonts w:ascii="Tahoma" w:eastAsia="Arial" w:hAnsi="Tahoma" w:cs="Tahoma"/>
          <w:sz w:val="16"/>
          <w:szCs w:val="16"/>
        </w:rPr>
        <w:t>“EXHORTAR A LA COMISIÓN FEDERAL DE COMPETENCIA ECONÓMICA, PARA QUE EN USO DE SUS FACULTADES INVESTIGUE EL PROCESO DE LICITACIÓN NÚMERO CE905002984-E2-2019, ENTRE LA EMPRESA GRUPO INDUSTRIAL VIDA, S.A. DE C.V. Y LA SECRETARÍA DE FINANZAS DEL GOBIERNO DEL ESTADO”, QUE PRESENTÓ LA DIPUTADA BLANCA EPPEN CANALES, CONJUNTAMENTE CON LAS Y LOS DIPUTADOS INTEGRANTES DEL GRUPO PARLAMENTARIO DEL PARTIDO ACCIÓN NACIONAL, LA PRESIDENCIA LA TURNÓ PARA LOS EFECTOS PROCEDENTES A LA COMISIÓN DE FINANZAS.</w:t>
      </w:r>
    </w:p>
    <w:p w:rsidR="000C674B" w:rsidRDefault="000C674B" w:rsidP="000C674B">
      <w:pPr>
        <w:widowControl w:val="0"/>
        <w:rPr>
          <w:rFonts w:ascii="Tahoma" w:hAnsi="Tahoma" w:cs="Tahoma"/>
          <w:b/>
          <w:sz w:val="16"/>
          <w:szCs w:val="16"/>
          <w:lang w:val="es-ES"/>
        </w:rPr>
      </w:pPr>
    </w:p>
    <w:p w:rsidR="000C674B" w:rsidRPr="006B26DA" w:rsidRDefault="000C674B" w:rsidP="000C674B">
      <w:pPr>
        <w:widowControl w:val="0"/>
        <w:rPr>
          <w:rFonts w:ascii="Tahoma" w:hAnsi="Tahoma" w:cs="Tahoma"/>
          <w:b/>
          <w:sz w:val="16"/>
          <w:szCs w:val="16"/>
        </w:rPr>
      </w:pPr>
      <w:r w:rsidRPr="006B26DA">
        <w:rPr>
          <w:rFonts w:ascii="Tahoma" w:hAnsi="Tahoma" w:cs="Tahoma"/>
          <w:b/>
          <w:sz w:val="16"/>
          <w:szCs w:val="16"/>
          <w:lang w:val="es-ES"/>
        </w:rPr>
        <w:t xml:space="preserve">34.- </w:t>
      </w:r>
      <w:r w:rsidRPr="006B26DA">
        <w:rPr>
          <w:rFonts w:ascii="Tahoma" w:hAnsi="Tahoma" w:cs="Tahoma"/>
          <w:sz w:val="16"/>
          <w:szCs w:val="16"/>
          <w:lang w:val="es-ES"/>
        </w:rPr>
        <w:t xml:space="preserve">EN VIRTUD, DE QUE POR MAYORÍA DE VOTOS NO FUE CALIFICADA COMO DE URGENTE Y OBVIA RESOLUCIÓN </w:t>
      </w:r>
      <w:r w:rsidRPr="006B26DA">
        <w:rPr>
          <w:rFonts w:ascii="Tahoma" w:eastAsia="Arial" w:hAnsi="Tahoma" w:cs="Tahoma"/>
          <w:sz w:val="16"/>
          <w:szCs w:val="16"/>
        </w:rPr>
        <w:t>“HACER UN ENÉRGICO LLAMADO AL ALCALDE DE CASTAÑOS, COAHUILA, A FIN DE QUE INFORME A ESTE PLENO, SOBRE LA SITUACIÓN QUE GUARDA LA HACIENDA PÚBLICA MUNICIPAL, PUBLIQUE Y TRANSPARENTE LA NÓMINA MUNICIPAL, ACLARE SUS CONSTANTES INASISTENCIAS A LAS SESIONES DE CABILDO Y EXPLIQUE EL PORQUÉ DE LA OMISIÓN EN LA ASIGNACIÓN DE LAS COMISIONES AL CUERPO EDILICIO”, QUE PRESENTÓ LA DIPUTADA ROSA NILDA GONZÁLEZ NORIEGA, CONJUNTAMENTE CON LAS Y LOS DIPUTADOS INTEGRANTES DEL GRUPO PARLAMENTARIO DEL PARTIDO ACCIÓN NACIONAL, LA PRESIDENCIA LA TURNÓ PARA LOS EFECTOS PROCEDENTES A LA COMISIÓN DE ASUNTOS MUNICIPALES Y ZONAS METROPOLITANAS.</w:t>
      </w:r>
    </w:p>
    <w:p w:rsidR="000C674B" w:rsidRPr="006B26DA" w:rsidRDefault="000C674B" w:rsidP="000C674B">
      <w:pPr>
        <w:widowControl w:val="0"/>
        <w:rPr>
          <w:rFonts w:ascii="Tahoma" w:hAnsi="Tahoma" w:cs="Tahoma"/>
          <w:snapToGrid w:val="0"/>
          <w:sz w:val="16"/>
          <w:szCs w:val="16"/>
        </w:rPr>
      </w:pPr>
    </w:p>
    <w:p w:rsidR="000C674B" w:rsidRPr="006B26DA" w:rsidRDefault="000C674B" w:rsidP="000C674B">
      <w:pPr>
        <w:widowControl w:val="0"/>
        <w:rPr>
          <w:rFonts w:ascii="Tahoma" w:hAnsi="Tahoma" w:cs="Tahoma"/>
          <w:b/>
          <w:snapToGrid w:val="0"/>
          <w:sz w:val="16"/>
          <w:szCs w:val="16"/>
        </w:rPr>
      </w:pPr>
      <w:r w:rsidRPr="006B26DA">
        <w:rPr>
          <w:rFonts w:ascii="Tahoma" w:hAnsi="Tahoma" w:cs="Tahoma"/>
          <w:b/>
          <w:snapToGrid w:val="0"/>
          <w:sz w:val="16"/>
          <w:szCs w:val="16"/>
        </w:rPr>
        <w:t>AGENDA POLÍTICA:</w:t>
      </w:r>
    </w:p>
    <w:p w:rsidR="000C674B" w:rsidRPr="006B26DA" w:rsidRDefault="000C674B" w:rsidP="000C674B">
      <w:pPr>
        <w:widowControl w:val="0"/>
        <w:rPr>
          <w:rFonts w:ascii="Tahoma" w:hAnsi="Tahoma" w:cs="Tahoma"/>
          <w:b/>
          <w:snapToGrid w:val="0"/>
          <w:sz w:val="16"/>
          <w:szCs w:val="16"/>
        </w:rPr>
      </w:pPr>
    </w:p>
    <w:p w:rsidR="000C674B" w:rsidRPr="006B26DA" w:rsidRDefault="000C674B" w:rsidP="000C674B">
      <w:pPr>
        <w:widowControl w:val="0"/>
        <w:rPr>
          <w:rFonts w:ascii="Tahoma" w:hAnsi="Tahoma" w:cs="Tahoma"/>
          <w:b/>
          <w:snapToGrid w:val="0"/>
          <w:sz w:val="16"/>
          <w:szCs w:val="16"/>
          <w:lang w:val="es-ES_tradnl"/>
        </w:rPr>
      </w:pPr>
      <w:r w:rsidRPr="006B26DA">
        <w:rPr>
          <w:rFonts w:ascii="Tahoma" w:hAnsi="Tahoma" w:cs="Tahoma"/>
          <w:b/>
          <w:snapToGrid w:val="0"/>
          <w:sz w:val="16"/>
          <w:szCs w:val="16"/>
          <w:lang w:val="es-ES_tradnl"/>
        </w:rPr>
        <w:t xml:space="preserve">35.- </w:t>
      </w:r>
      <w:r w:rsidRPr="006B26DA">
        <w:rPr>
          <w:rFonts w:ascii="Tahoma" w:hAnsi="Tahoma" w:cs="Tahoma"/>
          <w:snapToGrid w:val="0"/>
          <w:sz w:val="16"/>
          <w:szCs w:val="16"/>
          <w:lang w:val="es-ES_tradnl"/>
        </w:rPr>
        <w:t>SE DIO LECTURA A UN PRONUNCIAMIENTO QUE PRESENTARON LAS</w:t>
      </w:r>
      <w:r w:rsidRPr="006B26DA">
        <w:rPr>
          <w:rFonts w:ascii="Tahoma" w:hAnsi="Tahoma" w:cs="Tahoma"/>
          <w:b/>
          <w:snapToGrid w:val="0"/>
          <w:sz w:val="16"/>
          <w:szCs w:val="16"/>
          <w:lang w:val="es-ES_tradnl"/>
        </w:rPr>
        <w:t xml:space="preserve"> </w:t>
      </w:r>
      <w:r w:rsidRPr="006B26DA">
        <w:rPr>
          <w:rFonts w:ascii="Tahoma" w:hAnsi="Tahoma" w:cs="Tahoma"/>
          <w:sz w:val="16"/>
          <w:szCs w:val="16"/>
          <w:lang w:val="es-ES"/>
        </w:rPr>
        <w:t>DIPUTADAS Y DIPUTADOS DEL</w:t>
      </w:r>
      <w:r w:rsidRPr="006B26DA">
        <w:rPr>
          <w:rFonts w:ascii="Tahoma" w:hAnsi="Tahoma" w:cs="Tahoma"/>
          <w:snapToGrid w:val="0"/>
          <w:sz w:val="16"/>
          <w:szCs w:val="16"/>
        </w:rPr>
        <w:t xml:space="preserve"> GRUPO PARLAMENTARIO “GRAL. ANDRÉS S. VIESCA”, DEL PARTIDO REVOLUCIONARIO INSTITUCIONAL, POR CONDUCTO DEL DIPUTADO JAIME BUENO </w:t>
      </w:r>
      <w:r w:rsidRPr="006B26DA">
        <w:rPr>
          <w:rFonts w:ascii="Tahoma" w:hAnsi="Tahoma" w:cs="Tahoma"/>
          <w:snapToGrid w:val="0"/>
          <w:sz w:val="16"/>
          <w:szCs w:val="16"/>
        </w:rPr>
        <w:lastRenderedPageBreak/>
        <w:t>ZERTUCHE, “EN RECONOCIMIENTO AL ING. MIGUEL ÁNGEL RIQUELME SOLÍS, GOBERNADOR DEL ESTADO DE COAHUILA, POR POSICIONAR A NUESTRA ENTIDAD EN LOS PRIMEROS LUGARES DE SEGURIDAD CON BIENESTAR Y ESTABILIDAD SOCIAL”.</w:t>
      </w:r>
    </w:p>
    <w:p w:rsidR="000C674B" w:rsidRPr="006B26DA" w:rsidRDefault="000C674B" w:rsidP="000C674B">
      <w:pPr>
        <w:widowControl w:val="0"/>
        <w:rPr>
          <w:rFonts w:ascii="Tahoma" w:hAnsi="Tahoma" w:cs="Tahoma"/>
          <w:b/>
          <w:snapToGrid w:val="0"/>
          <w:sz w:val="16"/>
          <w:szCs w:val="16"/>
          <w:lang w:val="es-ES_tradnl"/>
        </w:rPr>
      </w:pPr>
      <w:r w:rsidRPr="006B26DA">
        <w:rPr>
          <w:rFonts w:ascii="Tahoma" w:hAnsi="Tahoma" w:cs="Tahoma"/>
          <w:b/>
          <w:snapToGrid w:val="0"/>
          <w:sz w:val="16"/>
          <w:szCs w:val="16"/>
          <w:lang w:val="es-ES_tradnl"/>
        </w:rPr>
        <w:tab/>
      </w:r>
    </w:p>
    <w:p w:rsidR="000C674B" w:rsidRPr="006B26DA" w:rsidRDefault="000C674B" w:rsidP="000C674B">
      <w:pPr>
        <w:widowControl w:val="0"/>
        <w:rPr>
          <w:rFonts w:ascii="Tahoma" w:eastAsia="Arial" w:hAnsi="Tahoma" w:cs="Tahoma"/>
          <w:sz w:val="16"/>
          <w:szCs w:val="16"/>
        </w:rPr>
      </w:pPr>
      <w:r w:rsidRPr="006B26DA">
        <w:rPr>
          <w:rFonts w:ascii="Tahoma" w:hAnsi="Tahoma" w:cs="Tahoma"/>
          <w:b/>
          <w:snapToGrid w:val="0"/>
          <w:sz w:val="16"/>
          <w:szCs w:val="16"/>
          <w:lang w:val="es-ES_tradnl"/>
        </w:rPr>
        <w:t>3</w:t>
      </w:r>
      <w:r>
        <w:rPr>
          <w:rFonts w:ascii="Tahoma" w:hAnsi="Tahoma" w:cs="Tahoma"/>
          <w:b/>
          <w:snapToGrid w:val="0"/>
          <w:sz w:val="16"/>
          <w:szCs w:val="16"/>
          <w:lang w:val="es-ES_tradnl"/>
        </w:rPr>
        <w:t>6</w:t>
      </w:r>
      <w:r w:rsidRPr="006B26DA">
        <w:rPr>
          <w:rFonts w:ascii="Tahoma" w:hAnsi="Tahoma" w:cs="Tahoma"/>
          <w:b/>
          <w:snapToGrid w:val="0"/>
          <w:sz w:val="16"/>
          <w:szCs w:val="16"/>
          <w:lang w:val="es-ES_tradnl"/>
        </w:rPr>
        <w:t xml:space="preserve">.- </w:t>
      </w:r>
      <w:r w:rsidRPr="006B26DA">
        <w:rPr>
          <w:rFonts w:ascii="Tahoma" w:hAnsi="Tahoma" w:cs="Tahoma"/>
          <w:snapToGrid w:val="0"/>
          <w:sz w:val="16"/>
          <w:szCs w:val="16"/>
          <w:lang w:val="es-ES_tradnl"/>
        </w:rPr>
        <w:t xml:space="preserve">SE DIO LECTURA A UN PRONUNCIAMIENTO QUE PRESENTÓ EL DIPUTADO MARCELO DE JESÚS TORRES COFIÑO, CONJUNTAMENTE CON LAS DIPUTADAS Y LOS </w:t>
      </w:r>
      <w:r w:rsidRPr="006B26DA">
        <w:rPr>
          <w:rFonts w:ascii="Tahoma" w:eastAsia="Arial" w:hAnsi="Tahoma" w:cs="Tahoma"/>
          <w:sz w:val="16"/>
          <w:szCs w:val="16"/>
        </w:rPr>
        <w:t>DIPUTADOS INTEGRANTES DEL GRUPO PARLAMENTARIO DEL PARTIDO ACCIÓN NACIONAL, “RELATIVO A LA POSTURA DE NUESTRO PARTIDO RESPECTO A LAS ESTRATEGIAS POLÍTICAS PÚBLICAS PARA EL DESARROLLO SUSTENTABLE DEL GOBIERNO FEDERAL”.</w:t>
      </w:r>
    </w:p>
    <w:p w:rsidR="000C674B" w:rsidRPr="006B26DA" w:rsidRDefault="000C674B" w:rsidP="000C674B">
      <w:pPr>
        <w:widowControl w:val="0"/>
        <w:rPr>
          <w:rFonts w:ascii="Tahoma" w:hAnsi="Tahoma" w:cs="Tahoma"/>
          <w:b/>
          <w:snapToGrid w:val="0"/>
          <w:sz w:val="16"/>
          <w:szCs w:val="16"/>
          <w:lang w:val="es-ES_tradnl"/>
        </w:rPr>
      </w:pPr>
    </w:p>
    <w:p w:rsidR="000C674B" w:rsidRPr="006B26DA" w:rsidRDefault="000C674B" w:rsidP="000C674B">
      <w:pPr>
        <w:rPr>
          <w:rFonts w:ascii="Tahoma" w:hAnsi="Tahoma" w:cs="Tahoma"/>
          <w:snapToGrid w:val="0"/>
          <w:sz w:val="16"/>
          <w:szCs w:val="16"/>
          <w:lang w:val="es-ES_tradnl"/>
        </w:rPr>
      </w:pPr>
      <w:r w:rsidRPr="006B26DA">
        <w:rPr>
          <w:rFonts w:ascii="Tahoma" w:hAnsi="Tahoma" w:cs="Tahoma"/>
          <w:b/>
          <w:snapToGrid w:val="0"/>
          <w:sz w:val="16"/>
          <w:szCs w:val="16"/>
          <w:lang w:val="es-ES_tradnl"/>
        </w:rPr>
        <w:t>3</w:t>
      </w:r>
      <w:r>
        <w:rPr>
          <w:rFonts w:ascii="Tahoma" w:hAnsi="Tahoma" w:cs="Tahoma"/>
          <w:b/>
          <w:snapToGrid w:val="0"/>
          <w:sz w:val="16"/>
          <w:szCs w:val="16"/>
          <w:lang w:val="es-ES_tradnl"/>
        </w:rPr>
        <w:t>7</w:t>
      </w:r>
      <w:r w:rsidRPr="006B26DA">
        <w:rPr>
          <w:rFonts w:ascii="Tahoma" w:hAnsi="Tahoma" w:cs="Tahoma"/>
          <w:b/>
          <w:snapToGrid w:val="0"/>
          <w:sz w:val="16"/>
          <w:szCs w:val="16"/>
          <w:lang w:val="es-ES_tradnl"/>
        </w:rPr>
        <w:t xml:space="preserve">.- </w:t>
      </w:r>
      <w:r w:rsidRPr="006B26DA">
        <w:rPr>
          <w:rFonts w:ascii="Tahoma" w:hAnsi="Tahoma" w:cs="Tahoma"/>
          <w:snapToGrid w:val="0"/>
          <w:sz w:val="16"/>
          <w:szCs w:val="16"/>
          <w:lang w:val="es-ES_tradnl"/>
        </w:rPr>
        <w:t xml:space="preserve">SE DIO LECTURA A UN PRONUNCIAMIENTO </w:t>
      </w:r>
      <w:r w:rsidRPr="006B26DA">
        <w:rPr>
          <w:rFonts w:ascii="Tahoma" w:hAnsi="Tahoma" w:cs="Tahoma"/>
          <w:sz w:val="16"/>
          <w:szCs w:val="16"/>
          <w:lang w:val="es-ES"/>
        </w:rPr>
        <w:t>QUE PRESENTÓ EL DIPUTADO EMILIO ALEJANDRO DE HOYOS MONTEMAYOR, CONJUNTAMENTE CON LA DIPUTADA ZULMMA VERENICE GUERRERO CÁZARES, DEL GRUPO PARLAMENTARIO “BRÍGIDO RAMIRO MORENO HERNÁNDEZ”, DEL PARTIDO UNIDAD DEMOCRÁTICA DE COAHUILA,</w:t>
      </w:r>
      <w:r w:rsidRPr="006B26DA">
        <w:rPr>
          <w:rFonts w:ascii="Tahoma" w:hAnsi="Tahoma" w:cs="Tahoma"/>
          <w:snapToGrid w:val="0"/>
          <w:sz w:val="16"/>
          <w:szCs w:val="16"/>
          <w:lang w:val="es-ES_tradnl"/>
        </w:rPr>
        <w:t xml:space="preserve"> </w:t>
      </w:r>
      <w:r w:rsidRPr="006B26DA">
        <w:rPr>
          <w:rFonts w:ascii="Tahoma" w:hAnsi="Tahoma" w:cs="Tahoma"/>
          <w:sz w:val="16"/>
          <w:szCs w:val="16"/>
        </w:rPr>
        <w:t>“CON RESPECTO A LA RELACIÓN MIGRATORIA Y COMERCIAL MEXICO-ESTADOS UNIDOS.</w:t>
      </w:r>
    </w:p>
    <w:p w:rsidR="000C674B" w:rsidRPr="006B26DA" w:rsidRDefault="000C674B" w:rsidP="000C674B">
      <w:pPr>
        <w:widowControl w:val="0"/>
        <w:rPr>
          <w:rFonts w:ascii="Tahoma" w:hAnsi="Tahoma" w:cs="Tahoma"/>
          <w:b/>
          <w:snapToGrid w:val="0"/>
          <w:sz w:val="16"/>
          <w:szCs w:val="16"/>
          <w:lang w:val="es-ES_tradnl"/>
        </w:rPr>
      </w:pPr>
    </w:p>
    <w:p w:rsidR="000C674B" w:rsidRPr="006B26DA" w:rsidRDefault="000C674B" w:rsidP="000C674B">
      <w:pPr>
        <w:widowControl w:val="0"/>
        <w:rPr>
          <w:rFonts w:ascii="Tahoma" w:hAnsi="Tahoma" w:cs="Tahoma"/>
          <w:b/>
          <w:snapToGrid w:val="0"/>
          <w:sz w:val="16"/>
          <w:szCs w:val="16"/>
          <w:lang w:val="es-ES_tradnl"/>
        </w:rPr>
      </w:pPr>
      <w:r w:rsidRPr="006B26DA">
        <w:rPr>
          <w:rFonts w:ascii="Tahoma" w:hAnsi="Tahoma" w:cs="Tahoma"/>
          <w:b/>
          <w:snapToGrid w:val="0"/>
          <w:sz w:val="16"/>
          <w:szCs w:val="16"/>
          <w:lang w:val="es-ES_tradnl"/>
        </w:rPr>
        <w:t>3</w:t>
      </w:r>
      <w:r>
        <w:rPr>
          <w:rFonts w:ascii="Tahoma" w:hAnsi="Tahoma" w:cs="Tahoma"/>
          <w:b/>
          <w:snapToGrid w:val="0"/>
          <w:sz w:val="16"/>
          <w:szCs w:val="16"/>
          <w:lang w:val="es-ES_tradnl"/>
        </w:rPr>
        <w:t>8</w:t>
      </w:r>
      <w:r w:rsidRPr="006B26DA">
        <w:rPr>
          <w:rFonts w:ascii="Tahoma" w:hAnsi="Tahoma" w:cs="Tahoma"/>
          <w:b/>
          <w:snapToGrid w:val="0"/>
          <w:sz w:val="16"/>
          <w:szCs w:val="16"/>
          <w:lang w:val="es-ES_tradnl"/>
        </w:rPr>
        <w:t xml:space="preserve">.- </w:t>
      </w:r>
      <w:r w:rsidRPr="006B26DA">
        <w:rPr>
          <w:rFonts w:ascii="Tahoma" w:hAnsi="Tahoma" w:cs="Tahoma"/>
          <w:snapToGrid w:val="0"/>
          <w:sz w:val="16"/>
          <w:szCs w:val="16"/>
          <w:lang w:val="es-ES_tradnl"/>
        </w:rPr>
        <w:t>SE DIO LECTURA A UN PRONUNCIAMIENTO QUE PRESENTARON LAS</w:t>
      </w:r>
      <w:r w:rsidRPr="006B26DA">
        <w:rPr>
          <w:rFonts w:ascii="Tahoma" w:hAnsi="Tahoma" w:cs="Tahoma"/>
          <w:b/>
          <w:snapToGrid w:val="0"/>
          <w:sz w:val="16"/>
          <w:szCs w:val="16"/>
          <w:lang w:val="es-ES_tradnl"/>
        </w:rPr>
        <w:t xml:space="preserve"> </w:t>
      </w:r>
      <w:r w:rsidRPr="006B26DA">
        <w:rPr>
          <w:rFonts w:ascii="Tahoma" w:hAnsi="Tahoma" w:cs="Tahoma"/>
          <w:sz w:val="16"/>
          <w:szCs w:val="16"/>
          <w:lang w:val="es-ES"/>
        </w:rPr>
        <w:t>DIPUTADAS Y DIPUTADOS DEL</w:t>
      </w:r>
      <w:r w:rsidRPr="006B26DA">
        <w:rPr>
          <w:rFonts w:ascii="Tahoma" w:hAnsi="Tahoma" w:cs="Tahoma"/>
          <w:snapToGrid w:val="0"/>
          <w:sz w:val="16"/>
          <w:szCs w:val="16"/>
        </w:rPr>
        <w:t xml:space="preserve"> GRUPO PARLAMENTARIO “GRAL. ANDRÉS S. VIESCA”, DEL PARTIDO REVOLUCIONARIO INSTITUCIONAL, POR CONDUCTO DE LA DIPUTADA VERÓNICA BOREQUE MARTÍNEZ GONZÁLEZ, “CON MOTIVO DE RECRIMINAR EL ACTUAR DE LA COMISIÓN FEDERAL DE ELECTRICIDAD, RELACIONADO CON SU INCORRECTA Y REPUDIABLE ASIGNACIÓN DE CONTRATOS PARA LA COMPRA  DE CARBÓN EN LA REGIÓN CARBONÍFERA DE NUESTRO ESTADO”.</w:t>
      </w:r>
    </w:p>
    <w:p w:rsidR="000C674B" w:rsidRPr="006B26DA" w:rsidRDefault="000C674B" w:rsidP="000C674B">
      <w:pPr>
        <w:widowControl w:val="0"/>
        <w:rPr>
          <w:rFonts w:ascii="Tahoma" w:hAnsi="Tahoma" w:cs="Tahoma"/>
          <w:b/>
          <w:snapToGrid w:val="0"/>
          <w:sz w:val="16"/>
          <w:szCs w:val="16"/>
          <w:lang w:val="es-ES_tradnl"/>
        </w:rPr>
      </w:pPr>
    </w:p>
    <w:p w:rsidR="000C674B" w:rsidRPr="006B26DA" w:rsidRDefault="000C674B" w:rsidP="000C674B">
      <w:pPr>
        <w:widowControl w:val="0"/>
        <w:rPr>
          <w:rFonts w:ascii="Tahoma" w:hAnsi="Tahoma" w:cs="Tahoma"/>
          <w:b/>
          <w:snapToGrid w:val="0"/>
          <w:sz w:val="16"/>
          <w:szCs w:val="16"/>
          <w:lang w:val="es-ES_tradnl"/>
        </w:rPr>
      </w:pPr>
      <w:r w:rsidRPr="006B26DA">
        <w:rPr>
          <w:rFonts w:ascii="Tahoma" w:hAnsi="Tahoma" w:cs="Tahoma"/>
          <w:b/>
          <w:snapToGrid w:val="0"/>
          <w:sz w:val="16"/>
          <w:szCs w:val="16"/>
          <w:lang w:val="es-ES_tradnl"/>
        </w:rPr>
        <w:t>3</w:t>
      </w:r>
      <w:r>
        <w:rPr>
          <w:rFonts w:ascii="Tahoma" w:hAnsi="Tahoma" w:cs="Tahoma"/>
          <w:b/>
          <w:snapToGrid w:val="0"/>
          <w:sz w:val="16"/>
          <w:szCs w:val="16"/>
          <w:lang w:val="es-ES_tradnl"/>
        </w:rPr>
        <w:t>9</w:t>
      </w:r>
      <w:r w:rsidRPr="006B26DA">
        <w:rPr>
          <w:rFonts w:ascii="Tahoma" w:hAnsi="Tahoma" w:cs="Tahoma"/>
          <w:b/>
          <w:snapToGrid w:val="0"/>
          <w:sz w:val="16"/>
          <w:szCs w:val="16"/>
          <w:lang w:val="es-ES_tradnl"/>
        </w:rPr>
        <w:t xml:space="preserve">.- </w:t>
      </w:r>
      <w:r w:rsidRPr="006B26DA">
        <w:rPr>
          <w:rFonts w:ascii="Tahoma" w:hAnsi="Tahoma" w:cs="Tahoma"/>
          <w:snapToGrid w:val="0"/>
          <w:sz w:val="16"/>
          <w:szCs w:val="16"/>
          <w:lang w:val="es-ES_tradnl"/>
        </w:rPr>
        <w:t xml:space="preserve">SE DIO LECTURA A UN PRONUNCIAMIENTO QUE PRESENTÓ LA DIPUTADA GABRIELA ZAPOPAN GARZA GALVÁN, CONJUNTAMENTE CON LAS DIPUTADAS Y LOS </w:t>
      </w:r>
      <w:r w:rsidRPr="006B26DA">
        <w:rPr>
          <w:rFonts w:ascii="Tahoma" w:eastAsia="Arial" w:hAnsi="Tahoma" w:cs="Tahoma"/>
          <w:sz w:val="16"/>
          <w:szCs w:val="16"/>
        </w:rPr>
        <w:t>DIPUTADOS INTEGRANTES DEL GRUPO PARLAMENTARIO DEL PARTIDO ACCIÓN NACIONAL, “SOBRE RECURSOS PROVENIENTES DEL RAMO 28 (PARTICIPACIONES FEDERALES), POR 3280.9 MILLONES DE PESOS”.</w:t>
      </w:r>
    </w:p>
    <w:p w:rsidR="000C674B" w:rsidRPr="006B26DA" w:rsidRDefault="000C674B" w:rsidP="000C674B">
      <w:pPr>
        <w:widowControl w:val="0"/>
        <w:rPr>
          <w:rFonts w:ascii="Tahoma" w:hAnsi="Tahoma" w:cs="Tahoma"/>
          <w:b/>
          <w:snapToGrid w:val="0"/>
          <w:sz w:val="16"/>
          <w:szCs w:val="16"/>
          <w:lang w:val="es-ES_tradnl"/>
        </w:rPr>
      </w:pPr>
    </w:p>
    <w:p w:rsidR="000C674B" w:rsidRPr="006B26DA" w:rsidRDefault="000C674B" w:rsidP="000C674B">
      <w:pPr>
        <w:widowControl w:val="0"/>
        <w:rPr>
          <w:rFonts w:ascii="Tahoma" w:hAnsi="Tahoma" w:cs="Tahoma"/>
          <w:b/>
          <w:snapToGrid w:val="0"/>
          <w:sz w:val="16"/>
          <w:szCs w:val="16"/>
        </w:rPr>
      </w:pPr>
      <w:r>
        <w:rPr>
          <w:rFonts w:ascii="Tahoma" w:hAnsi="Tahoma" w:cs="Tahoma"/>
          <w:b/>
          <w:snapToGrid w:val="0"/>
          <w:sz w:val="16"/>
          <w:szCs w:val="16"/>
          <w:lang w:val="es-ES_tradnl"/>
        </w:rPr>
        <w:t>40</w:t>
      </w:r>
      <w:r w:rsidRPr="006B26DA">
        <w:rPr>
          <w:rFonts w:ascii="Tahoma" w:hAnsi="Tahoma" w:cs="Tahoma"/>
          <w:b/>
          <w:snapToGrid w:val="0"/>
          <w:sz w:val="16"/>
          <w:szCs w:val="16"/>
          <w:lang w:val="es-ES_tradnl"/>
        </w:rPr>
        <w:t xml:space="preserve">.- </w:t>
      </w:r>
      <w:r w:rsidRPr="006B26DA">
        <w:rPr>
          <w:rFonts w:ascii="Tahoma" w:hAnsi="Tahoma" w:cs="Tahoma"/>
          <w:snapToGrid w:val="0"/>
          <w:sz w:val="16"/>
          <w:szCs w:val="16"/>
          <w:lang w:val="es-ES_tradnl"/>
        </w:rPr>
        <w:t>SE DIO LECTURA A UN PRONUNCIAMIENTO QUE PRESENTARON LAS</w:t>
      </w:r>
      <w:r w:rsidRPr="006B26DA">
        <w:rPr>
          <w:rFonts w:ascii="Tahoma" w:hAnsi="Tahoma" w:cs="Tahoma"/>
          <w:b/>
          <w:snapToGrid w:val="0"/>
          <w:sz w:val="16"/>
          <w:szCs w:val="16"/>
          <w:lang w:val="es-ES_tradnl"/>
        </w:rPr>
        <w:t xml:space="preserve"> </w:t>
      </w:r>
      <w:r w:rsidRPr="006B26DA">
        <w:rPr>
          <w:rFonts w:ascii="Tahoma" w:hAnsi="Tahoma" w:cs="Tahoma"/>
          <w:sz w:val="16"/>
          <w:szCs w:val="16"/>
          <w:lang w:val="es-ES"/>
        </w:rPr>
        <w:t>DIPUTADAS Y DIPUTADOS DEL</w:t>
      </w:r>
      <w:r w:rsidRPr="006B26DA">
        <w:rPr>
          <w:rFonts w:ascii="Tahoma" w:hAnsi="Tahoma" w:cs="Tahoma"/>
          <w:snapToGrid w:val="0"/>
          <w:sz w:val="16"/>
          <w:szCs w:val="16"/>
        </w:rPr>
        <w:t xml:space="preserve"> GRUPO PARLAMENTARIO “GRAL. ANDRÉS S. VIESCA”, DEL PARTIDO REVOLUCIONARIO INSTITUCIONAL, POR CONDUCTO DE LA DIPUTADA LUCÍA AZUCENA RAMOS  RAMOS, “EN RECONOCIMIENTO AL PRESIDENTE MUNICIPAL DE SALTILLO, MANOLO JIMÉNEZ SALINAS, EN MATERIA DE SEGURIDAD PÚBLICA”.</w:t>
      </w:r>
    </w:p>
    <w:p w:rsidR="000C674B" w:rsidRPr="006B26DA" w:rsidRDefault="000C674B" w:rsidP="000C674B">
      <w:pPr>
        <w:rPr>
          <w:rFonts w:ascii="Tahoma" w:hAnsi="Tahoma" w:cs="Tahoma"/>
          <w:snapToGrid w:val="0"/>
          <w:sz w:val="16"/>
          <w:szCs w:val="16"/>
          <w:lang w:val="es-ES"/>
        </w:rPr>
      </w:pPr>
    </w:p>
    <w:p w:rsidR="000C674B" w:rsidRPr="006B26DA" w:rsidRDefault="000C674B" w:rsidP="000C674B">
      <w:pPr>
        <w:rPr>
          <w:rFonts w:ascii="Tahoma" w:hAnsi="Tahoma" w:cs="Tahoma"/>
          <w:snapToGrid w:val="0"/>
          <w:sz w:val="16"/>
          <w:szCs w:val="16"/>
          <w:lang w:val="es-ES"/>
        </w:rPr>
      </w:pPr>
      <w:r w:rsidRPr="006B26DA">
        <w:rPr>
          <w:rFonts w:ascii="Tahoma" w:hAnsi="Tahoma" w:cs="Tahoma"/>
          <w:snapToGrid w:val="0"/>
          <w:sz w:val="16"/>
          <w:szCs w:val="16"/>
        </w:rPr>
        <w:t>LA PRESIDENCIA INFORMÓ QUE NO HABIENDO OTRO ASUNTO QUE TRATAR DIÓ POR CONCLUIDA LA SESIÓN,  SIENDO LAS 15:00 HORAS, CON 07 MINUTOS DEL MISMO DÍA, CITANDO A LAS DIPUTADAS Y DIPUTADOS A SESIONAR LA NOVENA SESIÓN, A LAS 10:00 HORAS DEL DÍA MARTES  9 DE ABRIL DEL AÑO EN CURSO.</w:t>
      </w:r>
    </w:p>
    <w:p w:rsidR="000C674B" w:rsidRPr="006B26DA" w:rsidRDefault="000C674B" w:rsidP="000C674B">
      <w:pPr>
        <w:rPr>
          <w:rFonts w:ascii="Tahoma" w:eastAsia="Calibri" w:hAnsi="Tahoma" w:cs="Tahoma"/>
          <w:b/>
          <w:sz w:val="16"/>
          <w:szCs w:val="16"/>
          <w:lang w:val="es-ES"/>
        </w:rPr>
      </w:pPr>
    </w:p>
    <w:p w:rsidR="000C674B" w:rsidRPr="006B26DA" w:rsidRDefault="000C674B" w:rsidP="000C674B">
      <w:pPr>
        <w:rPr>
          <w:rFonts w:ascii="Tahoma" w:eastAsia="Calibri" w:hAnsi="Tahoma" w:cs="Tahoma"/>
          <w:b/>
          <w:sz w:val="16"/>
          <w:szCs w:val="16"/>
          <w:lang w:val="es-ES"/>
        </w:rPr>
      </w:pPr>
    </w:p>
    <w:p w:rsidR="000C674B" w:rsidRPr="006B26DA" w:rsidRDefault="000C674B" w:rsidP="000C674B">
      <w:pPr>
        <w:jc w:val="center"/>
        <w:rPr>
          <w:rFonts w:ascii="Tahoma" w:eastAsia="Calibri" w:hAnsi="Tahoma" w:cs="Tahoma"/>
          <w:b/>
          <w:sz w:val="16"/>
          <w:szCs w:val="16"/>
          <w:lang w:val="es-ES"/>
        </w:rPr>
      </w:pPr>
      <w:r w:rsidRPr="006B26DA">
        <w:rPr>
          <w:rFonts w:ascii="Tahoma" w:eastAsia="Calibri" w:hAnsi="Tahoma" w:cs="Tahoma"/>
          <w:b/>
          <w:sz w:val="16"/>
          <w:szCs w:val="16"/>
          <w:lang w:val="es-ES"/>
        </w:rPr>
        <w:t>DIP. JAIME BUENO ZERTUCHE.</w:t>
      </w:r>
    </w:p>
    <w:p w:rsidR="000C674B" w:rsidRPr="006B26DA" w:rsidRDefault="000C674B" w:rsidP="000C674B">
      <w:pPr>
        <w:jc w:val="center"/>
        <w:rPr>
          <w:rFonts w:ascii="Tahoma" w:eastAsia="Calibri" w:hAnsi="Tahoma" w:cs="Tahoma"/>
          <w:b/>
          <w:sz w:val="16"/>
          <w:szCs w:val="16"/>
          <w:lang w:val="es-ES"/>
        </w:rPr>
      </w:pPr>
      <w:r w:rsidRPr="006B26DA">
        <w:rPr>
          <w:rFonts w:ascii="Tahoma" w:eastAsia="Calibri" w:hAnsi="Tahoma" w:cs="Tahoma"/>
          <w:b/>
          <w:sz w:val="16"/>
          <w:szCs w:val="16"/>
          <w:lang w:val="es-ES"/>
        </w:rPr>
        <w:t>PRESIDENTE DE LA MESA DIRECTIVA.</w:t>
      </w:r>
    </w:p>
    <w:p w:rsidR="000C674B" w:rsidRDefault="000C674B" w:rsidP="000C674B">
      <w:pPr>
        <w:jc w:val="center"/>
        <w:rPr>
          <w:rFonts w:ascii="Tahoma" w:eastAsia="Calibri" w:hAnsi="Tahoma" w:cs="Tahoma"/>
          <w:b/>
          <w:sz w:val="16"/>
          <w:szCs w:val="16"/>
          <w:lang w:val="es-ES"/>
        </w:rPr>
      </w:pPr>
    </w:p>
    <w:p w:rsidR="000C674B" w:rsidRPr="006B26DA" w:rsidRDefault="000C674B" w:rsidP="000C674B">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C674B" w:rsidRPr="006B26DA" w:rsidTr="0029295C">
        <w:trPr>
          <w:trHeight w:val="894"/>
        </w:trPr>
        <w:tc>
          <w:tcPr>
            <w:tcW w:w="5053" w:type="dxa"/>
            <w:tcBorders>
              <w:top w:val="nil"/>
              <w:left w:val="nil"/>
              <w:bottom w:val="nil"/>
              <w:right w:val="nil"/>
            </w:tcBorders>
          </w:tcPr>
          <w:p w:rsidR="000C674B" w:rsidRPr="006B26DA" w:rsidRDefault="000C674B" w:rsidP="0029295C">
            <w:pPr>
              <w:jc w:val="center"/>
              <w:rPr>
                <w:rFonts w:ascii="Tahoma" w:eastAsia="Calibri" w:hAnsi="Tahoma" w:cs="Tahoma"/>
                <w:b/>
                <w:sz w:val="16"/>
                <w:szCs w:val="16"/>
                <w:lang w:val="es-ES"/>
              </w:rPr>
            </w:pPr>
          </w:p>
          <w:p w:rsidR="000C674B" w:rsidRPr="006B26DA" w:rsidRDefault="000C674B" w:rsidP="0029295C">
            <w:pPr>
              <w:jc w:val="center"/>
              <w:rPr>
                <w:rFonts w:ascii="Tahoma" w:eastAsia="Arial" w:hAnsi="Tahoma" w:cs="Tahoma"/>
                <w:b/>
                <w:sz w:val="16"/>
                <w:szCs w:val="16"/>
              </w:rPr>
            </w:pPr>
            <w:r w:rsidRPr="006B26DA">
              <w:rPr>
                <w:rFonts w:ascii="Tahoma" w:eastAsia="Calibri" w:hAnsi="Tahoma" w:cs="Tahoma"/>
                <w:b/>
                <w:sz w:val="16"/>
                <w:szCs w:val="16"/>
                <w:lang w:val="es-ES"/>
              </w:rPr>
              <w:t xml:space="preserve">DIP. </w:t>
            </w:r>
            <w:r w:rsidRPr="006B26DA">
              <w:rPr>
                <w:rFonts w:ascii="Tahoma" w:eastAsia="Arial" w:hAnsi="Tahoma" w:cs="Tahoma"/>
                <w:b/>
                <w:sz w:val="16"/>
                <w:szCs w:val="16"/>
              </w:rPr>
              <w:t>EDGAR GERARDO SÁNCHEZ GARZA.</w:t>
            </w:r>
          </w:p>
          <w:p w:rsidR="000C674B" w:rsidRPr="006B26DA" w:rsidRDefault="000C674B" w:rsidP="0029295C">
            <w:pPr>
              <w:jc w:val="center"/>
              <w:rPr>
                <w:rFonts w:ascii="Tahoma" w:eastAsia="Arial" w:hAnsi="Tahoma" w:cs="Tahoma"/>
                <w:b/>
                <w:sz w:val="16"/>
                <w:szCs w:val="16"/>
              </w:rPr>
            </w:pPr>
            <w:r w:rsidRPr="006B26DA">
              <w:rPr>
                <w:rFonts w:ascii="Tahoma" w:eastAsia="Arial" w:hAnsi="Tahoma" w:cs="Tahoma"/>
                <w:b/>
                <w:sz w:val="16"/>
                <w:szCs w:val="16"/>
              </w:rPr>
              <w:t>SECRETARIO</w:t>
            </w:r>
          </w:p>
        </w:tc>
        <w:tc>
          <w:tcPr>
            <w:tcW w:w="5053" w:type="dxa"/>
            <w:tcBorders>
              <w:top w:val="nil"/>
              <w:left w:val="nil"/>
              <w:bottom w:val="nil"/>
              <w:right w:val="nil"/>
            </w:tcBorders>
          </w:tcPr>
          <w:p w:rsidR="000C674B" w:rsidRPr="006B26DA" w:rsidRDefault="000C674B" w:rsidP="0029295C">
            <w:pPr>
              <w:jc w:val="center"/>
              <w:rPr>
                <w:rFonts w:ascii="Tahoma" w:eastAsia="Calibri" w:hAnsi="Tahoma" w:cs="Tahoma"/>
                <w:b/>
                <w:sz w:val="16"/>
                <w:szCs w:val="16"/>
              </w:rPr>
            </w:pPr>
          </w:p>
          <w:p w:rsidR="000C674B" w:rsidRPr="006B26DA" w:rsidRDefault="000C674B" w:rsidP="0029295C">
            <w:pPr>
              <w:jc w:val="center"/>
              <w:rPr>
                <w:rFonts w:ascii="Tahoma" w:eastAsia="Arial" w:hAnsi="Tahoma" w:cs="Tahoma"/>
                <w:b/>
                <w:sz w:val="16"/>
                <w:szCs w:val="16"/>
              </w:rPr>
            </w:pPr>
            <w:r w:rsidRPr="006B26DA">
              <w:rPr>
                <w:rFonts w:ascii="Tahoma" w:eastAsia="Calibri" w:hAnsi="Tahoma" w:cs="Tahoma"/>
                <w:b/>
                <w:sz w:val="16"/>
                <w:szCs w:val="16"/>
                <w:lang w:val="es-ES"/>
              </w:rPr>
              <w:t xml:space="preserve">DIP. </w:t>
            </w:r>
            <w:r w:rsidRPr="006B26DA">
              <w:rPr>
                <w:rFonts w:ascii="Tahoma" w:eastAsia="Arial" w:hAnsi="Tahoma" w:cs="Tahoma"/>
                <w:b/>
                <w:sz w:val="16"/>
                <w:szCs w:val="16"/>
              </w:rPr>
              <w:t>JESÚS ANDRÉS LOYA CARDONA.</w:t>
            </w:r>
          </w:p>
          <w:p w:rsidR="000C674B" w:rsidRPr="006B26DA" w:rsidRDefault="000C674B" w:rsidP="0029295C">
            <w:pPr>
              <w:jc w:val="center"/>
              <w:rPr>
                <w:rFonts w:ascii="Tahoma" w:eastAsia="Calibri" w:hAnsi="Tahoma" w:cs="Tahoma"/>
                <w:b/>
                <w:sz w:val="16"/>
                <w:szCs w:val="16"/>
                <w:lang w:val="es-ES"/>
              </w:rPr>
            </w:pPr>
            <w:r w:rsidRPr="006B26DA">
              <w:rPr>
                <w:rFonts w:ascii="Tahoma" w:eastAsia="Arial" w:hAnsi="Tahoma" w:cs="Tahoma"/>
                <w:b/>
                <w:sz w:val="16"/>
                <w:szCs w:val="16"/>
              </w:rPr>
              <w:t>SECRETARIO</w:t>
            </w:r>
          </w:p>
        </w:tc>
      </w:tr>
    </w:tbl>
    <w:p w:rsidR="000C674B" w:rsidRPr="006B26DA" w:rsidRDefault="000C674B" w:rsidP="000C674B">
      <w:pPr>
        <w:rPr>
          <w:rFonts w:ascii="Tahoma" w:hAnsi="Tahoma" w:cs="Tahoma"/>
          <w:sz w:val="16"/>
          <w:szCs w:val="16"/>
        </w:rPr>
      </w:pPr>
    </w:p>
    <w:p w:rsidR="000C674B" w:rsidRPr="00233391" w:rsidRDefault="000C674B" w:rsidP="000C674B">
      <w:pPr>
        <w:rPr>
          <w:rFonts w:cs="Arial"/>
          <w:b/>
        </w:rPr>
      </w:pPr>
      <w:r w:rsidRPr="00233391">
        <w:rPr>
          <w:rFonts w:cs="Arial"/>
          <w:b/>
        </w:rPr>
        <w:t>INFORME SOBRE EL TRÁMITE REALIZADO RESPECTO A LAS PROPOSICIONES CON PUNTOS DE ACUERDO PRESENTADAS EN LA SESIÓN CELEBRADA POR EL PLENO DEL CONGRESO EL DÍA 9 DE ABRIL DE 2019.</w:t>
      </w:r>
    </w:p>
    <w:p w:rsidR="000C674B" w:rsidRPr="00233391" w:rsidRDefault="000C674B" w:rsidP="000C674B">
      <w:pPr>
        <w:rPr>
          <w:rFonts w:cs="Arial"/>
        </w:rPr>
      </w:pPr>
    </w:p>
    <w:p w:rsidR="000C674B" w:rsidRPr="00233391" w:rsidRDefault="000C674B" w:rsidP="000C674B">
      <w:pPr>
        <w:ind w:firstLine="709"/>
        <w:rPr>
          <w:rFonts w:cs="Arial"/>
        </w:rPr>
      </w:pPr>
      <w:r w:rsidRPr="00233391">
        <w:rPr>
          <w:rFonts w:cs="Arial"/>
        </w:rPr>
        <w:t>Sobre el trámite realizado respecto de las Proposiciones con Puntos de Acuerdo que se presentaron en la sesión celebrada el 9 de abril de 2019, el Pleno del Congreso informa lo siguiente:</w:t>
      </w:r>
    </w:p>
    <w:p w:rsidR="000C674B" w:rsidRPr="00233391" w:rsidRDefault="000C674B" w:rsidP="000C674B">
      <w:pPr>
        <w:ind w:firstLine="709"/>
        <w:rPr>
          <w:rFonts w:cs="Arial"/>
        </w:rPr>
      </w:pPr>
    </w:p>
    <w:p w:rsidR="000C674B" w:rsidRPr="00233391" w:rsidRDefault="000C674B" w:rsidP="000C674B">
      <w:pPr>
        <w:ind w:firstLine="708"/>
        <w:rPr>
          <w:rFonts w:cs="Arial"/>
          <w:lang w:val="es-ES_tradnl"/>
        </w:rPr>
      </w:pPr>
      <w:r w:rsidRPr="00233391">
        <w:rPr>
          <w:rFonts w:cs="Arial"/>
          <w:b/>
        </w:rPr>
        <w:t>1.-</w:t>
      </w:r>
      <w:r w:rsidRPr="00233391">
        <w:rPr>
          <w:rFonts w:cs="Arial"/>
        </w:rPr>
        <w:t xml:space="preserve"> Se formuló comunicación mediante la cual se envió a la Comisión </w:t>
      </w:r>
      <w:r w:rsidRPr="00233391">
        <w:rPr>
          <w:rFonts w:cs="Arial"/>
          <w:snapToGrid w:val="0"/>
        </w:rPr>
        <w:t>de Salud, Medio Ambiente, Recursos Naturales y Agua</w:t>
      </w:r>
      <w:r w:rsidRPr="00233391">
        <w:rPr>
          <w:rFonts w:cs="Arial"/>
        </w:rPr>
        <w:t xml:space="preserve">, el </w:t>
      </w:r>
      <w:r w:rsidRPr="00233391">
        <w:rPr>
          <w:rFonts w:cs="Arial"/>
          <w:lang w:val="es-ES"/>
        </w:rPr>
        <w:t>Punto de Acuerdo planteada por la Diputada Josefina Garza Barrera, conjuntamente con las Diputadas y Diputados del</w:t>
      </w:r>
      <w:r w:rsidRPr="00233391">
        <w:rPr>
          <w:rFonts w:cs="Arial"/>
          <w:snapToGrid w:val="0"/>
        </w:rPr>
        <w:t xml:space="preserve"> Grupo Parlamentario “Gral. Andrés S. Viesca”, del Partido Revolucionario Institucional, “Con objeto de exhortar a la Secretaría de Salud Federal, que garantice la aplicación permanente de la prueba de tamiz neonatal en el Estado de Coahuila, y contemple la ampliación del panel de tamiz neonatal, con el objeto de detectar un mayor  número de enfermedades con dicha prueba”, </w:t>
      </w:r>
      <w:r w:rsidRPr="00233391">
        <w:rPr>
          <w:rFonts w:cs="Arial"/>
          <w:bCs/>
        </w:rPr>
        <w:t>para los efectos procedentes.</w:t>
      </w:r>
    </w:p>
    <w:p w:rsidR="000C674B" w:rsidRPr="00233391" w:rsidRDefault="000C674B" w:rsidP="000C674B">
      <w:pPr>
        <w:shd w:val="clear" w:color="auto" w:fill="FFFFFF"/>
        <w:rPr>
          <w:rFonts w:cs="Arial"/>
          <w:b/>
          <w:bCs/>
        </w:rPr>
      </w:pPr>
    </w:p>
    <w:p w:rsidR="000C674B" w:rsidRPr="00233391" w:rsidRDefault="000C674B" w:rsidP="000C674B">
      <w:pPr>
        <w:widowControl w:val="0"/>
        <w:rPr>
          <w:rFonts w:cs="Arial"/>
        </w:rPr>
      </w:pPr>
      <w:r w:rsidRPr="00233391">
        <w:rPr>
          <w:rFonts w:cs="Arial"/>
          <w:b/>
        </w:rPr>
        <w:tab/>
        <w:t>2.-</w:t>
      </w:r>
      <w:r w:rsidRPr="00233391">
        <w:rPr>
          <w:rFonts w:cs="Arial"/>
        </w:rPr>
        <w:t xml:space="preserve"> Se formuló comunicación mediante as cual se envió a la Comisión de Finanzas, </w:t>
      </w:r>
      <w:r w:rsidRPr="00233391">
        <w:rPr>
          <w:rFonts w:eastAsia="Calibri" w:cs="Arial"/>
          <w:color w:val="000000"/>
          <w:shd w:val="clear" w:color="auto" w:fill="FFFFFF"/>
        </w:rPr>
        <w:t xml:space="preserve">el </w:t>
      </w:r>
      <w:r w:rsidRPr="00233391">
        <w:rPr>
          <w:rFonts w:cs="Arial"/>
        </w:rPr>
        <w:t xml:space="preserve">Punto de </w:t>
      </w:r>
      <w:r w:rsidRPr="00233391">
        <w:rPr>
          <w:rFonts w:cs="Arial"/>
        </w:rPr>
        <w:lastRenderedPageBreak/>
        <w:t xml:space="preserve">Acuerdo planteada por la Diputada María Eugenia Cázares Martínez, conjuntamente con los diputados integrantes del Grupo Parlamentario del Partido Acción Nacional, “Con objeto de que este Pleno solicite al Secretario de Finanzas del Estado, informe y, en su caso, entregue a este Congreso lo siguiente: 1) El listado completo de los proveedores y acreedores del Estado, a quienes se les debió pagar con el crédito $2500 millones de pesos contratado por el gobierno local; 2) El monto delo que se adeuda a cada uno de ellos y; 3) El total de los recursos que se han ejercido del crédito antes mencionado para finiquitar los adeudos”, </w:t>
      </w:r>
      <w:r w:rsidRPr="00233391">
        <w:rPr>
          <w:rFonts w:cs="Arial"/>
          <w:snapToGrid w:val="0"/>
        </w:rPr>
        <w:t>para los efectos procedentes.</w:t>
      </w:r>
    </w:p>
    <w:p w:rsidR="000C674B" w:rsidRPr="00233391" w:rsidRDefault="000C674B" w:rsidP="000C674B">
      <w:pPr>
        <w:widowControl w:val="0"/>
        <w:rPr>
          <w:rFonts w:cs="Arial"/>
          <w:snapToGrid w:val="0"/>
        </w:rPr>
      </w:pPr>
    </w:p>
    <w:p w:rsidR="000C674B" w:rsidRPr="00233391" w:rsidRDefault="000C674B" w:rsidP="000C674B">
      <w:pPr>
        <w:widowControl w:val="0"/>
        <w:rPr>
          <w:rFonts w:cs="Arial"/>
          <w:lang w:val="es-ES"/>
        </w:rPr>
      </w:pPr>
      <w:r w:rsidRPr="00233391">
        <w:rPr>
          <w:rFonts w:cs="Arial"/>
          <w:b/>
          <w:snapToGrid w:val="0"/>
        </w:rPr>
        <w:tab/>
      </w:r>
      <w:r w:rsidRPr="00233391">
        <w:rPr>
          <w:rFonts w:cs="Arial"/>
          <w:b/>
        </w:rPr>
        <w:t>3.-</w:t>
      </w:r>
      <w:r w:rsidRPr="00233391">
        <w:rPr>
          <w:rFonts w:cs="Arial"/>
        </w:rPr>
        <w:t xml:space="preserve"> Se formuló comunicación mediante la cual se envió a la Comisión de Salud, Medio Ambiente, Recursos Naturales y Agua, </w:t>
      </w:r>
      <w:r w:rsidRPr="00233391">
        <w:rPr>
          <w:rFonts w:cs="Arial"/>
          <w:snapToGrid w:val="0"/>
        </w:rPr>
        <w:t xml:space="preserve">el </w:t>
      </w:r>
      <w:r w:rsidRPr="00233391">
        <w:rPr>
          <w:rFonts w:cs="Arial"/>
          <w:lang w:val="es-ES"/>
        </w:rPr>
        <w:t>Punto de Acuerdo planteado por el Diputado Emilio Alejandro de Hoyos Montemayor, conjuntamente con la Diputada Zulmma Verenice Guerrero Cázares, del Grupo Parlamentario “Brígido Ramiro Moreno Hernández”, del Partido Unidad Democrática de Coahuila, “P</w:t>
      </w:r>
      <w:r w:rsidRPr="00233391">
        <w:rPr>
          <w:rFonts w:cs="Arial"/>
        </w:rPr>
        <w:t>or el que se solicita respetuosamente a la Secretaría del Medio Ambiente y a los 38 Ayuntamientos, realizar los cambios y adecuaciones necesarias a sus ordenamientos ambientales,  así como llevar a cabo una campaña de comunicación masiva para dar a conocer la entrada en vigor del Decreto 187 que prohíbe el uso de bolsas de plástico y popotes no reciclables, así como de envolturas de poliestireno</w:t>
      </w:r>
      <w:r w:rsidRPr="00233391">
        <w:rPr>
          <w:rFonts w:cs="Arial"/>
          <w:lang w:val="es-ES"/>
        </w:rPr>
        <w:t>”,</w:t>
      </w:r>
      <w:r w:rsidRPr="00233391">
        <w:rPr>
          <w:rFonts w:cs="Arial"/>
          <w:snapToGrid w:val="0"/>
        </w:rPr>
        <w:t xml:space="preserve"> para los efectos procedentes.</w:t>
      </w:r>
    </w:p>
    <w:p w:rsidR="000C674B" w:rsidRPr="00233391" w:rsidRDefault="000C674B" w:rsidP="000C674B">
      <w:pPr>
        <w:widowControl w:val="0"/>
        <w:rPr>
          <w:rFonts w:cs="Arial"/>
          <w:b/>
          <w:snapToGrid w:val="0"/>
        </w:rPr>
      </w:pPr>
      <w:r w:rsidRPr="00233391">
        <w:rPr>
          <w:rFonts w:cs="Arial"/>
          <w:b/>
          <w:snapToGrid w:val="0"/>
        </w:rPr>
        <w:tab/>
      </w:r>
    </w:p>
    <w:p w:rsidR="000C674B" w:rsidRPr="00233391" w:rsidRDefault="000C674B" w:rsidP="000C674B">
      <w:pPr>
        <w:widowControl w:val="0"/>
        <w:rPr>
          <w:rFonts w:cs="Arial"/>
          <w:b/>
          <w:snapToGrid w:val="0"/>
          <w:lang w:val="es-ES_tradnl"/>
        </w:rPr>
      </w:pPr>
      <w:r w:rsidRPr="00233391">
        <w:rPr>
          <w:rFonts w:cs="Arial"/>
          <w:b/>
          <w:snapToGrid w:val="0"/>
        </w:rPr>
        <w:t xml:space="preserve"> </w:t>
      </w:r>
      <w:r w:rsidRPr="00233391">
        <w:rPr>
          <w:rFonts w:cs="Arial"/>
          <w:b/>
          <w:snapToGrid w:val="0"/>
        </w:rPr>
        <w:tab/>
        <w:t xml:space="preserve"> 4.- </w:t>
      </w:r>
      <w:r w:rsidRPr="00233391">
        <w:rPr>
          <w:rFonts w:cs="Arial"/>
          <w:snapToGrid w:val="0"/>
        </w:rPr>
        <w:t xml:space="preserve">Se formuló comunicación mediante la cual se envió </w:t>
      </w:r>
      <w:r w:rsidRPr="00233391">
        <w:rPr>
          <w:rFonts w:eastAsia="Calibri" w:cs="Arial"/>
        </w:rPr>
        <w:t>a la Comisión de Trabajo y Previsión Social</w:t>
      </w:r>
      <w:r w:rsidRPr="00233391">
        <w:rPr>
          <w:rFonts w:cs="Arial"/>
          <w:snapToGrid w:val="0"/>
        </w:rPr>
        <w:t xml:space="preserve">, el </w:t>
      </w:r>
      <w:r w:rsidRPr="00233391">
        <w:rPr>
          <w:rFonts w:cs="Arial"/>
          <w:snapToGrid w:val="0"/>
          <w:lang w:val="es-ES_tradnl"/>
        </w:rPr>
        <w:t xml:space="preserve">Punto de Acuerdo planteado por la Diputada Elisa Catalina Villalobos Hernández, del Grupo Parlamentario “Presidente Benito Juárez García”, del Partido Movimiento de Regeneración Nacional (MORENA),”Con el objeto de solicitar el Lic. Jorge Zermeño Infante, Presidente Municipal de Torreón  una explicación sobre las funciones que desempeñará la recién designada Junta de Gobierno del Hospital Municipal Torreón, así como transparentar el proceso de entrega-recepción y externarle la preocupación por la situación laboral del personal y trabajadores del Hospital Municipal”, </w:t>
      </w:r>
      <w:r w:rsidRPr="00233391">
        <w:rPr>
          <w:rFonts w:cs="Arial"/>
          <w:snapToGrid w:val="0"/>
        </w:rPr>
        <w:t>para los efectos procedentes.</w:t>
      </w:r>
    </w:p>
    <w:p w:rsidR="000C674B" w:rsidRPr="00233391" w:rsidRDefault="000C674B" w:rsidP="000C674B">
      <w:pPr>
        <w:rPr>
          <w:rFonts w:cs="Arial"/>
          <w:snapToGrid w:val="0"/>
        </w:rPr>
      </w:pPr>
    </w:p>
    <w:p w:rsidR="000C674B" w:rsidRPr="00233391" w:rsidRDefault="000C674B" w:rsidP="000C674B">
      <w:pPr>
        <w:widowControl w:val="0"/>
        <w:rPr>
          <w:rFonts w:cs="Arial"/>
          <w:b/>
          <w:lang w:val="es-ES"/>
        </w:rPr>
      </w:pPr>
      <w:r w:rsidRPr="00233391">
        <w:rPr>
          <w:rFonts w:cs="Arial"/>
          <w:b/>
          <w:snapToGrid w:val="0"/>
          <w:lang w:eastAsia="es-MX"/>
        </w:rPr>
        <w:tab/>
        <w:t>5.-</w:t>
      </w:r>
      <w:r w:rsidRPr="00233391">
        <w:rPr>
          <w:rFonts w:cs="Arial"/>
          <w:snapToGrid w:val="0"/>
          <w:lang w:eastAsia="es-MX"/>
        </w:rPr>
        <w:t xml:space="preserve"> Se formuló comunicación mediante la cual se envió </w:t>
      </w:r>
      <w:r w:rsidRPr="00233391">
        <w:rPr>
          <w:rFonts w:eastAsia="Calibri" w:cs="Arial"/>
          <w:color w:val="000000"/>
          <w:lang w:eastAsia="es-MX"/>
        </w:rPr>
        <w:t>a Comisión de Desarrollo Rural,</w:t>
      </w:r>
      <w:r w:rsidRPr="00233391">
        <w:rPr>
          <w:rFonts w:cs="Arial"/>
          <w:snapToGrid w:val="0"/>
          <w:lang w:eastAsia="es-MX"/>
        </w:rPr>
        <w:t xml:space="preserve"> el </w:t>
      </w:r>
      <w:r w:rsidRPr="00233391">
        <w:rPr>
          <w:rFonts w:cs="Arial"/>
          <w:lang w:val="es-ES"/>
        </w:rPr>
        <w:t>Punto de Acuerdo planteado por el Diputado Edgar Gerardo Sánchez Garza, de la Fracción Parlamentaria General Francisco L. Urquizo, “Con relación a la falta de programas por parte del Gobierno Federal y Estado para lograr comercializar cerca de 60 mil pacas de algodón en la Comarca Lagunera que aún no se han podido vender de la cosecha del año 2018”</w:t>
      </w:r>
      <w:r w:rsidRPr="00233391">
        <w:rPr>
          <w:rFonts w:cs="Arial"/>
          <w:b/>
          <w:lang w:val="es-ES"/>
        </w:rPr>
        <w:t xml:space="preserve">, </w:t>
      </w:r>
      <w:r w:rsidRPr="00233391">
        <w:rPr>
          <w:rFonts w:cs="Arial"/>
          <w:snapToGrid w:val="0"/>
          <w:lang w:eastAsia="es-MX"/>
        </w:rPr>
        <w:t>para los efectos procedentes.</w:t>
      </w:r>
    </w:p>
    <w:p w:rsidR="000C674B" w:rsidRPr="00233391" w:rsidRDefault="000C674B" w:rsidP="000C674B">
      <w:pPr>
        <w:rPr>
          <w:rFonts w:cs="Arial"/>
        </w:rPr>
      </w:pPr>
    </w:p>
    <w:p w:rsidR="000C674B" w:rsidRPr="00233391" w:rsidRDefault="000C674B" w:rsidP="000C674B">
      <w:pPr>
        <w:widowControl w:val="0"/>
        <w:rPr>
          <w:rFonts w:cs="Arial"/>
          <w:lang w:val="es-ES"/>
        </w:rPr>
      </w:pPr>
      <w:r w:rsidRPr="00233391">
        <w:rPr>
          <w:rFonts w:cs="Arial"/>
          <w:b/>
          <w:snapToGrid w:val="0"/>
        </w:rPr>
        <w:tab/>
        <w:t>6.-</w:t>
      </w:r>
      <w:r w:rsidRPr="00233391">
        <w:rPr>
          <w:rFonts w:cs="Arial"/>
          <w:snapToGrid w:val="0"/>
        </w:rPr>
        <w:t xml:space="preserve"> Se formuló comunicación mediante la cual se envió a la Comisión de Seguridad Pública, el </w:t>
      </w:r>
      <w:r w:rsidRPr="00233391">
        <w:rPr>
          <w:rFonts w:cs="Arial"/>
          <w:lang w:val="es-ES"/>
        </w:rPr>
        <w:t>Punto de Acuerdo planteado por la Diputada María Esperanza Chapa García, conjuntamente con las Diputadas y Diputados del</w:t>
      </w:r>
      <w:r w:rsidRPr="00233391">
        <w:rPr>
          <w:rFonts w:cs="Arial"/>
          <w:snapToGrid w:val="0"/>
        </w:rPr>
        <w:t xml:space="preserve"> Grupo Parlamentario “Gral. Andrés S. Viesca”, del Partido Revolucionario Institucional, “Con objeto de exhortar a los 38 Ayuntamientos del Estado, para que coordinen acciones con sus corporaciones policiacas con la finalidad de implementar mayores rondines de seguridad en las escuelas y sectores de sus ciudades, con el objeto de evitar que se incrementen los robos a planteles escolares y casas habitaciones en este período vacacional”, para los efectos procedentes.</w:t>
      </w:r>
    </w:p>
    <w:p w:rsidR="000C674B" w:rsidRPr="00233391" w:rsidRDefault="000C674B" w:rsidP="000C674B">
      <w:pPr>
        <w:widowControl w:val="0"/>
        <w:rPr>
          <w:rFonts w:cs="Arial"/>
          <w:lang w:val="es-ES"/>
        </w:rPr>
      </w:pPr>
    </w:p>
    <w:p w:rsidR="000C674B" w:rsidRPr="00233391" w:rsidRDefault="000C674B" w:rsidP="000C674B">
      <w:pPr>
        <w:pStyle w:val="m2738027970434066942s13"/>
        <w:shd w:val="clear" w:color="auto" w:fill="FFFFFF"/>
        <w:spacing w:before="0" w:beforeAutospacing="0" w:after="0" w:afterAutospacing="0"/>
        <w:ind w:firstLine="708"/>
        <w:jc w:val="both"/>
        <w:rPr>
          <w:rFonts w:ascii="Arial" w:hAnsi="Arial" w:cs="Arial"/>
          <w:snapToGrid w:val="0"/>
          <w:sz w:val="20"/>
          <w:szCs w:val="20"/>
        </w:rPr>
      </w:pPr>
      <w:r w:rsidRPr="00233391">
        <w:rPr>
          <w:rFonts w:ascii="Arial" w:hAnsi="Arial" w:cs="Arial"/>
          <w:b/>
          <w:snapToGrid w:val="0"/>
          <w:sz w:val="20"/>
          <w:szCs w:val="20"/>
        </w:rPr>
        <w:t>7.-</w:t>
      </w:r>
      <w:r w:rsidRPr="00233391">
        <w:rPr>
          <w:rFonts w:ascii="Arial" w:hAnsi="Arial" w:cs="Arial"/>
          <w:snapToGrid w:val="0"/>
          <w:sz w:val="20"/>
          <w:szCs w:val="20"/>
        </w:rPr>
        <w:t xml:space="preserve"> Se formuló comunicación mediante la cual se envió a la Comisión de Energía Minería e Hidrocarburos</w:t>
      </w:r>
      <w:r w:rsidRPr="00233391">
        <w:rPr>
          <w:rFonts w:ascii="Arial" w:hAnsi="Arial" w:cs="Arial"/>
          <w:sz w:val="20"/>
          <w:szCs w:val="20"/>
        </w:rPr>
        <w:t>,</w:t>
      </w:r>
      <w:r w:rsidRPr="00233391">
        <w:rPr>
          <w:rFonts w:ascii="Arial" w:hAnsi="Arial" w:cs="Arial"/>
          <w:snapToGrid w:val="0"/>
          <w:sz w:val="20"/>
          <w:szCs w:val="20"/>
        </w:rPr>
        <w:t xml:space="preserve"> el </w:t>
      </w:r>
      <w:r w:rsidRPr="00233391">
        <w:rPr>
          <w:rStyle w:val="m2738027970434066942bumpedfont15"/>
          <w:rFonts w:ascii="Arial" w:hAnsi="Arial" w:cs="Arial"/>
          <w:bCs/>
          <w:color w:val="222222"/>
          <w:sz w:val="20"/>
          <w:szCs w:val="20"/>
        </w:rPr>
        <w:t>Punto de Acuerdo planteado por la Diputada Zulmma Verenice Guerrero Cázares del Partido Unidad Democrática de Coahuila conjuntamente con las integrantes de las Comisión de Energía, Minería e Hidrocarburos, Diputadas Rosa Nilda González Noriega y Gabriela Garza Galván del Partido Acción Nacional, así como las Diputadas Verónica Boreque Martínez González y Josefina Garza Barrera del Partido Revolucionario Institucional (PRI)  “Por el que se hace un exhorto a Comisión Federal de Electricidad para que agilice la licitación de contratos multianuales, así como el exhorto a la autoridad federal a través de la Comisión Federal de Electricidad y  estatal a través de la Promotora de Desarrollo Minero para que informen sobre las medidas de combate al coyotaje del carbón en Coahuila y  la atenta  solicitud para que las autoridades federales correspondientes realicen una gira de trabajo mediante la cual conozcan de la problemática que implica la falta de comercialización del carbón en la región”,</w:t>
      </w:r>
      <w:r w:rsidRPr="00233391">
        <w:rPr>
          <w:rFonts w:ascii="Arial" w:hAnsi="Arial" w:cs="Arial"/>
          <w:snapToGrid w:val="0"/>
          <w:sz w:val="20"/>
          <w:szCs w:val="20"/>
        </w:rPr>
        <w:t xml:space="preserve"> para los efectos procedentes.</w:t>
      </w:r>
    </w:p>
    <w:p w:rsidR="000C674B" w:rsidRPr="00233391" w:rsidRDefault="000C674B" w:rsidP="000C674B">
      <w:pPr>
        <w:pStyle w:val="m2738027970434066942s13"/>
        <w:shd w:val="clear" w:color="auto" w:fill="FFFFFF"/>
        <w:spacing w:before="0" w:beforeAutospacing="0" w:after="0" w:afterAutospacing="0"/>
        <w:ind w:firstLine="708"/>
        <w:jc w:val="both"/>
        <w:rPr>
          <w:rFonts w:ascii="Arial" w:hAnsi="Arial" w:cs="Arial"/>
          <w:bCs/>
          <w:color w:val="222222"/>
          <w:sz w:val="20"/>
          <w:szCs w:val="20"/>
        </w:rPr>
      </w:pPr>
    </w:p>
    <w:p w:rsidR="000C674B" w:rsidRPr="00233391" w:rsidRDefault="000C674B" w:rsidP="000C674B">
      <w:pPr>
        <w:ind w:firstLine="709"/>
        <w:rPr>
          <w:rFonts w:eastAsiaTheme="minorEastAsia" w:cs="Arial"/>
          <w:color w:val="000000"/>
          <w:lang w:eastAsia="es-MX"/>
        </w:rPr>
      </w:pPr>
      <w:r w:rsidRPr="00233391">
        <w:rPr>
          <w:rFonts w:cs="Arial"/>
          <w:b/>
          <w:snapToGrid w:val="0"/>
        </w:rPr>
        <w:t xml:space="preserve">8.- </w:t>
      </w:r>
      <w:r w:rsidRPr="00233391">
        <w:rPr>
          <w:rFonts w:cs="Arial"/>
          <w:snapToGrid w:val="0"/>
        </w:rPr>
        <w:t xml:space="preserve">Se formuló comunicación mediante las cual se envió </w:t>
      </w:r>
      <w:r w:rsidRPr="00233391">
        <w:rPr>
          <w:rFonts w:eastAsia="Calibri" w:cs="Arial"/>
        </w:rPr>
        <w:t>a la Comisión de Desarrollo Urbano Infraestructura y Transporte,</w:t>
      </w:r>
      <w:r w:rsidRPr="00233391">
        <w:rPr>
          <w:rFonts w:cs="Arial"/>
          <w:snapToGrid w:val="0"/>
        </w:rPr>
        <w:t xml:space="preserve"> el </w:t>
      </w:r>
      <w:r w:rsidRPr="00233391">
        <w:rPr>
          <w:rFonts w:eastAsiaTheme="minorEastAsia" w:cs="Arial"/>
          <w:color w:val="000000"/>
          <w:lang w:eastAsia="es-MX"/>
        </w:rPr>
        <w:t>Punto de Acuerdo planteado por el Diputado Fernando Izaguirre Valdés, en conjunto con las Diputadas y los Diputados integrantes del Grupo Parlamentario “Del Partido Acción Nacional”, “Por el que se exhorta al Ing. Andrés Araujo Zepeda, Delegado Técnico  del despacho de la Delegación Regional de Caminos y Puentes Federales, al Delegado Estatal del Centro de la Secretaría  de Comunicaciones y Transportes Coahuila, ya la Secretaría de Seguridad Pública Federal, División Seguridad  Regional Saltillo, a que, por motivos del operativo vacacional de semana santa, se lleven las acciones pertinentes para liberar de camiones de carga que se estacionan en las entradas y salidas de las casetas de cobro 163 La Cuchilla y 162 Plan de Ayala, ubicadas en la carretera federal Torreón-Saltillo, con el fin de dar seguridad a los turistas que circularán por dichas vías y así evitar accidentes”</w:t>
      </w:r>
      <w:r w:rsidRPr="00233391">
        <w:rPr>
          <w:rFonts w:cs="Arial"/>
          <w:snapToGrid w:val="0"/>
        </w:rPr>
        <w:t>, para los efectos procedentes.</w:t>
      </w:r>
    </w:p>
    <w:p w:rsidR="000C674B" w:rsidRPr="00233391" w:rsidRDefault="000C674B" w:rsidP="000C674B">
      <w:pPr>
        <w:rPr>
          <w:rFonts w:cs="Arial"/>
          <w:b/>
          <w:snapToGrid w:val="0"/>
        </w:rPr>
      </w:pPr>
    </w:p>
    <w:p w:rsidR="000C674B" w:rsidRPr="00233391" w:rsidRDefault="000C674B" w:rsidP="000C674B">
      <w:pPr>
        <w:ind w:firstLine="708"/>
        <w:rPr>
          <w:rFonts w:cs="Arial"/>
        </w:rPr>
      </w:pPr>
      <w:r w:rsidRPr="00233391">
        <w:rPr>
          <w:rFonts w:cs="Arial"/>
          <w:b/>
          <w:snapToGrid w:val="0"/>
        </w:rPr>
        <w:t xml:space="preserve">9.- </w:t>
      </w:r>
      <w:r w:rsidRPr="00233391">
        <w:rPr>
          <w:rFonts w:cs="Arial"/>
          <w:snapToGrid w:val="0"/>
        </w:rPr>
        <w:t xml:space="preserve">Se formuló comunicación mediante la cual se envió </w:t>
      </w:r>
      <w:r w:rsidRPr="00233391">
        <w:rPr>
          <w:rFonts w:cs="Arial"/>
        </w:rPr>
        <w:t xml:space="preserve">a la Comisión de Gobernación, Puntos Constitucionales y Justicia, </w:t>
      </w:r>
      <w:r w:rsidRPr="00233391">
        <w:rPr>
          <w:rFonts w:cs="Arial"/>
          <w:snapToGrid w:val="0"/>
        </w:rPr>
        <w:t xml:space="preserve">el </w:t>
      </w:r>
      <w:r w:rsidRPr="00233391">
        <w:rPr>
          <w:rFonts w:cs="Arial"/>
        </w:rPr>
        <w:t xml:space="preserve">Punto de Acuerdo planteado por el Diputado Gerardo Abraham Aguado Gómez, conjuntamente con los diputados integrantes del Grupo Parlamentario “Del Partido Acción Nacional”, “Con objeto de que este Pleno instruya a la Junta de Gobierno para que conforme a sus atribuciones, proceda a realizar las  acciones necesarias a fin de conformar una Comisión Especial para dar seguimiento a las investigaciones que se llevan  en Estados Unidos y España, en relación a los Ex Gobernadores Humberto Moreira Valdés y Jorge Torres López, así como al Ex Secretario Ejecutivo del SATEC, Héctor Javier Villarreal Hernández”, </w:t>
      </w:r>
      <w:r w:rsidRPr="00233391">
        <w:rPr>
          <w:rFonts w:cs="Arial"/>
          <w:snapToGrid w:val="0"/>
        </w:rPr>
        <w:t>para los efectos procedentes.</w:t>
      </w:r>
    </w:p>
    <w:p w:rsidR="000C674B" w:rsidRPr="00233391" w:rsidRDefault="000C674B" w:rsidP="000C674B">
      <w:pPr>
        <w:widowControl w:val="0"/>
        <w:rPr>
          <w:rFonts w:cs="Arial"/>
          <w:snapToGrid w:val="0"/>
        </w:rPr>
      </w:pPr>
    </w:p>
    <w:p w:rsidR="000C674B" w:rsidRPr="00233391" w:rsidRDefault="000C674B" w:rsidP="000C674B">
      <w:pPr>
        <w:rPr>
          <w:rFonts w:eastAsia="Arial" w:cs="Arial"/>
          <w:b/>
        </w:rPr>
      </w:pPr>
      <w:r w:rsidRPr="00233391">
        <w:rPr>
          <w:rFonts w:cs="Arial"/>
          <w:b/>
          <w:snapToGrid w:val="0"/>
        </w:rPr>
        <w:t xml:space="preserve">           10.-</w:t>
      </w:r>
      <w:r w:rsidRPr="00233391">
        <w:rPr>
          <w:rFonts w:cs="Arial"/>
          <w:snapToGrid w:val="0"/>
        </w:rPr>
        <w:t xml:space="preserve"> Se formuló comunicación mediante la cual se envió </w:t>
      </w:r>
      <w:r w:rsidRPr="00233391">
        <w:rPr>
          <w:rFonts w:cs="Arial"/>
        </w:rPr>
        <w:t>a la Comisión de Finanzas,</w:t>
      </w:r>
      <w:r w:rsidRPr="00233391">
        <w:rPr>
          <w:rFonts w:eastAsia="Arial" w:cs="Arial"/>
        </w:rPr>
        <w:t xml:space="preserve"> </w:t>
      </w:r>
      <w:r w:rsidRPr="00233391">
        <w:rPr>
          <w:rFonts w:cs="Arial"/>
          <w:snapToGrid w:val="0"/>
        </w:rPr>
        <w:t xml:space="preserve">el </w:t>
      </w:r>
      <w:r w:rsidRPr="00233391">
        <w:rPr>
          <w:rFonts w:eastAsia="Arial" w:cs="Arial"/>
        </w:rPr>
        <w:t xml:space="preserve">Punto de Acuerdo planteado por la Diputada Blanca Eppen Canales, conjuntamente con las y los Diputados integrantes del Grupo Parlamentario del Partido Acción Nacional, “Con el objeto de que este Pleno, exhorte a la Comisión Federal de Competencia Económica, para que en uso de sus facultades investigue el proceso de licitación número CE905002984-E2-2019, entre la empresa Grupo Industrial Vida, S.A. de C.V. y la Secretaría de Finanzas del Gobierno del Estado”, </w:t>
      </w:r>
      <w:r w:rsidRPr="00233391">
        <w:rPr>
          <w:rFonts w:cs="Arial"/>
          <w:snapToGrid w:val="0"/>
        </w:rPr>
        <w:t>para los efectos procedentes.</w:t>
      </w:r>
    </w:p>
    <w:p w:rsidR="000C674B" w:rsidRPr="00233391" w:rsidRDefault="000C674B" w:rsidP="000C674B">
      <w:pPr>
        <w:widowControl w:val="0"/>
        <w:rPr>
          <w:rFonts w:cs="Arial"/>
          <w:snapToGrid w:val="0"/>
        </w:rPr>
      </w:pPr>
    </w:p>
    <w:p w:rsidR="000C674B" w:rsidRPr="00233391" w:rsidRDefault="000C674B" w:rsidP="000C674B">
      <w:pPr>
        <w:rPr>
          <w:rFonts w:cs="Arial"/>
          <w:snapToGrid w:val="0"/>
        </w:rPr>
      </w:pPr>
      <w:r w:rsidRPr="00233391">
        <w:rPr>
          <w:rFonts w:cs="Arial"/>
          <w:b/>
          <w:snapToGrid w:val="0"/>
        </w:rPr>
        <w:t xml:space="preserve">           11.-</w:t>
      </w:r>
      <w:r w:rsidRPr="00233391">
        <w:rPr>
          <w:rFonts w:cs="Arial"/>
          <w:snapToGrid w:val="0"/>
        </w:rPr>
        <w:t xml:space="preserve"> Se formuló comunicación mediante la cual se envió a la Comisión de Asuntos Municipales y Zonas Metropolitanas,</w:t>
      </w:r>
      <w:r w:rsidRPr="00233391">
        <w:rPr>
          <w:rFonts w:cs="Arial"/>
          <w:lang w:val="es-ES_tradnl" w:eastAsia="es-ES_tradnl"/>
        </w:rPr>
        <w:t xml:space="preserve"> el </w:t>
      </w:r>
      <w:r w:rsidRPr="00233391">
        <w:rPr>
          <w:rFonts w:eastAsia="Arial" w:cs="Arial"/>
        </w:rPr>
        <w:t>Punto de Acuerdo planteado por la Diputada Rosa Nilda González Noriega, conjuntamente con las y los Diputados integrantes del Grupo Parlamentario del Partido Acción Nacional, “Con el objeto de que este Pleno, haga un atento y enérgico llamado al Alcalde de Castaños, Coahuila, a fin de que informe a este Pleno, sobre la situación que guarda la Hacienda Pública Municipal, publique y transparente la nómina municipal, aclare sus constantes inasistencias a las sesiones de cabildo y explique el porqué de la omisión en la asignación de las comisiones al cuerpo edilicio”,</w:t>
      </w:r>
      <w:r w:rsidRPr="00233391">
        <w:rPr>
          <w:rFonts w:cs="Arial"/>
          <w:snapToGrid w:val="0"/>
        </w:rPr>
        <w:t xml:space="preserve"> </w:t>
      </w:r>
      <w:r w:rsidRPr="00233391">
        <w:rPr>
          <w:rFonts w:cs="Arial"/>
          <w:lang w:val="es-ES_tradnl" w:eastAsia="es-ES_tradnl"/>
        </w:rPr>
        <w:t>para los efectos procedentes.</w:t>
      </w:r>
    </w:p>
    <w:p w:rsidR="000C674B" w:rsidRPr="00233391" w:rsidRDefault="000C674B" w:rsidP="000C674B">
      <w:pPr>
        <w:ind w:firstLine="708"/>
        <w:rPr>
          <w:rFonts w:cs="Arial"/>
          <w:lang w:val="es-ES_tradnl" w:eastAsia="es-ES_tradnl"/>
        </w:rPr>
      </w:pPr>
    </w:p>
    <w:p w:rsidR="000C674B" w:rsidRPr="00233391" w:rsidRDefault="000C674B" w:rsidP="000C674B">
      <w:pPr>
        <w:widowControl w:val="0"/>
        <w:rPr>
          <w:rFonts w:cs="Arial"/>
          <w:b/>
          <w:snapToGrid w:val="0"/>
        </w:rPr>
      </w:pPr>
      <w:r w:rsidRPr="00233391">
        <w:rPr>
          <w:rFonts w:cs="Arial"/>
          <w:b/>
          <w:snapToGrid w:val="0"/>
        </w:rPr>
        <w:t xml:space="preserve">         </w:t>
      </w:r>
    </w:p>
    <w:p w:rsidR="000C674B" w:rsidRPr="00233391" w:rsidRDefault="000C674B" w:rsidP="000C674B">
      <w:pPr>
        <w:jc w:val="center"/>
        <w:rPr>
          <w:rFonts w:cs="Arial"/>
          <w:b/>
          <w:snapToGrid w:val="0"/>
        </w:rPr>
      </w:pPr>
      <w:r w:rsidRPr="00233391">
        <w:rPr>
          <w:rFonts w:cs="Arial"/>
          <w:b/>
          <w:snapToGrid w:val="0"/>
        </w:rPr>
        <w:t>A T E N T A M E N T E.</w:t>
      </w:r>
    </w:p>
    <w:p w:rsidR="000C674B" w:rsidRPr="00233391" w:rsidRDefault="000C674B" w:rsidP="000C674B">
      <w:pPr>
        <w:jc w:val="center"/>
        <w:rPr>
          <w:rFonts w:cs="Arial"/>
          <w:b/>
          <w:snapToGrid w:val="0"/>
        </w:rPr>
      </w:pPr>
      <w:r w:rsidRPr="00233391">
        <w:rPr>
          <w:rFonts w:cs="Arial"/>
          <w:b/>
          <w:snapToGrid w:val="0"/>
        </w:rPr>
        <w:t>SALTILLO, COAHUILA, A 26 DE ABRIL DE 2019.</w:t>
      </w:r>
    </w:p>
    <w:p w:rsidR="000C674B" w:rsidRPr="00233391" w:rsidRDefault="000C674B" w:rsidP="000C674B">
      <w:pPr>
        <w:jc w:val="center"/>
        <w:rPr>
          <w:rFonts w:cs="Arial"/>
          <w:b/>
          <w:snapToGrid w:val="0"/>
        </w:rPr>
      </w:pPr>
      <w:r w:rsidRPr="00233391">
        <w:rPr>
          <w:rFonts w:cs="Arial"/>
          <w:b/>
          <w:snapToGrid w:val="0"/>
        </w:rPr>
        <w:t>EL PRESIDENTE DE LA MESA DIRECTIVA</w:t>
      </w:r>
    </w:p>
    <w:p w:rsidR="000C674B" w:rsidRPr="00233391" w:rsidRDefault="000C674B" w:rsidP="000C674B">
      <w:pPr>
        <w:jc w:val="center"/>
        <w:rPr>
          <w:rFonts w:cs="Arial"/>
          <w:b/>
          <w:snapToGrid w:val="0"/>
        </w:rPr>
      </w:pPr>
    </w:p>
    <w:p w:rsidR="000C674B" w:rsidRPr="00233391" w:rsidRDefault="000C674B" w:rsidP="000C674B">
      <w:pPr>
        <w:rPr>
          <w:rFonts w:cs="Arial"/>
          <w:b/>
          <w:snapToGrid w:val="0"/>
        </w:rPr>
      </w:pPr>
    </w:p>
    <w:p w:rsidR="000C674B" w:rsidRPr="00233391" w:rsidRDefault="000C674B" w:rsidP="000C674B">
      <w:pPr>
        <w:jc w:val="center"/>
        <w:rPr>
          <w:rFonts w:cs="Arial"/>
          <w:b/>
          <w:snapToGrid w:val="0"/>
        </w:rPr>
      </w:pPr>
      <w:r w:rsidRPr="00233391">
        <w:rPr>
          <w:rFonts w:cs="Arial"/>
          <w:b/>
          <w:snapToGrid w:val="0"/>
        </w:rPr>
        <w:t>JAIME BUENO ZERTUCHE.</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snapToGrid w:val="0"/>
        </w:rPr>
        <w:t xml:space="preserve">Solicito  a la  Diputada Secretaria Zulmma Verenice Guerrero Cázares,  se sirva dar lectura al informe de correspondencia y documentación recibida. </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Diputada Secretaria Zulmma Verenice Guerrero Cázares: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p>
    <w:p w:rsidR="000C674B" w:rsidRPr="00B708BF" w:rsidRDefault="000C674B" w:rsidP="000C674B">
      <w:pPr>
        <w:widowControl w:val="0"/>
        <w:tabs>
          <w:tab w:val="left" w:pos="9072"/>
        </w:tabs>
        <w:jc w:val="center"/>
        <w:rPr>
          <w:rFonts w:cs="Arial"/>
          <w:b/>
          <w:snapToGrid w:val="0"/>
        </w:rPr>
      </w:pPr>
      <w:r w:rsidRPr="00B708BF">
        <w:rPr>
          <w:rFonts w:cs="Arial"/>
          <w:b/>
          <w:snapToGrid w:val="0"/>
        </w:rPr>
        <w:t>Informe de correspondencia y documentación recibida por el Congreso del Estado</w:t>
      </w:r>
    </w:p>
    <w:p w:rsidR="000C674B" w:rsidRPr="00B708BF" w:rsidRDefault="000C674B" w:rsidP="000C674B">
      <w:pPr>
        <w:pStyle w:val="Prrafodelista"/>
        <w:ind w:left="0"/>
        <w:jc w:val="center"/>
        <w:rPr>
          <w:rFonts w:cs="Arial"/>
        </w:rPr>
      </w:pPr>
    </w:p>
    <w:p w:rsidR="000C674B" w:rsidRPr="00B708BF" w:rsidRDefault="000C674B" w:rsidP="000C674B">
      <w:pPr>
        <w:pStyle w:val="Prrafodelista"/>
        <w:ind w:left="0"/>
        <w:jc w:val="center"/>
        <w:rPr>
          <w:rFonts w:cs="Arial"/>
          <w:b w:val="0"/>
          <w:lang w:val="es-ES"/>
        </w:rPr>
      </w:pPr>
      <w:r w:rsidRPr="00B708BF">
        <w:rPr>
          <w:rFonts w:cs="Arial"/>
        </w:rPr>
        <w:t>26 de abril de 2019</w:t>
      </w:r>
    </w:p>
    <w:p w:rsidR="000C674B" w:rsidRPr="00B708BF" w:rsidRDefault="000C674B" w:rsidP="000C674B">
      <w:pPr>
        <w:rPr>
          <w:rFonts w:cs="Arial"/>
        </w:rPr>
      </w:pPr>
    </w:p>
    <w:p w:rsidR="000C674B" w:rsidRPr="00B708BF" w:rsidRDefault="000C674B" w:rsidP="000C674B">
      <w:pPr>
        <w:rPr>
          <w:rFonts w:cs="Arial"/>
        </w:rPr>
      </w:pPr>
      <w:r w:rsidRPr="00B708BF">
        <w:rPr>
          <w:rFonts w:cs="Arial"/>
          <w:b/>
        </w:rPr>
        <w:t>1.-</w:t>
      </w:r>
      <w:r w:rsidRPr="00B708BF">
        <w:rPr>
          <w:rFonts w:cs="Arial"/>
        </w:rPr>
        <w:t xml:space="preserve"> Iniciativa de decreto por el que se expide la Ley de Declaración Especial de Ausencia para Personas Desaparecidas del Estado de Coahuila de Zaragoza, planteada por el Gobernador del Estado de Coahuila de Zaragoza.</w:t>
      </w:r>
    </w:p>
    <w:p w:rsidR="000C674B" w:rsidRDefault="000C674B" w:rsidP="000C674B">
      <w:pPr>
        <w:jc w:val="right"/>
        <w:rPr>
          <w:rFonts w:cs="Arial"/>
          <w:b/>
        </w:rPr>
      </w:pPr>
    </w:p>
    <w:p w:rsidR="000C674B" w:rsidRPr="00B708BF" w:rsidRDefault="000C674B" w:rsidP="000C674B">
      <w:pPr>
        <w:jc w:val="right"/>
        <w:rPr>
          <w:rFonts w:cs="Arial"/>
          <w:b/>
        </w:rPr>
      </w:pPr>
      <w:r w:rsidRPr="00B708BF">
        <w:rPr>
          <w:rFonts w:cs="Arial"/>
          <w:b/>
        </w:rPr>
        <w:t>Túrnese a la Comisión de Gobernación, Puntos Constitucionales y Justicia</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2.- </w:t>
      </w:r>
      <w:r w:rsidRPr="00B708BF">
        <w:rPr>
          <w:rFonts w:cs="Arial"/>
          <w:b w:val="0"/>
        </w:rPr>
        <w:t>Cuenta pública anual, correspondiente al ejercicio fiscal 2018, de las siguientes entidades:</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pStyle w:val="Prrafodelista"/>
        <w:ind w:left="0"/>
        <w:rPr>
          <w:rFonts w:cs="Arial"/>
          <w:b w:val="0"/>
        </w:rPr>
      </w:pPr>
      <w:r w:rsidRPr="00B708BF">
        <w:rPr>
          <w:rFonts w:cs="Arial"/>
          <w:b w:val="0"/>
        </w:rPr>
        <w:t>- Universidad Tecnológica de Torreón.</w:t>
      </w:r>
    </w:p>
    <w:p w:rsidR="000C674B" w:rsidRPr="00B708BF" w:rsidRDefault="000C674B" w:rsidP="000C674B">
      <w:pPr>
        <w:rPr>
          <w:rFonts w:cs="Arial"/>
        </w:rPr>
      </w:pPr>
    </w:p>
    <w:p w:rsidR="000C674B" w:rsidRPr="00B708BF" w:rsidRDefault="000C674B" w:rsidP="000C674B">
      <w:pPr>
        <w:tabs>
          <w:tab w:val="left" w:pos="142"/>
        </w:tabs>
        <w:rPr>
          <w:rFonts w:cs="Arial"/>
          <w:snapToGrid w:val="0"/>
        </w:rPr>
      </w:pPr>
      <w:r w:rsidRPr="00B708BF">
        <w:rPr>
          <w:rFonts w:cs="Arial"/>
          <w:snapToGrid w:val="0"/>
        </w:rPr>
        <w:t>- Colegio de Estudios Científicos y Tecnológicos del Estado de Coahuila.</w:t>
      </w:r>
    </w:p>
    <w:p w:rsidR="000C674B" w:rsidRPr="00B708BF" w:rsidRDefault="000C674B" w:rsidP="000C674B">
      <w:pPr>
        <w:rPr>
          <w:rFonts w:cs="Arial"/>
          <w:snapToGrid w:val="0"/>
        </w:rPr>
      </w:pPr>
    </w:p>
    <w:p w:rsidR="000C674B" w:rsidRPr="00B708BF" w:rsidRDefault="000C674B" w:rsidP="000C674B">
      <w:pPr>
        <w:rPr>
          <w:rFonts w:cs="Arial"/>
        </w:rPr>
      </w:pPr>
      <w:r w:rsidRPr="00B708BF">
        <w:rPr>
          <w:rFonts w:cs="Arial"/>
        </w:rPr>
        <w:t>- Universidad Tecnológica de Acuña.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Centro de Justicia y Empoderamiento para las Mujeres del Estado de Coahuila.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Promotora Inmobiliaria para el Desarrollo Económico de Coahuila.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Universidad Tecnológica del Norte de Coahuila.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Comisión de los Derechos Humanos del Estado de Coahuila.</w:t>
      </w:r>
    </w:p>
    <w:p w:rsidR="000C674B" w:rsidRPr="00B708BF" w:rsidRDefault="000C674B" w:rsidP="000C674B">
      <w:pPr>
        <w:rPr>
          <w:rFonts w:cs="Arial"/>
        </w:rPr>
      </w:pPr>
    </w:p>
    <w:p w:rsidR="000C674B" w:rsidRPr="00B708BF" w:rsidRDefault="000C674B" w:rsidP="000C674B">
      <w:pPr>
        <w:rPr>
          <w:rFonts w:cs="Arial"/>
          <w:snapToGrid w:val="0"/>
        </w:rPr>
      </w:pPr>
      <w:r w:rsidRPr="00B708BF">
        <w:rPr>
          <w:rFonts w:cs="Arial"/>
          <w:snapToGrid w:val="0"/>
        </w:rPr>
        <w:t>- Promotora para el Desarrollo Rural de Coahuila.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Comisión Coahuilense de Conciliación Arbitraje Médico.</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Dirección de Pensiones de Monclova.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Universidad Tecnológica de la Región Carbonífera.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Universidad Tecnológica de Coahuila.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Fondo de Garantía a la Pequeña y Mediana Minería del Estado de Coahuila.</w:t>
      </w:r>
    </w:p>
    <w:p w:rsidR="000C674B" w:rsidRPr="00B708BF" w:rsidRDefault="000C674B" w:rsidP="000C674B">
      <w:pPr>
        <w:rPr>
          <w:rFonts w:cs="Arial"/>
        </w:rPr>
      </w:pPr>
    </w:p>
    <w:p w:rsidR="000C674B" w:rsidRPr="00B708BF" w:rsidRDefault="000C674B" w:rsidP="000C674B">
      <w:pPr>
        <w:autoSpaceDE w:val="0"/>
        <w:autoSpaceDN w:val="0"/>
        <w:adjustRightInd w:val="0"/>
        <w:rPr>
          <w:rFonts w:cs="Arial"/>
        </w:rPr>
      </w:pPr>
      <w:r w:rsidRPr="00B708BF">
        <w:rPr>
          <w:rFonts w:cs="Arial"/>
        </w:rPr>
        <w:t>- Instituto Tecnológico Superior de Ciudad Acuña.</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Instituto Coahuilense de las Personas Adultas Mayores.</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Seguro de los Trabajadores de la Educación.</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Aguas de Saltillo.</w:t>
      </w:r>
    </w:p>
    <w:p w:rsidR="000C674B" w:rsidRPr="00B708BF" w:rsidRDefault="000C674B" w:rsidP="000C674B">
      <w:pPr>
        <w:rPr>
          <w:rFonts w:cs="Arial"/>
        </w:rPr>
      </w:pPr>
    </w:p>
    <w:p w:rsidR="000C674B" w:rsidRPr="00B708BF" w:rsidRDefault="000C674B" w:rsidP="000C674B">
      <w:pPr>
        <w:rPr>
          <w:rFonts w:cs="Arial"/>
        </w:rPr>
      </w:pPr>
      <w:r w:rsidRPr="00B708BF">
        <w:rPr>
          <w:rFonts w:cs="Arial"/>
        </w:rPr>
        <w:t>- Instituto Tecnológico Superior de San Pedro.</w:t>
      </w:r>
    </w:p>
    <w:p w:rsidR="000C674B" w:rsidRPr="00B708BF" w:rsidRDefault="000C674B" w:rsidP="000C674B">
      <w:pPr>
        <w:rPr>
          <w:rFonts w:cs="Arial"/>
        </w:rPr>
      </w:pPr>
    </w:p>
    <w:p w:rsidR="000C674B" w:rsidRPr="00B708BF" w:rsidRDefault="000C674B" w:rsidP="000C674B">
      <w:pPr>
        <w:rPr>
          <w:rFonts w:cs="Arial"/>
          <w:snapToGrid w:val="0"/>
        </w:rPr>
      </w:pPr>
      <w:r w:rsidRPr="00B708BF">
        <w:rPr>
          <w:rFonts w:cs="Arial"/>
          <w:snapToGrid w:val="0"/>
        </w:rPr>
        <w:t>- Tribunal Electoral del Estado de Coahuila.</w:t>
      </w:r>
    </w:p>
    <w:p w:rsidR="000C674B" w:rsidRPr="00B708BF" w:rsidRDefault="000C674B" w:rsidP="000C674B">
      <w:pPr>
        <w:rPr>
          <w:rFonts w:cs="Arial"/>
        </w:rPr>
      </w:pPr>
    </w:p>
    <w:p w:rsidR="000C674B" w:rsidRPr="00B708BF" w:rsidRDefault="000C674B" w:rsidP="000C674B">
      <w:pPr>
        <w:rPr>
          <w:rFonts w:cs="Arial"/>
          <w:snapToGrid w:val="0"/>
        </w:rPr>
      </w:pPr>
      <w:r w:rsidRPr="00B708BF">
        <w:rPr>
          <w:rFonts w:cs="Arial"/>
          <w:snapToGrid w:val="0"/>
        </w:rPr>
        <w:lastRenderedPageBreak/>
        <w:t>- Instituto Coahuilense de Cultura.</w:t>
      </w:r>
    </w:p>
    <w:p w:rsidR="000C674B" w:rsidRPr="00B708BF" w:rsidRDefault="000C674B" w:rsidP="000C674B">
      <w:pPr>
        <w:rPr>
          <w:rFonts w:cs="Arial"/>
        </w:rPr>
      </w:pPr>
    </w:p>
    <w:p w:rsidR="000C674B" w:rsidRPr="00B708BF" w:rsidRDefault="000C674B" w:rsidP="000C674B">
      <w:pPr>
        <w:autoSpaceDE w:val="0"/>
        <w:autoSpaceDN w:val="0"/>
        <w:adjustRightInd w:val="0"/>
        <w:jc w:val="right"/>
        <w:rPr>
          <w:rFonts w:eastAsia="Tahoma-Bold" w:cs="Arial"/>
          <w:b/>
          <w:bCs/>
        </w:rPr>
      </w:pPr>
      <w:r w:rsidRPr="00B708BF">
        <w:rPr>
          <w:rFonts w:cs="Arial"/>
          <w:b/>
        </w:rPr>
        <w:t xml:space="preserve">Se turnaron a la </w:t>
      </w:r>
      <w:r w:rsidRPr="00B708BF">
        <w:rPr>
          <w:rFonts w:eastAsia="Tahoma-Bold" w:cs="Arial"/>
          <w:b/>
          <w:bCs/>
        </w:rPr>
        <w:t>Comisión de Auditoría Gubernamental y Cuenta Pública</w:t>
      </w:r>
    </w:p>
    <w:p w:rsidR="000C674B" w:rsidRPr="00B708BF" w:rsidRDefault="000C674B" w:rsidP="000C674B">
      <w:pPr>
        <w:pStyle w:val="Prrafodelista"/>
        <w:ind w:left="0"/>
        <w:rPr>
          <w:rFonts w:eastAsia="Calibri" w:cs="Arial"/>
          <w:lang w:eastAsia="en-US"/>
        </w:rPr>
      </w:pPr>
    </w:p>
    <w:p w:rsidR="000C674B" w:rsidRPr="00B708BF" w:rsidRDefault="000C674B" w:rsidP="000C674B">
      <w:pPr>
        <w:rPr>
          <w:rFonts w:cs="Arial"/>
          <w:snapToGrid w:val="0"/>
        </w:rPr>
      </w:pPr>
      <w:r w:rsidRPr="00B708BF">
        <w:rPr>
          <w:rFonts w:cs="Arial"/>
          <w:b/>
          <w:snapToGrid w:val="0"/>
        </w:rPr>
        <w:t>3.-</w:t>
      </w:r>
      <w:r w:rsidRPr="00B708BF">
        <w:rPr>
          <w:rFonts w:cs="Arial"/>
          <w:snapToGrid w:val="0"/>
        </w:rPr>
        <w:t xml:space="preserve"> Informes de avance de gestión financiera, correspondientes al primer trimestre de 2019, de las siguientes entidades:</w:t>
      </w:r>
    </w:p>
    <w:p w:rsidR="000C674B" w:rsidRPr="00B708BF" w:rsidRDefault="000C674B" w:rsidP="000C674B">
      <w:pPr>
        <w:rPr>
          <w:rFonts w:cs="Arial"/>
          <w:snapToGrid w:val="0"/>
        </w:rPr>
      </w:pPr>
    </w:p>
    <w:p w:rsidR="000C674B" w:rsidRPr="00B708BF" w:rsidRDefault="000C674B" w:rsidP="000C674B">
      <w:pPr>
        <w:rPr>
          <w:rFonts w:cs="Arial"/>
        </w:rPr>
      </w:pPr>
      <w:r w:rsidRPr="00B708BF">
        <w:rPr>
          <w:rFonts w:cs="Arial"/>
        </w:rPr>
        <w:t>- Universidad Tecnológica de Acuña.</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tabs>
          <w:tab w:val="left" w:pos="142"/>
        </w:tabs>
        <w:rPr>
          <w:rFonts w:cs="Arial"/>
          <w:snapToGrid w:val="0"/>
        </w:rPr>
      </w:pPr>
      <w:r w:rsidRPr="00B708BF">
        <w:rPr>
          <w:rFonts w:cs="Arial"/>
          <w:snapToGrid w:val="0"/>
        </w:rPr>
        <w:t>- Colegio de Estudios Científicos y Tecnológicos del Estado de Coahuila.</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pStyle w:val="Prrafodelista"/>
        <w:ind w:left="0"/>
        <w:rPr>
          <w:rFonts w:cs="Arial"/>
          <w:b w:val="0"/>
        </w:rPr>
      </w:pPr>
      <w:r w:rsidRPr="00B708BF">
        <w:rPr>
          <w:rFonts w:cs="Arial"/>
          <w:b w:val="0"/>
        </w:rPr>
        <w:t>- Universidad Tecnológica de Torreón.</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rPr>
          <w:rFonts w:cs="Arial"/>
        </w:rPr>
      </w:pPr>
      <w:r w:rsidRPr="00B708BF">
        <w:rPr>
          <w:rFonts w:cs="Arial"/>
        </w:rPr>
        <w:t>- Universidad Tecnológica de la Región Carbonífera.</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widowControl w:val="0"/>
        <w:rPr>
          <w:rFonts w:eastAsia="Calibri" w:cs="Arial"/>
        </w:rPr>
      </w:pPr>
      <w:r w:rsidRPr="00B708BF">
        <w:rPr>
          <w:rFonts w:cs="Arial"/>
        </w:rPr>
        <w:t xml:space="preserve">- </w:t>
      </w:r>
      <w:r w:rsidRPr="00B708BF">
        <w:rPr>
          <w:rFonts w:eastAsia="Calibri" w:cs="Arial"/>
        </w:rPr>
        <w:t xml:space="preserve"> Fondo Mixto de Fomento a la Investigación Científica y Tecnológica, Conacyt-Gobierno del Estado.</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autoSpaceDE w:val="0"/>
        <w:autoSpaceDN w:val="0"/>
        <w:adjustRightInd w:val="0"/>
        <w:rPr>
          <w:rFonts w:cs="Arial"/>
        </w:rPr>
      </w:pPr>
      <w:r w:rsidRPr="00B708BF">
        <w:rPr>
          <w:rFonts w:cs="Arial"/>
        </w:rPr>
        <w:t>- Instituto Tecnológico Superior de Ciudad Acuña.</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rPr>
          <w:rFonts w:cs="Arial"/>
        </w:rPr>
      </w:pPr>
      <w:r w:rsidRPr="00B708BF">
        <w:rPr>
          <w:rFonts w:cs="Arial"/>
        </w:rPr>
        <w:t>- Instituto Tecnológico Superior de San Pedro.</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rPr>
          <w:rFonts w:cs="Arial"/>
          <w:snapToGrid w:val="0"/>
        </w:rPr>
      </w:pPr>
      <w:r w:rsidRPr="00B708BF">
        <w:rPr>
          <w:rFonts w:cs="Arial"/>
          <w:snapToGrid w:val="0"/>
        </w:rPr>
        <w:t>- Instituto Coahuilense de Cultura.</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autoSpaceDE w:val="0"/>
        <w:autoSpaceDN w:val="0"/>
        <w:adjustRightInd w:val="0"/>
        <w:jc w:val="right"/>
        <w:rPr>
          <w:rFonts w:eastAsia="Tahoma-Bold" w:cs="Arial"/>
          <w:b/>
          <w:bCs/>
        </w:rPr>
      </w:pPr>
      <w:r w:rsidRPr="00B708BF">
        <w:rPr>
          <w:rFonts w:cs="Arial"/>
          <w:b/>
        </w:rPr>
        <w:t xml:space="preserve">Se turnaron a la </w:t>
      </w:r>
      <w:r w:rsidRPr="00B708BF">
        <w:rPr>
          <w:rFonts w:eastAsia="Tahoma-Bold" w:cs="Arial"/>
          <w:b/>
          <w:bCs/>
        </w:rPr>
        <w:t>Comisión de Auditoría Gubernamental y Cuenta Pública</w:t>
      </w:r>
    </w:p>
    <w:p w:rsidR="000C674B" w:rsidRPr="00B708BF" w:rsidRDefault="000C674B" w:rsidP="000C674B">
      <w:pPr>
        <w:pStyle w:val="Prrafodelista"/>
        <w:ind w:left="0"/>
        <w:rPr>
          <w:rFonts w:eastAsia="Calibri" w:cs="Arial"/>
          <w:lang w:eastAsia="en-US"/>
        </w:rPr>
      </w:pPr>
    </w:p>
    <w:p w:rsidR="000C674B" w:rsidRPr="00B708BF" w:rsidRDefault="000C674B" w:rsidP="000C674B">
      <w:pPr>
        <w:rPr>
          <w:rFonts w:cs="Arial"/>
          <w:snapToGrid w:val="0"/>
        </w:rPr>
      </w:pPr>
      <w:r w:rsidRPr="00B708BF">
        <w:rPr>
          <w:rFonts w:cs="Arial"/>
          <w:b/>
          <w:snapToGrid w:val="0"/>
        </w:rPr>
        <w:t xml:space="preserve">4.- </w:t>
      </w:r>
      <w:r w:rsidRPr="00B708BF">
        <w:rPr>
          <w:rFonts w:cs="Arial"/>
          <w:snapToGrid w:val="0"/>
        </w:rPr>
        <w:t>Cuenta pública correspondiente al ejercicio fiscal de 2018, del municipio de Jiménez.</w:t>
      </w:r>
    </w:p>
    <w:p w:rsidR="000C674B" w:rsidRPr="00B708BF" w:rsidRDefault="000C674B" w:rsidP="000C674B">
      <w:pPr>
        <w:rPr>
          <w:rFonts w:cs="Arial"/>
          <w:snapToGrid w:val="0"/>
        </w:rPr>
      </w:pPr>
    </w:p>
    <w:p w:rsidR="000C674B" w:rsidRPr="00B708BF" w:rsidRDefault="000C674B" w:rsidP="000C674B">
      <w:pPr>
        <w:jc w:val="right"/>
        <w:rPr>
          <w:rFonts w:eastAsia="Tahoma-Bold" w:cs="Arial"/>
          <w:b/>
          <w:bCs/>
        </w:rPr>
      </w:pPr>
      <w:r w:rsidRPr="00B708BF">
        <w:rPr>
          <w:rFonts w:cs="Arial"/>
          <w:b/>
        </w:rPr>
        <w:t>Se turnó</w:t>
      </w:r>
      <w:r w:rsidRPr="00B708BF">
        <w:rPr>
          <w:rFonts w:eastAsia="Tahoma-Bold" w:cs="Arial"/>
          <w:b/>
          <w:bCs/>
        </w:rPr>
        <w:t xml:space="preserve"> a la Comisión de Auditoría Gubernamental y Cuenta Pública</w:t>
      </w:r>
    </w:p>
    <w:p w:rsidR="000C674B" w:rsidRPr="00B708BF" w:rsidRDefault="000C674B" w:rsidP="000C674B">
      <w:pPr>
        <w:rPr>
          <w:rFonts w:cs="Arial"/>
          <w:b/>
          <w:snapToGrid w:val="0"/>
        </w:rPr>
      </w:pPr>
    </w:p>
    <w:p w:rsidR="000C674B" w:rsidRPr="00B708BF" w:rsidRDefault="000C674B" w:rsidP="000C674B">
      <w:pPr>
        <w:rPr>
          <w:rFonts w:cs="Arial"/>
        </w:rPr>
      </w:pPr>
      <w:r w:rsidRPr="00B708BF">
        <w:rPr>
          <w:rFonts w:cs="Arial"/>
          <w:b/>
        </w:rPr>
        <w:t>5.-</w:t>
      </w:r>
      <w:r w:rsidRPr="00B708BF">
        <w:rPr>
          <w:rFonts w:cs="Arial"/>
        </w:rPr>
        <w:t xml:space="preserve"> Informe de avance de gestión financiera, correspondiente al primer trimestre del 2019, del municipio de Jiménez. </w:t>
      </w:r>
    </w:p>
    <w:p w:rsidR="000C674B" w:rsidRPr="00B708BF" w:rsidRDefault="000C674B" w:rsidP="000C674B">
      <w:pPr>
        <w:autoSpaceDE w:val="0"/>
        <w:autoSpaceDN w:val="0"/>
        <w:adjustRightInd w:val="0"/>
        <w:rPr>
          <w:rFonts w:eastAsia="Tahoma-Bold" w:cs="Arial"/>
          <w:b/>
          <w:bCs/>
        </w:rPr>
      </w:pPr>
    </w:p>
    <w:p w:rsidR="000C674B" w:rsidRPr="00B708BF" w:rsidRDefault="000C674B" w:rsidP="000C674B">
      <w:pPr>
        <w:autoSpaceDE w:val="0"/>
        <w:autoSpaceDN w:val="0"/>
        <w:adjustRightInd w:val="0"/>
        <w:jc w:val="right"/>
        <w:rPr>
          <w:rFonts w:eastAsia="Tahoma-Bold" w:cs="Arial"/>
          <w:b/>
          <w:bCs/>
        </w:rPr>
      </w:pPr>
      <w:r w:rsidRPr="00B708BF">
        <w:rPr>
          <w:rFonts w:cs="Arial"/>
          <w:b/>
        </w:rPr>
        <w:t>Se turnó</w:t>
      </w:r>
      <w:r w:rsidRPr="00B708BF">
        <w:rPr>
          <w:rFonts w:eastAsia="Tahoma-Bold" w:cs="Arial"/>
          <w:b/>
          <w:bCs/>
        </w:rPr>
        <w:t xml:space="preserve"> a la Comisión de Auditoría Gubernamental y Cuenta Pública</w:t>
      </w:r>
    </w:p>
    <w:p w:rsidR="000C674B" w:rsidRPr="00B708BF" w:rsidRDefault="000C674B" w:rsidP="000C674B">
      <w:pPr>
        <w:pStyle w:val="Prrafodelista"/>
        <w:ind w:left="0"/>
        <w:jc w:val="left"/>
        <w:rPr>
          <w:rFonts w:eastAsia="Calibri" w:cs="Arial"/>
          <w:lang w:eastAsia="en-US"/>
        </w:rPr>
      </w:pPr>
    </w:p>
    <w:p w:rsidR="000C674B" w:rsidRPr="00B708BF" w:rsidRDefault="000C674B" w:rsidP="000C674B">
      <w:pPr>
        <w:rPr>
          <w:rFonts w:cs="Arial"/>
        </w:rPr>
      </w:pPr>
      <w:r w:rsidRPr="00B708BF">
        <w:rPr>
          <w:rFonts w:cs="Arial"/>
          <w:b/>
        </w:rPr>
        <w:t>6.-</w:t>
      </w:r>
      <w:r w:rsidRPr="00B708BF">
        <w:rPr>
          <w:rFonts w:cs="Arial"/>
        </w:rPr>
        <w:t xml:space="preserve"> Oficio del despacho Narváez Consultores, S.C., mediante el cual envía el avance de gestión financiera correspondiente al cuarto trimestre de 2018, del municipio de Acuña.</w:t>
      </w:r>
    </w:p>
    <w:p w:rsidR="000C674B" w:rsidRPr="00B708BF" w:rsidRDefault="000C674B" w:rsidP="000C674B">
      <w:pPr>
        <w:rPr>
          <w:rFonts w:cs="Arial"/>
        </w:rPr>
      </w:pPr>
    </w:p>
    <w:p w:rsidR="000C674B" w:rsidRPr="00B708BF" w:rsidRDefault="000C674B" w:rsidP="000C674B">
      <w:pPr>
        <w:autoSpaceDE w:val="0"/>
        <w:autoSpaceDN w:val="0"/>
        <w:adjustRightInd w:val="0"/>
        <w:jc w:val="right"/>
        <w:rPr>
          <w:rFonts w:eastAsia="Tahoma-Bold" w:cs="Arial"/>
          <w:b/>
          <w:bCs/>
        </w:rPr>
      </w:pPr>
      <w:r w:rsidRPr="00B708BF">
        <w:rPr>
          <w:rFonts w:cs="Arial"/>
          <w:b/>
        </w:rPr>
        <w:t xml:space="preserve">Túrnese a la Comisión de </w:t>
      </w:r>
      <w:r w:rsidRPr="00B708BF">
        <w:rPr>
          <w:rFonts w:eastAsia="Tahoma-Bold" w:cs="Arial"/>
          <w:b/>
          <w:bCs/>
        </w:rPr>
        <w:t>Auditoría Gubernamental y Cuenta Pública</w:t>
      </w:r>
    </w:p>
    <w:p w:rsidR="000C674B" w:rsidRPr="00B708BF" w:rsidRDefault="000C674B" w:rsidP="000C674B">
      <w:pPr>
        <w:rPr>
          <w:rFonts w:cs="Arial"/>
          <w:b/>
          <w:snapToGrid w:val="0"/>
        </w:rPr>
      </w:pPr>
    </w:p>
    <w:p w:rsidR="000C674B" w:rsidRPr="00B708BF" w:rsidRDefault="000C674B" w:rsidP="000C674B">
      <w:pPr>
        <w:rPr>
          <w:rFonts w:cs="Arial"/>
        </w:rPr>
      </w:pPr>
      <w:r w:rsidRPr="00B708BF">
        <w:rPr>
          <w:rFonts w:cs="Arial"/>
          <w:b/>
        </w:rPr>
        <w:t>7.-</w:t>
      </w:r>
      <w:r w:rsidRPr="00B708BF">
        <w:rPr>
          <w:rFonts w:cs="Arial"/>
        </w:rPr>
        <w:t xml:space="preserve"> Oficio del despacho Narváez Consultores, S.C., mediante el cual envía el avance de gestión financiera correspondiente al cuarto trimestre de 2018, del Sistema Municipal de Aguas y Saneamiento de Acuña.</w:t>
      </w:r>
    </w:p>
    <w:p w:rsidR="000C674B" w:rsidRPr="00B708BF" w:rsidRDefault="000C674B" w:rsidP="000C674B">
      <w:pPr>
        <w:rPr>
          <w:rFonts w:cs="Arial"/>
        </w:rPr>
      </w:pPr>
    </w:p>
    <w:p w:rsidR="000C674B" w:rsidRPr="00B708BF" w:rsidRDefault="000C674B" w:rsidP="000C674B">
      <w:pPr>
        <w:autoSpaceDE w:val="0"/>
        <w:autoSpaceDN w:val="0"/>
        <w:adjustRightInd w:val="0"/>
        <w:jc w:val="right"/>
        <w:rPr>
          <w:rFonts w:eastAsia="Tahoma-Bold" w:cs="Arial"/>
          <w:b/>
          <w:bCs/>
        </w:rPr>
      </w:pPr>
      <w:r w:rsidRPr="00B708BF">
        <w:rPr>
          <w:rFonts w:cs="Arial"/>
          <w:b/>
        </w:rPr>
        <w:t xml:space="preserve">Túrnese a la Comisión de </w:t>
      </w:r>
      <w:r w:rsidRPr="00B708BF">
        <w:rPr>
          <w:rFonts w:eastAsia="Tahoma-Bold" w:cs="Arial"/>
          <w:b/>
          <w:bCs/>
        </w:rPr>
        <w:t>Auditoría Gubernamental y Cuenta Pública</w:t>
      </w:r>
    </w:p>
    <w:p w:rsidR="000C674B" w:rsidRPr="00B708BF" w:rsidRDefault="000C674B" w:rsidP="000C674B">
      <w:pPr>
        <w:autoSpaceDE w:val="0"/>
        <w:autoSpaceDN w:val="0"/>
        <w:adjustRightInd w:val="0"/>
        <w:rPr>
          <w:rFonts w:eastAsia="Tahoma-Bold" w:cs="Arial"/>
          <w:b/>
          <w:bCs/>
        </w:rPr>
      </w:pPr>
    </w:p>
    <w:p w:rsidR="000C674B" w:rsidRPr="00B708BF" w:rsidRDefault="000C674B" w:rsidP="000C674B">
      <w:pPr>
        <w:pStyle w:val="Prrafodelista"/>
        <w:ind w:left="0"/>
        <w:rPr>
          <w:rFonts w:cs="Arial"/>
          <w:b w:val="0"/>
        </w:rPr>
      </w:pPr>
      <w:r w:rsidRPr="00B708BF">
        <w:rPr>
          <w:rFonts w:cs="Arial"/>
        </w:rPr>
        <w:t xml:space="preserve">8.- </w:t>
      </w:r>
      <w:r w:rsidRPr="00B708BF">
        <w:rPr>
          <w:rFonts w:cs="Arial"/>
          <w:b w:val="0"/>
        </w:rPr>
        <w:t>Oficio del secretario del ayuntamiento de Acuña, mediante el cual informa del fallecimiento del C. José María Velázquez Ruiz, décimo tercer regidor, de dicho ayuntamiento y solicita la designación de quien habrá de cubrir la vacante originada por el fallecimiento del titular.</w:t>
      </w:r>
    </w:p>
    <w:p w:rsidR="000C674B" w:rsidRPr="00B708BF" w:rsidRDefault="000C674B" w:rsidP="000C674B">
      <w:pPr>
        <w:pStyle w:val="Prrafodelista"/>
        <w:ind w:left="0"/>
        <w:rPr>
          <w:rFonts w:cs="Arial"/>
        </w:rPr>
      </w:pPr>
      <w:r w:rsidRPr="00B708BF">
        <w:rPr>
          <w:rFonts w:cs="Arial"/>
        </w:rPr>
        <w:t xml:space="preserve"> </w:t>
      </w:r>
    </w:p>
    <w:p w:rsidR="000C674B" w:rsidRPr="00B708BF" w:rsidRDefault="000C674B" w:rsidP="000C674B">
      <w:pPr>
        <w:jc w:val="right"/>
        <w:rPr>
          <w:rFonts w:cs="Arial"/>
          <w:b/>
        </w:rPr>
      </w:pPr>
      <w:r w:rsidRPr="00B708BF">
        <w:rPr>
          <w:rFonts w:cs="Arial"/>
          <w:b/>
        </w:rPr>
        <w:t>Túrnese a la Comisión de Gobernación, Puntos Constitucionales y Justicia</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9.- </w:t>
      </w:r>
      <w:r w:rsidRPr="00B708BF">
        <w:rPr>
          <w:rFonts w:eastAsia="Calibri" w:cs="Arial"/>
          <w:b w:val="0"/>
          <w:lang w:eastAsia="en-US"/>
        </w:rPr>
        <w:t xml:space="preserve">Oficio de la presidenta del Comité Ejecutivo Estatal del Partido de la Revolución Democrática en </w:t>
      </w:r>
      <w:r w:rsidRPr="00B708BF">
        <w:rPr>
          <w:rFonts w:eastAsia="Calibri" w:cs="Arial"/>
          <w:b w:val="0"/>
          <w:lang w:eastAsia="en-US"/>
        </w:rPr>
        <w:lastRenderedPageBreak/>
        <w:t xml:space="preserve">Coahuila, mediante el cual se propone al C. Carlos Calvillo Galván, para cubrir la vacante en la décima tercera regiduría del municipio de Acuña, por el fallecimiento de su titular. </w:t>
      </w:r>
    </w:p>
    <w:p w:rsidR="000C674B" w:rsidRPr="00B708BF" w:rsidRDefault="000C674B" w:rsidP="000C674B">
      <w:pPr>
        <w:pStyle w:val="Prrafodelista"/>
        <w:ind w:left="0"/>
        <w:rPr>
          <w:rFonts w:eastAsia="Calibri" w:cs="Arial"/>
          <w:lang w:eastAsia="en-US"/>
        </w:rPr>
      </w:pPr>
    </w:p>
    <w:p w:rsidR="000C674B" w:rsidRPr="00B708BF" w:rsidRDefault="000C674B" w:rsidP="000C674B">
      <w:pPr>
        <w:jc w:val="right"/>
        <w:rPr>
          <w:rFonts w:cs="Arial"/>
          <w:b/>
        </w:rPr>
      </w:pPr>
      <w:r w:rsidRPr="00B708BF">
        <w:rPr>
          <w:rFonts w:cs="Arial"/>
          <w:b/>
        </w:rPr>
        <w:t>Túrnese a la Comisión de Gobernación, Puntos Constitucionales y Justicia</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10.- </w:t>
      </w:r>
      <w:r w:rsidRPr="00B708BF">
        <w:rPr>
          <w:rFonts w:eastAsia="Calibri" w:cs="Arial"/>
          <w:b w:val="0"/>
          <w:lang w:eastAsia="en-US"/>
        </w:rPr>
        <w:t>Oficio del tesorero municipal de Ramos Arizpe, mediante el cual informa que dicho municipio tiene libres el 44% de sus participaciones federales del fondo general de participaciones, para cumplir con las obligaciones de pago de contraprestación derivadas del contrato de prestación de servicios profesionales para alumbrado público con la empresa NL Technologies S.A. de C.V.</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pStyle w:val="Prrafodelista"/>
        <w:ind w:left="0"/>
        <w:jc w:val="right"/>
        <w:rPr>
          <w:rFonts w:eastAsia="Calibri" w:cs="Arial"/>
          <w:lang w:eastAsia="en-US"/>
        </w:rPr>
      </w:pPr>
      <w:r w:rsidRPr="00B708BF">
        <w:rPr>
          <w:rFonts w:eastAsia="Calibri" w:cs="Arial"/>
          <w:lang w:eastAsia="en-US"/>
        </w:rPr>
        <w:t>Túrnese al a Comisión de Finanzas</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11.- </w:t>
      </w:r>
      <w:r w:rsidRPr="00B708BF">
        <w:rPr>
          <w:rFonts w:eastAsia="Calibri" w:cs="Arial"/>
          <w:b w:val="0"/>
          <w:lang w:eastAsia="en-US"/>
        </w:rPr>
        <w:t>Oficio del tesorero municipal de Acuña, mediante el cual informa que dicho municipio tiene libres el 50.8% de sus participaciones federales del fondo general de participaciones, para cumplir con las obligaciones que deriven de la celebración del contrato para alumbrado público para dicho municipio.</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pStyle w:val="Prrafodelista"/>
        <w:ind w:left="0"/>
        <w:jc w:val="right"/>
        <w:rPr>
          <w:rFonts w:eastAsia="Calibri" w:cs="Arial"/>
          <w:lang w:eastAsia="en-US"/>
        </w:rPr>
      </w:pPr>
      <w:r w:rsidRPr="00B708BF">
        <w:rPr>
          <w:rFonts w:eastAsia="Calibri" w:cs="Arial"/>
          <w:lang w:eastAsia="en-US"/>
        </w:rPr>
        <w:t>Túrnese al a Comisión de Finanzas</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12.- </w:t>
      </w:r>
      <w:r w:rsidRPr="00B708BF">
        <w:rPr>
          <w:rFonts w:eastAsia="Calibri" w:cs="Arial"/>
          <w:b w:val="0"/>
          <w:lang w:eastAsia="en-US"/>
        </w:rPr>
        <w:t>Copia de escrito del comisariado ejidal de la Eutimias, municipio de Ocampo, dirigido al Gobernador del Estado, mediante el cual le plantea la problemática que se vive en dicho ejido.</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pStyle w:val="Prrafodelista"/>
        <w:ind w:left="0"/>
        <w:jc w:val="right"/>
        <w:rPr>
          <w:rFonts w:eastAsia="Calibri" w:cs="Arial"/>
          <w:lang w:eastAsia="en-US"/>
        </w:rPr>
      </w:pPr>
      <w:r w:rsidRPr="00B708BF">
        <w:rPr>
          <w:rFonts w:eastAsia="Calibri" w:cs="Arial"/>
          <w:lang w:eastAsia="en-US"/>
        </w:rPr>
        <w:t xml:space="preserve">De enterado y queda a disposición de los integrantes de esta legislatura </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13.- </w:t>
      </w:r>
      <w:r w:rsidRPr="00B708BF">
        <w:rPr>
          <w:rFonts w:eastAsia="Calibri" w:cs="Arial"/>
          <w:b w:val="0"/>
          <w:lang w:eastAsia="en-US"/>
        </w:rPr>
        <w:t>Oficio del presidente municipal de Saltillo, mediante el cual envía una iniciativa de reforma a diversos artículos de la Ley del Organismo Público Descentralizado de la Administración Municipal denominado “Dirección de Pensiones y otros Beneficios Sociales para los Trabajadores al Servicio del Municipio de Saltillo”.</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lang w:eastAsia="en-US"/>
        </w:rPr>
      </w:pPr>
      <w:r w:rsidRPr="00B708BF">
        <w:rPr>
          <w:rFonts w:cs="Arial"/>
        </w:rPr>
        <w:t>Túrnese a las Comisiones Unidas de Gobernación, Puntos Constitucionales y Justicia y de Trabajo y Previsión Social</w:t>
      </w:r>
    </w:p>
    <w:p w:rsidR="000C674B" w:rsidRPr="00B708BF" w:rsidRDefault="000C674B" w:rsidP="000C674B">
      <w:pPr>
        <w:pStyle w:val="Prrafodelista"/>
        <w:ind w:left="0"/>
        <w:rPr>
          <w:rFonts w:eastAsia="Calibri" w:cs="Arial"/>
          <w:lang w:eastAsia="en-US"/>
        </w:rPr>
      </w:pPr>
    </w:p>
    <w:p w:rsidR="000C674B" w:rsidRDefault="000C674B" w:rsidP="000C674B">
      <w:pPr>
        <w:autoSpaceDE w:val="0"/>
        <w:autoSpaceDN w:val="0"/>
        <w:adjustRightInd w:val="0"/>
        <w:rPr>
          <w:rFonts w:cs="Arial"/>
        </w:rPr>
      </w:pPr>
      <w:r w:rsidRPr="00B708BF">
        <w:rPr>
          <w:rFonts w:cs="Arial"/>
          <w:b/>
        </w:rPr>
        <w:t xml:space="preserve">14.- </w:t>
      </w:r>
      <w:r w:rsidRPr="00B708BF">
        <w:rPr>
          <w:rFonts w:cs="Arial"/>
        </w:rPr>
        <w:t xml:space="preserve">Oficio del primer visitador general de la Comisión Nacional de los Derechos Humanos, mediante el cual informa del análisis denominado seguimiento a la armonización normativa de los derechos humanos: “derechos de la comunidad lgbttti, mismo que puede ser consultado en la página electrónica </w:t>
      </w:r>
      <w:hyperlink r:id="rId8" w:history="1">
        <w:r w:rsidRPr="00B708BF">
          <w:rPr>
            <w:rStyle w:val="Hipervnculo"/>
            <w:rFonts w:cs="Arial"/>
            <w:color w:val="auto"/>
          </w:rPr>
          <w:t>http://armonización.cndh.org.mx</w:t>
        </w:r>
      </w:hyperlink>
      <w:r w:rsidRPr="00B708BF">
        <w:rPr>
          <w:rFonts w:cs="Arial"/>
        </w:rPr>
        <w:t>.</w:t>
      </w:r>
    </w:p>
    <w:p w:rsidR="000C674B" w:rsidRPr="00B708BF" w:rsidRDefault="000C674B" w:rsidP="000C674B">
      <w:pPr>
        <w:autoSpaceDE w:val="0"/>
        <w:autoSpaceDN w:val="0"/>
        <w:adjustRightInd w:val="0"/>
        <w:rPr>
          <w:rFonts w:cs="Arial"/>
          <w:b/>
        </w:rPr>
      </w:pPr>
    </w:p>
    <w:p w:rsidR="000C674B" w:rsidRPr="00B708BF" w:rsidRDefault="000C674B" w:rsidP="000C674B">
      <w:pPr>
        <w:autoSpaceDE w:val="0"/>
        <w:autoSpaceDN w:val="0"/>
        <w:adjustRightInd w:val="0"/>
        <w:jc w:val="right"/>
        <w:rPr>
          <w:rFonts w:cs="Arial"/>
          <w:b/>
        </w:rPr>
      </w:pPr>
      <w:r w:rsidRPr="00B708BF">
        <w:rPr>
          <w:rFonts w:cs="Arial"/>
          <w:b/>
        </w:rPr>
        <w:t xml:space="preserve">Túrnese a la Comisión de Defensa de los Derechos Humanos </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lang w:eastAsia="en-US"/>
        </w:rPr>
      </w:pPr>
      <w:r w:rsidRPr="00B708BF">
        <w:rPr>
          <w:rFonts w:eastAsia="Calibri" w:cs="Arial"/>
          <w:lang w:eastAsia="en-US"/>
        </w:rPr>
        <w:t xml:space="preserve">15.- </w:t>
      </w:r>
      <w:r w:rsidRPr="00B708BF">
        <w:rPr>
          <w:rFonts w:eastAsia="Calibri" w:cs="Arial"/>
          <w:b w:val="0"/>
          <w:lang w:eastAsia="en-US"/>
        </w:rPr>
        <w:t>Escrito del ciudadano Marco Antonio Garza, mediante el cual solicita la intervención de este Congreso, en relación a la demanda interpuesta por el mismo, en la Junta Local de Conciliación y Arbitraje de Saltillo.</w:t>
      </w:r>
      <w:r w:rsidRPr="00B708BF">
        <w:rPr>
          <w:rFonts w:eastAsia="Calibri" w:cs="Arial"/>
          <w:lang w:eastAsia="en-US"/>
        </w:rPr>
        <w:t xml:space="preserve"> </w:t>
      </w:r>
    </w:p>
    <w:p w:rsidR="000C674B" w:rsidRPr="00B708BF" w:rsidRDefault="000C674B" w:rsidP="000C674B">
      <w:pPr>
        <w:pStyle w:val="Prrafodelista"/>
        <w:ind w:left="0"/>
        <w:jc w:val="right"/>
        <w:rPr>
          <w:rFonts w:eastAsia="Calibri" w:cs="Arial"/>
          <w:lang w:eastAsia="en-US"/>
        </w:rPr>
      </w:pPr>
    </w:p>
    <w:p w:rsidR="000C674B" w:rsidRPr="00B708BF" w:rsidRDefault="000C674B" w:rsidP="000C674B">
      <w:pPr>
        <w:pStyle w:val="Prrafodelista"/>
        <w:ind w:left="0"/>
        <w:jc w:val="right"/>
        <w:rPr>
          <w:rFonts w:eastAsia="Calibri" w:cs="Arial"/>
          <w:lang w:eastAsia="en-US"/>
        </w:rPr>
      </w:pPr>
      <w:r w:rsidRPr="00B708BF">
        <w:rPr>
          <w:rFonts w:eastAsia="Calibri" w:cs="Arial"/>
          <w:lang w:eastAsia="en-US"/>
        </w:rPr>
        <w:t>Túrnese al Comité de Gestoría y Quejas</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16.- </w:t>
      </w:r>
      <w:r w:rsidRPr="00B708BF">
        <w:rPr>
          <w:rFonts w:eastAsia="Calibri" w:cs="Arial"/>
          <w:b w:val="0"/>
          <w:lang w:eastAsia="en-US"/>
        </w:rPr>
        <w:t>Oficio del presidente municipal de San Buenaventura, mediante el cual informa de la aprobación del plan municipal de desarrollo 2019-2021, adjuntando copia del mismo.</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jc w:val="right"/>
        <w:rPr>
          <w:rFonts w:eastAsia="Calibri" w:cs="Arial"/>
          <w:lang w:eastAsia="en-US"/>
        </w:rPr>
      </w:pPr>
      <w:r w:rsidRPr="00B708BF">
        <w:rPr>
          <w:rFonts w:eastAsia="Calibri" w:cs="Arial"/>
          <w:lang w:eastAsia="en-US"/>
        </w:rPr>
        <w:t xml:space="preserve">De enterado y queda a disposición de los integrantes de esta legislatura </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17.- </w:t>
      </w:r>
      <w:r w:rsidRPr="00B708BF">
        <w:rPr>
          <w:rFonts w:eastAsia="Calibri" w:cs="Arial"/>
          <w:b w:val="0"/>
          <w:lang w:eastAsia="en-US"/>
        </w:rPr>
        <w:t>Oficio del presidente municipal de Guerrero, mediante el cual informa de la aprobación del plan de desarrollo municipal y del programa de desarrollo turístico 2019-2021, adjuntando copia del mismo.</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jc w:val="right"/>
        <w:rPr>
          <w:rFonts w:eastAsia="Calibri" w:cs="Arial"/>
          <w:lang w:eastAsia="en-US"/>
        </w:rPr>
      </w:pPr>
      <w:r w:rsidRPr="00B708BF">
        <w:rPr>
          <w:rFonts w:eastAsia="Calibri" w:cs="Arial"/>
          <w:lang w:eastAsia="en-US"/>
        </w:rPr>
        <w:lastRenderedPageBreak/>
        <w:t xml:space="preserve">De enterado y queda a disposición de los integrantes de esta legislatura </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B708BF">
        <w:rPr>
          <w:rFonts w:eastAsia="Calibri" w:cs="Arial"/>
          <w:lang w:eastAsia="en-US"/>
        </w:rPr>
        <w:t xml:space="preserve">18.- </w:t>
      </w:r>
      <w:r w:rsidRPr="00B708BF">
        <w:rPr>
          <w:rFonts w:eastAsia="Calibri" w:cs="Arial"/>
          <w:b w:val="0"/>
          <w:lang w:eastAsia="en-US"/>
        </w:rPr>
        <w:t xml:space="preserve">Oficio del Auditor Superior del Estado, mediante el cual da respuesta a un oficio enviado por el secretario técnico de la Comisión de Auditoria Gubernamental y Cuenta Pública, en cual hace del conocimiento de esa auditoria el punto de acuerdo aprobado por la diputación permanente en el que se </w:t>
      </w:r>
      <w:r w:rsidRPr="00B708BF">
        <w:rPr>
          <w:rFonts w:cs="Arial"/>
          <w:b w:val="0"/>
          <w:lang w:val="es-ES"/>
        </w:rPr>
        <w:t>exhorta a la Auditoría Superior del Estado para que, al realizar la revisión de las cuentas públicas de los municipios, correspondientes al ejercicio fiscal 2018, verifique el cumplimiento de esa obligación y, en su caso, formule las observaciones que corresponda e informe de ello a esta soberanía.</w:t>
      </w:r>
    </w:p>
    <w:p w:rsidR="000C674B" w:rsidRPr="00B708BF" w:rsidRDefault="000C674B" w:rsidP="000C674B">
      <w:pPr>
        <w:pStyle w:val="Prrafodelista"/>
        <w:ind w:left="0"/>
        <w:rPr>
          <w:rFonts w:eastAsia="Calibri" w:cs="Arial"/>
          <w:lang w:eastAsia="en-US"/>
        </w:rPr>
      </w:pPr>
    </w:p>
    <w:p w:rsidR="000C674B" w:rsidRPr="00B708BF" w:rsidRDefault="000C674B" w:rsidP="000C674B">
      <w:pPr>
        <w:autoSpaceDE w:val="0"/>
        <w:autoSpaceDN w:val="0"/>
        <w:adjustRightInd w:val="0"/>
        <w:jc w:val="right"/>
        <w:rPr>
          <w:rFonts w:eastAsia="Tahoma-Bold" w:cs="Arial"/>
          <w:b/>
          <w:bCs/>
        </w:rPr>
      </w:pPr>
      <w:r w:rsidRPr="00B708BF">
        <w:rPr>
          <w:rFonts w:cs="Arial"/>
          <w:b/>
        </w:rPr>
        <w:t xml:space="preserve">Túrnese a la Comisión de </w:t>
      </w:r>
      <w:r w:rsidRPr="00B708BF">
        <w:rPr>
          <w:rFonts w:eastAsia="Tahoma-Bold" w:cs="Arial"/>
          <w:b/>
          <w:bCs/>
        </w:rPr>
        <w:t>Auditoría Gubernamental y Cuenta Pública</w:t>
      </w:r>
    </w:p>
    <w:p w:rsidR="000C674B" w:rsidRPr="00B708BF" w:rsidRDefault="000C674B" w:rsidP="000C674B">
      <w:pPr>
        <w:pStyle w:val="Prrafodelista"/>
        <w:ind w:left="0"/>
        <w:rPr>
          <w:rFonts w:eastAsia="Calibri" w:cs="Arial"/>
          <w:lang w:eastAsia="en-US"/>
        </w:rPr>
      </w:pPr>
    </w:p>
    <w:p w:rsidR="000C674B" w:rsidRPr="00B708BF" w:rsidRDefault="000C674B" w:rsidP="000C674B">
      <w:pPr>
        <w:pStyle w:val="Prrafodelista"/>
        <w:ind w:left="0"/>
        <w:rPr>
          <w:rFonts w:eastAsia="Calibri" w:cs="Arial"/>
          <w:b w:val="0"/>
          <w:lang w:eastAsia="en-US"/>
        </w:rPr>
      </w:pPr>
      <w:r w:rsidRPr="000C674B">
        <w:rPr>
          <w:rFonts w:eastAsia="Calibri" w:cs="Arial"/>
          <w:lang w:eastAsia="en-US"/>
        </w:rPr>
        <w:t xml:space="preserve">19.- </w:t>
      </w:r>
      <w:r w:rsidRPr="00B708BF">
        <w:rPr>
          <w:rFonts w:eastAsia="Calibri"/>
          <w:b w:val="0"/>
        </w:rPr>
        <w:t>Oficio</w:t>
      </w:r>
      <w:r w:rsidRPr="00B708BF">
        <w:rPr>
          <w:rFonts w:eastAsia="Calibri" w:cs="Arial"/>
          <w:b w:val="0"/>
          <w:lang w:eastAsia="en-US"/>
        </w:rPr>
        <w:t xml:space="preserve"> del </w:t>
      </w:r>
      <w:r w:rsidRPr="00B708BF">
        <w:rPr>
          <w:rFonts w:eastAsia="Calibri"/>
          <w:b w:val="0"/>
        </w:rPr>
        <w:t>Auditor</w:t>
      </w:r>
      <w:r w:rsidRPr="00B708BF">
        <w:rPr>
          <w:rFonts w:eastAsia="Calibri" w:cs="Arial"/>
          <w:b w:val="0"/>
          <w:lang w:eastAsia="en-US"/>
        </w:rPr>
        <w:t xml:space="preserve"> </w:t>
      </w:r>
      <w:r w:rsidRPr="00B708BF">
        <w:rPr>
          <w:rFonts w:eastAsia="Calibri"/>
          <w:b w:val="0"/>
        </w:rPr>
        <w:t>Superior</w:t>
      </w:r>
      <w:r w:rsidRPr="00B708BF">
        <w:rPr>
          <w:rFonts w:eastAsia="Calibri" w:cs="Arial"/>
          <w:b w:val="0"/>
          <w:lang w:eastAsia="en-US"/>
        </w:rPr>
        <w:t xml:space="preserve"> del </w:t>
      </w:r>
      <w:r w:rsidRPr="00B708BF">
        <w:rPr>
          <w:rFonts w:eastAsia="Calibri"/>
          <w:b w:val="0"/>
        </w:rPr>
        <w:t>Estado</w:t>
      </w:r>
      <w:r w:rsidRPr="00B708BF">
        <w:rPr>
          <w:rFonts w:eastAsia="Calibri" w:cs="Arial"/>
          <w:b w:val="0"/>
          <w:lang w:eastAsia="en-US"/>
        </w:rPr>
        <w:t xml:space="preserve">, mediante el cual da respuesta a un oficio enviado por el secretario técnico de la </w:t>
      </w:r>
      <w:r w:rsidRPr="00B708BF">
        <w:rPr>
          <w:rFonts w:eastAsia="Calibri"/>
          <w:b w:val="0"/>
        </w:rPr>
        <w:t>Comisión</w:t>
      </w:r>
      <w:r w:rsidRPr="00B708BF">
        <w:rPr>
          <w:rFonts w:eastAsia="Calibri" w:cs="Arial"/>
          <w:b w:val="0"/>
          <w:lang w:eastAsia="en-US"/>
        </w:rPr>
        <w:t xml:space="preserve"> de </w:t>
      </w:r>
      <w:r w:rsidRPr="00B708BF">
        <w:rPr>
          <w:rFonts w:eastAsia="Calibri"/>
          <w:b w:val="0"/>
        </w:rPr>
        <w:t>Auditoria</w:t>
      </w:r>
      <w:r w:rsidRPr="00B708BF">
        <w:rPr>
          <w:rFonts w:eastAsia="Calibri" w:cs="Arial"/>
          <w:b w:val="0"/>
          <w:lang w:eastAsia="en-US"/>
        </w:rPr>
        <w:t xml:space="preserve"> </w:t>
      </w:r>
      <w:r w:rsidRPr="00B708BF">
        <w:rPr>
          <w:rFonts w:eastAsia="Calibri"/>
          <w:b w:val="0"/>
        </w:rPr>
        <w:t>Gubernamental</w:t>
      </w:r>
      <w:r w:rsidRPr="00B708BF">
        <w:rPr>
          <w:rFonts w:eastAsia="Calibri" w:cs="Arial"/>
          <w:b w:val="0"/>
          <w:lang w:eastAsia="en-US"/>
        </w:rPr>
        <w:t xml:space="preserve"> y </w:t>
      </w:r>
      <w:r w:rsidRPr="00B708BF">
        <w:rPr>
          <w:rFonts w:eastAsia="Calibri"/>
          <w:b w:val="0"/>
        </w:rPr>
        <w:t>Cuenta</w:t>
      </w:r>
      <w:r w:rsidRPr="00B708BF">
        <w:rPr>
          <w:rFonts w:eastAsia="Calibri" w:cs="Arial"/>
          <w:b w:val="0"/>
          <w:lang w:eastAsia="en-US"/>
        </w:rPr>
        <w:t xml:space="preserve"> </w:t>
      </w:r>
      <w:r w:rsidRPr="00B708BF">
        <w:rPr>
          <w:rFonts w:eastAsia="Calibri"/>
          <w:b w:val="0"/>
        </w:rPr>
        <w:t>Pública</w:t>
      </w:r>
      <w:r w:rsidRPr="00B708BF">
        <w:rPr>
          <w:rFonts w:eastAsia="Calibri" w:cs="Arial"/>
          <w:b w:val="0"/>
          <w:lang w:eastAsia="en-US"/>
        </w:rPr>
        <w:t>, en cual hace del conocimiento de esa auditoria el punto de acuerdo aprobado en el que se</w:t>
      </w:r>
      <w:r w:rsidRPr="00B708BF">
        <w:rPr>
          <w:rFonts w:cs="Arial"/>
          <w:b w:val="0"/>
        </w:rPr>
        <w:t xml:space="preserve"> solicitó a la </w:t>
      </w:r>
      <w:r w:rsidRPr="00B708BF">
        <w:rPr>
          <w:b w:val="0"/>
        </w:rPr>
        <w:t>Auditoría</w:t>
      </w:r>
      <w:r w:rsidRPr="00B708BF">
        <w:rPr>
          <w:rFonts w:cs="Arial"/>
          <w:b w:val="0"/>
        </w:rPr>
        <w:t xml:space="preserve"> </w:t>
      </w:r>
      <w:r w:rsidRPr="00B708BF">
        <w:rPr>
          <w:b w:val="0"/>
        </w:rPr>
        <w:t>Superior</w:t>
      </w:r>
      <w:r w:rsidRPr="00B708BF">
        <w:rPr>
          <w:rFonts w:cs="Arial"/>
          <w:b w:val="0"/>
        </w:rPr>
        <w:t xml:space="preserve"> del </w:t>
      </w:r>
      <w:r w:rsidRPr="00B708BF">
        <w:rPr>
          <w:b w:val="0"/>
        </w:rPr>
        <w:t>Estado</w:t>
      </w:r>
      <w:r w:rsidRPr="00B708BF">
        <w:rPr>
          <w:rFonts w:cs="Arial"/>
          <w:b w:val="0"/>
        </w:rPr>
        <w:t>, un informe actualizado del reporte presentado en el mes de agosto del año 2018, respecto a la liquidación de las participaciones a municipios por los ejercicios 2016, 2017 y el tercer trimestre de 2018.</w:t>
      </w:r>
    </w:p>
    <w:p w:rsidR="000C674B" w:rsidRPr="00B708BF" w:rsidRDefault="000C674B" w:rsidP="000C674B">
      <w:pPr>
        <w:pStyle w:val="Prrafodelista"/>
        <w:ind w:left="0"/>
        <w:rPr>
          <w:rFonts w:eastAsia="Calibri" w:cs="Arial"/>
          <w:b w:val="0"/>
          <w:lang w:eastAsia="en-US"/>
        </w:rPr>
      </w:pPr>
    </w:p>
    <w:p w:rsidR="000C674B" w:rsidRPr="00B708BF" w:rsidRDefault="000C674B" w:rsidP="000C674B">
      <w:pPr>
        <w:autoSpaceDE w:val="0"/>
        <w:autoSpaceDN w:val="0"/>
        <w:adjustRightInd w:val="0"/>
        <w:jc w:val="right"/>
        <w:rPr>
          <w:rFonts w:eastAsia="Tahoma-Bold" w:cs="Arial"/>
          <w:b/>
          <w:bCs/>
        </w:rPr>
      </w:pPr>
      <w:r w:rsidRPr="00B708BF">
        <w:rPr>
          <w:rFonts w:cs="Arial"/>
          <w:b/>
        </w:rPr>
        <w:t xml:space="preserve">Túrnese a la </w:t>
      </w:r>
      <w:r w:rsidRPr="00B708BF">
        <w:rPr>
          <w:b/>
        </w:rPr>
        <w:t>Comisión</w:t>
      </w:r>
      <w:r w:rsidRPr="00B708BF">
        <w:rPr>
          <w:rFonts w:cs="Arial"/>
          <w:b/>
        </w:rPr>
        <w:t xml:space="preserve"> de </w:t>
      </w:r>
      <w:r w:rsidRPr="00B708BF">
        <w:rPr>
          <w:rFonts w:eastAsia="Tahoma-Bold"/>
          <w:b/>
        </w:rPr>
        <w:t>Auditoría</w:t>
      </w:r>
      <w:r w:rsidRPr="00B708BF">
        <w:rPr>
          <w:rFonts w:eastAsia="Tahoma-Bold" w:cs="Arial"/>
          <w:b/>
          <w:bCs/>
        </w:rPr>
        <w:t xml:space="preserve"> </w:t>
      </w:r>
      <w:r w:rsidRPr="00B708BF">
        <w:rPr>
          <w:rFonts w:eastAsia="Tahoma-Bold"/>
          <w:b/>
        </w:rPr>
        <w:t>Gubernamental</w:t>
      </w:r>
      <w:r w:rsidRPr="00B708BF">
        <w:rPr>
          <w:rFonts w:eastAsia="Tahoma-Bold" w:cs="Arial"/>
          <w:b/>
          <w:bCs/>
        </w:rPr>
        <w:t xml:space="preserve"> y </w:t>
      </w:r>
      <w:r w:rsidRPr="00B708BF">
        <w:rPr>
          <w:rFonts w:eastAsia="Tahoma-Bold"/>
          <w:b/>
        </w:rPr>
        <w:t>Cuenta</w:t>
      </w:r>
      <w:r w:rsidRPr="00B708BF">
        <w:rPr>
          <w:rFonts w:eastAsia="Tahoma-Bold" w:cs="Arial"/>
          <w:b/>
          <w:bCs/>
        </w:rPr>
        <w:t xml:space="preserve"> </w:t>
      </w:r>
      <w:r w:rsidRPr="00B708BF">
        <w:rPr>
          <w:rFonts w:eastAsia="Tahoma-Bold"/>
          <w:b/>
        </w:rPr>
        <w:t>Pública</w:t>
      </w:r>
    </w:p>
    <w:p w:rsidR="000C674B" w:rsidRPr="00B708BF" w:rsidRDefault="000C674B" w:rsidP="000C674B">
      <w:pPr>
        <w:rPr>
          <w:rFonts w:cs="Arial"/>
          <w:b/>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Diputado Presidente, cumplida la lectura de la correspondencia y documentación recibida por el Congreso del Estado.  </w:t>
      </w:r>
    </w:p>
    <w:p w:rsidR="00CD7880" w:rsidRPr="00A93FEC" w:rsidRDefault="00CD7880" w:rsidP="00CD7880">
      <w:pPr>
        <w:autoSpaceDE w:val="0"/>
        <w:autoSpaceDN w:val="0"/>
        <w:adjustRightInd w:val="0"/>
        <w:rPr>
          <w:rFonts w:asciiTheme="majorHAnsi" w:hAnsiTheme="majorHAnsi" w:cstheme="majorHAnsi"/>
          <w:b/>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Muchas gracias</w:t>
      </w:r>
      <w:r w:rsidR="00161F9F" w:rsidRPr="00A93FEC">
        <w:rPr>
          <w:rFonts w:asciiTheme="majorHAnsi" w:hAnsiTheme="majorHAnsi" w:cstheme="majorHAnsi"/>
          <w:snapToGrid w:val="0"/>
        </w:rPr>
        <w:t>,</w:t>
      </w:r>
      <w:r w:rsidRPr="00A93FEC">
        <w:rPr>
          <w:rFonts w:asciiTheme="majorHAnsi" w:hAnsiTheme="majorHAnsi" w:cstheme="majorHAnsi"/>
          <w:snapToGrid w:val="0"/>
        </w:rPr>
        <w:t xml:space="preserve"> Diputada.</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Se concede la palabra a la Diputada Diana Patricia González Soto, hasta por 10 minutos</w:t>
      </w:r>
      <w:r w:rsidR="00161F9F" w:rsidRPr="00A93FEC">
        <w:rPr>
          <w:rFonts w:asciiTheme="majorHAnsi" w:hAnsiTheme="majorHAnsi" w:cstheme="majorHAnsi"/>
          <w:snapToGrid w:val="0"/>
        </w:rPr>
        <w:t>,</w:t>
      </w:r>
      <w:r w:rsidRPr="00A93FEC">
        <w:rPr>
          <w:rFonts w:asciiTheme="majorHAnsi" w:hAnsiTheme="majorHAnsi" w:cstheme="majorHAnsi"/>
          <w:snapToGrid w:val="0"/>
        </w:rPr>
        <w:t xml:space="preserve"> para hacer una exposición general de la iniciativa que se encuentra consignada en </w:t>
      </w:r>
      <w:r w:rsidRPr="000C674B">
        <w:rPr>
          <w:rFonts w:asciiTheme="majorHAnsi" w:hAnsiTheme="majorHAnsi" w:cstheme="majorHAnsi"/>
          <w:snapToGrid w:val="0"/>
        </w:rPr>
        <w:t>el Punto 7 A del</w:t>
      </w:r>
      <w:r w:rsidRPr="00A93FEC">
        <w:rPr>
          <w:rFonts w:asciiTheme="majorHAnsi" w:hAnsiTheme="majorHAnsi" w:cstheme="majorHAnsi"/>
          <w:snapToGrid w:val="0"/>
        </w:rPr>
        <w:t xml:space="preserve"> Orden del Día previamente aprobado.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Adelante Diputada.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 xml:space="preserve">Diputada Diana Patricia González Soto: </w:t>
      </w: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Sí, con su permiso, Diputado Presidente. </w:t>
      </w:r>
    </w:p>
    <w:p w:rsidR="00CD7880" w:rsidRPr="00A93FEC" w:rsidRDefault="00CD7880" w:rsidP="00CD7880">
      <w:pPr>
        <w:autoSpaceDE w:val="0"/>
        <w:autoSpaceDN w:val="0"/>
        <w:adjustRightInd w:val="0"/>
        <w:rPr>
          <w:rFonts w:asciiTheme="majorHAnsi" w:hAnsiTheme="majorHAnsi" w:cstheme="majorHAnsi"/>
          <w:snapToGrid w:val="0"/>
        </w:rPr>
      </w:pPr>
    </w:p>
    <w:p w:rsidR="00CD7880" w:rsidRPr="00A93FEC" w:rsidRDefault="00CD7880" w:rsidP="00CD7880">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Compañeras y compañeros: </w:t>
      </w:r>
    </w:p>
    <w:p w:rsidR="00CD7880" w:rsidRPr="00A93FEC" w:rsidRDefault="00CD7880" w:rsidP="00CD7880">
      <w:pPr>
        <w:rPr>
          <w:rFonts w:asciiTheme="majorHAnsi" w:hAnsiTheme="majorHAnsi" w:cstheme="majorHAnsi"/>
          <w:snapToGrid w:val="0"/>
        </w:rPr>
      </w:pPr>
      <w:bookmarkStart w:id="1" w:name="_Hlk5186374"/>
    </w:p>
    <w:p w:rsidR="00CD7880" w:rsidRPr="00A93FEC" w:rsidRDefault="00CD7880" w:rsidP="00CD7880">
      <w:pPr>
        <w:rPr>
          <w:rFonts w:asciiTheme="majorHAnsi" w:hAnsiTheme="majorHAnsi" w:cstheme="majorHAnsi"/>
          <w:lang w:val="es-ES_tradnl"/>
        </w:rPr>
      </w:pPr>
      <w:bookmarkStart w:id="2" w:name="_Hlk5186425"/>
      <w:bookmarkEnd w:id="1"/>
      <w:r w:rsidRPr="00A93FEC">
        <w:rPr>
          <w:rFonts w:asciiTheme="majorHAnsi" w:hAnsiTheme="majorHAnsi" w:cstheme="majorHAnsi"/>
          <w:lang w:val="es-ES_tradnl"/>
        </w:rPr>
        <w:t>En nuestro país durante muchos años ha existido de manera arraigada la figura de la organización vecinal, las primeras fueron identificadas en pueblos indígenas y barrios populares del México antiguo, este tipo de organizaciones de personas a pesar del tiempo y del crecimiento demográfico han subsistido hasta nuestros días; las cuales en su tiempo fueron creadas por la necesidad de tomar acuerdos en común enfocados en atender problemáticas internas de distinta naturaleza que los aquejaban (falta de algún servicio público, alguna contingencia, problemas entre sus miembros entre otros temas), y que por la premura y urgencia de su atención, se tomaban acciones para atenderlos de manera pacífica e inmediata.</w:t>
      </w:r>
    </w:p>
    <w:bookmarkEnd w:id="2"/>
    <w:p w:rsidR="00CD7880" w:rsidRPr="00A93FEC" w:rsidRDefault="00CD7880" w:rsidP="00CD7880">
      <w:pPr>
        <w:rPr>
          <w:rFonts w:asciiTheme="majorHAnsi" w:hAnsiTheme="majorHAnsi" w:cstheme="majorHAnsi"/>
          <w:lang w:val="es-ES_tradnl"/>
        </w:rPr>
      </w:pPr>
    </w:p>
    <w:p w:rsidR="00CD7880" w:rsidRPr="00A93FEC" w:rsidRDefault="00CD7880" w:rsidP="00CD7880">
      <w:pPr>
        <w:rPr>
          <w:rFonts w:asciiTheme="majorHAnsi" w:hAnsiTheme="majorHAnsi" w:cstheme="majorHAnsi"/>
          <w:lang w:val="es-ES_tradnl"/>
        </w:rPr>
      </w:pPr>
      <w:r w:rsidRPr="00A93FEC">
        <w:rPr>
          <w:rFonts w:asciiTheme="majorHAnsi" w:hAnsiTheme="majorHAnsi" w:cstheme="majorHAnsi"/>
          <w:lang w:val="es-ES_tradnl"/>
        </w:rPr>
        <w:t xml:space="preserve">En México, en los años 1983 y 1999 el Congreso de la Unión, realizó reformas al </w:t>
      </w:r>
      <w:bookmarkStart w:id="3" w:name="_Hlk5186601"/>
      <w:r w:rsidRPr="00A93FEC">
        <w:rPr>
          <w:rFonts w:asciiTheme="majorHAnsi" w:hAnsiTheme="majorHAnsi" w:cstheme="majorHAnsi"/>
          <w:lang w:val="es-ES_tradnl"/>
        </w:rPr>
        <w:t>artículo 115 de la Constitución Política de los Estados Unidos Mexicanos</w:t>
      </w:r>
      <w:bookmarkEnd w:id="3"/>
      <w:r w:rsidRPr="00A93FEC">
        <w:rPr>
          <w:rFonts w:asciiTheme="majorHAnsi" w:hAnsiTheme="majorHAnsi" w:cstheme="majorHAnsi"/>
          <w:lang w:val="es-ES_tradnl"/>
        </w:rPr>
        <w:t xml:space="preserve">, dispositivo legal que además de determinar la forma de gobierno de las entidades federativas, así como la base para su división territorial y de su organización política y administrativa la cual sería a través del municipio libre, señala también que dentro de las facultades de los Ayuntamientos se encuentran las de </w:t>
      </w:r>
      <w:r w:rsidRPr="00A93FEC">
        <w:rPr>
          <w:rFonts w:asciiTheme="majorHAnsi" w:hAnsiTheme="majorHAnsi" w:cstheme="majorHAnsi"/>
        </w:rPr>
        <w:t xml:space="preserve">aprobar, de acuerdo con las leyes en materia municipal que deberán expedir las legislaturas de los Estados, los bandos de policía y gobierno, los reglamentos, circulares y disposiciones administrativas de observancia general dentro de sus respectivas </w:t>
      </w:r>
      <w:r w:rsidRPr="00A93FEC">
        <w:rPr>
          <w:rFonts w:asciiTheme="majorHAnsi" w:hAnsiTheme="majorHAnsi" w:cstheme="majorHAnsi"/>
        </w:rPr>
        <w:lastRenderedPageBreak/>
        <w:t>jurisdicciones, que organicen la administración pública municipal, regulen las materias, procedimientos, funciones y servicios públicos de su competencia asegurando siempre la participación ciudadana y vecinal.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 esta razón es que las entidades federativas entre ellas, el Congreso del Estado Independiente, Libre y Soberano de Coahuila de Zaragoza en el año 2001 promulgó la Ley de Participación Ciudadana del Estado de Coahuila de Zaragoza, sin embargo, dentro de sus instrumentos no se contempló a las organizaciones vecinales, es por ello que es necesario su integración en la citada Ley, para fomentar la cultura de la participación vecinal de los habitantes de los municipios del Estado de Coahuila, esto para que los Ayuntamientos tomen en consideración su opinión sobre los temas que les atañen, ejerciendo con esto </w:t>
      </w:r>
      <w:bookmarkStart w:id="4" w:name="_Hlk5187179"/>
      <w:r w:rsidRPr="00A93FEC">
        <w:rPr>
          <w:rFonts w:asciiTheme="majorHAnsi" w:hAnsiTheme="majorHAnsi" w:cstheme="majorHAnsi"/>
        </w:rPr>
        <w:t xml:space="preserve">una forma importante de democracia participativa. </w:t>
      </w:r>
    </w:p>
    <w:bookmarkEnd w:id="4"/>
    <w:p w:rsidR="00CD7880" w:rsidRPr="00A93FEC" w:rsidRDefault="00CD7880" w:rsidP="00CD7880">
      <w:pPr>
        <w:rPr>
          <w:rFonts w:asciiTheme="majorHAnsi" w:hAnsiTheme="majorHAnsi" w:cstheme="majorHAnsi"/>
          <w:lang w:val="es-ES_tradnl"/>
        </w:rPr>
      </w:pPr>
    </w:p>
    <w:p w:rsidR="00CD7880" w:rsidRPr="00A93FEC" w:rsidRDefault="00CD7880" w:rsidP="00CD7880">
      <w:pPr>
        <w:rPr>
          <w:rFonts w:asciiTheme="majorHAnsi" w:hAnsiTheme="majorHAnsi" w:cstheme="majorHAnsi"/>
          <w:lang w:val="es-ES_tradnl"/>
        </w:rPr>
      </w:pPr>
      <w:r w:rsidRPr="00A93FEC">
        <w:rPr>
          <w:rFonts w:asciiTheme="majorHAnsi" w:hAnsiTheme="majorHAnsi" w:cstheme="majorHAnsi"/>
          <w:lang w:val="es-ES_tradnl"/>
        </w:rPr>
        <w:t xml:space="preserve">Bajo esta tesitura es que se propone la creación de la “Consulta Vecinal” </w:t>
      </w:r>
      <w:bookmarkStart w:id="5" w:name="_Hlk5187050"/>
      <w:r w:rsidRPr="00A93FEC">
        <w:rPr>
          <w:rFonts w:asciiTheme="majorHAnsi" w:hAnsiTheme="majorHAnsi" w:cstheme="majorHAnsi"/>
          <w:lang w:val="es-ES_tradnl"/>
        </w:rPr>
        <w:t xml:space="preserve">cuya función principal será la de </w:t>
      </w:r>
      <w:bookmarkStart w:id="6" w:name="_Hlk5182785"/>
      <w:r w:rsidRPr="00A93FEC">
        <w:rPr>
          <w:rFonts w:asciiTheme="majorHAnsi" w:hAnsiTheme="majorHAnsi" w:cstheme="majorHAnsi"/>
          <w:lang w:val="es-ES_tradnl"/>
        </w:rPr>
        <w:t>vincular a los habitantes del entorno con las autoridades públicas del gobierno municipal, para el logro de beneficios comunitarios en temas relativos a la opinión sobre planeación, ejecución, seguimiento y evaluación de obras y servicios públicos y demás temas relevantes</w:t>
      </w:r>
      <w:bookmarkEnd w:id="5"/>
      <w:bookmarkEnd w:id="6"/>
      <w:r w:rsidRPr="00A93FEC">
        <w:rPr>
          <w:rFonts w:asciiTheme="majorHAnsi" w:hAnsiTheme="majorHAnsi" w:cstheme="majorHAnsi"/>
          <w:lang w:val="es-ES_tradnl"/>
        </w:rPr>
        <w:t>.</w:t>
      </w:r>
    </w:p>
    <w:p w:rsidR="00CD7880" w:rsidRPr="00A93FEC" w:rsidRDefault="00CD7880" w:rsidP="00CD7880">
      <w:pPr>
        <w:rPr>
          <w:rFonts w:asciiTheme="majorHAnsi" w:hAnsiTheme="majorHAnsi" w:cstheme="majorHAnsi"/>
          <w:lang w:val="es-ES_tradnl" w:eastAsia="es-ES_tradnl"/>
        </w:rPr>
      </w:pPr>
    </w:p>
    <w:p w:rsidR="00CD7880" w:rsidRPr="00A93FEC" w:rsidRDefault="00CD7880" w:rsidP="00CD7880">
      <w:pPr>
        <w:rPr>
          <w:rFonts w:asciiTheme="majorHAnsi" w:hAnsiTheme="majorHAnsi" w:cstheme="majorHAnsi"/>
          <w:lang w:val="es-419"/>
        </w:rPr>
      </w:pPr>
      <w:r w:rsidRPr="00A93FEC">
        <w:rPr>
          <w:rFonts w:asciiTheme="majorHAnsi" w:hAnsiTheme="majorHAnsi" w:cstheme="majorHAnsi"/>
          <w:lang w:val="es-ES_tradnl"/>
        </w:rPr>
        <w:t xml:space="preserve">La consulta vecinal es un instrumento de participación ciudadana </w:t>
      </w:r>
      <w:bookmarkStart w:id="7" w:name="_Hlk5186973"/>
      <w:r w:rsidRPr="00A93FEC">
        <w:rPr>
          <w:rFonts w:asciiTheme="majorHAnsi" w:hAnsiTheme="majorHAnsi" w:cstheme="majorHAnsi"/>
          <w:lang w:val="es-419"/>
        </w:rPr>
        <w:t xml:space="preserve">que ha sido implantado, ya, por algunas entidades federativas con gran éxito y efectividad,   entre ellas Quintana Roo, Tamaulipas y el Estado de Sonora, cuyo modelo fue tomado como base para la presente iniciativa y en la cual los habitantes del estado de Coahuila de Zaragoza podrán emitir su opinión respecto a propuestas de solución,  problemas colectivos del lugar donde residen, a efecto de que las opiniones vertidas constituyan elementos de juicio para el ejercicio de las funciones del gobierno correspondiente. </w:t>
      </w:r>
    </w:p>
    <w:p w:rsidR="00CD7880" w:rsidRPr="00A93FEC" w:rsidRDefault="00CD7880" w:rsidP="00CD7880">
      <w:pPr>
        <w:rPr>
          <w:rFonts w:asciiTheme="majorHAnsi" w:hAnsiTheme="majorHAnsi" w:cstheme="majorHAnsi"/>
          <w:lang w:val="es-419"/>
        </w:rPr>
      </w:pPr>
    </w:p>
    <w:bookmarkEnd w:id="7"/>
    <w:p w:rsidR="00CD7880" w:rsidRPr="00A93FEC" w:rsidRDefault="00CD7880" w:rsidP="00CD7880">
      <w:pPr>
        <w:rPr>
          <w:rFonts w:asciiTheme="majorHAnsi" w:hAnsiTheme="majorHAnsi" w:cstheme="majorHAnsi"/>
          <w:lang w:val="es-419" w:eastAsia="es-ES_tradnl"/>
        </w:rPr>
      </w:pPr>
      <w:r w:rsidRPr="00A93FEC">
        <w:rPr>
          <w:rFonts w:asciiTheme="majorHAnsi" w:hAnsiTheme="majorHAnsi" w:cstheme="majorHAnsi"/>
          <w:lang w:val="es-419" w:eastAsia="es-ES_tradnl"/>
        </w:rPr>
        <w:t>Asimismo, es necesario resaltar que también ha sido factor fundamental para la presente iniciativa que pretende incluir como instrumento de participación ciudadana la consulta vecinal, los modelos de Consejo Ciudadanos implementados por el municipio de Saltillo, capital de nuestro estado de Coahuila de Zaragoza, los cuales han permitido dar inclusión a los habitantes de ese municipio en diversos temas importantes como lo es la seguridad pública y la contraloría social.</w:t>
      </w:r>
    </w:p>
    <w:p w:rsidR="00CD7880" w:rsidRPr="00A93FEC" w:rsidRDefault="00CD7880" w:rsidP="00CD7880">
      <w:pPr>
        <w:rPr>
          <w:rFonts w:asciiTheme="majorHAnsi" w:hAnsiTheme="majorHAnsi" w:cstheme="majorHAnsi"/>
          <w:lang w:val="es-ES_tradnl" w:eastAsia="es-ES_tradnl"/>
        </w:rPr>
      </w:pPr>
    </w:p>
    <w:p w:rsidR="00CD7880" w:rsidRPr="00A93FEC" w:rsidRDefault="00CD7880" w:rsidP="00CD7880">
      <w:pPr>
        <w:rPr>
          <w:rFonts w:asciiTheme="majorHAnsi" w:hAnsiTheme="majorHAnsi" w:cstheme="majorHAnsi"/>
          <w:lang w:val="es-ES_tradnl" w:eastAsia="es-ES_tradnl"/>
        </w:rPr>
      </w:pPr>
      <w:r w:rsidRPr="00A93FEC">
        <w:rPr>
          <w:rFonts w:asciiTheme="majorHAnsi" w:hAnsiTheme="majorHAnsi" w:cstheme="majorHAnsi"/>
          <w:lang w:val="es-ES_tradnl" w:eastAsia="es-ES_tradnl"/>
        </w:rPr>
        <w:t xml:space="preserve">Con lo anterior se vislumbra una valiosa oportunidad para que los Gobiernos Municipales que forman parte del </w:t>
      </w:r>
      <w:r w:rsidRPr="00A93FEC">
        <w:rPr>
          <w:rFonts w:asciiTheme="majorHAnsi" w:hAnsiTheme="majorHAnsi" w:cstheme="majorHAnsi"/>
        </w:rPr>
        <w:t>Estado Independiente, Libre y Soberano de Coahuila de Zaragoza aprovechen la participación vecinal de sus habitantes para potenciar su eficiencia y eficacia gubernamental y con ello lograr un beneficio integral para sus habitantes. Es importante – como ya lo dije-, que en otras entidades del país la han adoptado y esta figura ha sido de manera muy  exitosa, por lo que consideramos procedente incorporarla en nuestra legislación estatal,  en beneficio de la ciudadanía.</w:t>
      </w:r>
    </w:p>
    <w:p w:rsidR="00CD7880" w:rsidRPr="00A93FEC" w:rsidRDefault="00CD7880" w:rsidP="00CD7880">
      <w:pPr>
        <w:rPr>
          <w:rFonts w:asciiTheme="majorHAnsi" w:hAnsiTheme="majorHAnsi" w:cstheme="majorHAnsi"/>
          <w:lang w:val="es-ES_tradnl" w:eastAsia="es-ES_tradnl"/>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Y por las razones señaladas se presenta para un estudio, análisis y en su caso aprobación la reforma de los artículos 4º, 8º y 9º, y la adición del Capítulo Cuarto  al Título Sexto,  relativo a la “Consulta Vecinal”,  en la Ley de Participación Ciudadana del Estado de Coahuila de Zaragoza.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jc w:val="center"/>
        <w:rPr>
          <w:rFonts w:asciiTheme="majorHAnsi" w:hAnsiTheme="majorHAnsi" w:cstheme="majorHAnsi"/>
          <w:b/>
        </w:rPr>
      </w:pPr>
    </w:p>
    <w:p w:rsidR="00CD7880" w:rsidRPr="00002562" w:rsidRDefault="00002562" w:rsidP="00CD7880">
      <w:pPr>
        <w:rPr>
          <w:rFonts w:asciiTheme="majorHAnsi" w:hAnsiTheme="majorHAnsi" w:cstheme="majorHAnsi"/>
          <w:sz w:val="18"/>
        </w:rPr>
      </w:pPr>
      <w:hyperlink r:id="rId9" w:history="1">
        <w:r w:rsidRPr="00002562">
          <w:rPr>
            <w:rStyle w:val="Hipervnculo"/>
            <w:rFonts w:asciiTheme="majorHAnsi" w:hAnsiTheme="majorHAnsi" w:cstheme="majorHAnsi"/>
            <w:sz w:val="18"/>
          </w:rPr>
          <w:t>http://congresocoahuila.gob.mx/transparencia/03/Iniciativas-2018-2020/20190426_226_PRI.docx</w:t>
        </w:r>
      </w:hyperlink>
    </w:p>
    <w:p w:rsidR="00002562" w:rsidRPr="00A93FEC" w:rsidRDefault="00002562"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anterior iniciativa sea turnada a la Comisión de Gobernación, Puntos Constitucionales y Justicia para efectos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Se concede la palabra al Diputado Marcelo de Jesús Torres Cofiño, hasta por 10 minutos, para hacer una exposición general de la iniciativa que se encuentra consignada en el </w:t>
      </w:r>
      <w:r w:rsidRPr="00A93FEC">
        <w:rPr>
          <w:rFonts w:asciiTheme="majorHAnsi" w:hAnsiTheme="majorHAnsi" w:cstheme="majorHAnsi"/>
          <w:b/>
        </w:rPr>
        <w:t>Punto 7 B</w:t>
      </w:r>
      <w:r w:rsidRPr="00A93FEC">
        <w:rPr>
          <w:rFonts w:asciiTheme="majorHAnsi" w:hAnsiTheme="majorHAnsi" w:cstheme="majorHAnsi"/>
        </w:rPr>
        <w:t xml:space="preserve"> del Orden del Día aprobado.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Marcelo de Jesús Torres Cofiño:</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su venia, Diputado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Compañeras, compañeros Diputados.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El que suscribe, Marcelo de Jesús Torres Cofiño, Diputado de esta Sexagésima Primera Legislatura del Congreso de Coahuila, y en conjunto con las y los Diputados del Grupo Parlamentario "Del Partido Acción Nacional”, someto a consideración del Pleno de esta honorable representación, Iniciativa con proyecto de decreto que reforma y adiciona diversas disposiciones de la Ley de Deuda Pública para el Estado de Coahuila de Zaragoza, al tenor siguiente: </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eastAsia="Arial Unicode MS" w:hAnsiTheme="majorHAnsi" w:cstheme="majorHAnsi"/>
          <w:color w:val="000000" w:themeColor="text1"/>
          <w:lang w:eastAsia="es-MX"/>
        </w:rPr>
      </w:pPr>
      <w:r w:rsidRPr="00A93FEC">
        <w:rPr>
          <w:rFonts w:asciiTheme="majorHAnsi" w:eastAsia="Arial Unicode MS" w:hAnsiTheme="majorHAnsi" w:cstheme="majorHAnsi"/>
          <w:color w:val="000000" w:themeColor="text1"/>
          <w:lang w:eastAsia="es-MX"/>
        </w:rPr>
        <w:t xml:space="preserve">El gobierno del estado de Coahuila, ha sido objeto de gran escrutinio en los últimos 10 años por las calificadoras a raíz del grave endeudamiento derivado del manejo irresponsable de las administraciones anteriores que a la fecha nos ha mantenido a los Coahuilenses  en el sótano de la tabla de calificaciones crediticias, lo cual, ha repercutido directamente en las tasas de interés y las condiciones de los créditos que actualmente mantiene el Gobierno del Estado, con las instituciones financieras y que por tanto afectan gravemente las finanzas públicas.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Las calificaciones emitidas por las  casas calificadoras expresan la probabilidad de pago y la severidad de la pérdida. De tal suerte que una mayor tasa de interés compensa la severidad de la pérdida. Así, cuando una entidad tiene buena reputación crediticia ésta tiene acceso a créditos con tasas asequibles en el mercado financiero; y por otro lado, cuando una entidad, -como es Coahuila-,  tiene una mala reputación crediticia, las tasas de los créditos a los que puede acceder en el mercado financiero son muy altas y poco atractivas.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 ejemplo, en el  año 2009 una de las tres grandes calificadoras a nivel internacional, Fitch Ratings, otorgaba al Estado de Coahuila una calificación de AA siendo una de las más altas, ya que luego de un  estudio realizado, determinaron que las expectativas de incumplimiento de pago derivado de sus finanzas sanas eran de muy bajo riesgo. De dicho estudio también se desprendió que el Estado contaba con un nivel de endeudamiento manejable y planes de financiamiento con condiciones favorables.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Para el año 2010, un estudio realizado por la misma calificadora mantenía a Coahuila,  nuestro Estado con el mismo puntaje del año anterior, solamente que esta vez, contaba con una observación negativa, fundamentada en los altos niveles contratados de deuda bancaria de corto y largo plazo, tanto del Estado de Coahuila como de sus organismos descentralizado; así como cambios en su política financiera en temas de endeudamiento.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Lo anteriormente señalado, generó que en septiembre de 2011, -dos años después- Fitch Ratings bajara subrepticiamente de AA plus, o AA+ una de las calificaciones más altas, a BBB que es una de las calificaciones más bajas, y por lo tanto tasas de interés  mucho más altas en la deuda contratada.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Desde entonces, el Gobierno de Coahuila ha entrado a un círculo vicioso donde a pesar de las múltiples reestructuras y los miles de millones de pesos destinados al servicio de deuda, habría que recordar que desde que se empezó a cubrir esta deuda, hemos pagado una cantidad similar al orden del capital contratado, es decir, cerca de una deuda por el orden de 36 mil millones de pesos, que es una deuda, -que </w:t>
      </w:r>
      <w:r w:rsidRPr="00A93FEC">
        <w:rPr>
          <w:rFonts w:asciiTheme="majorHAnsi" w:hAnsiTheme="majorHAnsi" w:cstheme="majorHAnsi"/>
        </w:rPr>
        <w:lastRenderedPageBreak/>
        <w:t xml:space="preserve">insisto-, actualmente se mantiene y esto por supuesto la pésima calificación crediticia del gobierno y de las altas tasas de interés.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Como legisladores, -todas y todos-,  estamos obligados a adoptar  medidas necesarias para mitigar cuanto antes los daños que se sigan causando las condiciones leoninas de estos créditos y la falta de maniobrabilidad financiera que genera derivado de la poca liquidez.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armonía con lo dispuesto en el artículo 14 de la Ley de Disciplina Financiera de las Entidades Federativas y los Municipios, buscamos que nuestra legislación local en materia de deuda pública disponga que cuando menos, cuando menos,  la mitad de los ingresos excedentes en el ejercicio fiscal correspondiente sean destinados a la amortización anticipada de la Deuda Pública.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estas medidas, -compañeras y compañeros-,  estaremos dando un mensaje positivo de responsabilidad financiera a los mercados de crédito y por lo tanto estaremos en condiciones de mejorar las –valga la redundancia-, condiciones de los créditos contratados y así poco a poco ir saliendo  de lo que parece ser un círculo intergeneracional de endeudamiento.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Si no tomamos este tipo de medidas, estaremos condenando a  futuras generaciones a un endeudamiento perpetuo.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Yo no quiero ser parte de ello, y por ello los convoco a todos a que seamos prudentes y actuemos con plena responsabilidad a efecto de contribuir desde el legislativo a lo que más le convenga a los Coahuilenses.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Y en virtud de ello, es que someto a  consideración de este Honorable Congreso del Estado, para su revisión, análisis y, en su caso, aprobación, la siguiente iniciativa con proyecto de:</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DECRETO</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ARTÍCULO ÚNICO. - </w:t>
      </w:r>
      <w:r w:rsidRPr="00A93FEC">
        <w:rPr>
          <w:rFonts w:asciiTheme="majorHAnsi" w:hAnsiTheme="majorHAnsi" w:cstheme="majorHAnsi"/>
        </w:rPr>
        <w:t xml:space="preserve">Se </w:t>
      </w:r>
      <w:r w:rsidRPr="00A93FEC">
        <w:rPr>
          <w:rFonts w:asciiTheme="majorHAnsi" w:hAnsiTheme="majorHAnsi" w:cstheme="majorHAnsi"/>
          <w:b/>
        </w:rPr>
        <w:t xml:space="preserve">REFORMA </w:t>
      </w:r>
      <w:r w:rsidRPr="00A93FEC">
        <w:rPr>
          <w:rFonts w:asciiTheme="majorHAnsi" w:hAnsiTheme="majorHAnsi" w:cstheme="majorHAnsi"/>
        </w:rPr>
        <w:t xml:space="preserve">el </w:t>
      </w:r>
      <w:r w:rsidRPr="00A93FEC">
        <w:rPr>
          <w:rFonts w:asciiTheme="majorHAnsi" w:hAnsiTheme="majorHAnsi" w:cstheme="majorHAnsi"/>
          <w:b/>
        </w:rPr>
        <w:t>artículo 10</w:t>
      </w:r>
      <w:r w:rsidRPr="00A93FEC">
        <w:rPr>
          <w:rFonts w:asciiTheme="majorHAnsi" w:hAnsiTheme="majorHAnsi" w:cstheme="majorHAnsi"/>
        </w:rPr>
        <w:t xml:space="preserve">; y se </w:t>
      </w:r>
      <w:r w:rsidRPr="00A93FEC">
        <w:rPr>
          <w:rFonts w:asciiTheme="majorHAnsi" w:hAnsiTheme="majorHAnsi" w:cstheme="majorHAnsi"/>
          <w:b/>
        </w:rPr>
        <w:t xml:space="preserve">ADICIONA  </w:t>
      </w:r>
      <w:r w:rsidRPr="00A93FEC">
        <w:rPr>
          <w:rFonts w:asciiTheme="majorHAnsi" w:hAnsiTheme="majorHAnsi" w:cstheme="majorHAnsi"/>
        </w:rPr>
        <w:t xml:space="preserve">la </w:t>
      </w:r>
      <w:r w:rsidRPr="00A93FEC">
        <w:rPr>
          <w:rFonts w:asciiTheme="majorHAnsi" w:hAnsiTheme="majorHAnsi" w:cstheme="majorHAnsi"/>
          <w:b/>
        </w:rPr>
        <w:t xml:space="preserve">fracción XIV </w:t>
      </w:r>
      <w:r w:rsidRPr="00A93FEC">
        <w:rPr>
          <w:rFonts w:asciiTheme="majorHAnsi" w:hAnsiTheme="majorHAnsi" w:cstheme="majorHAnsi"/>
        </w:rPr>
        <w:t xml:space="preserve">recorriendo todas las ulteriores al </w:t>
      </w:r>
      <w:r w:rsidRPr="00A93FEC">
        <w:rPr>
          <w:rFonts w:asciiTheme="majorHAnsi" w:hAnsiTheme="majorHAnsi" w:cstheme="majorHAnsi"/>
          <w:b/>
        </w:rPr>
        <w:t>artículo 3</w:t>
      </w:r>
      <w:r w:rsidRPr="00A93FEC">
        <w:rPr>
          <w:rFonts w:asciiTheme="majorHAnsi" w:hAnsiTheme="majorHAnsi" w:cstheme="majorHAnsi"/>
        </w:rPr>
        <w:t xml:space="preserve">; la </w:t>
      </w:r>
      <w:r w:rsidRPr="00A93FEC">
        <w:rPr>
          <w:rFonts w:asciiTheme="majorHAnsi" w:hAnsiTheme="majorHAnsi" w:cstheme="majorHAnsi"/>
          <w:b/>
        </w:rPr>
        <w:t>fracción XXXIV al artículo 9</w:t>
      </w:r>
      <w:r w:rsidRPr="00A93FEC">
        <w:rPr>
          <w:rFonts w:asciiTheme="majorHAnsi" w:hAnsiTheme="majorHAnsi" w:cstheme="majorHAnsi"/>
        </w:rPr>
        <w:t>; todos de la Ley de Deuda Pública para el Estado de Coahuila de Zaragoza para quedar como sigue: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Artículo 3.-</w:t>
      </w:r>
      <w:r w:rsidRPr="00A93FEC">
        <w:rPr>
          <w:rFonts w:asciiTheme="majorHAnsi" w:hAnsiTheme="majorHAnsi" w:cstheme="majorHAnsi"/>
        </w:rPr>
        <w:t xml:space="preserve"> Para efectos de esta Ley, en singular o plural, se entenderá por: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Fracción XIV. Ingresos excedentes: los recursos que durante el ejercicio fiscal se obtienen en exceso de los aprobados en la Ley de Ingresos;</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Artículo 9.-</w:t>
      </w:r>
      <w:r w:rsidRPr="00A93FEC">
        <w:rPr>
          <w:rFonts w:asciiTheme="majorHAnsi" w:hAnsiTheme="majorHAnsi" w:cstheme="majorHAnsi"/>
        </w:rPr>
        <w:t xml:space="preserve"> Al Poder Ejecutivo del Estado le compete: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Fracción XXXIV.- Destinar cuando menos el 50 por ciento de los ingresos excedentes derivados de ingresos de libre disposición para la amortización anticipada de la Deuda Pública.</w:t>
      </w: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 </w:t>
      </w:r>
    </w:p>
    <w:p w:rsidR="00CD7880" w:rsidRPr="00A93FEC" w:rsidRDefault="00CD7880" w:rsidP="00CD7880">
      <w:pPr>
        <w:rPr>
          <w:rFonts w:asciiTheme="majorHAnsi" w:hAnsiTheme="majorHAnsi" w:cstheme="majorHAnsi"/>
          <w:bCs/>
        </w:rPr>
      </w:pPr>
      <w:r w:rsidRPr="00A93FEC">
        <w:rPr>
          <w:rFonts w:asciiTheme="majorHAnsi" w:hAnsiTheme="majorHAnsi" w:cstheme="majorHAnsi"/>
          <w:b/>
          <w:bCs/>
        </w:rPr>
        <w:t xml:space="preserve">Artículo 10.- </w:t>
      </w:r>
      <w:r w:rsidRPr="00A93FEC">
        <w:rPr>
          <w:rFonts w:asciiTheme="majorHAnsi" w:hAnsiTheme="majorHAnsi" w:cstheme="majorHAnsi"/>
          <w:bCs/>
        </w:rPr>
        <w:t xml:space="preserve">Los derechos y obligaciones a que se refieren las fracciones de la  IV… a la  </w:t>
      </w:r>
      <w:r w:rsidRPr="00A93FEC">
        <w:rPr>
          <w:rFonts w:asciiTheme="majorHAnsi" w:hAnsiTheme="majorHAnsi" w:cstheme="majorHAnsi"/>
          <w:b/>
          <w:bCs/>
        </w:rPr>
        <w:t>XXXIV</w:t>
      </w:r>
      <w:r w:rsidRPr="00A93FEC">
        <w:rPr>
          <w:rFonts w:asciiTheme="majorHAnsi" w:hAnsiTheme="majorHAnsi" w:cstheme="majorHAnsi"/>
          <w:bCs/>
        </w:rPr>
        <w:t xml:space="preserve"> del artículo 9 de esta Ley, podrán ser ejercidos y cumplidas por el Poder Ejecutivo del Estado por conducto de la Secretaría de Finanzas.</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TRANSITORIOS</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ARTÍCULO UNO.- </w:t>
      </w:r>
      <w:r w:rsidRPr="00A93FEC">
        <w:rPr>
          <w:rFonts w:asciiTheme="majorHAnsi" w:hAnsiTheme="majorHAnsi" w:cstheme="majorHAnsi"/>
        </w:rPr>
        <w:t>El presente Decreto entrará en vigor al día siguiente de su publicación en el Periódico Oficial del Gobierno del Estado.</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ATENTAMENTE,</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“POR UNA PATRIA ORDENADA Y GENEROSA, Y UNA VIDA MEJOR Y MÁS DIGNA PARA TODOS”</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SALTILLO, COAHUILA DE ZARAGOZA; A 26 DE ABRIL DE 2019.</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POR EL GRUPO PARLAMENTARIO “DEL PARTIDO ACCIÓN NACIONAL”</w:t>
      </w:r>
    </w:p>
    <w:p w:rsidR="00CD7880" w:rsidRPr="00A93FEC" w:rsidRDefault="00CD7880" w:rsidP="00CD7880">
      <w:pPr>
        <w:tabs>
          <w:tab w:val="left" w:pos="3735"/>
        </w:tabs>
        <w:rPr>
          <w:rFonts w:asciiTheme="majorHAnsi" w:hAnsiTheme="majorHAnsi" w:cstheme="majorHAnsi"/>
        </w:rPr>
      </w:pPr>
      <w:r w:rsidRPr="00A93FEC">
        <w:rPr>
          <w:rFonts w:asciiTheme="majorHAnsi" w:hAnsiTheme="majorHAnsi" w:cstheme="majorHAnsi"/>
        </w:rPr>
        <w:tab/>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jc w:val="center"/>
        <w:rPr>
          <w:rFonts w:asciiTheme="majorHAnsi" w:hAnsiTheme="majorHAnsi" w:cstheme="majorHAnsi"/>
          <w:b/>
        </w:rPr>
      </w:pPr>
      <w:r w:rsidRPr="00A93FEC">
        <w:rPr>
          <w:rFonts w:asciiTheme="majorHAnsi" w:hAnsiTheme="majorHAnsi" w:cstheme="majorHAnsi"/>
          <w:b/>
        </w:rPr>
        <w:t>DIP. MARCELO DE JESUS TORRES COFIÑO</w:t>
      </w:r>
    </w:p>
    <w:p w:rsidR="00CD7880" w:rsidRPr="00A93FEC" w:rsidRDefault="00CD7880" w:rsidP="00CD7880">
      <w:pPr>
        <w:tabs>
          <w:tab w:val="left" w:pos="5056"/>
        </w:tabs>
        <w:jc w:val="center"/>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lang w:val="pt-BR"/>
        </w:rPr>
        <w:t xml:space="preserve">DIP. MARIA EUGENIA CAZARES MARTINEZ      DIP. </w:t>
      </w:r>
      <w:r w:rsidRPr="00A93FEC">
        <w:rPr>
          <w:rFonts w:asciiTheme="majorHAnsi" w:hAnsiTheme="majorHAnsi" w:cstheme="majorHAnsi"/>
          <w:b/>
        </w:rPr>
        <w:t>JUAN CARLOS GUERRA LÓPEZ NEGRETE</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6795"/>
        </w:tabs>
        <w:rPr>
          <w:rFonts w:asciiTheme="majorHAnsi" w:hAnsiTheme="majorHAnsi" w:cstheme="majorHAnsi"/>
          <w:b/>
        </w:rPr>
      </w:pPr>
      <w:r w:rsidRPr="00A93FEC">
        <w:rPr>
          <w:rFonts w:asciiTheme="majorHAnsi" w:hAnsiTheme="majorHAnsi" w:cstheme="majorHAnsi"/>
          <w:b/>
        </w:rPr>
        <w:t>DIP. BLANCA EPPEN CANALES                                   DIP. GERARDO ABRAHAM AGUADO GÓMEZ</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 ROSA NILDA GONZALEZ NORIEGA                   DIP. GABRIELA ZAPOPAN GARZA GALVÁN</w:t>
      </w:r>
    </w:p>
    <w:p w:rsidR="00CD7880" w:rsidRPr="00A93FEC" w:rsidRDefault="00CD7880" w:rsidP="00CD7880">
      <w:pPr>
        <w:tabs>
          <w:tab w:val="left" w:pos="6390"/>
        </w:tabs>
        <w:rPr>
          <w:rFonts w:asciiTheme="majorHAnsi" w:hAnsiTheme="majorHAnsi" w:cstheme="majorHAnsi"/>
          <w:b/>
        </w:rPr>
      </w:pPr>
    </w:p>
    <w:p w:rsidR="00CD7880" w:rsidRPr="00A93FEC" w:rsidRDefault="00CD7880" w:rsidP="00CD7880">
      <w:pPr>
        <w:tabs>
          <w:tab w:val="left" w:pos="6390"/>
        </w:tabs>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 JUAN ANTONIO GARCÍA VILLA</w:t>
      </w:r>
      <w:r w:rsidRPr="00A93FEC">
        <w:rPr>
          <w:rFonts w:asciiTheme="majorHAnsi" w:hAnsiTheme="majorHAnsi" w:cstheme="majorHAnsi"/>
          <w:b/>
        </w:rPr>
        <w:tab/>
        <w:t xml:space="preserve">                        DIP. FERNANDO IZAGUIRRE VALDES.</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Presidente. </w:t>
      </w:r>
    </w:p>
    <w:p w:rsidR="00CD7880" w:rsidRPr="00A93FEC" w:rsidRDefault="00CD7880" w:rsidP="00CD7880">
      <w:pPr>
        <w:rPr>
          <w:rFonts w:asciiTheme="majorHAnsi" w:hAnsiTheme="majorHAnsi" w:cstheme="majorHAnsi"/>
          <w:b/>
        </w:rPr>
      </w:pPr>
    </w:p>
    <w:p w:rsidR="00CD7880" w:rsidRPr="00002562" w:rsidRDefault="00002562" w:rsidP="00CD7880">
      <w:pPr>
        <w:rPr>
          <w:rFonts w:asciiTheme="majorHAnsi" w:hAnsiTheme="majorHAnsi" w:cstheme="majorHAnsi"/>
          <w:bCs/>
          <w:lang w:val="es-ES"/>
        </w:rPr>
      </w:pPr>
      <w:hyperlink r:id="rId10" w:history="1">
        <w:r w:rsidRPr="00002562">
          <w:rPr>
            <w:rStyle w:val="Hipervnculo"/>
            <w:rFonts w:asciiTheme="majorHAnsi" w:hAnsiTheme="majorHAnsi" w:cstheme="majorHAnsi"/>
            <w:bCs/>
            <w:lang w:val="es-ES"/>
          </w:rPr>
          <w:t>http://congresocoahuila.gob.mx/transparencia/03/Iniciativas-2018-2020/20190426_227_PAN.docx</w:t>
        </w:r>
      </w:hyperlink>
    </w:p>
    <w:p w:rsidR="00002562" w:rsidRPr="00A93FEC" w:rsidRDefault="00002562" w:rsidP="00CD7880">
      <w:pPr>
        <w:rPr>
          <w:rFonts w:asciiTheme="majorHAnsi" w:hAnsiTheme="majorHAnsi" w:cstheme="majorHAnsi"/>
          <w:b/>
          <w:lang w:val="es-ES"/>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anterior iniciativa sea turnada a la Comisión de Finanzas para efectos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concede la palabra al Diputado Emilio Alejandro De Hoyos Montemayor, hasta por 10 minutos, para hacer una exposición general de la Iniciativa que presenta y que se encuentra en el Punto 7 C del Orden del Día.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Adelante Diputado. </w:t>
      </w:r>
    </w:p>
    <w:p w:rsidR="00161F9F" w:rsidRPr="00A93FEC" w:rsidRDefault="00161F9F"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Emilio Alejandro De Hoyos Montemayor:</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su venia, Diputado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Honorable Pleno del Congreso del Estado.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El de la voz,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Constitución Política del Estado de Coahuila de Zaragoza, así como en los artículos 22, fracción V, 144 fracción I, 147, 153, 154, 168 y demás relativos de la </w:t>
      </w:r>
      <w:r w:rsidRPr="00A93FEC">
        <w:rPr>
          <w:rFonts w:asciiTheme="majorHAnsi" w:hAnsiTheme="majorHAnsi" w:cstheme="majorHAnsi"/>
          <w:i/>
        </w:rPr>
        <w:t>Ley Orgánica del Congreso del Estado Independiente, Libre y Soberano de Coahuila de Zaragoza</w:t>
      </w:r>
      <w:r w:rsidRPr="00A93FEC">
        <w:rPr>
          <w:rFonts w:asciiTheme="majorHAnsi" w:hAnsiTheme="majorHAnsi" w:cstheme="majorHAnsi"/>
        </w:rPr>
        <w:t xml:space="preserve">, nos permitimos poner a consideración de esta Soberanía el presente proyecto de decreto por el que se </w:t>
      </w:r>
      <w:r w:rsidRPr="00A93FEC">
        <w:rPr>
          <w:rFonts w:asciiTheme="majorHAnsi" w:hAnsiTheme="majorHAnsi" w:cstheme="majorHAnsi"/>
          <w:u w:val="single"/>
        </w:rPr>
        <w:t>adicionan las fracciones II,III y XXXVII del artículo 4°; se adiciona la fracción XXIX del artículo 11; se adiciona la fracción XVIII del artículo 12; se adiciona  la fracción VIII del artículo 49; se adiciona la fracción III del artículo 114; recorriendo las subsecuentes de cada uno de los artículos antes mencionados, así mismo se adiciona un segundo párrafo a los artículos 128, 156, 173, 181 y un tercer párrafo al artículo 246</w:t>
      </w:r>
      <w:r w:rsidRPr="00A93FEC">
        <w:rPr>
          <w:rFonts w:asciiTheme="majorHAnsi" w:hAnsiTheme="majorHAnsi" w:cstheme="majorHAnsi"/>
        </w:rPr>
        <w:t>.,  de la Ley de Asentamientos Humanos, Ordenamiento Territorial y Desarrollo Urbano del Estado de Coahuila de Zaragoza.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EXPOSICIÓN DE MOTIVOS</w:t>
      </w:r>
    </w:p>
    <w:p w:rsidR="00CD7880" w:rsidRPr="00A93FEC" w:rsidRDefault="00CD7880" w:rsidP="00CD7880">
      <w:pPr>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Las metrópolis actualmente representan un gran reto en materia de ordenamiento del territorio, desarrollo urbano y medio ambiente e implica un gran desafío atender la demanda de servicios y la vulnerabilidad en las que se encuentran inmersas ante los desastres provocados por fenómenos naturales y antropogénicos.</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La población de las metrópolis va en constante aumento, por lo que algunas de ellas han alcanzado grandes dimensiones, generando con ello nuevos fenómenos y desafíos, principalmente en materia de prestación de servicios, movilidad, vivienda, empleo, seguridad, medio ambiente y recursos naturales, siendo uno de los principales retos la dotación de agua.</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De acuerdo a información derivada del estudio "Delimitación de las zonas metropolitanas de México 2010", se determinó que el número de zonas metropolitanas aumentó de 59 en el año 2010 a 74 en el 2015. En este sentido, la población residente pasó de 63.8 millones a 75.1 millones, representando el 56.8 % y 62.8 % de la población nacional respectivamente.</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 xml:space="preserve">De acuerdo con el INEGI, en el 2014 había 14 zonas metropolitanas con más de un millón de habitantes cada una, en conjunto, sumaban 47.21 millones de personas, y para el 2025 se estima que esa cifra crecerá a 57.2 millones de habitantes. </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rPr>
          <w:rFonts w:asciiTheme="majorHAnsi" w:eastAsia="Calibri" w:hAnsiTheme="majorHAnsi" w:cstheme="majorHAnsi"/>
        </w:rPr>
      </w:pPr>
      <w:r w:rsidRPr="00A93FEC">
        <w:rPr>
          <w:rFonts w:asciiTheme="majorHAnsi" w:eastAsia="Calibri" w:hAnsiTheme="majorHAnsi" w:cstheme="majorHAnsi"/>
        </w:rPr>
        <w:t>Como puede verse, la población se está concentrando en cada vez menos unidades territoriales, no podemos negar que la concentración y el crecimiento acelerado de la población en las localidades urbanas han derivado en fuertes presiones sobre el medio ambiente y las instituciones, derivadas de la demanda incrementada de servicios.</w:t>
      </w:r>
    </w:p>
    <w:p w:rsidR="00CD7880" w:rsidRPr="00A93FEC" w:rsidRDefault="00CD7880" w:rsidP="00CD7880">
      <w:pPr>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Por otro lado, de acuerdo al documento "Estadísticas del Agua en México, Edición 2016', anualmente en México se reciben aproximadamente 1, 449,471 millones de metros cúbicos de agua en forma de precipitación (lluvia); de la cual se estima que el 72.5% se evapotranspira y regresa a la atmósfera, el 21.2 % escurre por los ríos o arroyos y el 16.3% restante se infiltra al subsuelo de forma natural y recarga los acuíferos.</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 xml:space="preserve"> En las zonas urbanas el uso agrupado del agua para abastecimiento público consiste en el agua entregada por las redes de agua potable, abasteciendo a los usuarios domésticos, viviendas, así como a las industrias y servicios. Por lo tanto, el disponer de agua en cantidad y calidad suficiente para el consumo humano es una de las demandas básicas y es un derecho humano de la población.</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 xml:space="preserve">Ahora bien, como parte de las soluciones para enfrentar la escasez del agua debemos abordar temas esenciales como la captación y aprovechamiento sustentable del agua de lluvia, así como la </w:t>
      </w:r>
      <w:r w:rsidRPr="00A93FEC">
        <w:rPr>
          <w:rFonts w:asciiTheme="majorHAnsi" w:eastAsia="Calibri" w:hAnsiTheme="majorHAnsi" w:cstheme="majorHAnsi"/>
        </w:rPr>
        <w:lastRenderedPageBreak/>
        <w:t>reutilización de las aguas grises de las viviendas, oficinas y demás edificaciones con usos compatibles del agua.</w:t>
      </w:r>
    </w:p>
    <w:p w:rsidR="00CD7880" w:rsidRPr="00A93FEC" w:rsidRDefault="00CD7880" w:rsidP="00CD7880">
      <w:pPr>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En el caso de  México, un muy pequeño volumen del agua de lluvia es utilizada. Sin embargo, hay opiniones de especialistas que afirman que, si se aprovechara el agua de lluvia mediante su captación y gestión, el rezago en abastecimiento de agua en el país podría reducirse. Se estima que, si se captara toda la lluvia en los techos y en algunos suelos se podría ahorrar de un 10 a un 15% del agua que se consume en los hogares; y si se aprovechara el 3% de la lluvia que cae cada año en el país, alcanzaría para suministrar de agua no potable para usos como limpieza o sanitarios a 13 millones de personas, según estimaciones.</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La presente iniciativa de reforma a la Ley De Asentamientos Humanos, Ordenamiento Territorial y Desarrollo Urbano Del Estado De Coahuila De Zaragoza, pretende impulsar el manejo integral de las aguas pluviales, a través de la captación, almacenamiento, absorción, aprovechamiento sustentable y uso eficiente de las aguas pluviales en las acciones de crecimiento urbano, así como el establecimiento de manera obligatoria de la reutilización de las aguas grises para el riego, limpieza y mantenimiento de las áreas verdes. Por ende, se propone la modificación de diversos artículos de dicha ley, reformas que tienen como propósito reducir el impacto de las ciudades sobre el calentamiento global, desarrollando la resiliencia al cambio climático por parte del estado y municipios, así como evitar  la escasez de agua y el incremento de riesgos asociados a las inundaciones. Pero principalmente se pretende contribuir al aprovechamiento de las aguas pluviales y residuales, como lo son las aguas grises.</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 xml:space="preserve">Compañeras y compañeros Diputados:  </w:t>
      </w:r>
    </w:p>
    <w:p w:rsidR="00CD7880" w:rsidRPr="00A93FEC" w:rsidRDefault="00CD7880" w:rsidP="00CD7880">
      <w:pPr>
        <w:ind w:firstLine="708"/>
        <w:rPr>
          <w:rFonts w:asciiTheme="majorHAnsi" w:eastAsia="Calibri" w:hAnsiTheme="majorHAnsi" w:cstheme="majorHAnsi"/>
        </w:rPr>
      </w:pPr>
    </w:p>
    <w:p w:rsidR="00CD7880" w:rsidRPr="00A93FEC" w:rsidRDefault="00CD7880" w:rsidP="00CD7880">
      <w:pPr>
        <w:ind w:firstLine="708"/>
        <w:rPr>
          <w:rFonts w:asciiTheme="majorHAnsi" w:eastAsia="Calibri" w:hAnsiTheme="majorHAnsi" w:cstheme="majorHAnsi"/>
        </w:rPr>
      </w:pPr>
      <w:r w:rsidRPr="00A93FEC">
        <w:rPr>
          <w:rFonts w:asciiTheme="majorHAnsi" w:eastAsia="Calibri" w:hAnsiTheme="majorHAnsi" w:cstheme="majorHAnsi"/>
        </w:rPr>
        <w:t xml:space="preserve">Ante lo antes expuesto, el Grupo Parlamentario de Unidad Democrática de Coahuila preocupado por la optimización de los recursos naturales con los que contamos, sobre todo el vital recurso del agua, nos permitimos presentar y poner a consideración de esta Soberanía para su análisis, discusión y en su caso aprobación la presente </w:t>
      </w:r>
      <w:r w:rsidRPr="00A93FEC">
        <w:rPr>
          <w:rFonts w:asciiTheme="majorHAnsi" w:eastAsia="Calibri" w:hAnsiTheme="majorHAnsi" w:cstheme="majorHAnsi"/>
          <w:b/>
        </w:rPr>
        <w:t>Iniciativa con Proyecto de Decreto.</w:t>
      </w:r>
      <w:r w:rsidRPr="00A93FEC">
        <w:rPr>
          <w:rFonts w:asciiTheme="majorHAnsi" w:eastAsia="Calibri" w:hAnsiTheme="majorHAnsi" w:cstheme="majorHAnsi"/>
        </w:rPr>
        <w:t xml:space="preserve"> </w:t>
      </w:r>
    </w:p>
    <w:p w:rsidR="00CD7880" w:rsidRPr="00A93FEC" w:rsidRDefault="00CD7880" w:rsidP="00CD7880">
      <w:pPr>
        <w:ind w:firstLine="708"/>
        <w:rPr>
          <w:rFonts w:asciiTheme="majorHAnsi" w:eastAsia="Calibri" w:hAnsiTheme="majorHAnsi" w:cstheme="majorHAnsi"/>
        </w:rPr>
      </w:pPr>
    </w:p>
    <w:p w:rsidR="00CD7880" w:rsidRPr="00A93FEC" w:rsidRDefault="00CD7880" w:rsidP="00161F9F">
      <w:pPr>
        <w:ind w:left="708" w:firstLine="708"/>
        <w:rPr>
          <w:rFonts w:asciiTheme="majorHAnsi" w:hAnsiTheme="majorHAnsi" w:cstheme="majorHAnsi"/>
          <w:b/>
        </w:rPr>
      </w:pPr>
      <w:r w:rsidRPr="00A93FEC">
        <w:rPr>
          <w:rFonts w:asciiTheme="majorHAnsi" w:hAnsiTheme="majorHAnsi" w:cstheme="majorHAnsi"/>
          <w:b/>
        </w:rPr>
        <w:t>“POR UN GOBIERNO DE CONCERTACION DEMOCRATICA”</w:t>
      </w:r>
    </w:p>
    <w:p w:rsidR="00CD7880" w:rsidRPr="00A93FEC" w:rsidRDefault="00CD7880" w:rsidP="00161F9F">
      <w:pPr>
        <w:jc w:val="center"/>
        <w:rPr>
          <w:rFonts w:asciiTheme="majorHAnsi" w:hAnsiTheme="majorHAnsi" w:cstheme="majorHAnsi"/>
          <w:b/>
        </w:rPr>
      </w:pPr>
      <w:r w:rsidRPr="00A93FEC">
        <w:rPr>
          <w:rFonts w:asciiTheme="majorHAnsi" w:hAnsiTheme="majorHAnsi" w:cstheme="majorHAnsi"/>
          <w:b/>
        </w:rPr>
        <w:t>GRUPO PARLAMENTARIO “BRIGIDO RAMIRO MORENO</w:t>
      </w:r>
      <w:r w:rsidR="00161F9F" w:rsidRPr="00A93FEC">
        <w:rPr>
          <w:rFonts w:asciiTheme="majorHAnsi" w:hAnsiTheme="majorHAnsi" w:cstheme="majorHAnsi"/>
          <w:b/>
        </w:rPr>
        <w:t xml:space="preserve"> </w:t>
      </w:r>
      <w:r w:rsidRPr="00A93FEC">
        <w:rPr>
          <w:rFonts w:asciiTheme="majorHAnsi" w:hAnsiTheme="majorHAnsi" w:cstheme="majorHAnsi"/>
          <w:b/>
        </w:rPr>
        <w:t>HERNANDEZ”</w:t>
      </w:r>
    </w:p>
    <w:p w:rsidR="00CD7880" w:rsidRPr="00A93FEC" w:rsidRDefault="00CD7880" w:rsidP="00CD7880">
      <w:pPr>
        <w:ind w:left="708" w:firstLine="708"/>
        <w:rPr>
          <w:rFonts w:asciiTheme="majorHAnsi" w:hAnsiTheme="majorHAnsi" w:cstheme="majorHAnsi"/>
          <w:b/>
        </w:rPr>
      </w:pPr>
    </w:p>
    <w:p w:rsidR="00CD7880" w:rsidRPr="00A93FEC" w:rsidRDefault="00CD7880" w:rsidP="00CD7880">
      <w:pPr>
        <w:ind w:left="708" w:firstLine="708"/>
        <w:rPr>
          <w:rFonts w:asciiTheme="majorHAnsi" w:hAnsiTheme="majorHAnsi" w:cstheme="majorHAnsi"/>
          <w:b/>
        </w:rPr>
      </w:pPr>
      <w:r w:rsidRPr="00A93FEC">
        <w:rPr>
          <w:rFonts w:asciiTheme="majorHAnsi" w:hAnsiTheme="majorHAnsi" w:cstheme="majorHAnsi"/>
          <w:b/>
        </w:rPr>
        <w:t>SALTILLO, COAHUILA,  A 26 DE ABRIL DEL 2019</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DIPUTADO EMILIO ALEJANDRO DE HOYOS MONTEMAYOR</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DIPUTADA ZULMMA VERENICE GUERRERO CÁZARES.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rPr>
        <w:t>Es cuanto, Diputado Presidente</w:t>
      </w:r>
      <w:r w:rsidRPr="00A93FEC">
        <w:rPr>
          <w:rFonts w:asciiTheme="majorHAnsi" w:hAnsiTheme="majorHAnsi" w:cstheme="majorHAnsi"/>
          <w:b/>
        </w:rPr>
        <w:t xml:space="preserve">. </w:t>
      </w:r>
    </w:p>
    <w:p w:rsidR="00CD7880" w:rsidRPr="00A93FEC" w:rsidRDefault="00CD7880" w:rsidP="00CD7880">
      <w:pPr>
        <w:jc w:val="center"/>
        <w:rPr>
          <w:rFonts w:asciiTheme="majorHAnsi" w:hAnsiTheme="majorHAnsi" w:cstheme="majorHAnsi"/>
          <w:b/>
        </w:rPr>
      </w:pPr>
    </w:p>
    <w:p w:rsidR="00CD7880" w:rsidRPr="00002562" w:rsidRDefault="00002562" w:rsidP="00CD7880">
      <w:pPr>
        <w:rPr>
          <w:rFonts w:asciiTheme="majorHAnsi" w:hAnsiTheme="majorHAnsi" w:cstheme="majorHAnsi"/>
        </w:rPr>
      </w:pPr>
      <w:hyperlink r:id="rId11" w:history="1">
        <w:r w:rsidRPr="00002562">
          <w:rPr>
            <w:rStyle w:val="Hipervnculo"/>
            <w:rFonts w:asciiTheme="majorHAnsi" w:hAnsiTheme="majorHAnsi" w:cstheme="majorHAnsi"/>
          </w:rPr>
          <w:t>http://congresocoahuila.gob.mx/transparencia/03/Iniciativas-2018-2020/20190426_228_UDC.docx</w:t>
        </w:r>
      </w:hyperlink>
    </w:p>
    <w:p w:rsidR="00161F9F" w:rsidRPr="00A93FEC" w:rsidRDefault="00161F9F"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anterior iniciativa se turne a las Comisiones de Salud, Medio Ambiente, Recursos Naturales y Agua, y de Desarrollo Urbano, Infraestructura y Transporte para efecto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concede la palabra al Diputado José </w:t>
      </w:r>
      <w:r w:rsidRPr="00002562">
        <w:rPr>
          <w:rFonts w:asciiTheme="majorHAnsi" w:hAnsiTheme="majorHAnsi" w:cstheme="majorHAnsi"/>
        </w:rPr>
        <w:t>Benito Ramírez Rosas, hasta por 10 minutos, para hacer una exposición general de la iniciativa que está en el Punto 7 D del Orden</w:t>
      </w:r>
      <w:r w:rsidRPr="00A93FEC">
        <w:rPr>
          <w:rFonts w:asciiTheme="majorHAnsi" w:hAnsiTheme="majorHAnsi" w:cstheme="majorHAnsi"/>
        </w:rPr>
        <w:t xml:space="preserve"> del Día. </w:t>
      </w:r>
    </w:p>
    <w:p w:rsidR="000B0B5F" w:rsidRPr="00A93FEC" w:rsidRDefault="000B0B5F"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José Benito Ramírez Rosas:</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su venia, Diputado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I</w:t>
      </w:r>
      <w:r w:rsidRPr="00A93FEC">
        <w:rPr>
          <w:rFonts w:asciiTheme="majorHAnsi" w:hAnsiTheme="majorHAnsi" w:cstheme="majorHAnsi"/>
          <w:b/>
          <w:bCs/>
          <w:noProof/>
          <w:lang w:val="es-ES"/>
        </w:rPr>
        <w:t xml:space="preserve">NICIATIVA CON PROYECTO DE DECRETO QUE PRESENTA EL DE LA VOZ, DIPUTADO JOSÉ BENITO RAMÍREZ ROSAS,  POR EL QUE </w:t>
      </w:r>
      <w:bookmarkStart w:id="8" w:name="_Hlk7060365"/>
      <w:r w:rsidRPr="00A93FEC">
        <w:rPr>
          <w:rFonts w:asciiTheme="majorHAnsi" w:hAnsiTheme="majorHAnsi" w:cstheme="majorHAnsi"/>
          <w:b/>
          <w:bCs/>
          <w:noProof/>
          <w:lang w:val="es-ES"/>
        </w:rPr>
        <w:t>SE REFORMA EL ARTÍCULO 8 BIS, CONTENIDO EN EL CAPÍTULO PRIMERO DE LA LEY DE LOS DERECHOS DE LAS PERSONAS ADULTAS MAYORES DEL ESTADO DE COAHUILA DE ZARAGOZA</w:t>
      </w:r>
      <w:bookmarkEnd w:id="8"/>
      <w:r w:rsidRPr="00A93FEC">
        <w:rPr>
          <w:rFonts w:asciiTheme="majorHAnsi" w:hAnsiTheme="majorHAnsi" w:cstheme="majorHAnsi"/>
          <w:b/>
          <w:bCs/>
          <w:noProof/>
          <w:lang w:val="es-ES"/>
        </w:rPr>
        <w:t>, CON EL OBJETO DE PRECISAR Y COMPLEMENTAR LAS ACCIONES A QUE OBLIGA ESTE ORDENAMIENTO EN RELACIÓN CON LA ATENCIÓN, DE CARÁCTER PREFERENTE, A LOS CIUDADANOS DE EDAD AVANZADA QUE ACUDEN A REALIZAR GESTIONES ANTE INSTITUCIONES DE LOS SECTORES PÚBLICO, PRIVADO Y PARAESTATAL QUE OPERAN EN LA ENTIDAD.</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CONSIDERANDO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Que diversas instituciones y organismos, tanto nacionales, como internacionales, reconocen como derechos humanos de las personas adultas mayores, los siguientes: derecho a la salud, derecho a la igualdad, derecho a la educación, derecho a la participación política, derecho al trabajo, derecho al desarrollo y el derecho a que se reconozca y valore su participación económica.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Que la propia Constitución Política de nuestro país y deferentes ordenamientos jurídicos que de ella derivan, como la Ley de los Derechos de las Personas Adultas Mayores, así como el Derecho Internacional de los Derechos Humanos, este segmento de la población tiene como prerrogativas, entre otras, los que a continuación se mencionan: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No ser discriminadas en razón de su edad, por lo que la observancia de sus derechos se hará sin distinción alguna, así mismo, gozar de las oportunidades que faciliten el ejercicio de sus derechos en condiciones de igualdad; recibir el apoyo de las instituciones creadas para su atención en lo relativo al ejercicio y respeto de sus derechos; ser protegidas y defendidas contra toda forma de explotación y maltrato físico o mental, por lo tanto, su vida debe estar libre de violencia.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 igual manera, deben recibir la atención y la protección que requieran por parte de la familia y de la sociedad; mantener las relaciones con su familia, en caso de estar separadas de ella, a menos que esa relación afecte la salud y los intereses de las personas adultas mayores. Así mismo, tienen derecho a ser tratadas con dignidad y respeto cuando sean detenidas por alguna causa justificada o sean víctimas de algún delito o infracción.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Así mismo, recibir información sobre las instituciones que prestan servicios para su atención integral; recibir atención médica en cualquiera de las instituciones del Sistema Nacional de Salud (Secretaría de Salud, IMSS, ISSSTE, ISSFAM o DIF) o de los Sistemas Estatales de Salud, aun sin ser derechohabientes de aquellas que así lo requieran, fijándoseles, en su caso, una cuota que pagarán de acuerdo con sus posibilidades económicas.</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Es evidente que, no obstante haber sido modificado por la anterior Legislatura, el Artículo 8 bis de la Ley de los Derechos de las Personas Adultas Mayores del Estado de Coahuila de Zaragoza, sigue presentando imprecisiones y lagunas que dan pie a no ser observada íntegramente, en esencia o en su sentido original, por las entidades obligadas a acatar tales disposiciones.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Por tratarse de un grupo altamente vulnerable, como es del de los coahuilenses en edad avanzada, acerca de los cuales todos nos hemos enterado de diversos abusos y maltratos de que han sido víctimas, es imperante la necesidad de complementar y definir adecuadamente los términos bajo los cuales debe brindárseles la atención especial que merecen, dadas las adversas condiciones físicas y de salud que estos suelen presentar.</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Una de las precisiones y adiciones que plantea el de la voz consiste en incorporar al referido Artículo el concepto de “semipúblico” o “paraestatal”, para referirnos a instituciones, organismos o empresas que, si bien trabajan en función de los fines del Estado, no dejan de ser entidades privadas, como es el caso de algunos sistemas operadores del agua potable en diferentes municipios del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Otro objetivo de mi planteamiento estriba en que las personas adultas mayores no tengan necesidad de permanecer largos periodos en espera de recibir atención, esto, en edificios públicos que muchas veces carecen de áreas adecuadas para la concentración de ciudadanos, lo que trae consigo problemas de acceso, gran incomodidad y limitaciones para el desplazamiento dentro de las instalaciones.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Otras cuestiones que se han omitido es que, por tratarse de personas que requieren de un trato cuidadoso, deben disponer en cada caso, no sólo de un ambiente saludable y de suficientes asientos para esperar, sino también de un botiquín y agua potable, elementos que casi siempre son indispensables para ellos. De no especificarse esta necesidad, pasaría desapercibida para las instituciones, que además están obligadas, incluso moralmente, a proveer a este sector de la población una atención inmediata, cordial y preferencial.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Traigo a colación la sentencia dictada el 2 de mayo de 2013 por el Tribunal Pleno de la Suprema Corte de Justicia de la Nación, respecto de una acción de inconstitucional promovida por la Comisión Nacional de los Derechos Humanos (</w:t>
      </w:r>
      <w:r w:rsidRPr="00A93FEC">
        <w:rPr>
          <w:rFonts w:asciiTheme="majorHAnsi" w:hAnsiTheme="majorHAnsi" w:cstheme="majorHAnsi"/>
          <w:i/>
        </w:rPr>
        <w:t>http://www.dof.gob.mx/nota_detalle.php?codigo=5297708&amp;fecha=02/05/2013</w:t>
      </w:r>
      <w:r w:rsidRPr="00A93FEC">
        <w:rPr>
          <w:rFonts w:asciiTheme="majorHAnsi" w:hAnsiTheme="majorHAnsi" w:cstheme="majorHAnsi"/>
        </w:rPr>
        <w:t>), pues de ella rescato el principio expresado de que “las leyes deben ser claras y precisas”.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PROYECTO DE DECRETO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ÚNICO. - Se reforma el Artículo 8 bis, contenido en el Capítulo Primero de la Ley de los Derechos de las Personas Adultas Mayores del Estado de Coahuila de Zaragoza, para quedar como sigue:</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bookmarkStart w:id="9" w:name="_Hlk7062033"/>
      <w:r w:rsidRPr="00A93FEC">
        <w:rPr>
          <w:rFonts w:asciiTheme="majorHAnsi" w:hAnsiTheme="majorHAnsi" w:cstheme="majorHAnsi"/>
          <w:b/>
        </w:rPr>
        <w:t>LEY DE LOS DERECHOS DE LAS PERSONAS ADULTAS MAYORES DEL ESTADO DE COAHUILA DE ZARAGOZA</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CAPÍTULO PRIMERO</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DISPOSICIONES GENERALES</w:t>
      </w:r>
    </w:p>
    <w:bookmarkEnd w:id="9"/>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bookmarkStart w:id="10" w:name="_Hlk7062013"/>
      <w:r w:rsidRPr="00A93FEC">
        <w:rPr>
          <w:rFonts w:asciiTheme="majorHAnsi" w:hAnsiTheme="majorHAnsi" w:cstheme="majorHAnsi"/>
          <w:b/>
        </w:rPr>
        <w:t>Artículo 8 bis.</w:t>
      </w:r>
      <w:r w:rsidRPr="00A93FEC">
        <w:rPr>
          <w:rFonts w:asciiTheme="majorHAnsi" w:hAnsiTheme="majorHAnsi" w:cstheme="majorHAnsi"/>
        </w:rPr>
        <w:t xml:space="preserve"> Todas las instituciones de orden público, </w:t>
      </w:r>
      <w:r w:rsidRPr="00A93FEC">
        <w:rPr>
          <w:rFonts w:asciiTheme="majorHAnsi" w:hAnsiTheme="majorHAnsi" w:cstheme="majorHAnsi"/>
          <w:b/>
        </w:rPr>
        <w:t>semipúblico</w:t>
      </w:r>
      <w:r w:rsidRPr="00A93FEC">
        <w:rPr>
          <w:rFonts w:asciiTheme="majorHAnsi" w:hAnsiTheme="majorHAnsi" w:cstheme="majorHAnsi"/>
          <w:color w:val="FF0000"/>
        </w:rPr>
        <w:t xml:space="preserve"> </w:t>
      </w:r>
      <w:r w:rsidRPr="00A93FEC">
        <w:rPr>
          <w:rFonts w:asciiTheme="majorHAnsi" w:hAnsiTheme="majorHAnsi" w:cstheme="majorHAnsi"/>
        </w:rPr>
        <w:t xml:space="preserve">y privado del Estado </w:t>
      </w:r>
      <w:r w:rsidRPr="00A93FEC">
        <w:rPr>
          <w:rFonts w:asciiTheme="majorHAnsi" w:hAnsiTheme="majorHAnsi" w:cstheme="majorHAnsi"/>
          <w:b/>
        </w:rPr>
        <w:t>se asegurarán de</w:t>
      </w:r>
      <w:r w:rsidRPr="00A93FEC">
        <w:rPr>
          <w:rFonts w:asciiTheme="majorHAnsi" w:hAnsiTheme="majorHAnsi" w:cstheme="majorHAnsi"/>
        </w:rPr>
        <w:t xml:space="preserve"> que </w:t>
      </w:r>
      <w:r w:rsidRPr="00A93FEC">
        <w:rPr>
          <w:rFonts w:asciiTheme="majorHAnsi" w:hAnsiTheme="majorHAnsi" w:cstheme="majorHAnsi"/>
          <w:b/>
        </w:rPr>
        <w:t>en</w:t>
      </w:r>
      <w:r w:rsidRPr="00A93FEC">
        <w:rPr>
          <w:rFonts w:asciiTheme="majorHAnsi" w:hAnsiTheme="majorHAnsi" w:cstheme="majorHAnsi"/>
          <w:color w:val="C00000"/>
        </w:rPr>
        <w:t xml:space="preserve"> </w:t>
      </w:r>
      <w:r w:rsidRPr="00A93FEC">
        <w:rPr>
          <w:rFonts w:asciiTheme="majorHAnsi" w:hAnsiTheme="majorHAnsi" w:cstheme="majorHAnsi"/>
        </w:rPr>
        <w:t xml:space="preserve">sus instalaciones existan las condiciones de infraestructura necesarias para el fácil acceso, </w:t>
      </w:r>
      <w:r w:rsidRPr="00A93FEC">
        <w:rPr>
          <w:rFonts w:asciiTheme="majorHAnsi" w:hAnsiTheme="majorHAnsi" w:cstheme="majorHAnsi"/>
          <w:b/>
        </w:rPr>
        <w:t>breve permanencia y libre movilidad</w:t>
      </w:r>
      <w:r w:rsidRPr="00A93FEC">
        <w:rPr>
          <w:rFonts w:asciiTheme="majorHAnsi" w:hAnsiTheme="majorHAnsi" w:cstheme="majorHAnsi"/>
          <w:color w:val="FF0000"/>
        </w:rPr>
        <w:t xml:space="preserve"> </w:t>
      </w:r>
      <w:r w:rsidRPr="00A93FEC">
        <w:rPr>
          <w:rFonts w:asciiTheme="majorHAnsi" w:hAnsiTheme="majorHAnsi" w:cstheme="majorHAnsi"/>
        </w:rPr>
        <w:t xml:space="preserve">de las personas adultas mayores, </w:t>
      </w:r>
      <w:r w:rsidRPr="00A93FEC">
        <w:rPr>
          <w:rFonts w:asciiTheme="majorHAnsi" w:hAnsiTheme="majorHAnsi" w:cstheme="majorHAnsi"/>
          <w:b/>
        </w:rPr>
        <w:t>para lo cual se les deberá proveer, en cada caso, suficientes</w:t>
      </w:r>
      <w:r w:rsidRPr="00A93FEC">
        <w:rPr>
          <w:rFonts w:asciiTheme="majorHAnsi" w:hAnsiTheme="majorHAnsi" w:cstheme="majorHAnsi"/>
          <w:color w:val="C00000"/>
        </w:rPr>
        <w:t xml:space="preserve"> </w:t>
      </w:r>
      <w:r w:rsidRPr="00A93FEC">
        <w:rPr>
          <w:rFonts w:asciiTheme="majorHAnsi" w:hAnsiTheme="majorHAnsi" w:cstheme="majorHAnsi"/>
        </w:rPr>
        <w:t xml:space="preserve">sillas de espera, </w:t>
      </w:r>
      <w:r w:rsidRPr="00A93FEC">
        <w:rPr>
          <w:rFonts w:asciiTheme="majorHAnsi" w:hAnsiTheme="majorHAnsi" w:cstheme="majorHAnsi"/>
          <w:b/>
        </w:rPr>
        <w:t>dentro de un espacio techado y bien ventilado, así como un botiquín, agua potable,</w:t>
      </w:r>
      <w:r w:rsidRPr="00A93FEC">
        <w:rPr>
          <w:rFonts w:asciiTheme="majorHAnsi" w:hAnsiTheme="majorHAnsi" w:cstheme="majorHAnsi"/>
          <w:color w:val="FF0000"/>
        </w:rPr>
        <w:t xml:space="preserve"> </w:t>
      </w:r>
      <w:r w:rsidRPr="00A93FEC">
        <w:rPr>
          <w:rFonts w:asciiTheme="majorHAnsi" w:hAnsiTheme="majorHAnsi" w:cstheme="majorHAnsi"/>
        </w:rPr>
        <w:t>una fila preferencial</w:t>
      </w:r>
      <w:r w:rsidRPr="00A93FEC">
        <w:rPr>
          <w:rFonts w:asciiTheme="majorHAnsi" w:hAnsiTheme="majorHAnsi" w:cstheme="majorHAnsi"/>
          <w:color w:val="FF0000"/>
        </w:rPr>
        <w:t xml:space="preserve"> </w:t>
      </w:r>
      <w:r w:rsidRPr="00A93FEC">
        <w:rPr>
          <w:rFonts w:asciiTheme="majorHAnsi" w:hAnsiTheme="majorHAnsi" w:cstheme="majorHAnsi"/>
          <w:b/>
        </w:rPr>
        <w:t>y, de ser necesario, un módulo de orientación que permita otorgárseles</w:t>
      </w:r>
      <w:r w:rsidRPr="00A93FEC">
        <w:rPr>
          <w:rFonts w:asciiTheme="majorHAnsi" w:hAnsiTheme="majorHAnsi" w:cstheme="majorHAnsi"/>
          <w:color w:val="FF0000"/>
        </w:rPr>
        <w:t xml:space="preserve"> </w:t>
      </w:r>
      <w:r w:rsidRPr="00A93FEC">
        <w:rPr>
          <w:rFonts w:asciiTheme="majorHAnsi" w:hAnsiTheme="majorHAnsi" w:cstheme="majorHAnsi"/>
        </w:rPr>
        <w:t xml:space="preserve">un trato digno, </w:t>
      </w:r>
      <w:r w:rsidRPr="00A93FEC">
        <w:rPr>
          <w:rFonts w:asciiTheme="majorHAnsi" w:hAnsiTheme="majorHAnsi" w:cstheme="majorHAnsi"/>
          <w:b/>
        </w:rPr>
        <w:t xml:space="preserve">eficiente, expedito y </w:t>
      </w:r>
      <w:r w:rsidRPr="00A93FEC">
        <w:rPr>
          <w:rFonts w:asciiTheme="majorHAnsi" w:hAnsiTheme="majorHAnsi" w:cstheme="majorHAnsi"/>
        </w:rPr>
        <w:t>primordial</w:t>
      </w:r>
      <w:r w:rsidRPr="00A93FEC">
        <w:rPr>
          <w:rFonts w:asciiTheme="majorHAnsi" w:hAnsiTheme="majorHAnsi" w:cstheme="majorHAnsi"/>
          <w:color w:val="FF0000"/>
        </w:rPr>
        <w:t xml:space="preserve"> </w:t>
      </w:r>
      <w:r w:rsidRPr="00A93FEC">
        <w:rPr>
          <w:rFonts w:asciiTheme="majorHAnsi" w:hAnsiTheme="majorHAnsi" w:cstheme="majorHAnsi"/>
        </w:rPr>
        <w:t xml:space="preserve">al momento de realizar </w:t>
      </w:r>
      <w:r w:rsidRPr="00A93FEC">
        <w:rPr>
          <w:rFonts w:asciiTheme="majorHAnsi" w:hAnsiTheme="majorHAnsi" w:cstheme="majorHAnsi"/>
          <w:b/>
        </w:rPr>
        <w:t>pagos, cobros o cualquier otra gestión ante entidades del sector gubernamental, privado o paraestatal.</w:t>
      </w:r>
    </w:p>
    <w:bookmarkEnd w:id="10"/>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eastAsia="Arial" w:hAnsiTheme="majorHAnsi" w:cstheme="majorHAnsi"/>
          <w:b/>
        </w:rPr>
      </w:pPr>
      <w:r w:rsidRPr="00A93FEC">
        <w:rPr>
          <w:rFonts w:asciiTheme="majorHAnsi" w:eastAsia="Arial" w:hAnsiTheme="majorHAnsi" w:cstheme="majorHAnsi"/>
          <w:b/>
        </w:rPr>
        <w:t>TRANSITORIOS</w:t>
      </w:r>
    </w:p>
    <w:p w:rsidR="00CD7880" w:rsidRPr="00A93FEC" w:rsidRDefault="00CD7880" w:rsidP="00CD7880">
      <w:pPr>
        <w:rPr>
          <w:rFonts w:asciiTheme="majorHAnsi" w:eastAsia="Arial" w:hAnsiTheme="majorHAnsi" w:cstheme="majorHAnsi"/>
          <w:b/>
        </w:rPr>
      </w:pPr>
    </w:p>
    <w:p w:rsidR="00CD7880" w:rsidRPr="00A93FEC" w:rsidRDefault="00CD7880" w:rsidP="00CD7880">
      <w:pPr>
        <w:rPr>
          <w:rFonts w:asciiTheme="majorHAnsi" w:eastAsia="Arial" w:hAnsiTheme="majorHAnsi" w:cstheme="majorHAnsi"/>
          <w:b/>
        </w:rPr>
      </w:pPr>
      <w:r w:rsidRPr="00A93FEC">
        <w:rPr>
          <w:rFonts w:asciiTheme="majorHAnsi" w:eastAsia="Arial" w:hAnsiTheme="majorHAnsi" w:cstheme="majorHAnsi"/>
          <w:b/>
        </w:rPr>
        <w:t>ÚNICO. -</w:t>
      </w:r>
      <w:r w:rsidRPr="00A93FEC">
        <w:rPr>
          <w:rFonts w:asciiTheme="majorHAnsi" w:eastAsia="Arial" w:hAnsiTheme="majorHAnsi" w:cstheme="majorHAnsi"/>
        </w:rPr>
        <w:t xml:space="preserve"> El presente decreto entrará en vigor al día siguiente de su publicación en el Periódico Oficial del Gobierno del Estado.</w:t>
      </w:r>
    </w:p>
    <w:p w:rsidR="00CD7880" w:rsidRPr="00A93FEC" w:rsidRDefault="00CD7880" w:rsidP="00CD7880">
      <w:pPr>
        <w:rPr>
          <w:rFonts w:asciiTheme="majorHAnsi" w:hAnsiTheme="majorHAnsi" w:cstheme="majorHAnsi"/>
        </w:rPr>
      </w:pP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A t e n t a m e n t e:</w:t>
      </w: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Saltillo, Coahuila de Zaragoza, a 25 de abril de 2019</w:t>
      </w: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i/>
          <w:lang w:val="es-ES"/>
        </w:rPr>
      </w:pPr>
      <w:r w:rsidRPr="00A93FEC">
        <w:rPr>
          <w:rFonts w:asciiTheme="majorHAnsi" w:hAnsiTheme="majorHAnsi" w:cstheme="majorHAnsi"/>
          <w:b/>
          <w:bCs/>
          <w:i/>
          <w:lang w:val="es-ES"/>
        </w:rPr>
        <w:t>“Con el pueblo, todo; sin el pueblo, nada”</w:t>
      </w: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DIPUTADO JOSÉ BENITO RAMÍREZ ROSAS</w:t>
      </w: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COORDINADOR</w:t>
      </w: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GRUPO PARLAMENTARIO “PRESIDENTE BENITO JUÁREZ GARCÍA”</w:t>
      </w: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PARTIDO MOVIMIENTO REGENERACIÓN NACIONAL (MORENA).</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Es cuanto, Diputado Presidente. </w:t>
      </w:r>
    </w:p>
    <w:p w:rsidR="00CD7880" w:rsidRPr="00A93FEC" w:rsidRDefault="00CD7880" w:rsidP="00CD7880">
      <w:pPr>
        <w:ind w:right="1"/>
        <w:rPr>
          <w:rFonts w:asciiTheme="majorHAnsi" w:hAnsiTheme="majorHAnsi" w:cstheme="majorHAnsi"/>
          <w:bCs/>
          <w:lang w:val="es-ES"/>
        </w:rPr>
      </w:pPr>
    </w:p>
    <w:p w:rsidR="00CD7880" w:rsidRPr="00002562" w:rsidRDefault="00002562" w:rsidP="00002562">
      <w:pPr>
        <w:ind w:right="1"/>
        <w:rPr>
          <w:rFonts w:asciiTheme="majorHAnsi" w:hAnsiTheme="majorHAnsi" w:cstheme="majorHAnsi"/>
          <w:bCs/>
          <w:lang w:val="es-ES"/>
        </w:rPr>
      </w:pPr>
      <w:hyperlink r:id="rId12" w:history="1">
        <w:r w:rsidRPr="00002562">
          <w:rPr>
            <w:rStyle w:val="Hipervnculo"/>
            <w:rFonts w:asciiTheme="majorHAnsi" w:hAnsiTheme="majorHAnsi" w:cstheme="majorHAnsi"/>
            <w:bCs/>
            <w:lang w:val="es-ES"/>
          </w:rPr>
          <w:t>http://congresocoahuila.gob.mx/transparencia/03/Iniciativas-2018-2020/20190426_229_MORENA.docx</w:t>
        </w:r>
      </w:hyperlink>
    </w:p>
    <w:p w:rsidR="00002562" w:rsidRPr="00A93FEC" w:rsidRDefault="00002562" w:rsidP="00CD7880">
      <w:pPr>
        <w:ind w:right="1"/>
        <w:jc w:val="center"/>
        <w:rPr>
          <w:rFonts w:asciiTheme="majorHAnsi" w:hAnsiTheme="majorHAnsi" w:cstheme="majorHAnsi"/>
          <w:b/>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Diputado Presidente Jaime Bueno Zertuche:</w:t>
      </w: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Gracias Diputado.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dispone que la anterior iniciativa se turne a la Comisión de Atención a Grupos en Situación de Vulnerabilidad, para efectos de estudio y dictamen.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concede la palabra al Diputado Edgar Gerardo </w:t>
      </w:r>
      <w:r w:rsidRPr="00002562">
        <w:rPr>
          <w:rFonts w:asciiTheme="majorHAnsi" w:hAnsiTheme="majorHAnsi" w:cstheme="majorHAnsi"/>
          <w:bCs/>
          <w:lang w:val="es-ES"/>
        </w:rPr>
        <w:t>Sánchez Garza, hasta por 10 minutos</w:t>
      </w:r>
      <w:r w:rsidR="00161F9F" w:rsidRPr="00002562">
        <w:rPr>
          <w:rFonts w:asciiTheme="majorHAnsi" w:hAnsiTheme="majorHAnsi" w:cstheme="majorHAnsi"/>
          <w:bCs/>
          <w:lang w:val="es-ES"/>
        </w:rPr>
        <w:t>,</w:t>
      </w:r>
      <w:r w:rsidRPr="00002562">
        <w:rPr>
          <w:rFonts w:asciiTheme="majorHAnsi" w:hAnsiTheme="majorHAnsi" w:cstheme="majorHAnsi"/>
          <w:bCs/>
          <w:lang w:val="es-ES"/>
        </w:rPr>
        <w:t xml:space="preserve"> para hacer una exposición general de la Iniciativa que se presenta en el Punto 7 E del</w:t>
      </w:r>
      <w:r w:rsidRPr="00A93FEC">
        <w:rPr>
          <w:rFonts w:asciiTheme="majorHAnsi" w:hAnsiTheme="majorHAnsi" w:cstheme="majorHAnsi"/>
          <w:bCs/>
          <w:lang w:val="es-ES"/>
        </w:rPr>
        <w:t xml:space="preserve"> Orden del Día.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Adelante Diputado. </w:t>
      </w:r>
    </w:p>
    <w:p w:rsidR="00161F9F" w:rsidRPr="00A93FEC" w:rsidRDefault="00161F9F" w:rsidP="00CD7880">
      <w:pPr>
        <w:ind w:right="1"/>
        <w:rPr>
          <w:rFonts w:asciiTheme="majorHAnsi" w:hAnsiTheme="majorHAnsi" w:cstheme="majorHAnsi"/>
          <w:b/>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Diputado Edgar Gerardo Sánchez Garza:</w:t>
      </w: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Con su permiso, Diputado Presidente.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Honorable Pleno del Congreso del Estado de Coahuila de Zaragoza.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color w:val="000000"/>
        </w:rPr>
        <w:t xml:space="preserve">El que suscribe, el de la voz, el </w:t>
      </w:r>
      <w:r w:rsidRPr="00A93FEC">
        <w:rPr>
          <w:rFonts w:asciiTheme="majorHAnsi" w:hAnsiTheme="majorHAnsi" w:cstheme="majorHAnsi"/>
          <w:b/>
          <w:color w:val="000000"/>
        </w:rPr>
        <w:t>Diputado Edgar Sánchez Garza</w:t>
      </w:r>
      <w:r w:rsidRPr="00A93FEC">
        <w:rPr>
          <w:rFonts w:asciiTheme="majorHAnsi" w:hAnsiTheme="majorHAnsi" w:cstheme="majorHAnsi"/>
          <w:color w:val="000000"/>
        </w:rPr>
        <w:t xml:space="preserve">, de </w:t>
      </w:r>
      <w:r w:rsidRPr="00A93FEC">
        <w:rPr>
          <w:rFonts w:asciiTheme="majorHAnsi" w:hAnsiTheme="majorHAnsi" w:cstheme="majorHAnsi"/>
        </w:rPr>
        <w:t>la Fracción Parlamentaria “General Francisco L. Urquizo”,</w:t>
      </w:r>
      <w:r w:rsidRPr="00A93FEC">
        <w:rPr>
          <w:rFonts w:asciiTheme="majorHAnsi" w:hAnsiTheme="majorHAnsi" w:cstheme="majorHAnsi"/>
          <w:color w:val="000000"/>
        </w:rPr>
        <w:t xml:space="preserve"> </w:t>
      </w:r>
      <w:r w:rsidRPr="00A93FEC">
        <w:rPr>
          <w:rFonts w:asciiTheme="majorHAnsi" w:hAnsiTheme="majorHAnsi" w:cstheme="majorHAnsi"/>
        </w:rPr>
        <w:t xml:space="preserve">de la LXI Legislatura del Honorable Congreso del Estado Independiente, Libre y Soberano de Coahuila de Zaragoza, con fundamento </w:t>
      </w:r>
      <w:r w:rsidRPr="00A93FEC">
        <w:rPr>
          <w:rFonts w:asciiTheme="majorHAnsi" w:hAnsiTheme="majorHAnsi" w:cstheme="majorHAnsi"/>
          <w:color w:val="000000"/>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Diputados,  la presente iniciativa con proyecto de decreto </w:t>
      </w:r>
      <w:r w:rsidRPr="00A93FEC">
        <w:rPr>
          <w:rFonts w:asciiTheme="majorHAnsi" w:hAnsiTheme="majorHAnsi" w:cstheme="majorHAnsi"/>
          <w:bCs/>
          <w:color w:val="000000"/>
        </w:rPr>
        <w:t xml:space="preserve">por el que se adicionan diversas disposiciones al Código Penal del Estado de Coahuila de Zaragoza, </w:t>
      </w:r>
      <w:r w:rsidRPr="00A93FEC">
        <w:rPr>
          <w:rFonts w:asciiTheme="majorHAnsi" w:hAnsiTheme="majorHAnsi" w:cstheme="majorHAnsi"/>
          <w:color w:val="000000"/>
        </w:rPr>
        <w:t>al tenor de la siguiente:</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autoSpaceDE w:val="0"/>
        <w:autoSpaceDN w:val="0"/>
        <w:adjustRightInd w:val="0"/>
        <w:rPr>
          <w:rFonts w:asciiTheme="majorHAnsi" w:eastAsia="Calibri" w:hAnsiTheme="majorHAnsi" w:cstheme="majorHAnsi"/>
          <w:color w:val="000000"/>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Durante algunos meses los miembros de la Comisión de Desarrollo Urbano, Infraestructura y Transporte de este Honorable Congreso, hemos sostenido diversas reuniones con los representantes del Grupo </w:t>
      </w:r>
      <w:r w:rsidRPr="00A93FEC">
        <w:rPr>
          <w:rFonts w:asciiTheme="majorHAnsi" w:hAnsiTheme="majorHAnsi" w:cstheme="majorHAnsi"/>
        </w:rPr>
        <w:lastRenderedPageBreak/>
        <w:t>Empresarial del Transporte de Torreón, A.C., agrupación en la que se aglomeran cerca de tres mil quinientos concesionarios del gremio de líneas y taxis de la Ciudad de Torreón.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esas reuniones, nos hemos podido percatar la cada vez más complicada situación que representan para el servicio de transporte de pasajeros las compañías que prestan dicho servicio a través de alguna plataforma digital, en algunos municipios del Estado, tales como UBER, TAXIFY, CABFY, PRIVER PINK, pues estas compañías si se les puede denominar así, operan al margen de la ley, representando una situación de riesgo permanente para la ciudadanía.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efecto, estas empresas de servicio de transporte operan al margen de la ley pues no obstante que el año pasado se hicieron una serie de reformas a la Ley Estatal de Transporte y Movilidad Sustentable, donde ahora por obligación se les exige que deben de registrarse y empadronarse tanto en el Estado como en los municipios que pretenden operar, al día de hoy no lo han hecho, y siguen trabajando sin respetar la normatividad de la materia.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otro lado, es del conocimiento público el riesgo que implica el funcionamiento de compañías como las que aquí se mencionan, pues sus plataformas se encuentran en otras partes del mundo y por tanto no brindan ningún tipo de seguridad y certeza para quienes pueden ser víctimas de algún delito cometido por quienes operan las unidades bajo esta modalidad de una aplicación. Por ello países como España, Italia, Francia entre otros, han prohibido la operatividad de compañías que prestan el servicio de alquiler mediante una aplicación.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nuestro país, este fenómeno también ha impactado enormemente precisamente por esa falta de seguridad y certeza de parte de estas compañías de servicio de transporte público. En estados como Quintana Roo, Ciudad de México, Chihuahua, Baja California y Durango, se han presentado iniciativas para modificar sus Códigos Penales con el fin de sancionar a quienes prestan este servicio a través de una aplicación y se mantengan al margen de la ley.</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Desde luego que nuestra prioridad como legisladores debe ser la protección de la ciudadanía, que puede quedar expuesta a una situación de vulnerabilidad por no contar con los mecanismos de control adecuados. En ningún momento desearíamos, que pasara lo que ya ha sucedido en varios estados del país donde jovencitas principalmente, que han solicitado el servicio de estas Empresas de Redes de Transporte (Uber Technologies Inc), y han sido secuestradas y asesinadas, por choferes que supuestamente están bien seleccionados para realizar este servicio, pero la realidad demuestra lo contrario.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 último les comento que en el Estado de Durango desde el año 2017, se realizaron diversas modificaciones al Código Penal de esa entidad, con el fin de sancionar a quienes se encuentren operando al margen de la ley, mediante la prestación del servicio de transporte público de alquiler mediante una aplicación digital.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 todo ello, se hace necesario que nuestro estado también realice cambios en su legislación penal con la finalidad de darle la certeza jurídica pero sobre todo la tranquilidad a la ciudadanía de que se encuentran contempladas sanciones para quienes actúen por encima de la ley. Además de que se hace necesaria esta reforma pues ya que solo en la zona conurbada de Lerdo, Gómez y Torreón habitan cerca de un millón y medio de personas, muchas de las cuales muy seguramente de manera diaria utilizan este tipo de servicio de transporte público que se ofrece a través de aplicaciones digitales.</w:t>
      </w:r>
    </w:p>
    <w:p w:rsidR="00CD7880" w:rsidRPr="00A93FEC" w:rsidRDefault="00CD7880" w:rsidP="00CD7880">
      <w:pPr>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color w:val="000000"/>
        </w:rPr>
      </w:pPr>
      <w:r w:rsidRPr="00A93FEC">
        <w:rPr>
          <w:rFonts w:asciiTheme="majorHAnsi" w:eastAsia="Calibri" w:hAnsiTheme="majorHAnsi" w:cstheme="majorHAnsi"/>
          <w:color w:val="000000"/>
        </w:rPr>
        <w:t xml:space="preserve">En virtud de lo anterior, es que </w:t>
      </w:r>
      <w:r w:rsidRPr="00A93FEC">
        <w:rPr>
          <w:rFonts w:asciiTheme="majorHAnsi" w:hAnsiTheme="majorHAnsi" w:cstheme="majorHAnsi"/>
          <w:color w:val="000000"/>
        </w:rPr>
        <w:t>se somete a consideración de este Honorable Congreso del Estado, para su revisión, análisis y, en su caso, aprobación, la siguiente:</w:t>
      </w:r>
    </w:p>
    <w:p w:rsidR="00CD7880" w:rsidRPr="00A93FEC" w:rsidRDefault="00CD7880" w:rsidP="00CD7880">
      <w:pPr>
        <w:rPr>
          <w:rFonts w:asciiTheme="majorHAnsi" w:hAnsiTheme="majorHAnsi" w:cstheme="majorHAnsi"/>
          <w:bCs/>
          <w:color w:val="000000"/>
        </w:rPr>
      </w:pPr>
    </w:p>
    <w:p w:rsidR="00CD7880" w:rsidRPr="00A93FEC" w:rsidRDefault="00CD7880" w:rsidP="00CD7880">
      <w:pPr>
        <w:rPr>
          <w:rFonts w:asciiTheme="majorHAnsi" w:hAnsiTheme="majorHAnsi" w:cstheme="majorHAnsi"/>
        </w:rPr>
      </w:pPr>
      <w:r w:rsidRPr="00A93FEC">
        <w:rPr>
          <w:rFonts w:asciiTheme="majorHAnsi" w:hAnsiTheme="majorHAnsi" w:cstheme="majorHAnsi"/>
          <w:bCs/>
          <w:color w:val="000000"/>
        </w:rPr>
        <w:lastRenderedPageBreak/>
        <w:t xml:space="preserve">Iniciativa de Decreto por el que se crea el Capitulo Cuarto del Título Segundo  del Código Penal del Estado de Coahuila de Zaragoza, </w:t>
      </w:r>
      <w:r w:rsidRPr="00A93FEC">
        <w:rPr>
          <w:rFonts w:asciiTheme="majorHAnsi" w:hAnsiTheme="majorHAnsi" w:cstheme="majorHAnsi"/>
        </w:rPr>
        <w:t>para quedar como sigue: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            </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Capítulo Cuarto</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Prestación del Servicio de Transporte entre particulares</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ARTÍCULO 328 Bis.</w:t>
      </w:r>
      <w:r w:rsidRPr="00A93FEC">
        <w:rPr>
          <w:rFonts w:asciiTheme="majorHAnsi" w:hAnsiTheme="majorHAnsi" w:cstheme="majorHAnsi"/>
        </w:rPr>
        <w:t xml:space="preserve"> A quién posea, conduzca o preste servicio de transporte entre particulares, sin concesión, permiso, o autorización del Gobierno del Estado, se le impondrá de dos a siete 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Las mismas penas se impondrán al propietario del medio de transporte, que realice, contrate o permita la prestación de dicho servicio.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Si el delito fuera cometido o interviniera en cualquier forma el representante, socio o líder de una empresa de redes de transporte o una empresa relacionada, filial o subsidiaria de la misma, las penas se aumentaran de una a dos terceras partes de las que le correspondan por el delito cometido, además, se impondrá la suspensión de los derechos para prestar el servicio entre particulares que se le haya otorgado por la autoridad estatal.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Quien conduzca un vehículo que preste servicio entre particulares con una sola placa, deberá acreditar que el número de la misma coincide con el del engomado correspondiente. Si no coinciden, no cuenta con el engomado o circula sin ambas placas, se aplicará la pena prevista en el párrafo primero.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328 Ter.</w:t>
      </w:r>
      <w:r w:rsidRPr="00A93FEC">
        <w:rPr>
          <w:rFonts w:asciiTheme="majorHAnsi" w:hAnsiTheme="majorHAnsi" w:cstheme="majorHAnsi"/>
        </w:rPr>
        <w:t xml:space="preserve">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entre particulares.</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bCs/>
          <w:color w:val="000000"/>
        </w:rPr>
      </w:pPr>
      <w:r w:rsidRPr="00A93FEC">
        <w:rPr>
          <w:rFonts w:asciiTheme="majorHAnsi" w:hAnsiTheme="majorHAnsi" w:cstheme="majorHAnsi"/>
          <w:b/>
          <w:bCs/>
          <w:color w:val="000000"/>
        </w:rPr>
        <w:t>ARTÍCULO TRANSITORIO</w:t>
      </w:r>
    </w:p>
    <w:p w:rsidR="00CD7880" w:rsidRPr="00A93FEC" w:rsidRDefault="00CD7880" w:rsidP="00CD7880">
      <w:pPr>
        <w:rPr>
          <w:rFonts w:asciiTheme="majorHAnsi" w:hAnsiTheme="majorHAnsi" w:cstheme="majorHAnsi"/>
          <w:b/>
          <w:bCs/>
          <w:color w:val="000000"/>
        </w:rPr>
      </w:pPr>
    </w:p>
    <w:p w:rsidR="00CD7880" w:rsidRPr="00A93FEC" w:rsidRDefault="00CD7880" w:rsidP="00CD7880">
      <w:pPr>
        <w:rPr>
          <w:rFonts w:asciiTheme="majorHAnsi" w:hAnsiTheme="majorHAnsi" w:cstheme="majorHAnsi"/>
          <w:b/>
          <w:bCs/>
          <w:color w:val="000000"/>
        </w:rPr>
      </w:pPr>
      <w:r w:rsidRPr="00A93FEC">
        <w:rPr>
          <w:rFonts w:asciiTheme="majorHAnsi" w:hAnsiTheme="majorHAnsi" w:cstheme="majorHAnsi"/>
          <w:b/>
          <w:bCs/>
          <w:color w:val="000000"/>
        </w:rPr>
        <w:t xml:space="preserve">ÚNICO.- </w:t>
      </w:r>
      <w:r w:rsidRPr="00A93FEC">
        <w:rPr>
          <w:rFonts w:asciiTheme="majorHAnsi" w:hAnsiTheme="majorHAnsi" w:cstheme="majorHAnsi"/>
          <w:bCs/>
          <w:color w:val="000000"/>
        </w:rPr>
        <w:t>Las presentes modificaciones al Código Penal del Estado de Coahuila de Zaragoza, entrarán en vigor el día siguiente de su publicación en el Periódico Oficial del Gobierno del Estado.</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ATENTAMENTE</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SALTILLO, COAHUILA, A 26 DE ABRIL DEL 2019</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eastAsia="Arial Unicode MS" w:hAnsiTheme="majorHAnsi" w:cstheme="majorHAnsi"/>
          <w:b/>
          <w:lang w:eastAsia="es-MX"/>
        </w:rPr>
      </w:pPr>
      <w:r w:rsidRPr="00A93FEC">
        <w:rPr>
          <w:rFonts w:asciiTheme="majorHAnsi" w:eastAsia="Arial Unicode MS" w:hAnsiTheme="majorHAnsi" w:cstheme="majorHAnsi"/>
          <w:b/>
          <w:lang w:eastAsia="es-MX"/>
        </w:rPr>
        <w:t>DIP. EDGAR SÁNCHEZ GARZA.</w:t>
      </w:r>
    </w:p>
    <w:p w:rsidR="00CD7880" w:rsidRPr="00A93FEC" w:rsidRDefault="00CD7880" w:rsidP="00CD7880">
      <w:pPr>
        <w:jc w:val="center"/>
        <w:rPr>
          <w:rFonts w:asciiTheme="majorHAnsi" w:eastAsia="Arial Unicode MS" w:hAnsiTheme="majorHAnsi" w:cstheme="majorHAnsi"/>
          <w:b/>
          <w:lang w:eastAsia="es-MX"/>
        </w:rPr>
      </w:pP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t xml:space="preserve">Es cuanto, Diputado Presidente. </w:t>
      </w:r>
    </w:p>
    <w:p w:rsidR="00CD7880" w:rsidRPr="00A93FEC" w:rsidRDefault="00CD7880" w:rsidP="00CD7880">
      <w:pPr>
        <w:rPr>
          <w:rFonts w:asciiTheme="majorHAnsi" w:eastAsia="Arial Unicode MS" w:hAnsiTheme="majorHAnsi" w:cstheme="majorHAnsi"/>
          <w:b/>
          <w:lang w:eastAsia="es-MX"/>
        </w:rPr>
      </w:pPr>
    </w:p>
    <w:p w:rsidR="00CD7880" w:rsidRPr="00002562" w:rsidRDefault="00002562" w:rsidP="00CD7880">
      <w:pPr>
        <w:rPr>
          <w:rFonts w:asciiTheme="majorHAnsi" w:eastAsia="Arial Unicode MS" w:hAnsiTheme="majorHAnsi" w:cstheme="majorHAnsi"/>
          <w:lang w:eastAsia="es-MX"/>
        </w:rPr>
      </w:pPr>
      <w:hyperlink r:id="rId13" w:history="1">
        <w:r w:rsidRPr="00002562">
          <w:rPr>
            <w:rStyle w:val="Hipervnculo"/>
            <w:rFonts w:asciiTheme="majorHAnsi" w:eastAsia="Arial Unicode MS" w:hAnsiTheme="majorHAnsi" w:cstheme="majorHAnsi"/>
            <w:lang w:eastAsia="es-MX"/>
          </w:rPr>
          <w:t>http://congresocoahuila.gob.mx/transparencia/03/Iniciativas-2018-2020/20190426_230_IND.docx</w:t>
        </w:r>
      </w:hyperlink>
    </w:p>
    <w:p w:rsidR="000B0B5F" w:rsidRPr="00A93FEC" w:rsidRDefault="000B0B5F" w:rsidP="00CD7880">
      <w:pPr>
        <w:rPr>
          <w:rFonts w:asciiTheme="majorHAnsi" w:eastAsia="Arial Unicode MS" w:hAnsiTheme="majorHAnsi" w:cstheme="majorHAnsi"/>
          <w:b/>
          <w:lang w:eastAsia="es-MX"/>
        </w:rPr>
      </w:pPr>
    </w:p>
    <w:p w:rsidR="00CD7880" w:rsidRPr="00A93FEC" w:rsidRDefault="00CD7880" w:rsidP="00CD7880">
      <w:pPr>
        <w:rPr>
          <w:rFonts w:asciiTheme="majorHAnsi" w:eastAsia="Arial Unicode MS" w:hAnsiTheme="majorHAnsi" w:cstheme="majorHAnsi"/>
          <w:b/>
          <w:lang w:eastAsia="es-MX"/>
        </w:rPr>
      </w:pPr>
      <w:r w:rsidRPr="00A93FEC">
        <w:rPr>
          <w:rFonts w:asciiTheme="majorHAnsi" w:eastAsia="Arial Unicode MS" w:hAnsiTheme="majorHAnsi" w:cstheme="majorHAnsi"/>
          <w:b/>
          <w:lang w:eastAsia="es-MX"/>
        </w:rPr>
        <w:t xml:space="preserve">Diputado Presidente Juan Antonio García Villa: </w:t>
      </w: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t xml:space="preserve">Gracias Diputado. </w:t>
      </w:r>
    </w:p>
    <w:p w:rsidR="00CD7880" w:rsidRPr="00A93FEC" w:rsidRDefault="00CD7880" w:rsidP="00CD7880">
      <w:pPr>
        <w:rPr>
          <w:rFonts w:asciiTheme="majorHAnsi" w:eastAsia="Arial Unicode MS" w:hAnsiTheme="majorHAnsi" w:cstheme="majorHAnsi"/>
          <w:lang w:eastAsia="es-MX"/>
        </w:rPr>
      </w:pP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t xml:space="preserve">Se dispone que la iniciativa sea turnada a la Comisión de Gobernación, Puntos Constitucionales y Justicia para efectos de estudio y dictamen. </w:t>
      </w:r>
    </w:p>
    <w:p w:rsidR="00CD7880" w:rsidRPr="00A93FEC" w:rsidRDefault="00CD7880" w:rsidP="00CD7880">
      <w:pPr>
        <w:rPr>
          <w:rFonts w:asciiTheme="majorHAnsi" w:eastAsia="Arial Unicode MS" w:hAnsiTheme="majorHAnsi" w:cstheme="majorHAnsi"/>
          <w:lang w:eastAsia="es-MX"/>
        </w:rPr>
      </w:pP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lastRenderedPageBreak/>
        <w:t xml:space="preserve">Concedemos la palabra a la Diputada Claudia </w:t>
      </w:r>
      <w:r w:rsidRPr="00002562">
        <w:rPr>
          <w:rFonts w:asciiTheme="majorHAnsi" w:eastAsia="Arial Unicode MS" w:hAnsiTheme="majorHAnsi" w:cstheme="majorHAnsi"/>
          <w:lang w:eastAsia="es-MX"/>
        </w:rPr>
        <w:t>Isela Ramírez Pineda, hasta por 10 minutos, para hacer una exposición sobre la iniciativa que se presenta en el Punto 7 F del</w:t>
      </w:r>
      <w:r w:rsidRPr="00A93FEC">
        <w:rPr>
          <w:rFonts w:asciiTheme="majorHAnsi" w:eastAsia="Arial Unicode MS" w:hAnsiTheme="majorHAnsi" w:cstheme="majorHAnsi"/>
          <w:lang w:eastAsia="es-MX"/>
        </w:rPr>
        <w:t xml:space="preserve"> Orden del Día aprobado. </w:t>
      </w:r>
    </w:p>
    <w:p w:rsidR="00CD7880" w:rsidRPr="00A93FEC" w:rsidRDefault="00CD7880" w:rsidP="00CD7880">
      <w:pPr>
        <w:rPr>
          <w:rFonts w:asciiTheme="majorHAnsi" w:eastAsia="Arial Unicode MS" w:hAnsiTheme="majorHAnsi" w:cstheme="majorHAnsi"/>
          <w:lang w:eastAsia="es-MX"/>
        </w:rPr>
      </w:pP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t>Adelante Diputada.</w:t>
      </w:r>
    </w:p>
    <w:p w:rsidR="000B0B5F" w:rsidRPr="00A93FEC" w:rsidRDefault="000B0B5F" w:rsidP="00CD7880">
      <w:pPr>
        <w:rPr>
          <w:rFonts w:asciiTheme="majorHAnsi" w:eastAsia="Arial Unicode MS" w:hAnsiTheme="majorHAnsi" w:cstheme="majorHAnsi"/>
          <w:b/>
          <w:lang w:eastAsia="es-MX"/>
        </w:rPr>
      </w:pPr>
    </w:p>
    <w:p w:rsidR="00CD7880" w:rsidRPr="00A93FEC" w:rsidRDefault="00CD7880" w:rsidP="00CD7880">
      <w:pPr>
        <w:rPr>
          <w:rFonts w:asciiTheme="majorHAnsi" w:eastAsia="Arial Unicode MS" w:hAnsiTheme="majorHAnsi" w:cstheme="majorHAnsi"/>
          <w:b/>
          <w:lang w:eastAsia="es-MX"/>
        </w:rPr>
      </w:pPr>
      <w:r w:rsidRPr="00A93FEC">
        <w:rPr>
          <w:rFonts w:asciiTheme="majorHAnsi" w:eastAsia="Arial Unicode MS" w:hAnsiTheme="majorHAnsi" w:cstheme="majorHAnsi"/>
          <w:b/>
          <w:lang w:eastAsia="es-MX"/>
        </w:rPr>
        <w:t>Diputada Claudia Isela Ramírez Pineda:</w:t>
      </w: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t xml:space="preserve">Con permiso de la Presidencia. </w:t>
      </w:r>
    </w:p>
    <w:p w:rsidR="00CD7880" w:rsidRPr="00A93FEC" w:rsidRDefault="00CD7880" w:rsidP="00CD7880">
      <w:pPr>
        <w:rPr>
          <w:rFonts w:asciiTheme="majorHAnsi" w:eastAsia="Arial Unicode MS" w:hAnsiTheme="majorHAnsi" w:cstheme="majorHAnsi"/>
          <w:lang w:eastAsia="es-MX"/>
        </w:rPr>
      </w:pPr>
    </w:p>
    <w:p w:rsidR="00CD7880" w:rsidRPr="00A93FEC" w:rsidRDefault="00CD7880" w:rsidP="00CD7880">
      <w:pPr>
        <w:rPr>
          <w:rFonts w:asciiTheme="majorHAnsi" w:eastAsia="Arial Unicode MS" w:hAnsiTheme="majorHAnsi" w:cstheme="majorHAnsi"/>
          <w:lang w:eastAsia="es-MX"/>
        </w:rPr>
      </w:pPr>
      <w:r w:rsidRPr="00A93FEC">
        <w:rPr>
          <w:rFonts w:asciiTheme="majorHAnsi" w:eastAsia="Arial Unicode MS" w:hAnsiTheme="majorHAnsi" w:cstheme="majorHAnsi"/>
          <w:lang w:eastAsia="es-MX"/>
        </w:rPr>
        <w:t xml:space="preserve">Honorable Pleno del Congreso del Estado, me permito presentar a esta Soberanía la presente Propuesta de Iniciativa, por la que se plantea reformar el artículo 26 de la Ley Reglamentaria de los artículos </w:t>
      </w:r>
      <w:bookmarkStart w:id="11" w:name="_Hlk4591770"/>
      <w:r w:rsidRPr="00A93FEC">
        <w:rPr>
          <w:rFonts w:asciiTheme="majorHAnsi" w:hAnsiTheme="majorHAnsi" w:cstheme="majorHAnsi"/>
          <w:color w:val="000000"/>
        </w:rPr>
        <w:t>103 y 107 de la Constitución Política de los Estados Unidos Mexicanos.</w:t>
      </w:r>
    </w:p>
    <w:bookmarkEnd w:id="11"/>
    <w:p w:rsidR="00CD7880" w:rsidRPr="00A93FEC" w:rsidRDefault="00CD7880" w:rsidP="00CD7880">
      <w:pPr>
        <w:jc w:val="center"/>
        <w:rPr>
          <w:rFonts w:asciiTheme="majorHAnsi" w:hAnsiTheme="majorHAnsi" w:cstheme="majorHAnsi"/>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EXPOSICIÓN DE MOTIVOS</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En los autores clásicos, al derecho se le define como el conjunto de normas jurídicas que permiten a las personas vivir en sociedad. En otras palabras, sin derecho no hay estado, y sin estado no existe la posibilidad de que las libertades de los individuos sean protegidas de forma eficaz.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El amparo también conocido como juicio de garantías, es un medio de control constitucional, que tiene como finalidad tutelar los derechos humanos de todas las personas e impedir o reparar las violaciones a los mismos. De igual forma, el amparo funciona como un mecanismo protector del texto constitucional y de los tratados internacionales de los que México es parte, pues puede derogar, inaplicar, suspender o modificar actos que no estén conformes con la citada normatividad.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No sobra decir que el amparo es una creación mexicana, derivada del pensamiento de los liberales del siglo XIX, como Manuel Crescencio Rejón y Mariano Otero, quienes cada uno desde su aportación, lo concibieron como una forma de protección de los particulares frente a las autoridades y que, además, se ha extendido a través del derecho comparado a muchos otros países del mundo.</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 </w:t>
      </w:r>
    </w:p>
    <w:p w:rsidR="00CD7880" w:rsidRPr="00A93FEC" w:rsidRDefault="00CD7880" w:rsidP="00CD7880">
      <w:pPr>
        <w:rPr>
          <w:rFonts w:asciiTheme="majorHAnsi" w:hAnsiTheme="majorHAnsi" w:cstheme="majorHAnsi"/>
          <w:color w:val="000000"/>
        </w:rPr>
      </w:pPr>
      <w:r w:rsidRPr="00A93FEC">
        <w:rPr>
          <w:rFonts w:asciiTheme="majorHAnsi" w:hAnsiTheme="majorHAnsi" w:cstheme="majorHAnsi"/>
          <w:bCs/>
        </w:rPr>
        <w:t xml:space="preserve">Como toda norma jurídica, la </w:t>
      </w:r>
      <w:r w:rsidRPr="00A93FEC">
        <w:rPr>
          <w:rFonts w:asciiTheme="majorHAnsi" w:hAnsiTheme="majorHAnsi" w:cstheme="majorHAnsi"/>
          <w:color w:val="000000"/>
        </w:rPr>
        <w:t xml:space="preserve">Ley Reglamentaria de los artículos 103 y 107 de la Constitución Política de los Estados Unidos Mexicanos, mejor conocida como la ley de amparo, es un ordenamiento perfectible que ha ido cambiando de acuerdo con la evolución del sistema jurídico mexicano. En el año 2013, esta ley tuvo una reforma integral para adecuarla a los cambios constitucionales en materia de derechos humanos del año 2011. </w:t>
      </w:r>
    </w:p>
    <w:p w:rsidR="00CD7880" w:rsidRPr="00A93FEC" w:rsidRDefault="00CD7880" w:rsidP="00CD7880">
      <w:pPr>
        <w:rPr>
          <w:rFonts w:asciiTheme="majorHAnsi" w:hAnsiTheme="majorHAnsi" w:cstheme="majorHAnsi"/>
          <w:color w:val="000000"/>
        </w:rPr>
      </w:pPr>
    </w:p>
    <w:p w:rsidR="00CD7880" w:rsidRPr="00A93FEC" w:rsidRDefault="00CD7880" w:rsidP="00CD7880">
      <w:pPr>
        <w:rPr>
          <w:rFonts w:asciiTheme="majorHAnsi" w:hAnsiTheme="majorHAnsi" w:cstheme="majorHAnsi"/>
          <w:color w:val="000000"/>
        </w:rPr>
      </w:pPr>
      <w:r w:rsidRPr="00A93FEC">
        <w:rPr>
          <w:rFonts w:asciiTheme="majorHAnsi" w:hAnsiTheme="majorHAnsi" w:cstheme="majorHAnsi"/>
          <w:color w:val="000000"/>
        </w:rPr>
        <w:t>En la reforma a la ley de amparo del año 2013, se incluyeron las diligencias que deben ser notificadas personalmente, el artículo 26 fracción I, del citado ordenamiento sostiene únicamente 12 causales en las cuales la notificación al quejoso se hace de manera personal las cuales son:</w:t>
      </w:r>
    </w:p>
    <w:p w:rsidR="00CD7880" w:rsidRPr="00A93FEC" w:rsidRDefault="00CD7880" w:rsidP="00CD7880">
      <w:pPr>
        <w:rPr>
          <w:rFonts w:asciiTheme="majorHAnsi" w:hAnsiTheme="majorHAnsi" w:cstheme="majorHAnsi"/>
          <w:color w:val="000000"/>
        </w:rPr>
      </w:pP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 xml:space="preserve">a) Al quejoso privado de su libertad. </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b) La primera notificación al tercero interesado y al particular señalado como autoridad responsable;</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c) Los requerimientos y prevenciones;</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d) El acuerdo por el que se le requiera para que exprese si ratifica su escrito de desistimiento;</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e) Las sentencias dictadas fuera de la audiencia constitucional;</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f) El sobreseimiento dictado fuera de la audiencia constitucional;</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g) Las resoluciones que decidan sobre la suspensión definitiva cuando sean dictadas fuera de la audiencia incidental;</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h) La aclaración de sentencias ejecutorias;</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i) La aclaración de las resoluciones que modifiquen o revoquen la suspensión definitiva;</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j) Las resoluciones que desechen la demanda o la tengan por no interpuesta;</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t>k) Las resoluciones que a juicio del órgano jurisdiccional lo ameriten; y</w:t>
      </w:r>
    </w:p>
    <w:p w:rsidR="00CD7880" w:rsidRPr="00A93FEC" w:rsidRDefault="00CD7880" w:rsidP="00CD7880">
      <w:pPr>
        <w:ind w:left="708"/>
        <w:rPr>
          <w:rFonts w:asciiTheme="majorHAnsi" w:hAnsiTheme="majorHAnsi" w:cstheme="majorHAnsi"/>
          <w:color w:val="000000"/>
        </w:rPr>
      </w:pPr>
      <w:r w:rsidRPr="00A93FEC">
        <w:rPr>
          <w:rFonts w:asciiTheme="majorHAnsi" w:hAnsiTheme="majorHAnsi" w:cstheme="majorHAnsi"/>
          <w:color w:val="000000"/>
        </w:rPr>
        <w:lastRenderedPageBreak/>
        <w:t>l) Las resoluciones interlocutorias que se dicten en los incidentes de reposición de autos.</w:t>
      </w:r>
    </w:p>
    <w:p w:rsidR="00CD7880" w:rsidRPr="00A93FEC" w:rsidRDefault="00CD7880" w:rsidP="00CD7880">
      <w:pPr>
        <w:ind w:left="708"/>
        <w:rPr>
          <w:rFonts w:asciiTheme="majorHAnsi" w:hAnsiTheme="majorHAnsi" w:cstheme="majorHAnsi"/>
          <w:color w:val="000000"/>
        </w:rPr>
      </w:pPr>
    </w:p>
    <w:p w:rsidR="00CD7880" w:rsidRPr="00A93FEC" w:rsidRDefault="00CD7880" w:rsidP="00CD7880">
      <w:pPr>
        <w:rPr>
          <w:rFonts w:asciiTheme="majorHAnsi" w:hAnsiTheme="majorHAnsi" w:cstheme="majorHAnsi"/>
          <w:color w:val="000000"/>
        </w:rPr>
      </w:pPr>
      <w:r w:rsidRPr="00A93FEC">
        <w:rPr>
          <w:rFonts w:asciiTheme="majorHAnsi" w:hAnsiTheme="majorHAnsi" w:cstheme="majorHAnsi"/>
          <w:color w:val="000000"/>
        </w:rPr>
        <w:t>Como se puede observar, el inciso k) del citado artículo, da una amplia libertad a los jueces para notificar personalmente las diligencias que a juicio crean convenientes fuera de las establecidas por el ordenamiento, lo cual genera desde nuestra perspectiva una violación al principio de legalidad y al principio de igualdad, debido a que queda a juicio del órgano jurisdiccional, la decisión de notificar o no personalmente, las sentencias que resuelvan el fondo, las sentencias de sobreseimiento, los incidentes de falsedad de firmas y los incidentes de especial y previo pronunciamiento.</w:t>
      </w:r>
    </w:p>
    <w:p w:rsidR="00CD7880" w:rsidRPr="00A93FEC" w:rsidRDefault="00CD7880" w:rsidP="00CD7880">
      <w:pPr>
        <w:rPr>
          <w:rFonts w:asciiTheme="majorHAnsi" w:hAnsiTheme="majorHAnsi" w:cstheme="majorHAnsi"/>
          <w:color w:val="000000"/>
        </w:rPr>
      </w:pPr>
    </w:p>
    <w:p w:rsidR="00CD7880" w:rsidRPr="00A93FEC" w:rsidRDefault="00CD7880" w:rsidP="00CD7880">
      <w:pPr>
        <w:rPr>
          <w:rFonts w:asciiTheme="majorHAnsi" w:hAnsiTheme="majorHAnsi" w:cstheme="majorHAnsi"/>
          <w:color w:val="000000"/>
        </w:rPr>
      </w:pPr>
      <w:r w:rsidRPr="00A93FEC">
        <w:rPr>
          <w:rFonts w:asciiTheme="majorHAnsi" w:hAnsiTheme="majorHAnsi" w:cstheme="majorHAnsi"/>
          <w:color w:val="000000"/>
        </w:rPr>
        <w:t xml:space="preserve">Dejando en algunos casos a los quejosos en situación de vulnerabilidad procesal o en estado de indefensión ya que los obligan a estar acudiendo continuamente a los juzgados o tribunales para literalmente “adivinar” si se ha dictado algún proveído por parte del órgano jurisdiccional. </w:t>
      </w:r>
    </w:p>
    <w:p w:rsidR="00CD7880" w:rsidRPr="00A93FEC" w:rsidRDefault="00CD7880" w:rsidP="00CD7880">
      <w:pPr>
        <w:rPr>
          <w:rFonts w:asciiTheme="majorHAnsi" w:hAnsiTheme="majorHAnsi" w:cstheme="majorHAnsi"/>
          <w:color w:val="000000"/>
        </w:rPr>
      </w:pPr>
    </w:p>
    <w:p w:rsidR="00CD7880" w:rsidRPr="00A93FEC" w:rsidRDefault="00CD7880" w:rsidP="00CD7880">
      <w:pPr>
        <w:rPr>
          <w:rFonts w:asciiTheme="majorHAnsi" w:hAnsiTheme="majorHAnsi" w:cstheme="majorHAnsi"/>
          <w:color w:val="000000"/>
        </w:rPr>
      </w:pPr>
      <w:r w:rsidRPr="00A93FEC">
        <w:rPr>
          <w:rFonts w:asciiTheme="majorHAnsi" w:hAnsiTheme="majorHAnsi" w:cstheme="majorHAnsi"/>
          <w:color w:val="000000"/>
        </w:rPr>
        <w:t xml:space="preserve">De ahí que nuestra propuesta busque el reformar el artículo 26 fracción primera de la ley de amparo con el objetivo de agregar los casos en los que consideramos pertinente y necesario, que los juzgados, tribunales y demás órganos jurisdiccionales del Poder Judicial de la Federación, notifiquen personalmente a los quejosos con el fin de maximizar sus derechos procesales y otorgarles así una mayor seguridad jurídica. </w:t>
      </w:r>
    </w:p>
    <w:p w:rsidR="00CD7880" w:rsidRPr="00A93FEC" w:rsidRDefault="00CD7880" w:rsidP="00CD7880">
      <w:pPr>
        <w:rPr>
          <w:rFonts w:asciiTheme="majorHAnsi" w:hAnsiTheme="majorHAnsi" w:cstheme="majorHAnsi"/>
          <w:color w:val="000000"/>
        </w:rPr>
      </w:pPr>
    </w:p>
    <w:p w:rsidR="00CD7880" w:rsidRPr="00A93FEC" w:rsidRDefault="00CD7880" w:rsidP="00CD7880">
      <w:pPr>
        <w:rPr>
          <w:rFonts w:asciiTheme="majorHAnsi" w:hAnsiTheme="majorHAnsi" w:cstheme="majorHAnsi"/>
          <w:bCs/>
        </w:rPr>
      </w:pPr>
      <w:r w:rsidRPr="00A93FEC">
        <w:rPr>
          <w:rFonts w:asciiTheme="majorHAnsi" w:hAnsiTheme="majorHAnsi" w:cstheme="majorHAnsi"/>
        </w:rPr>
        <w:t xml:space="preserve">Por estos motivos y con fundamento en lo dispuesto por los artículos 71 fracción II de la Constitución Política de los Estados Unidos Mexicanos; artículos 59 fracción I, 60 y 67 fracción I de la </w:t>
      </w:r>
      <w:r w:rsidRPr="00A93FEC">
        <w:rPr>
          <w:rFonts w:asciiTheme="majorHAnsi" w:hAnsiTheme="majorHAnsi" w:cstheme="majorHAnsi"/>
          <w:i/>
        </w:rPr>
        <w:t>Constitución Política del Estado de Coahuila</w:t>
      </w:r>
      <w:r w:rsidRPr="00A93FEC">
        <w:rPr>
          <w:rFonts w:asciiTheme="majorHAnsi" w:hAnsiTheme="majorHAnsi" w:cstheme="majorHAnsi"/>
        </w:rPr>
        <w:t xml:space="preserve">, así como 21 fracción IV, 152 fracción I y demás relativos de la </w:t>
      </w:r>
      <w:r w:rsidRPr="00A93FEC">
        <w:rPr>
          <w:rFonts w:asciiTheme="majorHAnsi" w:hAnsiTheme="majorHAnsi" w:cstheme="majorHAnsi"/>
          <w:i/>
        </w:rPr>
        <w:t>Ley Orgánica del Congreso del Estado Independiente, Libre y Soberano de Coahuila de Zaragoza</w:t>
      </w:r>
      <w:r w:rsidRPr="00A93FEC">
        <w:rPr>
          <w:rFonts w:asciiTheme="majorHAnsi" w:hAnsiTheme="majorHAnsi" w:cstheme="majorHAnsi"/>
        </w:rPr>
        <w:t>, se presenta ante este Honorable  Congreso del Estado, la siguiente:</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PROPUESTA DE INICIATIVA CON PROYECTO DE DECRETO</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ÚNICO.- </w:t>
      </w:r>
      <w:r w:rsidRPr="00A93FEC">
        <w:rPr>
          <w:rFonts w:asciiTheme="majorHAnsi" w:hAnsiTheme="majorHAnsi" w:cstheme="majorHAnsi"/>
        </w:rPr>
        <w:t>Se reforma el artículo 26 fracción I de la Ley Reglamentaria de los artículos 103 y 107 de la Constitución Política de los Estados Unidos Mexicanos, para quedar como sigue:</w:t>
      </w:r>
    </w:p>
    <w:p w:rsidR="00CD7880" w:rsidRPr="00A93FEC" w:rsidRDefault="00CD7880" w:rsidP="00CD7880">
      <w:pPr>
        <w:rPr>
          <w:rFonts w:asciiTheme="majorHAnsi" w:hAnsiTheme="majorHAnsi" w:cstheme="majorHAnsi"/>
        </w:rPr>
      </w:pPr>
    </w:p>
    <w:p w:rsidR="00CD7880" w:rsidRPr="00A93FEC" w:rsidRDefault="00CD7880" w:rsidP="00CD7880">
      <w:pPr>
        <w:ind w:left="1080"/>
        <w:rPr>
          <w:rFonts w:asciiTheme="majorHAnsi" w:hAnsiTheme="majorHAnsi" w:cstheme="majorHAnsi"/>
        </w:rPr>
      </w:pPr>
      <w:r w:rsidRPr="00A93FEC">
        <w:rPr>
          <w:rFonts w:asciiTheme="majorHAnsi" w:hAnsiTheme="majorHAnsi" w:cstheme="majorHAnsi"/>
          <w:b/>
        </w:rPr>
        <w:t xml:space="preserve">Inciso M).- </w:t>
      </w:r>
      <w:r w:rsidRPr="00A93FEC">
        <w:rPr>
          <w:rFonts w:asciiTheme="majorHAnsi" w:hAnsiTheme="majorHAnsi" w:cstheme="majorHAnsi"/>
        </w:rPr>
        <w:t xml:space="preserve"> Las resoluciones interlocutorias que se dicten en los incidentes de falsedad de firma; </w:t>
      </w:r>
    </w:p>
    <w:p w:rsidR="00CD7880" w:rsidRPr="00A93FEC" w:rsidRDefault="00CD7880" w:rsidP="00CD7880">
      <w:pPr>
        <w:ind w:left="1080"/>
        <w:rPr>
          <w:rFonts w:asciiTheme="majorHAnsi" w:hAnsiTheme="majorHAnsi" w:cstheme="majorHAnsi"/>
        </w:rPr>
      </w:pPr>
      <w:r w:rsidRPr="00A93FEC">
        <w:rPr>
          <w:rFonts w:asciiTheme="majorHAnsi" w:hAnsiTheme="majorHAnsi" w:cstheme="majorHAnsi"/>
          <w:b/>
        </w:rPr>
        <w:t>Inciso N).-</w:t>
      </w:r>
      <w:r w:rsidRPr="00A93FEC">
        <w:rPr>
          <w:rFonts w:asciiTheme="majorHAnsi" w:hAnsiTheme="majorHAnsi" w:cstheme="majorHAnsi"/>
        </w:rPr>
        <w:t xml:space="preserve"> Las resoluciones interlocutorias en las que se resuelvan incidentes de previo y especial pronunciamiento.</w:t>
      </w:r>
    </w:p>
    <w:p w:rsidR="00CD7880" w:rsidRPr="00A93FEC" w:rsidRDefault="00CD7880" w:rsidP="00CD7880">
      <w:pPr>
        <w:ind w:left="1080"/>
        <w:rPr>
          <w:rFonts w:asciiTheme="majorHAnsi" w:hAnsiTheme="majorHAnsi" w:cstheme="majorHAnsi"/>
        </w:rPr>
      </w:pPr>
      <w:r w:rsidRPr="00A93FEC">
        <w:rPr>
          <w:rFonts w:asciiTheme="majorHAnsi" w:hAnsiTheme="majorHAnsi" w:cstheme="majorHAnsi"/>
          <w:b/>
        </w:rPr>
        <w:t>Inciso Ñ).-</w:t>
      </w:r>
      <w:r w:rsidRPr="00A93FEC">
        <w:rPr>
          <w:rFonts w:asciiTheme="majorHAnsi" w:hAnsiTheme="majorHAnsi" w:cstheme="majorHAnsi"/>
        </w:rPr>
        <w:t xml:space="preserve"> Las resoluciones en las que se dicte el sobreseimiento; y </w:t>
      </w:r>
    </w:p>
    <w:p w:rsidR="00CD7880" w:rsidRPr="00A93FEC" w:rsidRDefault="00CD7880" w:rsidP="00CD7880">
      <w:pPr>
        <w:ind w:left="1080"/>
        <w:rPr>
          <w:rFonts w:asciiTheme="majorHAnsi" w:hAnsiTheme="majorHAnsi" w:cstheme="majorHAnsi"/>
        </w:rPr>
      </w:pPr>
      <w:r w:rsidRPr="00A93FEC">
        <w:rPr>
          <w:rFonts w:asciiTheme="majorHAnsi" w:hAnsiTheme="majorHAnsi" w:cstheme="majorHAnsi"/>
          <w:b/>
        </w:rPr>
        <w:t xml:space="preserve">Inciso O).- </w:t>
      </w:r>
      <w:r w:rsidRPr="00A93FEC">
        <w:rPr>
          <w:rFonts w:asciiTheme="majorHAnsi" w:hAnsiTheme="majorHAnsi" w:cstheme="majorHAnsi"/>
        </w:rPr>
        <w:t xml:space="preserve"> Las sentencias dictadas que resuelvan el fondo del asunto.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ATENTAMENTE</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SALON DE SESIONES DEL H. CONGRESO DEL ESTADO</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Saltillo, Coahuila de Zaragoza, a 26 de abril de 2019</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DIPUTADA CLAUDIA ISELA RAMÍREZ PINEDA.</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DE LA FRACCIÓN PARLAMENTARIA "ELVIA CARRILLO PUERTO",</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 xml:space="preserve">DEL PARTIDO DE LA REVOLUCIÓN DEMOCRÁTICA. </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Es cuanto, Diputado Presidente. </w:t>
      </w:r>
    </w:p>
    <w:p w:rsidR="00CD7880" w:rsidRPr="00A93FEC" w:rsidRDefault="00CD7880" w:rsidP="00CD7880">
      <w:pPr>
        <w:rPr>
          <w:rFonts w:asciiTheme="majorHAnsi" w:hAnsiTheme="majorHAnsi" w:cstheme="majorHAnsi"/>
          <w:b/>
        </w:rPr>
      </w:pPr>
    </w:p>
    <w:p w:rsidR="00CD7880" w:rsidRPr="00002562" w:rsidRDefault="00002562" w:rsidP="00CD7880">
      <w:pPr>
        <w:rPr>
          <w:rFonts w:asciiTheme="majorHAnsi" w:hAnsiTheme="majorHAnsi" w:cstheme="majorHAnsi"/>
        </w:rPr>
      </w:pPr>
      <w:hyperlink r:id="rId14" w:history="1">
        <w:r w:rsidRPr="00002562">
          <w:rPr>
            <w:rStyle w:val="Hipervnculo"/>
            <w:rFonts w:asciiTheme="majorHAnsi" w:hAnsiTheme="majorHAnsi" w:cstheme="majorHAnsi"/>
          </w:rPr>
          <w:t>http://congresocoahuila.gob.mx/transparencia/03/Iniciativas-2018-2020/20190426_231_PRD.docx</w:t>
        </w:r>
      </w:hyperlink>
    </w:p>
    <w:p w:rsidR="000B0B5F" w:rsidRPr="00A93FEC" w:rsidRDefault="000B0B5F"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iniciativa sea turnada a la Comisión de Gobernación, Puntos Constitucionales y Justicia para efectos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Antes de continuar, anunciamos que se incorporó el Diputado Juan Carlos Guerra López Negrete</w:t>
      </w:r>
      <w:r w:rsidR="000B0B5F" w:rsidRPr="00A93FEC">
        <w:rPr>
          <w:rFonts w:asciiTheme="majorHAnsi" w:hAnsiTheme="majorHAnsi" w:cstheme="majorHAnsi"/>
        </w:rPr>
        <w:t>. B</w:t>
      </w:r>
      <w:r w:rsidRPr="00A93FEC">
        <w:rPr>
          <w:rFonts w:asciiTheme="majorHAnsi" w:hAnsiTheme="majorHAnsi" w:cstheme="majorHAnsi"/>
        </w:rPr>
        <w:t xml:space="preserve">ienvenido Diputado, que bueno que nos acompaña.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Continuamos, concediéndole la palabra a la Diputada María Esperanza </w:t>
      </w:r>
      <w:r w:rsidRPr="00002562">
        <w:rPr>
          <w:rFonts w:asciiTheme="majorHAnsi" w:hAnsiTheme="majorHAnsi" w:cstheme="majorHAnsi"/>
        </w:rPr>
        <w:t>Chapa García, hasta por 10 minutos</w:t>
      </w:r>
      <w:r w:rsidR="000B0B5F" w:rsidRPr="00002562">
        <w:rPr>
          <w:rFonts w:asciiTheme="majorHAnsi" w:hAnsiTheme="majorHAnsi" w:cstheme="majorHAnsi"/>
        </w:rPr>
        <w:t>,</w:t>
      </w:r>
      <w:r w:rsidRPr="00002562">
        <w:rPr>
          <w:rFonts w:asciiTheme="majorHAnsi" w:hAnsiTheme="majorHAnsi" w:cstheme="majorHAnsi"/>
        </w:rPr>
        <w:t xml:space="preserve"> para hacer una exposición general de la iniciativa que se presenta en el Punto 7 G del</w:t>
      </w:r>
      <w:r w:rsidRPr="00A93FEC">
        <w:rPr>
          <w:rFonts w:asciiTheme="majorHAnsi" w:hAnsiTheme="majorHAnsi" w:cstheme="majorHAnsi"/>
        </w:rPr>
        <w:t xml:space="preserve"> Orden del Día aprobado.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Adelante. </w:t>
      </w:r>
    </w:p>
    <w:p w:rsidR="000B0B5F" w:rsidRPr="00A93FEC" w:rsidRDefault="000B0B5F"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María Esperanza Chapa García:</w:t>
      </w:r>
    </w:p>
    <w:p w:rsidR="000B0B5F" w:rsidRPr="00A93FEC" w:rsidRDefault="00CD7880" w:rsidP="00CD7880">
      <w:pPr>
        <w:rPr>
          <w:rFonts w:asciiTheme="majorHAnsi" w:hAnsiTheme="majorHAnsi" w:cstheme="majorHAnsi"/>
        </w:rPr>
      </w:pPr>
      <w:r w:rsidRPr="00A93FEC">
        <w:rPr>
          <w:rFonts w:asciiTheme="majorHAnsi" w:hAnsiTheme="majorHAnsi" w:cstheme="majorHAnsi"/>
        </w:rPr>
        <w:t>Muy buenos días</w:t>
      </w:r>
      <w:r w:rsidR="000B0B5F" w:rsidRPr="00A93FEC">
        <w:rPr>
          <w:rFonts w:asciiTheme="majorHAnsi" w:hAnsiTheme="majorHAnsi" w:cstheme="majorHAnsi"/>
        </w:rPr>
        <w:t>.</w:t>
      </w:r>
    </w:p>
    <w:p w:rsidR="000B0B5F" w:rsidRPr="00A93FEC" w:rsidRDefault="000B0B5F" w:rsidP="00CD7880">
      <w:pPr>
        <w:rPr>
          <w:rFonts w:asciiTheme="majorHAnsi" w:hAnsiTheme="majorHAnsi" w:cstheme="majorHAnsi"/>
        </w:rPr>
      </w:pPr>
    </w:p>
    <w:p w:rsidR="00CD7880" w:rsidRPr="00A93FEC" w:rsidRDefault="000B0B5F" w:rsidP="00CD7880">
      <w:pPr>
        <w:rPr>
          <w:rFonts w:asciiTheme="majorHAnsi" w:hAnsiTheme="majorHAnsi" w:cstheme="majorHAnsi"/>
        </w:rPr>
      </w:pPr>
      <w:r w:rsidRPr="00A93FEC">
        <w:rPr>
          <w:rFonts w:asciiTheme="majorHAnsi" w:hAnsiTheme="majorHAnsi" w:cstheme="majorHAnsi"/>
        </w:rPr>
        <w:t>C</w:t>
      </w:r>
      <w:r w:rsidR="00CD7880" w:rsidRPr="00A93FEC">
        <w:rPr>
          <w:rFonts w:asciiTheme="majorHAnsi" w:hAnsiTheme="majorHAnsi" w:cstheme="majorHAnsi"/>
        </w:rPr>
        <w:t xml:space="preserve">on su permiso, Diputado Presidente.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LA INICIATIVA QUE PRESENTO EL DÍA DE HOY, CONJUNTAMENTE CON LOS DEMÁS DIPUTADOS Y DIPUTADAS DEL GRUPO PARLAMENTARIO "GRAL. ANDRÉS S. VIESCA", DEL PARTIDO REVOLUCIONARIO INSTITUCIONAL, CONSISTE EN REFORMAR EL ARTÍCULO 13, 28,  FRACCIÓN I</w:t>
      </w:r>
      <w:r w:rsidRPr="00A93FEC">
        <w:rPr>
          <w:rFonts w:asciiTheme="majorHAnsi" w:hAnsiTheme="majorHAnsi" w:cstheme="majorHAnsi"/>
        </w:rPr>
        <w:t xml:space="preserve">, </w:t>
      </w:r>
      <w:r w:rsidRPr="00A93FEC">
        <w:rPr>
          <w:rFonts w:asciiTheme="majorHAnsi" w:hAnsiTheme="majorHAnsi" w:cstheme="majorHAnsi"/>
          <w:b/>
        </w:rPr>
        <w:t xml:space="preserve">30, 34 Y EL ÚLTIMO PÁRRAFO DE LA FRACCIÓN III DEL ARTÍCULO 79 DE LA LEY DE LOS DERECHOS DE LAS PERSONAS ADULTAS MAYORES DEL ESTADO DE COAHUILA DE ZARAGOZA, CON OBJETO DE ARMONIZAR LAS DISPOSICIONES DE ESTA LEY ACORDE A LA LEGISLACIÓN ESTATAL VIGENTE EN MATERIA DE ALIMENTOS.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Como ustedes saben compañeros y compañeras Diputadas, el 10 de junio del 2005, fue publicada en el Periódico Oficial del Estado, la Ley de Personas Adultas Mayores para el Estado de Coahuila de Zaragoza, denominación que posteriormente fue cambiada mediante el decreto número 370 publicado en fecha 12 de abril de 2016, para quedar  como Ley de los Derechos de las Personas Adultas Mayores del Estado de Coahuila de Zaragoza, el objeto de esta ley es reconocer, garantizar y proteger el ejercicio de los derechos de las personas adultas mayores, entre ellos el derecho a percibir alimentos, el cual establece que se otorgarán conforme a las disposiciones establecidas en el Código Civil del Estado de Coahuila.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Sin embargo, en fecha 15 de diciembre de 2015, el Código Civil del Estado fue reformado mediante decreto número 229, entre esas modificaciones destaca la derogación de las disposiciones relativas a los alimentos, las cuales fueron incluidas en Ley para la Familia de Coahuila de Zaragoza, misma que fue creada en esa misma fecha, mediante decreto 227.</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Cs/>
        </w:rPr>
      </w:pPr>
      <w:r w:rsidRPr="00A93FEC">
        <w:rPr>
          <w:rFonts w:asciiTheme="majorHAnsi" w:eastAsia="Calibri" w:hAnsiTheme="majorHAnsi" w:cstheme="majorHAnsi"/>
          <w:lang w:val="es-ES"/>
        </w:rPr>
        <w:t xml:space="preserve">En virtud de lo anterior, se llevaron a cabo reformas a diversos ordenamientos legales para adecuar las disposiciones en el que se hacía referencia a las disposiciones que fueron derogadas en el Código Civil, para cambiar la referencia a la Ley para la Familia de Coahuila de Zaragoza, sin embargo la </w:t>
      </w:r>
      <w:r w:rsidRPr="00A93FEC">
        <w:rPr>
          <w:rFonts w:asciiTheme="majorHAnsi" w:hAnsiTheme="majorHAnsi" w:cstheme="majorHAnsi"/>
          <w:bCs/>
        </w:rPr>
        <w:t xml:space="preserve">Ley de los Derechos de las Personas Adultas Mayores del Estado de Coahuila, aún sigue haciendo referencia al Código Civil, en lo relativo a los alimentos, así como de los sujetos obligados a suministrarlos, por lo que esta iniciativa, plantea reformar los artículos 13, 28 Fracción I, 30, 34 y 79 Fracción III segundo párrafo, </w:t>
      </w:r>
      <w:r w:rsidRPr="00A93FEC">
        <w:rPr>
          <w:rFonts w:asciiTheme="majorHAnsi" w:hAnsiTheme="majorHAnsi" w:cstheme="majorHAnsi"/>
          <w:bCs/>
        </w:rPr>
        <w:lastRenderedPageBreak/>
        <w:t>que aún hacen referencia al Código Civil al referirse a las obligaciones para con los adultos mayores en relación a sus cuidados y a los alimentos, a fin de adecuar el reenvío correcto de la ley que prevé dichas disposiciones.</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Es cuanto, Diputado Presidente. </w:t>
      </w:r>
    </w:p>
    <w:p w:rsidR="00CD7880" w:rsidRPr="00A93FEC" w:rsidRDefault="00CD7880" w:rsidP="00CD7880">
      <w:pPr>
        <w:rPr>
          <w:rFonts w:asciiTheme="majorHAnsi" w:hAnsiTheme="majorHAnsi" w:cstheme="majorHAnsi"/>
          <w:bCs/>
        </w:rPr>
      </w:pPr>
    </w:p>
    <w:p w:rsidR="00CD7880" w:rsidRPr="00002562" w:rsidRDefault="00002562" w:rsidP="00CD7880">
      <w:pPr>
        <w:rPr>
          <w:rFonts w:asciiTheme="majorHAnsi" w:hAnsiTheme="majorHAnsi" w:cstheme="majorHAnsi"/>
          <w:bCs/>
        </w:rPr>
      </w:pPr>
      <w:hyperlink r:id="rId15" w:history="1">
        <w:r w:rsidRPr="00002562">
          <w:rPr>
            <w:rStyle w:val="Hipervnculo"/>
            <w:rFonts w:asciiTheme="majorHAnsi" w:hAnsiTheme="majorHAnsi" w:cstheme="majorHAnsi"/>
            <w:bCs/>
          </w:rPr>
          <w:t>http://congresocoahuila.gob.mx/transparencia/03/Iniciativas-2018-2020/20190426_232_PRI.docx</w:t>
        </w:r>
      </w:hyperlink>
    </w:p>
    <w:p w:rsidR="00002562" w:rsidRPr="00A93FEC" w:rsidRDefault="00002562"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Presidente Jaime Bueno Zertuche:</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Gracias Diputada.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dispone que la iniciativa sea turnada a la Comisión de Atención a Grupos en Situación de Vulnerabilidad para efectos de estudio y dictamen.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concede la palabra a la Diputada María Eugenia Cázares Martínez, hasta por 10 minutos, para hacer una exposición general de la iniciativa que presenta y que se encuentra consignada en el </w:t>
      </w:r>
      <w:r w:rsidRPr="00A93FEC">
        <w:rPr>
          <w:rFonts w:asciiTheme="majorHAnsi" w:hAnsiTheme="majorHAnsi" w:cstheme="majorHAnsi"/>
          <w:b/>
          <w:bCs/>
        </w:rPr>
        <w:t>Punto 7 H</w:t>
      </w:r>
      <w:r w:rsidRPr="00A93FEC">
        <w:rPr>
          <w:rFonts w:asciiTheme="majorHAnsi" w:hAnsiTheme="majorHAnsi" w:cstheme="majorHAnsi"/>
          <w:bCs/>
        </w:rPr>
        <w:t xml:space="preserve"> del Orden del Día aprobado.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Diputada María Eugenia Cázares Martínez:</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Con el permiso de la Presidencia.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INICIATIVA CON PROYECTO DE DECRETO  que presenta la de la voz, María Eugenia Cázares, conjuntamente con los Diputados de Acción Nacional,  por la que se  modifica contenido del primer párrafo del artículo 33  de la Ley General del Catastro y la Información Territorial para el  Estado de Coahuila de Zaragoza, en base a la siguiente:</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jc w:val="cente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La Constitución Política de los Estados Unidos Mexicanos, establece en la fracción IV del artículo 31 el régimen de principios que impera en el sistema tributario mexicano, al tenor de la siguiente redacción:</w:t>
      </w:r>
    </w:p>
    <w:p w:rsidR="00CD7880" w:rsidRPr="00A93FEC" w:rsidRDefault="00CD7880" w:rsidP="00CD7880">
      <w:pPr>
        <w:rPr>
          <w:rFonts w:asciiTheme="majorHAnsi" w:hAnsiTheme="majorHAnsi" w:cstheme="majorHAnsi"/>
        </w:rPr>
      </w:pPr>
    </w:p>
    <w:p w:rsidR="00CD7880" w:rsidRPr="00A93FEC" w:rsidRDefault="00CD7880" w:rsidP="00CD7880">
      <w:pPr>
        <w:ind w:firstLine="289"/>
        <w:rPr>
          <w:rFonts w:asciiTheme="majorHAnsi" w:hAnsiTheme="majorHAnsi" w:cstheme="majorHAnsi"/>
          <w:i/>
        </w:rPr>
      </w:pPr>
      <w:r w:rsidRPr="00A93FEC">
        <w:rPr>
          <w:rFonts w:asciiTheme="majorHAnsi" w:hAnsiTheme="majorHAnsi" w:cstheme="majorHAnsi"/>
          <w:i/>
        </w:rPr>
        <w:t>…. Son obligaciones de los mexicanos:</w:t>
      </w:r>
    </w:p>
    <w:p w:rsidR="00CD7880" w:rsidRPr="00A93FEC" w:rsidRDefault="00CD7880" w:rsidP="00CD7880">
      <w:pPr>
        <w:rPr>
          <w:rFonts w:asciiTheme="majorHAnsi" w:hAnsiTheme="majorHAnsi" w:cstheme="majorHAnsi"/>
          <w:i/>
        </w:rPr>
      </w:pPr>
      <w:r w:rsidRPr="00A93FEC">
        <w:rPr>
          <w:rFonts w:asciiTheme="majorHAnsi" w:hAnsiTheme="majorHAnsi" w:cstheme="majorHAnsi"/>
          <w:i/>
        </w:rPr>
        <w:t xml:space="preserve">Fracción </w:t>
      </w:r>
      <w:r w:rsidRPr="00A93FEC">
        <w:rPr>
          <w:rFonts w:asciiTheme="majorHAnsi" w:hAnsiTheme="majorHAnsi" w:cstheme="majorHAnsi"/>
          <w:b/>
          <w:bCs/>
          <w:i/>
        </w:rPr>
        <w:t xml:space="preserve">IV.  </w:t>
      </w:r>
      <w:r w:rsidRPr="00A93FEC">
        <w:rPr>
          <w:rFonts w:asciiTheme="majorHAnsi" w:hAnsiTheme="majorHAnsi" w:cstheme="majorHAnsi"/>
          <w:bCs/>
          <w:i/>
        </w:rPr>
        <w:t>Contribuir para los gastos públicos, así de la Federación, como de los Estados, de la Ciudad de México y de los Municipios  en que residan, de la manera proporcional y equitativa que dispongan las leyes.</w:t>
      </w:r>
    </w:p>
    <w:p w:rsidR="00CD7880" w:rsidRPr="00A93FEC" w:rsidRDefault="00CD7880" w:rsidP="00CD7880">
      <w:pPr>
        <w:rPr>
          <w:rFonts w:asciiTheme="majorHAnsi" w:hAnsiTheme="majorHAnsi" w:cstheme="majorHAnsi"/>
          <w:i/>
        </w:rPr>
      </w:pPr>
    </w:p>
    <w:p w:rsidR="00CD7880" w:rsidRPr="00A93FEC" w:rsidRDefault="00CD7880" w:rsidP="00CD7880">
      <w:pPr>
        <w:rPr>
          <w:rFonts w:asciiTheme="majorHAnsi" w:hAnsiTheme="majorHAnsi" w:cstheme="majorHAnsi"/>
          <w:i/>
        </w:rPr>
      </w:pPr>
      <w:r w:rsidRPr="00A93FEC">
        <w:rPr>
          <w:rFonts w:asciiTheme="majorHAnsi" w:hAnsiTheme="majorHAnsi" w:cstheme="majorHAnsi"/>
        </w:rPr>
        <w:t xml:space="preserve">En los hechos y con el paso de los años, la Suprema Corte de Justicia de la Nación ha establecido y definido los principios rectores del sistema tributario mexicano, destacando y siendo obligatorios dentro de todo el marco legal hacendario nacional, así como del local, los siguientes: </w:t>
      </w:r>
      <w:r w:rsidRPr="00A93FEC">
        <w:rPr>
          <w:rFonts w:asciiTheme="majorHAnsi" w:hAnsiTheme="majorHAnsi" w:cstheme="majorHAnsi"/>
          <w:i/>
        </w:rPr>
        <w:t>legalidad tributaria, proporcionalidad, equidad y progresividad tributaria.</w:t>
      </w:r>
    </w:p>
    <w:p w:rsidR="00CD7880" w:rsidRPr="00A93FEC" w:rsidRDefault="00CD7880" w:rsidP="00CD7880">
      <w:pPr>
        <w:rPr>
          <w:rFonts w:asciiTheme="majorHAnsi" w:hAnsiTheme="majorHAnsi" w:cstheme="majorHAnsi"/>
          <w: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síntesis, estos principios deben ser observados en todas las leyes, normas y reglamentos de carácter fiscal en el país, son principios que le garantizan al gobernado la seguridad jurídica, la certeza y la legalidad plena a la hora de cumplir con el pago de los impuestos. </w:t>
      </w:r>
    </w:p>
    <w:p w:rsidR="00CD7880" w:rsidRPr="00A93FEC" w:rsidRDefault="00CD7880" w:rsidP="00CD7880">
      <w:pPr>
        <w:rPr>
          <w:rFonts w:asciiTheme="majorHAnsi" w:hAnsiTheme="majorHAnsi" w:cstheme="majorHAnsi"/>
        </w:rPr>
      </w:pPr>
    </w:p>
    <w:p w:rsidR="00CD7880" w:rsidRPr="00A93FEC" w:rsidRDefault="00CD7880" w:rsidP="00CD7880">
      <w:pPr>
        <w:widowControl w:val="0"/>
        <w:autoSpaceDE w:val="0"/>
        <w:autoSpaceDN w:val="0"/>
        <w:adjustRightInd w:val="0"/>
        <w:rPr>
          <w:rFonts w:asciiTheme="majorHAnsi" w:hAnsiTheme="majorHAnsi" w:cstheme="majorHAnsi"/>
          <w:color w:val="000000"/>
        </w:rPr>
      </w:pPr>
      <w:r w:rsidRPr="00A93FEC">
        <w:rPr>
          <w:rFonts w:asciiTheme="majorHAnsi" w:hAnsiTheme="majorHAnsi" w:cstheme="majorHAnsi"/>
          <w:color w:val="000000"/>
        </w:rPr>
        <w:t>Los principios fiscales cumplen diversas finalidades de acuerdo a su naturaleza, y largo sería de explicarlos, aquí todos, pero para abreviar, hacemos referencia a lo siguiente:</w:t>
      </w:r>
    </w:p>
    <w:p w:rsidR="00CD7880" w:rsidRPr="00A93FEC" w:rsidRDefault="00CD7880" w:rsidP="00CD7880">
      <w:pPr>
        <w:widowControl w:val="0"/>
        <w:autoSpaceDE w:val="0"/>
        <w:autoSpaceDN w:val="0"/>
        <w:adjustRightInd w:val="0"/>
        <w:rPr>
          <w:rFonts w:asciiTheme="majorHAnsi" w:hAnsiTheme="majorHAnsi" w:cstheme="majorHAnsi"/>
          <w:color w:val="000000"/>
        </w:rPr>
      </w:pPr>
    </w:p>
    <w:p w:rsidR="00CD7880" w:rsidRPr="00A93FEC" w:rsidRDefault="00CD7880" w:rsidP="00CD7880">
      <w:pPr>
        <w:widowControl w:val="0"/>
        <w:autoSpaceDE w:val="0"/>
        <w:autoSpaceDN w:val="0"/>
        <w:adjustRightInd w:val="0"/>
        <w:rPr>
          <w:rFonts w:asciiTheme="majorHAnsi" w:hAnsiTheme="majorHAnsi" w:cstheme="majorHAnsi"/>
          <w:color w:val="000000"/>
        </w:rPr>
      </w:pPr>
      <w:r w:rsidRPr="00A93FEC">
        <w:rPr>
          <w:rFonts w:asciiTheme="majorHAnsi" w:hAnsiTheme="majorHAnsi" w:cstheme="majorHAnsi"/>
          <w:color w:val="000000"/>
        </w:rPr>
        <w:t xml:space="preserve">La Legalidad Tributaria, que no debe confundirse con el principio general de legalidad, obliga a las autoridades exactoras a que todo cobro o recaudación de impuestos, derechos o contribuciones que se realicen, deberán  estar fundadas  y plasmadas en una ley, y nunca basar la recaudación fiscal en criterios </w:t>
      </w:r>
      <w:r w:rsidRPr="00A93FEC">
        <w:rPr>
          <w:rFonts w:asciiTheme="majorHAnsi" w:hAnsiTheme="majorHAnsi" w:cstheme="majorHAnsi"/>
          <w:color w:val="000000"/>
        </w:rPr>
        <w:lastRenderedPageBreak/>
        <w:t>discrecionales, fórmulas o mandatos administrativos,  tampoco en acuerdos internos en la autoridad o un cálculos meramente administrativo  en base a elementos ajenos a lo dispuesto en una ley vigente.</w:t>
      </w:r>
    </w:p>
    <w:p w:rsidR="00CD7880" w:rsidRPr="00A93FEC" w:rsidRDefault="00CD7880" w:rsidP="00CD7880">
      <w:pPr>
        <w:widowControl w:val="0"/>
        <w:autoSpaceDE w:val="0"/>
        <w:autoSpaceDN w:val="0"/>
        <w:adjustRightInd w:val="0"/>
        <w:rPr>
          <w:rFonts w:asciiTheme="majorHAnsi" w:hAnsiTheme="majorHAnsi" w:cstheme="majorHAnsi"/>
          <w:color w:val="000000"/>
        </w:rPr>
      </w:pPr>
    </w:p>
    <w:p w:rsidR="00CD7880" w:rsidRPr="00A93FEC" w:rsidRDefault="00CD7880" w:rsidP="00CD7880">
      <w:pPr>
        <w:widowControl w:val="0"/>
        <w:autoSpaceDE w:val="0"/>
        <w:autoSpaceDN w:val="0"/>
        <w:adjustRightInd w:val="0"/>
        <w:rPr>
          <w:rFonts w:asciiTheme="majorHAnsi" w:hAnsiTheme="majorHAnsi" w:cstheme="majorHAnsi"/>
          <w:color w:val="000000"/>
        </w:rPr>
      </w:pPr>
      <w:r w:rsidRPr="00A93FEC">
        <w:rPr>
          <w:rFonts w:asciiTheme="majorHAnsi" w:hAnsiTheme="majorHAnsi" w:cstheme="majorHAnsi"/>
          <w:color w:val="000000"/>
        </w:rPr>
        <w:t>La Proporcionalidad Tributaria garantiza que el porcentaje del tributo corresponda a la riqueza o valor de los bienes del causante, y que por ningún motivo se cobre lo mismo a un ciudadano de ingresos altos que a uno de ingresos bajos. Esto garantiza que todos en este país contribuyamos de manera proporcional a los ingresos personales al sostenimiento del gasto nacional, sin ser víctimas de cobros abusivos o desproporcionados.</w:t>
      </w:r>
    </w:p>
    <w:p w:rsidR="00CD7880" w:rsidRPr="00A93FEC" w:rsidRDefault="00CD7880" w:rsidP="00CD7880">
      <w:pPr>
        <w:widowControl w:val="0"/>
        <w:autoSpaceDE w:val="0"/>
        <w:autoSpaceDN w:val="0"/>
        <w:adjustRightInd w:val="0"/>
        <w:rPr>
          <w:rFonts w:asciiTheme="majorHAnsi" w:hAnsiTheme="majorHAnsi" w:cstheme="majorHAnsi"/>
          <w:color w:val="000000"/>
        </w:rPr>
      </w:pPr>
    </w:p>
    <w:p w:rsidR="00CD7880" w:rsidRPr="00A93FEC" w:rsidRDefault="00CD7880" w:rsidP="00CD7880">
      <w:pPr>
        <w:widowControl w:val="0"/>
        <w:autoSpaceDE w:val="0"/>
        <w:autoSpaceDN w:val="0"/>
        <w:adjustRightInd w:val="0"/>
        <w:rPr>
          <w:rFonts w:asciiTheme="majorHAnsi" w:hAnsiTheme="majorHAnsi" w:cstheme="majorHAnsi"/>
          <w:i/>
        </w:rPr>
      </w:pPr>
      <w:r w:rsidRPr="00A93FEC">
        <w:rPr>
          <w:rFonts w:asciiTheme="majorHAnsi" w:hAnsiTheme="majorHAnsi" w:cstheme="majorHAnsi"/>
          <w:color w:val="000000"/>
        </w:rPr>
        <w:t xml:space="preserve">La Equidad Tributaria implica que todos aquellos que, de acuerdo a la ley se ubican en la misma situación fiscal, respondan de igual manera y en la misma proporción, sin que puedan existir casos de excepción para sujetos que se encuentran exactamente en la misma situación; con las salvedades que reconoce la Suprema Corte de Justicia de la Nación, ya citadas en la tesis P./J. 41/97: </w:t>
      </w:r>
      <w:r w:rsidRPr="00A93FEC">
        <w:rPr>
          <w:rFonts w:asciiTheme="majorHAnsi" w:hAnsiTheme="majorHAnsi" w:cstheme="majorHAnsi"/>
          <w:b/>
          <w:i/>
          <w:color w:val="000000"/>
        </w:rPr>
        <w:t>“…El principio de equidad no implica la necesidad de que los sujetos se encuentren, en todo momento y ante cualquier circunstancia, en condiciones de absoluta igualdad, sino que, sin perjuicio del deber de los Poderes públicos de procurar la igualdad real, dicho principio se refiere a la igualdad jurídica, es decir, al derecho de todos los gobernados de recibir el mismo trato que quienes se ubican en un misma situación..”</w:t>
      </w:r>
    </w:p>
    <w:p w:rsidR="00CD7880" w:rsidRPr="00A93FEC" w:rsidRDefault="00CD7880" w:rsidP="00CD7880">
      <w:pPr>
        <w:rPr>
          <w:rFonts w:asciiTheme="majorHAnsi" w:hAnsiTheme="majorHAnsi" w:cstheme="majorHAnsi"/>
          <w: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 Progresividad Tributaria está íntimamente ligada a la proporcionalidad tributaria, y se refiere a la forma en que las cargas tributarias deben aplicarse de forma escalonada, razonada, proporcional, equitativa y justa, especialmente en casos donde el impuesto base tienen que ver con la fijación de tarifas, éstas deben no solo ser proporcionales, sino que sus incrementos deben ser progresivos y no arbitrarios, como el pasar de golpe de una cantidad  a una mucho mayor, sin razón o sin justificación legal alguna.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Los principios fiscales deben estar plasmados en todas las leyes fiscales y no solo darse por hecho, o entenderlos como parte implícita de las mismas.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este orden de idea,  la actual  Ley General del Catastro y la Información Territorial para el Estado de Coahuila de Zaragoza,  dispone lo siguiente en su artículo 33.</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ARTÍCULO 33.-</w:t>
      </w:r>
      <w:r w:rsidRPr="00A93FEC">
        <w:rPr>
          <w:rFonts w:asciiTheme="majorHAnsi" w:hAnsiTheme="majorHAnsi" w:cstheme="majorHAnsi"/>
        </w:rPr>
        <w:t xml:space="preserve"> El Ayuntamiento, en el ámbito de su competencia y habiendo aprobado los proyectos definitivos correspondientes, propondrán  a la Legislatura del Estado, a más tardar el día 15 de octubre de cada año, con arreglo a la ley y de acuerdo a los principios de </w:t>
      </w:r>
      <w:r w:rsidRPr="00A93FEC">
        <w:rPr>
          <w:rFonts w:asciiTheme="majorHAnsi" w:hAnsiTheme="majorHAnsi" w:cstheme="majorHAnsi"/>
          <w:b/>
        </w:rPr>
        <w:t>equidad y proporcionalidad</w:t>
      </w:r>
      <w:r w:rsidRPr="00A93FEC">
        <w:rPr>
          <w:rFonts w:asciiTheme="majorHAnsi" w:hAnsiTheme="majorHAnsi" w:cstheme="majorHAnsi"/>
        </w:rPr>
        <w:t xml:space="preserve">, las tablas de valores unitarios de suelo y construcción, es decir, nos falta agregar los dos principios que hoy se proponen, que es el de: </w:t>
      </w:r>
      <w:r w:rsidRPr="00A93FEC">
        <w:rPr>
          <w:rFonts w:asciiTheme="majorHAnsi" w:hAnsiTheme="majorHAnsi" w:cstheme="majorHAnsi"/>
          <w:b/>
        </w:rPr>
        <w:t>Legalidad y de Progresividad Tributaria.</w:t>
      </w:r>
      <w:r w:rsidRPr="00A93FEC">
        <w:rPr>
          <w:rFonts w:asciiTheme="majorHAnsi" w:hAnsiTheme="majorHAnsi" w:cstheme="majorHAnsi"/>
        </w:rPr>
        <w:t xml:space="preserv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base a esos argumentos, es que se justifica plenamente la reforma planteada en el proemio de este resumen.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w:t>
      </w:r>
    </w:p>
    <w:p w:rsidR="00CD7880" w:rsidRPr="00A93FEC" w:rsidRDefault="00CD7880" w:rsidP="00CD7880">
      <w:pPr>
        <w:jc w:val="center"/>
        <w:rPr>
          <w:rFonts w:asciiTheme="majorHAnsi" w:hAnsiTheme="majorHAnsi" w:cstheme="majorHAnsi"/>
          <w:b/>
        </w:rPr>
      </w:pPr>
    </w:p>
    <w:p w:rsidR="00CD7880" w:rsidRPr="00002562" w:rsidRDefault="00002562" w:rsidP="00CD7880">
      <w:pPr>
        <w:rPr>
          <w:rFonts w:asciiTheme="majorHAnsi" w:hAnsiTheme="majorHAnsi" w:cstheme="majorHAnsi"/>
        </w:rPr>
      </w:pPr>
      <w:hyperlink r:id="rId16" w:history="1">
        <w:r w:rsidRPr="00002562">
          <w:rPr>
            <w:rStyle w:val="Hipervnculo"/>
            <w:rFonts w:asciiTheme="majorHAnsi" w:hAnsiTheme="majorHAnsi" w:cstheme="majorHAnsi"/>
          </w:rPr>
          <w:t>http://congresocoahuila.gob.mx/transparencia/03/Iniciativas-2018-2020/20190426_233_PAN.docx</w:t>
        </w:r>
      </w:hyperlink>
    </w:p>
    <w:p w:rsidR="00002562" w:rsidRPr="00A93FEC" w:rsidRDefault="00002562"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iniciativa se turne a la Comisión de Hacienda para efectos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Concedemos la palabra a la Diputada Josefina </w:t>
      </w:r>
      <w:r w:rsidRPr="00002562">
        <w:rPr>
          <w:rFonts w:asciiTheme="majorHAnsi" w:hAnsiTheme="majorHAnsi" w:cstheme="majorHAnsi"/>
        </w:rPr>
        <w:t xml:space="preserve">Garza Barrera, hasta por 10 minutos, para hacer una exposición general de iniciativa que está consignada en el Punto 7 </w:t>
      </w:r>
      <w:r w:rsidR="000B0B5F" w:rsidRPr="00002562">
        <w:rPr>
          <w:rFonts w:asciiTheme="majorHAnsi" w:hAnsiTheme="majorHAnsi" w:cstheme="majorHAnsi"/>
        </w:rPr>
        <w:t>“</w:t>
      </w:r>
      <w:r w:rsidRPr="00002562">
        <w:rPr>
          <w:rFonts w:asciiTheme="majorHAnsi" w:hAnsiTheme="majorHAnsi" w:cstheme="majorHAnsi"/>
        </w:rPr>
        <w:t>I</w:t>
      </w:r>
      <w:r w:rsidR="000B0B5F" w:rsidRPr="00002562">
        <w:rPr>
          <w:rFonts w:asciiTheme="majorHAnsi" w:hAnsiTheme="majorHAnsi" w:cstheme="majorHAnsi"/>
        </w:rPr>
        <w:t>”</w:t>
      </w:r>
      <w:r w:rsidRPr="00002562">
        <w:rPr>
          <w:rFonts w:asciiTheme="majorHAnsi" w:hAnsiTheme="majorHAnsi" w:cstheme="majorHAnsi"/>
        </w:rPr>
        <w:t xml:space="preserve"> del Orden</w:t>
      </w:r>
      <w:r w:rsidRPr="00A93FEC">
        <w:rPr>
          <w:rFonts w:asciiTheme="majorHAnsi" w:hAnsiTheme="majorHAnsi" w:cstheme="majorHAnsi"/>
        </w:rPr>
        <w:t xml:space="preserve"> del Día previamente aprobado.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Adelante Diputada. </w:t>
      </w:r>
    </w:p>
    <w:p w:rsidR="000B0B5F" w:rsidRPr="00A93FEC" w:rsidRDefault="000B0B5F"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Josefina Garza Barrera:</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su permiso, Diputado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Honorable Pleno del Congreso del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 iniciativa que presento el día de hoy, junto con los demás Diputados de la Fracción del Partido Revolucionario Institucional, pretende reformar la fracción I del artículo 78, así como fracción I del artículo 79, ambos preceptos de la Ley Estatal de la Salud de Coahuila, con el objeto de priorizar la salud mental de los adultos mayores, y darle la misma importancia que la salud mental de nuestros infantes y jóvenes.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Baso mi iniciativa en la siguiente: </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rPr>
          <w:rFonts w:asciiTheme="majorHAnsi" w:hAnsiTheme="majorHAnsi" w:cstheme="majorHAnsi"/>
          <w:b/>
          <w:bCs/>
        </w:rPr>
      </w:pPr>
    </w:p>
    <w:p w:rsidR="00CD7880" w:rsidRPr="00A93FEC" w:rsidRDefault="00CD7880" w:rsidP="00CD7880">
      <w:pPr>
        <w:rPr>
          <w:rFonts w:asciiTheme="majorHAnsi" w:hAnsiTheme="majorHAnsi" w:cstheme="majorHAnsi"/>
          <w:bCs/>
          <w:lang w:val="es-ES"/>
        </w:rPr>
      </w:pPr>
      <w:r w:rsidRPr="00A93FEC">
        <w:rPr>
          <w:rFonts w:asciiTheme="majorHAnsi" w:hAnsiTheme="majorHAnsi" w:cstheme="majorHAnsi"/>
          <w:bCs/>
          <w:lang w:val="es-ES"/>
        </w:rPr>
        <w:t>La salud mental y el bienestar emocional tienen la misma importancia en la edad mayor que en cualquier otro periodo de la vida. Sin embargo, con frecuencia se excluye a los adultos mayores con la creencia de que estos problemas afectan en gran medida a los más jóvenes.</w:t>
      </w:r>
    </w:p>
    <w:p w:rsidR="00CD7880" w:rsidRPr="00A93FEC" w:rsidRDefault="00CD7880" w:rsidP="00CD7880">
      <w:pPr>
        <w:rPr>
          <w:rFonts w:asciiTheme="majorHAnsi" w:hAnsiTheme="majorHAnsi" w:cstheme="majorHAnsi"/>
          <w:bCs/>
          <w:lang w:val="es-ES"/>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 acuerdo a estudios realizados por la Organización Mundial de la Salud señala que la población mundial está envejeciendo rápido y que para el año 2050 la proporción de la población mundial mayor de 60 años se incrementará casi al doble, pasando del 12% al 22%. Según sus estadísticas, aproximadamente un 15% de los adultos mayores sufren algún trastorno mental.</w:t>
      </w:r>
    </w:p>
    <w:p w:rsidR="00CD7880" w:rsidRPr="00A93FEC" w:rsidRDefault="00CD7880" w:rsidP="00CD7880">
      <w:pPr>
        <w:rPr>
          <w:rFonts w:asciiTheme="majorHAnsi" w:hAnsiTheme="majorHAnsi" w:cstheme="majorHAnsi"/>
          <w:bCs/>
          <w:lang w:val="es-ES"/>
        </w:rPr>
      </w:pPr>
    </w:p>
    <w:p w:rsidR="00CD7880" w:rsidRPr="00A93FEC" w:rsidRDefault="00CD7880" w:rsidP="00CD7880">
      <w:pPr>
        <w:rPr>
          <w:rFonts w:asciiTheme="majorHAnsi" w:hAnsiTheme="majorHAnsi" w:cstheme="majorHAnsi"/>
          <w:bCs/>
          <w:lang w:val="es-ES"/>
        </w:rPr>
      </w:pPr>
      <w:r w:rsidRPr="00A93FEC">
        <w:rPr>
          <w:rFonts w:asciiTheme="majorHAnsi" w:hAnsiTheme="majorHAnsi" w:cstheme="majorHAnsi"/>
          <w:bCs/>
          <w:lang w:val="es-ES"/>
        </w:rPr>
        <w:t xml:space="preserve">No cabe duda que las personas con más de 60 años de edad, realizan grandes aportaciones a la sociedad, desde su participación activa en la familia, en el campo laboral y aunque la mayoría de ellos tiene una buena salud mental, muchos adultos mayores corren el riesgo de padecer trastornos mentales, enfermedades neurológicas, etc. </w:t>
      </w:r>
    </w:p>
    <w:p w:rsidR="00CD7880" w:rsidRPr="00A93FEC" w:rsidRDefault="00CD7880" w:rsidP="00CD7880">
      <w:pPr>
        <w:rPr>
          <w:rFonts w:asciiTheme="majorHAnsi" w:hAnsiTheme="majorHAnsi" w:cstheme="majorHAnsi"/>
          <w:bCs/>
          <w:lang w:val="es-ES"/>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Desgraciadamente el personal de salud y los adultos mayores no dimensionan los riesgos de padecer problemas de salud mental y además aún nos encontramos con estigmas de las enfermedades mentales, lo cual provoca que las personas se nieguen a buscar ayuda profesional.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Algunos factores sociales, psíquicos y biológicos determinan la salud mental de las personas, la tensión a la que se enfrentan los adultos mayores hace que se vean privados en su capacidad de tener una vida independiente, esto a causa de dificultades de movilidad, dolores crónicos u otros problemas mentales y físicos, resultando de esto la necesidad de estar asistidos en su día a día; por ejemplo para los adultos mayores la pérdida de un ser querido, problemas económicos por jubilación, enfermedad o una discapacidad llegan a causarles aislamiento, soledad y angustia.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 salud mental influye principalmente en la salud física y viceversa, es decir, un adulto mayor con alguna enfermedad como la cardiopatía, puede originar una alta probabilidad de padecer depresión a diferencia de quien no refleja un problema médico.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importante señalar que los adultos mayores son parte de los grupos vulnerables de nuestra sociedad, ya que aún existen casos de maltrato físico, sexual, psicológico, emocional, económico. Además muchos </w:t>
      </w:r>
      <w:r w:rsidRPr="00A93FEC">
        <w:rPr>
          <w:rFonts w:asciiTheme="majorHAnsi" w:hAnsiTheme="majorHAnsi" w:cstheme="majorHAnsi"/>
        </w:rPr>
        <w:lastRenderedPageBreak/>
        <w:t>de ellos se encuentran en situación de abandono,  lo cual les causa serios problemas psíquicos de carácter crónico como la depresión y la ansiedad.</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Asimismo un gran número de personas adultas mayores de 60 años, sufre algún trastorno neuropsiquiátrico, y de los que se presentan con mayor frecuencia son la demencia y la depresión, y sus síntomas algunas veces son pasados por alto o son diagnosticados erróneamente por confusión con otro tipo de problemas que experimentan en esta etapa de la vida.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 un lado, la demencia se caracteriza por la disminución de la memoria junto con alteraciones de lenguaje, trastornos del comportamiento y deterioro de la capacidad para realizar las actividades de la vida cotidiana, provocando un detrimento significativo en la vida laboral y social.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cuanto a la depresión en los adultos mayores, es causada también por los cambios vitales que implica el envejecimiento y suele alterar la vida cotidiana de quien la padece causando diversos sufrimientos, es una enfermedad que se caracteriza muchas veces por una tristeza persistente y por la pérdida de interés de las actividades que generalmente disfrutaba.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 asistencia óptima sanitaria y social es importante para mejorar la salud, prevenir enfermedades y tratar los padecimientos crónicos de las personas adultas mayores.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ello es primordial capacitar al personal de salud para enfrentar los problemas y trastornos derivados de la vejez, para lo cual es indispensable proporcionar a los adultos mayores una atención de salud mental eficaz en nuestra comunidad y a la par capacitar con enfoque en los Derechos Humanos a quienes los atienden.</w:t>
      </w:r>
    </w:p>
    <w:p w:rsidR="00CD7880" w:rsidRPr="00A93FEC" w:rsidRDefault="00CD7880" w:rsidP="00CD7880">
      <w:pPr>
        <w:rPr>
          <w:rFonts w:asciiTheme="majorHAnsi" w:hAnsiTheme="majorHAnsi" w:cstheme="majorHAnsi"/>
          <w:lang w:val="es-ES"/>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Es por ello que esta iniciativa de ley busca darles la debida importancia a los problemas de salud mental en los adultos mayores y así lograr fortalecer su salud en general incluyéndolos como prioridad en el tratamiento de los problemas de salud mental que se encuentran contemplados en la Ley Estatal de Salud y que se les otorgue el mismo valor que a la infancia y la juventud con la finalidad de mejorar la asistencia del sector salud a los trastornos mentales y neurales de los adultos mayores.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rPr>
          <w:rFonts w:asciiTheme="majorHAnsi" w:hAnsiTheme="majorHAnsi" w:cstheme="majorHAnsi"/>
        </w:rPr>
      </w:pPr>
    </w:p>
    <w:p w:rsidR="00CD7880" w:rsidRPr="00002562" w:rsidRDefault="00002562" w:rsidP="00002562">
      <w:pPr>
        <w:rPr>
          <w:rFonts w:asciiTheme="majorHAnsi" w:hAnsiTheme="majorHAnsi" w:cstheme="majorHAnsi"/>
        </w:rPr>
      </w:pPr>
      <w:hyperlink r:id="rId17" w:history="1">
        <w:r w:rsidRPr="00002562">
          <w:rPr>
            <w:rStyle w:val="Hipervnculo"/>
            <w:rFonts w:asciiTheme="majorHAnsi" w:hAnsiTheme="majorHAnsi" w:cstheme="majorHAnsi"/>
          </w:rPr>
          <w:t>http://congresocoahuila.gob.mx/transparencia/03/Iniciativas-2018-2020/20190426_234_PRI.docx</w:t>
        </w:r>
      </w:hyperlink>
    </w:p>
    <w:p w:rsidR="00002562" w:rsidRPr="00A93FEC" w:rsidRDefault="00002562"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Muchas gracias</w:t>
      </w:r>
      <w:r w:rsidR="000B0B5F" w:rsidRPr="00A93FEC">
        <w:rPr>
          <w:rFonts w:asciiTheme="majorHAnsi" w:hAnsiTheme="majorHAnsi" w:cstheme="majorHAnsi"/>
        </w:rPr>
        <w:t>,</w:t>
      </w:r>
      <w:r w:rsidRPr="00A93FEC">
        <w:rPr>
          <w:rFonts w:asciiTheme="majorHAnsi" w:hAnsiTheme="majorHAnsi" w:cstheme="majorHAnsi"/>
        </w:rPr>
        <w:t xml:space="preserve">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iniciativa sea turnada a la  Comisión de Salud, Medio Ambiente, Recursos Naturales y Agua para efectos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concede la palabra al Diputado Fernando Izaguirre Valdés, hasta </w:t>
      </w:r>
      <w:r w:rsidRPr="00002562">
        <w:rPr>
          <w:rFonts w:asciiTheme="majorHAnsi" w:hAnsiTheme="majorHAnsi" w:cstheme="majorHAnsi"/>
        </w:rPr>
        <w:t>por 10 minutos, para hacer una exposición general de la iniciativa que presenta y que se encuentra en el Punto 7 J del</w:t>
      </w:r>
      <w:r w:rsidRPr="00A93FEC">
        <w:rPr>
          <w:rFonts w:asciiTheme="majorHAnsi" w:hAnsiTheme="majorHAnsi" w:cstheme="majorHAnsi"/>
        </w:rPr>
        <w:t xml:space="preserve"> Orden del día aprobado.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Fernando Izaguirre Valdés:</w:t>
      </w:r>
    </w:p>
    <w:p w:rsidR="000B0B5F" w:rsidRPr="00A93FEC" w:rsidRDefault="00CD7880" w:rsidP="00CD7880">
      <w:pPr>
        <w:rPr>
          <w:rFonts w:asciiTheme="majorHAnsi" w:hAnsiTheme="majorHAnsi" w:cstheme="majorHAnsi"/>
        </w:rPr>
      </w:pPr>
      <w:r w:rsidRPr="00A93FEC">
        <w:rPr>
          <w:rFonts w:asciiTheme="majorHAnsi" w:hAnsiTheme="majorHAnsi" w:cstheme="majorHAnsi"/>
        </w:rPr>
        <w:t>Muy buenas tardes</w:t>
      </w:r>
      <w:r w:rsidR="000B0B5F" w:rsidRPr="00A93FEC">
        <w:rPr>
          <w:rFonts w:asciiTheme="majorHAnsi" w:hAnsiTheme="majorHAnsi" w:cstheme="majorHAnsi"/>
        </w:rPr>
        <w:t>.</w:t>
      </w:r>
    </w:p>
    <w:p w:rsidR="000B0B5F" w:rsidRPr="00A93FEC" w:rsidRDefault="000B0B5F" w:rsidP="00CD7880">
      <w:pPr>
        <w:rPr>
          <w:rFonts w:asciiTheme="majorHAnsi" w:hAnsiTheme="majorHAnsi" w:cstheme="majorHAnsi"/>
        </w:rPr>
      </w:pPr>
    </w:p>
    <w:p w:rsidR="00CD7880" w:rsidRPr="00A93FEC" w:rsidRDefault="000B0B5F" w:rsidP="00CD7880">
      <w:pPr>
        <w:rPr>
          <w:rFonts w:asciiTheme="majorHAnsi" w:hAnsiTheme="majorHAnsi" w:cstheme="majorHAnsi"/>
        </w:rPr>
      </w:pPr>
      <w:r w:rsidRPr="00A93FEC">
        <w:rPr>
          <w:rFonts w:asciiTheme="majorHAnsi" w:hAnsiTheme="majorHAnsi" w:cstheme="majorHAnsi"/>
        </w:rPr>
        <w:t>C</w:t>
      </w:r>
      <w:r w:rsidR="00CD7880" w:rsidRPr="00A93FEC">
        <w:rPr>
          <w:rFonts w:asciiTheme="majorHAnsi" w:hAnsiTheme="majorHAnsi" w:cstheme="majorHAnsi"/>
        </w:rPr>
        <w:t>on su permiso, Diputado Presidente.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 xml:space="preserve">INICIATIVA CON PROYECTO DE DECRETO QUE PRESENTA EL DIPUTADO FERNANDO IZAGUIRRE VALDÉS, EN CONJUNTO CON LAS Y LOS DIPUTADOS INTEGRANTES DEL GRUPO PARLAMENTARIO DEL PARTIDO ACCIÓN NACIONAL, POR EL QUE SE MODIFICAN Y ADECÚAN DIVERSAS DISPOSICIONES LEGALES DE LA LEY PARA EL IMPULSO Y DESARROLLO DE LA ACTIVIDAD VITIVINÍCOLA DEL ESTADO DE COAHUILA DE ZARAGOZA, </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CONSIDERANDO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Que en la actividad vitivinícola intervienen personas especialistas desde el ampeólogo hasta el catador de vinos.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Que la industria vitivinícola atrae a cualquier entidad federativa actividad económica, turismo local y extranjero por ello, es importante generar los acuerdos necesarios para que los diversos actores, desde los empresariales hasta los políticos, establezcan acciones en lo concerniente al desarrollo vitivinícola y proyectar esta actividad como un detonante económico para Coahuila.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Que las políticas públicas deben estar encaminadas al Desarrollo Económico de la entidad, a fin de generar oportunidades de empleo a los coahuilenses y atractivo para aquellos que deseen invertir o crecer en nuestro Estado.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por lo anterior que someto ante esta Honorable Soberanía la siguiente: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          </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 xml:space="preserve">EXPOSICIÓN DE MOTIVOS </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En el arte de la producción del vino, participan personas con distintos talentos que, en su conjunto, logran un producto final excepcional, entre ellas están:</w:t>
      </w:r>
    </w:p>
    <w:p w:rsidR="00CD7880" w:rsidRPr="00A93FEC" w:rsidRDefault="00CD7880" w:rsidP="00CD7880">
      <w:pPr>
        <w:rPr>
          <w:rFonts w:asciiTheme="majorHAnsi" w:hAnsiTheme="majorHAnsi" w:cstheme="majorHAnsi"/>
        </w:rPr>
      </w:pP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Ampeólogo</w:t>
      </w:r>
      <w:r w:rsidRPr="00A93FEC">
        <w:rPr>
          <w:rFonts w:asciiTheme="majorHAnsi" w:hAnsiTheme="majorHAnsi" w:cstheme="majorHAnsi"/>
        </w:rPr>
        <w:t xml:space="preserve">, quien es el biólogo cuya función es estudiar la vid y cultivarla, de él depende en gran medida que la uva, a partir de la cual se elaborará el vino, cumpla con los criterios de calidad y tenga las propiedades deseadas;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Viverista</w:t>
      </w:r>
      <w:r w:rsidRPr="00A93FEC">
        <w:rPr>
          <w:rFonts w:asciiTheme="majorHAnsi" w:hAnsiTheme="majorHAnsi" w:cstheme="majorHAnsi"/>
        </w:rPr>
        <w:t xml:space="preserve">, es la persona que produce en su vivero simientes y cepas madre para su posterior comercialización;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Agrónomo</w:t>
      </w:r>
      <w:r w:rsidRPr="00A93FEC">
        <w:rPr>
          <w:rFonts w:asciiTheme="majorHAnsi" w:hAnsiTheme="majorHAnsi" w:cstheme="majorHAnsi"/>
        </w:rPr>
        <w:t xml:space="preserve">, es un científico que asesora al viticultor para mejorar la productividad del suelo en el que se cultivan las vides, cuya intervención es imprescindible para obtener un producto final de calidad;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Viticultor,</w:t>
      </w:r>
      <w:r w:rsidRPr="00A93FEC">
        <w:rPr>
          <w:rFonts w:asciiTheme="majorHAnsi" w:hAnsiTheme="majorHAnsi" w:cstheme="majorHAnsi"/>
        </w:rPr>
        <w:t xml:space="preserve"> desempeña una función clave en todo el proceso de elaboración de vino, se dedica fundamentalmente a estudiar y supervisar la propagación de las vides durante el proceso de cultivo;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Bodeguero</w:t>
      </w:r>
      <w:r w:rsidRPr="00A93FEC">
        <w:rPr>
          <w:rFonts w:asciiTheme="majorHAnsi" w:hAnsiTheme="majorHAnsi" w:cstheme="majorHAnsi"/>
        </w:rPr>
        <w:t xml:space="preserve">, quien normalmente es el propietario de una bodega de vinos o es el que está encargado de la misma;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Enólogo</w:t>
      </w:r>
      <w:r w:rsidRPr="00A93FEC">
        <w:rPr>
          <w:rFonts w:asciiTheme="majorHAnsi" w:hAnsiTheme="majorHAnsi" w:cstheme="majorHAnsi"/>
        </w:rPr>
        <w:t xml:space="preserve"> es un profesional con la titulación y formación específica que le acredita para supervisar y controlar el proceso completo de la producción del vino;</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Recolector</w:t>
      </w:r>
      <w:r w:rsidRPr="00A93FEC">
        <w:rPr>
          <w:rFonts w:asciiTheme="majorHAnsi" w:hAnsiTheme="majorHAnsi" w:cstheme="majorHAnsi"/>
        </w:rPr>
        <w:t xml:space="preserve">, que aunque la mecanización en la agricultura se ha extendido en gran manera, la obtención de la uva de manera manual, garantiza que el producto final sea de calidad;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Tonelero</w:t>
      </w:r>
      <w:r w:rsidRPr="00A93FEC">
        <w:rPr>
          <w:rFonts w:asciiTheme="majorHAnsi" w:hAnsiTheme="majorHAnsi" w:cstheme="majorHAnsi"/>
        </w:rPr>
        <w:t xml:space="preserve">, es el encargado de la confección de las barricas de madera en donde se almacenará después el vino, siendo los principales materiales madera de roble americano y roble francés;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El Sommelier</w:t>
      </w:r>
      <w:r w:rsidRPr="00A93FEC">
        <w:rPr>
          <w:rFonts w:asciiTheme="majorHAnsi" w:hAnsiTheme="majorHAnsi" w:cstheme="majorHAnsi"/>
        </w:rPr>
        <w:t xml:space="preserve"> es la persona que está dedicada a recomendar y asesorar al cliente en cuestión de vinos; </w:t>
      </w:r>
    </w:p>
    <w:p w:rsidR="00CD7880" w:rsidRPr="00A93FEC" w:rsidRDefault="00CD7880" w:rsidP="00CD7880">
      <w:pPr>
        <w:widowControl w:val="0"/>
        <w:numPr>
          <w:ilvl w:val="0"/>
          <w:numId w:val="39"/>
        </w:numPr>
        <w:snapToGrid w:val="0"/>
        <w:contextualSpacing/>
        <w:rPr>
          <w:rFonts w:asciiTheme="majorHAnsi" w:hAnsiTheme="majorHAnsi" w:cstheme="majorHAnsi"/>
        </w:rPr>
      </w:pPr>
      <w:r w:rsidRPr="00A93FEC">
        <w:rPr>
          <w:rFonts w:asciiTheme="majorHAnsi" w:hAnsiTheme="majorHAnsi" w:cstheme="majorHAnsi"/>
          <w:i/>
        </w:rPr>
        <w:t>y el Catador</w:t>
      </w:r>
      <w:r w:rsidRPr="00A93FEC">
        <w:rPr>
          <w:rFonts w:asciiTheme="majorHAnsi" w:hAnsiTheme="majorHAnsi" w:cstheme="majorHAnsi"/>
        </w:rPr>
        <w:t xml:space="preserve">, que tiene como oficio informar la calidad y sazón del vino, suelen calificarlos con puntuaciones y redactar sus apreciaciones.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Cada uno de los especialistas mencionados anteriormente representan un empleo, donde cada uno percibe remuneración por su trabajo, contribuyendo a una economía activa en el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Como ya se ha mencionado en distintas ocasiones, la Ruta del Vino debe ser el parteaguas para el desarrollo de nuestro Estado, por ello es que las distintas autoridades deben involucrarse para encauzar las acciones para impulsar la industria y actividad vitivinícola.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Uno de los actores políticos que deben integrarse a la Comisión Interinstitucional para el Impulso y Desarrollo Vitivinícola del Estado de Coahuila de Zaragoza es  el Coordinador de la Comisión de Desarrollo Económico, Competitividad y Turismo del Congreso de Coahuila, ya que, por medio de éste, se establecerán bases en cuanto al tema legislativo y la asignación de presupuesto para el desarrollo de esta actividad.</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Según lo establecido en la Ley Orgánica del Congreso local, en su artículo 95, la o el Diputado Coordinador de la Comisión de Desarrollo Económico le competen los asuntos relacionados con: Desarrollo económico del Estado; Plan Estatal de Desarrollo y Planes de Desarrollo Municipal; Ejecución de las políticas y programas de Estado, generales, regionales y sectoriales, en materia de desarrollo, promoción y fomento económico; información geográfica, estadística, socioeconómica, recursos y características de las actividades económicas de la Entidad; Industria, comercio y de servicios; Micro, pequeña y mediana industria del Estado; Regulación para normar la actividad turística; Planeación y programación de la actividad turística estatal; Incremento y mejora de las actividades y servicios turísticos; Bases normativas para concesionar los servicios turísticos; Desarrollo de la infraestructura turística; y promoción y difusión de los centros turísticos del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Las atribuciones mencionadas en el párrafo anterior tienen relación directa e indirecta con el Desarrollo Económico del Estado, así como la promoción y difusión de los centros turísticos, es decir, que no solo es el tema legislativo, que es lo que le compete al Diputado en general, sino que, en la actividad vitivinícola, el Coordinador de la Comisión de Desarrollo Económico actuaría como un apoyo a los integrantes de la Comisión Interinstitucional para el Impulso y Desarrollo Vitivinícola del Estado de Coahuila de Zaragoza.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Las acciones deben estar encaminadas hacia el Desarrollo Económico del Estado, mediante políticas públicas que incrementen la industria vitivinícola, fomenten el comercio de los productos relacionados con la vid y el vino y que establezcan actividades y servicios turísticos de calidad, por ello, en el Grupo Parlamentario del Partido acción Nacional, trabajamos para establecer las acciones legislativas necesarias y así, provocar que la Ruta del Vino en Coahuila sea una experiencia única e inolvidable.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eastAsia="Arial" w:hAnsiTheme="majorHAnsi" w:cstheme="majorHAnsi"/>
          <w:lang w:val="es-ES"/>
        </w:rPr>
      </w:pPr>
      <w:r w:rsidRPr="00A93FEC">
        <w:rPr>
          <w:rFonts w:asciiTheme="majorHAnsi" w:eastAsia="Arial" w:hAnsiTheme="majorHAnsi" w:cstheme="majorHAnsi"/>
          <w:lang w:val="es-ES"/>
        </w:rPr>
        <w:t xml:space="preserve">Por lo anteriormente expuesto y con fundamento </w:t>
      </w:r>
      <w:r w:rsidRPr="00A93FEC">
        <w:rPr>
          <w:rFonts w:asciiTheme="majorHAnsi" w:eastAsia="Arial" w:hAnsiTheme="majorHAnsi" w:cstheme="majorHAnsi"/>
        </w:rPr>
        <w:t>en</w:t>
      </w:r>
      <w:r w:rsidRPr="00A93FEC">
        <w:rPr>
          <w:rFonts w:asciiTheme="majorHAnsi" w:eastAsia="Arial" w:hAnsiTheme="majorHAnsi" w:cstheme="majorHAnsi"/>
          <w:lang w:val="es-ES"/>
        </w:rPr>
        <w:t xml:space="preserve">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CD7880" w:rsidRPr="00A93FEC" w:rsidRDefault="00CD7880" w:rsidP="00CD7880">
      <w:pPr>
        <w:jc w:val="center"/>
        <w:rPr>
          <w:rFonts w:asciiTheme="majorHAnsi" w:eastAsia="Arial" w:hAnsiTheme="majorHAnsi" w:cstheme="majorHAnsi"/>
          <w:b/>
          <w:lang w:val="es-ES"/>
        </w:rPr>
      </w:pPr>
    </w:p>
    <w:p w:rsidR="00CD7880" w:rsidRPr="00A93FEC" w:rsidRDefault="00CD7880" w:rsidP="00CD7880">
      <w:pPr>
        <w:jc w:val="center"/>
        <w:rPr>
          <w:rFonts w:asciiTheme="majorHAnsi" w:eastAsia="Arial" w:hAnsiTheme="majorHAnsi" w:cstheme="majorHAnsi"/>
          <w:b/>
          <w:lang w:val="es-ES"/>
        </w:rPr>
      </w:pPr>
      <w:r w:rsidRPr="00A93FEC">
        <w:rPr>
          <w:rFonts w:asciiTheme="majorHAnsi" w:eastAsia="Arial" w:hAnsiTheme="majorHAnsi" w:cstheme="majorHAnsi"/>
          <w:b/>
          <w:lang w:val="es-ES"/>
        </w:rPr>
        <w:t>DECRETO</w:t>
      </w:r>
    </w:p>
    <w:p w:rsidR="00CD7880" w:rsidRPr="00A93FEC" w:rsidRDefault="00CD7880" w:rsidP="00CD7880">
      <w:pPr>
        <w:jc w:val="center"/>
        <w:rPr>
          <w:rFonts w:asciiTheme="majorHAnsi" w:eastAsia="Arial" w:hAnsiTheme="majorHAnsi" w:cstheme="majorHAnsi"/>
          <w:b/>
          <w:lang w:val="es-ES"/>
        </w:rPr>
      </w:pPr>
    </w:p>
    <w:p w:rsidR="00CD7880" w:rsidRPr="00A93FEC" w:rsidRDefault="00CD7880" w:rsidP="00CD7880">
      <w:pPr>
        <w:rPr>
          <w:rFonts w:asciiTheme="majorHAnsi" w:hAnsiTheme="majorHAnsi" w:cstheme="majorHAnsi"/>
          <w:b/>
          <w:bCs/>
        </w:rPr>
      </w:pPr>
      <w:r w:rsidRPr="00A93FEC">
        <w:rPr>
          <w:rFonts w:asciiTheme="majorHAnsi" w:eastAsia="Arial" w:hAnsiTheme="majorHAnsi" w:cstheme="majorHAnsi"/>
          <w:b/>
        </w:rPr>
        <w:t>ÚNICO</w:t>
      </w:r>
      <w:r w:rsidRPr="00A93FEC">
        <w:rPr>
          <w:rFonts w:asciiTheme="majorHAnsi" w:eastAsia="Arial" w:hAnsiTheme="majorHAnsi" w:cstheme="majorHAnsi"/>
          <w:b/>
          <w:lang w:val="es-ES"/>
        </w:rPr>
        <w:t>. –</w:t>
      </w:r>
      <w:r w:rsidRPr="00A93FEC">
        <w:rPr>
          <w:rFonts w:asciiTheme="majorHAnsi" w:hAnsiTheme="majorHAnsi" w:cstheme="majorHAnsi"/>
          <w:b/>
          <w:bCs/>
        </w:rPr>
        <w:t xml:space="preserve"> SE MODIFICA EL ARTÍCULO 2°, EL PRIMER PÁRRAFO Y LA FRACCIÓN III DEL ARTICULO 10°, SE MODIFICA EL PRIMER PÁRRAFO DEL ARTÍCULO 14, MODIFICÁNDOSE TAMBIÉN LOS ARTICULOS 15 Y 16, RECORRIENDO SU CONTENIDO AL ARTÍCULO 17, EN LO SUBSECUENTE, SE MODIFICAN LAS FRACCIONES II, VI, VII Y AGREGÁNDOSE LA FRACCIÓN VIII Y SE MODIFICA EL PÁRRAFO TERCERO DEL ARTICULO 20, MODIFICÁNDOSE EL CONTENIDO DEL ARTÍCULO 39 DE LA</w:t>
      </w:r>
      <w:r w:rsidRPr="00A93FEC">
        <w:rPr>
          <w:rFonts w:asciiTheme="majorHAnsi" w:hAnsiTheme="majorHAnsi" w:cstheme="majorHAnsi"/>
          <w:b/>
        </w:rPr>
        <w:t xml:space="preserve"> LEY PARA EL IMPULSO Y DESARROLLO DE LA ACTIVIDAD VITIVINÍCOLA DEL ESTADO DE COAHUILA DE ZARAGOZA</w:t>
      </w:r>
      <w:r w:rsidRPr="00A93FEC">
        <w:rPr>
          <w:rFonts w:asciiTheme="majorHAnsi" w:hAnsiTheme="majorHAnsi" w:cstheme="majorHAnsi"/>
          <w:b/>
          <w:bCs/>
        </w:rPr>
        <w:t xml:space="preserve"> </w:t>
      </w:r>
      <w:r w:rsidRPr="00A93FEC">
        <w:rPr>
          <w:rFonts w:asciiTheme="majorHAnsi" w:eastAsia="Arial" w:hAnsiTheme="majorHAnsi" w:cstheme="majorHAnsi"/>
          <w:b/>
          <w:lang w:val="es-ES"/>
        </w:rPr>
        <w:t xml:space="preserve">PARA QUEDAR COMO SIGUE: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 xml:space="preserve">Artículo 2.- </w:t>
      </w:r>
      <w:r w:rsidRPr="00A93FEC">
        <w:rPr>
          <w:rFonts w:asciiTheme="majorHAnsi" w:hAnsiTheme="majorHAnsi" w:cstheme="majorHAnsi"/>
        </w:rPr>
        <w:t xml:space="preserve">Corresponde la aplicación de esta ley al Poder Ejecutivo del Estado de Coahuila de Zaragoza, por conducto de la </w:t>
      </w:r>
      <w:r w:rsidRPr="00A93FEC">
        <w:rPr>
          <w:rFonts w:asciiTheme="majorHAnsi" w:hAnsiTheme="majorHAnsi" w:cstheme="majorHAnsi"/>
          <w:b/>
          <w:i/>
        </w:rPr>
        <w:t>Secretaría de Economía</w:t>
      </w:r>
      <w:r w:rsidRPr="00A93FEC">
        <w:rPr>
          <w:rFonts w:asciiTheme="majorHAnsi" w:hAnsiTheme="majorHAnsi" w:cstheme="majorHAnsi"/>
        </w:rPr>
        <w:t xml:space="preserve"> y de las demás dependencias de la administración pública estatal en el ámbito de sus atribuciones, así como a los municipios en su esfera de competencia.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Artículo 10.- </w:t>
      </w:r>
      <w:r w:rsidRPr="00A93FEC">
        <w:rPr>
          <w:rFonts w:asciiTheme="majorHAnsi" w:hAnsiTheme="majorHAnsi" w:cstheme="majorHAnsi"/>
        </w:rPr>
        <w:t xml:space="preserve">La persona titular de la </w:t>
      </w:r>
      <w:r w:rsidRPr="00A93FEC">
        <w:rPr>
          <w:rFonts w:asciiTheme="majorHAnsi" w:hAnsiTheme="majorHAnsi" w:cstheme="majorHAnsi"/>
          <w:b/>
          <w:i/>
        </w:rPr>
        <w:t>Secretaría de Economía</w:t>
      </w:r>
      <w:r w:rsidRPr="00A93FEC">
        <w:rPr>
          <w:rFonts w:asciiTheme="majorHAnsi" w:hAnsiTheme="majorHAnsi" w:cstheme="majorHAnsi"/>
        </w:rPr>
        <w:t>, tendrá las siguientes facultades: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i/>
        </w:rPr>
      </w:pPr>
      <w:r w:rsidRPr="00A93FEC">
        <w:rPr>
          <w:rFonts w:asciiTheme="majorHAnsi" w:hAnsiTheme="majorHAnsi" w:cstheme="majorHAnsi"/>
          <w:b/>
          <w:i/>
        </w:rPr>
        <w:t xml:space="preserve">III.  Proponer acciones para el desarrollo de la industria vitivinícola;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Artículo 14.- </w:t>
      </w:r>
      <w:r w:rsidRPr="00A93FEC">
        <w:rPr>
          <w:rFonts w:asciiTheme="majorHAnsi" w:hAnsiTheme="majorHAnsi" w:cstheme="majorHAnsi"/>
        </w:rPr>
        <w:t xml:space="preserve">La persona titular de la </w:t>
      </w:r>
      <w:r w:rsidRPr="00A93FEC">
        <w:rPr>
          <w:rFonts w:asciiTheme="majorHAnsi" w:hAnsiTheme="majorHAnsi" w:cstheme="majorHAnsi"/>
          <w:b/>
          <w:i/>
        </w:rPr>
        <w:t>Secretaría de Medio Ambiente</w:t>
      </w:r>
      <w:r w:rsidRPr="00A93FEC">
        <w:rPr>
          <w:rFonts w:asciiTheme="majorHAnsi" w:hAnsiTheme="majorHAnsi" w:cstheme="majorHAnsi"/>
        </w:rPr>
        <w:t>, tendrá las siguientes facultades: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i/>
        </w:rPr>
      </w:pPr>
      <w:r w:rsidRPr="00A93FEC">
        <w:rPr>
          <w:rFonts w:asciiTheme="majorHAnsi" w:hAnsiTheme="majorHAnsi" w:cstheme="majorHAnsi"/>
          <w:b/>
          <w:i/>
        </w:rPr>
        <w:t>Artículo 15.- La persona titular de la Secretaría de Turismo y Desarrollo de Pueblos Mágicos, tendrá las siguientes facultades:</w:t>
      </w:r>
    </w:p>
    <w:p w:rsidR="00CD7880" w:rsidRPr="00A93FEC" w:rsidRDefault="00CD7880" w:rsidP="00CD7880">
      <w:pPr>
        <w:rPr>
          <w:rFonts w:asciiTheme="majorHAnsi" w:hAnsiTheme="majorHAnsi" w:cstheme="majorHAnsi"/>
          <w:b/>
          <w:i/>
        </w:rPr>
      </w:pPr>
    </w:p>
    <w:p w:rsidR="00CD7880" w:rsidRPr="00A93FEC" w:rsidRDefault="00CD7880" w:rsidP="00CD7880">
      <w:pPr>
        <w:rPr>
          <w:rFonts w:asciiTheme="majorHAnsi" w:hAnsiTheme="majorHAnsi" w:cstheme="majorHAnsi"/>
          <w:b/>
          <w:i/>
        </w:rPr>
      </w:pPr>
      <w:r w:rsidRPr="00A93FEC">
        <w:rPr>
          <w:rFonts w:asciiTheme="majorHAnsi" w:hAnsiTheme="majorHAnsi" w:cstheme="majorHAnsi"/>
          <w:b/>
          <w:i/>
        </w:rPr>
        <w:t xml:space="preserve">       I a II…</w:t>
      </w:r>
    </w:p>
    <w:p w:rsidR="00CD7880" w:rsidRPr="00A93FEC" w:rsidRDefault="00CD7880" w:rsidP="00CD7880">
      <w:pPr>
        <w:rPr>
          <w:rFonts w:asciiTheme="majorHAnsi" w:hAnsiTheme="majorHAnsi" w:cstheme="majorHAnsi"/>
          <w:b/>
          <w:i/>
        </w:rPr>
      </w:pPr>
    </w:p>
    <w:p w:rsidR="00CD7880" w:rsidRPr="00A93FEC" w:rsidRDefault="00CD7880" w:rsidP="00CD7880">
      <w:pPr>
        <w:numPr>
          <w:ilvl w:val="0"/>
          <w:numId w:val="29"/>
        </w:numPr>
        <w:rPr>
          <w:rFonts w:asciiTheme="majorHAnsi" w:hAnsiTheme="majorHAnsi" w:cstheme="majorHAnsi"/>
          <w:b/>
          <w:i/>
        </w:rPr>
      </w:pPr>
      <w:r w:rsidRPr="00A93FEC">
        <w:rPr>
          <w:rFonts w:asciiTheme="majorHAnsi" w:hAnsiTheme="majorHAnsi" w:cstheme="majorHAnsi"/>
          <w:b/>
          <w:i/>
        </w:rPr>
        <w:t>Proponer acciones para la promoción y difusión de la industria vitivinícola.</w:t>
      </w:r>
    </w:p>
    <w:p w:rsidR="00CD7880" w:rsidRPr="00A93FEC" w:rsidRDefault="00CD7880" w:rsidP="00CD7880">
      <w:pPr>
        <w:rPr>
          <w:rFonts w:asciiTheme="majorHAnsi" w:hAnsiTheme="majorHAnsi" w:cstheme="majorHAnsi"/>
          <w:b/>
          <w:i/>
        </w:rPr>
      </w:pPr>
    </w:p>
    <w:p w:rsidR="00CD7880" w:rsidRPr="00A93FEC" w:rsidRDefault="00CD7880" w:rsidP="00CD7880">
      <w:pPr>
        <w:rPr>
          <w:rFonts w:asciiTheme="majorHAnsi" w:hAnsiTheme="majorHAnsi" w:cstheme="majorHAnsi"/>
          <w:b/>
          <w:i/>
        </w:rPr>
      </w:pPr>
    </w:p>
    <w:p w:rsidR="00CD7880" w:rsidRPr="00A93FEC" w:rsidRDefault="00CD7880" w:rsidP="00CD7880">
      <w:pPr>
        <w:rPr>
          <w:rFonts w:asciiTheme="majorHAnsi" w:hAnsiTheme="majorHAnsi" w:cstheme="majorHAnsi"/>
          <w:b/>
          <w:i/>
        </w:rPr>
      </w:pPr>
      <w:r w:rsidRPr="00A93FEC">
        <w:rPr>
          <w:rFonts w:asciiTheme="majorHAnsi" w:hAnsiTheme="majorHAnsi" w:cstheme="majorHAnsi"/>
          <w:b/>
          <w:i/>
        </w:rPr>
        <w:t xml:space="preserve">Artículo 16.- El Coordinador de la Comisión de Desarrollo Económico, Competitividad y Turismo del Congreso del Estado de Coahuila, tendrá las siguientes facultades: </w:t>
      </w:r>
    </w:p>
    <w:p w:rsidR="00CD7880" w:rsidRPr="00A93FEC" w:rsidRDefault="00CD7880" w:rsidP="00CD7880">
      <w:pPr>
        <w:rPr>
          <w:rFonts w:asciiTheme="majorHAnsi" w:hAnsiTheme="majorHAnsi" w:cstheme="majorHAnsi"/>
          <w:b/>
          <w:i/>
        </w:rPr>
      </w:pPr>
    </w:p>
    <w:p w:rsidR="00CD7880" w:rsidRPr="00A93FEC" w:rsidRDefault="00CD7880" w:rsidP="00CD7880">
      <w:pPr>
        <w:numPr>
          <w:ilvl w:val="0"/>
          <w:numId w:val="30"/>
        </w:numPr>
        <w:rPr>
          <w:rFonts w:asciiTheme="majorHAnsi" w:hAnsiTheme="majorHAnsi" w:cstheme="majorHAnsi"/>
          <w:b/>
          <w:i/>
        </w:rPr>
      </w:pPr>
      <w:r w:rsidRPr="00A93FEC">
        <w:rPr>
          <w:rFonts w:asciiTheme="majorHAnsi" w:hAnsiTheme="majorHAnsi" w:cstheme="majorHAnsi"/>
          <w:b/>
          <w:i/>
        </w:rPr>
        <w:t>Formar parte de la Comisión;</w:t>
      </w:r>
    </w:p>
    <w:p w:rsidR="00CD7880" w:rsidRPr="00A93FEC" w:rsidRDefault="00CD7880" w:rsidP="00CD7880">
      <w:pPr>
        <w:rPr>
          <w:rFonts w:asciiTheme="majorHAnsi" w:hAnsiTheme="majorHAnsi" w:cstheme="majorHAnsi"/>
          <w:b/>
          <w:i/>
        </w:rPr>
      </w:pPr>
    </w:p>
    <w:p w:rsidR="00CD7880" w:rsidRPr="00A93FEC" w:rsidRDefault="00CD7880" w:rsidP="00CD7880">
      <w:pPr>
        <w:numPr>
          <w:ilvl w:val="0"/>
          <w:numId w:val="30"/>
        </w:numPr>
        <w:rPr>
          <w:rFonts w:asciiTheme="majorHAnsi" w:hAnsiTheme="majorHAnsi" w:cstheme="majorHAnsi"/>
          <w:b/>
          <w:i/>
        </w:rPr>
      </w:pPr>
      <w:r w:rsidRPr="00A93FEC">
        <w:rPr>
          <w:rFonts w:asciiTheme="majorHAnsi" w:hAnsiTheme="majorHAnsi" w:cstheme="majorHAnsi"/>
          <w:b/>
          <w:i/>
        </w:rPr>
        <w:t>Ejecutar los acuerdos de la Comisión que le correspondan en el ámbito de sus atribuciones;</w:t>
      </w:r>
    </w:p>
    <w:p w:rsidR="00CD7880" w:rsidRPr="00A93FEC" w:rsidRDefault="00CD7880" w:rsidP="00CD7880">
      <w:pPr>
        <w:rPr>
          <w:rFonts w:asciiTheme="majorHAnsi" w:hAnsiTheme="majorHAnsi" w:cstheme="majorHAnsi"/>
          <w:b/>
          <w:i/>
        </w:rPr>
      </w:pPr>
    </w:p>
    <w:p w:rsidR="00CD7880" w:rsidRPr="00A93FEC" w:rsidRDefault="00CD7880" w:rsidP="00CD7880">
      <w:pPr>
        <w:numPr>
          <w:ilvl w:val="0"/>
          <w:numId w:val="30"/>
        </w:numPr>
        <w:rPr>
          <w:rFonts w:asciiTheme="majorHAnsi" w:hAnsiTheme="majorHAnsi" w:cstheme="majorHAnsi"/>
          <w:b/>
          <w:i/>
        </w:rPr>
      </w:pPr>
      <w:r w:rsidRPr="00A93FEC">
        <w:rPr>
          <w:rFonts w:asciiTheme="majorHAnsi" w:hAnsiTheme="majorHAnsi" w:cstheme="majorHAnsi"/>
          <w:b/>
          <w:i/>
        </w:rPr>
        <w:t>Apoyo en las actividades vitivinícolas; y</w:t>
      </w:r>
    </w:p>
    <w:p w:rsidR="00CD7880" w:rsidRPr="00A93FEC" w:rsidRDefault="00CD7880" w:rsidP="00CD7880">
      <w:pPr>
        <w:rPr>
          <w:rFonts w:asciiTheme="majorHAnsi" w:hAnsiTheme="majorHAnsi" w:cstheme="majorHAnsi"/>
          <w:b/>
          <w:i/>
        </w:rPr>
      </w:pPr>
    </w:p>
    <w:p w:rsidR="00CD7880" w:rsidRPr="00A93FEC" w:rsidRDefault="00CD7880" w:rsidP="00CD7880">
      <w:pPr>
        <w:numPr>
          <w:ilvl w:val="0"/>
          <w:numId w:val="30"/>
        </w:numPr>
        <w:rPr>
          <w:rFonts w:asciiTheme="majorHAnsi" w:hAnsiTheme="majorHAnsi" w:cstheme="majorHAnsi"/>
          <w:b/>
        </w:rPr>
      </w:pPr>
      <w:r w:rsidRPr="00A93FEC">
        <w:rPr>
          <w:rFonts w:asciiTheme="majorHAnsi" w:hAnsiTheme="majorHAnsi" w:cstheme="majorHAnsi"/>
          <w:b/>
          <w:i/>
        </w:rPr>
        <w:t>Las demás que le sean conferidas en la presente ley y otros ordenamientos aplicables.</w:t>
      </w:r>
    </w:p>
    <w:p w:rsidR="00CD7880" w:rsidRPr="00A93FEC" w:rsidRDefault="00CD7880" w:rsidP="00CD7880">
      <w:pPr>
        <w:tabs>
          <w:tab w:val="left" w:pos="1335"/>
        </w:tabs>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 xml:space="preserve">Capítulo III </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De la Comisión</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 xml:space="preserve">Sección primera </w:t>
      </w: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Del objeto y atribuciones de la Comisión</w:t>
      </w: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Artículo 17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Para la coordinación del impulso y desarrollo de las actividades materia de esta ley, se crea la Comisión Interinstitucional para el Impulso y Desarrollo Vitivinícola del Estado de Coahuila de Zaragoza.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Artículo 20.- </w:t>
      </w:r>
      <w:r w:rsidRPr="00A93FEC">
        <w:rPr>
          <w:rFonts w:asciiTheme="majorHAnsi" w:hAnsiTheme="majorHAnsi" w:cstheme="majorHAnsi"/>
        </w:rPr>
        <w:t>La Comisión se integra por:</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La Secretaría de Economía, la Secretaría del Medio Ambiente, la Secretaría de Turismo y Desarrollo de Pueblos Mágicos y el Coordinador de la Comisión de Desarrollo Económico, Competitividad y Turismo del Congreso del Estado Independiente, Libre y Soberano de Coahuila de Zaragoza del Estado de Coahuila</w:t>
      </w:r>
      <w:r w:rsidRPr="00A93FEC">
        <w:rPr>
          <w:rFonts w:asciiTheme="majorHAnsi" w:hAnsiTheme="majorHAnsi" w:cstheme="majorHAnsi"/>
        </w:rPr>
        <w:t>.</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i/>
        </w:rPr>
        <w:t>Quien sea titular de la</w:t>
      </w:r>
      <w:r w:rsidRPr="00A93FEC">
        <w:rPr>
          <w:rFonts w:asciiTheme="majorHAnsi" w:hAnsiTheme="majorHAnsi" w:cstheme="majorHAnsi"/>
          <w:b/>
          <w:i/>
        </w:rPr>
        <w:t xml:space="preserve"> Secretaría de Economía </w:t>
      </w:r>
      <w:r w:rsidRPr="00A93FEC">
        <w:rPr>
          <w:rFonts w:asciiTheme="majorHAnsi" w:hAnsiTheme="majorHAnsi" w:cstheme="majorHAnsi"/>
          <w:i/>
        </w:rPr>
        <w:t>fungirá como coordinador de la Comisión.</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Artículo 39.- </w:t>
      </w:r>
      <w:r w:rsidRPr="00A93FEC">
        <w:rPr>
          <w:rFonts w:asciiTheme="majorHAnsi" w:hAnsiTheme="majorHAnsi" w:cstheme="majorHAnsi"/>
          <w:b/>
          <w:i/>
        </w:rPr>
        <w:t>La Secretaría de Economía</w:t>
      </w:r>
      <w:r w:rsidRPr="00A93FEC">
        <w:rPr>
          <w:rFonts w:asciiTheme="majorHAnsi" w:hAnsiTheme="majorHAnsi" w:cstheme="majorHAnsi"/>
        </w:rPr>
        <w:t>, estará a cargo del Registro Estatal de Vitivinicultores, el cual deberá contener el padrón de operadores en Coahuila de Zaragoza.</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TRANSITORIOS</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ARTÍCULO ÚNICO.- El presente Decreto entrará en vigor al día siguiente de su publicación en el Periódico Oficial del Gobierno del Estado.</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eastAsia="Arial" w:hAnsiTheme="majorHAnsi" w:cstheme="majorHAnsi"/>
          <w:b/>
          <w:i/>
          <w:lang w:eastAsia="es-MX"/>
        </w:rPr>
      </w:pPr>
      <w:r w:rsidRPr="00A93FEC">
        <w:rPr>
          <w:rFonts w:asciiTheme="majorHAnsi" w:eastAsia="Arial" w:hAnsiTheme="majorHAnsi" w:cstheme="majorHAnsi"/>
          <w:b/>
          <w:i/>
          <w:lang w:eastAsia="es-MX"/>
        </w:rPr>
        <w:t>ATENTAMENTE</w:t>
      </w:r>
    </w:p>
    <w:p w:rsidR="00CD7880" w:rsidRPr="00A93FEC" w:rsidRDefault="00CD7880" w:rsidP="00CD7880">
      <w:pPr>
        <w:jc w:val="center"/>
        <w:rPr>
          <w:rFonts w:asciiTheme="majorHAnsi" w:eastAsia="Arial" w:hAnsiTheme="majorHAnsi" w:cstheme="majorHAnsi"/>
          <w:b/>
          <w:i/>
          <w:lang w:eastAsia="es-MX"/>
        </w:rPr>
      </w:pPr>
    </w:p>
    <w:p w:rsidR="00CD7880" w:rsidRPr="00A93FEC" w:rsidRDefault="00CD7880" w:rsidP="00CD7880">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“POR UNA PATRIA ORDENADA Y GENEROSA, Y UNA VIDA MEJOR Y MÁS DIGNA PARA TODOS”</w:t>
      </w:r>
    </w:p>
    <w:p w:rsidR="00CD7880" w:rsidRPr="00A93FEC" w:rsidRDefault="00CD7880" w:rsidP="00CD7880">
      <w:pPr>
        <w:jc w:val="center"/>
        <w:rPr>
          <w:rFonts w:asciiTheme="majorHAnsi" w:eastAsia="Arial" w:hAnsiTheme="majorHAnsi" w:cstheme="majorHAnsi"/>
          <w:b/>
          <w:lang w:eastAsia="es-MX"/>
        </w:rPr>
      </w:pPr>
    </w:p>
    <w:p w:rsidR="00CD7880" w:rsidRPr="00A93FEC" w:rsidRDefault="00CD7880" w:rsidP="00CD7880">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GRUPO PARLAMENTARIO DEL PARTIDO ACCIÓN NACIONAL</w:t>
      </w:r>
    </w:p>
    <w:p w:rsidR="00CD7880" w:rsidRPr="00A93FEC" w:rsidRDefault="00CD7880" w:rsidP="00CD7880">
      <w:pPr>
        <w:jc w:val="center"/>
        <w:rPr>
          <w:rFonts w:asciiTheme="majorHAnsi" w:eastAsia="Arial" w:hAnsiTheme="majorHAnsi" w:cstheme="majorHAnsi"/>
          <w:b/>
          <w:lang w:eastAsia="es-MX"/>
        </w:rPr>
      </w:pPr>
    </w:p>
    <w:p w:rsidR="00CD7880" w:rsidRPr="00A93FEC" w:rsidRDefault="00CD7880" w:rsidP="00CD7880">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 xml:space="preserve">SALTILLO, COAHUILA DE ZARAGOZA; A 26 DE ABRIL DE 2019. </w:t>
      </w:r>
    </w:p>
    <w:p w:rsidR="00CD7880" w:rsidRPr="00A93FEC" w:rsidRDefault="00CD7880" w:rsidP="00CD7880">
      <w:pPr>
        <w:rPr>
          <w:rFonts w:asciiTheme="majorHAnsi" w:eastAsia="Arial" w:hAnsiTheme="majorHAnsi" w:cstheme="majorHAnsi"/>
          <w:lang w:eastAsia="es-MX"/>
        </w:rPr>
      </w:pPr>
    </w:p>
    <w:p w:rsidR="00CD7880" w:rsidRPr="00A93FEC" w:rsidRDefault="00CD7880" w:rsidP="00CD7880">
      <w:pPr>
        <w:rPr>
          <w:rFonts w:asciiTheme="majorHAnsi" w:eastAsia="Arial" w:hAnsiTheme="majorHAnsi" w:cstheme="majorHAnsi"/>
          <w:lang w:eastAsia="es-MX"/>
        </w:rPr>
      </w:pPr>
    </w:p>
    <w:p w:rsidR="00CD7880" w:rsidRPr="00A93FEC" w:rsidRDefault="00CD7880" w:rsidP="00CD7880">
      <w:pPr>
        <w:jc w:val="cente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 FERNANDO IZAGUIRRE VALDÉS</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 ROSA NILDA GONZÁLEZ NORIEGA           DIP. MARCELO DE JESUS TORRES COFIÑO</w:t>
      </w:r>
    </w:p>
    <w:p w:rsidR="00CD7880" w:rsidRPr="00A93FEC" w:rsidRDefault="00CD7880" w:rsidP="00CD7880">
      <w:pPr>
        <w:tabs>
          <w:tab w:val="left" w:pos="5730"/>
        </w:tabs>
        <w:rPr>
          <w:rFonts w:asciiTheme="majorHAnsi" w:hAnsiTheme="majorHAnsi" w:cstheme="majorHAnsi"/>
          <w:b/>
        </w:rPr>
      </w:pPr>
      <w:r w:rsidRPr="00A93FEC">
        <w:rPr>
          <w:rFonts w:asciiTheme="majorHAnsi" w:hAnsiTheme="majorHAnsi" w:cstheme="majorHAnsi"/>
          <w:b/>
        </w:rPr>
        <w:tab/>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 MARIA EUGENIA CAZARES MARTINEZ</w:t>
      </w:r>
      <w:r w:rsidR="000B0B5F" w:rsidRPr="00A93FEC">
        <w:rPr>
          <w:rFonts w:asciiTheme="majorHAnsi" w:hAnsiTheme="majorHAnsi" w:cstheme="majorHAnsi"/>
          <w:b/>
        </w:rPr>
        <w:tab/>
      </w:r>
      <w:r w:rsidRPr="00A93FEC">
        <w:rPr>
          <w:rFonts w:asciiTheme="majorHAnsi" w:hAnsiTheme="majorHAnsi" w:cstheme="majorHAnsi"/>
          <w:b/>
        </w:rPr>
        <w:t xml:space="preserve"> DIP. BLANCA EPPEN CANALES</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0B0B5F" w:rsidRPr="00A93FEC" w:rsidRDefault="000B0B5F"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 JUAN ANTONIO GARCÍA VILLA                    DIP. JUAN CARLOS GUERRA LÓPEZ NEGRETE</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 GERARDO ABRAHAM AGUADO GÓMEZ         DIP. GABRIELA ZAPOPAN GARZA GALVÁN.</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rPr>
          <w:rFonts w:asciiTheme="majorHAnsi" w:hAnsiTheme="majorHAnsi" w:cstheme="majorHAnsi"/>
          <w:b/>
        </w:rPr>
      </w:pPr>
    </w:p>
    <w:p w:rsidR="00CD7880" w:rsidRPr="00002562" w:rsidRDefault="00002562" w:rsidP="00CD7880">
      <w:pPr>
        <w:rPr>
          <w:rFonts w:asciiTheme="majorHAnsi" w:hAnsiTheme="majorHAnsi" w:cstheme="majorHAnsi"/>
        </w:rPr>
      </w:pPr>
      <w:hyperlink r:id="rId18" w:history="1">
        <w:r w:rsidRPr="00002562">
          <w:rPr>
            <w:rStyle w:val="Hipervnculo"/>
            <w:rFonts w:asciiTheme="majorHAnsi" w:hAnsiTheme="majorHAnsi" w:cstheme="majorHAnsi"/>
          </w:rPr>
          <w:t>http://congresocoahuila.gob.mx/transparencia/03/Iniciativas-2018-2020/20190426_235_PAN.docx</w:t>
        </w:r>
      </w:hyperlink>
    </w:p>
    <w:p w:rsidR="000B0B5F" w:rsidRPr="00A93FEC" w:rsidRDefault="000B0B5F"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dispone que la anterior iniciativa se turne a las comisiones de Desarrollo Económico, Competitividad y Turismo y Desarrollo Rural, para efectos de estudio y dictamen.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Y se concede la palabra a la Diputada Verónica Boreque Martínez González, hasta </w:t>
      </w:r>
      <w:r w:rsidRPr="00002562">
        <w:rPr>
          <w:rFonts w:asciiTheme="majorHAnsi" w:hAnsiTheme="majorHAnsi" w:cstheme="majorHAnsi"/>
        </w:rPr>
        <w:t>por 10 minutos</w:t>
      </w:r>
      <w:r w:rsidR="000B0B5F" w:rsidRPr="00002562">
        <w:rPr>
          <w:rFonts w:asciiTheme="majorHAnsi" w:hAnsiTheme="majorHAnsi" w:cstheme="majorHAnsi"/>
        </w:rPr>
        <w:t>,</w:t>
      </w:r>
      <w:r w:rsidRPr="00002562">
        <w:rPr>
          <w:rFonts w:asciiTheme="majorHAnsi" w:hAnsiTheme="majorHAnsi" w:cstheme="majorHAnsi"/>
        </w:rPr>
        <w:t xml:space="preserve"> para hacer una exposición general de la iniciativa que se presenta y se encuentra en el Punto 7 K</w:t>
      </w:r>
      <w:r w:rsidRPr="00A93FEC">
        <w:rPr>
          <w:rFonts w:asciiTheme="majorHAnsi" w:hAnsiTheme="majorHAnsi" w:cstheme="majorHAnsi"/>
        </w:rPr>
        <w:t xml:space="preserve"> del Orden del Día aprobado.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Diputada Verónica Boreque Martínez González: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Honorable Pleno del Congreso del Estado.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LA INICIATIVA QUE PRESENTA LA DE LA VOZ, LA DIPUTADA VERÓNICA BOREQUE MARTÍNEZ GONZÁLEZ, CONJUNTAMENTE CON LAS DEMÁS INTEGRANTES DEL GRUPO PARLAMENTARIO "GRAL. ANDRÉS S. VIESCA", DEL PARTIDO REVOLUCIONARIO INSTITUCIONAL, PROPONE REFORMAR LAS FRACCIONES III Y IX DEL INCISO D DEL ARTÍCULO 10 DE LA LEY DE ASISTENCIA SOCIAL Y PROTECCIÓN DE DERECHOS DEL ESTADO DE COAHUILA DE ZARAGOZA</w:t>
      </w:r>
      <w:r w:rsidRPr="00A93FEC">
        <w:rPr>
          <w:rFonts w:asciiTheme="majorHAnsi" w:hAnsiTheme="majorHAnsi" w:cstheme="majorHAnsi"/>
        </w:rPr>
        <w:t xml:space="preserve">, </w:t>
      </w:r>
      <w:r w:rsidRPr="00A93FEC">
        <w:rPr>
          <w:rFonts w:asciiTheme="majorHAnsi" w:hAnsiTheme="majorHAnsi" w:cstheme="majorHAnsi"/>
          <w:b/>
        </w:rPr>
        <w:t xml:space="preserve">CON EL OBJETO DE BRINDAR APOYO A LAS MADRES ADOLESCENTES, en base a las siguiente: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eastAsia="Arial" w:hAnsiTheme="majorHAnsi" w:cstheme="majorHAnsi"/>
          <w:b/>
          <w:bCs/>
        </w:rPr>
      </w:pPr>
    </w:p>
    <w:p w:rsidR="00CD7880" w:rsidRPr="00A93FEC" w:rsidRDefault="00CD7880" w:rsidP="00CD7880">
      <w:pPr>
        <w:jc w:val="center"/>
        <w:rPr>
          <w:rFonts w:asciiTheme="majorHAnsi" w:eastAsia="Arial" w:hAnsiTheme="majorHAnsi" w:cstheme="majorHAnsi"/>
        </w:rPr>
      </w:pPr>
      <w:r w:rsidRPr="00A93FEC">
        <w:rPr>
          <w:rFonts w:asciiTheme="majorHAnsi" w:eastAsia="Arial" w:hAnsiTheme="majorHAnsi" w:cstheme="majorHAnsi"/>
          <w:b/>
          <w:bCs/>
        </w:rPr>
        <w:t>E X P O S I C I O N   D E   M O T I V O S</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hAnsiTheme="majorHAnsi" w:cstheme="majorHAnsi"/>
        </w:rPr>
      </w:pPr>
      <w:r w:rsidRPr="00A93FEC">
        <w:rPr>
          <w:rFonts w:asciiTheme="majorHAnsi" w:eastAsia="Arial" w:hAnsiTheme="majorHAnsi" w:cstheme="majorHAnsi"/>
        </w:rPr>
        <w:t>El embarazo en adolescentes es un problema poblacional que amplía cada vez más las brechas sociales y la desigualdad de género. Lamentablemente, México ocupa de los primeros lugares en dicha problemática, esto de entre los países de la Organización para la Cooperación y el Desarrollo Económico (OCDE), mostrando una tasa de fecundidad de 77 nacimientos por cada 1,000 mujeres adolescentes de entre 15 y 19 años de edad.</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hAnsiTheme="majorHAnsi" w:cstheme="majorHAnsi"/>
        </w:rPr>
      </w:pPr>
      <w:r w:rsidRPr="00A93FEC">
        <w:rPr>
          <w:rFonts w:asciiTheme="majorHAnsi" w:eastAsia="Arial" w:hAnsiTheme="majorHAnsi" w:cstheme="majorHAnsi"/>
        </w:rPr>
        <w:t xml:space="preserve">De acuerdo con el Instituto Nacional de Estadística y Geografía (INEGI), en lo que corresponde a Coahuila desde el 2005 al 2015, se registran un promedio del 20 al 25% en embarazos adolescentes y es el 8tavo estado con mayor índice de nacimientos en menores de edad. Es decir, de la totalidad de embarazos en nuestro Estado, la cuarta parte son vividos por mujeres que ni siquiera concientizan lo que viene para sus vidas. También </w:t>
      </w:r>
      <w:r w:rsidRPr="00A93FEC">
        <w:rPr>
          <w:rFonts w:asciiTheme="majorHAnsi" w:hAnsiTheme="majorHAnsi" w:cstheme="majorHAnsi"/>
        </w:rPr>
        <w:t>las cifras del Instituto Mexicano del Seguro Social (IMSS) son alarmantes, ya que estos revelan a un Coahuila que ocupaba entre los años 2016 y 2017, el primer lugar a nivel nacional en embarazos en adolescentes de entre 14 y 16 años. </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Igualmente, en ese periodo la Secretaría de Salud del Estado dio a conocer que 6 municipios de Coahuila se ubicaban entre las 25 ciudades de México con mayor tasa de fecundidad en adolescentes, incluyendo 3 poblaciones en el “Top 5” nacional: Acuña ocupaba el segundo lugar del ranking, en tercer lugar se ubicaba Sabinas y en cuarta posición encontrábamos a Francisco I. Madero, todos estos con una tasa mayor de 90 por cada mil adolescentes. Piedras Negras estaba en la séptima posición; en el lugar 19 Cuatro Ciénegas y finalmente Monclova en el número 22, estos con una tasa mayor de 80 por cada mil adolescentes.</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No podemos perder vista que es obligación del Estado realizar las acciones necesarias para prevenir el embarazo en adolescentes, y reconocemos que a su vez éste corresponde a sus ciudadanos mediante la regulación normativa de este problema, mediante implementaciones de campañas sociales, acciones y planes de trabajo que ponen en marcha el compromiso para asegurar la calidad de vida de nuestros niños, niñas y jóvenes en vulnerabilidad.</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El embarazo en una edad temprana afecta indudablemente la salud, la educación, derrumba aquellos proyectos de vida, distrae de aquellas relaciones sociales, culturales, laborales, económicas, que se tenían planeadas como trayecto de vida. Dichas afectaciones suelen producir efectos tan negativos y graves, inclusive hasta en los hijos e hijas de las y los adolescentes que ahora son padres jóvenes, exponiéndolos a condiciones adversas que obstaculizan su desarrollo en un ambiente familiar sano y en paz.</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Ser madre o padre adolescente suele iniciar y tristemente desarrollar una serie de vulnerabilidades asociadas a la falta de preparación para esta nueva responsabilidad, imprime características propias del desarrollo en la etapa adulta y a la adopción de roles de género tradicionales, así como a la pérdida de vivencias y conocimientos propios de la adolescencia; cabe recalcar que estas situaciones se presentan sin distinciones sociales. </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lastRenderedPageBreak/>
        <w:t xml:space="preserve">En ese sentido, consideramos que si bien es cierto es necesario impulsar acciones preventivas en materia de embarazo de adolescentes, también lo es que resulta indispensable la implementación de programas sociales que permitan apoyar a las madres adolescentes para sobresalir en un ámbito de éxito y logros, de profesionalización y crecimiento en esta sociedad. </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Por ello, debemos  promover desde nuestra trinchera, medidas de atención para aquellas jóvenes que ya viven dicha situación; incentivar por ejemplo, la permanecía en los centros educativos y tengan una mejor posibilidad de concluir con sus estudios, pues, sólo así, estarán en condiciones de alcanzar una mejor calidad de vida para ellas y sus hijos.</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El embarazo trunca la educación de las y los adolescentes, con mayor frecuencia y en su mayoría la de ellas; lo anterior, con estadísticas del INEGI, marcando en sus indicadores que a nivel nacional el 17.7% de las mujeres menores de 18 años y 30.7% de las menores de 15 años que sufrieron  embarazo inoportuno dejaron de ir a la escuela.</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Tenemos que hacer un frente común para atender este reto, que es colectivo y en cuya solución todos debemos participar: sociedad y gobierno, madres, padres, maestros y autoridades y por supuesto, las y los adolescentes. Si trabajamos a favor del bienestar para este sector, sentamos bases sólidas para superar cada uno de sus desafíos y asegurar el porvenir de los adolescentes en esta condición. Debemos de seguir dicha línea de acción, buscando como objetivo la reducción al número de embarazos en adolescentes con respeto y apegado a los derechos humanos.</w:t>
      </w:r>
    </w:p>
    <w:p w:rsidR="00CD7880" w:rsidRPr="00A93FEC" w:rsidRDefault="00CD7880" w:rsidP="00CD7880">
      <w:pPr>
        <w:rPr>
          <w:rFonts w:asciiTheme="majorHAnsi" w:eastAsia="Arial" w:hAnsiTheme="majorHAnsi" w:cstheme="majorHAnsi"/>
          <w:b/>
          <w:bCs/>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Es por eso, Diputadas y Diputados que se presenta ante este Honorable Soberanía, esta iniciativa con  Proyecto de Decreto para reformar “La Ley de Asistencia Social y Protección de Derechos del Estado de Coahuila de Zaragoza, con el objeto de brindar apoyo a las madres adolescentes. </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Es cuanto, Diputado Presidente. </w:t>
      </w:r>
    </w:p>
    <w:p w:rsidR="00CD7880" w:rsidRPr="00A93FEC" w:rsidRDefault="00CD7880" w:rsidP="00CD7880">
      <w:pPr>
        <w:rPr>
          <w:rFonts w:asciiTheme="majorHAnsi" w:eastAsia="Arial" w:hAnsiTheme="majorHAnsi" w:cstheme="majorHAnsi"/>
        </w:rPr>
      </w:pPr>
    </w:p>
    <w:p w:rsidR="00CD7880" w:rsidRPr="00002562" w:rsidRDefault="00002562" w:rsidP="00002562">
      <w:pPr>
        <w:rPr>
          <w:rFonts w:asciiTheme="majorHAnsi" w:eastAsia="Arial" w:hAnsiTheme="majorHAnsi" w:cstheme="majorHAnsi"/>
        </w:rPr>
      </w:pPr>
      <w:hyperlink r:id="rId19" w:history="1">
        <w:r w:rsidRPr="00002562">
          <w:rPr>
            <w:rStyle w:val="Hipervnculo"/>
            <w:rFonts w:asciiTheme="majorHAnsi" w:eastAsia="Arial" w:hAnsiTheme="majorHAnsi" w:cstheme="majorHAnsi"/>
          </w:rPr>
          <w:t>http://congresocoahuila.gob.mx/transparencia/03/Iniciativas-2018-2020/20190426_236_PRI.docx</w:t>
        </w:r>
      </w:hyperlink>
    </w:p>
    <w:p w:rsidR="00002562" w:rsidRPr="00A93FEC" w:rsidRDefault="00002562" w:rsidP="00CD7880">
      <w:pPr>
        <w:jc w:val="center"/>
        <w:rPr>
          <w:rFonts w:asciiTheme="majorHAnsi" w:eastAsia="Arial" w:hAnsiTheme="majorHAnsi" w:cstheme="majorHAnsi"/>
          <w:b/>
        </w:rPr>
      </w:pPr>
    </w:p>
    <w:p w:rsidR="00CD7880" w:rsidRPr="00A93FEC" w:rsidRDefault="00CD7880" w:rsidP="00CD7880">
      <w:pPr>
        <w:rPr>
          <w:rFonts w:asciiTheme="majorHAnsi" w:eastAsia="Arial" w:hAnsiTheme="majorHAnsi" w:cstheme="majorHAnsi"/>
          <w:b/>
        </w:rPr>
      </w:pPr>
      <w:r w:rsidRPr="00A93FEC">
        <w:rPr>
          <w:rFonts w:asciiTheme="majorHAnsi" w:eastAsia="Arial" w:hAnsiTheme="majorHAnsi" w:cstheme="majorHAnsi"/>
          <w:b/>
        </w:rPr>
        <w:t>Diputado Presidente Jaime Bueno Zertuche:</w:t>
      </w: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Gracias Diputada. </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Se dispone que la anterior iniciativa sea turnada a la Comisión de Atención en Grupos en Vulnerabilidad para efectos de estudio y dictamen. </w:t>
      </w:r>
    </w:p>
    <w:p w:rsidR="00CD7880" w:rsidRPr="00A93FEC" w:rsidRDefault="00CD7880"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Se concede la palabra al Diputado Jesús Andrés Loya Cardona, hasta por 10 minutos, para hacer una exposición general de la iniciativa que se presenta en el Punto 7 L del Orden del Día previamente aprobado. </w:t>
      </w:r>
    </w:p>
    <w:p w:rsidR="000B0B5F" w:rsidRPr="00A93FEC" w:rsidRDefault="000B0B5F" w:rsidP="00CD7880">
      <w:pPr>
        <w:rPr>
          <w:rFonts w:asciiTheme="majorHAnsi" w:eastAsia="Arial" w:hAnsiTheme="majorHAnsi" w:cstheme="majorHAnsi"/>
          <w:b/>
        </w:rPr>
      </w:pPr>
    </w:p>
    <w:p w:rsidR="00CD7880" w:rsidRPr="00A93FEC" w:rsidRDefault="00CD7880" w:rsidP="00CD7880">
      <w:pPr>
        <w:rPr>
          <w:rFonts w:asciiTheme="majorHAnsi" w:eastAsia="Arial" w:hAnsiTheme="majorHAnsi" w:cstheme="majorHAnsi"/>
          <w:b/>
        </w:rPr>
      </w:pPr>
      <w:r w:rsidRPr="00A93FEC">
        <w:rPr>
          <w:rFonts w:asciiTheme="majorHAnsi" w:eastAsia="Arial" w:hAnsiTheme="majorHAnsi" w:cstheme="majorHAnsi"/>
          <w:b/>
        </w:rPr>
        <w:t>Diputado Jesús Andrés Loya Cardona:</w:t>
      </w:r>
    </w:p>
    <w:p w:rsidR="00CD7880" w:rsidRPr="00A93FEC" w:rsidRDefault="00CD7880" w:rsidP="00CD7880">
      <w:pPr>
        <w:rPr>
          <w:rFonts w:asciiTheme="majorHAnsi" w:eastAsia="Arial" w:hAnsiTheme="majorHAnsi" w:cstheme="majorHAnsi"/>
        </w:rPr>
      </w:pPr>
      <w:r w:rsidRPr="00A93FEC">
        <w:rPr>
          <w:rFonts w:asciiTheme="majorHAnsi" w:eastAsia="Arial" w:hAnsiTheme="majorHAnsi" w:cstheme="majorHAnsi"/>
        </w:rPr>
        <w:t xml:space="preserve">Con su permiso, Diputado Presidente. </w:t>
      </w:r>
    </w:p>
    <w:p w:rsidR="000B0B5F" w:rsidRPr="00A93FEC" w:rsidRDefault="000B0B5F" w:rsidP="00CD7880">
      <w:pPr>
        <w:rPr>
          <w:rFonts w:asciiTheme="majorHAnsi" w:eastAsia="Arial" w:hAnsiTheme="majorHAnsi" w:cstheme="majorHAnsi"/>
        </w:rPr>
      </w:pPr>
    </w:p>
    <w:p w:rsidR="00CD7880" w:rsidRPr="00A93FEC" w:rsidRDefault="00CD7880" w:rsidP="00CD7880">
      <w:pPr>
        <w:rPr>
          <w:rFonts w:asciiTheme="majorHAnsi" w:eastAsia="Arial" w:hAnsiTheme="majorHAnsi" w:cstheme="majorHAnsi"/>
        </w:rPr>
      </w:pPr>
      <w:r w:rsidRPr="00A93FEC">
        <w:rPr>
          <w:rFonts w:asciiTheme="majorHAnsi" w:hAnsiTheme="majorHAnsi" w:cstheme="majorHAnsi"/>
          <w:b/>
        </w:rPr>
        <w:t>INICIATIVA CON PROYECTO DE DECRETO QUE PRESENTA EL DIPUTADO JESÚS ANDRÉS LOYA CARDONA, CONJUNTAMENTE CON LAS DIPUTADAS Y LOS DIPUTADOS INTEGRANTES DEL GRUPO PARLAMENTARIO “GRAL. ANDRÉS S. VIESCA”, DEL PARTIDO REVOLUCIONARIO INSTITUCIONAL, POR EL QUE SE ADICIONAN LOS PÁRRAFOS SEGUNDO Y TERCERO AL ARTÍCULO 173 DE LA LEY ESTATAL DE SALUD, CON EL OBJETO DE PROTEGER LA SALUD DE BEBÉS E INFANTES, MEDIANTE LA INSTALACIÓN DE CAMBIADORES DE PAÑALES EN LOS SERVICIOS SANITARIOS PÚBLICOS Y PRIVADOS EN EL ESTADO DE COAHUILA DE ZARAGOZA.</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H. PLENO DEL CONGRESO DEL ESTADO</w:t>
      </w: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DE COAHUILA DE ZARAGOZA.</w:t>
      </w:r>
      <w:r w:rsidRPr="00A93FEC">
        <w:rPr>
          <w:rFonts w:asciiTheme="majorHAnsi" w:hAnsiTheme="majorHAnsi" w:cstheme="majorHAnsi"/>
          <w:b/>
        </w:rPr>
        <w:tab/>
      </w:r>
    </w:p>
    <w:p w:rsidR="00CD7880" w:rsidRPr="00A93FEC" w:rsidRDefault="00CD7880" w:rsidP="00CD7880">
      <w:pPr>
        <w:rPr>
          <w:rFonts w:asciiTheme="majorHAnsi" w:hAnsiTheme="majorHAnsi" w:cstheme="majorHAnsi"/>
          <w:b/>
        </w:rPr>
      </w:pPr>
      <w:r w:rsidRPr="00A93FEC">
        <w:rPr>
          <w:rFonts w:asciiTheme="majorHAnsi" w:hAnsiTheme="majorHAnsi" w:cstheme="majorHAnsi"/>
          <w:b/>
        </w:rPr>
        <w:t>P R E S E N T 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El suscrito </w:t>
      </w:r>
      <w:r w:rsidRPr="00A93FEC">
        <w:rPr>
          <w:rFonts w:asciiTheme="majorHAnsi" w:hAnsiTheme="majorHAnsi" w:cstheme="majorHAnsi"/>
          <w:b/>
        </w:rPr>
        <w:t>Diputado Jesús Andrés Loya Cardona</w:t>
      </w:r>
      <w:r w:rsidRPr="00A93FEC">
        <w:rPr>
          <w:rFonts w:asciiTheme="majorHAnsi" w:hAnsiTheme="majorHAnsi" w:cstheme="majorHAnsi"/>
        </w:rPr>
        <w:t>, conjuntamente con las Diputadas y los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se adicionan los párrafos segundo y tercero al artículo 173 de la Ley Estatal de Salud, con el objeto de proteger la salud de bebés e infantes, mediante la instalación de cambiadores de pañal en los servicios sanitarios públicos y privados en el Estado de Coahuila de Zaragoza, misma que se presenta bajo la siguiente:</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La infancia es considerada una etapa fundamental de los seres humanos. Es durante su desarrollo cuando se determinan de forma crucial aspectos como el biológico y psicosocial, por lo que es de suma importancia garantizar el pleno desarrollo de la niñez. Ante ello, es deber del Estado proteger y atender las necesidades específicas de este sector vulnerable, facilitando el acceso a sus derechos humanos y evitando a toda costa las prácticas que intenten menoscabarlos.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materia de derechos de la infancia, el Estado mexicano ha suscrito múltiples tratados y convenios de índole internacional. Entre estos ordenamientos se encuentra de manera destacada la Convención sobre los Derechos del Niño, por ser considerado como el primer tratado especializado en reconocer los derechos humanos de todas las niñas, niños y adolescentes. Esta Convención enfatiza que todos los Estados miembros deben adoptar prácticas y medidas que consideren necesarias para reducir la mortalidad infantil, asegurar la asistencia médica y la atención sanitaria de los menores, pues advierte que las niñas y niños deben disfrutar del más alto nivel de salud e igualmente tener acceso a servicios para la prevención y tratamiento de enfermedades.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este sentido, nuestro país llevó a cabo reformas constitucionales encaminadas a garantizar los derechos humanos sobre la infancia y su protección integral, lo que ha permitido que paulatinamente se efectué la adecuación de la legislación interna. Es precisamente el artículo 4° de la Constitución Política de los Estados Unidos Mexicanos el encargado de tutelar a las niñas y niños como sujetos de derechos, reconociéndoles preponderantemente la satisfacción de sus necesidades como la alimentación, el sano esparcimiento para su desarrollo y la salud, por mencionar algunas; asimismo, establece que quienes tienen el deber de preservar estas prerrogativas son los ascendientes o tutores, siendo el Estado quien participe como coadyuvante en el cumplimiento de los derechos de la niñez.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Lo anterior dio lugar a la emisión de la Ley para la Protección de los Derechos de Niñas, Niños y Adolescentes, cuyo propósito es reconocerlos como titulares de derechos; además, esta legislación establece principios y criterios para orientar la política nacional de los tres órdenes de gobierno en la materia y crea las bases para fomentar la participación activa de los sectores privado y social en acciones orientadas a garantizar la protección y prevenir la vulnerabilidad de los derechos de las niñas, niños y adolescentes.</w:t>
      </w:r>
    </w:p>
    <w:p w:rsidR="00CD7880" w:rsidRPr="00A93FEC" w:rsidRDefault="00CD7880" w:rsidP="00CD7880">
      <w:pPr>
        <w:rPr>
          <w:rFonts w:asciiTheme="majorHAnsi" w:hAnsiTheme="majorHAnsi" w:cstheme="majorHAnsi"/>
          <w:bCs/>
          <w:shd w:val="clear" w:color="auto" w:fill="FFFFFF"/>
        </w:rPr>
      </w:pPr>
    </w:p>
    <w:p w:rsidR="00CD7880" w:rsidRPr="00A93FEC" w:rsidRDefault="00CD7880" w:rsidP="00CD7880">
      <w:pPr>
        <w:rPr>
          <w:rFonts w:asciiTheme="majorHAnsi" w:hAnsiTheme="majorHAnsi" w:cstheme="majorHAnsi"/>
          <w:bCs/>
          <w:shd w:val="clear" w:color="auto" w:fill="FFFFFF"/>
        </w:rPr>
      </w:pPr>
      <w:r w:rsidRPr="00A93FEC">
        <w:rPr>
          <w:rFonts w:asciiTheme="majorHAnsi" w:hAnsiTheme="majorHAnsi" w:cstheme="majorHAnsi"/>
          <w:bCs/>
          <w:shd w:val="clear" w:color="auto" w:fill="FFFFFF"/>
        </w:rPr>
        <w:t>Dentro del orden jurídico nacional e internacional se encuentra el derecho a la salud, considerado la piedra angular por encontrarse estrechamente vinculado a otros derechos como la vida y la dignidad humana. Por tanto, es de vital importancia garantizar de manera efectiva e integral el derecho a la salud a los infantes, en todas sus diferentes etapas de crecimiento y desarrollo.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 acuerdo con datos del INEGI</w:t>
      </w:r>
      <w:r w:rsidRPr="00A93FEC">
        <w:rPr>
          <w:rFonts w:asciiTheme="majorHAnsi" w:hAnsiTheme="majorHAnsi" w:cstheme="majorHAnsi"/>
          <w:vertAlign w:val="superscript"/>
        </w:rPr>
        <w:footnoteReference w:id="1"/>
      </w:r>
      <w:r w:rsidRPr="00A93FEC">
        <w:rPr>
          <w:rFonts w:asciiTheme="majorHAnsi" w:hAnsiTheme="majorHAnsi" w:cstheme="majorHAnsi"/>
        </w:rPr>
        <w:t>, hasta el año 2015 en nuestro país había más de diez millones de niñas y niños de entre los 0 a los 4 años de edad.</w:t>
      </w:r>
      <w:r w:rsidRPr="00A93FEC">
        <w:rPr>
          <w:rFonts w:asciiTheme="majorHAnsi" w:hAnsiTheme="majorHAnsi" w:cstheme="majorHAnsi"/>
        </w:rPr>
        <w:footnoteReference w:id="2"/>
      </w:r>
      <w:r w:rsidRPr="00A93FEC">
        <w:rPr>
          <w:rFonts w:asciiTheme="majorHAnsi" w:hAnsiTheme="majorHAnsi" w:cstheme="majorHAnsi"/>
        </w:rPr>
        <w:t xml:space="preserve"> Por otro lado, las proyecciones del Consejo Nacional de Población (CONAPO) para el año 2018 señalan que la población de niñas y niños que van entre los 0 a los 5 años de edad representa aproximadamente el 10% del total de la población total del país.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cuanto a la dinámica del hogar, este mismo estudio del INEGI señala que el 70.7% de los menores</w:t>
      </w:r>
      <w:r w:rsidRPr="00A93FEC">
        <w:rPr>
          <w:rFonts w:asciiTheme="majorHAnsi" w:hAnsiTheme="majorHAnsi" w:cstheme="majorHAnsi"/>
          <w:vertAlign w:val="superscript"/>
        </w:rPr>
        <w:footnoteReference w:id="3"/>
      </w:r>
      <w:r w:rsidRPr="00A93FEC">
        <w:rPr>
          <w:rFonts w:asciiTheme="majorHAnsi" w:hAnsiTheme="majorHAnsi" w:cstheme="majorHAnsi"/>
        </w:rPr>
        <w:t xml:space="preserve"> residen con ambos padres de familia; sin embargo, por circunstancias muy específicas existen casos en donde los hijos solamente residen con la madre (16.5%) o únicamente con el padre (1.5%).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La niñez como grupo de especial protección y cuidado, debe ser provista en todas sus etapas de crecimiento y desarrollo, de las políticas públicas adecuadas para garantizar su derecho a la salud e integridad física. Tratándose de bebes e infantes, requieren de espacios que brinden las condiciones de salubridad indispensables para evitar cualquier riesgo de infección al momento de realizar una función tan frecuente y habitual como lo es el cambio de pañal.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Actualmente, no todos los establecimientos que brindan servicio al público cuentan con los espacios o dispositivos necesarios </w:t>
      </w:r>
      <w:r w:rsidRPr="00A93FEC">
        <w:rPr>
          <w:rFonts w:asciiTheme="majorHAnsi" w:hAnsiTheme="majorHAnsi" w:cstheme="majorHAnsi"/>
          <w:bCs/>
          <w:shd w:val="clear" w:color="auto" w:fill="FFFFFF"/>
        </w:rPr>
        <w:t>en servicios sanitarios que permitan realizar en condiciones de sanidad, seguridad e higiene el cambio de pañal a sus hijos en edad temprana, lo que vulnera el pleno ejercicio del derecho a la salud en los infantes. Esto da origen a que se vean en mayor riesgo de ser afectados por enfermedades o malestares causados por el uso de un pañal en turnos muy prolongados y aumenta el riesgo de sufrir accidentes por la realización de esta labor en superficies no aptas e insalubres, como por ejemplo, sobre la tapa de un excusado, el lavamanos o incluso, el suelo.</w:t>
      </w:r>
    </w:p>
    <w:p w:rsidR="00CD7880" w:rsidRPr="00A93FEC" w:rsidRDefault="00CD7880" w:rsidP="00CD7880">
      <w:pPr>
        <w:rPr>
          <w:rFonts w:asciiTheme="majorHAnsi" w:hAnsiTheme="majorHAnsi" w:cstheme="majorHAnsi"/>
          <w:bCs/>
          <w:shd w:val="clear" w:color="auto" w:fill="FFFFFF"/>
        </w:rPr>
      </w:pPr>
    </w:p>
    <w:p w:rsidR="00CD7880" w:rsidRPr="00A93FEC" w:rsidRDefault="00CD7880" w:rsidP="00CD7880">
      <w:pPr>
        <w:rPr>
          <w:rFonts w:asciiTheme="majorHAnsi" w:hAnsiTheme="majorHAnsi" w:cstheme="majorHAnsi"/>
          <w:bCs/>
          <w:shd w:val="clear" w:color="auto" w:fill="FFFFFF"/>
        </w:rPr>
      </w:pPr>
      <w:r w:rsidRPr="00A93FEC">
        <w:rPr>
          <w:rFonts w:asciiTheme="majorHAnsi" w:hAnsiTheme="majorHAnsi" w:cstheme="majorHAnsi"/>
          <w:bCs/>
          <w:shd w:val="clear" w:color="auto" w:fill="FFFFFF"/>
        </w:rPr>
        <w:t>El cambio de pañal a un bebé es una práctica que previene afectaciones en la salud y debe realizarse de manera segura. Esta labor permite uno de los primeros contactos entre un hijo y sus padres, el contacto emocional a través de sus sentidos. Es así que, los cambiadores de bebé constituyen un espacio adecuado e imprescindible en los servicios sanitarios que benefician el aseo, cuidado, protección de la salud y la integridad física de los infantes siempre que cumplan con un estándar de seguridad e higiene.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base a lo anterior, el objetivo principal de este proyecto es facilitar a madres y padres de familia responsables del cuidado de los infantes el acceso a cambiadores de bebés en servicios sanitarios en edificios de uso público, tanto de propiedad pública como privada, brindando a padres e hijos mejores condiciones de sanidad e intimidad para favorecer el ejercicio práctico y confiable de esta actividad.</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 igual forma, se busca mejorar la práctica de que solamente sean las mujeres quienes realizan esta labor, por lo que también se propone que la instalación de cambiadores de pañales para bebés e infantes se realice en servicios sanitarios, tanto en los destinados para mujeres como para hombres. Ello considerando que la vida social moderna se ha encargado de modificar los roles de la familia en cuanto al cuidado de los niños, constituyendo una responsabilidad compartida, en donde indistintamente cualquiera requiere llevar al infante para realizar un sin número de actividades en la vida diaria, lo que exige que se realice la adecuación de ambos servicios sanitarios.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Estamos conscientes que se deben realizar acciones legislativas para actuar en los asuntos de salud pública y derechos humanos de los infantes. Para llevar a cabo este objetivo, reafirmamos que se debe efectuar una transición que consiga sensibilizar a la sociedad en general en cuanto a la responsabilidad conjunta de familia, sociedad y gobierno de velar por el bienestar y seguridad de los menores; motivando la participación activa en esta etapa esencial del desarrollo de los infantes.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ello, propongo esta Iniciativa, que pretende proteger la salud de bebés e infantes, mediante la instalación de cambiadores de pañales en los servicios sanitarios públicos y privados en el Estado de Coahuil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highlight w:val="yellow"/>
        </w:rPr>
      </w:pPr>
      <w:r w:rsidRPr="00A93FEC">
        <w:rPr>
          <w:rFonts w:asciiTheme="majorHAnsi" w:hAnsiTheme="majorHAnsi" w:cstheme="majorHAnsi"/>
        </w:rPr>
        <w:t>Por lo anteriormente expuesto, se presenta para su estudio, análisis y, en su caso, aprobación, la presente iniciativa con proyecto de Decreto por el que se adicionan los párrafos segundo y tercero al artículo 173 de la Ley Estatal de Salud, para quedar de la siguiente manera: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PROYECTO DE DECRETO</w:t>
      </w:r>
    </w:p>
    <w:p w:rsidR="00CD7880" w:rsidRPr="00A93FEC" w:rsidRDefault="00CD7880" w:rsidP="00CD7880">
      <w:pPr>
        <w:rPr>
          <w:rFonts w:asciiTheme="majorHAnsi" w:hAnsiTheme="majorHAnsi" w:cstheme="majorHAnsi"/>
          <w:b/>
          <w:bCs/>
        </w:rPr>
      </w:pPr>
    </w:p>
    <w:p w:rsidR="00CD7880" w:rsidRPr="00A93FEC" w:rsidRDefault="00CD7880" w:rsidP="00CD7880">
      <w:pPr>
        <w:rPr>
          <w:rFonts w:asciiTheme="majorHAnsi" w:hAnsiTheme="majorHAnsi" w:cstheme="majorHAnsi"/>
          <w:b/>
          <w:bCs/>
        </w:rPr>
      </w:pPr>
    </w:p>
    <w:p w:rsidR="00CD7880" w:rsidRPr="00A93FEC" w:rsidRDefault="00CD7880" w:rsidP="00CD7880">
      <w:pPr>
        <w:rPr>
          <w:rFonts w:asciiTheme="majorHAnsi" w:hAnsiTheme="majorHAnsi" w:cstheme="majorHAnsi"/>
        </w:rPr>
      </w:pPr>
      <w:r w:rsidRPr="00A93FEC">
        <w:rPr>
          <w:rFonts w:asciiTheme="majorHAnsi" w:hAnsiTheme="majorHAnsi" w:cstheme="majorHAnsi"/>
          <w:b/>
          <w:bCs/>
        </w:rPr>
        <w:t>ARTÍCULO ÚNICO.</w:t>
      </w:r>
      <w:r w:rsidRPr="00A93FEC">
        <w:rPr>
          <w:rFonts w:asciiTheme="majorHAnsi" w:hAnsiTheme="majorHAnsi" w:cstheme="majorHAnsi"/>
          <w:b/>
        </w:rPr>
        <w:t xml:space="preserve">- </w:t>
      </w:r>
      <w:r w:rsidRPr="00A93FEC">
        <w:rPr>
          <w:rFonts w:asciiTheme="majorHAnsi" w:hAnsiTheme="majorHAnsi" w:cstheme="majorHAnsi"/>
        </w:rPr>
        <w:t>Se adiciona los párrafos segundo y tercero al artículo 173 de la Ley Estatal de Salud, para quedar como sigue:</w:t>
      </w:r>
    </w:p>
    <w:p w:rsidR="00CD7880" w:rsidRPr="00A93FEC" w:rsidRDefault="00CD7880" w:rsidP="00CD7880">
      <w:pPr>
        <w:rPr>
          <w:rFonts w:asciiTheme="majorHAnsi" w:hAnsiTheme="majorHAnsi" w:cstheme="majorHAnsi"/>
          <w:b/>
          <w:bCs/>
        </w:rPr>
      </w:pPr>
    </w:p>
    <w:p w:rsidR="00CD7880" w:rsidRPr="00A93FEC" w:rsidRDefault="00CD7880" w:rsidP="00CD7880">
      <w:pPr>
        <w:rPr>
          <w:rFonts w:asciiTheme="majorHAnsi" w:hAnsiTheme="majorHAnsi" w:cstheme="majorHAnsi"/>
        </w:rPr>
      </w:pPr>
      <w:r w:rsidRPr="00A93FEC">
        <w:rPr>
          <w:rFonts w:asciiTheme="majorHAnsi" w:hAnsiTheme="majorHAnsi" w:cstheme="majorHAnsi"/>
          <w:b/>
          <w:bCs/>
        </w:rPr>
        <w:t>Artículo 173.</w:t>
      </w:r>
      <w:r w:rsidRPr="00A93FEC">
        <w:rPr>
          <w:rFonts w:asciiTheme="majorHAnsi" w:hAnsiTheme="majorHAnsi" w:cstheme="majorHAnsi"/>
        </w:rPr>
        <w:t>- Todo edificio o local de uso público, sea de propiedad pública o privada, deberá instalar cambiadores de pañales para bebés e infantes en sus servicios sanitarios, tanto en los destinados para hombres como para mujeres, los cuales deberán cumplir con los requisitos técnicos sanitarios correspondientes en materia de intimidad, seguridad, comodidad e higiene. Se excluye de esta obligación aquellos edificios o locales cuya licencia de funcionamiento prohíbe su acceso a personas menores de edad.</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shd w:val="clear" w:color="auto" w:fill="FFFFFF"/>
        </w:rPr>
        <w:t>En el caso de que por sus dimensiones no se puedan instalar </w:t>
      </w:r>
      <w:r w:rsidRPr="00A93FEC">
        <w:rPr>
          <w:rFonts w:asciiTheme="majorHAnsi" w:hAnsiTheme="majorHAnsi" w:cstheme="majorHAnsi"/>
          <w:bCs/>
          <w:shd w:val="clear" w:color="auto" w:fill="FFFFFF"/>
        </w:rPr>
        <w:t>cambiadores de pañal</w:t>
      </w:r>
      <w:r w:rsidRPr="00A93FEC">
        <w:rPr>
          <w:rFonts w:asciiTheme="majorHAnsi" w:hAnsiTheme="majorHAnsi" w:cstheme="majorHAnsi"/>
          <w:b/>
          <w:bCs/>
          <w:shd w:val="clear" w:color="auto" w:fill="FFFFFF"/>
        </w:rPr>
        <w:t xml:space="preserve"> </w:t>
      </w:r>
      <w:r w:rsidRPr="00A93FEC">
        <w:rPr>
          <w:rFonts w:asciiTheme="majorHAnsi" w:hAnsiTheme="majorHAnsi" w:cstheme="majorHAnsi"/>
          <w:bCs/>
          <w:shd w:val="clear" w:color="auto" w:fill="FFFFFF"/>
        </w:rPr>
        <w:t>que aseguren</w:t>
      </w:r>
      <w:r w:rsidRPr="00A93FEC">
        <w:rPr>
          <w:rFonts w:asciiTheme="majorHAnsi" w:hAnsiTheme="majorHAnsi" w:cstheme="majorHAnsi"/>
          <w:shd w:val="clear" w:color="auto" w:fill="FFFFFF"/>
        </w:rPr>
        <w:t xml:space="preserve"> la integridad física del menor, se deberán adecuar espacios destinados únicamente para el fin, procurando la privacidad y el cuidado de la salud e integridad corporal del mismo.</w:t>
      </w:r>
    </w:p>
    <w:p w:rsidR="00CD7880" w:rsidRPr="00A93FEC" w:rsidRDefault="00CD7880" w:rsidP="00CD7880">
      <w:pPr>
        <w:rPr>
          <w:rFonts w:asciiTheme="majorHAnsi" w:hAnsiTheme="majorHAnsi" w:cstheme="majorHAnsi"/>
          <w:bCs/>
          <w:color w:val="0D0D0D"/>
        </w:rPr>
      </w:pPr>
    </w:p>
    <w:p w:rsidR="00CD7880" w:rsidRPr="00A93FEC" w:rsidRDefault="00CD7880" w:rsidP="00CD7880">
      <w:pPr>
        <w:jc w:val="center"/>
        <w:rPr>
          <w:rFonts w:asciiTheme="majorHAnsi" w:hAnsiTheme="majorHAnsi" w:cstheme="majorHAnsi"/>
          <w:b/>
          <w:bCs/>
          <w:color w:val="0D0D0D"/>
          <w:lang w:val="en-US"/>
        </w:rPr>
      </w:pPr>
      <w:r w:rsidRPr="00A93FEC">
        <w:rPr>
          <w:rFonts w:asciiTheme="majorHAnsi" w:hAnsiTheme="majorHAnsi" w:cstheme="majorHAnsi"/>
          <w:b/>
          <w:bCs/>
          <w:color w:val="0D0D0D"/>
          <w:lang w:val="en-US"/>
        </w:rPr>
        <w:t xml:space="preserve">T R A N S I T O R I O S </w:t>
      </w:r>
    </w:p>
    <w:p w:rsidR="00CD7880" w:rsidRPr="00A93FEC" w:rsidRDefault="00CD7880" w:rsidP="00CD7880">
      <w:pPr>
        <w:jc w:val="center"/>
        <w:rPr>
          <w:rFonts w:asciiTheme="majorHAnsi" w:hAnsiTheme="majorHAnsi" w:cstheme="majorHAnsi"/>
          <w:color w:val="0D0D0D"/>
          <w:lang w:val="en-US"/>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ARTÍCULO PRIMERO.-</w:t>
      </w:r>
      <w:r w:rsidRPr="00A93FEC">
        <w:rPr>
          <w:rFonts w:asciiTheme="majorHAnsi" w:hAnsiTheme="majorHAnsi" w:cstheme="majorHAnsi"/>
        </w:rPr>
        <w:t xml:space="preserve"> El presente Decreto entrará en vigor al día siguiente de su publicación el Periódico Oficial del Gobierno del Estado.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ARTÍCULO SEGUNDO.-</w:t>
      </w:r>
      <w:r w:rsidRPr="00A93FEC">
        <w:rPr>
          <w:rFonts w:asciiTheme="majorHAnsi" w:hAnsiTheme="majorHAnsi" w:cstheme="majorHAnsi"/>
        </w:rPr>
        <w:t xml:space="preserve"> Los establecimientos a que se refiere el presente Decreto, deberán adecuar sus instalaciones sanitarias a lo que prevé este Decreto en un plazo no mayor a 120 días naturales. </w:t>
      </w:r>
    </w:p>
    <w:p w:rsidR="00CD7880" w:rsidRPr="00A93FEC" w:rsidRDefault="00CD7880" w:rsidP="00CD7880">
      <w:pPr>
        <w:rPr>
          <w:rFonts w:asciiTheme="majorHAnsi" w:hAnsiTheme="majorHAnsi" w:cstheme="majorHAnsi"/>
        </w:rPr>
      </w:pPr>
    </w:p>
    <w:p w:rsidR="00CD7880" w:rsidRPr="00A93FEC" w:rsidRDefault="00CD7880" w:rsidP="00CD7880">
      <w:pPr>
        <w:ind w:left="360"/>
        <w:rPr>
          <w:rFonts w:asciiTheme="majorHAnsi" w:hAnsiTheme="majorHAnsi" w:cstheme="majorHAnsi"/>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A T E N T A M E N T E</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Saltillo, Coahuila de Zaragoza, a 26 de abril de 2019</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DIP. JESÚS ANDRÉS LOYA CARDONA.</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GRUPO PARLAMENTARIO "GRAL. ANDRÉS S. VIESCA" </w:t>
      </w: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PARTIDO REVOLUCIONARIO INSTITUCIONAL. </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CONJUNTAMENTE CON LAS DEMÁS DIPUTADAS Y LOS DIPUTADOS INTEGRANTES DEL GRUPO PARLAMENTARIO "GRAL. ANDRÉS S. VIESCA"</w:t>
      </w: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PARTIDO REVOLUCIONARIO INTITUCIONAL. </w:t>
      </w:r>
    </w:p>
    <w:p w:rsidR="00CD7880" w:rsidRPr="00A93FEC" w:rsidRDefault="00CD7880"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 MARÍA ESPERANZA CHAPA GARCÍA.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JOSEFINA GARZA BARRERA.</w:t>
      </w:r>
    </w:p>
    <w:p w:rsidR="00CD7880" w:rsidRPr="00A93FEC" w:rsidRDefault="00CD7880" w:rsidP="00CD7880">
      <w:pPr>
        <w:jc w:val="center"/>
        <w:rPr>
          <w:rFonts w:asciiTheme="majorHAnsi" w:hAnsiTheme="majorHAnsi" w:cstheme="majorHAnsi"/>
          <w:b/>
          <w:bCs/>
        </w:rPr>
      </w:pPr>
    </w:p>
    <w:p w:rsidR="000B0B5F" w:rsidRPr="00A93FEC" w:rsidRDefault="000B0B5F"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 GRACIELA FERNÁNDEZ ALMARAZ.  </w:t>
      </w:r>
      <w:r w:rsidRPr="00A93FEC">
        <w:rPr>
          <w:rFonts w:asciiTheme="majorHAnsi" w:hAnsiTheme="majorHAnsi" w:cstheme="majorHAnsi"/>
          <w:b/>
          <w:bCs/>
        </w:rPr>
        <w:tab/>
      </w:r>
      <w:r w:rsidRPr="00A93FEC">
        <w:rPr>
          <w:rFonts w:asciiTheme="majorHAnsi" w:hAnsiTheme="majorHAnsi" w:cstheme="majorHAnsi"/>
          <w:b/>
          <w:bCs/>
        </w:rPr>
        <w:tab/>
        <w:t xml:space="preserve"> DIP. LILIA ISABEL GUTIÉRREZ BURCIAGA.</w:t>
      </w:r>
    </w:p>
    <w:p w:rsidR="00CD7880" w:rsidRPr="00A93FEC" w:rsidRDefault="00CD7880" w:rsidP="00CD7880">
      <w:pPr>
        <w:jc w:val="center"/>
        <w:rPr>
          <w:rFonts w:asciiTheme="majorHAnsi" w:hAnsiTheme="majorHAnsi" w:cstheme="majorHAnsi"/>
          <w:b/>
          <w:bCs/>
        </w:rPr>
      </w:pPr>
    </w:p>
    <w:p w:rsidR="000B0B5F" w:rsidRPr="00A93FEC" w:rsidRDefault="000B0B5F"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JAIME BUENO ZERTUCHE.  </w:t>
      </w:r>
      <w:r w:rsidRPr="00A93FEC">
        <w:rPr>
          <w:rFonts w:asciiTheme="majorHAnsi" w:hAnsiTheme="majorHAnsi" w:cstheme="majorHAnsi"/>
          <w:b/>
          <w:bCs/>
        </w:rPr>
        <w:tab/>
      </w:r>
      <w:r w:rsidRPr="00A93FEC">
        <w:rPr>
          <w:rFonts w:asciiTheme="majorHAnsi" w:hAnsiTheme="majorHAnsi" w:cstheme="majorHAnsi"/>
          <w:b/>
          <w:bCs/>
        </w:rPr>
        <w:tab/>
        <w:t xml:space="preserve">       DIP. LUCÍA AZUCENA RAMOS RAMOS.</w:t>
      </w:r>
    </w:p>
    <w:p w:rsidR="00CD7880" w:rsidRPr="00A93FEC" w:rsidRDefault="00CD7880" w:rsidP="00CD7880">
      <w:pPr>
        <w:rPr>
          <w:rFonts w:asciiTheme="majorHAnsi" w:hAnsiTheme="majorHAnsi" w:cstheme="majorHAnsi"/>
          <w:b/>
          <w:bCs/>
        </w:rPr>
      </w:pPr>
    </w:p>
    <w:p w:rsidR="000B0B5F" w:rsidRPr="00A93FEC" w:rsidRDefault="000B0B5F" w:rsidP="00CD7880">
      <w:pP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 VERÓNICA BOREQUE MARTÍNEZ GONZÁLEZ.  DIP. JESÚS BERINO GRANADOS.</w:t>
      </w:r>
    </w:p>
    <w:p w:rsidR="00CD7880" w:rsidRPr="00A93FEC" w:rsidRDefault="00CD7880" w:rsidP="00CD7880">
      <w:pPr>
        <w:rPr>
          <w:rFonts w:asciiTheme="majorHAnsi" w:hAnsiTheme="majorHAnsi" w:cstheme="majorHAnsi"/>
          <w:b/>
          <w:bCs/>
        </w:rPr>
      </w:pPr>
    </w:p>
    <w:p w:rsidR="000B0B5F" w:rsidRPr="00A93FEC" w:rsidRDefault="000B0B5F" w:rsidP="00CD7880">
      <w:pP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DIP. DIANA PATRICIA GONZÁLEZ SOTO.</w:t>
      </w:r>
    </w:p>
    <w:p w:rsidR="00CD7880" w:rsidRPr="00A93FEC" w:rsidRDefault="00CD7880" w:rsidP="00CD7880">
      <w:pPr>
        <w:jc w:val="center"/>
        <w:rPr>
          <w:rFonts w:asciiTheme="majorHAnsi" w:hAnsiTheme="majorHAnsi" w:cstheme="majorHAnsi"/>
          <w:b/>
        </w:rPr>
      </w:pPr>
    </w:p>
    <w:p w:rsidR="00CD7880" w:rsidRPr="00A93FEC" w:rsidRDefault="00CD7880" w:rsidP="00CD7880">
      <w:pPr>
        <w:tabs>
          <w:tab w:val="left" w:pos="4678"/>
        </w:tabs>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tabs>
          <w:tab w:val="left" w:pos="4678"/>
        </w:tabs>
        <w:rPr>
          <w:rFonts w:asciiTheme="majorHAnsi" w:hAnsiTheme="majorHAnsi" w:cstheme="majorHAnsi"/>
          <w:b/>
        </w:rPr>
      </w:pPr>
    </w:p>
    <w:p w:rsidR="00CD7880" w:rsidRPr="00002562" w:rsidRDefault="00002562" w:rsidP="00CD7880">
      <w:pPr>
        <w:tabs>
          <w:tab w:val="left" w:pos="4678"/>
        </w:tabs>
        <w:rPr>
          <w:rFonts w:asciiTheme="majorHAnsi" w:hAnsiTheme="majorHAnsi" w:cstheme="majorHAnsi"/>
        </w:rPr>
      </w:pPr>
      <w:hyperlink r:id="rId20" w:history="1">
        <w:r w:rsidRPr="00002562">
          <w:rPr>
            <w:rStyle w:val="Hipervnculo"/>
            <w:rFonts w:asciiTheme="majorHAnsi" w:hAnsiTheme="majorHAnsi" w:cstheme="majorHAnsi"/>
          </w:rPr>
          <w:t>http://congresocoahuila.gob.mx/transparencia/03/Iniciativas-2018-2020/20190426_237_PRI.docx</w:t>
        </w:r>
      </w:hyperlink>
    </w:p>
    <w:p w:rsidR="00002562" w:rsidRPr="00A93FEC" w:rsidRDefault="00002562" w:rsidP="00CD7880">
      <w:pPr>
        <w:tabs>
          <w:tab w:val="left" w:pos="4678"/>
        </w:tabs>
        <w:rPr>
          <w:rFonts w:asciiTheme="majorHAnsi" w:hAnsiTheme="majorHAnsi" w:cstheme="majorHAnsi"/>
          <w:b/>
        </w:rPr>
      </w:pPr>
    </w:p>
    <w:p w:rsidR="00CD7880" w:rsidRPr="00A93FEC" w:rsidRDefault="00CD7880" w:rsidP="00CD7880">
      <w:pPr>
        <w:tabs>
          <w:tab w:val="left" w:pos="4678"/>
        </w:tabs>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tabs>
          <w:tab w:val="left" w:pos="4678"/>
        </w:tabs>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tabs>
          <w:tab w:val="left" w:pos="4678"/>
        </w:tabs>
        <w:rPr>
          <w:rFonts w:asciiTheme="majorHAnsi" w:hAnsiTheme="majorHAnsi" w:cstheme="majorHAnsi"/>
        </w:rPr>
      </w:pPr>
    </w:p>
    <w:p w:rsidR="00CD7880" w:rsidRPr="00A93FEC" w:rsidRDefault="00CD7880" w:rsidP="00CD7880">
      <w:pPr>
        <w:tabs>
          <w:tab w:val="left" w:pos="4678"/>
        </w:tabs>
        <w:rPr>
          <w:rFonts w:asciiTheme="majorHAnsi" w:hAnsiTheme="majorHAnsi" w:cstheme="majorHAnsi"/>
        </w:rPr>
      </w:pPr>
      <w:r w:rsidRPr="00A93FEC">
        <w:rPr>
          <w:rFonts w:asciiTheme="majorHAnsi" w:hAnsiTheme="majorHAnsi" w:cstheme="majorHAnsi"/>
        </w:rPr>
        <w:t xml:space="preserve">Se dispone que la anterior iniciativa se turne a la Comisión de Salud, Medio Ambiente, Recursos Naturales y Agua, para efectos de estudio y dictamen. </w:t>
      </w:r>
    </w:p>
    <w:p w:rsidR="00CD7880" w:rsidRPr="00A93FEC" w:rsidRDefault="00CD7880" w:rsidP="00CD7880">
      <w:pPr>
        <w:tabs>
          <w:tab w:val="left" w:pos="4678"/>
        </w:tabs>
        <w:rPr>
          <w:rFonts w:asciiTheme="majorHAnsi" w:hAnsiTheme="majorHAnsi" w:cstheme="majorHAnsi"/>
        </w:rPr>
      </w:pPr>
    </w:p>
    <w:p w:rsidR="00CD7880" w:rsidRPr="00A93FEC" w:rsidRDefault="00CD7880" w:rsidP="00CD7880">
      <w:pPr>
        <w:tabs>
          <w:tab w:val="left" w:pos="4678"/>
        </w:tabs>
        <w:rPr>
          <w:rFonts w:asciiTheme="majorHAnsi" w:hAnsiTheme="majorHAnsi" w:cstheme="majorHAnsi"/>
        </w:rPr>
      </w:pPr>
      <w:r w:rsidRPr="00A93FEC">
        <w:rPr>
          <w:rFonts w:asciiTheme="majorHAnsi" w:hAnsiTheme="majorHAnsi" w:cstheme="majorHAnsi"/>
        </w:rPr>
        <w:t xml:space="preserve">A continuación, se concede la palabra al Diputado Gerardo Abraham Aguado Gómez, hasta por 10 minutos, para exponer la iniciativa que se presenta en el Punto 7 M del Orden del Día aprobado. </w:t>
      </w:r>
    </w:p>
    <w:p w:rsidR="00140B90" w:rsidRPr="00A93FEC" w:rsidRDefault="00140B90" w:rsidP="00CD7880">
      <w:pPr>
        <w:tabs>
          <w:tab w:val="left" w:pos="4678"/>
        </w:tabs>
        <w:rPr>
          <w:rFonts w:asciiTheme="majorHAnsi" w:hAnsiTheme="majorHAnsi" w:cstheme="majorHAnsi"/>
          <w:b/>
        </w:rPr>
      </w:pPr>
    </w:p>
    <w:p w:rsidR="00CD7880" w:rsidRPr="00A93FEC" w:rsidRDefault="00CD7880" w:rsidP="00CD7880">
      <w:pPr>
        <w:tabs>
          <w:tab w:val="left" w:pos="4678"/>
        </w:tabs>
        <w:rPr>
          <w:rFonts w:asciiTheme="majorHAnsi" w:hAnsiTheme="majorHAnsi" w:cstheme="majorHAnsi"/>
          <w:b/>
        </w:rPr>
      </w:pPr>
      <w:r w:rsidRPr="00A93FEC">
        <w:rPr>
          <w:rFonts w:asciiTheme="majorHAnsi" w:hAnsiTheme="majorHAnsi" w:cstheme="majorHAnsi"/>
          <w:b/>
        </w:rPr>
        <w:t>Diputado Gerardo Abraham Aguado Gómez:</w:t>
      </w:r>
    </w:p>
    <w:p w:rsidR="00CD7880" w:rsidRPr="00A93FEC" w:rsidRDefault="00CD7880" w:rsidP="00CD7880">
      <w:pPr>
        <w:tabs>
          <w:tab w:val="left" w:pos="4678"/>
        </w:tabs>
        <w:rPr>
          <w:rFonts w:asciiTheme="majorHAnsi" w:hAnsiTheme="majorHAnsi" w:cstheme="majorHAnsi"/>
        </w:rPr>
      </w:pPr>
      <w:r w:rsidRPr="00A93FEC">
        <w:rPr>
          <w:rFonts w:asciiTheme="majorHAnsi" w:hAnsiTheme="majorHAnsi" w:cstheme="majorHAnsi"/>
        </w:rPr>
        <w:t xml:space="preserve">Con el permiso de la Presidencia. </w:t>
      </w:r>
    </w:p>
    <w:p w:rsidR="00CD7880" w:rsidRPr="00A93FEC" w:rsidRDefault="00CD7880" w:rsidP="00CD7880">
      <w:pPr>
        <w:tabs>
          <w:tab w:val="left" w:pos="4678"/>
        </w:tabs>
        <w:rPr>
          <w:rFonts w:asciiTheme="majorHAnsi" w:hAnsiTheme="majorHAnsi" w:cstheme="majorHAnsi"/>
        </w:rPr>
      </w:pPr>
    </w:p>
    <w:p w:rsidR="00CD7880" w:rsidRPr="00A93FEC" w:rsidRDefault="00CD7880" w:rsidP="00CD7880">
      <w:pPr>
        <w:tabs>
          <w:tab w:val="left" w:pos="4678"/>
        </w:tabs>
        <w:rPr>
          <w:rFonts w:asciiTheme="majorHAnsi" w:hAnsiTheme="majorHAnsi" w:cstheme="majorHAnsi"/>
        </w:rPr>
      </w:pPr>
      <w:r w:rsidRPr="00A93FEC">
        <w:rPr>
          <w:rFonts w:asciiTheme="majorHAnsi" w:hAnsiTheme="majorHAnsi" w:cstheme="majorHAnsi"/>
          <w:b/>
        </w:rPr>
        <w:t>INICIATIVA CON PROYECTO DE DECRETO  por la que  se  adiciona el numeral 9 al artículo 203 del Código Electoral para el Estado de Coahuila de Zaragoza.</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fecha 13 de octubre del año 2017, se dio a conocer que de acuerdo a cifras del Atlas de la Agencia Internacional para la prevención de la ceguera, hay 2 millones 237,626 personas con deficiencias visuales, y más de 415,800 con ceguera total en México. </w:t>
      </w:r>
    </w:p>
    <w:p w:rsidR="00CD7880" w:rsidRPr="00A93FEC" w:rsidRDefault="00CD7880" w:rsidP="00CD7880">
      <w:pPr>
        <w:rPr>
          <w:rFonts w:asciiTheme="majorHAnsi" w:hAnsiTheme="majorHAnsi" w:cstheme="majorHAnsi"/>
          <w:b/>
        </w:rPr>
      </w:pPr>
      <w:r w:rsidRPr="00A93FEC">
        <w:rPr>
          <w:rFonts w:asciiTheme="majorHAnsi" w:hAnsiTheme="majorHAnsi" w:cstheme="majorHAnsi"/>
          <w:color w:val="000000"/>
        </w:rPr>
        <w:t>La Constitución Política de los Estados Unidos Mexicanos protege ampliamente los derechos de las personas con algún tipo de discapacidad, esto en el artículo 1º, que dispone:</w:t>
      </w:r>
    </w:p>
    <w:p w:rsidR="00CD7880" w:rsidRPr="00A93FEC" w:rsidRDefault="00CD7880" w:rsidP="00CD7880">
      <w:pPr>
        <w:shd w:val="clear" w:color="auto" w:fill="FFFFFF"/>
        <w:rPr>
          <w:rFonts w:asciiTheme="majorHAnsi" w:hAnsiTheme="majorHAnsi" w:cstheme="majorHAnsi"/>
          <w:color w:val="000000"/>
        </w:rPr>
      </w:pPr>
    </w:p>
    <w:p w:rsidR="00CD7880" w:rsidRPr="00A93FEC" w:rsidRDefault="00CD7880" w:rsidP="00CD7880">
      <w:pPr>
        <w:rPr>
          <w:rFonts w:asciiTheme="majorHAnsi" w:hAnsiTheme="majorHAnsi" w:cstheme="majorHAnsi"/>
          <w:i/>
          <w:color w:val="000000"/>
        </w:rPr>
      </w:pPr>
      <w:r w:rsidRPr="00A93FEC">
        <w:rPr>
          <w:rFonts w:asciiTheme="majorHAnsi" w:hAnsiTheme="majorHAnsi" w:cstheme="majorHAnsi"/>
          <w:i/>
          <w:color w:val="000000"/>
        </w:rPr>
        <w:t xml:space="preserve">……Queda prohibida toda discriminación motivada por origen étnico o nacional, el género,  edad,  </w:t>
      </w:r>
      <w:r w:rsidRPr="00A93FEC">
        <w:rPr>
          <w:rFonts w:asciiTheme="majorHAnsi" w:hAnsiTheme="majorHAnsi" w:cstheme="majorHAnsi"/>
          <w:b/>
          <w:i/>
          <w:color w:val="000000"/>
        </w:rPr>
        <w:t>discapacidad</w:t>
      </w:r>
      <w:r w:rsidRPr="00A93FEC">
        <w:rPr>
          <w:rFonts w:asciiTheme="majorHAnsi" w:hAnsiTheme="majorHAnsi" w:cstheme="majorHAnsi"/>
          <w:i/>
          <w:color w:val="000000"/>
        </w:rPr>
        <w:t>, la condición social, las condiciones de salud, religión,  opiniones, preferencias sexuales,  estado civil o cualquier otra que atente contra la dignidad humana y tenga por objeto anular o menoscabar los derechos y libertades de las personas.</w:t>
      </w:r>
    </w:p>
    <w:p w:rsidR="00CD7880" w:rsidRPr="00A93FEC" w:rsidRDefault="00CD7880" w:rsidP="00CD7880">
      <w:pPr>
        <w:shd w:val="clear" w:color="auto" w:fill="FFFFFF"/>
        <w:rPr>
          <w:rFonts w:asciiTheme="majorHAnsi" w:hAnsiTheme="majorHAnsi" w:cstheme="majorHAnsi"/>
          <w:i/>
          <w:color w:val="000000"/>
        </w:rPr>
      </w:pPr>
    </w:p>
    <w:p w:rsidR="00CD7880" w:rsidRPr="00A93FEC" w:rsidRDefault="00CD7880" w:rsidP="00CD7880">
      <w:pPr>
        <w:shd w:val="clear" w:color="auto" w:fill="FFFFFF"/>
        <w:rPr>
          <w:rFonts w:asciiTheme="majorHAnsi" w:hAnsiTheme="majorHAnsi" w:cstheme="majorHAnsi"/>
          <w:color w:val="000000"/>
        </w:rPr>
      </w:pPr>
      <w:r w:rsidRPr="00A93FEC">
        <w:rPr>
          <w:rFonts w:asciiTheme="majorHAnsi" w:hAnsiTheme="majorHAnsi" w:cstheme="majorHAnsi"/>
          <w:color w:val="000000"/>
        </w:rPr>
        <w:t xml:space="preserve">Al tiempo que establece que son prerrogativas  de los ciudadanos mexicanos, las siguientes, tal y como lo establece el </w:t>
      </w:r>
    </w:p>
    <w:p w:rsidR="00CD7880" w:rsidRPr="00A93FEC" w:rsidRDefault="00CD7880" w:rsidP="00CD7880">
      <w:pPr>
        <w:shd w:val="clear" w:color="auto" w:fill="FFFFFF"/>
        <w:rPr>
          <w:rFonts w:asciiTheme="majorHAnsi" w:hAnsiTheme="majorHAnsi" w:cstheme="majorHAnsi"/>
          <w:color w:val="000000"/>
        </w:rPr>
      </w:pPr>
    </w:p>
    <w:p w:rsidR="00CD7880" w:rsidRPr="00A93FEC" w:rsidRDefault="00CD7880" w:rsidP="00CD7880">
      <w:pPr>
        <w:rPr>
          <w:rFonts w:asciiTheme="majorHAnsi" w:hAnsiTheme="majorHAnsi" w:cstheme="majorHAnsi"/>
          <w:i/>
          <w:color w:val="000000"/>
        </w:rPr>
      </w:pPr>
      <w:bookmarkStart w:id="12" w:name="Artículo_35"/>
      <w:r w:rsidRPr="00A93FEC">
        <w:rPr>
          <w:rFonts w:asciiTheme="majorHAnsi" w:hAnsiTheme="majorHAnsi" w:cstheme="majorHAnsi"/>
          <w:b/>
          <w:bCs/>
          <w:i/>
          <w:color w:val="000000"/>
        </w:rPr>
        <w:t>Artículo 35</w:t>
      </w:r>
      <w:bookmarkEnd w:id="12"/>
      <w:r w:rsidRPr="00A93FEC">
        <w:rPr>
          <w:rFonts w:asciiTheme="majorHAnsi" w:hAnsiTheme="majorHAnsi" w:cstheme="majorHAnsi"/>
          <w:b/>
          <w:bCs/>
          <w:i/>
          <w:color w:val="000000"/>
        </w:rPr>
        <w:t>.</w:t>
      </w:r>
      <w:r w:rsidRPr="00A93FEC">
        <w:rPr>
          <w:rFonts w:asciiTheme="majorHAnsi" w:hAnsiTheme="majorHAnsi" w:cstheme="majorHAnsi"/>
          <w:i/>
          <w:color w:val="000000"/>
        </w:rPr>
        <w:t xml:space="preserve"> Son </w:t>
      </w:r>
      <w:r w:rsidRPr="00A93FEC">
        <w:rPr>
          <w:rFonts w:asciiTheme="majorHAnsi" w:hAnsiTheme="majorHAnsi" w:cstheme="majorHAnsi"/>
          <w:bCs/>
          <w:i/>
          <w:color w:val="000000"/>
        </w:rPr>
        <w:t>derechos</w:t>
      </w:r>
      <w:r w:rsidRPr="00A93FEC">
        <w:rPr>
          <w:rFonts w:asciiTheme="majorHAnsi" w:hAnsiTheme="majorHAnsi" w:cstheme="majorHAnsi"/>
          <w:i/>
          <w:color w:val="000000"/>
        </w:rPr>
        <w:t xml:space="preserve"> del ciudadano:</w:t>
      </w:r>
    </w:p>
    <w:p w:rsidR="00CD7880" w:rsidRPr="00A93FEC" w:rsidRDefault="00CD7880" w:rsidP="00CD7880">
      <w:pPr>
        <w:ind w:firstLine="289"/>
        <w:rPr>
          <w:rFonts w:asciiTheme="majorHAnsi" w:hAnsiTheme="majorHAnsi" w:cstheme="majorHAnsi"/>
          <w:i/>
        </w:rPr>
      </w:pPr>
      <w:r w:rsidRPr="00A93FEC">
        <w:rPr>
          <w:rFonts w:asciiTheme="majorHAnsi" w:hAnsiTheme="majorHAnsi" w:cstheme="majorHAnsi"/>
          <w:i/>
        </w:rPr>
        <w:t xml:space="preserve"> </w:t>
      </w:r>
    </w:p>
    <w:p w:rsidR="00CD7880" w:rsidRPr="00A93FEC" w:rsidRDefault="00CD7880" w:rsidP="00CD7880">
      <w:pPr>
        <w:ind w:left="720" w:hanging="431"/>
        <w:rPr>
          <w:rFonts w:asciiTheme="majorHAnsi" w:hAnsiTheme="majorHAnsi" w:cstheme="majorHAnsi"/>
          <w:i/>
        </w:rPr>
      </w:pPr>
      <w:r w:rsidRPr="00A93FEC">
        <w:rPr>
          <w:rFonts w:asciiTheme="majorHAnsi" w:hAnsiTheme="majorHAnsi" w:cstheme="majorHAnsi"/>
          <w:b/>
          <w:bCs/>
          <w:i/>
        </w:rPr>
        <w:t xml:space="preserve">I. </w:t>
      </w:r>
      <w:r w:rsidRPr="00A93FEC">
        <w:rPr>
          <w:rFonts w:asciiTheme="majorHAnsi" w:hAnsiTheme="majorHAnsi" w:cstheme="majorHAnsi"/>
          <w:b/>
          <w:bCs/>
          <w:i/>
        </w:rPr>
        <w:tab/>
      </w:r>
      <w:r w:rsidRPr="00A93FEC">
        <w:rPr>
          <w:rFonts w:asciiTheme="majorHAnsi" w:hAnsiTheme="majorHAnsi" w:cstheme="majorHAnsi"/>
          <w:i/>
        </w:rPr>
        <w:t>Votar en elecciones populares;</w:t>
      </w:r>
    </w:p>
    <w:p w:rsidR="00CD7880" w:rsidRPr="00A93FEC" w:rsidRDefault="00CD7880" w:rsidP="00CD7880">
      <w:pPr>
        <w:shd w:val="clear" w:color="auto" w:fill="FFFFFF"/>
        <w:rPr>
          <w:rFonts w:asciiTheme="majorHAnsi" w:hAnsiTheme="majorHAnsi" w:cstheme="majorHAnsi"/>
          <w:i/>
          <w:color w:val="000000"/>
        </w:rPr>
      </w:pPr>
    </w:p>
    <w:p w:rsidR="00CD7880" w:rsidRPr="00A93FEC" w:rsidRDefault="00CD7880" w:rsidP="00CD7880">
      <w:pPr>
        <w:shd w:val="clear" w:color="auto" w:fill="FFFFFF"/>
        <w:rPr>
          <w:rFonts w:asciiTheme="majorHAnsi" w:hAnsiTheme="majorHAnsi" w:cstheme="majorHAnsi"/>
          <w:color w:val="000000"/>
        </w:rPr>
      </w:pPr>
      <w:r w:rsidRPr="00A93FEC">
        <w:rPr>
          <w:rFonts w:asciiTheme="majorHAnsi" w:hAnsiTheme="majorHAnsi" w:cstheme="majorHAnsi"/>
          <w:color w:val="000000"/>
        </w:rPr>
        <w:lastRenderedPageBreak/>
        <w:t>Disposición concordante con el segundo párrafo de la fracción I del artículo 41 del mismo ordenamiento supremo, que a la letra establece:</w:t>
      </w:r>
    </w:p>
    <w:p w:rsidR="00CD7880" w:rsidRPr="00A93FEC" w:rsidRDefault="00CD7880" w:rsidP="00CD7880">
      <w:pPr>
        <w:shd w:val="clear" w:color="auto" w:fill="FFFFFF"/>
        <w:rPr>
          <w:rFonts w:asciiTheme="majorHAnsi" w:hAnsiTheme="majorHAnsi" w:cstheme="majorHAnsi"/>
          <w:color w:val="000000"/>
        </w:rPr>
      </w:pPr>
    </w:p>
    <w:p w:rsidR="00CD7880" w:rsidRPr="00A93FEC" w:rsidRDefault="00CD7880" w:rsidP="00CD7880">
      <w:pPr>
        <w:shd w:val="clear" w:color="auto" w:fill="FFFFFF"/>
        <w:rPr>
          <w:rFonts w:asciiTheme="majorHAnsi" w:hAnsiTheme="majorHAnsi" w:cstheme="majorHAnsi"/>
          <w:i/>
          <w:color w:val="000000"/>
        </w:rPr>
      </w:pPr>
      <w:r w:rsidRPr="00A93FEC">
        <w:rPr>
          <w:rFonts w:asciiTheme="majorHAnsi" w:hAnsiTheme="majorHAnsi" w:cstheme="majorHAnsi"/>
          <w:bCs/>
          <w:i/>
        </w:rPr>
        <w:t xml:space="preserve">Los partidos políticos tienen como fin promover la participación del pueblo en la vida democrática, contribuir a la integración de los órganos de representación política y como organizaciones de ciudadanos, y  hacer posible el acceso de éstos al ejercicio del poder público, de acuerdo con los programas, principios e ideas que postulan y </w:t>
      </w:r>
      <w:r w:rsidRPr="00A93FEC">
        <w:rPr>
          <w:rFonts w:asciiTheme="majorHAnsi" w:hAnsiTheme="majorHAnsi" w:cstheme="majorHAnsi"/>
          <w:b/>
          <w:bCs/>
          <w:i/>
        </w:rPr>
        <w:t>mediante el sufragio universal, libre, secreto y directo</w:t>
      </w:r>
      <w:r w:rsidRPr="00A93FEC">
        <w:rPr>
          <w:rFonts w:asciiTheme="majorHAnsi" w:hAnsiTheme="majorHAnsi" w:cstheme="majorHAnsi"/>
          <w:bCs/>
          <w:i/>
        </w:rPr>
        <w:t>, así como las reglas para garantizar la paridad entre los géneros, en candidaturas a legisladores federales y locales. Sólo los ciudadanos podrán formar partidos políticos y afiliarse libre e individualmente a ellos.</w:t>
      </w:r>
    </w:p>
    <w:p w:rsidR="00CD7880" w:rsidRPr="00A93FEC" w:rsidRDefault="00CD7880" w:rsidP="00CD7880">
      <w:pPr>
        <w:shd w:val="clear" w:color="auto" w:fill="FFFFFF"/>
        <w:rPr>
          <w:rFonts w:asciiTheme="majorHAnsi" w:hAnsiTheme="majorHAnsi" w:cstheme="majorHAnsi"/>
          <w:color w:val="000000"/>
        </w:rPr>
      </w:pPr>
    </w:p>
    <w:p w:rsidR="00CD7880" w:rsidRPr="00A93FEC" w:rsidRDefault="00CD7880" w:rsidP="00CD7880">
      <w:pPr>
        <w:shd w:val="clear" w:color="auto" w:fill="FFFFFF"/>
        <w:rPr>
          <w:rFonts w:asciiTheme="majorHAnsi" w:hAnsiTheme="majorHAnsi" w:cstheme="majorHAnsi"/>
          <w:color w:val="000000"/>
        </w:rPr>
      </w:pPr>
      <w:r w:rsidRPr="00A93FEC">
        <w:rPr>
          <w:rFonts w:asciiTheme="majorHAnsi" w:hAnsiTheme="majorHAnsi" w:cstheme="majorHAnsi"/>
          <w:color w:val="000000"/>
        </w:rPr>
        <w:t>A su vez, la Convención sobre los Derechos de las Personas con Discapacidad establece:</w:t>
      </w:r>
    </w:p>
    <w:p w:rsidR="00CD7880" w:rsidRPr="00A93FEC" w:rsidRDefault="00CD7880" w:rsidP="00CD7880">
      <w:pPr>
        <w:shd w:val="clear" w:color="auto" w:fill="FFFFFF"/>
        <w:jc w:val="center"/>
        <w:rPr>
          <w:rFonts w:asciiTheme="majorHAnsi" w:hAnsiTheme="majorHAnsi" w:cstheme="majorHAnsi"/>
          <w:b/>
        </w:rPr>
      </w:pPr>
      <w:r w:rsidRPr="00A93FEC">
        <w:rPr>
          <w:rFonts w:asciiTheme="majorHAnsi" w:hAnsiTheme="majorHAnsi" w:cstheme="majorHAnsi"/>
          <w:b/>
        </w:rPr>
        <w:t>Artículo 29</w:t>
      </w:r>
    </w:p>
    <w:p w:rsidR="00CD7880" w:rsidRPr="00A93FEC" w:rsidRDefault="00CD7880" w:rsidP="00CD7880">
      <w:pPr>
        <w:shd w:val="clear" w:color="auto" w:fill="FFFFFF"/>
        <w:jc w:val="center"/>
        <w:rPr>
          <w:rFonts w:asciiTheme="majorHAnsi" w:hAnsiTheme="majorHAnsi" w:cstheme="majorHAnsi"/>
          <w:b/>
          <w:i/>
        </w:rPr>
      </w:pPr>
      <w:r w:rsidRPr="00A93FEC">
        <w:rPr>
          <w:rFonts w:asciiTheme="majorHAnsi" w:hAnsiTheme="majorHAnsi" w:cstheme="majorHAnsi"/>
          <w:b/>
          <w:i/>
        </w:rPr>
        <w:t>Participación en la vida política y pública</w:t>
      </w:r>
    </w:p>
    <w:p w:rsidR="00CD7880" w:rsidRPr="00A93FEC" w:rsidRDefault="00CD7880" w:rsidP="00CD7880">
      <w:pPr>
        <w:shd w:val="clear" w:color="auto" w:fill="FFFFFF"/>
        <w:rPr>
          <w:rFonts w:asciiTheme="majorHAnsi" w:hAnsiTheme="majorHAnsi" w:cstheme="majorHAnsi"/>
          <w:i/>
        </w:rPr>
      </w:pPr>
    </w:p>
    <w:p w:rsidR="00CD7880" w:rsidRPr="00A93FEC" w:rsidRDefault="00CD7880" w:rsidP="00CD7880">
      <w:pPr>
        <w:shd w:val="clear" w:color="auto" w:fill="FFFFFF"/>
        <w:rPr>
          <w:rFonts w:asciiTheme="majorHAnsi" w:hAnsiTheme="majorHAnsi" w:cstheme="majorHAnsi"/>
          <w:i/>
        </w:rPr>
      </w:pPr>
      <w:r w:rsidRPr="00A93FEC">
        <w:rPr>
          <w:rFonts w:asciiTheme="majorHAnsi" w:hAnsiTheme="majorHAnsi" w:cstheme="majorHAnsi"/>
          <w:i/>
        </w:rPr>
        <w:t xml:space="preserve">Los Estados Partes garantizarán a las personas con discapacidad los derechos políticos y la posibilidad de gozar de ellos en igualdad de condiciones con las demás y se comprometerán a: </w:t>
      </w:r>
    </w:p>
    <w:p w:rsidR="00CD7880" w:rsidRPr="00A93FEC" w:rsidRDefault="00CD7880" w:rsidP="00CD7880">
      <w:pPr>
        <w:shd w:val="clear" w:color="auto" w:fill="FFFFFF"/>
        <w:rPr>
          <w:rFonts w:asciiTheme="majorHAnsi" w:hAnsiTheme="majorHAnsi" w:cstheme="majorHAnsi"/>
          <w:b/>
          <w:i/>
        </w:rPr>
      </w:pPr>
    </w:p>
    <w:p w:rsidR="00CD7880" w:rsidRPr="00A93FEC" w:rsidRDefault="00CD7880" w:rsidP="00CD7880">
      <w:pPr>
        <w:shd w:val="clear" w:color="auto" w:fill="FFFFFF"/>
        <w:rPr>
          <w:rFonts w:asciiTheme="majorHAnsi" w:hAnsiTheme="majorHAnsi" w:cstheme="majorHAnsi"/>
          <w:i/>
        </w:rPr>
      </w:pPr>
      <w:r w:rsidRPr="00A93FEC">
        <w:rPr>
          <w:rFonts w:asciiTheme="majorHAnsi" w:hAnsiTheme="majorHAnsi" w:cstheme="majorHAnsi"/>
          <w:b/>
          <w:i/>
        </w:rPr>
        <w:t xml:space="preserve">a) </w:t>
      </w:r>
      <w:r w:rsidRPr="00A93FEC">
        <w:rPr>
          <w:rFonts w:asciiTheme="majorHAnsi" w:hAnsiTheme="majorHAnsi" w:cstheme="majorHAnsi"/>
          <w:i/>
        </w:rPr>
        <w:t xml:space="preserve">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CD7880" w:rsidRPr="00A93FEC" w:rsidRDefault="00CD7880" w:rsidP="00CD7880">
      <w:pPr>
        <w:shd w:val="clear" w:color="auto" w:fill="FFFFFF"/>
        <w:rPr>
          <w:rFonts w:asciiTheme="majorHAnsi" w:hAnsiTheme="majorHAnsi" w:cstheme="majorHAnsi"/>
          <w:b/>
          <w:i/>
        </w:rPr>
      </w:pPr>
      <w:r w:rsidRPr="00A93FEC">
        <w:rPr>
          <w:rFonts w:asciiTheme="majorHAnsi" w:hAnsiTheme="majorHAnsi" w:cstheme="majorHAnsi"/>
          <w:i/>
        </w:rPr>
        <w:t xml:space="preserve">La garantía de que los procedimientos, instalaciones y materiales electorales sean </w:t>
      </w:r>
      <w:r w:rsidRPr="00A93FEC">
        <w:rPr>
          <w:rFonts w:asciiTheme="majorHAnsi" w:hAnsiTheme="majorHAnsi" w:cstheme="majorHAnsi"/>
          <w:b/>
          <w:i/>
        </w:rPr>
        <w:t xml:space="preserve">adecuados, accesibles y fáciles de entender y utilizar; </w:t>
      </w:r>
    </w:p>
    <w:p w:rsidR="00CD7880" w:rsidRPr="00A93FEC" w:rsidRDefault="00CD7880" w:rsidP="00CD7880">
      <w:pPr>
        <w:shd w:val="clear" w:color="auto" w:fill="FFFFFF"/>
        <w:rPr>
          <w:rFonts w:asciiTheme="majorHAnsi" w:hAnsiTheme="majorHAnsi" w:cstheme="majorHAnsi"/>
          <w:b/>
          <w:i/>
        </w:rPr>
      </w:pPr>
    </w:p>
    <w:p w:rsidR="00CD7880" w:rsidRPr="00A93FEC" w:rsidRDefault="00CD7880" w:rsidP="00CD7880">
      <w:pPr>
        <w:shd w:val="clear" w:color="auto" w:fill="FFFFFF"/>
        <w:rPr>
          <w:rFonts w:asciiTheme="majorHAnsi" w:hAnsiTheme="majorHAnsi" w:cstheme="majorHAnsi"/>
          <w:i/>
        </w:rPr>
      </w:pPr>
      <w:r w:rsidRPr="00A93FEC">
        <w:rPr>
          <w:rFonts w:asciiTheme="majorHAnsi" w:hAnsiTheme="majorHAnsi" w:cstheme="majorHAnsi"/>
          <w:i/>
        </w:rPr>
        <w:t xml:space="preserve">La protección del derecho de las personas con discapacidad a emitir </w:t>
      </w:r>
      <w:r w:rsidRPr="00A93FEC">
        <w:rPr>
          <w:rFonts w:asciiTheme="majorHAnsi" w:hAnsiTheme="majorHAnsi" w:cstheme="majorHAnsi"/>
          <w:b/>
          <w:i/>
        </w:rPr>
        <w:t>su voto en secreto</w:t>
      </w:r>
      <w:r w:rsidRPr="00A93FEC">
        <w:rPr>
          <w:rFonts w:asciiTheme="majorHAnsi" w:hAnsiTheme="majorHAnsi" w:cstheme="majorHAnsi"/>
          <w:i/>
        </w:rPr>
        <w:t xml:space="preserve"> en elecciones y referéndum públicos sin intimidación, y a presentarse efectivamente como candidatas en las elecciones, ejercer cargos y desempeñar cualquier función pública a todos los niveles de gobierno, facilitando el uso de nuevas tecnologías  de apoyo cuando proceda;</w:t>
      </w:r>
    </w:p>
    <w:p w:rsidR="00CD7880" w:rsidRPr="00A93FEC" w:rsidRDefault="00CD7880" w:rsidP="00CD7880">
      <w:pPr>
        <w:shd w:val="clear" w:color="auto" w:fill="FFFFFF"/>
        <w:rPr>
          <w:rFonts w:asciiTheme="majorHAnsi" w:hAnsiTheme="majorHAnsi" w:cstheme="majorHAnsi"/>
          <w:i/>
          <w:color w:val="000000"/>
        </w:rPr>
      </w:pPr>
    </w:p>
    <w:p w:rsidR="00CD7880" w:rsidRPr="00A93FEC" w:rsidRDefault="00CD7880" w:rsidP="00CD7880">
      <w:pPr>
        <w:shd w:val="clear" w:color="auto" w:fill="FFFFFF"/>
        <w:rPr>
          <w:rFonts w:asciiTheme="majorHAnsi" w:hAnsiTheme="majorHAnsi" w:cstheme="majorHAnsi"/>
          <w:color w:val="000000"/>
        </w:rPr>
      </w:pPr>
      <w:r w:rsidRPr="00A93FEC">
        <w:rPr>
          <w:rFonts w:asciiTheme="majorHAnsi" w:hAnsiTheme="majorHAnsi" w:cstheme="majorHAnsi"/>
          <w:color w:val="000000"/>
        </w:rPr>
        <w:t>En los años recientes, diversos organismos electorales del país, mediante las atribuciones que les confería la ley, tomaron acuerdos para implementar el sistema braille y garantizar así el voto secreto y libre de las personas invidentes o con escasa capacidad visual, ya que hasta la fecha presente, se les permite votar acompañados de una persona de su confianza para marcar la boleta, hecho que si bien cubre la necesidad de ayuda para este tipo de casos, no garantiza por lógica el voto libre y secreto, al participar una persona- bien intencionada- en el  proceso para que vote el ciudadano con este tipo de discapacidad.</w:t>
      </w:r>
    </w:p>
    <w:p w:rsidR="00CD7880" w:rsidRPr="00A93FEC" w:rsidRDefault="00CD7880" w:rsidP="00CD7880">
      <w:pPr>
        <w:shd w:val="clear" w:color="auto" w:fill="FFFFFF"/>
        <w:rPr>
          <w:rFonts w:asciiTheme="majorHAnsi" w:hAnsiTheme="majorHAnsi" w:cstheme="majorHAnsi"/>
          <w:i/>
          <w:color w:val="2F2F2F"/>
          <w:lang w:eastAsia="es-MX"/>
        </w:rPr>
      </w:pPr>
    </w:p>
    <w:p w:rsidR="00CD7880" w:rsidRPr="00A93FEC" w:rsidRDefault="00CD7880" w:rsidP="00CD7880">
      <w:pPr>
        <w:shd w:val="clear" w:color="auto" w:fill="FFFFFF"/>
        <w:rPr>
          <w:rFonts w:asciiTheme="majorHAnsi" w:hAnsiTheme="majorHAnsi" w:cstheme="majorHAnsi"/>
          <w:color w:val="000000"/>
        </w:rPr>
      </w:pPr>
      <w:r w:rsidRPr="00A93FEC">
        <w:rPr>
          <w:rFonts w:asciiTheme="majorHAnsi" w:hAnsiTheme="majorHAnsi" w:cstheme="majorHAnsi"/>
          <w:color w:val="000000"/>
        </w:rPr>
        <w:t xml:space="preserve">Para abreviar, en procesos electorales recientes, diversos estados, por conducto de sus órganos electorales, acordaron la emisión de boletas en sistema Braille para garantizar, -de esta manera-, el voto libre y secreto de las personas invidentes o con algún tipo de discapacidad visual. Entre otros: Durango, Hidalgo, Querétaro y Coahuila, lo acordaron. </w:t>
      </w:r>
    </w:p>
    <w:p w:rsidR="00CD7880" w:rsidRPr="00A93FEC" w:rsidRDefault="00CD7880" w:rsidP="00CD7880">
      <w:pPr>
        <w:shd w:val="clear" w:color="auto" w:fill="FFFFFF"/>
        <w:rPr>
          <w:rFonts w:asciiTheme="majorHAnsi" w:hAnsiTheme="majorHAnsi" w:cstheme="majorHAnsi"/>
          <w:color w:val="000000"/>
        </w:rPr>
      </w:pPr>
    </w:p>
    <w:p w:rsidR="00CD7880" w:rsidRPr="00A93FEC" w:rsidRDefault="00CD7880" w:rsidP="00CD7880">
      <w:pPr>
        <w:shd w:val="clear" w:color="auto" w:fill="FFFFFF"/>
        <w:rPr>
          <w:rFonts w:asciiTheme="majorHAnsi" w:hAnsiTheme="majorHAnsi" w:cstheme="majorHAnsi"/>
          <w:color w:val="000000"/>
        </w:rPr>
      </w:pPr>
      <w:r w:rsidRPr="00A93FEC">
        <w:rPr>
          <w:rFonts w:asciiTheme="majorHAnsi" w:hAnsiTheme="majorHAnsi" w:cstheme="majorHAnsi"/>
          <w:color w:val="000000"/>
        </w:rPr>
        <w:t>Sin embargo, este tipo de derechos no deben depender de la “buena voluntad” o acuerdos de las autoridades electorales en turno, sino que deben garantizarse de modo permanente y estable en la ley.</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nuestra investigación encontramos  que al menos 5  códigos electorales en el país,  ya establecen  el uso  plantillas o boletas braille, en los procesos electorales, es en base a estos argumentos que se justifica plenamente la reforma planteada en el proemio de este resumen.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rPr>
          <w:rFonts w:asciiTheme="majorHAnsi" w:hAnsiTheme="majorHAnsi" w:cstheme="majorHAnsi"/>
        </w:rPr>
      </w:pPr>
    </w:p>
    <w:p w:rsidR="00CD7880" w:rsidRDefault="00002562" w:rsidP="00002562">
      <w:pPr>
        <w:rPr>
          <w:rFonts w:asciiTheme="majorHAnsi" w:hAnsiTheme="majorHAnsi" w:cstheme="majorHAnsi"/>
          <w:b/>
        </w:rPr>
      </w:pPr>
      <w:hyperlink r:id="rId21" w:history="1">
        <w:r w:rsidRPr="008A4FC4">
          <w:rPr>
            <w:rStyle w:val="Hipervnculo"/>
            <w:rFonts w:asciiTheme="majorHAnsi" w:hAnsiTheme="majorHAnsi" w:cstheme="majorHAnsi"/>
            <w:b/>
          </w:rPr>
          <w:t>http://congresocoahuila.gob.mx/transparencia/03/Iniciativas-2018-2020/20190426_238_PAN.docx</w:t>
        </w:r>
      </w:hyperlink>
    </w:p>
    <w:p w:rsidR="00002562" w:rsidRPr="00A93FEC" w:rsidRDefault="00002562"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Muchas gracias</w:t>
      </w:r>
      <w:r w:rsidR="00140B90" w:rsidRPr="00A93FEC">
        <w:rPr>
          <w:rFonts w:asciiTheme="majorHAnsi" w:hAnsiTheme="majorHAnsi" w:cstheme="majorHAnsi"/>
        </w:rPr>
        <w:t>,</w:t>
      </w:r>
      <w:r w:rsidRPr="00A93FEC">
        <w:rPr>
          <w:rFonts w:asciiTheme="majorHAnsi" w:hAnsiTheme="majorHAnsi" w:cstheme="majorHAnsi"/>
        </w:rPr>
        <w:t xml:space="preserve"> Diputado.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Se dispone que la iniciativa se turne a la Comisión de Gobernación, Puntos Constitucionales y Justicia para efectos de estudio y dictamen.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concede la palabra al Diputado Jesús Andrés Loya Cardona, hasta por 10 minutos, para hacer una exposición general de la iniciativa que se presenta en el </w:t>
      </w:r>
      <w:r w:rsidRPr="00002562">
        <w:rPr>
          <w:rFonts w:asciiTheme="majorHAnsi" w:hAnsiTheme="majorHAnsi" w:cstheme="majorHAnsi"/>
        </w:rPr>
        <w:t>Punto 7 N del Orden</w:t>
      </w:r>
      <w:r w:rsidRPr="00A93FEC">
        <w:rPr>
          <w:rFonts w:asciiTheme="majorHAnsi" w:hAnsiTheme="majorHAnsi" w:cstheme="majorHAnsi"/>
        </w:rPr>
        <w:t xml:space="preserve"> del Día aprobado. </w:t>
      </w:r>
    </w:p>
    <w:p w:rsidR="00140B90" w:rsidRPr="00A93FEC" w:rsidRDefault="00140B9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Jesús Andrés Loya Cardona:</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su permiso, Diputado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La iniciativa presentada por el de la voz, </w:t>
      </w:r>
      <w:r w:rsidRPr="00A93FEC">
        <w:rPr>
          <w:rFonts w:asciiTheme="majorHAnsi" w:hAnsiTheme="majorHAnsi" w:cstheme="majorHAnsi"/>
          <w:b/>
        </w:rPr>
        <w:t xml:space="preserve">Diputado Jesús Andrés Loya Cardona, </w:t>
      </w:r>
      <w:r w:rsidRPr="00A93FEC">
        <w:rPr>
          <w:rFonts w:asciiTheme="majorHAnsi" w:hAnsiTheme="majorHAnsi" w:cstheme="majorHAnsi"/>
        </w:rPr>
        <w:t xml:space="preserve">conjuntamente con los demás Diputados y Diputadas del Grupo Parlamentario "Gral. Andrés S. Viesca”, del Partido Revolucionario Institucional, consiste en reformar la fracción III del artículo 22 de la Ley Orgánica de la Fiscalía General del Estado de Coahuila de Zaragoza, con el propósito de adecuar la competencia de la Fiscalía Especializada en Delitos por Hechos de Corrupción del Estado de Coahuila de Zaragoza, de conformidad con lo establecido en los preceptos del Código Penal del Estado. </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color w:val="000000"/>
        </w:rPr>
      </w:pPr>
      <w:r w:rsidRPr="00A93FEC">
        <w:rPr>
          <w:rFonts w:asciiTheme="majorHAnsi" w:hAnsiTheme="majorHAnsi" w:cstheme="majorHAnsi"/>
          <w:b/>
          <w:color w:val="000000"/>
        </w:rPr>
        <w:t>EXPOSICIÓN DE MOTIVOS</w:t>
      </w:r>
    </w:p>
    <w:p w:rsidR="00CD7880" w:rsidRPr="00A93FEC" w:rsidRDefault="00CD7880" w:rsidP="00CD7880">
      <w:pPr>
        <w:rPr>
          <w:rFonts w:asciiTheme="majorHAnsi" w:hAnsiTheme="majorHAnsi" w:cstheme="majorHAnsi"/>
          <w:b/>
          <w:color w:val="000000"/>
        </w:rPr>
      </w:pPr>
    </w:p>
    <w:p w:rsidR="00CD7880" w:rsidRPr="00A93FEC" w:rsidRDefault="00CD7880" w:rsidP="00CD7880">
      <w:pPr>
        <w:autoSpaceDE w:val="0"/>
        <w:autoSpaceDN w:val="0"/>
        <w:adjustRightInd w:val="0"/>
        <w:rPr>
          <w:rFonts w:asciiTheme="majorHAnsi" w:eastAsia="Calibri" w:hAnsiTheme="majorHAnsi" w:cstheme="majorHAnsi"/>
        </w:rPr>
      </w:pPr>
      <w:r w:rsidRPr="00A93FEC">
        <w:rPr>
          <w:rFonts w:asciiTheme="majorHAnsi" w:eastAsia="Calibri" w:hAnsiTheme="majorHAnsi" w:cstheme="majorHAnsi"/>
        </w:rPr>
        <w:t>El 27 de mayo de 2015 se publicó en el Diario Oficial de la Federación, el Decreto por el cual se reforman, adicionan y derogan diversas disposiciones de la Constitución Política de los Estados Unidos Mexicanos, en materia de combate a la corrupción, por la que se instituye el Sistema Nacional Anticorrupción como la instancia de coordinación entre autoridades de todos los niveles de gobierno, para la prevención, detección y sanción de responsabilidades administrativas y hechos de corrupción, así como en la fiscalización y el control de recursos públicos. Posteriormente, el 18 de julio de 2016 fue publicada la Ley General del Sistema Nacional Anticorrupción.</w:t>
      </w:r>
    </w:p>
    <w:p w:rsidR="00CD7880" w:rsidRPr="00A93FEC" w:rsidRDefault="00CD7880" w:rsidP="00CD7880">
      <w:pPr>
        <w:autoSpaceDE w:val="0"/>
        <w:autoSpaceDN w:val="0"/>
        <w:adjustRightInd w:val="0"/>
        <w:rPr>
          <w:rFonts w:asciiTheme="majorHAnsi" w:eastAsia="Calibri" w:hAnsiTheme="majorHAnsi" w:cstheme="majorHAnsi"/>
        </w:rPr>
      </w:pPr>
    </w:p>
    <w:p w:rsidR="00CD7880" w:rsidRPr="00A93FEC" w:rsidRDefault="00CD7880" w:rsidP="00CD7880">
      <w:pPr>
        <w:autoSpaceDE w:val="0"/>
        <w:autoSpaceDN w:val="0"/>
        <w:adjustRightInd w:val="0"/>
        <w:rPr>
          <w:rFonts w:asciiTheme="majorHAnsi" w:eastAsia="Calibri" w:hAnsiTheme="majorHAnsi" w:cstheme="majorHAnsi"/>
        </w:rPr>
      </w:pPr>
      <w:r w:rsidRPr="00A93FEC">
        <w:rPr>
          <w:rFonts w:asciiTheme="majorHAnsi" w:eastAsia="Calibri" w:hAnsiTheme="majorHAnsi" w:cstheme="majorHAnsi"/>
        </w:rPr>
        <w:t>Con base a dicha reforma constitucional y a la legislación secundaria, se establece la obligación a las entidades federativas de constituir los propios sistemas locales anticorrupción, debiendo expedir al efecto las leyes y realizar las adecuaciones normativas necesarias para armonizar sus marcos normativos con la legislación nacional.</w:t>
      </w:r>
    </w:p>
    <w:p w:rsidR="00CD7880" w:rsidRPr="00A93FEC" w:rsidRDefault="00CD7880" w:rsidP="00CD7880">
      <w:pPr>
        <w:autoSpaceDE w:val="0"/>
        <w:autoSpaceDN w:val="0"/>
        <w:adjustRightInd w:val="0"/>
        <w:rPr>
          <w:rFonts w:asciiTheme="majorHAnsi" w:eastAsia="Calibri" w:hAnsiTheme="majorHAnsi" w:cstheme="majorHAnsi"/>
        </w:rPr>
      </w:pPr>
    </w:p>
    <w:p w:rsidR="00CD7880" w:rsidRPr="00A93FEC" w:rsidRDefault="00CD7880" w:rsidP="00CD7880">
      <w:pPr>
        <w:rPr>
          <w:rFonts w:asciiTheme="majorHAnsi" w:eastAsia="Calibri" w:hAnsiTheme="majorHAnsi" w:cstheme="majorHAnsi"/>
        </w:rPr>
      </w:pPr>
      <w:r w:rsidRPr="00A93FEC">
        <w:rPr>
          <w:rFonts w:asciiTheme="majorHAnsi" w:eastAsia="Calibri" w:hAnsiTheme="majorHAnsi" w:cstheme="majorHAnsi"/>
        </w:rPr>
        <w:t xml:space="preserve">En aras a cumplir con el mandato de nuestra Carta Magna, el 14 de julio de 2017 se publicó en el Periódico Oficial del Gobierno del Estado la reforma a la Constitución local por la que se crea el Sistema Estatal Anticorrupción </w:t>
      </w:r>
      <w:r w:rsidRPr="00A93FEC">
        <w:rPr>
          <w:rFonts w:asciiTheme="majorHAnsi" w:hAnsiTheme="majorHAnsi" w:cstheme="majorHAnsi"/>
        </w:rPr>
        <w:t xml:space="preserve">y se crea la Fiscalía Especializada en Delitos por Hechos de Corrupción de la Fiscalía General del Estado de Coahuila de Zaragoza, como un organismo especializado en combate a la corrupción, formando parte de la Fiscalía General del Estado de Coahuila de Zaragoza, la cual se instaura en esa misma reforma, bajo el esquema de un organismo público autónomo, </w:t>
      </w:r>
      <w:r w:rsidRPr="00A93FEC">
        <w:rPr>
          <w:rFonts w:asciiTheme="majorHAnsi" w:eastAsia="Calibri" w:hAnsiTheme="majorHAnsi" w:cstheme="majorHAnsi"/>
        </w:rPr>
        <w:t>asegurando mayores condiciones de imparcialidad y fortaleza en el ejercicio de la investigación y persecución de los delitos.</w:t>
      </w:r>
    </w:p>
    <w:p w:rsidR="00CD7880" w:rsidRPr="00A93FEC" w:rsidRDefault="00CD7880" w:rsidP="00CD7880">
      <w:pPr>
        <w:rPr>
          <w:rFonts w:asciiTheme="majorHAnsi" w:eastAsia="Calibri" w:hAnsiTheme="majorHAnsi" w:cstheme="majorHAnsi"/>
        </w:rPr>
      </w:pPr>
    </w:p>
    <w:p w:rsidR="00CD7880" w:rsidRPr="00A93FEC" w:rsidRDefault="00CD7880" w:rsidP="00CD7880">
      <w:pPr>
        <w:autoSpaceDE w:val="0"/>
        <w:autoSpaceDN w:val="0"/>
        <w:adjustRightInd w:val="0"/>
        <w:rPr>
          <w:rFonts w:asciiTheme="majorHAnsi" w:eastAsia="Calibri" w:hAnsiTheme="majorHAnsi" w:cstheme="majorHAnsi"/>
        </w:rPr>
      </w:pPr>
      <w:r w:rsidRPr="00A93FEC">
        <w:rPr>
          <w:rFonts w:asciiTheme="majorHAnsi" w:eastAsia="Calibri" w:hAnsiTheme="majorHAnsi" w:cstheme="majorHAnsi"/>
        </w:rPr>
        <w:t xml:space="preserve">En plena concordancia, el 12 de septiembre de 2017 se publica la Ley Orgánica de la Fiscalía General del Estado de Coahuila de Zaragoza, con el objeto de regular la forma de su organización y funcionamiento. Es este ordenamiento el que establece el marco de competencia aplicable a la Fiscalía Especializada en Delitos por Hechos de Corrupción, prevista en específico en el contenido del artículo 22, en cuya fracción III establece que su Titular tiene, entre otras, las siguientes atribuciones: </w:t>
      </w:r>
    </w:p>
    <w:p w:rsidR="00CD7880" w:rsidRPr="00A93FEC" w:rsidRDefault="00CD7880" w:rsidP="00CD7880">
      <w:pPr>
        <w:autoSpaceDE w:val="0"/>
        <w:autoSpaceDN w:val="0"/>
        <w:adjustRightInd w:val="0"/>
        <w:rPr>
          <w:rFonts w:asciiTheme="majorHAnsi" w:eastAsia="Calibri" w:hAnsiTheme="majorHAnsi" w:cstheme="majorHAnsi"/>
        </w:rPr>
      </w:pPr>
    </w:p>
    <w:p w:rsidR="00CD7880" w:rsidRPr="00A93FEC" w:rsidRDefault="00CD7880" w:rsidP="00CD7880">
      <w:pPr>
        <w:ind w:left="284"/>
        <w:rPr>
          <w:rFonts w:asciiTheme="majorHAnsi" w:hAnsiTheme="majorHAnsi" w:cstheme="majorHAnsi"/>
          <w:i/>
        </w:rPr>
      </w:pPr>
      <w:r w:rsidRPr="00A93FEC">
        <w:rPr>
          <w:rFonts w:asciiTheme="majorHAnsi" w:hAnsiTheme="majorHAnsi" w:cstheme="majorHAnsi"/>
          <w:b/>
          <w:i/>
          <w:u w:val="single"/>
        </w:rPr>
        <w:t xml:space="preserve">Dirigir, coordinar, realizar la investigación y ejercer la acción penal en lo relativo a los delitos establecidos en los artículos del 195 al 214 y del 230 al 232, del Código Penal del Estado de </w:t>
      </w:r>
      <w:r w:rsidRPr="00A93FEC">
        <w:rPr>
          <w:rFonts w:asciiTheme="majorHAnsi" w:hAnsiTheme="majorHAnsi" w:cstheme="majorHAnsi"/>
          <w:b/>
          <w:i/>
          <w:u w:val="single"/>
        </w:rPr>
        <w:lastRenderedPageBreak/>
        <w:t>Coahuila de Zaragoza</w:t>
      </w:r>
      <w:r w:rsidRPr="00A93FEC">
        <w:rPr>
          <w:rFonts w:asciiTheme="majorHAnsi" w:hAnsiTheme="majorHAnsi" w:cstheme="majorHAnsi"/>
          <w:i/>
        </w:rPr>
        <w:t xml:space="preserve"> y cualquier otro delito cometido por servidores públicos estatales o municipales en ejercicio de sus funciones y el análisis de su incidencia delictiva, con excepción de los delitos previstos en los artículos 212 bis, 212 bis 1, 212 bis 2, 212 bis 3 y 212 bis 6 del referido Código, ni aquellos que sean competencia de otras unidades administrativas de la Fiscalía General, así como los cometidos por servidores públicos adscritos a la misma, supuesto en el cual se estará a lo dispuesto en esta ley;</w:t>
      </w:r>
    </w:p>
    <w:p w:rsidR="00CD7880" w:rsidRPr="00A93FEC" w:rsidRDefault="00CD7880" w:rsidP="00CD7880">
      <w:pPr>
        <w:ind w:left="284"/>
        <w:rPr>
          <w:rFonts w:asciiTheme="majorHAnsi" w:eastAsia="Calibri" w:hAnsiTheme="majorHAnsi" w:cstheme="majorHAnsi"/>
        </w:rPr>
      </w:pPr>
    </w:p>
    <w:p w:rsidR="00CD7880" w:rsidRPr="00A93FEC" w:rsidRDefault="00CD7880" w:rsidP="00CD7880">
      <w:pPr>
        <w:rPr>
          <w:rFonts w:asciiTheme="majorHAnsi" w:hAnsiTheme="majorHAnsi" w:cstheme="majorHAnsi"/>
          <w:color w:val="000000"/>
          <w:lang w:val="es-ES"/>
        </w:rPr>
      </w:pPr>
      <w:r w:rsidRPr="00A93FEC">
        <w:rPr>
          <w:rFonts w:asciiTheme="majorHAnsi" w:eastAsia="Calibri" w:hAnsiTheme="majorHAnsi" w:cstheme="majorHAnsi"/>
        </w:rPr>
        <w:t xml:space="preserve">Es menester señalar que con la publicación y entrada en vigor del Decreto 990, a través del cual se expide el Código Penal del Estado de Coahuila de Zaragoza, se modifica el orden de las conductas antisociales relacionadas con hechos de corrupción, contemplados ahora en el Título Undécimo “Delitos contra la honestidad en el servicio público" y Título Duodécimo “Delitos contra el servicio público cometidos por particulares” </w:t>
      </w:r>
      <w:r w:rsidRPr="00A93FEC">
        <w:rPr>
          <w:rFonts w:asciiTheme="majorHAnsi" w:hAnsiTheme="majorHAnsi" w:cstheme="majorHAnsi"/>
          <w:color w:val="000000"/>
          <w:lang w:val="es-ES"/>
        </w:rPr>
        <w:t>del Apartado Segundo, Protección de bienes jurídicos colectivos, del Libro Segundo, Parte Especial del nuevo ordenamiento penal.</w:t>
      </w:r>
    </w:p>
    <w:p w:rsidR="00CD7880" w:rsidRPr="00A93FEC" w:rsidRDefault="00CD7880" w:rsidP="00CD7880">
      <w:pPr>
        <w:rPr>
          <w:rFonts w:asciiTheme="majorHAnsi" w:hAnsiTheme="majorHAnsi" w:cstheme="majorHAnsi"/>
          <w:color w:val="000000"/>
          <w:lang w:val="es-ES"/>
        </w:rPr>
      </w:pPr>
    </w:p>
    <w:p w:rsidR="00CD7880" w:rsidRPr="00A93FEC" w:rsidRDefault="00CD7880" w:rsidP="00CD7880">
      <w:pPr>
        <w:rPr>
          <w:rFonts w:asciiTheme="majorHAnsi" w:hAnsiTheme="majorHAnsi" w:cstheme="majorHAnsi"/>
          <w:i/>
        </w:rPr>
      </w:pPr>
      <w:r w:rsidRPr="00A93FEC">
        <w:rPr>
          <w:rFonts w:asciiTheme="majorHAnsi" w:hAnsiTheme="majorHAnsi" w:cstheme="majorHAnsi"/>
          <w:color w:val="000000"/>
          <w:lang w:val="es-ES"/>
        </w:rPr>
        <w:t>Ante esta modificación, el titular de la Fiscalía General del Estado ha emitido dos Acuerdos con la finalidad de no entorpecer las investigaciones específicas en materia anticorrupción y fijar la competencia de la Fiscalía Especializada en Delitos por Hechos de Corrupción, siendo el primero publicado el 10 de noviembre de 2017 y el segundo el 10 de agosto de 2018.</w:t>
      </w:r>
    </w:p>
    <w:p w:rsidR="00CD7880" w:rsidRPr="00A93FEC" w:rsidRDefault="00CD7880" w:rsidP="00CD7880">
      <w:pPr>
        <w:autoSpaceDE w:val="0"/>
        <w:autoSpaceDN w:val="0"/>
        <w:adjustRightInd w:val="0"/>
        <w:rPr>
          <w:rFonts w:asciiTheme="majorHAnsi" w:eastAsia="Calibri" w:hAnsiTheme="majorHAnsi" w:cstheme="majorHAnsi"/>
          <w:lang w:val="es-ES"/>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eastAsia="Calibri" w:hAnsiTheme="majorHAnsi" w:cstheme="majorHAnsi"/>
        </w:rPr>
        <w:t xml:space="preserve">Con motivo de lo anterior, </w:t>
      </w:r>
      <w:r w:rsidRPr="00A93FEC">
        <w:rPr>
          <w:rFonts w:asciiTheme="majorHAnsi" w:hAnsiTheme="majorHAnsi" w:cstheme="majorHAnsi"/>
        </w:rPr>
        <w:t xml:space="preserve">se presenta para su estudio, análisis y, en su caso, aprobación, la presente iniciativa con proyecto de Decreto </w:t>
      </w:r>
      <w:r w:rsidRPr="00A93FEC">
        <w:rPr>
          <w:rFonts w:asciiTheme="majorHAnsi" w:eastAsia="Calibri" w:hAnsiTheme="majorHAnsi" w:cstheme="majorHAnsi"/>
        </w:rPr>
        <w:t xml:space="preserve">que tiene por objeto reformar la fracción III del artículo 22 de la Ley Orgánica de la Fiscalía General del Estado, con el propósito de adecuar las atribuciones de la Fiscalía </w:t>
      </w:r>
      <w:r w:rsidRPr="00A93FEC">
        <w:rPr>
          <w:rFonts w:asciiTheme="majorHAnsi" w:hAnsiTheme="majorHAnsi" w:cstheme="majorHAnsi"/>
          <w:color w:val="000000"/>
          <w:lang w:val="es-ES"/>
        </w:rPr>
        <w:t>Especializada en Delitos por Hechos de Corrupción,</w:t>
      </w:r>
      <w:r w:rsidRPr="00A93FEC">
        <w:rPr>
          <w:rFonts w:asciiTheme="majorHAnsi" w:eastAsia="Calibri" w:hAnsiTheme="majorHAnsi" w:cstheme="majorHAnsi"/>
        </w:rPr>
        <w:t xml:space="preserve"> a lo que establece el Código Penal vigente, dando con ello certeza y seguridad jurídica en el ejercicio de su actuación</w:t>
      </w:r>
      <w:r w:rsidRPr="00A93FEC">
        <w:rPr>
          <w:rFonts w:asciiTheme="majorHAnsi" w:hAnsiTheme="majorHAnsi" w:cstheme="majorHAnsi"/>
        </w:rPr>
        <w:t>.</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autoSpaceDE w:val="0"/>
        <w:autoSpaceDN w:val="0"/>
        <w:adjustRightInd w:val="0"/>
        <w:rPr>
          <w:rFonts w:asciiTheme="majorHAnsi" w:hAnsiTheme="majorHAnsi" w:cstheme="majorHAnsi"/>
        </w:rPr>
      </w:pPr>
    </w:p>
    <w:p w:rsidR="00140B90" w:rsidRPr="00002562" w:rsidRDefault="00002562" w:rsidP="00CD7880">
      <w:pPr>
        <w:autoSpaceDE w:val="0"/>
        <w:autoSpaceDN w:val="0"/>
        <w:adjustRightInd w:val="0"/>
        <w:rPr>
          <w:rFonts w:asciiTheme="majorHAnsi" w:hAnsiTheme="majorHAnsi" w:cstheme="majorHAnsi"/>
        </w:rPr>
      </w:pPr>
      <w:hyperlink r:id="rId22" w:history="1">
        <w:r w:rsidRPr="00002562">
          <w:rPr>
            <w:rStyle w:val="Hipervnculo"/>
            <w:rFonts w:asciiTheme="majorHAnsi" w:hAnsiTheme="majorHAnsi" w:cstheme="majorHAnsi"/>
          </w:rPr>
          <w:t>http://congresocoahuila.gob.mx/transparencia/03/Iniciativas-2018-2020/20190426_239_PRI.docx</w:t>
        </w:r>
      </w:hyperlink>
    </w:p>
    <w:p w:rsidR="00002562" w:rsidRPr="00A93FEC" w:rsidRDefault="00002562" w:rsidP="00CD7880">
      <w:pPr>
        <w:autoSpaceDE w:val="0"/>
        <w:autoSpaceDN w:val="0"/>
        <w:adjustRightInd w:val="0"/>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Se dispone que la iniciativa sea turnada a la Comisión de Gobernación, Puntos Constitucionales y Justicia para efectos de estudio y dictamen.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A continuación, esta Presidencia informa que por acuerdo de los integrantes de la Junta de Gobierno, se ha solicitado la dispensa de la lectura de los considerandos y resultandos de los Acuerdos consignados en los Puntos 8 A al 8 C del Orden del Día aprobado, y que solo sea leído el proyecto de acuerdo, alguna de sus partes considerativas más relevantes, toda vez que los referidos acuerdos fueron dados a conocer a los integrantes de la Legislatura con anticipación, y además ya se encuentran en la Gaceta Parlamentaria de la página del Congreso, por lo que dicha solicitud se somete a su consideración.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No habiendo intervenciones, se somete a votación la referida propuesta de dispensa, pidiéndose a las Diputadas y Diputados presentes que mediante el sistema emitamos nuestro voto y al Diputado Secretario Edgar Gerardo Sánchez Garza, que tome nota de la votación y nos informe sobre el resultado.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Se abre el sistema.  Se cierra el sistema. </w:t>
      </w:r>
    </w:p>
    <w:p w:rsidR="00140B90" w:rsidRPr="00A93FEC" w:rsidRDefault="00140B9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5C2FAB" w:rsidRDefault="00CD7880" w:rsidP="00CD7880">
      <w:pPr>
        <w:autoSpaceDE w:val="0"/>
        <w:autoSpaceDN w:val="0"/>
        <w:adjustRightInd w:val="0"/>
        <w:rPr>
          <w:rFonts w:asciiTheme="majorHAnsi" w:hAnsiTheme="majorHAnsi" w:cstheme="majorHAnsi"/>
          <w:b/>
        </w:rPr>
      </w:pPr>
      <w:r w:rsidRPr="005C2FAB">
        <w:rPr>
          <w:rFonts w:asciiTheme="majorHAnsi" w:hAnsiTheme="majorHAnsi" w:cstheme="majorHAnsi"/>
          <w:b/>
        </w:rPr>
        <w:t xml:space="preserve">Diputado Presidente, se informa que el resultado de la votación es el siguiente: 20 votos a favor; 0 votos en contra y 0 abstenciones. </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b/>
        </w:rPr>
        <w:lastRenderedPageBreak/>
        <w:t xml:space="preserve">Diputado Presidente Jaime Bueno Zertuche: </w:t>
      </w:r>
      <w:r w:rsidRPr="00A93FEC">
        <w:rPr>
          <w:rFonts w:asciiTheme="majorHAnsi" w:hAnsiTheme="majorHAnsi" w:cstheme="majorHAnsi"/>
        </w:rPr>
        <w:t xml:space="preserve"> </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Conforme al resultado</w:t>
      </w:r>
      <w:r w:rsidR="00ED5EF0" w:rsidRPr="00A93FEC">
        <w:rPr>
          <w:rFonts w:asciiTheme="majorHAnsi" w:hAnsiTheme="majorHAnsi" w:cstheme="majorHAnsi"/>
        </w:rPr>
        <w:t>,</w:t>
      </w:r>
      <w:r w:rsidRPr="00A93FEC">
        <w:rPr>
          <w:rFonts w:asciiTheme="majorHAnsi" w:hAnsiTheme="majorHAnsi" w:cstheme="majorHAnsi"/>
        </w:rPr>
        <w:t xml:space="preserve"> </w:t>
      </w:r>
      <w:r w:rsidR="00ED5EF0" w:rsidRPr="00A93FEC">
        <w:rPr>
          <w:rFonts w:asciiTheme="majorHAnsi" w:hAnsiTheme="majorHAnsi" w:cstheme="majorHAnsi"/>
        </w:rPr>
        <w:t>s</w:t>
      </w:r>
      <w:r w:rsidRPr="00A93FEC">
        <w:rPr>
          <w:rFonts w:asciiTheme="majorHAnsi" w:hAnsiTheme="majorHAnsi" w:cstheme="majorHAnsi"/>
        </w:rPr>
        <w:t xml:space="preserve">e aprueba por unanimidad la propuesta para la dispensa de la lectura de los acuerdos mencionados para que en su caso sean leídos en los términos señalados anteriormente.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Le solicito al Diputado Secretario </w:t>
      </w:r>
      <w:r w:rsidRPr="005C2FAB">
        <w:rPr>
          <w:rFonts w:asciiTheme="majorHAnsi" w:hAnsiTheme="majorHAnsi" w:cstheme="majorHAnsi"/>
        </w:rPr>
        <w:t>Edgar Gerardo Sánchez Garza, que en la forma aprobada se sirva dar lectura al Acuerdo consignado en el Punto 8 A</w:t>
      </w:r>
      <w:r w:rsidRPr="00A93FEC">
        <w:rPr>
          <w:rFonts w:asciiTheme="majorHAnsi" w:hAnsiTheme="majorHAnsi" w:cstheme="majorHAnsi"/>
        </w:rPr>
        <w:t xml:space="preserve"> del Orden del Día. </w:t>
      </w:r>
    </w:p>
    <w:p w:rsidR="00140B90" w:rsidRPr="00A93FEC" w:rsidRDefault="00140B90" w:rsidP="00CD7880">
      <w:pPr>
        <w:autoSpaceDE w:val="0"/>
        <w:autoSpaceDN w:val="0"/>
        <w:adjustRightInd w:val="0"/>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A93FEC" w:rsidRDefault="00CD7880" w:rsidP="00CD7880">
      <w:pPr>
        <w:autoSpaceDE w:val="0"/>
        <w:autoSpaceDN w:val="0"/>
        <w:adjustRightInd w:val="0"/>
        <w:rPr>
          <w:rFonts w:asciiTheme="majorHAnsi" w:hAnsiTheme="majorHAnsi" w:cstheme="majorHAnsi"/>
        </w:rPr>
      </w:pPr>
    </w:p>
    <w:p w:rsidR="005C2FAB" w:rsidRPr="001F22E2" w:rsidRDefault="005C2FAB" w:rsidP="005C2FAB">
      <w:pPr>
        <w:spacing w:line="276" w:lineRule="auto"/>
        <w:rPr>
          <w:rFonts w:cs="Arial"/>
          <w:b/>
        </w:rPr>
      </w:pPr>
      <w:r w:rsidRPr="001F22E2">
        <w:rPr>
          <w:rFonts w:cs="Arial"/>
          <w:b/>
        </w:rPr>
        <w:t>ACUERDO DE LA COMISIÓN DE DESARROLLO SOCIAL, EN ATENCIÓN AL OFICIO QUE PRESENTA EL C. MARTÍN GARCÍA SALINAS EN SU CARÁCTER DE SECRETARIO DEL COMITÉ EJECUTIVO DE LA ORGANIZACIÓN DENOMINADA “UNIÓN GENERAL Y OBRERO, CAMPESINA Y POPULAR, A.C.” CON EL OBJETO DE QUE EL PLENO DE ESTA SEXAGÉSIMA PRIMERA LEGISLATURA LE SOLICITE A LA SECRETARÍA DE DESARROLLO AGRARIO, TERRITORIAL Y URBANO, DELEGACIÓN COAHUILA, RETOMAR LOS ACUERDOS CONSIDERADOS EN EL AÑO 2017 POR LA SECRETARÍA GENERAL DE LA “UNIÓN GENERAL Y OBRERO, CAMPESINA Y POPULAR, A.C.” Y DIRECTIVOS DE LAS OFICINAS CENTRALES DEL FONDO NACIONAL DE HABITACIONES POPULARES Y LA SECRETARÍA DE DESARROLLO AGRARIO, TERRITORIAL Y URBANO, PARA LA AUTORIZACIÓN Y APLICACIÓN DEL APOYO A LA VIVIENDA 2018.</w:t>
      </w:r>
    </w:p>
    <w:p w:rsidR="005C2FAB" w:rsidRPr="001F22E2" w:rsidRDefault="005C2FAB" w:rsidP="005C2FAB">
      <w:pPr>
        <w:spacing w:line="276" w:lineRule="auto"/>
        <w:rPr>
          <w:rFonts w:cs="Arial"/>
          <w:b/>
        </w:rPr>
      </w:pPr>
    </w:p>
    <w:p w:rsidR="005C2FAB" w:rsidRPr="001F22E2" w:rsidRDefault="005C2FAB" w:rsidP="005C2FAB">
      <w:pPr>
        <w:spacing w:line="276" w:lineRule="auto"/>
        <w:rPr>
          <w:rFonts w:cs="Arial"/>
        </w:rPr>
      </w:pPr>
    </w:p>
    <w:p w:rsidR="005C2FAB" w:rsidRPr="001F22E2" w:rsidRDefault="005C2FAB" w:rsidP="005C2FAB">
      <w:pPr>
        <w:spacing w:line="276" w:lineRule="auto"/>
        <w:rPr>
          <w:rFonts w:cs="Arial"/>
        </w:rPr>
      </w:pPr>
      <w:r w:rsidRPr="001F22E2">
        <w:rPr>
          <w:rFonts w:cs="Arial"/>
        </w:rPr>
        <w:t>La Comisión de Desarrollo Social, con fundamento en los artículos 90, 116, 117 y demás relativos de la Ley Orgánica del Congreso del Estado, Independiente, Libre y Soberano de Coahuila de Zaragoza, emite el presente acuerdo bajo las siguientes:</w:t>
      </w:r>
    </w:p>
    <w:p w:rsidR="005C2FAB" w:rsidRPr="001F22E2" w:rsidRDefault="005C2FAB" w:rsidP="005C2FAB">
      <w:pPr>
        <w:widowControl w:val="0"/>
        <w:spacing w:line="276" w:lineRule="auto"/>
        <w:rPr>
          <w:rFonts w:cs="Arial"/>
          <w:snapToGrid w:val="0"/>
        </w:rPr>
      </w:pPr>
    </w:p>
    <w:p w:rsidR="005C2FAB" w:rsidRPr="001F22E2" w:rsidRDefault="005C2FAB" w:rsidP="005C2FAB">
      <w:pPr>
        <w:widowControl w:val="0"/>
        <w:spacing w:line="276" w:lineRule="auto"/>
        <w:rPr>
          <w:rFonts w:cs="Arial"/>
          <w:snapToGrid w:val="0"/>
        </w:rPr>
      </w:pPr>
    </w:p>
    <w:p w:rsidR="005C2FAB" w:rsidRPr="001F22E2" w:rsidRDefault="005C2FAB" w:rsidP="005C2FAB">
      <w:pPr>
        <w:spacing w:line="276" w:lineRule="auto"/>
        <w:jc w:val="center"/>
        <w:rPr>
          <w:rFonts w:cs="Arial"/>
          <w:b/>
        </w:rPr>
      </w:pPr>
      <w:r w:rsidRPr="001F22E2">
        <w:rPr>
          <w:rFonts w:cs="Arial"/>
          <w:b/>
        </w:rPr>
        <w:t xml:space="preserve">C O N S I D E R A C I O N E S </w:t>
      </w:r>
    </w:p>
    <w:p w:rsidR="005C2FAB" w:rsidRPr="001F22E2" w:rsidRDefault="005C2FAB" w:rsidP="005C2FAB">
      <w:pPr>
        <w:widowControl w:val="0"/>
        <w:spacing w:line="276" w:lineRule="auto"/>
        <w:rPr>
          <w:rFonts w:cs="Arial"/>
          <w:snapToGrid w:val="0"/>
        </w:rPr>
      </w:pPr>
    </w:p>
    <w:p w:rsidR="005C2FAB" w:rsidRPr="001F22E2" w:rsidRDefault="005C2FAB" w:rsidP="005C2FAB">
      <w:pPr>
        <w:shd w:val="clear" w:color="auto" w:fill="FFFFFF"/>
        <w:spacing w:after="360" w:line="276" w:lineRule="auto"/>
        <w:rPr>
          <w:rFonts w:eastAsia="Calibri" w:cs="Arial"/>
        </w:rPr>
      </w:pPr>
      <w:r w:rsidRPr="001F22E2">
        <w:rPr>
          <w:rFonts w:cs="Arial"/>
          <w:b/>
          <w:snapToGrid w:val="0"/>
        </w:rPr>
        <w:t xml:space="preserve">PRIMERO.- </w:t>
      </w:r>
      <w:r w:rsidRPr="001F22E2">
        <w:rPr>
          <w:rFonts w:eastAsia="Calibri" w:cs="Arial"/>
        </w:rPr>
        <w:t>Que la Oficialía Mayor de este H. Congreso Independiente, Libre y Soberano del Estado de Coahuila recibió con antelación, un oficio suscrito por el C. Martín García Salinas, en su carácter de Secretario del Comité Ejecutivo de la organización denominada “Unión General y Obrero, Campesina y Popular, A.C.” dirigido al Presidente de la Junta de Gobierno, de este H. Congreso.</w:t>
      </w:r>
    </w:p>
    <w:p w:rsidR="005C2FAB" w:rsidRPr="001F22E2" w:rsidRDefault="005C2FAB" w:rsidP="005C2FAB">
      <w:pPr>
        <w:shd w:val="clear" w:color="auto" w:fill="FFFFFF"/>
        <w:spacing w:before="100" w:beforeAutospacing="1" w:after="100" w:afterAutospacing="1" w:line="276" w:lineRule="auto"/>
        <w:rPr>
          <w:rFonts w:cs="Arial"/>
          <w:snapToGrid w:val="0"/>
        </w:rPr>
      </w:pPr>
      <w:r w:rsidRPr="001F22E2">
        <w:rPr>
          <w:rFonts w:cs="Arial"/>
          <w:b/>
          <w:snapToGrid w:val="0"/>
        </w:rPr>
        <w:t>SEGUNDO.</w:t>
      </w:r>
      <w:r w:rsidRPr="001F22E2">
        <w:rPr>
          <w:rFonts w:cs="Arial"/>
          <w:snapToGrid w:val="0"/>
        </w:rPr>
        <w:t>- Que en sesión celebrada por el Pleno del Congreso el día 11 de Septiembre de 2018, se acordó que el referido Oficio, fuera turnado a esta Comisión de Desarrollo Social.</w:t>
      </w:r>
    </w:p>
    <w:p w:rsidR="005C2FAB" w:rsidRPr="001F22E2" w:rsidRDefault="005C2FAB" w:rsidP="005C2FAB">
      <w:pPr>
        <w:shd w:val="clear" w:color="auto" w:fill="FFFFFF"/>
        <w:spacing w:before="100" w:beforeAutospacing="1" w:after="100" w:afterAutospacing="1" w:line="276" w:lineRule="auto"/>
        <w:rPr>
          <w:rFonts w:eastAsia="Calibri" w:cs="Arial"/>
        </w:rPr>
      </w:pPr>
      <w:r w:rsidRPr="001F22E2">
        <w:rPr>
          <w:rFonts w:eastAsia="Calibri" w:cs="Arial"/>
          <w:b/>
        </w:rPr>
        <w:t>TERCERO.-</w:t>
      </w:r>
      <w:r w:rsidRPr="001F22E2">
        <w:rPr>
          <w:rFonts w:eastAsia="Calibri" w:cs="Arial"/>
        </w:rPr>
        <w:t xml:space="preserve"> Que el citado oficio refiere, solicitar la intervención de este H. Congreso para que retome y actúe en beneficio de más de 100 familias del Estado de Coahuila de Zaragoza, las cuales residen en diferentes ejidos de los Municipios de Saltillo, Ramos Arizpe y Progreso.</w:t>
      </w:r>
    </w:p>
    <w:p w:rsidR="005C2FAB" w:rsidRPr="001F22E2" w:rsidRDefault="005C2FAB" w:rsidP="005C2FAB">
      <w:pPr>
        <w:shd w:val="clear" w:color="auto" w:fill="FFFFFF"/>
        <w:spacing w:before="100" w:beforeAutospacing="1" w:after="100" w:afterAutospacing="1" w:line="276" w:lineRule="auto"/>
        <w:rPr>
          <w:rFonts w:cs="Arial"/>
          <w:snapToGrid w:val="0"/>
        </w:rPr>
      </w:pPr>
      <w:r w:rsidRPr="001F22E2">
        <w:rPr>
          <w:rFonts w:eastAsia="Calibri" w:cs="Arial"/>
        </w:rPr>
        <w:t>Lo anterior, derivado de la solicitud presentada en la cual se insta el apoyo a la vivienda, de conformidad con los acuerdos tomados por la Secretaría General de la “Unión General y Obrero, Campesina y Popular, A.C.” y directivos de las oficinas centrales del Fondo Nacional de Habitaciones Populares y de la Secretaría de Desarrollo Agrario, Territorial y Urbano en el año 2017, con el objetivo de solicitar la autorización y aplicación del programa de apoyo a la vivienda 2018.</w:t>
      </w:r>
    </w:p>
    <w:p w:rsidR="005C2FAB" w:rsidRPr="001F22E2" w:rsidRDefault="005C2FAB" w:rsidP="005C2FAB">
      <w:pPr>
        <w:spacing w:after="160" w:line="276" w:lineRule="auto"/>
        <w:rPr>
          <w:rFonts w:eastAsia="Calibri" w:cs="Arial"/>
        </w:rPr>
      </w:pPr>
      <w:r w:rsidRPr="001F22E2">
        <w:rPr>
          <w:rFonts w:cs="Arial"/>
          <w:b/>
          <w:snapToGrid w:val="0"/>
        </w:rPr>
        <w:lastRenderedPageBreak/>
        <w:t>CUARTO</w:t>
      </w:r>
      <w:r w:rsidRPr="001F22E2">
        <w:rPr>
          <w:rFonts w:cs="Arial"/>
          <w:snapToGrid w:val="0"/>
        </w:rPr>
        <w:t xml:space="preserve">.- </w:t>
      </w:r>
      <w:r w:rsidRPr="001F22E2">
        <w:rPr>
          <w:rFonts w:eastAsia="Calibri" w:cs="Arial"/>
        </w:rPr>
        <w:t>Que en atención a lo señalado,</w:t>
      </w:r>
      <w:r w:rsidRPr="001F22E2">
        <w:rPr>
          <w:rFonts w:cs="Arial"/>
          <w:color w:val="000000"/>
        </w:rPr>
        <w:t xml:space="preserve"> el C. Martín García Salinas en su carácter de Secretario del Comité Ejecutivo de la organización denominada “Unión General y Obrero, Campesina y Popular, A.C.”</w:t>
      </w:r>
      <w:r w:rsidRPr="001F22E2">
        <w:rPr>
          <w:rFonts w:eastAsia="Calibri" w:cs="Arial"/>
        </w:rPr>
        <w:t xml:space="preserve"> solicita a este órgano legislativo acordar y aprobar lo conducente, con la finalidad de que sean retomados los acuerdos tomados por la Secretaría General de la “Unión General y Obrero, Campesina y Popular, A.C.” y directivos de las oficinas centrales del Fondo Nacional de Habitaciones Populares y de la Secretaría de Desarrollo Agrario, Territorial y Urbano en el año 2017.</w:t>
      </w:r>
    </w:p>
    <w:p w:rsidR="005C2FAB" w:rsidRPr="001F22E2" w:rsidRDefault="005C2FAB" w:rsidP="005C2FAB">
      <w:pPr>
        <w:spacing w:after="160" w:line="276" w:lineRule="auto"/>
        <w:rPr>
          <w:rFonts w:eastAsia="Calibri" w:cs="Arial"/>
        </w:rPr>
      </w:pPr>
    </w:p>
    <w:p w:rsidR="005C2FAB" w:rsidRPr="001F22E2" w:rsidRDefault="005C2FAB" w:rsidP="005C2FAB">
      <w:pPr>
        <w:spacing w:after="160" w:line="276" w:lineRule="auto"/>
        <w:rPr>
          <w:rFonts w:eastAsia="Calibri" w:cs="Arial"/>
        </w:rPr>
      </w:pPr>
      <w:r w:rsidRPr="001F22E2">
        <w:rPr>
          <w:rFonts w:eastAsia="Calibri" w:cs="Arial"/>
          <w:b/>
        </w:rPr>
        <w:t>QUINTO.-</w:t>
      </w:r>
      <w:r w:rsidRPr="001F22E2">
        <w:rPr>
          <w:rFonts w:eastAsia="Calibri" w:cs="Arial"/>
        </w:rPr>
        <w:t xml:space="preserve"> Que quienes integramos la presente Comisión dictaminadora, consideramos de interés fundamental el derecho a la vivienda, por concurrir como una necesidad básica en la vida de todos los seres humanos. Es considerada como un lugar de resguardo y protección de las personas, asimismo, constituye el lugar de habitación de núcleos familiares.</w:t>
      </w:r>
    </w:p>
    <w:p w:rsidR="005C2FAB" w:rsidRPr="001F22E2" w:rsidRDefault="005C2FAB" w:rsidP="005C2FAB">
      <w:pPr>
        <w:spacing w:after="160" w:line="276" w:lineRule="auto"/>
        <w:rPr>
          <w:rFonts w:eastAsia="Calibri" w:cs="Arial"/>
        </w:rPr>
      </w:pPr>
      <w:r w:rsidRPr="001F22E2">
        <w:rPr>
          <w:rFonts w:eastAsia="Calibri" w:cs="Arial"/>
        </w:rPr>
        <w:t>Como parte fundamental en el disfrute de los derechos económicos, sociales y culturales, se consagra el derecho humano a una vivienda digna y adecuada, contemplado en diversos ordenamientos internacionales, entre los cuales se encuentran la Declaración Universal de los Derechos Humanos, el Pacto Internacional de los Derechos Económicos, Sociales y Culturales, la Convención Internacional sobre la Eliminación de todas las formas de Discriminación Racial y en la Convención sobre la Eliminación de todas las formas de Discriminación contra la Mujer, entre otras disposiciones internacionales de las que México es parte.</w:t>
      </w:r>
    </w:p>
    <w:p w:rsidR="005C2FAB" w:rsidRPr="001F22E2" w:rsidRDefault="005C2FAB" w:rsidP="005C2FAB">
      <w:pPr>
        <w:spacing w:after="160" w:line="276" w:lineRule="auto"/>
        <w:rPr>
          <w:rFonts w:eastAsia="Calibri" w:cs="Arial"/>
        </w:rPr>
      </w:pPr>
      <w:r w:rsidRPr="001F22E2">
        <w:rPr>
          <w:rFonts w:eastAsia="Calibri" w:cs="Arial"/>
        </w:rPr>
        <w:t xml:space="preserve">En este sentido, cabe mencionar que la Constitución Política de los Estados Unidos Mexicanos fue pionera durante el siglo XX como Constitución social. Desde sus orígenes, ha referido a principios fundamentales para que todos los individuos sin distinción alguna gocen de las garantías y derechos humanos que esta Carta Magna prevé; por lo que, el Estado a lo largo del tiempo ha venido generando políticas y prácticas encaminadas al bienestar de los ciudadanos. </w:t>
      </w:r>
    </w:p>
    <w:p w:rsidR="005C2FAB" w:rsidRPr="001F22E2" w:rsidRDefault="005C2FAB" w:rsidP="005C2FAB">
      <w:pPr>
        <w:spacing w:after="160" w:line="276" w:lineRule="auto"/>
        <w:rPr>
          <w:rFonts w:eastAsia="Calibri" w:cs="Arial"/>
        </w:rPr>
      </w:pPr>
      <w:r w:rsidRPr="001F22E2">
        <w:rPr>
          <w:rFonts w:eastAsia="Calibri" w:cs="Arial"/>
        </w:rPr>
        <w:t>Asimismo, la Constitución Política de los Estados Unidos Mexicanos en el contenido del artículo 4°, consagra el derecho de las personas a disfrutar de una vivienda digna y decorosa. Por considerarlo de suma importancia, se da pauta a la publicación de la Ley Reglamentaria en la materia, en el Diario Oficial de la Federación con fecha de 27 de junio de 2006.</w:t>
      </w:r>
    </w:p>
    <w:p w:rsidR="005C2FAB" w:rsidRPr="001F22E2" w:rsidRDefault="005C2FAB" w:rsidP="005C2FAB">
      <w:pPr>
        <w:spacing w:after="160" w:line="276" w:lineRule="auto"/>
        <w:rPr>
          <w:rFonts w:eastAsia="Calibri" w:cs="Arial"/>
        </w:rPr>
      </w:pPr>
      <w:r w:rsidRPr="001F22E2">
        <w:rPr>
          <w:rFonts w:eastAsia="Calibri" w:cs="Arial"/>
        </w:rPr>
        <w:t>La Ley de Vivienda regula el establecimiento y la regulación de las políticas, programas, instrumentos y apoyos para el acceso a la vivienda como derecho humano. En esta materia, la aplicación de sus disposiciones se debe llevar a cabo de acuerdo con los principios de equidad e inclusión social, de manera que toda persona sin discriminación alguna, pueda hacer efectivo este derecho fundamental.</w:t>
      </w:r>
    </w:p>
    <w:p w:rsidR="005C2FAB" w:rsidRPr="001F22E2" w:rsidRDefault="005C2FAB" w:rsidP="005C2FAB">
      <w:pPr>
        <w:spacing w:after="160" w:line="276" w:lineRule="auto"/>
        <w:rPr>
          <w:rFonts w:eastAsia="Calibri" w:cs="Arial"/>
        </w:rPr>
      </w:pPr>
      <w:r w:rsidRPr="001F22E2">
        <w:rPr>
          <w:rFonts w:eastAsia="Calibri" w:cs="Arial"/>
        </w:rPr>
        <w:t>Dado que el Estado Mexicano es parte de disposiciones de orden internacional y asimismo, en los propios ordenamientos contempla el derecho a la vivienda, consideramos trascendental promover prácticas y políticas públicas que respondan a las necesidades actuales de la sociedad.</w:t>
      </w:r>
    </w:p>
    <w:p w:rsidR="005C2FAB" w:rsidRPr="001F22E2" w:rsidRDefault="005C2FAB" w:rsidP="005C2FAB">
      <w:pPr>
        <w:spacing w:after="160" w:line="276" w:lineRule="auto"/>
        <w:rPr>
          <w:rFonts w:eastAsia="Calibri" w:cs="Arial"/>
        </w:rPr>
      </w:pPr>
      <w:r w:rsidRPr="001F22E2">
        <w:rPr>
          <w:rFonts w:eastAsia="Calibri" w:cs="Arial"/>
        </w:rPr>
        <w:t>Sirve de apoyo a lo anterior, la tesis jurisprudencial que dispone:</w:t>
      </w:r>
    </w:p>
    <w:p w:rsidR="005C2FAB" w:rsidRPr="001F22E2" w:rsidRDefault="005C2FAB" w:rsidP="005C2FAB">
      <w:pPr>
        <w:spacing w:after="160" w:line="276" w:lineRule="auto"/>
        <w:rPr>
          <w:rFonts w:eastAsia="Calibri" w:cs="Arial"/>
          <w:i/>
        </w:rPr>
      </w:pPr>
    </w:p>
    <w:p w:rsidR="005C2FAB" w:rsidRPr="001F22E2" w:rsidRDefault="005C2FAB" w:rsidP="005C2FAB">
      <w:pPr>
        <w:spacing w:line="276" w:lineRule="auto"/>
        <w:rPr>
          <w:rFonts w:eastAsia="Calibri" w:cs="Arial"/>
          <w:i/>
        </w:rPr>
      </w:pPr>
      <w:r w:rsidRPr="001F22E2">
        <w:rPr>
          <w:rFonts w:eastAsia="Calibri" w:cs="Arial"/>
          <w:i/>
        </w:rPr>
        <w:t>Décima Época</w:t>
      </w:r>
    </w:p>
    <w:p w:rsidR="005C2FAB" w:rsidRPr="001F22E2" w:rsidRDefault="005C2FAB" w:rsidP="005C2FAB">
      <w:pPr>
        <w:spacing w:line="276" w:lineRule="auto"/>
        <w:rPr>
          <w:rFonts w:eastAsia="Calibri" w:cs="Arial"/>
          <w:i/>
        </w:rPr>
      </w:pPr>
      <w:r w:rsidRPr="001F22E2">
        <w:rPr>
          <w:rFonts w:eastAsia="Calibri" w:cs="Arial"/>
          <w:i/>
        </w:rPr>
        <w:t>Núm. de Registro: 2006169</w:t>
      </w:r>
    </w:p>
    <w:p w:rsidR="005C2FAB" w:rsidRPr="001F22E2" w:rsidRDefault="005C2FAB" w:rsidP="005C2FAB">
      <w:pPr>
        <w:spacing w:line="276" w:lineRule="auto"/>
        <w:rPr>
          <w:rFonts w:eastAsia="Calibri" w:cs="Arial"/>
          <w:i/>
        </w:rPr>
      </w:pPr>
      <w:r w:rsidRPr="001F22E2">
        <w:rPr>
          <w:rFonts w:eastAsia="Calibri" w:cs="Arial"/>
          <w:i/>
        </w:rPr>
        <w:t>Instancia: Primera Sala</w:t>
      </w:r>
      <w:r w:rsidRPr="001F22E2">
        <w:rPr>
          <w:rFonts w:eastAsia="Calibri" w:cs="Arial"/>
          <w:i/>
        </w:rPr>
        <w:tab/>
      </w:r>
    </w:p>
    <w:p w:rsidR="005C2FAB" w:rsidRPr="001F22E2" w:rsidRDefault="005C2FAB" w:rsidP="005C2FAB">
      <w:pPr>
        <w:spacing w:line="276" w:lineRule="auto"/>
        <w:rPr>
          <w:rFonts w:eastAsia="Calibri" w:cs="Arial"/>
          <w:i/>
        </w:rPr>
      </w:pPr>
      <w:r w:rsidRPr="001F22E2">
        <w:rPr>
          <w:rFonts w:eastAsia="Calibri" w:cs="Arial"/>
          <w:i/>
        </w:rPr>
        <w:lastRenderedPageBreak/>
        <w:t>Tesis Aislada</w:t>
      </w:r>
    </w:p>
    <w:p w:rsidR="005C2FAB" w:rsidRPr="001F22E2" w:rsidRDefault="005C2FAB" w:rsidP="005C2FAB">
      <w:pPr>
        <w:spacing w:line="276" w:lineRule="auto"/>
        <w:rPr>
          <w:rFonts w:eastAsia="Calibri" w:cs="Arial"/>
          <w:i/>
        </w:rPr>
      </w:pPr>
      <w:r w:rsidRPr="001F22E2">
        <w:rPr>
          <w:rFonts w:eastAsia="Calibri" w:cs="Arial"/>
          <w:i/>
        </w:rPr>
        <w:t>Fuente: Gaceta del Semanario Judicial de la Federación</w:t>
      </w:r>
    </w:p>
    <w:p w:rsidR="005C2FAB" w:rsidRPr="001F22E2" w:rsidRDefault="005C2FAB" w:rsidP="005C2FAB">
      <w:pPr>
        <w:spacing w:line="276" w:lineRule="auto"/>
        <w:rPr>
          <w:rFonts w:eastAsia="Calibri" w:cs="Arial"/>
          <w:i/>
        </w:rPr>
      </w:pPr>
      <w:r w:rsidRPr="001F22E2">
        <w:rPr>
          <w:rFonts w:eastAsia="Calibri" w:cs="Arial"/>
          <w:i/>
        </w:rPr>
        <w:t xml:space="preserve"> Libro 5, Abril de 2014, Tomo I</w:t>
      </w:r>
      <w:r w:rsidRPr="001F22E2">
        <w:rPr>
          <w:rFonts w:eastAsia="Calibri" w:cs="Arial"/>
          <w:i/>
        </w:rPr>
        <w:tab/>
      </w:r>
    </w:p>
    <w:p w:rsidR="005C2FAB" w:rsidRPr="001F22E2" w:rsidRDefault="005C2FAB" w:rsidP="005C2FAB">
      <w:pPr>
        <w:spacing w:line="276" w:lineRule="auto"/>
        <w:rPr>
          <w:rFonts w:eastAsia="Calibri" w:cs="Arial"/>
          <w:i/>
        </w:rPr>
      </w:pPr>
      <w:r w:rsidRPr="001F22E2">
        <w:rPr>
          <w:rFonts w:eastAsia="Calibri" w:cs="Arial"/>
          <w:i/>
        </w:rPr>
        <w:t>Materia(s): Constitucional</w:t>
      </w:r>
    </w:p>
    <w:p w:rsidR="005C2FAB" w:rsidRPr="001F22E2" w:rsidRDefault="005C2FAB" w:rsidP="005C2FAB">
      <w:pPr>
        <w:spacing w:line="276" w:lineRule="auto"/>
        <w:rPr>
          <w:rFonts w:eastAsia="Calibri" w:cs="Arial"/>
          <w:i/>
        </w:rPr>
      </w:pPr>
      <w:r w:rsidRPr="001F22E2">
        <w:rPr>
          <w:rFonts w:eastAsia="Calibri" w:cs="Arial"/>
          <w:i/>
        </w:rPr>
        <w:t>Tesis:</w:t>
      </w:r>
      <w:r w:rsidRPr="001F22E2">
        <w:rPr>
          <w:rFonts w:eastAsia="Calibri" w:cs="Arial"/>
          <w:i/>
        </w:rPr>
        <w:tab/>
        <w:t>1a. CXLVI/2014 (10a.)</w:t>
      </w:r>
    </w:p>
    <w:p w:rsidR="005C2FAB" w:rsidRPr="001F22E2" w:rsidRDefault="005C2FAB" w:rsidP="005C2FAB">
      <w:pPr>
        <w:spacing w:line="276" w:lineRule="auto"/>
        <w:rPr>
          <w:rFonts w:eastAsia="Calibri" w:cs="Arial"/>
          <w:i/>
        </w:rPr>
      </w:pPr>
      <w:r w:rsidRPr="001F22E2">
        <w:rPr>
          <w:rFonts w:eastAsia="Calibri" w:cs="Arial"/>
          <w:i/>
        </w:rPr>
        <w:t>Página:</w:t>
      </w:r>
      <w:r w:rsidRPr="001F22E2">
        <w:rPr>
          <w:rFonts w:eastAsia="Calibri" w:cs="Arial"/>
          <w:i/>
        </w:rPr>
        <w:tab/>
        <w:t>798</w:t>
      </w:r>
    </w:p>
    <w:p w:rsidR="005C2FAB" w:rsidRPr="001F22E2" w:rsidRDefault="005C2FAB" w:rsidP="005C2FAB">
      <w:pPr>
        <w:spacing w:after="160" w:line="276" w:lineRule="auto"/>
        <w:rPr>
          <w:rFonts w:eastAsia="Calibri" w:cs="Arial"/>
          <w:b/>
          <w:i/>
        </w:rPr>
      </w:pPr>
      <w:r w:rsidRPr="001F22E2">
        <w:rPr>
          <w:b/>
          <w:i/>
        </w:rPr>
        <w:t>DERECHO FUNDAMENTAL A UNA VIVIENDA DIGNA Y DECOROSA. ALCANCE DEL ARTÍCULO 4o., PÁRRAFO SÉPTIMO, DE LA CONSTITUCIÓN POLÍTICA DE LOS ESTADOS UNIDOS MEXICANOS.</w:t>
      </w:r>
    </w:p>
    <w:p w:rsidR="005C2FAB" w:rsidRPr="001F22E2" w:rsidRDefault="005C2FAB" w:rsidP="005C2FAB">
      <w:pPr>
        <w:shd w:val="clear" w:color="auto" w:fill="FFFFFF"/>
        <w:spacing w:before="240" w:after="780" w:line="276" w:lineRule="auto"/>
        <w:rPr>
          <w:i/>
        </w:rPr>
      </w:pPr>
      <w:r w:rsidRPr="001F22E2">
        <w:rPr>
          <w:i/>
        </w:rPr>
        <w:t>Si bien es cierto que el citado derecho fundamental, reconocido en el artículo 4o., párrafo séptimo, de la Constitución Política de los Estados Unidos Mexicanos, tuvo como origen el deseo de satisfacer una necesidad colectiva, también lo es que no puede limitarse a ser un derecho exclusivo de quienes son titulares de una vivienda popular o incluso carecen de ella; esto es, el derecho fundamental a una vivienda digna y decorosa protege a todas las personas y, por tanto, no debe ser excluyente. Ahora bien, lo que delimita su alcance es su contenido, pues lo que persigue es que los ciudadanos obtengan lo que debe entenderse por una vivienda adecuada, lo cual no se satisface con el mero hecho de que las personas tengan un lugar para habitar, cualquiera que éste sea; sino que para que ese lugar pueda considerarse una vivienda adecuada, debe cumplir necesariamente con un estándar mínimo, el cual ha sido definido por el Comité de Derechos Económicos, Sociales y Culturales de la Organización de las Naciones Unidas en la Observación General No. 4 (1991) (E/1992/23), al interpretar el artículo 11, numeral 1, del Pacto Internacional de Derechos Económicos, Sociales y Culturales, publicado en el Diario Oficial de la Federación el 12 de mayo de 1981, ya que en caso contrario no se daría efectividad al objetivo perseguido por el constituyente permanente. De forma que lo que dispone el artículo 4o. de la Constitución Federal constituye un derecho mínimo, sin que obste reconocer que los grupos más vulnerables requieren una protección constitucional reforzada y, en ese tenor, es constitucionalmente válido que el Estado dedique mayores recursos y programas a atender el problema de vivienda que aqueja a las clases más necesitadas, sin que ello implique hacer excluyente el derecho a la vivienda adecuada.</w:t>
      </w:r>
    </w:p>
    <w:p w:rsidR="005C2FAB" w:rsidRPr="001F22E2" w:rsidRDefault="005C2FAB" w:rsidP="005C2FAB">
      <w:pPr>
        <w:shd w:val="clear" w:color="auto" w:fill="FFFFFF"/>
        <w:spacing w:before="240" w:after="780" w:line="276" w:lineRule="auto"/>
        <w:rPr>
          <w:i/>
        </w:rPr>
      </w:pPr>
      <w:r w:rsidRPr="001F22E2">
        <w:rPr>
          <w:i/>
        </w:rPr>
        <w:t xml:space="preserve">Amparo directo en revisión 3516/2013. Ricardo Javier Moreno Padilla y otro. 22 de enero de 2014. Mayoría de cuatro votos de los Ministros Arturo Zaldívar Lelo de Larrea, Alfredo Gutiérrez Ortiz Mena, Olga Sánchez Cordero de García Villegas y Jorge Mario Pardo Rebolledo. Disidente: José Ramón Cossío Díaz, quien reservó su derecho a formular voto particular. Ponente: Jorge Mario Pardo Rebolledo. Secretaria: Rosa María Rojas Vértiz Contreras.                                                                                            </w:t>
      </w:r>
    </w:p>
    <w:p w:rsidR="005C2FAB" w:rsidRPr="001F22E2" w:rsidRDefault="005C2FAB" w:rsidP="005C2FAB">
      <w:pPr>
        <w:shd w:val="clear" w:color="auto" w:fill="FFFFFF"/>
        <w:spacing w:before="240" w:after="780" w:line="276" w:lineRule="auto"/>
        <w:rPr>
          <w:rFonts w:cs="Arial"/>
          <w:lang w:eastAsia="es-MX"/>
        </w:rPr>
      </w:pPr>
      <w:r w:rsidRPr="001F22E2">
        <w:rPr>
          <w:rFonts w:cs="Arial"/>
          <w:b/>
          <w:lang w:eastAsia="es-MX"/>
        </w:rPr>
        <w:t>SEXTO.-</w:t>
      </w:r>
      <w:r w:rsidRPr="001F22E2">
        <w:rPr>
          <w:rFonts w:cs="Arial"/>
          <w:lang w:eastAsia="es-MX"/>
        </w:rPr>
        <w:t xml:space="preserve"> Que en virtud de todo lo expuesto y agotado el análisis del documento remitido, tenemos a bien emitir el siguiente:</w:t>
      </w:r>
    </w:p>
    <w:p w:rsidR="005C2FAB" w:rsidRPr="001F22E2" w:rsidRDefault="005C2FAB" w:rsidP="005C2FAB">
      <w:pPr>
        <w:shd w:val="clear" w:color="auto" w:fill="FFFFFF"/>
        <w:spacing w:before="240" w:after="780" w:line="276" w:lineRule="auto"/>
        <w:jc w:val="center"/>
        <w:rPr>
          <w:rFonts w:cs="Arial"/>
          <w:lang w:eastAsia="es-MX"/>
        </w:rPr>
      </w:pPr>
      <w:r w:rsidRPr="001F22E2">
        <w:rPr>
          <w:rFonts w:cs="Arial"/>
          <w:b/>
        </w:rPr>
        <w:t>A C U E R D O</w:t>
      </w:r>
    </w:p>
    <w:p w:rsidR="005C2FAB" w:rsidRPr="001F22E2" w:rsidRDefault="005C2FAB" w:rsidP="005C2FAB">
      <w:pPr>
        <w:spacing w:line="276" w:lineRule="auto"/>
        <w:rPr>
          <w:rFonts w:cs="Arial"/>
          <w:b/>
        </w:rPr>
      </w:pPr>
      <w:r w:rsidRPr="001F22E2">
        <w:rPr>
          <w:rFonts w:cs="Arial"/>
          <w:b/>
        </w:rPr>
        <w:lastRenderedPageBreak/>
        <w:t>PRIMERO.- QUE SE SOLICITE RESPETUOSAMENTE A LA SECRETARÍA DE DESARROLLO AGRARIO, TERRITORIAL Y URBANO, DELEGACIÓN COAHUILA, PARA QUE ANALISE LA POSIBILIDAD DE RETORMAR LOS ACUERDOS CONSIDERADOS POR LA SECRETARÍA GENERAL DE LA “UNIÓN GENERAL Y OBRERO, CAMPESINA Y POPULAR, A.C.” Y DIRECTIVOS DE LAS OFICINAS CENTRALES DEL FONDO NACIONAL DE HABITACIONES POPULARES Y LA SECRETARÍA DE DESARROLLO AGRARIO, TERRITORIAL Y URBANO EN EL AÑO 2017, PARA LA POSIBLE AUTORIZACIÓN Y APLICACIÓN DEL APOYO A LA VIVIENDA 2018, EN BENEFICIO PARA MÁS DE 100 FAMILIAS DE DIFERENTES LOCALIDADES DEL ESTADO, ENTRE LOS QUE SE ENCUENTRAN, POR PARTE DEL MUNICIPIO DE SALTILLO, LOS EJIDOS 5 DE MAYO, JOSÉ MARÍA MORELOS, EL CLAVEL, ENCARNACIÓN DE GUZMÁN, SANTA ELENA, EL MEZQUITE, PRESA DE LOS MUCHACHOS, PALMA GORDA Y RINCÓN DE LOS PASTORES; DEL MUNICIPIO DE RAMOS ARIZPE EL EJIDO ESTACIÓN HIGO Y FINALMENTE, POR PARTE DEL MUNICIPIO DE PROGRESO EL EJIDO SAN JOSÉ DEL AURA.</w:t>
      </w:r>
    </w:p>
    <w:p w:rsidR="005C2FAB" w:rsidRPr="001F22E2" w:rsidRDefault="005C2FAB" w:rsidP="005C2FAB">
      <w:pPr>
        <w:widowControl w:val="0"/>
        <w:spacing w:line="276" w:lineRule="auto"/>
        <w:rPr>
          <w:rFonts w:cs="Arial"/>
          <w:snapToGrid w:val="0"/>
        </w:rPr>
      </w:pPr>
    </w:p>
    <w:p w:rsidR="005C2FAB" w:rsidRPr="001F22E2" w:rsidRDefault="005C2FAB" w:rsidP="005C2FAB">
      <w:pPr>
        <w:widowControl w:val="0"/>
        <w:spacing w:line="276" w:lineRule="auto"/>
        <w:rPr>
          <w:rFonts w:cs="Arial"/>
          <w:snapToGrid w:val="0"/>
        </w:rPr>
      </w:pPr>
      <w:r w:rsidRPr="001F22E2">
        <w:rPr>
          <w:rFonts w:cs="Arial"/>
          <w:b/>
          <w:snapToGrid w:val="0"/>
        </w:rPr>
        <w:t>SEGUNDO</w:t>
      </w:r>
      <w:r w:rsidRPr="001F22E2">
        <w:rPr>
          <w:rFonts w:cs="Arial"/>
          <w:snapToGrid w:val="0"/>
        </w:rPr>
        <w:t>.- Notifíquese el presente acuerdo a la Oficialía Mayor para los efectos legales a que haya lugar.</w:t>
      </w:r>
    </w:p>
    <w:p w:rsidR="005C2FAB" w:rsidRPr="001F22E2" w:rsidRDefault="005C2FAB" w:rsidP="005C2FAB">
      <w:pPr>
        <w:widowControl w:val="0"/>
        <w:spacing w:line="276" w:lineRule="auto"/>
        <w:rPr>
          <w:rFonts w:cs="Arial"/>
          <w:snapToGrid w:val="0"/>
        </w:rPr>
      </w:pPr>
    </w:p>
    <w:p w:rsidR="005C2FAB" w:rsidRPr="001F22E2" w:rsidRDefault="005C2FAB" w:rsidP="005C2FAB">
      <w:pPr>
        <w:spacing w:line="276" w:lineRule="auto"/>
        <w:rPr>
          <w:rFonts w:cs="Arial"/>
        </w:rPr>
      </w:pPr>
      <w:r w:rsidRPr="001F22E2">
        <w:rPr>
          <w:rFonts w:cs="Arial"/>
          <w:snapToGrid w:val="0"/>
        </w:rPr>
        <w:t xml:space="preserve">Así lo acuerdan las Diputadas y Diputados integrantes de la Comisión de Desarrollo Social, de la Sexagésima Primera Legislatura del Congreso del Estado, Independiente, Libre y Soberano de Coahuila de Zaragoza, </w:t>
      </w:r>
      <w:r w:rsidRPr="001F22E2">
        <w:rPr>
          <w:rFonts w:cs="Arial"/>
        </w:rPr>
        <w:t xml:space="preserve">Dip. Jesús Andrés Loya Cardona (Coordinador), Dip. Blanca Eppen Canales (Secretaria), Dip. Gerardo Abraham Aguado Gómez. Dip. Graciela Fernández Almaraz, Dip. Edgar Gerardo Sánchez Garza. </w:t>
      </w:r>
      <w:r w:rsidRPr="001F22E2">
        <w:rPr>
          <w:rFonts w:cs="Arial"/>
        </w:rPr>
        <w:tab/>
      </w:r>
      <w:r w:rsidRPr="001F22E2">
        <w:rPr>
          <w:rFonts w:cs="Arial"/>
        </w:rPr>
        <w:tab/>
      </w:r>
      <w:r w:rsidRPr="001F22E2">
        <w:rPr>
          <w:rFonts w:cs="Arial"/>
        </w:rPr>
        <w:tab/>
      </w:r>
    </w:p>
    <w:p w:rsidR="005C2FAB" w:rsidRPr="001F22E2" w:rsidRDefault="005C2FAB" w:rsidP="005C2FAB">
      <w:pPr>
        <w:jc w:val="center"/>
        <w:rPr>
          <w:rFonts w:cs="Arial"/>
          <w:b/>
        </w:rPr>
      </w:pPr>
    </w:p>
    <w:p w:rsidR="005C2FAB" w:rsidRPr="001F22E2" w:rsidRDefault="005C2FAB" w:rsidP="005C2FAB">
      <w:pPr>
        <w:rPr>
          <w:rFonts w:cs="Arial"/>
          <w:b/>
        </w:rPr>
      </w:pPr>
    </w:p>
    <w:p w:rsidR="005C2FAB" w:rsidRPr="001F22E2" w:rsidRDefault="005C2FAB" w:rsidP="005C2FAB">
      <w:pPr>
        <w:jc w:val="center"/>
        <w:rPr>
          <w:rFonts w:cs="Arial"/>
          <w:b/>
        </w:rPr>
      </w:pPr>
      <w:r w:rsidRPr="001F22E2">
        <w:rPr>
          <w:rFonts w:cs="Arial"/>
          <w:b/>
        </w:rPr>
        <w:t>POR LA COMISIÓN DE DESARROLLO SOCIAL DE LA LXI LEGISLATURA</w:t>
      </w:r>
    </w:p>
    <w:p w:rsidR="005C2FAB" w:rsidRPr="001F22E2" w:rsidRDefault="005C2FAB" w:rsidP="005C2FAB">
      <w:pPr>
        <w:jc w:val="center"/>
        <w:rPr>
          <w:rFonts w:cs="Arial"/>
          <w:b/>
        </w:rPr>
      </w:pP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r w:rsidRPr="001F22E2">
        <w:rPr>
          <w:rFonts w:cs="Arial"/>
        </w:rPr>
        <w:t>Dip. Jesús Andrés Loya Cardona</w:t>
      </w:r>
      <w:r w:rsidRPr="001F22E2">
        <w:rPr>
          <w:rFonts w:cs="Arial"/>
        </w:rPr>
        <w:tab/>
        <w:t xml:space="preserve">.           </w:t>
      </w:r>
      <w:r w:rsidRPr="001F22E2">
        <w:rPr>
          <w:rFonts w:cs="Arial"/>
        </w:rPr>
        <w:tab/>
      </w:r>
      <w:r w:rsidRPr="001F22E2">
        <w:rPr>
          <w:rFonts w:cs="Arial"/>
        </w:rPr>
        <w:tab/>
        <w:t>__________________________</w:t>
      </w:r>
    </w:p>
    <w:p w:rsidR="005C2FAB" w:rsidRPr="001F22E2" w:rsidRDefault="005C2FAB" w:rsidP="005C2FAB">
      <w:pPr>
        <w:rPr>
          <w:rFonts w:cs="Arial"/>
        </w:rPr>
      </w:pPr>
      <w:r w:rsidRPr="001F22E2">
        <w:rPr>
          <w:rFonts w:cs="Arial"/>
        </w:rPr>
        <w:t>(Coordinador)</w:t>
      </w: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r w:rsidRPr="001F22E2">
        <w:rPr>
          <w:rFonts w:cs="Arial"/>
        </w:rPr>
        <w:t>Dip. Blanca Eppen Canales.</w:t>
      </w:r>
      <w:r w:rsidRPr="001F22E2">
        <w:rPr>
          <w:rFonts w:cs="Arial"/>
        </w:rPr>
        <w:tab/>
      </w:r>
      <w:r w:rsidRPr="001F22E2">
        <w:rPr>
          <w:rFonts w:cs="Arial"/>
        </w:rPr>
        <w:tab/>
      </w:r>
      <w:r w:rsidRPr="001F22E2">
        <w:rPr>
          <w:rFonts w:cs="Arial"/>
        </w:rPr>
        <w:tab/>
      </w:r>
      <w:r w:rsidRPr="001F22E2">
        <w:rPr>
          <w:rFonts w:cs="Arial"/>
        </w:rPr>
        <w:tab/>
        <w:t>__________________________</w:t>
      </w:r>
    </w:p>
    <w:p w:rsidR="005C2FAB" w:rsidRPr="001F22E2" w:rsidRDefault="005C2FAB" w:rsidP="005C2FAB">
      <w:pPr>
        <w:rPr>
          <w:rFonts w:cs="Arial"/>
        </w:rPr>
      </w:pPr>
      <w:r w:rsidRPr="001F22E2">
        <w:rPr>
          <w:rFonts w:cs="Arial"/>
        </w:rPr>
        <w:t xml:space="preserve">(Secretaria) </w:t>
      </w: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r w:rsidRPr="001F22E2">
        <w:rPr>
          <w:rFonts w:cs="Arial"/>
        </w:rPr>
        <w:t>Dip. Gerardo Abraham Aguado Gómez.</w:t>
      </w:r>
      <w:r w:rsidRPr="001F22E2">
        <w:rPr>
          <w:rFonts w:cs="Arial"/>
        </w:rPr>
        <w:tab/>
        <w:t xml:space="preserve"> </w:t>
      </w:r>
      <w:r w:rsidRPr="001F22E2">
        <w:rPr>
          <w:rFonts w:cs="Arial"/>
        </w:rPr>
        <w:tab/>
      </w:r>
      <w:r w:rsidRPr="001F22E2">
        <w:rPr>
          <w:rFonts w:cs="Arial"/>
        </w:rPr>
        <w:tab/>
        <w:t>__________________________</w:t>
      </w: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r w:rsidRPr="001F22E2">
        <w:rPr>
          <w:rFonts w:cs="Arial"/>
        </w:rPr>
        <w:t xml:space="preserve">Dip. Graciela Fernández Almaraz. </w:t>
      </w:r>
      <w:r w:rsidRPr="001F22E2">
        <w:rPr>
          <w:rFonts w:cs="Arial"/>
        </w:rPr>
        <w:tab/>
      </w:r>
      <w:r w:rsidRPr="001F22E2">
        <w:rPr>
          <w:rFonts w:cs="Arial"/>
        </w:rPr>
        <w:tab/>
      </w:r>
      <w:r w:rsidRPr="001F22E2">
        <w:rPr>
          <w:rFonts w:cs="Arial"/>
        </w:rPr>
        <w:tab/>
        <w:t>__________________________</w:t>
      </w:r>
    </w:p>
    <w:p w:rsidR="005C2FAB" w:rsidRPr="001F22E2" w:rsidRDefault="005C2FAB" w:rsidP="005C2FAB">
      <w:pPr>
        <w:rPr>
          <w:rFonts w:cs="Arial"/>
        </w:rPr>
      </w:pPr>
      <w:r w:rsidRPr="001F22E2">
        <w:rPr>
          <w:rFonts w:cs="Arial"/>
        </w:rPr>
        <w:tab/>
      </w:r>
    </w:p>
    <w:p w:rsidR="005C2FAB" w:rsidRPr="001F22E2" w:rsidRDefault="005C2FAB" w:rsidP="005C2FAB">
      <w:pPr>
        <w:rPr>
          <w:rFonts w:cs="Arial"/>
        </w:rPr>
      </w:pPr>
      <w:r w:rsidRPr="001F22E2">
        <w:rPr>
          <w:rFonts w:cs="Arial"/>
        </w:rPr>
        <w:tab/>
      </w:r>
      <w:r w:rsidRPr="001F22E2">
        <w:rPr>
          <w:rFonts w:cs="Arial"/>
        </w:rPr>
        <w:tab/>
      </w:r>
      <w:r w:rsidRPr="001F22E2">
        <w:rPr>
          <w:rFonts w:cs="Arial"/>
        </w:rPr>
        <w:tab/>
      </w:r>
    </w:p>
    <w:p w:rsidR="005C2FAB" w:rsidRPr="001F22E2" w:rsidRDefault="005C2FAB" w:rsidP="005C2FAB">
      <w:pPr>
        <w:rPr>
          <w:rFonts w:cs="Arial"/>
        </w:rPr>
      </w:pPr>
    </w:p>
    <w:p w:rsidR="005C2FAB" w:rsidRPr="001F22E2" w:rsidRDefault="005C2FAB" w:rsidP="005C2FAB">
      <w:pPr>
        <w:rPr>
          <w:rFonts w:cs="Arial"/>
        </w:rPr>
      </w:pPr>
    </w:p>
    <w:p w:rsidR="005C2FAB" w:rsidRPr="001F22E2" w:rsidRDefault="005C2FAB" w:rsidP="005C2FAB">
      <w:pPr>
        <w:rPr>
          <w:rFonts w:cs="Arial"/>
        </w:rPr>
      </w:pPr>
      <w:r w:rsidRPr="001F22E2">
        <w:rPr>
          <w:rFonts w:cs="Arial"/>
        </w:rPr>
        <w:t xml:space="preserve">Dip. Edgar Gerardo Sánchez Garza. </w:t>
      </w:r>
      <w:r w:rsidRPr="001F22E2">
        <w:rPr>
          <w:rFonts w:cs="Arial"/>
        </w:rPr>
        <w:tab/>
      </w:r>
      <w:r w:rsidRPr="001F22E2">
        <w:rPr>
          <w:rFonts w:cs="Arial"/>
        </w:rPr>
        <w:tab/>
      </w:r>
      <w:r w:rsidRPr="001F22E2">
        <w:rPr>
          <w:rFonts w:cs="Arial"/>
        </w:rPr>
        <w:tab/>
        <w:t>__________________________</w:t>
      </w:r>
    </w:p>
    <w:p w:rsidR="005C2FAB" w:rsidRPr="001F22E2" w:rsidRDefault="005C2FAB" w:rsidP="005C2FAB">
      <w:pPr>
        <w:rPr>
          <w:rFonts w:cs="Arial"/>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Es cuanto, Diputado Presidente. </w:t>
      </w:r>
    </w:p>
    <w:p w:rsidR="00140B90" w:rsidRPr="00A93FEC" w:rsidRDefault="00140B90" w:rsidP="00CD7880">
      <w:pPr>
        <w:autoSpaceDE w:val="0"/>
        <w:autoSpaceDN w:val="0"/>
        <w:adjustRightInd w:val="0"/>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Se somete a consideración el Acuerdo.  Si alguien desea intervenir, sírvase indicarlo mediante el sistema a fin de registrar su intervención.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No habiendo intervenciones, procedemos a votar el Acuerdo que se sometió a consideración</w:t>
      </w:r>
      <w:r w:rsidR="00140B90" w:rsidRPr="00A93FEC">
        <w:rPr>
          <w:rFonts w:asciiTheme="majorHAnsi" w:hAnsiTheme="majorHAnsi" w:cstheme="majorHAnsi"/>
        </w:rPr>
        <w:t xml:space="preserve">. </w:t>
      </w:r>
      <w:r w:rsidRPr="00A93FEC">
        <w:rPr>
          <w:rFonts w:asciiTheme="majorHAnsi" w:hAnsiTheme="majorHAnsi" w:cstheme="majorHAnsi"/>
        </w:rPr>
        <w:t xml:space="preserve"> Diputadas y Diputados emitiremos nuestro voto mediante el sistema</w:t>
      </w:r>
      <w:r w:rsidR="00140B90" w:rsidRPr="00A93FEC">
        <w:rPr>
          <w:rFonts w:asciiTheme="majorHAnsi" w:hAnsiTheme="majorHAnsi" w:cstheme="majorHAnsi"/>
        </w:rPr>
        <w:t xml:space="preserve">. </w:t>
      </w:r>
      <w:r w:rsidRPr="00A93FEC">
        <w:rPr>
          <w:rFonts w:asciiTheme="majorHAnsi" w:hAnsiTheme="majorHAnsi" w:cstheme="majorHAnsi"/>
        </w:rPr>
        <w:t xml:space="preserve"> Diputado Secretario Edgar Sánchez, sírvase tomar nota e informar sobre el resultado.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Se abre el sistema.  Se cierra el sistema.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5C2FAB" w:rsidRDefault="00CD7880" w:rsidP="00CD7880">
      <w:pPr>
        <w:autoSpaceDE w:val="0"/>
        <w:autoSpaceDN w:val="0"/>
        <w:adjustRightInd w:val="0"/>
        <w:rPr>
          <w:rFonts w:asciiTheme="majorHAnsi" w:hAnsiTheme="majorHAnsi" w:cstheme="majorHAnsi"/>
          <w:b/>
        </w:rPr>
      </w:pPr>
      <w:r w:rsidRPr="005C2FAB">
        <w:rPr>
          <w:rFonts w:asciiTheme="majorHAnsi" w:hAnsiTheme="majorHAnsi" w:cstheme="majorHAnsi"/>
          <w:b/>
        </w:rPr>
        <w:t xml:space="preserve">Diputado Presidente, el resultado de la votación es el siguiente: 19 votos a favor; 0 votos en contra y 0 abstenciones.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Conforme al resultado de la votación, se aprueba por unanimidad el Acuerdo que se sometió a consideración, procédase a lo que corresponda.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Solicitamos a la Diputada </w:t>
      </w:r>
      <w:r w:rsidRPr="005C2FAB">
        <w:rPr>
          <w:rFonts w:asciiTheme="majorHAnsi" w:hAnsiTheme="majorHAnsi" w:cstheme="majorHAnsi"/>
        </w:rPr>
        <w:t>Secretaria Zulmma Guerrero, que en la forma aprobada se sirva dar lectura al Acuerdo consignado en el Punto 8 B del</w:t>
      </w:r>
      <w:r w:rsidRPr="00A93FEC">
        <w:rPr>
          <w:rFonts w:asciiTheme="majorHAnsi" w:hAnsiTheme="majorHAnsi" w:cstheme="majorHAnsi"/>
        </w:rPr>
        <w:t xml:space="preserve"> Orden del Día. </w:t>
      </w:r>
    </w:p>
    <w:p w:rsidR="00CD7880" w:rsidRPr="00A93FEC" w:rsidRDefault="00CD7880" w:rsidP="00CD7880">
      <w:pPr>
        <w:autoSpaceDE w:val="0"/>
        <w:autoSpaceDN w:val="0"/>
        <w:adjustRightInd w:val="0"/>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Con gusto, Diputado Presidente. </w:t>
      </w:r>
    </w:p>
    <w:p w:rsidR="00CD7880" w:rsidRPr="00A93FEC" w:rsidRDefault="00CD7880" w:rsidP="00CD7880">
      <w:pPr>
        <w:autoSpaceDE w:val="0"/>
        <w:autoSpaceDN w:val="0"/>
        <w:adjustRightInd w:val="0"/>
        <w:rPr>
          <w:rFonts w:asciiTheme="majorHAnsi" w:hAnsiTheme="majorHAnsi" w:cstheme="majorHAnsi"/>
        </w:rPr>
      </w:pPr>
    </w:p>
    <w:p w:rsidR="005C2FAB" w:rsidRPr="006D5C07" w:rsidRDefault="005C2FAB" w:rsidP="005C2FAB">
      <w:pPr>
        <w:autoSpaceDE w:val="0"/>
        <w:autoSpaceDN w:val="0"/>
        <w:adjustRightInd w:val="0"/>
        <w:spacing w:line="276" w:lineRule="auto"/>
        <w:rPr>
          <w:rFonts w:cs="Arial"/>
          <w:b/>
          <w:color w:val="000000"/>
        </w:rPr>
      </w:pPr>
      <w:r w:rsidRPr="006D5C07">
        <w:rPr>
          <w:rFonts w:cs="Arial"/>
          <w:b/>
        </w:rPr>
        <w:t xml:space="preserve">ACUERDO DE LA </w:t>
      </w:r>
      <w:r w:rsidRPr="006D5C07">
        <w:rPr>
          <w:rFonts w:cs="Arial"/>
          <w:b/>
          <w:color w:val="000000"/>
        </w:rPr>
        <w:t xml:space="preserve">COMISIÓN DE ASUNTOS MUNICIPALES Y ZONAS METRAPOLITANAS, RELATIVO A DOS PROPOSICIONES CON PUNTO DE ACUERDO, PLANTEADAS POR EL DIPUTADO EDGAR SÁNCHEZ GARZA, DE LA FRACCIÓN PARLAMENTARIA “GENERAL FRANCISCO L. URQUIZO”, MEDIANTE EL CUAL SE DENUNCIAN ACTOS DE NEPOTISMO, FAVORITISMO Y CONFLICTO DE INTERESES EN LA DESIGNACIÓN DE SERVIDORES PÚBLICOS EN EL MUNICIPIO DE SAN PEDRO, Y OTRAS IRREGULARIDADES COMETIDAS POR LA ALCALDESA DE DICHO MUNICIPIO, SOLICITANDO SE PROCEDA CONFORME A DERECHO. </w:t>
      </w:r>
    </w:p>
    <w:p w:rsidR="005C2FAB" w:rsidRPr="006D5C07" w:rsidRDefault="005C2FAB" w:rsidP="005C2FAB">
      <w:pPr>
        <w:spacing w:line="276" w:lineRule="auto"/>
        <w:rPr>
          <w:rFonts w:cs="Arial"/>
          <w:b/>
        </w:rPr>
      </w:pPr>
    </w:p>
    <w:p w:rsidR="005C2FAB" w:rsidRPr="006D5C07" w:rsidRDefault="005C2FAB" w:rsidP="005C2FAB">
      <w:pPr>
        <w:spacing w:line="276" w:lineRule="auto"/>
        <w:rPr>
          <w:rFonts w:cs="Arial"/>
          <w:b/>
        </w:rPr>
      </w:pPr>
      <w:r w:rsidRPr="006D5C07">
        <w:rPr>
          <w:rFonts w:cs="Arial"/>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5C2FAB" w:rsidRPr="006D5C07" w:rsidRDefault="005C2FAB" w:rsidP="005C2FAB">
      <w:pPr>
        <w:spacing w:line="276" w:lineRule="auto"/>
        <w:jc w:val="center"/>
        <w:rPr>
          <w:rFonts w:cs="Arial"/>
          <w:b/>
        </w:rPr>
      </w:pPr>
    </w:p>
    <w:p w:rsidR="005C2FAB" w:rsidRPr="006D5C07" w:rsidRDefault="005C2FAB" w:rsidP="005C2FAB">
      <w:pPr>
        <w:spacing w:line="276" w:lineRule="auto"/>
        <w:jc w:val="center"/>
        <w:rPr>
          <w:rFonts w:cs="Arial"/>
          <w:b/>
        </w:rPr>
      </w:pPr>
      <w:r w:rsidRPr="006D5C07">
        <w:rPr>
          <w:rFonts w:cs="Arial"/>
          <w:b/>
        </w:rPr>
        <w:t>C O N S I D E R A C I O N E S</w:t>
      </w:r>
    </w:p>
    <w:p w:rsidR="005C2FAB" w:rsidRPr="006D5C07" w:rsidRDefault="005C2FAB" w:rsidP="005C2FAB">
      <w:pPr>
        <w:spacing w:line="276" w:lineRule="auto"/>
        <w:rPr>
          <w:rFonts w:cs="Arial"/>
          <w:b/>
        </w:rPr>
      </w:pPr>
    </w:p>
    <w:p w:rsidR="005C2FAB" w:rsidRPr="006D5C07" w:rsidRDefault="005C2FAB" w:rsidP="005C2FAB">
      <w:pPr>
        <w:tabs>
          <w:tab w:val="left" w:pos="284"/>
        </w:tabs>
        <w:spacing w:line="276" w:lineRule="auto"/>
        <w:rPr>
          <w:rFonts w:cs="Arial"/>
          <w:b/>
        </w:rPr>
      </w:pPr>
      <w:r w:rsidRPr="006D5C07">
        <w:rPr>
          <w:rFonts w:cs="Arial"/>
          <w:b/>
        </w:rPr>
        <w:t>PRIMERA.-</w:t>
      </w:r>
      <w:r w:rsidRPr="006D5C07">
        <w:rPr>
          <w:rFonts w:cs="Arial"/>
        </w:rPr>
        <w:t xml:space="preserve"> Que en sesión celebrada el día 8 de enero de año en curso, se trató lo relativo a una Proposición con Punto de Acuerdo presentada por el Diputado Edgar Sánchez Garza, de la Fracción Parlamentaria “General Francisco L. Urquizo” mediante el cual solicita se envíe un exhorto al Cabildo Municipal de San Pedro, Coahuila y a la Alcaldesa Patricia Oralia Grado Falcón, “</w:t>
      </w:r>
      <w:r w:rsidRPr="006D5C07">
        <w:rPr>
          <w:rFonts w:cs="Arial"/>
          <w:i/>
        </w:rPr>
        <w:t xml:space="preserve">se conduzca conforme a la Ley en todo momento y se abstenga de utilizar la fuerza del poder para amenazar a los miembros del </w:t>
      </w:r>
      <w:r w:rsidRPr="006D5C07">
        <w:rPr>
          <w:rFonts w:cs="Arial"/>
          <w:i/>
        </w:rPr>
        <w:lastRenderedPageBreak/>
        <w:t>Cabildo que no están de acuerdo con su toma de decisiones”</w:t>
      </w:r>
      <w:r w:rsidRPr="006D5C07">
        <w:rPr>
          <w:rFonts w:cs="Arial"/>
        </w:rPr>
        <w:t>, por lo que la Diputación Permanente acordó turnar a esta Comisión de Asuntos Municipales y Zonas Metropolitanas el escrito de referencia.</w:t>
      </w:r>
    </w:p>
    <w:p w:rsidR="005C2FAB" w:rsidRPr="006D5C07" w:rsidRDefault="005C2FAB" w:rsidP="005C2FAB">
      <w:pPr>
        <w:tabs>
          <w:tab w:val="left" w:pos="284"/>
        </w:tabs>
        <w:spacing w:line="276" w:lineRule="auto"/>
        <w:rPr>
          <w:rFonts w:cs="Arial"/>
        </w:rPr>
      </w:pPr>
    </w:p>
    <w:p w:rsidR="005C2FAB" w:rsidRPr="006D5C07" w:rsidRDefault="005C2FAB" w:rsidP="005C2FAB">
      <w:pPr>
        <w:tabs>
          <w:tab w:val="left" w:pos="284"/>
        </w:tabs>
        <w:spacing w:line="276" w:lineRule="auto"/>
        <w:rPr>
          <w:rFonts w:cs="Arial"/>
          <w:b/>
        </w:rPr>
      </w:pPr>
      <w:r w:rsidRPr="006D5C07">
        <w:rPr>
          <w:rFonts w:cs="Arial"/>
          <w:b/>
        </w:rPr>
        <w:t>SEGUNDA.-</w:t>
      </w:r>
      <w:r w:rsidRPr="006D5C07">
        <w:rPr>
          <w:rFonts w:cs="Arial"/>
        </w:rPr>
        <w:t xml:space="preserve"> Que en sesión celebrada por la Diputación Permanente del Congreso, el día 22 de enero del presente año, al no ser planteada como de urgente y obvia resolución se acordó turnar a esta Comisión de Asuntos Municipales y Zonas Metropolitanas la Proposición con Punto de Acuerdo Planteada por el Diputado Edgar Sánchez Garza, de la Fracción Parlamentaria “General L. Urquizo” mediante la cual se denuncian actos de nepotismo, favoritismo y conflicto de intereses en la designación de Servidores Públicos en el Municipio de San Pedro, Coahuila.</w:t>
      </w:r>
    </w:p>
    <w:p w:rsidR="005C2FAB" w:rsidRPr="006D5C07" w:rsidRDefault="005C2FAB" w:rsidP="005C2FAB">
      <w:pPr>
        <w:spacing w:line="276" w:lineRule="auto"/>
        <w:rPr>
          <w:rFonts w:cs="Arial"/>
          <w:b/>
        </w:rPr>
      </w:pPr>
    </w:p>
    <w:p w:rsidR="005C2FAB" w:rsidRPr="006D5C07" w:rsidRDefault="005C2FAB" w:rsidP="005C2FAB">
      <w:pPr>
        <w:tabs>
          <w:tab w:val="left" w:pos="284"/>
        </w:tabs>
        <w:spacing w:line="276" w:lineRule="auto"/>
        <w:rPr>
          <w:rFonts w:cs="Arial"/>
          <w:b/>
          <w:i/>
        </w:rPr>
      </w:pPr>
      <w:r w:rsidRPr="006D5C07">
        <w:rPr>
          <w:rFonts w:cs="Arial"/>
          <w:b/>
        </w:rPr>
        <w:t>TERCERA.-</w:t>
      </w:r>
      <w:r w:rsidRPr="006D5C07">
        <w:rPr>
          <w:rFonts w:cs="Arial"/>
        </w:rPr>
        <w:t xml:space="preserve"> Que en la Proposición con Punto de Acuerdo presentada el día 8 de enero de 2019, por el Diputado Edgar Sánchez Garza, señala </w:t>
      </w:r>
      <w:r w:rsidRPr="006D5C07">
        <w:rPr>
          <w:rFonts w:cs="Arial"/>
          <w:i/>
        </w:rPr>
        <w:t>que durante la toma de protesta de la Presidenta Municipal Doctora Patricia Oralia Grado Falcón, manifestó que durante su gobierno no se tolerarían actos de corrupción, ni existirían actos de nepotismo o favoritismo</w:t>
      </w:r>
      <w:r w:rsidRPr="006D5C07">
        <w:rPr>
          <w:rFonts w:cs="Arial"/>
        </w:rPr>
        <w:t xml:space="preserve">, y que </w:t>
      </w:r>
      <w:r w:rsidRPr="006D5C07">
        <w:rPr>
          <w:rFonts w:cs="Arial"/>
          <w:i/>
        </w:rPr>
        <w:t>en la sesión plenaria de cabildo al momento de nombrar a los funcionarios de primer nivel dentro de la administración pública, se impuso para que fuera designado Fabian Leyva, quien era empleado del grupo constructora Mayran, empresa de la cual se rumora fue quien pagó la campaña de la hoy alcaldesa; s</w:t>
      </w:r>
      <w:r w:rsidRPr="006D5C07">
        <w:rPr>
          <w:rFonts w:cs="Arial"/>
        </w:rPr>
        <w:t xml:space="preserve">e señala además en el Punto de Acuerdo que </w:t>
      </w:r>
      <w:r w:rsidRPr="006D5C07">
        <w:rPr>
          <w:rFonts w:cs="Arial"/>
          <w:i/>
        </w:rPr>
        <w:t xml:space="preserve">la alcaldesa Patricia Grado Falcón, trató de imponer como contralora municipal, a una sobrina de su actual pareja sentimental”; </w:t>
      </w:r>
    </w:p>
    <w:p w:rsidR="005C2FAB" w:rsidRPr="006D5C07" w:rsidRDefault="005C2FAB" w:rsidP="005C2FAB">
      <w:pPr>
        <w:tabs>
          <w:tab w:val="left" w:pos="284"/>
        </w:tabs>
        <w:spacing w:line="276" w:lineRule="auto"/>
        <w:rPr>
          <w:rFonts w:cs="Arial"/>
          <w:i/>
        </w:rPr>
      </w:pPr>
    </w:p>
    <w:p w:rsidR="005C2FAB" w:rsidRPr="006D5C07" w:rsidRDefault="005C2FAB" w:rsidP="005C2FAB">
      <w:pPr>
        <w:tabs>
          <w:tab w:val="left" w:pos="284"/>
        </w:tabs>
        <w:spacing w:line="276" w:lineRule="auto"/>
        <w:rPr>
          <w:rFonts w:cs="Arial"/>
          <w:b/>
          <w:i/>
        </w:rPr>
      </w:pPr>
      <w:r w:rsidRPr="006D5C07">
        <w:rPr>
          <w:rFonts w:cs="Arial"/>
        </w:rPr>
        <w:t>Se desprende del documento en cuestión que “</w:t>
      </w:r>
      <w:r w:rsidRPr="006D5C07">
        <w:rPr>
          <w:rFonts w:cs="Arial"/>
          <w:i/>
        </w:rPr>
        <w:t xml:space="preserve">en la tesorería del Municipio fue designada Monserrat Araiza cuya profesión es Licenciada en derecho, cuando lo más lógico es que se nombrara a alguien que cuente con experiencia financiera, y que por su perfil consideran no es el adecuado para desempeñar dicho puesto”. </w:t>
      </w:r>
    </w:p>
    <w:p w:rsidR="005C2FAB" w:rsidRPr="006D5C07" w:rsidRDefault="005C2FAB" w:rsidP="005C2FAB">
      <w:pPr>
        <w:tabs>
          <w:tab w:val="left" w:pos="284"/>
        </w:tabs>
        <w:spacing w:line="276" w:lineRule="auto"/>
        <w:rPr>
          <w:rFonts w:cs="Arial"/>
          <w:b/>
          <w:i/>
        </w:rPr>
      </w:pPr>
    </w:p>
    <w:p w:rsidR="005C2FAB" w:rsidRPr="006D5C07" w:rsidRDefault="005C2FAB" w:rsidP="005C2FAB">
      <w:pPr>
        <w:tabs>
          <w:tab w:val="left" w:pos="284"/>
        </w:tabs>
        <w:spacing w:line="276" w:lineRule="auto"/>
        <w:rPr>
          <w:rFonts w:cs="Arial"/>
          <w:b/>
        </w:rPr>
      </w:pPr>
      <w:r w:rsidRPr="006D5C07">
        <w:rPr>
          <w:rFonts w:cs="Arial"/>
        </w:rPr>
        <w:t>Finalmente señala en la Proposición con Punto de Acuerdo que “</w:t>
      </w:r>
      <w:r w:rsidRPr="006D5C07">
        <w:rPr>
          <w:rFonts w:cs="Arial"/>
          <w:i/>
        </w:rPr>
        <w:t>la alcaldesa de San Pedro, Coahuila, haciendo uso de su poder como munícipe ha amenazado a los regidores que no están de acuerdo con algunos de sus nombramientos o de sus formas de conducir la administración, con rebajarles el sueldo, si no votan y respaldan las propuestas que ella proponga, e incurre en no correrles la invitación a los eventos públicos en los cuales por derecho de ley les corresponde asistir”.</w:t>
      </w:r>
      <w:r w:rsidRPr="006D5C07">
        <w:rPr>
          <w:rFonts w:cs="Arial"/>
        </w:rPr>
        <w:t xml:space="preserve"> </w:t>
      </w:r>
      <w:r w:rsidRPr="006D5C07">
        <w:rPr>
          <w:rFonts w:cs="Arial"/>
          <w:i/>
        </w:rPr>
        <w:t xml:space="preserve">     </w:t>
      </w:r>
    </w:p>
    <w:p w:rsidR="005C2FAB" w:rsidRPr="006D5C07" w:rsidRDefault="005C2FAB" w:rsidP="005C2FAB">
      <w:pPr>
        <w:tabs>
          <w:tab w:val="left" w:pos="284"/>
        </w:tabs>
        <w:spacing w:line="276" w:lineRule="auto"/>
        <w:rPr>
          <w:rFonts w:cs="Arial"/>
          <w:b/>
          <w:i/>
        </w:rPr>
      </w:pPr>
    </w:p>
    <w:p w:rsidR="005C2FAB" w:rsidRPr="006D5C07" w:rsidRDefault="005C2FAB" w:rsidP="005C2FAB">
      <w:pPr>
        <w:tabs>
          <w:tab w:val="left" w:pos="284"/>
          <w:tab w:val="left" w:pos="426"/>
        </w:tabs>
        <w:spacing w:line="276" w:lineRule="auto"/>
        <w:rPr>
          <w:rFonts w:cs="Arial"/>
          <w:b/>
          <w:i/>
        </w:rPr>
      </w:pPr>
      <w:r w:rsidRPr="006D5C07">
        <w:rPr>
          <w:rFonts w:cs="Arial"/>
          <w:b/>
        </w:rPr>
        <w:t>CUARTA.-</w:t>
      </w:r>
      <w:r w:rsidRPr="006D5C07">
        <w:rPr>
          <w:rFonts w:cs="Arial"/>
        </w:rPr>
        <w:t xml:space="preserve"> En cuanto a la proposición con Punto de Acuerdo planteada por el Diputado Edgar Sánchez Garza, en fecha 22 de enero de 2019, denuncia públicamente y pide se investiguen los actos de nepotismo que se ejecutaron en el mes de enero ya que manifiesta que:</w:t>
      </w:r>
      <w:r w:rsidRPr="006D5C07">
        <w:rPr>
          <w:rFonts w:cs="Arial"/>
          <w:i/>
        </w:rPr>
        <w:t xml:space="preserve"> “se han detectado por lo menos 40 personas que han sido incrustadas en la nómina municipal y que tienen parentesco y relación directa con la actual alcaldesa Patricia Oralia Grado Falcón, pues aun cuando ella lo niega, son parientes cercanos de su pareja sentimental, además de que la alcaldesa de manera reiteradamente niega que sus parientes políticos reciben sueldo del municipio de San Pedro, se ha detectado que para evitar que los nombres de los 40 parientes aparezcan en la nómina municipal, se les está pagando en efectivo, lo cual es igualmente grave pues se violan todas las reglas administrativas, ya que no puede ser posible que se entreguen sueldos en efectivo a personas que supuestamente no están en la nómina, pero se desempeñan una función administrativa”; </w:t>
      </w:r>
    </w:p>
    <w:p w:rsidR="005C2FAB" w:rsidRPr="006D5C07" w:rsidRDefault="005C2FAB" w:rsidP="005C2FAB">
      <w:pPr>
        <w:tabs>
          <w:tab w:val="left" w:pos="284"/>
          <w:tab w:val="left" w:pos="426"/>
        </w:tabs>
        <w:spacing w:line="276" w:lineRule="auto"/>
        <w:rPr>
          <w:rFonts w:cs="Arial"/>
          <w:b/>
          <w:i/>
        </w:rPr>
      </w:pPr>
    </w:p>
    <w:p w:rsidR="005C2FAB" w:rsidRPr="006D5C07" w:rsidRDefault="005C2FAB" w:rsidP="005C2FAB">
      <w:pPr>
        <w:tabs>
          <w:tab w:val="left" w:pos="284"/>
          <w:tab w:val="left" w:pos="426"/>
        </w:tabs>
        <w:spacing w:line="276" w:lineRule="auto"/>
        <w:rPr>
          <w:rFonts w:cs="Arial"/>
          <w:b/>
          <w:i/>
        </w:rPr>
      </w:pPr>
      <w:r w:rsidRPr="006D5C07">
        <w:rPr>
          <w:rFonts w:cs="Arial"/>
        </w:rPr>
        <w:t>Refiere en su planteamiento el Diputado Edgar Sánchez Garza que: “</w:t>
      </w:r>
      <w:r w:rsidRPr="006D5C07">
        <w:rPr>
          <w:rFonts w:cs="Arial"/>
          <w:i/>
        </w:rPr>
        <w:t xml:space="preserve">han detectado que a los regidores de oposición que en un principio se oponían a la designación de la contraloría municipal, además de haber sido amenazadas con rebajarles es el sueldo si no apoyaban las propuestas de la munícipe, resulta que </w:t>
      </w:r>
      <w:r w:rsidRPr="006D5C07">
        <w:rPr>
          <w:rFonts w:cs="Arial"/>
          <w:i/>
        </w:rPr>
        <w:lastRenderedPageBreak/>
        <w:t>fueron comprados también con puestos para sus parientes y familiares;</w:t>
      </w:r>
      <w:r w:rsidRPr="006D5C07">
        <w:rPr>
          <w:rFonts w:cs="Arial"/>
        </w:rPr>
        <w:t xml:space="preserve"> así mismo señala que </w:t>
      </w:r>
      <w:r w:rsidRPr="006D5C07">
        <w:rPr>
          <w:rFonts w:cs="Arial"/>
          <w:i/>
        </w:rPr>
        <w:t>el director de obras públicas que fue designado Fabian Leyva, era empleado del grupo constructora Mayran, empresa que pago la campaña de la hoy munícipe. Que el grupo Constructora Mayran donó 100 metros cúbicos de carpeta asfáltica, pero pareciera pago por haber nombrado en la dirección de obras públicas a un empleado de esa compañía. Empresa además que se encuentra sumamente cuestionada, pues durante la administración municipal del señor Juan González, facturó más de cien millones de pesos en obras, varias de las cuales se encuentran observadas y están en investigación, además de que una de esas obras generó un conflicto legal pues en el contrato que se firmó, los conceptos que se manejaron no coinciden con los que se facturaron, específicamente en la instalación de las lámparas led por más de 23 millones de pesos”.</w:t>
      </w:r>
    </w:p>
    <w:p w:rsidR="005C2FAB" w:rsidRPr="006D5C07" w:rsidRDefault="005C2FAB" w:rsidP="005C2FAB">
      <w:pPr>
        <w:tabs>
          <w:tab w:val="left" w:pos="284"/>
          <w:tab w:val="left" w:pos="426"/>
        </w:tabs>
        <w:spacing w:line="276" w:lineRule="auto"/>
        <w:rPr>
          <w:rFonts w:cs="Arial"/>
          <w:b/>
          <w:i/>
        </w:rPr>
      </w:pPr>
    </w:p>
    <w:p w:rsidR="005C2FAB" w:rsidRPr="006D5C07" w:rsidRDefault="005C2FAB" w:rsidP="005C2FAB">
      <w:pPr>
        <w:tabs>
          <w:tab w:val="left" w:pos="284"/>
          <w:tab w:val="left" w:pos="426"/>
        </w:tabs>
        <w:spacing w:line="276" w:lineRule="auto"/>
        <w:rPr>
          <w:rFonts w:cs="Arial"/>
          <w:b/>
          <w:i/>
        </w:rPr>
      </w:pPr>
      <w:r w:rsidRPr="006D5C07">
        <w:rPr>
          <w:rFonts w:cs="Arial"/>
        </w:rPr>
        <w:t>Finalmente se señala en el Punto de Acuerdo que aquí se analiza que, “</w:t>
      </w:r>
      <w:r w:rsidRPr="006D5C07">
        <w:rPr>
          <w:rFonts w:cs="Arial"/>
          <w:i/>
        </w:rPr>
        <w:t>otra circunstancia es el hecho de haber reinstalado en la dirección de ingresos al señor Rodolfo Orozco Treviño, no obstante que fue sancionado por la sala especializada en materia de responsabilidades del Tribunal de Justicia Administrativa, imponiéndole como sanción la destitución del empleo así como la reintegración de la cantidad de doscientos mil pesos que se robó y que fue considerado como falta grave. Así como existen varios funcionarios de la administración anterior que fueron dados de baja y se encuentran bajo investigación por el desvío de recursos, y no obstante la alcaldesa y la tesorera municipal, los volvieron a contratar”.</w:t>
      </w:r>
    </w:p>
    <w:p w:rsidR="005C2FAB" w:rsidRPr="006D5C07" w:rsidRDefault="005C2FAB" w:rsidP="005C2FAB">
      <w:pPr>
        <w:tabs>
          <w:tab w:val="left" w:pos="284"/>
          <w:tab w:val="left" w:pos="426"/>
        </w:tabs>
        <w:spacing w:line="276" w:lineRule="auto"/>
        <w:rPr>
          <w:rFonts w:cs="Arial"/>
          <w:b/>
          <w:i/>
        </w:rPr>
      </w:pPr>
      <w:r w:rsidRPr="006D5C07">
        <w:rPr>
          <w:rFonts w:cs="Arial"/>
        </w:rPr>
        <w:t xml:space="preserve">   </w:t>
      </w:r>
    </w:p>
    <w:p w:rsidR="005C2FAB" w:rsidRPr="006D5C07" w:rsidRDefault="005C2FAB" w:rsidP="005C2FAB">
      <w:pPr>
        <w:tabs>
          <w:tab w:val="left" w:pos="284"/>
          <w:tab w:val="left" w:pos="426"/>
        </w:tabs>
        <w:spacing w:line="276" w:lineRule="auto"/>
        <w:rPr>
          <w:rFonts w:cs="Arial"/>
          <w:b/>
        </w:rPr>
      </w:pPr>
      <w:r w:rsidRPr="006D5C07">
        <w:rPr>
          <w:rFonts w:cs="Arial"/>
        </w:rPr>
        <w:t xml:space="preserve">Aunado a lo anterior, quien suscribe invoca los artículos 449, 451 y 452 del Código Penal del Estado de Coahuila. </w:t>
      </w:r>
    </w:p>
    <w:p w:rsidR="005C2FAB" w:rsidRPr="006D5C07" w:rsidRDefault="005C2FAB" w:rsidP="005C2FAB">
      <w:pPr>
        <w:tabs>
          <w:tab w:val="left" w:pos="284"/>
          <w:tab w:val="left" w:pos="426"/>
        </w:tabs>
        <w:spacing w:line="276" w:lineRule="auto"/>
        <w:contextualSpacing/>
        <w:rPr>
          <w:rFonts w:cs="Arial"/>
          <w:b/>
          <w:lang w:val="es-ES"/>
        </w:rPr>
      </w:pPr>
    </w:p>
    <w:p w:rsidR="005C2FAB" w:rsidRPr="006D5C07" w:rsidRDefault="005C2FAB" w:rsidP="005C2FAB">
      <w:pPr>
        <w:tabs>
          <w:tab w:val="left" w:pos="284"/>
          <w:tab w:val="left" w:pos="426"/>
        </w:tabs>
        <w:spacing w:line="276" w:lineRule="auto"/>
        <w:contextualSpacing/>
        <w:rPr>
          <w:rFonts w:cs="Arial"/>
          <w:lang w:val="es-ES"/>
        </w:rPr>
      </w:pPr>
      <w:r w:rsidRPr="006D5C07">
        <w:rPr>
          <w:rFonts w:cs="Arial"/>
          <w:b/>
          <w:lang w:val="es-ES"/>
        </w:rPr>
        <w:t>QUINTA.-</w:t>
      </w:r>
      <w:r w:rsidRPr="006D5C07">
        <w:rPr>
          <w:rFonts w:cs="Arial"/>
          <w:lang w:val="es-ES"/>
        </w:rPr>
        <w:t xml:space="preserve"> En virtud de las consideraciones expuestas y una vez agotado el estudio de las Proposiciones con Punto de Acuerdo que fueran turnadas a esta Comisión de Asuntos Municipales y Zonas Metropolitanas, se consideró procedente acordar de manera conjunta los Puntos de Acuerdo en cuestión, debido a que se trata de materia, hechos y temas relacionados.</w:t>
      </w:r>
    </w:p>
    <w:p w:rsidR="005C2FAB" w:rsidRPr="006D5C07" w:rsidRDefault="005C2FAB" w:rsidP="005C2FAB">
      <w:pPr>
        <w:tabs>
          <w:tab w:val="left" w:pos="284"/>
          <w:tab w:val="left" w:pos="426"/>
        </w:tabs>
        <w:spacing w:line="276" w:lineRule="auto"/>
        <w:contextualSpacing/>
        <w:rPr>
          <w:rFonts w:cs="Arial"/>
          <w:lang w:val="es-ES"/>
        </w:rPr>
      </w:pPr>
    </w:p>
    <w:p w:rsidR="005C2FAB" w:rsidRPr="006D5C07" w:rsidRDefault="005C2FAB" w:rsidP="005C2FAB">
      <w:pPr>
        <w:tabs>
          <w:tab w:val="left" w:pos="284"/>
          <w:tab w:val="left" w:pos="426"/>
        </w:tabs>
        <w:spacing w:line="276" w:lineRule="auto"/>
        <w:contextualSpacing/>
        <w:rPr>
          <w:rFonts w:cs="Arial"/>
        </w:rPr>
      </w:pPr>
      <w:r w:rsidRPr="006D5C07">
        <w:rPr>
          <w:rFonts w:cs="Arial"/>
          <w:lang w:val="es-ES"/>
        </w:rPr>
        <w:t xml:space="preserve">Además esta Comisión de Asuntos Municipales y Zonas Metropolitanas </w:t>
      </w:r>
      <w:r w:rsidRPr="006D5C07">
        <w:rPr>
          <w:rFonts w:cs="Arial"/>
        </w:rPr>
        <w:t>analizó las disposiciones contenidas en la Constitución Federal, la propia del Estado de Coahuila de Zaragoza, la Ley Orgánica del Congreso del Estado y demás normatividad aplicable, de lo cual se desprende lo siguiente:</w:t>
      </w:r>
    </w:p>
    <w:p w:rsidR="005C2FAB" w:rsidRPr="006D5C07" w:rsidRDefault="005C2FAB" w:rsidP="005C2FAB">
      <w:pPr>
        <w:spacing w:line="276" w:lineRule="auto"/>
        <w:rPr>
          <w:rFonts w:cs="Arial"/>
        </w:rPr>
      </w:pPr>
    </w:p>
    <w:p w:rsidR="005C2FAB" w:rsidRPr="006D5C07" w:rsidRDefault="005C2FAB" w:rsidP="005C2FAB">
      <w:pPr>
        <w:spacing w:line="276" w:lineRule="auto"/>
        <w:rPr>
          <w:rFonts w:cs="Arial"/>
          <w:bCs/>
        </w:rPr>
      </w:pPr>
      <w:r w:rsidRPr="006D5C07">
        <w:rPr>
          <w:rFonts w:cs="Arial"/>
          <w:bCs/>
        </w:rPr>
        <w:t>La Constitución General de la República, prevé las bases normativas a las que habrá de ajustarse la responsabilidad de los servidores públicos, al respecto se prevé lo siguiente:</w:t>
      </w:r>
    </w:p>
    <w:p w:rsidR="005C2FAB" w:rsidRPr="006D5C07" w:rsidRDefault="005C2FAB" w:rsidP="005C2FAB">
      <w:pPr>
        <w:spacing w:line="276" w:lineRule="auto"/>
        <w:rPr>
          <w:rFonts w:cs="Arial"/>
          <w:bCs/>
        </w:rPr>
      </w:pPr>
    </w:p>
    <w:p w:rsidR="005C2FAB" w:rsidRPr="006D5C07" w:rsidRDefault="005C2FAB" w:rsidP="005C2FAB">
      <w:pPr>
        <w:spacing w:line="276" w:lineRule="auto"/>
        <w:ind w:left="567" w:right="617"/>
        <w:rPr>
          <w:rFonts w:cs="Arial"/>
          <w:i/>
        </w:rPr>
      </w:pPr>
      <w:r w:rsidRPr="006D5C07">
        <w:rPr>
          <w:rFonts w:cs="Arial"/>
          <w:b/>
          <w:i/>
        </w:rPr>
        <w:t>Artículo 108.</w:t>
      </w:r>
      <w:r w:rsidRPr="006D5C07">
        <w:rPr>
          <w:rFonts w:cs="Arial"/>
          <w:i/>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El Presidente de la República, durante el tiempo de su encargo, sólo podrá ser acusado por traición a la patria y delitos graves del orden común.</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5C2FAB" w:rsidRPr="006D5C07" w:rsidRDefault="005C2FAB" w:rsidP="005C2FAB">
      <w:pPr>
        <w:spacing w:line="276" w:lineRule="auto"/>
        <w:ind w:left="567" w:right="617"/>
        <w:rPr>
          <w:rFonts w:cs="Arial"/>
        </w:rPr>
      </w:pPr>
    </w:p>
    <w:p w:rsidR="005C2FAB" w:rsidRPr="006D5C07" w:rsidRDefault="005C2FAB" w:rsidP="005C2FAB">
      <w:pPr>
        <w:spacing w:line="276" w:lineRule="auto"/>
        <w:ind w:left="567" w:right="617"/>
        <w:rPr>
          <w:rFonts w:cs="Arial"/>
          <w:i/>
        </w:rPr>
      </w:pPr>
      <w:r w:rsidRPr="006D5C07">
        <w:rPr>
          <w:rFonts w:cs="Arial"/>
          <w:i/>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5C2FAB" w:rsidRPr="006D5C07" w:rsidRDefault="005C2FAB" w:rsidP="005C2FAB">
      <w:pPr>
        <w:spacing w:line="276" w:lineRule="auto"/>
        <w:ind w:left="567" w:right="617"/>
        <w:rPr>
          <w:rFonts w:cs="Aria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lang w:val="es-ES_tradnl"/>
        </w:rPr>
      </w:pPr>
      <w:r w:rsidRPr="006D5C07">
        <w:rPr>
          <w:rFonts w:cs="Arial"/>
          <w:b/>
          <w:i/>
          <w:lang w:val="es-ES_tradnl"/>
        </w:rPr>
        <w:t>Artículo 109.</w:t>
      </w:r>
      <w:r w:rsidRPr="006D5C07">
        <w:rPr>
          <w:rFonts w:cs="Arial"/>
          <w:i/>
          <w:lang w:val="es-ES_tradnl"/>
        </w:rPr>
        <w:t xml:space="preserve"> Los servidores públicos y particulares que incurran en responsabilidad frente al Estado, serán sancionados conforme a lo siguiente:</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color w:val="000000"/>
        </w:rPr>
      </w:pPr>
      <w:r w:rsidRPr="006D5C07">
        <w:rPr>
          <w:rFonts w:cs="Arial"/>
          <w:b/>
          <w:i/>
          <w:color w:val="000000"/>
        </w:rPr>
        <w:t xml:space="preserve">I. </w:t>
      </w:r>
      <w:r w:rsidRPr="006D5C07">
        <w:rPr>
          <w:rFonts w:cs="Arial"/>
          <w:b/>
          <w:i/>
          <w:color w:val="000000"/>
        </w:rPr>
        <w:tab/>
      </w:r>
      <w:r w:rsidRPr="006D5C07">
        <w:rPr>
          <w:rFonts w:cs="Arial"/>
          <w:i/>
          <w:color w:val="00000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No procede el juicio político por la mera expresión de ideas.</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b/>
          <w:i/>
          <w:color w:val="000000"/>
        </w:rPr>
        <w:t xml:space="preserve">II. </w:t>
      </w:r>
      <w:r w:rsidRPr="006D5C07">
        <w:rPr>
          <w:rFonts w:cs="Arial"/>
          <w:b/>
          <w:i/>
          <w:color w:val="000000"/>
        </w:rPr>
        <w:tab/>
      </w:r>
      <w:r w:rsidRPr="006D5C07">
        <w:rPr>
          <w:rFonts w:cs="Arial"/>
          <w:i/>
          <w:color w:val="000000"/>
        </w:rPr>
        <w:t>La comisión de delitos por parte de cualquier servidor público o particulares que incurran en hechos de corrupción, será sancionada en los términos de la legislación penal aplicable.</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b/>
          <w:i/>
          <w:color w:val="000000"/>
        </w:rPr>
        <w:t xml:space="preserve">III. </w:t>
      </w:r>
      <w:r w:rsidRPr="006D5C07">
        <w:rPr>
          <w:rFonts w:cs="Arial"/>
          <w:b/>
          <w:i/>
          <w:color w:val="000000"/>
        </w:rPr>
        <w:tab/>
      </w:r>
      <w:r w:rsidRPr="006D5C07">
        <w:rPr>
          <w:rFonts w:cs="Arial"/>
          <w:i/>
          <w:color w:val="000000"/>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w:t>
      </w:r>
      <w:r w:rsidRPr="006D5C07">
        <w:rPr>
          <w:rFonts w:cs="Arial"/>
          <w:i/>
          <w:color w:val="000000"/>
        </w:rPr>
        <w:lastRenderedPageBreak/>
        <w:t>caso, haya obtenido el responsable y con los daños y perjuicios patrimoniales causados por los actos u omisiones. La ley establecerá los procedimientos para la investigación y sanción de dichos actos u omisiones.</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La ley establecerá los supuestos y procedimientos para impugnar la clasificación de las faltas administrativas como no graves, que realicen los órganos internos de control.</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i/>
          <w:color w:val="00000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color w:val="000000"/>
        </w:rPr>
      </w:pPr>
      <w:r w:rsidRPr="006D5C07">
        <w:rPr>
          <w:rFonts w:cs="Arial"/>
          <w:b/>
          <w:i/>
          <w:color w:val="000000"/>
        </w:rPr>
        <w:t xml:space="preserve">IV. </w:t>
      </w:r>
      <w:r w:rsidRPr="006D5C07">
        <w:rPr>
          <w:rFonts w:cs="Arial"/>
          <w:b/>
          <w:i/>
          <w:color w:val="000000"/>
        </w:rPr>
        <w:tab/>
      </w:r>
      <w:r w:rsidRPr="006D5C07">
        <w:rPr>
          <w:rFonts w:cs="Arial"/>
          <w:i/>
          <w:color w:val="000000"/>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w:t>
      </w:r>
      <w:r w:rsidRPr="006D5C07">
        <w:rPr>
          <w:rFonts w:cs="Arial"/>
          <w:i/>
          <w:color w:val="000000"/>
        </w:rPr>
        <w:lastRenderedPageBreak/>
        <w:t>establecerán los procedimientos para la investigación e imposición de las sanciones aplicables de dichos actos u omisiones.</w:t>
      </w:r>
    </w:p>
    <w:p w:rsidR="005C2FAB" w:rsidRPr="006D5C07" w:rsidRDefault="005C2FAB" w:rsidP="005C2FAB">
      <w:pPr>
        <w:spacing w:line="276" w:lineRule="auto"/>
        <w:ind w:left="567" w:right="617"/>
        <w:rPr>
          <w:rFonts w:cs="Arial"/>
          <w:i/>
          <w:color w:val="000000"/>
        </w:rPr>
      </w:pPr>
    </w:p>
    <w:p w:rsidR="005C2FAB" w:rsidRPr="006D5C07" w:rsidRDefault="005C2FAB" w:rsidP="005C2FAB">
      <w:pPr>
        <w:spacing w:line="276" w:lineRule="auto"/>
        <w:ind w:left="567" w:right="617"/>
        <w:rPr>
          <w:rFonts w:cs="Arial"/>
          <w:i/>
          <w:lang w:val="es-ES_tradnl"/>
        </w:rPr>
      </w:pPr>
      <w:r w:rsidRPr="006D5C07">
        <w:rPr>
          <w:rFonts w:cs="Arial"/>
          <w:i/>
          <w:lang w:val="es-ES_tradnl"/>
        </w:rPr>
        <w:t>Los procedimientos para la aplicación de las sanciones mencionadas en las fracciones anteriores se desarrollarán autónomamente. No podrán imponerse dos veces por una sola conducta sanciones de la misma naturaleza.</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5C2FAB" w:rsidRPr="006D5C07" w:rsidRDefault="005C2FAB" w:rsidP="005C2FAB">
      <w:pPr>
        <w:spacing w:line="276" w:lineRule="auto"/>
        <w:ind w:left="567" w:right="617"/>
        <w:rPr>
          <w:rFonts w:cs="Arial"/>
        </w:rPr>
      </w:pPr>
    </w:p>
    <w:p w:rsidR="005C2FAB" w:rsidRPr="006D5C07" w:rsidRDefault="005C2FAB" w:rsidP="005C2FAB">
      <w:pPr>
        <w:spacing w:line="276" w:lineRule="auto"/>
        <w:ind w:right="50"/>
        <w:rPr>
          <w:rFonts w:cs="Arial"/>
        </w:rPr>
      </w:pPr>
      <w:r w:rsidRPr="006D5C07">
        <w:rPr>
          <w:rFonts w:cs="Arial"/>
        </w:rPr>
        <w:t>Por su parte la Constitución Política del Estado, con respecto al régimen de responsabilidades de los servidores públicos contempla lo que a continuación se precisa:</w:t>
      </w:r>
    </w:p>
    <w:p w:rsidR="005C2FAB" w:rsidRPr="006D5C07" w:rsidRDefault="005C2FAB" w:rsidP="005C2FAB">
      <w:pPr>
        <w:spacing w:line="276" w:lineRule="auto"/>
        <w:ind w:left="567" w:right="617"/>
        <w:rPr>
          <w:rFonts w:cs="Arial"/>
          <w:b/>
          <w:bCs/>
          <w:i/>
        </w:rPr>
      </w:pPr>
    </w:p>
    <w:p w:rsidR="005C2FAB" w:rsidRPr="006D5C07" w:rsidRDefault="005C2FAB" w:rsidP="005C2FAB">
      <w:pPr>
        <w:spacing w:line="276" w:lineRule="auto"/>
        <w:ind w:left="567" w:right="617"/>
        <w:rPr>
          <w:rFonts w:cs="Arial"/>
          <w:i/>
        </w:rPr>
      </w:pPr>
      <w:r w:rsidRPr="006D5C07">
        <w:rPr>
          <w:rFonts w:cs="Arial"/>
          <w:b/>
          <w:bCs/>
          <w:i/>
        </w:rPr>
        <w:t xml:space="preserve">Artículo 159. </w:t>
      </w:r>
      <w:r w:rsidRPr="006D5C07">
        <w:rPr>
          <w:rFonts w:cs="Arial"/>
          <w:bCs/>
          <w:i/>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6D5C07">
        <w:rPr>
          <w:rFonts w:cs="Arial"/>
          <w:i/>
        </w:rPr>
        <w:t xml:space="preserve"> </w:t>
      </w:r>
    </w:p>
    <w:p w:rsidR="005C2FAB" w:rsidRPr="006D5C07" w:rsidRDefault="005C2FAB" w:rsidP="005C2FAB">
      <w:pPr>
        <w:spacing w:line="276" w:lineRule="auto"/>
        <w:ind w:left="567" w:right="617"/>
        <w:rPr>
          <w:rFonts w:cs="Arial"/>
        </w:rPr>
      </w:pPr>
    </w:p>
    <w:p w:rsidR="005C2FAB" w:rsidRPr="006D5C07" w:rsidRDefault="005C2FAB" w:rsidP="005C2FAB">
      <w:pPr>
        <w:spacing w:line="276" w:lineRule="auto"/>
        <w:ind w:left="567" w:right="617"/>
        <w:rPr>
          <w:rFonts w:cs="Arial"/>
          <w:bCs/>
          <w:i/>
        </w:rPr>
      </w:pPr>
      <w:r w:rsidRPr="006D5C07">
        <w:rPr>
          <w:rFonts w:cs="Arial"/>
          <w:i/>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5C2FAB" w:rsidRPr="006D5C07" w:rsidRDefault="005C2FAB" w:rsidP="005C2FAB">
      <w:pPr>
        <w:spacing w:line="276" w:lineRule="auto"/>
        <w:ind w:left="567" w:right="617"/>
        <w:rPr>
          <w:rFonts w:cs="Arial"/>
          <w:bCs/>
          <w:i/>
        </w:rPr>
      </w:pPr>
    </w:p>
    <w:p w:rsidR="005C2FAB" w:rsidRPr="006D5C07" w:rsidRDefault="005C2FAB" w:rsidP="005C2FAB">
      <w:pPr>
        <w:spacing w:line="276" w:lineRule="auto"/>
        <w:ind w:left="567" w:right="617"/>
        <w:rPr>
          <w:rFonts w:cs="Arial"/>
          <w:bCs/>
          <w:i/>
        </w:rPr>
      </w:pPr>
      <w:r w:rsidRPr="006D5C07">
        <w:rPr>
          <w:rFonts w:cs="Arial"/>
          <w:bCs/>
          <w:i/>
        </w:rPr>
        <w:t>Asimismo, serán sujetos de responsabilidad, los particulares que intervengan en hechos vinculados con faltas administrativas graves o hechos de corrupción, de conformidad con lo que determinen las leyes.</w:t>
      </w:r>
    </w:p>
    <w:p w:rsidR="005C2FAB" w:rsidRPr="006D5C07" w:rsidRDefault="005C2FAB" w:rsidP="005C2FAB">
      <w:pPr>
        <w:spacing w:line="276" w:lineRule="auto"/>
        <w:ind w:left="567" w:right="617"/>
        <w:rPr>
          <w:rFonts w:cs="Arial"/>
          <w:b/>
          <w:bCs/>
          <w:i/>
        </w:rPr>
      </w:pPr>
    </w:p>
    <w:p w:rsidR="005C2FAB" w:rsidRPr="006D5C07" w:rsidRDefault="005C2FAB" w:rsidP="005C2FAB">
      <w:pPr>
        <w:spacing w:line="276" w:lineRule="auto"/>
        <w:ind w:left="567" w:right="617"/>
        <w:rPr>
          <w:rFonts w:cs="Arial"/>
          <w:i/>
        </w:rPr>
      </w:pPr>
      <w:r w:rsidRPr="006D5C07">
        <w:rPr>
          <w:rFonts w:cs="Arial"/>
          <w:b/>
          <w:bCs/>
          <w:i/>
        </w:rPr>
        <w:t>Artículo 160.</w:t>
      </w:r>
      <w:r w:rsidRPr="006D5C07">
        <w:rPr>
          <w:rFonts w:cs="Arial"/>
          <w:i/>
        </w:rPr>
        <w:t xml:space="preserve"> </w:t>
      </w:r>
      <w:r w:rsidRPr="006D5C07">
        <w:rPr>
          <w:rFonts w:eastAsia="Calibri" w:cs="Arial"/>
          <w:i/>
        </w:rPr>
        <w:t>Los servidores públicos y particulares que incurran en responsabilidad frente al Estado, serán sancionados conforme a lo siguiente:</w:t>
      </w:r>
    </w:p>
    <w:p w:rsidR="005C2FAB" w:rsidRPr="006D5C07" w:rsidRDefault="005C2FAB" w:rsidP="005C2FAB">
      <w:pPr>
        <w:spacing w:line="276" w:lineRule="auto"/>
        <w:ind w:left="567" w:right="617"/>
        <w:rPr>
          <w:rFonts w:cs="Arial"/>
          <w:lang w:eastAsia="es-MX"/>
        </w:rPr>
      </w:pPr>
    </w:p>
    <w:p w:rsidR="005C2FAB" w:rsidRPr="006D5C07" w:rsidRDefault="005C2FAB" w:rsidP="005C2FAB">
      <w:pPr>
        <w:spacing w:line="276" w:lineRule="auto"/>
        <w:ind w:left="567" w:right="617"/>
        <w:rPr>
          <w:rFonts w:cs="Arial"/>
          <w:i/>
          <w:lang w:val="es-ES_tradnl"/>
        </w:rPr>
      </w:pPr>
      <w:r w:rsidRPr="006D5C07">
        <w:rPr>
          <w:rFonts w:cs="Arial"/>
          <w:b/>
          <w:i/>
          <w:lang w:val="es-ES_tradnl"/>
        </w:rPr>
        <w:t>I.</w:t>
      </w:r>
      <w:r w:rsidRPr="006D5C07">
        <w:rPr>
          <w:rFonts w:cs="Arial"/>
          <w:b/>
          <w:i/>
          <w:lang w:val="es-ES_tradnl"/>
        </w:rPr>
        <w:tab/>
        <w:t xml:space="preserve"> </w:t>
      </w:r>
      <w:r w:rsidRPr="006D5C07">
        <w:rPr>
          <w:rFonts w:cs="Arial"/>
          <w:i/>
          <w:lang w:val="es-ES_tradnl"/>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No procede el juicio político por la mera expresión de ideas.</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b/>
          <w:i/>
          <w:lang w:val="es-ES_tradnl"/>
        </w:rPr>
        <w:t>II.</w:t>
      </w:r>
      <w:r w:rsidRPr="006D5C07">
        <w:rPr>
          <w:rFonts w:cs="Arial"/>
          <w:b/>
          <w:i/>
          <w:lang w:val="es-ES_tradnl"/>
        </w:rPr>
        <w:tab/>
      </w:r>
      <w:r w:rsidRPr="006D5C07">
        <w:rPr>
          <w:rFonts w:cs="Arial"/>
          <w:i/>
          <w:lang w:val="es-ES_tradnl"/>
        </w:rPr>
        <w:t>La comisión de delitos por parte de cualquier servidor público o particular que incurran por hechos de corrupción, será perseguida y sancionada en los términos de la legislación penal.</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b/>
          <w:i/>
          <w:lang w:val="es-ES_tradnl"/>
        </w:rPr>
        <w:t>III.</w:t>
      </w:r>
      <w:r w:rsidRPr="006D5C07">
        <w:rPr>
          <w:rFonts w:cs="Arial"/>
          <w:b/>
          <w:i/>
          <w:lang w:val="es-ES_tradnl"/>
        </w:rPr>
        <w:tab/>
      </w:r>
      <w:r w:rsidRPr="006D5C07">
        <w:rPr>
          <w:rFonts w:cs="Arial"/>
          <w:i/>
          <w:lang w:val="es-ES_tradnl"/>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5C2FAB" w:rsidRPr="006D5C07" w:rsidRDefault="005C2FAB" w:rsidP="005C2FAB">
      <w:pPr>
        <w:spacing w:line="276" w:lineRule="auto"/>
        <w:ind w:left="567" w:right="617"/>
        <w:rPr>
          <w:rFonts w:cs="Aria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 ley establecerá los supuestos y procedimientos para impugnar la clasificación de las faltas administrativas como no graves, que realicen los órganos internos de control.</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lastRenderedPageBreak/>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b/>
          <w:i/>
          <w:lang w:val="es-ES_tradnl"/>
        </w:rPr>
        <w:t>IV.</w:t>
      </w:r>
      <w:r w:rsidRPr="006D5C07">
        <w:rPr>
          <w:rFonts w:cs="Arial"/>
          <w:b/>
          <w:i/>
          <w:lang w:val="es-ES_tradnl"/>
        </w:rPr>
        <w:tab/>
      </w:r>
      <w:r w:rsidRPr="006D5C07">
        <w:rPr>
          <w:rFonts w:cs="Arial"/>
          <w:i/>
          <w:lang w:val="es-ES_tradnl"/>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municipales, así como el resarcimiento de los daños y perjuicios ocasionados a la hacienda pública estatal o municipal, a las dependencias o entidades estatales o municipales o a los Organismos Públicos Autónomos. </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tabs>
          <w:tab w:val="left" w:pos="284"/>
        </w:tabs>
        <w:spacing w:line="276" w:lineRule="auto"/>
        <w:ind w:left="567" w:right="617"/>
        <w:rPr>
          <w:rFonts w:cs="Arial"/>
          <w:i/>
          <w:lang w:val="es-ES_tradnl"/>
        </w:rPr>
      </w:pPr>
      <w:r w:rsidRPr="006D5C07">
        <w:rPr>
          <w:rFonts w:cs="Arial"/>
          <w:i/>
          <w:lang w:val="es-ES_tradnl"/>
        </w:rPr>
        <w:t>Los procedimientos para la aplicación de las sanciones mencionadas, serán autónomos en su desarrollo. No podrán imponerse dos veces, por una sola conducta, sanciones de la misma naturaleza.</w:t>
      </w:r>
    </w:p>
    <w:p w:rsidR="005C2FAB" w:rsidRPr="006D5C07" w:rsidRDefault="005C2FAB" w:rsidP="005C2FAB">
      <w:pPr>
        <w:spacing w:line="276" w:lineRule="auto"/>
        <w:ind w:left="567" w:right="617"/>
        <w:rPr>
          <w:rFonts w:cs="Arial"/>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Cualquier ciudadano, bajo su más estricta responsabilidad y mediante la presentación de elementos de prueba, podrá formular denuncia ante el Congreso del Estado, respecto de las conductas a las que se refiere el presente artículo.</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w:t>
      </w:r>
      <w:r w:rsidRPr="006D5C07">
        <w:rPr>
          <w:rFonts w:cs="Arial"/>
          <w:i/>
          <w:lang w:val="es-ES_tradnl"/>
        </w:rPr>
        <w:lastRenderedPageBreak/>
        <w:t>monetarios. La ley de la materia establecerá los procedimientos para que les sea entregada dicha información.</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rsidR="005C2FAB" w:rsidRPr="006D5C07" w:rsidRDefault="005C2FAB" w:rsidP="005C2FAB">
      <w:pPr>
        <w:spacing w:line="276" w:lineRule="auto"/>
        <w:ind w:left="567" w:right="617"/>
        <w:rPr>
          <w:rFonts w:cs="Arial"/>
          <w:b/>
          <w:i/>
          <w:lang w:val="es-ES_tradnl"/>
        </w:rPr>
      </w:pPr>
    </w:p>
    <w:p w:rsidR="005C2FAB" w:rsidRPr="006D5C07" w:rsidRDefault="005C2FAB" w:rsidP="005C2FAB">
      <w:pPr>
        <w:spacing w:line="276" w:lineRule="auto"/>
        <w:ind w:left="567" w:right="617"/>
        <w:rPr>
          <w:rFonts w:cs="Arial"/>
          <w:i/>
          <w:lang w:val="es-ES_tradnl"/>
        </w:rPr>
      </w:pPr>
      <w:r w:rsidRPr="006D5C07">
        <w:rPr>
          <w:rFonts w:cs="Arial"/>
          <w:i/>
          <w:lang w:val="es-ES_tradnl"/>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eastAsia="Calibri" w:cs="Arial"/>
          <w:i/>
        </w:rPr>
      </w:pPr>
      <w:r w:rsidRPr="006D5C07">
        <w:rPr>
          <w:rFonts w:eastAsia="Calibri" w:cs="Arial"/>
          <w:b/>
          <w:bCs/>
          <w:i/>
        </w:rPr>
        <w:t>Artículo 161.</w:t>
      </w:r>
      <w:r w:rsidRPr="006D5C07">
        <w:rPr>
          <w:rFonts w:eastAsia="Calibri" w:cs="Arial"/>
          <w:i/>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rsidR="005C2FAB" w:rsidRPr="006D5C07" w:rsidRDefault="005C2FAB" w:rsidP="005C2FAB">
      <w:pPr>
        <w:spacing w:line="276" w:lineRule="auto"/>
        <w:ind w:left="567" w:right="617"/>
        <w:rPr>
          <w:rFonts w:eastAsia="Calibri" w:cs="Arial"/>
          <w:i/>
        </w:rPr>
      </w:pPr>
    </w:p>
    <w:p w:rsidR="005C2FAB" w:rsidRPr="006D5C07" w:rsidRDefault="005C2FAB" w:rsidP="005C2FAB">
      <w:pPr>
        <w:spacing w:line="276" w:lineRule="auto"/>
        <w:ind w:left="567" w:right="617"/>
        <w:rPr>
          <w:rFonts w:eastAsia="Calibri" w:cs="Arial"/>
          <w:i/>
        </w:rPr>
      </w:pPr>
      <w:r w:rsidRPr="006D5C07">
        <w:rPr>
          <w:rFonts w:eastAsia="Calibri" w:cs="Arial"/>
          <w:i/>
        </w:rPr>
        <w:t>Las leyes aplicables, sancionarán el enriquecimiento ilícito con el decomiso, o en su caso, con la extinción de dominio de dichos bienes, además de las otras penas que correspondan.</w:t>
      </w:r>
    </w:p>
    <w:p w:rsidR="005C2FAB" w:rsidRPr="006D5C07" w:rsidRDefault="005C2FAB" w:rsidP="005C2FAB">
      <w:pPr>
        <w:spacing w:line="276" w:lineRule="auto"/>
        <w:ind w:left="567" w:right="617"/>
        <w:rPr>
          <w:rFonts w:cs="Arial"/>
          <w:b/>
          <w:bCs/>
          <w:i/>
        </w:rPr>
      </w:pPr>
    </w:p>
    <w:p w:rsidR="005C2FAB" w:rsidRPr="006D5C07" w:rsidRDefault="005C2FAB" w:rsidP="005C2FAB">
      <w:pPr>
        <w:spacing w:line="276" w:lineRule="auto"/>
        <w:ind w:left="567" w:right="617"/>
        <w:rPr>
          <w:rFonts w:cs="Arial"/>
          <w:i/>
        </w:rPr>
      </w:pPr>
      <w:r w:rsidRPr="006D5C07">
        <w:rPr>
          <w:rFonts w:cs="Arial"/>
          <w:b/>
          <w:bCs/>
          <w:i/>
        </w:rPr>
        <w:t>Artículo 162.</w:t>
      </w:r>
      <w:r w:rsidRPr="006D5C07">
        <w:rPr>
          <w:rFonts w:cs="Arial"/>
          <w:i/>
        </w:rPr>
        <w:t xml:space="preserve"> Todo ciudadano, bajo su responsabilidad y mediante la presentación de elementos de prueba, podrá formular denuncia ante el Congreso del Estado, respecto de las conductas a que se refieren los dos artículos anteriores.</w:t>
      </w:r>
    </w:p>
    <w:p w:rsidR="005C2FAB" w:rsidRPr="006D5C07" w:rsidRDefault="005C2FAB" w:rsidP="005C2FAB">
      <w:pPr>
        <w:spacing w:line="276" w:lineRule="auto"/>
        <w:ind w:left="567" w:right="617"/>
        <w:rPr>
          <w:rFonts w:cs="Arial"/>
          <w:b/>
          <w:bCs/>
          <w:i/>
        </w:rPr>
      </w:pPr>
    </w:p>
    <w:p w:rsidR="005C2FAB" w:rsidRPr="006D5C07" w:rsidRDefault="005C2FAB" w:rsidP="005C2FAB">
      <w:pPr>
        <w:spacing w:line="276" w:lineRule="auto"/>
        <w:ind w:left="567" w:right="617"/>
        <w:rPr>
          <w:rFonts w:cs="Arial"/>
          <w:i/>
        </w:rPr>
      </w:pPr>
      <w:r w:rsidRPr="006D5C07">
        <w:rPr>
          <w:rFonts w:cs="Arial"/>
          <w:b/>
          <w:bCs/>
          <w:i/>
        </w:rPr>
        <w:t xml:space="preserve">Artículo 163. </w:t>
      </w:r>
      <w:r w:rsidRPr="006D5C07">
        <w:rPr>
          <w:rFonts w:cs="Arial"/>
          <w:i/>
        </w:rPr>
        <w:t xml:space="preserve">Podrán ser sujetos de juicio político los diputados del Congreso del Estado; el Auditor Superior del Estado; el Gobernador del Estado; los Secretarios del ramo; los subsecretarios; </w:t>
      </w:r>
      <w:r w:rsidRPr="006D5C07">
        <w:rPr>
          <w:rFonts w:cs="Arial"/>
          <w:bCs/>
          <w:i/>
        </w:rPr>
        <w:t>el Fiscal General del Estado</w:t>
      </w:r>
      <w:r w:rsidRPr="006D5C07">
        <w:rPr>
          <w:rFonts w:cs="Arial"/>
          <w:i/>
        </w:rPr>
        <w:t xml:space="preserve">, los fiscales, los fiscales especializados; los directores generales o su equivalente en las entidades y los directores de las dependencias del Poder Ejecutivo y de la </w:t>
      </w:r>
      <w:r w:rsidRPr="006D5C07">
        <w:rPr>
          <w:rFonts w:cs="Arial"/>
          <w:bCs/>
          <w:i/>
        </w:rPr>
        <w:t>Fiscalía General del Estado de Coahuila de Zaragoza</w:t>
      </w:r>
      <w:r w:rsidRPr="006D5C07">
        <w:rPr>
          <w:rFonts w:cs="Arial"/>
          <w:i/>
        </w:rPr>
        <w:t>; los Magistrados del Tribunal Superior de Justicia; del Tribunal Electoral; del Tribunal de Conciliación y Arbitraje; de los Tribunales Distritales; los jueces de primera instancia; los Magistrados del Tribunal de Justicia Administrativa</w:t>
      </w:r>
      <w:r w:rsidRPr="006D5C07">
        <w:rPr>
          <w:rFonts w:eastAsia="Calibri" w:cs="Arial"/>
          <w:i/>
        </w:rPr>
        <w:t xml:space="preserve"> de Coahuila de Zaragoza</w:t>
      </w:r>
      <w:r w:rsidRPr="006D5C07">
        <w:rPr>
          <w:rFonts w:cs="Arial"/>
          <w:i/>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rsidR="005C2FAB" w:rsidRPr="006D5C07" w:rsidRDefault="005C2FAB" w:rsidP="005C2FAB">
      <w:pPr>
        <w:spacing w:line="276" w:lineRule="auto"/>
        <w:rPr>
          <w:rFonts w:cs="Arial"/>
          <w:i/>
        </w:rPr>
      </w:pPr>
    </w:p>
    <w:p w:rsidR="005C2FAB" w:rsidRPr="006D5C07" w:rsidRDefault="005C2FAB" w:rsidP="005C2FAB">
      <w:pPr>
        <w:spacing w:line="276" w:lineRule="auto"/>
        <w:ind w:left="567" w:right="617"/>
        <w:rPr>
          <w:rFonts w:cs="Arial"/>
          <w:i/>
        </w:rPr>
      </w:pPr>
      <w:r w:rsidRPr="006D5C07">
        <w:rPr>
          <w:rFonts w:cs="Arial"/>
          <w:i/>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rsidR="005C2FAB" w:rsidRPr="006D5C07" w:rsidRDefault="005C2FAB" w:rsidP="005C2FAB">
      <w:pPr>
        <w:spacing w:line="276" w:lineRule="auto"/>
        <w:ind w:left="567" w:right="617"/>
        <w:rPr>
          <w:rFonts w:cs="Arial"/>
          <w:b/>
          <w:bCs/>
          <w:i/>
        </w:rPr>
      </w:pPr>
    </w:p>
    <w:p w:rsidR="005C2FAB" w:rsidRPr="006D5C07" w:rsidRDefault="005C2FAB" w:rsidP="005C2FAB">
      <w:pPr>
        <w:spacing w:line="276" w:lineRule="auto"/>
        <w:ind w:left="567" w:right="617"/>
        <w:rPr>
          <w:rFonts w:cs="Arial"/>
          <w:i/>
        </w:rPr>
      </w:pPr>
      <w:r w:rsidRPr="006D5C07">
        <w:rPr>
          <w:rFonts w:cs="Arial"/>
          <w:b/>
          <w:bCs/>
          <w:i/>
        </w:rPr>
        <w:t>Artículo 164</w:t>
      </w:r>
      <w:r w:rsidRPr="006D5C07">
        <w:rPr>
          <w:rFonts w:cs="Arial"/>
          <w:i/>
        </w:rPr>
        <w:t>. Las sanciones que deberán imponerse mediante juicio político, consistirán en la destitución del servidor público y en su inhabilitación para desempeñar funciones, empleos, cargos o comisiones de cualquier naturaleza en el servicio público.</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Las declaraciones y resoluciones que emita el Congreso del Estado en estos casos, serán inatacables.</w:t>
      </w:r>
    </w:p>
    <w:p w:rsidR="005C2FAB" w:rsidRPr="006D5C07" w:rsidRDefault="005C2FAB" w:rsidP="005C2FAB">
      <w:pPr>
        <w:spacing w:line="276" w:lineRule="auto"/>
        <w:ind w:left="567" w:right="617"/>
        <w:rPr>
          <w:rFonts w:cs="Arial"/>
          <w:b/>
          <w:i/>
        </w:rPr>
      </w:pPr>
    </w:p>
    <w:p w:rsidR="005C2FAB" w:rsidRPr="006D5C07" w:rsidRDefault="005C2FAB" w:rsidP="005C2FAB">
      <w:pPr>
        <w:spacing w:line="276" w:lineRule="auto"/>
        <w:ind w:left="567" w:right="617"/>
        <w:rPr>
          <w:rFonts w:cs="Arial"/>
          <w:i/>
        </w:rPr>
      </w:pPr>
      <w:r w:rsidRPr="006D5C07">
        <w:rPr>
          <w:rFonts w:cs="Arial"/>
          <w:b/>
          <w:i/>
        </w:rPr>
        <w:t xml:space="preserve">Artículo 165. </w:t>
      </w:r>
      <w:r w:rsidRPr="006D5C07">
        <w:rPr>
          <w:rFonts w:cs="Arial"/>
          <w:i/>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6D5C07">
        <w:rPr>
          <w:rFonts w:eastAsia="Calibri" w:cs="Arial"/>
          <w:i/>
        </w:rPr>
        <w:t xml:space="preserve"> de Coahuila de Zaragoza</w:t>
      </w:r>
      <w:r w:rsidRPr="006D5C07">
        <w:rPr>
          <w:rFonts w:cs="Arial"/>
          <w:i/>
        </w:rPr>
        <w:t xml:space="preserve">; los secretarios del ramo; </w:t>
      </w:r>
      <w:r w:rsidRPr="006D5C07">
        <w:rPr>
          <w:rFonts w:cs="Arial"/>
          <w:bCs/>
          <w:i/>
        </w:rPr>
        <w:t>el Fiscal General del Estado</w:t>
      </w:r>
      <w:r w:rsidRPr="006D5C07">
        <w:rPr>
          <w:rFonts w:cs="Arial"/>
          <w:i/>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Lo anterior se realizará conforme a las bases siguientes:</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rsidR="005C2FAB" w:rsidRPr="006D5C07" w:rsidRDefault="005C2FAB" w:rsidP="005C2FAB">
      <w:pPr>
        <w:spacing w:line="276" w:lineRule="auto"/>
        <w:ind w:left="567" w:right="617"/>
        <w:rPr>
          <w:rFonts w:cs="Arial"/>
        </w:rPr>
      </w:pPr>
    </w:p>
    <w:p w:rsidR="005C2FAB" w:rsidRPr="006D5C07" w:rsidRDefault="005C2FAB" w:rsidP="005C2FAB">
      <w:pPr>
        <w:spacing w:line="276" w:lineRule="auto"/>
        <w:ind w:left="567" w:right="617"/>
        <w:rPr>
          <w:rFonts w:cs="Arial"/>
          <w:i/>
        </w:rPr>
      </w:pPr>
      <w:r w:rsidRPr="006D5C07">
        <w:rPr>
          <w:rFonts w:cs="Arial"/>
          <w:i/>
        </w:rPr>
        <w:t>En caso de que la sanción impuesta haga incompatible el ejercicio del cargo, se separará al sentenciado de sus funciones. La separación del cargo, tendrá efectos mientras se extingue la pena.</w:t>
      </w:r>
    </w:p>
    <w:p w:rsidR="005C2FAB" w:rsidRPr="006D5C07" w:rsidRDefault="005C2FAB" w:rsidP="005C2FAB">
      <w:pPr>
        <w:spacing w:line="276" w:lineRule="auto"/>
        <w:ind w:left="567" w:right="617"/>
        <w:rPr>
          <w:rFonts w:cs="Arial"/>
          <w:b/>
          <w:i/>
        </w:rPr>
      </w:pPr>
    </w:p>
    <w:p w:rsidR="005C2FAB" w:rsidRPr="006D5C07" w:rsidRDefault="005C2FAB" w:rsidP="005C2FAB">
      <w:pPr>
        <w:spacing w:line="276" w:lineRule="auto"/>
        <w:ind w:left="567" w:right="617"/>
        <w:rPr>
          <w:rFonts w:cs="Arial"/>
          <w:i/>
        </w:rPr>
      </w:pPr>
      <w:r w:rsidRPr="006D5C07">
        <w:rPr>
          <w:rFonts w:cs="Arial"/>
          <w:b/>
          <w:i/>
        </w:rPr>
        <w:t>Artículo 166.</w:t>
      </w:r>
      <w:r w:rsidRPr="006D5C07">
        <w:rPr>
          <w:rFonts w:cs="Arial"/>
          <w:i/>
        </w:rPr>
        <w:t xml:space="preserve"> Si el delito que se impute a algún funcionario se hubiere cometido antes de que ejerza el cargo, se estará al procedimiento establecido en el artículo anterior. </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Cuando alguno de los servidores públicos a que hace referencia el artículo 165 de esta Constitución cometa un delito durante el tiempo que se encuentre separado de su cargo, no se aplicará lo que señala dicho precepto.</w:t>
      </w:r>
    </w:p>
    <w:p w:rsidR="005C2FAB" w:rsidRPr="006D5C07" w:rsidRDefault="005C2FAB" w:rsidP="005C2FAB">
      <w:pPr>
        <w:spacing w:line="276" w:lineRule="auto"/>
        <w:ind w:left="567" w:right="617"/>
        <w:rPr>
          <w:rFonts w:cs="Arial"/>
          <w:i/>
        </w:rPr>
      </w:pPr>
    </w:p>
    <w:p w:rsidR="005C2FAB" w:rsidRPr="006D5C07" w:rsidRDefault="005C2FAB" w:rsidP="005C2FAB">
      <w:pPr>
        <w:spacing w:line="276" w:lineRule="auto"/>
        <w:ind w:left="567" w:right="617"/>
        <w:rPr>
          <w:rFonts w:cs="Arial"/>
          <w:i/>
        </w:rPr>
      </w:pPr>
      <w:r w:rsidRPr="006D5C07">
        <w:rPr>
          <w:rFonts w:cs="Arial"/>
          <w:i/>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5C2FAB" w:rsidRPr="006D5C07" w:rsidRDefault="005C2FAB" w:rsidP="005C2FAB">
      <w:pPr>
        <w:spacing w:line="276" w:lineRule="auto"/>
        <w:rPr>
          <w:rFonts w:cs="Arial"/>
          <w:i/>
        </w:rPr>
      </w:pPr>
    </w:p>
    <w:p w:rsidR="005C2FAB" w:rsidRPr="006D5C07" w:rsidRDefault="005C2FAB" w:rsidP="005C2FAB">
      <w:pPr>
        <w:spacing w:line="276" w:lineRule="auto"/>
        <w:rPr>
          <w:rFonts w:cs="Arial"/>
        </w:rPr>
      </w:pPr>
      <w:r w:rsidRPr="006D5C07">
        <w:rPr>
          <w:rFonts w:cs="Arial"/>
        </w:rPr>
        <w:t>En este mismo sentido es menester referir, que como resultado del proceso de armonización de las normas locales con las normas generales en materia de combate a la corrupción, se derogó gran parte de la Ley de Responsabilidades de los Servidores Públicos, a efecto de adoptar la legislación general en la materia.</w:t>
      </w:r>
    </w:p>
    <w:p w:rsidR="005C2FAB" w:rsidRPr="006D5C07" w:rsidRDefault="005C2FAB" w:rsidP="005C2FAB">
      <w:pPr>
        <w:spacing w:line="276" w:lineRule="auto"/>
        <w:rPr>
          <w:rFonts w:cs="Arial"/>
        </w:rPr>
      </w:pPr>
    </w:p>
    <w:p w:rsidR="005C2FAB" w:rsidRPr="006D5C07" w:rsidRDefault="005C2FAB" w:rsidP="005C2FAB">
      <w:pPr>
        <w:spacing w:line="276" w:lineRule="auto"/>
        <w:rPr>
          <w:rFonts w:cs="Arial"/>
        </w:rPr>
      </w:pPr>
      <w:r w:rsidRPr="006D5C07">
        <w:rPr>
          <w:rFonts w:cs="Arial"/>
        </w:rPr>
        <w:t>De lo anterior se concluye que, toda vez que las conductas que se señalan en el escrito pudieran constituir faltas administrativas, o generar responsabilidad penal, este órgano legislativo no es el competente para investigarlas, substanciarlas o sancionarlas.</w:t>
      </w:r>
    </w:p>
    <w:p w:rsidR="005C2FAB" w:rsidRPr="006D5C07" w:rsidRDefault="005C2FAB" w:rsidP="005C2FAB">
      <w:pPr>
        <w:spacing w:line="276" w:lineRule="auto"/>
        <w:rPr>
          <w:rFonts w:cs="Arial"/>
        </w:rPr>
      </w:pPr>
    </w:p>
    <w:p w:rsidR="005C2FAB" w:rsidRPr="006D5C07" w:rsidRDefault="005C2FAB" w:rsidP="005C2FAB">
      <w:pPr>
        <w:spacing w:line="276" w:lineRule="auto"/>
        <w:rPr>
          <w:rFonts w:cs="Arial"/>
        </w:rPr>
      </w:pPr>
      <w:r w:rsidRPr="006D5C07">
        <w:rPr>
          <w:rFonts w:cs="Arial"/>
        </w:rPr>
        <w:t>Por lo referido, tenemos ha bien emitir el siguiente:</w:t>
      </w:r>
    </w:p>
    <w:p w:rsidR="005C2FAB" w:rsidRPr="006D5C07" w:rsidRDefault="005C2FAB" w:rsidP="005C2FAB">
      <w:pPr>
        <w:spacing w:line="276" w:lineRule="auto"/>
        <w:jc w:val="center"/>
        <w:rPr>
          <w:rFonts w:cs="Arial"/>
          <w:b/>
        </w:rPr>
      </w:pPr>
    </w:p>
    <w:p w:rsidR="005C2FAB" w:rsidRPr="006D5C07" w:rsidRDefault="005C2FAB" w:rsidP="005C2FAB">
      <w:pPr>
        <w:spacing w:line="276" w:lineRule="auto"/>
        <w:jc w:val="center"/>
        <w:rPr>
          <w:rFonts w:cs="Arial"/>
          <w:b/>
        </w:rPr>
      </w:pPr>
      <w:r w:rsidRPr="006D5C07">
        <w:rPr>
          <w:rFonts w:cs="Arial"/>
          <w:b/>
        </w:rPr>
        <w:t>A C U E R D O</w:t>
      </w:r>
    </w:p>
    <w:p w:rsidR="005C2FAB" w:rsidRPr="006D5C07" w:rsidRDefault="005C2FAB" w:rsidP="005C2FAB">
      <w:pPr>
        <w:tabs>
          <w:tab w:val="left" w:pos="284"/>
          <w:tab w:val="left" w:pos="426"/>
        </w:tabs>
        <w:spacing w:line="276" w:lineRule="auto"/>
        <w:rPr>
          <w:rFonts w:cs="Arial"/>
        </w:rPr>
      </w:pPr>
    </w:p>
    <w:p w:rsidR="005C2FAB" w:rsidRPr="006D5C07" w:rsidRDefault="005C2FAB" w:rsidP="005C2FAB">
      <w:pPr>
        <w:spacing w:line="276" w:lineRule="auto"/>
        <w:rPr>
          <w:rFonts w:eastAsia="Calibri" w:cs="Arial"/>
        </w:rPr>
      </w:pPr>
      <w:r w:rsidRPr="006D5C07">
        <w:rPr>
          <w:rFonts w:eastAsia="Calibri" w:cs="Arial"/>
          <w:b/>
        </w:rPr>
        <w:t>PRIMERO.-</w:t>
      </w:r>
      <w:r w:rsidRPr="006D5C07">
        <w:rPr>
          <w:rFonts w:eastAsia="Calibri" w:cs="Arial"/>
        </w:rPr>
        <w:t xml:space="preserve"> Remítase copia de los documentos que obra en los archivos de esta Comisión al Ayuntamiento de San Pedro Coahuila para que gire sus instrucciones a su Órgano Interno de Control e investiguen las presuntas violaciones a la legislación municipal que son descritas en las Proposiciones con Punto de Acuerdo planteadas por el Diputado Edgar Sánchez Garza, y en caso de resultar ciertas, en uso de las facultades que les confieren el Código Municipal del Estado de Coahuila, la Constitución Local y la Ley General de Responsabilidades Administrativas y demás normatividad aplicable, finquen las sanciones correspondientes o promuevan las acciones legales adecuadas ante las autoridades competentes.</w:t>
      </w:r>
    </w:p>
    <w:p w:rsidR="005C2FAB" w:rsidRPr="006D5C07" w:rsidRDefault="005C2FAB" w:rsidP="005C2FAB">
      <w:pPr>
        <w:spacing w:line="276" w:lineRule="auto"/>
        <w:rPr>
          <w:rFonts w:cs="Arial"/>
        </w:rPr>
      </w:pPr>
    </w:p>
    <w:p w:rsidR="005C2FAB" w:rsidRPr="006D5C07" w:rsidRDefault="005C2FAB" w:rsidP="005C2FAB">
      <w:pPr>
        <w:spacing w:line="276" w:lineRule="auto"/>
        <w:rPr>
          <w:rFonts w:eastAsia="Calibri" w:cs="Arial"/>
        </w:rPr>
      </w:pPr>
      <w:r w:rsidRPr="006D5C07">
        <w:rPr>
          <w:rFonts w:eastAsia="Calibri" w:cs="Arial"/>
          <w:b/>
        </w:rPr>
        <w:t xml:space="preserve">SEGUNDO.- </w:t>
      </w:r>
      <w:r w:rsidRPr="006D5C07">
        <w:rPr>
          <w:rFonts w:eastAsia="Calibri" w:cs="Arial"/>
        </w:rPr>
        <w:t>Se exhorta a la Alcaldesa del R. Ayuntamiento de San Pedro de las Colonias, Coahuila de Zaragoza, a los miembros del referido Ayuntamiento y a los funcionarios municipales, a que sujeten sus actuaciones conforme a lo previsto por las leyes y demás normatividad aplicable.</w:t>
      </w:r>
    </w:p>
    <w:p w:rsidR="005C2FAB" w:rsidRPr="006D5C07" w:rsidRDefault="005C2FAB" w:rsidP="005C2FAB">
      <w:pPr>
        <w:spacing w:line="276" w:lineRule="auto"/>
        <w:rPr>
          <w:rFonts w:cs="Arial"/>
        </w:rPr>
      </w:pPr>
    </w:p>
    <w:p w:rsidR="005C2FAB" w:rsidRPr="006D5C07" w:rsidRDefault="005C2FAB" w:rsidP="005C2FAB">
      <w:pPr>
        <w:spacing w:line="276" w:lineRule="auto"/>
        <w:rPr>
          <w:rFonts w:cs="Arial"/>
          <w:color w:val="000000"/>
        </w:rPr>
      </w:pPr>
      <w:r w:rsidRPr="006D5C07">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08 de abril de 2019.</w:t>
      </w:r>
    </w:p>
    <w:p w:rsidR="005C2FAB" w:rsidRPr="006D5C07" w:rsidRDefault="005C2FAB" w:rsidP="005C2FAB">
      <w:pPr>
        <w:spacing w:line="276" w:lineRule="auto"/>
        <w:rPr>
          <w:rFonts w:cs="Arial"/>
        </w:rPr>
      </w:pPr>
    </w:p>
    <w:p w:rsidR="005C2FAB" w:rsidRPr="006D5C07" w:rsidRDefault="005C2FAB" w:rsidP="005C2FAB">
      <w:pPr>
        <w:spacing w:after="160" w:line="276" w:lineRule="auto"/>
        <w:jc w:val="center"/>
        <w:rPr>
          <w:rFonts w:cs="Arial"/>
          <w:b/>
        </w:rPr>
      </w:pPr>
      <w:r w:rsidRPr="006D5C07">
        <w:rPr>
          <w:rFonts w:cs="Arial"/>
          <w:b/>
        </w:rPr>
        <w:t>POR LA COMISION DE ASUNTOS MUNICIPALES Y ZONAS METROPOLITANAS</w:t>
      </w:r>
    </w:p>
    <w:tbl>
      <w:tblPr>
        <w:tblW w:w="0" w:type="auto"/>
        <w:tblLook w:val="04A0" w:firstRow="1" w:lastRow="0" w:firstColumn="1" w:lastColumn="0" w:noHBand="0" w:noVBand="1"/>
      </w:tblPr>
      <w:tblGrid>
        <w:gridCol w:w="4553"/>
        <w:gridCol w:w="1679"/>
        <w:gridCol w:w="1560"/>
        <w:gridCol w:w="1604"/>
      </w:tblGrid>
      <w:tr w:rsidR="005C2FAB" w:rsidRPr="006D5C07" w:rsidTr="0029295C">
        <w:trPr>
          <w:trHeight w:val="947"/>
        </w:trPr>
        <w:tc>
          <w:tcPr>
            <w:tcW w:w="4553" w:type="dxa"/>
          </w:tcPr>
          <w:p w:rsidR="005C2FAB" w:rsidRPr="006D5C07" w:rsidRDefault="005C2FAB" w:rsidP="0029295C">
            <w:pPr>
              <w:spacing w:line="276" w:lineRule="auto"/>
              <w:jc w:val="center"/>
              <w:rPr>
                <w:rFonts w:cs="Arial"/>
                <w:b/>
              </w:rPr>
            </w:pPr>
          </w:p>
          <w:p w:rsidR="005C2FAB" w:rsidRPr="006D5C07" w:rsidRDefault="005C2FAB" w:rsidP="0029295C">
            <w:pPr>
              <w:spacing w:line="276" w:lineRule="auto"/>
              <w:jc w:val="center"/>
              <w:rPr>
                <w:rFonts w:cs="Arial"/>
                <w:b/>
              </w:rPr>
            </w:pPr>
            <w:r w:rsidRPr="006D5C07">
              <w:rPr>
                <w:rFonts w:cs="Arial"/>
                <w:b/>
              </w:rPr>
              <w:t>NOMBRE Y FIRMA</w:t>
            </w:r>
          </w:p>
          <w:p w:rsidR="005C2FAB" w:rsidRPr="006D5C07" w:rsidRDefault="005C2FAB" w:rsidP="0029295C">
            <w:pPr>
              <w:spacing w:line="276" w:lineRule="auto"/>
              <w:jc w:val="center"/>
              <w:rPr>
                <w:rFonts w:cs="Arial"/>
                <w:b/>
              </w:rPr>
            </w:pPr>
          </w:p>
        </w:tc>
        <w:tc>
          <w:tcPr>
            <w:tcW w:w="4843" w:type="dxa"/>
            <w:gridSpan w:val="3"/>
          </w:tcPr>
          <w:p w:rsidR="005C2FAB" w:rsidRPr="006D5C07" w:rsidRDefault="005C2FAB" w:rsidP="0029295C">
            <w:pPr>
              <w:spacing w:line="276" w:lineRule="auto"/>
              <w:jc w:val="center"/>
              <w:rPr>
                <w:rFonts w:cs="Arial"/>
                <w:b/>
              </w:rPr>
            </w:pPr>
          </w:p>
          <w:p w:rsidR="005C2FAB" w:rsidRPr="006D5C07" w:rsidRDefault="005C2FAB" w:rsidP="0029295C">
            <w:pPr>
              <w:spacing w:line="276" w:lineRule="auto"/>
              <w:jc w:val="center"/>
              <w:rPr>
                <w:rFonts w:cs="Arial"/>
                <w:b/>
              </w:rPr>
            </w:pPr>
            <w:r w:rsidRPr="006D5C07">
              <w:rPr>
                <w:rFonts w:cs="Arial"/>
                <w:b/>
              </w:rPr>
              <w:t>VOTO</w:t>
            </w:r>
          </w:p>
        </w:tc>
      </w:tr>
      <w:tr w:rsidR="005C2FAB" w:rsidRPr="006D5C07" w:rsidTr="0029295C">
        <w:tc>
          <w:tcPr>
            <w:tcW w:w="4553" w:type="dxa"/>
          </w:tcPr>
          <w:p w:rsidR="005C2FAB" w:rsidRPr="006D5C07" w:rsidRDefault="005C2FAB" w:rsidP="0029295C">
            <w:pPr>
              <w:spacing w:line="276" w:lineRule="auto"/>
              <w:jc w:val="center"/>
              <w:rPr>
                <w:rFonts w:cs="Arial"/>
                <w:b/>
              </w:rPr>
            </w:pPr>
          </w:p>
        </w:tc>
        <w:tc>
          <w:tcPr>
            <w:tcW w:w="1679" w:type="dxa"/>
          </w:tcPr>
          <w:p w:rsidR="005C2FAB" w:rsidRPr="006D5C07" w:rsidRDefault="005C2FAB" w:rsidP="0029295C">
            <w:pPr>
              <w:spacing w:line="276" w:lineRule="auto"/>
              <w:jc w:val="center"/>
              <w:rPr>
                <w:rFonts w:cs="Arial"/>
                <w:b/>
              </w:rPr>
            </w:pPr>
          </w:p>
          <w:p w:rsidR="005C2FAB" w:rsidRPr="006D5C07" w:rsidRDefault="005C2FAB" w:rsidP="0029295C">
            <w:pPr>
              <w:spacing w:line="276" w:lineRule="auto"/>
              <w:jc w:val="center"/>
              <w:rPr>
                <w:rFonts w:cs="Arial"/>
                <w:b/>
              </w:rPr>
            </w:pPr>
            <w:r w:rsidRPr="006D5C07">
              <w:rPr>
                <w:rFonts w:cs="Arial"/>
                <w:b/>
              </w:rPr>
              <w:t>A FAVOR</w:t>
            </w:r>
          </w:p>
        </w:tc>
        <w:tc>
          <w:tcPr>
            <w:tcW w:w="1560" w:type="dxa"/>
          </w:tcPr>
          <w:p w:rsidR="005C2FAB" w:rsidRPr="006D5C07" w:rsidRDefault="005C2FAB" w:rsidP="0029295C">
            <w:pPr>
              <w:spacing w:line="276" w:lineRule="auto"/>
              <w:jc w:val="center"/>
              <w:rPr>
                <w:rFonts w:cs="Arial"/>
                <w:b/>
              </w:rPr>
            </w:pPr>
          </w:p>
          <w:p w:rsidR="005C2FAB" w:rsidRPr="006D5C07" w:rsidRDefault="005C2FAB" w:rsidP="0029295C">
            <w:pPr>
              <w:spacing w:line="276" w:lineRule="auto"/>
              <w:jc w:val="center"/>
              <w:rPr>
                <w:rFonts w:cs="Arial"/>
                <w:b/>
              </w:rPr>
            </w:pPr>
            <w:r w:rsidRPr="006D5C07">
              <w:rPr>
                <w:rFonts w:cs="Arial"/>
                <w:b/>
              </w:rPr>
              <w:t>EN CONTRA</w:t>
            </w:r>
          </w:p>
        </w:tc>
        <w:tc>
          <w:tcPr>
            <w:tcW w:w="1604" w:type="dxa"/>
          </w:tcPr>
          <w:p w:rsidR="005C2FAB" w:rsidRPr="006D5C07" w:rsidRDefault="005C2FAB" w:rsidP="0029295C">
            <w:pPr>
              <w:spacing w:line="276" w:lineRule="auto"/>
              <w:jc w:val="center"/>
              <w:rPr>
                <w:rFonts w:cs="Arial"/>
                <w:b/>
              </w:rPr>
            </w:pPr>
          </w:p>
          <w:p w:rsidR="005C2FAB" w:rsidRPr="006D5C07" w:rsidRDefault="005C2FAB" w:rsidP="0029295C">
            <w:pPr>
              <w:spacing w:line="276" w:lineRule="auto"/>
              <w:jc w:val="center"/>
              <w:rPr>
                <w:rFonts w:cs="Arial"/>
                <w:b/>
              </w:rPr>
            </w:pPr>
            <w:r w:rsidRPr="006D5C07">
              <w:rPr>
                <w:rFonts w:cs="Arial"/>
                <w:b/>
              </w:rPr>
              <w:t>ABSTENCION</w:t>
            </w:r>
          </w:p>
        </w:tc>
      </w:tr>
      <w:tr w:rsidR="005C2FAB" w:rsidRPr="006D5C07" w:rsidTr="0029295C">
        <w:tc>
          <w:tcPr>
            <w:tcW w:w="4553" w:type="dxa"/>
          </w:tcPr>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r w:rsidRPr="006D5C07">
              <w:rPr>
                <w:rFonts w:cs="Arial"/>
                <w:b/>
                <w:color w:val="000000"/>
              </w:rPr>
              <w:t>DIP. JOSEFINA GARZA BARRERA</w:t>
            </w:r>
          </w:p>
          <w:p w:rsidR="005C2FAB" w:rsidRPr="006D5C07" w:rsidRDefault="005C2FAB" w:rsidP="0029295C">
            <w:pPr>
              <w:spacing w:line="276" w:lineRule="auto"/>
              <w:jc w:val="center"/>
              <w:rPr>
                <w:rFonts w:cs="Arial"/>
                <w:b/>
              </w:rPr>
            </w:pPr>
            <w:r w:rsidRPr="006D5C07">
              <w:rPr>
                <w:rFonts w:cs="Arial"/>
                <w:b/>
                <w:color w:val="000000"/>
              </w:rPr>
              <w:t>(COORDINADORA)</w:t>
            </w:r>
          </w:p>
        </w:tc>
        <w:tc>
          <w:tcPr>
            <w:tcW w:w="1679" w:type="dxa"/>
          </w:tcPr>
          <w:p w:rsidR="005C2FAB" w:rsidRPr="006D5C07" w:rsidRDefault="005C2FAB" w:rsidP="0029295C">
            <w:pPr>
              <w:spacing w:line="276" w:lineRule="auto"/>
              <w:jc w:val="center"/>
              <w:rPr>
                <w:rFonts w:cs="Arial"/>
                <w:b/>
              </w:rPr>
            </w:pPr>
          </w:p>
        </w:tc>
        <w:tc>
          <w:tcPr>
            <w:tcW w:w="1560" w:type="dxa"/>
          </w:tcPr>
          <w:p w:rsidR="005C2FAB" w:rsidRPr="006D5C07" w:rsidRDefault="005C2FAB" w:rsidP="0029295C">
            <w:pPr>
              <w:spacing w:line="276" w:lineRule="auto"/>
              <w:jc w:val="center"/>
              <w:rPr>
                <w:rFonts w:cs="Arial"/>
                <w:b/>
              </w:rPr>
            </w:pPr>
          </w:p>
        </w:tc>
        <w:tc>
          <w:tcPr>
            <w:tcW w:w="1604" w:type="dxa"/>
          </w:tcPr>
          <w:p w:rsidR="005C2FAB" w:rsidRPr="006D5C07" w:rsidRDefault="005C2FAB" w:rsidP="0029295C">
            <w:pPr>
              <w:spacing w:line="276" w:lineRule="auto"/>
              <w:jc w:val="center"/>
              <w:rPr>
                <w:rFonts w:cs="Arial"/>
                <w:b/>
              </w:rPr>
            </w:pPr>
          </w:p>
        </w:tc>
      </w:tr>
      <w:tr w:rsidR="005C2FAB" w:rsidRPr="006D5C07" w:rsidTr="0029295C">
        <w:tc>
          <w:tcPr>
            <w:tcW w:w="4553" w:type="dxa"/>
          </w:tcPr>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rPr>
            </w:pPr>
            <w:r w:rsidRPr="006D5C07">
              <w:rPr>
                <w:rFonts w:cs="Arial"/>
                <w:b/>
                <w:color w:val="000000"/>
              </w:rPr>
              <w:t>DIP. GABRIELA ZAPOPAN GARZA GALVÁN                    (SECRETARIA)</w:t>
            </w:r>
          </w:p>
        </w:tc>
        <w:tc>
          <w:tcPr>
            <w:tcW w:w="1679" w:type="dxa"/>
          </w:tcPr>
          <w:p w:rsidR="005C2FAB" w:rsidRPr="006D5C07" w:rsidRDefault="005C2FAB" w:rsidP="0029295C">
            <w:pPr>
              <w:spacing w:line="276" w:lineRule="auto"/>
              <w:jc w:val="center"/>
              <w:rPr>
                <w:rFonts w:cs="Arial"/>
                <w:b/>
              </w:rPr>
            </w:pPr>
          </w:p>
        </w:tc>
        <w:tc>
          <w:tcPr>
            <w:tcW w:w="1560" w:type="dxa"/>
          </w:tcPr>
          <w:p w:rsidR="005C2FAB" w:rsidRPr="006D5C07" w:rsidRDefault="005C2FAB" w:rsidP="0029295C">
            <w:pPr>
              <w:spacing w:line="276" w:lineRule="auto"/>
              <w:jc w:val="center"/>
              <w:rPr>
                <w:rFonts w:cs="Arial"/>
                <w:b/>
              </w:rPr>
            </w:pPr>
          </w:p>
        </w:tc>
        <w:tc>
          <w:tcPr>
            <w:tcW w:w="1604" w:type="dxa"/>
          </w:tcPr>
          <w:p w:rsidR="005C2FAB" w:rsidRPr="006D5C07" w:rsidRDefault="005C2FAB" w:rsidP="0029295C">
            <w:pPr>
              <w:spacing w:line="276" w:lineRule="auto"/>
              <w:jc w:val="center"/>
              <w:rPr>
                <w:rFonts w:cs="Arial"/>
                <w:b/>
              </w:rPr>
            </w:pPr>
          </w:p>
        </w:tc>
      </w:tr>
      <w:tr w:rsidR="005C2FAB" w:rsidRPr="006D5C07" w:rsidTr="0029295C">
        <w:tc>
          <w:tcPr>
            <w:tcW w:w="4553" w:type="dxa"/>
          </w:tcPr>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rPr>
            </w:pPr>
            <w:r w:rsidRPr="006D5C07">
              <w:rPr>
                <w:rFonts w:cs="Arial"/>
                <w:b/>
                <w:color w:val="000000"/>
              </w:rPr>
              <w:t>DIP. ZULMMA VERENICE GUERRERO CAZARES</w:t>
            </w:r>
          </w:p>
        </w:tc>
        <w:tc>
          <w:tcPr>
            <w:tcW w:w="1679" w:type="dxa"/>
          </w:tcPr>
          <w:p w:rsidR="005C2FAB" w:rsidRPr="006D5C07" w:rsidRDefault="005C2FAB" w:rsidP="0029295C">
            <w:pPr>
              <w:spacing w:line="276" w:lineRule="auto"/>
              <w:jc w:val="center"/>
              <w:rPr>
                <w:rFonts w:cs="Arial"/>
                <w:b/>
              </w:rPr>
            </w:pPr>
          </w:p>
        </w:tc>
        <w:tc>
          <w:tcPr>
            <w:tcW w:w="1560" w:type="dxa"/>
          </w:tcPr>
          <w:p w:rsidR="005C2FAB" w:rsidRPr="006D5C07" w:rsidRDefault="005C2FAB" w:rsidP="0029295C">
            <w:pPr>
              <w:spacing w:line="276" w:lineRule="auto"/>
              <w:jc w:val="center"/>
              <w:rPr>
                <w:rFonts w:cs="Arial"/>
                <w:b/>
              </w:rPr>
            </w:pPr>
          </w:p>
        </w:tc>
        <w:tc>
          <w:tcPr>
            <w:tcW w:w="1604" w:type="dxa"/>
          </w:tcPr>
          <w:p w:rsidR="005C2FAB" w:rsidRPr="006D5C07" w:rsidRDefault="005C2FAB" w:rsidP="0029295C">
            <w:pPr>
              <w:spacing w:line="276" w:lineRule="auto"/>
              <w:jc w:val="center"/>
              <w:rPr>
                <w:rFonts w:cs="Arial"/>
                <w:b/>
              </w:rPr>
            </w:pPr>
          </w:p>
        </w:tc>
      </w:tr>
      <w:tr w:rsidR="005C2FAB" w:rsidRPr="006D5C07" w:rsidTr="0029295C">
        <w:tc>
          <w:tcPr>
            <w:tcW w:w="4553" w:type="dxa"/>
          </w:tcPr>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rPr>
            </w:pPr>
            <w:r w:rsidRPr="006D5C07">
              <w:rPr>
                <w:rFonts w:cs="Arial"/>
                <w:b/>
                <w:color w:val="000000"/>
              </w:rPr>
              <w:t>DIP. ROSA NILDA GONZÁLEZ NORIEGA</w:t>
            </w:r>
          </w:p>
        </w:tc>
        <w:tc>
          <w:tcPr>
            <w:tcW w:w="1679" w:type="dxa"/>
          </w:tcPr>
          <w:p w:rsidR="005C2FAB" w:rsidRPr="006D5C07" w:rsidRDefault="005C2FAB" w:rsidP="0029295C">
            <w:pPr>
              <w:spacing w:line="276" w:lineRule="auto"/>
              <w:jc w:val="center"/>
              <w:rPr>
                <w:rFonts w:cs="Arial"/>
                <w:b/>
              </w:rPr>
            </w:pPr>
          </w:p>
        </w:tc>
        <w:tc>
          <w:tcPr>
            <w:tcW w:w="1560" w:type="dxa"/>
          </w:tcPr>
          <w:p w:rsidR="005C2FAB" w:rsidRPr="006D5C07" w:rsidRDefault="005C2FAB" w:rsidP="0029295C">
            <w:pPr>
              <w:spacing w:line="276" w:lineRule="auto"/>
              <w:jc w:val="center"/>
              <w:rPr>
                <w:rFonts w:cs="Arial"/>
                <w:b/>
              </w:rPr>
            </w:pPr>
          </w:p>
        </w:tc>
        <w:tc>
          <w:tcPr>
            <w:tcW w:w="1604" w:type="dxa"/>
          </w:tcPr>
          <w:p w:rsidR="005C2FAB" w:rsidRPr="006D5C07" w:rsidRDefault="005C2FAB" w:rsidP="0029295C">
            <w:pPr>
              <w:spacing w:line="276" w:lineRule="auto"/>
              <w:jc w:val="center"/>
              <w:rPr>
                <w:rFonts w:cs="Arial"/>
                <w:b/>
              </w:rPr>
            </w:pPr>
          </w:p>
        </w:tc>
      </w:tr>
      <w:tr w:rsidR="005C2FAB" w:rsidRPr="006D5C07" w:rsidTr="0029295C">
        <w:tc>
          <w:tcPr>
            <w:tcW w:w="4553" w:type="dxa"/>
          </w:tcPr>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color w:val="000000"/>
              </w:rPr>
            </w:pPr>
          </w:p>
          <w:p w:rsidR="005C2FAB" w:rsidRPr="006D5C07" w:rsidRDefault="005C2FAB" w:rsidP="0029295C">
            <w:pPr>
              <w:spacing w:line="276" w:lineRule="auto"/>
              <w:jc w:val="center"/>
              <w:rPr>
                <w:rFonts w:cs="Arial"/>
                <w:b/>
              </w:rPr>
            </w:pPr>
            <w:r w:rsidRPr="006D5C07">
              <w:rPr>
                <w:rFonts w:cs="Arial"/>
                <w:b/>
                <w:color w:val="000000"/>
              </w:rPr>
              <w:t>DIP. JESÚS ANDRÉS LOYA CARDONA</w:t>
            </w:r>
          </w:p>
        </w:tc>
        <w:tc>
          <w:tcPr>
            <w:tcW w:w="1679" w:type="dxa"/>
          </w:tcPr>
          <w:p w:rsidR="005C2FAB" w:rsidRPr="006D5C07" w:rsidRDefault="005C2FAB" w:rsidP="0029295C">
            <w:pPr>
              <w:spacing w:line="276" w:lineRule="auto"/>
              <w:jc w:val="center"/>
              <w:rPr>
                <w:rFonts w:cs="Arial"/>
                <w:b/>
              </w:rPr>
            </w:pPr>
          </w:p>
        </w:tc>
        <w:tc>
          <w:tcPr>
            <w:tcW w:w="1560" w:type="dxa"/>
          </w:tcPr>
          <w:p w:rsidR="005C2FAB" w:rsidRPr="006D5C07" w:rsidRDefault="005C2FAB" w:rsidP="0029295C">
            <w:pPr>
              <w:spacing w:line="276" w:lineRule="auto"/>
              <w:jc w:val="center"/>
              <w:rPr>
                <w:rFonts w:cs="Arial"/>
                <w:b/>
              </w:rPr>
            </w:pPr>
          </w:p>
        </w:tc>
        <w:tc>
          <w:tcPr>
            <w:tcW w:w="1604" w:type="dxa"/>
          </w:tcPr>
          <w:p w:rsidR="005C2FAB" w:rsidRPr="006D5C07" w:rsidRDefault="005C2FAB" w:rsidP="0029295C">
            <w:pPr>
              <w:spacing w:line="276" w:lineRule="auto"/>
              <w:jc w:val="center"/>
              <w:rPr>
                <w:rFonts w:cs="Arial"/>
                <w:b/>
              </w:rPr>
            </w:pPr>
          </w:p>
        </w:tc>
      </w:tr>
    </w:tbl>
    <w:p w:rsidR="005C2FAB" w:rsidRPr="006D5C07" w:rsidRDefault="005C2FAB" w:rsidP="005C2FAB">
      <w:pPr>
        <w:spacing w:line="276" w:lineRule="auto"/>
        <w:rPr>
          <w:rFonts w:cs="Arial"/>
          <w:bCs/>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Es cuanto, Diputado Presidente. </w:t>
      </w:r>
    </w:p>
    <w:p w:rsidR="00140B90" w:rsidRPr="00A93FEC" w:rsidRDefault="00140B90" w:rsidP="00CD7880">
      <w:pPr>
        <w:autoSpaceDE w:val="0"/>
        <w:autoSpaceDN w:val="0"/>
        <w:adjustRightInd w:val="0"/>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Esta Presidencia somete a consideración el Acuerdo.  Si alguien desea intervenir, sírvase indicarlo mediante el sistema electrónico a fin de registrar su intervención.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No hay intervenciones, procedemos a votar el Acuerdo que se sometió a consideración</w:t>
      </w:r>
      <w:r w:rsidR="00140B90" w:rsidRPr="00A93FEC">
        <w:rPr>
          <w:rFonts w:asciiTheme="majorHAnsi" w:hAnsiTheme="majorHAnsi" w:cstheme="majorHAnsi"/>
        </w:rPr>
        <w:t>. L</w:t>
      </w:r>
      <w:r w:rsidRPr="00A93FEC">
        <w:rPr>
          <w:rFonts w:asciiTheme="majorHAnsi" w:hAnsiTheme="majorHAnsi" w:cstheme="majorHAnsi"/>
        </w:rPr>
        <w:t>as Diputadas y Diputados emitiremos nuestro voto mediante el sistema</w:t>
      </w:r>
      <w:r w:rsidR="00140B90" w:rsidRPr="00A93FEC">
        <w:rPr>
          <w:rFonts w:asciiTheme="majorHAnsi" w:hAnsiTheme="majorHAnsi" w:cstheme="majorHAnsi"/>
        </w:rPr>
        <w:t xml:space="preserve">. </w:t>
      </w:r>
      <w:r w:rsidRPr="00A93FEC">
        <w:rPr>
          <w:rFonts w:asciiTheme="majorHAnsi" w:hAnsiTheme="majorHAnsi" w:cstheme="majorHAnsi"/>
        </w:rPr>
        <w:t xml:space="preserve"> Diputada Zulmma Guerrero, sírvase tomar nota de la votación e informe sobre el resultado.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Se abre el sistema.  Se cierra el sistema. </w:t>
      </w:r>
    </w:p>
    <w:p w:rsidR="00140B90" w:rsidRPr="00A93FEC" w:rsidRDefault="00140B9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5C2FAB" w:rsidRDefault="00CD7880" w:rsidP="00CD7880">
      <w:pPr>
        <w:autoSpaceDE w:val="0"/>
        <w:autoSpaceDN w:val="0"/>
        <w:adjustRightInd w:val="0"/>
        <w:rPr>
          <w:rFonts w:asciiTheme="majorHAnsi" w:hAnsiTheme="majorHAnsi" w:cstheme="majorHAnsi"/>
          <w:b/>
        </w:rPr>
      </w:pPr>
      <w:r w:rsidRPr="005C2FAB">
        <w:rPr>
          <w:rFonts w:asciiTheme="majorHAnsi" w:hAnsiTheme="majorHAnsi" w:cstheme="majorHAnsi"/>
          <w:b/>
        </w:rPr>
        <w:t xml:space="preserve">Diputado Presidente, se informa que el resultado de la votación es el siguiente: 21 votos a favor; 0 en contra; 0 abstenciones.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Conforme al resultado, se aprueba por unanimidad el Acuerdo que se sometió a consideración, procédase a lo que corresponda.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lastRenderedPageBreak/>
        <w:t xml:space="preserve">Le solicito al </w:t>
      </w:r>
      <w:r w:rsidRPr="005C2FAB">
        <w:rPr>
          <w:rFonts w:asciiTheme="majorHAnsi" w:hAnsiTheme="majorHAnsi" w:cstheme="majorHAnsi"/>
        </w:rPr>
        <w:t>Diputado Secretario Edgar Sánchez, que en la forma aprobada sirva dar lectura al Acuerdo consignado en el Punto 8 C</w:t>
      </w:r>
      <w:r w:rsidRPr="00A93FEC">
        <w:rPr>
          <w:rFonts w:asciiTheme="majorHAnsi" w:hAnsiTheme="majorHAnsi" w:cstheme="majorHAnsi"/>
        </w:rPr>
        <w:t xml:space="preserve"> del Orden del Día aprobado.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A93FEC" w:rsidRDefault="00CD7880" w:rsidP="00CD7880">
      <w:pPr>
        <w:autoSpaceDE w:val="0"/>
        <w:autoSpaceDN w:val="0"/>
        <w:adjustRightInd w:val="0"/>
        <w:rPr>
          <w:rFonts w:asciiTheme="majorHAnsi" w:hAnsiTheme="majorHAnsi" w:cstheme="majorHAnsi"/>
          <w:b/>
        </w:rPr>
      </w:pPr>
    </w:p>
    <w:p w:rsidR="005C2FAB" w:rsidRPr="00C376B3" w:rsidRDefault="005C2FAB" w:rsidP="005C2FAB">
      <w:pPr>
        <w:autoSpaceDE w:val="0"/>
        <w:autoSpaceDN w:val="0"/>
        <w:adjustRightInd w:val="0"/>
        <w:spacing w:line="360" w:lineRule="auto"/>
        <w:rPr>
          <w:rFonts w:cs="Arial"/>
          <w:b/>
        </w:rPr>
      </w:pPr>
      <w:r w:rsidRPr="00C376B3">
        <w:rPr>
          <w:rFonts w:cs="Arial"/>
          <w:b/>
        </w:rPr>
        <w:t xml:space="preserve">ACUERDO DE LA COMISIÓN DE ASUNTOS MUNICIPALES Y ZONAS METROPOLITANAS, CON RELACIÓN AL ESCRITO DE LA SÍNDICA DE MINORÍA Y LOS REGIDORES DE PANTEONES, ARTE Y CULTURA, TURISMO, ECOLOGÍA Y FOMENTO ECONÓMICO, DEL AYUNTAMIENTO DE FRONTERA, MEDIANTE EL CUAL SOLICITAN LA INTERVENCIÓN DE ESTE CONGRESO Y LA AUDITORIA SUPERIOR DEL ESTADO, PARA QUE REVISEN TODOS LOS ACTOS RELACIONADOS CON EL AVANCE DE GESTIÓN FINANCIERA DEL CUARTO TRIMESTRE DEL 2018, POR CONSIDERAR QUE HAY IRREGULARIDADES EN SU PRESENTACIÓN Y APROBACIÓN. </w:t>
      </w:r>
    </w:p>
    <w:p w:rsidR="005C2FAB" w:rsidRPr="00C376B3" w:rsidRDefault="005C2FAB" w:rsidP="005C2FAB">
      <w:pPr>
        <w:spacing w:line="360" w:lineRule="auto"/>
        <w:rPr>
          <w:rFonts w:cs="Arial"/>
          <w:b/>
        </w:rPr>
      </w:pPr>
    </w:p>
    <w:p w:rsidR="005C2FAB" w:rsidRPr="00C376B3" w:rsidRDefault="005C2FAB" w:rsidP="005C2FAB">
      <w:pPr>
        <w:spacing w:line="360" w:lineRule="auto"/>
        <w:rPr>
          <w:rFonts w:cs="Arial"/>
          <w:b/>
        </w:rPr>
      </w:pPr>
      <w:r w:rsidRPr="00C376B3">
        <w:rPr>
          <w:rFonts w:cs="Arial"/>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5C2FAB" w:rsidRPr="00C376B3" w:rsidRDefault="005C2FAB" w:rsidP="005C2FAB">
      <w:pPr>
        <w:spacing w:line="360" w:lineRule="auto"/>
        <w:jc w:val="center"/>
        <w:rPr>
          <w:rFonts w:cs="Arial"/>
          <w:b/>
        </w:rPr>
      </w:pPr>
    </w:p>
    <w:p w:rsidR="005C2FAB" w:rsidRPr="00C376B3" w:rsidRDefault="005C2FAB" w:rsidP="005C2FAB">
      <w:pPr>
        <w:spacing w:line="360" w:lineRule="auto"/>
        <w:jc w:val="center"/>
        <w:rPr>
          <w:rFonts w:cs="Arial"/>
          <w:b/>
        </w:rPr>
      </w:pPr>
      <w:r w:rsidRPr="00C376B3">
        <w:rPr>
          <w:rFonts w:cs="Arial"/>
          <w:b/>
        </w:rPr>
        <w:t>C O N S I D E R A C I O N E S</w:t>
      </w:r>
    </w:p>
    <w:p w:rsidR="005C2FAB" w:rsidRPr="00C376B3" w:rsidRDefault="005C2FAB" w:rsidP="005C2FAB">
      <w:pPr>
        <w:spacing w:line="360" w:lineRule="auto"/>
        <w:rPr>
          <w:rFonts w:cs="Arial"/>
          <w:b/>
        </w:rPr>
      </w:pPr>
    </w:p>
    <w:p w:rsidR="005C2FAB" w:rsidRPr="00C376B3" w:rsidRDefault="005C2FAB" w:rsidP="005C2FAB">
      <w:pPr>
        <w:tabs>
          <w:tab w:val="left" w:pos="284"/>
        </w:tabs>
        <w:spacing w:line="360" w:lineRule="auto"/>
        <w:rPr>
          <w:rFonts w:cs="Arial"/>
        </w:rPr>
      </w:pPr>
      <w:r w:rsidRPr="00C376B3">
        <w:rPr>
          <w:rFonts w:cs="Arial"/>
          <w:b/>
        </w:rPr>
        <w:t>PRIMERA.-</w:t>
      </w:r>
      <w:r w:rsidRPr="00C376B3">
        <w:rPr>
          <w:rFonts w:cs="Arial"/>
        </w:rPr>
        <w:t xml:space="preserve"> Que en el mes de febrero del presente año, la Oficialía Mayor de este H. Congreso recibió un escrito de la síndica de minoría y los regidores del Ayuntamiento de Frontera, mediante el cual solicitan se revisen todos los actos relacionados con el avance de gestión financiera del cuarto trimestre del 2018, ya que consideran que hubo irregularidades en su presentación y aprobación en Cabildo.</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b/>
        </w:rPr>
        <w:t>SEGUNDA.-</w:t>
      </w:r>
      <w:r w:rsidRPr="00C376B3">
        <w:rPr>
          <w:rFonts w:cs="Arial"/>
        </w:rPr>
        <w:t xml:space="preserve"> Que en el </w:t>
      </w:r>
      <w:r w:rsidRPr="00C376B3">
        <w:rPr>
          <w:rFonts w:cs="Arial"/>
          <w:i/>
        </w:rPr>
        <w:t>Informe de Correspondencia</w:t>
      </w:r>
      <w:r w:rsidRPr="00C376B3">
        <w:rPr>
          <w:rFonts w:cs="Arial"/>
        </w:rPr>
        <w:t xml:space="preserve"> de la sesión celebrada por la Diputación Permanente del día 28 de febrero del año en curso, se acordó turnar a esta Comisión el escrito al que se ha hecho referencia.</w:t>
      </w:r>
    </w:p>
    <w:p w:rsidR="005C2FAB" w:rsidRPr="00C376B3" w:rsidRDefault="005C2FAB" w:rsidP="005C2FAB">
      <w:pPr>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b/>
        </w:rPr>
        <w:t>TERCERA.-</w:t>
      </w:r>
      <w:r w:rsidRPr="00C376B3">
        <w:rPr>
          <w:rFonts w:cs="Arial"/>
        </w:rPr>
        <w:t xml:space="preserve"> Que en cumplimiento a dicho acuerdo, la Oficialía Mayor de este H. Congreso turnó a esta Comisión, el 04 de marzo de este año, el escrito ya referido para los efectos procedentes.</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b/>
        </w:rPr>
        <w:t>CUARTA.-</w:t>
      </w:r>
      <w:r w:rsidRPr="00C376B3">
        <w:rPr>
          <w:rFonts w:cs="Arial"/>
        </w:rPr>
        <w:t xml:space="preserve"> Que el escrito referido, está firmado por el C. Rodrigo Rivas Urbina, Regidor de Panteones, la C. Sandra Elizabeth de Luna González, Regidora de Arte y Cultura, el C. Ramiro Omar Rojas Liñán, Regidor de Turismo, la C. María de Lourdes Ramírez Leal, Regidora de Ecología, la C. Obdulia Elizabeth Cisneros Noriega, Regidora de Fomento Económico y la C. Laura Rosenda Moreno Alemán, Síndica de Minoría, todos ellos del Municipio de Frontera.</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rPr>
        <w:t>En dicho escrito dirigido al Presidente de la Junta de Gobierno del Congreso del Estado y al Auditor Superior del Estado, hacen referencia a presuntas irregularidades en la sesión de Cabildo convocada para la presentación y aprobación del informe de avance de gestión financiera de dicho Municipio, correspondiente al cuarto trimestre de 2018 y solicitan la intervención de la Comisión de Asuntos Municipales y de la Auditoría Superior para que se revise todos los actos relacionados con el informe de avance de gestión financiera de ese trimestre, para lo cual anexan documentación relacionada con este tema.</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rPr>
        <w:t>Al respecto, cabe señalar a esta Comisión de Asuntos Municipales y Zonas Metropolitanas no le corresponde conocer sobre asuntos relacionados con la presentación de los informes de avance de gestión financiera, pues dentro de los asuntos que el artículo 102 de la Ley Orgánica del Congreso del Estado, Independiente, Libre y Soberano de Coahuila de Zaragoza, determina que son competencia de esta Comisión no se encuentra ninguno relacionado con este tema.</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rPr>
        <w:t>En todo caso, de conformidad con el artículo 94 fracciones I y VI de la Ley Orgánica del Congreso del Estado, Independiente, Libre y Soberano de Coahuila de Zaragoza y artículos 10, 111 y 112 fracciones I y XVI de la Ley de Rendición de Cuentas y Fiscalización Superior del Estado de Coahuila de Zaragoza, correspondería a la Comisión de Auditoría Gubernamental y Cuenta Pública de este H. Congreso del Estado conocer sobre dicho asunto, ya que entre los asuntos que le corresponde conocer a dicha Comisión se encuentra el relativo a la recepción de los informes de avance de gestión financiera que envían los Municipios al Congreso del Estado, para que por su conducto sean turnados a la Auditoría Superior del Estado, pues además es el conducto de coordinación y comunicación entre el Congreso y la Auditoría Superior y realizan reuniones en las que reciben el informe realizado por dicho órgano superior de fiscalización con motivo del análisis de los informes de avance de gestión financiera.</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rPr>
        <w:t xml:space="preserve">Aunado a lo anterior, existe el antecedente de que en otras ocasiones escritos similares han sido turnados a dicha comisión legislativa, pues sería la competente para conocer sobre dichos asuntos; tal es el caso del escrito planteado por síndicos del Municipio de General Cepeda en el que exponen diversas irregularidades relacionadas con la cuenta pública del municipio y que se dio a conocer en sesión celebrada por el Pleno del Congreso del Estado de fecha 08 de noviembre de 2018, en el </w:t>
      </w:r>
      <w:r w:rsidRPr="00C376B3">
        <w:rPr>
          <w:rFonts w:cs="Arial"/>
          <w:i/>
        </w:rPr>
        <w:t>Informe de Correspondencia y Documentación recibida por el Congreso del Estado</w:t>
      </w:r>
      <w:r w:rsidRPr="00C376B3">
        <w:rPr>
          <w:rFonts w:cs="Arial"/>
        </w:rPr>
        <w:t xml:space="preserve"> y que está señalado en el numeral 32, el cual fue turnado a la Comisión de Auditoría Gubernamental y Cuenta Pública.</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rPr>
        <w:lastRenderedPageBreak/>
        <w:t xml:space="preserve">No obstante, consideramos que lo relacionado con los informes de avance de gestión financiera del cuarto trimestre de 2018, de acuerdo a las fechas que establece la Ley de Rendición de Cuentas y Fiscalización Superior del Estado de Coahuila de Zaragoza, ya se encuentra en revisión por parte de la Auditoría Superior del Estado, por lo que en su momento rendirá el informe correspondiente a esta Soberanía a través de la Comisión de Auditoría Gubernamental y Cuenta Pública.  </w:t>
      </w:r>
    </w:p>
    <w:p w:rsidR="005C2FAB" w:rsidRPr="00C376B3" w:rsidRDefault="005C2FAB" w:rsidP="005C2FAB">
      <w:pPr>
        <w:tabs>
          <w:tab w:val="left" w:pos="284"/>
        </w:tabs>
        <w:spacing w:line="360" w:lineRule="auto"/>
        <w:rPr>
          <w:rFonts w:cs="Arial"/>
        </w:rPr>
      </w:pPr>
    </w:p>
    <w:p w:rsidR="005C2FAB" w:rsidRPr="00C376B3" w:rsidRDefault="005C2FAB" w:rsidP="005C2FAB">
      <w:pPr>
        <w:tabs>
          <w:tab w:val="left" w:pos="284"/>
        </w:tabs>
        <w:spacing w:line="360" w:lineRule="auto"/>
        <w:rPr>
          <w:rFonts w:cs="Arial"/>
        </w:rPr>
      </w:pPr>
      <w:r w:rsidRPr="00C376B3">
        <w:rPr>
          <w:rFonts w:cs="Arial"/>
        </w:rPr>
        <w:t>Por las razones expuestas anteriormente, con fundamento en lo dispuesto por los artículos 116, 117 y demás relativos de la Ley Orgánica del Congreso del Estado Independiente Libre y Soberano de Coahuila de Zaragoza, así como los artículos 60, 61 y 112 fracción XIV de la Ley de Rendición de Cuentas y Fiscalización Superior para el Estado de Coahuila, los integrantes de la Comisión de Asuntos Municipales y Zonas Metropolitanas, tenemos a bien emitir el siguiente:</w:t>
      </w:r>
    </w:p>
    <w:p w:rsidR="005C2FAB" w:rsidRPr="00C376B3" w:rsidRDefault="005C2FAB" w:rsidP="005C2FAB">
      <w:pPr>
        <w:tabs>
          <w:tab w:val="left" w:pos="284"/>
        </w:tabs>
        <w:spacing w:line="360" w:lineRule="auto"/>
        <w:rPr>
          <w:rFonts w:cs="Arial"/>
        </w:rPr>
      </w:pPr>
    </w:p>
    <w:p w:rsidR="005C2FAB" w:rsidRPr="00C376B3" w:rsidRDefault="005C2FAB" w:rsidP="005C2FAB">
      <w:pPr>
        <w:spacing w:line="360" w:lineRule="auto"/>
        <w:jc w:val="center"/>
        <w:rPr>
          <w:rFonts w:cs="Arial"/>
          <w:b/>
        </w:rPr>
      </w:pPr>
      <w:r w:rsidRPr="00C376B3">
        <w:rPr>
          <w:rFonts w:cs="Arial"/>
          <w:b/>
        </w:rPr>
        <w:t>A C U E R D O</w:t>
      </w:r>
    </w:p>
    <w:p w:rsidR="005C2FAB" w:rsidRPr="00C376B3" w:rsidRDefault="005C2FAB" w:rsidP="005C2FAB">
      <w:pPr>
        <w:spacing w:line="360" w:lineRule="auto"/>
        <w:jc w:val="center"/>
        <w:rPr>
          <w:rFonts w:cs="Arial"/>
          <w:b/>
        </w:rPr>
      </w:pPr>
    </w:p>
    <w:p w:rsidR="005C2FAB" w:rsidRPr="00C376B3" w:rsidRDefault="005C2FAB" w:rsidP="005C2FAB">
      <w:pPr>
        <w:spacing w:line="360" w:lineRule="auto"/>
        <w:rPr>
          <w:rFonts w:cs="Arial"/>
        </w:rPr>
      </w:pPr>
      <w:r w:rsidRPr="00C376B3">
        <w:rPr>
          <w:rFonts w:eastAsia="Calibri" w:cs="Arial"/>
          <w:b/>
        </w:rPr>
        <w:t>PRIMERO.-</w:t>
      </w:r>
      <w:r w:rsidRPr="00C376B3">
        <w:rPr>
          <w:rFonts w:eastAsia="Calibri" w:cs="Arial"/>
        </w:rPr>
        <w:t xml:space="preserve"> Esta Comisión </w:t>
      </w:r>
      <w:r w:rsidRPr="00C376B3">
        <w:rPr>
          <w:rFonts w:cs="Arial"/>
        </w:rPr>
        <w:t>de Asuntos Municipales y Zonas Metropolitanas, no es competente para conocer sobre asuntos relacionados con la presentación de los informes de avance de gestión financiera, ni para resolver sobre presuntas irregularidades o conflictos sobre acuerdos de Cabildos de los Ayuntamientos.</w:t>
      </w:r>
    </w:p>
    <w:p w:rsidR="005C2FAB" w:rsidRPr="00C376B3" w:rsidRDefault="005C2FAB" w:rsidP="005C2FAB">
      <w:pPr>
        <w:spacing w:line="360" w:lineRule="auto"/>
        <w:rPr>
          <w:rFonts w:cs="Arial"/>
        </w:rPr>
      </w:pPr>
    </w:p>
    <w:p w:rsidR="005C2FAB" w:rsidRPr="00C376B3" w:rsidRDefault="005C2FAB" w:rsidP="005C2FAB">
      <w:pPr>
        <w:spacing w:line="360" w:lineRule="auto"/>
        <w:rPr>
          <w:rFonts w:cs="Arial"/>
        </w:rPr>
      </w:pPr>
      <w:r w:rsidRPr="00C376B3">
        <w:rPr>
          <w:rFonts w:eastAsia="Calibri" w:cs="Arial"/>
          <w:b/>
        </w:rPr>
        <w:t xml:space="preserve">SEGUNDO.- </w:t>
      </w:r>
      <w:r w:rsidRPr="00C376B3">
        <w:rPr>
          <w:rFonts w:eastAsia="Calibri" w:cs="Arial"/>
        </w:rPr>
        <w:t>Remítase a la Oficialía Mayor del Congreso el presente Acuerdo así como el escrito turnado a esta Comisión y anexos</w:t>
      </w:r>
      <w:r w:rsidRPr="00C376B3">
        <w:rPr>
          <w:rFonts w:cs="Arial"/>
        </w:rPr>
        <w:t>, para que sea el conducto por medio del cual sean turnados a la Comisión de Auditoría Gubernamental y Cuenta Pública, a efecto de que se de vista a la Auditoría Superior del Estado, para que en el ámbito de su competencia, investigue si hubo irregularidades en la presentación del informe de avance de gestión financiera del Municipio de Frontera, correspondiente al cuarto trimestre de 2018.</w:t>
      </w:r>
    </w:p>
    <w:p w:rsidR="005C2FAB" w:rsidRPr="00C376B3" w:rsidRDefault="005C2FAB" w:rsidP="005C2FAB">
      <w:pPr>
        <w:spacing w:line="360" w:lineRule="auto"/>
        <w:rPr>
          <w:rFonts w:eastAsia="Calibri" w:cs="Arial"/>
        </w:rPr>
      </w:pPr>
    </w:p>
    <w:p w:rsidR="005C2FAB" w:rsidRPr="00C376B3" w:rsidRDefault="005C2FAB" w:rsidP="005C2FAB">
      <w:pPr>
        <w:spacing w:line="360" w:lineRule="auto"/>
        <w:rPr>
          <w:rFonts w:eastAsia="Calibri" w:cs="Arial"/>
        </w:rPr>
      </w:pPr>
      <w:r w:rsidRPr="00C376B3">
        <w:rPr>
          <w:rFonts w:cs="Arial"/>
          <w:b/>
        </w:rPr>
        <w:t>TERCERO.-</w:t>
      </w:r>
      <w:r w:rsidRPr="00C376B3">
        <w:rPr>
          <w:rFonts w:cs="Arial"/>
        </w:rPr>
        <w:t xml:space="preserve"> </w:t>
      </w:r>
      <w:r w:rsidRPr="00C376B3">
        <w:rPr>
          <w:rFonts w:eastAsia="Calibri" w:cs="Arial"/>
        </w:rPr>
        <w:t>Se exhorta al Presidente Municipal del R. Ayuntamiento de Frontera y a los miembros del referido Ayuntamiento, a que sujeten sus actuaciones conforme a lo previsto por el Código Municipal para el Estado de Coahuila de Zaragoza y demás legislación aplicable.</w:t>
      </w:r>
    </w:p>
    <w:p w:rsidR="005C2FAB" w:rsidRPr="00C376B3" w:rsidRDefault="005C2FAB" w:rsidP="005C2FAB">
      <w:pPr>
        <w:spacing w:line="360" w:lineRule="auto"/>
        <w:rPr>
          <w:rFonts w:eastAsia="Calibri" w:cs="Arial"/>
        </w:rPr>
      </w:pPr>
    </w:p>
    <w:p w:rsidR="005C2FAB" w:rsidRPr="00C376B3" w:rsidRDefault="005C2FAB" w:rsidP="005C2FAB">
      <w:pPr>
        <w:spacing w:line="276" w:lineRule="auto"/>
        <w:rPr>
          <w:rFonts w:cs="Arial"/>
        </w:rPr>
      </w:pPr>
    </w:p>
    <w:p w:rsidR="005C2FAB" w:rsidRPr="00C376B3" w:rsidRDefault="005C2FAB" w:rsidP="005C2FAB">
      <w:pPr>
        <w:spacing w:line="360" w:lineRule="auto"/>
        <w:rPr>
          <w:rFonts w:cs="Arial"/>
        </w:rPr>
      </w:pPr>
      <w:r w:rsidRPr="00C376B3">
        <w:rPr>
          <w:rFonts w:cs="Arial"/>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abril de 2019.</w:t>
      </w:r>
    </w:p>
    <w:p w:rsidR="005C2FAB" w:rsidRPr="00C376B3" w:rsidRDefault="005C2FAB" w:rsidP="005C2FAB">
      <w:pPr>
        <w:spacing w:line="276" w:lineRule="auto"/>
        <w:rPr>
          <w:rFonts w:cs="Arial"/>
        </w:rPr>
      </w:pPr>
    </w:p>
    <w:p w:rsidR="005C2FAB" w:rsidRPr="00C376B3" w:rsidRDefault="005C2FAB" w:rsidP="005C2FAB">
      <w:pPr>
        <w:spacing w:after="160" w:line="276" w:lineRule="auto"/>
        <w:jc w:val="center"/>
        <w:rPr>
          <w:rFonts w:cs="Arial"/>
          <w:b/>
        </w:rPr>
      </w:pPr>
      <w:r w:rsidRPr="00C376B3">
        <w:rPr>
          <w:rFonts w:cs="Arial"/>
          <w:b/>
        </w:rPr>
        <w:t>POR LA COMISION DE ASUNTOS MUNICIPALES Y ZONAS METROPOLITANAS</w:t>
      </w:r>
    </w:p>
    <w:tbl>
      <w:tblPr>
        <w:tblW w:w="0" w:type="auto"/>
        <w:tblLook w:val="04A0" w:firstRow="1" w:lastRow="0" w:firstColumn="1" w:lastColumn="0" w:noHBand="0" w:noVBand="1"/>
      </w:tblPr>
      <w:tblGrid>
        <w:gridCol w:w="4553"/>
        <w:gridCol w:w="1679"/>
        <w:gridCol w:w="1560"/>
        <w:gridCol w:w="1604"/>
      </w:tblGrid>
      <w:tr w:rsidR="005C2FAB" w:rsidRPr="00C376B3" w:rsidTr="0029295C">
        <w:trPr>
          <w:trHeight w:val="947"/>
        </w:trPr>
        <w:tc>
          <w:tcPr>
            <w:tcW w:w="4553" w:type="dxa"/>
          </w:tcPr>
          <w:p w:rsidR="005C2FAB" w:rsidRPr="00C376B3" w:rsidRDefault="005C2FAB" w:rsidP="0029295C">
            <w:pPr>
              <w:spacing w:line="276" w:lineRule="auto"/>
              <w:jc w:val="center"/>
              <w:rPr>
                <w:rFonts w:cs="Arial"/>
                <w:b/>
              </w:rPr>
            </w:pPr>
          </w:p>
          <w:p w:rsidR="005C2FAB" w:rsidRPr="00C376B3" w:rsidRDefault="005C2FAB" w:rsidP="0029295C">
            <w:pPr>
              <w:spacing w:line="276" w:lineRule="auto"/>
              <w:jc w:val="center"/>
              <w:rPr>
                <w:rFonts w:cs="Arial"/>
                <w:b/>
              </w:rPr>
            </w:pPr>
            <w:r w:rsidRPr="00C376B3">
              <w:rPr>
                <w:rFonts w:cs="Arial"/>
                <w:b/>
              </w:rPr>
              <w:t>NOMBRE Y FIRMA</w:t>
            </w:r>
          </w:p>
          <w:p w:rsidR="005C2FAB" w:rsidRPr="00C376B3" w:rsidRDefault="005C2FAB" w:rsidP="0029295C">
            <w:pPr>
              <w:spacing w:line="276" w:lineRule="auto"/>
              <w:jc w:val="center"/>
              <w:rPr>
                <w:rFonts w:cs="Arial"/>
                <w:b/>
              </w:rPr>
            </w:pPr>
          </w:p>
        </w:tc>
        <w:tc>
          <w:tcPr>
            <w:tcW w:w="4843" w:type="dxa"/>
            <w:gridSpan w:val="3"/>
          </w:tcPr>
          <w:p w:rsidR="005C2FAB" w:rsidRPr="00C376B3" w:rsidRDefault="005C2FAB" w:rsidP="0029295C">
            <w:pPr>
              <w:spacing w:line="276" w:lineRule="auto"/>
              <w:jc w:val="center"/>
              <w:rPr>
                <w:rFonts w:cs="Arial"/>
                <w:b/>
              </w:rPr>
            </w:pPr>
          </w:p>
          <w:p w:rsidR="005C2FAB" w:rsidRPr="00C376B3" w:rsidRDefault="005C2FAB" w:rsidP="0029295C">
            <w:pPr>
              <w:spacing w:line="276" w:lineRule="auto"/>
              <w:jc w:val="center"/>
              <w:rPr>
                <w:rFonts w:cs="Arial"/>
                <w:b/>
              </w:rPr>
            </w:pPr>
            <w:r w:rsidRPr="00C376B3">
              <w:rPr>
                <w:rFonts w:cs="Arial"/>
                <w:b/>
              </w:rPr>
              <w:t>VOTO</w:t>
            </w:r>
          </w:p>
        </w:tc>
      </w:tr>
      <w:tr w:rsidR="005C2FAB" w:rsidRPr="00C376B3" w:rsidTr="0029295C">
        <w:tc>
          <w:tcPr>
            <w:tcW w:w="4553" w:type="dxa"/>
          </w:tcPr>
          <w:p w:rsidR="005C2FAB" w:rsidRPr="00C376B3" w:rsidRDefault="005C2FAB" w:rsidP="0029295C">
            <w:pPr>
              <w:spacing w:line="276" w:lineRule="auto"/>
              <w:jc w:val="center"/>
              <w:rPr>
                <w:rFonts w:cs="Arial"/>
                <w:b/>
              </w:rPr>
            </w:pPr>
          </w:p>
        </w:tc>
        <w:tc>
          <w:tcPr>
            <w:tcW w:w="1679" w:type="dxa"/>
          </w:tcPr>
          <w:p w:rsidR="005C2FAB" w:rsidRPr="00C376B3" w:rsidRDefault="005C2FAB" w:rsidP="0029295C">
            <w:pPr>
              <w:spacing w:line="276" w:lineRule="auto"/>
              <w:jc w:val="center"/>
              <w:rPr>
                <w:rFonts w:cs="Arial"/>
                <w:b/>
              </w:rPr>
            </w:pPr>
          </w:p>
          <w:p w:rsidR="005C2FAB" w:rsidRPr="00C376B3" w:rsidRDefault="005C2FAB" w:rsidP="0029295C">
            <w:pPr>
              <w:spacing w:line="276" w:lineRule="auto"/>
              <w:jc w:val="center"/>
              <w:rPr>
                <w:rFonts w:cs="Arial"/>
                <w:b/>
              </w:rPr>
            </w:pPr>
            <w:r w:rsidRPr="00C376B3">
              <w:rPr>
                <w:rFonts w:cs="Arial"/>
                <w:b/>
              </w:rPr>
              <w:t>A FAVOR</w:t>
            </w:r>
          </w:p>
        </w:tc>
        <w:tc>
          <w:tcPr>
            <w:tcW w:w="1560" w:type="dxa"/>
          </w:tcPr>
          <w:p w:rsidR="005C2FAB" w:rsidRPr="00C376B3" w:rsidRDefault="005C2FAB" w:rsidP="0029295C">
            <w:pPr>
              <w:spacing w:line="276" w:lineRule="auto"/>
              <w:jc w:val="center"/>
              <w:rPr>
                <w:rFonts w:cs="Arial"/>
                <w:b/>
              </w:rPr>
            </w:pPr>
          </w:p>
          <w:p w:rsidR="005C2FAB" w:rsidRPr="00C376B3" w:rsidRDefault="005C2FAB" w:rsidP="0029295C">
            <w:pPr>
              <w:spacing w:line="276" w:lineRule="auto"/>
              <w:jc w:val="center"/>
              <w:rPr>
                <w:rFonts w:cs="Arial"/>
                <w:b/>
              </w:rPr>
            </w:pPr>
            <w:r w:rsidRPr="00C376B3">
              <w:rPr>
                <w:rFonts w:cs="Arial"/>
                <w:b/>
              </w:rPr>
              <w:t>EN CONTRA</w:t>
            </w:r>
          </w:p>
        </w:tc>
        <w:tc>
          <w:tcPr>
            <w:tcW w:w="1604" w:type="dxa"/>
          </w:tcPr>
          <w:p w:rsidR="005C2FAB" w:rsidRPr="00C376B3" w:rsidRDefault="005C2FAB" w:rsidP="0029295C">
            <w:pPr>
              <w:spacing w:line="276" w:lineRule="auto"/>
              <w:jc w:val="center"/>
              <w:rPr>
                <w:rFonts w:cs="Arial"/>
                <w:b/>
              </w:rPr>
            </w:pPr>
          </w:p>
          <w:p w:rsidR="005C2FAB" w:rsidRPr="00C376B3" w:rsidRDefault="005C2FAB" w:rsidP="0029295C">
            <w:pPr>
              <w:spacing w:line="276" w:lineRule="auto"/>
              <w:jc w:val="center"/>
              <w:rPr>
                <w:rFonts w:cs="Arial"/>
                <w:b/>
              </w:rPr>
            </w:pPr>
            <w:r w:rsidRPr="00C376B3">
              <w:rPr>
                <w:rFonts w:cs="Arial"/>
                <w:b/>
              </w:rPr>
              <w:t>ABSTENCION</w:t>
            </w:r>
          </w:p>
        </w:tc>
      </w:tr>
      <w:tr w:rsidR="005C2FAB" w:rsidRPr="00C376B3" w:rsidTr="0029295C">
        <w:tc>
          <w:tcPr>
            <w:tcW w:w="4553" w:type="dxa"/>
          </w:tcPr>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r w:rsidRPr="00C376B3">
              <w:rPr>
                <w:rFonts w:cs="Arial"/>
                <w:b/>
                <w:color w:val="000000"/>
              </w:rPr>
              <w:t>DIP. JOSEFINA GARZA BARRERA</w:t>
            </w:r>
          </w:p>
          <w:p w:rsidR="005C2FAB" w:rsidRPr="00C376B3" w:rsidRDefault="005C2FAB" w:rsidP="0029295C">
            <w:pPr>
              <w:spacing w:line="276" w:lineRule="auto"/>
              <w:jc w:val="center"/>
              <w:rPr>
                <w:rFonts w:cs="Arial"/>
                <w:b/>
              </w:rPr>
            </w:pPr>
            <w:r w:rsidRPr="00C376B3">
              <w:rPr>
                <w:rFonts w:cs="Arial"/>
                <w:b/>
                <w:color w:val="000000"/>
              </w:rPr>
              <w:t>(COORDINADORA)</w:t>
            </w:r>
          </w:p>
        </w:tc>
        <w:tc>
          <w:tcPr>
            <w:tcW w:w="1679" w:type="dxa"/>
          </w:tcPr>
          <w:p w:rsidR="005C2FAB" w:rsidRPr="00C376B3" w:rsidRDefault="005C2FAB" w:rsidP="0029295C">
            <w:pPr>
              <w:spacing w:line="276" w:lineRule="auto"/>
              <w:jc w:val="center"/>
              <w:rPr>
                <w:rFonts w:cs="Arial"/>
                <w:b/>
              </w:rPr>
            </w:pPr>
          </w:p>
        </w:tc>
        <w:tc>
          <w:tcPr>
            <w:tcW w:w="1560" w:type="dxa"/>
          </w:tcPr>
          <w:p w:rsidR="005C2FAB" w:rsidRPr="00C376B3" w:rsidRDefault="005C2FAB" w:rsidP="0029295C">
            <w:pPr>
              <w:spacing w:line="276" w:lineRule="auto"/>
              <w:jc w:val="center"/>
              <w:rPr>
                <w:rFonts w:cs="Arial"/>
                <w:b/>
              </w:rPr>
            </w:pPr>
          </w:p>
        </w:tc>
        <w:tc>
          <w:tcPr>
            <w:tcW w:w="1604" w:type="dxa"/>
          </w:tcPr>
          <w:p w:rsidR="005C2FAB" w:rsidRPr="00C376B3" w:rsidRDefault="005C2FAB" w:rsidP="0029295C">
            <w:pPr>
              <w:spacing w:line="276" w:lineRule="auto"/>
              <w:jc w:val="center"/>
              <w:rPr>
                <w:rFonts w:cs="Arial"/>
                <w:b/>
              </w:rPr>
            </w:pPr>
          </w:p>
        </w:tc>
      </w:tr>
      <w:tr w:rsidR="005C2FAB" w:rsidRPr="00C376B3" w:rsidTr="0029295C">
        <w:tc>
          <w:tcPr>
            <w:tcW w:w="4553" w:type="dxa"/>
          </w:tcPr>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rPr>
            </w:pPr>
            <w:r w:rsidRPr="00C376B3">
              <w:rPr>
                <w:rFonts w:cs="Arial"/>
                <w:b/>
                <w:color w:val="000000"/>
              </w:rPr>
              <w:t>DIP. GABRIELA ZAPOPAN GARZA GALVÁN                    (SECRETARIA)</w:t>
            </w:r>
          </w:p>
        </w:tc>
        <w:tc>
          <w:tcPr>
            <w:tcW w:w="1679" w:type="dxa"/>
          </w:tcPr>
          <w:p w:rsidR="005C2FAB" w:rsidRPr="00C376B3" w:rsidRDefault="005C2FAB" w:rsidP="0029295C">
            <w:pPr>
              <w:spacing w:line="276" w:lineRule="auto"/>
              <w:jc w:val="center"/>
              <w:rPr>
                <w:rFonts w:cs="Arial"/>
                <w:b/>
              </w:rPr>
            </w:pPr>
          </w:p>
        </w:tc>
        <w:tc>
          <w:tcPr>
            <w:tcW w:w="1560" w:type="dxa"/>
          </w:tcPr>
          <w:p w:rsidR="005C2FAB" w:rsidRPr="00C376B3" w:rsidRDefault="005C2FAB" w:rsidP="0029295C">
            <w:pPr>
              <w:spacing w:line="276" w:lineRule="auto"/>
              <w:jc w:val="center"/>
              <w:rPr>
                <w:rFonts w:cs="Arial"/>
                <w:b/>
              </w:rPr>
            </w:pPr>
          </w:p>
        </w:tc>
        <w:tc>
          <w:tcPr>
            <w:tcW w:w="1604" w:type="dxa"/>
          </w:tcPr>
          <w:p w:rsidR="005C2FAB" w:rsidRPr="00C376B3" w:rsidRDefault="005C2FAB" w:rsidP="0029295C">
            <w:pPr>
              <w:spacing w:line="276" w:lineRule="auto"/>
              <w:jc w:val="center"/>
              <w:rPr>
                <w:rFonts w:cs="Arial"/>
                <w:b/>
              </w:rPr>
            </w:pPr>
          </w:p>
        </w:tc>
      </w:tr>
      <w:tr w:rsidR="005C2FAB" w:rsidRPr="00C376B3" w:rsidTr="0029295C">
        <w:tc>
          <w:tcPr>
            <w:tcW w:w="4553" w:type="dxa"/>
          </w:tcPr>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rPr>
            </w:pPr>
            <w:r w:rsidRPr="00C376B3">
              <w:rPr>
                <w:rFonts w:cs="Arial"/>
                <w:b/>
                <w:color w:val="000000"/>
              </w:rPr>
              <w:t>DIP. ZULMMA VERENICE GUERRERO CAZARES</w:t>
            </w:r>
          </w:p>
        </w:tc>
        <w:tc>
          <w:tcPr>
            <w:tcW w:w="1679" w:type="dxa"/>
          </w:tcPr>
          <w:p w:rsidR="005C2FAB" w:rsidRPr="00C376B3" w:rsidRDefault="005C2FAB" w:rsidP="0029295C">
            <w:pPr>
              <w:spacing w:line="276" w:lineRule="auto"/>
              <w:jc w:val="center"/>
              <w:rPr>
                <w:rFonts w:cs="Arial"/>
                <w:b/>
              </w:rPr>
            </w:pPr>
          </w:p>
        </w:tc>
        <w:tc>
          <w:tcPr>
            <w:tcW w:w="1560" w:type="dxa"/>
          </w:tcPr>
          <w:p w:rsidR="005C2FAB" w:rsidRPr="00C376B3" w:rsidRDefault="005C2FAB" w:rsidP="0029295C">
            <w:pPr>
              <w:spacing w:line="276" w:lineRule="auto"/>
              <w:jc w:val="center"/>
              <w:rPr>
                <w:rFonts w:cs="Arial"/>
                <w:b/>
              </w:rPr>
            </w:pPr>
          </w:p>
        </w:tc>
        <w:tc>
          <w:tcPr>
            <w:tcW w:w="1604" w:type="dxa"/>
          </w:tcPr>
          <w:p w:rsidR="005C2FAB" w:rsidRPr="00C376B3" w:rsidRDefault="005C2FAB" w:rsidP="0029295C">
            <w:pPr>
              <w:spacing w:line="276" w:lineRule="auto"/>
              <w:jc w:val="center"/>
              <w:rPr>
                <w:rFonts w:cs="Arial"/>
                <w:b/>
              </w:rPr>
            </w:pPr>
          </w:p>
        </w:tc>
      </w:tr>
      <w:tr w:rsidR="005C2FAB" w:rsidRPr="00C376B3" w:rsidTr="0029295C">
        <w:tc>
          <w:tcPr>
            <w:tcW w:w="4553" w:type="dxa"/>
          </w:tcPr>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rPr>
            </w:pPr>
            <w:r w:rsidRPr="00C376B3">
              <w:rPr>
                <w:rFonts w:cs="Arial"/>
                <w:b/>
                <w:color w:val="000000"/>
              </w:rPr>
              <w:t>DIP. ROSA NILDA GONZÁLEZ NORIEGA</w:t>
            </w:r>
          </w:p>
        </w:tc>
        <w:tc>
          <w:tcPr>
            <w:tcW w:w="1679" w:type="dxa"/>
          </w:tcPr>
          <w:p w:rsidR="005C2FAB" w:rsidRPr="00C376B3" w:rsidRDefault="005C2FAB" w:rsidP="0029295C">
            <w:pPr>
              <w:spacing w:line="276" w:lineRule="auto"/>
              <w:jc w:val="center"/>
              <w:rPr>
                <w:rFonts w:cs="Arial"/>
                <w:b/>
              </w:rPr>
            </w:pPr>
          </w:p>
        </w:tc>
        <w:tc>
          <w:tcPr>
            <w:tcW w:w="1560" w:type="dxa"/>
          </w:tcPr>
          <w:p w:rsidR="005C2FAB" w:rsidRPr="00C376B3" w:rsidRDefault="005C2FAB" w:rsidP="0029295C">
            <w:pPr>
              <w:spacing w:line="276" w:lineRule="auto"/>
              <w:jc w:val="center"/>
              <w:rPr>
                <w:rFonts w:cs="Arial"/>
                <w:b/>
              </w:rPr>
            </w:pPr>
          </w:p>
        </w:tc>
        <w:tc>
          <w:tcPr>
            <w:tcW w:w="1604" w:type="dxa"/>
          </w:tcPr>
          <w:p w:rsidR="005C2FAB" w:rsidRPr="00C376B3" w:rsidRDefault="005C2FAB" w:rsidP="0029295C">
            <w:pPr>
              <w:spacing w:line="276" w:lineRule="auto"/>
              <w:jc w:val="center"/>
              <w:rPr>
                <w:rFonts w:cs="Arial"/>
                <w:b/>
              </w:rPr>
            </w:pPr>
          </w:p>
        </w:tc>
      </w:tr>
      <w:tr w:rsidR="005C2FAB" w:rsidRPr="00C376B3" w:rsidTr="0029295C">
        <w:tc>
          <w:tcPr>
            <w:tcW w:w="4553" w:type="dxa"/>
          </w:tcPr>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color w:val="000000"/>
              </w:rPr>
            </w:pPr>
          </w:p>
          <w:p w:rsidR="005C2FAB" w:rsidRPr="00C376B3" w:rsidRDefault="005C2FAB" w:rsidP="0029295C">
            <w:pPr>
              <w:spacing w:line="276" w:lineRule="auto"/>
              <w:jc w:val="center"/>
              <w:rPr>
                <w:rFonts w:cs="Arial"/>
                <w:b/>
              </w:rPr>
            </w:pPr>
            <w:r w:rsidRPr="00C376B3">
              <w:rPr>
                <w:rFonts w:cs="Arial"/>
                <w:b/>
                <w:color w:val="000000"/>
              </w:rPr>
              <w:t>DIP. JESÚS ANDRÉS LOYA CARDONA</w:t>
            </w:r>
          </w:p>
        </w:tc>
        <w:tc>
          <w:tcPr>
            <w:tcW w:w="1679" w:type="dxa"/>
          </w:tcPr>
          <w:p w:rsidR="005C2FAB" w:rsidRPr="00C376B3" w:rsidRDefault="005C2FAB" w:rsidP="0029295C">
            <w:pPr>
              <w:spacing w:line="276" w:lineRule="auto"/>
              <w:jc w:val="center"/>
              <w:rPr>
                <w:rFonts w:cs="Arial"/>
                <w:b/>
              </w:rPr>
            </w:pPr>
          </w:p>
        </w:tc>
        <w:tc>
          <w:tcPr>
            <w:tcW w:w="1560" w:type="dxa"/>
          </w:tcPr>
          <w:p w:rsidR="005C2FAB" w:rsidRPr="00C376B3" w:rsidRDefault="005C2FAB" w:rsidP="0029295C">
            <w:pPr>
              <w:spacing w:line="276" w:lineRule="auto"/>
              <w:jc w:val="center"/>
              <w:rPr>
                <w:rFonts w:cs="Arial"/>
                <w:b/>
              </w:rPr>
            </w:pPr>
          </w:p>
        </w:tc>
        <w:tc>
          <w:tcPr>
            <w:tcW w:w="1604" w:type="dxa"/>
          </w:tcPr>
          <w:p w:rsidR="005C2FAB" w:rsidRPr="00C376B3" w:rsidRDefault="005C2FAB" w:rsidP="0029295C">
            <w:pPr>
              <w:spacing w:line="276" w:lineRule="auto"/>
              <w:jc w:val="center"/>
              <w:rPr>
                <w:rFonts w:cs="Arial"/>
                <w:b/>
              </w:rPr>
            </w:pPr>
          </w:p>
        </w:tc>
      </w:tr>
    </w:tbl>
    <w:p w:rsidR="00CD7880" w:rsidRPr="00A93FEC" w:rsidRDefault="00CD7880" w:rsidP="00CD7880">
      <w:pPr>
        <w:autoSpaceDE w:val="0"/>
        <w:autoSpaceDN w:val="0"/>
        <w:adjustRightInd w:val="0"/>
        <w:jc w:val="center"/>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Es cuanto, Diputado Presidente. </w:t>
      </w:r>
    </w:p>
    <w:p w:rsidR="00140B90" w:rsidRPr="00A93FEC" w:rsidRDefault="00140B90" w:rsidP="00CD7880">
      <w:pPr>
        <w:autoSpaceDE w:val="0"/>
        <w:autoSpaceDN w:val="0"/>
        <w:adjustRightInd w:val="0"/>
        <w:rPr>
          <w:rFonts w:asciiTheme="majorHAnsi" w:hAnsiTheme="majorHAnsi" w:cstheme="majorHAnsi"/>
          <w:b/>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Sometemos a consideración el Acuerdo.  Si alguien desea intervenir, sírvase manifestarlo a través del sistema.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No habiendo intervenciones, procedemos a votar el Acuerdo</w:t>
      </w:r>
      <w:r w:rsidR="00140B90" w:rsidRPr="00A93FEC">
        <w:rPr>
          <w:rFonts w:asciiTheme="majorHAnsi" w:hAnsiTheme="majorHAnsi" w:cstheme="majorHAnsi"/>
        </w:rPr>
        <w:t xml:space="preserve">. </w:t>
      </w:r>
      <w:r w:rsidRPr="00A93FEC">
        <w:rPr>
          <w:rFonts w:asciiTheme="majorHAnsi" w:hAnsiTheme="majorHAnsi" w:cstheme="majorHAnsi"/>
        </w:rPr>
        <w:t xml:space="preserve"> Diputados y Diputadas emitiremos nuestro voto mediante el sistema</w:t>
      </w:r>
      <w:r w:rsidR="00140B90" w:rsidRPr="00A93FEC">
        <w:rPr>
          <w:rFonts w:asciiTheme="majorHAnsi" w:hAnsiTheme="majorHAnsi" w:cstheme="majorHAnsi"/>
        </w:rPr>
        <w:t xml:space="preserve">. </w:t>
      </w:r>
      <w:r w:rsidRPr="00A93FEC">
        <w:rPr>
          <w:rFonts w:asciiTheme="majorHAnsi" w:hAnsiTheme="majorHAnsi" w:cstheme="majorHAnsi"/>
        </w:rPr>
        <w:t xml:space="preserve"> Secretario Edgar  Sánchez, favor de tomar nota de la votación e informar sobre el resultado.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Se abre el sistema.  Se cierra el sistema.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5C2FAB" w:rsidRDefault="00CD7880" w:rsidP="00CD7880">
      <w:pPr>
        <w:autoSpaceDE w:val="0"/>
        <w:autoSpaceDN w:val="0"/>
        <w:adjustRightInd w:val="0"/>
        <w:rPr>
          <w:rFonts w:asciiTheme="majorHAnsi" w:hAnsiTheme="majorHAnsi" w:cstheme="majorHAnsi"/>
          <w:b/>
        </w:rPr>
      </w:pPr>
      <w:r w:rsidRPr="005C2FAB">
        <w:rPr>
          <w:rFonts w:asciiTheme="majorHAnsi" w:hAnsiTheme="majorHAnsi" w:cstheme="majorHAnsi"/>
          <w:b/>
        </w:rPr>
        <w:t xml:space="preserve">Diputado Presidente, el resultado de la votación es el siguiente: 21 votos a favor; 0 votos en contra y 0 abstenciones.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Conforme al resultado se aprueba por unanimidad el Acuerdo que se sometió a consideración, procédase a lo que corresponda.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lastRenderedPageBreak/>
        <w:t xml:space="preserve">A continuación, se concede la palabra al Diputado Jesús </w:t>
      </w:r>
      <w:r w:rsidRPr="0084264B">
        <w:rPr>
          <w:rFonts w:asciiTheme="majorHAnsi" w:hAnsiTheme="majorHAnsi" w:cstheme="majorHAnsi"/>
        </w:rPr>
        <w:t>Berino Granados, para plantear una Proposición con Punto de Acuerdo que se encuentra consignada en el Punto 9 A del</w:t>
      </w:r>
      <w:r w:rsidRPr="00A93FEC">
        <w:rPr>
          <w:rFonts w:asciiTheme="majorHAnsi" w:hAnsiTheme="majorHAnsi" w:cstheme="majorHAnsi"/>
        </w:rPr>
        <w:t xml:space="preserve"> Orden del Día aprobado.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b/>
        </w:rPr>
      </w:pPr>
      <w:r w:rsidRPr="00A93FEC">
        <w:rPr>
          <w:rFonts w:asciiTheme="majorHAnsi" w:hAnsiTheme="majorHAnsi" w:cstheme="majorHAnsi"/>
          <w:b/>
        </w:rPr>
        <w:t>Diputado Jesús Berino Granados:</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Gracias, Diputado Presidente. </w:t>
      </w:r>
    </w:p>
    <w:p w:rsidR="00CD7880" w:rsidRPr="00A93FEC" w:rsidRDefault="00CD7880" w:rsidP="00CD7880">
      <w:pPr>
        <w:autoSpaceDE w:val="0"/>
        <w:autoSpaceDN w:val="0"/>
        <w:adjustRightInd w:val="0"/>
        <w:rPr>
          <w:rFonts w:asciiTheme="majorHAnsi" w:hAnsiTheme="majorHAnsi" w:cstheme="majorHAnsi"/>
        </w:rPr>
      </w:pP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Honorable Pleno del Congreso del Estado de Coahuila de Zaragoza.</w:t>
      </w:r>
    </w:p>
    <w:p w:rsidR="00CD7880" w:rsidRPr="00A93FEC" w:rsidRDefault="00CD7880" w:rsidP="00CD7880">
      <w:pPr>
        <w:autoSpaceDE w:val="0"/>
        <w:autoSpaceDN w:val="0"/>
        <w:adjustRightInd w:val="0"/>
        <w:rPr>
          <w:rFonts w:asciiTheme="majorHAnsi" w:hAnsiTheme="majorHAnsi" w:cstheme="majorHAnsi"/>
        </w:rPr>
      </w:pPr>
      <w:r w:rsidRPr="00A93FEC">
        <w:rPr>
          <w:rFonts w:asciiTheme="majorHAnsi" w:hAnsiTheme="majorHAnsi" w:cstheme="majorHAnsi"/>
        </w:rPr>
        <w:t xml:space="preserve">Presente. </w:t>
      </w:r>
    </w:p>
    <w:p w:rsidR="00CD7880" w:rsidRPr="00A93FEC" w:rsidRDefault="00CD7880" w:rsidP="00CD7880">
      <w:pPr>
        <w:autoSpaceDE w:val="0"/>
        <w:autoSpaceDN w:val="0"/>
        <w:adjustRightInd w:val="0"/>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PROPOSICIÒN CON PUNTO DE ACUERDO QUE PRESENTAN LAS DIPUTADAS Y DIPUTADOS </w:t>
      </w:r>
      <w:r w:rsidRPr="00A93FEC">
        <w:rPr>
          <w:rFonts w:asciiTheme="majorHAnsi" w:hAnsiTheme="majorHAnsi" w:cstheme="majorHAnsi"/>
          <w:b/>
          <w:lang w:val="es-ES_tradnl" w:eastAsia="es-ES_tradnl"/>
        </w:rPr>
        <w:t xml:space="preserve">INTEGRANTES DEL GRUPO PARLAMENTARIO “GRAL. ANDRÉS S. VIESCA” DEL PARTIDO REVOLUCIONARIO INSTITUCIONAL, POR CONDUCTO DEL </w:t>
      </w:r>
      <w:r w:rsidRPr="00A93FEC">
        <w:rPr>
          <w:rFonts w:asciiTheme="majorHAnsi" w:hAnsiTheme="majorHAnsi" w:cstheme="majorHAnsi"/>
          <w:b/>
        </w:rPr>
        <w:t>DIPUTADO JESÚS BERINO GRANADOS “CON OBJETO DE SOLICITAR A LAS AUTORIDADES FEDERALES EN MATERIA DE SALUD, QUE REALICEN UN ESTUDIO FINANCIERO Y ACTUARIAL A LOS SISTEMAS DE SEGURIDAD SOCIAL DE LOS TRABAJADORES, EN EL QUE SE DETERMINE UN DIAGNÓSTICO SOBRE LA SITUACIÓN FINANCIERA ACTUAL DEL IMSS Y DEL ISSSTE, A FIN DE QUE CONTRIBUYA A LA TOMA DE DECISIONES PARA CONSERVAR SU EQUILIBRIO FINANCIERO Y SE ADOPTEN MEDIDAS TENDIENTES A GARANTIZAR EL DERECHO A LA PROTECCIÓN DE LA SALUD.”</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El suscrito</w:t>
      </w:r>
      <w:r w:rsidR="003A073B" w:rsidRPr="00A93FEC">
        <w:rPr>
          <w:rFonts w:asciiTheme="majorHAnsi" w:hAnsiTheme="majorHAnsi" w:cstheme="majorHAnsi"/>
        </w:rPr>
        <w:t>,</w:t>
      </w:r>
      <w:r w:rsidRPr="00A93FEC">
        <w:rPr>
          <w:rFonts w:asciiTheme="majorHAnsi" w:hAnsiTheme="majorHAnsi" w:cstheme="majorHAnsi"/>
        </w:rPr>
        <w:t xml:space="preserve"> </w:t>
      </w:r>
      <w:r w:rsidRPr="00A93FEC">
        <w:rPr>
          <w:rFonts w:asciiTheme="majorHAnsi" w:hAnsiTheme="majorHAnsi" w:cstheme="majorHAnsi"/>
          <w:b/>
        </w:rPr>
        <w:t>Diputado Jesús Berino Granados</w:t>
      </w:r>
      <w:r w:rsidRPr="00A93FEC">
        <w:rPr>
          <w:rFonts w:asciiTheme="majorHAnsi" w:hAnsiTheme="majorHAnsi" w:cstheme="majorHAnsi"/>
        </w:rPr>
        <w:t xml:space="preserve">, conjuntamente con las Diputadas y Diputados integrantes del Grupo Parlamentario “Gral. Andrés S. Viesca”, del Partido Revolucionario Institucional, con fundamento en lo dispuesto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A93FEC">
        <w:rPr>
          <w:rFonts w:asciiTheme="majorHAnsi" w:hAnsiTheme="majorHAnsi" w:cstheme="majorHAnsi"/>
          <w:b/>
        </w:rPr>
        <w:t>urgente y obvia resolución</w:t>
      </w:r>
      <w:r w:rsidRPr="00A93FEC">
        <w:rPr>
          <w:rFonts w:asciiTheme="majorHAnsi" w:hAnsiTheme="majorHAnsi" w:cstheme="majorHAnsi"/>
        </w:rPr>
        <w:t xml:space="preserve"> en base a las siguientes:</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C O N S I D E R A C I O N E 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Una de las noticias que ha causado un gran impacto en la población de nuestro país, ha sido el potencial quiebre financiero de los sistemas de seguridad social de los trabajadores, debido a la falta de recursos suficientes que pone en riesgo su operación.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El Director de Normatividad de Administración y Finanzas del Instituto de Seguridad y Servicios Sociales de los Trabajadores del Estado (ISSSTE) manifestó ante la Comisión de Salud del Senado, que dicho Instituto actualmente están en quiebra financiera y que prácticamente tendrían problemas de operación para el mes de julio si no reciben recursos que les deben.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 otro lado, el Director de la Unidad de Administración y Finanzas de la Secretaría de Salud, señaló que en los hospitales de especialidad los recursos no son suficientes para la demanda de recursos humanos y materiales que se tiene.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Asimismo el Director de Administración del Instituto Mexicano del Seguro Social (IMSS) afirmó que en lo que va del año, 96 de los 114 proveedores adjudicados con contratos han incumplido de alguna manera, lo cual frena el buen funcionamiento de los servicios que ofrece.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Para conocer las causas reales sobre un posible riesgo en la operación del ISSSTE y del IMSS, es necesario llevar a cabo un estudio financiero y actuarial que permita determinar un diagnóstico que revele la situación actual, así como la expectativa que se tiene a largo plazo, pues esto servirá como sustento técnico para la adecuada toma de decisiones para las autoridades en materia de salud.</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La propuesta es que este estudio se realice conforme a los principios, estándares y técnicas actuariales y financieras generalmente aceptados en este tipo de estudios, para ello se requiere que lo realice un experto en la materia.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Estos estudios se han realizado en otras ocasiones y han permitido lograr avances significativos para mantener el equilibrio financiero de los sistemas de seguridad social de los trabajadores, ya que con los resultados que se obtienen se puede medir el impacto financiero de acuerdo a los resultados de las valuaciones actuariales, además permite hacer proyecciones financieras de los ingresos y gastos, todo ello en miras de contribuir a mejorar la calidad y eficiencia de los servicios que se otorgan.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Asimismo se puede determinar si los ingresos proyectados, tales como cuotas obrero-patronales, las aportaciones a cargo del Gobierno Federal o cualquier otro ingreso, son suficientes para sufragar los gastos que se proyectan como gasto corriente (servicios personales, materiales y suministros), prestaciones económicas (régimen de pensiones y jubilaciones, coberturas de seguros), inversiones, etc.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Además permitirá implementar acciones para evitar malas prácticas en la administración y manejo de los recursos públicos y tomar las medidas necesarias para contribuir al saneamiento financiero de los sistemas de seguridad social de nuestro país, evitando con ello un posible quiebre financiero y además permitirá impulsar acciones que permitan garantizar el derecho a la protección de la salud de las personas, el cual,  consagra nuestra Constitución Política de los Estados Unidos Mexicanos, siendo obligación del estado mexicano proteger las garantías individuales de las y los ciudadanos de nuestro país.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A93FEC">
        <w:rPr>
          <w:rFonts w:asciiTheme="majorHAnsi" w:hAnsiTheme="majorHAnsi" w:cstheme="majorHAnsi"/>
          <w:b/>
        </w:rPr>
        <w:t>urgente y obvia resolución</w:t>
      </w:r>
      <w:r w:rsidRPr="00A93FEC">
        <w:rPr>
          <w:rFonts w:asciiTheme="majorHAnsi" w:hAnsiTheme="majorHAnsi" w:cstheme="majorHAnsi"/>
        </w:rPr>
        <w:t xml:space="preserve"> el siguiente:</w:t>
      </w:r>
    </w:p>
    <w:p w:rsidR="00CD7880" w:rsidRPr="00A93FEC" w:rsidRDefault="00CD7880" w:rsidP="00CD7880">
      <w:pPr>
        <w:rPr>
          <w:rFonts w:asciiTheme="majorHAnsi" w:hAnsiTheme="majorHAnsi" w:cstheme="majorHAnsi"/>
          <w:lang w:eastAsia="es-MX"/>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PUNTO DE ACUERDO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ÚNICO.- SE SOLICITA A LA SECRETARÍA DE SALUD FEDERAL, QUE EN COORDINACIÓN CON EL SISTEMA NACIONAL DE SALUD, EL INSTITUTO MEXICANO DEL SEGURO SOCIAL Y EL INSTITUTO</w:t>
      </w:r>
      <w:r w:rsidRPr="00A93FEC">
        <w:rPr>
          <w:rFonts w:asciiTheme="majorHAnsi" w:hAnsiTheme="majorHAnsi" w:cstheme="majorHAnsi"/>
          <w:color w:val="000000"/>
        </w:rPr>
        <w:t xml:space="preserve"> </w:t>
      </w:r>
      <w:r w:rsidRPr="00A93FEC">
        <w:rPr>
          <w:rFonts w:asciiTheme="majorHAnsi" w:hAnsiTheme="majorHAnsi" w:cstheme="majorHAnsi"/>
          <w:b/>
          <w:color w:val="000000"/>
        </w:rPr>
        <w:t xml:space="preserve">DE SEGURIDAD Y SERVICIOS SOCIALES DE LOS TRABAJADORES DEL ESTADO, </w:t>
      </w:r>
      <w:r w:rsidRPr="00A93FEC">
        <w:rPr>
          <w:rFonts w:asciiTheme="majorHAnsi" w:hAnsiTheme="majorHAnsi" w:cstheme="majorHAnsi"/>
          <w:b/>
        </w:rPr>
        <w:t>REALICEN UN ESTUDIO FINANCIERO Y ACTUARIAL A LOS SISTEMAS DE SEGURIDAD SOCIAL DE LOS TRABAJADORES, EN EL QUE SE DETERMINE UN DIAGNÓSTICO SOBRE LA SITUACIÓN FINANCIERA ACTUAL DEL INSTITUTO MEXICANO DEL SEGURO SOCIAL  Y DEL ISSSTE, A FIN DE QUE CONTRIBUYA A LA TOMA DE DECISIONES PARA CONSERVAR SU EQUILIBRIO FINANCIERO Y SE ADOPTEN MEDIDAS TENDIENTES A GARANTIZAR EL DERECHO A LA PROTECCIÓN DE LA SALUD.</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A T E N T A M E N T E</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Saltillo, Coahuila de Zaragoza,  26 abril de 2019</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DIP. JESÚS BERINO GRANADOS.</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GRUPO PARLAMENTARIO "GRAL. ANDRÉS S. VIESCA" </w:t>
      </w: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PARTIDO REVOLUCIONARIO INSTITUCIONAL. </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CONJUNTAMENTE CON LAS DEMÁS DIPUTADAS Y LOS DIPUTADOS INTEGRANTES DEL GRUPO PARLAMENTARIO "GRAL. ANDRÉS S. VIESCA"</w:t>
      </w: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PARTIDO REVOLUCIONARIO INTITUCIONAL. </w:t>
      </w:r>
    </w:p>
    <w:p w:rsidR="00CD7880" w:rsidRPr="00A93FEC" w:rsidRDefault="00CD7880" w:rsidP="00CD7880">
      <w:pPr>
        <w:jc w:val="center"/>
        <w:rPr>
          <w:rFonts w:asciiTheme="majorHAnsi" w:hAnsiTheme="majorHAnsi" w:cstheme="majorHAnsi"/>
          <w:b/>
          <w:bCs/>
        </w:rPr>
      </w:pPr>
    </w:p>
    <w:p w:rsidR="00CD7880" w:rsidRDefault="00CD7880" w:rsidP="00CD7880">
      <w:pPr>
        <w:rPr>
          <w:rFonts w:asciiTheme="majorHAnsi" w:hAnsiTheme="majorHAnsi" w:cstheme="majorHAnsi"/>
          <w:b/>
          <w:bCs/>
        </w:rPr>
      </w:pPr>
      <w:r w:rsidRPr="00A93FEC">
        <w:rPr>
          <w:rFonts w:asciiTheme="majorHAnsi" w:hAnsiTheme="majorHAnsi" w:cstheme="majorHAnsi"/>
          <w:b/>
          <w:bCs/>
        </w:rPr>
        <w:t xml:space="preserve">DIP. MARÍA ESPERANZA CHAPA GARCÍA.  </w:t>
      </w:r>
      <w:r w:rsidRPr="00A93FEC">
        <w:rPr>
          <w:rFonts w:asciiTheme="majorHAnsi" w:hAnsiTheme="majorHAnsi" w:cstheme="majorHAnsi"/>
          <w:b/>
          <w:bCs/>
        </w:rPr>
        <w:tab/>
      </w:r>
      <w:r w:rsidRPr="00A93FEC">
        <w:rPr>
          <w:rFonts w:asciiTheme="majorHAnsi" w:hAnsiTheme="majorHAnsi" w:cstheme="majorHAnsi"/>
          <w:b/>
          <w:bCs/>
        </w:rPr>
        <w:tab/>
        <w:t>DIP. JOSEFINA GARZA BARRERA.</w:t>
      </w:r>
    </w:p>
    <w:p w:rsidR="0084264B" w:rsidRPr="00A93FEC" w:rsidRDefault="0084264B" w:rsidP="00CD7880">
      <w:pP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p>
    <w:p w:rsidR="00CD7880" w:rsidRDefault="00CD7880" w:rsidP="00CD7880">
      <w:pPr>
        <w:rPr>
          <w:rFonts w:asciiTheme="majorHAnsi" w:hAnsiTheme="majorHAnsi" w:cstheme="majorHAnsi"/>
          <w:b/>
          <w:bCs/>
        </w:rPr>
      </w:pPr>
      <w:r w:rsidRPr="00A93FEC">
        <w:rPr>
          <w:rFonts w:asciiTheme="majorHAnsi" w:hAnsiTheme="majorHAnsi" w:cstheme="majorHAnsi"/>
          <w:b/>
          <w:bCs/>
        </w:rPr>
        <w:t xml:space="preserve">DIP. GRACIELA FERNÁNDEZ ALMARAZ.  </w:t>
      </w:r>
      <w:r w:rsidRPr="00A93FEC">
        <w:rPr>
          <w:rFonts w:asciiTheme="majorHAnsi" w:hAnsiTheme="majorHAnsi" w:cstheme="majorHAnsi"/>
          <w:b/>
          <w:bCs/>
        </w:rPr>
        <w:tab/>
      </w:r>
      <w:r w:rsidRPr="00A93FEC">
        <w:rPr>
          <w:rFonts w:asciiTheme="majorHAnsi" w:hAnsiTheme="majorHAnsi" w:cstheme="majorHAnsi"/>
          <w:b/>
          <w:bCs/>
        </w:rPr>
        <w:tab/>
        <w:t xml:space="preserve">  DIP. LILIA ISABEL GUTIÉRREZ BURCIAGA.</w:t>
      </w:r>
    </w:p>
    <w:p w:rsidR="0084264B" w:rsidRPr="00A93FEC" w:rsidRDefault="0084264B" w:rsidP="00CD7880">
      <w:pP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JAIME BUENO ZERTUCHE.  </w:t>
      </w:r>
      <w:r w:rsidRPr="00A93FEC">
        <w:rPr>
          <w:rFonts w:asciiTheme="majorHAnsi" w:hAnsiTheme="majorHAnsi" w:cstheme="majorHAnsi"/>
          <w:b/>
          <w:bCs/>
        </w:rPr>
        <w:tab/>
      </w:r>
      <w:r w:rsidRPr="00A93FEC">
        <w:rPr>
          <w:rFonts w:asciiTheme="majorHAnsi" w:hAnsiTheme="majorHAnsi" w:cstheme="majorHAnsi"/>
          <w:b/>
          <w:bCs/>
        </w:rPr>
        <w:tab/>
        <w:t xml:space="preserve">      DIP. LUCÍA AZUCENA RAMOS RAMOS.</w:t>
      </w:r>
    </w:p>
    <w:p w:rsidR="00CD7880" w:rsidRDefault="00CD7880" w:rsidP="00CD7880">
      <w:pPr>
        <w:rPr>
          <w:rFonts w:asciiTheme="majorHAnsi" w:hAnsiTheme="majorHAnsi" w:cstheme="majorHAnsi"/>
          <w:b/>
          <w:bCs/>
        </w:rPr>
      </w:pPr>
    </w:p>
    <w:p w:rsidR="0084264B" w:rsidRPr="00A93FEC" w:rsidRDefault="0084264B" w:rsidP="00CD7880">
      <w:pP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 VERÓNICA BOREQUE MARTÍNEZ GONZÁLEZ.      DIP. JESÚS ANDRÉS LOYA CARDONA.</w:t>
      </w:r>
    </w:p>
    <w:p w:rsidR="00CD7880" w:rsidRDefault="00CD7880" w:rsidP="00CD7880">
      <w:pPr>
        <w:rPr>
          <w:rFonts w:asciiTheme="majorHAnsi" w:hAnsiTheme="majorHAnsi" w:cstheme="majorHAnsi"/>
          <w:b/>
          <w:bCs/>
        </w:rPr>
      </w:pPr>
    </w:p>
    <w:p w:rsidR="0084264B" w:rsidRPr="00A93FEC" w:rsidRDefault="0084264B" w:rsidP="00CD7880">
      <w:pP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DIP. DIANA PATRICIA GONZÁLEZ SOTO.</w:t>
      </w:r>
    </w:p>
    <w:p w:rsidR="00CD7880" w:rsidRPr="00A93FEC" w:rsidRDefault="00CD7880"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Es cuanto, Diputado Presidente. Muchas gracias. </w:t>
      </w:r>
    </w:p>
    <w:p w:rsidR="00C44F52" w:rsidRPr="00A93FEC" w:rsidRDefault="00C44F52" w:rsidP="00CD7880">
      <w:pP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Muchas gracias, Diputado Jesús Berino.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somete a votación la solicitud para que se considere de urgente y obvia resolución la proposición con Punto de Acuerdo que acaba de leer.  Diputada Zulmma  Guerrero, sírvase tomar nota e informar sobre el resultado de la votación.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abre el sistema.  Se cierra el sistema.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Diputada Secretaria Zulmma Verenice Guerrero Cázares:</w:t>
      </w:r>
    </w:p>
    <w:p w:rsidR="00CD7880" w:rsidRPr="0084264B" w:rsidRDefault="00CD7880" w:rsidP="00CD7880">
      <w:pPr>
        <w:rPr>
          <w:rFonts w:asciiTheme="majorHAnsi" w:hAnsiTheme="majorHAnsi" w:cstheme="majorHAnsi"/>
          <w:b/>
          <w:bCs/>
        </w:rPr>
      </w:pPr>
      <w:r w:rsidRPr="0084264B">
        <w:rPr>
          <w:rFonts w:asciiTheme="majorHAnsi" w:hAnsiTheme="majorHAnsi" w:cstheme="majorHAnsi"/>
          <w:b/>
          <w:bCs/>
        </w:rPr>
        <w:t xml:space="preserve">Diputado Presidente, se informa que el resultado de la votación son 23 votos a favor; 0 en contra y 0 abstenciones.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aprueba por unanimidad la solicitud para que la proposición sea considerada de urgente y obvia resolución.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somete a consideración de los Diputados el Punto de Acuerdo contenido en la proposición.  Si alguien desea intervenir, sírvase indicarlo mediante el sistema a fin de registrar su intervención.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Tengo registrada una intervención del Diputado Fernando Izaguirre</w:t>
      </w:r>
      <w:r w:rsidR="00140B90" w:rsidRPr="00A93FEC">
        <w:rPr>
          <w:rFonts w:asciiTheme="majorHAnsi" w:hAnsiTheme="majorHAnsi" w:cstheme="majorHAnsi"/>
          <w:bCs/>
        </w:rPr>
        <w:t xml:space="preserve">. </w:t>
      </w:r>
      <w:r w:rsidRPr="00A93FEC">
        <w:rPr>
          <w:rFonts w:asciiTheme="majorHAnsi" w:hAnsiTheme="majorHAnsi" w:cstheme="majorHAnsi"/>
          <w:bCs/>
        </w:rPr>
        <w:t>¿</w:t>
      </w:r>
      <w:r w:rsidR="00140B90" w:rsidRPr="00A93FEC">
        <w:rPr>
          <w:rFonts w:asciiTheme="majorHAnsi" w:hAnsiTheme="majorHAnsi" w:cstheme="majorHAnsi"/>
          <w:bCs/>
        </w:rPr>
        <w:t>E</w:t>
      </w:r>
      <w:r w:rsidRPr="00A93FEC">
        <w:rPr>
          <w:rFonts w:asciiTheme="majorHAnsi" w:hAnsiTheme="majorHAnsi" w:cstheme="majorHAnsi"/>
          <w:bCs/>
        </w:rPr>
        <w:t>n qué sentido su intervención, Diputado?</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Fernando Izaguirre Valdés:</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A favor.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Presidente Jaime Bueno Zertuche:</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Adelante, por favor.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Fernando Izaguirre Valdés: </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Muchas gracias.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Los Diputados de Acción Nacional estaremos siempre a favor de la transparencia y la rendición de cuentas, de tal manera, pedirle al Grupo Parlamentario del PRI</w:t>
      </w:r>
      <w:r w:rsidR="00C44F52" w:rsidRPr="00A93FEC">
        <w:rPr>
          <w:rFonts w:asciiTheme="majorHAnsi" w:hAnsiTheme="majorHAnsi" w:cstheme="majorHAnsi"/>
          <w:bCs/>
        </w:rPr>
        <w:t xml:space="preserve"> </w:t>
      </w:r>
      <w:r w:rsidRPr="00A93FEC">
        <w:rPr>
          <w:rFonts w:asciiTheme="majorHAnsi" w:hAnsiTheme="majorHAnsi" w:cstheme="majorHAnsi"/>
          <w:bCs/>
        </w:rPr>
        <w:t xml:space="preserve"> pues también algo de congruencia cuando se solicita </w:t>
      </w:r>
      <w:r w:rsidRPr="00A93FEC">
        <w:rPr>
          <w:rFonts w:asciiTheme="majorHAnsi" w:hAnsiTheme="majorHAnsi" w:cstheme="majorHAnsi"/>
          <w:bCs/>
        </w:rPr>
        <w:lastRenderedPageBreak/>
        <w:t xml:space="preserve">la comparecencia o renovación de cuentas del servicio médico o pensiones de los maestros por parte de sus titulares, o de los secretarios de gobierno estatal, como lo hemos estado solicitando al Secretario de Finanzas, o del mismo Auditor Superior del Estado, así como están solicitando esto, que es excelente, verdad, a la Federación, de la misma manera pues cuando lo solicitamos nosotros aquí en el estado, pues que nos ayuden siendo congruentes con esto y que ojalá y ustedes también midan con la misma vara a sus secretarios y directores priistas.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Es cuanto, Diputado Presidente.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Gracias Diputado.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No habiendo intervenciones, más intervenciones, perdón, procederemos a votar el Punto de Acuerdo que se sometió a consideración</w:t>
      </w:r>
      <w:r w:rsidR="00140B90" w:rsidRPr="00A93FEC">
        <w:rPr>
          <w:rFonts w:asciiTheme="majorHAnsi" w:hAnsiTheme="majorHAnsi" w:cstheme="majorHAnsi"/>
          <w:bCs/>
        </w:rPr>
        <w:t xml:space="preserve">. </w:t>
      </w:r>
      <w:r w:rsidRPr="00A93FEC">
        <w:rPr>
          <w:rFonts w:asciiTheme="majorHAnsi" w:hAnsiTheme="majorHAnsi" w:cstheme="majorHAnsi"/>
          <w:bCs/>
        </w:rPr>
        <w:t xml:space="preserve"> Diputada Zulmma Guerrero, tome nota de la votación y una vez cerrado el registro de los votos informe sobre el resultado.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abre el sistema de votación.  Se cierra el sistema.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Diputada Secretaria Zulmma Verenice Guerrero Cázares:</w:t>
      </w:r>
    </w:p>
    <w:p w:rsidR="00CD7880" w:rsidRPr="0084264B" w:rsidRDefault="00CD7880" w:rsidP="00CD7880">
      <w:pPr>
        <w:rPr>
          <w:rFonts w:asciiTheme="majorHAnsi" w:hAnsiTheme="majorHAnsi" w:cstheme="majorHAnsi"/>
          <w:b/>
          <w:bCs/>
        </w:rPr>
      </w:pPr>
      <w:r w:rsidRPr="0084264B">
        <w:rPr>
          <w:rFonts w:asciiTheme="majorHAnsi" w:hAnsiTheme="majorHAnsi" w:cstheme="majorHAnsi"/>
          <w:b/>
          <w:bCs/>
        </w:rPr>
        <w:t xml:space="preserve">Diputado Presidente, se informa que el resultado de la votación son 22 votos a favor; 0 en contra y 0 abstenciones.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Presidente Jaime Bueno Zertuche:</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Gracias Diputada.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A continuación, se concede la palabra a la Diputada María Eugenia </w:t>
      </w:r>
      <w:r w:rsidRPr="0084264B">
        <w:rPr>
          <w:rFonts w:asciiTheme="majorHAnsi" w:hAnsiTheme="majorHAnsi" w:cstheme="majorHAnsi"/>
          <w:bCs/>
        </w:rPr>
        <w:t>Cázares Martínez, para plantear una proposición con Punto de Acuerdo que se encuentra consignada en el Punto 9 B del</w:t>
      </w:r>
      <w:r w:rsidRPr="00A93FEC">
        <w:rPr>
          <w:rFonts w:asciiTheme="majorHAnsi" w:hAnsiTheme="majorHAnsi" w:cstheme="majorHAnsi"/>
          <w:bCs/>
        </w:rPr>
        <w:t xml:space="preserve"> Orden del Día aprobado.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Diputada María Eugenia Cázares Martínez:</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Con el permiso de la Presidencia.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Y cumpliendo lo prometido, aquí voy a estar cada semana con un tema de Finanzas, hay mucho que abordar, mucho que abordar y hoy les quiero plantear esta Proposición que queremos presentar los Diputados de Acción Nacional de urgente y obvia resolución</w:t>
      </w:r>
      <w:r w:rsidR="005041A4" w:rsidRPr="00A93FEC">
        <w:rPr>
          <w:rFonts w:asciiTheme="majorHAnsi" w:hAnsiTheme="majorHAnsi" w:cstheme="majorHAnsi"/>
          <w:bCs/>
        </w:rPr>
        <w:t xml:space="preserve">, </w:t>
      </w:r>
      <w:r w:rsidR="005041A4" w:rsidRPr="00A93FEC">
        <w:rPr>
          <w:rFonts w:asciiTheme="majorHAnsi" w:hAnsiTheme="majorHAnsi" w:cstheme="majorHAnsi"/>
          <w:b/>
          <w:bCs/>
        </w:rPr>
        <w:t>c</w:t>
      </w:r>
      <w:r w:rsidRPr="00A93FEC">
        <w:rPr>
          <w:rFonts w:asciiTheme="majorHAnsi" w:hAnsiTheme="majorHAnsi" w:cstheme="majorHAnsi"/>
          <w:b/>
        </w:rPr>
        <w:t xml:space="preserve">on objeto de que este  Pleno </w:t>
      </w:r>
      <w:bookmarkStart w:id="13" w:name="_Hlk509226122"/>
      <w:r w:rsidRPr="00A93FEC">
        <w:rPr>
          <w:rFonts w:asciiTheme="majorHAnsi" w:hAnsiTheme="majorHAnsi" w:cstheme="majorHAnsi"/>
          <w:b/>
        </w:rPr>
        <w:t xml:space="preserve">solicite al Secretario de Finanzas del Estado, entregue a este Poder Legislativo, por conducto de la Comisión de Finanzas, el desglose y análisis del pasivo reportado en el  Informe de Avance de Gestión Financiera del 4º trimestre, -obviamente con el corte del 31 de diciembre del año pasado-, que ya está publicado,  y que contenga: nombre del proveedor, concepto del  adeudo,  importe y fecha de origen del pasivo;  lo anterior en base las siguientes: bases: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 acuerdo al contenido del Informe del Avance de Gestión Financiera, correspondiente al Cuarto Trimestre del Ejercicio Fiscal 2018, encontramos en sus contenidos lo siguiente: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noProof/>
          <w:lang w:eastAsia="es-MX"/>
        </w:rPr>
      </w:pPr>
      <w:r w:rsidRPr="00A93FEC">
        <w:rPr>
          <w:rFonts w:asciiTheme="majorHAnsi" w:hAnsiTheme="majorHAnsi" w:cstheme="majorHAnsi"/>
          <w:b/>
        </w:rPr>
        <w:t>S</w:t>
      </w:r>
      <w:r w:rsidRPr="00A93FEC">
        <w:rPr>
          <w:rFonts w:asciiTheme="majorHAnsi" w:hAnsiTheme="majorHAnsi" w:cstheme="majorHAnsi"/>
          <w:b/>
          <w:noProof/>
          <w:lang w:eastAsia="es-MX"/>
        </w:rPr>
        <w:t>ECRETARIA DE FINANZAS:</w:t>
      </w:r>
      <w:r w:rsidRPr="00A93FEC">
        <w:rPr>
          <w:rFonts w:asciiTheme="majorHAnsi" w:hAnsiTheme="majorHAnsi" w:cstheme="majorHAnsi"/>
        </w:rPr>
        <w:t xml:space="preserve"> </w:t>
      </w:r>
      <w:r w:rsidRPr="00A93FEC">
        <w:rPr>
          <w:rFonts w:asciiTheme="majorHAnsi" w:hAnsiTheme="majorHAnsi" w:cstheme="majorHAnsi"/>
          <w:b/>
          <w:noProof/>
          <w:lang w:eastAsia="es-MX"/>
        </w:rPr>
        <w:t>ESTADO DE SITUACION FINANCIERA DETALLADO  31 DE DICIEMBRE DEL 2018</w:t>
      </w:r>
      <w:r w:rsidRPr="00A93FEC">
        <w:rPr>
          <w:rFonts w:asciiTheme="majorHAnsi" w:hAnsiTheme="majorHAnsi" w:cstheme="majorHAnsi"/>
        </w:rPr>
        <w:t xml:space="preserve">: </w:t>
      </w:r>
      <w:r w:rsidRPr="00A93FEC">
        <w:rPr>
          <w:rFonts w:asciiTheme="majorHAnsi" w:hAnsiTheme="majorHAnsi" w:cstheme="majorHAnsi"/>
          <w:b/>
          <w:noProof/>
          <w:lang w:eastAsia="es-MX"/>
        </w:rPr>
        <w:t>BALANCE GENERAL.</w:t>
      </w:r>
    </w:p>
    <w:p w:rsidR="00CD7880" w:rsidRPr="00A93FEC" w:rsidRDefault="00CD7880" w:rsidP="00CD7880">
      <w:pPr>
        <w:rPr>
          <w:rFonts w:asciiTheme="majorHAnsi" w:hAnsiTheme="majorHAnsi" w:cstheme="majorHAnsi"/>
          <w:b/>
          <w:noProof/>
          <w:lang w:eastAsia="es-MX"/>
        </w:rPr>
      </w:pPr>
    </w:p>
    <w:p w:rsidR="00CD7880" w:rsidRPr="00A93FEC" w:rsidRDefault="00CD7880" w:rsidP="00CD7880">
      <w:pPr>
        <w:rPr>
          <w:rFonts w:asciiTheme="majorHAnsi" w:hAnsiTheme="majorHAnsi" w:cstheme="majorHAnsi"/>
          <w:noProof/>
          <w:lang w:eastAsia="es-MX"/>
        </w:rPr>
      </w:pPr>
      <w:r w:rsidRPr="00A93FEC">
        <w:rPr>
          <w:rFonts w:asciiTheme="majorHAnsi" w:hAnsiTheme="majorHAnsi" w:cstheme="majorHAnsi"/>
          <w:b/>
          <w:noProof/>
          <w:lang w:eastAsia="es-MX"/>
        </w:rPr>
        <w:lastRenderedPageBreak/>
        <w:t xml:space="preserve">Y en capítulo de PASIVO:- </w:t>
      </w:r>
      <w:r w:rsidRPr="00A93FEC">
        <w:rPr>
          <w:rFonts w:asciiTheme="majorHAnsi" w:hAnsiTheme="majorHAnsi" w:cstheme="majorHAnsi"/>
          <w:noProof/>
          <w:lang w:eastAsia="es-MX"/>
        </w:rPr>
        <w:t xml:space="preserve">El capítulo de pasivos nos muestra los adeudos que tiene el Gobierno del Estado, y los tomo tal cual de su página de internet, nos dice: que al 31 de diciembre tenían un pasivo, es decir, un adeudo, por el concepto de servicios personales por pagar a corto plazo de: 38 millones y medio. </w:t>
      </w:r>
    </w:p>
    <w:p w:rsidR="00CD7880" w:rsidRPr="00A93FEC" w:rsidRDefault="00CD7880" w:rsidP="00CD7880">
      <w:pPr>
        <w:rPr>
          <w:rFonts w:asciiTheme="majorHAnsi" w:hAnsiTheme="majorHAnsi" w:cstheme="majorHAnsi"/>
          <w:noProof/>
          <w:lang w:eastAsia="es-MX"/>
        </w:rPr>
      </w:pPr>
    </w:p>
    <w:p w:rsidR="00CD7880" w:rsidRPr="00A93FEC" w:rsidRDefault="00CD7880" w:rsidP="00CD7880">
      <w:pPr>
        <w:widowControl w:val="0"/>
        <w:numPr>
          <w:ilvl w:val="0"/>
          <w:numId w:val="40"/>
        </w:numPr>
        <w:snapToGrid w:val="0"/>
        <w:contextualSpacing/>
        <w:rPr>
          <w:rFonts w:asciiTheme="majorHAnsi" w:hAnsiTheme="majorHAnsi" w:cstheme="majorHAnsi"/>
          <w:noProof/>
          <w:lang w:eastAsia="es-MX"/>
        </w:rPr>
      </w:pPr>
      <w:r w:rsidRPr="00A93FEC">
        <w:rPr>
          <w:rFonts w:asciiTheme="majorHAnsi" w:hAnsiTheme="majorHAnsi" w:cstheme="majorHAnsi"/>
          <w:noProof/>
          <w:lang w:eastAsia="es-MX"/>
        </w:rPr>
        <w:t xml:space="preserve">De Proveedores por pagar a corto plazo de: 1000, millone de pesos. </w:t>
      </w:r>
    </w:p>
    <w:p w:rsidR="00CD7880" w:rsidRPr="00A93FEC" w:rsidRDefault="00CD7880" w:rsidP="00CD7880">
      <w:pPr>
        <w:rPr>
          <w:rFonts w:asciiTheme="majorHAnsi" w:hAnsiTheme="majorHAnsi" w:cstheme="majorHAnsi"/>
          <w:noProof/>
          <w:lang w:eastAsia="es-MX"/>
        </w:rPr>
      </w:pPr>
    </w:p>
    <w:p w:rsidR="00CD7880" w:rsidRPr="00A93FEC" w:rsidRDefault="00CD7880" w:rsidP="00CD7880">
      <w:pPr>
        <w:widowControl w:val="0"/>
        <w:numPr>
          <w:ilvl w:val="0"/>
          <w:numId w:val="40"/>
        </w:numPr>
        <w:snapToGrid w:val="0"/>
        <w:contextualSpacing/>
        <w:rPr>
          <w:rFonts w:asciiTheme="majorHAnsi" w:hAnsiTheme="majorHAnsi" w:cstheme="majorHAnsi"/>
          <w:noProof/>
          <w:lang w:eastAsia="es-MX"/>
        </w:rPr>
      </w:pPr>
      <w:r w:rsidRPr="00A93FEC">
        <w:rPr>
          <w:rFonts w:asciiTheme="majorHAnsi" w:hAnsiTheme="majorHAnsi" w:cstheme="majorHAnsi"/>
          <w:noProof/>
          <w:lang w:eastAsia="es-MX"/>
        </w:rPr>
        <w:t xml:space="preserve">De los Contratistas de Obra Pública por pagar a corto plazo, por: 988 millones de pesos. </w:t>
      </w:r>
    </w:p>
    <w:p w:rsidR="00CD7880" w:rsidRPr="00A93FEC" w:rsidRDefault="00CD7880" w:rsidP="00CD7880">
      <w:pPr>
        <w:rPr>
          <w:rFonts w:asciiTheme="majorHAnsi" w:hAnsiTheme="majorHAnsi" w:cstheme="majorHAnsi"/>
          <w:noProof/>
          <w:lang w:eastAsia="es-MX"/>
        </w:rPr>
      </w:pPr>
    </w:p>
    <w:p w:rsidR="00CD7880" w:rsidRPr="00A93FEC" w:rsidRDefault="00CD7880" w:rsidP="00CD7880">
      <w:pPr>
        <w:widowControl w:val="0"/>
        <w:numPr>
          <w:ilvl w:val="0"/>
          <w:numId w:val="40"/>
        </w:numPr>
        <w:snapToGrid w:val="0"/>
        <w:contextualSpacing/>
        <w:rPr>
          <w:rFonts w:asciiTheme="majorHAnsi" w:hAnsiTheme="majorHAnsi" w:cstheme="majorHAnsi"/>
          <w:noProof/>
          <w:lang w:eastAsia="es-MX"/>
        </w:rPr>
      </w:pPr>
      <w:r w:rsidRPr="00A93FEC">
        <w:rPr>
          <w:rFonts w:asciiTheme="majorHAnsi" w:hAnsiTheme="majorHAnsi" w:cstheme="majorHAnsi"/>
          <w:noProof/>
          <w:lang w:eastAsia="es-MX"/>
        </w:rPr>
        <w:t xml:space="preserve">Grave que le deban las participaciones a los Ayuntamientos por 222 millones de pesos. </w:t>
      </w:r>
    </w:p>
    <w:p w:rsidR="00CD7880" w:rsidRPr="00A93FEC" w:rsidRDefault="00CD7880" w:rsidP="00CD7880">
      <w:pPr>
        <w:rPr>
          <w:rFonts w:asciiTheme="majorHAnsi" w:hAnsiTheme="majorHAnsi" w:cstheme="majorHAnsi"/>
          <w:noProof/>
          <w:lang w:eastAsia="es-MX"/>
        </w:rPr>
      </w:pPr>
    </w:p>
    <w:p w:rsidR="00CD7880" w:rsidRPr="00A93FEC" w:rsidRDefault="00CD7880" w:rsidP="00CD7880">
      <w:pPr>
        <w:widowControl w:val="0"/>
        <w:numPr>
          <w:ilvl w:val="0"/>
          <w:numId w:val="40"/>
        </w:numPr>
        <w:snapToGrid w:val="0"/>
        <w:contextualSpacing/>
        <w:rPr>
          <w:rFonts w:asciiTheme="majorHAnsi" w:hAnsiTheme="majorHAnsi" w:cstheme="majorHAnsi"/>
          <w:noProof/>
          <w:lang w:eastAsia="es-MX"/>
        </w:rPr>
      </w:pPr>
      <w:r w:rsidRPr="00A93FEC">
        <w:rPr>
          <w:rFonts w:asciiTheme="majorHAnsi" w:hAnsiTheme="majorHAnsi" w:cstheme="majorHAnsi"/>
          <w:noProof/>
          <w:lang w:eastAsia="es-MX"/>
        </w:rPr>
        <w:t xml:space="preserve">Transferencias otorgadas a corto plazo, 231 millones de pesos, en la cual se incluye por ejemplo lo que le deben a la Cruz Roja, Torreón, que está en el capítulo de transferencias, y que siguen esperando los compañeros de ese municipio que les llegue el convenio, las participaciones autorizadas por convenio al Gobierno del Estado. </w:t>
      </w:r>
    </w:p>
    <w:p w:rsidR="00CD7880" w:rsidRPr="00A93FEC" w:rsidRDefault="00CD7880" w:rsidP="00CD7880">
      <w:pPr>
        <w:rPr>
          <w:rFonts w:asciiTheme="majorHAnsi" w:hAnsiTheme="majorHAnsi" w:cstheme="majorHAnsi"/>
          <w:noProof/>
          <w:lang w:eastAsia="es-MX"/>
        </w:rPr>
      </w:pPr>
    </w:p>
    <w:p w:rsidR="00CD7880" w:rsidRPr="00A93FEC" w:rsidRDefault="00CD7880" w:rsidP="00CD7880">
      <w:pPr>
        <w:widowControl w:val="0"/>
        <w:numPr>
          <w:ilvl w:val="0"/>
          <w:numId w:val="40"/>
        </w:numPr>
        <w:snapToGrid w:val="0"/>
        <w:contextualSpacing/>
        <w:rPr>
          <w:rFonts w:asciiTheme="majorHAnsi" w:hAnsiTheme="majorHAnsi" w:cstheme="majorHAnsi"/>
          <w:noProof/>
          <w:lang w:eastAsia="es-MX"/>
        </w:rPr>
      </w:pPr>
      <w:r w:rsidRPr="00A93FEC">
        <w:rPr>
          <w:rFonts w:asciiTheme="majorHAnsi" w:hAnsiTheme="majorHAnsi" w:cstheme="majorHAnsi"/>
          <w:noProof/>
          <w:lang w:eastAsia="es-MX"/>
        </w:rPr>
        <w:t xml:space="preserve">Retención de contribuyentes, a corto plazo, 297 millones, y otras cuentas por pagar 1,164 millones, para dar un total de adeudos del Gobierno del Estado al 31 de diciembre de casi 4 mil millones de pesos que nos deben a los que prestaron servicios de honorarios, a los proveedores, a los contratistas, y que no sabemos cuándo les van a pagar. </w:t>
      </w:r>
    </w:p>
    <w:p w:rsidR="00CD7880" w:rsidRPr="00A93FEC" w:rsidRDefault="00CD7880" w:rsidP="00CD7880">
      <w:pPr>
        <w:rPr>
          <w:rFonts w:asciiTheme="majorHAnsi" w:hAnsiTheme="majorHAnsi" w:cstheme="majorHAnsi"/>
          <w:noProof/>
          <w:lang w:eastAsia="es-MX"/>
        </w:rPr>
      </w:pPr>
    </w:p>
    <w:p w:rsidR="00CD7880" w:rsidRPr="00A93FEC" w:rsidRDefault="00CD7880" w:rsidP="00CD7880">
      <w:pPr>
        <w:rPr>
          <w:rFonts w:asciiTheme="majorHAnsi" w:hAnsiTheme="majorHAnsi" w:cstheme="majorHAnsi"/>
        </w:rPr>
      </w:pPr>
      <w:r w:rsidRPr="00A93FEC">
        <w:rPr>
          <w:rFonts w:asciiTheme="majorHAnsi" w:hAnsiTheme="majorHAnsi" w:cstheme="majorHAnsi"/>
          <w:noProof/>
          <w:lang w:eastAsia="es-MX"/>
        </w:rPr>
        <w:t>Derivado de la información antes mencionada</w:t>
      </w:r>
      <w:r w:rsidRPr="00A93FEC">
        <w:rPr>
          <w:rFonts w:asciiTheme="majorHAnsi" w:hAnsiTheme="majorHAnsi" w:cstheme="majorHAnsi"/>
        </w:rPr>
        <w:t>, cabe destacar que las deudas, cualquiera sea el concepto, deben manejarse de manera transparente; en este caso, el rubro de proveedores resulta ser un apartado muy sensible y de extrema importancia debido a los antecedentes que arrastramos desde el año 2014, con el tema de la deuda a proveedores que, aun con la mega deuda, no se les pagó por los trabajos y servicios prestados, afectando así a cientos o quizá miles de fuentes de empleo, dependiendo del número total de ellos y los montos correspondientes, información que a la fecha sigue siendo un misterio y una grave violación a la ley.</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i/>
        </w:rPr>
      </w:pPr>
      <w:r w:rsidRPr="00A93FEC">
        <w:rPr>
          <w:rFonts w:asciiTheme="majorHAnsi" w:hAnsiTheme="majorHAnsi" w:cstheme="majorHAnsi"/>
          <w:b/>
        </w:rPr>
        <w:t>La Ley de Acceso a la Información Pública, nos informa en su artículo 21:</w:t>
      </w:r>
      <w:r w:rsidRPr="00A93FEC">
        <w:rPr>
          <w:rFonts w:asciiTheme="majorHAnsi" w:hAnsiTheme="majorHAnsi" w:cstheme="majorHAnsi"/>
          <w:i/>
        </w:rPr>
        <w:t xml:space="preserve"> Que</w:t>
      </w:r>
      <w:r w:rsidRPr="00A93FEC">
        <w:rPr>
          <w:rFonts w:asciiTheme="majorHAnsi" w:hAnsiTheme="majorHAnsi" w:cstheme="majorHAnsi"/>
        </w:rPr>
        <w:t xml:space="preserve"> </w:t>
      </w:r>
      <w:r w:rsidRPr="00A93FEC">
        <w:rPr>
          <w:rFonts w:asciiTheme="majorHAnsi" w:hAnsiTheme="majorHAnsi" w:cstheme="majorHAnsi"/>
          <w:i/>
        </w:rPr>
        <w:t>los sujetos obligados, deberán</w:t>
      </w:r>
      <w:r w:rsidRPr="00A93FEC">
        <w:rPr>
          <w:rFonts w:asciiTheme="majorHAnsi" w:hAnsiTheme="majorHAnsi" w:cstheme="majorHAnsi"/>
        </w:rPr>
        <w:t xml:space="preserve"> </w:t>
      </w:r>
      <w:r w:rsidRPr="00A93FEC">
        <w:rPr>
          <w:rFonts w:asciiTheme="majorHAnsi" w:hAnsiTheme="majorHAnsi" w:cstheme="majorHAnsi"/>
          <w:i/>
        </w:rPr>
        <w:t xml:space="preserve">mantener impresa para consulta directa y difundir, además de la contenida en el artículo 70 de la Ley General, a través de los sitios de internet y de la Plataforma Nacional </w:t>
      </w:r>
      <w:r w:rsidRPr="00A93FEC">
        <w:rPr>
          <w:rFonts w:asciiTheme="majorHAnsi" w:hAnsiTheme="majorHAnsi" w:cstheme="majorHAnsi"/>
          <w:bCs/>
          <w:i/>
        </w:rPr>
        <w:t>de Transparencia</w:t>
      </w:r>
      <w:r w:rsidRPr="00A93FEC">
        <w:rPr>
          <w:rFonts w:asciiTheme="majorHAnsi" w:hAnsiTheme="majorHAnsi" w:cstheme="majorHAnsi"/>
          <w:i/>
        </w:rPr>
        <w:t>, la siguiente información de interés público:</w:t>
      </w:r>
    </w:p>
    <w:p w:rsidR="00CD7880" w:rsidRPr="00A93FEC" w:rsidRDefault="00CD7880" w:rsidP="00CD7880">
      <w:pPr>
        <w:rPr>
          <w:rFonts w:asciiTheme="majorHAnsi" w:hAnsiTheme="majorHAnsi" w:cstheme="majorHAnsi"/>
          <w:i/>
        </w:rPr>
      </w:pPr>
    </w:p>
    <w:p w:rsidR="00CD7880" w:rsidRPr="00A93FEC" w:rsidRDefault="00CD7880" w:rsidP="00CD7880">
      <w:pPr>
        <w:rPr>
          <w:rFonts w:asciiTheme="majorHAnsi" w:hAnsiTheme="majorHAnsi" w:cstheme="majorHAnsi"/>
          <w:i/>
        </w:rPr>
      </w:pPr>
      <w:r w:rsidRPr="00A93FEC">
        <w:rPr>
          <w:rFonts w:asciiTheme="majorHAnsi" w:hAnsiTheme="majorHAnsi" w:cstheme="majorHAnsi"/>
          <w:i/>
        </w:rPr>
        <w:t>XVIII:-Listado de personas físicas o morales a quienes, por cualquier motivo, se les entregue o permita usar recursos públicos, incluyendo, en su caso, montos, criterios y los procesos de  convocatoria;</w:t>
      </w:r>
    </w:p>
    <w:p w:rsidR="00CD7880" w:rsidRPr="00A93FEC" w:rsidRDefault="00CD7880" w:rsidP="00CD7880">
      <w:pPr>
        <w:rPr>
          <w:rFonts w:asciiTheme="majorHAnsi" w:hAnsiTheme="majorHAnsi" w:cstheme="majorHAnsi"/>
          <w:i/>
        </w:rPr>
      </w:pPr>
    </w:p>
    <w:p w:rsidR="00CD7880" w:rsidRPr="00A93FEC" w:rsidRDefault="00CD7880" w:rsidP="00CD7880">
      <w:pPr>
        <w:rPr>
          <w:rFonts w:asciiTheme="majorHAnsi" w:hAnsiTheme="majorHAnsi" w:cstheme="majorHAnsi"/>
          <w:i/>
          <w:lang w:val="uz-Cyrl-UZ" w:eastAsia="uz-Cyrl-UZ" w:bidi="uz-Cyrl-UZ"/>
        </w:rPr>
      </w:pPr>
      <w:r w:rsidRPr="00A93FEC">
        <w:rPr>
          <w:rFonts w:asciiTheme="majorHAnsi" w:hAnsiTheme="majorHAnsi" w:cstheme="majorHAnsi"/>
          <w:i/>
        </w:rPr>
        <w:t>En el apartado XXVIII; también se tendrá que poner a disposición el padrón de proveedores y contratistas, identificando el nombre de la persona física o moral, el número de identificación, el domicilio fiscal, el inicio de operaciones, la fecha de registro y de vigencia, así como la copia del acta constitutiva y sus posteriores modificaciones;</w:t>
      </w:r>
    </w:p>
    <w:p w:rsidR="00CD7880" w:rsidRPr="00A93FEC" w:rsidRDefault="00CD7880" w:rsidP="00CD7880">
      <w:pPr>
        <w:rPr>
          <w:rFonts w:asciiTheme="majorHAnsi" w:hAnsiTheme="majorHAnsi" w:cstheme="majorHAnsi"/>
          <w:i/>
          <w:lang w:eastAsia="uz-Cyrl-UZ" w:bidi="uz-Cyrl-UZ"/>
        </w:rPr>
      </w:pPr>
    </w:p>
    <w:p w:rsidR="00CD7880" w:rsidRPr="00A93FEC" w:rsidRDefault="00CD7880" w:rsidP="00CD7880">
      <w:pPr>
        <w:rPr>
          <w:rFonts w:asciiTheme="majorHAnsi" w:hAnsiTheme="majorHAnsi" w:cstheme="majorHAnsi"/>
          <w:i/>
        </w:rPr>
      </w:pPr>
      <w:r w:rsidRPr="00A93FEC">
        <w:rPr>
          <w:rFonts w:asciiTheme="majorHAnsi" w:hAnsiTheme="majorHAnsi" w:cstheme="majorHAnsi"/>
          <w:i/>
        </w:rPr>
        <w:t>De licitaciones públicas o procedimientos de invitación a cuando menos tres personas, se tendrá que dar a conocer los nombres de los participantes o invitados;</w:t>
      </w:r>
    </w:p>
    <w:p w:rsidR="00CD7880" w:rsidRPr="00A93FEC" w:rsidRDefault="00CD7880" w:rsidP="00CD7880">
      <w:pPr>
        <w:rPr>
          <w:rFonts w:asciiTheme="majorHAnsi" w:hAnsiTheme="majorHAnsi" w:cstheme="majorHAnsi"/>
          <w:i/>
        </w:rPr>
      </w:pPr>
    </w:p>
    <w:p w:rsidR="00CD7880" w:rsidRPr="00A93FEC" w:rsidRDefault="00CD7880" w:rsidP="00CD7880">
      <w:pPr>
        <w:rPr>
          <w:rFonts w:asciiTheme="majorHAnsi" w:hAnsiTheme="majorHAnsi" w:cstheme="majorHAnsi"/>
          <w:i/>
          <w:lang w:val="uz-Cyrl-UZ" w:eastAsia="uz-Cyrl-UZ" w:bidi="uz-Cyrl-UZ"/>
        </w:rPr>
      </w:pPr>
      <w:r w:rsidRPr="00A93FEC">
        <w:rPr>
          <w:rFonts w:asciiTheme="majorHAnsi" w:hAnsiTheme="majorHAnsi" w:cstheme="majorHAnsi"/>
          <w:i/>
        </w:rPr>
        <w:t>Así como el número de contrato, la fecha, el monto y el plazo de entrega o de ejecución de los servicios u obra licitada;</w:t>
      </w:r>
    </w:p>
    <w:p w:rsidR="00CD7880" w:rsidRPr="00A93FEC" w:rsidRDefault="00CD7880" w:rsidP="00CD7880">
      <w:pPr>
        <w:rPr>
          <w:rFonts w:asciiTheme="majorHAnsi" w:hAnsiTheme="majorHAnsi" w:cstheme="majorHAnsi"/>
          <w:i/>
        </w:rPr>
      </w:pPr>
    </w:p>
    <w:p w:rsidR="00CD7880" w:rsidRPr="00A93FEC" w:rsidRDefault="00CD7880" w:rsidP="00CD7880">
      <w:pPr>
        <w:numPr>
          <w:ilvl w:val="0"/>
          <w:numId w:val="36"/>
        </w:numPr>
        <w:rPr>
          <w:rFonts w:asciiTheme="majorHAnsi" w:hAnsiTheme="majorHAnsi" w:cstheme="majorHAnsi"/>
          <w:i/>
          <w:lang w:val="uz-Cyrl-UZ" w:eastAsia="uz-Cyrl-UZ" w:bidi="uz-Cyrl-UZ"/>
        </w:rPr>
      </w:pPr>
      <w:r w:rsidRPr="00A93FEC">
        <w:rPr>
          <w:rFonts w:asciiTheme="majorHAnsi" w:hAnsiTheme="majorHAnsi" w:cstheme="majorHAnsi"/>
          <w:i/>
        </w:rPr>
        <w:t xml:space="preserve">La entrega de recursos públicos, cualquiera que sea su destino, deberán ser públicos.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Este gobierno ya ha solicitado tres créditos de corto plazo durante su administración, el último, el pasado mes de febrero, 200 millones de pesos, el anterior en diciembre 550 millones de pesos, y siempre alegando falta de liquidez.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Al tiempo que el Secretario de Finanzas, se niega a entregar información sobre la deuda pública, sobre el déficit fiscal que arrastramos en otros ejercicios,  así como la relativa a la entrega de las participaciones federales, los desfases presupuestales que ya hemos señalado en diversas ocasiones en esta tribuna; y  ahora debemos agregar estos pasivos y la falta de transparencia en cuanto a sus razones y contenidos.</w:t>
      </w:r>
      <w:bookmarkEnd w:id="13"/>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las razones expuestas, presentamos a esta Soberanía la siguiente:</w:t>
      </w:r>
      <w:r w:rsidRPr="00A93FEC">
        <w:rPr>
          <w:rFonts w:asciiTheme="majorHAnsi" w:hAnsiTheme="majorHAnsi" w:cstheme="majorHAnsi"/>
          <w:b/>
        </w:rPr>
        <w:t xml:space="preserve"> </w:t>
      </w:r>
    </w:p>
    <w:p w:rsidR="00CD7880" w:rsidRPr="00A93FEC" w:rsidRDefault="00CD7880" w:rsidP="00CD7880">
      <w:pPr>
        <w:jc w:val="center"/>
        <w:rPr>
          <w:rFonts w:asciiTheme="majorHAnsi" w:hAnsiTheme="majorHAnsi" w:cstheme="majorHAnsi"/>
          <w:b/>
          <w:u w:val="single"/>
        </w:rPr>
      </w:pPr>
    </w:p>
    <w:p w:rsidR="00CD7880" w:rsidRPr="00A93FEC" w:rsidRDefault="00CD7880" w:rsidP="00CD7880">
      <w:pPr>
        <w:jc w:val="center"/>
        <w:rPr>
          <w:rFonts w:asciiTheme="majorHAnsi" w:hAnsiTheme="majorHAnsi" w:cstheme="majorHAnsi"/>
          <w:b/>
          <w:u w:val="single"/>
        </w:rPr>
      </w:pPr>
      <w:r w:rsidRPr="00A93FEC">
        <w:rPr>
          <w:rFonts w:asciiTheme="majorHAnsi" w:hAnsiTheme="majorHAnsi" w:cstheme="majorHAnsi"/>
          <w:b/>
          <w:u w:val="single"/>
        </w:rPr>
        <w:t>Proposición con Puntos de Acuerdo</w:t>
      </w:r>
    </w:p>
    <w:p w:rsidR="00CD7880" w:rsidRPr="00A93FEC" w:rsidRDefault="00CD7880" w:rsidP="00CD7880">
      <w:pPr>
        <w:rPr>
          <w:rFonts w:asciiTheme="majorHAnsi" w:hAnsiTheme="majorHAnsi" w:cstheme="majorHAnsi"/>
          <w:b/>
          <w:u w:val="single"/>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u w:val="single"/>
        </w:rPr>
        <w:t>Que, por las características del caso, solicitamos que sea resuelta en la vía de urgente y obvia resolución</w:t>
      </w:r>
      <w:r w:rsidRPr="00A93FEC">
        <w:rPr>
          <w:rFonts w:asciiTheme="majorHAnsi" w:hAnsiTheme="majorHAnsi" w:cstheme="majorHAnsi"/>
          <w:b/>
        </w:rPr>
        <w:t>.</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Único. -   Este  Pleno solicite al Secretario de Finanzas del Estado,  que nos entregue a este Poder Legislativo, por conducto de la Comisión de Finanzas, el desglose y análisis del pasivo reportado en el  Informe de Avance de Gestión Financiera del 4º trimestre  del Poder Ejecutivo,  correspondiente al ejercicio fiscal, que se terminó en diciembre pasado,  del 2018; y que contenga: nombre del proveedor, concepto del adeudo,  importe y fecha de origen del pasivo.</w:t>
      </w:r>
    </w:p>
    <w:p w:rsidR="00CD7880" w:rsidRPr="00A93FEC" w:rsidRDefault="00CD7880" w:rsidP="00CD7880">
      <w:pPr>
        <w:rPr>
          <w:rFonts w:asciiTheme="majorHAnsi" w:hAnsiTheme="majorHAnsi" w:cstheme="majorHAnsi"/>
          <w:b/>
        </w:rPr>
      </w:pPr>
    </w:p>
    <w:p w:rsidR="00CD7880" w:rsidRPr="00A93FEC" w:rsidRDefault="00CD7880" w:rsidP="00CD7880">
      <w:pPr>
        <w:widowControl w:val="0"/>
        <w:autoSpaceDE w:val="0"/>
        <w:autoSpaceDN w:val="0"/>
        <w:adjustRightInd w:val="0"/>
        <w:rPr>
          <w:rFonts w:asciiTheme="majorHAnsi" w:hAnsiTheme="majorHAnsi" w:cstheme="majorHAnsi"/>
          <w:b/>
          <w:bCs/>
        </w:rPr>
      </w:pPr>
      <w:r w:rsidRPr="00A93FEC">
        <w:rPr>
          <w:rFonts w:asciiTheme="majorHAnsi" w:hAnsiTheme="majorHAnsi" w:cstheme="majorHAnsi"/>
          <w:b/>
          <w:bCs/>
        </w:rPr>
        <w:t xml:space="preserve">Fundamos esta petición en los artículos 21, Fracción VI, 179, 180 y 182 de La Ley Orgánica del Congreso del Estado de Coahuila de Zaragoza. </w:t>
      </w:r>
    </w:p>
    <w:p w:rsidR="00CD7880" w:rsidRPr="00A93FEC" w:rsidRDefault="00CD7880" w:rsidP="00CD7880">
      <w:pPr>
        <w:widowControl w:val="0"/>
        <w:autoSpaceDE w:val="0"/>
        <w:autoSpaceDN w:val="0"/>
        <w:adjustRightInd w:val="0"/>
        <w:rPr>
          <w:rFonts w:asciiTheme="majorHAnsi" w:hAnsiTheme="majorHAnsi" w:cstheme="majorHAnsi"/>
          <w:b/>
          <w:bCs/>
        </w:rPr>
      </w:pPr>
    </w:p>
    <w:p w:rsidR="00CD7880" w:rsidRPr="00A93FEC" w:rsidRDefault="00CD7880" w:rsidP="00CD7880">
      <w:pPr>
        <w:keepNext/>
        <w:keepLines/>
        <w:jc w:val="center"/>
        <w:outlineLvl w:val="4"/>
        <w:rPr>
          <w:rFonts w:asciiTheme="majorHAnsi" w:hAnsiTheme="majorHAnsi" w:cstheme="majorHAnsi"/>
          <w:b/>
          <w:i/>
          <w:lang w:val="es-ES_tradnl"/>
        </w:rPr>
      </w:pPr>
      <w:r w:rsidRPr="00A93FEC">
        <w:rPr>
          <w:rFonts w:asciiTheme="majorHAnsi" w:hAnsiTheme="majorHAnsi" w:cstheme="majorHAnsi"/>
          <w:b/>
          <w:i/>
          <w:lang w:val="es-ES_tradnl"/>
        </w:rPr>
        <w:t>ATENTAMENTE</w:t>
      </w:r>
    </w:p>
    <w:p w:rsidR="00CD7880" w:rsidRPr="00A93FEC" w:rsidRDefault="00CD7880" w:rsidP="00CD7880">
      <w:pPr>
        <w:jc w:val="center"/>
        <w:rPr>
          <w:rFonts w:asciiTheme="majorHAnsi" w:hAnsiTheme="majorHAnsi" w:cstheme="majorHAnsi"/>
          <w:b/>
          <w:lang w:val="es-ES_tradnl"/>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“POR UNA PATRIA ORDENADA Y GENEROSA Y UNA VIDA MEJOR Y MÁS DIGNA PARA TODOS”</w:t>
      </w:r>
    </w:p>
    <w:p w:rsidR="00CD7880" w:rsidRPr="00A93FEC" w:rsidRDefault="00CD7880" w:rsidP="00CD7880">
      <w:pPr>
        <w:jc w:val="center"/>
        <w:rPr>
          <w:rFonts w:asciiTheme="majorHAnsi" w:hAnsiTheme="majorHAnsi" w:cstheme="majorHAnsi"/>
          <w:b/>
        </w:rPr>
      </w:pPr>
    </w:p>
    <w:p w:rsidR="00CD7880" w:rsidRPr="00A93FEC" w:rsidRDefault="00CD7880" w:rsidP="00CD7880">
      <w:pPr>
        <w:keepNext/>
        <w:keepLines/>
        <w:jc w:val="center"/>
        <w:outlineLvl w:val="1"/>
        <w:rPr>
          <w:rFonts w:asciiTheme="majorHAnsi" w:hAnsiTheme="majorHAnsi" w:cstheme="majorHAnsi"/>
          <w:b/>
          <w:bCs/>
        </w:rPr>
      </w:pPr>
      <w:r w:rsidRPr="00A93FEC">
        <w:rPr>
          <w:rFonts w:asciiTheme="majorHAnsi" w:hAnsiTheme="majorHAnsi" w:cstheme="majorHAnsi"/>
          <w:b/>
          <w:bCs/>
        </w:rPr>
        <w:t>Saltillo, Coahuila de Zaragoza, 26 de abril de 2019.</w:t>
      </w:r>
    </w:p>
    <w:p w:rsidR="00CD7880" w:rsidRPr="00A93FEC" w:rsidRDefault="00CD7880" w:rsidP="00CD7880">
      <w:pPr>
        <w:keepNext/>
        <w:keepLines/>
        <w:jc w:val="center"/>
        <w:outlineLvl w:val="1"/>
        <w:rPr>
          <w:rFonts w:asciiTheme="majorHAnsi" w:hAnsiTheme="majorHAnsi" w:cstheme="majorHAnsi"/>
          <w:b/>
          <w:bCs/>
        </w:rPr>
      </w:pPr>
    </w:p>
    <w:p w:rsidR="00CD7880" w:rsidRPr="00A93FEC" w:rsidRDefault="00CD7880" w:rsidP="00CD7880">
      <w:pPr>
        <w:keepNext/>
        <w:keepLines/>
        <w:outlineLvl w:val="1"/>
        <w:rPr>
          <w:rFonts w:asciiTheme="majorHAnsi" w:hAnsiTheme="majorHAnsi" w:cstheme="majorHAnsi"/>
          <w:bCs/>
        </w:rPr>
      </w:pPr>
      <w:r w:rsidRPr="00A93FEC">
        <w:rPr>
          <w:rFonts w:asciiTheme="majorHAnsi" w:hAnsiTheme="majorHAnsi" w:cstheme="majorHAnsi"/>
          <w:bCs/>
        </w:rPr>
        <w:t xml:space="preserve">Y espero que hoy lo voten a favor, les pido lo votemos a favor y les aseguro que muchos contratistas, proveedores, instituciones nos lo van agradecer, porque por lo menos sabrán que el pasivo, que el adeudo está registrado y que tendrán por lo menos una esperanza de pago, si no es así, ni siquiera eso, ni siquiera eso. </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 MARÍA EUGENIA CAZARES MARTÍNEZ</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lang w:val="pt-BR"/>
        </w:rPr>
      </w:pPr>
      <w:r w:rsidRPr="00A93FEC">
        <w:rPr>
          <w:rFonts w:asciiTheme="majorHAnsi" w:hAnsiTheme="majorHAnsi" w:cstheme="majorHAnsi"/>
          <w:b/>
          <w:lang w:val="pt-BR"/>
        </w:rPr>
        <w:t>DIP. MARCELO DE JESUS TORRES COFIÑO          DIP. GERARDO ABRAHAM AGUADO GÓMEZ</w:t>
      </w:r>
    </w:p>
    <w:p w:rsidR="00CD7880" w:rsidRPr="00A93FEC" w:rsidRDefault="00CD7880" w:rsidP="00CD7880">
      <w:pPr>
        <w:tabs>
          <w:tab w:val="left" w:pos="5056"/>
        </w:tabs>
        <w:rPr>
          <w:rFonts w:asciiTheme="majorHAnsi" w:hAnsiTheme="majorHAnsi" w:cstheme="majorHAnsi"/>
          <w:b/>
          <w:lang w:val="pt-BR"/>
        </w:rPr>
      </w:pPr>
    </w:p>
    <w:p w:rsidR="00CD7880" w:rsidRPr="00A93FEC" w:rsidRDefault="00CD7880" w:rsidP="00CD7880">
      <w:pPr>
        <w:tabs>
          <w:tab w:val="left" w:pos="5056"/>
        </w:tabs>
        <w:rPr>
          <w:rFonts w:asciiTheme="majorHAnsi" w:hAnsiTheme="majorHAnsi" w:cstheme="majorHAnsi"/>
          <w:b/>
          <w:lang w:val="pt-BR"/>
        </w:rPr>
      </w:pPr>
    </w:p>
    <w:p w:rsidR="00CD7880" w:rsidRPr="00A93FEC" w:rsidRDefault="00CD7880" w:rsidP="00CD7880">
      <w:pPr>
        <w:tabs>
          <w:tab w:val="left" w:pos="5056"/>
        </w:tabs>
        <w:rPr>
          <w:rFonts w:asciiTheme="majorHAnsi" w:hAnsiTheme="majorHAnsi" w:cstheme="majorHAnsi"/>
          <w:b/>
          <w:lang w:val="pt-BR"/>
        </w:rPr>
      </w:pPr>
      <w:r w:rsidRPr="00A93FEC">
        <w:rPr>
          <w:rFonts w:asciiTheme="majorHAnsi" w:hAnsiTheme="majorHAnsi" w:cstheme="majorHAnsi"/>
          <w:b/>
          <w:lang w:val="pt-BR"/>
        </w:rPr>
        <w:t>DIP. ROSA NILDA GONZÁLEZ NORIEGA</w:t>
      </w:r>
      <w:r w:rsidRPr="00A93FEC">
        <w:rPr>
          <w:rFonts w:asciiTheme="majorHAnsi" w:hAnsiTheme="majorHAnsi" w:cstheme="majorHAnsi"/>
          <w:b/>
          <w:lang w:val="pt-BR"/>
        </w:rPr>
        <w:tab/>
        <w:t>DIP. FERNANDO IZAGUIRRE VALDÉS</w:t>
      </w:r>
    </w:p>
    <w:p w:rsidR="00CD7880" w:rsidRPr="00A93FEC" w:rsidRDefault="00CD7880" w:rsidP="00CD7880">
      <w:pPr>
        <w:tabs>
          <w:tab w:val="left" w:pos="5056"/>
        </w:tabs>
        <w:rPr>
          <w:rFonts w:asciiTheme="majorHAnsi" w:hAnsiTheme="majorHAnsi" w:cstheme="majorHAnsi"/>
          <w:b/>
          <w:lang w:val="pt-BR"/>
        </w:rPr>
      </w:pPr>
    </w:p>
    <w:p w:rsidR="00CD7880" w:rsidRPr="00A93FEC" w:rsidRDefault="00CD7880" w:rsidP="00CD7880">
      <w:pPr>
        <w:tabs>
          <w:tab w:val="left" w:pos="5056"/>
        </w:tabs>
        <w:rPr>
          <w:rFonts w:asciiTheme="majorHAnsi" w:hAnsiTheme="majorHAnsi" w:cstheme="majorHAnsi"/>
          <w:b/>
          <w:lang w:val="pt-BR"/>
        </w:rPr>
      </w:pPr>
    </w:p>
    <w:p w:rsidR="00CD7880" w:rsidRPr="00A93FEC" w:rsidRDefault="00CD7880" w:rsidP="00CD7880">
      <w:pPr>
        <w:tabs>
          <w:tab w:val="left" w:pos="5056"/>
        </w:tabs>
        <w:ind w:right="-518"/>
        <w:rPr>
          <w:rFonts w:asciiTheme="majorHAnsi" w:hAnsiTheme="majorHAnsi" w:cstheme="majorHAnsi"/>
          <w:b/>
        </w:rPr>
      </w:pPr>
      <w:r w:rsidRPr="00A93FEC">
        <w:rPr>
          <w:rFonts w:asciiTheme="majorHAnsi" w:hAnsiTheme="majorHAnsi" w:cstheme="majorHAnsi"/>
          <w:b/>
        </w:rPr>
        <w:t>DIP. BLANCA EPPEN CANALES                            DIP. JUAN CARLOS GUERRA LÓPEZ NEGRETE</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lastRenderedPageBreak/>
        <w:t>DIP. GABRIELA ZAPOPAN GARZA GALVÁN</w:t>
      </w:r>
      <w:r w:rsidRPr="00A93FEC">
        <w:rPr>
          <w:rFonts w:asciiTheme="majorHAnsi" w:hAnsiTheme="majorHAnsi" w:cstheme="majorHAnsi"/>
          <w:b/>
        </w:rPr>
        <w:tab/>
        <w:t>DIP. JUAN ANTONIO GARCÍA VILLA.</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Es cuanto, Presidente. </w:t>
      </w:r>
    </w:p>
    <w:p w:rsidR="005041A4" w:rsidRPr="00A93FEC" w:rsidRDefault="005041A4"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Se somete a votación la solicitud para que se considere de urgente y obvia resolución la proposición con Punto de Acuerdo que se acaba de leer, Diputado Secretario Edgar Sánchez, sírvase tomar nota e informar sobre el resultado de la votación.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Se abre el sistema.  Se cierra el sistema. </w:t>
      </w:r>
    </w:p>
    <w:p w:rsidR="005041A4" w:rsidRPr="00A93FEC" w:rsidRDefault="005041A4"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84264B" w:rsidRDefault="00CD7880" w:rsidP="00CD7880">
      <w:pPr>
        <w:tabs>
          <w:tab w:val="left" w:pos="5056"/>
        </w:tabs>
        <w:rPr>
          <w:rFonts w:asciiTheme="majorHAnsi" w:hAnsiTheme="majorHAnsi" w:cstheme="majorHAnsi"/>
          <w:b/>
        </w:rPr>
      </w:pPr>
      <w:r w:rsidRPr="0084264B">
        <w:rPr>
          <w:rFonts w:asciiTheme="majorHAnsi" w:hAnsiTheme="majorHAnsi" w:cstheme="majorHAnsi"/>
          <w:b/>
        </w:rPr>
        <w:t xml:space="preserve">Diputado Presidente, el resultado de la votación es el siguiente: 12 votos a favor; 12 votos en contra y 0 abstenciones. </w:t>
      </w:r>
    </w:p>
    <w:p w:rsidR="005041A4" w:rsidRPr="00A93FEC" w:rsidRDefault="005041A4"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El resultado de la votación culminó en empate, lo que indica la Ley Orgánica es que se vuelva a someter a votación el Punto de Acuerdo anterior, para que sea considerado de urgente y obvia resolución.</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Por lo que le pido a los de sistemas que vuelvan a habilitar el sistema de favor.  Se cierra el sistema.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Diputado Secretario Edgar Gerardo Sánchez Garza:</w:t>
      </w:r>
    </w:p>
    <w:p w:rsidR="00CD7880" w:rsidRPr="0084264B" w:rsidRDefault="00CD7880" w:rsidP="00CD7880">
      <w:pPr>
        <w:tabs>
          <w:tab w:val="left" w:pos="5056"/>
        </w:tabs>
        <w:rPr>
          <w:rFonts w:asciiTheme="majorHAnsi" w:hAnsiTheme="majorHAnsi" w:cstheme="majorHAnsi"/>
          <w:b/>
        </w:rPr>
      </w:pPr>
      <w:r w:rsidRPr="0084264B">
        <w:rPr>
          <w:rFonts w:asciiTheme="majorHAnsi" w:hAnsiTheme="majorHAnsi" w:cstheme="majorHAnsi"/>
          <w:b/>
        </w:rPr>
        <w:t xml:space="preserve">Diputado Presidente, el resultado de la votación es el siguiente: 12 votos a favor; 12 votos en contra y 0 abstenciones. </w:t>
      </w:r>
    </w:p>
    <w:p w:rsidR="005041A4" w:rsidRPr="00A93FEC" w:rsidRDefault="005041A4"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Nuevamente se presenta un empate, por lo que, de acuerdo a lo que indica la Ley Orgánica</w:t>
      </w:r>
      <w:r w:rsidR="005041A4" w:rsidRPr="00A93FEC">
        <w:rPr>
          <w:rFonts w:asciiTheme="majorHAnsi" w:hAnsiTheme="majorHAnsi" w:cstheme="majorHAnsi"/>
        </w:rPr>
        <w:t>,</w:t>
      </w:r>
      <w:r w:rsidRPr="00A93FEC">
        <w:rPr>
          <w:rFonts w:asciiTheme="majorHAnsi" w:hAnsiTheme="majorHAnsi" w:cstheme="majorHAnsi"/>
        </w:rPr>
        <w:t xml:space="preserve"> se turna este Punto de Acuerdo para la sesión próxima.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A continuación, se concede la palabra al Diputado Emilio Alejandro De </w:t>
      </w:r>
      <w:r w:rsidRPr="0084264B">
        <w:rPr>
          <w:rFonts w:asciiTheme="majorHAnsi" w:hAnsiTheme="majorHAnsi" w:cstheme="majorHAnsi"/>
        </w:rPr>
        <w:t xml:space="preserve">Hoyos Montemayor, para plantear una proposición con Punto de Acuerdo que se encuentra consignada en el Punto 9 C del </w:t>
      </w:r>
      <w:r w:rsidRPr="00A93FEC">
        <w:rPr>
          <w:rFonts w:asciiTheme="majorHAnsi" w:hAnsiTheme="majorHAnsi" w:cstheme="majorHAnsi"/>
        </w:rPr>
        <w:t xml:space="preserve">Orden del Día aprobado. </w:t>
      </w:r>
    </w:p>
    <w:p w:rsidR="005041A4" w:rsidRPr="00A93FEC" w:rsidRDefault="005041A4"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Diputado Emilio Alejandro De Hoyos Montemayor:</w:t>
      </w: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Con su venia, Diputado Presidente.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Honorable Pleno del Congreso del Estado. </w:t>
      </w:r>
    </w:p>
    <w:p w:rsidR="00CD7880" w:rsidRPr="00A93FEC" w:rsidRDefault="00CD7880" w:rsidP="00CD7880">
      <w:pPr>
        <w:tabs>
          <w:tab w:val="left" w:pos="4820"/>
        </w:tabs>
        <w:rPr>
          <w:rFonts w:asciiTheme="majorHAnsi" w:hAnsiTheme="majorHAnsi" w:cstheme="majorHAnsi"/>
          <w:b/>
          <w:noProof/>
          <w:lang w:eastAsia="es-MX"/>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PROPOSICIÓN CON PUNTO DE ACUERDO QUE PRESENTA EL DIPUTADO EMILIO ALEJANDRO DE HOYOS MONTEMAYOR CONJUNTAMENTE CON LA DIPUTADA ZULMMA VERENICE GUERRERO CÁZARES DEL GRUPO PARLAMENTARIO “BRIGIDO RAMIRO MORENO HERNÁNDEZ” DEL PARTIDO UNIDAD DEMOCRÁTICA DE COAHUILA PARA SOLICITAR RESPETUOSAMENTE A EL EJECUTIVO DEL ESTADO UN PLAN DE EMERGENCIA ECONÓMICA ANTE LAS REDUCCIONES PRESUPUESTALES DE LA FEDERACIÓN.</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El de la voz,  </w:t>
      </w:r>
      <w:r w:rsidRPr="00A93FEC">
        <w:rPr>
          <w:rFonts w:asciiTheme="majorHAnsi" w:hAnsiTheme="majorHAnsi" w:cstheme="majorHAnsi"/>
          <w:b/>
        </w:rPr>
        <w:t>Diputado Emilio Alejandro de Hoyos Montemayor</w:t>
      </w:r>
      <w:r w:rsidRPr="00A93FEC">
        <w:rPr>
          <w:rFonts w:asciiTheme="majorHAnsi" w:hAnsiTheme="majorHAnsi" w:cstheme="majorHAnsi"/>
        </w:rPr>
        <w:t xml:space="preserve">, conjuntamente con la Diputada Zulma Verenice Guerrero Cázares del Grupo Parlamentario “Brígido Ramiro Moreno Hernández” del Partido Unidad Democrática de Coahuila, suscribimos el presente documento con fundamento en lo dispuesto por los artículos 21 fracción VI, 179, 180, 181, 182  y demás relativos de la Ley Orgánica del Congreso del </w:t>
      </w:r>
      <w:r w:rsidRPr="00A93FEC">
        <w:rPr>
          <w:rFonts w:asciiTheme="majorHAnsi" w:hAnsiTheme="majorHAnsi" w:cstheme="majorHAnsi"/>
        </w:rPr>
        <w:lastRenderedPageBreak/>
        <w:t>Estado Independiente, Libre y Soberano de Coahuila de Zaragoza, a través del cual nos permitimos presentar a esta Soberanía la presente Proposición con Punto de Acuerdo, a través de la siguiente:</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EXPOSICION DE MOTIVOS</w:t>
      </w:r>
    </w:p>
    <w:p w:rsidR="00CD7880" w:rsidRPr="00A93FEC" w:rsidRDefault="00CD7880" w:rsidP="00CD7880">
      <w:pPr>
        <w:jc w:val="center"/>
        <w:rPr>
          <w:rFonts w:asciiTheme="majorHAnsi" w:hAnsiTheme="majorHAnsi" w:cstheme="majorHAnsi"/>
          <w:bCs/>
        </w:rPr>
      </w:pP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El pasado mes de Diciembre los integrantes de esta Legislatura aprobamos, como es nuestra obligación, el Presupuesto de Egresos que estará  ejerciendo el Estado de Coahuila durante el 2019.</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aras de tener un presupuesto responsable aprobamos el que hasta el último día de Diciembre se encontraba autorizado en el Presupuesto de Egresos de la Federación, el cual por cierto, se redujo por mil millones de pesos en relación a la propuesta enviada por la Secretaría de Finanzas de nuestro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Recordemos que el presupuesto  que aprobó esta Soberanía fue  de  49 mil 369 millones 566 mil 358.94 mil pesos. De ese recurso,  24 mil millones 843 mil pesos son recursos fiscales, es decir ingresos propios y  el resto son derivados de convenios y el ramo 33.</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Pero también acordamos que concluido el primer trimestre del año, periodo durante el cual se buscaría obtener mayores recursos para nuestro Estado, sobre todo por el rubro de convenios con la Federación, nos volveríamos a reunir con el personal de la Secretaría de Finanzas y de ser necesario realizar un ajuste presupuestal,  les soy sincero,  compañeras y compañeros legisladores, su servidor fue de los que pensó que a estas alturas del año tendríamos buenas noticias para Coahuila, algunos de los integrantes de esta Legislatura inclusive señalaban que estábamos siendo muy conservadores con el presupuesto autorizado,  tan es así que incluimos en el presupuesto un artículo transitorio en el que se estableció que de obtener mayores recursos estos se destinarían sobre todo a obras de infraestructura y abono a capital de la deuda de nuestros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Compañeras y compañeros Legisladores, lamento informarles que no tenemos buenas noticias, por el contrario, enfrentamos como Estado un panorama nada alentador,  un escenario donde se redujeron mil 47 millones de pesos más a lo presupuestado por concepto de convenios con la Federación,  y por si esto fuera poco, personal de la Secretaría de Finanzas nos informa que en este primer trimestre nuestro Estado ha recibido un ajuste a la baja de poco más de 200 millones de pesos por concepto de participaciones federales, esto atribuible a una caída en la recaudación del Gobierno Federal,  pero las malas noticias continúan, para el segundo semestre del año esperamos otra reducción estimada de 800 millones de pesos ante la reducción del IVA en la frontera.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Aunque el presupuesto autorizado por el Congreso del Estado para el 2018 fue por el orden de los 47 mil millones, se terminó ejerciendo un presupuesto superior a los 52 mil millones de pesos, esto implica una reducción de alrededor de 4mil millones de pesos considerando el presupuesto aproximado de 48 mil 300 millones con el que contamos hasta este momento para el ejercicio 2019.</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El Estado de Coahuila, como todos lo sabemos, es uno de los más competitivos y de los que más aportan al Producto Interno Bruto a nivel nacional, pero lamentablemente también es una de las entidades con mayor deuda desde hace doce años. Nuestra entidad enfrenta problemas económicos serios. La mala administración de gobiernos anteriores ha llevado a Coahuila al endeudamiento irresponsable, lo que nos ha llevado a la ausencia de inversión en infraestructura y otros servicios básicos fundamentales., la situación económica es tan difícil que inclusive se tiene falta de liquidez, lo que ha llevado al Gobierno del Estado a solicitar 2 créditos a corto plazo por el orden de los 750 millones de pesos en los últimos meses.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Como recordarán el pasado mes de Enero presentamos ante esta tribuna un Punto de Acuerdo, mismo que fue aprobado por unanimidad, a través del cual solicitamos al Ejecutivo del Estado para que a través </w:t>
      </w:r>
      <w:r w:rsidRPr="00A93FEC">
        <w:rPr>
          <w:rFonts w:asciiTheme="majorHAnsi" w:hAnsiTheme="majorHAnsi" w:cstheme="majorHAnsi"/>
        </w:rPr>
        <w:lastRenderedPageBreak/>
        <w:t>de la Secretaría de Finanzas diseñara un Programa Estatal de Austeridad para fortalecer las finanzas públicas de Coahuila ante la disminución de mil millones de pesos del presupuesto original, así mismo, enviamos un exhorto a los Diputados y Senadores por Coahuila para que realizaran las gestiones necesarias para obtener recursos extraordinarios y así lograr fortalecer el presupuesto de egresos 2019 de nuestro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Hasta el día de hoy, es fecha en que no hemos tenido respuesta alguna de la Secretaría de Finanzas y de los Legisladores a quiénes se les convocó para su respaldo.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Compañeras y compañeros legisladores, volvemos a insistir, este escenario económico tan adverso de falta de liquidez, reducción de presupuesto, participaciones y fondos nos debe llevar a hacer una profunda reflexión y búsqueda de reducir gastos innecesarios para la entidad. Es necesario reducir el gasto en rubros como publicidad institucional, asesorías, contratación de nuevas plazas que impliquen grandes pagos, entre otros, y reorientar el gasto público a temas prioritarios como salud, educación, seguridad pública, infraestructura y desarrollo social. Aunque contamos con  un alto nivel recaudatorio propio, las cuentas no nos dan para cubrir todas las necesidades que tenemos los coahuilenses.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otro lado, en  Unidad Democrática de Coahuila, creemos que el centralismo no es el camino, no es posible que desde el Gobierno Federal se decida todo y se pretenda arreglar todos los problemas locales, en una especie de retorno al centralismo asfixiante, ineficiente y arbitrario, no podemos ceder en lo avanzado en la descentralización,  en Unidad Democrática de Coahuila estamos a favor de un pacto federal en el que se invierta la pirámide y que la mayor parte de los recursos llegue a los gobiernos locales, y que el Gobierno Federal se encargue de la fiscalización para que verifique que los mismos se ejercen con honestidad y transparencia.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El Gobierno Federal debe acompañar a las autoridades locales en la solución de los problemas y brindarles el apoyo financiero cuando se requiera pero sin acabar con la autonomía de las autoridades locales.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Tampoco se puede centralizar bajo el argumento de que todos son corruptos menos quienes hoy están en el gobierno federal.  El Municipio debe ser la entidad fundamental del Estado.</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 </w:t>
      </w:r>
    </w:p>
    <w:p w:rsidR="00CD7880" w:rsidRPr="00A93FEC" w:rsidRDefault="00CD7880" w:rsidP="00CD7880">
      <w:pPr>
        <w:rPr>
          <w:rFonts w:asciiTheme="majorHAnsi" w:hAnsiTheme="majorHAnsi" w:cstheme="majorHAnsi"/>
        </w:rPr>
      </w:pPr>
      <w:r w:rsidRPr="00A93FEC">
        <w:rPr>
          <w:rFonts w:asciiTheme="majorHAnsi" w:hAnsiTheme="majorHAnsi" w:cstheme="majorHAnsi"/>
        </w:rPr>
        <w:t>Por otro lado,  insistimos en el llamado a  nuestros Diputados Federales y Senadores por Coahuila,  para que dejemos de lado nuestras diferencias y trabajemos todos juntos para lograr gestionar los recursos, para hacer frente a las necesidades de todos los coahuilenses.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Compañeras y compañeros Legisladores, en Unidad Democrática de Coahuila queremos que le vaya bien al Ejecutivo del Estado y a su gobierno,  porque nos queda claro que si le va bien a su gobierno,  nos va bien a todos los coahuilenses.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por ello que hoy volvemos a insistir en la urgencia de la implementación de un plan económico emergente y de austeridad para nuestro Estado ante la reducción del presupuesto para el ejercicio fiscal 2019.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Por lo anteriormente expuesto, es que ponemos a su consideración la presente proposición con Punto de Acuerdo, misma que solicitamos sea considerada con carácter de obvia y urgente resolución: </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PUNTO DE ACUERDO:</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PRIMERO- QUE ESTE HONORABLE  PLENO DEL CONGRESO DEL ESTADO SOLICITE RESPETUOSAMENTE A EL EJECUTIVO ESTATAL, PARA QUE A TRAVÉS DE LA SECRETARÍA DE </w:t>
      </w:r>
      <w:r w:rsidRPr="00A93FEC">
        <w:rPr>
          <w:rFonts w:asciiTheme="majorHAnsi" w:hAnsiTheme="majorHAnsi" w:cstheme="majorHAnsi"/>
          <w:b/>
        </w:rPr>
        <w:lastRenderedPageBreak/>
        <w:t>FINANZAS, INFORME   DE QUÉ FORMA HARÁ FRENTE A LA FALTA DE LIQUIDEZ PRESUPUESTAL  EN LA ENTIDAD Y LA REDUCCIÓN DEL PRESUPUESTO FEDERAL Y QUE DISEÑE UN PLAN ECONÓMICO EMERGENTE Y  DE AUSTERIDAD QUE SOLVENTE LA REDUCCIÓN PRESUPUESTAL DURANTE EL EJERCICIO FISCAL 2019.</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SEGUNDO.-QUE ESTE HONORABLE PLENO DEL CONGRESO DEL ESTADO SOLICITE RESPETUOSAMENTE A EL EJECUTIVO FEDERAL, PARA QUE A TRAVÉS DE LA SECRETARÍA DE HACIENDA Y CRÉDITO PÚBLICO Y DEMÁS DEPENDENCIAS CORRESPONDIENTES DESTINE MÁS RECURSOS A NUESTRO ESTADO PARA EL EJERCICIO FISCAL 2019.</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TERCERO.- QUE ESTE HONORABLE  PLENO DEL CONGRESO DEL ESTADO SOLICITE RESPETUOSAMENTE A LOS DIPUTADOS FEDERALES Y SENADORES POR COAHUILA REALICEN LAS GESTIONES NECESARIAS ANTE LAS DEPENDENCIAS CORRESPONDIENTES PARA QUE SE ASIGNEN MÁS RECURSOS A NUESTRO ESTADO PARA EL EJERCICIO FISCAL 2019.</w:t>
      </w:r>
    </w:p>
    <w:p w:rsidR="00CD7880" w:rsidRPr="00A93FEC" w:rsidRDefault="00CD7880" w:rsidP="00CD7880">
      <w:pPr>
        <w:ind w:firstLine="708"/>
        <w:rPr>
          <w:rFonts w:asciiTheme="majorHAnsi" w:hAnsiTheme="majorHAnsi" w:cstheme="majorHAnsi"/>
          <w:b/>
        </w:rPr>
      </w:pPr>
    </w:p>
    <w:p w:rsidR="00CD7880" w:rsidRPr="00A93FEC" w:rsidRDefault="00CD7880" w:rsidP="00CD7880">
      <w:pPr>
        <w:ind w:firstLine="708"/>
        <w:rPr>
          <w:rFonts w:asciiTheme="majorHAnsi" w:hAnsiTheme="majorHAnsi" w:cstheme="majorHAnsi"/>
          <w:b/>
          <w:bCs/>
        </w:rPr>
      </w:pPr>
      <w:r w:rsidRPr="00A93FEC">
        <w:rPr>
          <w:rFonts w:asciiTheme="majorHAnsi" w:hAnsiTheme="majorHAnsi" w:cstheme="majorHAnsi"/>
          <w:b/>
          <w:bCs/>
        </w:rPr>
        <w:t>POR UN GOBIERNO DE CONCERTACION DEMOCRATICA</w:t>
      </w: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GRUPO PARLAMENTARIO “BRIGIDO RAMIRO MORENO HERNANDEZ”</w:t>
      </w: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 </w:t>
      </w:r>
    </w:p>
    <w:p w:rsidR="00CD7880" w:rsidRPr="00A93FEC" w:rsidRDefault="00CD7880" w:rsidP="00CD7880">
      <w:pPr>
        <w:ind w:firstLine="708"/>
        <w:jc w:val="center"/>
        <w:rPr>
          <w:rFonts w:asciiTheme="majorHAnsi" w:hAnsiTheme="majorHAnsi" w:cstheme="majorHAnsi"/>
          <w:b/>
        </w:rPr>
      </w:pPr>
      <w:r w:rsidRPr="00A93FEC">
        <w:rPr>
          <w:rFonts w:asciiTheme="majorHAnsi" w:hAnsiTheme="majorHAnsi" w:cstheme="majorHAnsi"/>
          <w:b/>
        </w:rPr>
        <w:t>SALTILLO, COAHUILA,  A 26 DE ABRIL DE 2019</w:t>
      </w:r>
    </w:p>
    <w:p w:rsidR="00CD7880" w:rsidRPr="00A93FEC" w:rsidRDefault="00CD7880" w:rsidP="00CD7880">
      <w:pPr>
        <w:jc w:val="center"/>
        <w:rPr>
          <w:rFonts w:asciiTheme="majorHAnsi" w:hAnsiTheme="majorHAnsi" w:cstheme="majorHAnsi"/>
          <w:b/>
          <w:noProof/>
          <w:lang w:eastAsia="es-MX"/>
        </w:rPr>
      </w:pP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DIPUTADO EMILIO ALEJANDRO DE HOYOS MONTEMAYOR</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DIPUTADA ZULMMA VERENICE GUERRERO CÁZARES.</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Presidente.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Se somete a votación la solicitud para que se considere de urgente y obvia resolución el Punto de Acuerdo que acaba de presentar el Diputado</w:t>
      </w:r>
      <w:r w:rsidR="005041A4" w:rsidRPr="00A93FEC">
        <w:rPr>
          <w:rFonts w:asciiTheme="majorHAnsi" w:hAnsiTheme="majorHAnsi" w:cstheme="majorHAnsi"/>
        </w:rPr>
        <w:t xml:space="preserve">. </w:t>
      </w:r>
      <w:r w:rsidRPr="00A93FEC">
        <w:rPr>
          <w:rFonts w:asciiTheme="majorHAnsi" w:hAnsiTheme="majorHAnsi" w:cstheme="majorHAnsi"/>
        </w:rPr>
        <w:t xml:space="preserve"> Diputada Zulmma Guerrero, sírvase tomar nota e informar sobre el resultado de la votación.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abre el sistema.  Se cierra el sistema.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FF5FB2" w:rsidRDefault="00CD7880" w:rsidP="00CD7880">
      <w:pPr>
        <w:rPr>
          <w:rFonts w:asciiTheme="majorHAnsi" w:hAnsiTheme="majorHAnsi" w:cstheme="majorHAnsi"/>
          <w:b/>
        </w:rPr>
      </w:pPr>
      <w:r w:rsidRPr="00FF5FB2">
        <w:rPr>
          <w:rFonts w:asciiTheme="majorHAnsi" w:hAnsiTheme="majorHAnsi" w:cstheme="majorHAnsi"/>
          <w:b/>
        </w:rPr>
        <w:t xml:space="preserve">Diputado Presidente, se informa que el resultado de la votación son 22 votos a favor; 0 en contra y 0 abstenciones.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aprueba por unanimidad la solicitud para que la proposición sea considerada de urgente y obvia resolución.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somete a consideración de los Diputados el Punto de Acuerdo.  Si alguien desea intervenir, sírvase indicarlo registrándose en el sistema electrónico. </w:t>
      </w:r>
    </w:p>
    <w:p w:rsidR="00CD7880" w:rsidRPr="00A93FEC" w:rsidRDefault="00CD7880" w:rsidP="00CD7880">
      <w:pPr>
        <w:rPr>
          <w:rFonts w:asciiTheme="majorHAnsi" w:hAnsiTheme="majorHAnsi" w:cstheme="majorHAnsi"/>
        </w:rPr>
      </w:pPr>
    </w:p>
    <w:p w:rsidR="005041A4" w:rsidRPr="00A93FEC" w:rsidRDefault="00CD7880" w:rsidP="00CD7880">
      <w:pPr>
        <w:rPr>
          <w:rFonts w:asciiTheme="majorHAnsi" w:hAnsiTheme="majorHAnsi" w:cstheme="majorHAnsi"/>
        </w:rPr>
      </w:pPr>
      <w:r w:rsidRPr="00A93FEC">
        <w:rPr>
          <w:rFonts w:asciiTheme="majorHAnsi" w:hAnsiTheme="majorHAnsi" w:cstheme="majorHAnsi"/>
        </w:rPr>
        <w:t xml:space="preserve">No hay registro, por lo que procederemos a votar el Punto de Acuerdo que se sometió a consideración.  Diputada Zulmma Guerrero, tome nota de la votación, </w:t>
      </w:r>
      <w:r w:rsidR="005041A4" w:rsidRPr="00A93FEC">
        <w:rPr>
          <w:rFonts w:asciiTheme="majorHAnsi" w:hAnsiTheme="majorHAnsi" w:cstheme="majorHAnsi"/>
        </w:rPr>
        <w:t>¡</w:t>
      </w:r>
      <w:r w:rsidRPr="00A93FEC">
        <w:rPr>
          <w:rFonts w:asciiTheme="majorHAnsi" w:hAnsiTheme="majorHAnsi" w:cstheme="majorHAnsi"/>
        </w:rPr>
        <w:t>ah</w:t>
      </w:r>
      <w:r w:rsidR="005041A4" w:rsidRPr="00A93FEC">
        <w:rPr>
          <w:rFonts w:asciiTheme="majorHAnsi" w:hAnsiTheme="majorHAnsi" w:cstheme="majorHAnsi"/>
        </w:rPr>
        <w:t>!</w:t>
      </w:r>
      <w:r w:rsidRPr="00A93FEC">
        <w:rPr>
          <w:rFonts w:asciiTheme="majorHAnsi" w:hAnsiTheme="majorHAnsi" w:cstheme="majorHAnsi"/>
        </w:rPr>
        <w:t xml:space="preserve"> ya apareció</w:t>
      </w:r>
      <w:r w:rsidR="00C44F52" w:rsidRPr="00A93FEC">
        <w:rPr>
          <w:rFonts w:asciiTheme="majorHAnsi" w:hAnsiTheme="majorHAnsi" w:cstheme="majorHAnsi"/>
        </w:rPr>
        <w:t>,</w:t>
      </w:r>
      <w:r w:rsidRPr="00A93FEC">
        <w:rPr>
          <w:rFonts w:asciiTheme="majorHAnsi" w:hAnsiTheme="majorHAnsi" w:cstheme="majorHAnsi"/>
        </w:rPr>
        <w:t xml:space="preserve"> ya…, </w:t>
      </w:r>
    </w:p>
    <w:p w:rsidR="005041A4" w:rsidRPr="00A93FEC" w:rsidRDefault="005041A4" w:rsidP="00CD7880">
      <w:pPr>
        <w:rPr>
          <w:rFonts w:asciiTheme="majorHAnsi" w:hAnsiTheme="majorHAnsi" w:cstheme="majorHAnsi"/>
        </w:rPr>
      </w:pPr>
    </w:p>
    <w:p w:rsidR="00CD7880" w:rsidRPr="00A93FEC" w:rsidRDefault="005041A4" w:rsidP="00CD7880">
      <w:pPr>
        <w:rPr>
          <w:rFonts w:asciiTheme="majorHAnsi" w:hAnsiTheme="majorHAnsi" w:cstheme="majorHAnsi"/>
        </w:rPr>
      </w:pPr>
      <w:r w:rsidRPr="00A93FEC">
        <w:rPr>
          <w:rFonts w:asciiTheme="majorHAnsi" w:hAnsiTheme="majorHAnsi" w:cstheme="majorHAnsi"/>
        </w:rPr>
        <w:t>A</w:t>
      </w:r>
      <w:r w:rsidR="00CD7880" w:rsidRPr="00A93FEC">
        <w:rPr>
          <w:rFonts w:asciiTheme="majorHAnsi" w:hAnsiTheme="majorHAnsi" w:cstheme="majorHAnsi"/>
        </w:rPr>
        <w:t>delante Diputada</w:t>
      </w:r>
      <w:r w:rsidRPr="00A93FEC">
        <w:rPr>
          <w:rFonts w:asciiTheme="majorHAnsi" w:hAnsiTheme="majorHAnsi" w:cstheme="majorHAnsi"/>
        </w:rPr>
        <w:t>.</w:t>
      </w:r>
      <w:r w:rsidR="00CD7880" w:rsidRPr="00A93FEC">
        <w:rPr>
          <w:rFonts w:asciiTheme="majorHAnsi" w:hAnsiTheme="majorHAnsi" w:cstheme="majorHAnsi"/>
        </w:rPr>
        <w:t xml:space="preserve"> ¿</w:t>
      </w:r>
      <w:r w:rsidRPr="00A93FEC">
        <w:rPr>
          <w:rFonts w:asciiTheme="majorHAnsi" w:hAnsiTheme="majorHAnsi" w:cstheme="majorHAnsi"/>
        </w:rPr>
        <w:t>E</w:t>
      </w:r>
      <w:r w:rsidR="00CD7880" w:rsidRPr="00A93FEC">
        <w:rPr>
          <w:rFonts w:asciiTheme="majorHAnsi" w:hAnsiTheme="majorHAnsi" w:cstheme="majorHAnsi"/>
        </w:rPr>
        <w:t xml:space="preserve">n qué sentido su intervención? </w:t>
      </w:r>
    </w:p>
    <w:p w:rsidR="00CD7880" w:rsidRPr="00A93FEC" w:rsidRDefault="00CD7880" w:rsidP="00CD7880">
      <w:pPr>
        <w:rPr>
          <w:rFonts w:asciiTheme="majorHAnsi" w:hAnsiTheme="majorHAnsi" w:cstheme="majorHAnsi"/>
        </w:rPr>
      </w:pPr>
    </w:p>
    <w:p w:rsidR="005041A4" w:rsidRPr="00A93FEC" w:rsidRDefault="005041A4"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Diputada María Eugenia Cázares Martínez:</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 favor. </w:t>
      </w:r>
    </w:p>
    <w:p w:rsidR="00CD7880" w:rsidRPr="00A93FEC" w:rsidRDefault="00CD7880" w:rsidP="00CD7880">
      <w:pPr>
        <w:rPr>
          <w:rFonts w:asciiTheme="majorHAnsi" w:hAnsiTheme="majorHAnsi" w:cstheme="majorHAnsi"/>
        </w:rPr>
      </w:pPr>
    </w:p>
    <w:p w:rsidR="00C44F52" w:rsidRPr="00A93FEC" w:rsidRDefault="00CD7880" w:rsidP="00CD7880">
      <w:pPr>
        <w:rPr>
          <w:rFonts w:asciiTheme="majorHAnsi" w:hAnsiTheme="majorHAnsi" w:cstheme="majorHAnsi"/>
        </w:rPr>
      </w:pPr>
      <w:r w:rsidRPr="00A93FEC">
        <w:rPr>
          <w:rFonts w:asciiTheme="majorHAnsi" w:hAnsiTheme="majorHAnsi" w:cstheme="majorHAnsi"/>
        </w:rPr>
        <w:t>Por supuesto que Acción Nacional está a favor de este Punto de Acuerdo, lo hemos señalado en otras ocasiones, y quiero hacer referencia a lo que comentaba el Diputado Emilio</w:t>
      </w:r>
      <w:r w:rsidR="00C44F52" w:rsidRPr="00A93FEC">
        <w:rPr>
          <w:rFonts w:asciiTheme="majorHAnsi" w:hAnsiTheme="majorHAnsi" w:cstheme="majorHAnsi"/>
        </w:rPr>
        <w:t>.</w:t>
      </w:r>
    </w:p>
    <w:p w:rsidR="00C44F52" w:rsidRPr="00A93FEC" w:rsidRDefault="00C44F52" w:rsidP="00CD7880">
      <w:pPr>
        <w:rPr>
          <w:rFonts w:asciiTheme="majorHAnsi" w:hAnsiTheme="majorHAnsi" w:cstheme="majorHAnsi"/>
        </w:rPr>
      </w:pPr>
    </w:p>
    <w:p w:rsidR="005041A4" w:rsidRPr="00A93FEC" w:rsidRDefault="00C44F52" w:rsidP="00CD7880">
      <w:pPr>
        <w:rPr>
          <w:rFonts w:asciiTheme="majorHAnsi" w:hAnsiTheme="majorHAnsi" w:cstheme="majorHAnsi"/>
        </w:rPr>
      </w:pPr>
      <w:r w:rsidRPr="00A93FEC">
        <w:rPr>
          <w:rFonts w:asciiTheme="majorHAnsi" w:hAnsiTheme="majorHAnsi" w:cstheme="majorHAnsi"/>
        </w:rPr>
        <w:t>E</w:t>
      </w:r>
      <w:r w:rsidR="00CD7880" w:rsidRPr="00A93FEC">
        <w:rPr>
          <w:rFonts w:asciiTheme="majorHAnsi" w:hAnsiTheme="majorHAnsi" w:cstheme="majorHAnsi"/>
        </w:rPr>
        <w:t>fectivamente</w:t>
      </w:r>
      <w:r w:rsidRPr="00A93FEC">
        <w:rPr>
          <w:rFonts w:asciiTheme="majorHAnsi" w:hAnsiTheme="majorHAnsi" w:cstheme="majorHAnsi"/>
        </w:rPr>
        <w:t>,</w:t>
      </w:r>
      <w:r w:rsidR="00CD7880" w:rsidRPr="00A93FEC">
        <w:rPr>
          <w:rFonts w:asciiTheme="majorHAnsi" w:hAnsiTheme="majorHAnsi" w:cstheme="majorHAnsi"/>
        </w:rPr>
        <w:t xml:space="preserve"> fue un trabajo de muchas horas a finales de diciembre pasado y</w:t>
      </w:r>
      <w:r w:rsidRPr="00A93FEC">
        <w:rPr>
          <w:rFonts w:asciiTheme="majorHAnsi" w:hAnsiTheme="majorHAnsi" w:cstheme="majorHAnsi"/>
        </w:rPr>
        <w:t>,</w:t>
      </w:r>
      <w:r w:rsidR="00CD7880" w:rsidRPr="00A93FEC">
        <w:rPr>
          <w:rFonts w:asciiTheme="majorHAnsi" w:hAnsiTheme="majorHAnsi" w:cstheme="majorHAnsi"/>
        </w:rPr>
        <w:t xml:space="preserve"> efectivamente</w:t>
      </w:r>
      <w:r w:rsidRPr="00A93FEC">
        <w:rPr>
          <w:rFonts w:asciiTheme="majorHAnsi" w:hAnsiTheme="majorHAnsi" w:cstheme="majorHAnsi"/>
        </w:rPr>
        <w:t>,</w:t>
      </w:r>
      <w:r w:rsidR="00CD7880" w:rsidRPr="00A93FEC">
        <w:rPr>
          <w:rFonts w:asciiTheme="majorHAnsi" w:hAnsiTheme="majorHAnsi" w:cstheme="majorHAnsi"/>
        </w:rPr>
        <w:t xml:space="preserve"> qued</w:t>
      </w:r>
      <w:r w:rsidR="005041A4" w:rsidRPr="00A93FEC">
        <w:rPr>
          <w:rFonts w:asciiTheme="majorHAnsi" w:hAnsiTheme="majorHAnsi" w:cstheme="majorHAnsi"/>
        </w:rPr>
        <w:t>ó</w:t>
      </w:r>
      <w:r w:rsidR="00CD7880" w:rsidRPr="00A93FEC">
        <w:rPr>
          <w:rFonts w:asciiTheme="majorHAnsi" w:hAnsiTheme="majorHAnsi" w:cstheme="majorHAnsi"/>
        </w:rPr>
        <w:t xml:space="preserve"> el Secretario de Finanzas y su equipo de volver a este Congreso para decirnos cómo le iba con los convenios firmados o no con la Federación</w:t>
      </w:r>
      <w:r w:rsidR="005041A4" w:rsidRPr="00A93FEC">
        <w:rPr>
          <w:rFonts w:asciiTheme="majorHAnsi" w:hAnsiTheme="majorHAnsi" w:cstheme="majorHAnsi"/>
        </w:rPr>
        <w:t>.</w:t>
      </w:r>
    </w:p>
    <w:p w:rsidR="005041A4" w:rsidRPr="00A93FEC" w:rsidRDefault="005041A4" w:rsidP="00CD7880">
      <w:pPr>
        <w:rPr>
          <w:rFonts w:asciiTheme="majorHAnsi" w:hAnsiTheme="majorHAnsi" w:cstheme="majorHAnsi"/>
        </w:rPr>
      </w:pPr>
    </w:p>
    <w:p w:rsidR="00CD7880" w:rsidRPr="00A93FEC" w:rsidRDefault="005041A4" w:rsidP="00CD7880">
      <w:pPr>
        <w:rPr>
          <w:rFonts w:asciiTheme="majorHAnsi" w:hAnsiTheme="majorHAnsi" w:cstheme="majorHAnsi"/>
        </w:rPr>
      </w:pPr>
      <w:r w:rsidRPr="00A93FEC">
        <w:rPr>
          <w:rFonts w:asciiTheme="majorHAnsi" w:hAnsiTheme="majorHAnsi" w:cstheme="majorHAnsi"/>
        </w:rPr>
        <w:t>H</w:t>
      </w:r>
      <w:r w:rsidR="00CD7880" w:rsidRPr="00A93FEC">
        <w:rPr>
          <w:rFonts w:asciiTheme="majorHAnsi" w:hAnsiTheme="majorHAnsi" w:cstheme="majorHAnsi"/>
        </w:rPr>
        <w:t xml:space="preserve">oy nos da cuenta él que no nos fue bien, y que si no nos fue bien, tenemos un presupuesto muy acotado, y que tenemos un presupuesto muy limitado, además con lo que ya leí en mi Punto de Acuerdo, con adeudos, 3 mil millones de pesos a proveedores-contratistas, casi 4 mil, con créditos a corto plazo, que esa es la manera de solventar un poco y como nos dijo aquí un funcionario de Finanzas, si no me van a dejar mentir, quienes estuvimos en esa reunión, nada más les toca y lo voy a decir textualmente: </w:t>
      </w:r>
      <w:r w:rsidR="00CD7880" w:rsidRPr="00A93FEC">
        <w:rPr>
          <w:rFonts w:asciiTheme="majorHAnsi" w:hAnsiTheme="majorHAnsi" w:cstheme="majorHAnsi"/>
          <w:i/>
        </w:rPr>
        <w:t>patear el bote,</w:t>
      </w:r>
      <w:r w:rsidR="00CD7880" w:rsidRPr="00A93FEC">
        <w:rPr>
          <w:rFonts w:asciiTheme="majorHAnsi" w:hAnsiTheme="majorHAnsi" w:cstheme="majorHAnsi"/>
        </w:rPr>
        <w:t xml:space="preserve"> no vamos a llegar a ningún lado.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El pasado 25 de enero, Periódico Oficial, hay una disposición por parte del Gobernador, donde nos dice que hace…dicta un decreto que establece las medidas de austeridad-ahorro y disciplina del gasto de la administración pública estatal.  Es un documento de muchas hojas, donde lo que básicamente les dice, les instruye a sus Secretario que sean eficientes en el gasto, que mesuren, que no gasten en cosas superfluas pero que finalmente no vemos ningún resultado, y si aquí no apoyamos ese tipo de temas vamos a estar lamentando que el presupuesto autorizado y que el presupuesto debatido, consensado el año pasado no nos lleve a ningún lado y que por el contrario estemos apostándole todos los días y todos los años a someternos al pago de la deuda, a  los intereses, a seguir pidiéndole prestado a los empresarios que nos sigan prestando su capital para hacer obras y luego después a ver cómo les pago, necesitamos ya,  que el Secretario de Finanzas y su equipo se pongan las pilas, tomen las riendas de este tema y que nos digan específicamente y en qué rubros le vamos a bajar todos los 3 poderes de gobierno,  porque este es un tema de todos.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¿Alguna otra intervención?  No habiendo más intervenciones, procederemos a votar el Punto de Acuerdo que se sometió a consideración</w:t>
      </w:r>
      <w:r w:rsidR="00311943" w:rsidRPr="00A93FEC">
        <w:rPr>
          <w:rFonts w:asciiTheme="majorHAnsi" w:hAnsiTheme="majorHAnsi" w:cstheme="majorHAnsi"/>
        </w:rPr>
        <w:t>.</w:t>
      </w:r>
      <w:r w:rsidRPr="00A93FEC">
        <w:rPr>
          <w:rFonts w:asciiTheme="majorHAnsi" w:hAnsiTheme="majorHAnsi" w:cstheme="majorHAnsi"/>
        </w:rPr>
        <w:t xml:space="preserve"> Diputada Zulmma  Guerrero</w:t>
      </w:r>
      <w:r w:rsidR="00311943" w:rsidRPr="00A93FEC">
        <w:rPr>
          <w:rFonts w:asciiTheme="majorHAnsi" w:hAnsiTheme="majorHAnsi" w:cstheme="majorHAnsi"/>
        </w:rPr>
        <w:t xml:space="preserve">, </w:t>
      </w:r>
      <w:r w:rsidRPr="00A93FEC">
        <w:rPr>
          <w:rFonts w:asciiTheme="majorHAnsi" w:hAnsiTheme="majorHAnsi" w:cstheme="majorHAnsi"/>
        </w:rPr>
        <w:t xml:space="preserve"> tome nota de la votación e informe sobre el resultado.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abre el sistema de votación.  Se cierra el sistema.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FF5FB2" w:rsidRDefault="00CD7880" w:rsidP="00CD7880">
      <w:pPr>
        <w:rPr>
          <w:rFonts w:asciiTheme="majorHAnsi" w:hAnsiTheme="majorHAnsi" w:cstheme="majorHAnsi"/>
          <w:b/>
        </w:rPr>
      </w:pPr>
      <w:r w:rsidRPr="00FF5FB2">
        <w:rPr>
          <w:rFonts w:asciiTheme="majorHAnsi" w:hAnsiTheme="majorHAnsi" w:cstheme="majorHAnsi"/>
          <w:b/>
        </w:rPr>
        <w:t xml:space="preserve">Diputado Presidente, se informa que el resultado de la votación son 24 votos a favor, 0 en contra y 0 abstenciones.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aprueba por unanimidad el Punto de Acuerdo que se puso a consideración en los términos en que se planteó, por lo que debe procederse a lo que corresponda.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 continuación, se concede la palabra al Diputado </w:t>
      </w:r>
      <w:r w:rsidRPr="00FF5FB2">
        <w:rPr>
          <w:rFonts w:asciiTheme="majorHAnsi" w:hAnsiTheme="majorHAnsi" w:cstheme="majorHAnsi"/>
        </w:rPr>
        <w:t>José Benito Ramírez Rosas, para plantear una proposición con Punto de Acuerdo consignada en el Punto 9 D del</w:t>
      </w:r>
      <w:r w:rsidRPr="00A93FEC">
        <w:rPr>
          <w:rFonts w:asciiTheme="majorHAnsi" w:hAnsiTheme="majorHAnsi" w:cstheme="majorHAnsi"/>
        </w:rPr>
        <w:t xml:space="preserve"> Orden del Día previamente aprobado.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Adelante Diputado.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José Benito Ramírez Rosas:</w:t>
      </w:r>
    </w:p>
    <w:p w:rsidR="00CD7880" w:rsidRPr="00A93FEC" w:rsidRDefault="00CD7880" w:rsidP="00CD7880">
      <w:pPr>
        <w:rPr>
          <w:rFonts w:asciiTheme="majorHAnsi" w:hAnsiTheme="majorHAnsi" w:cstheme="majorHAnsi"/>
        </w:rPr>
      </w:pPr>
      <w:r w:rsidRPr="00A93FEC">
        <w:rPr>
          <w:rFonts w:asciiTheme="majorHAnsi" w:hAnsiTheme="majorHAnsi" w:cstheme="majorHAnsi"/>
        </w:rPr>
        <w:t>Con su venia, Diputado Presidente.</w:t>
      </w:r>
    </w:p>
    <w:p w:rsidR="00311943" w:rsidRPr="00A93FEC" w:rsidRDefault="00311943"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PROPOSICIÓN CON PUNTO DE ACUERDO QUE PRESENTA EL DE LA VOZ,  DIPUTADO JOSÉ BENITO RAMÍREZ ROSAS, A FIN DE SOLICITAR LA SOLUCIÓN DEFINITIVA A UNA SERIE DE GRAVES PROBLEMAS COMUNITARIOS QUE TIENEN LUGAR EN </w:t>
      </w:r>
      <w:bookmarkStart w:id="14" w:name="_Hlk6396705"/>
      <w:r w:rsidRPr="00A93FEC">
        <w:rPr>
          <w:rFonts w:asciiTheme="majorHAnsi" w:hAnsiTheme="majorHAnsi" w:cstheme="majorHAnsi"/>
          <w:b/>
        </w:rPr>
        <w:t>SAN PEDRO DE LAS COLONIAS, NAVA, ACUÑA, SABINAS, PARRAS DE LA FUENTE</w:t>
      </w:r>
      <w:bookmarkEnd w:id="14"/>
      <w:r w:rsidRPr="00A93FEC">
        <w:rPr>
          <w:rFonts w:asciiTheme="majorHAnsi" w:hAnsiTheme="majorHAnsi" w:cstheme="majorHAnsi"/>
          <w:b/>
        </w:rPr>
        <w:t xml:space="preserve"> Y SAN JUAN DE SABINAS, COMO CONSTA EN LAS SOLICITUDES QUE RECIBÍ FORMALMENTE POR PARTE DE HABITANTES DE ZONAS URBANAS Y RURALES, MISMAS QUE SE ANEXAN AL PRESENTE PLANTEAMIENTO, PARA CONOCIMIENTO E INTERVENCIÓN DE LOS GOBIERNOS MUNICIPALES CORRESPONDIENTES.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atención a lo establecido en la Ley Orgánica del Congreso del Estado, respecto de los derechos y obligaciones de las Diputadas y Diputados que conforman el Poder Legislativo de Coahuila (Artículo 21 Fracciones VI y VII, y Artículo 24 Fracciones II y XVIII), comparezco ante esta Soberanía para poner a su consideración una serie de solicitudes ciudadanas que, por conducto del de la voz, presentan grupos de habitantes de varias regiones del Estado.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Se trata apenas de una pequeña muestra de las múltiples y viejas necesidades expresadas por coahuilenses que, hasta por décadas, se han sentido ignorados por autoridades de los diferentes órdenes de gobierno.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Como consta en los escritos que he recibido, con números de folio: 18, 1901008, 1901011, 1901018, 1901033, 1901034, 1901036 y 1901058, mismos que se anexan al presente documento, me permito destacar, primeramente, la siguiente petición múltiple: la creación de invernaderos para la producción de alimentos, así como a </w:t>
      </w:r>
      <w:bookmarkStart w:id="15" w:name="_Hlk6375951"/>
      <w:r w:rsidRPr="00A93FEC">
        <w:rPr>
          <w:rFonts w:asciiTheme="majorHAnsi" w:hAnsiTheme="majorHAnsi" w:cstheme="majorHAnsi"/>
        </w:rPr>
        <w:t>apoyos oficiales para la construcción de viviendas dignas, pero, sobre todo, la aplicación de programas de empleo temporal, pues por ejemplo en el ejido El Estribo, municipio de San Pedro, se reporta un serio problema de desempleo que data desde hace varios años.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 estas necesidades se agregan los insuficientes servicios de salud, tanto en esa comunidad, como en los siguientes puntos del mismo municipio: </w:t>
      </w:r>
      <w:bookmarkStart w:id="16" w:name="_Hlk6390516"/>
      <w:r w:rsidRPr="00A93FEC">
        <w:rPr>
          <w:rFonts w:asciiTheme="majorHAnsi" w:hAnsiTheme="majorHAnsi" w:cstheme="majorHAnsi"/>
        </w:rPr>
        <w:t>Nuevo Mundo, La Rosita, Sofía de Arriba, Gavilanes, Rubio, Concordia, La Victoria, El Retiro, San Rafael, Aquiles Serdán y La Begoña, entro otros.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La población de Parras de la Fuente se suma a los constantes reclamos de empleos bien remunerados en el Estado. A este respecto, la ciudadana Esther Rodríguez Ruelas hace patente esta carencia generalizada en dicha cabecera municipal, pues además ella misma explica: “las empresas que hay pagan muy poco y la gente tiene que salir fuera (de la ciudad) a buscar mejores trabajos para poder solventar los gastos y, por ende, dejan a las familias solas, con consecuencias lamentables. Mucha gente trabaja en la empresa Dickies, la cual paga 700 pesos semanales”.</w:t>
      </w:r>
    </w:p>
    <w:bookmarkEnd w:id="15"/>
    <w:bookmarkEnd w:id="16"/>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De la comunidad Venustiano Carranza, del municipio de Nava, también hemos recibido solicitudes diversas, como es la relativa a que se abatan los graves rezagos en materia de infraestructura urbana y de servicios. Con todo y el dinamismo industrial que existe en esa población, ahí el </w:t>
      </w:r>
      <w:bookmarkStart w:id="17" w:name="_Hlk6376466"/>
      <w:r w:rsidRPr="00A93FEC">
        <w:rPr>
          <w:rFonts w:asciiTheme="majorHAnsi" w:hAnsiTheme="majorHAnsi" w:cstheme="majorHAnsi"/>
        </w:rPr>
        <w:t>suministro de agua potable es irregular; además, falta pavimento en un sinnúmero de calles, tanto como líneas de drenaje en otras, y alumbrado público incluso en vías principales, esto, “desde administraciones pasadas”</w:t>
      </w:r>
      <w:bookmarkEnd w:id="17"/>
      <w:r w:rsidRPr="00A93FEC">
        <w:rPr>
          <w:rFonts w:asciiTheme="majorHAnsi" w:hAnsiTheme="majorHAnsi" w:cstheme="majorHAnsi"/>
        </w:rPr>
        <w:t>, las cuales han puesto oídos sordos a las citadas necesidades, como se asienta en el escrito correspondiente, donde se explica la vieja problemática.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Resalta de igual manera la solicitud de </w:t>
      </w:r>
      <w:bookmarkStart w:id="18" w:name="_Hlk6376929"/>
      <w:r w:rsidRPr="00A93FEC">
        <w:rPr>
          <w:rFonts w:asciiTheme="majorHAnsi" w:hAnsiTheme="majorHAnsi" w:cstheme="majorHAnsi"/>
        </w:rPr>
        <w:t xml:space="preserve">un centenar de vecinos de las calles Diógenes y Atenas 1, de la ciudad de Sabinas que, mediante un oficio donde aparecen sus respectivas firmas, solicitan de manera urgente, ya sea con la utilización de asfalto, concreto o material de compactación, la reparación definitiva de esas vías, </w:t>
      </w:r>
      <w:bookmarkEnd w:id="18"/>
      <w:r w:rsidRPr="00A93FEC">
        <w:rPr>
          <w:rFonts w:asciiTheme="majorHAnsi" w:hAnsiTheme="majorHAnsi" w:cstheme="majorHAnsi"/>
        </w:rPr>
        <w:t>donde ya es prácticamente imposible transitar, más aún cuando llueve. Se trata de un problema muy antiguo que las autoridades municipales y estatales se han negado a resolver de manera adecuada, en detrimento de la calidad de vida de la población.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 través de otro documento con 87 firmas de ciudadanos que se dicen afectados por la apatía de las autoridades, recibimos la solicitud de </w:t>
      </w:r>
      <w:bookmarkStart w:id="19" w:name="_Hlk6375438"/>
      <w:r w:rsidRPr="00A93FEC">
        <w:rPr>
          <w:rFonts w:asciiTheme="majorHAnsi" w:hAnsiTheme="majorHAnsi" w:cstheme="majorHAnsi"/>
        </w:rPr>
        <w:t>residentes de la colonia Pérez Arreola, de Ciudad Acuña, sobre la pavimentación de un tramo en la continuación de la calle Álvaro Obregón, así como a la creación de un área verde con cancha y juegos infantiles</w:t>
      </w:r>
      <w:bookmarkEnd w:id="19"/>
      <w:r w:rsidRPr="00A93FEC">
        <w:rPr>
          <w:rFonts w:asciiTheme="majorHAnsi" w:hAnsiTheme="majorHAnsi" w:cstheme="majorHAnsi"/>
        </w:rPr>
        <w:t>, por considerarse que dichas obras vendrían a significar “grandes beneficios a las familias de este sector y colonias circunvecinas”. Los interesados, no sólo están dispuestos a colaborar en dichas acciones, sino que se comprometen a comprobar sus correspondientes pagos por concepto de Impuesto Predial lo que, según dicen, les concede el derecho de ser atendidos en las citadas necesidades.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También en Ciudad Acuña, mi equipo de colaboradores y el de la voz, nos encontramos con un serio problema de </w:t>
      </w:r>
      <w:bookmarkStart w:id="20" w:name="_Hlk6375589"/>
      <w:r w:rsidRPr="00A93FEC">
        <w:rPr>
          <w:rFonts w:asciiTheme="majorHAnsi" w:hAnsiTheme="majorHAnsi" w:cstheme="majorHAnsi"/>
        </w:rPr>
        <w:t>inundaciones, concretamente en la colonia FOVISSSTE, sector noroeste, concretamente en la confluencia de las calles Bravo y Díaz Guerra.</w:t>
      </w:r>
      <w:bookmarkEnd w:id="20"/>
      <w:r w:rsidRPr="00A93FEC">
        <w:rPr>
          <w:rFonts w:asciiTheme="majorHAnsi" w:hAnsiTheme="majorHAnsi" w:cstheme="majorHAnsi"/>
        </w:rPr>
        <w:t xml:space="preserve"> Dicho requerimiento adquiere relevancia, pues los moradores de ese sector ya suplican que el Ayuntamiento y/o el Gobierno del Estado respondan a los llamados que “reiteradamente” han hecho para prevenir la anegación de cientos de viviendas, principalmente a la altura del Libramiento Oriente. En la petición respectiva, presentada por escrito, aparecen los nombres y firmas de 45 personas, representando a igual número de familias afectadas.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Así mismo, representantes del ejido Ignacio Zaragoza, municipio de San Juan de Sabinas, me han expresado la necesidad de contar con una subestación eléctrica, en virtud de que constantemente se interrumpe el suministro en esa congregación, causando deterioro y desperfectos en los aparatos de uso doméstico, así como en los equipos de la escuela que ahí existe, y entorpeciendo, por otra parte, el abastecimiento de agua, debido a que el vital recurso se obtiene mediante la utilización de las bombas eléctricas instaladas en los pozos de extracción.</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A decir de los 37 habitantes de dicho ejido que firmaron el escrito que contiene dicha solicitud, la comunidad también requiere la urgente pavimentación del camino de acceso, pues este se encuentra en pésimo estado, lo cual se pudo verificar durante un recorrido por los contornos del lugar.</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 todo lo anteriormente expuesto, y en apego a lo que establecen los Artículos 21 fracción VI, 179, 180, 181, 182 y demás relativos a la Ley Orgánica del Congreso del Estado Independiente, Libre y Soberano del Estado de Coahuila de Zaragoza, presento ante este Honorable Congreso del Estado, con el objeto de que, dadas las situaciones tan delicadas que reflejan los casos aquí planteados, sea tramitada con carácter de </w:t>
      </w:r>
      <w:r w:rsidRPr="00A93FEC">
        <w:rPr>
          <w:rFonts w:asciiTheme="majorHAnsi" w:hAnsiTheme="majorHAnsi" w:cstheme="majorHAnsi"/>
          <w:b/>
        </w:rPr>
        <w:t>urgente y obvia resolución</w:t>
      </w:r>
      <w:r w:rsidRPr="00A93FEC">
        <w:rPr>
          <w:rFonts w:asciiTheme="majorHAnsi" w:hAnsiTheme="majorHAnsi" w:cstheme="majorHAnsi"/>
        </w:rPr>
        <w:t>, la siguiente...</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PROPOSICIÓN CON PUNTO DE ACUERDO</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PRIMERO. - Se solicita atentamente al Ayuntamiento de Acuña que disponga lo necesario, a fin de que atienda de manera adecuada y efectiva las peticiones presentadas por vecinos de la colonia Pérez Arreola, referentes a la pavimentación de un tramo en la continuación de la calle Álvaro Obregón, la creación de un área verde con canchas y juegos infantiles, y la solución definitiva del viejo problema de inundaciones en la colonia Fovissste, sector noroeste, en la confluencia de las calles Bravo y Díaz Guerra.</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SEGUNDO. - Se solicita atentamente al Ayuntamiento de San Pedro de las Colonias que gestione, a favor de los habitantes del ejido El Estribo, apoyos para la construcción de viviendas dignas, la generación de empleos temporales y, a través de la Secretaría de Salud, la instalación de una unidad de atención médica en ese lugar, y otros centros de salud donde se atienda a los poblados: El Estribo, Nuevo Mundo, La Rosita, Sofía de Arriba, Gavilanes, Rubio, Concordia, La Victoria, El Retiro, San Rafael, Aquiles Serdán y La Begoña.</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TERCERO. - Se solicita atentamente al Ayuntamiento de Nava que, con apoyo del gobierno estatal y/o federal, satisfaga los viejos reclamos de la comunidad Venustiano Carranza en materia de servicios públicos e infraestructura urbana, como es la regularización del suministro de agua potable, pavimentación y el fortalecimiento del sistema de drenaje, pues se trata de rezagos que, tanto como ahora, no se cubren “desde administraciones pasadas”.</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CUARTO. - Se solicita atentamente al Ayuntamiento de Sabinas que resuelva lo relativo a la añeja demanda de aproximadamente un centenar de vecinos de las calles Diógenes y Atenas 1, en el sentido de que, ya sea mediante la utilización de asfalto, concreto o material de compactación, se reparen de una vez por todas dichas vías, ya que, debido a la falta de un buen recubrimiento, las hace prácticamente intransitables.</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QUINTO. - Se solicita atentamente al Ayuntamiento de Parras de la Fuente gestione, a través de las instancias estatales y federales competentes, las suficientes oportunidades de trabajo para un sinnúmero de personas desempleadas en esa cabecera municipal.</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SEXTO. - Se solicita atentamente al Ayuntamiento de San Juan de Sabinas supla a la brevedad posible la falta de una subestación eléctrica y también inicie las acciones de reparación del único camino de acceso al lugar.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Aquí les traigo las firmas de la ciudadanía de los ejidos, ya se presentó en la Oficialía de Partes y se le va a entregar una copia también al Presidente de la Junta de Gobierno, en cuanto a la petición número 18 de San Juan de Sabinas aquí están las firmas de los peticionarios.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cuestión de la petición número 8, correspondiente a Parras, Coahuila, aquí viene también anexadas las firmas.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cuestión de la petición número 33, referente a Acuña, Coahuila, aquí están también anexadas las firmas de la ciudadanía.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la petición número 18, referente a San Pedro, aquí lo podemos demostrar.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la petición número 36, referente también a San Pedro, aquí están las firmas.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la petición número 11, relación a Nava, también ustedes podrán verificar aquí la solicitud.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cuestión de la petición número 58, referente a Sabinas, podemos ver todas las firmas anexadas a esta solicitud ciudadana.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En relación a la petición número 34 de Acuña, también les mostramos todas las firmas de la comunidad. </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A t e n t a m e n t e :</w:t>
      </w: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lastRenderedPageBreak/>
        <w:t>Saltillo, Coahuila de Zaragoza, a 25 de abril de 2019</w:t>
      </w: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i/>
          <w:lang w:val="es-ES"/>
        </w:rPr>
      </w:pPr>
      <w:r w:rsidRPr="00A93FEC">
        <w:rPr>
          <w:rFonts w:asciiTheme="majorHAnsi" w:hAnsiTheme="majorHAnsi" w:cstheme="majorHAnsi"/>
          <w:b/>
          <w:bCs/>
          <w:i/>
          <w:lang w:val="es-ES"/>
        </w:rPr>
        <w:t>“Con el pueblo, todo; sin el pueblo, nada”</w:t>
      </w: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lang w:val="es-ES"/>
        </w:rPr>
      </w:pP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DIPUTADO JOSÉ BENITO RAMÍREZ ROSAS</w:t>
      </w: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COORDINADOR</w:t>
      </w: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GRUPO PARLAMENTARIO “PRESIDENTE BENITO JUÁREZ GARCÍA”</w:t>
      </w:r>
    </w:p>
    <w:p w:rsidR="00CD7880" w:rsidRPr="00A93FEC" w:rsidRDefault="00CD7880" w:rsidP="00CD7880">
      <w:pPr>
        <w:ind w:right="1"/>
        <w:jc w:val="center"/>
        <w:rPr>
          <w:rFonts w:asciiTheme="majorHAnsi" w:hAnsiTheme="majorHAnsi" w:cstheme="majorHAnsi"/>
          <w:b/>
          <w:bCs/>
          <w:lang w:val="es-ES"/>
        </w:rPr>
      </w:pPr>
      <w:r w:rsidRPr="00A93FEC">
        <w:rPr>
          <w:rFonts w:asciiTheme="majorHAnsi" w:hAnsiTheme="majorHAnsi" w:cstheme="majorHAnsi"/>
          <w:b/>
          <w:bCs/>
          <w:lang w:val="es-ES"/>
        </w:rPr>
        <w:t>PARTIDO MOVIMIENTO REGENERACIÓN NACIONAL (MORENA).</w:t>
      </w:r>
    </w:p>
    <w:p w:rsidR="00CD7880" w:rsidRPr="00A93FEC" w:rsidRDefault="00CD7880" w:rsidP="00CD7880">
      <w:pPr>
        <w:ind w:right="1"/>
        <w:rPr>
          <w:rFonts w:asciiTheme="majorHAnsi" w:hAnsiTheme="majorHAnsi" w:cstheme="majorHAnsi"/>
          <w:b/>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Es cuanto, Diputado Presidente. </w:t>
      </w:r>
    </w:p>
    <w:p w:rsidR="00311943" w:rsidRPr="00A93FEC" w:rsidRDefault="00311943" w:rsidP="00CD7880">
      <w:pPr>
        <w:ind w:right="1"/>
        <w:rPr>
          <w:rFonts w:asciiTheme="majorHAnsi" w:hAnsiTheme="majorHAnsi" w:cstheme="majorHAnsi"/>
          <w:b/>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Diputado Presidente Jaime Bueno Zertuche:</w:t>
      </w: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Gracias Diputado.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Se somete a votación la solicitud para que la proposición con Punto de Acuerdo que acaba de presentar el Diputado sea considerada de urgente y obvia resolución</w:t>
      </w:r>
      <w:r w:rsidR="00311943" w:rsidRPr="00A93FEC">
        <w:rPr>
          <w:rFonts w:asciiTheme="majorHAnsi" w:hAnsiTheme="majorHAnsi" w:cstheme="majorHAnsi"/>
          <w:bCs/>
          <w:lang w:val="es-ES"/>
        </w:rPr>
        <w:t xml:space="preserve">. </w:t>
      </w:r>
      <w:r w:rsidRPr="00A93FEC">
        <w:rPr>
          <w:rFonts w:asciiTheme="majorHAnsi" w:hAnsiTheme="majorHAnsi" w:cstheme="majorHAnsi"/>
          <w:bCs/>
          <w:lang w:val="es-ES"/>
        </w:rPr>
        <w:t xml:space="preserve"> Diputada Zulmma Guerrero, sírvase tomar nota e informar sobre el resultado.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abre el sistema.  Se cierra el sistema. </w:t>
      </w:r>
    </w:p>
    <w:p w:rsidR="00311943" w:rsidRPr="00A93FEC" w:rsidRDefault="00311943" w:rsidP="00CD7880">
      <w:pPr>
        <w:ind w:right="1"/>
        <w:rPr>
          <w:rFonts w:asciiTheme="majorHAnsi" w:hAnsiTheme="majorHAnsi" w:cstheme="majorHAnsi"/>
          <w:b/>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Diputada Secretaria Zulmma Verenice Guerrero Cázares:</w:t>
      </w:r>
    </w:p>
    <w:p w:rsidR="00CD7880" w:rsidRPr="00FF5FB2" w:rsidRDefault="00CD7880" w:rsidP="00CD7880">
      <w:pPr>
        <w:ind w:right="1"/>
        <w:rPr>
          <w:rFonts w:asciiTheme="majorHAnsi" w:hAnsiTheme="majorHAnsi" w:cstheme="majorHAnsi"/>
          <w:b/>
          <w:bCs/>
          <w:lang w:val="es-ES"/>
        </w:rPr>
      </w:pPr>
      <w:r w:rsidRPr="00FF5FB2">
        <w:rPr>
          <w:rFonts w:asciiTheme="majorHAnsi" w:hAnsiTheme="majorHAnsi" w:cstheme="majorHAnsi"/>
          <w:b/>
          <w:bCs/>
          <w:lang w:val="es-ES"/>
        </w:rPr>
        <w:t xml:space="preserve">Diputado Presidente, se informa que el resultado de la votación son 23 votos a favor; 0 en contra y 0 abstenciones.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 xml:space="preserve">Diputado Presidente Jaime Bueno Zertuche: </w:t>
      </w: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aprueba por unanimidad la solicitud para que el Punto de Acuerdo que se dio a conocer sea considerado de urgente y obvia resolución.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somete a consideración de los Diputados el Punto de Acuerdo contenido en dicha proposición.  Si alguien desea intervenir, favor de registrarse en el sistema.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No habiendo intervenciones, procedemos a votar el Punto de Acuerdo que se sometió a consideración</w:t>
      </w:r>
      <w:r w:rsidR="00311943" w:rsidRPr="00A93FEC">
        <w:rPr>
          <w:rFonts w:asciiTheme="majorHAnsi" w:hAnsiTheme="majorHAnsi" w:cstheme="majorHAnsi"/>
          <w:bCs/>
          <w:lang w:val="es-ES"/>
        </w:rPr>
        <w:t xml:space="preserve">. </w:t>
      </w:r>
      <w:r w:rsidRPr="00A93FEC">
        <w:rPr>
          <w:rFonts w:asciiTheme="majorHAnsi" w:hAnsiTheme="majorHAnsi" w:cstheme="majorHAnsi"/>
          <w:bCs/>
          <w:lang w:val="es-ES"/>
        </w:rPr>
        <w:t xml:space="preserve"> Diputada Zulmma  Guerrero, tome nota de la votación y una vez cerrado el registro de los votos informe por favor sobre el resultado.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abre el sistema.  Se cierra el sistema.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Diputada Secretaria Zulmma Verenice Guerrero Cázares:</w:t>
      </w:r>
    </w:p>
    <w:p w:rsidR="00CD7880" w:rsidRPr="00FF5FB2" w:rsidRDefault="00CD7880" w:rsidP="00CD7880">
      <w:pPr>
        <w:ind w:right="1"/>
        <w:rPr>
          <w:rFonts w:asciiTheme="majorHAnsi" w:hAnsiTheme="majorHAnsi" w:cstheme="majorHAnsi"/>
          <w:b/>
          <w:bCs/>
          <w:lang w:val="es-ES"/>
        </w:rPr>
      </w:pPr>
      <w:r w:rsidRPr="00FF5FB2">
        <w:rPr>
          <w:rFonts w:asciiTheme="majorHAnsi" w:hAnsiTheme="majorHAnsi" w:cstheme="majorHAnsi"/>
          <w:b/>
          <w:bCs/>
          <w:lang w:val="es-ES"/>
        </w:rPr>
        <w:t xml:space="preserve">Diputado Presidente, el resultado de la votación son 23 votos a favor; 0 en contra y 0 abstenciones.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Diputado Presidente Jaime Bueno Zertuche:</w:t>
      </w: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Se aprueba por unanimidad el Punto de Acuerdo que se puso a consideración en los términos en que se planteó, por lo que debe procederse a lo que corresponda.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A continuación, se concede la palabra a la Diputada </w:t>
      </w:r>
      <w:r w:rsidRPr="00FF5FB2">
        <w:rPr>
          <w:rFonts w:asciiTheme="majorHAnsi" w:hAnsiTheme="majorHAnsi" w:cstheme="majorHAnsi"/>
          <w:bCs/>
          <w:lang w:val="es-ES"/>
        </w:rPr>
        <w:t>Claudia Isela Ramírez Pineda, para plantear una proposición con Punto de Acuerdo consignada en el inciso 9 E del</w:t>
      </w:r>
      <w:r w:rsidRPr="00A93FEC">
        <w:rPr>
          <w:rFonts w:asciiTheme="majorHAnsi" w:hAnsiTheme="majorHAnsi" w:cstheme="majorHAnsi"/>
          <w:bCs/>
          <w:lang w:val="es-ES"/>
        </w:rPr>
        <w:t xml:space="preserve"> Orden del Día aprobado.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
          <w:bCs/>
          <w:lang w:val="es-ES"/>
        </w:rPr>
      </w:pPr>
      <w:r w:rsidRPr="00A93FEC">
        <w:rPr>
          <w:rFonts w:asciiTheme="majorHAnsi" w:hAnsiTheme="majorHAnsi" w:cstheme="majorHAnsi"/>
          <w:b/>
          <w:bCs/>
          <w:lang w:val="es-ES"/>
        </w:rPr>
        <w:t>Diputada Claudia Isela Ramírez Pineda:</w:t>
      </w: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t xml:space="preserve">Con permiso de la Presidencia. </w:t>
      </w:r>
    </w:p>
    <w:p w:rsidR="00311943" w:rsidRPr="00A93FEC" w:rsidRDefault="00311943"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Cs/>
          <w:lang w:val="es-ES"/>
        </w:rPr>
      </w:pPr>
      <w:r w:rsidRPr="00A93FEC">
        <w:rPr>
          <w:rFonts w:asciiTheme="majorHAnsi" w:hAnsiTheme="majorHAnsi" w:cstheme="majorHAnsi"/>
          <w:bCs/>
          <w:lang w:val="es-ES"/>
        </w:rPr>
        <w:lastRenderedPageBreak/>
        <w:t xml:space="preserve">Honorable Congreso del Estado. </w:t>
      </w:r>
    </w:p>
    <w:p w:rsidR="00CD7880" w:rsidRPr="00A93FEC" w:rsidRDefault="00CD7880" w:rsidP="00CD7880">
      <w:pPr>
        <w:ind w:right="1"/>
        <w:rPr>
          <w:rFonts w:asciiTheme="majorHAnsi" w:hAnsiTheme="majorHAnsi" w:cstheme="majorHAnsi"/>
          <w:bCs/>
          <w:lang w:val="es-ES"/>
        </w:rPr>
      </w:pPr>
    </w:p>
    <w:p w:rsidR="00CD7880" w:rsidRPr="00A93FEC" w:rsidRDefault="00CD7880" w:rsidP="00CD7880">
      <w:pPr>
        <w:ind w:right="1"/>
        <w:rPr>
          <w:rFonts w:asciiTheme="majorHAnsi" w:hAnsiTheme="majorHAnsi" w:cstheme="majorHAnsi"/>
          <w:b/>
        </w:rPr>
      </w:pPr>
      <w:r w:rsidRPr="00A93FEC">
        <w:rPr>
          <w:rFonts w:asciiTheme="majorHAnsi" w:hAnsiTheme="majorHAnsi" w:cstheme="majorHAnsi"/>
          <w:bCs/>
          <w:lang w:val="es-ES"/>
        </w:rPr>
        <w:t xml:space="preserve">Me permito presentar ante esta Soberanía la siguiente </w:t>
      </w:r>
      <w:r w:rsidRPr="00A93FEC">
        <w:rPr>
          <w:rFonts w:asciiTheme="majorHAnsi" w:hAnsiTheme="majorHAnsi" w:cstheme="majorHAnsi"/>
          <w:b/>
          <w:bCs/>
          <w:lang w:val="es-ES"/>
        </w:rPr>
        <w:t xml:space="preserve">PROPOSICIÓN CON PUNTO DE ACUERDO, A TRAVÉS DE LA QUE SE EXHORTA AL AYUNTAMIENTO DE TORREÓN, ASÍ COMO AL ALCALDE JORGE ZERMEÑO INFANTE, A QUE EVITEN CUALQUIER TIPO DE PRESIÓN O COACCIÓN A LOS FAMILIARES DE POLICÍAS MUNICIPALES DESAPARECIDOS, A FIN DE </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MOTIVOS DE ESTA PROPOSICIÓN.</w:t>
      </w:r>
    </w:p>
    <w:p w:rsidR="00CD7880" w:rsidRPr="00A93FEC" w:rsidRDefault="00CD7880"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Según el artículo 21 de la Constitución Política de los Estados Unidos Mexicanos,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y competencias que la misma Constitución señala.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En ese sentido, la policía municipal es la principal responsable de la seguridad pública, con todo el riesgo que ello conlleva en un estado de derecho frágil donde el crimen organizado se fortaleció e impregnó en muchos casos las instituciones públicas.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Desgraciadamente, en muchos casos los riesgos del trabajo policial son tan altos que terminan con la vida de los agentes y en otros casos con su desaparición. Tales acciones son consideradas como violaciones graves a derechos humanos tanto en la legislación local como en la legislación nacional.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Hablar de desaparición forzada e involuntaria supone un limbo en el cual las personas no están, no se les encuentra por ningún lado y no se sabe qué sucedió con ellos; no se les puede llorar, no se les puede despedir, no hay duelo, y sus familias quedan condenadas a no poder descansar hasta que se tenga noticias de ellos, ya sea en vida o bien sus restos.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Con la desaparición, la víctima queda privada de cualquier protección jurídica y los familiares sin ningún tipo de certeza sobre su destino. Es un delito que violenta derechos básicos como la dignidad humana, la libertad, la paz y a su vez, pone en peligro el derecho a la vida, a la salud y a no ser sometido a tortura o tratos crueles, inhumanos y degradantes, los cuales están reconocidos en la Convención Interamericana sobre desaparición forzada de personas y la Convención Internacional sobre la protección de todas las personas contra las desapariciones forzadas, ambos tratados firmados y ratificados por México.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estos motivos, resulta mezquino e incomprensible que funcionarios del ayuntamiento de Torreón, estén tratando de presionar a los familiares de 15 policías desaparecidos, para que inicien los procedimientos de presunción de muerte, con la finalidad de dejar de pagarles las prestaciones a las que tienen derechos conforme al artículo 14 fracción I de la Ley para la Declaración de Ausencia por Desaparición de Personas en el Estado de Coahuila, a través de oficios emitidos por el área jurídica del municipio.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Sobra decir que tales acciones revictimizan y lastiman a las y los afectados, pues prácticamente se les pide que declaren que sus hijos, padres y hermanos están muertos, incluso sin tener pruebas de ello. Lo más grave es la afectación psicológica y emocional que pueden tener los familiares pues el proceso de duelo por un desparecido es una cuestión que cada persona lleva de forma diferente.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De ahí que, desde esta tribuna nos solidarizamos con todas las familias que han sufrido en carne propia la desaparición de alguno de sus miembros y en reconocimiento de sus derechos a la justicia y a la verdad, exigimos enérgicamente al Alcalde de Torreón a que realice las acciones necesarias para la sensibilización de los trabajadores del Ayuntamiento sobre el tema de la desaparición de personas, a fin de que eviten realizar nuevamente cualquier acto de presión en contra de las víctimas para que declaren la presunción de muerte de sus familiares desaparecidos.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todas estas razones y con fundamento en lo dispuesto por los artículos 21 fracción VI, VII, 179, 180, 181, 182 y demás relativos de la Ley Orgánica del Congreso del Estado Independiente, Libre y Soberano de Coahuila de Zaragoza, me permito presentar ante esta Honorable  Congreso del Estado, la siguiente:</w:t>
      </w:r>
    </w:p>
    <w:p w:rsidR="00CD7880" w:rsidRPr="00A93FEC" w:rsidRDefault="00CD7880" w:rsidP="00CD7880">
      <w:pPr>
        <w:rPr>
          <w:rFonts w:asciiTheme="majorHAnsi" w:hAnsiTheme="majorHAnsi" w:cstheme="majorHAnsi"/>
          <w:bCs/>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PROPOSICIÓN CON PUNTO DE ACUERDO</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PRIMERO.-</w:t>
      </w:r>
      <w:r w:rsidRPr="00A93FEC">
        <w:rPr>
          <w:rFonts w:asciiTheme="majorHAnsi" w:hAnsiTheme="majorHAnsi" w:cstheme="majorHAnsi"/>
        </w:rPr>
        <w:t xml:space="preserve">  Se exhorta al Ayuntamiento de Torreón así como  al Alcalde Jorge Zermeño Infante a que públicamente y por escrito se comprometan a evitar cualquier tipo de presión o coacción a los familiares de policías municipales desaparecidos, con el propósito de dejar de pagarles las prestaciones laborales a las que tienen derecho.</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SEGUNDO.-  </w:t>
      </w:r>
      <w:r w:rsidRPr="00A93FEC">
        <w:rPr>
          <w:rFonts w:asciiTheme="majorHAnsi" w:hAnsiTheme="majorHAnsi" w:cstheme="majorHAnsi"/>
        </w:rPr>
        <w:t>Se exhorta a los miembros del ayuntamiento de Torreón a tomar cursos de capacitación y sensibilización en materia de víctimas de desaparición forzada e involuntaria.</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ATENTAMENTE</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SALÓN DE SESIONES DEL H. CONGRESO DEL ESTADO.</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Saltillo, Coahuila de Zaragoza, a 26 de abril de 2019.</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DIPUTADA  CLAUDIA ISELA RAMÍREZ PINEDA.</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De la  Fracción Parlamentaria "Elvia Carrillo Puerto"</w:t>
      </w:r>
    </w:p>
    <w:p w:rsidR="00CD7880" w:rsidRPr="00A93FEC" w:rsidRDefault="00311943" w:rsidP="00CD7880">
      <w:pPr>
        <w:jc w:val="center"/>
        <w:rPr>
          <w:rFonts w:asciiTheme="majorHAnsi" w:hAnsiTheme="majorHAnsi" w:cstheme="majorHAnsi"/>
          <w:b/>
        </w:rPr>
      </w:pPr>
      <w:r w:rsidRPr="00A93FEC">
        <w:rPr>
          <w:rFonts w:asciiTheme="majorHAnsi" w:hAnsiTheme="majorHAnsi" w:cstheme="majorHAnsi"/>
          <w:b/>
        </w:rPr>
        <w:t>d</w:t>
      </w:r>
      <w:r w:rsidR="00CD7880" w:rsidRPr="00A93FEC">
        <w:rPr>
          <w:rFonts w:asciiTheme="majorHAnsi" w:hAnsiTheme="majorHAnsi" w:cstheme="majorHAnsi"/>
          <w:b/>
        </w:rPr>
        <w:t xml:space="preserve">el Partido de la Revolución Democrática.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Diputado Presidente. </w:t>
      </w:r>
    </w:p>
    <w:p w:rsidR="00311943" w:rsidRPr="00A93FEC" w:rsidRDefault="00311943"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Se somete a votación la solicitud para que se considere de urgente y obvia resolución el Punto de Acuerdo que nos acaba de presentar</w:t>
      </w:r>
      <w:r w:rsidR="00311943" w:rsidRPr="00A93FEC">
        <w:rPr>
          <w:rFonts w:asciiTheme="majorHAnsi" w:hAnsiTheme="majorHAnsi" w:cstheme="majorHAnsi"/>
        </w:rPr>
        <w:t xml:space="preserve">. </w:t>
      </w:r>
      <w:r w:rsidRPr="00A93FEC">
        <w:rPr>
          <w:rFonts w:asciiTheme="majorHAnsi" w:hAnsiTheme="majorHAnsi" w:cstheme="majorHAnsi"/>
        </w:rPr>
        <w:t xml:space="preserve">  Diputada Secretaria Zulmma Guerrero, sírvase tomar nota e informar sobre el resultado de la votación.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abre el sistema. Se cierra el sistema.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FF5FB2" w:rsidRDefault="00CD7880" w:rsidP="00CD7880">
      <w:pPr>
        <w:rPr>
          <w:rFonts w:asciiTheme="majorHAnsi" w:hAnsiTheme="majorHAnsi" w:cstheme="majorHAnsi"/>
          <w:b/>
        </w:rPr>
      </w:pPr>
      <w:r w:rsidRPr="00FF5FB2">
        <w:rPr>
          <w:rFonts w:asciiTheme="majorHAnsi" w:hAnsiTheme="majorHAnsi" w:cstheme="majorHAnsi"/>
          <w:b/>
        </w:rPr>
        <w:t xml:space="preserve">Diputado Presidente,  se informa que el resultado de la votación son 24 votos a favor; 0 en contra y 0 abstenciones.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aprueba por unanimidad la solicitud para que la proposición que se dio a conocer sea considerada de urgente y obvia resolución.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somete a consideración de los Diputados el Punto de Acuerdo contenido en la proposición.  Si alguien desea intervenir, sírvase indicarlo mediante el sistema electrónico a fin de registrar su intervención.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Tengo el registro de la Diputada Blanca Eppen</w:t>
      </w:r>
      <w:r w:rsidR="00311943" w:rsidRPr="00A93FEC">
        <w:rPr>
          <w:rFonts w:asciiTheme="majorHAnsi" w:hAnsiTheme="majorHAnsi" w:cstheme="majorHAnsi"/>
        </w:rPr>
        <w:t xml:space="preserve">. </w:t>
      </w:r>
      <w:r w:rsidRPr="00A93FEC">
        <w:rPr>
          <w:rFonts w:asciiTheme="majorHAnsi" w:hAnsiTheme="majorHAnsi" w:cstheme="majorHAnsi"/>
        </w:rPr>
        <w:t xml:space="preserve"> ¿</w:t>
      </w:r>
      <w:r w:rsidR="00311943" w:rsidRPr="00A93FEC">
        <w:rPr>
          <w:rFonts w:asciiTheme="majorHAnsi" w:hAnsiTheme="majorHAnsi" w:cstheme="majorHAnsi"/>
        </w:rPr>
        <w:t>E</w:t>
      </w:r>
      <w:r w:rsidRPr="00A93FEC">
        <w:rPr>
          <w:rFonts w:asciiTheme="majorHAnsi" w:hAnsiTheme="majorHAnsi" w:cstheme="majorHAnsi"/>
        </w:rPr>
        <w:t>n qué sentido su intervención, Diputada?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lastRenderedPageBreak/>
        <w:t>Diputada Blanca Eppen Canales:</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 favor, voy a sugerir una modificación y hacer algunos comentarios.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Adelante, por favor.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Blanca Eppen Canales:</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Bueno, yo quisiera conocer y  quisiera saber de dónde se obtiene esa información, porque nosotros tenemos una muy diferente.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supuesto que no se les ha dejado de cubrir puntualmente el apoyo económico, ni hay ninguna instrucción de hacerlo</w:t>
      </w:r>
      <w:r w:rsidR="00311943" w:rsidRPr="00A93FEC">
        <w:rPr>
          <w:rFonts w:asciiTheme="majorHAnsi" w:hAnsiTheme="majorHAnsi" w:cstheme="majorHAnsi"/>
        </w:rPr>
        <w:t>;</w:t>
      </w:r>
      <w:r w:rsidRPr="00A93FEC">
        <w:rPr>
          <w:rFonts w:asciiTheme="majorHAnsi" w:hAnsiTheme="majorHAnsi" w:cstheme="majorHAnsi"/>
        </w:rPr>
        <w:t xml:space="preserve"> por parte de la Secretaría del Ayuntamiento se han atendido a las personas que se han presentado en la Presidencia para tratar ese problema y no han tenido ningún problema, por la naturaleza del tema se atiende única y exclusivamente a los familiares de los policías, que son quienes están legitimados legalmente para requerir los apoyos. </w:t>
      </w:r>
    </w:p>
    <w:p w:rsidR="00CD7880" w:rsidRPr="00A93FEC" w:rsidRDefault="00CD7880" w:rsidP="00CD7880">
      <w:pPr>
        <w:rPr>
          <w:rFonts w:asciiTheme="majorHAnsi" w:hAnsiTheme="majorHAnsi" w:cstheme="majorHAnsi"/>
        </w:rPr>
      </w:pPr>
    </w:p>
    <w:p w:rsidR="00311943" w:rsidRPr="00A93FEC" w:rsidRDefault="00CD7880" w:rsidP="00CD7880">
      <w:pPr>
        <w:rPr>
          <w:rFonts w:asciiTheme="majorHAnsi" w:hAnsiTheme="majorHAnsi" w:cstheme="majorHAnsi"/>
        </w:rPr>
      </w:pPr>
      <w:r w:rsidRPr="00A93FEC">
        <w:rPr>
          <w:rFonts w:asciiTheme="majorHAnsi" w:hAnsiTheme="majorHAnsi" w:cstheme="majorHAnsi"/>
        </w:rPr>
        <w:t>No es válido querer lucrar políticamente con la desgracia ajena, y no solo no es válido, considero que puede ser hasta una irresponsabilidad</w:t>
      </w:r>
      <w:r w:rsidR="00311943" w:rsidRPr="00A93FEC">
        <w:rPr>
          <w:rFonts w:asciiTheme="majorHAnsi" w:hAnsiTheme="majorHAnsi" w:cstheme="majorHAnsi"/>
        </w:rPr>
        <w:t>.</w:t>
      </w:r>
    </w:p>
    <w:p w:rsidR="00311943" w:rsidRPr="00A93FEC" w:rsidRDefault="00311943" w:rsidP="00CD7880">
      <w:pPr>
        <w:rPr>
          <w:rFonts w:asciiTheme="majorHAnsi" w:hAnsiTheme="majorHAnsi" w:cstheme="majorHAnsi"/>
        </w:rPr>
      </w:pPr>
    </w:p>
    <w:p w:rsidR="00CD7880" w:rsidRPr="00A93FEC" w:rsidRDefault="00311943" w:rsidP="00CD7880">
      <w:pPr>
        <w:rPr>
          <w:rFonts w:asciiTheme="majorHAnsi" w:hAnsiTheme="majorHAnsi" w:cstheme="majorHAnsi"/>
        </w:rPr>
      </w:pPr>
      <w:r w:rsidRPr="00A93FEC">
        <w:rPr>
          <w:rFonts w:asciiTheme="majorHAnsi" w:hAnsiTheme="majorHAnsi" w:cstheme="majorHAnsi"/>
        </w:rPr>
        <w:t>Y</w:t>
      </w:r>
      <w:r w:rsidR="00CD7880" w:rsidRPr="00A93FEC">
        <w:rPr>
          <w:rFonts w:asciiTheme="majorHAnsi" w:hAnsiTheme="majorHAnsi" w:cstheme="majorHAnsi"/>
        </w:rPr>
        <w:t>o creo</w:t>
      </w:r>
      <w:r w:rsidRPr="00A93FEC">
        <w:rPr>
          <w:rFonts w:asciiTheme="majorHAnsi" w:hAnsiTheme="majorHAnsi" w:cstheme="majorHAnsi"/>
        </w:rPr>
        <w:t>,</w:t>
      </w:r>
      <w:r w:rsidR="00CD7880" w:rsidRPr="00A93FEC">
        <w:rPr>
          <w:rFonts w:asciiTheme="majorHAnsi" w:hAnsiTheme="majorHAnsi" w:cstheme="majorHAnsi"/>
        </w:rPr>
        <w:t xml:space="preserve"> bueno, es mi opinión, que no está a la altura de este Honorable Congreso y no es digno de este Congreso pretender aprovecharse del dolor de los demás en una situación tan delicada.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Mi propuesta para la modificación, si es que nos la acepta la Diputada, es que se haga extensivo este Punto de Acuerdo a los 38 municipios y nosotros  como  Grupo Parlamentario por supuesto votaremos a favor, porque es un tema tan sensible y también considero que también se incluya al Gobierno del Estado, porque precisamente es un tema tan sensible que esa capacitación que está sugiriendo, bueno, que también se aplique a los 38 municipios y al Gobierno del Estado.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Presidente, a ver si la Diputada me acepta la modificación.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¿Diputada Claudia?</w:t>
      </w:r>
    </w:p>
    <w:p w:rsidR="00CD7880" w:rsidRPr="00A93FEC" w:rsidRDefault="00CD7880"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Claudia Isela Ramírez Pineda:</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Sí, en principio decirle que no es mi estilo, verdad, lucrar ni politizar, como otros grupos sí lo han venido haciendo últimamente.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Le comparto aquí la nota del Periódico Universal, que es donde las familias están haciendo la denuncia, “Grupo Vida”, les invito a que lo vean, incluso, les puedo dejar una copia, es el Universal, se publicó el 22 de este mes, aquí vienen una serie de denuncias, verdad, de aquí es donde sale precisamente este exhorto, no, no es ningún invento de nadie, aquí están las denuncias, están muy claras, están una serie de detalles, verdad</w:t>
      </w:r>
      <w:r w:rsidR="00311943" w:rsidRPr="00A93FEC">
        <w:rPr>
          <w:rFonts w:asciiTheme="majorHAnsi" w:hAnsiTheme="majorHAnsi" w:cstheme="majorHAnsi"/>
        </w:rPr>
        <w:t>,</w:t>
      </w:r>
      <w:r w:rsidRPr="00A93FEC">
        <w:rPr>
          <w:rFonts w:asciiTheme="majorHAnsi" w:hAnsiTheme="majorHAnsi" w:cstheme="majorHAnsi"/>
        </w:rPr>
        <w:t xml:space="preserve"> de alrededor de 15 familias que están denunciando, entonces mi Punto de Acuerdo se sustenta en esta nota.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Y con respecto a la invitación, yo creo que por el momento, nada más a mí me interesa que el exhorto sea hacia Torreón, no me niego</w:t>
      </w:r>
      <w:r w:rsidR="00311943" w:rsidRPr="00A93FEC">
        <w:rPr>
          <w:rFonts w:asciiTheme="majorHAnsi" w:hAnsiTheme="majorHAnsi" w:cstheme="majorHAnsi"/>
        </w:rPr>
        <w:t>,</w:t>
      </w:r>
      <w:r w:rsidRPr="00A93FEC">
        <w:rPr>
          <w:rFonts w:asciiTheme="majorHAnsi" w:hAnsiTheme="majorHAnsi" w:cstheme="majorHAnsi"/>
        </w:rPr>
        <w:t xml:space="preserve"> en otro momento</w:t>
      </w:r>
      <w:r w:rsidR="00311943" w:rsidRPr="00A93FEC">
        <w:rPr>
          <w:rFonts w:asciiTheme="majorHAnsi" w:hAnsiTheme="majorHAnsi" w:cstheme="majorHAnsi"/>
        </w:rPr>
        <w:t>,</w:t>
      </w:r>
      <w:r w:rsidRPr="00A93FEC">
        <w:rPr>
          <w:rFonts w:asciiTheme="majorHAnsi" w:hAnsiTheme="majorHAnsi" w:cstheme="majorHAnsi"/>
        </w:rPr>
        <w:t xml:space="preserve"> si ustedes están interesados en hacer un punto para el resto de los municipios en apoyarlo en otro momento, pero ahorita solamente me interesa que sea hacia el municipio de Torreón.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lastRenderedPageBreak/>
        <w:t xml:space="preserve">Es cuanto, Diputado.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Tengo nuevamente una intervención de la Diputada Blanca Eppen.  Adelante Diputada.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Blanca Eppen Canales:</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Sí, sí nada más para especificar.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Diputada, si nosotros ponemos el otro Punto de Acuerdo relacionado con este tema para el resto de los municipios y el Gobierno del Estado, ¿entonces usted está dispuesta a apoyarnos? Sí, entonces, cuál sería el inconveniente de hacerlo ahorita.</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Claudia Isela Ramírez Pineda:</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Porque el motivo del exhorto que yo preparé es exclusivamente para Torreón, si a ustedes les interesa hacerlo para el resto del municipio, nadie los detiene.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Es cuanto. </w:t>
      </w:r>
    </w:p>
    <w:p w:rsidR="00E70A2B" w:rsidRPr="00A93FEC" w:rsidRDefault="00E70A2B"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Diputado Presidente Jaime Bueno Zertuche:</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Muy bien.   Gracias Diputadas.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No habiendo más intervenciones, procedemos a votar el Punto de Acuerdo que se sometió a consideración</w:t>
      </w:r>
      <w:r w:rsidR="00E70A2B" w:rsidRPr="00A93FEC">
        <w:rPr>
          <w:rFonts w:asciiTheme="majorHAnsi" w:hAnsiTheme="majorHAnsi" w:cstheme="majorHAnsi"/>
        </w:rPr>
        <w:t xml:space="preserve">. </w:t>
      </w:r>
      <w:r w:rsidRPr="00A93FEC">
        <w:rPr>
          <w:rFonts w:asciiTheme="majorHAnsi" w:hAnsiTheme="majorHAnsi" w:cstheme="majorHAnsi"/>
        </w:rPr>
        <w:t xml:space="preserve"> Diputada Zulmma Guerrero</w:t>
      </w:r>
      <w:r w:rsidR="00E70A2B" w:rsidRPr="00A93FEC">
        <w:rPr>
          <w:rFonts w:asciiTheme="majorHAnsi" w:hAnsiTheme="majorHAnsi" w:cstheme="majorHAnsi"/>
        </w:rPr>
        <w:t>,</w:t>
      </w:r>
      <w:r w:rsidRPr="00A93FEC">
        <w:rPr>
          <w:rFonts w:asciiTheme="majorHAnsi" w:hAnsiTheme="majorHAnsi" w:cstheme="majorHAnsi"/>
        </w:rPr>
        <w:t xml:space="preserve"> tome nota de la votación y una vez cerrado el registro de los votos informe sobre el resultado.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abre el sistema de votación.  Se cierra el sistema.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FF5FB2" w:rsidRDefault="00CD7880" w:rsidP="00CD7880">
      <w:pPr>
        <w:rPr>
          <w:rFonts w:asciiTheme="majorHAnsi" w:hAnsiTheme="majorHAnsi" w:cstheme="majorHAnsi"/>
          <w:b/>
        </w:rPr>
      </w:pPr>
      <w:r w:rsidRPr="00FF5FB2">
        <w:rPr>
          <w:rFonts w:asciiTheme="majorHAnsi" w:hAnsiTheme="majorHAnsi" w:cstheme="majorHAnsi"/>
          <w:b/>
        </w:rPr>
        <w:t xml:space="preserve">Diputado Presidente, el resultado de la votación son 13 votos a favor; 11 en contra y 0 abstenciones.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Se aprueba por mayoría el Punto de Acuerdo que se puso a consideración en los términos en que se planteó, por lo que debe procederse a lo que corresponda.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A continuación, se concede la palabra a la Diputada Lucía Azucena </w:t>
      </w:r>
      <w:r w:rsidRPr="00FF5FB2">
        <w:rPr>
          <w:rFonts w:asciiTheme="majorHAnsi" w:hAnsiTheme="majorHAnsi" w:cstheme="majorHAnsi"/>
        </w:rPr>
        <w:t>Ramos Ramos, para plantear una proposición con Punto de Acuerdo que se encuentra consignada en el Punto 9 F del</w:t>
      </w:r>
      <w:r w:rsidRPr="00A93FEC">
        <w:rPr>
          <w:rFonts w:asciiTheme="majorHAnsi" w:hAnsiTheme="majorHAnsi" w:cstheme="majorHAnsi"/>
        </w:rPr>
        <w:t xml:space="preserve"> Orden del Día aprobado. </w:t>
      </w:r>
    </w:p>
    <w:p w:rsidR="00E70A2B" w:rsidRPr="00A93FEC" w:rsidRDefault="00E70A2B" w:rsidP="00CD7880">
      <w:pPr>
        <w:rPr>
          <w:rFonts w:asciiTheme="majorHAnsi" w:hAnsiTheme="majorHAnsi" w:cstheme="majorHAnsi"/>
          <w:b/>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rPr>
        <w:t>Diputada Lucía Azucena Ramos Ramos:</w:t>
      </w:r>
    </w:p>
    <w:p w:rsidR="00CD7880" w:rsidRPr="00A93FEC" w:rsidRDefault="00CD7880" w:rsidP="00CD7880">
      <w:pPr>
        <w:rPr>
          <w:rFonts w:asciiTheme="majorHAnsi" w:hAnsiTheme="majorHAnsi" w:cstheme="majorHAnsi"/>
        </w:rPr>
      </w:pPr>
      <w:r w:rsidRPr="00A93FEC">
        <w:rPr>
          <w:rFonts w:asciiTheme="majorHAnsi" w:hAnsiTheme="majorHAnsi" w:cstheme="majorHAnsi"/>
        </w:rPr>
        <w:t xml:space="preserve">Gracias, Diputado Presidente. </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bCs/>
        </w:rPr>
        <w:t>PROPOSICIÓN CON PUNTO DE ACUERDO QUE PRESENTAN LAS DIPUTADAS Y LOS DIPUTADOS INTEGRANTES DEL GRUPO PARLAMENTARIO “GRAL. ANDRÉS S. VIESCA”, DEL PARTIDO REVOLUCIONARIO INSTITUCIONAL, POR CONDUCTO DE LA DIPUTADA</w:t>
      </w:r>
      <w:r w:rsidRPr="00A93FEC">
        <w:rPr>
          <w:rFonts w:asciiTheme="majorHAnsi" w:hAnsiTheme="majorHAnsi" w:cstheme="majorHAnsi"/>
        </w:rPr>
        <w:t xml:space="preserve"> </w:t>
      </w:r>
      <w:r w:rsidRPr="00A93FEC">
        <w:rPr>
          <w:rFonts w:asciiTheme="majorHAnsi" w:hAnsiTheme="majorHAnsi" w:cstheme="majorHAnsi"/>
          <w:b/>
        </w:rPr>
        <w:t>LUCÍA AZUCENA RAMOS RAMOS, MEDIANTE EL CUAL</w:t>
      </w:r>
      <w:r w:rsidRPr="00A93FEC">
        <w:rPr>
          <w:rFonts w:asciiTheme="majorHAnsi" w:hAnsiTheme="majorHAnsi" w:cstheme="majorHAnsi"/>
          <w:b/>
          <w:bCs/>
        </w:rPr>
        <w:t xml:space="preserve"> </w:t>
      </w:r>
      <w:r w:rsidRPr="00A93FEC">
        <w:rPr>
          <w:rFonts w:asciiTheme="majorHAnsi" w:hAnsiTheme="majorHAnsi" w:cstheme="majorHAnsi"/>
          <w:b/>
        </w:rPr>
        <w:t>SE SOLICITA RESPETUOSAMENTE A LA SECRETARÍA DE HACIENDA Y CRÉDITO PÚBLICO, A QUE NO IMPULSE ACCIONES TENDIENTES A REACTIVAR EL IMPUESTO SOBRE TENENCIA O USO DE VEHÍCULOS, LAS CUALES REDUNDARÍAN EN PERJUICIO DE LAS Y LOS MEXICANOS.</w:t>
      </w:r>
    </w:p>
    <w:p w:rsidR="00CD7880" w:rsidRPr="00A93FEC" w:rsidRDefault="00CD7880" w:rsidP="00CD7880">
      <w:pPr>
        <w:rPr>
          <w:rFonts w:asciiTheme="majorHAnsi" w:hAnsiTheme="majorHAnsi" w:cstheme="majorHAnsi"/>
          <w:b/>
          <w:bCs/>
        </w:rPr>
      </w:pPr>
    </w:p>
    <w:p w:rsidR="00CD7880" w:rsidRPr="00A93FEC" w:rsidRDefault="00CD7880" w:rsidP="00CD7880">
      <w:pPr>
        <w:rPr>
          <w:rFonts w:asciiTheme="majorHAnsi" w:eastAsia="Arial" w:hAnsiTheme="majorHAnsi" w:cstheme="majorHAnsi"/>
          <w:b/>
          <w:lang w:val="es-US" w:eastAsia="es-MX"/>
        </w:rPr>
      </w:pPr>
      <w:r w:rsidRPr="00A93FEC">
        <w:rPr>
          <w:rFonts w:asciiTheme="majorHAnsi" w:eastAsia="Arial" w:hAnsiTheme="majorHAnsi" w:cstheme="majorHAnsi"/>
          <w:b/>
          <w:lang w:val="es-US" w:eastAsia="es-MX"/>
        </w:rPr>
        <w:lastRenderedPageBreak/>
        <w:t>H. PLENO DEL CONGRESO DEL ESTADO</w:t>
      </w:r>
    </w:p>
    <w:p w:rsidR="00CD7880" w:rsidRPr="00A93FEC" w:rsidRDefault="00CD7880" w:rsidP="00CD7880">
      <w:pPr>
        <w:rPr>
          <w:rFonts w:asciiTheme="majorHAnsi" w:eastAsia="Arial" w:hAnsiTheme="majorHAnsi" w:cstheme="majorHAnsi"/>
          <w:b/>
          <w:lang w:val="es-US" w:eastAsia="es-MX"/>
        </w:rPr>
      </w:pPr>
      <w:r w:rsidRPr="00A93FEC">
        <w:rPr>
          <w:rFonts w:asciiTheme="majorHAnsi" w:eastAsia="Arial" w:hAnsiTheme="majorHAnsi" w:cstheme="majorHAnsi"/>
          <w:b/>
          <w:lang w:val="es-US" w:eastAsia="es-MX"/>
        </w:rPr>
        <w:t>DE COAHUILA DE ZARAGOZA</w:t>
      </w:r>
    </w:p>
    <w:p w:rsidR="00CD7880" w:rsidRPr="00A93FEC" w:rsidRDefault="00CD7880" w:rsidP="00CD7880">
      <w:pPr>
        <w:rPr>
          <w:rFonts w:asciiTheme="majorHAnsi" w:eastAsia="Arial" w:hAnsiTheme="majorHAnsi" w:cstheme="majorHAnsi"/>
          <w:b/>
          <w:lang w:val="es-US" w:eastAsia="es-MX"/>
        </w:rPr>
      </w:pPr>
      <w:r w:rsidRPr="00A93FEC">
        <w:rPr>
          <w:rFonts w:asciiTheme="majorHAnsi" w:eastAsia="Arial" w:hAnsiTheme="majorHAnsi" w:cstheme="majorHAnsi"/>
          <w:b/>
          <w:lang w:val="es-US" w:eastAsia="es-MX"/>
        </w:rPr>
        <w:t>P R E S E N T E.-</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Cs/>
        </w:rPr>
        <w:t xml:space="preserve">Las Diputadas y los Diputados integrantes del Grupo Parlamentario “Gral. Andrés S. Viesca”, del Partido Revolucionario Institucional, por conducto de la Diputada de la voz, </w:t>
      </w:r>
      <w:r w:rsidRPr="00A93FEC">
        <w:rPr>
          <w:rFonts w:asciiTheme="majorHAnsi" w:hAnsiTheme="majorHAnsi" w:cstheme="majorHAnsi"/>
        </w:rPr>
        <w:t xml:space="preserve"> </w:t>
      </w:r>
      <w:r w:rsidRPr="00A93FEC">
        <w:rPr>
          <w:rFonts w:asciiTheme="majorHAnsi" w:hAnsiTheme="majorHAnsi" w:cstheme="majorHAnsi"/>
          <w:b/>
        </w:rPr>
        <w:t>Lucía Azucena Ramos Ramos</w:t>
      </w:r>
      <w:r w:rsidRPr="00A93FEC">
        <w:rPr>
          <w:rFonts w:asciiTheme="majorHAnsi" w:hAnsiTheme="majorHAnsi" w:cstheme="majorHAnsi"/>
        </w:rPr>
        <w:t xml:space="preserve">, </w:t>
      </w:r>
      <w:r w:rsidRPr="00A93FEC">
        <w:rPr>
          <w:rFonts w:asciiTheme="majorHAnsi" w:eastAsia="Arial" w:hAnsiTheme="majorHAnsi" w:cstheme="majorHAnsi"/>
          <w:lang w:val="es-US" w:eastAsia="es-MX"/>
        </w:rPr>
        <w:t xml:space="preserve">con fundamento en lo dispuesto por los artículos 21 fracción VI, 179, 180, 181, 182 y demás relativos de la Ley Orgánica del Congreso del Estado Independiente, Libre y Soberano de Coahuila de Zaragoza, presentan ante este Honorable  Pleno del Congreso, la presente Proposición con Punto de Acuerdo, solicitando  que sea considerada de </w:t>
      </w:r>
      <w:r w:rsidRPr="00A93FEC">
        <w:rPr>
          <w:rFonts w:asciiTheme="majorHAnsi" w:eastAsia="Arial" w:hAnsiTheme="majorHAnsi" w:cstheme="majorHAnsi"/>
          <w:b/>
          <w:lang w:val="es-US" w:eastAsia="es-MX"/>
        </w:rPr>
        <w:t>urgente y obvia resolución</w:t>
      </w:r>
      <w:r w:rsidRPr="00A93FEC">
        <w:rPr>
          <w:rFonts w:asciiTheme="majorHAnsi" w:eastAsia="Arial" w:hAnsiTheme="majorHAnsi" w:cstheme="majorHAnsi"/>
          <w:lang w:val="es-US" w:eastAsia="es-MX"/>
        </w:rPr>
        <w:t xml:space="preserve"> en base a las siguientes:</w:t>
      </w:r>
    </w:p>
    <w:p w:rsidR="00CD7880" w:rsidRPr="00A93FEC" w:rsidRDefault="00CD7880" w:rsidP="00CD7880">
      <w:pPr>
        <w:rPr>
          <w:rFonts w:asciiTheme="majorHAnsi" w:hAnsiTheme="majorHAnsi" w:cstheme="majorHAnsi"/>
          <w:lang w:val="es-US"/>
        </w:rPr>
      </w:pPr>
    </w:p>
    <w:p w:rsidR="00CD7880" w:rsidRPr="00A93FEC" w:rsidRDefault="00CD7880" w:rsidP="00CD7880">
      <w:pPr>
        <w:jc w:val="center"/>
        <w:rPr>
          <w:rFonts w:asciiTheme="majorHAnsi" w:hAnsiTheme="majorHAnsi" w:cstheme="majorHAnsi"/>
          <w:b/>
          <w:lang w:val="es-US"/>
        </w:rPr>
      </w:pPr>
      <w:r w:rsidRPr="00A93FEC">
        <w:rPr>
          <w:rFonts w:asciiTheme="majorHAnsi" w:hAnsiTheme="majorHAnsi" w:cstheme="majorHAnsi"/>
          <w:b/>
          <w:lang w:val="es-US"/>
        </w:rPr>
        <w:t>C O N S I D E R A C I O N E S</w:t>
      </w:r>
    </w:p>
    <w:p w:rsidR="00CD7880" w:rsidRPr="00A93FEC" w:rsidRDefault="00CD7880" w:rsidP="00CD7880">
      <w:pPr>
        <w:rPr>
          <w:rFonts w:asciiTheme="majorHAnsi" w:hAnsiTheme="majorHAnsi" w:cstheme="majorHAnsi"/>
          <w:lang w:val="es-US"/>
        </w:rPr>
      </w:pPr>
    </w:p>
    <w:p w:rsidR="00CD7880" w:rsidRPr="00A93FEC" w:rsidRDefault="00CD7880" w:rsidP="00CD7880">
      <w:pPr>
        <w:rPr>
          <w:rFonts w:asciiTheme="majorHAnsi" w:hAnsiTheme="majorHAnsi" w:cstheme="majorHAnsi"/>
          <w:lang w:val="es-US"/>
        </w:rPr>
      </w:pPr>
      <w:r w:rsidRPr="00A93FEC">
        <w:rPr>
          <w:rFonts w:asciiTheme="majorHAnsi" w:hAnsiTheme="majorHAnsi" w:cstheme="majorHAnsi"/>
          <w:lang w:val="es-US"/>
        </w:rPr>
        <w:t xml:space="preserve">El 29 de diciembre de 1962, se publicó en el Diario de la Federación, la </w:t>
      </w:r>
      <w:r w:rsidRPr="00A93FEC">
        <w:rPr>
          <w:rFonts w:asciiTheme="majorHAnsi" w:hAnsiTheme="majorHAnsi" w:cstheme="majorHAnsi"/>
          <w:i/>
          <w:lang w:val="es-US"/>
        </w:rPr>
        <w:t>Ley del Impuesto sobre Tenencia o uso de Automóviles</w:t>
      </w:r>
      <w:r w:rsidRPr="00A93FEC">
        <w:rPr>
          <w:rFonts w:asciiTheme="majorHAnsi" w:hAnsiTheme="majorHAnsi" w:cstheme="majorHAnsi"/>
          <w:lang w:val="es-US"/>
        </w:rPr>
        <w:t>, entrando en vigor en toda la República Mexicana, a partir del 1° de enero de 1963.  Dentro de los motivos fundamentales de dicho ordenamiento, fue el financiamiento para la organización de los Juegos Olímpicos de México de 1968.</w:t>
      </w:r>
    </w:p>
    <w:p w:rsidR="00CD7880" w:rsidRPr="00A93FEC" w:rsidRDefault="00CD7880" w:rsidP="00CD7880">
      <w:pPr>
        <w:rPr>
          <w:rFonts w:asciiTheme="majorHAnsi" w:hAnsiTheme="majorHAnsi" w:cstheme="majorHAnsi"/>
          <w:lang w:val="es-US"/>
        </w:rPr>
      </w:pPr>
    </w:p>
    <w:p w:rsidR="00CD7880" w:rsidRPr="00A93FEC" w:rsidRDefault="00CD7880" w:rsidP="00CD7880">
      <w:pPr>
        <w:rPr>
          <w:rFonts w:asciiTheme="majorHAnsi" w:hAnsiTheme="majorHAnsi" w:cstheme="majorHAnsi"/>
          <w:lang w:val="es-US"/>
        </w:rPr>
      </w:pPr>
      <w:r w:rsidRPr="00A93FEC">
        <w:rPr>
          <w:rFonts w:asciiTheme="majorHAnsi" w:hAnsiTheme="majorHAnsi" w:cstheme="majorHAnsi"/>
          <w:lang w:val="es-US"/>
        </w:rPr>
        <w:t xml:space="preserve">Al paso de los años la citada norma, fue reformada, adicionada y derogada en algunas de sus disposiciones en la mayoría de las ocasiones en menoscabo de las y los mexicanos, tenedores o usuarios de vehículos sujetos a registro, dicha ley fue abrogada a partir del 1º de enero del 2012, por decreto publicado en el Diario Oficial de la Federación, el 21 de diciembre del 2007, quedando sin efecto el pago de impuesto de tenencia o uso de vehículos a nivel federal estableciendo que las entidades federativas establecieran sus impuestos locales sobre dicho tema. </w:t>
      </w:r>
    </w:p>
    <w:p w:rsidR="00CD7880" w:rsidRPr="00A93FEC" w:rsidRDefault="00CD7880" w:rsidP="00CD7880">
      <w:pPr>
        <w:rPr>
          <w:rFonts w:asciiTheme="majorHAnsi" w:hAnsiTheme="majorHAnsi" w:cstheme="majorHAnsi"/>
          <w:lang w:val="es-US"/>
        </w:rPr>
      </w:pPr>
    </w:p>
    <w:p w:rsidR="00CD7880" w:rsidRPr="00A93FEC" w:rsidRDefault="00CD7880" w:rsidP="00CD7880">
      <w:pPr>
        <w:rPr>
          <w:rFonts w:asciiTheme="majorHAnsi" w:hAnsiTheme="majorHAnsi" w:cstheme="majorHAnsi"/>
          <w:shd w:val="clear" w:color="auto" w:fill="FFFFFF"/>
        </w:rPr>
      </w:pPr>
      <w:r w:rsidRPr="00A93FEC">
        <w:rPr>
          <w:rFonts w:asciiTheme="majorHAnsi" w:hAnsiTheme="majorHAnsi" w:cstheme="majorHAnsi"/>
          <w:shd w:val="clear" w:color="auto" w:fill="FFFFFF"/>
        </w:rPr>
        <w:t>Es necesario recordar que si bien el impuesto de tenencia y uso de vehículos constituía una fuente de ingresos de fácil recaudación para la federación, también lo es, que su abrogación obedeció a un reclamo social, por las cargas tributarias que se imponían a quienes con sacrificios adquieren  un vehículo; en ese sentido, la mayoría de las entidades federativas, incluido nuestro Estado, determinó no establecer el cobro del impuesto de tenencia, derogando así el Capítulo IV Del Impuesto sobre tenencia o uso de vehículos, de la Ley de Hacienda para el Estado de Coahuila de Zaragoza, publicada en el Periódico Oficial del Gobierno del Estado, el 23 de diciembre del 2016.</w:t>
      </w:r>
    </w:p>
    <w:p w:rsidR="00CD7880" w:rsidRPr="00A93FEC" w:rsidRDefault="00CD7880" w:rsidP="00CD7880">
      <w:pPr>
        <w:rPr>
          <w:rFonts w:asciiTheme="majorHAnsi" w:hAnsiTheme="majorHAnsi" w:cstheme="majorHAnsi"/>
          <w:lang w:val="es-US"/>
        </w:rPr>
      </w:pPr>
    </w:p>
    <w:p w:rsidR="00CD7880" w:rsidRPr="00A93FEC" w:rsidRDefault="00CD7880" w:rsidP="00CD7880">
      <w:pPr>
        <w:rPr>
          <w:rFonts w:asciiTheme="majorHAnsi" w:hAnsiTheme="majorHAnsi" w:cstheme="majorHAnsi"/>
          <w:shd w:val="clear" w:color="auto" w:fill="FFFFFF"/>
          <w:lang w:val="es-US"/>
        </w:rPr>
      </w:pPr>
      <w:r w:rsidRPr="00A93FEC">
        <w:rPr>
          <w:rFonts w:asciiTheme="majorHAnsi" w:hAnsiTheme="majorHAnsi" w:cstheme="majorHAnsi"/>
          <w:shd w:val="clear" w:color="auto" w:fill="FFFFFF"/>
          <w:lang w:val="es-US"/>
        </w:rPr>
        <w:t>Lo anteriormente manifestado es un preámbulo para recordar las declaraciones vertidas por el Subsecretario de Hacienda y Crédito Público, Arturo Herrera Gutiérrez, en el Segundo Foro entre Legisladores en materia hacendaria, en el día 8 de este mes y año, sobre la intención del Gobierno Federal de cobrar los impuestos de Tenencia y Predial a partir del 2020.</w:t>
      </w:r>
    </w:p>
    <w:p w:rsidR="00CD7880" w:rsidRPr="00A93FEC" w:rsidRDefault="00CD7880" w:rsidP="00CD7880">
      <w:pPr>
        <w:rPr>
          <w:rFonts w:asciiTheme="majorHAnsi" w:hAnsiTheme="majorHAnsi" w:cstheme="majorHAnsi"/>
          <w:shd w:val="clear" w:color="auto" w:fill="FFFFFF"/>
          <w:lang w:val="es-US"/>
        </w:rPr>
      </w:pPr>
    </w:p>
    <w:p w:rsidR="00CD7880" w:rsidRPr="00A93FEC" w:rsidRDefault="00CD7880" w:rsidP="00CD7880">
      <w:pPr>
        <w:rPr>
          <w:rFonts w:asciiTheme="majorHAnsi" w:hAnsiTheme="majorHAnsi" w:cstheme="majorHAnsi"/>
          <w:shd w:val="clear" w:color="auto" w:fill="FFFFFF"/>
          <w:lang w:val="es-US"/>
        </w:rPr>
      </w:pPr>
      <w:r w:rsidRPr="00A93FEC">
        <w:rPr>
          <w:rFonts w:asciiTheme="majorHAnsi" w:hAnsiTheme="majorHAnsi" w:cstheme="majorHAnsi"/>
          <w:shd w:val="clear" w:color="auto" w:fill="FFFFFF"/>
          <w:lang w:val="es-US"/>
        </w:rPr>
        <w:t xml:space="preserve">Esto nos parece preocupante, porque además de ser un ataque frontal a la autonomía y soberanía de los Estados, es también un agravio a la libertad de los Municipios, considerando que se suscitaría un retroceso en los avances en materia de federalismo que de manera sostenida se ha venido realizando los últimos 25 años en nuestro país. </w:t>
      </w:r>
    </w:p>
    <w:p w:rsidR="00CD7880" w:rsidRPr="00A93FEC" w:rsidRDefault="00CD7880" w:rsidP="00CD7880">
      <w:pPr>
        <w:rPr>
          <w:rFonts w:asciiTheme="majorHAnsi" w:hAnsiTheme="majorHAnsi" w:cstheme="majorHAnsi"/>
          <w:shd w:val="clear" w:color="auto" w:fill="FFFFFF"/>
          <w:lang w:val="es-US"/>
        </w:rPr>
      </w:pPr>
    </w:p>
    <w:p w:rsidR="00CD7880" w:rsidRPr="00A93FEC" w:rsidRDefault="00CD7880" w:rsidP="00CD7880">
      <w:pPr>
        <w:rPr>
          <w:rFonts w:asciiTheme="majorHAnsi" w:hAnsiTheme="majorHAnsi" w:cstheme="majorHAnsi"/>
          <w:shd w:val="clear" w:color="auto" w:fill="FFFFFF"/>
          <w:lang w:val="es-US"/>
        </w:rPr>
      </w:pPr>
      <w:r w:rsidRPr="00A93FEC">
        <w:rPr>
          <w:rFonts w:asciiTheme="majorHAnsi" w:hAnsiTheme="majorHAnsi" w:cstheme="majorHAnsi"/>
          <w:shd w:val="clear" w:color="auto" w:fill="FFFFFF"/>
          <w:lang w:val="es-US"/>
        </w:rPr>
        <w:t xml:space="preserve">En este sentido, el federalismo implica más que distribuciones de facultades y competencias: el establecimiento y consolidación de un federalismo fiscal, en donde se reconozca la idoneidad de los gobiernos locales para la recaudación de impuestos </w:t>
      </w:r>
      <w:r w:rsidRPr="00A93FEC">
        <w:rPr>
          <w:rFonts w:asciiTheme="majorHAnsi" w:hAnsiTheme="majorHAnsi" w:cstheme="majorHAnsi"/>
          <w:shd w:val="clear" w:color="auto" w:fill="FFFFFF"/>
        </w:rPr>
        <w:t>sobre factores poco movibles, como lo es el impuesto predial y la tenencia.</w:t>
      </w:r>
    </w:p>
    <w:p w:rsidR="00CD7880" w:rsidRPr="00A93FEC" w:rsidRDefault="00CD7880" w:rsidP="00CD7880">
      <w:pPr>
        <w:rPr>
          <w:rFonts w:asciiTheme="majorHAnsi" w:hAnsiTheme="majorHAnsi" w:cstheme="majorHAnsi"/>
          <w:shd w:val="clear" w:color="auto" w:fill="FFFFFF"/>
        </w:rPr>
      </w:pPr>
    </w:p>
    <w:p w:rsidR="00CD7880" w:rsidRPr="00A93FEC" w:rsidRDefault="00CD7880" w:rsidP="00CD7880">
      <w:pPr>
        <w:rPr>
          <w:rFonts w:asciiTheme="majorHAnsi" w:hAnsiTheme="majorHAnsi" w:cstheme="majorHAnsi"/>
          <w:shd w:val="clear" w:color="auto" w:fill="FFFFFF"/>
        </w:rPr>
      </w:pPr>
      <w:r w:rsidRPr="00A93FEC">
        <w:rPr>
          <w:rFonts w:asciiTheme="majorHAnsi" w:hAnsiTheme="majorHAnsi" w:cstheme="majorHAnsi"/>
          <w:shd w:val="clear" w:color="auto" w:fill="FFFFFF"/>
        </w:rPr>
        <w:t xml:space="preserve">Por otro lado, en lo que respecta a la recaudación del impuesto predial, la estrategia establecida en la Ley de Coordinación Fiscal actual, reconoce la importancia de la intervención de los gobiernos locales en la </w:t>
      </w:r>
      <w:r w:rsidRPr="00A93FEC">
        <w:rPr>
          <w:rFonts w:asciiTheme="majorHAnsi" w:hAnsiTheme="majorHAnsi" w:cstheme="majorHAnsi"/>
          <w:shd w:val="clear" w:color="auto" w:fill="FFFFFF"/>
        </w:rPr>
        <w:lastRenderedPageBreak/>
        <w:t>recaudación de los ingresos propios, pues incentiva, mediante la transferencia de participaciones federales, la recaudación de dicho impuesto en coordinación con los Gobiernos Estatales.</w:t>
      </w:r>
    </w:p>
    <w:p w:rsidR="00CD7880" w:rsidRPr="00A93FEC" w:rsidRDefault="00CD7880" w:rsidP="00CD7880">
      <w:pPr>
        <w:rPr>
          <w:rFonts w:asciiTheme="majorHAnsi" w:hAnsiTheme="majorHAnsi" w:cstheme="majorHAnsi"/>
          <w:shd w:val="clear" w:color="auto" w:fill="FFFFFF"/>
        </w:rPr>
      </w:pPr>
    </w:p>
    <w:p w:rsidR="00CD7880" w:rsidRPr="00A93FEC" w:rsidRDefault="00CD7880" w:rsidP="00CD7880">
      <w:pPr>
        <w:rPr>
          <w:rFonts w:asciiTheme="majorHAnsi" w:hAnsiTheme="majorHAnsi" w:cstheme="majorHAnsi"/>
          <w:shd w:val="clear" w:color="auto" w:fill="FFFFFF"/>
        </w:rPr>
      </w:pPr>
      <w:r w:rsidRPr="00A93FEC">
        <w:rPr>
          <w:rFonts w:asciiTheme="majorHAnsi" w:hAnsiTheme="majorHAnsi" w:cstheme="majorHAnsi"/>
          <w:shd w:val="clear" w:color="auto" w:fill="FFFFFF"/>
        </w:rPr>
        <w:t xml:space="preserve">Los resultados de esta excelente estrategia, se ven reflejados en los estudios especiales realizados por la Auditoría Superior del Estado, en relación al cobro del impuesto predial en los municipios del Estado, teniendo una mayor recaudación del impuesto predial, en aquellos municipios que se adhirieron al convenio de colaboración con el Estado para la administración de este impuesto, siendo el mayor caso de éxito el del Municipio de Candela, el cual tuvo un aumento del 151% de sus ingresos por este concepto.  </w:t>
      </w:r>
    </w:p>
    <w:p w:rsidR="00CD7880" w:rsidRPr="00A93FEC" w:rsidRDefault="00CD7880" w:rsidP="00CD7880">
      <w:pPr>
        <w:rPr>
          <w:rFonts w:asciiTheme="majorHAnsi" w:hAnsiTheme="majorHAnsi" w:cstheme="majorHAnsi"/>
          <w:shd w:val="clear" w:color="auto" w:fill="FFFFFF"/>
        </w:rPr>
      </w:pPr>
    </w:p>
    <w:p w:rsidR="00CD7880" w:rsidRPr="00A93FEC" w:rsidRDefault="00CD7880" w:rsidP="00CD7880">
      <w:pPr>
        <w:rPr>
          <w:rFonts w:asciiTheme="majorHAnsi" w:hAnsiTheme="majorHAnsi" w:cstheme="majorHAnsi"/>
          <w:shd w:val="clear" w:color="auto" w:fill="FFFFFF"/>
        </w:rPr>
      </w:pPr>
      <w:r w:rsidRPr="00A93FEC">
        <w:rPr>
          <w:rFonts w:asciiTheme="majorHAnsi" w:hAnsiTheme="majorHAnsi" w:cstheme="majorHAnsi"/>
          <w:shd w:val="clear" w:color="auto" w:fill="FFFFFF"/>
        </w:rPr>
        <w:t xml:space="preserve">Por  tanto, es indispensable que el Gobierno Federal respete los esfuerzos que se han realizado para descentralizar la recaudación de los recursos públicos, pues ello permite a los Estados y municipios contar con una verdadera autonomía, lo que incide no solamente en el ejercicio del recursos públicos,  sino en el propio sistema democrático mexicano, pues se permite la toma de decisiones de quienes directamente estamos rodeados de los ciudadanos a quienes afectan las medidas anunciadas por el Gobierno Federal. </w:t>
      </w:r>
    </w:p>
    <w:p w:rsidR="00CD7880" w:rsidRPr="00A93FEC" w:rsidRDefault="00CD7880" w:rsidP="00CD7880">
      <w:pPr>
        <w:rPr>
          <w:rFonts w:asciiTheme="majorHAnsi" w:hAnsiTheme="majorHAnsi" w:cstheme="majorHAnsi"/>
          <w:shd w:val="clear" w:color="auto" w:fill="FFFFFF"/>
        </w:rPr>
      </w:pPr>
    </w:p>
    <w:p w:rsidR="00CD7880" w:rsidRPr="00A93FEC" w:rsidRDefault="00CD7880" w:rsidP="00CD7880">
      <w:pPr>
        <w:rPr>
          <w:rFonts w:asciiTheme="majorHAnsi" w:hAnsiTheme="majorHAnsi" w:cstheme="majorHAnsi"/>
          <w:shd w:val="clear" w:color="auto" w:fill="FFFFFF"/>
        </w:rPr>
      </w:pPr>
      <w:r w:rsidRPr="00A93FEC">
        <w:rPr>
          <w:rFonts w:asciiTheme="majorHAnsi" w:hAnsiTheme="majorHAnsi" w:cstheme="majorHAnsi"/>
          <w:shd w:val="clear" w:color="auto" w:fill="FFFFFF"/>
        </w:rPr>
        <w:t xml:space="preserve">Es por lo expuesto que es necesario que este Congreso del Estado se pronuncie con respeto, pero con fortaleza para defender la Soberanía de nuestro estado y la libertad de sus municipios, por lo cual se presenta como de </w:t>
      </w:r>
      <w:r w:rsidRPr="00A93FEC">
        <w:rPr>
          <w:rFonts w:asciiTheme="majorHAnsi" w:hAnsiTheme="majorHAnsi" w:cstheme="majorHAnsi"/>
          <w:b/>
          <w:shd w:val="clear" w:color="auto" w:fill="FFFFFF"/>
          <w:lang w:val="es-US"/>
        </w:rPr>
        <w:t>urgente y obvia resolución,</w:t>
      </w:r>
      <w:r w:rsidRPr="00A93FEC">
        <w:rPr>
          <w:rFonts w:asciiTheme="majorHAnsi" w:hAnsiTheme="majorHAnsi" w:cstheme="majorHAnsi"/>
          <w:shd w:val="clear" w:color="auto" w:fill="FFFFFF"/>
          <w:lang w:val="es-US"/>
        </w:rPr>
        <w:t xml:space="preserve"> la siguiente: </w:t>
      </w: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PROPOSICIÓN CON PUNTO DE ACUERDO</w:t>
      </w:r>
    </w:p>
    <w:p w:rsidR="00CD7880" w:rsidRPr="00A93FEC" w:rsidRDefault="00CD7880" w:rsidP="00CD7880">
      <w:pPr>
        <w:jc w:val="center"/>
        <w:rPr>
          <w:rFonts w:asciiTheme="majorHAnsi" w:hAnsiTheme="majorHAnsi" w:cstheme="majorHAnsi"/>
          <w:b/>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 xml:space="preserve">PRIMERO.- </w:t>
      </w:r>
      <w:r w:rsidRPr="00A93FEC">
        <w:rPr>
          <w:rFonts w:asciiTheme="majorHAnsi" w:hAnsiTheme="majorHAnsi" w:cstheme="majorHAnsi"/>
        </w:rPr>
        <w:t>Se solicita respetuosamente a la Secretaría de Hacienda y Crédito Público, a que no impulse acciones tendientes a reactivar el impuesto sobre tenencia o uso de vehículos, las cuales redundarían en perjuicio de las y los mexicanos.</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b/>
        </w:rPr>
        <w:t>SEGUNDO.-</w:t>
      </w:r>
      <w:r w:rsidRPr="00A93FEC">
        <w:rPr>
          <w:rFonts w:asciiTheme="majorHAnsi" w:hAnsiTheme="majorHAnsi" w:cstheme="majorHAnsi"/>
        </w:rPr>
        <w:t xml:space="preserve"> Se solicita  respetuosamente a la Comisión de Presupuesto y Cuenta Pública, de la Cámara de Diputados del Congreso de la Unión, no se promuevan ni aprueben reformas tendientes a imponer nuevas cargas tributarias a los ciudadanos, como el impuesto sobre tenencia o uso de vehículos federal, y se garantice el pleno respeto del federalismo fiscal y autonomía municipal consagrada en el artículo 115 Constitucional Federal.</w:t>
      </w:r>
    </w:p>
    <w:p w:rsidR="00CD7880" w:rsidRPr="00A93FEC" w:rsidRDefault="00CD7880" w:rsidP="00CD7880">
      <w:pPr>
        <w:rPr>
          <w:rFonts w:asciiTheme="majorHAnsi" w:hAnsiTheme="majorHAnsi" w:cstheme="majorHAnsi"/>
        </w:rPr>
      </w:pP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A T E N T A M E N T E</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Saltillo, Coahuila de Zaragoza,  26 abril de 2019</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DIP. LUCÍA AZUCENA RAMOS RAMOS.</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GRUPO PARLAMENTARIO "GRAL. ANDRÉS S. VIESCA" </w:t>
      </w: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PARTIDO REVOLUCIONARIO INSTITUCIONAL. </w:t>
      </w:r>
    </w:p>
    <w:p w:rsidR="00CD7880" w:rsidRPr="00A93FEC" w:rsidRDefault="00CD7880" w:rsidP="00CD7880">
      <w:pPr>
        <w:jc w:val="cente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CONJUNTAMENTE CON LAS DEMÁS DIPUTADAS Y LOS DIPUTADOS INTEGRANTES DEL GRUPO PARLAMENTARIO "GRAL. ANDRÉS S. VIESCA"</w:t>
      </w: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DEL PARTIDO REVOLUCIONARIO INTITUCIONAL. </w:t>
      </w:r>
    </w:p>
    <w:p w:rsidR="00CD7880" w:rsidRPr="00A93FEC" w:rsidRDefault="00CD7880"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 MARÍA ESPERANZA CHAPA GARCÍA.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JOSEFINA GARZA BARRERA.</w:t>
      </w:r>
    </w:p>
    <w:p w:rsidR="00CD7880" w:rsidRPr="00A93FEC" w:rsidRDefault="00CD7880" w:rsidP="00CD7880">
      <w:pPr>
        <w:jc w:val="center"/>
        <w:rPr>
          <w:rFonts w:asciiTheme="majorHAnsi" w:hAnsiTheme="majorHAnsi" w:cstheme="majorHAnsi"/>
          <w:b/>
          <w:bCs/>
        </w:rPr>
      </w:pPr>
    </w:p>
    <w:p w:rsidR="00E70A2B" w:rsidRPr="00A93FEC" w:rsidRDefault="00E70A2B"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 GRACIELA FERNÁNDEZ ALMARAZ.  </w:t>
      </w:r>
      <w:r w:rsidRPr="00A93FEC">
        <w:rPr>
          <w:rFonts w:asciiTheme="majorHAnsi" w:hAnsiTheme="majorHAnsi" w:cstheme="majorHAnsi"/>
          <w:b/>
          <w:bCs/>
        </w:rPr>
        <w:tab/>
      </w:r>
      <w:r w:rsidRPr="00A93FEC">
        <w:rPr>
          <w:rFonts w:asciiTheme="majorHAnsi" w:hAnsiTheme="majorHAnsi" w:cstheme="majorHAnsi"/>
          <w:b/>
          <w:bCs/>
        </w:rPr>
        <w:tab/>
        <w:t>DIP. LILIA ISABEL GUTIÉRREZ BURCIAGA.</w:t>
      </w:r>
    </w:p>
    <w:p w:rsidR="00CD7880" w:rsidRPr="00A93FEC" w:rsidRDefault="00CD7880" w:rsidP="00CD7880">
      <w:pPr>
        <w:jc w:val="center"/>
        <w:rPr>
          <w:rFonts w:asciiTheme="majorHAnsi" w:hAnsiTheme="majorHAnsi" w:cstheme="majorHAnsi"/>
          <w:b/>
          <w:bCs/>
        </w:rPr>
      </w:pPr>
    </w:p>
    <w:p w:rsidR="00E70A2B" w:rsidRPr="00A93FEC" w:rsidRDefault="00E70A2B"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JAIME BUENO ZERTUCHE.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JESÚS ANDRÉS LOYA CARDONA.</w:t>
      </w:r>
    </w:p>
    <w:p w:rsidR="00CD7880" w:rsidRPr="00A93FEC" w:rsidRDefault="00CD7880" w:rsidP="00CD7880">
      <w:pPr>
        <w:rPr>
          <w:rFonts w:asciiTheme="majorHAnsi" w:hAnsiTheme="majorHAnsi" w:cstheme="majorHAnsi"/>
          <w:b/>
          <w:bCs/>
        </w:rPr>
      </w:pPr>
    </w:p>
    <w:p w:rsidR="00E70A2B" w:rsidRPr="00A93FEC" w:rsidRDefault="00E70A2B" w:rsidP="00CD7880">
      <w:pPr>
        <w:rPr>
          <w:rFonts w:asciiTheme="majorHAnsi" w:hAnsiTheme="majorHAnsi" w:cstheme="majorHAnsi"/>
          <w:b/>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 VERÓNICA BOREQUE MARTÍNEZ GONZÁLEZ.  DIP. JESÚS BERINO GRANADOS.</w:t>
      </w:r>
    </w:p>
    <w:p w:rsidR="00CD7880" w:rsidRPr="00A93FEC" w:rsidRDefault="00CD7880" w:rsidP="00CD7880">
      <w:pPr>
        <w:rPr>
          <w:rFonts w:asciiTheme="majorHAnsi" w:hAnsiTheme="majorHAnsi" w:cstheme="majorHAnsi"/>
          <w:b/>
          <w:bCs/>
        </w:rPr>
      </w:pPr>
    </w:p>
    <w:p w:rsidR="00E70A2B" w:rsidRPr="00A93FEC" w:rsidRDefault="00E70A2B" w:rsidP="00CD7880">
      <w:pPr>
        <w:rPr>
          <w:rFonts w:asciiTheme="majorHAnsi" w:hAnsiTheme="majorHAnsi" w:cstheme="majorHAnsi"/>
          <w:b/>
          <w:bCs/>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DIP. DIANA PATRICIA GONZÁLEZ SOTO.</w:t>
      </w:r>
    </w:p>
    <w:p w:rsidR="00CD7880" w:rsidRPr="00A93FEC" w:rsidRDefault="00CD7880" w:rsidP="00CD7880">
      <w:pPr>
        <w:jc w:val="center"/>
        <w:rPr>
          <w:rFonts w:asciiTheme="majorHAnsi" w:hAnsiTheme="majorHAnsi" w:cstheme="majorHAnsi"/>
          <w:b/>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Es cuanto, Diputado Presidente.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Presidente Jaime Bueno Zertuche:</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Gracias Diputada.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Se somete a votación, la solicitud para que el Punto de Acuerdo que se acaba de leer sea considerado de urgente y obvia resolución</w:t>
      </w:r>
      <w:r w:rsidR="00E70A2B" w:rsidRPr="00A93FEC">
        <w:rPr>
          <w:rFonts w:asciiTheme="majorHAnsi" w:hAnsiTheme="majorHAnsi" w:cstheme="majorHAnsi"/>
          <w:bCs/>
        </w:rPr>
        <w:t>.</w:t>
      </w:r>
      <w:r w:rsidRPr="00A93FEC">
        <w:rPr>
          <w:rFonts w:asciiTheme="majorHAnsi" w:hAnsiTheme="majorHAnsi" w:cstheme="majorHAnsi"/>
          <w:bCs/>
        </w:rPr>
        <w:t xml:space="preserve"> Diputado Secretario, Secretaria... Diputada Secretaria Zulmma Guerrero, sírvase tomar nota e informar sobre el resultado de la votación.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abre el sistema.  Se cierra el sistema.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Diputada Secretaria Zulmma Verenice Guerrero Cázares:</w:t>
      </w:r>
    </w:p>
    <w:p w:rsidR="00CD7880" w:rsidRPr="00FF5FB2" w:rsidRDefault="00CD7880" w:rsidP="00CD7880">
      <w:pPr>
        <w:rPr>
          <w:rFonts w:asciiTheme="majorHAnsi" w:hAnsiTheme="majorHAnsi" w:cstheme="majorHAnsi"/>
          <w:b/>
          <w:bCs/>
        </w:rPr>
      </w:pPr>
      <w:r w:rsidRPr="00FF5FB2">
        <w:rPr>
          <w:rFonts w:asciiTheme="majorHAnsi" w:hAnsiTheme="majorHAnsi" w:cstheme="majorHAnsi"/>
          <w:b/>
          <w:bCs/>
        </w:rPr>
        <w:t xml:space="preserve">Diputado Presidente, se informa que el resultado de la votación son 24 votos a favor; 0 en contra y 0 abstenciones.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aprueba por unanimidad la solicitud para que la proposición que se dio a conocer sea considerada de urgente y obvia resolución.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somete a consideración de los Diputados el Punto de Acuerdo.  Si alguien desea intervenir, sírvase indicarlo mediante el sistema electrónico.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No tengo intervenciones registradas, por lo que procedemos a votar el Punto de Acuerdo que se sometió a consideración.  Diputado Edgar Sánchez</w:t>
      </w:r>
      <w:r w:rsidR="00E70A2B" w:rsidRPr="00A93FEC">
        <w:rPr>
          <w:rFonts w:asciiTheme="majorHAnsi" w:hAnsiTheme="majorHAnsi" w:cstheme="majorHAnsi"/>
          <w:bCs/>
        </w:rPr>
        <w:t>,</w:t>
      </w:r>
      <w:r w:rsidRPr="00A93FEC">
        <w:rPr>
          <w:rFonts w:asciiTheme="majorHAnsi" w:hAnsiTheme="majorHAnsi" w:cstheme="majorHAnsi"/>
          <w:bCs/>
        </w:rPr>
        <w:t xml:space="preserve"> tome nota de la votación y una vez cerrado el registro de los votos informe sobre el resultado.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abre el sistema de votación.  Se cierra el sistema.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Secretario Edgar Gerardo Sánchez Garza:</w:t>
      </w:r>
    </w:p>
    <w:p w:rsidR="00CD7880" w:rsidRPr="00FF5FB2" w:rsidRDefault="00CD7880" w:rsidP="00CD7880">
      <w:pPr>
        <w:rPr>
          <w:rFonts w:asciiTheme="majorHAnsi" w:hAnsiTheme="majorHAnsi" w:cstheme="majorHAnsi"/>
          <w:b/>
          <w:bCs/>
        </w:rPr>
      </w:pPr>
      <w:r w:rsidRPr="00FF5FB2">
        <w:rPr>
          <w:rFonts w:asciiTheme="majorHAnsi" w:hAnsiTheme="majorHAnsi" w:cstheme="majorHAnsi"/>
          <w:b/>
          <w:bCs/>
        </w:rPr>
        <w:t xml:space="preserve">Diputado Presidente, el resultado de la votación es el siguiente: 24 votos a favor; 0 votos en contra y 0 abstenciones.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Presidente Jaime Bueno Zertuche:</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A continuación, se concede la palabra al Diputado Gerardo Abraham </w:t>
      </w:r>
      <w:r w:rsidRPr="00FF5FB2">
        <w:rPr>
          <w:rFonts w:asciiTheme="majorHAnsi" w:hAnsiTheme="majorHAnsi" w:cstheme="majorHAnsi"/>
          <w:bCs/>
        </w:rPr>
        <w:t>Aguado Gómez, para plantear una proposición con Punto de Acuerdo que se encuentra consignada en el Punto 9 G del</w:t>
      </w:r>
      <w:r w:rsidRPr="00A93FEC">
        <w:rPr>
          <w:rFonts w:asciiTheme="majorHAnsi" w:hAnsiTheme="majorHAnsi" w:cstheme="majorHAnsi"/>
          <w:bCs/>
        </w:rPr>
        <w:t xml:space="preserve"> Orden del Día aprobado. </w:t>
      </w:r>
    </w:p>
    <w:p w:rsidR="00E70A2B" w:rsidRPr="00A93FEC" w:rsidRDefault="00E70A2B" w:rsidP="00CD7880">
      <w:pPr>
        <w:rPr>
          <w:rFonts w:asciiTheme="majorHAnsi" w:hAnsiTheme="majorHAnsi" w:cstheme="majorHAnsi"/>
          <w:bCs/>
        </w:rPr>
      </w:pPr>
    </w:p>
    <w:p w:rsidR="00CD7880" w:rsidRPr="00A93FEC" w:rsidRDefault="00CD7880" w:rsidP="00CD7880">
      <w:pPr>
        <w:rPr>
          <w:rFonts w:asciiTheme="majorHAnsi" w:hAnsiTheme="majorHAnsi" w:cstheme="majorHAnsi"/>
          <w:b/>
          <w:bCs/>
        </w:rPr>
      </w:pPr>
      <w:r w:rsidRPr="00A93FEC">
        <w:rPr>
          <w:rFonts w:asciiTheme="majorHAnsi" w:hAnsiTheme="majorHAnsi" w:cstheme="majorHAnsi"/>
          <w:b/>
          <w:bCs/>
        </w:rPr>
        <w:t>Diputado Gerardo Abraham Aguado Gómez:</w:t>
      </w: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Con el permiso de la Mesa Directiva. </w:t>
      </w:r>
    </w:p>
    <w:p w:rsidR="00CD7880" w:rsidRPr="00A93FEC" w:rsidRDefault="00CD7880" w:rsidP="00CD7880">
      <w:pPr>
        <w:rPr>
          <w:rFonts w:asciiTheme="majorHAnsi" w:hAnsiTheme="majorHAnsi" w:cstheme="majorHAnsi"/>
          <w:bCs/>
        </w:rPr>
      </w:pPr>
    </w:p>
    <w:p w:rsidR="00CD7880" w:rsidRPr="00A93FEC" w:rsidRDefault="00CD7880" w:rsidP="00CD7880">
      <w:pPr>
        <w:rPr>
          <w:rFonts w:asciiTheme="majorHAnsi" w:hAnsiTheme="majorHAnsi" w:cstheme="majorHAnsi"/>
          <w:bCs/>
        </w:rPr>
      </w:pPr>
      <w:r w:rsidRPr="00A93FEC">
        <w:rPr>
          <w:rFonts w:asciiTheme="majorHAnsi" w:hAnsiTheme="majorHAnsi" w:cstheme="majorHAnsi"/>
          <w:bCs/>
        </w:rPr>
        <w:t xml:space="preserve">Me sirvo de presentar la siguiente </w:t>
      </w:r>
      <w:r w:rsidRPr="00A93FEC">
        <w:rPr>
          <w:rFonts w:asciiTheme="majorHAnsi" w:hAnsiTheme="majorHAnsi" w:cstheme="majorHAnsi"/>
          <w:b/>
        </w:rPr>
        <w:t>Proposición con Punto de Acuerdo que presenta el Diputado Gerardo Abraham Aguado Gómez,  en conjunto con los Diputados integrantes del Grupo Parlamentario “Del Partido Acción Nacional”, con objeto de que este Honorable  Pleno solicite al  Fiscal Especializado en Delitos por Hechos de Corrupción,  Jesús Homero Flores Mier, que informe a  esta Soberanía las razones de la baja cifra de denuncias por hechos de corrupción que han sido judicializadas, de acuerdo a lo señalado en su Informe de Actividades que rindió ante este Poder Legislativo; lo anterior en base a la siguiente:</w:t>
      </w:r>
    </w:p>
    <w:p w:rsidR="00CD7880" w:rsidRPr="00A93FEC" w:rsidRDefault="00CD7880" w:rsidP="00CD7880">
      <w:pPr>
        <w:tabs>
          <w:tab w:val="left" w:pos="4820"/>
        </w:tabs>
        <w:rPr>
          <w:rFonts w:asciiTheme="majorHAnsi" w:hAnsiTheme="majorHAnsi" w:cstheme="majorHAnsi"/>
          <w:b/>
        </w:rPr>
      </w:pPr>
    </w:p>
    <w:p w:rsidR="00CD7880" w:rsidRPr="00A93FEC" w:rsidRDefault="00CD7880" w:rsidP="00CD7880">
      <w:pPr>
        <w:tabs>
          <w:tab w:val="left" w:pos="4820"/>
        </w:tabs>
        <w:jc w:val="center"/>
        <w:rPr>
          <w:rFonts w:asciiTheme="majorHAnsi" w:hAnsiTheme="majorHAnsi" w:cstheme="majorHAnsi"/>
          <w:b/>
        </w:rPr>
      </w:pPr>
      <w:r w:rsidRPr="00A93FEC">
        <w:rPr>
          <w:rFonts w:asciiTheme="majorHAnsi" w:hAnsiTheme="majorHAnsi" w:cstheme="majorHAnsi"/>
          <w:b/>
        </w:rPr>
        <w:t>EXPOSICIÓN DE MOTIVOS</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La Ley Orgánica de la Fiscalía General del Estado de Coahuila de Zaragoza, dispone:</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rPr>
          <w:rFonts w:asciiTheme="majorHAnsi" w:hAnsiTheme="majorHAnsi" w:cstheme="majorHAnsi"/>
          <w:b/>
          <w:i/>
          <w:lang w:val="es-ES_tradnl"/>
        </w:rPr>
      </w:pPr>
      <w:r w:rsidRPr="00A93FEC">
        <w:rPr>
          <w:rFonts w:asciiTheme="majorHAnsi" w:hAnsiTheme="majorHAnsi" w:cstheme="majorHAnsi"/>
          <w:b/>
          <w:i/>
          <w:lang w:val="es-ES_tradnl"/>
        </w:rPr>
        <w:t xml:space="preserve">Artículo 21. Fiscalía Especializada en Delitos por Hechos de Corrupción.  </w:t>
      </w:r>
    </w:p>
    <w:p w:rsidR="00CD7880" w:rsidRPr="00A93FEC" w:rsidRDefault="00CD7880" w:rsidP="00CD7880">
      <w:pPr>
        <w:rPr>
          <w:rFonts w:asciiTheme="majorHAnsi" w:hAnsiTheme="majorHAnsi" w:cstheme="majorHAnsi"/>
          <w:i/>
          <w:lang w:val="es-ES"/>
        </w:rPr>
      </w:pPr>
    </w:p>
    <w:p w:rsidR="00CD7880" w:rsidRPr="00A93FEC" w:rsidRDefault="00CD7880" w:rsidP="00CD7880">
      <w:pPr>
        <w:rPr>
          <w:rFonts w:asciiTheme="majorHAnsi" w:hAnsiTheme="majorHAnsi" w:cstheme="majorHAnsi"/>
          <w:i/>
          <w:lang w:val="es-ES"/>
        </w:rPr>
      </w:pPr>
      <w:r w:rsidRPr="00A93FEC">
        <w:rPr>
          <w:rFonts w:asciiTheme="majorHAnsi" w:hAnsiTheme="majorHAnsi" w:cstheme="majorHAnsi"/>
          <w:i/>
          <w:lang w:val="es-ES"/>
        </w:rPr>
        <w:t xml:space="preserve">El Fiscal Especializado </w:t>
      </w:r>
      <w:r w:rsidRPr="00A93FEC">
        <w:rPr>
          <w:rFonts w:asciiTheme="majorHAnsi" w:hAnsiTheme="majorHAnsi" w:cstheme="majorHAnsi"/>
          <w:b/>
          <w:i/>
          <w:lang w:val="es-ES_tradnl"/>
        </w:rPr>
        <w:t>presentará anualmente al Fiscal General un informe sobre actividades sustantivas y sus resultados, el cual será público</w:t>
      </w:r>
      <w:r w:rsidRPr="00A93FEC">
        <w:rPr>
          <w:rFonts w:asciiTheme="majorHAnsi" w:hAnsiTheme="majorHAnsi" w:cstheme="majorHAnsi"/>
          <w:i/>
          <w:lang w:val="es-ES_tradnl"/>
        </w:rPr>
        <w:t>, en términos de la Ley General de Transparencia y Acceso a la Información Pública, y demás disposiciones aplicables en la materia. Dicho informe será remitido a su vez, al Comité Coordinador del Sistema Estatal  Anticorrupción del Estado de Coahuila de Zaragoza y  por supuesto al Congreso del Estado.</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Como nota relevante para los efectos de la presente, destacamos que  Jesús Homero Flores Mier inició sus funciones el 28 de agosto de 2017.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 A la fecha,  Jesús Homero Flores Mier  destaca por no avanzar  absolutamente nada en el combate a la corrupción; hecho señalado incluso, </w:t>
      </w:r>
      <w:r w:rsidRPr="00A93FEC">
        <w:rPr>
          <w:rFonts w:asciiTheme="majorHAnsi" w:hAnsiTheme="majorHAnsi" w:cstheme="majorHAnsi"/>
          <w:i/>
        </w:rPr>
        <w:t>-hecho señalado</w:t>
      </w:r>
      <w:r w:rsidRPr="00A93FEC">
        <w:rPr>
          <w:rFonts w:asciiTheme="majorHAnsi" w:hAnsiTheme="majorHAnsi" w:cstheme="majorHAnsi"/>
        </w:rPr>
        <w:t xml:space="preserve"> </w:t>
      </w:r>
      <w:r w:rsidRPr="00A93FEC">
        <w:rPr>
          <w:rFonts w:asciiTheme="majorHAnsi" w:hAnsiTheme="majorHAnsi" w:cstheme="majorHAnsi"/>
          <w:i/>
        </w:rPr>
        <w:t>incluso-,</w:t>
      </w:r>
      <w:r w:rsidRPr="00A93FEC">
        <w:rPr>
          <w:rFonts w:asciiTheme="majorHAnsi" w:hAnsiTheme="majorHAnsi" w:cstheme="majorHAnsi"/>
        </w:rPr>
        <w:t xml:space="preserve">  por el Auditor Superior del Estado, lo cual es totalmente grave.</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En diversas proposiciones con Puntos de Acuerdo hemos denunciado ante esta Tribuna la forma en que este servidor público declara y luego se desdice de sus propias afirmaciones sin empacho alguno; caso concreto, las empresas fantasma, donde declaró primero que sí llevaba los procesos correspondientes, para luego decir que no, que estos estaban en manos de  la Fiscalía General, y al final decir que él solo conocía una parte de las denuncias.  Cualquiera sea la situación, son hechos que se dieron a conocer en septiembre del año 2016, tiempo más que suficiente para haber resuelto las carpetas de investigación y deslindar responsabilidades; ya que, como lo señalan expertos en la materia, se trata de delitos financieros en donde sólo deben probarse la situación legal de la empresa, los montos de dinero recibido ilegalmente y, en su caso,  desde la constitución, registro, celebración de contratos, y erogación oficial de pagos. Todos por supuesto son pruebas documentales en poder de entidades públicas, en este caso, como lo son   la Secretaría de Inclusión y Desarrollo Social, de la Secretaría de Finanzas,  la Secretaría de Fiscalización y Rendición de Cuentas, el Registro Público de la Propiedad y el Registro de Comercio; el rastreo, la compilación y análisis de documentos; sumados a las declaraciones que debieron ofrecer a la autoridad en cualquier momento que les fueran solicitadas. Así de simple, no se trata de investigaciones de delitos difíciles de comprobar o de probanzas escasas o imposibles de obtener.</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Sumado a todo esto, no debemos olvidar que a finales de 2017, durante la presentación de la cuenta pública correspondiente al ejercicio fiscal 2016, la Auditoría Superior del Estado,  presentó un documento denominado “Cumplimiento de los Puntos de Acuerdo turnados a la Auditoría Superior del Estado, por la Comisión de Auditoría Gubernamental y Cuenta Pública del Honorable  Congreso del Estado de Coahuila”. En el que se  relata a detalle las anomalías encontradas en las trece empresas fantasmas denunciadas en su momento, por el Partido Acción Nacional y la UDC, a través de Puntos de Acuerdo, es decir, trabajo ya avanzado para el hoy Fiscal Anticorrupción, Jesús Homero Flores Mier.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Entrados en materia, el Fiscal Flores Mier presentó ante este Poder Legislativo, de forma escrita,  tal y como lo señala la Ley Orgánica de la Fiscalía General, el Informe Anual de Actividades del año 2017 y 2018, de acuerdo a la obligación que le impone la Ley Orgánica de la Fiscalía General del Estado.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Del documento en cita, nos interesa lo plasmado en las páginas de la 44 a la 56. Para abreviar, de manera resumida comentaremos los contenidos correspondientes:</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“…A partir de la creación de la Fiscalía Especializada, se han tramitado 243 carpetas de investigación….142 presentadas en forma directa, 92 turnadas por otras áreas de la Fiscalía General del Estado, 8 por nota periodística y una enviada por correo electrónico.   Los delitos que se configuran o configuraron derivado de lo anterior son, entre otros: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Peculado 93</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Enriquecimiento ilícito 1</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Abuso y otorgamiento indebido de plazas 2</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Abuso de Autoridad y abuso violento de autoridad 105</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Cohecho por servidor público 10</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Ejercicio indebido de funciones 4</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Prevaricación 3</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Otorgamiento o percepción ilegal de recursos públicos 1</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Otorgamiento ilegal de concesiones 1</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Uso y tráfico de influencias 5</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…Bueno y celebración ilícita de contrato remunerado 1</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Hay otros 8, que no se especifica qué casos son para dar un total de 243 carpetas de investigación.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En el desglose de carpetas de investigación por entidad pública, destacan el Instituto Estatal del Deporte con 4 y el Servicio Médico y Fondo de la Vivienda Sección 38 con 5; así como el Poder Judicial del Estado con 4 y la Universidad Tecnológica de Coahuila con 6.</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De todo lo informado, lo que más nos impactó es el pequeño recuadro al final de la página 50, de su informe que se refiere al “Número de Carpetas de Investigación Concluidas”</w:t>
      </w:r>
    </w:p>
    <w:p w:rsidR="00CD7880" w:rsidRPr="00A93FEC" w:rsidRDefault="00CD7880" w:rsidP="00CD7880">
      <w:pPr>
        <w:tabs>
          <w:tab w:val="left" w:pos="4820"/>
        </w:tabs>
        <w:rPr>
          <w:rFonts w:asciiTheme="majorHAnsi" w:hAnsiTheme="majorHAnsi" w:cstheme="majorHAnsi"/>
          <w:b/>
        </w:rPr>
      </w:pPr>
    </w:p>
    <w:p w:rsidR="00CD7880" w:rsidRPr="00A93FEC" w:rsidRDefault="00CD7880" w:rsidP="00CD7880">
      <w:pPr>
        <w:tabs>
          <w:tab w:val="left" w:pos="4820"/>
        </w:tabs>
        <w:rPr>
          <w:rFonts w:asciiTheme="majorHAnsi" w:hAnsiTheme="majorHAnsi" w:cstheme="majorHAnsi"/>
          <w:b/>
        </w:rPr>
      </w:pPr>
      <w:r w:rsidRPr="00A93FEC">
        <w:rPr>
          <w:rFonts w:asciiTheme="majorHAnsi" w:hAnsiTheme="majorHAnsi" w:cstheme="majorHAnsi"/>
          <w:b/>
        </w:rPr>
        <w:t>Causa de Conclusión                                                          Número</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Archivo Temporal                                                                     06</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Otorgamiento de Perdón                                                          05</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No ejercicio de la Acción Penal                                                02</w:t>
      </w:r>
    </w:p>
    <w:p w:rsidR="00CD7880" w:rsidRPr="00A93FEC" w:rsidRDefault="00CD7880" w:rsidP="00CD7880">
      <w:pPr>
        <w:tabs>
          <w:tab w:val="left" w:pos="4820"/>
        </w:tabs>
        <w:rPr>
          <w:rFonts w:asciiTheme="majorHAnsi" w:hAnsiTheme="majorHAnsi" w:cstheme="majorHAnsi"/>
          <w:u w:val="single"/>
        </w:rPr>
      </w:pPr>
      <w:r w:rsidRPr="00A93FEC">
        <w:rPr>
          <w:rFonts w:asciiTheme="majorHAnsi" w:hAnsiTheme="majorHAnsi" w:cstheme="majorHAnsi"/>
          <w:u w:val="single"/>
        </w:rPr>
        <w:t xml:space="preserve">Judicializadas   </w:t>
      </w:r>
      <w:r w:rsidRPr="00A93FEC">
        <w:rPr>
          <w:rFonts w:asciiTheme="majorHAnsi" w:hAnsiTheme="majorHAnsi" w:cstheme="majorHAnsi"/>
        </w:rPr>
        <w:t xml:space="preserve">                                                                        </w:t>
      </w:r>
      <w:r w:rsidRPr="00A93FEC">
        <w:rPr>
          <w:rFonts w:asciiTheme="majorHAnsi" w:hAnsiTheme="majorHAnsi" w:cstheme="majorHAnsi"/>
          <w:u w:val="single"/>
        </w:rPr>
        <w:t>07</w:t>
      </w: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Remisiones a otra Áreas de la Fiscalía General del Estado    27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t xml:space="preserve">Analicemos bien las cifras, compañeros:  243 carpetas de investigación; y de éstas, solamente 7 fueron judicializadas, aunque el Fiscal Anticorrupción, Jesús Homero Flores Mier pretende vendernos el apartado de “carpetas concluidas”, como si se tratara de conclusiones, lo cual me parece bastante desafortunado, toda vez que 6 van a archivo temporal, es decir, esto no es una conclusión formal o plena, cinco se les otorgó perdón y 27 remitidas a otras áreas, eso mis estimadas compañeras y estimados compañeros tampoco es una conclusión, son más bien reasignaciones o turnos.  En suma, de 243 carpetas, en cinco se obtuvo  perdón, en dos el no ejercicio de la acción penal, y SIETE fueron judicializadas. La impresionante y </w:t>
      </w:r>
      <w:r w:rsidRPr="00A93FEC">
        <w:rPr>
          <w:rFonts w:asciiTheme="majorHAnsi" w:hAnsiTheme="majorHAnsi" w:cstheme="majorHAnsi"/>
          <w:i/>
        </w:rPr>
        <w:t>colosal cantidad de 14 carpetas concluidas de 243,</w:t>
      </w:r>
      <w:r w:rsidRPr="00A93FEC">
        <w:rPr>
          <w:rFonts w:asciiTheme="majorHAnsi" w:hAnsiTheme="majorHAnsi" w:cstheme="majorHAnsi"/>
        </w:rPr>
        <w:t xml:space="preserve"> así la efectividad del Fiscal Anticorrupción, Jesús Homero Flores Mier.</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tabs>
          <w:tab w:val="left" w:pos="4820"/>
        </w:tabs>
        <w:rPr>
          <w:rFonts w:asciiTheme="majorHAnsi" w:hAnsiTheme="majorHAnsi" w:cstheme="majorHAnsi"/>
        </w:rPr>
      </w:pPr>
      <w:r w:rsidRPr="00A93FEC">
        <w:rPr>
          <w:rFonts w:asciiTheme="majorHAnsi" w:hAnsiTheme="majorHAnsi" w:cstheme="majorHAnsi"/>
        </w:rPr>
        <w:lastRenderedPageBreak/>
        <w:t xml:space="preserve">Esto, llámenle como quieran, lo que sí es, es el reflejo de una  Fiscalía Anticorrupción que está generando resultados en extremo pobres. </w:t>
      </w:r>
      <w:r w:rsidRPr="00A93FEC">
        <w:rPr>
          <w:rFonts w:asciiTheme="majorHAnsi" w:hAnsiTheme="majorHAnsi" w:cstheme="majorHAnsi"/>
          <w:u w:val="single"/>
        </w:rPr>
        <w:t xml:space="preserve">Si extrapolamos cifras y calculamos una mediana básica, tendríamos que decir que esta Fiscalía estará concluyendo en forma definitiva entre 14 y 17 casos, por hechos de corrupción,  cada 16 meses; </w:t>
      </w:r>
      <w:r w:rsidRPr="00A93FEC">
        <w:rPr>
          <w:rFonts w:asciiTheme="majorHAnsi" w:hAnsiTheme="majorHAnsi" w:cstheme="majorHAnsi"/>
        </w:rPr>
        <w:t xml:space="preserve">y mientras se irán acumulando más y más conforme haya  denuncias por hechos de corrupción, y además las denuncias por supuesto si es que el Auditor Superior del Estado las llegara a presentar. </w:t>
      </w:r>
    </w:p>
    <w:p w:rsidR="00CD7880" w:rsidRPr="00A93FEC" w:rsidRDefault="00CD7880" w:rsidP="00CD7880">
      <w:pPr>
        <w:tabs>
          <w:tab w:val="left" w:pos="4820"/>
        </w:tabs>
        <w:rPr>
          <w:rFonts w:asciiTheme="majorHAnsi" w:hAnsiTheme="majorHAnsi" w:cstheme="majorHAnsi"/>
        </w:rPr>
      </w:pPr>
    </w:p>
    <w:p w:rsidR="00CD7880" w:rsidRPr="00A93FEC" w:rsidRDefault="00CD7880" w:rsidP="00CD7880">
      <w:pPr>
        <w:rPr>
          <w:rFonts w:asciiTheme="majorHAnsi" w:hAnsiTheme="majorHAnsi" w:cstheme="majorHAnsi"/>
        </w:rPr>
      </w:pPr>
      <w:r w:rsidRPr="00A93FEC">
        <w:rPr>
          <w:rFonts w:asciiTheme="majorHAnsi" w:hAnsiTheme="majorHAnsi" w:cstheme="majorHAnsi"/>
        </w:rPr>
        <w:t>Por las razones expuestas, presentamos ante  esta Soberanía la siguiente:</w:t>
      </w:r>
      <w:r w:rsidRPr="00A93FEC">
        <w:rPr>
          <w:rFonts w:asciiTheme="majorHAnsi" w:hAnsiTheme="majorHAnsi" w:cstheme="majorHAnsi"/>
          <w:b/>
        </w:rPr>
        <w:t xml:space="preserve"> </w:t>
      </w:r>
    </w:p>
    <w:p w:rsidR="00CD7880" w:rsidRPr="00A93FEC" w:rsidRDefault="00CD7880" w:rsidP="00CD7880">
      <w:pPr>
        <w:jc w:val="center"/>
        <w:rPr>
          <w:rFonts w:asciiTheme="majorHAnsi" w:hAnsiTheme="majorHAnsi" w:cstheme="majorHAnsi"/>
          <w:b/>
          <w:u w:val="single"/>
        </w:rPr>
      </w:pPr>
    </w:p>
    <w:p w:rsidR="00CD7880" w:rsidRPr="00A93FEC" w:rsidRDefault="00CD7880" w:rsidP="00CD7880">
      <w:pPr>
        <w:jc w:val="center"/>
        <w:rPr>
          <w:rFonts w:asciiTheme="majorHAnsi" w:hAnsiTheme="majorHAnsi" w:cstheme="majorHAnsi"/>
          <w:b/>
          <w:u w:val="single"/>
        </w:rPr>
      </w:pPr>
      <w:r w:rsidRPr="00A93FEC">
        <w:rPr>
          <w:rFonts w:asciiTheme="majorHAnsi" w:hAnsiTheme="majorHAnsi" w:cstheme="majorHAnsi"/>
          <w:b/>
          <w:u w:val="single"/>
        </w:rPr>
        <w:t>Proposición con Puntos de Acuerdo:</w:t>
      </w:r>
    </w:p>
    <w:p w:rsidR="00CD7880" w:rsidRPr="00A93FEC" w:rsidRDefault="00CD7880" w:rsidP="00CD7880">
      <w:pPr>
        <w:rPr>
          <w:rFonts w:asciiTheme="majorHAnsi" w:hAnsiTheme="majorHAnsi" w:cstheme="majorHAnsi"/>
          <w:b/>
          <w:u w:val="single"/>
        </w:rPr>
      </w:pPr>
    </w:p>
    <w:p w:rsidR="00CD7880" w:rsidRPr="00A93FEC" w:rsidRDefault="00CD7880" w:rsidP="00CD7880">
      <w:pPr>
        <w:rPr>
          <w:rFonts w:asciiTheme="majorHAnsi" w:hAnsiTheme="majorHAnsi" w:cstheme="majorHAnsi"/>
          <w:b/>
        </w:rPr>
      </w:pPr>
      <w:r w:rsidRPr="00A93FEC">
        <w:rPr>
          <w:rFonts w:asciiTheme="majorHAnsi" w:hAnsiTheme="majorHAnsi" w:cstheme="majorHAnsi"/>
          <w:b/>
          <w:u w:val="single"/>
        </w:rPr>
        <w:t>Que por las características del caso solicitamos que sea resuelta en la vía de urgente y obvia resolución</w:t>
      </w:r>
      <w:r w:rsidRPr="00A93FEC">
        <w:rPr>
          <w:rFonts w:asciiTheme="majorHAnsi" w:hAnsiTheme="majorHAnsi" w:cstheme="majorHAnsi"/>
          <w:b/>
        </w:rPr>
        <w:t>.</w:t>
      </w:r>
    </w:p>
    <w:p w:rsidR="00CD7880" w:rsidRPr="00A93FEC" w:rsidRDefault="00CD7880" w:rsidP="00CD7880">
      <w:pPr>
        <w:rPr>
          <w:rFonts w:asciiTheme="majorHAnsi" w:hAnsiTheme="majorHAnsi" w:cstheme="majorHAnsi"/>
          <w:b/>
        </w:rPr>
      </w:pPr>
    </w:p>
    <w:p w:rsidR="00CD7880" w:rsidRPr="00A93FEC" w:rsidRDefault="00CD7880" w:rsidP="00CD7880">
      <w:pPr>
        <w:tabs>
          <w:tab w:val="left" w:pos="4820"/>
        </w:tabs>
        <w:rPr>
          <w:rFonts w:asciiTheme="majorHAnsi" w:hAnsiTheme="majorHAnsi" w:cstheme="majorHAnsi"/>
          <w:b/>
        </w:rPr>
      </w:pPr>
      <w:r w:rsidRPr="00A93FEC">
        <w:rPr>
          <w:rFonts w:asciiTheme="majorHAnsi" w:hAnsiTheme="majorHAnsi" w:cstheme="majorHAnsi"/>
          <w:b/>
        </w:rPr>
        <w:t>Único. -  Este Honorable  Pleno solicite al Fiscal Especializado en Delitos por Hechos de Corrupción,  Jesús Homero Flores Mier, que informe a esta Soberanía las razones de la bajas cifras de denuncias por hechos de corrupción que han sido judicializadas, de acuerdo a lo señalado en su Informe de Actividades que rindió ante este Poder Legislativo.</w:t>
      </w:r>
    </w:p>
    <w:p w:rsidR="00CD7880" w:rsidRPr="00A93FEC" w:rsidRDefault="00CD7880" w:rsidP="00CD7880">
      <w:pPr>
        <w:tabs>
          <w:tab w:val="left" w:pos="4820"/>
        </w:tabs>
        <w:rPr>
          <w:rFonts w:asciiTheme="majorHAnsi" w:hAnsiTheme="majorHAnsi" w:cstheme="majorHAnsi"/>
          <w:b/>
        </w:rPr>
      </w:pPr>
    </w:p>
    <w:p w:rsidR="00CD7880" w:rsidRPr="00A93FEC" w:rsidRDefault="00CD7880" w:rsidP="00CD7880">
      <w:pPr>
        <w:widowControl w:val="0"/>
        <w:autoSpaceDE w:val="0"/>
        <w:autoSpaceDN w:val="0"/>
        <w:adjustRightInd w:val="0"/>
        <w:rPr>
          <w:rFonts w:asciiTheme="majorHAnsi" w:hAnsiTheme="majorHAnsi" w:cstheme="majorHAnsi"/>
          <w:b/>
          <w:bCs/>
        </w:rPr>
      </w:pPr>
      <w:r w:rsidRPr="00A93FEC">
        <w:rPr>
          <w:rFonts w:asciiTheme="majorHAnsi" w:hAnsiTheme="majorHAnsi" w:cstheme="majorHAnsi"/>
          <w:b/>
          <w:bCs/>
        </w:rPr>
        <w:t xml:space="preserve">Fundamos esta petición en los artículos 21, Fracción VI, 179, 180 y 182 de La Ley Orgánica del Congreso del Estado de Coahuila de Zaragoza. </w:t>
      </w:r>
    </w:p>
    <w:p w:rsidR="00CD7880" w:rsidRPr="00A93FEC" w:rsidRDefault="00CD7880" w:rsidP="00CD7880">
      <w:pPr>
        <w:widowControl w:val="0"/>
        <w:autoSpaceDE w:val="0"/>
        <w:autoSpaceDN w:val="0"/>
        <w:adjustRightInd w:val="0"/>
        <w:rPr>
          <w:rFonts w:asciiTheme="majorHAnsi" w:hAnsiTheme="majorHAnsi" w:cstheme="majorHAnsi"/>
          <w:b/>
          <w:bCs/>
        </w:rPr>
      </w:pPr>
    </w:p>
    <w:p w:rsidR="00CD7880" w:rsidRPr="00A93FEC" w:rsidRDefault="00CD7880" w:rsidP="00CD7880">
      <w:pPr>
        <w:keepNext/>
        <w:jc w:val="center"/>
        <w:outlineLvl w:val="4"/>
        <w:rPr>
          <w:rFonts w:asciiTheme="majorHAnsi" w:hAnsiTheme="majorHAnsi" w:cstheme="majorHAnsi"/>
          <w:b/>
          <w:i/>
          <w:lang w:val="es-ES_tradnl"/>
        </w:rPr>
      </w:pPr>
      <w:r w:rsidRPr="00A93FEC">
        <w:rPr>
          <w:rFonts w:asciiTheme="majorHAnsi" w:hAnsiTheme="majorHAnsi" w:cstheme="majorHAnsi"/>
          <w:b/>
          <w:i/>
          <w:lang w:val="es-ES_tradnl"/>
        </w:rPr>
        <w:t>ATENTAMENTE</w:t>
      </w:r>
    </w:p>
    <w:p w:rsidR="00CD7880" w:rsidRPr="00A93FEC" w:rsidRDefault="00CD7880" w:rsidP="00CD7880">
      <w:pPr>
        <w:rPr>
          <w:rFonts w:asciiTheme="majorHAnsi" w:hAnsiTheme="majorHAnsi" w:cstheme="majorHAnsi"/>
          <w:lang w:val="es-ES_tradnl"/>
        </w:rPr>
      </w:pPr>
    </w:p>
    <w:p w:rsidR="00CD7880" w:rsidRPr="00A93FEC" w:rsidRDefault="00CD7880" w:rsidP="00CD7880">
      <w:pPr>
        <w:jc w:val="center"/>
        <w:rPr>
          <w:rFonts w:asciiTheme="majorHAnsi" w:hAnsiTheme="majorHAnsi" w:cstheme="majorHAnsi"/>
        </w:rPr>
      </w:pPr>
      <w:r w:rsidRPr="00A93FEC">
        <w:rPr>
          <w:rFonts w:asciiTheme="majorHAnsi" w:hAnsiTheme="majorHAnsi" w:cstheme="majorHAnsi"/>
        </w:rPr>
        <w:t>“POR UNA PATRIA ORDENADA Y GENEROSA Y UNA VIDA MEJOR Y MÁS DIGNA PARA TODOS”</w:t>
      </w:r>
    </w:p>
    <w:p w:rsidR="00CD7880" w:rsidRPr="00A93FEC" w:rsidRDefault="00CD7880" w:rsidP="00CD7880">
      <w:pPr>
        <w:jc w:val="center"/>
        <w:rPr>
          <w:rFonts w:asciiTheme="majorHAnsi" w:hAnsiTheme="majorHAnsi" w:cstheme="majorHAnsi"/>
        </w:rPr>
      </w:pPr>
    </w:p>
    <w:p w:rsidR="00CD7880" w:rsidRPr="00A93FEC" w:rsidRDefault="00CD7880" w:rsidP="00CD7880">
      <w:pPr>
        <w:jc w:val="center"/>
        <w:rPr>
          <w:rFonts w:asciiTheme="majorHAnsi" w:hAnsiTheme="majorHAnsi" w:cstheme="majorHAnsi"/>
          <w:b/>
          <w:bCs/>
        </w:rPr>
      </w:pPr>
      <w:r w:rsidRPr="00A93FEC">
        <w:rPr>
          <w:rFonts w:asciiTheme="majorHAnsi" w:hAnsiTheme="majorHAnsi" w:cstheme="majorHAnsi"/>
          <w:b/>
          <w:bCs/>
        </w:rPr>
        <w:t xml:space="preserve">GRUPO PARLAMENTARIO “DEL PARTIDO ACCION NACIONAL” </w:t>
      </w:r>
    </w:p>
    <w:p w:rsidR="00CD7880" w:rsidRPr="00A93FEC" w:rsidRDefault="00CD7880" w:rsidP="00CD7880">
      <w:pPr>
        <w:jc w:val="center"/>
        <w:rPr>
          <w:rFonts w:asciiTheme="majorHAnsi" w:hAnsiTheme="majorHAnsi" w:cstheme="majorHAnsi"/>
          <w:b/>
          <w:bCs/>
        </w:rPr>
      </w:pPr>
    </w:p>
    <w:p w:rsidR="00CD7880" w:rsidRPr="00A93FEC" w:rsidRDefault="00CD7880" w:rsidP="00CD7880">
      <w:pPr>
        <w:keepNext/>
        <w:tabs>
          <w:tab w:val="left" w:pos="0"/>
        </w:tabs>
        <w:jc w:val="center"/>
        <w:outlineLvl w:val="1"/>
        <w:rPr>
          <w:rFonts w:asciiTheme="majorHAnsi" w:hAnsiTheme="majorHAnsi" w:cstheme="majorHAnsi"/>
          <w:b/>
        </w:rPr>
      </w:pPr>
      <w:r w:rsidRPr="00A93FEC">
        <w:rPr>
          <w:rFonts w:asciiTheme="majorHAnsi" w:hAnsiTheme="majorHAnsi" w:cstheme="majorHAnsi"/>
          <w:b/>
        </w:rPr>
        <w:t>Saltillo, Coahuila de Zaragoza, 26 de abril de 2019</w:t>
      </w:r>
    </w:p>
    <w:p w:rsidR="00CD7880" w:rsidRPr="00A93FEC" w:rsidRDefault="00CD7880" w:rsidP="00CD7880">
      <w:pPr>
        <w:rPr>
          <w:rFonts w:asciiTheme="majorHAnsi" w:hAnsiTheme="majorHAnsi" w:cstheme="majorHAnsi"/>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POR EL GRUPO PARLAMENTARIO “DEL PARTIDO ACCIÓN NACIONAL”</w:t>
      </w:r>
    </w:p>
    <w:p w:rsidR="00CD7880" w:rsidRPr="00A93FEC" w:rsidRDefault="00CD7880" w:rsidP="00CD7880">
      <w:pPr>
        <w:rPr>
          <w:rFonts w:asciiTheme="majorHAnsi" w:hAnsiTheme="majorHAnsi" w:cstheme="majorHAnsi"/>
          <w:b/>
        </w:rPr>
      </w:pPr>
    </w:p>
    <w:p w:rsidR="00CD7880" w:rsidRPr="00A93FEC" w:rsidRDefault="00CD7880" w:rsidP="00CD7880">
      <w:pPr>
        <w:jc w:val="center"/>
        <w:rPr>
          <w:rFonts w:asciiTheme="majorHAnsi" w:hAnsiTheme="majorHAnsi" w:cstheme="majorHAnsi"/>
          <w:b/>
        </w:rPr>
      </w:pPr>
    </w:p>
    <w:p w:rsidR="00CD7880" w:rsidRPr="00A93FEC" w:rsidRDefault="00CD7880" w:rsidP="00CD7880">
      <w:pPr>
        <w:jc w:val="center"/>
        <w:rPr>
          <w:rFonts w:asciiTheme="majorHAnsi" w:hAnsiTheme="majorHAnsi" w:cstheme="majorHAnsi"/>
          <w:b/>
        </w:rPr>
      </w:pPr>
      <w:r w:rsidRPr="00A93FEC">
        <w:rPr>
          <w:rFonts w:asciiTheme="majorHAnsi" w:hAnsiTheme="majorHAnsi" w:cstheme="majorHAnsi"/>
          <w:b/>
        </w:rPr>
        <w:t>DIP. GERARDO ABRAHAM AGUADO GÓMEZ</w:t>
      </w:r>
    </w:p>
    <w:p w:rsidR="00CD7880" w:rsidRPr="00A93FEC" w:rsidRDefault="00CD7880" w:rsidP="00CD7880">
      <w:pPr>
        <w:tabs>
          <w:tab w:val="left" w:pos="5056"/>
        </w:tabs>
        <w:jc w:val="center"/>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 MARCELO DE JESUS TORRES COFIÑO         DIP. MARÍA EUGENIA CAZARES MARTINEZ</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 ROSA NILDA GONZÁLEZ NORIEGA</w:t>
      </w:r>
      <w:r w:rsidRPr="00A93FEC">
        <w:rPr>
          <w:rFonts w:asciiTheme="majorHAnsi" w:hAnsiTheme="majorHAnsi" w:cstheme="majorHAnsi"/>
          <w:b/>
        </w:rPr>
        <w:tab/>
        <w:t>DIP. FERNANDO IZAGUIRRE VALDÉS</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ind w:right="-518"/>
        <w:rPr>
          <w:rFonts w:asciiTheme="majorHAnsi" w:hAnsiTheme="majorHAnsi" w:cstheme="majorHAnsi"/>
          <w:b/>
        </w:rPr>
      </w:pPr>
      <w:r w:rsidRPr="00A93FEC">
        <w:rPr>
          <w:rFonts w:asciiTheme="majorHAnsi" w:hAnsiTheme="majorHAnsi" w:cstheme="majorHAnsi"/>
          <w:b/>
        </w:rPr>
        <w:t>DIP. BLANCA EPPEN CANALES                            DIP. JUAN CARLOS GUERRA LÓPEZ NEGRETE</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 xml:space="preserve"> DIP. GABRIELA ZAPOPAN GARZA GALVÁN            </w:t>
      </w:r>
      <w:r w:rsidRPr="00A93FEC">
        <w:rPr>
          <w:rFonts w:asciiTheme="majorHAnsi" w:hAnsiTheme="majorHAnsi" w:cstheme="majorHAnsi"/>
          <w:b/>
        </w:rPr>
        <w:tab/>
        <w:t>DIP. JUAN ANTONIO GARCÍA VILLA.</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Es cuanto, Diputado Presidente.</w:t>
      </w:r>
    </w:p>
    <w:p w:rsidR="00CD7880" w:rsidRPr="00A93FEC" w:rsidRDefault="00CD7880" w:rsidP="00CD7880">
      <w:pPr>
        <w:tabs>
          <w:tab w:val="left" w:pos="5056"/>
        </w:tabs>
        <w:rPr>
          <w:rFonts w:asciiTheme="majorHAnsi" w:hAnsiTheme="majorHAnsi" w:cstheme="majorHAnsi"/>
          <w:b/>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Gracias Diputado.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Sometemos a votación la solicitud para que el Punto de Acuerdo que se acaba de leer sea considerado de urgente y obvia resolución.   Diputada Zulmma Guerrero, sírvase tomar nota e informar sobre el resultado.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Se abre el sistema.  Se cierra el sistema.</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FF5FB2" w:rsidRDefault="00CD7880" w:rsidP="00CD7880">
      <w:pPr>
        <w:tabs>
          <w:tab w:val="left" w:pos="5056"/>
        </w:tabs>
        <w:rPr>
          <w:rFonts w:asciiTheme="majorHAnsi" w:hAnsiTheme="majorHAnsi" w:cstheme="majorHAnsi"/>
          <w:b/>
        </w:rPr>
      </w:pPr>
      <w:r w:rsidRPr="00FF5FB2">
        <w:rPr>
          <w:rFonts w:asciiTheme="majorHAnsi" w:hAnsiTheme="majorHAnsi" w:cstheme="majorHAnsi"/>
          <w:b/>
        </w:rPr>
        <w:t xml:space="preserve">Diputado Presidente,  se informa que el resultado de la votación es el siguiente: 24 votos a favor; 0 en contra y 0 abstenciones.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 xml:space="preserve">Diputado Presidente Jaime Bueno Zertuche: </w:t>
      </w: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Se aprueba por unanimidad la solicitud para que la proposición sea considerada de urgente y obvia resolución.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Se somete a consideración de los Diputados presentes, es decir, si desean realizar una intervención, registrándose en el sistema.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No habiendo intervenciones, procedemos a votar el Punto de Acuerdo que se sometió a consideración</w:t>
      </w:r>
      <w:r w:rsidR="002556A7" w:rsidRPr="00A93FEC">
        <w:rPr>
          <w:rFonts w:asciiTheme="majorHAnsi" w:hAnsiTheme="majorHAnsi" w:cstheme="majorHAnsi"/>
        </w:rPr>
        <w:t xml:space="preserve">. </w:t>
      </w:r>
      <w:r w:rsidRPr="00A93FEC">
        <w:rPr>
          <w:rFonts w:asciiTheme="majorHAnsi" w:hAnsiTheme="majorHAnsi" w:cstheme="majorHAnsi"/>
        </w:rPr>
        <w:t xml:space="preserve"> Diputada Zulmma Guerrero</w:t>
      </w:r>
      <w:r w:rsidR="002556A7" w:rsidRPr="00A93FEC">
        <w:rPr>
          <w:rFonts w:asciiTheme="majorHAnsi" w:hAnsiTheme="majorHAnsi" w:cstheme="majorHAnsi"/>
        </w:rPr>
        <w:t xml:space="preserve">, </w:t>
      </w:r>
      <w:r w:rsidRPr="00A93FEC">
        <w:rPr>
          <w:rFonts w:asciiTheme="majorHAnsi" w:hAnsiTheme="majorHAnsi" w:cstheme="majorHAnsi"/>
        </w:rPr>
        <w:t>tome nota de la votación y una vez cerrado el registro informe sobre el resultado.</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rPr>
      </w:pPr>
      <w:r w:rsidRPr="00A93FEC">
        <w:rPr>
          <w:rFonts w:asciiTheme="majorHAnsi" w:hAnsiTheme="majorHAnsi" w:cstheme="majorHAnsi"/>
        </w:rPr>
        <w:t xml:space="preserve">Se abre el sistema.  Se cierra el sistema. </w:t>
      </w:r>
    </w:p>
    <w:p w:rsidR="00CD7880" w:rsidRPr="00A93FEC" w:rsidRDefault="00CD7880" w:rsidP="00CD7880">
      <w:pPr>
        <w:tabs>
          <w:tab w:val="left" w:pos="5056"/>
        </w:tabs>
        <w:rPr>
          <w:rFonts w:asciiTheme="majorHAnsi" w:hAnsiTheme="majorHAnsi" w:cstheme="majorHAnsi"/>
        </w:rPr>
      </w:pPr>
    </w:p>
    <w:p w:rsidR="00CD7880" w:rsidRPr="00A93FEC" w:rsidRDefault="00CD7880" w:rsidP="00CD7880">
      <w:pPr>
        <w:tabs>
          <w:tab w:val="left" w:pos="5056"/>
        </w:tabs>
        <w:rPr>
          <w:rFonts w:asciiTheme="majorHAnsi" w:hAnsiTheme="majorHAnsi" w:cstheme="majorHAnsi"/>
          <w:b/>
        </w:rPr>
      </w:pPr>
      <w:r w:rsidRPr="00A93FEC">
        <w:rPr>
          <w:rFonts w:asciiTheme="majorHAnsi" w:hAnsiTheme="majorHAnsi" w:cstheme="majorHAnsi"/>
          <w:b/>
        </w:rPr>
        <w:t>Diputada Secretaria Zulmma Verenice Guerrero Cázares:</w:t>
      </w:r>
    </w:p>
    <w:p w:rsidR="00CD7880" w:rsidRPr="00FF5FB2" w:rsidRDefault="00CD7880" w:rsidP="00CD7880">
      <w:pPr>
        <w:tabs>
          <w:tab w:val="left" w:pos="5056"/>
        </w:tabs>
        <w:rPr>
          <w:rFonts w:asciiTheme="majorHAnsi" w:hAnsiTheme="majorHAnsi" w:cstheme="majorHAnsi"/>
          <w:b/>
        </w:rPr>
      </w:pPr>
      <w:r w:rsidRPr="00FF5FB2">
        <w:rPr>
          <w:rFonts w:asciiTheme="majorHAnsi" w:hAnsiTheme="majorHAnsi" w:cstheme="majorHAnsi"/>
          <w:b/>
        </w:rPr>
        <w:t xml:space="preserve">Diputado Presidente, el resultado de la votación son 24 votos a favor; 0 en contra y 0 abstenciones. </w:t>
      </w:r>
    </w:p>
    <w:p w:rsidR="009664E5" w:rsidRPr="00A93FEC" w:rsidRDefault="00C128DD" w:rsidP="000A6F2F">
      <w:pPr>
        <w:autoSpaceDE w:val="0"/>
        <w:autoSpaceDN w:val="0"/>
        <w:adjustRightInd w:val="0"/>
        <w:rPr>
          <w:rFonts w:asciiTheme="majorHAnsi" w:hAnsiTheme="majorHAnsi" w:cstheme="majorHAnsi"/>
          <w:snapToGrid w:val="0"/>
        </w:rPr>
      </w:pPr>
      <w:r w:rsidRPr="00A93FEC">
        <w:rPr>
          <w:rFonts w:asciiTheme="majorHAnsi" w:hAnsiTheme="majorHAnsi" w:cstheme="majorHAnsi"/>
        </w:rPr>
        <w:t xml:space="preserve"> </w:t>
      </w:r>
    </w:p>
    <w:p w:rsidR="009664E5" w:rsidRPr="00A93FEC" w:rsidRDefault="009664E5" w:rsidP="000A6F2F">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9664E5" w:rsidRPr="00A93FEC" w:rsidRDefault="009664E5" w:rsidP="000A6F2F">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Se aprueba por unanimidad el Punto de Acuerdo que se puso a consideración en los términos en que se planteó, por lo que debe procederse a lo que corresponda.</w:t>
      </w:r>
    </w:p>
    <w:p w:rsidR="009664E5" w:rsidRPr="00A93FEC" w:rsidRDefault="009664E5" w:rsidP="000A6F2F">
      <w:pPr>
        <w:autoSpaceDE w:val="0"/>
        <w:autoSpaceDN w:val="0"/>
        <w:adjustRightInd w:val="0"/>
        <w:rPr>
          <w:rFonts w:asciiTheme="majorHAnsi" w:hAnsiTheme="majorHAnsi" w:cstheme="majorHAnsi"/>
          <w:snapToGrid w:val="0"/>
        </w:rPr>
      </w:pPr>
    </w:p>
    <w:p w:rsidR="009664E5" w:rsidRPr="00A93FEC" w:rsidRDefault="009664E5" w:rsidP="000A6F2F">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 xml:space="preserve">A continuación, se concede la palabra al Diputado José Benito </w:t>
      </w:r>
      <w:r w:rsidRPr="00FF5FB2">
        <w:rPr>
          <w:rFonts w:asciiTheme="majorHAnsi" w:hAnsiTheme="majorHAnsi" w:cstheme="majorHAnsi"/>
          <w:snapToGrid w:val="0"/>
        </w:rPr>
        <w:t>Ramírez Rosas para plantear una proposición con Punto de Acuerdo que se encuentra consignada en el Punto 9 H del</w:t>
      </w:r>
      <w:r w:rsidRPr="00A93FEC">
        <w:rPr>
          <w:rFonts w:asciiTheme="majorHAnsi" w:hAnsiTheme="majorHAnsi" w:cstheme="majorHAnsi"/>
          <w:snapToGrid w:val="0"/>
        </w:rPr>
        <w:t xml:space="preserve"> Orden del Día previamente aprobado.</w:t>
      </w:r>
    </w:p>
    <w:p w:rsidR="00994BB5" w:rsidRPr="00A93FEC" w:rsidRDefault="00994BB5" w:rsidP="000A6F2F">
      <w:pPr>
        <w:autoSpaceDE w:val="0"/>
        <w:autoSpaceDN w:val="0"/>
        <w:adjustRightInd w:val="0"/>
        <w:rPr>
          <w:rFonts w:asciiTheme="majorHAnsi" w:hAnsiTheme="majorHAnsi" w:cstheme="majorHAnsi"/>
          <w:snapToGrid w:val="0"/>
        </w:rPr>
      </w:pPr>
    </w:p>
    <w:p w:rsidR="00994BB5" w:rsidRPr="00A93FEC" w:rsidRDefault="00227E78" w:rsidP="000A6F2F">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José Benito Ramírez Rosas:</w:t>
      </w:r>
    </w:p>
    <w:p w:rsidR="00BD02B5" w:rsidRPr="00A93FEC" w:rsidRDefault="00BD02B5" w:rsidP="000A6F2F">
      <w:pPr>
        <w:autoSpaceDE w:val="0"/>
        <w:autoSpaceDN w:val="0"/>
        <w:adjustRightInd w:val="0"/>
        <w:rPr>
          <w:rFonts w:asciiTheme="majorHAnsi" w:hAnsiTheme="majorHAnsi" w:cstheme="majorHAnsi"/>
          <w:snapToGrid w:val="0"/>
        </w:rPr>
      </w:pPr>
      <w:r w:rsidRPr="00A93FEC">
        <w:rPr>
          <w:rFonts w:asciiTheme="majorHAnsi" w:hAnsiTheme="majorHAnsi" w:cstheme="majorHAnsi"/>
          <w:snapToGrid w:val="0"/>
        </w:rPr>
        <w:t>Con su venia, Diputado Presidente.</w:t>
      </w:r>
    </w:p>
    <w:p w:rsidR="00BD02B5" w:rsidRPr="00A93FEC" w:rsidRDefault="00BD02B5" w:rsidP="000A6F2F">
      <w:pPr>
        <w:autoSpaceDE w:val="0"/>
        <w:autoSpaceDN w:val="0"/>
        <w:adjustRightInd w:val="0"/>
        <w:rPr>
          <w:rFonts w:asciiTheme="majorHAnsi" w:hAnsiTheme="majorHAnsi" w:cstheme="majorHAnsi"/>
          <w:snapToGrid w:val="0"/>
        </w:rPr>
      </w:pPr>
    </w:p>
    <w:p w:rsidR="00BD02B5" w:rsidRPr="00A93FEC" w:rsidRDefault="00BD02B5" w:rsidP="00BD02B5">
      <w:pPr>
        <w:rPr>
          <w:rFonts w:asciiTheme="majorHAnsi" w:hAnsiTheme="majorHAnsi" w:cstheme="majorHAnsi"/>
          <w:b/>
        </w:rPr>
      </w:pPr>
      <w:r w:rsidRPr="00A93FEC">
        <w:rPr>
          <w:rFonts w:asciiTheme="majorHAnsi" w:hAnsiTheme="majorHAnsi" w:cstheme="majorHAnsi"/>
          <w:b/>
        </w:rPr>
        <w:t>PROPOSICIÓN CON PUNTO DE ACUERDO QUE PRESENTA EL DE LA VOZ,  DIPUTADO JOSÉ BENITO RAMÍREZ ROSAS, COORDINADOR DEL GRUPO PARLAMENTARIO “PRESIDENTE BENITO JUÁREZ GARCÍA” DEL PARTIDO MOVIMIENTO REGENERACIÓN NACIONAL (MORENA), A FIN DE EXHORTAR A LAS GASOLINERÍAS DE LA ENTIDAD A QUE, CON BASE EN EL MONITOREO DE PEMEX Y LOS PROGRAMAS DE INSPECCIÓN DE LA PROCURADURÍA FEDERAL DEL CONSUMIDOR, MODEREN LOS PRECIOS DE LOS COMBUSTIBLES, UNA VEA QUE EN EL RECIENTE REPORTE DEL GOBIERNO FEDERAL HAN QUEDADO DE MANIFIESTO LOS SOBREPRECIOS EN LOS QUE INCURREN EMPRESARIOS DEL RAMO EN VARIAS CIUDADES DEL PAÍS, ELEVANDO LOS COSTOS DEL SECTOR PRODUCTIVO, VOLVIENDO MENOS ACCESIBLE LOS PRODUCTOS DE PRIMERA NECESIDAD Y ESTIMULANDO LA TASA INFLACIONARIA, EN PERJUICIO DE LA ECONOMÍA FAMILIAR.</w:t>
      </w:r>
    </w:p>
    <w:p w:rsidR="00BD02B5" w:rsidRPr="00A93FEC" w:rsidRDefault="00BD02B5" w:rsidP="00BD02B5">
      <w:pPr>
        <w:rPr>
          <w:rFonts w:asciiTheme="majorHAnsi" w:hAnsiTheme="majorHAnsi" w:cstheme="majorHAnsi"/>
          <w:b/>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 xml:space="preserve">Existe un consenso general acerca de que, en efecto, los aumentos en los precios de los combustibles inciden de manera significativa en el precio de la canasta básica, pero no sólo eso, sino también en las </w:t>
      </w:r>
      <w:r w:rsidRPr="00A93FEC">
        <w:rPr>
          <w:rFonts w:asciiTheme="majorHAnsi" w:hAnsiTheme="majorHAnsi" w:cstheme="majorHAnsi"/>
        </w:rPr>
        <w:lastRenderedPageBreak/>
        <w:t>tasas de inflación, de ahí el interés manifiesto del Gobierno de la República en que las gasolinas se expendan a precios moderados.</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Así pues, la administración del presidente Andrés Manuel López Obrador ha alertado a la población, dándole a conocer las 10 empresas, lugares y marcas del ramo que más han encarecido sus productos, a fin de que los interesados busquen mejores opciones de compra.</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Así, por ejemplo, en Nayarit y Durango están las estaciones donde más cara se vende la gasolina regular, mientras que en dos estaciones de Estado de México y en Tamaulipas los precios fueron los más bajos.</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Al 14 de abril, entre las firmas citadas, Shell fue la que vendió gasolina a un precio más elevado tanto en regular, con 20.23 pesos por litro, como en premium, con 21.63 pesos, mientras que Petro Seven se colocó como la marca con los precios más bajos: en regular, 18.74 pesos por litro, y 20.35 pesos por litro en premium.</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Ante esta situación, continúa vigente la invitación del Gobierno Federal a mantener en equilibrio los precios de los combustibles, pues no es posible que, por ejemplo, en dos estaciones de Pénjamo, Guanajuato, se hayan registrado los precios más caros, con 23.76 pesos por litro.</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Ya lo explicó en su oportunidad el director de Pemex, Octavio Romero Oropeza: existe un tope de precio inflacionario que no se puede rebasar.</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El precio de la gasolina regular es de 19.40 su tope inflacionario, y las estaciones de servicio en promedio lo venden en 19.52, es decir, 12 centavos por encima. En el caso de la Premium, Pemex la vende en 19.32, el tope inflacionario al público es de 21, y las estaciones de servicio la venden en 20.90.</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Para el diésel, 19.28 es el tope inflacionario, Pemex la vende en 19.14; mientras que estaciones de servicios deberían venderla sobre 20.96 que es el tope inflacionario, pero la dan en 21.19, 33 centavos arriba.</w:t>
      </w:r>
    </w:p>
    <w:p w:rsidR="00BD02B5" w:rsidRPr="00A93FEC" w:rsidRDefault="00BD02B5" w:rsidP="00BD02B5">
      <w:pPr>
        <w:rPr>
          <w:rFonts w:asciiTheme="majorHAnsi" w:hAnsiTheme="majorHAnsi" w:cstheme="majorHAnsi"/>
        </w:rPr>
      </w:pPr>
    </w:p>
    <w:p w:rsidR="00BD02B5" w:rsidRPr="00A93FEC" w:rsidRDefault="00BD02B5" w:rsidP="00BD02B5">
      <w:pPr>
        <w:rPr>
          <w:rFonts w:asciiTheme="majorHAnsi" w:hAnsiTheme="majorHAnsi" w:cstheme="majorHAnsi"/>
        </w:rPr>
      </w:pPr>
      <w:r w:rsidRPr="00A93FEC">
        <w:rPr>
          <w:rFonts w:asciiTheme="majorHAnsi" w:hAnsiTheme="majorHAnsi" w:cstheme="majorHAnsi"/>
        </w:rPr>
        <w:t xml:space="preserve">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la solicitud de que, dadas las características del presente planteamiento, sea tramitada con carácter de </w:t>
      </w:r>
      <w:r w:rsidRPr="00A93FEC">
        <w:rPr>
          <w:rFonts w:asciiTheme="majorHAnsi" w:hAnsiTheme="majorHAnsi" w:cstheme="majorHAnsi"/>
          <w:b/>
        </w:rPr>
        <w:t>urgente y obvia resolución</w:t>
      </w:r>
      <w:r w:rsidRPr="00A93FEC">
        <w:rPr>
          <w:rFonts w:asciiTheme="majorHAnsi" w:hAnsiTheme="majorHAnsi" w:cstheme="majorHAnsi"/>
        </w:rPr>
        <w:t>, la siguiente...</w:t>
      </w:r>
    </w:p>
    <w:p w:rsidR="00BD02B5" w:rsidRPr="00A93FEC" w:rsidRDefault="00BD02B5" w:rsidP="00BD02B5">
      <w:pPr>
        <w:rPr>
          <w:rFonts w:asciiTheme="majorHAnsi" w:hAnsiTheme="majorHAnsi" w:cstheme="majorHAnsi"/>
          <w:b/>
        </w:rPr>
      </w:pPr>
    </w:p>
    <w:p w:rsidR="00BD02B5" w:rsidRPr="00A93FEC" w:rsidRDefault="00BD02B5" w:rsidP="00BD02B5">
      <w:pPr>
        <w:jc w:val="center"/>
        <w:rPr>
          <w:rFonts w:asciiTheme="majorHAnsi" w:hAnsiTheme="majorHAnsi" w:cstheme="majorHAnsi"/>
          <w:b/>
        </w:rPr>
      </w:pPr>
      <w:r w:rsidRPr="00A93FEC">
        <w:rPr>
          <w:rFonts w:asciiTheme="majorHAnsi" w:hAnsiTheme="majorHAnsi" w:cstheme="majorHAnsi"/>
          <w:b/>
        </w:rPr>
        <w:t>PROPOSICIÓN CON PUNTO DE ACUERDO</w:t>
      </w:r>
    </w:p>
    <w:p w:rsidR="00BD02B5" w:rsidRPr="00A93FEC" w:rsidRDefault="00BD02B5" w:rsidP="00BD02B5">
      <w:pPr>
        <w:rPr>
          <w:rFonts w:asciiTheme="majorHAnsi" w:hAnsiTheme="majorHAnsi" w:cstheme="majorHAnsi"/>
          <w:b/>
        </w:rPr>
      </w:pPr>
    </w:p>
    <w:p w:rsidR="00BD02B5" w:rsidRPr="00A93FEC" w:rsidRDefault="00BD02B5" w:rsidP="00BD02B5">
      <w:pPr>
        <w:rPr>
          <w:rFonts w:asciiTheme="majorHAnsi" w:hAnsiTheme="majorHAnsi" w:cstheme="majorHAnsi"/>
          <w:b/>
        </w:rPr>
      </w:pPr>
      <w:r w:rsidRPr="00A93FEC">
        <w:rPr>
          <w:rFonts w:asciiTheme="majorHAnsi" w:hAnsiTheme="majorHAnsi" w:cstheme="majorHAnsi"/>
          <w:b/>
        </w:rPr>
        <w:t>PRIMERO.- Se exhorta de manera respetuosa a los expendedores de combustibles del Estado, mediante las organizaciones que los representan, como la Onexpo, a que, en un gesto de solidaridad con el desarrollo del país, moderen los precios de la gasolina y el diésel, de modo que, con la fijación de precios justos y el ejercicio de una sana competencia entre negocios, contribuyan a disminuir los altos costos del sector productivo, así mismo, a reducir los precios de los artículos de primera necesidad y, por ende, favorezcan el fortalecimiento de la economía familiar.</w:t>
      </w:r>
    </w:p>
    <w:p w:rsidR="00BD02B5" w:rsidRPr="00A93FEC" w:rsidRDefault="00BD02B5" w:rsidP="00BD02B5">
      <w:pPr>
        <w:rPr>
          <w:rFonts w:asciiTheme="majorHAnsi" w:hAnsiTheme="majorHAnsi" w:cstheme="majorHAnsi"/>
          <w:b/>
        </w:rPr>
      </w:pPr>
    </w:p>
    <w:p w:rsidR="00BD02B5" w:rsidRPr="00A93FEC" w:rsidRDefault="00BD02B5" w:rsidP="00BD02B5">
      <w:pPr>
        <w:rPr>
          <w:rFonts w:asciiTheme="majorHAnsi" w:hAnsiTheme="majorHAnsi" w:cstheme="majorHAnsi"/>
          <w:b/>
        </w:rPr>
      </w:pPr>
      <w:r w:rsidRPr="00A93FEC">
        <w:rPr>
          <w:rFonts w:asciiTheme="majorHAnsi" w:hAnsiTheme="majorHAnsi" w:cstheme="majorHAnsi"/>
          <w:b/>
        </w:rPr>
        <w:t>SEGUNDO.- Se solicita atentamente a la Procuraduría Federal del Consumidor que, en concordancia con el interés del Gobierno Federal de informar sobre los precios de los combustibles, por empresas, lugares y gasolinerías, utilice de manera permanente los medios a su alcance para mantener orientado en tal sentido al público consumidor, en aras de reducir los altos costos del sector productivo, hacer más accesible la canasta básica y así fortalecer la economía de las familias coahuilenses.</w:t>
      </w:r>
    </w:p>
    <w:p w:rsidR="00BD02B5" w:rsidRPr="00A93FEC" w:rsidRDefault="00BD02B5" w:rsidP="00BD02B5">
      <w:pPr>
        <w:rPr>
          <w:rFonts w:asciiTheme="majorHAnsi" w:hAnsiTheme="majorHAnsi" w:cstheme="majorHAnsi"/>
          <w:b/>
        </w:rPr>
      </w:pPr>
    </w:p>
    <w:p w:rsidR="00BD02B5" w:rsidRPr="00A93FEC" w:rsidRDefault="00BD02B5" w:rsidP="00BD02B5">
      <w:pPr>
        <w:ind w:right="1"/>
        <w:jc w:val="center"/>
        <w:rPr>
          <w:rFonts w:asciiTheme="majorHAnsi" w:hAnsiTheme="majorHAnsi" w:cstheme="majorHAnsi"/>
          <w:b/>
          <w:bCs/>
          <w:lang w:val="es-ES"/>
        </w:rPr>
      </w:pPr>
      <w:r w:rsidRPr="00A93FEC">
        <w:rPr>
          <w:rFonts w:asciiTheme="majorHAnsi" w:hAnsiTheme="majorHAnsi" w:cstheme="majorHAnsi"/>
          <w:b/>
          <w:bCs/>
          <w:lang w:val="es-ES"/>
        </w:rPr>
        <w:lastRenderedPageBreak/>
        <w:t>A t e n t a m e n t e :</w:t>
      </w:r>
    </w:p>
    <w:p w:rsidR="00BD02B5" w:rsidRPr="00A93FEC" w:rsidRDefault="00BD02B5" w:rsidP="00BD02B5">
      <w:pPr>
        <w:ind w:right="1"/>
        <w:jc w:val="center"/>
        <w:rPr>
          <w:rFonts w:asciiTheme="majorHAnsi" w:hAnsiTheme="majorHAnsi" w:cstheme="majorHAnsi"/>
          <w:b/>
          <w:bCs/>
          <w:lang w:val="es-ES"/>
        </w:rPr>
      </w:pPr>
    </w:p>
    <w:p w:rsidR="00BD02B5" w:rsidRPr="00A93FEC" w:rsidRDefault="00BD02B5" w:rsidP="00BD02B5">
      <w:pPr>
        <w:ind w:right="1"/>
        <w:jc w:val="center"/>
        <w:rPr>
          <w:rFonts w:asciiTheme="majorHAnsi" w:hAnsiTheme="majorHAnsi" w:cstheme="majorHAnsi"/>
          <w:b/>
          <w:bCs/>
          <w:lang w:val="es-ES"/>
        </w:rPr>
      </w:pPr>
      <w:r w:rsidRPr="00A93FEC">
        <w:rPr>
          <w:rFonts w:asciiTheme="majorHAnsi" w:hAnsiTheme="majorHAnsi" w:cstheme="majorHAnsi"/>
          <w:b/>
          <w:bCs/>
          <w:lang w:val="es-ES"/>
        </w:rPr>
        <w:t>Saltillo, Coahuila de Zaragoza, a 25 de abril de 2019</w:t>
      </w:r>
    </w:p>
    <w:p w:rsidR="00BD02B5" w:rsidRPr="00A93FEC" w:rsidRDefault="00BD02B5" w:rsidP="00BD02B5">
      <w:pPr>
        <w:ind w:right="1"/>
        <w:jc w:val="center"/>
        <w:rPr>
          <w:rFonts w:asciiTheme="majorHAnsi" w:hAnsiTheme="majorHAnsi" w:cstheme="majorHAnsi"/>
          <w:b/>
          <w:bCs/>
          <w:lang w:val="es-ES"/>
        </w:rPr>
      </w:pPr>
    </w:p>
    <w:p w:rsidR="00BD02B5" w:rsidRPr="00A93FEC" w:rsidRDefault="00BD02B5" w:rsidP="00BD02B5">
      <w:pPr>
        <w:ind w:right="1"/>
        <w:jc w:val="center"/>
        <w:rPr>
          <w:rFonts w:asciiTheme="majorHAnsi" w:hAnsiTheme="majorHAnsi" w:cstheme="majorHAnsi"/>
          <w:b/>
          <w:bCs/>
          <w:i/>
          <w:lang w:val="es-ES"/>
        </w:rPr>
      </w:pPr>
      <w:r w:rsidRPr="00A93FEC">
        <w:rPr>
          <w:rFonts w:asciiTheme="majorHAnsi" w:hAnsiTheme="majorHAnsi" w:cstheme="majorHAnsi"/>
          <w:b/>
          <w:bCs/>
          <w:i/>
          <w:lang w:val="es-ES"/>
        </w:rPr>
        <w:t>“Con el pueblo, todo; sin el pueblo, nada”</w:t>
      </w:r>
    </w:p>
    <w:p w:rsidR="00BD02B5" w:rsidRPr="00A93FEC" w:rsidRDefault="00BD02B5" w:rsidP="00BD02B5">
      <w:pPr>
        <w:ind w:right="1"/>
        <w:jc w:val="center"/>
        <w:rPr>
          <w:rFonts w:asciiTheme="majorHAnsi" w:hAnsiTheme="majorHAnsi" w:cstheme="majorHAnsi"/>
          <w:b/>
          <w:bCs/>
          <w:lang w:val="es-ES"/>
        </w:rPr>
      </w:pPr>
    </w:p>
    <w:p w:rsidR="00BD02B5" w:rsidRPr="00A93FEC" w:rsidRDefault="00BD02B5" w:rsidP="00BD02B5">
      <w:pPr>
        <w:ind w:right="1"/>
        <w:jc w:val="center"/>
        <w:rPr>
          <w:rFonts w:asciiTheme="majorHAnsi" w:hAnsiTheme="majorHAnsi" w:cstheme="majorHAnsi"/>
          <w:b/>
          <w:bCs/>
          <w:lang w:val="es-ES"/>
        </w:rPr>
      </w:pPr>
    </w:p>
    <w:p w:rsidR="00BD02B5" w:rsidRPr="00A93FEC" w:rsidRDefault="00BD02B5" w:rsidP="00BD02B5">
      <w:pPr>
        <w:ind w:right="1"/>
        <w:jc w:val="center"/>
        <w:rPr>
          <w:rFonts w:asciiTheme="majorHAnsi" w:hAnsiTheme="majorHAnsi" w:cstheme="majorHAnsi"/>
          <w:b/>
          <w:bCs/>
          <w:lang w:val="es-ES"/>
        </w:rPr>
      </w:pPr>
      <w:r w:rsidRPr="00A93FEC">
        <w:rPr>
          <w:rFonts w:asciiTheme="majorHAnsi" w:hAnsiTheme="majorHAnsi" w:cstheme="majorHAnsi"/>
          <w:b/>
          <w:bCs/>
          <w:lang w:val="es-ES"/>
        </w:rPr>
        <w:t>DIPUTADO JOSÉ BENITO RAMÍREZ ROSAS</w:t>
      </w:r>
    </w:p>
    <w:p w:rsidR="00BD02B5" w:rsidRPr="00A93FEC" w:rsidRDefault="00BD02B5" w:rsidP="00BD02B5">
      <w:pPr>
        <w:ind w:right="1"/>
        <w:jc w:val="center"/>
        <w:rPr>
          <w:rFonts w:asciiTheme="majorHAnsi" w:hAnsiTheme="majorHAnsi" w:cstheme="majorHAnsi"/>
          <w:b/>
          <w:bCs/>
          <w:lang w:val="es-ES"/>
        </w:rPr>
      </w:pPr>
      <w:r w:rsidRPr="00A93FEC">
        <w:rPr>
          <w:rFonts w:asciiTheme="majorHAnsi" w:hAnsiTheme="majorHAnsi" w:cstheme="majorHAnsi"/>
          <w:b/>
          <w:bCs/>
          <w:lang w:val="es-ES"/>
        </w:rPr>
        <w:t>COORDINADOR</w:t>
      </w:r>
    </w:p>
    <w:p w:rsidR="00BD02B5" w:rsidRPr="00A93FEC" w:rsidRDefault="00BD02B5" w:rsidP="00BD02B5">
      <w:pPr>
        <w:ind w:right="1"/>
        <w:jc w:val="center"/>
        <w:rPr>
          <w:rFonts w:asciiTheme="majorHAnsi" w:hAnsiTheme="majorHAnsi" w:cstheme="majorHAnsi"/>
          <w:b/>
          <w:bCs/>
          <w:lang w:val="es-ES"/>
        </w:rPr>
      </w:pPr>
      <w:r w:rsidRPr="00A93FEC">
        <w:rPr>
          <w:rFonts w:asciiTheme="majorHAnsi" w:hAnsiTheme="majorHAnsi" w:cstheme="majorHAnsi"/>
          <w:b/>
          <w:bCs/>
          <w:lang w:val="es-ES"/>
        </w:rPr>
        <w:t>GRUPO PARLAMENTARIO “PRESIDENTE BENITO JUÁREZ GARCÍA”</w:t>
      </w:r>
    </w:p>
    <w:p w:rsidR="00BD02B5" w:rsidRPr="00A93FEC" w:rsidRDefault="00BD02B5" w:rsidP="00BD02B5">
      <w:pPr>
        <w:ind w:right="1"/>
        <w:jc w:val="center"/>
        <w:rPr>
          <w:rFonts w:asciiTheme="majorHAnsi" w:hAnsiTheme="majorHAnsi" w:cstheme="majorHAnsi"/>
          <w:b/>
          <w:bCs/>
          <w:lang w:val="es-ES"/>
        </w:rPr>
      </w:pPr>
      <w:r w:rsidRPr="00A93FEC">
        <w:rPr>
          <w:rFonts w:asciiTheme="majorHAnsi" w:hAnsiTheme="majorHAnsi" w:cstheme="majorHAnsi"/>
          <w:b/>
          <w:bCs/>
          <w:lang w:val="es-ES"/>
        </w:rPr>
        <w:t>PARTIDO MOVIMIENTO REGENERACIÓN NACIONAL (MORENA)</w:t>
      </w:r>
    </w:p>
    <w:p w:rsidR="00BD02B5" w:rsidRPr="00A93FEC" w:rsidRDefault="00BD02B5" w:rsidP="00BD02B5">
      <w:pPr>
        <w:ind w:right="1"/>
        <w:jc w:val="center"/>
        <w:rPr>
          <w:rFonts w:asciiTheme="majorHAnsi" w:hAnsiTheme="majorHAnsi" w:cstheme="majorHAnsi"/>
          <w:b/>
          <w:bCs/>
          <w:lang w:val="es-ES"/>
        </w:rPr>
      </w:pPr>
    </w:p>
    <w:p w:rsidR="00BD02B5" w:rsidRPr="00A93FEC" w:rsidRDefault="00BD02B5" w:rsidP="00BD02B5">
      <w:pPr>
        <w:ind w:right="1"/>
        <w:rPr>
          <w:rFonts w:asciiTheme="majorHAnsi" w:hAnsiTheme="majorHAnsi" w:cstheme="majorHAnsi"/>
          <w:bCs/>
          <w:lang w:val="es-ES"/>
        </w:rPr>
      </w:pPr>
      <w:r w:rsidRPr="00A93FEC">
        <w:rPr>
          <w:rFonts w:asciiTheme="majorHAnsi" w:hAnsiTheme="majorHAnsi" w:cstheme="majorHAnsi"/>
          <w:bCs/>
          <w:lang w:val="es-ES"/>
        </w:rPr>
        <w:t>Es cuanto, Diputado Presidente.</w:t>
      </w:r>
    </w:p>
    <w:p w:rsidR="00BD02B5" w:rsidRPr="00A93FEC" w:rsidRDefault="00BD02B5" w:rsidP="00BD02B5">
      <w:pPr>
        <w:ind w:right="1"/>
        <w:rPr>
          <w:rFonts w:asciiTheme="majorHAnsi" w:hAnsiTheme="majorHAnsi" w:cstheme="majorHAnsi"/>
          <w:bCs/>
          <w:lang w:val="es-ES"/>
        </w:rPr>
      </w:pPr>
    </w:p>
    <w:p w:rsidR="00BD02B5" w:rsidRPr="00A93FEC" w:rsidRDefault="00BD02B5" w:rsidP="00BD02B5">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BD02B5" w:rsidRPr="00A93FEC" w:rsidRDefault="00BD02B5" w:rsidP="00BD02B5">
      <w:pPr>
        <w:ind w:right="1"/>
        <w:rPr>
          <w:rFonts w:asciiTheme="majorHAnsi" w:hAnsiTheme="majorHAnsi" w:cstheme="majorHAnsi"/>
          <w:bCs/>
        </w:rPr>
      </w:pPr>
      <w:r w:rsidRPr="00A93FEC">
        <w:rPr>
          <w:rFonts w:asciiTheme="majorHAnsi" w:hAnsiTheme="majorHAnsi" w:cstheme="majorHAnsi"/>
          <w:bCs/>
        </w:rPr>
        <w:t>Gracias Diputado.</w:t>
      </w:r>
    </w:p>
    <w:p w:rsidR="00BD02B5" w:rsidRPr="00A93FEC" w:rsidRDefault="00BD02B5" w:rsidP="00BD02B5">
      <w:pPr>
        <w:ind w:right="1"/>
        <w:rPr>
          <w:rFonts w:asciiTheme="majorHAnsi" w:hAnsiTheme="majorHAnsi" w:cstheme="majorHAnsi"/>
          <w:bCs/>
        </w:rPr>
      </w:pPr>
    </w:p>
    <w:p w:rsidR="00BD02B5" w:rsidRPr="00A93FEC" w:rsidRDefault="00BD02B5" w:rsidP="00BD02B5">
      <w:pPr>
        <w:ind w:right="1"/>
        <w:rPr>
          <w:rFonts w:asciiTheme="majorHAnsi" w:hAnsiTheme="majorHAnsi" w:cstheme="majorHAnsi"/>
          <w:bCs/>
        </w:rPr>
      </w:pPr>
      <w:r w:rsidRPr="00A93FEC">
        <w:rPr>
          <w:rFonts w:asciiTheme="majorHAnsi" w:hAnsiTheme="majorHAnsi" w:cstheme="majorHAnsi"/>
          <w:bCs/>
        </w:rPr>
        <w:t xml:space="preserve">Se somete a votación la solicitud para que la proposición con Punto de Acuerdo que se acaba de leer sea considerada como de urgente y obvia resolución. Diputado Secretario Edgar Sánchez, sírvase tomar nota e informar </w:t>
      </w:r>
      <w:r w:rsidR="00FC6449" w:rsidRPr="00A93FEC">
        <w:rPr>
          <w:rFonts w:asciiTheme="majorHAnsi" w:hAnsiTheme="majorHAnsi" w:cstheme="majorHAnsi"/>
          <w:bCs/>
        </w:rPr>
        <w:t>sobre el resultado de la votación.</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Se abre el sistema. Se cierra el sistema.</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
          <w:bCs/>
        </w:rPr>
      </w:pPr>
      <w:r w:rsidRPr="00A93FEC">
        <w:rPr>
          <w:rFonts w:asciiTheme="majorHAnsi" w:hAnsiTheme="majorHAnsi" w:cstheme="majorHAnsi"/>
          <w:b/>
          <w:bCs/>
        </w:rPr>
        <w:t>Diputado Secretario Edgar Gerardo Sánchez Garza:</w:t>
      </w:r>
    </w:p>
    <w:p w:rsidR="00FC6449" w:rsidRPr="00FF5FB2" w:rsidRDefault="00FC6449" w:rsidP="00BD02B5">
      <w:pPr>
        <w:ind w:right="1"/>
        <w:rPr>
          <w:rFonts w:asciiTheme="majorHAnsi" w:hAnsiTheme="majorHAnsi" w:cstheme="majorHAnsi"/>
          <w:b/>
          <w:bCs/>
        </w:rPr>
      </w:pPr>
      <w:r w:rsidRPr="00FF5FB2">
        <w:rPr>
          <w:rFonts w:asciiTheme="majorHAnsi" w:hAnsiTheme="majorHAnsi" w:cstheme="majorHAnsi"/>
          <w:b/>
          <w:bCs/>
        </w:rPr>
        <w:t>Diputado Presidente, el resultado de la votación es el siguiente: 23 votos a favor; 0 votos en contra y 0 abstenciones.</w:t>
      </w:r>
    </w:p>
    <w:p w:rsidR="00FC6449" w:rsidRPr="00A93FEC" w:rsidRDefault="00FC6449" w:rsidP="00BD02B5">
      <w:pPr>
        <w:ind w:right="1"/>
        <w:rPr>
          <w:rFonts w:asciiTheme="majorHAnsi" w:hAnsiTheme="majorHAnsi" w:cstheme="majorHAnsi"/>
          <w:bCs/>
        </w:rPr>
      </w:pPr>
    </w:p>
    <w:p w:rsidR="00FC6449" w:rsidRPr="00A93FEC" w:rsidRDefault="00FC6449" w:rsidP="00FC6449">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 xml:space="preserve">Se aprueba por unanimidad la solicitud para que la proposición que se dio a conocer sea considerada de urgente y obvia resolución. Se somete a consideración de los Diputados el Punto de Acuerdo. Si alguien desea intervenir, favor de indicarlo mediante el sistema. </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Tengo una intervención del Diputado Fernando Izaguirre. ¿En qué sentido Diputado?</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
          <w:bCs/>
        </w:rPr>
      </w:pPr>
      <w:r w:rsidRPr="00A93FEC">
        <w:rPr>
          <w:rFonts w:asciiTheme="majorHAnsi" w:hAnsiTheme="majorHAnsi" w:cstheme="majorHAnsi"/>
          <w:b/>
          <w:bCs/>
        </w:rPr>
        <w:t>Diputado Fernando Izaguirre Valdés:</w:t>
      </w: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En contra.</w:t>
      </w:r>
    </w:p>
    <w:p w:rsidR="00FC6449" w:rsidRPr="00A93FEC" w:rsidRDefault="00FC6449" w:rsidP="00BD02B5">
      <w:pPr>
        <w:ind w:right="1"/>
        <w:rPr>
          <w:rFonts w:asciiTheme="majorHAnsi" w:hAnsiTheme="majorHAnsi" w:cstheme="majorHAnsi"/>
          <w:bCs/>
        </w:rPr>
      </w:pPr>
    </w:p>
    <w:p w:rsidR="00FC6449" w:rsidRPr="00A93FEC" w:rsidRDefault="00FC6449" w:rsidP="00FC6449">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Adelante.</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
          <w:bCs/>
        </w:rPr>
      </w:pPr>
      <w:r w:rsidRPr="00A93FEC">
        <w:rPr>
          <w:rFonts w:asciiTheme="majorHAnsi" w:hAnsiTheme="majorHAnsi" w:cstheme="majorHAnsi"/>
          <w:b/>
          <w:bCs/>
        </w:rPr>
        <w:t>Diputado Fernando Izaguirre Valdés:</w:t>
      </w: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 xml:space="preserve">Si. Desgraciadamente el Presidente de la República pues está dándole todo el trabajo pesado a los inversionistas, quieren, a la clase media, quieren que todas las rebajas y que se pongan de acuerdo para que ayuden al pueblo, etcétera, etcétera. </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Si el Presidente en un principio dijo que iba a bajar la gasolina, que él haga el esfuerzo por bajar los IEPS,  que son tremendamente altos, para que esto beneficie al pueblo y no pedirle al pueblo, a los inversionistas que están generando empleos que bajen más su utilidad para beneficiar al pueblo, eso es inaudito de parte del Presidente, verdad, no estoy de acuerdo, con todo respeto compañero, lo que está solicitando, este, porque siempre la carga es para los empresarios invariablemente y esto es algo que no debemos ni podemos permitir aquí en el Congreso.</w:t>
      </w:r>
    </w:p>
    <w:p w:rsidR="00FC6449" w:rsidRPr="00A93FEC" w:rsidRDefault="00FC6449" w:rsidP="00BD02B5">
      <w:pPr>
        <w:ind w:right="1"/>
        <w:rPr>
          <w:rFonts w:asciiTheme="majorHAnsi" w:hAnsiTheme="majorHAnsi" w:cstheme="majorHAnsi"/>
          <w:bCs/>
        </w:rPr>
      </w:pPr>
    </w:p>
    <w:p w:rsidR="00FC6449" w:rsidRPr="00A93FEC" w:rsidRDefault="00FC6449" w:rsidP="00BD02B5">
      <w:pPr>
        <w:ind w:right="1"/>
        <w:rPr>
          <w:rFonts w:asciiTheme="majorHAnsi" w:hAnsiTheme="majorHAnsi" w:cstheme="majorHAnsi"/>
          <w:bCs/>
        </w:rPr>
      </w:pPr>
      <w:r w:rsidRPr="00A93FEC">
        <w:rPr>
          <w:rFonts w:asciiTheme="majorHAnsi" w:hAnsiTheme="majorHAnsi" w:cstheme="majorHAnsi"/>
          <w:bCs/>
        </w:rPr>
        <w:t>Necesitamos cuidar a los empresarios que están invirtiendo para generar empleos, para generar crecimiento económico</w:t>
      </w:r>
      <w:r w:rsidR="0086218C" w:rsidRPr="00A93FEC">
        <w:rPr>
          <w:rFonts w:asciiTheme="majorHAnsi" w:hAnsiTheme="majorHAnsi" w:cstheme="majorHAnsi"/>
          <w:bCs/>
        </w:rPr>
        <w:t xml:space="preserve"> en el estado y en México y decirle al Presidente de la República que baje él los, ¿cómo se llama?, los impuestos, los IEPS, con eso se solucionan muchos problemas, sí, fue una promesa que hizo él que hasta la fecha no ha cumplido.</w:t>
      </w:r>
    </w:p>
    <w:p w:rsidR="0086218C" w:rsidRPr="00A93FEC" w:rsidRDefault="0086218C" w:rsidP="00BD02B5">
      <w:pPr>
        <w:ind w:right="1"/>
        <w:rPr>
          <w:rFonts w:asciiTheme="majorHAnsi" w:hAnsiTheme="majorHAnsi" w:cstheme="majorHAnsi"/>
          <w:bCs/>
        </w:rPr>
      </w:pP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Es cuanto, Diputado Presidente.</w:t>
      </w:r>
    </w:p>
    <w:p w:rsidR="0086218C" w:rsidRPr="00A93FEC" w:rsidRDefault="0086218C" w:rsidP="00BD02B5">
      <w:pPr>
        <w:ind w:right="1"/>
        <w:rPr>
          <w:rFonts w:asciiTheme="majorHAnsi" w:hAnsiTheme="majorHAnsi" w:cstheme="majorHAnsi"/>
          <w:bCs/>
        </w:rPr>
      </w:pPr>
    </w:p>
    <w:p w:rsidR="0086218C" w:rsidRPr="00A93FEC" w:rsidRDefault="0086218C" w:rsidP="0086218C">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Tengo la intervención del Diputado Benito, a favor, supongo. Adelante Diputado.</w:t>
      </w:r>
    </w:p>
    <w:p w:rsidR="0086218C" w:rsidRPr="00A93FEC" w:rsidRDefault="0086218C" w:rsidP="00BD02B5">
      <w:pPr>
        <w:ind w:right="1"/>
        <w:rPr>
          <w:rFonts w:asciiTheme="majorHAnsi" w:hAnsiTheme="majorHAnsi" w:cstheme="majorHAnsi"/>
          <w:bCs/>
        </w:rPr>
      </w:pPr>
    </w:p>
    <w:p w:rsidR="0086218C" w:rsidRPr="00A93FEC" w:rsidRDefault="0086218C" w:rsidP="00BD02B5">
      <w:pPr>
        <w:ind w:right="1"/>
        <w:rPr>
          <w:rFonts w:asciiTheme="majorHAnsi" w:hAnsiTheme="majorHAnsi" w:cstheme="majorHAnsi"/>
          <w:b/>
          <w:bCs/>
        </w:rPr>
      </w:pPr>
      <w:r w:rsidRPr="00A93FEC">
        <w:rPr>
          <w:rFonts w:asciiTheme="majorHAnsi" w:hAnsiTheme="majorHAnsi" w:cstheme="majorHAnsi"/>
          <w:b/>
          <w:bCs/>
        </w:rPr>
        <w:t>Diputado José Benito Ramírez Rosas:</w:t>
      </w: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Existe un tope inflacionario que se debe de respetar, por decir, en el caso de la región carbonífera está arriba de 20 la gasolina y yo vengo para acá, para Saltillo, y pues está más económico aquí que allá.</w:t>
      </w:r>
    </w:p>
    <w:p w:rsidR="0086218C" w:rsidRPr="00A93FEC" w:rsidRDefault="0086218C" w:rsidP="00BD02B5">
      <w:pPr>
        <w:ind w:right="1"/>
        <w:rPr>
          <w:rFonts w:asciiTheme="majorHAnsi" w:hAnsiTheme="majorHAnsi" w:cstheme="majorHAnsi"/>
          <w:bCs/>
        </w:rPr>
      </w:pP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Y en cuestión del IEPS pues es un impuesto que el PAN aprobó en su tiempo.</w:t>
      </w:r>
    </w:p>
    <w:p w:rsidR="0086218C" w:rsidRPr="00A93FEC" w:rsidRDefault="0086218C" w:rsidP="00BD02B5">
      <w:pPr>
        <w:ind w:right="1"/>
        <w:rPr>
          <w:rFonts w:asciiTheme="majorHAnsi" w:hAnsiTheme="majorHAnsi" w:cstheme="majorHAnsi"/>
          <w:bCs/>
        </w:rPr>
      </w:pP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Entonces, este, aquí está haciendo todo lo posible nuestro Presidente para mantener a la gasolina y es una promesa que no va a cumplir en muy poco tiempo pero si lo va lograr cuando ya pues haya, no sé, construido sus refinerías, que se está marcando más un plazo de unos tres años más o menos, pero por lo pronto pues al menos va a tratar de estabilizar que no haya esos incrementos.</w:t>
      </w:r>
    </w:p>
    <w:p w:rsidR="0086218C" w:rsidRPr="00A93FEC" w:rsidRDefault="0086218C" w:rsidP="00BD02B5">
      <w:pPr>
        <w:ind w:right="1"/>
        <w:rPr>
          <w:rFonts w:asciiTheme="majorHAnsi" w:hAnsiTheme="majorHAnsi" w:cstheme="majorHAnsi"/>
          <w:bCs/>
        </w:rPr>
      </w:pPr>
    </w:p>
    <w:p w:rsidR="0086218C" w:rsidRPr="00A93FEC" w:rsidRDefault="0086218C" w:rsidP="0086218C">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Nuevamente tengo registrada la intervención del Diputado Fernando. Adelante Diputado.</w:t>
      </w:r>
    </w:p>
    <w:p w:rsidR="0086218C" w:rsidRPr="00A93FEC" w:rsidRDefault="0086218C" w:rsidP="00BD02B5">
      <w:pPr>
        <w:ind w:right="1"/>
        <w:rPr>
          <w:rFonts w:asciiTheme="majorHAnsi" w:hAnsiTheme="majorHAnsi" w:cstheme="majorHAnsi"/>
          <w:bCs/>
        </w:rPr>
      </w:pPr>
    </w:p>
    <w:p w:rsidR="0086218C" w:rsidRPr="00A93FEC" w:rsidRDefault="0086218C" w:rsidP="00BD02B5">
      <w:pPr>
        <w:ind w:right="1"/>
        <w:rPr>
          <w:rFonts w:asciiTheme="majorHAnsi" w:hAnsiTheme="majorHAnsi" w:cstheme="majorHAnsi"/>
          <w:b/>
          <w:bCs/>
        </w:rPr>
      </w:pPr>
      <w:r w:rsidRPr="00A93FEC">
        <w:rPr>
          <w:rFonts w:asciiTheme="majorHAnsi" w:hAnsiTheme="majorHAnsi" w:cstheme="majorHAnsi"/>
          <w:b/>
          <w:bCs/>
        </w:rPr>
        <w:t>Diputado Fernando Izaguirre Valdés:</w:t>
      </w: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Gracias.</w:t>
      </w:r>
    </w:p>
    <w:p w:rsidR="0086218C" w:rsidRPr="00A93FEC" w:rsidRDefault="0086218C" w:rsidP="00BD02B5">
      <w:pPr>
        <w:ind w:right="1"/>
        <w:rPr>
          <w:rFonts w:asciiTheme="majorHAnsi" w:hAnsiTheme="majorHAnsi" w:cstheme="majorHAnsi"/>
          <w:bCs/>
        </w:rPr>
      </w:pPr>
    </w:p>
    <w:p w:rsidR="0086218C" w:rsidRPr="00A93FEC" w:rsidRDefault="0086218C" w:rsidP="00BD02B5">
      <w:pPr>
        <w:ind w:right="1"/>
        <w:rPr>
          <w:rFonts w:asciiTheme="majorHAnsi" w:hAnsiTheme="majorHAnsi" w:cstheme="majorHAnsi"/>
          <w:bCs/>
        </w:rPr>
      </w:pPr>
      <w:r w:rsidRPr="00A93FEC">
        <w:rPr>
          <w:rFonts w:asciiTheme="majorHAnsi" w:hAnsiTheme="majorHAnsi" w:cstheme="majorHAnsi"/>
          <w:bCs/>
        </w:rPr>
        <w:t>Ya es otra administración Diputado Benito, ya ahorita tienen ustedes todo el poder ahí en el Congreso, los Senadores, etcétera,</w:t>
      </w:r>
      <w:r w:rsidR="00F04F22" w:rsidRPr="00A93FEC">
        <w:rPr>
          <w:rFonts w:asciiTheme="majorHAnsi" w:hAnsiTheme="majorHAnsi" w:cstheme="majorHAnsi"/>
          <w:bCs/>
        </w:rPr>
        <w:t xml:space="preserve"> para poder hacer los cambios que necesiten y no los han hecho, verdad.</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Este, entonces, esto que comentas que el PAN, etcétera, pues ya lo tienen ustedes, ustedes tienen el control de todo, lo pudieron haber hecho desde cuando, sí, y no lo han hecho, verdad.</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Entonces, este, yo no estoy de acuerdo en que se le esté cargando la mano nuevamente al empresario y esto puede ser una cuestión muy sencilla de parte del gobierno federal.</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Es cuanto.</w:t>
      </w:r>
    </w:p>
    <w:p w:rsidR="00F04F22" w:rsidRPr="00A93FEC" w:rsidRDefault="00F04F22" w:rsidP="00BD02B5">
      <w:pPr>
        <w:ind w:right="1"/>
        <w:rPr>
          <w:rFonts w:asciiTheme="majorHAnsi" w:hAnsiTheme="majorHAnsi" w:cstheme="majorHAnsi"/>
          <w:bCs/>
        </w:rPr>
      </w:pPr>
    </w:p>
    <w:p w:rsidR="00F04F22" w:rsidRPr="00A93FEC" w:rsidRDefault="00F04F22" w:rsidP="00F04F22">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Diputado Benito.</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
          <w:bCs/>
        </w:rPr>
      </w:pPr>
      <w:r w:rsidRPr="00A93FEC">
        <w:rPr>
          <w:rFonts w:asciiTheme="majorHAnsi" w:hAnsiTheme="majorHAnsi" w:cstheme="majorHAnsi"/>
          <w:b/>
          <w:bCs/>
        </w:rPr>
        <w:t>Diputado José Benito Ramírez Rosas:</w:t>
      </w: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Si, esas son secuelas que no se pueden cambiar de la noche a la mañana, es como en el caso de aquí del Congreso, hay cosas que no podemos modificar ¿por qué? porque son decisiones que se tomaron en el pasado y no podemos hacer un buen trabajo de la noche a la mañana, es exactamente lo mismo.</w:t>
      </w:r>
    </w:p>
    <w:p w:rsidR="00F04F22" w:rsidRPr="00A93FEC" w:rsidRDefault="00F04F22" w:rsidP="00BD02B5">
      <w:pPr>
        <w:ind w:right="1"/>
        <w:rPr>
          <w:rFonts w:asciiTheme="majorHAnsi" w:hAnsiTheme="majorHAnsi" w:cstheme="majorHAnsi"/>
          <w:bCs/>
        </w:rPr>
      </w:pPr>
    </w:p>
    <w:p w:rsidR="00F04F22" w:rsidRPr="00A93FEC" w:rsidRDefault="00F04F22" w:rsidP="00F04F22">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Diputado Fernando.</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
          <w:bCs/>
        </w:rPr>
      </w:pPr>
    </w:p>
    <w:p w:rsidR="00F04F22" w:rsidRPr="00A93FEC" w:rsidRDefault="00F04F22" w:rsidP="00BD02B5">
      <w:pPr>
        <w:ind w:right="1"/>
        <w:rPr>
          <w:rFonts w:asciiTheme="majorHAnsi" w:hAnsiTheme="majorHAnsi" w:cstheme="majorHAnsi"/>
          <w:b/>
          <w:bCs/>
        </w:rPr>
      </w:pPr>
    </w:p>
    <w:p w:rsidR="00F04F22" w:rsidRPr="00A93FEC" w:rsidRDefault="00F04F22" w:rsidP="00BD02B5">
      <w:pPr>
        <w:ind w:right="1"/>
        <w:rPr>
          <w:rFonts w:asciiTheme="majorHAnsi" w:hAnsiTheme="majorHAnsi" w:cstheme="majorHAnsi"/>
          <w:b/>
          <w:bCs/>
        </w:rPr>
      </w:pPr>
      <w:r w:rsidRPr="00A93FEC">
        <w:rPr>
          <w:rFonts w:asciiTheme="majorHAnsi" w:hAnsiTheme="majorHAnsi" w:cstheme="majorHAnsi"/>
          <w:b/>
          <w:bCs/>
        </w:rPr>
        <w:t>Diputado Fernando Izaguirre Valdés:</w:t>
      </w: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Si, bueno, nada más estoy de acuerdo que no se puede hacer de la noche a la mañana, pero si tampoco cargarle, repito nuevamente, todo a los empresarios.</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El Presidente mientras quiere él hacer refinerías nuevamente y seguir utilizando productos viejos como es la gasolina y el diesel, en los países del primer mundo están poniendo, hoy por hoy, fechas para que en un plazo muy corto, algunos 25 años, dejar ya de utilizar gasolina, digo, yo sé que es otro tema pero ¡carajo! estamos retrocediendo en vez de ir hacia adelante.</w:t>
      </w:r>
    </w:p>
    <w:p w:rsidR="00F04F22" w:rsidRPr="00A93FEC" w:rsidRDefault="00F04F22" w:rsidP="00BD02B5">
      <w:pPr>
        <w:ind w:right="1"/>
        <w:rPr>
          <w:rFonts w:asciiTheme="majorHAnsi" w:hAnsiTheme="majorHAnsi" w:cstheme="majorHAnsi"/>
          <w:bCs/>
        </w:rPr>
      </w:pPr>
    </w:p>
    <w:p w:rsidR="00F04F22" w:rsidRPr="00A93FEC" w:rsidRDefault="00F04F22" w:rsidP="00BD02B5">
      <w:pPr>
        <w:ind w:right="1"/>
        <w:rPr>
          <w:rFonts w:asciiTheme="majorHAnsi" w:hAnsiTheme="majorHAnsi" w:cstheme="majorHAnsi"/>
          <w:bCs/>
        </w:rPr>
      </w:pPr>
      <w:r w:rsidRPr="00A93FEC">
        <w:rPr>
          <w:rFonts w:asciiTheme="majorHAnsi" w:hAnsiTheme="majorHAnsi" w:cstheme="majorHAnsi"/>
          <w:bCs/>
        </w:rPr>
        <w:t>El que mueve la economía es el empresariado, el gobierno es nada más un auxiliar para que esto</w:t>
      </w:r>
      <w:r w:rsidR="00027C7A" w:rsidRPr="00A93FEC">
        <w:rPr>
          <w:rFonts w:asciiTheme="majorHAnsi" w:hAnsiTheme="majorHAnsi" w:cstheme="majorHAnsi"/>
          <w:bCs/>
        </w:rPr>
        <w:t>, para cuidar y vigilar y ayudar a que los gobiernos, a que las empresas o el país crezca y siempre estarle cargando al empresariado todo, pues es inaudito, verdad.</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Es cuanto, Diputado Presidente.</w:t>
      </w:r>
    </w:p>
    <w:p w:rsidR="00027C7A" w:rsidRPr="00A93FEC" w:rsidRDefault="00027C7A" w:rsidP="00BD02B5">
      <w:pPr>
        <w:ind w:right="1"/>
        <w:rPr>
          <w:rFonts w:asciiTheme="majorHAnsi" w:hAnsiTheme="majorHAnsi" w:cstheme="majorHAnsi"/>
          <w:bCs/>
        </w:rPr>
      </w:pPr>
    </w:p>
    <w:p w:rsidR="00027C7A" w:rsidRPr="00A93FEC" w:rsidRDefault="00027C7A" w:rsidP="00027C7A">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Diputado Benito, es la tercera intervención de ambos. Adelante Diputado.</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
          <w:bCs/>
        </w:rPr>
      </w:pPr>
      <w:r w:rsidRPr="00A93FEC">
        <w:rPr>
          <w:rFonts w:asciiTheme="majorHAnsi" w:hAnsiTheme="majorHAnsi" w:cstheme="majorHAnsi"/>
          <w:b/>
          <w:bCs/>
        </w:rPr>
        <w:t>Diputado José Benito Ramírez Rosas:</w:t>
      </w: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Si, aquí nada más Diputado es cuestión de tiempo, vamos a esperarnos que termine su sexenio y pues ya platicaremos.</w:t>
      </w:r>
    </w:p>
    <w:p w:rsidR="00027C7A" w:rsidRPr="00A93FEC" w:rsidRDefault="00027C7A" w:rsidP="00BD02B5">
      <w:pPr>
        <w:ind w:right="1"/>
        <w:rPr>
          <w:rFonts w:asciiTheme="majorHAnsi" w:hAnsiTheme="majorHAnsi" w:cstheme="majorHAnsi"/>
          <w:bCs/>
        </w:rPr>
      </w:pPr>
    </w:p>
    <w:p w:rsidR="00027C7A" w:rsidRPr="00A93FEC" w:rsidRDefault="00027C7A" w:rsidP="00027C7A">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Tengo una intervención más. ¿En qué sentido Diputada?  Muy bien. Entonces, agotamos las intervenciones.</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No habiendo más intervenciones procederemos a votar el Punto de Acuerdo que se sometió a consideración. Diputado Secretario Edgar Sánchez, tome nota de la votación e informe sobre el resultado.</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Se abre el sistema. Se cierra el sistema.</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
          <w:bCs/>
        </w:rPr>
      </w:pPr>
      <w:r w:rsidRPr="00A93FEC">
        <w:rPr>
          <w:rFonts w:asciiTheme="majorHAnsi" w:hAnsiTheme="majorHAnsi" w:cstheme="majorHAnsi"/>
          <w:b/>
          <w:bCs/>
        </w:rPr>
        <w:t>Diputado Secretario Edgar Gerardo Sánchez Garza:</w:t>
      </w:r>
    </w:p>
    <w:p w:rsidR="00027C7A" w:rsidRPr="00FF5FB2" w:rsidRDefault="00027C7A" w:rsidP="00BD02B5">
      <w:pPr>
        <w:ind w:right="1"/>
        <w:rPr>
          <w:rFonts w:asciiTheme="majorHAnsi" w:hAnsiTheme="majorHAnsi" w:cstheme="majorHAnsi"/>
          <w:b/>
          <w:bCs/>
        </w:rPr>
      </w:pPr>
      <w:r w:rsidRPr="00FF5FB2">
        <w:rPr>
          <w:rFonts w:asciiTheme="majorHAnsi" w:hAnsiTheme="majorHAnsi" w:cstheme="majorHAnsi"/>
          <w:b/>
          <w:bCs/>
        </w:rPr>
        <w:t>Diputado Presidente, el resultado de la votación es el siguiente: 12 votos a favor; 11 votos en contra y 1 abstención.</w:t>
      </w:r>
    </w:p>
    <w:p w:rsidR="00027C7A" w:rsidRPr="00A93FEC" w:rsidRDefault="00027C7A" w:rsidP="00BD02B5">
      <w:pPr>
        <w:ind w:right="1"/>
        <w:rPr>
          <w:rFonts w:asciiTheme="majorHAnsi" w:hAnsiTheme="majorHAnsi" w:cstheme="majorHAnsi"/>
          <w:bCs/>
        </w:rPr>
      </w:pPr>
    </w:p>
    <w:p w:rsidR="00027C7A" w:rsidRPr="00A93FEC" w:rsidRDefault="00027C7A" w:rsidP="00027C7A">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Se aprueba por unanimidad el Punto de Acuerdo que se puso a consideración en los términos en que se planteó, por lo que debe procederse a lo que corresponda.</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 xml:space="preserve">A continuación, se concede la palabra a la Diputada Zulmma Verenice Guerrero Cázares, para plantear una proposición con Punto de Acuerdo que se encuentra consignada en el </w:t>
      </w:r>
      <w:r w:rsidRPr="00FF5FB2">
        <w:rPr>
          <w:rFonts w:asciiTheme="majorHAnsi" w:hAnsiTheme="majorHAnsi" w:cstheme="majorHAnsi"/>
          <w:bCs/>
        </w:rPr>
        <w:t>Punto 9 “I” del</w:t>
      </w:r>
      <w:r w:rsidRPr="00A93FEC">
        <w:rPr>
          <w:rFonts w:asciiTheme="majorHAnsi" w:hAnsiTheme="majorHAnsi" w:cstheme="majorHAnsi"/>
          <w:bCs/>
        </w:rPr>
        <w:t xml:space="preserve"> Orden del Día aprobado.</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
          <w:bCs/>
        </w:rPr>
      </w:pPr>
      <w:r w:rsidRPr="00A93FEC">
        <w:rPr>
          <w:rFonts w:asciiTheme="majorHAnsi" w:hAnsiTheme="majorHAnsi" w:cstheme="majorHAnsi"/>
          <w:b/>
          <w:bCs/>
        </w:rPr>
        <w:t>Diputada Zulmma Verenice Guerrero Cázares:</w:t>
      </w: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Con su venia, Diputado Presidente.</w:t>
      </w:r>
    </w:p>
    <w:p w:rsidR="00027C7A" w:rsidRPr="00A93FEC" w:rsidRDefault="00027C7A" w:rsidP="00BD02B5">
      <w:pPr>
        <w:ind w:right="1"/>
        <w:rPr>
          <w:rFonts w:asciiTheme="majorHAnsi" w:hAnsiTheme="majorHAnsi" w:cstheme="majorHAnsi"/>
          <w:bCs/>
        </w:rPr>
      </w:pPr>
    </w:p>
    <w:p w:rsidR="00027C7A" w:rsidRPr="00A93FEC" w:rsidRDefault="00027C7A" w:rsidP="00BD02B5">
      <w:pPr>
        <w:ind w:right="1"/>
        <w:rPr>
          <w:rFonts w:asciiTheme="majorHAnsi" w:hAnsiTheme="majorHAnsi" w:cstheme="majorHAnsi"/>
          <w:bCs/>
        </w:rPr>
      </w:pPr>
      <w:r w:rsidRPr="00A93FEC">
        <w:rPr>
          <w:rFonts w:asciiTheme="majorHAnsi" w:hAnsiTheme="majorHAnsi" w:cstheme="majorHAnsi"/>
          <w:bCs/>
        </w:rPr>
        <w:t>Honorable Pleno del Congreso.</w:t>
      </w:r>
    </w:p>
    <w:p w:rsidR="00562E4E" w:rsidRPr="00A93FEC" w:rsidRDefault="00562E4E" w:rsidP="00BD02B5">
      <w:pPr>
        <w:ind w:right="1"/>
        <w:rPr>
          <w:rFonts w:asciiTheme="majorHAnsi" w:hAnsiTheme="majorHAnsi" w:cstheme="majorHAnsi"/>
          <w:bCs/>
        </w:rPr>
      </w:pPr>
    </w:p>
    <w:p w:rsidR="00BD02B5" w:rsidRPr="00A93FEC" w:rsidRDefault="00BD02B5" w:rsidP="00562E4E">
      <w:pPr>
        <w:rPr>
          <w:rFonts w:asciiTheme="majorHAnsi" w:hAnsiTheme="majorHAnsi" w:cstheme="majorHAnsi"/>
          <w:b/>
          <w:lang w:val="es-ES_tradnl"/>
        </w:rPr>
      </w:pPr>
      <w:r w:rsidRPr="00A93FEC">
        <w:rPr>
          <w:rFonts w:asciiTheme="majorHAnsi" w:hAnsiTheme="majorHAnsi" w:cstheme="majorHAnsi"/>
          <w:b/>
          <w:lang w:val="es-ES_tradnl"/>
        </w:rPr>
        <w:t xml:space="preserve">PROPOSICIÓN CON PUNTO DE ACUERDO QUE PRESENTA LA DIPUTADA ZULMMA VERENICE GUERRERO CÁZARES CONJUNTAMENTE CON EL DIPUTADO EMILIO ALEJANDRO DE HOYOS </w:t>
      </w:r>
      <w:r w:rsidRPr="00A93FEC">
        <w:rPr>
          <w:rFonts w:asciiTheme="majorHAnsi" w:hAnsiTheme="majorHAnsi" w:cstheme="majorHAnsi"/>
          <w:b/>
          <w:lang w:val="es-ES_tradnl"/>
        </w:rPr>
        <w:lastRenderedPageBreak/>
        <w:t xml:space="preserve">MONTEMAYOR  DEL GRUPO PARLAMENTARIO “BRIGIDO RAMIRO MORENO HERNÁNDEZ” DEL PARTIDO UNIDAD DEMOCRÁTICA DE COAHUILA, PARA EXHORTAR A LOS MUNICIPIOS  DE COAHUILA CUMPLIR CON LAS OBLIGACIONES  EN MATERIA DE TRANSPARENCIA Y ACCESO A LA INFORMACIÓN  Y QUE ACTUALICEN COMPLEMENTE  LA PÁGINA OFICIAL CON EL FIN DE DAR CABAL CUMPLIMIENTO A LAS DISPOSICIONES Y PRINCIPIOS DE TRANSPARENCIA, RENDICIÓN DE CUENTAS Y  MÁXIMA PUBLICIDAD DE CONFORMIDAD CON LA NORMATIVIDAD FEDERAL Y LOCAL APLICABLE. </w:t>
      </w:r>
    </w:p>
    <w:p w:rsidR="00BD02B5" w:rsidRPr="00A93FEC" w:rsidRDefault="00BD02B5" w:rsidP="00562E4E">
      <w:pPr>
        <w:rPr>
          <w:rFonts w:asciiTheme="majorHAnsi" w:hAnsiTheme="majorHAnsi" w:cstheme="majorHAnsi"/>
          <w:b/>
          <w:color w:val="FF0000"/>
          <w:lang w:val="es-ES_tradnl"/>
        </w:rPr>
      </w:pPr>
    </w:p>
    <w:p w:rsidR="00BD02B5" w:rsidRPr="00A93FEC" w:rsidRDefault="00BD02B5" w:rsidP="00562E4E">
      <w:pPr>
        <w:rPr>
          <w:rFonts w:asciiTheme="majorHAnsi" w:hAnsiTheme="majorHAnsi" w:cstheme="majorHAnsi"/>
          <w:b/>
          <w:lang w:val="es-ES_tradnl"/>
        </w:rPr>
      </w:pPr>
      <w:r w:rsidRPr="00A93FEC">
        <w:rPr>
          <w:rFonts w:asciiTheme="majorHAnsi" w:hAnsiTheme="majorHAnsi" w:cstheme="majorHAnsi"/>
          <w:b/>
          <w:lang w:val="es-ES_tradnl"/>
        </w:rPr>
        <w:t>CON SU VENIA DIPUTADO PRESIDENTE</w:t>
      </w:r>
    </w:p>
    <w:p w:rsidR="00BD02B5" w:rsidRPr="00A93FEC" w:rsidRDefault="00BD02B5" w:rsidP="00562E4E">
      <w:pPr>
        <w:rPr>
          <w:rFonts w:asciiTheme="majorHAnsi" w:hAnsiTheme="majorHAnsi" w:cstheme="majorHAnsi"/>
          <w:b/>
          <w:lang w:val="es-ES_tradnl"/>
        </w:rPr>
      </w:pPr>
      <w:r w:rsidRPr="00A93FEC">
        <w:rPr>
          <w:rFonts w:asciiTheme="majorHAnsi" w:hAnsiTheme="majorHAnsi" w:cstheme="majorHAnsi"/>
          <w:b/>
          <w:lang w:val="es-ES_tradnl"/>
        </w:rPr>
        <w:t>H. PLENO DEL CONGRESO DEL ESTADO DE COAHUILA DE ZARAGOZA.</w:t>
      </w:r>
    </w:p>
    <w:p w:rsidR="00BD02B5" w:rsidRPr="00A93FEC" w:rsidRDefault="00BD02B5" w:rsidP="00562E4E">
      <w:pPr>
        <w:rPr>
          <w:rFonts w:asciiTheme="majorHAnsi" w:hAnsiTheme="majorHAnsi" w:cstheme="majorHAnsi"/>
          <w:b/>
          <w:lang w:val="es-ES_tradnl"/>
        </w:rPr>
      </w:pPr>
      <w:r w:rsidRPr="00A93FEC">
        <w:rPr>
          <w:rFonts w:asciiTheme="majorHAnsi" w:hAnsiTheme="majorHAnsi" w:cstheme="majorHAnsi"/>
          <w:b/>
          <w:lang w:val="es-ES_tradnl"/>
        </w:rPr>
        <w:t>PRESENTE.-</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lang w:val="es-ES_tradnl"/>
        </w:rPr>
        <w:t>La Suscrit</w:t>
      </w:r>
      <w:r w:rsidR="00562E4E" w:rsidRPr="00A93FEC">
        <w:rPr>
          <w:rFonts w:asciiTheme="majorHAnsi" w:hAnsiTheme="majorHAnsi" w:cstheme="majorHAnsi"/>
          <w:lang w:val="es-ES_tradnl"/>
        </w:rPr>
        <w:t>a,</w:t>
      </w:r>
      <w:r w:rsidRPr="00A93FEC">
        <w:rPr>
          <w:rFonts w:asciiTheme="majorHAnsi" w:hAnsiTheme="majorHAnsi" w:cstheme="majorHAnsi"/>
          <w:lang w:val="es-ES_tradnl"/>
        </w:rPr>
        <w:t xml:space="preserve"> Diputada Zulmma Verenice Guerrero Cázares</w:t>
      </w:r>
      <w:r w:rsidR="00562E4E" w:rsidRPr="00A93FEC">
        <w:rPr>
          <w:rFonts w:asciiTheme="majorHAnsi" w:hAnsiTheme="majorHAnsi" w:cstheme="majorHAnsi"/>
          <w:lang w:val="es-ES_tradnl"/>
        </w:rPr>
        <w:t>,</w:t>
      </w:r>
      <w:r w:rsidRPr="00A93FEC">
        <w:rPr>
          <w:rFonts w:asciiTheme="majorHAnsi" w:hAnsiTheme="majorHAnsi" w:cstheme="majorHAnsi"/>
          <w:lang w:val="es-ES_tradnl"/>
        </w:rPr>
        <w:t xml:space="preserve"> conjuntamente con el Diputado Emilio Alejandro de Hoyos Montemayor, del Grupo Parlamentario “Brigido Ramiro Moreno Hernández”, del Partido Unidad Democrática de Coahuila, suscribimos el presente documento, con fundamento en lo dispuesto por los artículos 21, fracción VI; 88, fracción XXIII;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BD02B5" w:rsidRPr="00A93FEC" w:rsidRDefault="00BD02B5" w:rsidP="00562E4E">
      <w:pPr>
        <w:rPr>
          <w:rFonts w:asciiTheme="majorHAnsi" w:hAnsiTheme="majorHAnsi" w:cstheme="majorHAnsi"/>
          <w:b/>
          <w:bCs/>
          <w:lang w:val="es-ES_tradnl"/>
        </w:rPr>
      </w:pPr>
    </w:p>
    <w:p w:rsidR="00BD02B5" w:rsidRPr="00A93FEC" w:rsidRDefault="00BD02B5" w:rsidP="00562E4E">
      <w:pPr>
        <w:jc w:val="center"/>
        <w:rPr>
          <w:rFonts w:asciiTheme="majorHAnsi" w:hAnsiTheme="majorHAnsi" w:cstheme="majorHAnsi"/>
          <w:b/>
          <w:bCs/>
          <w:lang w:val="es-ES_tradnl"/>
        </w:rPr>
      </w:pPr>
      <w:r w:rsidRPr="00A93FEC">
        <w:rPr>
          <w:rFonts w:asciiTheme="majorHAnsi" w:hAnsiTheme="majorHAnsi" w:cstheme="majorHAnsi"/>
          <w:b/>
          <w:bCs/>
          <w:lang w:val="es-ES_tradnl"/>
        </w:rPr>
        <w:t>EXPOSICION DE MOTIVOS</w:t>
      </w:r>
    </w:p>
    <w:p w:rsidR="00BD02B5" w:rsidRPr="00A93FEC" w:rsidRDefault="00BD02B5" w:rsidP="00562E4E">
      <w:pPr>
        <w:rPr>
          <w:rFonts w:asciiTheme="majorHAnsi" w:hAnsiTheme="majorHAnsi" w:cstheme="majorHAnsi"/>
          <w:lang w:val="es-ES_tradnl" w:eastAsia="es-MX"/>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lang w:val="es-ES_tradnl"/>
        </w:rPr>
        <w:t>La transparencia y rendición de cuentas es un elemento central de las democracias representativas contemporáneas, ya que en su materialización encontramos uno de los principales instrumentos para controlar el abuso del poder y garantizar que los gobernantes cumplan con transparencia, honestidad, eficacia y eficiencia el mandato hecho por la ciudadanía, otorgado a través del voto como ejercicio democrático.</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lang w:val="es-ES_tradnl"/>
        </w:rPr>
        <w:t xml:space="preserve">La rendición de cuentas se ha convertido en un tema clave para la calidad de la democracia; por tanto, la trasparencia y el derecho de acceso a la información juegan un rol muy importante como mecanismos de legitimación y de control sobre el ejercicio del poder público. Bajo esta conceptualización, los gobernantes son considerados responsables por sus acciones en la esfera pública entre los ciudadanos, los cuales cooperan de manera indirecta con sus representantes electos. </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lang w:val="es-ES_tradnl"/>
        </w:rPr>
        <w:t>Para llevar a cabo tales preceptos, en México se han adecuado leyes y creado instituciones tanto a nivel Federal como en las entidades federativas para generar una cultura de rendición de cuentas y transparencia del quehacer público a la ciudadanía.</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lang w:val="es-ES_tradnl"/>
        </w:rPr>
        <w:t>Los cambios culturales, el fortalecimiento de una ciudadanía más actuante y demandante nos tiene que llevar a una transformación profunda sobre la importancia de tener disponibilidad de información a corto y mediano plazo  para que la rendición de cuentas sea una obligación cotidiana que no quede solo en el discurso.</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rPr>
      </w:pPr>
      <w:r w:rsidRPr="00A93FEC">
        <w:rPr>
          <w:rFonts w:asciiTheme="majorHAnsi" w:hAnsiTheme="majorHAnsi" w:cstheme="majorHAnsi"/>
          <w:lang w:val="es-ES_tradnl"/>
        </w:rPr>
        <w:t xml:space="preserve">Desde el 2014 tenemos un Nuevo Sistema Nacional de Transparencia cuya finalidad es asegurar que la información que se genera y suministra por </w:t>
      </w:r>
      <w:r w:rsidRPr="00A93FEC">
        <w:rPr>
          <w:rFonts w:asciiTheme="majorHAnsi" w:hAnsiTheme="majorHAnsi" w:cstheme="majorHAnsi"/>
        </w:rPr>
        <w:t xml:space="preserve">el poder política vía el Ejecutivo, Legislativo, Judicial y en sus tres niveles de </w:t>
      </w:r>
      <w:r w:rsidRPr="00A93FEC">
        <w:rPr>
          <w:rFonts w:asciiTheme="majorHAnsi" w:hAnsiTheme="majorHAnsi" w:cstheme="majorHAnsi"/>
          <w:lang w:val="es-ES_tradnl"/>
        </w:rPr>
        <w:t>gobierno federal y de las entidades federativas resulte efectivamente útil y significativa a la sociedad y redunde en una mayor capacidad de acción y de fiscalización por parte de todos los mexicanos.</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lang w:val="es-ES_tradnl"/>
        </w:rPr>
        <w:t xml:space="preserve">El  4 de mayo de 2015 se publicó en el Diario Oficial de la Federación, la Ley General de Transparencia y Acceso a la Información Pública, mediante la cual se homologaron principios, criterios y procedimientos </w:t>
      </w:r>
      <w:r w:rsidRPr="00A93FEC">
        <w:rPr>
          <w:rFonts w:asciiTheme="majorHAnsi" w:hAnsiTheme="majorHAnsi" w:cstheme="majorHAnsi"/>
          <w:lang w:val="es-ES_tradnl"/>
        </w:rPr>
        <w:lastRenderedPageBreak/>
        <w:t xml:space="preserve">para garantizar el derecho humano del acceso a la información pública y de igual manera, se estableció la distribución de competencias entre el Instituto Nacional del Acceso  a la Información Pública (INAI) y los órganos de transparencia de los estados. </w:t>
      </w:r>
    </w:p>
    <w:p w:rsidR="00BD02B5" w:rsidRPr="00A93FEC" w:rsidRDefault="00BD02B5" w:rsidP="00562E4E">
      <w:pPr>
        <w:rPr>
          <w:rFonts w:asciiTheme="majorHAnsi" w:hAnsiTheme="majorHAnsi" w:cstheme="majorHAnsi"/>
          <w:lang w:val="es-ES_tradnl"/>
        </w:rPr>
      </w:pPr>
    </w:p>
    <w:p w:rsidR="00BD02B5" w:rsidRPr="00A93FEC" w:rsidRDefault="00BD02B5" w:rsidP="00562E4E">
      <w:pPr>
        <w:rPr>
          <w:rFonts w:asciiTheme="majorHAnsi" w:hAnsiTheme="majorHAnsi" w:cstheme="majorHAnsi"/>
          <w:bCs/>
          <w:lang w:eastAsia="es-MX"/>
        </w:rPr>
      </w:pPr>
      <w:r w:rsidRPr="00A93FEC">
        <w:rPr>
          <w:rFonts w:asciiTheme="majorHAnsi" w:hAnsiTheme="majorHAnsi" w:cstheme="majorHAnsi"/>
          <w:bCs/>
          <w:lang w:eastAsia="es-MX"/>
        </w:rPr>
        <w:t>Hoy  los sujetos obligados como los poderes del Estado, las entidades y los Ayuntamientos deben cumplir con información pública común como lo estable el artículo 70 de la Ley General Transparencia y Acceso a la Información Pública.</w:t>
      </w:r>
    </w:p>
    <w:p w:rsidR="00BD02B5" w:rsidRPr="00A93FEC" w:rsidRDefault="00BD02B5" w:rsidP="00562E4E">
      <w:pPr>
        <w:ind w:firstLine="288"/>
        <w:rPr>
          <w:rFonts w:asciiTheme="majorHAnsi" w:hAnsiTheme="majorHAnsi" w:cstheme="majorHAnsi"/>
          <w:bCs/>
          <w:lang w:eastAsia="es-MX"/>
        </w:rPr>
      </w:pPr>
    </w:p>
    <w:p w:rsidR="00BD02B5" w:rsidRPr="00A93FEC" w:rsidRDefault="00BD02B5" w:rsidP="00562E4E">
      <w:pPr>
        <w:rPr>
          <w:rFonts w:asciiTheme="majorHAnsi" w:hAnsiTheme="majorHAnsi" w:cstheme="majorHAnsi"/>
          <w:lang w:eastAsia="es-MX"/>
        </w:rPr>
      </w:pPr>
      <w:r w:rsidRPr="00A93FEC">
        <w:rPr>
          <w:rFonts w:asciiTheme="majorHAnsi" w:hAnsiTheme="majorHAnsi" w:cstheme="majorHAnsi"/>
          <w:bCs/>
          <w:lang w:eastAsia="es-MX"/>
        </w:rPr>
        <w:t>Y ello implica compartir en un sitio fácil acceso información con especificaciones que permitan una clara búsqueda en el caso de los municipios direcciones como:  municipio.gob.mx o gobiernoestatal.gob.mx, en ellos deberán difundir información como estructura  orgánica, legislación, normas, manuales, reglas de operación, estructura, facultades de cada área, indicadores</w:t>
      </w:r>
      <w:r w:rsidRPr="00A93FEC">
        <w:rPr>
          <w:rFonts w:asciiTheme="majorHAnsi" w:hAnsiTheme="majorHAnsi" w:cstheme="majorHAnsi"/>
          <w:lang w:eastAsia="es-MX"/>
        </w:rPr>
        <w:t xml:space="preserve"> que permitan rendir cuenta de sus objetivos y resultados;</w:t>
      </w:r>
    </w:p>
    <w:p w:rsidR="00BD02B5" w:rsidRPr="00A93FEC" w:rsidRDefault="00BD02B5" w:rsidP="00562E4E">
      <w:pPr>
        <w:rPr>
          <w:rFonts w:asciiTheme="majorHAnsi" w:hAnsiTheme="majorHAnsi" w:cstheme="majorHAnsi"/>
          <w:lang w:eastAsia="es-MX"/>
        </w:rPr>
      </w:pPr>
    </w:p>
    <w:p w:rsidR="00BD02B5" w:rsidRPr="00A93FEC" w:rsidRDefault="00BD02B5" w:rsidP="00562E4E">
      <w:pPr>
        <w:rPr>
          <w:rFonts w:asciiTheme="majorHAnsi" w:hAnsiTheme="majorHAnsi" w:cstheme="majorHAnsi"/>
          <w:lang w:eastAsia="es-MX"/>
        </w:rPr>
      </w:pPr>
      <w:r w:rsidRPr="00A93FEC">
        <w:rPr>
          <w:rFonts w:asciiTheme="majorHAnsi" w:hAnsiTheme="majorHAnsi" w:cstheme="majorHAnsi"/>
          <w:lang w:eastAsia="es-MX"/>
        </w:rPr>
        <w:t>Además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BD02B5" w:rsidRPr="00A93FEC" w:rsidRDefault="00BD02B5" w:rsidP="00562E4E">
      <w:pPr>
        <w:rPr>
          <w:rFonts w:asciiTheme="majorHAnsi" w:hAnsiTheme="majorHAnsi" w:cstheme="majorHAnsi"/>
          <w:lang w:eastAsia="es-MX"/>
        </w:rPr>
      </w:pPr>
    </w:p>
    <w:p w:rsidR="00BD02B5" w:rsidRPr="00A93FEC" w:rsidRDefault="00BD02B5" w:rsidP="00562E4E">
      <w:pPr>
        <w:rPr>
          <w:rFonts w:asciiTheme="majorHAnsi" w:hAnsiTheme="majorHAnsi" w:cstheme="majorHAnsi"/>
          <w:lang w:eastAsia="es-MX"/>
        </w:rPr>
      </w:pPr>
      <w:r w:rsidRPr="00A93FEC">
        <w:rPr>
          <w:rFonts w:asciiTheme="majorHAnsi" w:hAnsiTheme="majorHAnsi" w:cstheme="majorHAnsi"/>
          <w:lang w:eastAsia="es-MX"/>
        </w:rPr>
        <w:t>Así como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BD02B5" w:rsidRPr="00A93FEC" w:rsidRDefault="00BD02B5" w:rsidP="00562E4E">
      <w:pPr>
        <w:rPr>
          <w:rFonts w:asciiTheme="majorHAnsi" w:hAnsiTheme="majorHAnsi" w:cstheme="majorHAnsi"/>
          <w:lang w:eastAsia="es-MX"/>
        </w:rPr>
      </w:pPr>
    </w:p>
    <w:p w:rsidR="00BD02B5" w:rsidRPr="00A93FEC" w:rsidRDefault="00BD02B5" w:rsidP="00562E4E">
      <w:pPr>
        <w:rPr>
          <w:rFonts w:asciiTheme="majorHAnsi" w:hAnsiTheme="majorHAnsi" w:cstheme="majorHAnsi"/>
          <w:color w:val="000000" w:themeColor="text1"/>
          <w:lang w:eastAsia="es-MX"/>
        </w:rPr>
      </w:pPr>
      <w:r w:rsidRPr="00A93FEC">
        <w:rPr>
          <w:rFonts w:asciiTheme="majorHAnsi" w:hAnsiTheme="majorHAnsi" w:cstheme="majorHAnsi"/>
          <w:color w:val="000000" w:themeColor="text1"/>
          <w:lang w:eastAsia="es-MX"/>
        </w:rPr>
        <w:t>La fracción 48 destaca: Cualquier otra información que sea de utilidad o se considere relevante, además de la que, con base en la información estadística, responda a las preguntas hechas con más frecuencia por el público.</w:t>
      </w:r>
    </w:p>
    <w:p w:rsidR="00BD02B5" w:rsidRPr="00A93FEC" w:rsidRDefault="00BD02B5" w:rsidP="00562E4E">
      <w:pPr>
        <w:rPr>
          <w:rFonts w:asciiTheme="majorHAnsi" w:hAnsiTheme="majorHAnsi" w:cstheme="majorHAnsi"/>
          <w:color w:val="000000" w:themeColor="text1"/>
          <w:lang w:eastAsia="es-MX"/>
        </w:rPr>
      </w:pPr>
    </w:p>
    <w:p w:rsidR="00BD02B5" w:rsidRPr="00A93FEC" w:rsidRDefault="00BD02B5" w:rsidP="00562E4E">
      <w:pPr>
        <w:rPr>
          <w:rFonts w:asciiTheme="majorHAnsi" w:hAnsiTheme="majorHAnsi" w:cstheme="majorHAnsi"/>
          <w:color w:val="000000" w:themeColor="text1"/>
          <w:lang w:eastAsia="es-MX"/>
        </w:rPr>
      </w:pPr>
      <w:r w:rsidRPr="00A93FEC">
        <w:rPr>
          <w:rFonts w:asciiTheme="majorHAnsi" w:hAnsiTheme="majorHAnsi" w:cstheme="majorHAnsi"/>
          <w:color w:val="000000" w:themeColor="text1"/>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BD02B5" w:rsidRPr="00A93FEC" w:rsidRDefault="00BD02B5" w:rsidP="00562E4E">
      <w:pPr>
        <w:rPr>
          <w:rFonts w:asciiTheme="majorHAnsi" w:hAnsiTheme="majorHAnsi" w:cstheme="majorHAnsi"/>
          <w:color w:val="000000" w:themeColor="text1"/>
          <w:lang w:eastAsia="es-MX"/>
        </w:rPr>
      </w:pPr>
    </w:p>
    <w:p w:rsidR="00BD02B5" w:rsidRPr="00A93FEC" w:rsidRDefault="00BD02B5" w:rsidP="00562E4E">
      <w:pPr>
        <w:rPr>
          <w:rFonts w:asciiTheme="majorHAnsi" w:hAnsiTheme="majorHAnsi" w:cstheme="majorHAnsi"/>
          <w:color w:val="2F2F2F"/>
          <w:lang w:eastAsia="es-MX"/>
        </w:rPr>
      </w:pPr>
      <w:r w:rsidRPr="00A93FEC">
        <w:rPr>
          <w:rFonts w:asciiTheme="majorHAnsi" w:hAnsiTheme="majorHAnsi" w:cstheme="majorHAnsi"/>
          <w:b/>
          <w:bCs/>
          <w:color w:val="000000" w:themeColor="text1"/>
          <w:lang w:eastAsia="es-MX"/>
        </w:rPr>
        <w:t xml:space="preserve">La misma Ley General en su artículo 71  destaca que los sujetos obligados </w:t>
      </w:r>
      <w:r w:rsidRPr="00A93FEC">
        <w:rPr>
          <w:rFonts w:asciiTheme="majorHAnsi" w:hAnsiTheme="majorHAnsi" w:cstheme="majorHAnsi"/>
          <w:bCs/>
          <w:color w:val="2F2F2F"/>
          <w:lang w:eastAsia="es-MX"/>
        </w:rPr>
        <w:t xml:space="preserve">como </w:t>
      </w:r>
      <w:r w:rsidRPr="00A93FEC">
        <w:rPr>
          <w:rFonts w:asciiTheme="majorHAnsi" w:hAnsiTheme="majorHAnsi" w:cstheme="majorHAnsi"/>
          <w:color w:val="2F2F2F"/>
          <w:lang w:eastAsia="es-MX"/>
        </w:rPr>
        <w:t> Poderes Ejecutivos Federal, de las Entidades Federativas y municipales, deberán poner a disposición del público y actualizar información relevante que permite a los ciudadanos tener claridad sobre el ejercicio público.</w:t>
      </w:r>
    </w:p>
    <w:p w:rsidR="00BD02B5" w:rsidRPr="00A93FEC" w:rsidRDefault="00BD02B5" w:rsidP="00562E4E">
      <w:pPr>
        <w:rPr>
          <w:rFonts w:asciiTheme="majorHAnsi" w:hAnsiTheme="majorHAnsi" w:cstheme="majorHAnsi"/>
          <w:bCs/>
          <w:color w:val="2F2F2F"/>
          <w:lang w:eastAsia="es-MX"/>
        </w:rPr>
      </w:pPr>
    </w:p>
    <w:p w:rsidR="00BD02B5" w:rsidRPr="00A93FEC" w:rsidRDefault="00BD02B5" w:rsidP="00562E4E">
      <w:pPr>
        <w:rPr>
          <w:rFonts w:asciiTheme="majorHAnsi" w:hAnsiTheme="majorHAnsi" w:cstheme="majorHAnsi"/>
        </w:rPr>
      </w:pPr>
      <w:r w:rsidRPr="00A93FEC">
        <w:rPr>
          <w:rFonts w:asciiTheme="majorHAnsi" w:hAnsiTheme="majorHAnsi" w:cstheme="majorHAnsi"/>
          <w:bCs/>
          <w:color w:val="2F2F2F"/>
          <w:lang w:eastAsia="es-MX"/>
        </w:rPr>
        <w:t>Complementariamente el</w:t>
      </w:r>
      <w:r w:rsidRPr="00A93FEC">
        <w:rPr>
          <w:rFonts w:asciiTheme="majorHAnsi" w:hAnsiTheme="majorHAnsi" w:cstheme="majorHAnsi"/>
          <w:b/>
          <w:bCs/>
          <w:color w:val="2F2F2F"/>
          <w:lang w:eastAsia="es-MX"/>
        </w:rPr>
        <w:t xml:space="preserve"> </w:t>
      </w:r>
      <w:r w:rsidRPr="00A93FEC">
        <w:rPr>
          <w:rFonts w:asciiTheme="majorHAnsi" w:hAnsiTheme="majorHAnsi" w:cstheme="majorHAnsi"/>
          <w:lang w:val="es-ES_tradnl"/>
        </w:rPr>
        <w:t>artículo 21 de la Ley de Acceso a la Información Pública para el Estado de Coahuila  destaca que   los</w:t>
      </w:r>
      <w:r w:rsidRPr="00A93FEC">
        <w:rPr>
          <w:rFonts w:asciiTheme="majorHAnsi" w:hAnsiTheme="majorHAnsi" w:cstheme="majorHAnsi"/>
        </w:rPr>
        <w:t xml:space="preserve"> sujetos obligados, deberán mantener impresa para consulta directa y difundir, además de la contenida en el artículo 70 de la Ley General, a través de los sitios de internet y de la Plataforma Nacional </w:t>
      </w:r>
      <w:r w:rsidRPr="00A93FEC">
        <w:rPr>
          <w:rFonts w:asciiTheme="majorHAnsi" w:hAnsiTheme="majorHAnsi" w:cstheme="majorHAnsi"/>
          <w:bCs/>
        </w:rPr>
        <w:t>de Transparencia</w:t>
      </w:r>
      <w:r w:rsidRPr="00A93FEC">
        <w:rPr>
          <w:rFonts w:asciiTheme="majorHAnsi" w:hAnsiTheme="majorHAnsi" w:cstheme="majorHAnsi"/>
        </w:rPr>
        <w:t>.</w:t>
      </w:r>
    </w:p>
    <w:p w:rsidR="00BD02B5" w:rsidRPr="00A93FEC" w:rsidRDefault="00BD02B5" w:rsidP="00562E4E">
      <w:pPr>
        <w:rPr>
          <w:rFonts w:asciiTheme="majorHAnsi" w:hAnsiTheme="majorHAnsi" w:cstheme="majorHAnsi"/>
          <w:color w:val="2F2F2F"/>
          <w:lang w:eastAsia="es-MX"/>
        </w:rPr>
      </w:pPr>
    </w:p>
    <w:p w:rsidR="00BD02B5" w:rsidRPr="00A93FEC" w:rsidRDefault="00BD02B5" w:rsidP="00562E4E">
      <w:pPr>
        <w:rPr>
          <w:rFonts w:asciiTheme="majorHAnsi" w:hAnsiTheme="majorHAnsi" w:cstheme="majorHAnsi"/>
        </w:rPr>
      </w:pPr>
      <w:r w:rsidRPr="00A93FEC">
        <w:rPr>
          <w:rFonts w:asciiTheme="majorHAnsi" w:hAnsiTheme="majorHAnsi" w:cstheme="majorHAnsi"/>
        </w:rPr>
        <w:t xml:space="preserve">Además el artículo 28 establece que </w:t>
      </w:r>
      <w:r w:rsidRPr="00A93FEC">
        <w:rPr>
          <w:rFonts w:asciiTheme="majorHAnsi" w:hAnsiTheme="majorHAnsi" w:cstheme="majorHAnsi"/>
          <w:bCs/>
        </w:rPr>
        <w:t>a</w:t>
      </w:r>
      <w:r w:rsidRPr="00A93FEC">
        <w:rPr>
          <w:rFonts w:asciiTheme="majorHAnsi" w:hAnsiTheme="majorHAnsi" w:cstheme="majorHAnsi"/>
        </w:rPr>
        <w:t xml:space="preserve">demás de lo señalado en el artículo 71 de la Ley General y el artículo 21 del presente ordenamiento, los municipios, deberán publicar la siguiente información complementaria como estadísticas sobre cuerpos de seguridad, resultados de certificación, indicadores de desempeño, además de  las cuotas y tarifas aplicables a impuestos, derechos, contribuciones de mejoras y las tablas de valores unitarios de suelo y construcciones, que sirvan de base para el cobro de las contribuciones sobre la propiedad inmobiliaria y otras cosas determinantes que permiten una mejor comunicación entre ciudadano y autoridades  como es el  contenido de la Gaceta Municipal y el calendario con las actividades </w:t>
      </w:r>
      <w:r w:rsidRPr="00A93FEC">
        <w:rPr>
          <w:rFonts w:asciiTheme="majorHAnsi" w:hAnsiTheme="majorHAnsi" w:cstheme="majorHAnsi"/>
        </w:rPr>
        <w:lastRenderedPageBreak/>
        <w:t>culturales, deportivas y recreativas a realizar  y las actas de sesiones de cabildo y de las comisiones municipales.</w:t>
      </w:r>
    </w:p>
    <w:p w:rsidR="00BD02B5" w:rsidRPr="00A93FEC" w:rsidRDefault="00BD02B5" w:rsidP="00562E4E">
      <w:pPr>
        <w:rPr>
          <w:rFonts w:asciiTheme="majorHAnsi" w:hAnsiTheme="majorHAnsi" w:cstheme="majorHAnsi"/>
          <w:color w:val="000000" w:themeColor="text1"/>
        </w:rPr>
      </w:pPr>
    </w:p>
    <w:p w:rsidR="00BD02B5" w:rsidRPr="00A93FEC" w:rsidRDefault="00BD02B5" w:rsidP="00562E4E">
      <w:pPr>
        <w:rPr>
          <w:rFonts w:asciiTheme="majorHAnsi" w:hAnsiTheme="majorHAnsi" w:cstheme="majorHAnsi"/>
          <w:color w:val="000000" w:themeColor="text1"/>
        </w:rPr>
      </w:pPr>
      <w:r w:rsidRPr="00A93FEC">
        <w:rPr>
          <w:rFonts w:asciiTheme="majorHAnsi" w:hAnsiTheme="majorHAnsi" w:cstheme="majorHAnsi"/>
          <w:color w:val="000000" w:themeColor="text1"/>
        </w:rPr>
        <w:t>Es importante destacar que las páginas electrónicas utilizadas por los sujetos obligados para la difusión de información pública, observaran los siguientes lineamientos:</w:t>
      </w:r>
    </w:p>
    <w:p w:rsidR="00BD02B5" w:rsidRPr="00A93FEC" w:rsidRDefault="00BD02B5" w:rsidP="00562E4E">
      <w:pPr>
        <w:rPr>
          <w:rFonts w:asciiTheme="majorHAnsi" w:hAnsiTheme="majorHAnsi" w:cstheme="majorHAnsi"/>
          <w:color w:val="000000" w:themeColor="text1"/>
          <w:lang w:eastAsia="es-MX"/>
        </w:rPr>
      </w:pPr>
    </w:p>
    <w:p w:rsidR="00BD02B5" w:rsidRPr="00A93FEC" w:rsidRDefault="00BD02B5" w:rsidP="00562E4E">
      <w:pPr>
        <w:shd w:val="clear" w:color="auto" w:fill="FFFFFF"/>
        <w:rPr>
          <w:rFonts w:asciiTheme="majorHAnsi" w:hAnsiTheme="majorHAnsi" w:cstheme="majorHAnsi"/>
          <w:color w:val="000000" w:themeColor="text1"/>
        </w:rPr>
      </w:pPr>
      <w:r w:rsidRPr="00A93FEC">
        <w:rPr>
          <w:rFonts w:asciiTheme="majorHAnsi" w:hAnsiTheme="majorHAnsi" w:cstheme="majorHAnsi"/>
          <w:color w:val="000000" w:themeColor="text1"/>
        </w:rPr>
        <w:t>La página de inicio tendrá un vínculo de acceso, fácilmente identificable y accesible que cumpla con los requerimientos de sistematización, comprensión y organización, directo a la Plataforma Nacional de Transparencia y a la información pública a la que se refiere este capítulo.</w:t>
      </w:r>
    </w:p>
    <w:p w:rsidR="00BD02B5" w:rsidRPr="00A93FEC" w:rsidRDefault="00BD02B5" w:rsidP="00562E4E">
      <w:pPr>
        <w:shd w:val="clear" w:color="auto" w:fill="FFFFFF"/>
        <w:rPr>
          <w:rFonts w:asciiTheme="majorHAnsi" w:hAnsiTheme="majorHAnsi" w:cstheme="majorHAnsi"/>
          <w:color w:val="000000" w:themeColor="text1"/>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El cambio institucional y nueva cultura de gobierno cercano a la gente, transparente y confiable se dará en la medida que cumplamos con compromisos básicos que nos demanda la ciudadanía  por una constante desconfianza.</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Es imperativo atender un tema prioritario para los coahuilenses como lo es ejercer su derecho de acceso a la información pública, que se ve limitado cuando las instituciones de gobierno no cumplen plenamente con sus obligaciones de trasparencia fijadas por la Constitución federal y local, así como por las leyes ya mencionadas.</w:t>
      </w: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 xml:space="preserve"> </w:t>
      </w: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Compañeras y compañeros:</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 xml:space="preserve">Los Ayuntamiento son el primer eslabón de comunicación y gobierno con la ciudadanía. Es con ellos dónde se toman las decisiones que impactan el desarrollo urbano, económico, el diseño de escuelas, espacios públicos, áreas verdes. En suma a través de los Ayuntamientos donde los ciudadanos puede visualizar la comunidad y  ciudad que quieren para su familia. </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Por tal motivo, después de realizar una exhaustiva revisión de las páginas  de los Ayuntamientos de Coahuila  específicamente del apartado de “Información Pública de Oficio”, se llegó a las conclusiones siguientes:</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 xml:space="preserve">Existe información deficiente, incompleta, o sin actualizar. </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Aunado a lo anterior, a efectos de dar cabal cumplimiento en materia de trasparencia, rendición de cuentas y máxima publicidad, este grupo parlamentario recomienda lo siguiente:</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numPr>
          <w:ilvl w:val="0"/>
          <w:numId w:val="25"/>
        </w:num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Respecto al vínculo de la página oficial que se denomina ““Información Pública de Oficio”, es necesario modificarlo por el de “Transparencia”, a efecto de invitar a los ciudadanos a su consulta.</w:t>
      </w:r>
    </w:p>
    <w:p w:rsidR="00BD02B5" w:rsidRPr="00A93FEC" w:rsidRDefault="00BD02B5" w:rsidP="00562E4E">
      <w:pPr>
        <w:numPr>
          <w:ilvl w:val="0"/>
          <w:numId w:val="25"/>
        </w:num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Delinear la información de interés público de manera proactiva para elevar la legitimidad de las tareas y responsabilidades que realizan los Ayuntamientos. En este sentido, es importante que todos los documentos publicados en el apartado de Transparencia, estén en formatos abiertos, descargables y manipulables para que los ciudadanos puedan trabajar con ellos.</w:t>
      </w:r>
    </w:p>
    <w:p w:rsidR="00BD02B5" w:rsidRPr="00A93FEC" w:rsidRDefault="00BD02B5" w:rsidP="00562E4E">
      <w:pPr>
        <w:numPr>
          <w:ilvl w:val="0"/>
          <w:numId w:val="25"/>
        </w:num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Organizar talleres y prácticas que sensibilicen a los servidores públicos y ciudadanos de la importancia de la transparencia y la rendición de cuentas.</w:t>
      </w:r>
    </w:p>
    <w:p w:rsidR="00BD02B5" w:rsidRPr="00A93FEC" w:rsidRDefault="00BD02B5" w:rsidP="00562E4E">
      <w:pPr>
        <w:numPr>
          <w:ilvl w:val="0"/>
          <w:numId w:val="25"/>
        </w:num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Hacer uso de la tecnología de la información para comunicar y poner a disposición de los ciudadanos el quehacer  de los municipios.</w:t>
      </w:r>
    </w:p>
    <w:p w:rsidR="00BD02B5" w:rsidRPr="00A93FEC" w:rsidRDefault="00BD02B5" w:rsidP="00562E4E">
      <w:pPr>
        <w:ind w:left="360"/>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 xml:space="preserve"> </w:t>
      </w: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color w:val="000000" w:themeColor="text1"/>
          <w:lang w:val="es-ES_tradnl"/>
        </w:rPr>
        <w:t xml:space="preserve">Por  lo anteriormente expuesto, presento al Pleno de este H. Congreso del Estado el siguiente punto de acuerdo con carácter de urgente y obvia resolución. </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color w:val="000000" w:themeColor="text1"/>
          <w:lang w:val="es-ES_tradnl"/>
        </w:rPr>
      </w:pPr>
      <w:r w:rsidRPr="00A93FEC">
        <w:rPr>
          <w:rFonts w:asciiTheme="majorHAnsi" w:hAnsiTheme="majorHAnsi" w:cstheme="majorHAnsi"/>
          <w:b/>
          <w:color w:val="000000" w:themeColor="text1"/>
          <w:lang w:val="es-ES_tradnl"/>
        </w:rPr>
        <w:t>Primero:</w:t>
      </w:r>
      <w:r w:rsidRPr="00A93FEC">
        <w:rPr>
          <w:rFonts w:asciiTheme="majorHAnsi" w:hAnsiTheme="majorHAnsi" w:cstheme="majorHAnsi"/>
          <w:color w:val="000000" w:themeColor="text1"/>
          <w:lang w:val="es-ES_tradnl"/>
        </w:rPr>
        <w:t xml:space="preserve"> Que esta Soberanía exhorte de manera respetuosa a los 38 Municipios para que a la brevedad posible implemente las medidas que permitan dar cumplimiento en todos sus rubros  a las disposiciones </w:t>
      </w:r>
      <w:r w:rsidRPr="00A93FEC">
        <w:rPr>
          <w:rFonts w:asciiTheme="majorHAnsi" w:hAnsiTheme="majorHAnsi" w:cstheme="majorHAnsi"/>
          <w:color w:val="000000" w:themeColor="text1"/>
          <w:lang w:val="es-ES_tradnl"/>
        </w:rPr>
        <w:lastRenderedPageBreak/>
        <w:t>de transparencia establecidas en Ley General de Transparencia y Acceso a la Información Pública y de la Ley de Acceso a la Información Pública para el Estado de Coahuila en sitios de internet de fácil acceso.</w:t>
      </w:r>
    </w:p>
    <w:p w:rsidR="00BD02B5" w:rsidRPr="00A93FEC" w:rsidRDefault="00BD02B5" w:rsidP="00562E4E">
      <w:pPr>
        <w:rPr>
          <w:rFonts w:asciiTheme="majorHAnsi" w:hAnsiTheme="majorHAnsi" w:cstheme="majorHAnsi"/>
          <w:color w:val="000000" w:themeColor="text1"/>
          <w:lang w:val="es-ES_tradnl"/>
        </w:rPr>
      </w:pPr>
    </w:p>
    <w:p w:rsidR="00BD02B5" w:rsidRPr="00A93FEC" w:rsidRDefault="00BD02B5" w:rsidP="00562E4E">
      <w:pPr>
        <w:rPr>
          <w:rFonts w:asciiTheme="majorHAnsi" w:hAnsiTheme="majorHAnsi" w:cstheme="majorHAnsi"/>
          <w:lang w:val="es-ES_tradnl"/>
        </w:rPr>
      </w:pPr>
      <w:r w:rsidRPr="00A93FEC">
        <w:rPr>
          <w:rFonts w:asciiTheme="majorHAnsi" w:hAnsiTheme="majorHAnsi" w:cstheme="majorHAnsi"/>
          <w:b/>
          <w:lang w:val="es-ES_tradnl"/>
        </w:rPr>
        <w:t>Segundo:</w:t>
      </w:r>
      <w:r w:rsidRPr="00A93FEC">
        <w:rPr>
          <w:rFonts w:asciiTheme="majorHAnsi" w:hAnsiTheme="majorHAnsi" w:cstheme="majorHAnsi"/>
          <w:lang w:val="es-ES_tradnl"/>
        </w:rPr>
        <w:t xml:space="preserve"> Que la Comisión de Transparencia y Acceso a la Información y a la Unidad de Transparencia en conjunto con el Instituto Transparencia y Acceso a la Información Pública de Coahuila realicen las gestiones necesarias para el fortalecimiento de las áreas de transparencia de los municipios de Coahuila.</w:t>
      </w:r>
    </w:p>
    <w:p w:rsidR="00BD02B5" w:rsidRPr="00A93FEC" w:rsidRDefault="00BD02B5" w:rsidP="00562E4E">
      <w:pPr>
        <w:rPr>
          <w:rFonts w:asciiTheme="majorHAnsi" w:hAnsiTheme="majorHAnsi" w:cstheme="majorHAnsi"/>
          <w:lang w:val="es-ES_tradnl"/>
        </w:rPr>
      </w:pPr>
    </w:p>
    <w:p w:rsidR="00BD02B5" w:rsidRPr="00A93FEC" w:rsidRDefault="00BD02B5" w:rsidP="00562E4E">
      <w:pPr>
        <w:jc w:val="center"/>
        <w:rPr>
          <w:rFonts w:asciiTheme="majorHAnsi" w:hAnsiTheme="majorHAnsi" w:cstheme="majorHAnsi"/>
          <w:b/>
          <w:lang w:val="es-ES_tradnl"/>
        </w:rPr>
      </w:pPr>
      <w:r w:rsidRPr="00A93FEC">
        <w:rPr>
          <w:rFonts w:asciiTheme="majorHAnsi" w:hAnsiTheme="majorHAnsi" w:cstheme="majorHAnsi"/>
          <w:b/>
          <w:lang w:val="es-ES_tradnl"/>
        </w:rPr>
        <w:t>POR UN GOBIERNO DE CONCERTACIÓN DEMOCRÁTICA.</w:t>
      </w:r>
    </w:p>
    <w:p w:rsidR="00BD02B5" w:rsidRPr="00A93FEC" w:rsidRDefault="00BD02B5" w:rsidP="00562E4E">
      <w:pPr>
        <w:jc w:val="center"/>
        <w:rPr>
          <w:rFonts w:asciiTheme="majorHAnsi" w:hAnsiTheme="majorHAnsi" w:cstheme="majorHAnsi"/>
          <w:b/>
          <w:lang w:val="es-ES_tradnl"/>
        </w:rPr>
      </w:pPr>
      <w:r w:rsidRPr="00A93FEC">
        <w:rPr>
          <w:rFonts w:asciiTheme="majorHAnsi" w:hAnsiTheme="majorHAnsi" w:cstheme="majorHAnsi"/>
          <w:b/>
          <w:lang w:val="es-ES_tradnl"/>
        </w:rPr>
        <w:t>GRUPO PARLAMENTARIO “BRIGIDO RAMIRO MORENO HERNÁNDEZ”</w:t>
      </w:r>
    </w:p>
    <w:p w:rsidR="00BD02B5" w:rsidRPr="00A93FEC" w:rsidRDefault="00BD02B5" w:rsidP="00562E4E">
      <w:pPr>
        <w:jc w:val="center"/>
        <w:rPr>
          <w:rFonts w:asciiTheme="majorHAnsi" w:hAnsiTheme="majorHAnsi" w:cstheme="majorHAnsi"/>
          <w:b/>
          <w:lang w:val="es-ES_tradnl"/>
        </w:rPr>
      </w:pPr>
    </w:p>
    <w:p w:rsidR="00BD02B5" w:rsidRPr="00A93FEC" w:rsidRDefault="00BD02B5" w:rsidP="00562E4E">
      <w:pPr>
        <w:jc w:val="center"/>
        <w:rPr>
          <w:rFonts w:asciiTheme="majorHAnsi" w:hAnsiTheme="majorHAnsi" w:cstheme="majorHAnsi"/>
          <w:b/>
          <w:lang w:val="es-ES_tradnl"/>
        </w:rPr>
      </w:pPr>
      <w:r w:rsidRPr="00A93FEC">
        <w:rPr>
          <w:rFonts w:asciiTheme="majorHAnsi" w:hAnsiTheme="majorHAnsi" w:cstheme="majorHAnsi"/>
          <w:b/>
          <w:lang w:val="es-ES_tradnl"/>
        </w:rPr>
        <w:t>SALTILLO, COAHUILA A 26 DE ABRIL DE 2019.</w:t>
      </w:r>
    </w:p>
    <w:p w:rsidR="00BD02B5" w:rsidRPr="00A93FEC" w:rsidRDefault="00BD02B5" w:rsidP="00562E4E">
      <w:pPr>
        <w:tabs>
          <w:tab w:val="left" w:pos="2928"/>
        </w:tabs>
        <w:rPr>
          <w:rFonts w:asciiTheme="majorHAnsi" w:hAnsiTheme="majorHAnsi" w:cstheme="majorHAnsi"/>
          <w:b/>
          <w:lang w:val="es-ES_tradnl"/>
        </w:rPr>
      </w:pPr>
      <w:r w:rsidRPr="00A93FEC">
        <w:rPr>
          <w:rFonts w:asciiTheme="majorHAnsi" w:hAnsiTheme="majorHAnsi" w:cstheme="majorHAnsi"/>
          <w:b/>
          <w:lang w:val="es-ES_tradnl"/>
        </w:rPr>
        <w:tab/>
      </w:r>
    </w:p>
    <w:p w:rsidR="00BD02B5" w:rsidRPr="00A93FEC" w:rsidRDefault="00BD02B5" w:rsidP="00562E4E">
      <w:pPr>
        <w:jc w:val="center"/>
        <w:rPr>
          <w:rFonts w:asciiTheme="majorHAnsi" w:hAnsiTheme="majorHAnsi" w:cstheme="majorHAnsi"/>
          <w:b/>
        </w:rPr>
      </w:pPr>
    </w:p>
    <w:p w:rsidR="00BD02B5" w:rsidRPr="00A93FEC" w:rsidRDefault="00BD02B5" w:rsidP="00562E4E">
      <w:pPr>
        <w:jc w:val="center"/>
        <w:rPr>
          <w:rFonts w:asciiTheme="majorHAnsi" w:hAnsiTheme="majorHAnsi" w:cstheme="majorHAnsi"/>
          <w:b/>
        </w:rPr>
      </w:pPr>
      <w:r w:rsidRPr="00A93FEC">
        <w:rPr>
          <w:rFonts w:asciiTheme="majorHAnsi" w:hAnsiTheme="majorHAnsi" w:cstheme="majorHAnsi"/>
          <w:b/>
        </w:rPr>
        <w:t>Zulmma Verenice Guerrero Cázares</w:t>
      </w:r>
    </w:p>
    <w:p w:rsidR="00BD02B5" w:rsidRPr="00A93FEC" w:rsidRDefault="00BD02B5" w:rsidP="00562E4E">
      <w:pPr>
        <w:jc w:val="center"/>
        <w:rPr>
          <w:rFonts w:asciiTheme="majorHAnsi" w:hAnsiTheme="majorHAnsi" w:cstheme="majorHAnsi"/>
          <w:b/>
        </w:rPr>
      </w:pPr>
      <w:r w:rsidRPr="00A93FEC">
        <w:rPr>
          <w:rFonts w:asciiTheme="majorHAnsi" w:hAnsiTheme="majorHAnsi" w:cstheme="majorHAnsi"/>
          <w:b/>
        </w:rPr>
        <w:t>DIPUTADA</w:t>
      </w:r>
    </w:p>
    <w:p w:rsidR="00BD02B5" w:rsidRPr="00A93FEC" w:rsidRDefault="00BD02B5" w:rsidP="00562E4E">
      <w:pPr>
        <w:jc w:val="center"/>
        <w:rPr>
          <w:rFonts w:asciiTheme="majorHAnsi" w:eastAsia="Arial Unicode MS" w:hAnsiTheme="majorHAnsi" w:cstheme="majorHAnsi"/>
          <w:b/>
          <w:u w:color="000000"/>
          <w:lang w:eastAsia="es-MX"/>
        </w:rPr>
      </w:pPr>
    </w:p>
    <w:p w:rsidR="00BD02B5" w:rsidRPr="00A93FEC" w:rsidRDefault="00BD02B5" w:rsidP="00562E4E">
      <w:pPr>
        <w:jc w:val="center"/>
        <w:rPr>
          <w:rFonts w:asciiTheme="majorHAnsi" w:hAnsiTheme="majorHAnsi" w:cstheme="majorHAnsi"/>
          <w:b/>
        </w:rPr>
      </w:pPr>
    </w:p>
    <w:p w:rsidR="00BD02B5" w:rsidRPr="00A93FEC" w:rsidRDefault="00BD02B5" w:rsidP="00562E4E">
      <w:pPr>
        <w:jc w:val="center"/>
        <w:rPr>
          <w:rFonts w:asciiTheme="majorHAnsi" w:hAnsiTheme="majorHAnsi" w:cstheme="majorHAnsi"/>
          <w:b/>
        </w:rPr>
      </w:pPr>
      <w:r w:rsidRPr="00A93FEC">
        <w:rPr>
          <w:rFonts w:asciiTheme="majorHAnsi" w:hAnsiTheme="majorHAnsi" w:cstheme="majorHAnsi"/>
          <w:b/>
        </w:rPr>
        <w:t>Emilio Alejandro De Hoyos Montemayor</w:t>
      </w:r>
    </w:p>
    <w:p w:rsidR="00BD02B5" w:rsidRPr="00A93FEC" w:rsidRDefault="00BD02B5" w:rsidP="00562E4E">
      <w:pPr>
        <w:jc w:val="center"/>
        <w:rPr>
          <w:rFonts w:asciiTheme="majorHAnsi" w:hAnsiTheme="majorHAnsi" w:cstheme="majorHAnsi"/>
          <w:b/>
        </w:rPr>
      </w:pPr>
      <w:r w:rsidRPr="00A93FEC">
        <w:rPr>
          <w:rFonts w:asciiTheme="majorHAnsi" w:hAnsiTheme="majorHAnsi" w:cstheme="majorHAnsi"/>
          <w:b/>
        </w:rPr>
        <w:t>DIPUTADO</w:t>
      </w:r>
    </w:p>
    <w:p w:rsidR="00562E4E" w:rsidRPr="00A93FEC" w:rsidRDefault="00562E4E" w:rsidP="00562E4E">
      <w:pPr>
        <w:jc w:val="center"/>
        <w:rPr>
          <w:rFonts w:asciiTheme="majorHAnsi" w:hAnsiTheme="majorHAnsi" w:cstheme="majorHAnsi"/>
          <w:b/>
        </w:rPr>
      </w:pPr>
    </w:p>
    <w:p w:rsidR="00562E4E" w:rsidRPr="00A93FEC" w:rsidRDefault="00562E4E" w:rsidP="00562E4E">
      <w:pPr>
        <w:rPr>
          <w:rFonts w:asciiTheme="majorHAnsi" w:hAnsiTheme="majorHAnsi" w:cstheme="majorHAnsi"/>
        </w:rPr>
      </w:pPr>
      <w:r w:rsidRPr="00A93FEC">
        <w:rPr>
          <w:rFonts w:asciiTheme="majorHAnsi" w:hAnsiTheme="majorHAnsi" w:cstheme="majorHAnsi"/>
        </w:rPr>
        <w:t>Es cuanto, Diputado Presidente. Muchísimas gracias.</w:t>
      </w:r>
    </w:p>
    <w:p w:rsidR="00C128DD" w:rsidRPr="00A93FEC" w:rsidRDefault="00C128DD" w:rsidP="00562E4E">
      <w:pPr>
        <w:autoSpaceDE w:val="0"/>
        <w:autoSpaceDN w:val="0"/>
        <w:adjustRightInd w:val="0"/>
        <w:rPr>
          <w:rFonts w:asciiTheme="majorHAnsi" w:hAnsiTheme="majorHAnsi" w:cstheme="majorHAnsi"/>
          <w:b/>
          <w:snapToGrid w:val="0"/>
        </w:rPr>
      </w:pPr>
    </w:p>
    <w:p w:rsidR="00562E4E" w:rsidRPr="00A93FEC" w:rsidRDefault="00562E4E" w:rsidP="00562E4E">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562E4E" w:rsidRPr="00A93FEC" w:rsidRDefault="00562E4E" w:rsidP="00562E4E">
      <w:pPr>
        <w:rPr>
          <w:rFonts w:asciiTheme="majorHAnsi" w:hAnsiTheme="majorHAnsi" w:cstheme="majorHAnsi"/>
        </w:rPr>
      </w:pPr>
      <w:r w:rsidRPr="00A93FEC">
        <w:rPr>
          <w:rFonts w:asciiTheme="majorHAnsi" w:hAnsiTheme="majorHAnsi" w:cstheme="majorHAnsi"/>
        </w:rPr>
        <w:t>Gracias Diputada.</w:t>
      </w:r>
    </w:p>
    <w:p w:rsidR="00562E4E" w:rsidRPr="00A93FEC" w:rsidRDefault="00562E4E" w:rsidP="00562E4E">
      <w:pPr>
        <w:rPr>
          <w:rFonts w:asciiTheme="majorHAnsi" w:hAnsiTheme="majorHAnsi" w:cstheme="majorHAnsi"/>
        </w:rPr>
      </w:pPr>
    </w:p>
    <w:p w:rsidR="00562E4E" w:rsidRPr="00A93FEC" w:rsidRDefault="00562E4E" w:rsidP="00562E4E">
      <w:pPr>
        <w:rPr>
          <w:rFonts w:asciiTheme="majorHAnsi" w:hAnsiTheme="majorHAnsi" w:cstheme="majorHAnsi"/>
        </w:rPr>
      </w:pPr>
      <w:r w:rsidRPr="00A93FEC">
        <w:rPr>
          <w:rFonts w:asciiTheme="majorHAnsi" w:hAnsiTheme="majorHAnsi" w:cstheme="majorHAnsi"/>
        </w:rPr>
        <w:t>Se somete a votación la solicitud para que el Punto de Acuerdo que se acaba de leer sea considerado de urgente y obvia resolución. Diputado Secretario Edgar Sánchez, sírvase tomar nota e informar sobre el resultado.</w:t>
      </w:r>
    </w:p>
    <w:p w:rsidR="00562E4E" w:rsidRPr="00A93FEC" w:rsidRDefault="00562E4E" w:rsidP="00562E4E">
      <w:pPr>
        <w:rPr>
          <w:rFonts w:asciiTheme="majorHAnsi" w:hAnsiTheme="majorHAnsi" w:cstheme="majorHAnsi"/>
        </w:rPr>
      </w:pPr>
    </w:p>
    <w:p w:rsidR="00562E4E" w:rsidRPr="00A93FEC" w:rsidRDefault="00562E4E" w:rsidP="00562E4E">
      <w:pPr>
        <w:rPr>
          <w:rFonts w:asciiTheme="majorHAnsi" w:hAnsiTheme="majorHAnsi" w:cstheme="majorHAnsi"/>
        </w:rPr>
      </w:pPr>
      <w:r w:rsidRPr="00A93FEC">
        <w:rPr>
          <w:rFonts w:asciiTheme="majorHAnsi" w:hAnsiTheme="majorHAnsi" w:cstheme="majorHAnsi"/>
        </w:rPr>
        <w:t>Se abre el sistema. Se cierra el sistema.</w:t>
      </w:r>
    </w:p>
    <w:p w:rsidR="00562E4E" w:rsidRPr="00A93FEC" w:rsidRDefault="00562E4E" w:rsidP="00562E4E">
      <w:pPr>
        <w:rPr>
          <w:rFonts w:asciiTheme="majorHAnsi" w:hAnsiTheme="majorHAnsi" w:cstheme="majorHAnsi"/>
          <w:b/>
        </w:rPr>
      </w:pPr>
    </w:p>
    <w:p w:rsidR="00562E4E" w:rsidRPr="00A93FEC" w:rsidRDefault="00562E4E" w:rsidP="00562E4E">
      <w:pPr>
        <w:rPr>
          <w:rFonts w:asciiTheme="majorHAnsi" w:hAnsiTheme="majorHAnsi" w:cstheme="majorHAnsi"/>
          <w:b/>
        </w:rPr>
      </w:pPr>
      <w:r w:rsidRPr="00A93FEC">
        <w:rPr>
          <w:rFonts w:asciiTheme="majorHAnsi" w:hAnsiTheme="majorHAnsi" w:cstheme="majorHAnsi"/>
          <w:b/>
        </w:rPr>
        <w:t>Diputado Secretario Edgar Gerardo Sánchez Garza:</w:t>
      </w:r>
    </w:p>
    <w:p w:rsidR="00562E4E" w:rsidRPr="00FF5FB2" w:rsidRDefault="00562E4E" w:rsidP="00562E4E">
      <w:pPr>
        <w:rPr>
          <w:rFonts w:asciiTheme="majorHAnsi" w:hAnsiTheme="majorHAnsi" w:cstheme="majorHAnsi"/>
          <w:b/>
        </w:rPr>
      </w:pPr>
      <w:r w:rsidRPr="00FF5FB2">
        <w:rPr>
          <w:rFonts w:asciiTheme="majorHAnsi" w:hAnsiTheme="majorHAnsi" w:cstheme="majorHAnsi"/>
          <w:b/>
        </w:rPr>
        <w:t>Diputado Presidente, se informa que el resultado de la votación son 23 votos a favor; 0 en contra y 0 abstenciones.</w:t>
      </w:r>
    </w:p>
    <w:p w:rsidR="00562E4E" w:rsidRPr="00A93FEC" w:rsidRDefault="00562E4E" w:rsidP="00562E4E">
      <w:pPr>
        <w:rPr>
          <w:rFonts w:asciiTheme="majorHAnsi" w:hAnsiTheme="majorHAnsi" w:cstheme="majorHAnsi"/>
        </w:rPr>
      </w:pPr>
    </w:p>
    <w:p w:rsidR="00562E4E" w:rsidRPr="00A93FEC" w:rsidRDefault="00562E4E" w:rsidP="00562E4E">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C128DD" w:rsidRPr="00A93FEC" w:rsidRDefault="00562E4E" w:rsidP="00562E4E">
      <w:pPr>
        <w:rPr>
          <w:rFonts w:asciiTheme="majorHAnsi" w:hAnsiTheme="majorHAnsi" w:cstheme="majorHAnsi"/>
        </w:rPr>
      </w:pPr>
      <w:r w:rsidRPr="00A93FEC">
        <w:rPr>
          <w:rFonts w:asciiTheme="majorHAnsi" w:hAnsiTheme="majorHAnsi" w:cstheme="majorHAnsi"/>
        </w:rPr>
        <w:t xml:space="preserve">Se aprueba por unanimidad la solicitud para que la proposición con Punto de Acuerdo sea considerada como de urgente y obvia resolución. </w:t>
      </w:r>
    </w:p>
    <w:p w:rsidR="00C128DD" w:rsidRPr="00A93FEC" w:rsidRDefault="00C128DD" w:rsidP="00562E4E">
      <w:pPr>
        <w:rPr>
          <w:rFonts w:asciiTheme="majorHAnsi" w:hAnsiTheme="majorHAnsi" w:cstheme="majorHAnsi"/>
        </w:rPr>
      </w:pPr>
    </w:p>
    <w:p w:rsidR="00562E4E" w:rsidRPr="00A93FEC" w:rsidRDefault="00562E4E" w:rsidP="00562E4E">
      <w:pPr>
        <w:rPr>
          <w:rFonts w:asciiTheme="majorHAnsi" w:hAnsiTheme="majorHAnsi" w:cstheme="majorHAnsi"/>
        </w:rPr>
      </w:pPr>
      <w:r w:rsidRPr="00A93FEC">
        <w:rPr>
          <w:rFonts w:asciiTheme="majorHAnsi" w:hAnsiTheme="majorHAnsi" w:cstheme="majorHAnsi"/>
        </w:rPr>
        <w:t>Se somete a consideración de los Diputados el Punto de Acuerdo contenido en la proposición. Si alguien desea intervenir, favor de manifestarlo mediante el sistema.</w:t>
      </w:r>
    </w:p>
    <w:p w:rsidR="00562E4E" w:rsidRPr="00A93FEC" w:rsidRDefault="00562E4E" w:rsidP="00562E4E">
      <w:pPr>
        <w:rPr>
          <w:rFonts w:asciiTheme="majorHAnsi" w:hAnsiTheme="majorHAnsi" w:cstheme="majorHAnsi"/>
        </w:rPr>
      </w:pPr>
    </w:p>
    <w:p w:rsidR="00562E4E" w:rsidRPr="00A93FEC" w:rsidRDefault="00562E4E" w:rsidP="00562E4E">
      <w:pPr>
        <w:rPr>
          <w:rFonts w:asciiTheme="majorHAnsi" w:hAnsiTheme="majorHAnsi" w:cstheme="majorHAnsi"/>
        </w:rPr>
      </w:pPr>
      <w:r w:rsidRPr="00A93FEC">
        <w:rPr>
          <w:rFonts w:asciiTheme="majorHAnsi" w:hAnsiTheme="majorHAnsi" w:cstheme="majorHAnsi"/>
        </w:rPr>
        <w:t>No habiendo intervenciones,</w:t>
      </w:r>
      <w:r w:rsidR="00971553" w:rsidRPr="00A93FEC">
        <w:rPr>
          <w:rFonts w:asciiTheme="majorHAnsi" w:hAnsiTheme="majorHAnsi" w:cstheme="majorHAnsi"/>
        </w:rPr>
        <w:t xml:space="preserve"> procederemos a votar el Punto de Acuerdo que se sometió a consideración. Diputado Edgar Sánchez, tome nota de la votación y una vez cerrado el registro informe sobre el resultado.</w:t>
      </w:r>
    </w:p>
    <w:p w:rsidR="00971553" w:rsidRPr="00A93FEC" w:rsidRDefault="00971553" w:rsidP="00562E4E">
      <w:pPr>
        <w:rPr>
          <w:rFonts w:asciiTheme="majorHAnsi" w:hAnsiTheme="majorHAnsi" w:cstheme="majorHAnsi"/>
        </w:rPr>
      </w:pPr>
    </w:p>
    <w:p w:rsidR="00971553" w:rsidRPr="00A93FEC" w:rsidRDefault="00971553" w:rsidP="00562E4E">
      <w:pPr>
        <w:rPr>
          <w:rFonts w:asciiTheme="majorHAnsi" w:hAnsiTheme="majorHAnsi" w:cstheme="majorHAnsi"/>
        </w:rPr>
      </w:pPr>
      <w:r w:rsidRPr="00A93FEC">
        <w:rPr>
          <w:rFonts w:asciiTheme="majorHAnsi" w:hAnsiTheme="majorHAnsi" w:cstheme="majorHAnsi"/>
        </w:rPr>
        <w:t>Se abre el sistema. Se cierra el sistema.</w:t>
      </w:r>
    </w:p>
    <w:p w:rsidR="00971553" w:rsidRPr="00A93FEC" w:rsidRDefault="00971553" w:rsidP="00562E4E">
      <w:pPr>
        <w:rPr>
          <w:rFonts w:asciiTheme="majorHAnsi" w:hAnsiTheme="majorHAnsi" w:cstheme="majorHAnsi"/>
        </w:rPr>
      </w:pPr>
    </w:p>
    <w:p w:rsidR="00971553" w:rsidRPr="00A93FEC" w:rsidRDefault="00971553" w:rsidP="00562E4E">
      <w:pPr>
        <w:rPr>
          <w:rFonts w:asciiTheme="majorHAnsi" w:hAnsiTheme="majorHAnsi" w:cstheme="majorHAnsi"/>
          <w:b/>
        </w:rPr>
      </w:pPr>
      <w:r w:rsidRPr="00A93FEC">
        <w:rPr>
          <w:rFonts w:asciiTheme="majorHAnsi" w:hAnsiTheme="majorHAnsi" w:cstheme="majorHAnsi"/>
          <w:b/>
        </w:rPr>
        <w:t>Diputado Secretario Edgar Gerardo Sánchez Garza:</w:t>
      </w:r>
    </w:p>
    <w:p w:rsidR="00971553" w:rsidRPr="00FF5FB2" w:rsidRDefault="00971553" w:rsidP="00562E4E">
      <w:pPr>
        <w:rPr>
          <w:rFonts w:asciiTheme="majorHAnsi" w:hAnsiTheme="majorHAnsi" w:cstheme="majorHAnsi"/>
          <w:b/>
        </w:rPr>
      </w:pPr>
      <w:r w:rsidRPr="00FF5FB2">
        <w:rPr>
          <w:rFonts w:asciiTheme="majorHAnsi" w:hAnsiTheme="majorHAnsi" w:cstheme="majorHAnsi"/>
          <w:b/>
        </w:rPr>
        <w:t>Diputado Presidente, el resultado de la votación es el siguiente: 24 votos a favor; 0 votos en contra y 0 abstenciones.</w:t>
      </w:r>
    </w:p>
    <w:p w:rsidR="00971553" w:rsidRPr="00A93FEC" w:rsidRDefault="00971553" w:rsidP="00562E4E">
      <w:pPr>
        <w:rPr>
          <w:rFonts w:asciiTheme="majorHAnsi" w:hAnsiTheme="majorHAnsi" w:cstheme="majorHAnsi"/>
        </w:rPr>
      </w:pPr>
    </w:p>
    <w:p w:rsidR="00971553" w:rsidRPr="00A93FEC" w:rsidRDefault="00971553" w:rsidP="00562E4E">
      <w:pPr>
        <w:rPr>
          <w:rFonts w:asciiTheme="majorHAnsi" w:hAnsiTheme="majorHAnsi" w:cstheme="majorHAnsi"/>
        </w:rPr>
      </w:pPr>
    </w:p>
    <w:p w:rsidR="00971553" w:rsidRPr="00A93FEC" w:rsidRDefault="00971553" w:rsidP="00971553">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971553" w:rsidRPr="00A93FEC" w:rsidRDefault="00971553" w:rsidP="00562E4E">
      <w:pPr>
        <w:rPr>
          <w:rFonts w:asciiTheme="majorHAnsi" w:hAnsiTheme="majorHAnsi" w:cstheme="majorHAnsi"/>
        </w:rPr>
      </w:pPr>
      <w:r w:rsidRPr="00A93FEC">
        <w:rPr>
          <w:rFonts w:asciiTheme="majorHAnsi" w:hAnsiTheme="majorHAnsi" w:cstheme="majorHAnsi"/>
        </w:rPr>
        <w:t>Se aprueba por unanimidad el Punto de Acuerdo que se puso a consideración en los términos en que se planteó, por lo que debe procederse a lo que corresponda.</w:t>
      </w:r>
    </w:p>
    <w:p w:rsidR="00971553" w:rsidRPr="00A93FEC" w:rsidRDefault="00971553" w:rsidP="00562E4E">
      <w:pPr>
        <w:rPr>
          <w:rFonts w:asciiTheme="majorHAnsi" w:hAnsiTheme="majorHAnsi" w:cstheme="majorHAnsi"/>
        </w:rPr>
      </w:pPr>
    </w:p>
    <w:p w:rsidR="00971553" w:rsidRPr="00A93FEC" w:rsidRDefault="00971553" w:rsidP="00562E4E">
      <w:pPr>
        <w:rPr>
          <w:rFonts w:asciiTheme="majorHAnsi" w:hAnsiTheme="majorHAnsi" w:cstheme="majorHAnsi"/>
        </w:rPr>
      </w:pPr>
      <w:r w:rsidRPr="00A93FEC">
        <w:rPr>
          <w:rFonts w:asciiTheme="majorHAnsi" w:hAnsiTheme="majorHAnsi" w:cstheme="majorHAnsi"/>
        </w:rPr>
        <w:t xml:space="preserve">A continuación, se concede la palabra a la </w:t>
      </w:r>
      <w:r w:rsidRPr="00FF5FB2">
        <w:rPr>
          <w:rFonts w:asciiTheme="majorHAnsi" w:hAnsiTheme="majorHAnsi" w:cstheme="majorHAnsi"/>
        </w:rPr>
        <w:t>Diputada Claudia Isela Ramírez Pineda para plantear una proposición con Punto de Acuerdo consignada en el Punto 9 J del</w:t>
      </w:r>
      <w:r w:rsidRPr="00A93FEC">
        <w:rPr>
          <w:rFonts w:asciiTheme="majorHAnsi" w:hAnsiTheme="majorHAnsi" w:cstheme="majorHAnsi"/>
        </w:rPr>
        <w:t xml:space="preserve"> Orden del Día aprobado.</w:t>
      </w:r>
    </w:p>
    <w:p w:rsidR="00971553" w:rsidRPr="00A93FEC" w:rsidRDefault="00971553" w:rsidP="00562E4E">
      <w:pPr>
        <w:rPr>
          <w:rFonts w:asciiTheme="majorHAnsi" w:hAnsiTheme="majorHAnsi" w:cstheme="majorHAnsi"/>
        </w:rPr>
      </w:pPr>
    </w:p>
    <w:p w:rsidR="00971553" w:rsidRPr="00A93FEC" w:rsidRDefault="00971553" w:rsidP="00562E4E">
      <w:pPr>
        <w:rPr>
          <w:rFonts w:asciiTheme="majorHAnsi" w:hAnsiTheme="majorHAnsi" w:cstheme="majorHAnsi"/>
        </w:rPr>
      </w:pPr>
      <w:r w:rsidRPr="00A93FEC">
        <w:rPr>
          <w:rFonts w:asciiTheme="majorHAnsi" w:hAnsiTheme="majorHAnsi" w:cstheme="majorHAnsi"/>
        </w:rPr>
        <w:t>Adelante Diputada.</w:t>
      </w:r>
    </w:p>
    <w:p w:rsidR="00971553" w:rsidRPr="00A93FEC" w:rsidRDefault="00971553" w:rsidP="00562E4E">
      <w:pPr>
        <w:rPr>
          <w:rFonts w:asciiTheme="majorHAnsi" w:hAnsiTheme="majorHAnsi" w:cstheme="majorHAnsi"/>
        </w:rPr>
      </w:pPr>
    </w:p>
    <w:p w:rsidR="00971553" w:rsidRPr="00A93FEC" w:rsidRDefault="00971553" w:rsidP="00562E4E">
      <w:pPr>
        <w:rPr>
          <w:rFonts w:asciiTheme="majorHAnsi" w:hAnsiTheme="majorHAnsi" w:cstheme="majorHAnsi"/>
          <w:b/>
        </w:rPr>
      </w:pPr>
      <w:r w:rsidRPr="00A93FEC">
        <w:rPr>
          <w:rFonts w:asciiTheme="majorHAnsi" w:hAnsiTheme="majorHAnsi" w:cstheme="majorHAnsi"/>
          <w:b/>
        </w:rPr>
        <w:t>Diputada Claudia Isela Ramírez Pineda:</w:t>
      </w:r>
    </w:p>
    <w:p w:rsidR="00971553" w:rsidRPr="00A93FEC" w:rsidRDefault="00971553" w:rsidP="00562E4E">
      <w:pPr>
        <w:rPr>
          <w:rFonts w:asciiTheme="majorHAnsi" w:hAnsiTheme="majorHAnsi" w:cstheme="majorHAnsi"/>
        </w:rPr>
      </w:pPr>
      <w:r w:rsidRPr="00A93FEC">
        <w:rPr>
          <w:rFonts w:asciiTheme="majorHAnsi" w:hAnsiTheme="majorHAnsi" w:cstheme="majorHAnsi"/>
        </w:rPr>
        <w:t>Con permiso de la Presidencia.</w:t>
      </w:r>
    </w:p>
    <w:p w:rsidR="00971553" w:rsidRPr="00A93FEC" w:rsidRDefault="00971553" w:rsidP="00562E4E">
      <w:pPr>
        <w:rPr>
          <w:rFonts w:asciiTheme="majorHAnsi" w:hAnsiTheme="majorHAnsi" w:cstheme="majorHAnsi"/>
        </w:rPr>
      </w:pPr>
    </w:p>
    <w:p w:rsidR="00FF5FB2" w:rsidRDefault="00FF5FB2" w:rsidP="00971553">
      <w:pPr>
        <w:rPr>
          <w:rFonts w:asciiTheme="majorHAnsi" w:hAnsiTheme="majorHAnsi" w:cstheme="majorHAnsi"/>
          <w:b/>
        </w:rPr>
        <w:sectPr w:rsidR="00FF5FB2" w:rsidSect="00A93FEC">
          <w:headerReference w:type="default" r:id="rId23"/>
          <w:footerReference w:type="default" r:id="rId24"/>
          <w:pgSz w:w="12240" w:h="15840" w:code="1"/>
          <w:pgMar w:top="1418" w:right="1418" w:bottom="1418" w:left="1418" w:header="567" w:footer="567" w:gutter="0"/>
          <w:cols w:space="708"/>
          <w:docGrid w:linePitch="360"/>
        </w:sectPr>
      </w:pPr>
    </w:p>
    <w:p w:rsidR="00BD02B5" w:rsidRPr="00A93FEC" w:rsidRDefault="00971553" w:rsidP="00971553">
      <w:pPr>
        <w:rPr>
          <w:rFonts w:asciiTheme="majorHAnsi" w:hAnsiTheme="majorHAnsi" w:cstheme="majorHAnsi"/>
          <w:b/>
        </w:rPr>
      </w:pPr>
      <w:r w:rsidRPr="00A93FEC">
        <w:rPr>
          <w:rFonts w:asciiTheme="majorHAnsi" w:hAnsiTheme="majorHAnsi" w:cstheme="majorHAnsi"/>
          <w:b/>
        </w:rPr>
        <w:lastRenderedPageBreak/>
        <w:t>ME PERMITO PRESENTAR A ESTA SOBERANÍA LA SIGUIENTE P</w:t>
      </w:r>
      <w:r w:rsidR="00BD02B5" w:rsidRPr="00A93FEC">
        <w:rPr>
          <w:rFonts w:asciiTheme="majorHAnsi" w:hAnsiTheme="majorHAnsi" w:cstheme="majorHAnsi"/>
          <w:b/>
        </w:rPr>
        <w:t xml:space="preserve">ROPOSICIÓN CON PUNTO DE ACUERDO </w:t>
      </w:r>
      <w:r w:rsidRPr="00A93FEC">
        <w:rPr>
          <w:rFonts w:asciiTheme="majorHAnsi" w:hAnsiTheme="majorHAnsi" w:cstheme="majorHAnsi"/>
          <w:b/>
        </w:rPr>
        <w:t xml:space="preserve"> </w:t>
      </w:r>
      <w:r w:rsidR="00BD02B5" w:rsidRPr="00A93FEC">
        <w:rPr>
          <w:rFonts w:asciiTheme="majorHAnsi" w:hAnsiTheme="majorHAnsi" w:cstheme="majorHAnsi"/>
          <w:b/>
        </w:rPr>
        <w:t>A TRAVÉS DE LA QUE SE EXHORTA LA CONTRALORÍA INTERNA DEL MUNICIPIO DE MONCLOVA ASÍ COMO A LA FISCALÍA ESPECIALIZADA POR HECHOS DE CORRUPCIÓN A QUE DENTRO DEL ÁMBITO DE SUS RESPECTIVAS COMPETENCIAS INVESTIGUEN Y EN SU CASO DETERMINEN, SI EXISTE RESPONSABILIDAD POR DIVERSAS IRREGULARIDADES EN LA ADMINISTRACIÓN MUNICIPAL DE MONCLOVA.</w:t>
      </w:r>
    </w:p>
    <w:p w:rsidR="00BD02B5" w:rsidRPr="00A93FEC" w:rsidRDefault="00BD02B5" w:rsidP="00971553">
      <w:pPr>
        <w:rPr>
          <w:rFonts w:asciiTheme="majorHAnsi" w:hAnsiTheme="majorHAnsi" w:cstheme="majorHAnsi"/>
          <w:b/>
        </w:rPr>
      </w:pPr>
    </w:p>
    <w:p w:rsidR="00BD02B5" w:rsidRPr="00A93FEC" w:rsidRDefault="00BD02B5" w:rsidP="00971553">
      <w:pPr>
        <w:rPr>
          <w:rFonts w:asciiTheme="majorHAnsi" w:hAnsiTheme="majorHAnsi" w:cstheme="majorHAnsi"/>
          <w:b/>
        </w:rPr>
      </w:pPr>
      <w:r w:rsidRPr="00A93FEC">
        <w:rPr>
          <w:rFonts w:asciiTheme="majorHAnsi" w:hAnsiTheme="majorHAnsi" w:cstheme="majorHAnsi"/>
          <w:b/>
        </w:rPr>
        <w:t xml:space="preserve">H. CONGRESO DEL ESTADO. </w:t>
      </w:r>
    </w:p>
    <w:p w:rsidR="00BD02B5" w:rsidRPr="00A93FEC" w:rsidRDefault="00BD02B5" w:rsidP="00971553">
      <w:pPr>
        <w:rPr>
          <w:rFonts w:asciiTheme="majorHAnsi" w:hAnsiTheme="majorHAnsi" w:cstheme="majorHAnsi"/>
          <w:b/>
        </w:rPr>
      </w:pPr>
      <w:r w:rsidRPr="00A93FEC">
        <w:rPr>
          <w:rFonts w:asciiTheme="majorHAnsi" w:hAnsiTheme="majorHAnsi" w:cstheme="majorHAnsi"/>
          <w:b/>
        </w:rPr>
        <w:t>PRESENTE.</w:t>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La suscrita</w:t>
      </w:r>
      <w:r w:rsidR="00971553" w:rsidRPr="00A93FEC">
        <w:rPr>
          <w:rFonts w:asciiTheme="majorHAnsi" w:hAnsiTheme="majorHAnsi" w:cstheme="majorHAnsi"/>
        </w:rPr>
        <w:t>,</w:t>
      </w:r>
      <w:r w:rsidRPr="00A93FEC">
        <w:rPr>
          <w:rFonts w:asciiTheme="majorHAnsi" w:hAnsiTheme="majorHAnsi" w:cstheme="majorHAnsi"/>
        </w:rPr>
        <w:t xml:space="preserve"> Diputada Claudia Isela Ramírez Pineda,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se exhorta a la Contraloría Interna del Municipio de Monclova, así como a la Fiscalía Especializada por Hechos de Corrupción a que dentro del ámbito de sus competencias investiguen y, en su caso, determinen si existe responsabilidad por diversas irregularidades en la administración municipal de Monclova. </w:t>
      </w:r>
    </w:p>
    <w:p w:rsidR="00971553" w:rsidRPr="00A93FEC" w:rsidRDefault="00971553" w:rsidP="00971553">
      <w:pPr>
        <w:jc w:val="center"/>
        <w:rPr>
          <w:rFonts w:asciiTheme="majorHAnsi" w:hAnsiTheme="majorHAnsi" w:cstheme="majorHAnsi"/>
          <w:b/>
          <w:bCs/>
        </w:rPr>
      </w:pPr>
    </w:p>
    <w:p w:rsidR="00BD02B5" w:rsidRPr="00A93FEC" w:rsidRDefault="00BD02B5" w:rsidP="00971553">
      <w:pPr>
        <w:jc w:val="center"/>
        <w:rPr>
          <w:rFonts w:asciiTheme="majorHAnsi" w:hAnsiTheme="majorHAnsi" w:cstheme="majorHAnsi"/>
          <w:b/>
          <w:bCs/>
        </w:rPr>
      </w:pPr>
      <w:r w:rsidRPr="00A93FEC">
        <w:rPr>
          <w:rFonts w:asciiTheme="majorHAnsi" w:hAnsiTheme="majorHAnsi" w:cstheme="majorHAnsi"/>
          <w:b/>
          <w:bCs/>
        </w:rPr>
        <w:t>MOTIVOS DE ESTA PROPOSICIÓN.</w:t>
      </w:r>
    </w:p>
    <w:p w:rsidR="00BD02B5" w:rsidRPr="00A93FEC" w:rsidRDefault="00BD02B5" w:rsidP="00971553">
      <w:pPr>
        <w:jc w:val="center"/>
        <w:rPr>
          <w:rFonts w:asciiTheme="majorHAnsi" w:hAnsiTheme="majorHAnsi" w:cstheme="majorHAnsi"/>
          <w:b/>
          <w:bCs/>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 xml:space="preserve">En los últimos días, los medios de comunicación como el periódico La voz, perteneciente a grupo Milenio, han realizado múltiples reportajes donde se recogen diversas irregularidades ocurridas en la administración municipal de Monclova que encabeza el alcalde Alfredo Paredes López. </w:t>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 xml:space="preserve">El día 17 de abril el diario en mención publicó una nota en la que da cuenta de la existencia de una camioneta Cherokee año 2012 blindada, propiedad de la empresa “Transportadora de Protección y Seguridad” que tiene su sede en Santa Catarina, Nuevo León. Si bien la empresa en mención está dentro del padrón de proveedores del municipio de Monclova, hasta la fecha no se ha hecho público el contrato de venta o renta de tal vehículo, el cual tiene un valor estimado de un millón doscientos mil pesos, por lo que una aclaración sobre el tema sería pertinente. </w:t>
      </w:r>
      <w:r w:rsidRPr="00A93FEC">
        <w:rPr>
          <w:rFonts w:asciiTheme="majorHAnsi" w:hAnsiTheme="majorHAnsi" w:cstheme="majorHAnsi"/>
          <w:vertAlign w:val="superscript"/>
        </w:rPr>
        <w:footnoteReference w:id="4"/>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 xml:space="preserve">En el mismo sentido, el día 19 de abril, se denunció en medios, una red de constructoras fantasma y la adjudicación amañada de contratos y obras públicas operadas por Alberto Paredes Treviño, padre del alcalde. Según miembros de la Cámara de la Industria de la Construcción citados por la fuente, así como </w:t>
      </w:r>
      <w:r w:rsidRPr="00A93FEC">
        <w:rPr>
          <w:rFonts w:asciiTheme="majorHAnsi" w:hAnsiTheme="majorHAnsi" w:cstheme="majorHAnsi"/>
        </w:rPr>
        <w:lastRenderedPageBreak/>
        <w:t>diversos documentos, presentados en la nota, de los 182 contratos de obra que tiene el municipio 137 fueron realizados de forma irregular.</w:t>
      </w:r>
      <w:r w:rsidRPr="00A93FEC">
        <w:rPr>
          <w:rFonts w:asciiTheme="majorHAnsi" w:hAnsiTheme="majorHAnsi" w:cstheme="majorHAnsi"/>
          <w:vertAlign w:val="superscript"/>
        </w:rPr>
        <w:footnoteReference w:id="5"/>
      </w:r>
    </w:p>
    <w:p w:rsidR="00971553" w:rsidRPr="00A93FEC" w:rsidRDefault="00971553"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 xml:space="preserve">Posteriormente, el 21 de abril, se hicieron públicos contratos por 707 mil pesos en compra de agua embotellada y renta de sillas los cuales fueron celebrados entre enero y junio de 2018 con la señora María Veliz Tapia, quien es esposa del Director de Desarrollo Agropuecuario del Municipio, Guillermo González Felán. </w:t>
      </w:r>
      <w:r w:rsidRPr="00A93FEC">
        <w:rPr>
          <w:rFonts w:asciiTheme="majorHAnsi" w:hAnsiTheme="majorHAnsi" w:cstheme="majorHAnsi"/>
          <w:vertAlign w:val="superscript"/>
        </w:rPr>
        <w:footnoteReference w:id="6"/>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 xml:space="preserve">No es que tener un negocio propio sea un delito, el problema surge cuando los contratos que realiza el municipio se celebran con familiares de trabajadores del mismo ayuntamiento, pues dejan duda entre los ciudadanos, sí tales negocios se hicieron por la calidad o el precio del servicio o por el parentesco con funcionarios municipales, más cuando la compra de agua y la renta de sillas son servicios, que no se limitan a pocos proveedores. </w:t>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En el mismo sentido, el día 23 de abril, el periódico la voz informó nuevamente sobre actos irregulares en la administración municipal, ahora relacionados con la empresa contable “MC Soluciones Contables”, propiedad de Belén Sarahi Martínez Calzada. Sobre este punto llama la atención tres cosas: en primer lugar que a esta empresa cuyo ramo es la contabilidad, se le hayan asignado más de 10 millones de pesos en “contratos de obra pública ligera”; en segundo lugar, que tal empresa no sea parte de la Cámara de Industria de la Construcción y que, finalmente, no cuente con trabajadores dados de alta ante el Instituto Mexicano de Seguridad Social, como sería lo lógico en una empresa que presta servicios a un municipio.</w:t>
      </w:r>
      <w:r w:rsidRPr="00A93FEC">
        <w:rPr>
          <w:rFonts w:asciiTheme="majorHAnsi" w:hAnsiTheme="majorHAnsi" w:cstheme="majorHAnsi"/>
          <w:vertAlign w:val="subscript"/>
        </w:rPr>
        <w:footnoteReference w:id="7"/>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 xml:space="preserve">Que quede claro, no estamos prejuzgando sobre la culpabilidad de los involucrados, de eso se deben encargar las autoridades correspondientes, pero sí exigimos se hagan las investigaciones necesarias para aclarar todos estos hechos que conmocionan a la ciudadanía pues al final los presidentes municipales y los miembros del cabildo son quienes deben cuidar y velar por que las cuentas públicas sean transparentes. </w:t>
      </w:r>
    </w:p>
    <w:p w:rsidR="00BD02B5" w:rsidRPr="00A93FEC" w:rsidRDefault="00BD02B5"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Por todas estas razones y con fundamento en lo dispuesto por los artículos 21 fracción VI, VII, 179, 180, 181, 182 y demás relativos de la Ley Orgánica del Congreso del Estado Independiente, Libre y Soberano de Coahuila de Zaragoza, me permito presentar ante esta H. Congreso del Estado, la siguiente:</w:t>
      </w:r>
    </w:p>
    <w:p w:rsidR="00BD02B5" w:rsidRPr="00A93FEC" w:rsidRDefault="00BD02B5" w:rsidP="00971553">
      <w:pPr>
        <w:rPr>
          <w:rFonts w:asciiTheme="majorHAnsi" w:hAnsiTheme="majorHAnsi" w:cstheme="majorHAnsi"/>
          <w:b/>
          <w:bCs/>
        </w:rPr>
      </w:pPr>
    </w:p>
    <w:p w:rsidR="00BD02B5" w:rsidRPr="00A93FEC" w:rsidRDefault="00BD02B5" w:rsidP="00971553">
      <w:pPr>
        <w:jc w:val="center"/>
        <w:rPr>
          <w:rFonts w:asciiTheme="majorHAnsi" w:hAnsiTheme="majorHAnsi" w:cstheme="majorHAnsi"/>
          <w:b/>
        </w:rPr>
      </w:pPr>
      <w:r w:rsidRPr="00A93FEC">
        <w:rPr>
          <w:rFonts w:asciiTheme="majorHAnsi" w:hAnsiTheme="majorHAnsi" w:cstheme="majorHAnsi"/>
          <w:b/>
        </w:rPr>
        <w:t>PROPOSICIÓN CON PUNTO DE ACUERDO</w:t>
      </w:r>
    </w:p>
    <w:p w:rsidR="006D4A3D" w:rsidRPr="00A93FEC" w:rsidRDefault="006D4A3D" w:rsidP="00971553">
      <w:pPr>
        <w:jc w:val="center"/>
        <w:rPr>
          <w:rFonts w:asciiTheme="majorHAnsi" w:hAnsiTheme="majorHAnsi" w:cstheme="majorHAnsi"/>
          <w:b/>
        </w:rPr>
      </w:pPr>
    </w:p>
    <w:p w:rsidR="00BD02B5" w:rsidRPr="00A93FEC" w:rsidRDefault="00BD02B5" w:rsidP="00971553">
      <w:pPr>
        <w:rPr>
          <w:rFonts w:asciiTheme="majorHAnsi" w:hAnsiTheme="majorHAnsi" w:cstheme="majorHAnsi"/>
        </w:rPr>
      </w:pPr>
      <w:r w:rsidRPr="00A93FEC">
        <w:rPr>
          <w:rFonts w:asciiTheme="majorHAnsi" w:hAnsiTheme="majorHAnsi" w:cstheme="majorHAnsi"/>
        </w:rPr>
        <w:t>Misma que solicitamos sea tramitada como de obvia y urgente resolución:</w:t>
      </w:r>
    </w:p>
    <w:p w:rsidR="006D4A3D" w:rsidRPr="00A93FEC" w:rsidRDefault="006D4A3D" w:rsidP="00971553">
      <w:pPr>
        <w:rPr>
          <w:rFonts w:asciiTheme="majorHAnsi" w:hAnsiTheme="majorHAnsi" w:cstheme="majorHAnsi"/>
        </w:rPr>
      </w:pPr>
    </w:p>
    <w:p w:rsidR="00BD02B5" w:rsidRPr="00A93FEC" w:rsidRDefault="00BD02B5" w:rsidP="00971553">
      <w:pPr>
        <w:rPr>
          <w:rFonts w:asciiTheme="majorHAnsi" w:hAnsiTheme="majorHAnsi" w:cstheme="majorHAnsi"/>
        </w:rPr>
      </w:pPr>
      <w:r w:rsidRPr="00A93FEC">
        <w:rPr>
          <w:rFonts w:asciiTheme="majorHAnsi" w:hAnsiTheme="majorHAnsi" w:cstheme="majorHAnsi"/>
          <w:b/>
        </w:rPr>
        <w:t>ÚNICO. -</w:t>
      </w:r>
      <w:r w:rsidRPr="00A93FEC">
        <w:rPr>
          <w:rFonts w:asciiTheme="majorHAnsi" w:hAnsiTheme="majorHAnsi" w:cstheme="majorHAnsi"/>
        </w:rPr>
        <w:t xml:space="preserve">  Se exhorta a la Contraloría Interna del Municipio de Monclova, así como a la Fiscalía Especializada por Hechos de Corrupción a que, dentro del ámbito de sus competencias, investiguen y, en su caso, determinen si existe responsabilidad por los siguientes hechos: </w:t>
      </w:r>
    </w:p>
    <w:p w:rsidR="00BD02B5" w:rsidRPr="00A93FEC" w:rsidRDefault="00BD02B5" w:rsidP="00971553">
      <w:pPr>
        <w:numPr>
          <w:ilvl w:val="0"/>
          <w:numId w:val="26"/>
        </w:numPr>
        <w:rPr>
          <w:rFonts w:asciiTheme="majorHAnsi" w:hAnsiTheme="majorHAnsi" w:cstheme="majorHAnsi"/>
        </w:rPr>
      </w:pPr>
      <w:r w:rsidRPr="00A93FEC">
        <w:rPr>
          <w:rFonts w:asciiTheme="majorHAnsi" w:hAnsiTheme="majorHAnsi" w:cstheme="majorHAnsi"/>
        </w:rPr>
        <w:t>La compra, renta o adquisición irregular de vehículos blindados a disposición del alcalde Alfredo Paredes López y otros funcionarios municipales.</w:t>
      </w:r>
    </w:p>
    <w:p w:rsidR="00BD02B5" w:rsidRPr="00A93FEC" w:rsidRDefault="00BD02B5" w:rsidP="00971553">
      <w:pPr>
        <w:numPr>
          <w:ilvl w:val="0"/>
          <w:numId w:val="26"/>
        </w:numPr>
        <w:rPr>
          <w:rFonts w:asciiTheme="majorHAnsi" w:hAnsiTheme="majorHAnsi" w:cstheme="majorHAnsi"/>
        </w:rPr>
      </w:pPr>
      <w:r w:rsidRPr="00A93FEC">
        <w:rPr>
          <w:rFonts w:asciiTheme="majorHAnsi" w:hAnsiTheme="majorHAnsi" w:cstheme="majorHAnsi"/>
        </w:rPr>
        <w:t>La posible existencia de constructoras o empresas fantasma que presten servicios al municipio.</w:t>
      </w:r>
    </w:p>
    <w:p w:rsidR="00BD02B5" w:rsidRPr="00A93FEC" w:rsidRDefault="00BD02B5" w:rsidP="00971553">
      <w:pPr>
        <w:numPr>
          <w:ilvl w:val="0"/>
          <w:numId w:val="26"/>
        </w:numPr>
        <w:rPr>
          <w:rFonts w:asciiTheme="majorHAnsi" w:hAnsiTheme="majorHAnsi" w:cstheme="majorHAnsi"/>
        </w:rPr>
      </w:pPr>
      <w:r w:rsidRPr="00A93FEC">
        <w:rPr>
          <w:rFonts w:asciiTheme="majorHAnsi" w:hAnsiTheme="majorHAnsi" w:cstheme="majorHAnsi"/>
        </w:rPr>
        <w:t xml:space="preserve">La ilegalidad de los contratos de obra pública celebrados por la Administración Municipal de Monclova. </w:t>
      </w:r>
    </w:p>
    <w:p w:rsidR="00BD02B5" w:rsidRPr="00A93FEC" w:rsidRDefault="00BD02B5" w:rsidP="00971553">
      <w:pPr>
        <w:numPr>
          <w:ilvl w:val="0"/>
          <w:numId w:val="26"/>
        </w:numPr>
        <w:rPr>
          <w:rFonts w:asciiTheme="majorHAnsi" w:hAnsiTheme="majorHAnsi" w:cstheme="majorHAnsi"/>
        </w:rPr>
      </w:pPr>
      <w:r w:rsidRPr="00A93FEC">
        <w:rPr>
          <w:rFonts w:asciiTheme="majorHAnsi" w:hAnsiTheme="majorHAnsi" w:cstheme="majorHAnsi"/>
        </w:rPr>
        <w:t xml:space="preserve">El posible conflicto de interés en los contratos celebrados por la administración municipal de Monclova con familiares de trabajadores del ayuntamiento. </w:t>
      </w:r>
    </w:p>
    <w:p w:rsidR="00BD02B5" w:rsidRPr="00A93FEC" w:rsidRDefault="00BD02B5" w:rsidP="00971553">
      <w:pPr>
        <w:rPr>
          <w:rFonts w:asciiTheme="majorHAnsi" w:hAnsiTheme="majorHAnsi" w:cstheme="majorHAnsi"/>
          <w:b/>
        </w:rPr>
      </w:pPr>
    </w:p>
    <w:p w:rsidR="00BD02B5" w:rsidRPr="00A93FEC" w:rsidRDefault="00BD02B5" w:rsidP="00971553">
      <w:pPr>
        <w:jc w:val="center"/>
        <w:rPr>
          <w:rFonts w:asciiTheme="majorHAnsi" w:hAnsiTheme="majorHAnsi" w:cstheme="majorHAnsi"/>
          <w:b/>
        </w:rPr>
      </w:pPr>
      <w:r w:rsidRPr="00A93FEC">
        <w:rPr>
          <w:rFonts w:asciiTheme="majorHAnsi" w:hAnsiTheme="majorHAnsi" w:cstheme="majorHAnsi"/>
          <w:b/>
        </w:rPr>
        <w:t>SALÓN DE SESIONES DEL H. CONGRESO DEL ESTADO.</w:t>
      </w:r>
    </w:p>
    <w:p w:rsidR="00BD02B5" w:rsidRPr="00A93FEC" w:rsidRDefault="00BD02B5" w:rsidP="00971553">
      <w:pPr>
        <w:jc w:val="center"/>
        <w:rPr>
          <w:rFonts w:asciiTheme="majorHAnsi" w:hAnsiTheme="majorHAnsi" w:cstheme="majorHAnsi"/>
          <w:b/>
        </w:rPr>
      </w:pPr>
      <w:r w:rsidRPr="00A93FEC">
        <w:rPr>
          <w:rFonts w:asciiTheme="majorHAnsi" w:hAnsiTheme="majorHAnsi" w:cstheme="majorHAnsi"/>
          <w:b/>
        </w:rPr>
        <w:t>Saltillo, Coahuila de Zaragoza, a 26 de abril de 2019.</w:t>
      </w:r>
    </w:p>
    <w:p w:rsidR="00BD02B5" w:rsidRPr="00A93FEC" w:rsidRDefault="00BD02B5" w:rsidP="00971553">
      <w:pPr>
        <w:jc w:val="center"/>
        <w:rPr>
          <w:rFonts w:asciiTheme="majorHAnsi" w:hAnsiTheme="majorHAnsi" w:cstheme="majorHAnsi"/>
          <w:b/>
        </w:rPr>
      </w:pPr>
    </w:p>
    <w:p w:rsidR="00BD02B5" w:rsidRPr="00A93FEC" w:rsidRDefault="00BD02B5" w:rsidP="00971553">
      <w:pPr>
        <w:jc w:val="center"/>
        <w:rPr>
          <w:rFonts w:asciiTheme="majorHAnsi" w:hAnsiTheme="majorHAnsi" w:cstheme="majorHAnsi"/>
          <w:b/>
        </w:rPr>
      </w:pPr>
      <w:r w:rsidRPr="00A93FEC">
        <w:rPr>
          <w:rFonts w:asciiTheme="majorHAnsi" w:hAnsiTheme="majorHAnsi" w:cstheme="majorHAnsi"/>
          <w:b/>
        </w:rPr>
        <w:t>DIPUTADA</w:t>
      </w:r>
    </w:p>
    <w:p w:rsidR="00BD02B5" w:rsidRPr="00A93FEC" w:rsidRDefault="00BD02B5" w:rsidP="00971553">
      <w:pPr>
        <w:jc w:val="center"/>
        <w:rPr>
          <w:rFonts w:asciiTheme="majorHAnsi" w:hAnsiTheme="majorHAnsi" w:cstheme="majorHAnsi"/>
          <w:b/>
        </w:rPr>
      </w:pPr>
    </w:p>
    <w:p w:rsidR="00BD02B5" w:rsidRPr="00A93FEC" w:rsidRDefault="00BD02B5" w:rsidP="00971553">
      <w:pPr>
        <w:jc w:val="center"/>
        <w:rPr>
          <w:rFonts w:asciiTheme="majorHAnsi" w:hAnsiTheme="majorHAnsi" w:cstheme="majorHAnsi"/>
          <w:b/>
        </w:rPr>
      </w:pPr>
      <w:r w:rsidRPr="00A93FEC">
        <w:rPr>
          <w:rFonts w:asciiTheme="majorHAnsi" w:hAnsiTheme="majorHAnsi" w:cstheme="majorHAnsi"/>
          <w:b/>
        </w:rPr>
        <w:t>CLAUDIA ISELA RAMÍREZ PINEDA.</w:t>
      </w:r>
    </w:p>
    <w:p w:rsidR="006D4A3D" w:rsidRPr="00A93FEC" w:rsidRDefault="006D4A3D" w:rsidP="00971553">
      <w:pPr>
        <w:jc w:val="center"/>
        <w:rPr>
          <w:rFonts w:asciiTheme="majorHAnsi" w:hAnsiTheme="majorHAnsi" w:cstheme="majorHAnsi"/>
          <w:b/>
        </w:rPr>
      </w:pPr>
      <w:r w:rsidRPr="00A93FEC">
        <w:rPr>
          <w:rFonts w:asciiTheme="majorHAnsi" w:hAnsiTheme="majorHAnsi" w:cstheme="majorHAnsi"/>
          <w:b/>
        </w:rPr>
        <w:t>FRACCIÓN PARLAMENTARIA “ELVIA CARRILLO PUERTO”</w:t>
      </w:r>
    </w:p>
    <w:p w:rsidR="006D4A3D" w:rsidRPr="00A93FEC" w:rsidRDefault="006D4A3D" w:rsidP="00971553">
      <w:pPr>
        <w:jc w:val="center"/>
        <w:rPr>
          <w:rFonts w:asciiTheme="majorHAnsi" w:hAnsiTheme="majorHAnsi" w:cstheme="majorHAnsi"/>
          <w:b/>
        </w:rPr>
      </w:pPr>
      <w:r w:rsidRPr="00A93FEC">
        <w:rPr>
          <w:rFonts w:asciiTheme="majorHAnsi" w:hAnsiTheme="majorHAnsi" w:cstheme="majorHAnsi"/>
          <w:b/>
        </w:rPr>
        <w:t>DEL PARTIDO DE LA REVOLUCIÓN DEMOCRÁTICA.</w:t>
      </w:r>
    </w:p>
    <w:p w:rsidR="00971553" w:rsidRPr="00A93FEC" w:rsidRDefault="00971553" w:rsidP="00971553">
      <w:pPr>
        <w:rPr>
          <w:rFonts w:asciiTheme="majorHAnsi" w:hAnsiTheme="majorHAnsi" w:cstheme="majorHAnsi"/>
          <w:b/>
        </w:rPr>
      </w:pPr>
    </w:p>
    <w:p w:rsidR="00971553" w:rsidRPr="00A93FEC" w:rsidRDefault="00971553" w:rsidP="00971553">
      <w:pPr>
        <w:rPr>
          <w:rFonts w:asciiTheme="majorHAnsi" w:hAnsiTheme="majorHAnsi" w:cstheme="majorHAnsi"/>
        </w:rPr>
      </w:pPr>
      <w:r w:rsidRPr="00A93FEC">
        <w:rPr>
          <w:rFonts w:asciiTheme="majorHAnsi" w:hAnsiTheme="majorHAnsi" w:cstheme="majorHAnsi"/>
        </w:rPr>
        <w:t>Es cuanto, Diputado Presidente.</w:t>
      </w:r>
    </w:p>
    <w:p w:rsidR="006D4A3D" w:rsidRPr="00A93FEC" w:rsidRDefault="006D4A3D" w:rsidP="00971553">
      <w:pPr>
        <w:rPr>
          <w:rFonts w:asciiTheme="majorHAnsi" w:hAnsiTheme="majorHAnsi" w:cstheme="majorHAnsi"/>
        </w:rPr>
      </w:pPr>
    </w:p>
    <w:p w:rsidR="006D4A3D" w:rsidRPr="00A93FEC" w:rsidRDefault="006D4A3D" w:rsidP="006D4A3D">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6D4A3D" w:rsidRPr="00A93FEC" w:rsidRDefault="006D4A3D" w:rsidP="006D4A3D">
      <w:pPr>
        <w:rPr>
          <w:rFonts w:asciiTheme="majorHAnsi" w:hAnsiTheme="majorHAnsi" w:cstheme="majorHAnsi"/>
        </w:rPr>
      </w:pPr>
      <w:r w:rsidRPr="00A93FEC">
        <w:rPr>
          <w:rFonts w:asciiTheme="majorHAnsi" w:hAnsiTheme="majorHAnsi" w:cstheme="majorHAnsi"/>
        </w:rPr>
        <w:t>Muchas gracias, Diputada.</w:t>
      </w:r>
    </w:p>
    <w:p w:rsidR="006D4A3D" w:rsidRPr="00A93FEC" w:rsidRDefault="006D4A3D" w:rsidP="006D4A3D">
      <w:pPr>
        <w:rPr>
          <w:rFonts w:asciiTheme="majorHAnsi" w:hAnsiTheme="majorHAnsi" w:cstheme="majorHAnsi"/>
        </w:rPr>
      </w:pPr>
    </w:p>
    <w:p w:rsidR="006D4A3D" w:rsidRPr="00A93FEC" w:rsidRDefault="006D4A3D" w:rsidP="006D4A3D">
      <w:pPr>
        <w:rPr>
          <w:rFonts w:asciiTheme="majorHAnsi" w:hAnsiTheme="majorHAnsi" w:cstheme="majorHAnsi"/>
        </w:rPr>
      </w:pPr>
      <w:r w:rsidRPr="00A93FEC">
        <w:rPr>
          <w:rFonts w:asciiTheme="majorHAnsi" w:hAnsiTheme="majorHAnsi" w:cstheme="majorHAnsi"/>
        </w:rPr>
        <w:t>Se somete a votación la solicitud para que se considere de urgente y obvia resolución el Punto de Acuerdo que se acaba de leer. Diputada Secretaria Zylmma Guerrero, sírvase tomar nota e informar sobre el resultado de la votación.</w:t>
      </w:r>
    </w:p>
    <w:p w:rsidR="006D4A3D" w:rsidRPr="00A93FEC" w:rsidRDefault="006D4A3D" w:rsidP="006D4A3D">
      <w:pPr>
        <w:rPr>
          <w:rFonts w:asciiTheme="majorHAnsi" w:hAnsiTheme="majorHAnsi" w:cstheme="majorHAnsi"/>
        </w:rPr>
      </w:pPr>
    </w:p>
    <w:p w:rsidR="006D4A3D" w:rsidRPr="00A93FEC" w:rsidRDefault="006D4A3D" w:rsidP="006D4A3D">
      <w:pPr>
        <w:rPr>
          <w:rFonts w:asciiTheme="majorHAnsi" w:hAnsiTheme="majorHAnsi" w:cstheme="majorHAnsi"/>
        </w:rPr>
      </w:pPr>
      <w:r w:rsidRPr="00A93FEC">
        <w:rPr>
          <w:rFonts w:asciiTheme="majorHAnsi" w:hAnsiTheme="majorHAnsi" w:cstheme="majorHAnsi"/>
        </w:rPr>
        <w:t>Se abre el sistema. Se cierra el sistema.</w:t>
      </w:r>
    </w:p>
    <w:p w:rsidR="006D4A3D" w:rsidRPr="00A93FEC" w:rsidRDefault="006D4A3D" w:rsidP="006D4A3D">
      <w:pPr>
        <w:rPr>
          <w:rFonts w:asciiTheme="majorHAnsi" w:hAnsiTheme="majorHAnsi" w:cstheme="majorHAnsi"/>
          <w:b/>
        </w:rPr>
      </w:pPr>
    </w:p>
    <w:p w:rsidR="006D4A3D" w:rsidRPr="00A93FEC" w:rsidRDefault="006D4A3D" w:rsidP="006D4A3D">
      <w:pPr>
        <w:rPr>
          <w:rFonts w:asciiTheme="majorHAnsi" w:hAnsiTheme="majorHAnsi" w:cstheme="majorHAnsi"/>
          <w:b/>
        </w:rPr>
      </w:pPr>
      <w:r w:rsidRPr="00A93FEC">
        <w:rPr>
          <w:rFonts w:asciiTheme="majorHAnsi" w:hAnsiTheme="majorHAnsi" w:cstheme="majorHAnsi"/>
          <w:b/>
        </w:rPr>
        <w:t>Diputada Secretaria Zulmma Verenice Guerrero Cázares:</w:t>
      </w:r>
    </w:p>
    <w:p w:rsidR="006D4A3D" w:rsidRPr="00FF5FB2" w:rsidRDefault="006D4A3D" w:rsidP="006D4A3D">
      <w:pPr>
        <w:rPr>
          <w:rFonts w:asciiTheme="majorHAnsi" w:hAnsiTheme="majorHAnsi" w:cstheme="majorHAnsi"/>
          <w:b/>
        </w:rPr>
      </w:pPr>
      <w:r w:rsidRPr="00FF5FB2">
        <w:rPr>
          <w:rFonts w:asciiTheme="majorHAnsi" w:hAnsiTheme="majorHAnsi" w:cstheme="majorHAnsi"/>
          <w:b/>
        </w:rPr>
        <w:t>Diputado Presidente, se informa que el resultado de la votación son 22 votos a favor; 0 en contra y 0 abstenciones.</w:t>
      </w:r>
    </w:p>
    <w:p w:rsidR="006D4A3D" w:rsidRPr="00A93FEC" w:rsidRDefault="006D4A3D" w:rsidP="006D4A3D">
      <w:pPr>
        <w:rPr>
          <w:rFonts w:asciiTheme="majorHAnsi" w:hAnsiTheme="majorHAnsi" w:cstheme="majorHAnsi"/>
        </w:rPr>
      </w:pPr>
    </w:p>
    <w:p w:rsidR="006D4A3D" w:rsidRPr="00A93FEC" w:rsidRDefault="006D4A3D" w:rsidP="006D4A3D">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6D4A3D" w:rsidRPr="00A93FEC" w:rsidRDefault="006D4A3D" w:rsidP="006D4A3D">
      <w:pPr>
        <w:rPr>
          <w:rFonts w:asciiTheme="majorHAnsi" w:hAnsiTheme="majorHAnsi" w:cstheme="majorHAnsi"/>
        </w:rPr>
      </w:pPr>
      <w:r w:rsidRPr="00A93FEC">
        <w:rPr>
          <w:rFonts w:asciiTheme="majorHAnsi" w:hAnsiTheme="majorHAnsi" w:cstheme="majorHAnsi"/>
        </w:rPr>
        <w:t xml:space="preserve">Se aprueba por unanimidad la solicitud para que la proposición sea considerada como de urgente y obvia resolución. </w:t>
      </w:r>
    </w:p>
    <w:p w:rsidR="006D4A3D" w:rsidRPr="00A93FEC" w:rsidRDefault="006D4A3D" w:rsidP="006D4A3D">
      <w:pPr>
        <w:rPr>
          <w:rFonts w:asciiTheme="majorHAnsi" w:hAnsiTheme="majorHAnsi" w:cstheme="majorHAnsi"/>
        </w:rPr>
      </w:pPr>
    </w:p>
    <w:p w:rsidR="006D4A3D" w:rsidRPr="00A93FEC" w:rsidRDefault="006D4A3D" w:rsidP="006D4A3D">
      <w:pPr>
        <w:rPr>
          <w:rFonts w:asciiTheme="majorHAnsi" w:hAnsiTheme="majorHAnsi" w:cstheme="majorHAnsi"/>
        </w:rPr>
      </w:pPr>
      <w:r w:rsidRPr="00A93FEC">
        <w:rPr>
          <w:rFonts w:asciiTheme="majorHAnsi" w:hAnsiTheme="majorHAnsi" w:cstheme="majorHAnsi"/>
        </w:rPr>
        <w:t>Se somete a consideración de los Diputados el Punto de Acuerdo contenido en la proposición. Si alguien desea intervenir, favor de manifestarlo mediante el sistema.</w:t>
      </w:r>
    </w:p>
    <w:p w:rsidR="006D4A3D" w:rsidRPr="00A93FEC" w:rsidRDefault="006D4A3D" w:rsidP="006D4A3D">
      <w:pPr>
        <w:rPr>
          <w:rFonts w:asciiTheme="majorHAnsi" w:hAnsiTheme="majorHAnsi" w:cstheme="majorHAnsi"/>
        </w:rPr>
      </w:pPr>
    </w:p>
    <w:p w:rsidR="006D4A3D" w:rsidRPr="00A93FEC" w:rsidRDefault="006D4A3D" w:rsidP="006D4A3D">
      <w:pPr>
        <w:rPr>
          <w:rFonts w:asciiTheme="majorHAnsi" w:hAnsiTheme="majorHAnsi" w:cstheme="majorHAnsi"/>
        </w:rPr>
      </w:pPr>
      <w:r w:rsidRPr="00A93FEC">
        <w:rPr>
          <w:rFonts w:asciiTheme="majorHAnsi" w:hAnsiTheme="majorHAnsi" w:cstheme="majorHAnsi"/>
        </w:rPr>
        <w:t>No habiendo intervenciones, procederemos a votar el Punto de Acuerdo que se sometió a consideración. Diputada Secretaria Zulmma Guerrero</w:t>
      </w:r>
      <w:r w:rsidR="00C93A54" w:rsidRPr="00A93FEC">
        <w:rPr>
          <w:rFonts w:asciiTheme="majorHAnsi" w:hAnsiTheme="majorHAnsi" w:cstheme="majorHAnsi"/>
        </w:rPr>
        <w:t>,</w:t>
      </w:r>
      <w:r w:rsidRPr="00A93FEC">
        <w:rPr>
          <w:rFonts w:asciiTheme="majorHAnsi" w:hAnsiTheme="majorHAnsi" w:cstheme="majorHAnsi"/>
        </w:rPr>
        <w:t xml:space="preserve"> tome nota de la votación y una vez cerrado el registro informe sobre el resultado.</w:t>
      </w:r>
    </w:p>
    <w:p w:rsidR="006D4A3D" w:rsidRPr="00A93FEC" w:rsidRDefault="006D4A3D" w:rsidP="006D4A3D">
      <w:pPr>
        <w:rPr>
          <w:rFonts w:asciiTheme="majorHAnsi" w:hAnsiTheme="majorHAnsi" w:cstheme="majorHAnsi"/>
        </w:rPr>
      </w:pPr>
    </w:p>
    <w:p w:rsidR="006D4A3D" w:rsidRPr="00A93FEC" w:rsidRDefault="006D4A3D" w:rsidP="006D4A3D">
      <w:pPr>
        <w:rPr>
          <w:rFonts w:asciiTheme="majorHAnsi" w:hAnsiTheme="majorHAnsi" w:cstheme="majorHAnsi"/>
        </w:rPr>
      </w:pPr>
      <w:r w:rsidRPr="00A93FEC">
        <w:rPr>
          <w:rFonts w:asciiTheme="majorHAnsi" w:hAnsiTheme="majorHAnsi" w:cstheme="majorHAnsi"/>
        </w:rPr>
        <w:t>Se abre el sistema. Se cierra el sistema.</w:t>
      </w:r>
    </w:p>
    <w:p w:rsidR="006D4A3D" w:rsidRPr="00A93FEC" w:rsidRDefault="006D4A3D" w:rsidP="006D4A3D">
      <w:pPr>
        <w:rPr>
          <w:rFonts w:asciiTheme="majorHAnsi" w:hAnsiTheme="majorHAnsi" w:cstheme="majorHAnsi"/>
        </w:rPr>
      </w:pPr>
    </w:p>
    <w:p w:rsidR="00C93A54" w:rsidRPr="00A93FEC" w:rsidRDefault="00C93A54" w:rsidP="00C93A54">
      <w:pPr>
        <w:rPr>
          <w:rFonts w:asciiTheme="majorHAnsi" w:hAnsiTheme="majorHAnsi" w:cstheme="majorHAnsi"/>
          <w:b/>
        </w:rPr>
      </w:pPr>
      <w:r w:rsidRPr="00A93FEC">
        <w:rPr>
          <w:rFonts w:asciiTheme="majorHAnsi" w:hAnsiTheme="majorHAnsi" w:cstheme="majorHAnsi"/>
          <w:b/>
        </w:rPr>
        <w:t>Diputada Secretaria Zulmma Verenice Guerrero Cázares:</w:t>
      </w:r>
    </w:p>
    <w:p w:rsidR="006D4A3D" w:rsidRPr="00FF5FB2" w:rsidRDefault="006D4A3D" w:rsidP="006D4A3D">
      <w:pPr>
        <w:rPr>
          <w:rFonts w:asciiTheme="majorHAnsi" w:hAnsiTheme="majorHAnsi" w:cstheme="majorHAnsi"/>
          <w:b/>
        </w:rPr>
      </w:pPr>
      <w:r w:rsidRPr="00FF5FB2">
        <w:rPr>
          <w:rFonts w:asciiTheme="majorHAnsi" w:hAnsiTheme="majorHAnsi" w:cstheme="majorHAnsi"/>
          <w:b/>
        </w:rPr>
        <w:t xml:space="preserve">Diputado Presidente, </w:t>
      </w:r>
      <w:r w:rsidR="00C93A54" w:rsidRPr="00FF5FB2">
        <w:rPr>
          <w:rFonts w:asciiTheme="majorHAnsi" w:hAnsiTheme="majorHAnsi" w:cstheme="majorHAnsi"/>
          <w:b/>
        </w:rPr>
        <w:t xml:space="preserve">se informa que </w:t>
      </w:r>
      <w:r w:rsidRPr="00FF5FB2">
        <w:rPr>
          <w:rFonts w:asciiTheme="majorHAnsi" w:hAnsiTheme="majorHAnsi" w:cstheme="majorHAnsi"/>
          <w:b/>
        </w:rPr>
        <w:t xml:space="preserve">el resultado de la votación </w:t>
      </w:r>
      <w:r w:rsidR="00C93A54" w:rsidRPr="00FF5FB2">
        <w:rPr>
          <w:rFonts w:asciiTheme="majorHAnsi" w:hAnsiTheme="majorHAnsi" w:cstheme="majorHAnsi"/>
          <w:b/>
        </w:rPr>
        <w:t>son</w:t>
      </w:r>
      <w:r w:rsidRPr="00FF5FB2">
        <w:rPr>
          <w:rFonts w:asciiTheme="majorHAnsi" w:hAnsiTheme="majorHAnsi" w:cstheme="majorHAnsi"/>
          <w:b/>
        </w:rPr>
        <w:t xml:space="preserve"> 2</w:t>
      </w:r>
      <w:r w:rsidR="00C93A54" w:rsidRPr="00FF5FB2">
        <w:rPr>
          <w:rFonts w:asciiTheme="majorHAnsi" w:hAnsiTheme="majorHAnsi" w:cstheme="majorHAnsi"/>
          <w:b/>
        </w:rPr>
        <w:t>3</w:t>
      </w:r>
      <w:r w:rsidRPr="00FF5FB2">
        <w:rPr>
          <w:rFonts w:asciiTheme="majorHAnsi" w:hAnsiTheme="majorHAnsi" w:cstheme="majorHAnsi"/>
          <w:b/>
        </w:rPr>
        <w:t xml:space="preserve"> votos a favor; 0 votos en contra y 0 abstenciones.</w:t>
      </w:r>
    </w:p>
    <w:p w:rsidR="006D4A3D" w:rsidRPr="00A93FEC" w:rsidRDefault="006D4A3D" w:rsidP="006D4A3D">
      <w:pPr>
        <w:rPr>
          <w:rFonts w:asciiTheme="majorHAnsi" w:hAnsiTheme="majorHAnsi" w:cstheme="majorHAnsi"/>
        </w:rPr>
      </w:pPr>
    </w:p>
    <w:p w:rsidR="006D4A3D" w:rsidRPr="00A93FEC" w:rsidRDefault="006D4A3D" w:rsidP="006D4A3D">
      <w:pPr>
        <w:autoSpaceDE w:val="0"/>
        <w:autoSpaceDN w:val="0"/>
        <w:adjustRightInd w:val="0"/>
        <w:rPr>
          <w:rFonts w:asciiTheme="majorHAnsi" w:hAnsiTheme="majorHAnsi" w:cstheme="majorHAnsi"/>
          <w:b/>
          <w:snapToGrid w:val="0"/>
        </w:rPr>
      </w:pPr>
      <w:r w:rsidRPr="00A93FEC">
        <w:rPr>
          <w:rFonts w:asciiTheme="majorHAnsi" w:hAnsiTheme="majorHAnsi" w:cstheme="majorHAnsi"/>
          <w:b/>
          <w:snapToGrid w:val="0"/>
        </w:rPr>
        <w:t>Diputado Presidente Jaime Bueno Zertuche:</w:t>
      </w:r>
    </w:p>
    <w:p w:rsidR="006D4A3D" w:rsidRPr="00A93FEC" w:rsidRDefault="006D4A3D" w:rsidP="006D4A3D">
      <w:pPr>
        <w:rPr>
          <w:rFonts w:asciiTheme="majorHAnsi" w:hAnsiTheme="majorHAnsi" w:cstheme="majorHAnsi"/>
        </w:rPr>
      </w:pPr>
      <w:r w:rsidRPr="00A93FEC">
        <w:rPr>
          <w:rFonts w:asciiTheme="majorHAnsi" w:hAnsiTheme="majorHAnsi" w:cstheme="majorHAnsi"/>
        </w:rPr>
        <w:t>Se aprueba por unanimidad el Punto de Acuerdo que se puso a consideración en los términos en que se planteó, por lo que debe procederse a lo que corresponda.</w:t>
      </w:r>
    </w:p>
    <w:p w:rsidR="00086E26" w:rsidRPr="00A93FEC" w:rsidRDefault="00086E26" w:rsidP="00086E26">
      <w:pPr>
        <w:widowControl w:val="0"/>
        <w:tabs>
          <w:tab w:val="left" w:pos="1223"/>
        </w:tabs>
        <w:rPr>
          <w:rFonts w:asciiTheme="majorHAnsi" w:hAnsiTheme="majorHAnsi" w:cstheme="majorHAnsi"/>
          <w:b/>
        </w:rPr>
      </w:pPr>
    </w:p>
    <w:p w:rsidR="00086E26" w:rsidRPr="00A93FEC" w:rsidRDefault="00086E26" w:rsidP="00086E26">
      <w:pPr>
        <w:widowControl w:val="0"/>
        <w:tabs>
          <w:tab w:val="left" w:pos="1223"/>
        </w:tabs>
        <w:rPr>
          <w:rFonts w:asciiTheme="majorHAnsi" w:hAnsiTheme="majorHAnsi" w:cstheme="majorHAnsi"/>
        </w:rPr>
      </w:pPr>
      <w:r w:rsidRPr="00A93FEC">
        <w:rPr>
          <w:rFonts w:asciiTheme="majorHAnsi" w:hAnsiTheme="majorHAnsi" w:cstheme="majorHAnsi"/>
        </w:rPr>
        <w:t xml:space="preserve">Solicito a la Diputada Vicepresidenta María Esperanza Chapa García, que se haga cargo de la Presidencia para tener mi participación en el siguiente punto del Orden del Día. </w:t>
      </w:r>
    </w:p>
    <w:p w:rsidR="00086E26" w:rsidRPr="00A93FEC" w:rsidRDefault="00086E26" w:rsidP="00086E26">
      <w:pPr>
        <w:widowControl w:val="0"/>
        <w:tabs>
          <w:tab w:val="left" w:pos="1223"/>
        </w:tabs>
        <w:rPr>
          <w:rFonts w:asciiTheme="majorHAnsi" w:hAnsiTheme="majorHAnsi" w:cstheme="majorHAnsi"/>
        </w:rPr>
      </w:pPr>
    </w:p>
    <w:p w:rsidR="00086E26" w:rsidRPr="00A93FEC" w:rsidRDefault="00086E26" w:rsidP="00086E26">
      <w:pPr>
        <w:widowControl w:val="0"/>
        <w:tabs>
          <w:tab w:val="left" w:pos="1223"/>
        </w:tabs>
        <w:rPr>
          <w:rFonts w:asciiTheme="majorHAnsi" w:hAnsiTheme="majorHAnsi" w:cstheme="majorHAnsi"/>
          <w:b/>
        </w:rPr>
      </w:pPr>
      <w:r w:rsidRPr="00A93FEC">
        <w:rPr>
          <w:rFonts w:asciiTheme="majorHAnsi" w:hAnsiTheme="majorHAnsi" w:cstheme="majorHAnsi"/>
          <w:b/>
        </w:rPr>
        <w:t>Diputada Vicepresidenta María Esperanza Chapa García:</w:t>
      </w:r>
    </w:p>
    <w:p w:rsidR="00086E26" w:rsidRPr="00A93FEC" w:rsidRDefault="00086E26" w:rsidP="00086E26">
      <w:pPr>
        <w:widowControl w:val="0"/>
        <w:tabs>
          <w:tab w:val="left" w:pos="1223"/>
        </w:tabs>
        <w:rPr>
          <w:rFonts w:asciiTheme="majorHAnsi" w:hAnsiTheme="majorHAnsi" w:cstheme="majorHAnsi"/>
        </w:rPr>
      </w:pPr>
      <w:r w:rsidRPr="00A93FEC">
        <w:rPr>
          <w:rFonts w:asciiTheme="majorHAnsi" w:hAnsiTheme="majorHAnsi" w:cstheme="majorHAnsi"/>
        </w:rPr>
        <w:t xml:space="preserve">A continuación, se concede la palabra al Diputado </w:t>
      </w:r>
      <w:r w:rsidRPr="00FF5FB2">
        <w:rPr>
          <w:rFonts w:asciiTheme="majorHAnsi" w:hAnsiTheme="majorHAnsi" w:cstheme="majorHAnsi"/>
        </w:rPr>
        <w:t>Jaime Bueno Zertuche, para plantear una proposición con Punto de Acuerdo que se encuentra consignada en el Punto 9 K del</w:t>
      </w:r>
      <w:r w:rsidRPr="00A93FEC">
        <w:rPr>
          <w:rFonts w:asciiTheme="majorHAnsi" w:hAnsiTheme="majorHAnsi" w:cstheme="majorHAnsi"/>
        </w:rPr>
        <w:t xml:space="preserve"> Orden del Día aprobado. </w:t>
      </w:r>
    </w:p>
    <w:p w:rsidR="00086E26" w:rsidRPr="00A93FEC" w:rsidRDefault="00086E26" w:rsidP="00086E26">
      <w:pPr>
        <w:widowControl w:val="0"/>
        <w:tabs>
          <w:tab w:val="left" w:pos="1223"/>
        </w:tabs>
        <w:rPr>
          <w:rFonts w:asciiTheme="majorHAnsi" w:hAnsiTheme="majorHAnsi" w:cstheme="majorHAnsi"/>
        </w:rPr>
      </w:pPr>
    </w:p>
    <w:p w:rsidR="00086E26" w:rsidRPr="00A93FEC" w:rsidRDefault="00086E26" w:rsidP="00086E26">
      <w:pPr>
        <w:widowControl w:val="0"/>
        <w:tabs>
          <w:tab w:val="left" w:pos="1223"/>
        </w:tabs>
        <w:rPr>
          <w:rFonts w:asciiTheme="majorHAnsi" w:hAnsiTheme="majorHAnsi" w:cstheme="majorHAnsi"/>
        </w:rPr>
      </w:pPr>
      <w:r w:rsidRPr="00A93FEC">
        <w:rPr>
          <w:rFonts w:asciiTheme="majorHAnsi" w:hAnsiTheme="majorHAnsi" w:cstheme="majorHAnsi"/>
        </w:rPr>
        <w:t xml:space="preserve">Adelante Diputado. </w:t>
      </w:r>
    </w:p>
    <w:p w:rsidR="00014D5D" w:rsidRPr="00A93FEC" w:rsidRDefault="00014D5D" w:rsidP="00086E26">
      <w:pPr>
        <w:widowControl w:val="0"/>
        <w:tabs>
          <w:tab w:val="left" w:pos="1223"/>
        </w:tabs>
        <w:rPr>
          <w:rFonts w:asciiTheme="majorHAnsi" w:hAnsiTheme="majorHAnsi" w:cstheme="majorHAnsi"/>
          <w:b/>
        </w:rPr>
      </w:pPr>
    </w:p>
    <w:p w:rsidR="00086E26" w:rsidRPr="00A93FEC" w:rsidRDefault="00086E26" w:rsidP="00086E26">
      <w:pPr>
        <w:widowControl w:val="0"/>
        <w:tabs>
          <w:tab w:val="left" w:pos="1223"/>
        </w:tabs>
        <w:rPr>
          <w:rFonts w:asciiTheme="majorHAnsi" w:hAnsiTheme="majorHAnsi" w:cstheme="majorHAnsi"/>
          <w:b/>
        </w:rPr>
      </w:pPr>
      <w:r w:rsidRPr="00A93FEC">
        <w:rPr>
          <w:rFonts w:asciiTheme="majorHAnsi" w:hAnsiTheme="majorHAnsi" w:cstheme="majorHAnsi"/>
          <w:b/>
        </w:rPr>
        <w:t>Diputado Jaime Bueno Zertuche:</w:t>
      </w:r>
    </w:p>
    <w:p w:rsidR="00086E26" w:rsidRPr="00A93FEC" w:rsidRDefault="00086E26" w:rsidP="00086E26">
      <w:pPr>
        <w:widowControl w:val="0"/>
        <w:tabs>
          <w:tab w:val="left" w:pos="1223"/>
        </w:tabs>
        <w:rPr>
          <w:rFonts w:asciiTheme="majorHAnsi" w:hAnsiTheme="majorHAnsi" w:cstheme="majorHAnsi"/>
        </w:rPr>
      </w:pPr>
      <w:r w:rsidRPr="00A93FEC">
        <w:rPr>
          <w:rFonts w:asciiTheme="majorHAnsi" w:hAnsiTheme="majorHAnsi" w:cstheme="majorHAnsi"/>
        </w:rPr>
        <w:t>Muchas gracias</w:t>
      </w:r>
      <w:r w:rsidR="00014D5D" w:rsidRPr="00A93FEC">
        <w:rPr>
          <w:rFonts w:asciiTheme="majorHAnsi" w:hAnsiTheme="majorHAnsi" w:cstheme="majorHAnsi"/>
        </w:rPr>
        <w:t>,</w:t>
      </w:r>
      <w:r w:rsidRPr="00A93FEC">
        <w:rPr>
          <w:rFonts w:asciiTheme="majorHAnsi" w:hAnsiTheme="majorHAnsi" w:cstheme="majorHAnsi"/>
        </w:rPr>
        <w:t xml:space="preserve"> Diputada Presidenta. </w:t>
      </w:r>
    </w:p>
    <w:p w:rsidR="00086E26" w:rsidRPr="00A93FEC" w:rsidRDefault="00086E26" w:rsidP="00086E26">
      <w:pPr>
        <w:widowControl w:val="0"/>
        <w:tabs>
          <w:tab w:val="left" w:pos="1223"/>
        </w:tabs>
        <w:rPr>
          <w:rFonts w:asciiTheme="majorHAnsi" w:hAnsiTheme="majorHAnsi" w:cstheme="majorHAnsi"/>
        </w:rPr>
      </w:pPr>
    </w:p>
    <w:p w:rsidR="00086E26" w:rsidRPr="00A93FEC" w:rsidRDefault="00086E26" w:rsidP="00086E26">
      <w:pPr>
        <w:widowControl w:val="0"/>
        <w:tabs>
          <w:tab w:val="left" w:pos="1223"/>
        </w:tabs>
        <w:rPr>
          <w:rFonts w:asciiTheme="majorHAnsi" w:hAnsiTheme="majorHAnsi" w:cstheme="majorHAnsi"/>
          <w:b/>
        </w:rPr>
      </w:pPr>
      <w:r w:rsidRPr="00A93FEC">
        <w:rPr>
          <w:rFonts w:asciiTheme="majorHAnsi" w:hAnsiTheme="majorHAnsi" w:cstheme="majorHAnsi"/>
          <w:b/>
          <w:bCs/>
        </w:rPr>
        <w:t>PROPOSICIÓN CON PUNTO DE ACUERDO QUE PRESENTAN LAS DIPUTADAS Y LOS DIPUTADOS INTEGRANTES DEL GRUPO PARLAMENTARIO “GRAL. ANDRÉS S. VIESCA”, DEL PARTIDO REVOLUCIONARIO INSTITUCIONAL, POR CONDUCTO DEL DIPUTADO JAIME BUENO ZERTUCHE</w:t>
      </w:r>
      <w:r w:rsidRPr="00A93FEC">
        <w:rPr>
          <w:rFonts w:asciiTheme="majorHAnsi" w:hAnsiTheme="majorHAnsi" w:cstheme="majorHAnsi"/>
          <w:b/>
        </w:rPr>
        <w:t>, MEDIANTE EL CUAL</w:t>
      </w:r>
      <w:r w:rsidRPr="00A93FEC">
        <w:rPr>
          <w:rFonts w:asciiTheme="majorHAnsi" w:hAnsiTheme="majorHAnsi" w:cstheme="majorHAnsi"/>
          <w:b/>
          <w:bCs/>
        </w:rPr>
        <w:t xml:space="preserve"> </w:t>
      </w:r>
      <w:r w:rsidRPr="00A93FEC">
        <w:rPr>
          <w:rFonts w:asciiTheme="majorHAnsi" w:hAnsiTheme="majorHAnsi" w:cstheme="majorHAnsi"/>
          <w:b/>
        </w:rPr>
        <w:t>SE SOLICITA RESPETUOSAMENTE A LA SECRETARÍA DE COMUNICACIONES Y TRANSPORTES, DELEGACIÓN</w:t>
      </w:r>
      <w:r w:rsidRPr="00A93FEC">
        <w:rPr>
          <w:rFonts w:asciiTheme="majorHAnsi" w:hAnsiTheme="majorHAnsi" w:cstheme="majorHAnsi"/>
          <w:b/>
          <w:lang w:val="es-ES_tradnl" w:eastAsia="es-ES_tradnl"/>
        </w:rPr>
        <w:t xml:space="preserve"> COAHUILA, PARA QUE REALICE LAS ACCIONES NECESARIAS TENDIENTES A LA AMPLIACIÓN DEL TRAMO PUERTO MÉXICO - DERRAMADERO, CORRESPONDIENTE AL </w:t>
      </w:r>
      <w:r w:rsidRPr="00A93FEC">
        <w:rPr>
          <w:rFonts w:asciiTheme="majorHAnsi" w:hAnsiTheme="majorHAnsi" w:cstheme="majorHAnsi"/>
          <w:b/>
        </w:rPr>
        <w:t>KILÓMETRO 212+300 AL KILÓMETRO 242+700; Y POSTERIORMENTE AUTORIZAR LA RECLASIFICACIÓN DEL REFERIDO TRAMO PARA PASAR DEL TIPO “C” AL TIPO “A”.</w:t>
      </w:r>
    </w:p>
    <w:p w:rsidR="00086E26" w:rsidRPr="00A93FEC" w:rsidRDefault="00086E26" w:rsidP="00086E26">
      <w:pPr>
        <w:widowControl w:val="0"/>
        <w:tabs>
          <w:tab w:val="left" w:pos="1223"/>
        </w:tabs>
        <w:rPr>
          <w:rFonts w:asciiTheme="majorHAnsi" w:hAnsiTheme="majorHAnsi" w:cstheme="majorHAnsi"/>
          <w:b/>
        </w:rPr>
      </w:pPr>
    </w:p>
    <w:p w:rsidR="00086E26" w:rsidRPr="00A93FEC" w:rsidRDefault="00086E26" w:rsidP="00086E26">
      <w:pPr>
        <w:widowControl w:val="0"/>
        <w:tabs>
          <w:tab w:val="left" w:pos="1223"/>
        </w:tabs>
        <w:rPr>
          <w:rFonts w:asciiTheme="majorHAnsi" w:hAnsiTheme="majorHAnsi" w:cstheme="majorHAnsi"/>
          <w:b/>
        </w:rPr>
      </w:pPr>
      <w:r w:rsidRPr="00A93FEC">
        <w:rPr>
          <w:rFonts w:asciiTheme="majorHAnsi" w:hAnsiTheme="majorHAnsi" w:cstheme="majorHAnsi"/>
          <w:b/>
        </w:rPr>
        <w:t>H. PLENO DEL CONGRESO DEL ESTADO</w:t>
      </w:r>
    </w:p>
    <w:p w:rsidR="00086E26" w:rsidRPr="00A93FEC" w:rsidRDefault="00086E26" w:rsidP="00086E26">
      <w:pPr>
        <w:ind w:right="-375"/>
        <w:rPr>
          <w:rFonts w:asciiTheme="majorHAnsi" w:hAnsiTheme="majorHAnsi" w:cstheme="majorHAnsi"/>
          <w:b/>
        </w:rPr>
      </w:pPr>
      <w:r w:rsidRPr="00A93FEC">
        <w:rPr>
          <w:rFonts w:asciiTheme="majorHAnsi" w:hAnsiTheme="majorHAnsi" w:cstheme="majorHAnsi"/>
          <w:b/>
        </w:rPr>
        <w:t>P R E S E N T E.-</w:t>
      </w:r>
    </w:p>
    <w:p w:rsidR="00086E26" w:rsidRPr="00A93FEC" w:rsidRDefault="00086E26" w:rsidP="00086E26">
      <w:pPr>
        <w:ind w:right="-375"/>
        <w:rPr>
          <w:rFonts w:asciiTheme="majorHAnsi" w:hAnsiTheme="majorHAnsi" w:cstheme="majorHAnsi"/>
          <w:b/>
        </w:rPr>
      </w:pPr>
    </w:p>
    <w:p w:rsidR="00086E26" w:rsidRPr="00A93FEC" w:rsidRDefault="00086E26" w:rsidP="00086E26">
      <w:pPr>
        <w:ind w:right="-375"/>
        <w:rPr>
          <w:rFonts w:asciiTheme="majorHAnsi" w:hAnsiTheme="majorHAnsi" w:cstheme="majorHAnsi"/>
          <w:b/>
        </w:rPr>
      </w:pPr>
      <w:r w:rsidRPr="00A93FEC">
        <w:rPr>
          <w:rFonts w:asciiTheme="majorHAnsi" w:hAnsiTheme="majorHAnsi" w:cstheme="majorHAnsi"/>
          <w:bCs/>
        </w:rPr>
        <w:t>Las Diputadas y los Diputados integrantes del Grupo Parlamentario “Gral. Andrés S. Viesca”, del Partido Revolucionario Institucional, por conducto de su servidor,  Diputado Jaime Bueno Zertuche</w:t>
      </w:r>
      <w:r w:rsidRPr="00A93FEC">
        <w:rPr>
          <w:rFonts w:asciiTheme="majorHAnsi" w:hAnsiTheme="majorHAnsi" w:cstheme="majorHAnsi"/>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A93FEC">
        <w:rPr>
          <w:rFonts w:asciiTheme="majorHAnsi" w:hAnsiTheme="majorHAnsi" w:cstheme="majorHAnsi"/>
          <w:b/>
        </w:rPr>
        <w:t>urgente y obvia resolución</w:t>
      </w:r>
      <w:r w:rsidRPr="00A93FEC">
        <w:rPr>
          <w:rFonts w:asciiTheme="majorHAnsi" w:hAnsiTheme="majorHAnsi" w:cstheme="majorHAnsi"/>
        </w:rPr>
        <w:t xml:space="preserve"> en base a las siguientes:</w:t>
      </w:r>
    </w:p>
    <w:p w:rsidR="00086E26" w:rsidRPr="00A93FEC" w:rsidRDefault="00086E26" w:rsidP="00086E26">
      <w:pPr>
        <w:ind w:right="-375"/>
        <w:rPr>
          <w:rFonts w:asciiTheme="majorHAnsi" w:hAnsiTheme="majorHAnsi" w:cstheme="majorHAnsi"/>
          <w:b/>
        </w:rPr>
      </w:pPr>
    </w:p>
    <w:p w:rsidR="00086E26" w:rsidRPr="00A93FEC" w:rsidRDefault="00086E26" w:rsidP="00086E26">
      <w:pPr>
        <w:ind w:right="-375"/>
        <w:jc w:val="center"/>
        <w:rPr>
          <w:rFonts w:asciiTheme="majorHAnsi" w:hAnsiTheme="majorHAnsi" w:cstheme="majorHAnsi"/>
          <w:b/>
        </w:rPr>
      </w:pPr>
      <w:r w:rsidRPr="00A93FEC">
        <w:rPr>
          <w:rFonts w:asciiTheme="majorHAnsi" w:hAnsiTheme="majorHAnsi" w:cstheme="majorHAnsi"/>
          <w:b/>
        </w:rPr>
        <w:t>C O N S I D E R A C I O N E S</w:t>
      </w:r>
    </w:p>
    <w:p w:rsidR="00086E26" w:rsidRPr="00A93FEC" w:rsidRDefault="00086E26" w:rsidP="00086E26">
      <w:pPr>
        <w:ind w:right="-375"/>
        <w:jc w:val="center"/>
        <w:rPr>
          <w:rFonts w:asciiTheme="majorHAnsi" w:hAnsiTheme="majorHAnsi" w:cstheme="majorHAnsi"/>
          <w:b/>
        </w:rPr>
      </w:pPr>
    </w:p>
    <w:p w:rsidR="00086E26" w:rsidRPr="00A93FEC" w:rsidRDefault="00086E26" w:rsidP="00086E26">
      <w:pPr>
        <w:ind w:right="-375"/>
        <w:rPr>
          <w:rFonts w:asciiTheme="majorHAnsi" w:hAnsiTheme="majorHAnsi" w:cstheme="majorHAnsi"/>
          <w:b/>
        </w:rPr>
      </w:pPr>
      <w:r w:rsidRPr="00A93FEC">
        <w:rPr>
          <w:rFonts w:asciiTheme="majorHAnsi" w:hAnsiTheme="majorHAnsi" w:cstheme="majorHAnsi"/>
        </w:rPr>
        <w:t xml:space="preserve">El sector del autotransporte de carga es uno de los engranes más significativos de la economía nacional, tanto por el monto anual de sus inversiones, por la cantidad de unidades que a diario circulan por todo el territorio nacional, por los bienes que transportan y por el valor final que adquieren como productos terminados, así como por las fuentes de empleo y la derrama económica que directa e indirectamente genera esta importante actividad. </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color w:val="0C0C0C"/>
          <w:shd w:val="clear" w:color="auto" w:fill="FFFFFF"/>
        </w:rPr>
        <w:t xml:space="preserve">En días pasados, recibimos a representantes de la Cámara Nacional del Autotransporte de Carga, de la Delegación de Coahuila, quienes nos expusieron diversas problemáticas relacionadas con las actividades que desarrollan y quiero destacar la presencia el día de hoy de Juan Manuel Ramos Cantú, quien es el Delegado en Saltillo de la Cámara Nacional del Autotransporte de Carga, y de Carlos José Ramos Aguirre, Gerente de la Delegacional de la Cámara Nacional del Autotransporte de Carga, muchas gracias por acompañarnos y confiarnos sus inquietudes. </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color w:val="0C0C0C"/>
          <w:shd w:val="clear" w:color="auto" w:fill="FFFFFF"/>
        </w:rPr>
        <w:t xml:space="preserve">Una de ellas, es la derivada de la clasificación tipo “C”, que actualmente tiene el tramo </w:t>
      </w:r>
      <w:bookmarkStart w:id="22" w:name="_Hlk7016661"/>
      <w:r w:rsidRPr="00A93FEC">
        <w:rPr>
          <w:rFonts w:asciiTheme="majorHAnsi" w:hAnsiTheme="majorHAnsi" w:cstheme="majorHAnsi"/>
          <w:color w:val="0C0C0C"/>
          <w:shd w:val="clear" w:color="auto" w:fill="FFFFFF"/>
        </w:rPr>
        <w:t xml:space="preserve">Puerto México – Derramadero. Dicho tramo está ubicado del </w:t>
      </w:r>
      <w:r w:rsidRPr="00A93FEC">
        <w:rPr>
          <w:rFonts w:asciiTheme="majorHAnsi" w:hAnsiTheme="majorHAnsi" w:cstheme="majorHAnsi"/>
        </w:rPr>
        <w:t>kilómetro 212+300 al kilómetro 242+700,</w:t>
      </w:r>
      <w:bookmarkEnd w:id="22"/>
      <w:r w:rsidRPr="00A93FEC">
        <w:rPr>
          <w:rFonts w:asciiTheme="majorHAnsi" w:hAnsiTheme="majorHAnsi" w:cstheme="majorHAnsi"/>
        </w:rPr>
        <w:t xml:space="preserve"> con una extensión de 30 kilómetros. Es una carretera de 2 carriles, de 1 sentido, no cuenta con acotamientos y tiene un ancho de 9 metros.</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rPr>
        <w:t>En este contexto, es oportuno señalar que el tramo completo de Puerto México-Derramadero, fue clasificado como tipo “C”, toda vez que predominan las características para caminos de tipo “C” en la mayor longitud de esta vía.</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rPr>
        <w:t xml:space="preserve">Lo anterior obliga a que las empresas dedicadas al autotransporte de carga que prestan sus servicios al sur de la ciudad, cuyos pesos y medidas exceden los límites del camino tipo “C”, a que tengan que rodear desde el sureste del municipio de Saltillo, Arteaga y Ramos Arizpe, para llegar al suroeste de Saltillo, trayecto que tiene </w:t>
      </w:r>
      <w:r w:rsidRPr="00A93FEC">
        <w:rPr>
          <w:rFonts w:asciiTheme="majorHAnsi" w:hAnsiTheme="majorHAnsi" w:cstheme="majorHAnsi"/>
        </w:rPr>
        <w:lastRenderedPageBreak/>
        <w:t>una longitud aproximada de 98 kilómetros, con un tiempo estimado de recorrido de 2 horas, dependiendo de las condiciones climáticas,  obviamente, del tráfico, del peso y el tipo de carga, con las desventajas de contar con ascendentes/pendientes pronunciadas y curvas con ángulos cerrados, que generan mayor consumo de combustible, así como el pago de peaje, circunstancias que por razones obvias elevan el costo de los servicios, obligando a la industria automotriz al contratar sus servicios, a fijar un precio que se modifica cada 2 ó 3 años, representando un gran perjuicio a la economía de estas empresas y disminuyendo la competitividad que tiene la región del Valle de Derramadero y de Coahuila en el escenario nacional.</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rPr>
        <w:t>Consideramos que como Estado debemos de permanecer con el firme objetivo de consolidar nuestro posicionamiento como líder a nivel nacional en la creación de autopartes y la producción de automóviles y camiones, planeando y desarrollando las vías terrestres de comunicación que sean adecuadas técnicamente para facilitar el desarrollo de esta importante  actividad.</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color w:val="0C0C0C"/>
          <w:shd w:val="clear" w:color="auto" w:fill="FFFFFF"/>
        </w:rPr>
        <w:t xml:space="preserve">Para lograr el propósito del presente instrumento legislativo, las Diputadas y los Diputados del Grupo Parlamentario del PRI, consideramos como posibles soluciones, a la problemática aquí expuesta, solicitar a la Secretaría de Comunicaciones y Transporte, Delegación Coahuila, analice y eventualmente autorice la reclasificación del tramo Puerto México – Derramadero, correspondiente del </w:t>
      </w:r>
      <w:r w:rsidRPr="00A93FEC">
        <w:rPr>
          <w:rFonts w:asciiTheme="majorHAnsi" w:hAnsiTheme="majorHAnsi" w:cstheme="majorHAnsi"/>
        </w:rPr>
        <w:t xml:space="preserve">kilómetro 212+300 al kilómetro 242+700, del tipo “C” a tipo “A”. De igual forma consideramos necesario que la Comisión de Presupuesto y Cuenta Pública de la Cámara de Diputados del Congreso de la Unión, autorice la modificación al Presupuesto de Egresos de la Federación, ejercicio fiscal 2019, a fin de que el Gobierno Federal cuente con los recursos necesarios y suficientes para la ampliación del tramo antes citado, con esta modificación se podría reclasificar y ahorrarnos esos 98 kilómetros de rodear, o esas 2 horas de rodear nuestra ciudad en esta carretera de tan solo 30 kilómetros. </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A93FEC">
        <w:rPr>
          <w:rFonts w:asciiTheme="majorHAnsi" w:hAnsiTheme="majorHAnsi" w:cstheme="majorHAnsi"/>
          <w:b/>
        </w:rPr>
        <w:t>urgente y obvia resolución</w:t>
      </w:r>
      <w:r w:rsidRPr="00A93FEC">
        <w:rPr>
          <w:rFonts w:asciiTheme="majorHAnsi" w:hAnsiTheme="majorHAnsi" w:cstheme="majorHAnsi"/>
        </w:rPr>
        <w:t xml:space="preserve"> el siguiente:</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jc w:val="center"/>
        <w:rPr>
          <w:rFonts w:asciiTheme="majorHAnsi" w:hAnsiTheme="majorHAnsi" w:cstheme="majorHAnsi"/>
          <w:color w:val="0C0C0C"/>
          <w:shd w:val="clear" w:color="auto" w:fill="FFFFFF"/>
        </w:rPr>
      </w:pPr>
      <w:r w:rsidRPr="00A93FEC">
        <w:rPr>
          <w:rFonts w:asciiTheme="majorHAnsi" w:hAnsiTheme="majorHAnsi" w:cstheme="majorHAnsi"/>
          <w:b/>
        </w:rPr>
        <w:t>PUNTO DE ACUERDO</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color w:val="0C0C0C"/>
          <w:shd w:val="clear" w:color="auto" w:fill="FFFFFF"/>
        </w:rPr>
      </w:pPr>
      <w:r w:rsidRPr="00A93FEC">
        <w:rPr>
          <w:rFonts w:asciiTheme="majorHAnsi" w:hAnsiTheme="majorHAnsi" w:cstheme="majorHAnsi"/>
          <w:b/>
        </w:rPr>
        <w:t xml:space="preserve">PRIMERO.- </w:t>
      </w:r>
      <w:r w:rsidRPr="00A93FEC">
        <w:rPr>
          <w:rFonts w:asciiTheme="majorHAnsi" w:hAnsiTheme="majorHAnsi" w:cstheme="majorHAnsi"/>
          <w:b/>
          <w:lang w:val="es-ES_tradnl" w:eastAsia="es-ES_tradnl"/>
        </w:rPr>
        <w:t xml:space="preserve">ENVÍESE UN ATENTO EXHORTO A LA SECRETARÍA DE COMUNICACIONES Y TRANSPORTE, DELEGACIÓN COAHUILA, PARA QUE REALICE LAS ACCIONES NECESARIAS TENDIENTES A LA AMPLIACIÓN DE EL TRAMO PUERTO MÉXICO- DERRAMADERO, CORRESPONDIENTE AL </w:t>
      </w:r>
      <w:r w:rsidRPr="00A93FEC">
        <w:rPr>
          <w:rFonts w:asciiTheme="majorHAnsi" w:hAnsiTheme="majorHAnsi" w:cstheme="majorHAnsi"/>
          <w:b/>
        </w:rPr>
        <w:t>KILÓMETRO 212+300 AL KILÓMETRO 242+700; Y POSTERIORMENTE AUTORIZAR LA RECLASIFICACIÓN DEL REFERIDO TRAMO PARA PASAR DEL TIPO “C” AL TIPO “A”.</w:t>
      </w:r>
    </w:p>
    <w:p w:rsidR="00086E26" w:rsidRPr="00A93FEC" w:rsidRDefault="00086E26" w:rsidP="00086E26">
      <w:pPr>
        <w:ind w:right="-375"/>
        <w:rPr>
          <w:rFonts w:asciiTheme="majorHAnsi" w:hAnsiTheme="majorHAnsi" w:cstheme="majorHAnsi"/>
          <w:color w:val="0C0C0C"/>
          <w:shd w:val="clear" w:color="auto" w:fill="FFFFFF"/>
        </w:rPr>
      </w:pPr>
    </w:p>
    <w:p w:rsidR="00086E26" w:rsidRPr="00A93FEC" w:rsidRDefault="00086E26" w:rsidP="00086E26">
      <w:pPr>
        <w:ind w:right="-375"/>
        <w:rPr>
          <w:rFonts w:asciiTheme="majorHAnsi" w:hAnsiTheme="majorHAnsi" w:cstheme="majorHAnsi"/>
          <w:b/>
          <w:lang w:val="es-ES_tradnl" w:eastAsia="es-ES_tradnl"/>
        </w:rPr>
      </w:pPr>
      <w:r w:rsidRPr="00A93FEC">
        <w:rPr>
          <w:rFonts w:asciiTheme="majorHAnsi" w:hAnsiTheme="majorHAnsi" w:cstheme="majorHAnsi"/>
          <w:b/>
        </w:rPr>
        <w:t>SEGUNDO.- SE SOLICITE RESPETUOSAMENTE A LA COMISIÓN DE PRESUPUESTO Y CUENTA PÚBLICA DE LA CÁMARA DE DIPUTADOS DEL CONGRESO DE LA UNIÓN, AUTORICE LA MODIFICACIÓN DEL PRESUPUESTO DE EGRESOS DE LA FEDERACIÓN PARA EL EJERCICIO FISCAL 2019, CON EL FIN DE QUE EL GOBIERNO FEDERAL CUENTE CON LOS RECURSOS NECESARIOS PARA LA AMPLIACIÓN DEL TRAMO</w:t>
      </w:r>
      <w:r w:rsidRPr="00A93FEC">
        <w:rPr>
          <w:rFonts w:asciiTheme="majorHAnsi" w:hAnsiTheme="majorHAnsi" w:cstheme="majorHAnsi"/>
          <w:b/>
          <w:lang w:val="es-ES_tradnl" w:eastAsia="es-ES_tradnl"/>
        </w:rPr>
        <w:t xml:space="preserve"> PUERTO MÉXICO- DERRAMADERO, CORRESPONDIENTE A LOS KILÓMETROS ANTERIORMENTE EXPUESTOS. </w:t>
      </w:r>
    </w:p>
    <w:p w:rsidR="00086E26" w:rsidRPr="00A93FEC" w:rsidRDefault="00086E26" w:rsidP="00086E26">
      <w:pPr>
        <w:ind w:right="-375"/>
        <w:rPr>
          <w:rFonts w:asciiTheme="majorHAnsi" w:hAnsiTheme="majorHAnsi" w:cstheme="majorHAnsi"/>
          <w:b/>
          <w:lang w:val="es-ES_tradnl" w:eastAsia="es-ES_tradnl"/>
        </w:rPr>
      </w:pPr>
    </w:p>
    <w:p w:rsidR="00086E26" w:rsidRPr="00A93FEC" w:rsidRDefault="00086E26" w:rsidP="00086E26">
      <w:pPr>
        <w:ind w:right="-375"/>
        <w:rPr>
          <w:rFonts w:asciiTheme="majorHAnsi" w:hAnsiTheme="majorHAnsi" w:cstheme="majorHAnsi"/>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A T E N T A M E N T E</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Saltillo, Coahuila de Zaragoza, a 26 de abril de 2019.</w:t>
      </w:r>
    </w:p>
    <w:p w:rsidR="00086E26" w:rsidRPr="00A93FEC" w:rsidRDefault="00086E26" w:rsidP="00086E26">
      <w:pPr>
        <w:jc w:val="left"/>
        <w:rPr>
          <w:rFonts w:asciiTheme="majorHAnsi" w:hAnsiTheme="majorHAnsi" w:cstheme="majorHAnsi"/>
          <w:b/>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DIP. JAIME BUENO ZERTUCHE.</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lastRenderedPageBreak/>
        <w:t xml:space="preserve">DEL GRUPO PARLAMENTARIO "GRAL. ANDRÉS S. VIESCA" </w:t>
      </w: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PARTIDO REVOLUCIONARIO INSTITUCIONAL. </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CONJUNTAMENTE CON LAS DEMÁS DIPUTADAS Y LOS DIPUTADOS INTEGRANTES DEL GRUPO PARLAMENTARIO "GRAL. ANDRÉS S. VIESCA"</w:t>
      </w: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PARTIDO REVOLUCIONARIO INTITUCIONAL. </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MARÍA ESPERANZA CHAPA GARCÍA.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JOSEFINA GARZA BARRERA.</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GRACIELA FERNÁNDEZ ALMARAZ.  </w:t>
      </w:r>
      <w:r w:rsidRPr="00A93FEC">
        <w:rPr>
          <w:rFonts w:asciiTheme="majorHAnsi" w:hAnsiTheme="majorHAnsi" w:cstheme="majorHAnsi"/>
          <w:b/>
          <w:bCs/>
        </w:rPr>
        <w:tab/>
      </w:r>
      <w:r w:rsidRPr="00A93FEC">
        <w:rPr>
          <w:rFonts w:asciiTheme="majorHAnsi" w:hAnsiTheme="majorHAnsi" w:cstheme="majorHAnsi"/>
          <w:b/>
          <w:bCs/>
        </w:rPr>
        <w:tab/>
        <w:t>DIP. LILIA ISABEL GUTIÉRREZ BURCIAGA.</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JESÚS ANDRÉS LOYA CARDONA.  </w:t>
      </w:r>
      <w:r w:rsidRPr="00A93FEC">
        <w:rPr>
          <w:rFonts w:asciiTheme="majorHAnsi" w:hAnsiTheme="majorHAnsi" w:cstheme="majorHAnsi"/>
          <w:b/>
          <w:bCs/>
        </w:rPr>
        <w:tab/>
      </w:r>
      <w:r w:rsidRPr="00A93FEC">
        <w:rPr>
          <w:rFonts w:asciiTheme="majorHAnsi" w:hAnsiTheme="majorHAnsi" w:cstheme="majorHAnsi"/>
          <w:b/>
          <w:bCs/>
        </w:rPr>
        <w:tab/>
        <w:t>DIP. LUCÍA AZUCENA RAMOS RAMOS.</w:t>
      </w:r>
    </w:p>
    <w:p w:rsidR="00086E26" w:rsidRPr="00A93FEC" w:rsidRDefault="00086E26"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VERÓNICA BOREQUE MARTÍNEZ GONZÁLEZ.  </w:t>
      </w:r>
      <w:r w:rsidRPr="00A93FEC">
        <w:rPr>
          <w:rFonts w:asciiTheme="majorHAnsi" w:hAnsiTheme="majorHAnsi" w:cstheme="majorHAnsi"/>
          <w:b/>
          <w:bCs/>
        </w:rPr>
        <w:tab/>
        <w:t>DIP. JESÚS BERINO GRANADOS.</w:t>
      </w:r>
    </w:p>
    <w:p w:rsidR="00086E26" w:rsidRPr="00A93FEC" w:rsidRDefault="00086E26" w:rsidP="00086E26">
      <w:pP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DIP. DIANA PATRICIA GONZÁLEZ SOTO.</w:t>
      </w:r>
    </w:p>
    <w:p w:rsidR="00086E26" w:rsidRPr="00A93FEC" w:rsidRDefault="00086E26" w:rsidP="00086E26">
      <w:pPr>
        <w:tabs>
          <w:tab w:val="left" w:pos="4678"/>
        </w:tabs>
        <w:rPr>
          <w:rFonts w:asciiTheme="majorHAnsi" w:hAnsiTheme="majorHAnsi" w:cstheme="majorHAnsi"/>
          <w:b/>
          <w:snapToGrid w:val="0"/>
        </w:rPr>
      </w:pPr>
    </w:p>
    <w:p w:rsidR="00086E26" w:rsidRPr="00A93FEC" w:rsidRDefault="00086E26" w:rsidP="00086E26">
      <w:pPr>
        <w:jc w:val="left"/>
        <w:rPr>
          <w:rFonts w:asciiTheme="majorHAnsi" w:hAnsiTheme="majorHAnsi" w:cstheme="majorHAnsi"/>
        </w:rPr>
      </w:pPr>
      <w:r w:rsidRPr="00A93FEC">
        <w:rPr>
          <w:rFonts w:asciiTheme="majorHAnsi" w:hAnsiTheme="majorHAnsi" w:cstheme="majorHAnsi"/>
        </w:rPr>
        <w:t xml:space="preserve">Es cuanto, Diputada Presidenta. </w:t>
      </w:r>
    </w:p>
    <w:p w:rsidR="00014D5D" w:rsidRPr="00A93FEC" w:rsidRDefault="00014D5D" w:rsidP="00086E26">
      <w:pPr>
        <w:jc w:val="left"/>
        <w:rPr>
          <w:rFonts w:asciiTheme="majorHAnsi" w:hAnsiTheme="majorHAnsi" w:cstheme="majorHAnsi"/>
          <w:b/>
        </w:rPr>
      </w:pPr>
    </w:p>
    <w:p w:rsidR="00086E26" w:rsidRPr="00A93FEC" w:rsidRDefault="00086E26" w:rsidP="00086E26">
      <w:pPr>
        <w:jc w:val="left"/>
        <w:rPr>
          <w:rFonts w:asciiTheme="majorHAnsi" w:hAnsiTheme="majorHAnsi" w:cstheme="majorHAnsi"/>
          <w:b/>
        </w:rPr>
      </w:pPr>
      <w:r w:rsidRPr="00A93FEC">
        <w:rPr>
          <w:rFonts w:asciiTheme="majorHAnsi" w:hAnsiTheme="majorHAnsi" w:cstheme="majorHAnsi"/>
          <w:b/>
        </w:rPr>
        <w:t>Diputada Vicepresidenta María Eugenia Cázares Martínez:</w:t>
      </w:r>
    </w:p>
    <w:p w:rsidR="00086E26" w:rsidRPr="00A93FEC" w:rsidRDefault="00086E26" w:rsidP="00086E26">
      <w:pPr>
        <w:jc w:val="left"/>
        <w:rPr>
          <w:rFonts w:asciiTheme="majorHAnsi" w:hAnsiTheme="majorHAnsi" w:cstheme="majorHAnsi"/>
        </w:rPr>
      </w:pPr>
      <w:r w:rsidRPr="00A93FEC">
        <w:rPr>
          <w:rFonts w:asciiTheme="majorHAnsi" w:hAnsiTheme="majorHAnsi" w:cstheme="majorHAnsi"/>
        </w:rPr>
        <w:t xml:space="preserve">Gracias Diputado. </w:t>
      </w:r>
    </w:p>
    <w:p w:rsidR="00086E26" w:rsidRPr="00A93FEC" w:rsidRDefault="00086E26" w:rsidP="00086E26">
      <w:pPr>
        <w:jc w:val="left"/>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somete a votación la solicitud para que se considere de urgente y obvia resolución la proposición con Punto de Acuerdo que se acaba de leer.  Diputada Secretaria Zulmma Verenice, sírvase tomar nota e informar sobre el resultado de la votación.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Diputada Secretaria Zulmma Verenice Guerrero Cázares:</w:t>
      </w:r>
    </w:p>
    <w:p w:rsidR="00086E26" w:rsidRPr="00FF5FB2" w:rsidRDefault="00086E26" w:rsidP="00086E26">
      <w:pPr>
        <w:rPr>
          <w:rFonts w:asciiTheme="majorHAnsi" w:hAnsiTheme="majorHAnsi" w:cstheme="majorHAnsi"/>
          <w:b/>
        </w:rPr>
      </w:pPr>
      <w:r w:rsidRPr="00FF5FB2">
        <w:rPr>
          <w:rFonts w:asciiTheme="majorHAnsi" w:hAnsiTheme="majorHAnsi" w:cstheme="majorHAnsi"/>
          <w:b/>
        </w:rPr>
        <w:t xml:space="preserve">Diputada Presidente,  se informa que el resultado de la votación son 20 votos a favor; 0 en contra y 0 abstenciones.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Diputada Vicepresidenta María Esperanza Chapa García:</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aprueba por unanimidad la solicitud para que la proposición que se dio a conocer sea considerada de urgente y obvia resolución.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somete a consideración de los Diputados el Punto de Acuerdo contenido en la proposición.  Si alguien desea intervenir, sírvase indicarlo mediante el sistema electrónico a fin de registrar su intervención.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r w:rsidR="00C93A54" w:rsidRPr="00A93FEC">
        <w:rPr>
          <w:rFonts w:asciiTheme="majorHAnsi" w:hAnsiTheme="majorHAnsi" w:cstheme="majorHAnsi"/>
        </w:rPr>
        <w:t>¿Es 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Juan Carlos Guerra López Negrete:</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 a favor.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Diputada Vicepresidenta María Esperanza Chapa García: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 Adelante Diputado Juan Carlos.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Juan Carlos Guerra López Negrete:</w:t>
      </w:r>
    </w:p>
    <w:p w:rsidR="00C93A54" w:rsidRPr="00A93FEC" w:rsidRDefault="00086E26" w:rsidP="00086E26">
      <w:pPr>
        <w:rPr>
          <w:rFonts w:asciiTheme="majorHAnsi" w:hAnsiTheme="majorHAnsi" w:cstheme="majorHAnsi"/>
        </w:rPr>
      </w:pPr>
      <w:r w:rsidRPr="00A93FEC">
        <w:rPr>
          <w:rFonts w:asciiTheme="majorHAnsi" w:hAnsiTheme="majorHAnsi" w:cstheme="majorHAnsi"/>
        </w:rPr>
        <w:t>Muchas gracias</w:t>
      </w:r>
      <w:r w:rsidR="00C93A54" w:rsidRPr="00A93FEC">
        <w:rPr>
          <w:rFonts w:asciiTheme="majorHAnsi" w:hAnsiTheme="majorHAnsi" w:cstheme="majorHAnsi"/>
        </w:rPr>
        <w:t>.</w:t>
      </w:r>
    </w:p>
    <w:p w:rsidR="00C93A54" w:rsidRPr="00A93FEC" w:rsidRDefault="00C93A54"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lastRenderedPageBreak/>
        <w:t>Diputada</w:t>
      </w:r>
      <w:r w:rsidR="00C93A54" w:rsidRPr="00A93FEC">
        <w:rPr>
          <w:rFonts w:asciiTheme="majorHAnsi" w:hAnsiTheme="majorHAnsi" w:cstheme="majorHAnsi"/>
        </w:rPr>
        <w:t>, u</w:t>
      </w:r>
      <w:r w:rsidRPr="00A93FEC">
        <w:rPr>
          <w:rFonts w:asciiTheme="majorHAnsi" w:hAnsiTheme="majorHAnsi" w:cstheme="majorHAnsi"/>
        </w:rPr>
        <w:t>na sugerencia, no sé si sea prudente</w:t>
      </w:r>
      <w:r w:rsidR="00C93A54" w:rsidRPr="00A93FEC">
        <w:rPr>
          <w:rFonts w:asciiTheme="majorHAnsi" w:hAnsiTheme="majorHAnsi" w:cstheme="majorHAnsi"/>
        </w:rPr>
        <w:t>,</w:t>
      </w:r>
      <w:r w:rsidRPr="00A93FEC">
        <w:rPr>
          <w:rFonts w:asciiTheme="majorHAnsi" w:hAnsiTheme="majorHAnsi" w:cstheme="majorHAnsi"/>
        </w:rPr>
        <w:t xml:space="preserve"> porque sí es otro tramo el que le voy a sugerir, pero esa misma situación que está con esa carretera en Derramadero, que es C  y que se solicita ahora que sea tipo A, es una situación que le sucedió muy extrañamente a la carretera Monterrey-Saltillo, fue tipo A por muchísimos años, se hace la carretera, la autopista nueva Monterrey-Saltillo, que también es tipo A y bajan de clasificación la antigua, a tipo B, entonces ahora tenemos a todos los tráiler full, es decir, remolque con doble semirremolque y materiales peligrosos</w:t>
      </w:r>
      <w:r w:rsidR="00C93A54" w:rsidRPr="00A93FEC">
        <w:rPr>
          <w:rFonts w:asciiTheme="majorHAnsi" w:hAnsiTheme="majorHAnsi" w:cstheme="majorHAnsi"/>
        </w:rPr>
        <w:t>,</w:t>
      </w:r>
      <w:r w:rsidRPr="00A93FEC">
        <w:rPr>
          <w:rFonts w:asciiTheme="majorHAnsi" w:hAnsiTheme="majorHAnsi" w:cstheme="majorHAnsi"/>
        </w:rPr>
        <w:t xml:space="preserve"> todos encima de la Autopista Monterrey-Saltillo, y ya ninguna puede circular, entonces es una carretera muy cara, además, espero que no sea un tema de recaudación, una carretera muy cara que era más segura para el tránsito Monterrey-Saltillo, ahora tiene el triple de tráfico en cuota con esos tráiler que van a baja velocidad, cuando es una autopista de alta velocidad, y yo quiero pensar que el costo para los transportistas también se eleva muchísimo.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Entonces</w:t>
      </w:r>
      <w:r w:rsidR="00C93A54" w:rsidRPr="00A93FEC">
        <w:rPr>
          <w:rFonts w:asciiTheme="majorHAnsi" w:hAnsiTheme="majorHAnsi" w:cstheme="majorHAnsi"/>
        </w:rPr>
        <w:t>,</w:t>
      </w:r>
      <w:r w:rsidRPr="00A93FEC">
        <w:rPr>
          <w:rFonts w:asciiTheme="majorHAnsi" w:hAnsiTheme="majorHAnsi" w:cstheme="majorHAnsi"/>
        </w:rPr>
        <w:t xml:space="preserve"> no sé si sea prudente que también se considere la Autopista Monterrey-Saltillo en la reclasificación o hacemos otro Punto de Acuerdo, que también lo podemos hacer y con gusto trabajaría en él.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Diputada Vicepresidenta María Esperanza Chapa García:</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Adelante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Jaime Bueno Zertuche:</w:t>
      </w:r>
    </w:p>
    <w:p w:rsidR="00086E26" w:rsidRPr="00A93FEC" w:rsidRDefault="00086E26" w:rsidP="00086E26">
      <w:pPr>
        <w:rPr>
          <w:rFonts w:asciiTheme="majorHAnsi" w:hAnsiTheme="majorHAnsi" w:cstheme="majorHAnsi"/>
        </w:rPr>
      </w:pPr>
      <w:r w:rsidRPr="00A93FEC">
        <w:rPr>
          <w:rFonts w:asciiTheme="majorHAnsi" w:hAnsiTheme="majorHAnsi" w:cstheme="majorHAnsi"/>
        </w:rPr>
        <w:t>Gracias.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Muchas gracias</w:t>
      </w:r>
      <w:r w:rsidR="00C93A54" w:rsidRPr="00A93FEC">
        <w:rPr>
          <w:rFonts w:asciiTheme="majorHAnsi" w:hAnsiTheme="majorHAnsi" w:cstheme="majorHAnsi"/>
        </w:rPr>
        <w:t>,</w:t>
      </w:r>
      <w:r w:rsidRPr="00A93FEC">
        <w:rPr>
          <w:rFonts w:asciiTheme="majorHAnsi" w:hAnsiTheme="majorHAnsi" w:cstheme="majorHAnsi"/>
        </w:rPr>
        <w:t xml:space="preserve"> Diputado, con gusto me gustaría trabajarlo con usted y traer un nuevo Punto de Acuerdo con este tema y algunos otros que nos han expuesto en  la Cámara, que creo que podían abonar a la competitividad de la región.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Usted deja este así para abonar a su tránsito pues y construir juntos los siguientes que puedan ir saliendo…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Juan Carlos Guerra López Negrete:</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…y creo que los aspectos técnicos quizás sean diferentes también, entonces sí vale la pena separarlos, pero sí creo que es de mucha, mucha importancia, y ese no nada más para el transporte público, sino para la vida y la comunicación entre Monterrey y Saltillo, pues que cambió contundentemente esa carretera a la hora que se le bajó la categoría de A a B, que además no entiendo por qué, si siempre fue 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Diputada Vicepresidenta María Esperanza Chapa García:</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No habiendo más intervenciones, procedemos a votar el Punto de Acuerdo que se sometió a consideración Diputada Zulmma Verenice tome nota de la votación y una vez cerrado el registro de los votos informe sobre el resultado.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Diputada Secretaria Zulmma Verenice Guerrero Cázares:</w:t>
      </w:r>
    </w:p>
    <w:p w:rsidR="00086E26" w:rsidRPr="00FF5FB2" w:rsidRDefault="00086E26" w:rsidP="00086E26">
      <w:pPr>
        <w:rPr>
          <w:rFonts w:asciiTheme="majorHAnsi" w:hAnsiTheme="majorHAnsi" w:cstheme="majorHAnsi"/>
          <w:b/>
        </w:rPr>
      </w:pPr>
      <w:r w:rsidRPr="00FF5FB2">
        <w:rPr>
          <w:rFonts w:asciiTheme="majorHAnsi" w:hAnsiTheme="majorHAnsi" w:cstheme="majorHAnsi"/>
          <w:b/>
        </w:rPr>
        <w:t xml:space="preserve">Diputada Presidente, el resultado de la votación son 22 votos a favor; 0 en contra y 0 abstenciones.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Diputada Vicepresidente María Esperanza Chapa García: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aprueba por unanimidad el Punto de Acuerdo que se puso a consideración en los términos en que se planteó, por lo que debe procederse a lo que corresponda.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Presidente Jaime Bueno Zertuche:</w:t>
      </w:r>
    </w:p>
    <w:p w:rsidR="00086E26" w:rsidRPr="00A93FEC" w:rsidRDefault="00086E26" w:rsidP="00086E26">
      <w:pPr>
        <w:rPr>
          <w:rFonts w:asciiTheme="majorHAnsi" w:hAnsiTheme="majorHAnsi" w:cstheme="majorHAnsi"/>
        </w:rPr>
      </w:pPr>
      <w:r w:rsidRPr="00A93FEC">
        <w:rPr>
          <w:rFonts w:asciiTheme="majorHAnsi" w:hAnsiTheme="majorHAnsi" w:cstheme="majorHAnsi"/>
        </w:rPr>
        <w:lastRenderedPageBreak/>
        <w:t xml:space="preserve">A continuación, se concede la palabra al Diputado Marcelo de Jesús </w:t>
      </w:r>
      <w:r w:rsidRPr="00FF5FB2">
        <w:rPr>
          <w:rFonts w:asciiTheme="majorHAnsi" w:hAnsiTheme="majorHAnsi" w:cstheme="majorHAnsi"/>
        </w:rPr>
        <w:t>Torres Cofiño</w:t>
      </w:r>
      <w:r w:rsidR="00C93A54" w:rsidRPr="00FF5FB2">
        <w:rPr>
          <w:rFonts w:asciiTheme="majorHAnsi" w:hAnsiTheme="majorHAnsi" w:cstheme="majorHAnsi"/>
        </w:rPr>
        <w:t xml:space="preserve"> </w:t>
      </w:r>
      <w:r w:rsidRPr="00FF5FB2">
        <w:rPr>
          <w:rFonts w:asciiTheme="majorHAnsi" w:hAnsiTheme="majorHAnsi" w:cstheme="majorHAnsi"/>
        </w:rPr>
        <w:t xml:space="preserve"> para plantear una proposición con Punto de Acuerdo que se encuentra consignada en el Punto 9 L del</w:t>
      </w:r>
      <w:r w:rsidRPr="00A93FEC">
        <w:rPr>
          <w:rFonts w:asciiTheme="majorHAnsi" w:hAnsiTheme="majorHAnsi" w:cstheme="majorHAnsi"/>
        </w:rPr>
        <w:t xml:space="preserve"> Orden del Día aprobado.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Adelante Diputado.  </w:t>
      </w:r>
    </w:p>
    <w:p w:rsidR="00C93A54" w:rsidRPr="00A93FEC" w:rsidRDefault="00C93A54"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Marcelo de Jesús Torres Cofiño:</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Con su venia, Diputado Presidente. </w:t>
      </w:r>
    </w:p>
    <w:p w:rsidR="00C93A54" w:rsidRPr="00A93FEC" w:rsidRDefault="00C93A54"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Compañeras, compañeros Diputados.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El de la voz,  Marcelo de Jesús Torres Cofiño, hago </w:t>
      </w:r>
      <w:r w:rsidRPr="00A93FEC">
        <w:rPr>
          <w:rFonts w:asciiTheme="majorHAnsi" w:hAnsiTheme="majorHAnsi" w:cstheme="majorHAnsi"/>
          <w:b/>
          <w:color w:val="000000"/>
          <w:lang w:eastAsia="es-MX"/>
        </w:rPr>
        <w:t>Proposición con Punto de Acuerdo en la vía de urgente y obvia resolución, en conjunto con las  y los Diputados del Grupo Parlamentario “Del Partido Acción Nacional”, con el objeto de que el Pleno de esta Sexagésima Primera Legislatura, solicite respetuosamente al Director General del Instituto Mexicano del Seguro Social, que a través del programa IMSS-BIENESTAR se fortalezcan las tareas de prevención y atención psicológica y psiquiátrica a los grupos vulnerables al riesgo de suicidio y sin acceso a algún tipo de seguridad social, para mejorar la situación actual en materia de prevención del suicidio, lo anterior con base en las siguientes:</w:t>
      </w:r>
    </w:p>
    <w:p w:rsidR="00086E26" w:rsidRPr="00A93FEC" w:rsidRDefault="00086E26" w:rsidP="00086E26">
      <w:pPr>
        <w:tabs>
          <w:tab w:val="left" w:pos="4820"/>
        </w:tabs>
        <w:rPr>
          <w:rFonts w:asciiTheme="majorHAnsi" w:hAnsiTheme="majorHAnsi" w:cstheme="majorHAnsi"/>
          <w:b/>
        </w:rPr>
      </w:pPr>
    </w:p>
    <w:p w:rsidR="00086E26" w:rsidRPr="00A93FEC" w:rsidRDefault="00086E26" w:rsidP="00086E26">
      <w:pPr>
        <w:tabs>
          <w:tab w:val="left" w:pos="4820"/>
        </w:tabs>
        <w:jc w:val="center"/>
        <w:rPr>
          <w:rFonts w:asciiTheme="majorHAnsi" w:hAnsiTheme="majorHAnsi" w:cstheme="majorHAnsi"/>
          <w:b/>
        </w:rPr>
      </w:pPr>
      <w:r w:rsidRPr="00A93FEC">
        <w:rPr>
          <w:rFonts w:asciiTheme="majorHAnsi" w:hAnsiTheme="majorHAnsi" w:cstheme="majorHAnsi"/>
          <w:b/>
        </w:rPr>
        <w:t>CONSIDERACIONES:</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De acuerdo con datos de la Organización Mundial de la Salud (OMS) cada año se suicidan casi un millón de personas, esto equivale a una muerte cada 40 segundos. Los mismos datos de la OMS colocan al suicidio como la segunda causa principal de defunción entre personas de 15 a 29 años de edad.  En los últimos 45 años las tasas de suicidio han aumentado en un 60% a nivel mundial.</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Estas cifras de la OMS que resultan verdaderamente  alarmantes</w:t>
      </w:r>
      <w:r w:rsidRPr="00A93FEC">
        <w:rPr>
          <w:rFonts w:asciiTheme="majorHAnsi" w:hAnsiTheme="majorHAnsi" w:cstheme="majorHAnsi"/>
          <w:i/>
        </w:rPr>
        <w:t>,</w:t>
      </w:r>
      <w:r w:rsidRPr="00A93FEC">
        <w:rPr>
          <w:rFonts w:asciiTheme="majorHAnsi" w:hAnsiTheme="majorHAnsi" w:cstheme="majorHAnsi"/>
        </w:rPr>
        <w:t xml:space="preserve"> no nos son ajenas como sociedad Coahuilense. Basta con observar los titulares en los medios de comunicación donde es común ver encabezados sobre jóvenes que decidieron terminar con su vida.</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 xml:space="preserve">A diferencia de otras causas de muerte, la dolorosa y subrepticia pérdida de un ser querido a causa de un suicidio, deja a familiares, amigos y a la sociedad en general, con la enorme carga de la pregunta obligada sobre ¿qué pudimos haber hecho para impedirlo? </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Diversos son los factores que orillan a los jóvenes a tomar tan dura decisión, pero quienes padecen problemas de salud mental como ansiedad, depresión, consumo de drogas o alcohol, trastorno bipolar o insomnio, se encuentran en un grupo más propenso a tener ideación suicida,</w:t>
      </w:r>
      <w:r w:rsidRPr="00A93FEC">
        <w:rPr>
          <w:rFonts w:asciiTheme="majorHAnsi" w:hAnsiTheme="majorHAnsi" w:cstheme="majorHAnsi"/>
          <w:i/>
        </w:rPr>
        <w:t xml:space="preserve"> </w:t>
      </w:r>
      <w:r w:rsidRPr="00A93FEC">
        <w:rPr>
          <w:rFonts w:asciiTheme="majorHAnsi" w:hAnsiTheme="majorHAnsi" w:cstheme="majorHAnsi"/>
        </w:rPr>
        <w:t xml:space="preserve">intento de suicidio o suicidio consumado. </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i/>
        </w:rPr>
      </w:pPr>
      <w:r w:rsidRPr="00A93FEC">
        <w:rPr>
          <w:rFonts w:asciiTheme="majorHAnsi" w:hAnsiTheme="majorHAnsi" w:cstheme="majorHAnsi"/>
        </w:rPr>
        <w:t xml:space="preserve">No obstante lo anterior, también una gran parte de los suicidios se producen en momentos de crisis que limitan la capacidad para afrontar las tensiones de la vida, tales como el divorcio propio o de los padres, personas que sufren de </w:t>
      </w:r>
      <w:r w:rsidRPr="00A93FEC">
        <w:rPr>
          <w:rFonts w:asciiTheme="majorHAnsi" w:hAnsiTheme="majorHAnsi" w:cstheme="majorHAnsi"/>
          <w:i/>
        </w:rPr>
        <w:t>bullying</w:t>
      </w:r>
      <w:r w:rsidRPr="00A93FEC">
        <w:rPr>
          <w:rFonts w:asciiTheme="majorHAnsi" w:hAnsiTheme="majorHAnsi" w:cstheme="majorHAnsi"/>
        </w:rPr>
        <w:t>, o la pérdida de un empleo</w:t>
      </w:r>
      <w:r w:rsidRPr="00A93FEC">
        <w:rPr>
          <w:rFonts w:asciiTheme="majorHAnsi" w:hAnsiTheme="majorHAnsi" w:cstheme="majorHAnsi"/>
          <w:i/>
        </w:rPr>
        <w:t xml:space="preserve">, </w:t>
      </w:r>
      <w:r w:rsidRPr="00A93FEC">
        <w:rPr>
          <w:rFonts w:asciiTheme="majorHAnsi" w:hAnsiTheme="majorHAnsi" w:cstheme="majorHAnsi"/>
        </w:rPr>
        <w:t>entre muchas otras causas</w:t>
      </w:r>
      <w:r w:rsidRPr="00A93FEC">
        <w:rPr>
          <w:rFonts w:asciiTheme="majorHAnsi" w:hAnsiTheme="majorHAnsi" w:cstheme="majorHAnsi"/>
          <w:i/>
        </w:rPr>
        <w:t>.</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Independientemente de éstas y  otras causas, el fenómeno del creciente aumento de la tasa de suicidio lo ha convertido en un problema de salud pública; sin embargo, es prevenible mediante una intervención oportuna, pero para ello requerimos de una estrategia integral a nivel nacional de prevención, donde las instituciones y la sociedad participen de la mano.</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 xml:space="preserve">Es tarea de las instituciones mexicanas hacer valer el derecho a la salud consagrado en el artículo 4° constitucional. Precisamente, el actual Secretario de Salud Federal el Doctor Jorge Alcocer Varela, </w:t>
      </w:r>
      <w:r w:rsidRPr="00A93FEC">
        <w:rPr>
          <w:rFonts w:asciiTheme="majorHAnsi" w:hAnsiTheme="majorHAnsi" w:cstheme="majorHAnsi"/>
        </w:rPr>
        <w:lastRenderedPageBreak/>
        <w:t>afirmaba hace unas semanas que “</w:t>
      </w:r>
      <w:r w:rsidRPr="00A93FEC">
        <w:rPr>
          <w:rFonts w:asciiTheme="majorHAnsi" w:hAnsiTheme="majorHAnsi" w:cstheme="majorHAnsi"/>
          <w:i/>
        </w:rPr>
        <w:t>la salud pasará de la palabra escrita y muerta a cada una de nuestras comunidades y nuestros pueblos</w:t>
      </w:r>
      <w:r w:rsidRPr="00A93FEC">
        <w:rPr>
          <w:rFonts w:asciiTheme="majorHAnsi" w:hAnsiTheme="majorHAnsi" w:cstheme="majorHAnsi"/>
        </w:rPr>
        <w:t xml:space="preserve">”. La cita textual. </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En materia de salud, el Instituto Mexicano del Seguro Social, el IMSS,  es la institución más robusta en todo el país y América Latina, y su personal la convierte en una de las instituciones más nobles del Gobierno Federal, ya que no solo atiende a los derechohabientes que cubren sus cuotas obrero patronales, sino que a través del programa IMSS BIENESTAR cuya génesis fue el IMSS COPLAMAR hace ya 40 años, brinda atención a grupos vulnerables que no cuentan con algún tipo de seguridad social, y que sin su ayuda, difícilmente tendrían acceso a los servicios más básicos de salud.</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Precisamente, en estos grupos vulnerables que son objeto de discriminación, como los migrantes, las comunidades indígenas, o personas que habitan en comunidades abandonadas, podemos encontrar personas que son propensos a cometer este acto, el suicidio.</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La OMS reconoce que el suicidio es una prioridad de salud pública. De acuerdo con el primer informe mundial de la OMS sobre el suicidio</w:t>
      </w:r>
      <w:r w:rsidRPr="00A93FEC">
        <w:rPr>
          <w:rFonts w:asciiTheme="majorHAnsi" w:hAnsiTheme="majorHAnsi" w:cstheme="majorHAnsi"/>
          <w:b/>
        </w:rPr>
        <w:t xml:space="preserve">, “Prevención del suicidio: un imperativo global”, </w:t>
      </w:r>
      <w:r w:rsidRPr="00A93FEC">
        <w:rPr>
          <w:rFonts w:asciiTheme="majorHAnsi" w:hAnsiTheme="majorHAnsi" w:cstheme="majorHAnsi"/>
        </w:rPr>
        <w:t>la prevención del suicidio es señalada como máxima prioridad en la agenda mundial de salud pública.</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En consonancia con lo anterior, y con el objetivo de “proveer de servicios de salud a las personas en situación de vulnerabilidad”, como lo marca el programa “IMSS: Bienestar para toda la vida”, es imperativo fortalecer las labores de prevención oportuna de los casos de potenciales suicidios en los grupos vulnerables a través del programa IMSS Bienestar, y robustecer los programas de atención psicológica y psiquiátrica a quienes difícilmente pueden tener algún acceso a servicios de salud.</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Estamos pues, compañeras, compañeros: ante un fenómeno que no distingue entre posición económica, raza, preferencia sexual o religión. Según datos de la OMS, el 79% de todos los suicidios se consuman en países de ingresos bajos y medianos.</w:t>
      </w:r>
      <w:r w:rsidRPr="00A93FEC">
        <w:rPr>
          <w:rFonts w:asciiTheme="majorHAnsi" w:hAnsiTheme="majorHAnsi" w:cstheme="majorHAnsi"/>
        </w:rPr>
        <w:tab/>
      </w: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Los grandes problemas requieren de grandes soluciones, las cuales exigen de una gran coordinación no solo de las instituciones de todos los niveles de gobierno, sino de toda la sociedad. Requerimos de un esfuerzo común, ante un problema tan complejo.</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rPr>
          <w:rFonts w:asciiTheme="majorHAnsi" w:hAnsiTheme="majorHAnsi" w:cstheme="majorHAnsi"/>
        </w:rPr>
      </w:pPr>
      <w:r w:rsidRPr="00A93FEC">
        <w:rPr>
          <w:rFonts w:asciiTheme="majorHAnsi" w:hAnsiTheme="majorHAnsi" w:cstheme="majorHAnsi"/>
        </w:rPr>
        <w:t>Por lo anteriormente expuesto, someto a la consideración de esta Soberanía, el presente Punto de Acuerdo en la vía de urgente y obvia resolución, al tenor de lo siguiente:</w:t>
      </w:r>
    </w:p>
    <w:p w:rsidR="00086E26" w:rsidRPr="00A93FEC" w:rsidRDefault="00086E26" w:rsidP="00086E26">
      <w:pPr>
        <w:tabs>
          <w:tab w:val="left" w:pos="4820"/>
        </w:tabs>
        <w:rPr>
          <w:rFonts w:asciiTheme="majorHAnsi" w:hAnsiTheme="majorHAnsi" w:cstheme="majorHAnsi"/>
        </w:rPr>
      </w:pPr>
    </w:p>
    <w:p w:rsidR="00086E26" w:rsidRPr="00A93FEC" w:rsidRDefault="00086E26" w:rsidP="00086E26">
      <w:pPr>
        <w:tabs>
          <w:tab w:val="left" w:pos="4820"/>
        </w:tabs>
        <w:jc w:val="center"/>
        <w:rPr>
          <w:rFonts w:asciiTheme="majorHAnsi" w:hAnsiTheme="majorHAnsi" w:cstheme="majorHAnsi"/>
          <w:b/>
        </w:rPr>
      </w:pPr>
      <w:r w:rsidRPr="00A93FEC">
        <w:rPr>
          <w:rFonts w:asciiTheme="majorHAnsi" w:hAnsiTheme="majorHAnsi" w:cstheme="majorHAnsi"/>
          <w:b/>
        </w:rPr>
        <w:t>PUNTO DE ACUERDO:</w:t>
      </w:r>
    </w:p>
    <w:p w:rsidR="00086E26" w:rsidRPr="00A93FEC" w:rsidRDefault="00086E26" w:rsidP="00086E26">
      <w:pPr>
        <w:tabs>
          <w:tab w:val="left" w:pos="4820"/>
        </w:tabs>
        <w:rPr>
          <w:rFonts w:asciiTheme="majorHAnsi" w:hAnsiTheme="majorHAnsi" w:cstheme="majorHAnsi"/>
          <w:b/>
        </w:rPr>
      </w:pPr>
    </w:p>
    <w:p w:rsidR="00086E26" w:rsidRPr="00A93FEC" w:rsidRDefault="00086E26" w:rsidP="00086E26">
      <w:pPr>
        <w:tabs>
          <w:tab w:val="left" w:pos="4820"/>
        </w:tabs>
        <w:rPr>
          <w:rFonts w:asciiTheme="majorHAnsi" w:hAnsiTheme="majorHAnsi" w:cstheme="majorHAnsi"/>
          <w:b/>
        </w:rPr>
      </w:pPr>
      <w:r w:rsidRPr="00A93FEC">
        <w:rPr>
          <w:rFonts w:asciiTheme="majorHAnsi" w:hAnsiTheme="majorHAnsi" w:cstheme="majorHAnsi"/>
          <w:b/>
        </w:rPr>
        <w:t xml:space="preserve">ÚNICO.- </w:t>
      </w:r>
      <w:r w:rsidRPr="00A93FEC">
        <w:rPr>
          <w:rFonts w:asciiTheme="majorHAnsi" w:hAnsiTheme="majorHAnsi" w:cstheme="majorHAnsi"/>
        </w:rPr>
        <w:t>Se solicite respetuosamente al Director General del Instituto Mexicano del Seguro Social, que a través del programa IMSS-BIENESTAR se fortalezcan las tareas de prevención y atención psicológica y psiquiátrica a los grupos vulnerables al riesgo de suicidio y sin acceso a algún tipo de seguridad social, para mejorar la situación actual en materia de prevención del suicidio.</w:t>
      </w:r>
    </w:p>
    <w:p w:rsidR="00086E26" w:rsidRPr="00A93FEC" w:rsidRDefault="00086E26" w:rsidP="00086E26">
      <w:pPr>
        <w:tabs>
          <w:tab w:val="left" w:pos="4820"/>
        </w:tabs>
        <w:rPr>
          <w:rFonts w:asciiTheme="majorHAnsi" w:hAnsiTheme="majorHAnsi" w:cstheme="majorHAnsi"/>
          <w:b/>
          <w:bCs/>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Fundamos esta petición en los artículos 21, Fracción VI, 179, 180 y 182 de La Ley Orgánica del Congreso del Estado de Coahuila de Zaragoza.</w:t>
      </w:r>
    </w:p>
    <w:p w:rsidR="00086E26" w:rsidRPr="00A93FEC" w:rsidRDefault="00086E26" w:rsidP="00086E26">
      <w:pPr>
        <w:rPr>
          <w:rFonts w:asciiTheme="majorHAnsi" w:hAnsiTheme="majorHAnsi" w:cstheme="majorHAnsi"/>
        </w:rPr>
      </w:pPr>
    </w:p>
    <w:p w:rsidR="00086E26" w:rsidRPr="00A93FEC" w:rsidRDefault="00086E26" w:rsidP="00086E26">
      <w:pPr>
        <w:keepNext/>
        <w:jc w:val="center"/>
        <w:outlineLvl w:val="4"/>
        <w:rPr>
          <w:rFonts w:asciiTheme="majorHAnsi" w:hAnsiTheme="majorHAnsi" w:cstheme="majorHAnsi"/>
          <w:b/>
          <w:i/>
          <w:lang w:val="es-ES_tradnl"/>
        </w:rPr>
      </w:pPr>
      <w:r w:rsidRPr="00A93FEC">
        <w:rPr>
          <w:rFonts w:asciiTheme="majorHAnsi" w:hAnsiTheme="majorHAnsi" w:cstheme="majorHAnsi"/>
          <w:b/>
          <w:i/>
          <w:lang w:val="es-ES_tradnl"/>
        </w:rPr>
        <w:t>ATENTAMENTE</w:t>
      </w:r>
    </w:p>
    <w:p w:rsidR="00086E26" w:rsidRPr="00A93FEC" w:rsidRDefault="00086E26" w:rsidP="00086E26">
      <w:pPr>
        <w:keepNext/>
        <w:jc w:val="center"/>
        <w:outlineLvl w:val="4"/>
        <w:rPr>
          <w:rFonts w:asciiTheme="majorHAnsi" w:hAnsiTheme="majorHAnsi" w:cstheme="majorHAnsi"/>
          <w:b/>
          <w:i/>
          <w:lang w:val="es-ES_tradnl"/>
        </w:rPr>
      </w:pPr>
    </w:p>
    <w:p w:rsidR="00086E26" w:rsidRPr="00A93FEC" w:rsidRDefault="00086E26" w:rsidP="00086E26">
      <w:pPr>
        <w:jc w:val="center"/>
        <w:rPr>
          <w:rFonts w:asciiTheme="majorHAnsi" w:hAnsiTheme="majorHAnsi" w:cstheme="majorHAnsi"/>
        </w:rPr>
      </w:pPr>
      <w:r w:rsidRPr="00A93FEC">
        <w:rPr>
          <w:rFonts w:asciiTheme="majorHAnsi" w:hAnsiTheme="majorHAnsi" w:cstheme="majorHAnsi"/>
        </w:rPr>
        <w:t>“POR UNA PATRIA ORDENADA Y GENEROSA Y UNA VIDA MEJOR Y MÁS DIGNA PARA TODOS”</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GRUPO PARLAMENTARIO “DEL PARTIDO ACCION NACIONAL” </w:t>
      </w:r>
    </w:p>
    <w:p w:rsidR="00086E26" w:rsidRPr="00A93FEC" w:rsidRDefault="00086E26" w:rsidP="00086E26">
      <w:pPr>
        <w:keepNext/>
        <w:tabs>
          <w:tab w:val="left" w:pos="0"/>
        </w:tabs>
        <w:jc w:val="center"/>
        <w:outlineLvl w:val="1"/>
        <w:rPr>
          <w:rFonts w:asciiTheme="majorHAnsi" w:hAnsiTheme="majorHAnsi" w:cstheme="majorHAnsi"/>
          <w:b/>
        </w:rPr>
      </w:pPr>
      <w:r w:rsidRPr="00A93FEC">
        <w:rPr>
          <w:rFonts w:asciiTheme="majorHAnsi" w:hAnsiTheme="majorHAnsi" w:cstheme="majorHAnsi"/>
          <w:b/>
        </w:rPr>
        <w:lastRenderedPageBreak/>
        <w:t>Saltillo, Coahuila de Zaragoza, a 26 de abril de 2019.</w:t>
      </w:r>
    </w:p>
    <w:p w:rsidR="00086E26" w:rsidRPr="00A93FEC" w:rsidRDefault="00086E26" w:rsidP="00086E26">
      <w:pPr>
        <w:rPr>
          <w:rFonts w:asciiTheme="majorHAnsi" w:hAnsiTheme="majorHAnsi" w:cstheme="majorHAnsi"/>
        </w:rPr>
      </w:pPr>
    </w:p>
    <w:p w:rsidR="00086E26" w:rsidRPr="00A93FEC" w:rsidRDefault="00086E26" w:rsidP="00086E26">
      <w:pPr>
        <w:jc w:val="center"/>
        <w:rPr>
          <w:rFonts w:asciiTheme="majorHAnsi" w:hAnsiTheme="majorHAnsi" w:cstheme="majorHAnsi"/>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DIP. MARCELO DE JESÚS TORRES COFIÑO</w:t>
      </w:r>
    </w:p>
    <w:p w:rsidR="00086E26" w:rsidRPr="00A93FEC" w:rsidRDefault="00086E26" w:rsidP="00086E26">
      <w:pPr>
        <w:jc w:val="center"/>
        <w:rPr>
          <w:rFonts w:asciiTheme="majorHAnsi" w:eastAsia="Arial" w:hAnsiTheme="majorHAnsi" w:cstheme="majorHAnsi"/>
        </w:rPr>
      </w:pPr>
    </w:p>
    <w:tbl>
      <w:tblPr>
        <w:tblW w:w="10065" w:type="dxa"/>
        <w:tblInd w:w="-459" w:type="dxa"/>
        <w:tblLook w:val="04A0" w:firstRow="1" w:lastRow="0" w:firstColumn="1" w:lastColumn="0" w:noHBand="0" w:noVBand="1"/>
      </w:tblPr>
      <w:tblGrid>
        <w:gridCol w:w="5471"/>
        <w:gridCol w:w="4594"/>
      </w:tblGrid>
      <w:tr w:rsidR="00086E26" w:rsidRPr="00A93FEC" w:rsidTr="00487404">
        <w:trPr>
          <w:trHeight w:val="1570"/>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r w:rsidRPr="00A93FEC">
              <w:rPr>
                <w:rFonts w:asciiTheme="majorHAnsi" w:hAnsiTheme="majorHAnsi" w:cstheme="majorHAnsi"/>
              </w:rPr>
              <w:t xml:space="preserve">DIP. ROSA NILDA GONZALEZ NORIEGA </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lang w:val="pt-BR"/>
              </w:rPr>
            </w:pPr>
          </w:p>
          <w:p w:rsidR="00086E26" w:rsidRPr="00A93FEC" w:rsidRDefault="00086E26" w:rsidP="00487404">
            <w:pPr>
              <w:tabs>
                <w:tab w:val="left" w:pos="885"/>
                <w:tab w:val="center" w:pos="4987"/>
                <w:tab w:val="left" w:pos="5056"/>
              </w:tabs>
              <w:rPr>
                <w:rFonts w:asciiTheme="majorHAnsi" w:hAnsiTheme="majorHAnsi" w:cstheme="majorHAnsi"/>
                <w:lang w:val="pt-BR"/>
              </w:rPr>
            </w:pPr>
          </w:p>
          <w:p w:rsidR="00086E26" w:rsidRPr="00A93FEC" w:rsidRDefault="00086E26" w:rsidP="00487404">
            <w:pPr>
              <w:tabs>
                <w:tab w:val="left" w:pos="885"/>
                <w:tab w:val="center" w:pos="4987"/>
                <w:tab w:val="left" w:pos="5056"/>
              </w:tabs>
              <w:jc w:val="center"/>
              <w:rPr>
                <w:rFonts w:asciiTheme="majorHAnsi" w:hAnsiTheme="majorHAnsi" w:cstheme="majorHAnsi"/>
                <w:lang w:val="pt-BR"/>
              </w:rPr>
            </w:pPr>
            <w:r w:rsidRPr="00A93FEC">
              <w:rPr>
                <w:rFonts w:asciiTheme="majorHAnsi" w:hAnsiTheme="majorHAnsi" w:cstheme="majorHAnsi"/>
                <w:lang w:val="pt-BR"/>
              </w:rPr>
              <w:t>DIP. MARIA EUGENIA CAZARES MARTINEZ</w:t>
            </w:r>
          </w:p>
        </w:tc>
      </w:tr>
      <w:tr w:rsidR="00086E26" w:rsidRPr="00A93FEC" w:rsidTr="00487404">
        <w:trPr>
          <w:trHeight w:val="398"/>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lang w:val="pt-BR"/>
              </w:rPr>
            </w:pPr>
            <w:r w:rsidRPr="00A93FEC">
              <w:rPr>
                <w:rFonts w:asciiTheme="majorHAnsi" w:hAnsiTheme="majorHAnsi" w:cstheme="majorHAnsi"/>
              </w:rPr>
              <w:t>DIP. BLANCA EPPEN CANALES</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lang w:val="pt-BR"/>
              </w:rPr>
            </w:pPr>
            <w:r w:rsidRPr="00A93FEC">
              <w:rPr>
                <w:rFonts w:asciiTheme="majorHAnsi" w:hAnsiTheme="majorHAnsi" w:cstheme="majorHAnsi"/>
              </w:rPr>
              <w:t>DIP. FERNANDO IZAGUIRRE VALDES</w:t>
            </w:r>
          </w:p>
        </w:tc>
      </w:tr>
      <w:tr w:rsidR="00086E26" w:rsidRPr="00A93FEC" w:rsidTr="00487404">
        <w:trPr>
          <w:trHeight w:val="398"/>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p>
          <w:p w:rsidR="00C93A54" w:rsidRPr="00A93FEC" w:rsidRDefault="00C93A54"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r w:rsidRPr="00A93FEC">
              <w:rPr>
                <w:rFonts w:asciiTheme="majorHAnsi" w:hAnsiTheme="majorHAnsi" w:cstheme="majorHAnsi"/>
              </w:rPr>
              <w:t>DIP. GABRIELA ZAPOPAN GARZA GALVÁN</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jc w:val="center"/>
              <w:rPr>
                <w:rFonts w:asciiTheme="majorHAnsi" w:hAnsiTheme="majorHAnsi" w:cstheme="majorHAnsi"/>
                <w:lang w:val="pt-BR"/>
              </w:rPr>
            </w:pPr>
            <w:r w:rsidRPr="00A93FEC">
              <w:rPr>
                <w:rFonts w:asciiTheme="majorHAnsi" w:hAnsiTheme="majorHAnsi" w:cstheme="majorHAnsi"/>
                <w:lang w:val="pt-BR"/>
              </w:rPr>
              <w:t>DIP. GERARDO ABRAHAM AGUADO GÓMEZ</w:t>
            </w:r>
          </w:p>
        </w:tc>
      </w:tr>
      <w:tr w:rsidR="00086E26" w:rsidRPr="00A93FEC" w:rsidTr="00487404">
        <w:trPr>
          <w:trHeight w:val="398"/>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lang w:val="pt-BR"/>
              </w:rPr>
            </w:pPr>
          </w:p>
          <w:p w:rsidR="00C93A54" w:rsidRPr="00A93FEC" w:rsidRDefault="00C93A54" w:rsidP="00487404">
            <w:pPr>
              <w:tabs>
                <w:tab w:val="left" w:pos="885"/>
                <w:tab w:val="center" w:pos="4987"/>
                <w:tab w:val="left" w:pos="5056"/>
              </w:tabs>
              <w:rPr>
                <w:rFonts w:asciiTheme="majorHAnsi" w:hAnsiTheme="majorHAnsi" w:cstheme="majorHAnsi"/>
              </w:rPr>
            </w:pPr>
          </w:p>
          <w:p w:rsidR="00C93A54" w:rsidRPr="00A93FEC" w:rsidRDefault="00C93A54"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r w:rsidRPr="00A93FEC">
              <w:rPr>
                <w:rFonts w:asciiTheme="majorHAnsi" w:hAnsiTheme="majorHAnsi" w:cstheme="majorHAnsi"/>
              </w:rPr>
              <w:t>DIP. JUAN ANTONIO GARCÍA VILLA</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p>
          <w:p w:rsidR="00086E26" w:rsidRPr="00A93FEC" w:rsidRDefault="00086E26" w:rsidP="00487404">
            <w:pPr>
              <w:tabs>
                <w:tab w:val="left" w:pos="885"/>
                <w:tab w:val="center" w:pos="4987"/>
                <w:tab w:val="left" w:pos="5056"/>
              </w:tabs>
              <w:rPr>
                <w:rFonts w:asciiTheme="majorHAnsi" w:hAnsiTheme="majorHAnsi" w:cstheme="majorHAnsi"/>
              </w:rPr>
            </w:pPr>
            <w:r w:rsidRPr="00A93FEC">
              <w:rPr>
                <w:rFonts w:asciiTheme="majorHAnsi" w:hAnsiTheme="majorHAnsi" w:cstheme="majorHAnsi"/>
              </w:rPr>
              <w:t>DIP. JUAN CARLOS GUERRA LÓPEZ NEGRETE</w:t>
            </w:r>
          </w:p>
        </w:tc>
      </w:tr>
    </w:tbl>
    <w:p w:rsidR="00086E26" w:rsidRPr="00A93FEC" w:rsidRDefault="00086E26" w:rsidP="00086E26">
      <w:pPr>
        <w:tabs>
          <w:tab w:val="left" w:pos="885"/>
          <w:tab w:val="center" w:pos="4987"/>
          <w:tab w:val="left" w:pos="5056"/>
        </w:tabs>
        <w:rPr>
          <w:rFonts w:asciiTheme="majorHAnsi" w:hAnsiTheme="majorHAnsi" w:cstheme="majorHAnsi"/>
          <w:b/>
        </w:rPr>
      </w:pPr>
    </w:p>
    <w:p w:rsidR="00C93A54" w:rsidRPr="00A93FEC" w:rsidRDefault="00086E26" w:rsidP="00086E26">
      <w:pPr>
        <w:rPr>
          <w:rFonts w:asciiTheme="majorHAnsi" w:hAnsiTheme="majorHAnsi" w:cstheme="majorHAnsi"/>
        </w:rPr>
      </w:pPr>
      <w:r w:rsidRPr="00A93FEC">
        <w:rPr>
          <w:rFonts w:asciiTheme="majorHAnsi" w:hAnsiTheme="majorHAnsi" w:cstheme="majorHAnsi"/>
        </w:rPr>
        <w:t>Es cuanto, Presidente</w:t>
      </w:r>
      <w:r w:rsidR="00C93A54" w:rsidRPr="00A93FEC">
        <w:rPr>
          <w:rFonts w:asciiTheme="majorHAnsi" w:hAnsiTheme="majorHAnsi" w:cstheme="majorHAnsi"/>
        </w:rPr>
        <w:t>.</w:t>
      </w:r>
    </w:p>
    <w:p w:rsidR="00086E26" w:rsidRPr="00A93FEC" w:rsidRDefault="0061261D" w:rsidP="00086E26">
      <w:pPr>
        <w:rPr>
          <w:rFonts w:asciiTheme="majorHAnsi" w:hAnsiTheme="majorHAnsi" w:cstheme="majorHAnsi"/>
          <w:b/>
        </w:rPr>
      </w:pPr>
      <w:r w:rsidRPr="00A93FEC">
        <w:rPr>
          <w:rFonts w:asciiTheme="majorHAnsi" w:hAnsiTheme="majorHAnsi" w:cstheme="majorHAnsi"/>
        </w:rPr>
        <w:t xml:space="preserve"> </w:t>
      </w: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somete a votación la solicitud para que el Punto de Acuerdo que se acaba de leer, sea considerado de urgente y obvia resolución.   Diputado Secretario Edgar Sánchez, sírvase tomar nota e informar sobre el resultado de la votación.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Secretario Edgar Gerardo Sánchez Garza:</w:t>
      </w:r>
    </w:p>
    <w:p w:rsidR="00086E26" w:rsidRPr="00FF5FB2" w:rsidRDefault="00086E26" w:rsidP="00086E26">
      <w:pPr>
        <w:rPr>
          <w:rFonts w:asciiTheme="majorHAnsi" w:hAnsiTheme="majorHAnsi" w:cstheme="majorHAnsi"/>
          <w:b/>
        </w:rPr>
      </w:pPr>
      <w:r w:rsidRPr="00FF5FB2">
        <w:rPr>
          <w:rFonts w:asciiTheme="majorHAnsi" w:hAnsiTheme="majorHAnsi" w:cstheme="majorHAnsi"/>
          <w:b/>
        </w:rPr>
        <w:t xml:space="preserve">Diputado Presidente, el resultado de la votación es el siguiente: 23 votos a favor; 0 votos en contra y 0 abstenciones.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Se aprueba por unanimidad la solicitud para que la proposición con Punto de Acuerdo sea considerada de urgente y obvia resolución.</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somete a consideración de los Diputados el Punto de Acuerdo contenido en la proposición.  Si alguien desea intervenir, favor de registrar su intervención.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No habiendo intervenciones, procederemos a votar el Punto de Acuerdo que se sometió a consideración.  Diputado Edgar Sánchez, tome nota de la votación y una vez cerrado el registro informe sobre el resultado.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Secretario Edgar Gerardo Sánchez Garza:</w:t>
      </w:r>
    </w:p>
    <w:p w:rsidR="00086E26" w:rsidRPr="00FF5FB2" w:rsidRDefault="00086E26" w:rsidP="00086E26">
      <w:pPr>
        <w:rPr>
          <w:rFonts w:asciiTheme="majorHAnsi" w:hAnsiTheme="majorHAnsi" w:cstheme="majorHAnsi"/>
          <w:b/>
        </w:rPr>
      </w:pPr>
      <w:r w:rsidRPr="00FF5FB2">
        <w:rPr>
          <w:rFonts w:asciiTheme="majorHAnsi" w:hAnsiTheme="majorHAnsi" w:cstheme="majorHAnsi"/>
          <w:b/>
        </w:rPr>
        <w:t xml:space="preserve">Diputado Presidente, el resultado de la votación es el siguiente: 22 votos a favor; 0 votos en contra y 0 abstenciones.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aprueba por unanimidad el Punto de Acuerdo que se puso a consideración en los términos en que se planteó, por lo que debe procederse a lo que corresponda.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Esta Presidencia informa a la Soberanía </w:t>
      </w:r>
      <w:r w:rsidRPr="00FF5FB2">
        <w:rPr>
          <w:rFonts w:asciiTheme="majorHAnsi" w:hAnsiTheme="majorHAnsi" w:cstheme="majorHAnsi"/>
        </w:rPr>
        <w:t>que a petición de la Diputada Zulmma Verenice Guerrero Cázares, el Punto de Acuerdo consignado en el Punto 9 M del</w:t>
      </w:r>
      <w:r w:rsidRPr="00A93FEC">
        <w:rPr>
          <w:rFonts w:asciiTheme="majorHAnsi" w:hAnsiTheme="majorHAnsi" w:cstheme="majorHAnsi"/>
        </w:rPr>
        <w:t xml:space="preserve"> Orden del Día aprobado, será expuesto en la siguiente sesión. </w:t>
      </w:r>
    </w:p>
    <w:p w:rsidR="0061261D" w:rsidRPr="00A93FEC" w:rsidRDefault="0061261D"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Presidente Jaime Bueno Zertuche:</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 continuación, se concede la palabra a la Diputada Lucía Azucena </w:t>
      </w:r>
      <w:r w:rsidRPr="00FF5FB2">
        <w:rPr>
          <w:rFonts w:asciiTheme="majorHAnsi" w:hAnsiTheme="majorHAnsi" w:cstheme="majorHAnsi"/>
        </w:rPr>
        <w:t>Ramos Ramos, para plantear una proposición con Punto de Acuerdo que se encuentra consignada en el Punto 9 N del</w:t>
      </w:r>
      <w:r w:rsidRPr="00A93FEC">
        <w:rPr>
          <w:rFonts w:asciiTheme="majorHAnsi" w:hAnsiTheme="majorHAnsi" w:cstheme="majorHAnsi"/>
        </w:rPr>
        <w:t xml:space="preserve"> Orden del Día aprobado. </w:t>
      </w:r>
    </w:p>
    <w:p w:rsidR="0061261D" w:rsidRPr="00A93FEC" w:rsidRDefault="0061261D"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Diputada Lucía Azucena Ramos Ramos:</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Con su permiso, Diputado Presidente.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Compañeras Diputadas y Diputados: </w:t>
      </w:r>
    </w:p>
    <w:p w:rsidR="00086E26" w:rsidRPr="00A93FEC" w:rsidRDefault="00086E26" w:rsidP="00086E26">
      <w:pPr>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b/>
          <w:bCs/>
        </w:rPr>
        <w:t>PROPOSICIÓN CON PUNTO DE ACUERDO QUE PRESENTAN LAS DIPUTADAS Y DIPUTADOS DEL GRUPO PARLAMENTARIO “GRAL. ANDRÉS S. VIESCA” DEL PARTIDO REVOLUCIONARIO INSTITUCIONAL, POR CONDUCTO DE LA  DIPUTADA LUCÍA AZUCENA RAMOS RAMOS, CON RELACIÓN A LA FORMACIÓN, FIGURA JURÍDICA Y DERECHOS DE LOS MÉDICOS RESIDENTES.</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b/>
        </w:rPr>
        <w:t>C O N S I D E R A C I O N E S</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La Ley Federal del Trabajo describe al médico residente como el profesional de la medicina que después de obtener su título y cédula como médico general decide profundizar sus conocimientos y continuar su formación para ser especialista, por lo que debe realizar los estudios, investigaciones, actividades asistenciales y prácticas que corresponden a una formación de postgrado, según la especialidad a la que pretenda dedicarse. </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bCs/>
          <w:lang w:eastAsia="es-ES_tradnl"/>
        </w:rPr>
        <w:t xml:space="preserve">En México, una de las profesiones que continúa siendo socialmente reconocida como muy noble por su alto sentido humano y por el nivel de contribución al bienestar de la población, es la de Médico. Por eso, nuestro país tiene una gran historia y tradición en la formación de médicos residentes, quienes ocupan un lugar muy importante en el mecanismo asistencial del sistema de salud mexicano; y en general, a nivel mundial a la residencia médica se le reconoce como el mejor sistema de formación de médicos.  </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Una vez que el médico es aceptado como residente en una institución de salud pública o privada, realiza sus actividades dentro de esa Unidad Receptora de Residentes, por el tiempo que estipulen los programas académicos y operativos correspondientes a su especialidad, siempre avalados y supervisados por una institución universitaria ante la cual rinde cuentas de sus avances. En el aspecto laboral, está subordinado a un responsable de su trabajo como residente y está sujeto a una jornada, a un salario y al cumplimiento de sus obligaciones. </w:t>
      </w:r>
    </w:p>
    <w:p w:rsidR="00086E26" w:rsidRPr="00A93FEC" w:rsidRDefault="00086E26" w:rsidP="00086E26">
      <w:pPr>
        <w:tabs>
          <w:tab w:val="left" w:pos="5056"/>
        </w:tabs>
        <w:ind w:right="-660"/>
        <w:rPr>
          <w:rFonts w:asciiTheme="majorHAnsi" w:hAnsiTheme="majorHAnsi" w:cstheme="majorHAnsi"/>
        </w:rPr>
      </w:pPr>
    </w:p>
    <w:p w:rsidR="00086E26"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El trabajo de los médicos residentes está regulado en el artículo 353-A al 353-I, en el Título Sexto “De los Trabajos Especiales”, Capítulo XVI titulado Trabajos de Médicos Residentes en Período de Adiestramiento en una Especialidad. Sin embargo, nuestro sistema de salud vulnera de manera constante sus derechos fundamentales, especialmente en el aspecto de las jornadas laborales, que con frecuencia son extensas y consecutivas, de entre 70 y 120 horas de trabajo semanales.</w:t>
      </w:r>
    </w:p>
    <w:p w:rsidR="00FF5FB2" w:rsidRPr="00A93FEC" w:rsidRDefault="00FF5FB2"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Los residentes y sus pacientes sufren las consecuencias físicas y psicológicas de estas extenuantes jornadas de servicio, que ponen en riesgo la salud de ambos y pueden disminuir la calidad del aprendizaje del médico y la </w:t>
      </w:r>
      <w:r w:rsidRPr="00A93FEC">
        <w:rPr>
          <w:rFonts w:asciiTheme="majorHAnsi" w:hAnsiTheme="majorHAnsi" w:cstheme="majorHAnsi"/>
        </w:rPr>
        <w:lastRenderedPageBreak/>
        <w:t xml:space="preserve">atención que brinda al paciente. El sueño acumulado, la fatiga, la ansiedad, y la depresión, deterioran su capacidad de atención, física, psicomotriz y psicológica; lo que puede derivar en errores de interpretación de los resultados clínicos y en una mala evolución del paciente.  Además, con frecuencia los residentes llevan la sobrecarga de trabajos administrativos y tareas que no corresponden a su formación. </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Es una situación difícil para los médicos residentes, porque deben seguir trabajando ya que es la única manera de obtener una especialidad y, por otra parte, los pacientes necesitan de un médico lúcido, concentrado y en plenitud de sus capacidades; no un médico explotado, agotado, considerado mano de obra barata, mal alimentado, con muchas presiones y con un sueldo / beca claramente insuficiente. </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Por eso es entendible que, en fecha reciente, en la mayoría de los Estados del país,  más de 8,000 médicos integrados a la Asamblea Nacional de Médicos Residentes, realizaran un paro de labores a manera de protesta por una situación que, al parecer, fue la gota que derramó el vaso: la retención del pago de su beca; situación que finalmente comenzó a regularizarse pero llevó al país a una profunda reflexión: ¿qué médicos necesitamos en México? ¿Cómo estamos formando a los investigadores y futuros líderes de la medicina? Pareciera que hemos olvidado nuestro compromiso en la formación de mujeres y hombres profesionales de la salud, convirtiéndolos en un indicador más del área de recursos humanos. </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En México existe un organismo colegiado interinstitucional autónomo, cuyo propósito es coordinar los esfuerzos de las instituciones educativas y de salud en el proceso de formación de médicos residentes; es la Comisión Interinstitucional para la Formación de Recursos Humanos para la Salud. Entre sus objetivos, se encuentran el de elevar la calidad de la educación especializada, vincular la investigación científica con los requerimientos del país, elevar la calidad del personal médico y de salud, y propiciar la investigación. Esta Comisión puede influir para que las instituciones públicas y privadas retomen su compromiso en la formación del personal de salud, y puede contribuir favorablemente en el mejoramiento de las condiciones laborales, calidad de vida y salud de los médicos residentes, quienes tienen una gran responsabilidad en sus manos: que es la salud y la vida de las personas. </w:t>
      </w:r>
    </w:p>
    <w:p w:rsidR="00086E26" w:rsidRPr="00A93FEC" w:rsidRDefault="00086E26" w:rsidP="00086E26">
      <w:pPr>
        <w:tabs>
          <w:tab w:val="left" w:pos="5056"/>
        </w:tabs>
        <w:ind w:right="-660"/>
        <w:rPr>
          <w:rFonts w:asciiTheme="majorHAnsi" w:hAnsiTheme="majorHAnsi" w:cstheme="majorHAnsi"/>
        </w:rPr>
      </w:pPr>
    </w:p>
    <w:p w:rsidR="00086E26" w:rsidRPr="00A93FEC" w:rsidRDefault="00086E26" w:rsidP="00086E26">
      <w:pPr>
        <w:tabs>
          <w:tab w:val="left" w:pos="5056"/>
        </w:tabs>
        <w:ind w:right="-660"/>
        <w:rPr>
          <w:rFonts w:asciiTheme="majorHAnsi" w:hAnsiTheme="majorHAnsi" w:cstheme="majorHAnsi"/>
        </w:rPr>
      </w:pPr>
      <w:r w:rsidRPr="00A93FEC">
        <w:rPr>
          <w:rFonts w:asciiTheme="majorHAnsi" w:hAnsiTheme="majorHAnsi" w:cstheme="majorHAnsi"/>
        </w:rPr>
        <w:t xml:space="preserve">Por lo anterior expuesto, y en ejercicio de las facultades que nos otorga el artículo 21 en su fracción VI de la Ley Orgánica del Congreso del Estado y con fundamento en los Artículos 179, 180, 181, 182 y demás relativos del citado ordenamiento, me presento por este conducto </w:t>
      </w:r>
      <w:r w:rsidRPr="00A93FEC">
        <w:rPr>
          <w:rFonts w:asciiTheme="majorHAnsi" w:hAnsiTheme="majorHAnsi" w:cstheme="majorHAnsi"/>
          <w:b/>
          <w:u w:val="single"/>
        </w:rPr>
        <w:t xml:space="preserve">para someter como de urgente y obvia resolución, a la consideración del Pleno </w:t>
      </w:r>
      <w:r w:rsidRPr="00A93FEC">
        <w:rPr>
          <w:rFonts w:asciiTheme="majorHAnsi" w:hAnsiTheme="majorHAnsi" w:cstheme="majorHAnsi"/>
        </w:rPr>
        <w:t>el siguiente:</w:t>
      </w:r>
      <w:r w:rsidRPr="00A93FEC">
        <w:rPr>
          <w:rFonts w:asciiTheme="majorHAnsi" w:hAnsiTheme="majorHAnsi" w:cstheme="majorHAnsi"/>
          <w:u w:val="single"/>
        </w:rPr>
        <w:t xml:space="preserve"> </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PUNTO DE ACUERDO</w:t>
      </w:r>
    </w:p>
    <w:p w:rsidR="00086E26" w:rsidRPr="00A93FEC" w:rsidRDefault="00086E26" w:rsidP="00086E26">
      <w:pPr>
        <w:jc w:val="center"/>
        <w:rPr>
          <w:rFonts w:asciiTheme="majorHAnsi" w:hAnsiTheme="majorHAnsi" w:cstheme="majorHAnsi"/>
          <w:b/>
        </w:rPr>
      </w:pPr>
    </w:p>
    <w:p w:rsidR="00086E26" w:rsidRPr="00A93FEC" w:rsidRDefault="00086E26" w:rsidP="00086E26">
      <w:pPr>
        <w:rPr>
          <w:rFonts w:asciiTheme="majorHAnsi" w:hAnsiTheme="majorHAnsi" w:cstheme="majorHAnsi"/>
        </w:rPr>
      </w:pPr>
      <w:r w:rsidRPr="00A93FEC">
        <w:rPr>
          <w:rFonts w:asciiTheme="majorHAnsi" w:hAnsiTheme="majorHAnsi" w:cstheme="majorHAnsi"/>
          <w:b/>
        </w:rPr>
        <w:t>ÚNICO.</w:t>
      </w:r>
      <w:r w:rsidRPr="00A93FEC">
        <w:rPr>
          <w:rFonts w:asciiTheme="majorHAnsi" w:hAnsiTheme="majorHAnsi" w:cstheme="majorHAnsi"/>
        </w:rPr>
        <w:t xml:space="preserve"> Que este Honorable  Congreso del Estado de Coahuila de Zaragoza, envíe un atento exhorto a la Comisión de Salud del Congreso Federal, a la Secretarías de Salud y Educación del Gobierno Federal, y a la Comisión Interinstitucional para la Formación de Recursos Humanos para la Salud; para que, de manera conjunta realicen las acciones necesarias para establecer la figura jurídica del médico residente y su derecho a la formación y capacitación en ambientes saludables, considerando además todos sus derechos humanos y laborales; entre otros:</w:t>
      </w:r>
    </w:p>
    <w:p w:rsidR="00086E26" w:rsidRPr="00A93FEC" w:rsidRDefault="00086E26" w:rsidP="00086E26">
      <w:pPr>
        <w:rPr>
          <w:rFonts w:asciiTheme="majorHAnsi" w:hAnsiTheme="majorHAnsi" w:cstheme="majorHAnsi"/>
        </w:rPr>
      </w:pP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Jornadas de trabajo justas,</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Períodos de sueño y descanso adecuados,</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 xml:space="preserve">Incremento y pago oportuno de su sueldo / beca </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Alimentación saludable y balanceada,</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Horarios de alimentación compatibles con su jornada académica y formativa,</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Tiempo para la lectura y el estudio,</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Lugares para descanso dentro de las jornadas de guardia médica,</w:t>
      </w:r>
    </w:p>
    <w:p w:rsidR="00086E26" w:rsidRPr="00A93FEC" w:rsidRDefault="00086E26" w:rsidP="00086E26">
      <w:pPr>
        <w:numPr>
          <w:ilvl w:val="0"/>
          <w:numId w:val="27"/>
        </w:numPr>
        <w:rPr>
          <w:rFonts w:asciiTheme="majorHAnsi" w:hAnsiTheme="majorHAnsi" w:cstheme="majorHAnsi"/>
        </w:rPr>
      </w:pPr>
      <w:r w:rsidRPr="00A93FEC">
        <w:rPr>
          <w:rFonts w:asciiTheme="majorHAnsi" w:hAnsiTheme="majorHAnsi" w:cstheme="majorHAnsi"/>
        </w:rPr>
        <w:t>Incremento en el número de profesores instructores en las sedes hospitalarias,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lastRenderedPageBreak/>
        <w:t>De esta forma, no sólo veremos un incremento en la calidad de la formación de los jóvenes médicos mexicanos, sino una visible mejora en la atención que se brinda a la población en general, ya que gran parte de la operatividad del sistema nacional de salud se apoya en los médicos residentes.</w:t>
      </w:r>
    </w:p>
    <w:p w:rsidR="00086E26" w:rsidRPr="00A93FEC" w:rsidRDefault="00086E26" w:rsidP="00086E26">
      <w:pPr>
        <w:rPr>
          <w:rFonts w:asciiTheme="majorHAnsi" w:hAnsiTheme="majorHAnsi" w:cstheme="majorHAnsi"/>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A T E N T A M E N T E</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Saltillo, Coahuila de Zaragoza, a 25 de abril de 2019</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DIP. LUCÍA AZUCENA RAMOS RAMOS </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GRUPO PARLAMENTARIO "GRAL. ANDRÉS S. VIESCA" </w:t>
      </w: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PARTIDO REVOLUCIONARIO INSTITUCIONAL. </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CONJUNTAMENTE CON LAS DEMÁS DIPUTADAS Y LOS DIPUTADOS INTEGRANTES DEL GRUPO PARLAMENTARIO "GRAL. ANDRÉS S. VIESCA"</w:t>
      </w: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PARTIDO REVOLUCIONARIO INTITUCIONAL. </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MARÍA ESPERANZA CHAPA GARCÍA.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JOSEFINA GARZA BARRERA.</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GRACIELA FERNÁNDEZ ALMARAZ.  </w:t>
      </w:r>
      <w:r w:rsidRPr="00A93FEC">
        <w:rPr>
          <w:rFonts w:asciiTheme="majorHAnsi" w:hAnsiTheme="majorHAnsi" w:cstheme="majorHAnsi"/>
          <w:b/>
          <w:bCs/>
        </w:rPr>
        <w:tab/>
      </w:r>
      <w:r w:rsidRPr="00A93FEC">
        <w:rPr>
          <w:rFonts w:asciiTheme="majorHAnsi" w:hAnsiTheme="majorHAnsi" w:cstheme="majorHAnsi"/>
          <w:b/>
          <w:bCs/>
        </w:rPr>
        <w:tab/>
        <w:t>DIP. LILIA ISABEL GUTIÉRREZ BURCIAGA.</w:t>
      </w:r>
    </w:p>
    <w:p w:rsidR="00086E26" w:rsidRPr="00A93FEC" w:rsidRDefault="00086E26" w:rsidP="00086E26">
      <w:pPr>
        <w:jc w:val="center"/>
        <w:rPr>
          <w:rFonts w:asciiTheme="majorHAnsi" w:hAnsiTheme="majorHAnsi" w:cstheme="majorHAnsi"/>
          <w:b/>
          <w:bCs/>
        </w:rPr>
      </w:pPr>
    </w:p>
    <w:p w:rsidR="0061261D" w:rsidRPr="00A93FEC" w:rsidRDefault="0061261D"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JAIME BUENO ZERTUCHE.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JESÚS ANDRÉS LOYA CARDONA</w:t>
      </w:r>
    </w:p>
    <w:p w:rsidR="00086E26" w:rsidRPr="00A93FEC" w:rsidRDefault="00086E26" w:rsidP="00086E26">
      <w:pPr>
        <w:rPr>
          <w:rFonts w:asciiTheme="majorHAnsi" w:hAnsiTheme="majorHAnsi" w:cstheme="majorHAnsi"/>
          <w:b/>
          <w:bCs/>
        </w:rPr>
      </w:pPr>
    </w:p>
    <w:p w:rsidR="0061261D" w:rsidRPr="00A93FEC" w:rsidRDefault="0061261D"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VERÓNICA BOREQUE MARTÍNEZ GONZÁLEZ.  </w:t>
      </w:r>
      <w:r w:rsidRPr="00A93FEC">
        <w:rPr>
          <w:rFonts w:asciiTheme="majorHAnsi" w:hAnsiTheme="majorHAnsi" w:cstheme="majorHAnsi"/>
          <w:b/>
          <w:bCs/>
        </w:rPr>
        <w:tab/>
        <w:t>DIP. JESÚS BERINO GRANADOS.</w:t>
      </w:r>
    </w:p>
    <w:p w:rsidR="00086E26" w:rsidRPr="00A93FEC" w:rsidRDefault="00086E26" w:rsidP="00086E26">
      <w:pPr>
        <w:rPr>
          <w:rFonts w:asciiTheme="majorHAnsi" w:hAnsiTheme="majorHAnsi" w:cstheme="majorHAnsi"/>
          <w:b/>
          <w:bCs/>
        </w:rPr>
      </w:pPr>
    </w:p>
    <w:p w:rsidR="0061261D" w:rsidRPr="00A93FEC" w:rsidRDefault="0061261D"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DIP. DIANA PATRICIA GONZÁLEZ SOTO.</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Es cuanto, Diputado Presidente. </w:t>
      </w:r>
    </w:p>
    <w:p w:rsidR="0061261D" w:rsidRPr="00A93FEC" w:rsidRDefault="0061261D"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Diputado Presidente Jaime Bueno Zertuche:</w:t>
      </w: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Gracias Diputada.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Se somete a votación la solicitud para que se considere de urgente y obvia resolución el Punto de Acuerdo que se acaba de presentar</w:t>
      </w:r>
      <w:r w:rsidR="0061261D" w:rsidRPr="00A93FEC">
        <w:rPr>
          <w:rFonts w:asciiTheme="majorHAnsi" w:hAnsiTheme="majorHAnsi" w:cstheme="majorHAnsi"/>
          <w:bCs/>
        </w:rPr>
        <w:t xml:space="preserve">. </w:t>
      </w:r>
      <w:r w:rsidRPr="00A93FEC">
        <w:rPr>
          <w:rFonts w:asciiTheme="majorHAnsi" w:hAnsiTheme="majorHAnsi" w:cstheme="majorHAnsi"/>
          <w:bCs/>
        </w:rPr>
        <w:t xml:space="preserve"> Diputado Secretario Edgar Sánchez, sírvase tomar nota e informar sobre el resultado de la votación.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Se abre el sistema.  Se cierra el sistema.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Diputado Secretario Edgar Gerardo Sánchez Garza:</w:t>
      </w:r>
    </w:p>
    <w:p w:rsidR="00086E26" w:rsidRPr="00FF5FB2" w:rsidRDefault="00086E26" w:rsidP="00086E26">
      <w:pPr>
        <w:rPr>
          <w:rFonts w:asciiTheme="majorHAnsi" w:hAnsiTheme="majorHAnsi" w:cstheme="majorHAnsi"/>
          <w:b/>
          <w:bCs/>
        </w:rPr>
      </w:pPr>
      <w:r w:rsidRPr="00FF5FB2">
        <w:rPr>
          <w:rFonts w:asciiTheme="majorHAnsi" w:hAnsiTheme="majorHAnsi" w:cstheme="majorHAnsi"/>
          <w:b/>
          <w:bCs/>
        </w:rPr>
        <w:t xml:space="preserve">Diputado Presidente,  el resultado de la votación es el siguiente: 22 votos a favor; 0 votos en contra y 0 abstenciones.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Se aprueba por unanimidad la solicitud para que la proposición con Punto de Acuerdo que se acaba de leer, que sea considerada de urgente y obvia resolución.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Se somete a consideración de los Diputados el Punto de Acuerdo.  Si alguien desea intervenir, favor de manifestarlo a través del sistema.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No habiendo intervenciones, procederemos a votar el Punto de Acuerdo que se sometió a consideración</w:t>
      </w:r>
      <w:r w:rsidR="0061261D" w:rsidRPr="00A93FEC">
        <w:rPr>
          <w:rFonts w:asciiTheme="majorHAnsi" w:hAnsiTheme="majorHAnsi" w:cstheme="majorHAnsi"/>
          <w:bCs/>
        </w:rPr>
        <w:t>.</w:t>
      </w:r>
      <w:r w:rsidRPr="00A93FEC">
        <w:rPr>
          <w:rFonts w:asciiTheme="majorHAnsi" w:hAnsiTheme="majorHAnsi" w:cstheme="majorHAnsi"/>
          <w:bCs/>
        </w:rPr>
        <w:t xml:space="preserve"> Diputado Edgar Sánchez, una vez cerrado el registro de los votos informe sobre el resultado.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Se abre el sistema de votación.  Se cierra el sistema.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Diputado Secretario Edgar Gerardo Sánchez Garza:</w:t>
      </w:r>
    </w:p>
    <w:p w:rsidR="00086E26" w:rsidRPr="00FF5FB2" w:rsidRDefault="00086E26" w:rsidP="00086E26">
      <w:pPr>
        <w:rPr>
          <w:rFonts w:asciiTheme="majorHAnsi" w:hAnsiTheme="majorHAnsi" w:cstheme="majorHAnsi"/>
          <w:b/>
          <w:bCs/>
        </w:rPr>
      </w:pPr>
      <w:r w:rsidRPr="00FF5FB2">
        <w:rPr>
          <w:rFonts w:asciiTheme="majorHAnsi" w:hAnsiTheme="majorHAnsi" w:cstheme="majorHAnsi"/>
          <w:b/>
          <w:bCs/>
        </w:rPr>
        <w:t xml:space="preserve">Diputado Presidente,  el resultado de la votación es el siguiente: 22 votos a favor; 0 votos en contra y 0 abstenciones.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Se aprueba por unanimidad el Punto de Acuerdo que se puso a consideración en los términos en que se planteó, por lo que debe procederse a lo que corresponda.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A continuación, se concede la palabra al </w:t>
      </w:r>
      <w:r w:rsidRPr="00FF5FB2">
        <w:rPr>
          <w:rFonts w:asciiTheme="majorHAnsi" w:hAnsiTheme="majorHAnsi" w:cstheme="majorHAnsi"/>
          <w:bCs/>
        </w:rPr>
        <w:t>Diputado Juan Antonio García Villa, para plantear una proposición con Punto de Acuerdo que se encuentra en el Punto 9 Ñ del</w:t>
      </w:r>
      <w:r w:rsidRPr="00A93FEC">
        <w:rPr>
          <w:rFonts w:asciiTheme="majorHAnsi" w:hAnsiTheme="majorHAnsi" w:cstheme="majorHAnsi"/>
          <w:bCs/>
        </w:rPr>
        <w:t xml:space="preserve"> Orden del Día aprobado. </w:t>
      </w:r>
    </w:p>
    <w:p w:rsidR="0061261D" w:rsidRPr="00A93FEC" w:rsidRDefault="0061261D"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Juan Antonio García Villa: </w:t>
      </w:r>
    </w:p>
    <w:p w:rsidR="0061261D" w:rsidRPr="00A93FEC" w:rsidRDefault="00086E26" w:rsidP="00086E26">
      <w:pPr>
        <w:rPr>
          <w:rFonts w:asciiTheme="majorHAnsi" w:hAnsiTheme="majorHAnsi" w:cstheme="majorHAnsi"/>
          <w:bCs/>
        </w:rPr>
      </w:pPr>
      <w:r w:rsidRPr="00A93FEC">
        <w:rPr>
          <w:rFonts w:asciiTheme="majorHAnsi" w:hAnsiTheme="majorHAnsi" w:cstheme="majorHAnsi"/>
          <w:bCs/>
        </w:rPr>
        <w:t>Muchas gracias</w:t>
      </w:r>
      <w:r w:rsidR="0061261D" w:rsidRPr="00A93FEC">
        <w:rPr>
          <w:rFonts w:asciiTheme="majorHAnsi" w:hAnsiTheme="majorHAnsi" w:cstheme="majorHAnsi"/>
          <w:bCs/>
        </w:rPr>
        <w:t>.</w:t>
      </w:r>
    </w:p>
    <w:p w:rsidR="0061261D" w:rsidRPr="00A93FEC" w:rsidRDefault="0061261D" w:rsidP="00086E26">
      <w:pPr>
        <w:rPr>
          <w:rFonts w:asciiTheme="majorHAnsi" w:hAnsiTheme="majorHAnsi" w:cstheme="majorHAnsi"/>
          <w:bCs/>
        </w:rPr>
      </w:pPr>
    </w:p>
    <w:p w:rsidR="00086E26" w:rsidRPr="00A93FEC" w:rsidRDefault="0061261D" w:rsidP="00086E26">
      <w:pPr>
        <w:rPr>
          <w:rFonts w:asciiTheme="majorHAnsi" w:hAnsiTheme="majorHAnsi" w:cstheme="majorHAnsi"/>
          <w:bCs/>
        </w:rPr>
      </w:pPr>
      <w:r w:rsidRPr="00A93FEC">
        <w:rPr>
          <w:rFonts w:asciiTheme="majorHAnsi" w:hAnsiTheme="majorHAnsi" w:cstheme="majorHAnsi"/>
          <w:bCs/>
        </w:rPr>
        <w:t>C</w:t>
      </w:r>
      <w:r w:rsidR="00086E26" w:rsidRPr="00A93FEC">
        <w:rPr>
          <w:rFonts w:asciiTheme="majorHAnsi" w:hAnsiTheme="majorHAnsi" w:cstheme="majorHAnsi"/>
          <w:bCs/>
        </w:rPr>
        <w:t>on su permiso</w:t>
      </w:r>
      <w:r w:rsidRPr="00A93FEC">
        <w:rPr>
          <w:rFonts w:asciiTheme="majorHAnsi" w:hAnsiTheme="majorHAnsi" w:cstheme="majorHAnsi"/>
          <w:bCs/>
        </w:rPr>
        <w:t>,</w:t>
      </w:r>
      <w:r w:rsidR="00086E26" w:rsidRPr="00A93FEC">
        <w:rPr>
          <w:rFonts w:asciiTheme="majorHAnsi" w:hAnsiTheme="majorHAnsi" w:cstheme="majorHAnsi"/>
          <w:bCs/>
        </w:rPr>
        <w:t xml:space="preserve"> Presidente.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PROPOSICIÓN CON PUNTO DE ACUERDO QUE PRESENTA EL DIP. JUAN ANTONIO GARCÍA VILLA, DEL GRUPO PARLAMENTARIO DEL PARTIDO ACCIÓN NACIONAL, MEDIANTE EL CUAL SE SOLICITA AL EJECUTIVO DEL ESTADO COPIA DE LOS INFORMES DIARIOS DE INGRESOS Y EGRESOS PRESENTADOS POR EL SECRETARIO DE FINANZAS, DE LOS DOS PERIODOS QUE AL EFECTO SE SEÑALAN, ASÍ COMO LA COMPARECENCIA DEL REFERIDO SECRETARIO ANTE ESTE CONGRESO PARA QUE OFREZCA LAS EXPLICACIONES QUE EN TORNO AL TEMA LE SEAN REQUERIDAS.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El de la voz,</w:t>
      </w:r>
      <w:r w:rsidRPr="00A93FEC">
        <w:rPr>
          <w:rFonts w:asciiTheme="majorHAnsi" w:hAnsiTheme="majorHAnsi" w:cstheme="majorHAnsi"/>
          <w:b/>
        </w:rPr>
        <w:t xml:space="preserve"> Diputado Juan Antonio García Villa,</w:t>
      </w:r>
      <w:r w:rsidRPr="00A93FEC">
        <w:rPr>
          <w:rFonts w:asciiTheme="majorHAnsi" w:hAnsiTheme="majorHAnsi" w:cstheme="majorHAnsi"/>
        </w:rPr>
        <w:t xml:space="preserve"> en mi carácter de Diputado del Grupo Parlamentario del Partido Acción Nacional, con la representación de todos sus integrantes y con fundamento en lo dispuesto por los artículos 21, fracción VI, 179, 180, 181, 182 y relativos de la Ley Orgánica del Congreso del Estado de Coahuila, me permito presentar al Honorable Pleno esta proposición con Punto de Acuerdo, a la que solicito se le dé trámite de urgente u obvia resolución, conforme a la siguiente:</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EXPOSICIÓN DE MOTIVOS: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Como es del dominio público, el actual gobierno estatal, que tomó posesión el  día 1° de diciembre de 2017, tenía apenas ocho días en el ejercicio del cargo cuando contrató un crédito de corto plazo, es decir, para ser reembolsado  en no más de doce meses, por hasta un mil millones de pesos. Estaba entonces  en funciones la anterior Legislatura, la LX, toda vez que la actual, de la que formamos  parte, tomó protesta el 1° de enero de 2018.</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El mencionado endeudamiento de corto plazo y contratado en tan poco tiempo, da idea de que el gobierno estatal enfrentaba muy serios problemas de liquidez y aun de solvencia para atender compromisos urgentes y de orden primario. Sin embargo, se aparentaba que no había problemas, o al menos no problemas  graves.  Mera simulación para cubrir las espaldas a los principales responsables de la anterior administración, de los cuales los actuales son sus herederos políticos.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lastRenderedPageBreak/>
        <w:t>Lo mismo ocurrió exactamente un año después. Sin haberlo hecho público, en total hermetismo y absoluto sigilo, en la opacidad de campeonato que ha caracterizado a los gobiernos de Coahuila, el Secretario de Finanzas, sin haberlo informado a este Congreso siquiera por mera cortesía política, negoció y obtuvo un nuevo préstamo de corto plazo, con el Banco HSBC, ahora por 550 millones de pesos. De esto se vino a saber varias semanas después y gracias a una nota periodística.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De nueva cuenta pues en el último mes del año otro préstamo también de corto plazo. No se han explicado las causas, aunque se adivinan. No se requiere ser especialista en finanzas públicas para caer en la cuenta, así lo nieguen los personeros, oficiosos o no, de que el gobierno de Coahuila, junto con otros datos que apuntan en tal sentido, entre otros los pagos anticipados de algunos derechos estatales con atractivos descuentos para los contribuyentes, arrastra un severo problema de liquidez, que le hace caer en crisis, por razones obvias,  particularmente hacia el final de cada ejercicio fiscal.</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Así las cosas y dado este par de antecedentes, reitero, no se necesita ser un experto financiero para pronosticar que exactamente lo mismo habrá de suceder aproximadamente  dentro de siete meses.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shd w:val="clear" w:color="auto" w:fill="FFFFFF"/>
        </w:rPr>
        <w:t>Como representantes del pueblo de</w:t>
      </w:r>
      <w:r w:rsidRPr="00A93FEC">
        <w:rPr>
          <w:rFonts w:asciiTheme="majorHAnsi" w:hAnsiTheme="majorHAnsi" w:cstheme="majorHAnsi"/>
        </w:rPr>
        <w:t xml:space="preserve"> Coahuila, que así </w:t>
      </w:r>
      <w:r w:rsidRPr="00A93FEC">
        <w:rPr>
          <w:rFonts w:asciiTheme="majorHAnsi" w:hAnsiTheme="majorHAnsi" w:cstheme="majorHAnsi"/>
          <w:shd w:val="clear" w:color="auto" w:fill="FFFFFF"/>
        </w:rPr>
        <w:t>define la Constitución del Estado a</w:t>
      </w:r>
      <w:r w:rsidRPr="00A93FEC">
        <w:rPr>
          <w:rFonts w:asciiTheme="majorHAnsi" w:hAnsiTheme="majorHAnsi" w:cstheme="majorHAnsi"/>
        </w:rPr>
        <w:t xml:space="preserve"> quienes integramos esta Asamblea, tenemos el derecho de ser cabalmente informados de tal comportamiento anual que registran las finanzas públicas al final de cada ejercicio fiscal. Pero más que el derecho, es la obligación -de la que no podemos desertar- de saber qué sucede, en la medida en que tales operaciones, realizadas sin ton ni son, han resultado catastróficas para las finanzas estatales y finalmente, por supuesto, también  </w:t>
      </w:r>
      <w:r w:rsidRPr="00A93FEC">
        <w:rPr>
          <w:rFonts w:asciiTheme="majorHAnsi" w:hAnsiTheme="majorHAnsi" w:cstheme="majorHAnsi"/>
          <w:shd w:val="clear" w:color="auto" w:fill="FFFFFF"/>
        </w:rPr>
        <w:t>para el bienestar de los coahuilenses.</w:t>
      </w:r>
      <w:r w:rsidRPr="00A93FEC">
        <w:rPr>
          <w:rFonts w:asciiTheme="majorHAnsi" w:hAnsiTheme="majorHAnsi" w:cstheme="majorHAnsi"/>
        </w:rPr>
        <w:t xml:space="preserve"> Se trata pues de un deber del que no podemos declinar.  Salvo que se acepte, a sabiendas, esa lamentable condición de legisladores que no aceptamos  incumplidos, negligentes o irresponsables.  Que en todo caso cada quien asuma el papel que le corresponde y merece frente a los ciudadanos.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Entonces surge la pregunta:- ¿Qué se puede hacer? Varias cosas. De entrada, conocer en detalle qué es exactamente lo que ha ocurrido en las Finanzas del Estado, cada diciembre y sus  vísperas,  conocer día a día,  lo que ha ocurrido en al menos los 30 previos y los 30 posteriores a la fecha en que se ha contratado ese par de desesperados préstamos decembrinos.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Para ello, cabe recordar una disposición prevista en el art. 100, fracción V, de la Constitución Política de Coahuila, que establece como obligación del Secretario de Finanzas:</w:t>
      </w:r>
    </w:p>
    <w:p w:rsidR="00086E26" w:rsidRPr="00A93FEC" w:rsidRDefault="00086E26" w:rsidP="00086E26">
      <w:pPr>
        <w:rPr>
          <w:rFonts w:asciiTheme="majorHAnsi" w:hAnsiTheme="majorHAnsi" w:cstheme="majorHAnsi"/>
        </w:rPr>
      </w:pPr>
    </w:p>
    <w:p w:rsidR="00086E26" w:rsidRPr="00A93FEC" w:rsidRDefault="00086E26" w:rsidP="00086E26">
      <w:pPr>
        <w:ind w:left="1416"/>
        <w:rPr>
          <w:rFonts w:asciiTheme="majorHAnsi" w:hAnsiTheme="majorHAnsi" w:cstheme="majorHAnsi"/>
        </w:rPr>
      </w:pPr>
      <w:r w:rsidRPr="00A93FEC">
        <w:rPr>
          <w:rFonts w:asciiTheme="majorHAnsi" w:hAnsiTheme="majorHAnsi" w:cstheme="majorHAnsi"/>
        </w:rPr>
        <w:t xml:space="preserve">“V.- Presentar diariamente al Ejecutivo, un informe general que manifieste el movimiento </w:t>
      </w:r>
      <w:r w:rsidRPr="00A93FEC">
        <w:rPr>
          <w:rFonts w:asciiTheme="majorHAnsi" w:hAnsiTheme="majorHAnsi" w:cstheme="majorHAnsi"/>
          <w:i/>
        </w:rPr>
        <w:t xml:space="preserve">diario </w:t>
      </w:r>
      <w:r w:rsidRPr="00A93FEC">
        <w:rPr>
          <w:rFonts w:asciiTheme="majorHAnsi" w:hAnsiTheme="majorHAnsi" w:cstheme="majorHAnsi"/>
        </w:rPr>
        <w:t>de ingresos y egresos”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Necesita el Congreso conocer esos informes (que en lo personal dudo que en realidad se preparen, como lo ordena la Constitución). Pero es obvio que no  los podemos solicitar  directamente a quien los elabora, que es el  Secretario de Finanzas porque, quizá con razón, nos respondería que él por disposición constitucional  sólo está obligado a entregárselos al Gobernador y a nadie más.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En consecuencia, y para evitar excusas y pretextos por parte del Secretario de Finanzas, lo que procede es hacer tal solicitud directamente al Gobernador, tales informes, que por cierto el Gobernador que se ha declarado campeón de la transparencia. Veremos si realmente es cierto. Es decir, que la mayoría de esta Asamblea acepte y el Gobernador nos envíe, de ambos períodos, los informes diarios de ingresos y egresos.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Ahora bien, en previsión -muy lógica, obviamente- </w:t>
      </w:r>
      <w:r w:rsidRPr="00A93FEC">
        <w:rPr>
          <w:rFonts w:asciiTheme="majorHAnsi" w:hAnsiTheme="majorHAnsi" w:cstheme="majorHAnsi"/>
          <w:shd w:val="clear" w:color="auto" w:fill="FFFFFF"/>
        </w:rPr>
        <w:t>de que los documentos de referencia</w:t>
      </w:r>
      <w:r w:rsidRPr="00A93FEC">
        <w:rPr>
          <w:rFonts w:asciiTheme="majorHAnsi" w:hAnsiTheme="majorHAnsi" w:cstheme="majorHAnsi"/>
        </w:rPr>
        <w:t xml:space="preserve"> no sean lo suficientemente claros o explícitos, se hará necesario que una semana después de que se reciban esos informes,  comparezca ante este Pleno el Secretario de Finanzas, </w:t>
      </w:r>
      <w:r w:rsidRPr="00A93FEC">
        <w:rPr>
          <w:rFonts w:asciiTheme="majorHAnsi" w:hAnsiTheme="majorHAnsi" w:cstheme="majorHAnsi"/>
          <w:shd w:val="clear" w:color="auto" w:fill="FFFFFF"/>
        </w:rPr>
        <w:t xml:space="preserve">para que ofrezca a la representación </w:t>
      </w:r>
      <w:r w:rsidRPr="00A93FEC">
        <w:rPr>
          <w:rFonts w:asciiTheme="majorHAnsi" w:hAnsiTheme="majorHAnsi" w:cstheme="majorHAnsi"/>
          <w:shd w:val="clear" w:color="auto" w:fill="FFFFFF"/>
        </w:rPr>
        <w:lastRenderedPageBreak/>
        <w:t>popular</w:t>
      </w:r>
      <w:r w:rsidRPr="00A93FEC">
        <w:rPr>
          <w:rFonts w:asciiTheme="majorHAnsi" w:hAnsiTheme="majorHAnsi" w:cstheme="majorHAnsi"/>
        </w:rPr>
        <w:t xml:space="preserve"> las explicaciones o precisiones que le sean requeridas, al fin de que quien nada teme no tiene por qué esconderse.</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En consecuencia y con fundamento en los conceptos ya invocados de la Ley Orgánica del Congreso del Estado, se propone a esta Honorable Asamblea  la aprobación, por la vía de urgente u obvia resolución del siguiente</w:t>
      </w:r>
    </w:p>
    <w:p w:rsidR="00086E26" w:rsidRPr="00A93FEC" w:rsidRDefault="00086E26" w:rsidP="00086E26">
      <w:pPr>
        <w:rPr>
          <w:rFonts w:asciiTheme="majorHAnsi" w:hAnsiTheme="majorHAnsi" w:cstheme="majorHAnsi"/>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PUNTO DE ACUERDO: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b/>
        </w:rPr>
        <w:t>PRIMERO.</w:t>
      </w:r>
      <w:r w:rsidRPr="00A93FEC">
        <w:rPr>
          <w:rFonts w:asciiTheme="majorHAnsi" w:hAnsiTheme="majorHAnsi" w:cstheme="majorHAnsi"/>
        </w:rPr>
        <w:t xml:space="preserve"> Requiérase, con el mayor comedimiento, al Ejecutivo estatal el envío al Congreso del Estado de los informes diarios de ingresos y egresos, que en términos de lo dispuesto por el artículo 100, fracción V, de la Constitución Política de Coahuila le presentó en su oportunidad el Secretario de Finanzas, correspondientes a los treinta días </w:t>
      </w:r>
      <w:r w:rsidR="00405638" w:rsidRPr="00A93FEC">
        <w:rPr>
          <w:rFonts w:asciiTheme="majorHAnsi" w:hAnsiTheme="majorHAnsi" w:cstheme="majorHAnsi"/>
        </w:rPr>
        <w:t>previos</w:t>
      </w:r>
      <w:r w:rsidRPr="00A93FEC">
        <w:rPr>
          <w:rFonts w:asciiTheme="majorHAnsi" w:hAnsiTheme="majorHAnsi" w:cstheme="majorHAnsi"/>
        </w:rPr>
        <w:t xml:space="preserve"> y a los treinta días posteriores a las fechas en que fueron contratados los préstamos de corto plazo </w:t>
      </w:r>
      <w:r w:rsidRPr="00A93FEC">
        <w:rPr>
          <w:rFonts w:asciiTheme="majorHAnsi" w:hAnsiTheme="majorHAnsi" w:cstheme="majorHAnsi"/>
          <w:b/>
        </w:rPr>
        <w:t>hasta por un</w:t>
      </w:r>
      <w:r w:rsidR="0061261D" w:rsidRPr="00A93FEC">
        <w:rPr>
          <w:rFonts w:asciiTheme="majorHAnsi" w:hAnsiTheme="majorHAnsi" w:cstheme="majorHAnsi"/>
          <w:b/>
        </w:rPr>
        <w:t xml:space="preserve"> </w:t>
      </w:r>
      <w:r w:rsidRPr="00A93FEC">
        <w:rPr>
          <w:rFonts w:asciiTheme="majorHAnsi" w:hAnsiTheme="majorHAnsi" w:cstheme="majorHAnsi"/>
          <w:b/>
        </w:rPr>
        <w:t xml:space="preserve"> mill</w:t>
      </w:r>
      <w:r w:rsidR="0061261D" w:rsidRPr="00A93FEC">
        <w:rPr>
          <w:rFonts w:asciiTheme="majorHAnsi" w:hAnsiTheme="majorHAnsi" w:cstheme="majorHAnsi"/>
          <w:b/>
        </w:rPr>
        <w:t>ón</w:t>
      </w:r>
      <w:r w:rsidRPr="00A93FEC">
        <w:rPr>
          <w:rFonts w:asciiTheme="majorHAnsi" w:hAnsiTheme="majorHAnsi" w:cstheme="majorHAnsi"/>
          <w:b/>
        </w:rPr>
        <w:t xml:space="preserve"> de pesos en</w:t>
      </w:r>
      <w:r w:rsidRPr="00A93FEC">
        <w:rPr>
          <w:rFonts w:asciiTheme="majorHAnsi" w:hAnsiTheme="majorHAnsi" w:cstheme="majorHAnsi"/>
        </w:rPr>
        <w:t xml:space="preserve"> diciembre de 2017, y por 510 millones de pesos el mismo mes del año 2018.</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b/>
        </w:rPr>
        <w:t>SEGUNDO.</w:t>
      </w:r>
      <w:r w:rsidRPr="00A93FEC">
        <w:rPr>
          <w:rFonts w:asciiTheme="majorHAnsi" w:hAnsiTheme="majorHAnsi" w:cstheme="majorHAnsi"/>
        </w:rPr>
        <w:t xml:space="preserve"> Se solicita la comparecencia del Secretario de Finanzas, una semana después de la fecha en que sean entregados al Congreso los informes a que hace referencia el punto anterior, para el efecto de que ofrezca las explicaciones e información adicional que, en su caso, le requieran los Legisladores. </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ATENTAMENTE</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 xml:space="preserve">“POR UNA PATRIA ORDENADA Y GENEROSA Y UNA VIDA MEJOR </w:t>
      </w: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Y MÁS DIGNA PARA TODOS”</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Saltillo, Coah., a 26 de abril de 2019</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lang w:val="pt-BR"/>
        </w:rPr>
      </w:pPr>
      <w:r w:rsidRPr="00A93FEC">
        <w:rPr>
          <w:rFonts w:asciiTheme="majorHAnsi" w:hAnsiTheme="majorHAnsi" w:cstheme="majorHAnsi"/>
          <w:b/>
        </w:rPr>
        <w:t>DIP. JUAN ANTONIO GARCÍA VILLA</w:t>
      </w:r>
    </w:p>
    <w:p w:rsidR="00086E26" w:rsidRPr="00A93FEC" w:rsidRDefault="00086E26" w:rsidP="00086E26">
      <w:pPr>
        <w:jc w:val="center"/>
        <w:rPr>
          <w:rFonts w:asciiTheme="majorHAnsi" w:hAnsiTheme="majorHAnsi" w:cstheme="majorHAnsi"/>
          <w:lang w:val="pt-BR"/>
        </w:rPr>
      </w:pPr>
    </w:p>
    <w:p w:rsidR="00086E26" w:rsidRPr="00A93FEC" w:rsidRDefault="00086E26" w:rsidP="00086E26">
      <w:pPr>
        <w:jc w:val="center"/>
        <w:rPr>
          <w:rFonts w:asciiTheme="majorHAnsi" w:hAnsiTheme="majorHAnsi" w:cstheme="majorHAnsi"/>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POR EL GRUPO PARLAMENTARIO DEL PARTIDO ACCIÓN NACIONAL</w:t>
      </w:r>
    </w:p>
    <w:tbl>
      <w:tblPr>
        <w:tblW w:w="10065" w:type="dxa"/>
        <w:tblInd w:w="-459" w:type="dxa"/>
        <w:tblLook w:val="04A0" w:firstRow="1" w:lastRow="0" w:firstColumn="1" w:lastColumn="0" w:noHBand="0" w:noVBand="1"/>
      </w:tblPr>
      <w:tblGrid>
        <w:gridCol w:w="5471"/>
        <w:gridCol w:w="4594"/>
      </w:tblGrid>
      <w:tr w:rsidR="00086E26" w:rsidRPr="00A93FEC" w:rsidTr="00487404">
        <w:trPr>
          <w:trHeight w:val="1570"/>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b/>
              </w:rPr>
            </w:pPr>
            <w:r w:rsidRPr="00A93FEC">
              <w:rPr>
                <w:rFonts w:asciiTheme="majorHAnsi" w:hAnsiTheme="majorHAnsi" w:cstheme="majorHAnsi"/>
                <w:b/>
              </w:rPr>
              <w:tab/>
            </w:r>
            <w:r w:rsidRPr="00A93FEC">
              <w:rPr>
                <w:rFonts w:asciiTheme="majorHAnsi" w:hAnsiTheme="majorHAnsi" w:cstheme="majorHAnsi"/>
                <w:b/>
              </w:rPr>
              <w:tab/>
            </w: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MARCELO DE JESÚS TORRES COFIÑO</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MARÍA EUGENIA CÁZARES MARTÍNEZ</w:t>
            </w:r>
          </w:p>
        </w:tc>
      </w:tr>
      <w:tr w:rsidR="00086E26" w:rsidRPr="00A93FEC" w:rsidTr="00487404">
        <w:trPr>
          <w:trHeight w:val="398"/>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ROSA NILDA GONZÁLEZ NORIEGA</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BLANCA EPPEN CANALES</w:t>
            </w:r>
          </w:p>
        </w:tc>
      </w:tr>
      <w:tr w:rsidR="00086E26" w:rsidRPr="00A93FEC" w:rsidTr="00487404">
        <w:trPr>
          <w:trHeight w:val="398"/>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FERNANDO IZAGUIRRE VALDÉS</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GABRIELA ZAPOPAN GARZA GALVÁN</w:t>
            </w:r>
          </w:p>
        </w:tc>
      </w:tr>
      <w:tr w:rsidR="00086E26" w:rsidRPr="00A93FEC" w:rsidTr="00487404">
        <w:trPr>
          <w:trHeight w:val="398"/>
        </w:trPr>
        <w:tc>
          <w:tcPr>
            <w:tcW w:w="5471" w:type="dxa"/>
          </w:tcPr>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rPr>
                <w:rFonts w:asciiTheme="majorHAnsi" w:hAnsiTheme="majorHAnsi" w:cstheme="majorHAnsi"/>
                <w:b/>
              </w:rPr>
            </w:pPr>
          </w:p>
          <w:p w:rsidR="00086E26" w:rsidRPr="00A93FEC" w:rsidRDefault="00086E26" w:rsidP="00487404">
            <w:pPr>
              <w:tabs>
                <w:tab w:val="left" w:pos="885"/>
                <w:tab w:val="center" w:pos="4987"/>
                <w:tab w:val="left" w:pos="5056"/>
              </w:tabs>
              <w:jc w:val="center"/>
              <w:rPr>
                <w:rFonts w:asciiTheme="majorHAnsi" w:hAnsiTheme="majorHAnsi" w:cstheme="majorHAnsi"/>
                <w:b/>
                <w:lang w:val="pt-BR"/>
              </w:rPr>
            </w:pPr>
            <w:r w:rsidRPr="00A93FEC">
              <w:rPr>
                <w:rFonts w:asciiTheme="majorHAnsi" w:hAnsiTheme="majorHAnsi" w:cstheme="majorHAnsi"/>
                <w:b/>
                <w:lang w:val="pt-BR"/>
              </w:rPr>
              <w:t>DIP. GERARDO ABRAHAM AGUADO GÓMEZ</w:t>
            </w:r>
          </w:p>
        </w:tc>
        <w:tc>
          <w:tcPr>
            <w:tcW w:w="4594" w:type="dxa"/>
          </w:tcPr>
          <w:p w:rsidR="00086E26" w:rsidRPr="00A93FEC" w:rsidRDefault="00086E26" w:rsidP="00487404">
            <w:pPr>
              <w:tabs>
                <w:tab w:val="left" w:pos="885"/>
                <w:tab w:val="center" w:pos="4987"/>
                <w:tab w:val="left" w:pos="5056"/>
              </w:tabs>
              <w:rPr>
                <w:rFonts w:asciiTheme="majorHAnsi" w:hAnsiTheme="majorHAnsi" w:cstheme="majorHAnsi"/>
                <w:b/>
                <w:lang w:val="pt-BR"/>
              </w:rPr>
            </w:pPr>
          </w:p>
          <w:p w:rsidR="00086E26" w:rsidRPr="00A93FEC" w:rsidRDefault="00086E26" w:rsidP="00487404">
            <w:pPr>
              <w:tabs>
                <w:tab w:val="left" w:pos="885"/>
                <w:tab w:val="center" w:pos="4987"/>
                <w:tab w:val="left" w:pos="5056"/>
              </w:tabs>
              <w:rPr>
                <w:rFonts w:asciiTheme="majorHAnsi" w:hAnsiTheme="majorHAnsi" w:cstheme="majorHAnsi"/>
                <w:b/>
                <w:lang w:val="pt-BR"/>
              </w:rPr>
            </w:pPr>
          </w:p>
          <w:p w:rsidR="00086E26" w:rsidRPr="00A93FEC" w:rsidRDefault="00086E26" w:rsidP="00487404">
            <w:pPr>
              <w:tabs>
                <w:tab w:val="left" w:pos="885"/>
                <w:tab w:val="center" w:pos="4987"/>
                <w:tab w:val="left" w:pos="5056"/>
              </w:tabs>
              <w:rPr>
                <w:rFonts w:asciiTheme="majorHAnsi" w:hAnsiTheme="majorHAnsi" w:cstheme="majorHAnsi"/>
                <w:b/>
                <w:lang w:val="pt-BR"/>
              </w:rPr>
            </w:pPr>
          </w:p>
          <w:p w:rsidR="00086E26" w:rsidRPr="00A93FEC" w:rsidRDefault="00086E26" w:rsidP="00487404">
            <w:pPr>
              <w:tabs>
                <w:tab w:val="left" w:pos="885"/>
                <w:tab w:val="center" w:pos="4987"/>
                <w:tab w:val="left" w:pos="5056"/>
              </w:tabs>
              <w:jc w:val="center"/>
              <w:rPr>
                <w:rFonts w:asciiTheme="majorHAnsi" w:hAnsiTheme="majorHAnsi" w:cstheme="majorHAnsi"/>
                <w:b/>
              </w:rPr>
            </w:pPr>
            <w:r w:rsidRPr="00A93FEC">
              <w:rPr>
                <w:rFonts w:asciiTheme="majorHAnsi" w:hAnsiTheme="majorHAnsi" w:cstheme="majorHAnsi"/>
                <w:b/>
              </w:rPr>
              <w:t>DIP. JUAN CARLOS GUERRA LÓPEZ NEGRETE</w:t>
            </w:r>
          </w:p>
        </w:tc>
      </w:tr>
    </w:tbl>
    <w:p w:rsidR="00086E26" w:rsidRPr="00A93FEC" w:rsidRDefault="00086E26" w:rsidP="00086E26">
      <w:pPr>
        <w:tabs>
          <w:tab w:val="left" w:pos="885"/>
          <w:tab w:val="center" w:pos="4987"/>
          <w:tab w:val="left" w:pos="5056"/>
        </w:tabs>
        <w:rPr>
          <w:rFonts w:asciiTheme="majorHAnsi" w:hAnsiTheme="majorHAnsi" w:cstheme="majorHAnsi"/>
          <w:b/>
        </w:rPr>
      </w:pPr>
    </w:p>
    <w:p w:rsidR="00086E26" w:rsidRPr="00A93FEC" w:rsidRDefault="00086E26" w:rsidP="00086E26">
      <w:pPr>
        <w:rPr>
          <w:rFonts w:asciiTheme="majorHAnsi" w:hAnsiTheme="majorHAnsi" w:cstheme="majorHAnsi"/>
        </w:rPr>
      </w:pPr>
      <w:r w:rsidRPr="00A93FEC">
        <w:rPr>
          <w:rFonts w:asciiTheme="majorHAnsi" w:hAnsiTheme="majorHAnsi" w:cstheme="majorHAnsi"/>
        </w:rPr>
        <w:lastRenderedPageBreak/>
        <w:t xml:space="preserve">Es cuanto, señor Presidente. </w:t>
      </w:r>
    </w:p>
    <w:p w:rsidR="00405638" w:rsidRPr="00A93FEC" w:rsidRDefault="00405638"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somete a votación, la solicitud para que la proposición con Punto de Acuerdo que se acaba de leer se considere como de urgente y obvia resolución. Diputado Secretario Edgar Sánchez, sírvase tomar nota e informar sobre el resultado de la votación.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Secretario Edgar Gerardo Sánchez Garza:</w:t>
      </w:r>
    </w:p>
    <w:p w:rsidR="00086E26" w:rsidRPr="00FF5FB2" w:rsidRDefault="00086E26" w:rsidP="00086E26">
      <w:pPr>
        <w:rPr>
          <w:rFonts w:asciiTheme="majorHAnsi" w:hAnsiTheme="majorHAnsi" w:cstheme="majorHAnsi"/>
          <w:b/>
        </w:rPr>
      </w:pPr>
      <w:r w:rsidRPr="00FF5FB2">
        <w:rPr>
          <w:rFonts w:asciiTheme="majorHAnsi" w:hAnsiTheme="majorHAnsi" w:cstheme="majorHAnsi"/>
          <w:b/>
        </w:rPr>
        <w:t xml:space="preserve">Diputado Presidente, el resultado de la votación es el siguiente: 22 votos a favor; 0 votos en contra y 0 abstenciones.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aprueba por unanimidad la solicitud para que la proposición que se dio a conocer sea considerada de urgente y obvia resolución.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somete a consideración de los Diputados el Punto de Acuerdo contenido en la proposición.  Si alguien desea intervenir, sírvase indicarlo mediante el sistema electrónico a fin de registrar su intervención.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Tengo una intervención registrada del Diputado Jesús Berino</w:t>
      </w:r>
      <w:r w:rsidR="00405638" w:rsidRPr="00A93FEC">
        <w:rPr>
          <w:rFonts w:asciiTheme="majorHAnsi" w:hAnsiTheme="majorHAnsi" w:cstheme="majorHAnsi"/>
        </w:rPr>
        <w:t>.</w:t>
      </w:r>
      <w:r w:rsidRPr="00A93FEC">
        <w:rPr>
          <w:rFonts w:asciiTheme="majorHAnsi" w:hAnsiTheme="majorHAnsi" w:cstheme="majorHAnsi"/>
        </w:rPr>
        <w:t xml:space="preserve"> ¿</w:t>
      </w:r>
      <w:r w:rsidR="00405638" w:rsidRPr="00A93FEC">
        <w:rPr>
          <w:rFonts w:asciiTheme="majorHAnsi" w:hAnsiTheme="majorHAnsi" w:cstheme="majorHAnsi"/>
        </w:rPr>
        <w:t>E</w:t>
      </w:r>
      <w:r w:rsidRPr="00A93FEC">
        <w:rPr>
          <w:rFonts w:asciiTheme="majorHAnsi" w:hAnsiTheme="majorHAnsi" w:cstheme="majorHAnsi"/>
        </w:rPr>
        <w:t>n qué sentido su intervención, Diputado?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Jesús Berino Granados:</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En contra,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Presidente Jaime Bueno Zertuche:</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Adelante, Diputado. </w:t>
      </w:r>
    </w:p>
    <w:p w:rsidR="00405638" w:rsidRPr="00A93FEC" w:rsidRDefault="00405638"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Jesús Berino Granados: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Con su permiso, Diputado Presidente.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Compañeras y compañeros Diputados: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Mi intervención es a nombre del Grupo Parlamentario del PRI y es en contra del Punto de Acuerdo que se acaba de leer.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 en contra por las siguientes razones: Señalan en su Punto de Acuerdo los promoventes, que el endeudamiento a corto plazo contratado al inicio de la administración actual, cito textualmente: </w:t>
      </w:r>
      <w:r w:rsidR="00405638" w:rsidRPr="00A93FEC">
        <w:rPr>
          <w:rFonts w:asciiTheme="majorHAnsi" w:hAnsiTheme="majorHAnsi" w:cstheme="majorHAnsi"/>
        </w:rPr>
        <w:t>“</w:t>
      </w:r>
      <w:r w:rsidRPr="00A93FEC">
        <w:rPr>
          <w:rFonts w:asciiTheme="majorHAnsi" w:hAnsiTheme="majorHAnsi" w:cstheme="majorHAnsi"/>
        </w:rPr>
        <w:t>Da idea que el Gobierno Estatal enfrentaba muy serios problemas de liquidez</w:t>
      </w:r>
      <w:r w:rsidR="00405638" w:rsidRPr="00A93FEC">
        <w:rPr>
          <w:rFonts w:asciiTheme="majorHAnsi" w:hAnsiTheme="majorHAnsi" w:cstheme="majorHAnsi"/>
        </w:rPr>
        <w:t>”</w:t>
      </w:r>
      <w:r w:rsidRPr="00A93FEC">
        <w:rPr>
          <w:rFonts w:asciiTheme="majorHAnsi" w:hAnsiTheme="majorHAnsi" w:cstheme="majorHAnsi"/>
        </w:rPr>
        <w:t xml:space="preserve">, y eso, nosotros les decimos, que esa solo puede ser una idea sacada de la inventiva peregrina y errónea y trillada que existe en sus apreciaciones subjetivas.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Les duele, y vaya que les duele, les duele que a Coahuila le esté yendo bien, les duele que a Coahuila</w:t>
      </w:r>
      <w:r w:rsidR="00405638" w:rsidRPr="00A93FEC">
        <w:rPr>
          <w:rFonts w:asciiTheme="majorHAnsi" w:hAnsiTheme="majorHAnsi" w:cstheme="majorHAnsi"/>
        </w:rPr>
        <w:t>,</w:t>
      </w:r>
      <w:r w:rsidRPr="00A93FEC">
        <w:rPr>
          <w:rFonts w:asciiTheme="majorHAnsi" w:hAnsiTheme="majorHAnsi" w:cstheme="majorHAnsi"/>
        </w:rPr>
        <w:t xml:space="preserve"> orgullosamente un estado priista</w:t>
      </w:r>
      <w:r w:rsidR="00405638" w:rsidRPr="00A93FEC">
        <w:rPr>
          <w:rFonts w:asciiTheme="majorHAnsi" w:hAnsiTheme="majorHAnsi" w:cstheme="majorHAnsi"/>
        </w:rPr>
        <w:t>,</w:t>
      </w:r>
      <w:r w:rsidRPr="00A93FEC">
        <w:rPr>
          <w:rFonts w:asciiTheme="majorHAnsi" w:hAnsiTheme="majorHAnsi" w:cstheme="majorHAnsi"/>
        </w:rPr>
        <w:t xml:space="preserve"> tenga altos índices en destinos de inversión y generación de empleos, les duele que estemos en los primeros lugares en materia de educación, y de seguridad, les duele que tengamos avances significativos en beneficio de la ciudadanía </w:t>
      </w:r>
      <w:r w:rsidR="00405638" w:rsidRPr="00A93FEC">
        <w:rPr>
          <w:rFonts w:asciiTheme="majorHAnsi" w:hAnsiTheme="majorHAnsi" w:cstheme="majorHAnsi"/>
        </w:rPr>
        <w:t>c</w:t>
      </w:r>
      <w:r w:rsidRPr="00A93FEC">
        <w:rPr>
          <w:rFonts w:asciiTheme="majorHAnsi" w:hAnsiTheme="majorHAnsi" w:cstheme="majorHAnsi"/>
        </w:rPr>
        <w:t xml:space="preserve">oahuilense, les queremos repetir lo que aquí y en comisiones hemos manifestado con mucha claridad en otras ocasiones, los procesos de endeudamiento a corto plazo están perfectamente reglamentados en distintos ordenamientos y por lo tanto son legales.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Que no se los olvide que gobiernos estatales y municipales emanados de su partido, también recurren a ese tipo de mecanismos, así que no vengan aquí a tratar de señalar que sólo en Coahuila se utiliza este esquema y más grave aún, que se ejecutan de manera opaca o irregular.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Revisen el Registro Público Único, que es el registro a cargo de la Secretaría de Hacienda y Crédito Público, para la inscripción de obligaciones y financiamientos que contraten las entidades</w:t>
      </w:r>
      <w:r w:rsidR="00405638" w:rsidRPr="00A93FEC">
        <w:rPr>
          <w:rFonts w:asciiTheme="majorHAnsi" w:hAnsiTheme="majorHAnsi" w:cstheme="majorHAnsi"/>
        </w:rPr>
        <w:t xml:space="preserve">, </w:t>
      </w:r>
      <w:r w:rsidRPr="00A93FEC">
        <w:rPr>
          <w:rFonts w:asciiTheme="majorHAnsi" w:hAnsiTheme="majorHAnsi" w:cstheme="majorHAnsi"/>
        </w:rPr>
        <w:t xml:space="preserve"> para que se les refresque un poco su memoria.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Coahuila ha cumplido a cabalidad con la normativa en estos procesos de deuda de corto plazo, si no hubiera cumplido con la exigente legislación que existe simplemente no hubiera podido acceder a los recursos autorizados.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Por otra parte, señalan, que con opacidad de campeonato no se ha informado al Congreso,  lean la ley por favor compañeros, no quieran venir aquí a confundir a la ciudadanía.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El Ejecutivo ha cumplido a cabalidad a través de los informes de avance de gestión financiera sobre estos créditos a corto plazo, revisen la página de la Secretaría de Finanzas y ahí encontrarán la información que aquí tildan como opaca, al fin y al cabo</w:t>
      </w:r>
      <w:r w:rsidR="00405638" w:rsidRPr="00A93FEC">
        <w:rPr>
          <w:rFonts w:asciiTheme="majorHAnsi" w:hAnsiTheme="majorHAnsi" w:cstheme="majorHAnsi"/>
        </w:rPr>
        <w:t xml:space="preserve">, </w:t>
      </w:r>
      <w:r w:rsidRPr="00A93FEC">
        <w:rPr>
          <w:rFonts w:asciiTheme="majorHAnsi" w:hAnsiTheme="majorHAnsi" w:cstheme="majorHAnsi"/>
        </w:rPr>
        <w:t xml:space="preserve"> y como ustedes dicen en su Punto de Acuerdo, no se requiere ser un experto, en este caso en computación, para encontrar la información.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Que cada quien asuma el papel que le corresponde, así lo dicen ustedes y coincidimos, en efecto, que cada entidad que forma parte de nuestro estado de derecho asuma sus obligaciones</w:t>
      </w:r>
      <w:r w:rsidR="00405638" w:rsidRPr="00A93FEC">
        <w:rPr>
          <w:rFonts w:asciiTheme="majorHAnsi" w:hAnsiTheme="majorHAnsi" w:cstheme="majorHAnsi"/>
        </w:rPr>
        <w:t>,</w:t>
      </w:r>
      <w:r w:rsidRPr="00A93FEC">
        <w:rPr>
          <w:rFonts w:asciiTheme="majorHAnsi" w:hAnsiTheme="majorHAnsi" w:cstheme="majorHAnsi"/>
        </w:rPr>
        <w:t xml:space="preserve"> no quieran ustedes arrogarse facultades que no les corresponden, es la Auditoría Superior del Estado a quien le corresponde realizar esa función, respeten la ley, y si no les gusta pues para eso estamos aquí, vamos a legislar.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Con respecto a los informes diarios que debe presentar la Secretaría de Finanzas al Ejecutivo y entendiendo a la exposición de motivos que dio motivo a la reforma de 1984, en la que se modificó el texto constitucional</w:t>
      </w:r>
      <w:r w:rsidR="00405638" w:rsidRPr="00A93FEC">
        <w:rPr>
          <w:rFonts w:asciiTheme="majorHAnsi" w:hAnsiTheme="majorHAnsi" w:cstheme="majorHAnsi"/>
        </w:rPr>
        <w:t>,</w:t>
      </w:r>
      <w:r w:rsidRPr="00A93FEC">
        <w:rPr>
          <w:rFonts w:asciiTheme="majorHAnsi" w:hAnsiTheme="majorHAnsi" w:cstheme="majorHAnsi"/>
        </w:rPr>
        <w:t xml:space="preserve"> corresponde a información financiera del ejercicio de los recursos públicos, la cual compete en todo caso solicitar a los órganos fiscalizadores para llevar a cabo el desempeño de su trabajo en caso de que lo considere necesario, esto, bajo requerimientos formales de información debidamente fundados y motivados, tal como lo establece la fracción III del artículo 31 de la Ley de Rendición de Cuentas y Fiscalización Superior del Estado de Coahuila de Zaragoza, no es una facultad que tengamos nosotros.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Aunado a lo anterior, es preciso señalar que la información financiera respecto de los ingresos y egresos contables y presupuestales se puede encontrar en los informes de avance de gestión y cuentas públicas disponibles en la página de la propia Secretaría, los cuales se encuentran presentados de forma completa, correcta y oportuna bajo los formatos de información financiera armonizados a nivel nacional, dando así cabal cumplimiento a la Ley General de Contabilidad Gubernamental, Ley de Disciplina Financiera de las Entidades Federativas y los Municipios, Acuerdos emitidos por el Consejo Nacional de Armonización Contable y Reglas de Presentación emitidas por la Auditoría Superior del Estado.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Con sustento en el artículo 14, de la Ley de Rendición de Cuentas y Fiscalización Superior del Estado de Coahuila de Zaragoza, que quede claro el Ejecutivo del Estado ha cumplido a cabalidad con la ley en la presentación de sus informes de avances de gestión financiera y cuenta pública, anual y será la Auditoría Superior del Estado quien deberá revisar, resolver y posteriormente informar a esta Soberanía sobre las particularidades correspondientes.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Por esas razones, que alejadas están de ideas subjetivas es que nuestro voto será en contra.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 cuanto, Diputado Presidente.  Gracias.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Tengo el registro de intervención del Diputado Juan Antonio García Villa, a favor, imagino,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Juan Antonio García Villa:</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No, para rectificar hechos.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Presidente  Jaime Bueno Zertuche:</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Adelante.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Juan Antonio García Villa: </w:t>
      </w:r>
    </w:p>
    <w:p w:rsidR="00086E26" w:rsidRPr="00A93FEC" w:rsidRDefault="00086E26" w:rsidP="00086E26">
      <w:pPr>
        <w:rPr>
          <w:rFonts w:asciiTheme="majorHAnsi" w:hAnsiTheme="majorHAnsi" w:cstheme="majorHAnsi"/>
        </w:rPr>
      </w:pPr>
      <w:r w:rsidRPr="00A93FEC">
        <w:rPr>
          <w:rFonts w:asciiTheme="majorHAnsi" w:hAnsiTheme="majorHAnsi" w:cstheme="majorHAnsi"/>
        </w:rPr>
        <w:t>Yo lamento mucho que la intervención del señor Diputado Berino Granados no haya atendido al aspecto sustantivo de la propuesta.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Él dice que el Ejecutivo cumple con la presentación anual de la Cuenta Pública y con los informes trimestrales de avance de gestión financiera.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Da a entender o cuando menos así me pareció a mí, que en todo caso</w:t>
      </w:r>
      <w:r w:rsidR="003E4CF2" w:rsidRPr="00A93FEC">
        <w:rPr>
          <w:rFonts w:asciiTheme="majorHAnsi" w:hAnsiTheme="majorHAnsi" w:cstheme="majorHAnsi"/>
        </w:rPr>
        <w:t>,</w:t>
      </w:r>
      <w:r w:rsidRPr="00A93FEC">
        <w:rPr>
          <w:rFonts w:asciiTheme="majorHAnsi" w:hAnsiTheme="majorHAnsi" w:cstheme="majorHAnsi"/>
        </w:rPr>
        <w:t xml:space="preserve"> dando cumplimiento con esa periodicidad a la información de carácter financiero queda debidamente colmada la exigencia que sobre el particular dispone nuestro marco jurídico, no es así, no es así señor Diputado, porque el artículo que se invocó para requerir la información diaria de ingresos y de egresos no está ni siquiera en una ley ordinaria como usted mencionó a la rendición de cuentas, para su conocimiento está en la Constitución Política del Estado de Coahuila, que supongo que usted sabe que es un ordenamiento jurídico de jerarquía mayor.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Así es que, solicitar esta información no está fuera de orden, y si usted leyó, porque veo que cita textualmente varios de los pasajes de la proposición, yo en lo personal digo que esos documentos ni siquiera existen, y para su conocimiento señor Diputado</w:t>
      </w:r>
      <w:r w:rsidR="003E4CF2" w:rsidRPr="00A93FEC">
        <w:rPr>
          <w:rFonts w:asciiTheme="majorHAnsi" w:hAnsiTheme="majorHAnsi" w:cstheme="majorHAnsi"/>
        </w:rPr>
        <w:t>,</w:t>
      </w:r>
      <w:r w:rsidRPr="00A93FEC">
        <w:rPr>
          <w:rFonts w:asciiTheme="majorHAnsi" w:hAnsiTheme="majorHAnsi" w:cstheme="majorHAnsi"/>
        </w:rPr>
        <w:t xml:space="preserve"> cuando se han solicitado por la vía de transparencia usted lo puede consultar, ya que todo remite a ese tipo de consultas</w:t>
      </w:r>
      <w:r w:rsidR="003E4CF2" w:rsidRPr="00A93FEC">
        <w:rPr>
          <w:rFonts w:asciiTheme="majorHAnsi" w:hAnsiTheme="majorHAnsi" w:cstheme="majorHAnsi"/>
        </w:rPr>
        <w:t>,</w:t>
      </w:r>
      <w:r w:rsidRPr="00A93FEC">
        <w:rPr>
          <w:rFonts w:asciiTheme="majorHAnsi" w:hAnsiTheme="majorHAnsi" w:cstheme="majorHAnsi"/>
        </w:rPr>
        <w:t xml:space="preserve"> la propia comisión de acceso coahuilense de acceso a la información entregó a los particulares respuesta en el sentido de que esos documentos ni siquiera se elaboran, seguramente usted no lo sabe, seguramente quien le redactó ese documento tampoco lo sabe o si lo sabe no lo quiso señalar expresamente.</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No, no venimos a tratar de tomar el pelo, son ustedes señores del PRI, los que con argumentos falaces y sofistas caen en una opacidad que</w:t>
      </w:r>
      <w:r w:rsidR="003E4CF2" w:rsidRPr="00A93FEC">
        <w:rPr>
          <w:rFonts w:asciiTheme="majorHAnsi" w:hAnsiTheme="majorHAnsi" w:cstheme="majorHAnsi"/>
        </w:rPr>
        <w:t>,</w:t>
      </w:r>
      <w:r w:rsidRPr="00A93FEC">
        <w:rPr>
          <w:rFonts w:asciiTheme="majorHAnsi" w:hAnsiTheme="majorHAnsi" w:cstheme="majorHAnsi"/>
        </w:rPr>
        <w:t xml:space="preserve"> reitero</w:t>
      </w:r>
      <w:r w:rsidR="003E4CF2" w:rsidRPr="00A93FEC">
        <w:rPr>
          <w:rFonts w:asciiTheme="majorHAnsi" w:hAnsiTheme="majorHAnsi" w:cstheme="majorHAnsi"/>
        </w:rPr>
        <w:t>,</w:t>
      </w:r>
      <w:r w:rsidRPr="00A93FEC">
        <w:rPr>
          <w:rFonts w:asciiTheme="majorHAnsi" w:hAnsiTheme="majorHAnsi" w:cstheme="majorHAnsi"/>
        </w:rPr>
        <w:t xml:space="preserve"> es de campeonato, usted dice que se le hace raro que en Coahuila la oposición exija que se informe puntualmente, no en las páginas digitales, no, no, no, nosotros tenemos la responsabilidad de velar por el mejor cumplimiento de la rendición de cuentas.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Usted dice que este artículo 100</w:t>
      </w:r>
      <w:r w:rsidR="003E4CF2" w:rsidRPr="00A93FEC">
        <w:rPr>
          <w:rFonts w:asciiTheme="majorHAnsi" w:hAnsiTheme="majorHAnsi" w:cstheme="majorHAnsi"/>
        </w:rPr>
        <w:t>,</w:t>
      </w:r>
      <w:r w:rsidRPr="00A93FEC">
        <w:rPr>
          <w:rFonts w:asciiTheme="majorHAnsi" w:hAnsiTheme="majorHAnsi" w:cstheme="majorHAnsi"/>
        </w:rPr>
        <w:t xml:space="preserve"> fracción V, de la Constitución se reformó en 1984, y tiene razón, de lo que estoy seguro es que ni siquiera sabe, ni siquiera sabe porque razón se reformó en ese año de 1984, se lo apuesto que no lo sabe, y sabe por qué, porque se cambió la palabra de que la obligación no era del Tesorero General del Estado, sino del Secretario de Finanzas, usted lo puede consultar o puede a sus asesores pedirle que lo verifiquen y cambió la expresión del Informe Diario de Recaudación y Aplicación de Caudales, por la información relativa a ingresos y egresos, esa fue la reforma, lo cual no implica que no se le dé cumplimiento como claramente quedó establecido por el Instituto Coahuilense de Acceso a la Información, es información que el Secretario de Finanzas, cuando menos de cuando se solicitó esa información no venía cumpliendo y es una disposición de carácter constitucional.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Dice usted que sólo estarán de acuerdo cuando una proposición que hagamos esté debidamente motivada y fundada, somos Diputados, pero aunque no lo fuéramos, quienes han requerido esta información sólo </w:t>
      </w:r>
      <w:r w:rsidRPr="00A93FEC">
        <w:rPr>
          <w:rFonts w:asciiTheme="majorHAnsi" w:hAnsiTheme="majorHAnsi" w:cstheme="majorHAnsi"/>
        </w:rPr>
        <w:lastRenderedPageBreak/>
        <w:t>con el carácter de ciudadano</w:t>
      </w:r>
      <w:r w:rsidR="003E4CF2" w:rsidRPr="00A93FEC">
        <w:rPr>
          <w:rFonts w:asciiTheme="majorHAnsi" w:hAnsiTheme="majorHAnsi" w:cstheme="majorHAnsi"/>
        </w:rPr>
        <w:t>,</w:t>
      </w:r>
      <w:r w:rsidRPr="00A93FEC">
        <w:rPr>
          <w:rFonts w:asciiTheme="majorHAnsi" w:hAnsiTheme="majorHAnsi" w:cstheme="majorHAnsi"/>
        </w:rPr>
        <w:t xml:space="preserve"> muy respetable, sabrá usted señor Diputado Berino que la Ley de Transparencia y de Acceso a la Información no exige ese requisito, basta simplemente con que se solicite y no hay obligación de fundarlo ni de motivarlo, y ahora usted nos sale aquí con el cuento de que siendo legisladores, que tenemos como función vigilar la correcta aplicación de los fondos públicos, tenemos que fundar y motivar este tipo de peticiones, con todo respeto, se quedó no en el Siglo XX, se quedó usted en el Siglo XIX,  es cuando la opacidad, --bueno, el que esté chiflando, que argumente o que le dé argumentos o datos o razones al señor Diputado Berino--, porque lo que le estoy diciendo es lo que puntualmente es correcto y lo que corresponde a la verdad.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Así es que, la única salida que ustedes tienen, es acudir a este tipo de argumentos artificiosos y sofísticos para continuar y se lo reitero, en la opacidad, en la opacidad, y por eso no aceptan que venga aquí el Secretario de Finanzas, porque seguramente adivinan que no tendrá ni argumentos, ni razones</w:t>
      </w:r>
      <w:r w:rsidR="003E4CF2" w:rsidRPr="00A93FEC">
        <w:rPr>
          <w:rFonts w:asciiTheme="majorHAnsi" w:hAnsiTheme="majorHAnsi" w:cstheme="majorHAnsi"/>
        </w:rPr>
        <w:t xml:space="preserve"> </w:t>
      </w:r>
      <w:r w:rsidRPr="00A93FEC">
        <w:rPr>
          <w:rFonts w:asciiTheme="majorHAnsi" w:hAnsiTheme="majorHAnsi" w:cstheme="majorHAnsi"/>
        </w:rPr>
        <w:t xml:space="preserve">válidas, aceptables y verificables para poder atender  a los cuestionamientos que le tenemos que formular.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Y usted dice que se da cumplimiento con estos préstamos de corto plazo, casualmente siempre en diciembre y que no hay insolvencia y que no falta liquidez, yo le aseguro y se lo voy a recordar señor Berino, que en diciembre y más en esta ocasión por las razones que ya mencionó en su participación el Diputado Emilio  De Hoyos, van a volver a requerir ahora un nuevo préstamo y seguramente será superior a los dos anteriores y tenemos nosotros la obligación constitucional, no el capricho, la obligación como legisladores representantes del pueblo de Coahuila de tener a la mano esa información, si usted no la necesita porque le vale, a nosotros sí, sí nos vale y sí la necesitamos.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señor Presidente.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Tengo registrado la intervención del Diputado Jesús Berino.  Adelante Diputado. </w:t>
      </w:r>
    </w:p>
    <w:p w:rsidR="003E4CF2" w:rsidRPr="00A93FEC" w:rsidRDefault="003E4CF2"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Jesús Berino Granados:</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Sí, muchas gracias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La verdad da gusto ver a un hombre que sabe todo, conoce todo, que quiere enseñar a todo mundo, y la verdad yo creo que si estuvieran aquí sus alumnos ya le hubieran reclamado.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Quiero decirle, que yo sí leí el artículo 84, quiero decirle que establece que el objetivo de la </w:t>
      </w:r>
      <w:r w:rsidR="003E4CF2" w:rsidRPr="00A93FEC">
        <w:rPr>
          <w:rFonts w:asciiTheme="majorHAnsi" w:hAnsiTheme="majorHAnsi" w:cstheme="majorHAnsi"/>
        </w:rPr>
        <w:t>r</w:t>
      </w:r>
      <w:r w:rsidRPr="00A93FEC">
        <w:rPr>
          <w:rFonts w:asciiTheme="majorHAnsi" w:hAnsiTheme="majorHAnsi" w:cstheme="majorHAnsi"/>
        </w:rPr>
        <w:t xml:space="preserve">eforma es proveer con mayor amplitud la integración de la Hacienda Municipal, -insisto-, no es facultad de nosotros, y yo le voy a decir una cosa, cuando yo hablo de que les duele, es porque ciertamente hasta el hecho de que no votemos porque ustedes quieren que votemos por ustedes, les duele, y quiero decirle señor Diputado, le agradezco tanta sabiduría, le agradezco que sepa tanto, yo no le voy apostar porque aquí no es un palenque, aquí se respeta señor, el día que este en un palenque voy y apuesto </w:t>
      </w:r>
      <w:r w:rsidR="003E4CF2" w:rsidRPr="00A93FEC">
        <w:rPr>
          <w:rFonts w:asciiTheme="majorHAnsi" w:hAnsiTheme="majorHAnsi" w:cstheme="majorHAnsi"/>
        </w:rPr>
        <w:t>con</w:t>
      </w:r>
      <w:r w:rsidRPr="00A93FEC">
        <w:rPr>
          <w:rFonts w:asciiTheme="majorHAnsi" w:hAnsiTheme="majorHAnsi" w:cstheme="majorHAnsi"/>
        </w:rPr>
        <w:t xml:space="preserve"> usted, pero aquí señor, como usted lo acaba de decir, a lo mejor no tengo la academia que usted tiene, a lo mejor no tengo los conocimientos de ley que usted tiene, pero quiero decirle señor, quiero decirle que estoy en esta silla con mucho orgullo, representando a los trabajadores y trabajadoras.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Le agradezco tanto conocimiento, el día que yo lo necesite a usted como maestro, tenga la seguridad que en lugar de apostarle, le voy a ir a pagar para que usted me dé clases a mí.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 cuanto, Diputado. </w:t>
      </w:r>
    </w:p>
    <w:p w:rsidR="00086E26" w:rsidRDefault="00086E26" w:rsidP="00086E26">
      <w:pPr>
        <w:rPr>
          <w:rFonts w:asciiTheme="majorHAnsi" w:hAnsiTheme="majorHAnsi" w:cstheme="majorHAnsi"/>
        </w:rPr>
      </w:pPr>
    </w:p>
    <w:p w:rsidR="00FF5FB2" w:rsidRPr="00A93FEC" w:rsidRDefault="00FF5FB2"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lastRenderedPageBreak/>
        <w:t>Diputado Presidente Jaime Bueno Zertuche:</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Tengo registrado la intervención del Diputado Juan Antonio García Villa.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Juan Antonio García Villa:</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Para responder alusiones.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No se trata de impartir aquí conocimientos de corte académico Diputado, se trata de cumplir cabalmente como legisladores, como representantes del pueblo de Coahuila, esa es nuestra responsabilidad, la de ustedes proteger a unos funcionarios que han saqueado al </w:t>
      </w:r>
      <w:r w:rsidR="003E4CF2" w:rsidRPr="00A93FEC">
        <w:rPr>
          <w:rFonts w:asciiTheme="majorHAnsi" w:hAnsiTheme="majorHAnsi" w:cstheme="majorHAnsi"/>
        </w:rPr>
        <w:t>E</w:t>
      </w:r>
      <w:r w:rsidRPr="00A93FEC">
        <w:rPr>
          <w:rFonts w:asciiTheme="majorHAnsi" w:hAnsiTheme="majorHAnsi" w:cstheme="majorHAnsi"/>
        </w:rPr>
        <w:t xml:space="preserve">stado de Coahuila y nosotros a ponernos del lado de los ciudadanos, esa es la verdad en el fondo y seguramente usted en conciencia lo sabe.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Dice que sabe cuál es el artículo 84, yo no sé por qué sacó, es el artículo 100, y no sé porque dice que tiene que ver con la Hacienda Municipal, aquí no nos referimos para nada de la Hacienda Municipal, cuando a uno le preparan el documento no sabe bien qué decir, esa es la verdad, y no nos duele, a nosotros no nos duele que ustedes no voten con nosotros, porque son ustedes los que se exhiben, son ustedes los que quedan en esa situación frente al electorado de Coahuila y al ciudadano.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Y dice que usted viene aquí a representar a los trabajadores, esa no es la definición de un Diputado, lo dice porque en su partido al estilo fascista de esa manera se atribuyen los cargos públicos, y lo reitero, al estilo fascista, se le salió decirlo o siempre lo dirá y le vale.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En consecuencia nosotros reiteramos que por elemental congruencia con la obligación que tenemos de cumplir</w:t>
      </w:r>
      <w:r w:rsidR="003E4CF2" w:rsidRPr="00A93FEC">
        <w:rPr>
          <w:rFonts w:asciiTheme="majorHAnsi" w:hAnsiTheme="majorHAnsi" w:cstheme="majorHAnsi"/>
        </w:rPr>
        <w:t xml:space="preserve">, </w:t>
      </w:r>
      <w:r w:rsidRPr="00A93FEC">
        <w:rPr>
          <w:rFonts w:asciiTheme="majorHAnsi" w:hAnsiTheme="majorHAnsi" w:cstheme="majorHAnsi"/>
        </w:rPr>
        <w:t>estamos solicitando lo que requerimos para nosotros ejercer adecuadamente nuestra función.</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Y ya lo veré en diciembre, ya lo veré en diciembre, si no hubiera insolvencia económica para cuando menos para esas fechas, si no hubiera falta de liquidez, yo le pregunto, ¿por qué esos préstamos?, ¿y por qué en diciembre? </w:t>
      </w:r>
      <w:r w:rsidR="003E4CF2" w:rsidRPr="00A93FEC">
        <w:rPr>
          <w:rFonts w:asciiTheme="majorHAnsi" w:hAnsiTheme="majorHAnsi" w:cstheme="majorHAnsi"/>
        </w:rPr>
        <w:t>¿</w:t>
      </w:r>
      <w:r w:rsidRPr="00A93FEC">
        <w:rPr>
          <w:rFonts w:asciiTheme="majorHAnsi" w:hAnsiTheme="majorHAnsi" w:cstheme="majorHAnsi"/>
        </w:rPr>
        <w:t>Nunca se ha hecho esa pregunta, o no tiene interés en conocer porque es así</w:t>
      </w:r>
      <w:r w:rsidR="003E4CF2" w:rsidRPr="00A93FEC">
        <w:rPr>
          <w:rFonts w:asciiTheme="majorHAnsi" w:hAnsiTheme="majorHAnsi" w:cstheme="majorHAnsi"/>
        </w:rPr>
        <w:t>?</w:t>
      </w:r>
      <w:r w:rsidRPr="00A93FEC">
        <w:rPr>
          <w:rFonts w:asciiTheme="majorHAnsi" w:hAnsiTheme="majorHAnsi" w:cstheme="majorHAnsi"/>
        </w:rPr>
        <w:t>, y por eso requerimos la información diaria para saber cómo se van cumpliendo las obligaciones de carácter financiero que tiene el estado hasta que llega un momento en que es imposible sostener la cuestión y de ahí la necesidad de esos préstamos, es muy claro, si no lo quiere ver así, bueno</w:t>
      </w:r>
      <w:r w:rsidR="003E4CF2" w:rsidRPr="00A93FEC">
        <w:rPr>
          <w:rFonts w:asciiTheme="majorHAnsi" w:hAnsiTheme="majorHAnsi" w:cstheme="majorHAnsi"/>
        </w:rPr>
        <w:t>,</w:t>
      </w:r>
      <w:r w:rsidRPr="00A93FEC">
        <w:rPr>
          <w:rFonts w:asciiTheme="majorHAnsi" w:hAnsiTheme="majorHAnsi" w:cstheme="majorHAnsi"/>
        </w:rPr>
        <w:t xml:space="preserve"> pues allá usted y su conciencia, yo no sé de qué manera le va a responder a sus representados, que por lo visto no es el pueblo de Coahuila, sino los trabajadores.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Tengo el registro de la participación del Diputado Jesús Berino. </w:t>
      </w:r>
    </w:p>
    <w:p w:rsidR="003E4CF2" w:rsidRPr="00A93FEC" w:rsidRDefault="003E4CF2"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Jesús Berino Granados:</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Sí, mire nada más este, quiero aclarar.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La verdad es que nosotros nunca hemos andado buscando los reflectores, usted sí, siempre busca el reflector, y siempre anda buscando darse a conocer, porque nadie lo conoce allá afuera, aquí es donde quiere que lo conozcan y efectivamente Diputado, se trata de cumplir con la ley, se trata de cumplir con la Constitución, y la Ley de Fiscalización, yo sólo quiero decirle que el día que quiera yo que me elaboren otro documento, como usted dice, lo voy a buscar para que de esa manera pues ya no se quede hablando más de una hora y yo creo que el que es claro y preciso y conoce y sabe, no necesita de tanta explicación, basta, basta nada más con decirlo, señalarlo y usted lo que busca es el reflector, y usted trae, trae, de </w:t>
      </w:r>
      <w:r w:rsidRPr="00A93FEC">
        <w:rPr>
          <w:rFonts w:asciiTheme="majorHAnsi" w:hAnsiTheme="majorHAnsi" w:cstheme="majorHAnsi"/>
        </w:rPr>
        <w:lastRenderedPageBreak/>
        <w:t>verás, algo que no ha podido superar, supérelo, supérelo, por eso no llega a dónde quiere llegar, y por eso su partido no ha ganado lo que usted quisiera que ganara.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Y sí quiero decirle, yo quisiera así con tantos conocimientos pues los dijera en qué artículo dice de los informes diarios y que se tienen que remitir a esta Soberanía, la verdad, yo veo muy desgastante esto, quiero decirle que es usted un conocedor de leyes, quiero decirle que es usted un auténtico Diputado y quiero decirle que si lo que necesita son aplausos, le podemos aplaudir, lo sabemos hacer, y como usted bien dice, sin conocer leyes, y como usted dice también que usted está dispuesto a enseñarlo a uno, siempre anda queriendo enseñar a todo mundo, primero enséñese usted y luego venga a enseñarnos.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Muchas gracias.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Tengo el registro de la intervención del Diputado Juan Antonio García.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Adelante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Juan Antonio García Villa:</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No, pues para alusiones, Diputado.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Mire, estamos discutiendo un asunto que requiere argumentos, antecedentes, hechos y a falta de hechos, argumentos y razones, el Diputado Berino se va por lo personal.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No, no sé, en qué momento ha creído usted que yo le puedo ofrecer mis servicios, no sé de dónde los saca, yo no estoy en esa posibilidad, no es así señor Diputado, ni ando buscando reflectores, usted podrá ver que yo nunca ando buscando por ejemplo a reporteros, jamás, miente usted y seguramente sabe que miente, seguramente no encontró más razones que irse por los argumentos en contra de quien está debatiendo con usted y eso según un respetable auditor,  digo un escritor, es deleznable.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Gracias.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No habiendo más intervenciones, procederemos a votar el Punto de Acuerdo que se sometió a consideración</w:t>
      </w:r>
      <w:r w:rsidR="001637FF" w:rsidRPr="00A93FEC">
        <w:rPr>
          <w:rFonts w:asciiTheme="majorHAnsi" w:hAnsiTheme="majorHAnsi" w:cstheme="majorHAnsi"/>
        </w:rPr>
        <w:t xml:space="preserve">. </w:t>
      </w:r>
      <w:r w:rsidRPr="00A93FEC">
        <w:rPr>
          <w:rFonts w:asciiTheme="majorHAnsi" w:hAnsiTheme="majorHAnsi" w:cstheme="majorHAnsi"/>
        </w:rPr>
        <w:t xml:space="preserve"> Diputado Secretario Edgar Sánchez, tome nota de la votación y una vez cerrado el registro de los votos informe sobre el resultado.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abre el sistema.  Se cierra el sistema.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Diputado Secretario Edgar Gerardo Sánchez Garza:</w:t>
      </w:r>
    </w:p>
    <w:p w:rsidR="00086E26" w:rsidRPr="00FF5FB2" w:rsidRDefault="00086E26" w:rsidP="00086E26">
      <w:pPr>
        <w:rPr>
          <w:rFonts w:asciiTheme="majorHAnsi" w:hAnsiTheme="majorHAnsi" w:cstheme="majorHAnsi"/>
          <w:b/>
        </w:rPr>
      </w:pPr>
      <w:r w:rsidRPr="00FF5FB2">
        <w:rPr>
          <w:rFonts w:asciiTheme="majorHAnsi" w:hAnsiTheme="majorHAnsi" w:cstheme="majorHAnsi"/>
          <w:b/>
        </w:rPr>
        <w:t xml:space="preserve">Diputado Presidente, el resultado de la votación es el siguiente: 11 votos a favor; 12 votos en contra y 0 abstenciones. </w:t>
      </w:r>
    </w:p>
    <w:p w:rsidR="001637FF" w:rsidRPr="00A93FEC" w:rsidRDefault="001637FF"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t xml:space="preserve">Diputado Presidente Jaime Bueno Zertuche: </w:t>
      </w: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Se desecha por mayoría el Punto de Acuerdo que se puso a consideración en los términos en que se planteó, por lo que debe procederse a lo que corresponda.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 continuación, se concede la palabra al Diputado Fernando </w:t>
      </w:r>
      <w:r w:rsidRPr="00FF5FB2">
        <w:rPr>
          <w:rFonts w:asciiTheme="majorHAnsi" w:hAnsiTheme="majorHAnsi" w:cstheme="majorHAnsi"/>
        </w:rPr>
        <w:t xml:space="preserve">Izaguirre Valdés, para plantear una proposición con Punto de Acuerdo que se encuentra consignada en el Punto 9 </w:t>
      </w:r>
      <w:r w:rsidR="001637FF" w:rsidRPr="00FF5FB2">
        <w:rPr>
          <w:rFonts w:asciiTheme="majorHAnsi" w:hAnsiTheme="majorHAnsi" w:cstheme="majorHAnsi"/>
        </w:rPr>
        <w:t>“</w:t>
      </w:r>
      <w:r w:rsidRPr="00FF5FB2">
        <w:rPr>
          <w:rFonts w:asciiTheme="majorHAnsi" w:hAnsiTheme="majorHAnsi" w:cstheme="majorHAnsi"/>
        </w:rPr>
        <w:t>O</w:t>
      </w:r>
      <w:r w:rsidR="001637FF" w:rsidRPr="00FF5FB2">
        <w:rPr>
          <w:rFonts w:asciiTheme="majorHAnsi" w:hAnsiTheme="majorHAnsi" w:cstheme="majorHAnsi"/>
        </w:rPr>
        <w:t>”</w:t>
      </w:r>
      <w:r w:rsidRPr="00FF5FB2">
        <w:rPr>
          <w:rFonts w:asciiTheme="majorHAnsi" w:hAnsiTheme="majorHAnsi" w:cstheme="majorHAnsi"/>
        </w:rPr>
        <w:t xml:space="preserve"> del</w:t>
      </w:r>
      <w:r w:rsidRPr="00A93FEC">
        <w:rPr>
          <w:rFonts w:asciiTheme="majorHAnsi" w:hAnsiTheme="majorHAnsi" w:cstheme="majorHAnsi"/>
        </w:rPr>
        <w:t xml:space="preserve"> Orden del Día aprobado. </w:t>
      </w:r>
    </w:p>
    <w:p w:rsidR="00086E26" w:rsidRPr="00A93FEC" w:rsidRDefault="00086E26" w:rsidP="00086E26">
      <w:pPr>
        <w:rPr>
          <w:rFonts w:asciiTheme="majorHAnsi" w:hAnsiTheme="majorHAnsi" w:cstheme="majorHAnsi"/>
        </w:rPr>
      </w:pPr>
    </w:p>
    <w:p w:rsidR="001637FF" w:rsidRPr="00A93FEC" w:rsidRDefault="001637FF" w:rsidP="00086E26">
      <w:pPr>
        <w:rPr>
          <w:rFonts w:asciiTheme="majorHAnsi" w:hAnsiTheme="majorHAnsi" w:cstheme="majorHAnsi"/>
          <w:b/>
        </w:rPr>
      </w:pPr>
    </w:p>
    <w:p w:rsidR="00086E26" w:rsidRPr="00A93FEC" w:rsidRDefault="00086E26" w:rsidP="00086E26">
      <w:pPr>
        <w:rPr>
          <w:rFonts w:asciiTheme="majorHAnsi" w:hAnsiTheme="majorHAnsi" w:cstheme="majorHAnsi"/>
          <w:b/>
        </w:rPr>
      </w:pPr>
      <w:r w:rsidRPr="00A93FEC">
        <w:rPr>
          <w:rFonts w:asciiTheme="majorHAnsi" w:hAnsiTheme="majorHAnsi" w:cstheme="majorHAnsi"/>
          <w:b/>
        </w:rPr>
        <w:lastRenderedPageBreak/>
        <w:t>Diputado Fernando Izaguirre Valdés.</w:t>
      </w:r>
    </w:p>
    <w:p w:rsidR="001637FF" w:rsidRPr="00A93FEC" w:rsidRDefault="00086E26" w:rsidP="00086E26">
      <w:pPr>
        <w:rPr>
          <w:rFonts w:asciiTheme="majorHAnsi" w:hAnsiTheme="majorHAnsi" w:cstheme="majorHAnsi"/>
        </w:rPr>
      </w:pPr>
      <w:r w:rsidRPr="00A93FEC">
        <w:rPr>
          <w:rFonts w:asciiTheme="majorHAnsi" w:hAnsiTheme="majorHAnsi" w:cstheme="majorHAnsi"/>
        </w:rPr>
        <w:t>Muy buenas tardes</w:t>
      </w:r>
      <w:r w:rsidR="001637FF" w:rsidRPr="00A93FEC">
        <w:rPr>
          <w:rFonts w:asciiTheme="majorHAnsi" w:hAnsiTheme="majorHAnsi" w:cstheme="majorHAnsi"/>
        </w:rPr>
        <w:t>.</w:t>
      </w:r>
    </w:p>
    <w:p w:rsidR="001637FF" w:rsidRPr="00A93FEC" w:rsidRDefault="001637FF" w:rsidP="00086E26">
      <w:pPr>
        <w:rPr>
          <w:rFonts w:asciiTheme="majorHAnsi" w:hAnsiTheme="majorHAnsi" w:cstheme="majorHAnsi"/>
        </w:rPr>
      </w:pPr>
    </w:p>
    <w:p w:rsidR="00086E26" w:rsidRPr="00A93FEC" w:rsidRDefault="001637FF" w:rsidP="00086E26">
      <w:pPr>
        <w:rPr>
          <w:rFonts w:asciiTheme="majorHAnsi" w:hAnsiTheme="majorHAnsi" w:cstheme="majorHAnsi"/>
        </w:rPr>
      </w:pPr>
      <w:r w:rsidRPr="00A93FEC">
        <w:rPr>
          <w:rFonts w:asciiTheme="majorHAnsi" w:hAnsiTheme="majorHAnsi" w:cstheme="majorHAnsi"/>
        </w:rPr>
        <w:t>C</w:t>
      </w:r>
      <w:r w:rsidR="00086E26" w:rsidRPr="00A93FEC">
        <w:rPr>
          <w:rFonts w:asciiTheme="majorHAnsi" w:hAnsiTheme="majorHAnsi" w:cstheme="majorHAnsi"/>
        </w:rPr>
        <w:t xml:space="preserve">on su permiso, Diputado Presidente.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b/>
        </w:rPr>
        <w:t>PROPOSICIÓN CON PUNTO DE ACUERDO QUE PRESENTA EL DE LA VOZ, EL  DIPUTADO FERNANDO IZAGUIRRE VALDÉS, EN CONJUNTO CON LAS Y LOS DIPUTADOS INTEGRANTES DEL GRUPO PARLAMENTARIO DEL PARTIDO ACCIÓN NACIONAL, POR EL QUE SE EXHORTA AL LICENCIADO ANDRÉS MANUEL LÓPEZ OBRADOR, TITULAR DEL EJECUTIVO FEDERAL Y AL DOCTOR RICARDO ALFREDO NERI VELA, TITULAR DE LA DIRECCIÓN GENERAL DE PROTECCIÓN Y MEDICINA PREVENTIVA DE LA SECRETARÍA DE COMUNICACIONES Y TRANSPORTES (SCT), A QUE VERIFIQUEN EL FUNCIONAMIENTO DE DICHA SECRETARÍA Y CONSIDEREN NO CANCELAR EL PROGRAMA “MÉDICOS DICTAMINADORES” O “TERCEROS AUTORIZADOS”, ESTO</w:t>
      </w:r>
      <w:r w:rsidRPr="00A93FEC">
        <w:rPr>
          <w:rFonts w:asciiTheme="majorHAnsi" w:hAnsiTheme="majorHAnsi" w:cstheme="majorHAnsi"/>
        </w:rPr>
        <w:t xml:space="preserve"> </w:t>
      </w:r>
      <w:r w:rsidRPr="00A93FEC">
        <w:rPr>
          <w:rFonts w:asciiTheme="majorHAnsi" w:hAnsiTheme="majorHAnsi" w:cstheme="majorHAnsi"/>
          <w:b/>
        </w:rPr>
        <w:t xml:space="preserve">CON BASE EN LA SIGUIENTE: </w:t>
      </w:r>
    </w:p>
    <w:p w:rsidR="00086E26" w:rsidRPr="00A93FEC" w:rsidRDefault="00086E26" w:rsidP="00086E26">
      <w:pP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EXPOSICIÓN DE MOTIVOS</w:t>
      </w:r>
    </w:p>
    <w:p w:rsidR="00086E26" w:rsidRPr="00A93FEC" w:rsidRDefault="00086E26" w:rsidP="00086E26">
      <w:pPr>
        <w:jc w:val="center"/>
        <w:rPr>
          <w:rFonts w:asciiTheme="majorHAnsi" w:hAnsiTheme="majorHAnsi" w:cstheme="majorHAnsi"/>
          <w:b/>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Se denominan M</w:t>
      </w:r>
      <w:r w:rsidRPr="00A93FEC">
        <w:rPr>
          <w:rFonts w:asciiTheme="majorHAnsi" w:hAnsiTheme="majorHAnsi" w:cstheme="majorHAnsi"/>
          <w:lang w:val="fr-FR"/>
        </w:rPr>
        <w:t>é</w:t>
      </w:r>
      <w:r w:rsidRPr="00A93FEC">
        <w:rPr>
          <w:rFonts w:asciiTheme="majorHAnsi" w:hAnsiTheme="majorHAnsi" w:cstheme="majorHAnsi"/>
          <w:lang w:val="pt-PT"/>
        </w:rPr>
        <w:t xml:space="preserve">dicos </w:t>
      </w:r>
      <w:r w:rsidRPr="00A93FEC">
        <w:rPr>
          <w:rFonts w:asciiTheme="majorHAnsi" w:hAnsiTheme="majorHAnsi" w:cstheme="majorHAnsi"/>
        </w:rPr>
        <w:t>D</w:t>
      </w:r>
      <w:r w:rsidRPr="00A93FEC">
        <w:rPr>
          <w:rFonts w:asciiTheme="majorHAnsi" w:hAnsiTheme="majorHAnsi" w:cstheme="majorHAnsi"/>
          <w:lang w:val="pt-PT"/>
        </w:rPr>
        <w:t>ictaminadores (</w:t>
      </w:r>
      <w:r w:rsidRPr="00A93FEC">
        <w:rPr>
          <w:rFonts w:asciiTheme="majorHAnsi" w:hAnsiTheme="majorHAnsi" w:cstheme="majorHAnsi"/>
        </w:rPr>
        <w:t>Terceros Autorizados</w:t>
      </w:r>
      <w:r w:rsidRPr="00A93FEC">
        <w:rPr>
          <w:rFonts w:asciiTheme="majorHAnsi" w:hAnsiTheme="majorHAnsi" w:cstheme="majorHAnsi"/>
          <w:lang w:val="fr-FR"/>
        </w:rPr>
        <w:t xml:space="preserve">) de la </w:t>
      </w:r>
      <w:r w:rsidRPr="00A93FEC">
        <w:rPr>
          <w:rFonts w:asciiTheme="majorHAnsi" w:hAnsiTheme="majorHAnsi" w:cstheme="majorHAnsi"/>
        </w:rPr>
        <w:t>Secretaría de Comunicaciones y Transportes</w:t>
      </w:r>
      <w:r w:rsidRPr="00A93FEC">
        <w:rPr>
          <w:rFonts w:asciiTheme="majorHAnsi" w:hAnsiTheme="majorHAnsi" w:cstheme="majorHAnsi"/>
          <w:lang w:val="fr-FR"/>
        </w:rPr>
        <w:t xml:space="preserve">,  </w:t>
      </w:r>
      <w:r w:rsidRPr="00A93FEC">
        <w:rPr>
          <w:rFonts w:asciiTheme="majorHAnsi" w:hAnsiTheme="majorHAnsi" w:cstheme="majorHAnsi"/>
        </w:rPr>
        <w:t xml:space="preserve">a aquellos </w:t>
      </w:r>
      <w:r w:rsidRPr="00A93FEC">
        <w:rPr>
          <w:rFonts w:asciiTheme="majorHAnsi" w:hAnsiTheme="majorHAnsi" w:cstheme="majorHAnsi"/>
          <w:lang w:val="pt-PT"/>
        </w:rPr>
        <w:t xml:space="preserve">autorizados </w:t>
      </w:r>
      <w:r w:rsidRPr="00A93FEC">
        <w:rPr>
          <w:rFonts w:asciiTheme="majorHAnsi" w:hAnsiTheme="majorHAnsi" w:cstheme="majorHAnsi"/>
        </w:rPr>
        <w:t xml:space="preserve">conforme a las disposiciones reglamentarias vigentes emitidas por esa dependencia del Ejecutivo Federal, </w:t>
      </w:r>
      <w:r w:rsidRPr="00A93FEC">
        <w:rPr>
          <w:rFonts w:asciiTheme="majorHAnsi" w:hAnsiTheme="majorHAnsi" w:cstheme="majorHAnsi"/>
          <w:lang w:val="pt-PT"/>
        </w:rPr>
        <w:t xml:space="preserve">para </w:t>
      </w:r>
      <w:r w:rsidRPr="00A93FEC">
        <w:rPr>
          <w:rFonts w:asciiTheme="majorHAnsi" w:hAnsiTheme="majorHAnsi" w:cstheme="majorHAnsi"/>
        </w:rPr>
        <w:t>realizar los dictámenes médicos que sustentan la aptitud psicofísica del personal que conducen o auxilian  un transporte federal, ya sea de autotransporte, ferroviario, marítimo o aéreo, lo cual les permite obtener o renovar la licencia federal de conductor u operario según sea el caso.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Dicha autorización, de acuerdo a su reglamento, se otorga únicamente al personal que cuenta con una especialidad médica o que se encuentre certificado por los Consejos Nacionales de la Especialidad, obteniendo también, la capacitación mediante cursos en materia de medicina preventiva y que cuenten con las instalaciones y el equipo establecido que incluye electrocardiógrafos, audiómetros, cabinas sonoamortiguadas, pruebas visuales y psicológicas, medidores de glucosa, colesterol, entre otros muchos componentes, inclusive uno solicitado recientemente que consiste en una báscula electrónica para obtener Índice de Masa Corporal (IMC) de manera directa, este equipo  por sí solo cuesta más de 60 mil pesos. Para garantizar la correcta aplicación de las normas, cada médico debe obtener una fianza por un millón setecientos cincuenta mil pesos y un seguro contra daños a terceros por el mismo monto. A lo anterior, se suman diversos trámites ante la Secretaría de Salud como es la obtención de la Clave Única de Establecimiento de Salud (CLUES) y el Aviso de Funcionamiento y Responsable Sanitario.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La inoportuna respuesta de la SCT a la demanda para que los conductores pudieran realizar su examen médico y con ello obtener o refrendar su licencia, y la fuerte demanda de servicios de transporte para atender los diversos sectores de la economía, originó, por ejemplo, la presencia de licencias federales falsas, el incremento de accidentes, pérdidas irreparables para los empresarios del transporte al no poder cobrar seguros por accidentes derivado que el conductor portaba licencias apócrifas. En este sentido, desde hace aproximadamente 20 añ</w:t>
      </w:r>
      <w:r w:rsidRPr="00A93FEC">
        <w:rPr>
          <w:rFonts w:asciiTheme="majorHAnsi" w:hAnsiTheme="majorHAnsi" w:cstheme="majorHAnsi"/>
          <w:lang w:val="pt-PT"/>
        </w:rPr>
        <w:t xml:space="preserve">os, </w:t>
      </w:r>
      <w:r w:rsidRPr="00A93FEC">
        <w:rPr>
          <w:rFonts w:asciiTheme="majorHAnsi" w:hAnsiTheme="majorHAnsi" w:cstheme="majorHAnsi"/>
        </w:rPr>
        <w:t xml:space="preserve">ya se había detectado la grave corrupción que representaba el trámite de la Licencia Federal, tanto que estuvo incluida en muchos de los programas de mejora y anticorrupción de los Gobiernos Federales de antes.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Para obtener una cita en medicina preventiva de la Secretaría de Comunicaciones, había que esperar </w:t>
      </w:r>
      <w:r w:rsidRPr="00A93FEC">
        <w:rPr>
          <w:rFonts w:asciiTheme="majorHAnsi" w:hAnsiTheme="majorHAnsi" w:cstheme="majorHAnsi"/>
          <w:lang w:val="pt-PT"/>
        </w:rPr>
        <w:t>3 meses</w:t>
      </w:r>
      <w:r w:rsidRPr="00A93FEC">
        <w:rPr>
          <w:rFonts w:asciiTheme="majorHAnsi" w:hAnsiTheme="majorHAnsi" w:cstheme="majorHAnsi"/>
        </w:rPr>
        <w:t xml:space="preserve"> en la Ciudad de M</w:t>
      </w:r>
      <w:r w:rsidRPr="00A93FEC">
        <w:rPr>
          <w:rFonts w:asciiTheme="majorHAnsi" w:hAnsiTheme="majorHAnsi" w:cstheme="majorHAnsi"/>
          <w:lang w:val="fr-FR"/>
        </w:rPr>
        <w:t>é</w:t>
      </w:r>
      <w:r w:rsidRPr="00A93FEC">
        <w:rPr>
          <w:rFonts w:asciiTheme="majorHAnsi" w:hAnsiTheme="majorHAnsi" w:cstheme="majorHAnsi"/>
          <w:lang w:val="pt-PT"/>
        </w:rPr>
        <w:t>xico</w:t>
      </w:r>
      <w:r w:rsidRPr="00A93FEC">
        <w:rPr>
          <w:rFonts w:asciiTheme="majorHAnsi" w:hAnsiTheme="majorHAnsi" w:cstheme="majorHAnsi"/>
        </w:rPr>
        <w:t xml:space="preserve">, </w:t>
      </w:r>
      <w:r w:rsidRPr="00A93FEC">
        <w:rPr>
          <w:rFonts w:asciiTheme="majorHAnsi" w:hAnsiTheme="majorHAnsi" w:cstheme="majorHAnsi"/>
          <w:lang w:val="pt-PT"/>
        </w:rPr>
        <w:t>2 meses</w:t>
      </w:r>
      <w:r w:rsidRPr="00A93FEC">
        <w:rPr>
          <w:rFonts w:asciiTheme="majorHAnsi" w:hAnsiTheme="majorHAnsi" w:cstheme="majorHAnsi"/>
        </w:rPr>
        <w:t xml:space="preserve"> en lugares como Guadalajara y Monterrey y desde 15 días hasta un mes en cualquier otra Unidad Médica, de las cuales la Secretaría únicamente contaba con 40 en todo el país. Por ello, la Secretaría de Comunicación y Transportes,  fue incluida de entre todos los trámites de la Administración Pública Federal, como una de las 11 Instituciones </w:t>
      </w:r>
      <w:r w:rsidRPr="00A93FEC">
        <w:rPr>
          <w:rFonts w:asciiTheme="majorHAnsi" w:hAnsiTheme="majorHAnsi" w:cstheme="majorHAnsi"/>
          <w:lang w:val="it-IT"/>
        </w:rPr>
        <w:t>con Procesos,</w:t>
      </w:r>
      <w:r w:rsidRPr="00A93FEC">
        <w:rPr>
          <w:rFonts w:asciiTheme="majorHAnsi" w:hAnsiTheme="majorHAnsi" w:cstheme="majorHAnsi"/>
        </w:rPr>
        <w:t> Trá</w:t>
      </w:r>
      <w:r w:rsidRPr="00A93FEC">
        <w:rPr>
          <w:rFonts w:asciiTheme="majorHAnsi" w:hAnsiTheme="majorHAnsi" w:cstheme="majorHAnsi"/>
          <w:lang w:val="fr-FR"/>
        </w:rPr>
        <w:t>mites</w:t>
      </w:r>
      <w:r w:rsidRPr="00A93FEC">
        <w:rPr>
          <w:rFonts w:asciiTheme="majorHAnsi" w:hAnsiTheme="majorHAnsi" w:cstheme="majorHAnsi"/>
        </w:rPr>
        <w:t xml:space="preserve"> y Servicios </w:t>
      </w:r>
      <w:r w:rsidRPr="00A93FEC">
        <w:rPr>
          <w:rFonts w:asciiTheme="majorHAnsi" w:hAnsiTheme="majorHAnsi" w:cstheme="majorHAnsi"/>
        </w:rPr>
        <w:lastRenderedPageBreak/>
        <w:t xml:space="preserve">Críticos, con la consigna de agilizar los tiempos de atención, incrementar la calidad, mejorar el trato a los usuarios y contar con más puntos de asistencia.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lang w:val="it-IT"/>
        </w:rPr>
        <w:t>Se identific</w:t>
      </w:r>
      <w:r w:rsidRPr="00A93FEC">
        <w:rPr>
          <w:rFonts w:asciiTheme="majorHAnsi" w:hAnsiTheme="majorHAnsi" w:cstheme="majorHAnsi"/>
        </w:rPr>
        <w:t xml:space="preserve">ó que el verdadero cuello de botella para todos los modos de transporte era la </w:t>
      </w:r>
      <w:r w:rsidRPr="00A93FEC">
        <w:rPr>
          <w:rFonts w:asciiTheme="majorHAnsi" w:hAnsiTheme="majorHAnsi" w:cstheme="majorHAnsi"/>
          <w:lang w:val="de-DE"/>
        </w:rPr>
        <w:t>Dirección General de Protección</w:t>
      </w:r>
      <w:r w:rsidRPr="00A93FEC">
        <w:rPr>
          <w:rFonts w:asciiTheme="majorHAnsi" w:hAnsiTheme="majorHAnsi" w:cstheme="majorHAnsi"/>
        </w:rPr>
        <w:t xml:space="preserve"> y Medicina Preventiva de la Secretaría de Comunicaciones y Transportes, por su incapacidad para atender la creciente demanda de más personal de transporte federal para apoyar la economía nacional. En su mejor momento, en el año 2010, la Secretaría realizó poco má</w:t>
      </w:r>
      <w:r w:rsidRPr="00A93FEC">
        <w:rPr>
          <w:rFonts w:asciiTheme="majorHAnsi" w:hAnsiTheme="majorHAnsi" w:cstheme="majorHAnsi"/>
          <w:lang w:val="fr-FR"/>
        </w:rPr>
        <w:t xml:space="preserve">s de </w:t>
      </w:r>
      <w:r w:rsidRPr="00A93FEC">
        <w:rPr>
          <w:rFonts w:asciiTheme="majorHAnsi" w:hAnsiTheme="majorHAnsi" w:cstheme="majorHAnsi"/>
          <w:lang w:val="pt-PT"/>
        </w:rPr>
        <w:t>200 mil ex</w:t>
      </w:r>
      <w:r w:rsidRPr="00A93FEC">
        <w:rPr>
          <w:rFonts w:asciiTheme="majorHAnsi" w:hAnsiTheme="majorHAnsi" w:cstheme="majorHAnsi"/>
        </w:rPr>
        <w:t>ámenes m</w:t>
      </w:r>
      <w:r w:rsidRPr="00A93FEC">
        <w:rPr>
          <w:rFonts w:asciiTheme="majorHAnsi" w:hAnsiTheme="majorHAnsi" w:cstheme="majorHAnsi"/>
          <w:lang w:val="fr-FR"/>
        </w:rPr>
        <w:t>é</w:t>
      </w:r>
      <w:r w:rsidRPr="00A93FEC">
        <w:rPr>
          <w:rFonts w:asciiTheme="majorHAnsi" w:hAnsiTheme="majorHAnsi" w:cstheme="majorHAnsi"/>
        </w:rPr>
        <w:t>dicos. Por ello, en septiembre de ese añ</w:t>
      </w:r>
      <w:r w:rsidRPr="00A93FEC">
        <w:rPr>
          <w:rFonts w:asciiTheme="majorHAnsi" w:hAnsiTheme="majorHAnsi" w:cstheme="majorHAnsi"/>
          <w:lang w:val="it-IT"/>
        </w:rPr>
        <w:t>o, se modific</w:t>
      </w:r>
      <w:r w:rsidRPr="00A93FEC">
        <w:rPr>
          <w:rFonts w:asciiTheme="majorHAnsi" w:hAnsiTheme="majorHAnsi" w:cstheme="majorHAnsi"/>
        </w:rPr>
        <w:t xml:space="preserve">ó el Reglamento del Servicio de Medicina Preventiva para crear la figura del Tercero Autorizado.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Este es el verdadero nacimiento de los Terceros Autorizados, la falta de capacidad por parte de la Secretaría de Comunicaciones y Transportes para atender a todas las personas que requieren un examen m</w:t>
      </w:r>
      <w:r w:rsidRPr="00A93FEC">
        <w:rPr>
          <w:rFonts w:asciiTheme="majorHAnsi" w:hAnsiTheme="majorHAnsi" w:cstheme="majorHAnsi"/>
          <w:lang w:val="fr-FR"/>
        </w:rPr>
        <w:t>é</w:t>
      </w:r>
      <w:r w:rsidRPr="00A93FEC">
        <w:rPr>
          <w:rFonts w:asciiTheme="majorHAnsi" w:hAnsiTheme="majorHAnsi" w:cstheme="majorHAnsi"/>
        </w:rPr>
        <w:t xml:space="preserve">dico, no es un capricho ni ocurrencia, sino una verdadera necesidad. El </w:t>
      </w:r>
      <w:r w:rsidRPr="00A93FEC">
        <w:rPr>
          <w:rFonts w:asciiTheme="majorHAnsi" w:hAnsiTheme="majorHAnsi" w:cstheme="majorHAnsi"/>
          <w:lang w:val="fr-FR"/>
        </w:rPr>
        <w:t>é</w:t>
      </w:r>
      <w:r w:rsidRPr="00A93FEC">
        <w:rPr>
          <w:rFonts w:asciiTheme="majorHAnsi" w:hAnsiTheme="majorHAnsi" w:cstheme="majorHAnsi"/>
        </w:rPr>
        <w:t>xito del programa y de acuerdo a las propias estadísticas de la Secretaría de Comunicaciones y Transportes,  la demanda de exámenes psicofísicos se ha incrementado en los ú</w:t>
      </w:r>
      <w:r w:rsidRPr="00A93FEC">
        <w:rPr>
          <w:rFonts w:asciiTheme="majorHAnsi" w:hAnsiTheme="majorHAnsi" w:cstheme="majorHAnsi"/>
          <w:lang w:val="pt-PT"/>
        </w:rPr>
        <w:t>ltimos 8 a</w:t>
      </w:r>
      <w:r w:rsidRPr="00A93FEC">
        <w:rPr>
          <w:rFonts w:asciiTheme="majorHAnsi" w:hAnsiTheme="majorHAnsi" w:cstheme="majorHAnsi"/>
        </w:rPr>
        <w:t xml:space="preserve">ños en más del 50%, cifra que ha sido atendida, en su mayoría, por los Terceros Autorizados.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Diversas fuentes dentro de la Secretaría de Comunicaciones y Transportes,  incluido el propio Director General de Medicina Preventiva, Ricardo Alfredo Neri Vela, han manifestado su clara intención de desaparecer el programa, el mismo funcionario emitió un oficio sin ningún fundamento legal mediante el cual cerró la ventanilla de trámites para obtener nuevas autorizaciones. Ante este escenario, es prudente preguntarse si la Secretaría de Comunicaciones y Transportes  está consciente del problema que causará si no es cubierta la demanda de exámenes psicofísicos requeridos para los choferes.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Consideramos que, de cancelarse el programa, se afectarían a más de 7500 mexicanos directamente, sin contar con la problemática que se generaría para los conductores de vehículos de los diversos modos de transporte y en general para la actividad del Transporte y la Economía.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Como lo ha declarado recientemente el Presidente de México, es importante auspiciar una mayor competencia. Más que reglamentar y regular, lo que se busca es que exista más concentración en las actividades económicas y menos acciones monopólicas.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Terminar con los Terceros Autorizados sería un gran retraso en polí</w:t>
      </w:r>
      <w:r w:rsidRPr="00A93FEC">
        <w:rPr>
          <w:rFonts w:asciiTheme="majorHAnsi" w:hAnsiTheme="majorHAnsi" w:cstheme="majorHAnsi"/>
          <w:lang w:val="pt-PT"/>
        </w:rPr>
        <w:t>tica p</w:t>
      </w:r>
      <w:r w:rsidRPr="00A93FEC">
        <w:rPr>
          <w:rFonts w:asciiTheme="majorHAnsi" w:hAnsiTheme="majorHAnsi" w:cstheme="majorHAnsi"/>
        </w:rPr>
        <w:t>ú</w:t>
      </w:r>
      <w:r w:rsidRPr="00A93FEC">
        <w:rPr>
          <w:rFonts w:asciiTheme="majorHAnsi" w:hAnsiTheme="majorHAnsi" w:cstheme="majorHAnsi"/>
          <w:lang w:val="da-DK"/>
        </w:rPr>
        <w:t>blica</w:t>
      </w:r>
      <w:r w:rsidRPr="00A93FEC">
        <w:rPr>
          <w:rFonts w:asciiTheme="majorHAnsi" w:hAnsiTheme="majorHAnsi" w:cstheme="majorHAnsi"/>
        </w:rPr>
        <w:t xml:space="preserve">. No se debe tener el dilema de destruir todo lo que huela a pasado, aunque haya sido buena idea o haya funcionado. El Gobierno tiene la obligación de encontrar mejores prácticas, mejorar los procesos y realizar ajustes. Debe estar en el ánimo de modificar las estructuras para mejorarlas y haber voluntad para trabajar en conjunto sociedad y gobierno. Por ello, es que en el Grupo Parlamentario del Partido Acción Nacional, vemos viable la presente propuesta.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086E26" w:rsidRPr="00A93FEC" w:rsidRDefault="00086E26" w:rsidP="00086E26">
      <w:pPr>
        <w:rPr>
          <w:rFonts w:asciiTheme="majorHAnsi" w:eastAsia="Arial" w:hAnsiTheme="majorHAnsi" w:cstheme="majorHAnsi"/>
          <w:color w:val="000000"/>
          <w:lang w:eastAsia="es-MX"/>
        </w:rPr>
      </w:pPr>
    </w:p>
    <w:p w:rsidR="00086E26" w:rsidRPr="00A93FEC" w:rsidRDefault="00086E26" w:rsidP="00086E26">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PROPOSICIÓN CON PUNTO DE ACUERDO</w:t>
      </w:r>
    </w:p>
    <w:p w:rsidR="00086E26" w:rsidRPr="00A93FEC" w:rsidRDefault="00086E26" w:rsidP="00086E26">
      <w:pPr>
        <w:jc w:val="center"/>
        <w:rPr>
          <w:rFonts w:asciiTheme="majorHAnsi" w:eastAsia="Arial" w:hAnsiTheme="majorHAnsi" w:cstheme="majorHAnsi"/>
          <w:b/>
          <w:u w:val="single"/>
          <w:lang w:eastAsia="es-MX"/>
        </w:rPr>
      </w:pPr>
      <w:r w:rsidRPr="00A93FEC">
        <w:rPr>
          <w:rFonts w:asciiTheme="majorHAnsi" w:eastAsia="Arial" w:hAnsiTheme="majorHAnsi" w:cstheme="majorHAnsi"/>
          <w:b/>
          <w:u w:val="single"/>
          <w:lang w:eastAsia="es-MX"/>
        </w:rPr>
        <w:t>Que por las características del caso, solicitamos que sea resuelta en la vía de urgente y obvia resolución.</w:t>
      </w:r>
    </w:p>
    <w:p w:rsidR="00086E26" w:rsidRPr="00A93FEC" w:rsidRDefault="00086E26" w:rsidP="00086E26">
      <w:pPr>
        <w:rPr>
          <w:rFonts w:asciiTheme="majorHAnsi" w:eastAsia="Arial" w:hAnsiTheme="majorHAnsi" w:cstheme="majorHAnsi"/>
          <w:b/>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 xml:space="preserve">ÚNICO. - </w:t>
      </w:r>
      <w:r w:rsidRPr="00A93FEC">
        <w:rPr>
          <w:rFonts w:asciiTheme="majorHAnsi" w:hAnsiTheme="majorHAnsi" w:cstheme="majorHAnsi"/>
          <w:b/>
        </w:rPr>
        <w:t xml:space="preserve">SE EXHORTA AL LICENCIADO ANDRÉS MANUEL LÓPEZ OBRADOR, TITULAR DEL EJECUTIVO FEDERAL Y AL DOCTOR RICARDO ALFREDO NERI VELA, TITULAR DE LA DIRECCIÓN GENERAL DE PROTECCIÓN Y MEDICINA PREVENTIVA DE LA SECRETARÍA DE COMUNICACIONES Y TRANSPORTES (SCT), A QUE VERIFIQUEN EL FUNCIONAMIENTO DE DICHA SECRETARÍA Y </w:t>
      </w:r>
      <w:r w:rsidRPr="00A93FEC">
        <w:rPr>
          <w:rFonts w:asciiTheme="majorHAnsi" w:hAnsiTheme="majorHAnsi" w:cstheme="majorHAnsi"/>
          <w:b/>
        </w:rPr>
        <w:lastRenderedPageBreak/>
        <w:t>CONSIDEREN NO CANCELAR EL PROGRAMA “MÉDICOS DICTAMINADORES” O “TERCEROS AUTORIZADOS”</w:t>
      </w:r>
      <w:r w:rsidRPr="00A93FEC">
        <w:rPr>
          <w:rFonts w:asciiTheme="majorHAnsi" w:eastAsia="Arial" w:hAnsiTheme="majorHAnsi" w:cstheme="majorHAnsi"/>
          <w:b/>
          <w:lang w:eastAsia="es-MX"/>
        </w:rPr>
        <w:t>.</w:t>
      </w:r>
    </w:p>
    <w:p w:rsidR="00086E26" w:rsidRPr="00A93FEC" w:rsidRDefault="00086E26" w:rsidP="00086E26">
      <w:pPr>
        <w:rPr>
          <w:rFonts w:asciiTheme="majorHAnsi" w:eastAsia="Arial" w:hAnsiTheme="majorHAnsi" w:cstheme="majorHAnsi"/>
          <w:b/>
          <w:lang w:eastAsia="es-MX"/>
        </w:rPr>
      </w:pPr>
    </w:p>
    <w:p w:rsidR="00086E26" w:rsidRPr="00A93FEC" w:rsidRDefault="00086E26" w:rsidP="00086E26">
      <w:pPr>
        <w:jc w:val="center"/>
        <w:rPr>
          <w:rFonts w:asciiTheme="majorHAnsi" w:eastAsia="Arial" w:hAnsiTheme="majorHAnsi" w:cstheme="majorHAnsi"/>
          <w:b/>
          <w:i/>
          <w:lang w:eastAsia="es-MX"/>
        </w:rPr>
      </w:pPr>
      <w:r w:rsidRPr="00A93FEC">
        <w:rPr>
          <w:rFonts w:asciiTheme="majorHAnsi" w:eastAsia="Arial" w:hAnsiTheme="majorHAnsi" w:cstheme="majorHAnsi"/>
          <w:b/>
          <w:i/>
          <w:lang w:eastAsia="es-MX"/>
        </w:rPr>
        <w:t>ATENTAMENTE</w:t>
      </w:r>
    </w:p>
    <w:p w:rsidR="00086E26" w:rsidRPr="00A93FEC" w:rsidRDefault="00086E26" w:rsidP="00086E26">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“POR UNA PATRIA ORDENADA Y GENEROSA, Y UNA VIDA MEJOR Y MÁS DIGNA PARA TODOS”</w:t>
      </w:r>
    </w:p>
    <w:p w:rsidR="00086E26" w:rsidRPr="00A93FEC" w:rsidRDefault="00086E26" w:rsidP="00086E26">
      <w:pPr>
        <w:jc w:val="center"/>
        <w:rPr>
          <w:rFonts w:asciiTheme="majorHAnsi" w:eastAsia="Arial" w:hAnsiTheme="majorHAnsi" w:cstheme="majorHAnsi"/>
          <w:b/>
          <w:lang w:eastAsia="es-MX"/>
        </w:rPr>
      </w:pPr>
    </w:p>
    <w:p w:rsidR="00086E26" w:rsidRPr="00A93FEC" w:rsidRDefault="00086E26" w:rsidP="00086E26">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GRUPO PARLAMENTARIO DEL PARTIDO ACCIÓN NACIONAL</w:t>
      </w:r>
    </w:p>
    <w:p w:rsidR="00086E26" w:rsidRPr="00A93FEC" w:rsidRDefault="00086E26" w:rsidP="00086E26">
      <w:pPr>
        <w:jc w:val="center"/>
        <w:rPr>
          <w:rFonts w:asciiTheme="majorHAnsi" w:eastAsia="Arial" w:hAnsiTheme="majorHAnsi" w:cstheme="majorHAnsi"/>
          <w:b/>
          <w:lang w:eastAsia="es-MX"/>
        </w:rPr>
      </w:pPr>
      <w:r w:rsidRPr="00A93FEC">
        <w:rPr>
          <w:rFonts w:asciiTheme="majorHAnsi" w:eastAsia="Arial" w:hAnsiTheme="majorHAnsi" w:cstheme="majorHAnsi"/>
          <w:b/>
          <w:lang w:eastAsia="es-MX"/>
        </w:rPr>
        <w:t xml:space="preserve">SALTILLO, COAHUILA DE ZARAGOZA; A 26 DE ABRIL DE 2019.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jc w:val="center"/>
        <w:rPr>
          <w:rFonts w:asciiTheme="majorHAnsi" w:eastAsia="Calibri" w:hAnsiTheme="majorHAnsi" w:cstheme="majorHAnsi"/>
          <w:lang w:eastAsia="es-MX"/>
        </w:rPr>
      </w:pPr>
    </w:p>
    <w:p w:rsidR="00086E26" w:rsidRPr="00A93FEC" w:rsidRDefault="00086E26" w:rsidP="00086E26">
      <w:pPr>
        <w:jc w:val="center"/>
        <w:rPr>
          <w:rFonts w:asciiTheme="majorHAnsi" w:eastAsia="Calibri" w:hAnsiTheme="majorHAnsi" w:cstheme="majorHAnsi"/>
          <w:b/>
          <w:lang w:eastAsia="es-MX"/>
        </w:rPr>
      </w:pPr>
      <w:r w:rsidRPr="00A93FEC">
        <w:rPr>
          <w:rFonts w:asciiTheme="majorHAnsi" w:eastAsia="Calibri" w:hAnsiTheme="majorHAnsi" w:cstheme="majorHAnsi"/>
          <w:b/>
          <w:lang w:eastAsia="es-MX"/>
        </w:rPr>
        <w:t>DIP. FERNANDO IZAGUIRRE VALDÉS</w:t>
      </w:r>
    </w:p>
    <w:p w:rsidR="00086E26" w:rsidRPr="00A93FEC" w:rsidRDefault="00086E26" w:rsidP="00086E26">
      <w:pPr>
        <w:jc w:val="center"/>
        <w:rPr>
          <w:rFonts w:asciiTheme="majorHAnsi" w:eastAsia="Calibri" w:hAnsiTheme="majorHAnsi" w:cstheme="majorHAnsi"/>
          <w:lang w:eastAsia="es-MX"/>
        </w:rPr>
      </w:pPr>
    </w:p>
    <w:p w:rsidR="00086E26" w:rsidRPr="00A93FEC" w:rsidRDefault="00086E26" w:rsidP="00086E26">
      <w:pPr>
        <w:tabs>
          <w:tab w:val="left" w:pos="5056"/>
        </w:tabs>
        <w:rPr>
          <w:rFonts w:asciiTheme="majorHAnsi" w:eastAsia="Calibri" w:hAnsiTheme="majorHAnsi" w:cstheme="majorHAnsi"/>
          <w:b/>
        </w:rPr>
      </w:pPr>
    </w:p>
    <w:p w:rsidR="00086E26" w:rsidRPr="00A93FEC" w:rsidRDefault="00086E26" w:rsidP="00086E26">
      <w:pPr>
        <w:tabs>
          <w:tab w:val="left" w:pos="5056"/>
        </w:tabs>
        <w:rPr>
          <w:rFonts w:asciiTheme="majorHAnsi" w:eastAsia="Calibri" w:hAnsiTheme="majorHAnsi" w:cstheme="majorHAnsi"/>
          <w:b/>
        </w:rPr>
      </w:pPr>
      <w:r w:rsidRPr="00A93FEC">
        <w:rPr>
          <w:rFonts w:asciiTheme="majorHAnsi" w:eastAsia="Calibri" w:hAnsiTheme="majorHAnsi" w:cstheme="majorHAnsi"/>
          <w:b/>
        </w:rPr>
        <w:t>DIP. ROSA NILDA GONZÁLEZ NORIEGA         DIP. MARCELO DE JESUS TORRES COFIÑO</w:t>
      </w:r>
    </w:p>
    <w:p w:rsidR="00086E26" w:rsidRPr="00A93FEC" w:rsidRDefault="00086E26" w:rsidP="00086E26">
      <w:pPr>
        <w:tabs>
          <w:tab w:val="left" w:pos="5730"/>
        </w:tabs>
        <w:rPr>
          <w:rFonts w:asciiTheme="majorHAnsi" w:eastAsia="Calibri" w:hAnsiTheme="majorHAnsi" w:cstheme="majorHAnsi"/>
          <w:b/>
        </w:rPr>
      </w:pPr>
      <w:r w:rsidRPr="00A93FEC">
        <w:rPr>
          <w:rFonts w:asciiTheme="majorHAnsi" w:eastAsia="Calibri" w:hAnsiTheme="majorHAnsi" w:cstheme="majorHAnsi"/>
          <w:b/>
        </w:rPr>
        <w:tab/>
      </w:r>
    </w:p>
    <w:p w:rsidR="00086E26" w:rsidRPr="00A93FEC" w:rsidRDefault="00086E26" w:rsidP="00086E26">
      <w:pPr>
        <w:tabs>
          <w:tab w:val="left" w:pos="5056"/>
        </w:tabs>
        <w:rPr>
          <w:rFonts w:asciiTheme="majorHAnsi" w:eastAsia="Calibri" w:hAnsiTheme="majorHAnsi" w:cstheme="majorHAnsi"/>
          <w:b/>
        </w:rPr>
      </w:pPr>
    </w:p>
    <w:p w:rsidR="00086E26" w:rsidRPr="00A93FEC" w:rsidRDefault="00086E26" w:rsidP="00086E26">
      <w:pPr>
        <w:tabs>
          <w:tab w:val="left" w:pos="5056"/>
        </w:tabs>
        <w:rPr>
          <w:rFonts w:asciiTheme="majorHAnsi" w:eastAsia="Calibri" w:hAnsiTheme="majorHAnsi" w:cstheme="majorHAnsi"/>
          <w:b/>
        </w:rPr>
      </w:pPr>
      <w:r w:rsidRPr="00A93FEC">
        <w:rPr>
          <w:rFonts w:asciiTheme="majorHAnsi" w:eastAsia="Calibri" w:hAnsiTheme="majorHAnsi" w:cstheme="majorHAnsi"/>
          <w:b/>
        </w:rPr>
        <w:t>DIP. MARIA EUGENIA CAZARES MARTINEZ             DIP. BLANCA EPPEN CANALES</w:t>
      </w:r>
    </w:p>
    <w:p w:rsidR="00086E26" w:rsidRPr="00A93FEC" w:rsidRDefault="00086E26" w:rsidP="00086E26">
      <w:pPr>
        <w:tabs>
          <w:tab w:val="left" w:pos="5056"/>
        </w:tabs>
        <w:rPr>
          <w:rFonts w:asciiTheme="majorHAnsi" w:eastAsia="Calibri" w:hAnsiTheme="majorHAnsi" w:cstheme="majorHAnsi"/>
          <w:b/>
        </w:rPr>
      </w:pPr>
    </w:p>
    <w:p w:rsidR="00086E26" w:rsidRPr="00A93FEC" w:rsidRDefault="00086E26" w:rsidP="00086E26">
      <w:pPr>
        <w:tabs>
          <w:tab w:val="left" w:pos="5056"/>
        </w:tabs>
        <w:rPr>
          <w:rFonts w:asciiTheme="majorHAnsi" w:eastAsia="Calibri" w:hAnsiTheme="majorHAnsi" w:cstheme="majorHAnsi"/>
          <w:b/>
        </w:rPr>
      </w:pPr>
      <w:r w:rsidRPr="00A93FEC">
        <w:rPr>
          <w:rFonts w:asciiTheme="majorHAnsi" w:eastAsia="Calibri" w:hAnsiTheme="majorHAnsi" w:cstheme="majorHAnsi"/>
          <w:b/>
        </w:rPr>
        <w:tab/>
      </w:r>
    </w:p>
    <w:p w:rsidR="00086E26" w:rsidRPr="00A93FEC" w:rsidRDefault="00086E26" w:rsidP="00086E26">
      <w:pPr>
        <w:tabs>
          <w:tab w:val="left" w:pos="5056"/>
        </w:tabs>
        <w:rPr>
          <w:rFonts w:asciiTheme="majorHAnsi" w:eastAsia="Calibri" w:hAnsiTheme="majorHAnsi" w:cstheme="majorHAnsi"/>
          <w:b/>
        </w:rPr>
      </w:pPr>
      <w:r w:rsidRPr="00A93FEC">
        <w:rPr>
          <w:rFonts w:asciiTheme="majorHAnsi" w:eastAsia="Calibri" w:hAnsiTheme="majorHAnsi" w:cstheme="majorHAnsi"/>
          <w:b/>
        </w:rPr>
        <w:t>DIP. JUAN ANTONIO GARCÍA VILLA         DIP. JUAN CARLOS GUERRA LÓPEZ NEGRETE</w:t>
      </w:r>
    </w:p>
    <w:p w:rsidR="00086E26" w:rsidRPr="00A93FEC" w:rsidRDefault="00086E26" w:rsidP="00086E26">
      <w:pPr>
        <w:rPr>
          <w:rFonts w:asciiTheme="majorHAnsi" w:eastAsia="Calibri" w:hAnsiTheme="majorHAnsi" w:cstheme="majorHAnsi"/>
          <w:b/>
        </w:rPr>
      </w:pPr>
    </w:p>
    <w:p w:rsidR="00086E26" w:rsidRPr="00A93FEC" w:rsidRDefault="00086E26" w:rsidP="00086E26">
      <w:pPr>
        <w:rPr>
          <w:rFonts w:asciiTheme="majorHAnsi" w:eastAsia="Calibri" w:hAnsiTheme="majorHAnsi" w:cstheme="majorHAnsi"/>
          <w:b/>
        </w:rPr>
      </w:pPr>
    </w:p>
    <w:p w:rsidR="00086E26" w:rsidRPr="00A93FEC" w:rsidRDefault="00086E26" w:rsidP="00086E26">
      <w:pPr>
        <w:ind w:right="-377"/>
        <w:rPr>
          <w:rFonts w:asciiTheme="majorHAnsi" w:eastAsia="Arial" w:hAnsiTheme="majorHAnsi" w:cstheme="majorHAnsi"/>
          <w:b/>
          <w:lang w:eastAsia="es-MX"/>
        </w:rPr>
      </w:pPr>
      <w:r w:rsidRPr="00A93FEC">
        <w:rPr>
          <w:rFonts w:asciiTheme="majorHAnsi" w:eastAsia="Calibri" w:hAnsiTheme="majorHAnsi" w:cstheme="majorHAnsi"/>
          <w:b/>
        </w:rPr>
        <w:t>DIP. GERARDO ABRAHAM AGUADO GÓMEZ    DIP. GABRIELA ZAPOPAN GARZA GALVÁN.</w:t>
      </w:r>
    </w:p>
    <w:p w:rsidR="00086E26" w:rsidRPr="00A93FEC" w:rsidRDefault="00086E26" w:rsidP="00086E26">
      <w:pPr>
        <w:rPr>
          <w:rFonts w:asciiTheme="majorHAnsi" w:eastAsia="Arial" w:hAnsiTheme="majorHAnsi" w:cstheme="majorHAnsi"/>
          <w:b/>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Es cuanto, Diputado.</w:t>
      </w:r>
    </w:p>
    <w:p w:rsidR="00086E26" w:rsidRPr="00A93FEC" w:rsidRDefault="00086E26" w:rsidP="00086E26">
      <w:pPr>
        <w:rPr>
          <w:rFonts w:asciiTheme="majorHAnsi" w:eastAsia="Arial" w:hAnsiTheme="majorHAnsi" w:cstheme="majorHAnsi"/>
          <w:b/>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Diputado Presidente Jaime Bueno Zertuche:</w:t>
      </w: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Gracias Diputado.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Se somete a votación la solicitud para que el Punto de Acuerdo que se acaba de leer sea considerado de urgente y obvia resolución</w:t>
      </w:r>
      <w:r w:rsidR="001637FF" w:rsidRPr="00A93FEC">
        <w:rPr>
          <w:rFonts w:asciiTheme="majorHAnsi" w:eastAsia="Arial" w:hAnsiTheme="majorHAnsi" w:cstheme="majorHAnsi"/>
          <w:lang w:eastAsia="es-MX"/>
        </w:rPr>
        <w:t>.</w:t>
      </w:r>
      <w:r w:rsidRPr="00A93FEC">
        <w:rPr>
          <w:rFonts w:asciiTheme="majorHAnsi" w:eastAsia="Arial" w:hAnsiTheme="majorHAnsi" w:cstheme="majorHAnsi"/>
          <w:lang w:eastAsia="es-MX"/>
        </w:rPr>
        <w:t xml:space="preserve"> Diputado Secretario Edgar Sánchez, sírvase tomar nota e informar sobre el resultado.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Se abre el sistema.  Se cierra el sistema.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Diputado Secretario Edgar Gerardo Sánchez Garza:</w:t>
      </w:r>
    </w:p>
    <w:p w:rsidR="00086E26" w:rsidRPr="00FF5FB2" w:rsidRDefault="00086E26" w:rsidP="00086E26">
      <w:pPr>
        <w:rPr>
          <w:rFonts w:asciiTheme="majorHAnsi" w:eastAsia="Arial" w:hAnsiTheme="majorHAnsi" w:cstheme="majorHAnsi"/>
          <w:b/>
          <w:lang w:eastAsia="es-MX"/>
        </w:rPr>
      </w:pPr>
      <w:r w:rsidRPr="00FF5FB2">
        <w:rPr>
          <w:rFonts w:asciiTheme="majorHAnsi" w:eastAsia="Arial" w:hAnsiTheme="majorHAnsi" w:cstheme="majorHAnsi"/>
          <w:b/>
          <w:lang w:eastAsia="es-MX"/>
        </w:rPr>
        <w:t xml:space="preserve">Diputado Presidente,  se informa que el resultado de la votación es el siguiente: 21 votos a favor; 0 votos en contra y 0 abstenciones.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 xml:space="preserve">Diputado Presidente Jaime Bueno Zertuche: </w:t>
      </w: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Se aprueba por unanimidad la solicitud para que sea considerado de urgente y obvia resolución el Punto de Acuerdo expuesto</w:t>
      </w:r>
      <w:r w:rsidR="001637FF" w:rsidRPr="00A93FEC">
        <w:rPr>
          <w:rFonts w:asciiTheme="majorHAnsi" w:eastAsia="Arial" w:hAnsiTheme="majorHAnsi" w:cstheme="majorHAnsi"/>
          <w:lang w:eastAsia="es-MX"/>
        </w:rPr>
        <w:t>. S</w:t>
      </w:r>
      <w:r w:rsidRPr="00A93FEC">
        <w:rPr>
          <w:rFonts w:asciiTheme="majorHAnsi" w:eastAsia="Arial" w:hAnsiTheme="majorHAnsi" w:cstheme="majorHAnsi"/>
          <w:lang w:eastAsia="es-MX"/>
        </w:rPr>
        <w:t>e somete a consideración de los Diputados el contenido del mismo</w:t>
      </w:r>
      <w:r w:rsidR="001637FF" w:rsidRPr="00A93FEC">
        <w:rPr>
          <w:rFonts w:asciiTheme="majorHAnsi" w:eastAsia="Arial" w:hAnsiTheme="majorHAnsi" w:cstheme="majorHAnsi"/>
          <w:lang w:eastAsia="es-MX"/>
        </w:rPr>
        <w:t>. S</w:t>
      </w:r>
      <w:r w:rsidRPr="00A93FEC">
        <w:rPr>
          <w:rFonts w:asciiTheme="majorHAnsi" w:eastAsia="Arial" w:hAnsiTheme="majorHAnsi" w:cstheme="majorHAnsi"/>
          <w:lang w:eastAsia="es-MX"/>
        </w:rPr>
        <w:t xml:space="preserve">i alguien desea intervenir, sírvase registrarse mediante el sistema.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No habiendo intervenciones, procederemos a votar el Punto de Acuerdo que se sometió a consideración</w:t>
      </w:r>
      <w:r w:rsidR="001637FF" w:rsidRPr="00A93FEC">
        <w:rPr>
          <w:rFonts w:asciiTheme="majorHAnsi" w:eastAsia="Arial" w:hAnsiTheme="majorHAnsi" w:cstheme="majorHAnsi"/>
          <w:lang w:eastAsia="es-MX"/>
        </w:rPr>
        <w:t xml:space="preserve">. </w:t>
      </w:r>
      <w:r w:rsidRPr="00A93FEC">
        <w:rPr>
          <w:rFonts w:asciiTheme="majorHAnsi" w:eastAsia="Arial" w:hAnsiTheme="majorHAnsi" w:cstheme="majorHAnsi"/>
          <w:lang w:eastAsia="es-MX"/>
        </w:rPr>
        <w:t xml:space="preserve"> Diputado Secretario Edgar Sánchez, tome nota de la votación y una vez cerrado el registro infórmenos de favor sobre el resultado.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Se abre el sistema. Se cierra el sistema.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Diputado Secretario Edgar Gerardo Sánchez Garza:</w:t>
      </w:r>
    </w:p>
    <w:p w:rsidR="00086E26" w:rsidRPr="00FF5FB2" w:rsidRDefault="00086E26" w:rsidP="00086E26">
      <w:pPr>
        <w:rPr>
          <w:rFonts w:asciiTheme="majorHAnsi" w:eastAsia="Arial" w:hAnsiTheme="majorHAnsi" w:cstheme="majorHAnsi"/>
          <w:b/>
          <w:lang w:eastAsia="es-MX"/>
        </w:rPr>
      </w:pPr>
      <w:r w:rsidRPr="00FF5FB2">
        <w:rPr>
          <w:rFonts w:asciiTheme="majorHAnsi" w:eastAsia="Arial" w:hAnsiTheme="majorHAnsi" w:cstheme="majorHAnsi"/>
          <w:b/>
          <w:lang w:eastAsia="es-MX"/>
        </w:rPr>
        <w:lastRenderedPageBreak/>
        <w:t xml:space="preserve">Diputado Presidente, el resultado de la votación es el siguiente: 21 votos a favor; 0 votos en contra y 0 abstenciones.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Diputado Presidente Jaime Bueno Zertuche:</w:t>
      </w: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Se aprueba por unanimidad el Punto de Acuerdo que se puso a consideración en los términos en que se planteó, por lo que debe procederse a lo que corresponda.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A continuación, se concede la palabra a la Diputada </w:t>
      </w:r>
      <w:r w:rsidRPr="00FF5FB2">
        <w:rPr>
          <w:rFonts w:asciiTheme="majorHAnsi" w:eastAsia="Arial" w:hAnsiTheme="majorHAnsi" w:cstheme="majorHAnsi"/>
          <w:lang w:eastAsia="es-MX"/>
        </w:rPr>
        <w:t>Lucía Azucena Ramos Ramos, para dar lectura a un Pronunciamiento que se encuentra consignado en el Punto 10 A del</w:t>
      </w:r>
      <w:r w:rsidRPr="00A93FEC">
        <w:rPr>
          <w:rFonts w:asciiTheme="majorHAnsi" w:eastAsia="Arial" w:hAnsiTheme="majorHAnsi" w:cstheme="majorHAnsi"/>
          <w:lang w:eastAsia="es-MX"/>
        </w:rPr>
        <w:t xml:space="preserve"> Orden del Día aprobado. </w:t>
      </w:r>
    </w:p>
    <w:p w:rsidR="001637FF" w:rsidRPr="00A93FEC" w:rsidRDefault="001637FF" w:rsidP="00086E26">
      <w:pPr>
        <w:rPr>
          <w:rFonts w:asciiTheme="majorHAnsi" w:eastAsia="Arial" w:hAnsiTheme="majorHAnsi" w:cstheme="majorHAnsi"/>
          <w:b/>
          <w:lang w:eastAsia="es-MX"/>
        </w:rPr>
      </w:pPr>
    </w:p>
    <w:p w:rsidR="00086E26" w:rsidRPr="00A93FEC" w:rsidRDefault="00086E26" w:rsidP="00086E26">
      <w:pPr>
        <w:rPr>
          <w:rFonts w:asciiTheme="majorHAnsi" w:eastAsia="Arial" w:hAnsiTheme="majorHAnsi" w:cstheme="majorHAnsi"/>
          <w:b/>
          <w:lang w:eastAsia="es-MX"/>
        </w:rPr>
      </w:pPr>
      <w:r w:rsidRPr="00A93FEC">
        <w:rPr>
          <w:rFonts w:asciiTheme="majorHAnsi" w:eastAsia="Arial" w:hAnsiTheme="majorHAnsi" w:cstheme="majorHAnsi"/>
          <w:b/>
          <w:lang w:eastAsia="es-MX"/>
        </w:rPr>
        <w:t>Diputada Lucía Azucena Ramos Ramos:</w:t>
      </w: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Gracias Diputado. </w:t>
      </w:r>
    </w:p>
    <w:p w:rsidR="001637FF" w:rsidRPr="00A93FEC" w:rsidRDefault="001637FF"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eastAsia="Arial" w:hAnsiTheme="majorHAnsi" w:cstheme="majorHAnsi"/>
          <w:lang w:eastAsia="es-MX"/>
        </w:rPr>
        <w:t xml:space="preserve">Compañeras y compañeros Diputados. </w:t>
      </w:r>
    </w:p>
    <w:p w:rsidR="00086E26" w:rsidRPr="00A93FEC" w:rsidRDefault="00086E26" w:rsidP="00086E26">
      <w:pPr>
        <w:rPr>
          <w:rFonts w:asciiTheme="majorHAnsi" w:eastAsia="Arial" w:hAnsiTheme="majorHAnsi" w:cstheme="majorHAnsi"/>
          <w:lang w:eastAsia="es-MX"/>
        </w:rPr>
      </w:pPr>
    </w:p>
    <w:p w:rsidR="00086E26" w:rsidRPr="00A93FEC" w:rsidRDefault="00086E26" w:rsidP="00086E26">
      <w:pPr>
        <w:rPr>
          <w:rFonts w:asciiTheme="majorHAnsi" w:eastAsia="Arial" w:hAnsiTheme="majorHAnsi" w:cstheme="majorHAnsi"/>
          <w:lang w:eastAsia="es-MX"/>
        </w:rPr>
      </w:pPr>
      <w:r w:rsidRPr="00A93FEC">
        <w:rPr>
          <w:rFonts w:asciiTheme="majorHAnsi" w:hAnsiTheme="majorHAnsi" w:cstheme="majorHAnsi"/>
          <w:b/>
        </w:rPr>
        <w:t>PRONUNCIAMIENTO QUE PRESENTAN LAS DIPUTADAS Y DIPUTADOS INTEGRANTES DEL GRUPO PARLAMENTARIO “ANDRÉS S. VIESCA”, DEL PARTIDO REVOLUCIONARIO INSTITUCIONAL, POR CONDUCTO DE LA DIPUTADA LUCÍA AZUCENA RAMOS RAMOS, CON OBJETO DE HACER UN RECONOCIMIENTO Y EXTENDER UNA FELICITACIÓN AL ALCALDE DE SALTILLO, MANOLO JIMÉNEZ SALINAS, POR COLOCAR A ESTA CIUDAD CAPITAL COMO LA MÁS SEGURA DEL PAÍS.</w:t>
      </w:r>
    </w:p>
    <w:p w:rsidR="00086E26" w:rsidRPr="00A93FEC" w:rsidRDefault="00086E26" w:rsidP="00086E26">
      <w:pPr>
        <w:rPr>
          <w:rFonts w:asciiTheme="majorHAnsi" w:hAnsiTheme="majorHAnsi" w:cstheme="majorHAnsi"/>
          <w:b/>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La seguridad pública es el bien social más preciado en una comunidad. La seguridad permite desarrollar en un ambiente de tranquilidad y armonía las actividades cotidianas que impulsan el desarrollo integral de la ciudad.</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El esfuerzo de coordinación que de manera conjunta realizan la administración del Gobernador del Estado,  Miguel Ángel Riquelme Solís, y el gobierno municipal que preside Manolo Jiménez Salinas, rinde frutos en favor de la ciudadanía.</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La semana pasada conocimos el último resultado de la Encuesta Nacional de Seguridad Urbana que realiza el Instituto Nacional de Estadística y Geografía, el INEGI, que corresponden a levantamientos realizados hasta el fin del primer trimestre del presente año.</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Para nuestro orgullo, Saltillo, la capital de Coahuila, que en las últimas mediciones se ubicaba como una de las tres ciudades más seguras del país, ascendió al primer lugar nacional, producto de un 73.6 por ciento de percepción ubicada en la opción “ sentirse seguro” en el lugar donde reside.</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Tres de cada cuatro saltillense valoraron de manera altamente positiva la atmósfera de seguridad que les permite realizar y disfrutar de sus actividades diarias, gracias al entorno que les proporciona día a día, la sólida alianza entre las corporaciones encargadas de la vigilancia, de los tres órdenes de gobierno, y la entusiasta y comprometida participación ciudadana.</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La creación de los Comités Ciudadanos de Seguridad, en los que participan más de  22 mil saltillenses en más de 430 colonias a través de grupos de whatsapp y la aplicación para celular Saltillo Seguro, ha rendido excelentes resultados.</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En Saltillo trabajamos en equipo sociedad y gobierno por la seguridad de nuestras familias; sin duda esta ciudadanización de la seguridad, nos ha permitido mejorar considerablemente los índices de seguridad y recuperar la confianza de la población.</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lastRenderedPageBreak/>
        <w:t>Por otra parte, se mejoraron las herramientas de trabajo de las fuerzas de seguridad: al inicio de este gobierno, Saltillo tenía 99 patrullas; en 15 meses se adquirieron 103 patrullas más, por lo que ahora contamos con el doble de patrullas.</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De la misma manera hoy se cuenta con 600 cámaras para el monitoreo urbano y están por llegar más, incluyendo unas de reconocimiento facial que enviará el Gobernador con lo que se llegará a más de 1000.</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El respaldo del Ejército Mexicano, la Policía Federal, los cuerpos de seguridad estatales, así como la Comisión de Seguridad y Protección Ciudadana de Saltillo, y la Policía Municipal han generado con su trabajo un clima de confianza y cercanía en favor de los saltillenses.</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Alcanzar el primer lugar de la Encuesta Nacional de Seguridad Urbana debe representar una gran motivación para toda la ciudad, y el municipio, que han contribuido a construir la fortaleza con que Saltillo hoy destaca a nivel nacional.</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En muchos espacios de análisis y debate de la realidad nacional se habla ya de los resultados ejemplares de Saltillo en materia de seguridad y desarrollo.</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Saltillo seguirá avanzando como una ciudad segura y progresista, porque se gobierna bajo un modelo de política pública municipal,  que integra todas sus acciones en torno a la búsqueda del beneficio para los ciudadanos y las familias, que hacen posible con su esfuerzo y su trabajo, que sea un espacio propicio para el bienestar y la calidad de vida.</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La competitividad del municipio, que se refleja en la llegada de nuevas inversiones productivas, empleos estables y bien remunerados, ha recibido un nuevo impulso con los resultados de la encuesta del INEGI.  Y con esto se beneficiará toda la región sureste de la entidad.</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r w:rsidRPr="00A93FEC">
        <w:rPr>
          <w:rFonts w:asciiTheme="majorHAnsi" w:hAnsiTheme="majorHAnsi" w:cstheme="majorHAnsi"/>
          <w:color w:val="000000"/>
          <w:lang w:eastAsia="es-MX"/>
        </w:rPr>
        <w:t>Hoy, con mucho orgullo reconocemos y felicitamos a Saltillo que ha sabido llegar a ser una gran ciudad capital del estado, a la altura de la grandeza de Coahuila y de los Coahuilenses.</w:t>
      </w: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shd w:val="clear" w:color="auto" w:fill="FFFFFF"/>
        <w:textAlignment w:val="baseline"/>
        <w:rPr>
          <w:rFonts w:asciiTheme="majorHAnsi" w:hAnsiTheme="majorHAnsi" w:cstheme="majorHAnsi"/>
          <w:color w:val="000000"/>
          <w:lang w:eastAsia="es-MX"/>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A T E N T A M E N T E</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Saltillo, Coahuila de Zaragoza, a 26 de abril de 2019</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i/>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DIP. LUCÍA AZUCENA RAMOS RAMOS.</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GRUPO PARLAMENTARIO "GRAL. ANDRÉS S. VIESCA" </w:t>
      </w: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PARTIDO REVOLUCIONARIO INSTITUCIONAL. </w:t>
      </w:r>
    </w:p>
    <w:p w:rsidR="00086E26" w:rsidRPr="00A93FEC" w:rsidRDefault="00086E26"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CONJUNTAMENTE CON LAS DEMÁS DIPUTADAS Y LOS DIPUTADOS INTEGRANTES DEL GRUPO PARLAMENTARIO "GRAL. ANDRÉS S. VIESCA"</w:t>
      </w: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 xml:space="preserve">DEL PARTIDO REVOLUCIONARIO INTITUCIONAL. </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MARÍA ESPERANZA CHAPA GARCÍA.  </w:t>
      </w:r>
      <w:r w:rsidRPr="00A93FEC">
        <w:rPr>
          <w:rFonts w:asciiTheme="majorHAnsi" w:hAnsiTheme="majorHAnsi" w:cstheme="majorHAnsi"/>
          <w:b/>
          <w:bCs/>
        </w:rPr>
        <w:tab/>
      </w:r>
      <w:r w:rsidRPr="00A93FEC">
        <w:rPr>
          <w:rFonts w:asciiTheme="majorHAnsi" w:hAnsiTheme="majorHAnsi" w:cstheme="majorHAnsi"/>
          <w:b/>
          <w:bCs/>
        </w:rPr>
        <w:tab/>
      </w:r>
      <w:r w:rsidRPr="00A93FEC">
        <w:rPr>
          <w:rFonts w:asciiTheme="majorHAnsi" w:hAnsiTheme="majorHAnsi" w:cstheme="majorHAnsi"/>
          <w:b/>
          <w:bCs/>
        </w:rPr>
        <w:tab/>
        <w:t>DIP. JOSEFINA GARZA BARRERA.</w:t>
      </w:r>
    </w:p>
    <w:p w:rsidR="00086E26" w:rsidRPr="00A93FEC" w:rsidRDefault="00086E26" w:rsidP="00086E26">
      <w:pPr>
        <w:jc w:val="center"/>
        <w:rPr>
          <w:rFonts w:asciiTheme="majorHAnsi" w:hAnsiTheme="majorHAnsi" w:cstheme="majorHAnsi"/>
          <w:b/>
          <w:bCs/>
        </w:rPr>
      </w:pPr>
    </w:p>
    <w:p w:rsidR="001637FF" w:rsidRPr="00A93FEC" w:rsidRDefault="001637FF"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GRACIELA FERNÁNDEZ ALMARAZ.  </w:t>
      </w:r>
      <w:r w:rsidRPr="00A93FEC">
        <w:rPr>
          <w:rFonts w:asciiTheme="majorHAnsi" w:hAnsiTheme="majorHAnsi" w:cstheme="majorHAnsi"/>
          <w:b/>
          <w:bCs/>
        </w:rPr>
        <w:tab/>
      </w:r>
      <w:r w:rsidRPr="00A93FEC">
        <w:rPr>
          <w:rFonts w:asciiTheme="majorHAnsi" w:hAnsiTheme="majorHAnsi" w:cstheme="majorHAnsi"/>
          <w:b/>
          <w:bCs/>
        </w:rPr>
        <w:tab/>
        <w:t>DIP. LILIA ISABEL GUTIÉRREZ BURCIAGA.</w:t>
      </w:r>
    </w:p>
    <w:p w:rsidR="00086E26" w:rsidRPr="00A93FEC" w:rsidRDefault="00086E26" w:rsidP="00086E26">
      <w:pPr>
        <w:jc w:val="center"/>
        <w:rPr>
          <w:rFonts w:asciiTheme="majorHAnsi" w:hAnsiTheme="majorHAnsi" w:cstheme="majorHAnsi"/>
          <w:b/>
          <w:bCs/>
        </w:rPr>
      </w:pPr>
    </w:p>
    <w:p w:rsidR="001637FF" w:rsidRPr="00A93FEC" w:rsidRDefault="001637FF"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JAIME BUENO ZERTUCHE.  </w:t>
      </w:r>
      <w:r w:rsidRPr="00A93FEC">
        <w:rPr>
          <w:rFonts w:asciiTheme="majorHAnsi" w:hAnsiTheme="majorHAnsi" w:cstheme="majorHAnsi"/>
          <w:b/>
          <w:bCs/>
        </w:rPr>
        <w:tab/>
      </w:r>
      <w:r w:rsidRPr="00A93FEC">
        <w:rPr>
          <w:rFonts w:asciiTheme="majorHAnsi" w:hAnsiTheme="majorHAnsi" w:cstheme="majorHAnsi"/>
          <w:b/>
          <w:bCs/>
        </w:rPr>
        <w:tab/>
        <w:t xml:space="preserve">        DIP. JESÚS ANDRÉS LOYA CARDONA.</w:t>
      </w:r>
    </w:p>
    <w:p w:rsidR="00086E26" w:rsidRPr="00A93FEC" w:rsidRDefault="00086E26" w:rsidP="00086E26">
      <w:pPr>
        <w:rPr>
          <w:rFonts w:asciiTheme="majorHAnsi" w:hAnsiTheme="majorHAnsi" w:cstheme="majorHAnsi"/>
          <w:b/>
          <w:bCs/>
        </w:rPr>
      </w:pPr>
    </w:p>
    <w:p w:rsidR="001637FF" w:rsidRPr="00A93FEC" w:rsidRDefault="001637FF"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 VERÓNICA BOREQUE MARTÍNEZ GONZÁLEZ.  </w:t>
      </w:r>
      <w:r w:rsidRPr="00A93FEC">
        <w:rPr>
          <w:rFonts w:asciiTheme="majorHAnsi" w:hAnsiTheme="majorHAnsi" w:cstheme="majorHAnsi"/>
          <w:b/>
          <w:bCs/>
        </w:rPr>
        <w:tab/>
        <w:t>DIP. JESÚS BERINO GRANADOS.</w:t>
      </w:r>
    </w:p>
    <w:p w:rsidR="00086E26" w:rsidRPr="00A93FEC" w:rsidRDefault="00086E26" w:rsidP="00086E26">
      <w:pPr>
        <w:rPr>
          <w:rFonts w:asciiTheme="majorHAnsi" w:hAnsiTheme="majorHAnsi" w:cstheme="majorHAnsi"/>
          <w:b/>
          <w:bCs/>
        </w:rPr>
      </w:pPr>
    </w:p>
    <w:p w:rsidR="001637FF" w:rsidRPr="00A93FEC" w:rsidRDefault="001637FF" w:rsidP="00086E26">
      <w:pPr>
        <w:jc w:val="center"/>
        <w:rPr>
          <w:rFonts w:asciiTheme="majorHAnsi" w:hAnsiTheme="majorHAnsi" w:cstheme="majorHAnsi"/>
          <w:b/>
          <w:bCs/>
        </w:rPr>
      </w:pPr>
    </w:p>
    <w:p w:rsidR="00086E26" w:rsidRPr="00A93FEC" w:rsidRDefault="00086E26" w:rsidP="00086E26">
      <w:pPr>
        <w:jc w:val="center"/>
        <w:rPr>
          <w:rFonts w:asciiTheme="majorHAnsi" w:hAnsiTheme="majorHAnsi" w:cstheme="majorHAnsi"/>
          <w:b/>
          <w:bCs/>
        </w:rPr>
      </w:pPr>
      <w:r w:rsidRPr="00A93FEC">
        <w:rPr>
          <w:rFonts w:asciiTheme="majorHAnsi" w:hAnsiTheme="majorHAnsi" w:cstheme="majorHAnsi"/>
          <w:b/>
          <w:bCs/>
        </w:rPr>
        <w:t>DIP. DIANA PATRICIA GONZÁLEZ SOTO.</w:t>
      </w:r>
    </w:p>
    <w:p w:rsidR="00086E26" w:rsidRPr="00A93FEC" w:rsidRDefault="00086E26" w:rsidP="00086E26">
      <w:pPr>
        <w:jc w:val="center"/>
        <w:rPr>
          <w:rFonts w:asciiTheme="majorHAnsi" w:hAnsiTheme="majorHAnsi" w:cstheme="majorHAnsi"/>
          <w:b/>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Es cuanto. </w:t>
      </w:r>
    </w:p>
    <w:p w:rsidR="00086E26" w:rsidRPr="00A93FEC" w:rsidRDefault="00086E26" w:rsidP="00086E26">
      <w:pPr>
        <w:rPr>
          <w:rFonts w:asciiTheme="majorHAnsi" w:hAnsiTheme="majorHAnsi" w:cstheme="majorHAnsi"/>
          <w:b/>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 xml:space="preserve">Diputado Presidente Jaime Bueno Zertuche: </w:t>
      </w: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Gracias Diputada.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A continuación, se concede la palabra al Diputado Juan Antonio García Villa, para dar lectura a un Pronunciamiento que se encuentra consignado en el </w:t>
      </w:r>
      <w:r w:rsidRPr="00A93FEC">
        <w:rPr>
          <w:rFonts w:asciiTheme="majorHAnsi" w:hAnsiTheme="majorHAnsi" w:cstheme="majorHAnsi"/>
          <w:b/>
          <w:bCs/>
        </w:rPr>
        <w:t>Punto 10 B</w:t>
      </w:r>
      <w:r w:rsidRPr="00A93FEC">
        <w:rPr>
          <w:rFonts w:asciiTheme="majorHAnsi" w:hAnsiTheme="majorHAnsi" w:cstheme="majorHAnsi"/>
          <w:bCs/>
        </w:rPr>
        <w:t xml:space="preserve"> del Orden del Día aprobado. </w:t>
      </w:r>
    </w:p>
    <w:p w:rsidR="00086E26" w:rsidRPr="00A93FEC" w:rsidRDefault="00086E26" w:rsidP="00086E26">
      <w:pPr>
        <w:rPr>
          <w:rFonts w:asciiTheme="majorHAnsi" w:hAnsiTheme="majorHAnsi" w:cstheme="majorHAnsi"/>
          <w:bCs/>
        </w:rPr>
      </w:pPr>
    </w:p>
    <w:p w:rsidR="00086E26" w:rsidRPr="00A93FEC" w:rsidRDefault="00086E26" w:rsidP="00086E26">
      <w:pPr>
        <w:rPr>
          <w:rFonts w:asciiTheme="majorHAnsi" w:hAnsiTheme="majorHAnsi" w:cstheme="majorHAnsi"/>
          <w:b/>
          <w:bCs/>
        </w:rPr>
      </w:pPr>
      <w:r w:rsidRPr="00A93FEC">
        <w:rPr>
          <w:rFonts w:asciiTheme="majorHAnsi" w:hAnsiTheme="majorHAnsi" w:cstheme="majorHAnsi"/>
          <w:b/>
          <w:bCs/>
        </w:rPr>
        <w:t>Diputado Juan Antonio García Villa:</w:t>
      </w:r>
    </w:p>
    <w:p w:rsidR="00086E26" w:rsidRPr="00A93FEC" w:rsidRDefault="00086E26" w:rsidP="00086E26">
      <w:pPr>
        <w:rPr>
          <w:rFonts w:asciiTheme="majorHAnsi" w:hAnsiTheme="majorHAnsi" w:cstheme="majorHAnsi"/>
          <w:bCs/>
        </w:rPr>
      </w:pPr>
      <w:r w:rsidRPr="00A93FEC">
        <w:rPr>
          <w:rFonts w:asciiTheme="majorHAnsi" w:hAnsiTheme="majorHAnsi" w:cstheme="majorHAnsi"/>
          <w:bCs/>
        </w:rPr>
        <w:t xml:space="preserve">Con su venia, señor Presidente. </w:t>
      </w:r>
    </w:p>
    <w:p w:rsidR="00086E26" w:rsidRPr="00A93FEC" w:rsidRDefault="00086E26" w:rsidP="00086E26">
      <w:pPr>
        <w:jc w:val="center"/>
        <w:rPr>
          <w:rFonts w:asciiTheme="majorHAnsi" w:hAnsiTheme="majorHAnsi" w:cstheme="majorHAnsi"/>
          <w:bCs/>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EL MEMORÁNDUM DEL PRESIDENTE LÓPEZ OBRADOR</w:t>
      </w:r>
    </w:p>
    <w:p w:rsidR="00086E26" w:rsidRPr="00A93FEC" w:rsidRDefault="00086E26" w:rsidP="00086E26">
      <w:pPr>
        <w:jc w:val="center"/>
        <w:rPr>
          <w:rFonts w:asciiTheme="majorHAnsi" w:hAnsiTheme="majorHAnsi" w:cstheme="majorHAnsi"/>
          <w:b/>
        </w:rPr>
      </w:pPr>
    </w:p>
    <w:p w:rsidR="00086E26" w:rsidRPr="00A93FEC" w:rsidRDefault="00086E26" w:rsidP="00086E26">
      <w:pPr>
        <w:rPr>
          <w:rFonts w:asciiTheme="majorHAnsi" w:hAnsiTheme="majorHAnsi" w:cstheme="majorHAnsi"/>
          <w:color w:val="212121"/>
          <w:shd w:val="clear" w:color="auto" w:fill="FFFFFF"/>
        </w:rPr>
      </w:pPr>
      <w:r w:rsidRPr="00A93FEC">
        <w:rPr>
          <w:rFonts w:asciiTheme="majorHAnsi" w:hAnsiTheme="majorHAnsi" w:cstheme="majorHAnsi"/>
        </w:rPr>
        <w:t xml:space="preserve">Seguramente todos los que integramos esta Asamblea Legislativa oportunamente leímos, y quizá algunos hasta más de una vez, </w:t>
      </w:r>
      <w:r w:rsidRPr="00A93FEC">
        <w:rPr>
          <w:rFonts w:asciiTheme="majorHAnsi" w:hAnsiTheme="majorHAnsi" w:cstheme="majorHAnsi"/>
          <w:color w:val="212121"/>
          <w:shd w:val="clear" w:color="auto" w:fill="FFFFFF"/>
        </w:rPr>
        <w:t>el insólito y desconcertante memorándum que</w:t>
      </w:r>
      <w:r w:rsidRPr="00A93FEC">
        <w:rPr>
          <w:rFonts w:asciiTheme="majorHAnsi" w:hAnsiTheme="majorHAnsi" w:cstheme="majorHAnsi"/>
        </w:rPr>
        <w:t xml:space="preserve"> el pasado </w:t>
      </w:r>
      <w:r w:rsidRPr="00A93FEC">
        <w:rPr>
          <w:rFonts w:asciiTheme="majorHAnsi" w:hAnsiTheme="majorHAnsi" w:cstheme="majorHAnsi"/>
          <w:color w:val="212121"/>
          <w:shd w:val="clear" w:color="auto" w:fill="FFFFFF"/>
        </w:rPr>
        <w:t>16 de abril, martes de Semana</w:t>
      </w:r>
      <w:r w:rsidRPr="00A93FEC">
        <w:rPr>
          <w:rFonts w:asciiTheme="majorHAnsi" w:hAnsiTheme="majorHAnsi" w:cstheme="majorHAnsi"/>
        </w:rPr>
        <w:t xml:space="preserve"> Santa, dirigió el Presidente de la República, Andrés Manuel López Obrador, a sus Secretarios de Gobernación, Educación Pública y Hacienda.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El memorándum presidencial está referido al tema que el Presidente  insistentemente ha calificado como el de “</w:t>
      </w:r>
      <w:r w:rsidRPr="00A93FEC">
        <w:rPr>
          <w:rFonts w:asciiTheme="majorHAnsi" w:hAnsiTheme="majorHAnsi" w:cstheme="majorHAnsi"/>
          <w:i/>
        </w:rPr>
        <w:t>la mal llamada reforma educativa</w:t>
      </w:r>
      <w:r w:rsidRPr="00A93FEC">
        <w:rPr>
          <w:rFonts w:asciiTheme="majorHAnsi" w:hAnsiTheme="majorHAnsi" w:cstheme="majorHAnsi"/>
        </w:rPr>
        <w:t>”. Dice que ésta, junto con otras “reformas  reconocidas o conocidas como estructurales”, forma parte de una “agenda impuesta desde el extranjero durante el periodo neoliberal” y que particularmente en  materia educativa “no se ha traducido en una mejoría en la calidad de la enseñanza”.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Se queja el Presidente  López Obrador, de que “el conjunto de modificaciones legales (fue) impuesto mediante actitudes autoritarias y recurriendo a campañas de descrédito en contra del magisterio nacional”.</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Antes de seguir  adelante, dando cuenta del contenido del memorándum del Presidente  López Obrador, resulta oportuno señalar, pues se trata de hechos palmarios que en su oportunidad conoció la opinión pública nacional, que la reforma educativa de 2013 no fue parte de una agenda impuesta desde el extranjero. Baste con señalar que fue aprobada por un buen número de Diputados y de Senadores que ahora  son militantes de su partido, MORENA, o  hoy son sus  aliados, y que actualmente de nueva cuenta son legisladores. Empezando por supuesto por el actual coordinador de los Diputados de MORENA,  que aprobó dicha reforma y hasta llegó al extremo de decir que no había necesidad de cambiarle una sola coma. ¡Y hoy se refieren él y el Presidente, a esta reforma, como una  “mal llamada reforma educativa”!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Afirma el Presidente, por supuesto sin probarlo, que las reformas (reitero, aprobadas por un buen número de legisladores que hoy lo son de MORENA),   fueron impuestas mediante actitudes autoritarias “y acudiendo a campañas de descrédito en contra del magisterio nacional”. Falso, nadie promovió ni ha promovido, como dice, “el descrédito del magisterio nacional”. Más bien ha sido un grupo de profesores,  muy minoritario, por cierto, seguidores desde hace años, de la causa del señor López Obrador, el que se  </w:t>
      </w:r>
      <w:r w:rsidRPr="00A93FEC">
        <w:rPr>
          <w:rFonts w:asciiTheme="majorHAnsi" w:hAnsiTheme="majorHAnsi" w:cstheme="majorHAnsi"/>
        </w:rPr>
        <w:lastRenderedPageBreak/>
        <w:t xml:space="preserve">ha encargado, y lo ha hecho muy bien, de desprestigiarse a sí mismo. No ha necesitado ayuda alguna de nadie. </w:t>
      </w:r>
      <w:r w:rsidRPr="00A93FEC">
        <w:rPr>
          <w:rFonts w:asciiTheme="majorHAnsi" w:hAnsiTheme="majorHAnsi" w:cstheme="majorHAnsi"/>
          <w:color w:val="212121"/>
          <w:shd w:val="clear" w:color="auto" w:fill="FFFFFF"/>
        </w:rPr>
        <w:t>“Solo se ha desacreditado.”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A continuación  el Presidente dice que “como hasta la fecha no ha sido posible alcanzar un acuerdo ante el Legislativo y los demás  sectores del gremio magisterial para derogar la llamada reforma educativa”  que se ve en lo obligación de dictar algunas medidas.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En este punto oculta el Presidente López Obrador,  o al menos no es suficientemente claro, que si la contrarreforma educativa propuesta por su propio gobierno no había alcanzado hasta hace días  acuerdo, ha sido precisamente por la actitud intransigente y aun violenta, incluso contra los propios legisladores de MORENA  que ha adoptado el grupo que él hoy  considera objeto de “campañas de descrédito”. ¿Qué  acaso no se da cuenta el Presidente que su visión de las cosas no corresponde a la realidad? ¿Considera acaso López Obrador que se puede engañar tan fácilmente a la opinión pública nacional?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Pero lo peor es lo que a continuación  él plantea el ya famoso memorándum. Dice el Presidente que “con base en las facultades que me confiere el cargo que ostento” (que por cierto no dice cuáles son específicamente tales facultades y en dónde están contenidas en la Constitución o en algunas de las leyes que emanan del marco jurídico constitucional procede dar a los tres mencionados Secretarios de Estado, lo que el llama “lineamientos y directivas”, entre otros los siguientes: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Que “mientras el proceso de diálogo no culmine en un acuerdo” [es decir,  un proceso que  satisfaga los caprichos del grupo magisterial acostumbrado al chantaje y a la obtención de prebendas y canonjías]  </w:t>
      </w:r>
      <w:r w:rsidRPr="00A93FEC">
        <w:rPr>
          <w:rFonts w:asciiTheme="majorHAnsi" w:hAnsiTheme="majorHAnsi" w:cstheme="majorHAnsi"/>
          <w:i/>
        </w:rPr>
        <w:t>que</w:t>
      </w:r>
      <w:r w:rsidRPr="00A93FEC">
        <w:rPr>
          <w:rFonts w:asciiTheme="majorHAnsi" w:hAnsiTheme="majorHAnsi" w:cstheme="majorHAnsi"/>
        </w:rPr>
        <w:t xml:space="preserve"> </w:t>
      </w:r>
      <w:r w:rsidRPr="00A93FEC">
        <w:rPr>
          <w:rFonts w:asciiTheme="majorHAnsi" w:hAnsiTheme="majorHAnsi" w:cstheme="majorHAnsi"/>
          <w:i/>
        </w:rPr>
        <w:t>las diferentes instancias “del Poder Ejecutivo Federal involucradas, dejarán sin efecto todas las medidas en las que se haya traducido la aplicación de la llamada reforma educativa</w:t>
      </w:r>
      <w:r w:rsidRPr="00A93FEC">
        <w:rPr>
          <w:rFonts w:asciiTheme="majorHAnsi" w:hAnsiTheme="majorHAnsi" w:cstheme="majorHAnsi"/>
        </w:rPr>
        <w:t>”.</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En otras palabras, el Presidente de la República, invocando facultades que no tiene y que por lo mismo no especifica expresamente, ordena, ya no solo a las 3 Secretarías, sino a todas las instancias del Poder Ejecutivo Federal a no acatar la Constitución y las leyes, a dejar sin efecto el orden jurídico, a congelar el marco legal, por lo pronto  ahora en materia educativa, hasta en tanto no se llegue a un entendimiento con el grupo magisterial beligerante, que bien sabe el propio  Presidente López Obrador que ese grupo no tiene en su estrategia llegar jamás a acuerdos, porque su línea política tradicional han sido  de chantaje y  extorsión.</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No, señor Presidente López Obrador, ese no es el camino. Siga por esa senda y advertirá –porque los ejemplos cunden- que sembrará vientos y provocará tempestades. Comprenda que la mejor protección de su propio gobierno es someterse a la legalidad y apostarle al orden jurídico.</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De no ser así, significa entonces que estamos entrando a un escenario de altísimo riesgo, porque nos dará a entender, señor López Obrador, que muy pronto sus caprichos y arbitrariedades derivarán en abiertos manotazos autoritarios, disposiciones autocráticas y finalmente en un régimen dictatorial.</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De otras directrices que imparte a los tres mencionados secretarios,  no vale ya la pena referirse,  pero sí algunas otras de lamentable memorándum que son de llamar la atención.  En primer lugar como ya se dijo, que al emitir el Presidente su documento afirma tener facultades, pero no las citan y dicen cuáles, sencillamente porque no existen….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En segundo término, que la Comisión Nacional de los Derechos Humanos ha expresado que se trata de un decreto fuera de la ley, que lesiona los derechos humanos de niñas, niños y adolescentes, y pide  la Comisión de Derechos Humanos al Presidente que rectifique.</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lastRenderedPageBreak/>
        <w:t xml:space="preserve">¿Qué no  le preocupa al Presidente  López Obrador que en idéntico sentido al de la Comisión Nacional de los Derechos Humanos, se hayan manifestado diversas y respetables agrupaciones de juristas, pero además, qué no le preocupa al Presidente que ni un solo personaje importante del país, -reitero-, ni un solo personaje importante del país, de la academia, de la política, del periodismo, ni siquiera de izquierda haya salido en su defensa, bueno, salvo el coordinador de los Diputados de MORENA, y eso de manera muy tibia, casi vergonzante, sí, el mismo que siendo Senador Mario Delgado, aprobó la Reforma Educativa de la que hoy abomina.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 de llamar la atención, hasta donde se sabe que los 3 Secretarios de Estado a los que va dirigido el memorándum, hayan guardado discreto silencio, salvo el Secretario de Educación Pública que hizo referencia a exigencia de los periodistas, pero aspectos más bien tangenciales. </w:t>
      </w:r>
    </w:p>
    <w:p w:rsidR="00086E26" w:rsidRPr="00A93FEC" w:rsidRDefault="00086E26" w:rsidP="00086E26">
      <w:pPr>
        <w:tabs>
          <w:tab w:val="left" w:pos="1515"/>
        </w:tabs>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Más aún, y a este punto, hasta donde yo sé,  nadie ha hecho referencia hasta ahora: ¿desconocen los secretarios y el propio Presidente de la República, que en todo caso su memorándum está sujeto al </w:t>
      </w:r>
      <w:r w:rsidRPr="00A93FEC">
        <w:rPr>
          <w:rFonts w:asciiTheme="majorHAnsi" w:hAnsiTheme="majorHAnsi" w:cstheme="majorHAnsi"/>
          <w:i/>
        </w:rPr>
        <w:t>refrendo</w:t>
      </w:r>
      <w:r w:rsidRPr="00A93FEC">
        <w:rPr>
          <w:rFonts w:asciiTheme="majorHAnsi" w:hAnsiTheme="majorHAnsi" w:cstheme="majorHAnsi"/>
        </w:rPr>
        <w:t xml:space="preserve"> en los términos del art. 96 de la Constitución?  Como se sabe, este artículo  dice: “</w:t>
      </w:r>
      <w:r w:rsidRPr="00A93FEC">
        <w:rPr>
          <w:rFonts w:asciiTheme="majorHAnsi" w:hAnsiTheme="majorHAnsi" w:cstheme="majorHAnsi"/>
          <w:b/>
        </w:rPr>
        <w:t xml:space="preserve">Todos los reglamentos, decretos, acuerdos y </w:t>
      </w:r>
      <w:r w:rsidRPr="00A93FEC">
        <w:rPr>
          <w:rFonts w:asciiTheme="majorHAnsi" w:hAnsiTheme="majorHAnsi" w:cstheme="majorHAnsi"/>
          <w:b/>
          <w:i/>
        </w:rPr>
        <w:t>órdenes</w:t>
      </w:r>
      <w:r w:rsidRPr="00A93FEC">
        <w:rPr>
          <w:rFonts w:asciiTheme="majorHAnsi" w:hAnsiTheme="majorHAnsi" w:cstheme="majorHAnsi"/>
          <w:b/>
        </w:rPr>
        <w:t xml:space="preserve"> del Presidente deberán estar firmados por el Secretario de Estado a que el asunto corresponda,</w:t>
      </w:r>
      <w:r w:rsidRPr="00A93FEC">
        <w:rPr>
          <w:rFonts w:asciiTheme="majorHAnsi" w:hAnsiTheme="majorHAnsi" w:cstheme="majorHAnsi"/>
        </w:rPr>
        <w:t xml:space="preserve">  y sigue diciendo el artículo 96, que SIN ESTE REQUISITO NO SERÁN OBEDECIDOS”.</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Hay que tener presente que  este memorándum sólo lleva la firma del Presidente, no lleva la firma de los Secretarios, no lo refrendaron, pero si los Secretarios no lo firmaron, constitucionalmente no están obligados a obedecerlo y si lo hacen, es decir, si lo firman, incurrirán por ese sólo hecho en un  </w:t>
      </w:r>
      <w:r w:rsidRPr="00A93FEC">
        <w:rPr>
          <w:rFonts w:asciiTheme="majorHAnsi" w:hAnsiTheme="majorHAnsi" w:cstheme="majorHAnsi"/>
          <w:i/>
        </w:rPr>
        <w:t>delito</w:t>
      </w:r>
      <w:r w:rsidRPr="00A93FEC">
        <w:rPr>
          <w:rFonts w:asciiTheme="majorHAnsi" w:hAnsiTheme="majorHAnsi" w:cstheme="majorHAnsi"/>
        </w:rPr>
        <w:t xml:space="preserve"> por convalidar órdenes que abiertamente violentan  el orden constitucional.</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Estos tres señores Secretarios, por lo que se ve,  carentes de valor civil,  y además enfrentan claramente un dilema bicornudo, porque si se hacen para un lado, los cuerna el toro y si se hacen para el otro, también los cuerna el toro. </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Colegas Diputadas y Diputados: Hace exactamente 65 años, en abril de 1954, curiosamente  también en Semana Santa como ahora, el país se vio sacudido por una medida que conmocionó a la sociedad mexicana de entonces. Fue una devaluación del peso que resultó memorable. Tan memorable fue esa devaluación de Semana Santa de 1954,  que el tipo de cambio permaneció estable por 22 años y medio, porque los gobiernos mexicanos de la época mantuvieron una rígida y disciplinada política monetaria y cambiaria para evitar otra devaluación. Porque como alguna vez  lo dijo López Portillo, sabían  los Presidentes perfectamente que presidente que devalúa la moneda, él mismo se devalúa.</w:t>
      </w:r>
    </w:p>
    <w:p w:rsidR="00086E26" w:rsidRPr="00A93FEC" w:rsidRDefault="00086E26" w:rsidP="00086E26">
      <w:pPr>
        <w:rPr>
          <w:rFonts w:asciiTheme="majorHAnsi" w:hAnsiTheme="majorHAnsi" w:cstheme="majorHAnsi"/>
        </w:rPr>
      </w:pPr>
    </w:p>
    <w:p w:rsidR="00086E26" w:rsidRPr="00A93FEC" w:rsidRDefault="00086E26" w:rsidP="00086E26">
      <w:pPr>
        <w:rPr>
          <w:rFonts w:asciiTheme="majorHAnsi" w:hAnsiTheme="majorHAnsi" w:cstheme="majorHAnsi"/>
        </w:rPr>
      </w:pPr>
      <w:r w:rsidRPr="00A93FEC">
        <w:rPr>
          <w:rFonts w:asciiTheme="majorHAnsi" w:hAnsiTheme="majorHAnsi" w:cstheme="majorHAnsi"/>
        </w:rPr>
        <w:t xml:space="preserve">Ahora este memorándum de abril, emitido por el señor Presidente López Obrador también en Semana Santa, puede resultar asimismo memorable, porque si el Presidente no </w:t>
      </w:r>
      <w:r w:rsidRPr="00A93FEC">
        <w:rPr>
          <w:rFonts w:asciiTheme="majorHAnsi" w:hAnsiTheme="majorHAnsi" w:cstheme="majorHAnsi"/>
          <w:i/>
        </w:rPr>
        <w:t>rectifica</w:t>
      </w:r>
      <w:r w:rsidRPr="00A93FEC">
        <w:rPr>
          <w:rFonts w:asciiTheme="majorHAnsi" w:hAnsiTheme="majorHAnsi" w:cstheme="majorHAnsi"/>
        </w:rPr>
        <w:t xml:space="preserve">, como se lo ha recomendado la Comisión Nacional de los Derechos Humanos, ya sea cancelándolo o bien no continuando en los hechos por el tobogán al que esa línea lo puede conducir, él y el país se devaluarán, es decir, se caerá en la dictadura. Así de claro. Gracias. </w:t>
      </w:r>
    </w:p>
    <w:p w:rsidR="00086E26" w:rsidRPr="00A93FEC" w:rsidRDefault="00086E26" w:rsidP="00086E26">
      <w:pPr>
        <w:rPr>
          <w:rFonts w:asciiTheme="majorHAnsi" w:hAnsiTheme="majorHAnsi" w:cstheme="majorHAnsi"/>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ATENTAMENTE</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Saltillo, Coah., a 26 de abril de 2019</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 xml:space="preserve">GRUPO PARLAMENTARIO DEL P.A.N. </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r w:rsidRPr="00A93FEC">
        <w:rPr>
          <w:rFonts w:asciiTheme="majorHAnsi" w:hAnsiTheme="majorHAnsi" w:cstheme="majorHAnsi"/>
          <w:b/>
        </w:rPr>
        <w:t>POR UNA PATRIA ORDENADA Y GENEROSA Y UNA VIDA MEJOR Y MAS DIGNA PARA TODOS</w:t>
      </w:r>
    </w:p>
    <w:p w:rsidR="00086E26" w:rsidRPr="00A93FEC" w:rsidRDefault="00086E26" w:rsidP="00086E26">
      <w:pPr>
        <w:tabs>
          <w:tab w:val="left" w:pos="2928"/>
        </w:tabs>
        <w:jc w:val="center"/>
        <w:rPr>
          <w:rFonts w:asciiTheme="majorHAnsi" w:hAnsiTheme="majorHAnsi" w:cstheme="majorHAnsi"/>
          <w:b/>
        </w:rPr>
      </w:pPr>
    </w:p>
    <w:p w:rsidR="00086E26" w:rsidRPr="00A93FEC" w:rsidRDefault="00086E26" w:rsidP="00086E26">
      <w:pPr>
        <w:jc w:val="center"/>
        <w:rPr>
          <w:rFonts w:asciiTheme="majorHAnsi" w:eastAsia="Arial Unicode MS" w:hAnsiTheme="majorHAnsi" w:cstheme="majorHAnsi"/>
          <w:b/>
          <w:lang w:eastAsia="es-MX"/>
        </w:rPr>
      </w:pPr>
      <w:r w:rsidRPr="00A93FEC">
        <w:rPr>
          <w:rFonts w:asciiTheme="majorHAnsi" w:eastAsia="Arial Unicode MS" w:hAnsiTheme="majorHAnsi" w:cstheme="majorHAnsi"/>
          <w:b/>
          <w:lang w:eastAsia="es-MX"/>
        </w:rPr>
        <w:t>DIP. JUAN ANTONIO GARCÍA VILLA</w:t>
      </w:r>
    </w:p>
    <w:p w:rsidR="00086E26" w:rsidRPr="00A93FEC" w:rsidRDefault="00086E26" w:rsidP="00086E26">
      <w:pPr>
        <w:jc w:val="center"/>
        <w:rPr>
          <w:rFonts w:asciiTheme="majorHAnsi" w:eastAsia="Microsoft JhengHei" w:hAnsiTheme="majorHAnsi" w:cstheme="majorHAnsi"/>
          <w:b/>
          <w:color w:val="000000" w:themeColor="text1"/>
        </w:rPr>
      </w:pPr>
    </w:p>
    <w:p w:rsidR="00086E26" w:rsidRPr="00A93FEC" w:rsidRDefault="00086E26" w:rsidP="00086E26">
      <w:pPr>
        <w:jc w:val="center"/>
        <w:rPr>
          <w:rFonts w:asciiTheme="majorHAnsi" w:eastAsia="Microsoft JhengHei" w:hAnsiTheme="majorHAnsi" w:cstheme="majorHAnsi"/>
          <w:b/>
          <w:color w:val="000000" w:themeColor="text1"/>
        </w:rPr>
      </w:pPr>
      <w:r w:rsidRPr="00A93FEC">
        <w:rPr>
          <w:rFonts w:asciiTheme="majorHAnsi" w:eastAsia="Microsoft JhengHei" w:hAnsiTheme="majorHAnsi" w:cstheme="majorHAnsi"/>
          <w:b/>
          <w:color w:val="000000" w:themeColor="text1"/>
        </w:rPr>
        <w:t>POR EL GRUPO PARLAMENTARIO DEL PARTIDO ACCIÓN NACIONAL</w:t>
      </w:r>
    </w:p>
    <w:p w:rsidR="00086E26" w:rsidRPr="00A93FEC" w:rsidRDefault="00086E26" w:rsidP="00086E26">
      <w:pPr>
        <w:tabs>
          <w:tab w:val="left" w:pos="5056"/>
        </w:tabs>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r w:rsidRPr="00A93FEC">
        <w:rPr>
          <w:rFonts w:asciiTheme="majorHAnsi" w:hAnsiTheme="majorHAnsi" w:cstheme="majorHAnsi"/>
          <w:b/>
        </w:rPr>
        <w:t xml:space="preserve">DIP. MARCELO DE JESUS TORRES COFIÑO          </w:t>
      </w:r>
      <w:r w:rsidRPr="00A93FEC">
        <w:rPr>
          <w:rFonts w:asciiTheme="majorHAnsi" w:hAnsiTheme="majorHAnsi" w:cstheme="majorHAnsi"/>
          <w:b/>
        </w:rPr>
        <w:tab/>
        <w:t>DIP. FERNANDO IZAGUIRRE VALDES</w:t>
      </w:r>
    </w:p>
    <w:p w:rsidR="00086E26" w:rsidRPr="00A93FEC" w:rsidRDefault="00086E26" w:rsidP="00086E26">
      <w:pPr>
        <w:tabs>
          <w:tab w:val="left" w:pos="6795"/>
        </w:tabs>
        <w:rPr>
          <w:rFonts w:asciiTheme="majorHAnsi" w:hAnsiTheme="majorHAnsi" w:cstheme="majorHAnsi"/>
          <w:b/>
        </w:rPr>
      </w:pPr>
      <w:r w:rsidRPr="00A93FEC">
        <w:rPr>
          <w:rFonts w:asciiTheme="majorHAnsi" w:hAnsiTheme="majorHAnsi" w:cstheme="majorHAnsi"/>
          <w:b/>
        </w:rPr>
        <w:tab/>
      </w:r>
    </w:p>
    <w:p w:rsidR="00086E26" w:rsidRPr="00A93FEC" w:rsidRDefault="00086E26" w:rsidP="00086E26">
      <w:pPr>
        <w:tabs>
          <w:tab w:val="left" w:pos="5056"/>
        </w:tabs>
        <w:ind w:right="-518"/>
        <w:rPr>
          <w:rFonts w:asciiTheme="majorHAnsi" w:hAnsiTheme="majorHAnsi" w:cstheme="majorHAnsi"/>
          <w:b/>
        </w:rPr>
      </w:pPr>
    </w:p>
    <w:p w:rsidR="00086E26" w:rsidRPr="00A93FEC" w:rsidRDefault="00086E26" w:rsidP="00086E26">
      <w:pPr>
        <w:tabs>
          <w:tab w:val="left" w:pos="5056"/>
        </w:tabs>
        <w:ind w:right="-518"/>
        <w:rPr>
          <w:rFonts w:asciiTheme="majorHAnsi" w:hAnsiTheme="majorHAnsi" w:cstheme="majorHAnsi"/>
          <w:b/>
        </w:rPr>
      </w:pPr>
      <w:r w:rsidRPr="00A93FEC">
        <w:rPr>
          <w:rFonts w:asciiTheme="majorHAnsi" w:hAnsiTheme="majorHAnsi" w:cstheme="majorHAnsi"/>
          <w:b/>
        </w:rPr>
        <w:t xml:space="preserve">DIP. BLANCA EPPEN CANALES                       </w:t>
      </w:r>
      <w:r w:rsidRPr="00A93FEC">
        <w:rPr>
          <w:rFonts w:asciiTheme="majorHAnsi" w:hAnsiTheme="majorHAnsi" w:cstheme="majorHAnsi"/>
          <w:b/>
        </w:rPr>
        <w:tab/>
        <w:t>DIP. GERARDO ABRAHAM AGUADO GÓMEZ</w:t>
      </w:r>
    </w:p>
    <w:p w:rsidR="00086E26" w:rsidRPr="00A93FEC" w:rsidRDefault="00086E26" w:rsidP="00086E26">
      <w:pPr>
        <w:tabs>
          <w:tab w:val="left" w:pos="5056"/>
        </w:tabs>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r w:rsidRPr="00A93FEC">
        <w:rPr>
          <w:rFonts w:asciiTheme="majorHAnsi" w:hAnsiTheme="majorHAnsi" w:cstheme="majorHAnsi"/>
          <w:b/>
        </w:rPr>
        <w:t xml:space="preserve">DIP. ROSA NILDA GONZALEZ NORIEGA          </w:t>
      </w:r>
      <w:r w:rsidRPr="00A93FEC">
        <w:rPr>
          <w:rFonts w:asciiTheme="majorHAnsi" w:hAnsiTheme="majorHAnsi" w:cstheme="majorHAnsi"/>
          <w:b/>
        </w:rPr>
        <w:tab/>
        <w:t>DIP. GABRIELA ZAPOPAN GARZA GALVÁN</w:t>
      </w:r>
    </w:p>
    <w:p w:rsidR="00086E26" w:rsidRPr="00A93FEC" w:rsidRDefault="00086E26" w:rsidP="00086E26">
      <w:pPr>
        <w:jc w:val="center"/>
        <w:rPr>
          <w:rFonts w:asciiTheme="majorHAnsi" w:hAnsiTheme="majorHAnsi" w:cstheme="majorHAnsi"/>
          <w:b/>
        </w:rPr>
      </w:pPr>
    </w:p>
    <w:p w:rsidR="00086E26" w:rsidRPr="00A93FEC" w:rsidRDefault="00086E26" w:rsidP="00086E26">
      <w:pPr>
        <w:jc w:val="center"/>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r w:rsidRPr="00A93FEC">
        <w:rPr>
          <w:rFonts w:asciiTheme="majorHAnsi" w:hAnsiTheme="majorHAnsi" w:cstheme="majorHAnsi"/>
          <w:b/>
          <w:lang w:val="pt-BR"/>
        </w:rPr>
        <w:t xml:space="preserve">DIP. MARIA EUGENIA CAZARES MARTINEZ               DIP. </w:t>
      </w:r>
      <w:r w:rsidRPr="00A93FEC">
        <w:rPr>
          <w:rFonts w:asciiTheme="majorHAnsi" w:hAnsiTheme="majorHAnsi" w:cstheme="majorHAnsi"/>
          <w:b/>
        </w:rPr>
        <w:t>JUAN CARLOS GUERRA LÓPEZ NEGRETE.</w:t>
      </w:r>
    </w:p>
    <w:p w:rsidR="00086E26" w:rsidRPr="00A93FEC" w:rsidRDefault="00086E26" w:rsidP="00086E26">
      <w:pPr>
        <w:tabs>
          <w:tab w:val="left" w:pos="5056"/>
        </w:tabs>
        <w:rPr>
          <w:rFonts w:asciiTheme="majorHAnsi" w:hAnsiTheme="majorHAnsi" w:cstheme="majorHAnsi"/>
          <w:b/>
        </w:rPr>
      </w:pPr>
    </w:p>
    <w:p w:rsidR="00086E26" w:rsidRPr="00A93FEC" w:rsidRDefault="00086E26" w:rsidP="00086E26">
      <w:pPr>
        <w:tabs>
          <w:tab w:val="left" w:pos="5056"/>
        </w:tabs>
        <w:rPr>
          <w:rFonts w:asciiTheme="majorHAnsi" w:hAnsiTheme="majorHAnsi" w:cstheme="majorHAnsi"/>
          <w:b/>
        </w:rPr>
      </w:pPr>
      <w:r w:rsidRPr="00A93FEC">
        <w:rPr>
          <w:rFonts w:asciiTheme="majorHAnsi" w:hAnsiTheme="majorHAnsi" w:cstheme="majorHAnsi"/>
          <w:b/>
        </w:rPr>
        <w:t>Diputado Presidente Jaime Bueno Zertuche:</w:t>
      </w:r>
    </w:p>
    <w:p w:rsidR="00086E26" w:rsidRPr="00A93FEC" w:rsidRDefault="00086E26" w:rsidP="00086E26">
      <w:pPr>
        <w:tabs>
          <w:tab w:val="left" w:pos="5056"/>
        </w:tabs>
        <w:rPr>
          <w:rFonts w:asciiTheme="majorHAnsi" w:hAnsiTheme="majorHAnsi" w:cstheme="majorHAnsi"/>
        </w:rPr>
      </w:pPr>
      <w:r w:rsidRPr="00A93FEC">
        <w:rPr>
          <w:rFonts w:asciiTheme="majorHAnsi" w:hAnsiTheme="majorHAnsi" w:cstheme="majorHAnsi"/>
        </w:rPr>
        <w:t xml:space="preserve">Agotados los puntos del Orden del Día y destacando el reciente cumpleaños de la Diputada Blanca Eppen, para la cual les pedimos un aplauso muy fuerte. ¡Bravo! </w:t>
      </w:r>
    </w:p>
    <w:p w:rsidR="00086E26" w:rsidRPr="00A93FEC" w:rsidRDefault="00086E26" w:rsidP="00086E26">
      <w:pPr>
        <w:tabs>
          <w:tab w:val="left" w:pos="5056"/>
        </w:tabs>
        <w:rPr>
          <w:rFonts w:asciiTheme="majorHAnsi" w:hAnsiTheme="majorHAnsi" w:cstheme="majorHAnsi"/>
        </w:rPr>
      </w:pPr>
    </w:p>
    <w:p w:rsidR="00086E26" w:rsidRPr="00A93FEC" w:rsidRDefault="00086E26" w:rsidP="00086E26">
      <w:pPr>
        <w:tabs>
          <w:tab w:val="left" w:pos="5056"/>
        </w:tabs>
        <w:rPr>
          <w:rFonts w:asciiTheme="majorHAnsi" w:hAnsiTheme="majorHAnsi" w:cstheme="majorHAnsi"/>
        </w:rPr>
      </w:pPr>
      <w:r w:rsidRPr="00A93FEC">
        <w:rPr>
          <w:rFonts w:asciiTheme="majorHAnsi" w:hAnsiTheme="majorHAnsi" w:cstheme="majorHAnsi"/>
        </w:rPr>
        <w:t xml:space="preserve">Siendo las 16 horas con 52 minutos del día 26 de abril del año 2019, se da por concluida esta Décima Sesión del Primer Período Ordinario de Sesiones del Segundo Año de Ejercicio Constitucional de la Sexagésima Primera Legislatura del Congreso del Estado. </w:t>
      </w:r>
    </w:p>
    <w:p w:rsidR="00086E26" w:rsidRPr="00A93FEC" w:rsidRDefault="00086E26" w:rsidP="00086E26">
      <w:pPr>
        <w:tabs>
          <w:tab w:val="left" w:pos="5056"/>
        </w:tabs>
        <w:rPr>
          <w:rFonts w:asciiTheme="majorHAnsi" w:hAnsiTheme="majorHAnsi" w:cstheme="majorHAnsi"/>
        </w:rPr>
      </w:pPr>
    </w:p>
    <w:p w:rsidR="00086E26" w:rsidRPr="00A93FEC" w:rsidRDefault="00086E26" w:rsidP="00086E26">
      <w:pPr>
        <w:tabs>
          <w:tab w:val="left" w:pos="5056"/>
        </w:tabs>
        <w:rPr>
          <w:rFonts w:asciiTheme="majorHAnsi" w:hAnsiTheme="majorHAnsi" w:cstheme="majorHAnsi"/>
        </w:rPr>
      </w:pPr>
      <w:r w:rsidRPr="00A93FEC">
        <w:rPr>
          <w:rFonts w:asciiTheme="majorHAnsi" w:hAnsiTheme="majorHAnsi" w:cstheme="majorHAnsi"/>
        </w:rPr>
        <w:t xml:space="preserve">Se cita a las Diputadas y Diputados para sesionar a las 10:00 horas del día martes 30 de abril del presente año.   Muchas gracias a todas y a todos. </w:t>
      </w:r>
    </w:p>
    <w:p w:rsidR="00086E26" w:rsidRPr="00A93FEC" w:rsidRDefault="00086E26" w:rsidP="00086E26">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C128DD" w:rsidRPr="00A93FEC" w:rsidRDefault="00C128DD" w:rsidP="00971553">
      <w:pPr>
        <w:rPr>
          <w:rFonts w:asciiTheme="majorHAnsi" w:hAnsiTheme="majorHAnsi" w:cstheme="majorHAnsi"/>
        </w:rPr>
      </w:pPr>
    </w:p>
    <w:p w:rsidR="000A6F2F" w:rsidRPr="00A93FEC" w:rsidRDefault="00C128DD">
      <w:pPr>
        <w:rPr>
          <w:rFonts w:asciiTheme="majorHAnsi" w:hAnsiTheme="majorHAnsi" w:cstheme="majorHAnsi"/>
        </w:rPr>
      </w:pPr>
      <w:r w:rsidRPr="00A93FEC">
        <w:rPr>
          <w:rFonts w:asciiTheme="majorHAnsi" w:hAnsiTheme="majorHAnsi" w:cstheme="majorHAnsi"/>
        </w:rPr>
        <w:t xml:space="preserve"> </w:t>
      </w:r>
    </w:p>
    <w:p w:rsidR="000A6F2F" w:rsidRPr="00A93FEC" w:rsidRDefault="000A6F2F">
      <w:pPr>
        <w:rPr>
          <w:rFonts w:asciiTheme="majorHAnsi" w:hAnsiTheme="majorHAnsi" w:cstheme="majorHAnsi"/>
        </w:rPr>
      </w:pPr>
    </w:p>
    <w:sectPr w:rsidR="000A6F2F" w:rsidRPr="00A93FEC" w:rsidSect="00FF5FB2">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2C" w:rsidRDefault="002A162C" w:rsidP="00BD02B5">
      <w:r>
        <w:separator/>
      </w:r>
    </w:p>
  </w:endnote>
  <w:endnote w:type="continuationSeparator" w:id="0">
    <w:p w:rsidR="002A162C" w:rsidRDefault="002A162C" w:rsidP="00BD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466692"/>
      <w:docPartObj>
        <w:docPartGallery w:val="Page Numbers (Bottom of Page)"/>
        <w:docPartUnique/>
      </w:docPartObj>
    </w:sdtPr>
    <w:sdtEndPr>
      <w:rPr>
        <w:sz w:val="16"/>
      </w:rPr>
    </w:sdtEndPr>
    <w:sdtContent>
      <w:p w:rsidR="00510EBB" w:rsidRPr="00510EBB" w:rsidRDefault="00510EBB">
        <w:pPr>
          <w:pStyle w:val="Piedepgina"/>
          <w:jc w:val="right"/>
          <w:rPr>
            <w:sz w:val="16"/>
          </w:rPr>
        </w:pPr>
        <w:r w:rsidRPr="00510EBB">
          <w:rPr>
            <w:sz w:val="16"/>
          </w:rPr>
          <w:fldChar w:fldCharType="begin"/>
        </w:r>
        <w:r w:rsidRPr="00510EBB">
          <w:rPr>
            <w:sz w:val="16"/>
          </w:rPr>
          <w:instrText>PAGE   \* MERGEFORMAT</w:instrText>
        </w:r>
        <w:r w:rsidRPr="00510EBB">
          <w:rPr>
            <w:sz w:val="16"/>
          </w:rPr>
          <w:fldChar w:fldCharType="separate"/>
        </w:r>
        <w:r w:rsidR="00E71C4B" w:rsidRPr="00E71C4B">
          <w:rPr>
            <w:noProof/>
            <w:sz w:val="16"/>
            <w:lang w:val="es-ES"/>
          </w:rPr>
          <w:t>1</w:t>
        </w:r>
        <w:r w:rsidRPr="00510EBB">
          <w:rPr>
            <w:sz w:val="16"/>
          </w:rPr>
          <w:fldChar w:fldCharType="end"/>
        </w:r>
      </w:p>
    </w:sdtContent>
  </w:sdt>
  <w:p w:rsidR="00510EBB" w:rsidRDefault="00510E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2C" w:rsidRDefault="002A162C" w:rsidP="00BD02B5">
      <w:r>
        <w:separator/>
      </w:r>
    </w:p>
  </w:footnote>
  <w:footnote w:type="continuationSeparator" w:id="0">
    <w:p w:rsidR="002A162C" w:rsidRDefault="002A162C" w:rsidP="00BD02B5">
      <w:r>
        <w:continuationSeparator/>
      </w:r>
    </w:p>
  </w:footnote>
  <w:footnote w:id="1">
    <w:p w:rsidR="00C93A54" w:rsidRDefault="00C93A54" w:rsidP="00CD7880">
      <w:pPr>
        <w:rPr>
          <w:rFonts w:cs="Arial"/>
          <w:sz w:val="16"/>
          <w:szCs w:val="16"/>
        </w:rPr>
      </w:pPr>
      <w:r>
        <w:rPr>
          <w:sz w:val="16"/>
          <w:szCs w:val="16"/>
        </w:rPr>
        <w:footnoteRef/>
      </w:r>
      <w:r>
        <w:rPr>
          <w:sz w:val="16"/>
          <w:szCs w:val="16"/>
        </w:rPr>
        <w:t xml:space="preserve"> </w:t>
      </w:r>
      <w:hyperlink r:id="rId1" w:anchor="sp" w:history="1">
        <w:r>
          <w:rPr>
            <w:rFonts w:cs="Arial"/>
            <w:sz w:val="16"/>
            <w:szCs w:val="16"/>
          </w:rPr>
          <w:t>http://cuentame.inegi.org.mx/poblacion/mujeresyhombres.aspx?tema=P#sp</w:t>
        </w:r>
      </w:hyperlink>
    </w:p>
  </w:footnote>
  <w:footnote w:id="2">
    <w:p w:rsidR="00C93A54" w:rsidRDefault="00C93A54" w:rsidP="00CD7880">
      <w:pPr>
        <w:rPr>
          <w:sz w:val="16"/>
          <w:szCs w:val="16"/>
        </w:rPr>
      </w:pPr>
      <w:r>
        <w:rPr>
          <w:sz w:val="16"/>
          <w:szCs w:val="16"/>
        </w:rPr>
        <w:footnoteRef/>
      </w:r>
      <w:r>
        <w:rPr>
          <w:sz w:val="16"/>
          <w:szCs w:val="16"/>
        </w:rPr>
        <w:t xml:space="preserve"> </w:t>
      </w:r>
      <w:r>
        <w:rPr>
          <w:rFonts w:eastAsia="Calibri" w:cs="Arial"/>
          <w:sz w:val="16"/>
          <w:szCs w:val="16"/>
        </w:rPr>
        <w:t>10, 526,139</w:t>
      </w:r>
    </w:p>
  </w:footnote>
  <w:footnote w:id="3">
    <w:p w:rsidR="00C93A54" w:rsidRDefault="00C93A54" w:rsidP="00CD7880">
      <w:pPr>
        <w:rPr>
          <w:sz w:val="16"/>
          <w:szCs w:val="16"/>
        </w:rPr>
      </w:pPr>
      <w:r>
        <w:rPr>
          <w:rFonts w:cs="Arial"/>
          <w:sz w:val="16"/>
          <w:szCs w:val="16"/>
        </w:rPr>
        <w:footnoteRef/>
      </w:r>
      <w:r>
        <w:rPr>
          <w:rFonts w:cs="Arial"/>
          <w:sz w:val="16"/>
          <w:szCs w:val="16"/>
        </w:rPr>
        <w:t xml:space="preserve"> </w:t>
      </w:r>
      <w:hyperlink r:id="rId2" w:history="1">
        <w:r>
          <w:rPr>
            <w:rFonts w:cs="Arial"/>
            <w:sz w:val="16"/>
            <w:szCs w:val="16"/>
          </w:rPr>
          <w:t>https://www.inegi.org.mx/contenidos/programas/intercensal/2015/doc/eic_2015_presentacion.pdf</w:t>
        </w:r>
      </w:hyperlink>
    </w:p>
  </w:footnote>
  <w:footnote w:id="4">
    <w:p w:rsidR="00C93A54" w:rsidRPr="005D57AE" w:rsidRDefault="00C93A54" w:rsidP="00BD02B5">
      <w:pPr>
        <w:rPr>
          <w:sz w:val="16"/>
        </w:rPr>
      </w:pPr>
      <w:r w:rsidRPr="005D57AE">
        <w:rPr>
          <w:sz w:val="16"/>
        </w:rPr>
        <w:footnoteRef/>
      </w:r>
      <w:r w:rsidRPr="005D57AE">
        <w:rPr>
          <w:sz w:val="16"/>
        </w:rPr>
        <w:t xml:space="preserve"> Ver. </w:t>
      </w:r>
      <w:hyperlink r:id="rId3" w:history="1">
        <w:r w:rsidRPr="005D57AE">
          <w:rPr>
            <w:sz w:val="16"/>
          </w:rPr>
          <w:t>http://periodicolavoz.com.mx/viaja-paredes-en-blindada-chueca/</w:t>
        </w:r>
      </w:hyperlink>
    </w:p>
  </w:footnote>
  <w:footnote w:id="5">
    <w:p w:rsidR="00C93A54" w:rsidRPr="005D57AE" w:rsidRDefault="00C93A54" w:rsidP="00BD02B5">
      <w:pPr>
        <w:rPr>
          <w:sz w:val="16"/>
        </w:rPr>
      </w:pPr>
      <w:r w:rsidRPr="005D57AE">
        <w:rPr>
          <w:sz w:val="16"/>
        </w:rPr>
        <w:footnoteRef/>
      </w:r>
      <w:r w:rsidRPr="005D57AE">
        <w:rPr>
          <w:sz w:val="16"/>
        </w:rPr>
        <w:t xml:space="preserve">Ver. </w:t>
      </w:r>
      <w:hyperlink r:id="rId4" w:history="1">
        <w:r w:rsidRPr="005D57AE">
          <w:rPr>
            <w:sz w:val="16"/>
          </w:rPr>
          <w:t>http://periodicolavoz.com.mx/desvian-millones-alcalde-y-su-papa/</w:t>
        </w:r>
      </w:hyperlink>
    </w:p>
  </w:footnote>
  <w:footnote w:id="6">
    <w:p w:rsidR="00C93A54" w:rsidRPr="005D57AE" w:rsidRDefault="00C93A54" w:rsidP="00BD02B5">
      <w:pPr>
        <w:rPr>
          <w:sz w:val="16"/>
        </w:rPr>
      </w:pPr>
      <w:r w:rsidRPr="005D57AE">
        <w:rPr>
          <w:sz w:val="16"/>
        </w:rPr>
        <w:footnoteRef/>
      </w:r>
      <w:r w:rsidRPr="005D57AE">
        <w:rPr>
          <w:sz w:val="16"/>
        </w:rPr>
        <w:t xml:space="preserve">Ver.  </w:t>
      </w:r>
      <w:hyperlink r:id="rId5" w:history="1">
        <w:r w:rsidRPr="005D57AE">
          <w:rPr>
            <w:sz w:val="16"/>
          </w:rPr>
          <w:t>http://periodicolavoz.com.mx/beneficia-paredes-a-esposa-de-director/</w:t>
        </w:r>
      </w:hyperlink>
    </w:p>
  </w:footnote>
  <w:footnote w:id="7">
    <w:p w:rsidR="00C93A54" w:rsidRPr="005D57AE" w:rsidRDefault="00C93A54" w:rsidP="00BD02B5">
      <w:pPr>
        <w:rPr>
          <w:sz w:val="16"/>
        </w:rPr>
      </w:pPr>
      <w:r w:rsidRPr="005D57AE">
        <w:rPr>
          <w:sz w:val="16"/>
        </w:rPr>
        <w:footnoteRef/>
      </w:r>
      <w:r w:rsidRPr="005D57AE">
        <w:rPr>
          <w:sz w:val="16"/>
        </w:rPr>
        <w:t xml:space="preserve"> Ver. </w:t>
      </w:r>
      <w:hyperlink r:id="rId6" w:history="1">
        <w:r w:rsidRPr="005D57AE">
          <w:rPr>
            <w:sz w:val="16"/>
          </w:rPr>
          <w:t>http://periodicolavoz.com.mx/inventan-constructora-para-saquear-millones/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E151D" w:rsidRPr="00D775E4" w:rsidTr="0029295C">
      <w:trPr>
        <w:jc w:val="center"/>
      </w:trPr>
      <w:tc>
        <w:tcPr>
          <w:tcW w:w="1253" w:type="dxa"/>
        </w:tcPr>
        <w:p w:rsidR="00AE151D" w:rsidRPr="00D775E4" w:rsidRDefault="00AE151D" w:rsidP="00AE151D">
          <w:pPr>
            <w:jc w:val="center"/>
            <w:rPr>
              <w:b/>
              <w:bCs/>
              <w:sz w:val="12"/>
            </w:rPr>
          </w:pPr>
          <w:bookmarkStart w:id="21" w:name="_Hlk530582131"/>
          <w:r>
            <w:rPr>
              <w:b/>
              <w:bCs/>
              <w:noProof/>
              <w:sz w:val="12"/>
              <w:lang w:eastAsia="es-MX"/>
            </w:rPr>
            <w:drawing>
              <wp:anchor distT="0" distB="0" distL="114300" distR="114300" simplePos="0" relativeHeight="251659264" behindDoc="0" locked="0" layoutInCell="1" allowOverlap="1" wp14:anchorId="4B41C575" wp14:editId="3540EB54">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p w:rsidR="00AE151D" w:rsidRPr="00D775E4" w:rsidRDefault="00AE151D" w:rsidP="00AE151D">
          <w:pPr>
            <w:jc w:val="center"/>
            <w:rPr>
              <w:b/>
              <w:bCs/>
              <w:sz w:val="12"/>
            </w:rPr>
          </w:pPr>
        </w:p>
      </w:tc>
      <w:tc>
        <w:tcPr>
          <w:tcW w:w="8623" w:type="dxa"/>
        </w:tcPr>
        <w:p w:rsidR="00AE151D" w:rsidRPr="00815938" w:rsidRDefault="00AE151D" w:rsidP="00AE151D">
          <w:pPr>
            <w:jc w:val="center"/>
            <w:rPr>
              <w:b/>
              <w:bCs/>
              <w:sz w:val="24"/>
            </w:rPr>
          </w:pPr>
        </w:p>
        <w:p w:rsidR="00AE151D" w:rsidRPr="002E1219" w:rsidRDefault="00AE151D" w:rsidP="00AE151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E151D" w:rsidRDefault="00AE151D" w:rsidP="00AE151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E151D" w:rsidRPr="004D5011" w:rsidRDefault="00AE151D" w:rsidP="00AE151D">
          <w:pPr>
            <w:pStyle w:val="Encabezado"/>
            <w:tabs>
              <w:tab w:val="left" w:pos="-1528"/>
              <w:tab w:val="center" w:pos="-1386"/>
            </w:tabs>
            <w:jc w:val="center"/>
            <w:rPr>
              <w:rFonts w:cs="Arial"/>
              <w:bCs/>
              <w:smallCaps/>
              <w:spacing w:val="20"/>
              <w:sz w:val="32"/>
              <w:szCs w:val="32"/>
            </w:rPr>
          </w:pPr>
        </w:p>
        <w:p w:rsidR="00AE151D" w:rsidRPr="00E41A80" w:rsidRDefault="00AE151D" w:rsidP="00AE151D">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E151D" w:rsidRPr="00D775E4" w:rsidRDefault="00AE151D" w:rsidP="00AE151D">
          <w:pPr>
            <w:ind w:left="-434" w:right="-672"/>
            <w:jc w:val="center"/>
            <w:rPr>
              <w:b/>
              <w:bCs/>
              <w:sz w:val="12"/>
            </w:rPr>
          </w:pPr>
        </w:p>
      </w:tc>
      <w:tc>
        <w:tcPr>
          <w:tcW w:w="1181" w:type="dxa"/>
        </w:tcPr>
        <w:p w:rsidR="00AE151D" w:rsidRDefault="00AE151D" w:rsidP="00AE151D">
          <w:pPr>
            <w:jc w:val="center"/>
            <w:rPr>
              <w:b/>
              <w:bCs/>
              <w:sz w:val="12"/>
            </w:rPr>
          </w:pPr>
          <w:r>
            <w:rPr>
              <w:noProof/>
              <w:lang w:eastAsia="es-MX"/>
            </w:rPr>
            <w:drawing>
              <wp:anchor distT="0" distB="0" distL="114300" distR="114300" simplePos="0" relativeHeight="251660288" behindDoc="0" locked="0" layoutInCell="1" allowOverlap="1" wp14:anchorId="1690B67B" wp14:editId="48B552AB">
                <wp:simplePos x="0" y="0"/>
                <wp:positionH relativeFrom="column">
                  <wp:posOffset>-367030</wp:posOffset>
                </wp:positionH>
                <wp:positionV relativeFrom="paragraph">
                  <wp:posOffset>119176</wp:posOffset>
                </wp:positionV>
                <wp:extent cx="1062774" cy="773862"/>
                <wp:effectExtent l="0" t="0" r="444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AE151D" w:rsidRDefault="00AE151D" w:rsidP="00AE151D">
          <w:pPr>
            <w:jc w:val="center"/>
            <w:rPr>
              <w:b/>
              <w:bCs/>
              <w:sz w:val="12"/>
            </w:rPr>
          </w:pPr>
        </w:p>
        <w:p w:rsidR="00AE151D" w:rsidRPr="00D775E4" w:rsidRDefault="00AE151D" w:rsidP="00AE151D">
          <w:pPr>
            <w:jc w:val="center"/>
            <w:rPr>
              <w:b/>
              <w:bCs/>
              <w:sz w:val="12"/>
            </w:rPr>
          </w:pPr>
        </w:p>
      </w:tc>
    </w:tr>
    <w:bookmarkEnd w:id="21"/>
  </w:tbl>
  <w:p w:rsidR="00AE151D" w:rsidRDefault="00AE15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032E8"/>
    <w:multiLevelType w:val="hybridMultilevel"/>
    <w:tmpl w:val="9E50F812"/>
    <w:lvl w:ilvl="0" w:tplc="F3303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961C7"/>
    <w:multiLevelType w:val="hybridMultilevel"/>
    <w:tmpl w:val="DF72AF8E"/>
    <w:lvl w:ilvl="0" w:tplc="90FCC11C">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47AF9"/>
    <w:multiLevelType w:val="hybridMultilevel"/>
    <w:tmpl w:val="5026330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B766528"/>
    <w:multiLevelType w:val="hybridMultilevel"/>
    <w:tmpl w:val="DBC00B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8344EE"/>
    <w:multiLevelType w:val="hybridMultilevel"/>
    <w:tmpl w:val="0422E8C2"/>
    <w:lvl w:ilvl="0" w:tplc="DB363596">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024C27"/>
    <w:multiLevelType w:val="hybridMultilevel"/>
    <w:tmpl w:val="B0182B8A"/>
    <w:lvl w:ilvl="0" w:tplc="AFB08B26">
      <w:start w:val="2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2B5743"/>
    <w:multiLevelType w:val="hybridMultilevel"/>
    <w:tmpl w:val="AD60AE8E"/>
    <w:lvl w:ilvl="0" w:tplc="E364F8A6">
      <w:start w:val="6"/>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F03C30"/>
    <w:multiLevelType w:val="hybridMultilevel"/>
    <w:tmpl w:val="8FBA3C7E"/>
    <w:lvl w:ilvl="0" w:tplc="9A903688">
      <w:start w:val="2"/>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02CF5"/>
    <w:multiLevelType w:val="hybridMultilevel"/>
    <w:tmpl w:val="C178C5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18" w15:restartNumberingAfterBreak="0">
    <w:nsid w:val="38DF058D"/>
    <w:multiLevelType w:val="hybridMultilevel"/>
    <w:tmpl w:val="402C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427F37"/>
    <w:multiLevelType w:val="multilevel"/>
    <w:tmpl w:val="3C427F37"/>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45534"/>
    <w:multiLevelType w:val="multilevel"/>
    <w:tmpl w:val="45A45534"/>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5" w15:restartNumberingAfterBreak="0">
    <w:nsid w:val="56316EC5"/>
    <w:multiLevelType w:val="hybridMultilevel"/>
    <w:tmpl w:val="FD6019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9"/>
  </w:num>
  <w:num w:numId="5">
    <w:abstractNumId w:val="1"/>
  </w:num>
  <w:num w:numId="6">
    <w:abstractNumId w:val="11"/>
  </w:num>
  <w:num w:numId="7">
    <w:abstractNumId w:val="24"/>
  </w:num>
  <w:num w:numId="8">
    <w:abstractNumId w:val="23"/>
  </w:num>
  <w:num w:numId="9">
    <w:abstractNumId w:val="27"/>
  </w:num>
  <w:num w:numId="10">
    <w:abstractNumId w:val="28"/>
  </w:num>
  <w:num w:numId="11">
    <w:abstractNumId w:val="16"/>
  </w:num>
  <w:num w:numId="12">
    <w:abstractNumId w:val="13"/>
  </w:num>
  <w:num w:numId="13">
    <w:abstractNumId w:val="20"/>
  </w:num>
  <w:num w:numId="14">
    <w:abstractNumId w:val="26"/>
  </w:num>
  <w:num w:numId="15">
    <w:abstractNumId w:val="2"/>
  </w:num>
  <w:num w:numId="16">
    <w:abstractNumId w:val="21"/>
  </w:num>
  <w:num w:numId="17">
    <w:abstractNumId w:val="19"/>
  </w:num>
  <w:num w:numId="18">
    <w:abstractNumId w:val="22"/>
  </w:num>
  <w:num w:numId="19">
    <w:abstractNumId w:val="6"/>
  </w:num>
  <w:num w:numId="20">
    <w:abstractNumId w:val="7"/>
  </w:num>
  <w:num w:numId="21">
    <w:abstractNumId w:val="17"/>
  </w:num>
  <w:num w:numId="22">
    <w:abstractNumId w:val="10"/>
  </w:num>
  <w:num w:numId="23">
    <w:abstractNumId w:val="8"/>
  </w:num>
  <w:num w:numId="24">
    <w:abstractNumId w:val="3"/>
  </w:num>
  <w:num w:numId="25">
    <w:abstractNumId w:val="4"/>
  </w:num>
  <w:num w:numId="26">
    <w:abstractNumId w:val="2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2562"/>
    <w:rsid w:val="00014D5D"/>
    <w:rsid w:val="00027C7A"/>
    <w:rsid w:val="00045D36"/>
    <w:rsid w:val="00086E26"/>
    <w:rsid w:val="000A4E80"/>
    <w:rsid w:val="000A6F2F"/>
    <w:rsid w:val="000B0B5F"/>
    <w:rsid w:val="000C674B"/>
    <w:rsid w:val="000C7B24"/>
    <w:rsid w:val="000D2F68"/>
    <w:rsid w:val="001054A3"/>
    <w:rsid w:val="00140B90"/>
    <w:rsid w:val="001413D5"/>
    <w:rsid w:val="00155E8A"/>
    <w:rsid w:val="00161F9F"/>
    <w:rsid w:val="001637FF"/>
    <w:rsid w:val="001821F2"/>
    <w:rsid w:val="001E420A"/>
    <w:rsid w:val="001F606F"/>
    <w:rsid w:val="00212FFF"/>
    <w:rsid w:val="00227E78"/>
    <w:rsid w:val="00232902"/>
    <w:rsid w:val="002556A7"/>
    <w:rsid w:val="002706C9"/>
    <w:rsid w:val="00295386"/>
    <w:rsid w:val="002A162C"/>
    <w:rsid w:val="002B4717"/>
    <w:rsid w:val="002B775A"/>
    <w:rsid w:val="002C41E3"/>
    <w:rsid w:val="002D1E3E"/>
    <w:rsid w:val="002E0CBE"/>
    <w:rsid w:val="002E2349"/>
    <w:rsid w:val="002F34B9"/>
    <w:rsid w:val="00311943"/>
    <w:rsid w:val="0033248B"/>
    <w:rsid w:val="0034509D"/>
    <w:rsid w:val="003479B7"/>
    <w:rsid w:val="00397042"/>
    <w:rsid w:val="003A073B"/>
    <w:rsid w:val="003C67AB"/>
    <w:rsid w:val="003D75D0"/>
    <w:rsid w:val="003E4CF2"/>
    <w:rsid w:val="00405638"/>
    <w:rsid w:val="0041617C"/>
    <w:rsid w:val="00433FED"/>
    <w:rsid w:val="004445A3"/>
    <w:rsid w:val="00451410"/>
    <w:rsid w:val="00453A8E"/>
    <w:rsid w:val="00487404"/>
    <w:rsid w:val="004A76BA"/>
    <w:rsid w:val="004B0413"/>
    <w:rsid w:val="004C3FD0"/>
    <w:rsid w:val="004E50DE"/>
    <w:rsid w:val="005041A4"/>
    <w:rsid w:val="00510EBB"/>
    <w:rsid w:val="00542424"/>
    <w:rsid w:val="00557FA4"/>
    <w:rsid w:val="005613DC"/>
    <w:rsid w:val="0056243C"/>
    <w:rsid w:val="00562E4E"/>
    <w:rsid w:val="005768F1"/>
    <w:rsid w:val="0058535F"/>
    <w:rsid w:val="005A3379"/>
    <w:rsid w:val="005C2FAB"/>
    <w:rsid w:val="00607880"/>
    <w:rsid w:val="0061261D"/>
    <w:rsid w:val="00640ADC"/>
    <w:rsid w:val="00677C21"/>
    <w:rsid w:val="006A1703"/>
    <w:rsid w:val="006A4846"/>
    <w:rsid w:val="006C0D8C"/>
    <w:rsid w:val="006D4A3D"/>
    <w:rsid w:val="006E1B1A"/>
    <w:rsid w:val="006E6535"/>
    <w:rsid w:val="0075006E"/>
    <w:rsid w:val="00760A3C"/>
    <w:rsid w:val="00776EE2"/>
    <w:rsid w:val="0081254D"/>
    <w:rsid w:val="0082396F"/>
    <w:rsid w:val="00830352"/>
    <w:rsid w:val="0083406F"/>
    <w:rsid w:val="00840BD0"/>
    <w:rsid w:val="0084264B"/>
    <w:rsid w:val="00847377"/>
    <w:rsid w:val="00857E92"/>
    <w:rsid w:val="0086218C"/>
    <w:rsid w:val="00862221"/>
    <w:rsid w:val="008B17C2"/>
    <w:rsid w:val="008B582F"/>
    <w:rsid w:val="008E5FFC"/>
    <w:rsid w:val="008F6D74"/>
    <w:rsid w:val="00930774"/>
    <w:rsid w:val="00957718"/>
    <w:rsid w:val="009664E5"/>
    <w:rsid w:val="00971553"/>
    <w:rsid w:val="00972BAE"/>
    <w:rsid w:val="00974D3F"/>
    <w:rsid w:val="009928D5"/>
    <w:rsid w:val="00994BB5"/>
    <w:rsid w:val="00995EC3"/>
    <w:rsid w:val="009A798E"/>
    <w:rsid w:val="009D067F"/>
    <w:rsid w:val="009D5A85"/>
    <w:rsid w:val="009E21A1"/>
    <w:rsid w:val="009F2551"/>
    <w:rsid w:val="00A04829"/>
    <w:rsid w:val="00A15D63"/>
    <w:rsid w:val="00A454A6"/>
    <w:rsid w:val="00A4652A"/>
    <w:rsid w:val="00A57F65"/>
    <w:rsid w:val="00A93FEC"/>
    <w:rsid w:val="00AA704E"/>
    <w:rsid w:val="00AC34C9"/>
    <w:rsid w:val="00AE151D"/>
    <w:rsid w:val="00AE408E"/>
    <w:rsid w:val="00B10081"/>
    <w:rsid w:val="00B126A5"/>
    <w:rsid w:val="00B32DCC"/>
    <w:rsid w:val="00B835EC"/>
    <w:rsid w:val="00BD02B5"/>
    <w:rsid w:val="00C00DBB"/>
    <w:rsid w:val="00C117DA"/>
    <w:rsid w:val="00C128DD"/>
    <w:rsid w:val="00C27F4F"/>
    <w:rsid w:val="00C44F52"/>
    <w:rsid w:val="00C521D0"/>
    <w:rsid w:val="00C5771B"/>
    <w:rsid w:val="00C74438"/>
    <w:rsid w:val="00C75C70"/>
    <w:rsid w:val="00C869C3"/>
    <w:rsid w:val="00C93A54"/>
    <w:rsid w:val="00CD7880"/>
    <w:rsid w:val="00CE52CF"/>
    <w:rsid w:val="00CF2314"/>
    <w:rsid w:val="00CF4B88"/>
    <w:rsid w:val="00CF777F"/>
    <w:rsid w:val="00D0463C"/>
    <w:rsid w:val="00D12D42"/>
    <w:rsid w:val="00DC024A"/>
    <w:rsid w:val="00E00761"/>
    <w:rsid w:val="00E0164D"/>
    <w:rsid w:val="00E35059"/>
    <w:rsid w:val="00E548F0"/>
    <w:rsid w:val="00E663FF"/>
    <w:rsid w:val="00E70A2B"/>
    <w:rsid w:val="00E70E05"/>
    <w:rsid w:val="00E71C4B"/>
    <w:rsid w:val="00E82023"/>
    <w:rsid w:val="00E83304"/>
    <w:rsid w:val="00E8728A"/>
    <w:rsid w:val="00EA1BA3"/>
    <w:rsid w:val="00ED2B91"/>
    <w:rsid w:val="00ED5392"/>
    <w:rsid w:val="00ED5EF0"/>
    <w:rsid w:val="00F04F22"/>
    <w:rsid w:val="00F12402"/>
    <w:rsid w:val="00F225A0"/>
    <w:rsid w:val="00F33E34"/>
    <w:rsid w:val="00F36F3E"/>
    <w:rsid w:val="00F41AE8"/>
    <w:rsid w:val="00F7240B"/>
    <w:rsid w:val="00F97BB6"/>
    <w:rsid w:val="00FC421C"/>
    <w:rsid w:val="00FC6449"/>
    <w:rsid w:val="00FD0C13"/>
    <w:rsid w:val="00FD5874"/>
    <w:rsid w:val="00FE1EF5"/>
    <w:rsid w:val="00FF5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4320"/>
  <w15:docId w15:val="{1BAEBFE2-666D-4815-89EA-922048F3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EC"/>
    <w:rPr>
      <w:rFonts w:eastAsia="Times New Roman" w:cs="Times New Roman"/>
      <w:sz w:val="20"/>
      <w:szCs w:val="20"/>
      <w:lang w:eastAsia="es-ES"/>
    </w:rPr>
  </w:style>
  <w:style w:type="paragraph" w:styleId="Ttulo1">
    <w:name w:val="heading 1"/>
    <w:basedOn w:val="Normal"/>
    <w:next w:val="Normal"/>
    <w:link w:val="Ttulo1Car"/>
    <w:qFormat/>
    <w:rsid w:val="00A93FEC"/>
    <w:pPr>
      <w:keepNext/>
      <w:outlineLvl w:val="0"/>
    </w:pPr>
    <w:rPr>
      <w:b/>
      <w:sz w:val="22"/>
    </w:rPr>
  </w:style>
  <w:style w:type="paragraph" w:styleId="Ttulo2">
    <w:name w:val="heading 2"/>
    <w:basedOn w:val="Normal"/>
    <w:next w:val="Normal"/>
    <w:link w:val="Ttulo2Car"/>
    <w:qFormat/>
    <w:rsid w:val="00A93FEC"/>
    <w:pPr>
      <w:keepNext/>
      <w:tabs>
        <w:tab w:val="left" w:pos="0"/>
      </w:tabs>
      <w:jc w:val="center"/>
      <w:outlineLvl w:val="1"/>
    </w:pPr>
    <w:rPr>
      <w:b/>
    </w:rPr>
  </w:style>
  <w:style w:type="paragraph" w:styleId="Ttulo3">
    <w:name w:val="heading 3"/>
    <w:basedOn w:val="Normal"/>
    <w:next w:val="Normal"/>
    <w:link w:val="Ttulo3Car"/>
    <w:qFormat/>
    <w:rsid w:val="00A93FEC"/>
    <w:pPr>
      <w:keepNext/>
      <w:spacing w:line="360" w:lineRule="auto"/>
      <w:outlineLvl w:val="2"/>
    </w:pPr>
    <w:rPr>
      <w:b/>
      <w:sz w:val="36"/>
    </w:rPr>
  </w:style>
  <w:style w:type="paragraph" w:styleId="Ttulo4">
    <w:name w:val="heading 4"/>
    <w:basedOn w:val="Normal"/>
    <w:next w:val="Normal"/>
    <w:link w:val="Ttulo4Car"/>
    <w:qFormat/>
    <w:rsid w:val="00A93FEC"/>
    <w:pPr>
      <w:keepNext/>
      <w:spacing w:line="360" w:lineRule="auto"/>
      <w:outlineLvl w:val="3"/>
    </w:pPr>
    <w:rPr>
      <w:b/>
      <w:sz w:val="36"/>
    </w:rPr>
  </w:style>
  <w:style w:type="paragraph" w:styleId="Ttulo5">
    <w:name w:val="heading 5"/>
    <w:basedOn w:val="Normal"/>
    <w:next w:val="Normal"/>
    <w:link w:val="Ttulo5Car"/>
    <w:qFormat/>
    <w:rsid w:val="00A93FEC"/>
    <w:pPr>
      <w:keepNext/>
      <w:shd w:val="clear" w:color="FF00FF" w:fill="auto"/>
      <w:spacing w:line="360" w:lineRule="auto"/>
      <w:outlineLvl w:val="4"/>
    </w:pPr>
    <w:rPr>
      <w:b/>
      <w:sz w:val="36"/>
    </w:rPr>
  </w:style>
  <w:style w:type="paragraph" w:styleId="Ttulo6">
    <w:name w:val="heading 6"/>
    <w:basedOn w:val="Normal"/>
    <w:next w:val="Normal"/>
    <w:link w:val="Ttulo6Car"/>
    <w:qFormat/>
    <w:rsid w:val="00A93FEC"/>
    <w:pPr>
      <w:keepNext/>
      <w:spacing w:line="360" w:lineRule="auto"/>
      <w:outlineLvl w:val="5"/>
    </w:pPr>
    <w:rPr>
      <w:b/>
      <w:sz w:val="36"/>
    </w:rPr>
  </w:style>
  <w:style w:type="paragraph" w:styleId="Ttulo7">
    <w:name w:val="heading 7"/>
    <w:basedOn w:val="Normal"/>
    <w:next w:val="Normal"/>
    <w:link w:val="Ttulo7Car"/>
    <w:qFormat/>
    <w:rsid w:val="00A93FEC"/>
    <w:pPr>
      <w:keepNext/>
      <w:spacing w:line="360" w:lineRule="auto"/>
      <w:outlineLvl w:val="6"/>
    </w:pPr>
    <w:rPr>
      <w:b/>
      <w:sz w:val="36"/>
    </w:rPr>
  </w:style>
  <w:style w:type="paragraph" w:styleId="Ttulo8">
    <w:name w:val="heading 8"/>
    <w:basedOn w:val="Normal"/>
    <w:next w:val="Normal"/>
    <w:link w:val="Ttulo8Car"/>
    <w:qFormat/>
    <w:rsid w:val="00A93FEC"/>
    <w:pPr>
      <w:keepNext/>
      <w:tabs>
        <w:tab w:val="left" w:pos="6237"/>
      </w:tabs>
      <w:spacing w:line="360" w:lineRule="auto"/>
      <w:outlineLvl w:val="7"/>
    </w:pPr>
    <w:rPr>
      <w:b/>
      <w:sz w:val="36"/>
    </w:rPr>
  </w:style>
  <w:style w:type="paragraph" w:styleId="Ttulo9">
    <w:name w:val="heading 9"/>
    <w:basedOn w:val="Normal"/>
    <w:next w:val="Normal"/>
    <w:link w:val="Ttulo9Car"/>
    <w:qFormat/>
    <w:rsid w:val="00A93FEC"/>
    <w:pPr>
      <w:keepNext/>
      <w:spacing w:line="360" w:lineRule="auto"/>
      <w:outlineLvl w:val="8"/>
    </w:pPr>
    <w:rPr>
      <w:b/>
      <w:sz w:val="36"/>
    </w:rPr>
  </w:style>
  <w:style w:type="character" w:default="1" w:styleId="Fuentedeprrafopredeter">
    <w:name w:val="Default Paragraph Font"/>
    <w:uiPriority w:val="1"/>
    <w:semiHidden/>
    <w:unhideWhenUsed/>
    <w:rsid w:val="00A93FE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93FEC"/>
  </w:style>
  <w:style w:type="character" w:customStyle="1" w:styleId="Ttulo1Car">
    <w:name w:val="Título 1 Car"/>
    <w:link w:val="Ttulo1"/>
    <w:rsid w:val="00A93FEC"/>
    <w:rPr>
      <w:rFonts w:eastAsia="Times New Roman" w:cs="Times New Roman"/>
      <w:b/>
      <w:sz w:val="22"/>
      <w:szCs w:val="20"/>
      <w:lang w:eastAsia="es-ES"/>
    </w:rPr>
  </w:style>
  <w:style w:type="character" w:customStyle="1" w:styleId="Ttulo2Car">
    <w:name w:val="Título 2 Car"/>
    <w:link w:val="Ttulo2"/>
    <w:rsid w:val="00A93FEC"/>
    <w:rPr>
      <w:rFonts w:eastAsia="Times New Roman" w:cs="Times New Roman"/>
      <w:b/>
      <w:sz w:val="20"/>
      <w:szCs w:val="20"/>
      <w:lang w:eastAsia="es-ES"/>
    </w:rPr>
  </w:style>
  <w:style w:type="character" w:customStyle="1" w:styleId="Ttulo3Car">
    <w:name w:val="Título 3 Car"/>
    <w:link w:val="Ttulo3"/>
    <w:rsid w:val="00A93FEC"/>
    <w:rPr>
      <w:rFonts w:eastAsia="Times New Roman" w:cs="Times New Roman"/>
      <w:b/>
      <w:sz w:val="36"/>
      <w:szCs w:val="20"/>
      <w:lang w:eastAsia="es-ES"/>
    </w:rPr>
  </w:style>
  <w:style w:type="character" w:customStyle="1" w:styleId="Ttulo4Car">
    <w:name w:val="Título 4 Car"/>
    <w:link w:val="Ttulo4"/>
    <w:rsid w:val="00A93FEC"/>
    <w:rPr>
      <w:rFonts w:eastAsia="Times New Roman" w:cs="Times New Roman"/>
      <w:b/>
      <w:sz w:val="36"/>
      <w:szCs w:val="20"/>
      <w:lang w:eastAsia="es-ES"/>
    </w:rPr>
  </w:style>
  <w:style w:type="character" w:customStyle="1" w:styleId="Ttulo5Car">
    <w:name w:val="Título 5 Car"/>
    <w:link w:val="Ttulo5"/>
    <w:rsid w:val="00A93FEC"/>
    <w:rPr>
      <w:rFonts w:eastAsia="Times New Roman" w:cs="Times New Roman"/>
      <w:b/>
      <w:sz w:val="36"/>
      <w:szCs w:val="20"/>
      <w:shd w:val="clear" w:color="FF00FF" w:fill="auto"/>
      <w:lang w:eastAsia="es-ES"/>
    </w:rPr>
  </w:style>
  <w:style w:type="character" w:customStyle="1" w:styleId="Ttulo6Car">
    <w:name w:val="Título 6 Car"/>
    <w:link w:val="Ttulo6"/>
    <w:rsid w:val="00A93FEC"/>
    <w:rPr>
      <w:rFonts w:eastAsia="Times New Roman" w:cs="Times New Roman"/>
      <w:b/>
      <w:sz w:val="36"/>
      <w:szCs w:val="20"/>
      <w:lang w:eastAsia="es-ES"/>
    </w:rPr>
  </w:style>
  <w:style w:type="character" w:customStyle="1" w:styleId="Ttulo7Car">
    <w:name w:val="Título 7 Car"/>
    <w:link w:val="Ttulo7"/>
    <w:rsid w:val="00A93FEC"/>
    <w:rPr>
      <w:rFonts w:eastAsia="Times New Roman" w:cs="Times New Roman"/>
      <w:b/>
      <w:sz w:val="36"/>
      <w:szCs w:val="20"/>
      <w:lang w:eastAsia="es-ES"/>
    </w:rPr>
  </w:style>
  <w:style w:type="character" w:customStyle="1" w:styleId="Ttulo8Car">
    <w:name w:val="Título 8 Car"/>
    <w:link w:val="Ttulo8"/>
    <w:rsid w:val="00A93FEC"/>
    <w:rPr>
      <w:rFonts w:eastAsia="Times New Roman" w:cs="Times New Roman"/>
      <w:b/>
      <w:sz w:val="36"/>
      <w:szCs w:val="20"/>
      <w:lang w:eastAsia="es-ES"/>
    </w:rPr>
  </w:style>
  <w:style w:type="character" w:customStyle="1" w:styleId="Ttulo9Car">
    <w:name w:val="Título 9 Car"/>
    <w:link w:val="Ttulo9"/>
    <w:rsid w:val="00A93FEC"/>
    <w:rPr>
      <w:rFonts w:eastAsia="Times New Roman" w:cs="Times New Roman"/>
      <w:b/>
      <w:sz w:val="36"/>
      <w:szCs w:val="20"/>
      <w:lang w:eastAsia="es-ES"/>
    </w:rPr>
  </w:style>
  <w:style w:type="paragraph" w:styleId="Encabezado">
    <w:name w:val="header"/>
    <w:basedOn w:val="Normal"/>
    <w:link w:val="EncabezadoCar"/>
    <w:uiPriority w:val="99"/>
    <w:unhideWhenUsed/>
    <w:rsid w:val="00A93FEC"/>
    <w:pPr>
      <w:tabs>
        <w:tab w:val="center" w:pos="4419"/>
        <w:tab w:val="right" w:pos="8838"/>
      </w:tabs>
    </w:pPr>
  </w:style>
  <w:style w:type="character" w:customStyle="1" w:styleId="EncabezadoCar">
    <w:name w:val="Encabezado Car"/>
    <w:link w:val="Encabezado"/>
    <w:uiPriority w:val="99"/>
    <w:rsid w:val="00A93FEC"/>
    <w:rPr>
      <w:rFonts w:eastAsia="Times New Roman" w:cs="Times New Roman"/>
      <w:sz w:val="20"/>
      <w:szCs w:val="20"/>
      <w:lang w:eastAsia="es-ES"/>
    </w:rPr>
  </w:style>
  <w:style w:type="paragraph" w:styleId="Prrafodelista">
    <w:name w:val="List Paragraph"/>
    <w:basedOn w:val="Normal"/>
    <w:uiPriority w:val="34"/>
    <w:qFormat/>
    <w:rsid w:val="00A93FEC"/>
    <w:pPr>
      <w:widowControl w:val="0"/>
      <w:ind w:left="720"/>
      <w:contextualSpacing/>
    </w:pPr>
    <w:rPr>
      <w:b/>
      <w:snapToGrid w:val="0"/>
    </w:rPr>
  </w:style>
  <w:style w:type="paragraph" w:styleId="Piedepgina">
    <w:name w:val="footer"/>
    <w:basedOn w:val="Normal"/>
    <w:link w:val="PiedepginaCar"/>
    <w:uiPriority w:val="99"/>
    <w:unhideWhenUsed/>
    <w:rsid w:val="00A93FEC"/>
    <w:pPr>
      <w:tabs>
        <w:tab w:val="center" w:pos="4419"/>
        <w:tab w:val="right" w:pos="8838"/>
      </w:tabs>
    </w:pPr>
  </w:style>
  <w:style w:type="character" w:customStyle="1" w:styleId="PiedepginaCar">
    <w:name w:val="Pie de página Car"/>
    <w:link w:val="Piedepgina"/>
    <w:uiPriority w:val="99"/>
    <w:rsid w:val="00A93FEC"/>
    <w:rPr>
      <w:rFonts w:eastAsia="Times New Roman" w:cs="Times New Roman"/>
      <w:sz w:val="20"/>
      <w:szCs w:val="20"/>
      <w:lang w:eastAsia="es-ES"/>
    </w:rPr>
  </w:style>
  <w:style w:type="paragraph" w:styleId="Textoindependiente">
    <w:name w:val="Body Text"/>
    <w:basedOn w:val="Normal"/>
    <w:link w:val="TextoindependienteCar"/>
    <w:semiHidden/>
    <w:unhideWhenUsed/>
    <w:rsid w:val="00A93FEC"/>
    <w:pPr>
      <w:spacing w:after="120"/>
    </w:pPr>
  </w:style>
  <w:style w:type="character" w:customStyle="1" w:styleId="TextoindependienteCar">
    <w:name w:val="Texto independiente Car"/>
    <w:link w:val="Textoindependiente"/>
    <w:semiHidden/>
    <w:rsid w:val="00A93FEC"/>
    <w:rPr>
      <w:rFonts w:eastAsia="Times New Roman" w:cs="Times New Roman"/>
      <w:sz w:val="20"/>
      <w:szCs w:val="20"/>
      <w:lang w:eastAsia="es-ES"/>
    </w:rPr>
  </w:style>
  <w:style w:type="character" w:customStyle="1" w:styleId="TextoindependienteCar1">
    <w:name w:val="Texto independiente Car1"/>
    <w:uiPriority w:val="99"/>
    <w:semiHidden/>
    <w:rsid w:val="00A93FEC"/>
    <w:rPr>
      <w:rFonts w:eastAsia="Times New Roman" w:cs="Times New Roman"/>
      <w:sz w:val="20"/>
      <w:szCs w:val="20"/>
      <w:lang w:eastAsia="es-ES"/>
    </w:rPr>
  </w:style>
  <w:style w:type="paragraph" w:customStyle="1" w:styleId="m2738027970434066942s13">
    <w:name w:val="m_2738027970434066942s13"/>
    <w:basedOn w:val="Normal"/>
    <w:rsid w:val="000C674B"/>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C674B"/>
  </w:style>
  <w:style w:type="character" w:styleId="Hipervnculo">
    <w:name w:val="Hyperlink"/>
    <w:uiPriority w:val="99"/>
    <w:unhideWhenUsed/>
    <w:rsid w:val="000C6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onizaci&#243;n.cndh.org.mx" TargetMode="External"/><Relationship Id="rId13" Type="http://schemas.openxmlformats.org/officeDocument/2006/relationships/hyperlink" Target="http://congresocoahuila.gob.mx/transparencia/03/Iniciativas-2018-2020/20190426_230_IND.docx" TargetMode="External"/><Relationship Id="rId18" Type="http://schemas.openxmlformats.org/officeDocument/2006/relationships/hyperlink" Target="http://congresocoahuila.gob.mx/transparencia/03/Iniciativas-2018-2020/20190426_235_PAN.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gresocoahuila.gob.mx/transparencia/03/Iniciativas-2018-2020/20190426_238_PAN.docx" TargetMode="External"/><Relationship Id="rId7" Type="http://schemas.openxmlformats.org/officeDocument/2006/relationships/endnotes" Target="endnotes.xml"/><Relationship Id="rId12" Type="http://schemas.openxmlformats.org/officeDocument/2006/relationships/hyperlink" Target="http://congresocoahuila.gob.mx/transparencia/03/Iniciativas-2018-2020/20190426_229_MORENA.docx" TargetMode="External"/><Relationship Id="rId17" Type="http://schemas.openxmlformats.org/officeDocument/2006/relationships/hyperlink" Target="http://congresocoahuila.gob.mx/transparencia/03/Iniciativas-2018-2020/20190426_234_PRI.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gresocoahuila.gob.mx/transparencia/03/Iniciativas-2018-2020/20190426_233_PAN.docx" TargetMode="External"/><Relationship Id="rId20" Type="http://schemas.openxmlformats.org/officeDocument/2006/relationships/hyperlink" Target="http://congresocoahuila.gob.mx/transparencia/03/Iniciativas-2018-2020/20190426_237_PR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Iniciativas-2018-2020/20190426_228_UDC.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0426_232_PRI.docx" TargetMode="External"/><Relationship Id="rId23" Type="http://schemas.openxmlformats.org/officeDocument/2006/relationships/header" Target="header1.xml"/><Relationship Id="rId10" Type="http://schemas.openxmlformats.org/officeDocument/2006/relationships/hyperlink" Target="http://congresocoahuila.gob.mx/transparencia/03/Iniciativas-2018-2020/20190426_227_PAN.docx" TargetMode="External"/><Relationship Id="rId19" Type="http://schemas.openxmlformats.org/officeDocument/2006/relationships/hyperlink" Target="http://congresocoahuila.gob.mx/transparencia/03/Iniciativas-2018-2020/20190426_236_PRI.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0426_226_PRI.docx" TargetMode="External"/><Relationship Id="rId14" Type="http://schemas.openxmlformats.org/officeDocument/2006/relationships/hyperlink" Target="http://congresocoahuila.gob.mx/transparencia/03/Iniciativas-2018-2020/20190426_231_PRD.docx" TargetMode="External"/><Relationship Id="rId22" Type="http://schemas.openxmlformats.org/officeDocument/2006/relationships/hyperlink" Target="http://congresocoahuila.gob.mx/transparencia/03/Iniciativas-2018-2020/20190426_239_PRI.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eriodicolavoz.com.mx/viaja-paredes-en-blindada-chueca/" TargetMode="External"/><Relationship Id="rId2" Type="http://schemas.openxmlformats.org/officeDocument/2006/relationships/hyperlink" Target="https://www.inegi.org.mx/contenidos/programas/intercensal/2015/doc/eic_2015_presentacion.pdf" TargetMode="External"/><Relationship Id="rId1" Type="http://schemas.openxmlformats.org/officeDocument/2006/relationships/hyperlink" Target="http://cuentame.inegi.org.mx/poblacion/mujeresyhombres.aspx?tema=P" TargetMode="External"/><Relationship Id="rId6" Type="http://schemas.openxmlformats.org/officeDocument/2006/relationships/hyperlink" Target="http://periodicolavoz.com.mx/inventan-constructora-para-saquear-millones/" TargetMode="External"/><Relationship Id="rId5" Type="http://schemas.openxmlformats.org/officeDocument/2006/relationships/hyperlink" Target="http://periodicolavoz.com.mx/beneficia-paredes-a-esposa-de-director/" TargetMode="External"/><Relationship Id="rId4" Type="http://schemas.openxmlformats.org/officeDocument/2006/relationships/hyperlink" Target="http://periodicolavoz.com.mx/desvian-millones-alcalde-y-su-pa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23B9-2230-4021-84D2-3D3C551A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61557</Words>
  <Characters>338564</Characters>
  <Application>Microsoft Office Word</Application>
  <DocSecurity>0</DocSecurity>
  <Lines>2821</Lines>
  <Paragraphs>798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2019-05-06T16:17:00Z</dcterms:created>
  <dcterms:modified xsi:type="dcterms:W3CDTF">2019-05-06T16:17:00Z</dcterms:modified>
</cp:coreProperties>
</file>