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0F" w:rsidRPr="0005250F" w:rsidRDefault="0005250F" w:rsidP="0005250F">
      <w:pPr>
        <w:widowControl w:val="0"/>
        <w:tabs>
          <w:tab w:val="left" w:pos="480"/>
        </w:tabs>
        <w:rPr>
          <w:rFonts w:cs="Arial"/>
          <w:b/>
          <w:snapToGrid w:val="0"/>
        </w:rPr>
      </w:pPr>
      <w:r w:rsidRPr="0005250F">
        <w:rPr>
          <w:rFonts w:cs="Arial"/>
          <w:b/>
          <w:snapToGrid w:val="0"/>
        </w:rPr>
        <w:t>SESIÓN SOLEMNE QUE CELEBRA LA SEXAGÉSIMA PRIMERA LEGISLATURA</w:t>
      </w:r>
      <w:r>
        <w:rPr>
          <w:rFonts w:cs="Arial"/>
          <w:b/>
          <w:snapToGrid w:val="0"/>
        </w:rPr>
        <w:t xml:space="preserve"> </w:t>
      </w:r>
      <w:r w:rsidRPr="0005250F">
        <w:rPr>
          <w:rFonts w:cs="Arial"/>
          <w:b/>
          <w:snapToGrid w:val="0"/>
        </w:rPr>
        <w:t>DEL CONGRESO DEL ESTADO INDEPENDIENTE, LIBRE Y SOBERANO DE COAHUILA DE ZARAGOZA, CON MOTIVO DEL TERCER INFORME DEL</w:t>
      </w:r>
      <w:r>
        <w:rPr>
          <w:rFonts w:cs="Arial"/>
          <w:b/>
          <w:snapToGrid w:val="0"/>
        </w:rPr>
        <w:t xml:space="preserve"> </w:t>
      </w:r>
      <w:r w:rsidRPr="0005250F">
        <w:rPr>
          <w:rFonts w:cs="Arial"/>
          <w:b/>
          <w:snapToGrid w:val="0"/>
        </w:rPr>
        <w:t>ING. MIGUEL ÁNGEL RIQUELME SOLÍS,</w:t>
      </w:r>
      <w:r>
        <w:rPr>
          <w:rFonts w:cs="Arial"/>
          <w:b/>
          <w:snapToGrid w:val="0"/>
        </w:rPr>
        <w:t xml:space="preserve"> </w:t>
      </w:r>
      <w:r w:rsidRPr="0005250F">
        <w:rPr>
          <w:rFonts w:cs="Arial"/>
          <w:b/>
          <w:snapToGrid w:val="0"/>
        </w:rPr>
        <w:t>GOBERNADOR CONSTITUCIONAL DE COAHUILA DE ZARAGOZA.</w:t>
      </w:r>
    </w:p>
    <w:p w:rsidR="0005250F" w:rsidRPr="0005250F" w:rsidRDefault="0005250F" w:rsidP="0005250F">
      <w:pPr>
        <w:widowControl w:val="0"/>
        <w:tabs>
          <w:tab w:val="left" w:pos="480"/>
        </w:tabs>
        <w:rPr>
          <w:rFonts w:cs="Arial"/>
          <w:b/>
          <w:snapToGrid w:val="0"/>
        </w:rPr>
      </w:pPr>
    </w:p>
    <w:p w:rsidR="0005250F" w:rsidRPr="0005250F" w:rsidRDefault="0005250F" w:rsidP="0005250F">
      <w:pPr>
        <w:widowControl w:val="0"/>
        <w:jc w:val="center"/>
        <w:rPr>
          <w:rFonts w:cs="Arial"/>
          <w:b/>
          <w:snapToGrid w:val="0"/>
        </w:rPr>
      </w:pPr>
      <w:r w:rsidRPr="0005250F">
        <w:rPr>
          <w:rFonts w:cs="Arial"/>
          <w:b/>
          <w:snapToGrid w:val="0"/>
        </w:rPr>
        <w:t>30 de Noviembre de</w:t>
      </w:r>
      <w:r>
        <w:rPr>
          <w:rFonts w:cs="Arial"/>
          <w:b/>
          <w:snapToGrid w:val="0"/>
        </w:rPr>
        <w:t>l año</w:t>
      </w:r>
      <w:r w:rsidRPr="0005250F">
        <w:rPr>
          <w:rFonts w:cs="Arial"/>
          <w:b/>
          <w:snapToGrid w:val="0"/>
        </w:rPr>
        <w:t xml:space="preserve"> 2020.</w:t>
      </w:r>
    </w:p>
    <w:p w:rsidR="0005250F" w:rsidRPr="0005250F" w:rsidRDefault="0005250F" w:rsidP="0005250F">
      <w:pPr>
        <w:autoSpaceDE w:val="0"/>
        <w:autoSpaceDN w:val="0"/>
        <w:adjustRightInd w:val="0"/>
        <w:rPr>
          <w:rFonts w:cs="Arial"/>
          <w:b/>
          <w:snapToGrid w:val="0"/>
        </w:rPr>
      </w:pPr>
    </w:p>
    <w:p w:rsidR="0005250F" w:rsidRPr="0005250F" w:rsidRDefault="0005250F" w:rsidP="0005250F">
      <w:pPr>
        <w:autoSpaceDE w:val="0"/>
        <w:autoSpaceDN w:val="0"/>
        <w:adjustRightInd w:val="0"/>
        <w:rPr>
          <w:rFonts w:cs="Arial"/>
          <w:b/>
          <w:snapToGrid w:val="0"/>
        </w:rPr>
      </w:pPr>
      <w:r w:rsidRPr="0005250F">
        <w:rPr>
          <w:rFonts w:cs="Arial"/>
          <w:b/>
          <w:snapToGrid w:val="0"/>
        </w:rPr>
        <w:t>Diputado Presidente Marcelo de Jesús Torres Cofiño:</w:t>
      </w:r>
    </w:p>
    <w:p w:rsidR="0005250F" w:rsidRPr="0005250F" w:rsidRDefault="0005250F" w:rsidP="0005250F">
      <w:pPr>
        <w:autoSpaceDE w:val="0"/>
        <w:autoSpaceDN w:val="0"/>
        <w:adjustRightInd w:val="0"/>
        <w:rPr>
          <w:rFonts w:cs="Arial"/>
          <w:snapToGrid w:val="0"/>
        </w:rPr>
      </w:pPr>
      <w:r w:rsidRPr="0005250F">
        <w:rPr>
          <w:rFonts w:cs="Arial"/>
          <w:snapToGrid w:val="0"/>
        </w:rPr>
        <w:t>Muy buenos días, distinguida concurrencia.</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Vamos a dar inicio a esta Sesión Solemne que celebra el Congreso del Estado para recibir el Tercer Informe de Gobierno  del Ingeniero Miguel Ángel Riquelme Solís, Gobernador Constitucional del Estado de Coahuila de Zaragoza.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Le solicito  a la Diputada Secretaria Verónica Boreque Martínez González, se sirva pasar lista de asistencia con el fin de verificar si existe quórum para el desarrollo de esta sesión, pidiéndose a las y los  Diputados presentes que al escuchar su nombre nos pongamos de pie para decir: ¡Presente!</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Adelante Diputada.</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b/>
          <w:snapToGrid w:val="0"/>
        </w:rPr>
      </w:pPr>
      <w:r w:rsidRPr="0005250F">
        <w:rPr>
          <w:rFonts w:cs="Arial"/>
          <w:b/>
          <w:snapToGrid w:val="0"/>
        </w:rPr>
        <w:t>Diputada Secretaria Verónica Boreque Martínez González:</w:t>
      </w:r>
    </w:p>
    <w:p w:rsidR="0005250F" w:rsidRPr="0005250F" w:rsidRDefault="0005250F" w:rsidP="0005250F">
      <w:pPr>
        <w:autoSpaceDE w:val="0"/>
        <w:autoSpaceDN w:val="0"/>
        <w:adjustRightInd w:val="0"/>
        <w:rPr>
          <w:rFonts w:cs="Arial"/>
          <w:snapToGrid w:val="0"/>
        </w:rPr>
      </w:pPr>
      <w:r w:rsidRPr="0005250F">
        <w:rPr>
          <w:rFonts w:cs="Arial"/>
          <w:snapToGrid w:val="0"/>
        </w:rPr>
        <w:t>Buenos días, Diputado Presidente.</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Buenos días Diputadas y Diputados.</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Voy a pasar lista: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Emilio Alejandro De Hoyos Montemayor</w:t>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María Esperanza Chapa García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Zulmma Verenice Guerrero Cázares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Edgar Gerardo Sánchez Garza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Rosa Nilda González Noriega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Josefina Garza Barrera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Graciela Fernández Almaraz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Marcelo de Jesús Torres Cofiño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Fernando Izaguirre Valdés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r w:rsidRPr="0005250F">
        <w:rPr>
          <w:rFonts w:cs="Arial"/>
          <w:snapToGrid w:val="0"/>
        </w:rPr>
        <w:t xml:space="preserve"> </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Blanca Eppen Canales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María Eugenia Cázares Martínez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r w:rsidRPr="0005250F">
        <w:rPr>
          <w:rFonts w:cs="Arial"/>
          <w:snapToGrid w:val="0"/>
        </w:rPr>
        <w:t xml:space="preserve"> </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Lilia Isabel Gutiérrez Burciaga </w:t>
      </w:r>
      <w:r w:rsidRPr="0005250F">
        <w:rPr>
          <w:rFonts w:cs="Arial"/>
          <w:snapToGrid w:val="0"/>
        </w:rPr>
        <w:tab/>
      </w:r>
      <w:r w:rsidRPr="0005250F">
        <w:rPr>
          <w:rFonts w:cs="Arial"/>
          <w:snapToGrid w:val="0"/>
        </w:rPr>
        <w:tab/>
        <w:t xml:space="preserve">            </w:t>
      </w:r>
      <w:r>
        <w:rPr>
          <w:rFonts w:cs="Arial"/>
          <w:snapToGrid w:val="0"/>
        </w:rPr>
        <w:tab/>
      </w:r>
      <w:r>
        <w:rPr>
          <w:rFonts w:cs="Arial"/>
          <w:snapToGrid w:val="0"/>
        </w:rPr>
        <w:tab/>
      </w:r>
      <w:r w:rsidRPr="0005250F">
        <w:rPr>
          <w:rFonts w:cs="Arial"/>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Jaime Bueno Zertuche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Juan Carlos Guerra López Negrete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María del Rosario Contreras Pérez.</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Jesús Andrés Loya Cardona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Jesús Berino Granados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Diana Patricia González Soto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bCs/>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Gerardo Abraham Aguado Gómez</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r w:rsidRPr="0005250F">
        <w:rPr>
          <w:rFonts w:cs="Arial"/>
          <w:snapToGrid w:val="0"/>
        </w:rPr>
        <w:t xml:space="preserve"> </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Gabriela Zapopan Garza Galván </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Juan Antonio García Villa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José Benito Ramírez Rosas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Elisa Catalina Villalobos Hernández</w:t>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b/>
          <w:snapToGrid w:val="0"/>
        </w:rPr>
      </w:pPr>
      <w:r w:rsidRPr="0005250F">
        <w:rPr>
          <w:rFonts w:cs="Arial"/>
          <w:snapToGrid w:val="0"/>
        </w:rPr>
        <w:t xml:space="preserve">Claudia Isela Ramírez Pineda </w:t>
      </w:r>
      <w:r w:rsidRPr="0005250F">
        <w:rPr>
          <w:rFonts w:cs="Arial"/>
          <w:snapToGrid w:val="0"/>
        </w:rPr>
        <w:tab/>
      </w:r>
      <w:r w:rsidRPr="0005250F">
        <w:rPr>
          <w:rFonts w:cs="Arial"/>
          <w:snapToGrid w:val="0"/>
        </w:rPr>
        <w:tab/>
      </w:r>
      <w:r w:rsidRPr="0005250F">
        <w:rPr>
          <w:rFonts w:cs="Arial"/>
          <w:snapToGrid w:val="0"/>
        </w:rPr>
        <w:tab/>
      </w:r>
      <w:r w:rsidRPr="0005250F">
        <w:rPr>
          <w:rFonts w:cs="Arial"/>
          <w:snapToGrid w:val="0"/>
        </w:rPr>
        <w:tab/>
      </w:r>
      <w:r w:rsidRPr="0005250F">
        <w:rPr>
          <w:rFonts w:cs="Arial"/>
          <w:b/>
          <w:snapToGrid w:val="0"/>
        </w:rPr>
        <w:t>¡Presente!</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La de la voz, Verónica Boreque Martínez González   </w:t>
      </w:r>
      <w:r>
        <w:rPr>
          <w:rFonts w:cs="Arial"/>
          <w:snapToGrid w:val="0"/>
        </w:rPr>
        <w:tab/>
      </w:r>
      <w:r w:rsidRPr="0005250F">
        <w:rPr>
          <w:rFonts w:cs="Arial"/>
          <w:snapToGrid w:val="0"/>
        </w:rPr>
        <w:t>¡Presente!</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b/>
          <w:snapToGrid w:val="0"/>
        </w:rPr>
      </w:pPr>
      <w:r w:rsidRPr="0005250F">
        <w:rPr>
          <w:rFonts w:cs="Arial"/>
          <w:b/>
          <w:snapToGrid w:val="0"/>
        </w:rPr>
        <w:t>Diputado Presidente Marcelo de Jesús Torres Cofiño:</w:t>
      </w:r>
    </w:p>
    <w:p w:rsidR="0005250F" w:rsidRPr="0005250F" w:rsidRDefault="0005250F" w:rsidP="0005250F">
      <w:pPr>
        <w:autoSpaceDE w:val="0"/>
        <w:autoSpaceDN w:val="0"/>
        <w:adjustRightInd w:val="0"/>
        <w:rPr>
          <w:rFonts w:cs="Arial"/>
          <w:bCs/>
          <w:snapToGrid w:val="0"/>
        </w:rPr>
      </w:pPr>
      <w:r w:rsidRPr="0005250F">
        <w:rPr>
          <w:rFonts w:cs="Arial"/>
          <w:snapToGrid w:val="0"/>
        </w:rPr>
        <w:t xml:space="preserve">Muchas gracias, Diputada </w:t>
      </w:r>
      <w:r w:rsidRPr="0005250F">
        <w:rPr>
          <w:rFonts w:cs="Arial"/>
          <w:bCs/>
          <w:snapToGrid w:val="0"/>
        </w:rPr>
        <w:t>Secretaria.</w:t>
      </w:r>
    </w:p>
    <w:p w:rsidR="0005250F" w:rsidRPr="0005250F" w:rsidRDefault="0005250F" w:rsidP="0005250F">
      <w:pPr>
        <w:autoSpaceDE w:val="0"/>
        <w:autoSpaceDN w:val="0"/>
        <w:adjustRightInd w:val="0"/>
        <w:rPr>
          <w:rFonts w:cs="Arial"/>
          <w:bCs/>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Habiendo quórum, se declara abierta esta sesión.</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Esta Presidencia solicita respetuosamente a todos los presentes que se sirvan poner de pie para hacer la declaratoria de apertura de esta sesión.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i/>
          <w:snapToGrid w:val="0"/>
        </w:rPr>
      </w:pPr>
      <w:r w:rsidRPr="0005250F">
        <w:rPr>
          <w:rFonts w:cs="Arial"/>
          <w:i/>
          <w:snapToGrid w:val="0"/>
        </w:rPr>
        <w:t>“El día de hoy, 30 de noviembre de 2020, se declara formalmente abierta esta Sesión Solemne que celebra la Sexagésima Primera Legislatura del Congreso del Estado Independiente, Libre y Soberano de Coahuila de Zaragoza, con motivo del Tercer Informe de Gobierno del Ingeniero Miguel Ángel Riquelme Solís, Gobernador Constitucional del Estado de Coahuila de Zaragoza”.</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Muchas gracias, Diputadas, Diputados, público en general, pueden tomar sus curules.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Conforme al siguiente Punto del Orden del Día, se procederá a las intervenciones de las y los Diputados designados por los Grupos Parlamentarios de esta Sexagésima Primera Legislatura para fijar su posicionamiento con relación al Tercer Informe de Gobierno del Ejecutivo del Estado.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Se concede la palabra al Diputado Emilio Alejandro De Hoyos Montemayor, para que dé lectura al Posicionamiento en representación del Grupo Parlamentario “Brígido Ramiro Moreno Hernández”, del Partido Unidad Democrática de Coahuila.</w:t>
      </w:r>
    </w:p>
    <w:p w:rsidR="0005250F" w:rsidRPr="0005250F" w:rsidRDefault="0005250F" w:rsidP="0005250F">
      <w:pPr>
        <w:autoSpaceDE w:val="0"/>
        <w:autoSpaceDN w:val="0"/>
        <w:adjustRightInd w:val="0"/>
        <w:rPr>
          <w:rFonts w:cs="Arial"/>
          <w:b/>
          <w:snapToGrid w:val="0"/>
        </w:rPr>
      </w:pPr>
    </w:p>
    <w:p w:rsidR="0005250F" w:rsidRPr="0005250F" w:rsidRDefault="0005250F" w:rsidP="0005250F">
      <w:pPr>
        <w:autoSpaceDE w:val="0"/>
        <w:autoSpaceDN w:val="0"/>
        <w:adjustRightInd w:val="0"/>
        <w:rPr>
          <w:rFonts w:cs="Arial"/>
          <w:b/>
          <w:snapToGrid w:val="0"/>
        </w:rPr>
      </w:pPr>
      <w:r w:rsidRPr="0005250F">
        <w:rPr>
          <w:rFonts w:cs="Arial"/>
          <w:b/>
          <w:snapToGrid w:val="0"/>
        </w:rPr>
        <w:t>Diputado Emilio Alejandro De Hoyos Montemayor:</w:t>
      </w:r>
    </w:p>
    <w:p w:rsidR="0005250F" w:rsidRPr="0005250F" w:rsidRDefault="0005250F" w:rsidP="0005250F">
      <w:pPr>
        <w:autoSpaceDE w:val="0"/>
        <w:autoSpaceDN w:val="0"/>
        <w:adjustRightInd w:val="0"/>
        <w:rPr>
          <w:rFonts w:cs="Arial"/>
          <w:snapToGrid w:val="0"/>
        </w:rPr>
      </w:pPr>
      <w:r w:rsidRPr="0005250F">
        <w:rPr>
          <w:rFonts w:cs="Arial"/>
          <w:snapToGrid w:val="0"/>
        </w:rPr>
        <w:t xml:space="preserve">Con su venia, Diputado Presidente. </w:t>
      </w:r>
    </w:p>
    <w:p w:rsidR="0005250F" w:rsidRPr="0005250F" w:rsidRDefault="0005250F" w:rsidP="0005250F">
      <w:pPr>
        <w:autoSpaceDE w:val="0"/>
        <w:autoSpaceDN w:val="0"/>
        <w:adjustRightInd w:val="0"/>
        <w:rPr>
          <w:rFonts w:cs="Arial"/>
          <w:snapToGrid w:val="0"/>
        </w:rPr>
      </w:pPr>
    </w:p>
    <w:p w:rsidR="0005250F" w:rsidRPr="0005250F" w:rsidRDefault="0005250F" w:rsidP="0005250F">
      <w:pPr>
        <w:autoSpaceDE w:val="0"/>
        <w:autoSpaceDN w:val="0"/>
        <w:adjustRightInd w:val="0"/>
        <w:rPr>
          <w:rFonts w:cs="Arial"/>
          <w:snapToGrid w:val="0"/>
        </w:rPr>
      </w:pPr>
      <w:r w:rsidRPr="0005250F">
        <w:rPr>
          <w:rFonts w:cs="Arial"/>
          <w:snapToGrid w:val="0"/>
        </w:rPr>
        <w:t xml:space="preserve">Compañeras y compañeros Legisladores. </w:t>
      </w:r>
    </w:p>
    <w:p w:rsidR="0005250F" w:rsidRPr="0005250F" w:rsidRDefault="0005250F" w:rsidP="0005250F">
      <w:pPr>
        <w:autoSpaceDE w:val="0"/>
        <w:autoSpaceDN w:val="0"/>
        <w:adjustRightInd w:val="0"/>
        <w:rPr>
          <w:rFonts w:cs="Arial"/>
          <w:snapToGrid w:val="0"/>
        </w:rPr>
      </w:pPr>
      <w:r w:rsidRPr="0005250F">
        <w:rPr>
          <w:rFonts w:cs="Arial"/>
          <w:snapToGrid w:val="0"/>
        </w:rPr>
        <w:t>Distinguidos invitados y Pueblo de Coahuila que nos escucha:</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Nos reunimos el día de hoy en la sede de este Poder Legislativo para dar cumplimiento a nuestra obligación constitucional. La suya Gobernador Riquelme, como titular del Poder Ejecutivo del Estado y la nuestra como representantes de los Coahuilenses.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Viene usted a rendir cuentas al pueblo de Coahuila por tercera ocasión. Será nuestra responsabilidad analizar este informe desde la pluralidad democrática que nos mandatan las y los ciudadanos que representamos.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En la integración histórica de este Poder Legislativo, radica el peso y contra peso que decidieron los Coahuilenses. Un peso y contrapeso que se expresa y se manifiesta como vigilantes de los intereses ciudadanos, promotores del desarrollo social y económico, evitando al máximo la “OBSTACULIZACION” perversa que todo destruye y nada construye.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Unidad Democrática de Coahuila es una oposición honesta: Construimos, vigilamos, señalamos y nos oponemos, dependiendo de la circunstancia y con la brújula de nuestra historia, nuestros principios, nuestros fundadores y nuestra agenda de propuestas, siempre encaminadas a elevar y consolidar el bienestar ciudadano.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Todo indica que el Coronavirus llegó a apoderarse del 2020, y en consecuencia, de este Tercer Informe de Gobierno. Ahí el primer reto. Debemos luchar en unidad contra la pandemia, sabiendo de la multiplicidad de temas que debemos atender y a los cuales no podemos rehuir.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lastRenderedPageBreak/>
        <w:t>El COVID 19 nos trajo múltiples lecciones, sacó lo mejor de nosotros como sociedad, pero evidenció también nuestras mayores faltas. La pandemia fue más allá de la salud y nos impactó con gran fuerza en la economía, la política, la cultura y nuestro desenvolvimiento diario como sociedad. Afectó a todas las familias por igual, nos vimos obligados a modificar nuestros comportamientos, a cuidar a nuestros mayores, a ser cuidadosos y responsables, pacientes y tolerantes, dentro y fuera del hogar. Lo más complicado del asunto es que no podemos referirnos a ella en pasado, ya que sigue estando muy presente entre nosotros, constantemente al acecho. Ya son más de 3 mil vidas perdidas por el virus.</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Es por demás justo reconocer la entrega de nuestros trabajadores esenciales, en particular los que están en la primera línea de batalla en contra del virus, nuestros trabajadores de la salud en todo el Estado de Coahuila. Vaya a ellos, médicos, enfermeras, personal administrativo y de intendencia, el aplauso sentido, caluroso y lleno de agradecimiento por parte de los tres poderes del Estado aquí reunidos. Esperamos qué al pasar la crisis, podamos valorar presupuestalmente lo que con tanta pasión decimos en el discurso.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Tenemos dos alternativas, dejar pasar la crisis, aprovechar que se trata de un fenómeno global, escudarse y esconderse en ello, esperar a que llegue la vacuna y dar la vuelta a la página y la otra, es aprovechar la crisis, convertirla en oportunidad, ser honestos y proactivos. Hacer una evaluación exhaustiva, real y sincera. Plantear ruta, estrategia y soluciones. Transparencia también es conocer la realidad de nuestro sistema de salud, en particular sus carencias. Los derechos de salud también son derechos humanos, y por cierto, entre los derechos más vulnerados en México. Que la tragedia no sea en vano Señor Gobernador. Se lo debemos a las víctimas.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La pandemia también produjo un golpe económico sin precedentes. Su efecto fue mundial y profundo, nos llevará mucho tiempo reponer lo perdido. Claro está que no es tiempo de culpas, difícilmente las encontraremos entre nosotros. Debemos, sin embargo, señalar los errores que nos debilitan ante la adversidad. Cuántos problemas nos hubiéramos ahorrado si tuviéramos una mejor situación financiera en Coahuila. Por el contrario, nos vemos obligados a enfrentar la adversidad generada por la pandemia en condiciones muy débiles. Por un lado, tenemos la incomprensible austeridad que impulsa el Gobierno Federal, y por el otro, está la descomunal deuda de Coahuila, la que su gobierno heredó de la docena trágica gubernamental que lo antecedió.</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Señor Gobernador, la micro, pequeña y mediana empresa atraviesan por condiciones muy complicadas. Muchos ya fueron orillados a cerrar las puertas de su sustento familiar. Para ellos, sus negocios eran el producto de toda una vida de esfuerzo y dedicación. Así como no es culpa del gobierno, tampoco lo es de estos emprendedores. Toca sacar la casta y apoyarlos.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El golpe presupuestal por parte del Gobierno Federal a las finanzas del Estado de Coahuila no tiene precedentes. Se trata de un golpe a los contribuyentes que mes a mes y año con año cumplen con sus obligaciones fiscales. No me queda la menor duda que si algo une a esta legislatura, es precisamente el apoyo incondicional a esta lucha, que es de todos,  por defender lo que con tanto esfuerzo producimos y pagamos los coahuilenses.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En la economía global, la conectividad es crucial, es urgente modernizar la conexión de la Laguna con Acuña y Piedras Negras; así como el tramo Morelos-Zaragoza hacia Acuña para poder impulsar y detonar nuestros cruces fronterizos y aprovechar las oportunidades que se nos presentan. La región carbonífera y centro siguen viviendo momentos difíciles y requieren diversificar su economía. Y los cinco manantiales siguen sin contar con los incentivos fiscales de la franja fronteriza y carece de oportunidades laborales para su gente.</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La impunidad, señor Gobernador, es algo que nos sigue preocupando y afectando a todos. El que la hace no la paga y eso no es bueno para ninguna sociedad. Particularmente nos preocupan los abusos policiacos </w:t>
      </w:r>
      <w:r w:rsidRPr="0005250F">
        <w:rPr>
          <w:rFonts w:eastAsia="Calibri" w:cs="Arial"/>
          <w:lang w:val="es-ES"/>
        </w:rPr>
        <w:lastRenderedPageBreak/>
        <w:t xml:space="preserve">y la violación de los derechos humanos por parte de la Policía Civil Coahuila; así como también la violencia de género, los feminicidios y la violencia familiar.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Nuestras madres, hijas, esposas y hermanas no pueden estar seguras mientras las cifras sigan a la alza.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Concluyo Gobernador, haciendo referencia a un tema que mucho nos aflige como sociedad.  Me refiero al suicidio. Ya antes de la pandemia habíamos visto que los números se incrementaron. La crisis pandémica sólo vino a agravar el problema. Tenemos un problema social serio y algo debemos hacer para atenderlo.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Señor Gobernador, compañeras y compañeros legisladores, para el Grupo Parlamentario de Unidad Democrática de Coahuila, ha sido un privilegio representar a los Coahuilenses que nos dieron su voto de confianza durante estos tres años de legislatura histórica. Somos oposición honesta y responsable, y como tal, criticamos lo criticable y reconocimos los aciertos.</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Las condiciones políticas del país y de Coahuila, hicieron que el péndulo de la representación popular en este Poder Legislativo, pasara de un contrapeso formal en una mayoría opositora, a un nuevo Congreso con mayoría absoluta para su partido. Las urnas hablaron, es la voluntad popular manifestada en el voto. A quienes llegan les tocará cumplir con su obligación constitucional y respetar en todo momento la dignidad de este Poder.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A quienes nos vamos, nos corresponde evaluar nuestras aportaciones, aprender de lo bueno, enmendar lo malo, escuchar la voz del ciudadano. Anteponer siempre el interés superior de los coahuilenses y trabajar desde cualquier trinchera por el bienestar de nuestras comunidades.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Lo que sí quedó demostrado en estos tres años de gobierno, con un congreso de mayoría opositora, es que sabemos confrontar ideas y negociar por el bien de nuestros representados. </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Sabemos defender causas y banderas. No rehuimos al acuerdo abierto y transparente. Quedó claro que se puede gobernar sin despilfarro, sin populismos, sin demagogia, sin autoritarismos e imposiciones. Sin infundir miedo o verter amenazas a propios y extraños. Sin la soberbia y la petulancia que degeneró en la peor corrupción de la que se tenga memoria en nuestro estado. En ello nuestro reconocimiento sincero a su gobierno, desde nuestra firmeza ideológica sustentada en inquebrantables principios.</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Ignore al mal consejo que nos quiera regresar al pasado.  Lo invito una vez más Gobernador, a que se mantenga humilde y accesible en el ejercicio de su poder, particularmente con quienes no compartimos todas sus ideas, pero que coincidimos en lo más elemental, el AMOR por Coahuila y su gente.</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
        </w:rPr>
      </w:pPr>
      <w:r w:rsidRPr="0005250F">
        <w:rPr>
          <w:rFonts w:eastAsia="Calibri" w:cs="Arial"/>
          <w:lang w:val="es-ES"/>
        </w:rPr>
        <w:t xml:space="preserve">Al pueblo de Coahuila, al cual nos debemos y por el cual estamos aquí, a nombre de mi compañera Diputada  Zulmma Guerrero y del mío propio, les decimos ¡GRACIAS!  Gracias por el privilegio y el honor de permitirnos representarlos.  Y que no les quepa duda, seguiremos en la lucha, así lo aprendimos de nuestro fundador, Evaristo Pérez Arreola. Cuenten con que UNIDAD DEMOCRATICA DE COAHUILA seguirá presente en la vida política y social de este gran Estado que es Coahuila. </w:t>
      </w:r>
    </w:p>
    <w:p w:rsidR="0005250F" w:rsidRPr="0005250F" w:rsidRDefault="0005250F" w:rsidP="0005250F">
      <w:pPr>
        <w:rPr>
          <w:rFonts w:eastAsia="Calibri" w:cs="Arial"/>
          <w:b/>
          <w:bCs/>
          <w:lang w:val="es-ES"/>
        </w:rPr>
      </w:pPr>
    </w:p>
    <w:p w:rsidR="0005250F" w:rsidRPr="0005250F" w:rsidRDefault="0005250F" w:rsidP="0005250F">
      <w:pPr>
        <w:rPr>
          <w:rFonts w:eastAsia="Calibri" w:cs="Arial"/>
          <w:b/>
          <w:bCs/>
          <w:lang w:val="es-ES"/>
        </w:rPr>
      </w:pPr>
    </w:p>
    <w:p w:rsidR="0005250F" w:rsidRPr="0005250F" w:rsidRDefault="0005250F" w:rsidP="0005250F">
      <w:pPr>
        <w:jc w:val="center"/>
        <w:rPr>
          <w:rFonts w:eastAsia="Calibri" w:cs="Arial"/>
          <w:b/>
          <w:bCs/>
          <w:lang w:val="es-ES"/>
        </w:rPr>
      </w:pPr>
      <w:r w:rsidRPr="0005250F">
        <w:rPr>
          <w:rFonts w:eastAsia="Calibri" w:cs="Arial"/>
          <w:b/>
          <w:bCs/>
          <w:lang w:val="es-ES"/>
        </w:rPr>
        <w:t>POR UN GOBIERNO DE CONCERTACIÓN DEMOCRÁTICA</w:t>
      </w:r>
    </w:p>
    <w:p w:rsidR="0005250F" w:rsidRPr="0005250F" w:rsidRDefault="0005250F" w:rsidP="0005250F">
      <w:pPr>
        <w:jc w:val="center"/>
        <w:rPr>
          <w:rFonts w:eastAsia="Calibri" w:cs="Arial"/>
          <w:b/>
          <w:bCs/>
          <w:lang w:val="es-ES"/>
        </w:rPr>
      </w:pPr>
    </w:p>
    <w:p w:rsidR="0005250F" w:rsidRPr="0005250F" w:rsidRDefault="0005250F" w:rsidP="0005250F">
      <w:pPr>
        <w:jc w:val="center"/>
        <w:rPr>
          <w:rFonts w:eastAsia="Calibri" w:cs="Arial"/>
          <w:b/>
          <w:bCs/>
          <w:lang w:val="es-ES"/>
        </w:rPr>
      </w:pPr>
      <w:r w:rsidRPr="0005250F">
        <w:rPr>
          <w:rFonts w:eastAsia="Calibri" w:cs="Arial"/>
          <w:b/>
          <w:bCs/>
          <w:lang w:val="es-ES"/>
        </w:rPr>
        <w:t>GRUPO PARLAMENTARIO</w:t>
      </w:r>
    </w:p>
    <w:p w:rsidR="0005250F" w:rsidRPr="0005250F" w:rsidRDefault="0005250F" w:rsidP="0005250F">
      <w:pPr>
        <w:jc w:val="center"/>
        <w:rPr>
          <w:rFonts w:eastAsia="Calibri" w:cs="Arial"/>
          <w:b/>
          <w:bCs/>
          <w:lang w:val="es-ES"/>
        </w:rPr>
      </w:pPr>
    </w:p>
    <w:p w:rsidR="0005250F" w:rsidRPr="0005250F" w:rsidRDefault="0005250F" w:rsidP="0005250F">
      <w:pPr>
        <w:jc w:val="center"/>
        <w:rPr>
          <w:rFonts w:eastAsia="Calibri" w:cs="Arial"/>
          <w:bCs/>
          <w:lang w:val="es-ES"/>
        </w:rPr>
      </w:pPr>
      <w:r w:rsidRPr="0005250F">
        <w:rPr>
          <w:rFonts w:eastAsia="Calibri" w:cs="Arial"/>
          <w:b/>
          <w:bCs/>
          <w:lang w:val="es-ES"/>
        </w:rPr>
        <w:t>“BRÍGIDO RAMIRO MORENO HERNÁNDEZ</w:t>
      </w:r>
      <w:r w:rsidRPr="0005250F">
        <w:rPr>
          <w:rFonts w:eastAsia="Calibri" w:cs="Arial"/>
          <w:bCs/>
          <w:lang w:val="es-ES"/>
        </w:rPr>
        <w:t>.</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Es cuanto, Diputado Presidente. </w:t>
      </w:r>
    </w:p>
    <w:p w:rsidR="0005250F" w:rsidRPr="0005250F" w:rsidRDefault="0005250F" w:rsidP="0005250F">
      <w:pPr>
        <w:rPr>
          <w:rFonts w:eastAsia="Calibri" w:cs="Arial"/>
          <w:bCs/>
          <w:lang w:val="es-ES"/>
        </w:rPr>
      </w:pPr>
    </w:p>
    <w:p w:rsidR="0005250F" w:rsidRPr="0005250F" w:rsidRDefault="0005250F" w:rsidP="0005250F">
      <w:pPr>
        <w:rPr>
          <w:rFonts w:eastAsia="Calibri" w:cs="Arial"/>
          <w:b/>
          <w:bCs/>
          <w:lang w:val="es-ES"/>
        </w:rPr>
      </w:pPr>
    </w:p>
    <w:p w:rsidR="0005250F" w:rsidRPr="0005250F" w:rsidRDefault="0005250F" w:rsidP="0005250F">
      <w:pPr>
        <w:rPr>
          <w:rFonts w:eastAsia="Calibri" w:cs="Arial"/>
          <w:b/>
          <w:bCs/>
          <w:lang w:val="es-ES"/>
        </w:rPr>
      </w:pPr>
      <w:r w:rsidRPr="0005250F">
        <w:rPr>
          <w:rFonts w:eastAsia="Calibri" w:cs="Arial"/>
          <w:b/>
          <w:bCs/>
          <w:lang w:val="es-ES"/>
        </w:rPr>
        <w:t>Diputado Presidente Marcelo de Jesús Torres Cofiño:</w:t>
      </w:r>
    </w:p>
    <w:p w:rsidR="0005250F" w:rsidRPr="0005250F" w:rsidRDefault="0005250F" w:rsidP="0005250F">
      <w:pPr>
        <w:rPr>
          <w:rFonts w:eastAsia="Calibri" w:cs="Arial"/>
          <w:bCs/>
          <w:lang w:val="es-ES"/>
        </w:rPr>
      </w:pPr>
      <w:r w:rsidRPr="0005250F">
        <w:rPr>
          <w:rFonts w:eastAsia="Calibri" w:cs="Arial"/>
          <w:bCs/>
          <w:lang w:val="es-ES"/>
        </w:rPr>
        <w:t xml:space="preserve">Gracias, Diputado Emilio De Hoyos.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A continuación, se concede la palabra a la Diputada María Eugenia Cázares Martínez, para que proceda a dar lectura al posicionamiento en representación del Grupo Parlamentario "Del Partido Acción Nacional".</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Adelante Diputada. </w:t>
      </w:r>
    </w:p>
    <w:p w:rsidR="0005250F" w:rsidRPr="0005250F" w:rsidRDefault="0005250F" w:rsidP="0005250F">
      <w:pPr>
        <w:rPr>
          <w:rFonts w:eastAsia="Calibri" w:cs="Arial"/>
          <w:b/>
          <w:bCs/>
          <w:lang w:val="es-ES"/>
        </w:rPr>
      </w:pPr>
    </w:p>
    <w:p w:rsidR="0005250F" w:rsidRPr="0005250F" w:rsidRDefault="0005250F" w:rsidP="0005250F">
      <w:pPr>
        <w:rPr>
          <w:rFonts w:eastAsia="Calibri" w:cs="Arial"/>
          <w:b/>
          <w:bCs/>
          <w:lang w:val="es-ES"/>
        </w:rPr>
      </w:pPr>
      <w:r w:rsidRPr="0005250F">
        <w:rPr>
          <w:rFonts w:eastAsia="Calibri" w:cs="Arial"/>
          <w:b/>
          <w:bCs/>
          <w:lang w:val="es-ES"/>
        </w:rPr>
        <w:t>Diputada María Eugenia Cázares Martínez:</w:t>
      </w:r>
    </w:p>
    <w:p w:rsidR="0005250F" w:rsidRPr="0005250F" w:rsidRDefault="0005250F" w:rsidP="0005250F">
      <w:pPr>
        <w:rPr>
          <w:rFonts w:eastAsia="Calibri" w:cs="Arial"/>
          <w:bCs/>
          <w:lang w:val="es-ES"/>
        </w:rPr>
      </w:pPr>
      <w:r w:rsidRPr="0005250F">
        <w:rPr>
          <w:rFonts w:eastAsia="Calibri" w:cs="Arial"/>
          <w:bCs/>
          <w:lang w:val="es-ES"/>
        </w:rPr>
        <w:t xml:space="preserve">Buenos días a todos.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Saludo a los presentes, a los amigos empresarios que hoy nos acompañan, gracias por mantener a Coahuila de pie y por su esfuerzo.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Posicionamiento sobre el Tercer Informe de Gobierno del Ing. Miguel Ángel Riquelme Solís, Gobernador Constitucional del Estado, que presenta el Grupo Parlamentario del Partido Acción Nacional, en voz de su servidora María Eugenia Cázares.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Se acostumbra en el argot político conceder 100 días de plazo a toda nueva administración para empezar a mostrar los primeros resultados de su gestión, de sus promesas y de sus planes de gobierno, pero los mexicanos y en este caso los coahuilenses somos generosos, considerados y duplicamos el plazo, que sean 200 días o más.</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Este gobierno cumplirá en funciones 3 años el  1º de diciembre, mañana, 1095 días y,  nada,  los coahuilenses seguimos esperando el cambio tan anhelado y prometido, las grandes obras anunciadas, incluso desde administraciones anteriores, las resolución del caso de la megadeuda y el castigo a sus responsables, una procuración de justicia eficiente, un estado seguro, empleos bien pagados, inversiones en todas las regiones de nuestro estado, un sistema de salud por lo menos a un nivel mínimamente aceptable, finanzas sanas y sobre todo transparentes, rendición de cuentas y apertura a la ciudadanía, combate frontal a la corrupción, protección para la mujer y verdaderos resultados contra la violencia que sufre la entidad incluyendo la feminicida, un verdadero combate a la pobreza y no con tintes electorales.</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Nada de eso se ha cumplido en estos más de mil días de la actual administración, antes bien tenemos retrocesos, este Grupo Parlamentario ha dejado constancia firme y verificable de nuestra postura coherente, incluyente y conciliadora cuando las propuestas de nuestros compañeros y la propuesta del Gobernador son acordes a los intereses ciudadanos, con prudencia y análisis, reflexión seria, nos opusimos aquellas cosas que consideramos fuera del derecho o contrarias al interés público.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Los pilares para el crecimiento de un pueblo, de un estado, de una nación, son bien conocidos por todos y en esencia nos referimos a 5: </w:t>
      </w:r>
    </w:p>
    <w:p w:rsidR="0005250F" w:rsidRPr="0005250F" w:rsidRDefault="0005250F" w:rsidP="0005250F">
      <w:pPr>
        <w:rPr>
          <w:rFonts w:eastAsia="Calibri" w:cs="Arial"/>
          <w:bCs/>
          <w:lang w:val="es-ES"/>
        </w:rPr>
      </w:pPr>
    </w:p>
    <w:p w:rsidR="0005250F" w:rsidRPr="0005250F" w:rsidRDefault="0005250F" w:rsidP="0005250F">
      <w:pPr>
        <w:numPr>
          <w:ilvl w:val="0"/>
          <w:numId w:val="23"/>
        </w:numPr>
        <w:spacing w:after="160" w:line="256" w:lineRule="auto"/>
        <w:contextualSpacing/>
        <w:rPr>
          <w:rFonts w:eastAsia="Calibri" w:cs="Arial"/>
          <w:bCs/>
          <w:lang w:val="es-ES" w:eastAsia="en-US"/>
        </w:rPr>
      </w:pPr>
      <w:r w:rsidRPr="0005250F">
        <w:rPr>
          <w:rFonts w:eastAsia="Calibri" w:cs="Arial"/>
          <w:bCs/>
          <w:lang w:val="es-ES" w:eastAsia="en-US"/>
        </w:rPr>
        <w:t xml:space="preserve">Finanzas sanas y políticas financieras destinadas a impulsar el desarrollo sostenido en la economía. </w:t>
      </w:r>
    </w:p>
    <w:p w:rsidR="0005250F" w:rsidRPr="0005250F" w:rsidRDefault="0005250F" w:rsidP="0005250F">
      <w:pPr>
        <w:numPr>
          <w:ilvl w:val="0"/>
          <w:numId w:val="23"/>
        </w:numPr>
        <w:spacing w:after="160" w:line="256" w:lineRule="auto"/>
        <w:contextualSpacing/>
        <w:rPr>
          <w:rFonts w:eastAsia="Calibri" w:cs="Arial"/>
          <w:bCs/>
          <w:lang w:val="es-ES" w:eastAsia="en-US"/>
        </w:rPr>
      </w:pPr>
      <w:r w:rsidRPr="0005250F">
        <w:rPr>
          <w:rFonts w:eastAsia="Calibri" w:cs="Arial"/>
          <w:bCs/>
          <w:lang w:val="es-ES" w:eastAsia="en-US"/>
        </w:rPr>
        <w:t xml:space="preserve">Transparencia y rendición de cuentas realistas y no simuladas, ni acotadas. </w:t>
      </w:r>
    </w:p>
    <w:p w:rsidR="0005250F" w:rsidRPr="0005250F" w:rsidRDefault="0005250F" w:rsidP="0005250F">
      <w:pPr>
        <w:numPr>
          <w:ilvl w:val="0"/>
          <w:numId w:val="23"/>
        </w:numPr>
        <w:spacing w:after="160" w:line="256" w:lineRule="auto"/>
        <w:contextualSpacing/>
        <w:rPr>
          <w:rFonts w:eastAsia="Calibri" w:cs="Arial"/>
          <w:bCs/>
          <w:lang w:val="es-ES" w:eastAsia="en-US"/>
        </w:rPr>
      </w:pPr>
      <w:r w:rsidRPr="0005250F">
        <w:rPr>
          <w:rFonts w:eastAsia="Calibri" w:cs="Arial"/>
          <w:bCs/>
          <w:lang w:val="es-ES" w:eastAsia="en-US"/>
        </w:rPr>
        <w:t xml:space="preserve">Obra pública debidamente planeada para generar crecimiento y desarrollo. </w:t>
      </w:r>
    </w:p>
    <w:p w:rsidR="0005250F" w:rsidRPr="0005250F" w:rsidRDefault="0005250F" w:rsidP="0005250F">
      <w:pPr>
        <w:numPr>
          <w:ilvl w:val="0"/>
          <w:numId w:val="23"/>
        </w:numPr>
        <w:spacing w:after="160" w:line="256" w:lineRule="auto"/>
        <w:contextualSpacing/>
        <w:rPr>
          <w:rFonts w:eastAsia="Calibri" w:cs="Arial"/>
          <w:bCs/>
          <w:lang w:val="es-ES" w:eastAsia="en-US"/>
        </w:rPr>
      </w:pPr>
      <w:r w:rsidRPr="0005250F">
        <w:rPr>
          <w:rFonts w:eastAsia="Calibri" w:cs="Arial"/>
          <w:bCs/>
          <w:lang w:val="es-ES" w:eastAsia="en-US"/>
        </w:rPr>
        <w:t>Instituciones públicas eficientes y con credibilidad, particularmente las de procuración de justicia., y</w:t>
      </w:r>
    </w:p>
    <w:p w:rsidR="0005250F" w:rsidRPr="0005250F" w:rsidRDefault="0005250F" w:rsidP="0005250F">
      <w:pPr>
        <w:numPr>
          <w:ilvl w:val="0"/>
          <w:numId w:val="23"/>
        </w:numPr>
        <w:spacing w:after="160" w:line="256" w:lineRule="auto"/>
        <w:contextualSpacing/>
        <w:rPr>
          <w:rFonts w:eastAsia="Calibri" w:cs="Arial"/>
          <w:bCs/>
          <w:lang w:val="es-ES" w:eastAsia="en-US"/>
        </w:rPr>
      </w:pPr>
      <w:r w:rsidRPr="0005250F">
        <w:rPr>
          <w:rFonts w:eastAsia="Calibri" w:cs="Arial"/>
          <w:bCs/>
          <w:lang w:val="es-ES" w:eastAsia="en-US"/>
        </w:rPr>
        <w:t xml:space="preserve">Participación social abierta, democrática y oportuna en las decisiones del gobierno que son por ley obligadas a consultarse a los ciudadanos.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lastRenderedPageBreak/>
        <w:t>Si estos ejes no se cumplen todo lo que se diga o es mentira o es simulación y en el mejor de los casos verdades a medias.</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Veamos como mero acercamiento algunas cifras, la encuesta nacional de seguridad pública urbana de septiembre del 2020, expone que el 67.8% de la población de 18 años y más considera que vivir en sociedad es inseguro, solo como ejemplo según la información dada a conocer por el INEGI, a través de un comunicado en Piedras Negras, la percepción de inseguridad creció de 40.8 en marzo del `19 a 64.5 a septiembre de este año, lo que significa un aumento de percepción de inseguridad de más del 58%.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En el tema de feminicidios 4 municipios de Coahuila entre los 100 con más feminicidios en México, en este 2020 el mayor índice registrado.</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Homicidios dolosos, de enero a octubre 193 víctimas en promedio, 19 homicidios dolosos por mes en Coahuila.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El Secretariado Nacional ha informado que aumentaron los delitos sexuales en Coahuila de enero a septiembre de 80 a 108 representando un 28%, de incremento, pero en total 829 delitos de este tipo.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Además dio cuenta que en Coahuila de enero a septiembre se han registrado un total de 36, 334 delitos del fuero común y entre los que presentan mayor número de ilícitos están los perpetrados contra el patrimonio.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Si a esto se le agrega la deficiente investigación en Ministerios Públicos ya que el 95% de los casos que atiende la Fiscalía General del Estado se queda sin resolver debido a la falta de capacitación de los Ministerios Públicos.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Estoy de acuerdo con el informe, hallazgos, seguimiento y evaluación del sistema de justicia penal en México.  Coahuila se encuentra entre los estados con mayor índice de impunidad.  El documento señala que en Coahuila los casos se encuentran atascados debido a que los Ministerios Públicos no logran comprobar la detención legal de los imputados, además se menciona que la facultad de investigación de los Ministerios Públicos es deficiente, lo que evita que se detenga a los responsables.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Otro grave problema abordado una y mil veces en esta tribuna: deuda, a largo y a corto plazo.  Un reporte del Instituto Belisario Domínguez y del Senado advierte que la deuda del Estado y Municipios creció en el segundo trimestre en 1.2%.</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Entre las entidades federativas que presentaron un mayor nivel de endeudamiento per cápita del total, adivinen quién se encuentra: Coahuila, por supuesto, con 11,947 pesos por persona.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El impacto de la deuda y la mala planeación del gasto de este gobierno ha sido enorme para el desarrollo de nuestro Estado, pudiendo apreciar en varias secretarías que no han podido implementar gran parte de los programas y acciones que están plasmados en las leyes, que son de su competencia, pero que no ejercen ni siquiera el presupuesto aprobado por este Congreso.</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La megadeuda y la manera arbitraria del Ejecutivo Estatal de aplicar el recurso presupuestado cambiando partidas sin autorización del Congreso, llevando por ejemplo que se invierta recursos destinados a obra pública al llamado gasto corriente, en 2018, -377 millones de pesos, eso es lo que tiene a Coahuila en una grave crisis económica y de desarrollo.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Coahuila gasta cada año desde 2011, un promedio de 4,205 millones de pesos al servicio de la deuda, si no se hubiese dejado sin castigo ese megafraude esa cantidad millonaria se aplicaría en salud, en </w:t>
      </w:r>
      <w:r w:rsidRPr="0005250F">
        <w:rPr>
          <w:rFonts w:eastAsia="Calibri" w:cs="Arial"/>
          <w:bCs/>
          <w:lang w:val="es-ES"/>
        </w:rPr>
        <w:lastRenderedPageBreak/>
        <w:t xml:space="preserve">infraestructura, en desarrollo social, en seguridad pública, combate a la pobreza y demás áreas sensibles y no tendríamos ahorita los graves problemas que enfrentamos en dichos rubros.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Al corte de septiembre, más de 37 mil, millones de pesos tirados a la basura y aún debemos incluso más que antes, las llamadas reestructura solo aportan más perjuicios a las ya de por sí lastimadas finanzas estatales.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En rendición de cuentas, pos ni qué decir, ha quedado de constancia en este Pleno como la mayor parte de la información que le hemos solicitado al Secretario de Finanzas nos ha sido negada, impráctico sería citar aquí todos los temas sin respuestas por parte del Secretario de Finanzas.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Leímos con atención y a detalle el informe de gobierno y extrajimos aquí todos los datos y cifras que se vertieron en el mismo, al igual que los informes anteriores se trata de un informe de cosas que no indican nada en sí, que no tienen impacto social verdadero y medible y en otros casos que no concuerdan con la realidad.</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Según el informe en Coahuila estamos casi perfectos en todo, con cifras e indicadores por encima de la media nacional, con primeros lugares en todo, hablamos de seguridad pública, de procuración de justicia, de empleo, de recuperación del empleo, de pymes, de infraestructura estratégica entre otros.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En todos esos rubros lo que se informa se centra en pequeñas inversiones, más que nada relacionadas con el cumplimiento mínimo de la ley, y con acuerdos o convenios a futuro que sabemos que no se cumplen.</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En general en el informe no existen las grandes, ni las medianas obras, ni los grandes, ni los medianos proyectos, ni siquiera planeación a futuro, no es más que la aceptación implícita de lo mal que se encuentra el Estado en Finanzas y por consecuencia el resto de las Secretarías.</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Y no hablamos de la pandemia, ni del recorte federal, no, no, hablamos desde que existe la megadeuda, hablamos desde el 1º de diciembre del 2017, seguimos esperando señor Gobernador los grandes proyectos, las grandes inversiones, los empleos bien pagados, policías eficientes y honestos, ministerios públicos capacitados y ajenos a la corrupción, hospitales generales que funcionen y cuenten con equipo, personal y medicinas de primer orden, combate a la corrupción verdadero y no simulado, rendición de cuentas verdadera, pero luego de 1,095 días está claro que viviremos o quizá moriremos esperando.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Es cuanto, Presidente. </w:t>
      </w:r>
    </w:p>
    <w:p w:rsidR="0005250F" w:rsidRPr="0005250F" w:rsidRDefault="0005250F" w:rsidP="0005250F">
      <w:pPr>
        <w:rPr>
          <w:rFonts w:eastAsia="Calibri" w:cs="Arial"/>
          <w:b/>
          <w:bCs/>
          <w:lang w:val="es-ES"/>
        </w:rPr>
      </w:pPr>
    </w:p>
    <w:p w:rsidR="0005250F" w:rsidRPr="0005250F" w:rsidRDefault="0005250F" w:rsidP="0005250F">
      <w:pPr>
        <w:rPr>
          <w:rFonts w:eastAsia="Calibri" w:cs="Arial"/>
          <w:b/>
          <w:bCs/>
          <w:lang w:val="es-ES"/>
        </w:rPr>
      </w:pPr>
      <w:r w:rsidRPr="0005250F">
        <w:rPr>
          <w:rFonts w:eastAsia="Calibri" w:cs="Arial"/>
          <w:b/>
          <w:bCs/>
          <w:lang w:val="es-ES"/>
        </w:rPr>
        <w:t>Diputado Presidente Marcelo de Jesús Torres Cofiño:</w:t>
      </w:r>
    </w:p>
    <w:p w:rsidR="0005250F" w:rsidRPr="0005250F" w:rsidRDefault="0005250F" w:rsidP="0005250F">
      <w:pPr>
        <w:rPr>
          <w:rFonts w:eastAsia="Calibri" w:cs="Arial"/>
          <w:bCs/>
          <w:lang w:val="es-ES"/>
        </w:rPr>
      </w:pPr>
      <w:r w:rsidRPr="0005250F">
        <w:rPr>
          <w:rFonts w:eastAsia="Calibri" w:cs="Arial"/>
          <w:bCs/>
          <w:lang w:val="es-ES"/>
        </w:rPr>
        <w:t xml:space="preserve">Gracias, Diputada María Eugenia Cázares.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A continuación, se concede la palabra al Diputado Jaime Bueno Zertuche, para que proceda a dar lectura al Posicionamiento en representación del Grupo Parlamentario "Gral. Andrés S. Viesca", del Partido Revolucionario Institucional.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Adelante Diputado. </w:t>
      </w:r>
    </w:p>
    <w:p w:rsidR="0005250F" w:rsidRPr="0005250F" w:rsidRDefault="0005250F" w:rsidP="0005250F">
      <w:pPr>
        <w:rPr>
          <w:rFonts w:eastAsia="Calibri" w:cs="Arial"/>
          <w:b/>
          <w:bCs/>
          <w:lang w:val="es-ES"/>
        </w:rPr>
      </w:pPr>
    </w:p>
    <w:p w:rsidR="0005250F" w:rsidRPr="0005250F" w:rsidRDefault="0005250F" w:rsidP="0005250F">
      <w:pPr>
        <w:rPr>
          <w:rFonts w:eastAsia="Calibri" w:cs="Arial"/>
          <w:b/>
          <w:bCs/>
          <w:lang w:val="es-ES"/>
        </w:rPr>
      </w:pPr>
      <w:r w:rsidRPr="0005250F">
        <w:rPr>
          <w:rFonts w:eastAsia="Calibri" w:cs="Arial"/>
          <w:b/>
          <w:bCs/>
          <w:lang w:val="es-ES"/>
        </w:rPr>
        <w:t>Diputado Jaime Bueno Zertuche:</w:t>
      </w:r>
    </w:p>
    <w:p w:rsidR="0005250F" w:rsidRPr="0005250F" w:rsidRDefault="0005250F" w:rsidP="0005250F">
      <w:pPr>
        <w:rPr>
          <w:rFonts w:eastAsia="Calibri" w:cs="Arial"/>
          <w:bCs/>
          <w:lang w:val="es-ES"/>
        </w:rPr>
      </w:pPr>
      <w:r w:rsidRPr="0005250F">
        <w:rPr>
          <w:rFonts w:eastAsia="Calibri" w:cs="Arial"/>
          <w:bCs/>
          <w:lang w:val="es-ES"/>
        </w:rPr>
        <w:t xml:space="preserve">Muchas gracias, Diputado Presidente. </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Con su permiso y el permiso de las compañeras y compañeros Diputados.</w:t>
      </w:r>
    </w:p>
    <w:p w:rsidR="0005250F" w:rsidRPr="0005250F" w:rsidRDefault="0005250F" w:rsidP="0005250F">
      <w:pPr>
        <w:rPr>
          <w:rFonts w:eastAsia="Calibri" w:cs="Arial"/>
          <w:bCs/>
          <w:lang w:val="es-ES"/>
        </w:rPr>
      </w:pPr>
    </w:p>
    <w:p w:rsidR="0005250F" w:rsidRPr="0005250F" w:rsidRDefault="0005250F" w:rsidP="0005250F">
      <w:pPr>
        <w:rPr>
          <w:rFonts w:eastAsia="Calibri" w:cs="Arial"/>
          <w:bCs/>
          <w:lang w:val="es-ES"/>
        </w:rPr>
      </w:pPr>
      <w:r w:rsidRPr="0005250F">
        <w:rPr>
          <w:rFonts w:eastAsia="Calibri" w:cs="Arial"/>
          <w:bCs/>
          <w:lang w:val="es-ES"/>
        </w:rPr>
        <w:t xml:space="preserve">Saludo con mucho gusto a quienes nos acompañan en este recinto, también saludo a quienes nos acompañan a través de las redes sociales y los medios de comunicación. </w:t>
      </w:r>
    </w:p>
    <w:p w:rsidR="0005250F" w:rsidRPr="0005250F" w:rsidRDefault="0005250F" w:rsidP="0005250F">
      <w:pPr>
        <w:rPr>
          <w:rFonts w:eastAsia="Calibri" w:cs="Arial"/>
          <w:bCs/>
          <w:lang w:val="es-ES"/>
        </w:rPr>
      </w:pPr>
    </w:p>
    <w:p w:rsidR="0005250F" w:rsidRPr="0005250F" w:rsidRDefault="0005250F" w:rsidP="0005250F">
      <w:pPr>
        <w:rPr>
          <w:rFonts w:cs="Arial"/>
          <w:bCs/>
          <w:color w:val="000000"/>
          <w:lang w:val="es-ES_tradnl"/>
        </w:rPr>
      </w:pPr>
      <w:r w:rsidRPr="0005250F">
        <w:rPr>
          <w:rFonts w:eastAsia="Calibri" w:cs="Arial"/>
          <w:bCs/>
          <w:lang w:val="es-ES"/>
        </w:rPr>
        <w:t>Sean todas y todos ustedes bienvenidos a este Recinto Legislativo con motivo de esta ocasión tan especial que representa el</w:t>
      </w:r>
      <w:r w:rsidRPr="0005250F">
        <w:rPr>
          <w:rFonts w:cs="Arial"/>
          <w:color w:val="000000"/>
          <w:lang w:val="es-ES_tradnl"/>
        </w:rPr>
        <w:t xml:space="preserve"> </w:t>
      </w:r>
      <w:r w:rsidRPr="0005250F">
        <w:rPr>
          <w:rFonts w:cs="Arial"/>
          <w:bCs/>
          <w:color w:val="000000"/>
          <w:lang w:val="es-ES_tradnl"/>
        </w:rPr>
        <w:t>Tercer Informe</w:t>
      </w:r>
      <w:r w:rsidRPr="0005250F">
        <w:rPr>
          <w:rFonts w:cs="Arial"/>
          <w:color w:val="000000"/>
          <w:lang w:val="es-ES_tradnl"/>
        </w:rPr>
        <w:t xml:space="preserve"> </w:t>
      </w:r>
      <w:r w:rsidRPr="0005250F">
        <w:rPr>
          <w:rFonts w:cs="Arial"/>
          <w:bCs/>
          <w:color w:val="000000"/>
          <w:lang w:val="es-ES_tradnl"/>
        </w:rPr>
        <w:t xml:space="preserve">de Gobierno rendido por nuestro Gobernador, el Ing. Miguel Ángel Riquelme Solís. </w:t>
      </w:r>
    </w:p>
    <w:p w:rsidR="0005250F" w:rsidRPr="0005250F" w:rsidRDefault="0005250F" w:rsidP="0005250F">
      <w:pPr>
        <w:rPr>
          <w:rFonts w:cs="Arial"/>
          <w:bCs/>
          <w:color w:val="000000"/>
          <w:lang w:val="es-ES_tradnl"/>
        </w:rPr>
      </w:pPr>
    </w:p>
    <w:p w:rsidR="0005250F" w:rsidRPr="0005250F" w:rsidRDefault="0005250F" w:rsidP="0005250F">
      <w:pPr>
        <w:rPr>
          <w:rFonts w:cs="Arial"/>
          <w:bCs/>
          <w:color w:val="000000"/>
          <w:lang w:val="es-ES_tradnl"/>
        </w:rPr>
      </w:pPr>
      <w:r w:rsidRPr="0005250F">
        <w:rPr>
          <w:rFonts w:cs="Arial"/>
          <w:bCs/>
          <w:color w:val="000000"/>
          <w:lang w:val="es-ES_tradnl"/>
        </w:rPr>
        <w:t xml:space="preserve">Antes que nada quiero agradecer a mis compañeros del Grupo Parlamentario "Gral. Andrés S. Viesca", la confianza por brindarme la oportunidad para representarlos y rendir este Posicionamiento en su nombre. </w:t>
      </w:r>
    </w:p>
    <w:p w:rsidR="0005250F" w:rsidRPr="0005250F" w:rsidRDefault="0005250F" w:rsidP="0005250F">
      <w:pPr>
        <w:rPr>
          <w:rFonts w:cs="Arial"/>
          <w:bCs/>
          <w:color w:val="000000"/>
          <w:lang w:val="es-ES_tradnl"/>
        </w:rPr>
      </w:pPr>
    </w:p>
    <w:p w:rsidR="0005250F" w:rsidRPr="0005250F" w:rsidRDefault="0005250F" w:rsidP="0005250F">
      <w:pPr>
        <w:rPr>
          <w:rFonts w:cs="Arial"/>
          <w:color w:val="000000"/>
          <w:lang w:val="es-ES_tradnl"/>
        </w:rPr>
      </w:pPr>
      <w:r w:rsidRPr="0005250F">
        <w:rPr>
          <w:rFonts w:cs="Arial"/>
          <w:bCs/>
          <w:color w:val="000000"/>
          <w:lang w:val="es-ES_tradnl"/>
        </w:rPr>
        <w:t xml:space="preserve">Sabemos que durante este año </w:t>
      </w:r>
      <w:r w:rsidRPr="0005250F">
        <w:rPr>
          <w:rFonts w:cs="Arial"/>
          <w:color w:val="000000"/>
          <w:lang w:val="es-ES_tradnl"/>
        </w:rPr>
        <w:t xml:space="preserve">2020, </w:t>
      </w:r>
      <w:r w:rsidRPr="0005250F">
        <w:rPr>
          <w:rFonts w:cs="Arial"/>
          <w:bCs/>
          <w:color w:val="000000"/>
          <w:lang w:val="es-ES_tradnl"/>
        </w:rPr>
        <w:t>las</w:t>
      </w:r>
      <w:r w:rsidRPr="0005250F">
        <w:rPr>
          <w:rFonts w:cs="Arial"/>
          <w:color w:val="000000"/>
          <w:lang w:val="es-ES_tradnl"/>
        </w:rPr>
        <w:t xml:space="preserve"> </w:t>
      </w:r>
      <w:r w:rsidRPr="0005250F">
        <w:rPr>
          <w:rFonts w:cs="Arial"/>
          <w:bCs/>
          <w:color w:val="000000"/>
          <w:lang w:val="es-ES_tradnl"/>
        </w:rPr>
        <w:t>circunstancias especiales derivadas de la actual contingencia de salud provocada por el COVID-19</w:t>
      </w:r>
      <w:r w:rsidRPr="0005250F">
        <w:rPr>
          <w:rFonts w:cs="Arial"/>
          <w:color w:val="000000"/>
          <w:lang w:val="es-ES_tradnl"/>
        </w:rPr>
        <w:t xml:space="preserve">, han demandado un esfuerzo realmente extraordinario de nuestras autoridades estatales para mantener el presente y futuro de Coahuila en la ruta que </w:t>
      </w:r>
      <w:r w:rsidRPr="0005250F">
        <w:rPr>
          <w:rFonts w:cs="Arial"/>
          <w:bCs/>
          <w:color w:val="000000"/>
          <w:lang w:val="es-ES_tradnl"/>
        </w:rPr>
        <w:t xml:space="preserve">consolida la salud, la seguridad y la reactivación económica, </w:t>
      </w:r>
      <w:r w:rsidRPr="0005250F">
        <w:rPr>
          <w:rFonts w:cs="Arial"/>
          <w:color w:val="000000"/>
          <w:lang w:val="es-ES_tradnl"/>
        </w:rPr>
        <w:t>como elementos indispensables que otorgan certeza y también estabilidad social.</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Y es el momento justo de reconocer, sin regateos, que </w:t>
      </w:r>
      <w:r w:rsidRPr="0005250F">
        <w:rPr>
          <w:rFonts w:cs="Arial"/>
          <w:bCs/>
          <w:color w:val="000000"/>
          <w:lang w:val="es-ES_tradnl"/>
        </w:rPr>
        <w:t>cada decisión tomada con diligencia, que cada paso firme dado en beneficio del bienestar común emprendido por el liderazgo de nuestro Gobernador, Miguel Ángel Riquelme Solís,</w:t>
      </w:r>
      <w:r w:rsidRPr="0005250F">
        <w:rPr>
          <w:rFonts w:cs="Arial"/>
          <w:color w:val="000000"/>
          <w:lang w:val="es-ES_tradnl"/>
        </w:rPr>
        <w:t xml:space="preserve"> han hecho posible que los ciudadanos y ciudadanas de Coahuila, </w:t>
      </w:r>
      <w:r w:rsidRPr="0005250F">
        <w:rPr>
          <w:rFonts w:cs="Arial"/>
          <w:bCs/>
          <w:color w:val="000000"/>
          <w:lang w:val="es-ES_tradnl"/>
        </w:rPr>
        <w:t xml:space="preserve">¡hoy nos mantengamos fuertes, unidos ante cualquier adversidad!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Partícipes en esta rendición de cuentas, </w:t>
      </w:r>
      <w:r w:rsidRPr="0005250F">
        <w:rPr>
          <w:rFonts w:cs="Arial"/>
          <w:bCs/>
          <w:color w:val="000000"/>
          <w:lang w:val="es-ES_tradnl"/>
        </w:rPr>
        <w:t>las Diputadas y Diputados del PRI refrendamos el sentir de miles de ciudadanos</w:t>
      </w:r>
      <w:r w:rsidRPr="0005250F">
        <w:rPr>
          <w:rFonts w:cs="Arial"/>
          <w:color w:val="000000"/>
          <w:lang w:val="es-ES_tradnl"/>
        </w:rPr>
        <w:t xml:space="preserve">, respaldando y reconociendo el trabajo realizado por </w:t>
      </w:r>
      <w:r w:rsidRPr="0005250F">
        <w:rPr>
          <w:rFonts w:cs="Arial"/>
          <w:bCs/>
          <w:color w:val="000000"/>
          <w:lang w:val="es-ES_tradnl"/>
        </w:rPr>
        <w:t>un gobierno cercano y atento a las necesidades inmediatas de las y los coahuilenses</w:t>
      </w:r>
      <w:r w:rsidRPr="0005250F">
        <w:rPr>
          <w:rFonts w:cs="Arial"/>
          <w:color w:val="000000"/>
          <w:lang w:val="es-ES_tradnl"/>
        </w:rPr>
        <w:t xml:space="preserve">, que ha sabido ponderar de manera </w:t>
      </w:r>
      <w:r w:rsidRPr="0005250F">
        <w:rPr>
          <w:rFonts w:cs="Arial"/>
          <w:bCs/>
          <w:color w:val="000000"/>
          <w:lang w:val="es-ES_tradnl"/>
        </w:rPr>
        <w:t>responsable y congruente</w:t>
      </w:r>
      <w:r w:rsidRPr="0005250F">
        <w:rPr>
          <w:rFonts w:cs="Arial"/>
          <w:color w:val="000000"/>
          <w:lang w:val="es-ES_tradnl"/>
        </w:rPr>
        <w:t xml:space="preserve">, tanto el avance diario de la entidad, como la actual situación sanitaria de emergencia.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Voy a permitir hacer mención de algunos indicadores que quienes me antecedieron en la palabra no les convino hacer mención: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Prueba de ello, lo demuestran las diversas acciones emprendidas por el Ejecutivo Estatal y su equipo de trabajo, que han posicionado a Coahuila como un importante referente y modelo a seguir a nivel nacional y menciono tan solo algunas de éstas actividades: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Inversión de </w:t>
      </w:r>
      <w:r w:rsidRPr="0005250F">
        <w:rPr>
          <w:rFonts w:cs="Arial"/>
          <w:bCs/>
          <w:color w:val="000000"/>
          <w:lang w:val="es-ES_tradnl"/>
        </w:rPr>
        <w:t>más de 1,100 millones de pesos</w:t>
      </w:r>
      <w:r w:rsidRPr="0005250F">
        <w:rPr>
          <w:rFonts w:cs="Arial"/>
          <w:color w:val="000000"/>
          <w:lang w:val="es-ES_tradnl"/>
        </w:rPr>
        <w:t xml:space="preserve"> para el manejo de la actual pandemia, que por supuesto no estaban presupuestados, que han permitido la </w:t>
      </w:r>
      <w:r w:rsidRPr="0005250F">
        <w:rPr>
          <w:rFonts w:cs="Arial"/>
          <w:bCs/>
          <w:color w:val="000000"/>
          <w:lang w:val="es-ES_tradnl"/>
        </w:rPr>
        <w:t>instalación de hospitales móviles en puntos estratégicos y la reconversión de los Hospitales Generales de Acuña, de Monclova, de Piedras Negras, de Saltillo y de Torreón.</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bCs/>
          <w:color w:val="000000"/>
          <w:lang w:val="es-ES_tradnl"/>
        </w:rPr>
        <w:t>Además, somos uno de los tres estados que mayor número de pruebas COVID-19, aplica diariamente, con más de 1,600, en los 6 laboratorios de biología molecular</w:t>
      </w:r>
      <w:r w:rsidRPr="0005250F">
        <w:rPr>
          <w:rFonts w:cs="Arial"/>
          <w:color w:val="000000"/>
          <w:lang w:val="es-ES_tradnl"/>
        </w:rPr>
        <w:t>.</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Se han fortalecido las </w:t>
      </w:r>
      <w:r w:rsidRPr="0005250F">
        <w:rPr>
          <w:rFonts w:cs="Arial"/>
          <w:bCs/>
          <w:color w:val="000000"/>
          <w:lang w:val="es-ES_tradnl"/>
        </w:rPr>
        <w:t xml:space="preserve">acciones de impulso a las micro, pequeñas y medianas empresas, </w:t>
      </w:r>
      <w:r w:rsidRPr="0005250F">
        <w:rPr>
          <w:rFonts w:cs="Arial"/>
          <w:color w:val="000000"/>
          <w:lang w:val="es-ES_tradnl"/>
        </w:rPr>
        <w:t xml:space="preserve">contando con el mejor y más grande </w:t>
      </w:r>
      <w:r w:rsidRPr="0005250F">
        <w:rPr>
          <w:rFonts w:cs="Arial"/>
          <w:bCs/>
          <w:color w:val="000000"/>
          <w:lang w:val="es-ES_tradnl"/>
        </w:rPr>
        <w:t>programa de créditos para el empresariado coahuilense.</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La actual contingencia ha demandado </w:t>
      </w:r>
      <w:r w:rsidRPr="0005250F">
        <w:rPr>
          <w:rFonts w:cs="Arial"/>
          <w:bCs/>
          <w:color w:val="000000"/>
          <w:lang w:val="es-ES_tradnl"/>
        </w:rPr>
        <w:t>la reingeniería total del sistema de salud,</w:t>
      </w:r>
      <w:r w:rsidRPr="0005250F">
        <w:rPr>
          <w:rFonts w:cs="Arial"/>
          <w:color w:val="000000"/>
          <w:lang w:val="es-ES_tradnl"/>
        </w:rPr>
        <w:t xml:space="preserve"> por lo que para hacer frente a la pandemia </w:t>
      </w:r>
      <w:r w:rsidRPr="0005250F">
        <w:rPr>
          <w:rFonts w:cs="Arial"/>
          <w:bCs/>
          <w:color w:val="000000"/>
          <w:lang w:val="es-ES_tradnl"/>
        </w:rPr>
        <w:t>se han capacitado a 2,310 trabajadores de enfermería para atender a  los pacientes  de COVID</w:t>
      </w:r>
      <w:r w:rsidRPr="0005250F">
        <w:rPr>
          <w:rFonts w:cs="Arial"/>
          <w:color w:val="000000"/>
          <w:lang w:val="es-ES_tradnl"/>
        </w:rPr>
        <w:t>.</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De la misma manera ocupamos el </w:t>
      </w:r>
      <w:r w:rsidRPr="0005250F">
        <w:rPr>
          <w:rFonts w:cs="Arial"/>
          <w:bCs/>
          <w:color w:val="000000"/>
          <w:lang w:val="es-ES_tradnl"/>
        </w:rPr>
        <w:t>tercer lugar con mayor número de camas censales</w:t>
      </w:r>
      <w:r w:rsidRPr="0005250F">
        <w:rPr>
          <w:rFonts w:cs="Arial"/>
          <w:color w:val="000000"/>
          <w:lang w:val="es-ES_tradnl"/>
        </w:rPr>
        <w:t xml:space="preserve">, contando actualmente con </w:t>
      </w:r>
      <w:r w:rsidRPr="0005250F">
        <w:rPr>
          <w:rFonts w:cs="Arial"/>
          <w:bCs/>
          <w:color w:val="000000"/>
          <w:lang w:val="es-ES_tradnl"/>
        </w:rPr>
        <w:t>2,830 camas de hospital.</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A pesar de la actual condición mundial de salud, </w:t>
      </w:r>
      <w:r w:rsidRPr="0005250F">
        <w:rPr>
          <w:rFonts w:cs="Arial"/>
          <w:bCs/>
          <w:color w:val="000000"/>
          <w:lang w:val="es-ES_tradnl"/>
        </w:rPr>
        <w:t xml:space="preserve">la seguridad en Coahuila sigue ocupando un lugar de alta prioridad.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lastRenderedPageBreak/>
        <w:t xml:space="preserve">Así lo demuestran las acciones que permiten posicionar a la entidad como el </w:t>
      </w:r>
      <w:r w:rsidRPr="0005250F">
        <w:rPr>
          <w:rFonts w:cs="Arial"/>
          <w:bCs/>
          <w:color w:val="000000"/>
          <w:lang w:val="es-ES_tradnl"/>
        </w:rPr>
        <w:t xml:space="preserve">3° lugar con menor tasa de homicidios dolosos </w:t>
      </w:r>
      <w:r w:rsidRPr="0005250F">
        <w:rPr>
          <w:rFonts w:cs="Arial"/>
          <w:color w:val="000000"/>
          <w:lang w:val="es-ES_tradnl"/>
        </w:rPr>
        <w:t>y ubicarse</w:t>
      </w:r>
      <w:r w:rsidRPr="0005250F">
        <w:rPr>
          <w:rFonts w:cs="Arial"/>
          <w:bCs/>
          <w:color w:val="000000"/>
          <w:lang w:val="es-ES_tradnl"/>
        </w:rPr>
        <w:t xml:space="preserve"> entre los siete estados más seguros del país</w:t>
      </w:r>
      <w:r w:rsidRPr="0005250F">
        <w:rPr>
          <w:rFonts w:cs="Arial"/>
          <w:color w:val="000000"/>
          <w:lang w:val="es-ES_tradnl"/>
        </w:rPr>
        <w:t xml:space="preserve"> según el </w:t>
      </w:r>
      <w:r w:rsidRPr="0005250F">
        <w:rPr>
          <w:rFonts w:cs="Arial"/>
          <w:i/>
          <w:iCs/>
          <w:color w:val="000000"/>
          <w:lang w:val="es-ES_tradnl"/>
        </w:rPr>
        <w:t xml:space="preserve"> “Índice de paz, México 2020”</w:t>
      </w:r>
      <w:r w:rsidRPr="0005250F">
        <w:rPr>
          <w:rFonts w:cs="Arial"/>
          <w:color w:val="000000"/>
          <w:lang w:val="es-ES_tradnl"/>
        </w:rPr>
        <w:t>.</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bCs/>
          <w:color w:val="000000"/>
          <w:lang w:val="es-ES_tradnl"/>
        </w:rPr>
        <w:t xml:space="preserve">Saltillo, amigas y amigos, </w:t>
      </w:r>
      <w:r w:rsidRPr="0005250F">
        <w:rPr>
          <w:rFonts w:cs="Arial"/>
          <w:color w:val="000000"/>
          <w:lang w:val="es-ES_tradnl"/>
        </w:rPr>
        <w:t xml:space="preserve">la cuarta ciudad más segura del país,  </w:t>
      </w:r>
      <w:r w:rsidRPr="0005250F">
        <w:rPr>
          <w:rFonts w:cs="Arial"/>
          <w:bCs/>
          <w:color w:val="000000"/>
          <w:lang w:val="es-ES_tradnl"/>
        </w:rPr>
        <w:t xml:space="preserve">Piedras Negras, amigas y amigos, </w:t>
      </w:r>
      <w:r w:rsidRPr="0005250F">
        <w:rPr>
          <w:rFonts w:cs="Arial"/>
          <w:color w:val="000000"/>
          <w:lang w:val="es-ES_tradnl"/>
        </w:rPr>
        <w:t xml:space="preserve">  la ciudad fronteriza más segura de México.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Somos la </w:t>
      </w:r>
      <w:r w:rsidRPr="0005250F">
        <w:rPr>
          <w:rFonts w:cs="Arial"/>
          <w:bCs/>
          <w:color w:val="000000"/>
          <w:lang w:val="es-ES_tradnl"/>
        </w:rPr>
        <w:t>primera entidad federativa</w:t>
      </w:r>
      <w:r w:rsidRPr="0005250F">
        <w:rPr>
          <w:rFonts w:cs="Arial"/>
          <w:color w:val="000000"/>
          <w:lang w:val="es-ES_tradnl"/>
        </w:rPr>
        <w:t xml:space="preserve"> en contar con un </w:t>
      </w:r>
      <w:r w:rsidRPr="0005250F">
        <w:rPr>
          <w:rFonts w:cs="Arial"/>
          <w:bCs/>
          <w:color w:val="000000"/>
          <w:lang w:val="es-ES_tradnl"/>
        </w:rPr>
        <w:t xml:space="preserve">sistema de video inteligencia </w:t>
      </w:r>
      <w:r w:rsidRPr="0005250F">
        <w:rPr>
          <w:rFonts w:cs="Arial"/>
          <w:color w:val="000000"/>
          <w:lang w:val="es-ES_tradnl"/>
        </w:rPr>
        <w:t>que coadyuva eficazmente a lograr la paz en todas las regiones del estado.</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Gracias a muchas acciones como las anteriores, hoy en Coahuila existe </w:t>
      </w:r>
      <w:r w:rsidRPr="0005250F">
        <w:rPr>
          <w:rFonts w:cs="Arial"/>
          <w:bCs/>
          <w:color w:val="000000"/>
          <w:lang w:val="es-ES_tradnl"/>
        </w:rPr>
        <w:t>mayor confianza en las instituciones tanto de seguridad pública, como de investigación y persecución del delito</w:t>
      </w:r>
      <w:r w:rsidRPr="0005250F">
        <w:rPr>
          <w:rFonts w:cs="Arial"/>
          <w:color w:val="000000"/>
          <w:lang w:val="es-ES_tradnl"/>
        </w:rPr>
        <w:t xml:space="preserve">, que nos permiten ocupar el </w:t>
      </w:r>
      <w:r w:rsidRPr="0005250F">
        <w:rPr>
          <w:rFonts w:cs="Arial"/>
          <w:bCs/>
          <w:color w:val="000000"/>
          <w:lang w:val="es-ES_tradnl"/>
        </w:rPr>
        <w:t>5° lugar nacional entre los estados con mayor porcentaje de percepción de seguridad.</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Con la </w:t>
      </w:r>
      <w:r w:rsidRPr="0005250F">
        <w:rPr>
          <w:rFonts w:cs="Arial"/>
          <w:bCs/>
          <w:color w:val="000000"/>
          <w:lang w:val="es-ES_tradnl"/>
        </w:rPr>
        <w:t>colaboración y la unión de todos los sectores sociales</w:t>
      </w:r>
      <w:r w:rsidRPr="0005250F">
        <w:rPr>
          <w:rFonts w:cs="Arial"/>
          <w:color w:val="000000"/>
          <w:lang w:val="es-ES_tradnl"/>
        </w:rPr>
        <w:t xml:space="preserve">, Coahuila mantiene su ruta de </w:t>
      </w:r>
      <w:r w:rsidRPr="0005250F">
        <w:rPr>
          <w:rFonts w:cs="Arial"/>
          <w:bCs/>
          <w:color w:val="000000"/>
          <w:lang w:val="es-ES_tradnl"/>
        </w:rPr>
        <w:t>transformación y de crecimiento económico</w:t>
      </w:r>
      <w:r w:rsidRPr="0005250F">
        <w:rPr>
          <w:rFonts w:cs="Arial"/>
          <w:color w:val="000000"/>
          <w:lang w:val="es-ES_tradnl"/>
        </w:rPr>
        <w:t>.</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Reconocemos la tarea llevada día con día por el titular del Ejecutivo Estatal, con el apoyo y la comprensión de la buena cultura contributiva de los ciudadanos y ciudadanas, en materia de finanzas sanas y estables, el día de hoy nos permiten ocupar el primer lugar, </w:t>
      </w:r>
      <w:r w:rsidRPr="0005250F">
        <w:rPr>
          <w:rFonts w:cs="Arial"/>
          <w:i/>
          <w:color w:val="000000"/>
          <w:lang w:val="es-ES_tradnl"/>
        </w:rPr>
        <w:t>-sí, el primer lugar-,</w:t>
      </w:r>
      <w:r w:rsidRPr="0005250F">
        <w:rPr>
          <w:rFonts w:cs="Arial"/>
          <w:color w:val="000000"/>
          <w:lang w:val="es-ES_tradnl"/>
        </w:rPr>
        <w:t xml:space="preserve">  de </w:t>
      </w:r>
      <w:r w:rsidRPr="0005250F">
        <w:rPr>
          <w:rFonts w:cs="Arial"/>
          <w:bCs/>
          <w:color w:val="000000"/>
          <w:lang w:val="es-ES_tradnl"/>
        </w:rPr>
        <w:t xml:space="preserve">crecimiento en la recaudación de impuestos y derechos locales </w:t>
      </w:r>
      <w:r w:rsidRPr="0005250F">
        <w:rPr>
          <w:rFonts w:cs="Arial"/>
          <w:color w:val="000000"/>
          <w:lang w:val="es-ES_tradnl"/>
        </w:rPr>
        <w:t xml:space="preserve">(2019) y el </w:t>
      </w:r>
      <w:r w:rsidRPr="0005250F">
        <w:rPr>
          <w:rFonts w:cs="Arial"/>
          <w:bCs/>
          <w:color w:val="000000"/>
          <w:lang w:val="es-ES_tradnl"/>
        </w:rPr>
        <w:t xml:space="preserve">5° lugar en recaudación de ingresos propios per cápita, lo que refleja la buena voluntad y la cultura del buen coahuilense.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Hoy en Coahuila también se destaca a nivel nacional siendo uno de los estados que mantiene tasas de crecimiento positivas, y que nos colocan como el </w:t>
      </w:r>
      <w:r w:rsidRPr="0005250F">
        <w:rPr>
          <w:rFonts w:cs="Arial"/>
          <w:bCs/>
          <w:color w:val="000000"/>
          <w:lang w:val="es-ES_tradnl"/>
        </w:rPr>
        <w:t>7° estado que más PIB aporta en la nacional.</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Somos el </w:t>
      </w:r>
      <w:r w:rsidRPr="0005250F">
        <w:rPr>
          <w:rFonts w:cs="Arial"/>
          <w:bCs/>
          <w:color w:val="000000"/>
          <w:lang w:val="es-ES_tradnl"/>
        </w:rPr>
        <w:t xml:space="preserve">segundo lugar nacional en exportaciones, el tercer lugar en captación de inversión extranjera directa, el primer lugar en tasa de formalidad laboral.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De una economía sana, amigas y amigos, se deriva la atención a un </w:t>
      </w:r>
      <w:r w:rsidRPr="0005250F">
        <w:rPr>
          <w:rFonts w:cs="Arial"/>
          <w:bCs/>
          <w:color w:val="000000"/>
          <w:lang w:val="es-ES_tradnl"/>
        </w:rPr>
        <w:t>desarrollo social, incluyente y también equitativo</w:t>
      </w:r>
      <w:r w:rsidRPr="0005250F">
        <w:rPr>
          <w:rFonts w:cs="Arial"/>
          <w:color w:val="000000"/>
          <w:lang w:val="es-ES_tradnl"/>
        </w:rPr>
        <w:t xml:space="preserve">, que con acciones y programas puntuales otorga certeza a condiciones de crecimiento y prosperidad de toda la población.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Así mismo, somos la entidad que ocupa el </w:t>
      </w:r>
      <w:r w:rsidRPr="0005250F">
        <w:rPr>
          <w:rFonts w:cs="Arial"/>
          <w:bCs/>
          <w:color w:val="000000"/>
          <w:lang w:val="es-ES_tradnl"/>
        </w:rPr>
        <w:t>4° lugar con  menos  marginación</w:t>
      </w:r>
      <w:r w:rsidRPr="0005250F">
        <w:rPr>
          <w:rFonts w:cs="Arial"/>
          <w:color w:val="000000"/>
          <w:lang w:val="es-ES_tradnl"/>
        </w:rPr>
        <w:t xml:space="preserve"> y que  ocupa el </w:t>
      </w:r>
      <w:r w:rsidRPr="0005250F">
        <w:rPr>
          <w:rFonts w:cs="Arial"/>
          <w:bCs/>
          <w:color w:val="000000"/>
          <w:lang w:val="es-ES_tradnl"/>
        </w:rPr>
        <w:t>3° lugar con  menor índice de pobreza, según el CONEVAL.</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Con la entrega mensual de más de </w:t>
      </w:r>
      <w:r w:rsidRPr="0005250F">
        <w:rPr>
          <w:rFonts w:cs="Arial"/>
          <w:bCs/>
          <w:color w:val="000000"/>
          <w:lang w:val="es-ES_tradnl"/>
        </w:rPr>
        <w:t xml:space="preserve">340 mil paquetes alimentarios, además de productos básicos como huevo y leche, </w:t>
      </w:r>
      <w:r w:rsidRPr="0005250F">
        <w:rPr>
          <w:rFonts w:cs="Arial"/>
          <w:color w:val="000000"/>
          <w:lang w:val="es-ES_tradnl"/>
        </w:rPr>
        <w:t>Coahuila se ubica entre las 15 entidades federativas con menos carencia alimentaria.</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Y hay que destacar que de manera extraordinaria, ante el desempleo que trajo consigo la pandemia del COVID-19, se hizo entrega de más de 300 mil paquetes, a familias que incurrieron en desempleo durante esta pandemia,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En este marco, los Diputados y Diputadas del Partido Revolucionario Institucional, reconocemos de manera especial todo el gran y noble trabajo realizado por el sistema </w:t>
      </w:r>
      <w:r w:rsidRPr="0005250F">
        <w:rPr>
          <w:rFonts w:cs="Arial"/>
          <w:bCs/>
          <w:color w:val="000000"/>
          <w:lang w:val="es-ES_tradnl"/>
        </w:rPr>
        <w:t>DIF COAHUILA</w:t>
      </w:r>
      <w:r w:rsidRPr="0005250F">
        <w:rPr>
          <w:rFonts w:cs="Arial"/>
          <w:color w:val="000000"/>
          <w:lang w:val="es-ES_tradnl"/>
        </w:rPr>
        <w:t xml:space="preserve">, encabezado por la </w:t>
      </w:r>
      <w:r w:rsidRPr="0005250F">
        <w:rPr>
          <w:rFonts w:cs="Arial"/>
          <w:bCs/>
          <w:color w:val="000000"/>
          <w:lang w:val="es-ES_tradnl"/>
        </w:rPr>
        <w:t>Señora Marcela Gorgón Carrillo</w:t>
      </w:r>
      <w:r w:rsidRPr="0005250F">
        <w:rPr>
          <w:rFonts w:cs="Arial"/>
          <w:color w:val="000000"/>
          <w:lang w:val="es-ES_tradnl"/>
        </w:rPr>
        <w:t xml:space="preserve">, que con entrega, dedicación y mucha vocación de servicio, diariamente mantiene el seguimiento de los programas de apoyo asistencial en favor de los sectores más vulnerables;  </w:t>
      </w:r>
      <w:r w:rsidRPr="0005250F">
        <w:rPr>
          <w:rFonts w:cs="Arial"/>
          <w:bCs/>
          <w:color w:val="000000"/>
          <w:lang w:val="es-ES_tradnl"/>
        </w:rPr>
        <w:t>programas que incluso, han tenido que ser adaptados a las actuales condiciones de salud</w:t>
      </w:r>
      <w:r w:rsidRPr="0005250F">
        <w:rPr>
          <w:rFonts w:cs="Arial"/>
          <w:color w:val="000000"/>
          <w:lang w:val="es-ES_tradnl"/>
        </w:rPr>
        <w:t xml:space="preserve"> </w:t>
      </w:r>
      <w:r w:rsidRPr="0005250F">
        <w:rPr>
          <w:rFonts w:cs="Arial"/>
          <w:bCs/>
          <w:color w:val="000000"/>
          <w:lang w:val="es-ES_tradnl"/>
        </w:rPr>
        <w:t>para garantizar su permanencia,</w:t>
      </w:r>
      <w:r w:rsidRPr="0005250F">
        <w:rPr>
          <w:rFonts w:cs="Arial"/>
          <w:color w:val="000000"/>
          <w:lang w:val="es-ES_tradnl"/>
        </w:rPr>
        <w:t xml:space="preserve"> pero que han trascendiendo las adversidades, continúan dejando una gran huella de calidez y calidad humana en favor de quienes más nos necesitan.</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¡Gracias, gracias Gobernador, gracias señora Marcela!, por ese gran sentido humano que los caracteriza.</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Coahuila es uno de los Estados con una de las legislaciones más avanzadas en materia de </w:t>
      </w:r>
      <w:r w:rsidRPr="0005250F">
        <w:rPr>
          <w:rFonts w:cs="Arial"/>
          <w:bCs/>
          <w:color w:val="000000"/>
          <w:lang w:val="es-ES_tradnl"/>
        </w:rPr>
        <w:t>derechos humanos de las mujeres y de las niñas.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Somos el </w:t>
      </w:r>
      <w:r w:rsidRPr="0005250F">
        <w:rPr>
          <w:rFonts w:cs="Arial"/>
          <w:bCs/>
          <w:color w:val="000000"/>
          <w:lang w:val="es-ES_tradnl"/>
        </w:rPr>
        <w:t>primer lugar nacional en número de centros de empoderamiento para las mujeres,</w:t>
      </w:r>
      <w:r w:rsidRPr="0005250F">
        <w:rPr>
          <w:rFonts w:cs="Arial"/>
          <w:color w:val="000000"/>
          <w:lang w:val="es-ES_tradnl"/>
        </w:rPr>
        <w:t xml:space="preserve"> y nuestro estado, compañeras y compañeros, cuenta con </w:t>
      </w:r>
      <w:r w:rsidRPr="0005250F">
        <w:rPr>
          <w:rFonts w:cs="Arial"/>
          <w:bCs/>
          <w:color w:val="000000"/>
          <w:lang w:val="es-ES_tradnl"/>
        </w:rPr>
        <w:t>24 centros de atención especializada para mujeres en situación de violencia, así como de sus hijos e hijas.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Hoy los coahuilenses podemos estar muy orgullosos de un Gobernador que siempre ha sido muy respetuoso del Poder Legislativo, pero que al mismo tiempo ha sido muy activo, nos ha entregado en esta Legislatura más de </w:t>
      </w:r>
      <w:r w:rsidRPr="0005250F">
        <w:rPr>
          <w:rFonts w:cs="Arial"/>
          <w:bCs/>
          <w:color w:val="000000"/>
          <w:lang w:val="es-ES_tradnl"/>
        </w:rPr>
        <w:t xml:space="preserve">60 iniciativas, reformas y leyes nuevas que hoy en día salvaguardan los derechos fundamentales de las y los coahuilenses.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Podemos destacar entre ellas la </w:t>
      </w:r>
      <w:r w:rsidRPr="0005250F">
        <w:rPr>
          <w:rFonts w:cs="Arial"/>
          <w:bCs/>
          <w:color w:val="000000"/>
          <w:lang w:val="es-ES_tradnl"/>
        </w:rPr>
        <w:t>Nueva Ley de Mejora Regulatoria</w:t>
      </w:r>
      <w:r w:rsidRPr="0005250F">
        <w:rPr>
          <w:rFonts w:cs="Arial"/>
          <w:color w:val="000000"/>
          <w:lang w:val="es-ES_tradnl"/>
        </w:rPr>
        <w:t xml:space="preserve">, a través de la cual se disminuyen los trámites innecesarios y se promueve la inversión y el crecimiento económico en el Estado, así como la nueva </w:t>
      </w:r>
      <w:r w:rsidRPr="0005250F">
        <w:rPr>
          <w:rFonts w:cs="Arial"/>
          <w:bCs/>
          <w:color w:val="000000"/>
          <w:lang w:val="es-ES_tradnl"/>
        </w:rPr>
        <w:t>Ley de Adopciones y Acogimiento Familiar</w:t>
      </w:r>
      <w:r w:rsidRPr="0005250F">
        <w:rPr>
          <w:rFonts w:cs="Arial"/>
          <w:color w:val="000000"/>
          <w:lang w:val="es-ES_tradnl"/>
        </w:rPr>
        <w:t xml:space="preserve"> en la que prevalece siempre el interés superior de las niñas y de los  niños, así como  la </w:t>
      </w:r>
      <w:r w:rsidRPr="0005250F">
        <w:rPr>
          <w:rFonts w:cs="Arial"/>
          <w:bCs/>
          <w:color w:val="000000"/>
          <w:lang w:val="es-ES_tradnl"/>
        </w:rPr>
        <w:t>Ley Orgánica de la Secretaría de Seguridad</w:t>
      </w:r>
      <w:r w:rsidRPr="0005250F">
        <w:rPr>
          <w:rFonts w:cs="Arial"/>
          <w:color w:val="000000"/>
          <w:lang w:val="es-ES_tradnl"/>
        </w:rPr>
        <w:t xml:space="preserve"> con la que se garantiza un actuar más eficiente de los cuerpos de seguridad en el Estado. Sin olvidar la </w:t>
      </w:r>
      <w:r w:rsidRPr="0005250F">
        <w:rPr>
          <w:rFonts w:cs="Arial"/>
          <w:bCs/>
          <w:color w:val="000000"/>
          <w:lang w:val="es-ES_tradnl"/>
        </w:rPr>
        <w:t xml:space="preserve">Ley de Responsabilidad Ambiental, la de Paternidad Responsable, la de vida Silvestre, y diversas reformas en materia de desaparición de personas entre muchas otras que podríamos nombrar en este recinto.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Todo el trabajo anteriormente mencionado, constituye tan solo un pequeño resumen de las acciones realizadas por la actual administración, que ha sabido escuchar y también dar respuesta a las demandas que incluyen a todos los sectores de la población.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El liderazgo y los buenos resultados de nuestro gobernador, no los presumimos únicamente las Diputadas y Diputados del PRI, compañeras y compañeros, con hechos probados, diversas encuestadoras a nivel nacional, han colocado al </w:t>
      </w:r>
      <w:r w:rsidRPr="0005250F">
        <w:rPr>
          <w:rFonts w:cs="Arial"/>
          <w:bCs/>
          <w:color w:val="000000"/>
          <w:lang w:val="es-ES_tradnl"/>
        </w:rPr>
        <w:t>Gobernador Miguel Riquelme en los primeros lugares de aprobación ciudadana.</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Esto demuestra que </w:t>
      </w:r>
      <w:r w:rsidRPr="0005250F">
        <w:rPr>
          <w:rFonts w:cs="Arial"/>
          <w:bCs/>
          <w:color w:val="000000"/>
          <w:lang w:val="es-ES_tradnl"/>
        </w:rPr>
        <w:t>cada programa, cada acción y cada línea de trabajo llevada a cabo por la administración estatal</w:t>
      </w:r>
      <w:r w:rsidRPr="0005250F">
        <w:rPr>
          <w:rFonts w:cs="Arial"/>
          <w:color w:val="000000"/>
          <w:lang w:val="es-ES_tradnl"/>
        </w:rPr>
        <w:t>, responde claramente a las necesidades directas de los ciudadanos, quienes refrendamos nuestro total respaldo a este gobierno.</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Y así quedó demostrado el pasado </w:t>
      </w:r>
      <w:r w:rsidRPr="0005250F">
        <w:rPr>
          <w:rFonts w:cs="Arial"/>
          <w:bCs/>
          <w:color w:val="000000"/>
          <w:lang w:val="es-ES_tradnl"/>
        </w:rPr>
        <w:t>lunes 26 de octubre</w:t>
      </w:r>
      <w:r w:rsidRPr="0005250F">
        <w:rPr>
          <w:rFonts w:cs="Arial"/>
          <w:color w:val="000000"/>
          <w:lang w:val="es-ES_tradnl"/>
        </w:rPr>
        <w:t xml:space="preserve">, cuando diversos sectores de la sociedad coahuilense apoyamos de manera decidida el pronunciamiento del Gobernador del </w:t>
      </w:r>
      <w:r w:rsidRPr="0005250F">
        <w:rPr>
          <w:rFonts w:cs="Arial"/>
          <w:bCs/>
          <w:color w:val="000000"/>
          <w:lang w:val="es-ES_tradnl"/>
        </w:rPr>
        <w:t xml:space="preserve">Estado "Cerrando Filas por Coahuila", </w:t>
      </w:r>
      <w:r w:rsidRPr="0005250F">
        <w:rPr>
          <w:rFonts w:cs="Arial"/>
          <w:color w:val="000000"/>
          <w:lang w:val="es-ES_tradnl"/>
        </w:rPr>
        <w:t>haciendo un frente común y solidario en contra del recorte presupuestal de la federación a estados y municipios, así como una firme postura a la no extinción de los fideicomisos.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Como Diputados y leales representantes de la sociedad, compartimos con el Ingeniero </w:t>
      </w:r>
      <w:r w:rsidRPr="0005250F">
        <w:rPr>
          <w:rFonts w:cs="Arial"/>
          <w:bCs/>
          <w:color w:val="000000"/>
          <w:lang w:val="es-ES_tradnl"/>
        </w:rPr>
        <w:t>Miguel Ángel Riquelme</w:t>
      </w:r>
      <w:r w:rsidRPr="0005250F">
        <w:rPr>
          <w:rFonts w:cs="Arial"/>
          <w:color w:val="000000"/>
          <w:lang w:val="es-ES_tradnl"/>
        </w:rPr>
        <w:t xml:space="preserve"> y </w:t>
      </w:r>
      <w:r w:rsidRPr="0005250F">
        <w:rPr>
          <w:rFonts w:cs="Arial"/>
          <w:bCs/>
          <w:color w:val="000000"/>
          <w:lang w:val="es-ES_tradnl"/>
        </w:rPr>
        <w:t>los gobernadores integrantes de la "Alianza Federalista",</w:t>
      </w:r>
      <w:r w:rsidRPr="0005250F">
        <w:rPr>
          <w:rFonts w:cs="Arial"/>
          <w:color w:val="000000"/>
          <w:lang w:val="es-ES_tradnl"/>
        </w:rPr>
        <w:t xml:space="preserve"> el </w:t>
      </w:r>
      <w:r w:rsidRPr="0005250F">
        <w:rPr>
          <w:rFonts w:cs="Arial"/>
          <w:bCs/>
          <w:color w:val="000000"/>
          <w:lang w:val="es-ES_tradnl"/>
        </w:rPr>
        <w:t>justo reclamo a la aplicación equitativa de los recursos y el respeto a un federalismo nacional sin contradicciones,</w:t>
      </w:r>
      <w:r w:rsidRPr="0005250F">
        <w:rPr>
          <w:rFonts w:cs="Arial"/>
          <w:color w:val="000000"/>
          <w:lang w:val="es-ES_tradnl"/>
        </w:rPr>
        <w:t xml:space="preserve"> que permita que todo el territorio nacional se </w:t>
      </w:r>
      <w:r w:rsidRPr="0005250F">
        <w:rPr>
          <w:rFonts w:cs="Arial"/>
          <w:bCs/>
          <w:color w:val="000000"/>
          <w:lang w:val="es-ES_tradnl"/>
        </w:rPr>
        <w:t>mantenga el crecimiento en unidad, pero con legítima equidad.</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Lo hicimos en su momento y hoy refrendamos este apoyo incondicional; </w:t>
      </w:r>
      <w:r w:rsidRPr="0005250F">
        <w:rPr>
          <w:rFonts w:cs="Arial"/>
          <w:bCs/>
          <w:color w:val="000000"/>
          <w:lang w:val="es-ES_tradnl"/>
        </w:rPr>
        <w:t xml:space="preserve">señor Gobernador, tenga la certeza que de manera permanente seguirá contando con nuestra voz, acción y respaldo </w:t>
      </w:r>
      <w:r w:rsidRPr="0005250F">
        <w:rPr>
          <w:rFonts w:cs="Arial"/>
          <w:color w:val="000000"/>
          <w:lang w:val="es-ES_tradnl"/>
        </w:rPr>
        <w:t xml:space="preserve">desde cada trinchera, pues como Grupo Parlamentario, </w:t>
      </w:r>
      <w:r w:rsidRPr="0005250F">
        <w:rPr>
          <w:rFonts w:cs="Arial"/>
          <w:bCs/>
          <w:color w:val="000000"/>
          <w:lang w:val="es-ES_tradnl"/>
        </w:rPr>
        <w:t xml:space="preserve">reconocemos en el diálogo, la suma de esfuerzos y el trabajo en equipo, la mejor fórmula de avance y progreso de nuestra sociedad.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 xml:space="preserve">Como Diputados y representantes de las causas populares, nos debemos siempre a cada ciudadano: </w:t>
      </w:r>
      <w:r w:rsidRPr="0005250F">
        <w:rPr>
          <w:rFonts w:cs="Arial"/>
          <w:bCs/>
          <w:color w:val="000000"/>
          <w:lang w:val="es-ES_tradnl"/>
        </w:rPr>
        <w:t xml:space="preserve">niño, niña, joven, madre y padre de familia, empleado, obrero, campesino, adulto mayor, persona con discapacidad, líder social, empresario </w:t>
      </w:r>
      <w:r w:rsidRPr="0005250F">
        <w:rPr>
          <w:rFonts w:cs="Arial"/>
          <w:color w:val="000000"/>
          <w:lang w:val="es-ES_tradnl"/>
        </w:rPr>
        <w:t xml:space="preserve">que con su voto legitimó esta responsabilidad popular que hoy cumplimos con  gran determinación y con  compromiso.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color w:val="000000"/>
          <w:lang w:val="es-ES_tradnl"/>
        </w:rPr>
        <w:t>Por supuesto que no compartimos los posicionamientos aislados y personales de quienes viven en el pasado, que pretenden que a través de la confrontación y la crítica sin fundamento,  van a denostar el trabajo bien hecho y demostrado con resultados.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r w:rsidRPr="0005250F">
        <w:rPr>
          <w:rFonts w:cs="Arial"/>
          <w:bCs/>
          <w:color w:val="000000"/>
          <w:lang w:val="es-ES_tradnl"/>
        </w:rPr>
        <w:t>Es por eso que ante los tiempos y circunstancias especiales que hoy enfrentamos,</w:t>
      </w:r>
      <w:r w:rsidRPr="0005250F">
        <w:rPr>
          <w:rFonts w:cs="Arial"/>
          <w:color w:val="000000"/>
          <w:lang w:val="es-ES_tradnl"/>
        </w:rPr>
        <w:t xml:space="preserve"> </w:t>
      </w:r>
      <w:r w:rsidRPr="0005250F">
        <w:rPr>
          <w:rFonts w:cs="Arial"/>
          <w:bCs/>
          <w:color w:val="000000"/>
          <w:lang w:val="es-ES_tradnl"/>
        </w:rPr>
        <w:t>sabemos y refrendamos que</w:t>
      </w:r>
      <w:r w:rsidRPr="0005250F">
        <w:rPr>
          <w:rFonts w:cs="Arial"/>
          <w:color w:val="000000"/>
          <w:lang w:val="es-ES_tradnl"/>
        </w:rPr>
        <w:t xml:space="preserve"> </w:t>
      </w:r>
      <w:r w:rsidRPr="0005250F">
        <w:rPr>
          <w:rFonts w:cs="Arial"/>
          <w:bCs/>
          <w:color w:val="000000"/>
          <w:lang w:val="es-ES_tradnl"/>
        </w:rPr>
        <w:t>nuestra mayor fortaleza, amigas y amigos, iempre, siempre  será la unidad.</w:t>
      </w:r>
      <w:r w:rsidRPr="0005250F">
        <w:rPr>
          <w:rFonts w:cs="Arial"/>
          <w:color w:val="000000"/>
          <w:lang w:val="es-ES_tradnl"/>
        </w:rPr>
        <w:t xml:space="preserve"> </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lang w:val="es-ES_tradnl"/>
        </w:rPr>
      </w:pPr>
      <w:r w:rsidRPr="0005250F">
        <w:rPr>
          <w:rFonts w:cs="Arial"/>
          <w:color w:val="000000"/>
          <w:lang w:val="es-ES_tradnl"/>
        </w:rPr>
        <w:t xml:space="preserve">Durante este tercer año de resultados queda demostrado una vez más, que juntos gobierno y sociedad </w:t>
      </w:r>
      <w:r w:rsidRPr="0005250F">
        <w:rPr>
          <w:rFonts w:cs="Arial"/>
          <w:bCs/>
          <w:color w:val="000000"/>
          <w:lang w:val="es-ES_tradnl"/>
        </w:rPr>
        <w:t>¡continuamos avanzando con rumbo, con certeza y el progreso de un gobierno que con la unión de todos, sigue demostrando que FUERTE, COAHUILA ES!</w:t>
      </w:r>
    </w:p>
    <w:p w:rsidR="0005250F" w:rsidRPr="0005250F" w:rsidRDefault="0005250F" w:rsidP="000525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s-ES_tradnl"/>
        </w:rPr>
      </w:pPr>
    </w:p>
    <w:p w:rsidR="0005250F" w:rsidRPr="0005250F" w:rsidRDefault="0005250F" w:rsidP="0005250F">
      <w:pPr>
        <w:rPr>
          <w:rFonts w:cs="Arial"/>
          <w:color w:val="000000"/>
          <w:lang w:val="es-ES_tradnl"/>
        </w:rPr>
      </w:pPr>
      <w:r w:rsidRPr="0005250F">
        <w:rPr>
          <w:rFonts w:cs="Arial"/>
          <w:color w:val="000000"/>
          <w:lang w:val="es-ES_tradnl"/>
        </w:rPr>
        <w:t>Es cuando Diputado Presidente.</w:t>
      </w:r>
    </w:p>
    <w:p w:rsidR="0005250F" w:rsidRPr="0005250F" w:rsidRDefault="0005250F" w:rsidP="0005250F">
      <w:pPr>
        <w:rPr>
          <w:rFonts w:cs="Arial"/>
          <w:color w:val="000000"/>
          <w:lang w:val="es-ES_tradnl"/>
        </w:rPr>
      </w:pPr>
    </w:p>
    <w:p w:rsidR="0005250F" w:rsidRPr="0005250F" w:rsidRDefault="0005250F" w:rsidP="0005250F">
      <w:pPr>
        <w:rPr>
          <w:rFonts w:cs="Arial"/>
          <w:color w:val="000000"/>
          <w:lang w:val="es-ES_tradnl"/>
        </w:rPr>
      </w:pPr>
      <w:r w:rsidRPr="0005250F">
        <w:rPr>
          <w:rFonts w:cs="Arial"/>
          <w:color w:val="000000"/>
          <w:lang w:val="es-ES_tradnl"/>
        </w:rPr>
        <w:t>Gracias compañeros y compañeras.</w:t>
      </w:r>
    </w:p>
    <w:p w:rsidR="0005250F" w:rsidRPr="0005250F" w:rsidRDefault="0005250F" w:rsidP="0005250F">
      <w:pPr>
        <w:rPr>
          <w:rFonts w:cs="Arial"/>
          <w:color w:val="000000"/>
          <w:lang w:val="es-ES_tradnl"/>
        </w:rPr>
      </w:pPr>
    </w:p>
    <w:p w:rsidR="0005250F" w:rsidRPr="0005250F" w:rsidRDefault="0005250F" w:rsidP="0005250F">
      <w:pPr>
        <w:rPr>
          <w:rFonts w:cs="Arial"/>
          <w:b/>
          <w:color w:val="000000"/>
          <w:lang w:val="es-ES_tradnl"/>
        </w:rPr>
      </w:pPr>
      <w:r w:rsidRPr="0005250F">
        <w:rPr>
          <w:rFonts w:cs="Arial"/>
          <w:b/>
          <w:color w:val="000000"/>
          <w:lang w:val="es-ES_tradnl"/>
        </w:rPr>
        <w:t>Diputado Presidente Marcelo de Jesús Torres Cofiño:</w:t>
      </w:r>
    </w:p>
    <w:p w:rsidR="0005250F" w:rsidRPr="0005250F" w:rsidRDefault="0005250F" w:rsidP="0005250F">
      <w:pPr>
        <w:rPr>
          <w:rFonts w:cs="Arial"/>
          <w:color w:val="000000"/>
          <w:lang w:val="es-ES_tradnl"/>
        </w:rPr>
      </w:pPr>
      <w:r w:rsidRPr="0005250F">
        <w:rPr>
          <w:rFonts w:cs="Arial"/>
          <w:color w:val="000000"/>
          <w:lang w:val="es-ES_tradnl"/>
        </w:rPr>
        <w:t>Esta Presidencia solicita a las y los Diputados integrantes de la Junta de Gobierno que formen una Comisión de Protocolo que se encargará de recibir y conducir a este Salón de Sesiones al Gobernador del Estado de Coahuila de Zaragoza y al Presidente del Tribunal Superior de Justicia de esta entidad.</w:t>
      </w:r>
    </w:p>
    <w:p w:rsidR="0005250F" w:rsidRPr="0005250F" w:rsidRDefault="0005250F" w:rsidP="0005250F">
      <w:pPr>
        <w:rPr>
          <w:rFonts w:cs="Arial"/>
          <w:color w:val="000000"/>
          <w:lang w:val="es-ES_tradnl"/>
        </w:rPr>
      </w:pPr>
    </w:p>
    <w:p w:rsidR="0005250F" w:rsidRPr="0005250F" w:rsidRDefault="0005250F" w:rsidP="0005250F">
      <w:pPr>
        <w:rPr>
          <w:rFonts w:cs="Arial"/>
          <w:color w:val="000000"/>
          <w:lang w:val="es-ES_tradnl"/>
        </w:rPr>
      </w:pPr>
      <w:r w:rsidRPr="0005250F">
        <w:rPr>
          <w:rFonts w:cs="Arial"/>
          <w:color w:val="000000"/>
          <w:lang w:val="es-ES_tradnl"/>
        </w:rPr>
        <w:t xml:space="preserve">A fin de que se cumpla el protocolo con este cometido, se declara un breve receso y se pide a todas y todos los presentes que permanezcamos en nuestros lugares ya que inmediatamente continuaremos con el desarrollo de los trabajos de esta sesión. </w:t>
      </w:r>
    </w:p>
    <w:p w:rsidR="0005250F" w:rsidRPr="0005250F" w:rsidRDefault="0005250F" w:rsidP="0005250F">
      <w:pPr>
        <w:rPr>
          <w:rFonts w:cs="Arial"/>
          <w:color w:val="000000"/>
          <w:lang w:val="es-ES_tradnl"/>
        </w:rPr>
      </w:pPr>
    </w:p>
    <w:p w:rsidR="0005250F" w:rsidRPr="0005250F" w:rsidRDefault="0005250F" w:rsidP="0005250F">
      <w:pPr>
        <w:rPr>
          <w:rFonts w:cs="Arial"/>
          <w:color w:val="000000"/>
          <w:lang w:val="es-ES_tradnl"/>
        </w:rPr>
      </w:pPr>
      <w:r w:rsidRPr="0005250F">
        <w:rPr>
          <w:rFonts w:cs="Arial"/>
          <w:color w:val="000000"/>
          <w:lang w:val="es-ES_tradnl"/>
        </w:rPr>
        <w:t>Muchas gracias.</w:t>
      </w:r>
    </w:p>
    <w:p w:rsidR="0005250F" w:rsidRPr="0005250F" w:rsidRDefault="0005250F" w:rsidP="0005250F">
      <w:pPr>
        <w:rPr>
          <w:rFonts w:cs="Arial"/>
          <w:color w:val="000000"/>
          <w:lang w:val="es-ES_tradnl"/>
        </w:rPr>
      </w:pPr>
    </w:p>
    <w:p w:rsidR="0005250F" w:rsidRPr="0005250F" w:rsidRDefault="0005250F" w:rsidP="0005250F">
      <w:pPr>
        <w:rPr>
          <w:rFonts w:cs="Arial"/>
          <w:b/>
          <w:color w:val="000000"/>
          <w:lang w:val="es-ES_tradnl"/>
        </w:rPr>
      </w:pPr>
      <w:r w:rsidRPr="0005250F">
        <w:rPr>
          <w:rFonts w:cs="Arial"/>
          <w:b/>
          <w:color w:val="000000"/>
          <w:lang w:val="es-ES_tradnl"/>
        </w:rPr>
        <w:t>-Receso-</w:t>
      </w:r>
    </w:p>
    <w:p w:rsidR="0005250F" w:rsidRPr="0005250F" w:rsidRDefault="0005250F" w:rsidP="0005250F">
      <w:pPr>
        <w:rPr>
          <w:rFonts w:cs="Arial"/>
          <w:color w:val="000000"/>
          <w:lang w:val="es-ES_tradnl"/>
        </w:rPr>
      </w:pPr>
    </w:p>
    <w:p w:rsidR="0005250F" w:rsidRPr="0005250F" w:rsidRDefault="0005250F" w:rsidP="0005250F">
      <w:pPr>
        <w:rPr>
          <w:rFonts w:cs="Arial"/>
          <w:b/>
          <w:color w:val="000000"/>
          <w:lang w:val="es-ES_tradnl"/>
        </w:rPr>
      </w:pPr>
      <w:r w:rsidRPr="0005250F">
        <w:rPr>
          <w:rFonts w:cs="Arial"/>
          <w:b/>
          <w:color w:val="000000"/>
          <w:lang w:val="es-ES_tradnl"/>
        </w:rPr>
        <w:t>Diputado Presidente Marcelo de Jesús Torres Cofiño:</w:t>
      </w:r>
    </w:p>
    <w:p w:rsidR="0005250F" w:rsidRPr="0005250F" w:rsidRDefault="0005250F" w:rsidP="0005250F">
      <w:pPr>
        <w:rPr>
          <w:rFonts w:cs="Arial"/>
          <w:color w:val="000000"/>
          <w:lang w:val="es-ES_tradnl"/>
        </w:rPr>
      </w:pPr>
      <w:r w:rsidRPr="0005250F">
        <w:rPr>
          <w:rFonts w:cs="Arial"/>
          <w:color w:val="000000"/>
          <w:lang w:val="es-ES_tradnl"/>
        </w:rPr>
        <w:t xml:space="preserve">Se reanuda la sesión. </w:t>
      </w:r>
    </w:p>
    <w:p w:rsidR="0005250F" w:rsidRPr="0005250F" w:rsidRDefault="0005250F" w:rsidP="0005250F">
      <w:pPr>
        <w:rPr>
          <w:rFonts w:cs="Arial"/>
          <w:color w:val="000000"/>
          <w:lang w:val="es-ES_tradnl"/>
        </w:rPr>
      </w:pPr>
    </w:p>
    <w:p w:rsidR="0005250F" w:rsidRPr="0005250F" w:rsidRDefault="0005250F" w:rsidP="0005250F">
      <w:pPr>
        <w:rPr>
          <w:rFonts w:cs="Arial"/>
          <w:color w:val="000000"/>
          <w:lang w:val="es-ES_tradnl"/>
        </w:rPr>
      </w:pPr>
      <w:r w:rsidRPr="0005250F">
        <w:rPr>
          <w:rFonts w:cs="Arial"/>
          <w:color w:val="000000"/>
          <w:lang w:val="es-ES_tradnl"/>
        </w:rPr>
        <w:t xml:space="preserve">Esta Presidencia solicita respetuosamente a todos mantenernos de pie a efecto de rendir honores a nuestra Bandera Nacional. </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-Honores a la Bandera Nacional-</w:t>
      </w:r>
    </w:p>
    <w:p w:rsidR="0005250F" w:rsidRPr="0005250F" w:rsidRDefault="0005250F" w:rsidP="0005250F">
      <w:pPr>
        <w:jc w:val="center"/>
        <w:rPr>
          <w:rFonts w:cs="Arial"/>
          <w:b/>
        </w:rPr>
      </w:pPr>
      <w:r w:rsidRPr="0005250F">
        <w:rPr>
          <w:rFonts w:cs="Arial"/>
        </w:rPr>
        <w:t xml:space="preserve"> </w:t>
      </w:r>
    </w:p>
    <w:p w:rsidR="0005250F" w:rsidRPr="0005250F" w:rsidRDefault="0005250F" w:rsidP="0005250F">
      <w:pPr>
        <w:rPr>
          <w:rFonts w:cs="Arial"/>
        </w:rPr>
      </w:pPr>
      <w:r w:rsidRPr="0005250F">
        <w:rPr>
          <w:rFonts w:cs="Arial"/>
        </w:rPr>
        <w:t xml:space="preserve">Ahora entonaremos nuestro Himno Nacional. </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-Himno Nacional Mexicano-</w:t>
      </w:r>
    </w:p>
    <w:p w:rsidR="0005250F" w:rsidRPr="0005250F" w:rsidRDefault="0005250F" w:rsidP="0005250F">
      <w:pPr>
        <w:rPr>
          <w:rFonts w:cs="Arial"/>
        </w:rPr>
      </w:pPr>
      <w:r w:rsidRPr="0005250F">
        <w:rPr>
          <w:rFonts w:cs="Arial"/>
        </w:rPr>
        <w:t xml:space="preserve"> </w:t>
      </w:r>
    </w:p>
    <w:p w:rsidR="0005250F" w:rsidRPr="0005250F" w:rsidRDefault="0005250F" w:rsidP="0005250F">
      <w:pPr>
        <w:rPr>
          <w:rFonts w:cs="Arial"/>
        </w:rPr>
      </w:pPr>
      <w:r w:rsidRPr="0005250F">
        <w:rPr>
          <w:rFonts w:cs="Arial"/>
        </w:rPr>
        <w:t xml:space="preserve">A continuación, se realizarán los honores de despedida de nuestro Lábaro Patrio. </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-Despedida a la Bandera Nacional-</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Muchas gracias, favor de tomar todos sus asientos.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Esta Presidencia desea agradecer la participación de la Escolta y Banda de Guerra del 69 Batallón de Infantería de la Sexta Zona Militar.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Igualmente, esta Presidencia informa que se encuentra presente el Ciudadano Ing. Miguel Ángel Riquelme Solís, Gobernador Constitucional del Estado de Coahuila de Zaragoza.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Se encuentran en esta Mesa el Diputado Emilio Alejandro De Hoyos Montemayor, Presidente de la Junta de Gobierno del Congreso del Estado, y el Magistrado Licenciado Miguel Felipe Mery Ayup, Presidente del Tribunal Superior de Justicia de esta entidad.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Asiste a esta Sesión el General de Brigada, Diplomado de Estado Mayor, Guillermo Alberto Nava Sánchez, Comandante de la Sexta Zona Militar.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Valoramos la presencia de legisladoras y legisladores federales, alcaldes del estado, funcionarios y funcionaras del Gabinete Legal y Ampliado, representantes de organismos constitucionales autónomos, de empresarios y presidentes de cámaras empresariales.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Sean todos ustedes bienvenidos.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Se concede la palabra al C. Ing. Miguel Ángel Riquelme Solís, Gobernador Constitucional del Estado de Coahuila para rendir su Tercer Informe de Gobierno. </w:t>
      </w:r>
    </w:p>
    <w:p w:rsidR="0005250F" w:rsidRPr="0005250F" w:rsidRDefault="0005250F" w:rsidP="0005250F">
      <w:pPr>
        <w:rPr>
          <w:rFonts w:cs="Arial"/>
          <w:b/>
        </w:rPr>
      </w:pPr>
    </w:p>
    <w:p w:rsidR="0005250F" w:rsidRPr="0005250F" w:rsidRDefault="0005250F" w:rsidP="0005250F">
      <w:pPr>
        <w:rPr>
          <w:rFonts w:cs="Arial"/>
          <w:b/>
        </w:rPr>
      </w:pPr>
      <w:r w:rsidRPr="0005250F">
        <w:rPr>
          <w:rFonts w:cs="Arial"/>
          <w:b/>
        </w:rPr>
        <w:t>C. Ing. Miguel Ángel Riquelme Solís,</w:t>
      </w:r>
    </w:p>
    <w:p w:rsidR="0005250F" w:rsidRPr="0005250F" w:rsidRDefault="0005250F" w:rsidP="0005250F">
      <w:pPr>
        <w:rPr>
          <w:rFonts w:cs="Arial"/>
          <w:b/>
        </w:rPr>
      </w:pPr>
      <w:r w:rsidRPr="0005250F">
        <w:rPr>
          <w:rFonts w:cs="Arial"/>
          <w:b/>
        </w:rPr>
        <w:t>Gobernador del Estado de Coahuila de Zaragoza:</w:t>
      </w:r>
    </w:p>
    <w:p w:rsidR="0005250F" w:rsidRPr="0005250F" w:rsidRDefault="0005250F" w:rsidP="0005250F">
      <w:pPr>
        <w:rPr>
          <w:rFonts w:cs="Arial"/>
        </w:rPr>
      </w:pPr>
      <w:r w:rsidRPr="0005250F">
        <w:rPr>
          <w:rFonts w:cs="Arial"/>
        </w:rPr>
        <w:t xml:space="preserve">Muy </w:t>
      </w:r>
      <w:r w:rsidRPr="0005250F">
        <w:rPr>
          <w:rFonts w:cs="Arial"/>
          <w:lang w:val="es-ES"/>
        </w:rPr>
        <w:t>buenos días.</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Saludo al Diputado </w:t>
      </w:r>
      <w:r w:rsidRPr="0005250F">
        <w:rPr>
          <w:rFonts w:cs="Arial"/>
          <w:b/>
          <w:lang w:val="es-ES"/>
        </w:rPr>
        <w:t>Emilio de Hoyos Montemayor, Presidente de la Junta de Gobierno Congreso del Estado</w:t>
      </w:r>
      <w:r w:rsidRPr="0005250F">
        <w:rPr>
          <w:rFonts w:cs="Arial"/>
          <w:lang w:val="es-ES"/>
        </w:rPr>
        <w:t>.</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Al Diputado Marcelo de Jesús Torres Cofiño, Presidente de la Mesa Directiva.</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Al Magistrado </w:t>
      </w:r>
      <w:r w:rsidRPr="0005250F">
        <w:rPr>
          <w:rFonts w:cs="Arial"/>
          <w:b/>
          <w:lang w:val="es-ES"/>
        </w:rPr>
        <w:t>Miguel Felipe Mery Ayup</w:t>
      </w:r>
      <w:r w:rsidRPr="0005250F">
        <w:rPr>
          <w:rFonts w:cs="Arial"/>
          <w:lang w:val="es-ES"/>
        </w:rPr>
        <w:t>, Presidente del Tribunal Superior de Justicia.</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A las Diputadas y Diputados de las distintas Fracciones Parlamentarias que componen este Congreso.</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Los Diputados Federales, </w:t>
      </w:r>
      <w:r w:rsidRPr="0005250F">
        <w:rPr>
          <w:rFonts w:cs="Arial"/>
          <w:b/>
          <w:lang w:val="es-ES"/>
        </w:rPr>
        <w:t>Fernando de las Fuentes y Martha Garay Cadena,</w:t>
      </w:r>
      <w:r w:rsidRPr="0005250F">
        <w:rPr>
          <w:rFonts w:cs="Arial"/>
          <w:lang w:val="es-ES"/>
        </w:rPr>
        <w:t xml:space="preserve"> y a la Senadora </w:t>
      </w:r>
      <w:r w:rsidRPr="0005250F">
        <w:rPr>
          <w:rFonts w:cs="Arial"/>
          <w:b/>
          <w:lang w:val="es-ES"/>
        </w:rPr>
        <w:t xml:space="preserve">Verónica Martínez García.  </w:t>
      </w:r>
      <w:r w:rsidRPr="0005250F">
        <w:rPr>
          <w:rFonts w:cs="Arial"/>
          <w:lang w:val="es-ES"/>
        </w:rPr>
        <w:t xml:space="preserve">Gracias por su presencia. </w:t>
      </w:r>
    </w:p>
    <w:p w:rsidR="0005250F" w:rsidRPr="0005250F" w:rsidRDefault="0005250F" w:rsidP="0005250F">
      <w:pPr>
        <w:rPr>
          <w:rFonts w:cs="Arial"/>
          <w:b/>
          <w:lang w:val="es-ES"/>
        </w:rPr>
      </w:pPr>
    </w:p>
    <w:p w:rsidR="0005250F" w:rsidRPr="0005250F" w:rsidRDefault="0005250F" w:rsidP="0005250F">
      <w:pPr>
        <w:jc w:val="left"/>
        <w:rPr>
          <w:rFonts w:cs="Arial"/>
          <w:b/>
          <w:lang w:eastAsia="es-ES_tradnl"/>
        </w:rPr>
      </w:pPr>
      <w:r w:rsidRPr="0005250F">
        <w:rPr>
          <w:rFonts w:cs="Arial"/>
          <w:lang w:eastAsia="es-ES_tradnl"/>
        </w:rPr>
        <w:t xml:space="preserve">Al Gral. de Brigada. D.E.M. </w:t>
      </w:r>
      <w:r w:rsidRPr="0005250F">
        <w:rPr>
          <w:rFonts w:cs="Arial"/>
          <w:b/>
          <w:lang w:eastAsia="es-ES_tradnl"/>
        </w:rPr>
        <w:t xml:space="preserve">Guillermo Alberto Nava Sánchez, Comandante de la 6/a. Zona Militar </w:t>
      </w:r>
    </w:p>
    <w:p w:rsidR="0005250F" w:rsidRPr="0005250F" w:rsidRDefault="0005250F" w:rsidP="0005250F">
      <w:pPr>
        <w:rPr>
          <w:rFonts w:cs="Arial"/>
          <w:lang w:eastAsia="es-ES_tradnl"/>
        </w:rPr>
      </w:pPr>
    </w:p>
    <w:p w:rsidR="0005250F" w:rsidRPr="0005250F" w:rsidRDefault="0005250F" w:rsidP="0005250F">
      <w:pPr>
        <w:rPr>
          <w:rFonts w:cs="Arial"/>
          <w:b/>
          <w:lang w:eastAsia="es-ES_tradnl"/>
        </w:rPr>
      </w:pPr>
      <w:r w:rsidRPr="0005250F">
        <w:rPr>
          <w:rFonts w:cs="Arial"/>
          <w:lang w:eastAsia="es-ES_tradnl"/>
        </w:rPr>
        <w:t xml:space="preserve">Saludo también al Fiscal General del Estado, </w:t>
      </w:r>
      <w:r w:rsidRPr="0005250F">
        <w:rPr>
          <w:rFonts w:cs="Arial"/>
          <w:b/>
          <w:lang w:eastAsia="es-ES_tradnl"/>
        </w:rPr>
        <w:t>Doctor</w:t>
      </w:r>
      <w:r w:rsidRPr="0005250F">
        <w:rPr>
          <w:rFonts w:cs="Arial"/>
          <w:lang w:eastAsia="es-ES_tradnl"/>
        </w:rPr>
        <w:t xml:space="preserve"> </w:t>
      </w:r>
      <w:r w:rsidRPr="0005250F">
        <w:rPr>
          <w:rFonts w:cs="Arial"/>
          <w:b/>
          <w:lang w:eastAsia="es-ES_tradnl"/>
        </w:rPr>
        <w:t>Gerardo Márquez Guevara</w:t>
      </w:r>
      <w:r w:rsidRPr="0005250F">
        <w:rPr>
          <w:rFonts w:cs="Arial"/>
          <w:lang w:eastAsia="es-ES_tradnl"/>
        </w:rPr>
        <w:t xml:space="preserve"> y el Auditor Superior </w:t>
      </w:r>
      <w:r w:rsidRPr="0005250F">
        <w:rPr>
          <w:rFonts w:cs="Arial"/>
          <w:b/>
          <w:lang w:eastAsia="es-ES_tradnl"/>
        </w:rPr>
        <w:t>Contador Armando Plata.</w:t>
      </w:r>
    </w:p>
    <w:p w:rsidR="0005250F" w:rsidRPr="0005250F" w:rsidRDefault="0005250F" w:rsidP="0005250F">
      <w:pPr>
        <w:rPr>
          <w:rFonts w:cs="Arial"/>
          <w:lang w:eastAsia="es-ES_tradnl"/>
        </w:rPr>
      </w:pPr>
    </w:p>
    <w:p w:rsidR="0005250F" w:rsidRPr="0005250F" w:rsidRDefault="0005250F" w:rsidP="0005250F">
      <w:pPr>
        <w:rPr>
          <w:rFonts w:eastAsia="Calibri" w:cs="Arial"/>
          <w:b/>
          <w:lang w:val="es-ES" w:eastAsia="en-US"/>
        </w:rPr>
      </w:pPr>
      <w:r w:rsidRPr="0005250F">
        <w:rPr>
          <w:rFonts w:cs="Arial"/>
          <w:lang w:val="es-ES"/>
        </w:rPr>
        <w:t xml:space="preserve">Saludo también al Diputado Local Electo, </w:t>
      </w:r>
      <w:r w:rsidRPr="0005250F">
        <w:rPr>
          <w:rFonts w:cs="Arial"/>
          <w:b/>
          <w:lang w:val="es-ES"/>
        </w:rPr>
        <w:t xml:space="preserve">Eduardo Olmos Castro. </w:t>
      </w:r>
    </w:p>
    <w:p w:rsidR="0005250F" w:rsidRPr="0005250F" w:rsidRDefault="0005250F" w:rsidP="0005250F">
      <w:pPr>
        <w:rPr>
          <w:rFonts w:cs="Arial"/>
          <w:b/>
          <w:lang w:val="es-ES"/>
        </w:rPr>
      </w:pPr>
    </w:p>
    <w:p w:rsidR="0005250F" w:rsidRPr="0005250F" w:rsidRDefault="0005250F" w:rsidP="0005250F">
      <w:pPr>
        <w:rPr>
          <w:rFonts w:cs="Arial"/>
          <w:lang w:val="es-ES"/>
        </w:rPr>
      </w:pPr>
      <w:r w:rsidRPr="0005250F">
        <w:rPr>
          <w:rFonts w:cs="Arial"/>
          <w:lang w:val="es-ES"/>
        </w:rPr>
        <w:t>A los Alcaldes que me acompañan y a los demás que por la vía virtual ven este mensaje el día de hoy.</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Al Secretario de Gobierno </w:t>
      </w:r>
      <w:r w:rsidRPr="0005250F">
        <w:rPr>
          <w:rFonts w:cs="Arial"/>
          <w:b/>
          <w:lang w:val="es-ES"/>
        </w:rPr>
        <w:t>José María Frausto Siller</w:t>
      </w:r>
      <w:r w:rsidRPr="0005250F">
        <w:rPr>
          <w:rFonts w:cs="Arial"/>
          <w:lang w:val="es-ES"/>
        </w:rPr>
        <w:t xml:space="preserve"> y con él a los miembros del Gabinete Legal y Ampliado.</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A los empresarios y representantes de Cámaras que también hacen presencia y a los que nos están viendo a través de las distintas plataformas y redes sociales.</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Agradezco de manera especial la presencia de </w:t>
      </w:r>
      <w:r w:rsidRPr="0005250F">
        <w:rPr>
          <w:rFonts w:cs="Arial"/>
          <w:b/>
          <w:lang w:val="es-ES"/>
        </w:rPr>
        <w:t xml:space="preserve">Rodrigo Fuentes Ávila, </w:t>
      </w:r>
      <w:r w:rsidRPr="0005250F">
        <w:rPr>
          <w:rFonts w:cs="Arial"/>
          <w:lang w:val="es-ES"/>
        </w:rPr>
        <w:t>Presidente del Comité Directivo Estatal del Partido Revolucionario Institucional.</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lastRenderedPageBreak/>
        <w:t xml:space="preserve">Agradezco a todas y a todos que a través de los medios de comunicación, de las redes sociales, y de las distintas plataformas digitales hoy se dan cita para presenciar el mensaje con motivo de mi Tercer Informe de Gobierno, de manera especial, agradezco a las miles de compañeras de barrios y colonias de los 38 municipios que están ya atentas a este mensaje. </w:t>
      </w:r>
    </w:p>
    <w:p w:rsidR="0005250F" w:rsidRPr="0005250F" w:rsidRDefault="0005250F" w:rsidP="0005250F">
      <w:pPr>
        <w:rPr>
          <w:rFonts w:eastAsia="Calibri" w:cs="Arial"/>
          <w:b/>
          <w:bCs/>
          <w:lang w:val="es-419"/>
        </w:rPr>
      </w:pPr>
    </w:p>
    <w:p w:rsidR="0005250F" w:rsidRPr="0005250F" w:rsidRDefault="0005250F" w:rsidP="0005250F">
      <w:pPr>
        <w:rPr>
          <w:rFonts w:eastAsia="Calibri" w:cs="Arial"/>
          <w:lang w:val="es-419"/>
        </w:rPr>
      </w:pPr>
      <w:r w:rsidRPr="0005250F">
        <w:rPr>
          <w:rFonts w:eastAsia="Calibri" w:cs="Arial"/>
          <w:lang w:val="es-419"/>
        </w:rPr>
        <w:t>Hace un año, mientras estaba con ustedes en este recinto presentando el Segundo Informe de Gobierno, un grupo criminal incursionó en Villa Unión y atacó la Presidencia Municipal.</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 xml:space="preserve">Ese día, inmediatamente, nos trasladamos hacia allá, con el objetivo de proteger y apoyar a la población, respaldar a la autoridad municipal, además de encabezar el operativo para encontrar a los responsables y castigarlos. </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Villa Unión fue una muestra de cómo los coahuilenses respondemos: Unidos y con decisión ante la adversidad.</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Con este mismo espíritu, entraríamos de frente a lo que es, sin duda, la crisis más grande que ha enfrentado México y Coahuila: La pandemia del Covid-19.</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Hoy, vengo nuevamente ante ustedes a cumplir la obligación constitucional de informar el estado que guarda la Administración Pública Estatal y a rendir cuentas de cara a la ciudadanía sobre lo realizado en este tercer informe de gobierno.</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Haré énfasis en lo hecho para salvaguardar la salud, preservar los empleos y mantener seguro nuestro territorio, pero, sobre todo, para reconocer el heroísmo del personal médico, de enfermería y trabajadores de la salud; la responsabilidad de empresarios, sindicalistas, trabajadores, campesinos, comerciantes, madres y padres de familia, de la sociedad en general.</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Porque este informe es, en resumen, el recuento de cómo las y los coahuilenses enfrentamos el año más difícil en la historia moderna de nuestro estado.</w:t>
      </w:r>
    </w:p>
    <w:p w:rsidR="0005250F" w:rsidRPr="0005250F" w:rsidRDefault="0005250F" w:rsidP="0005250F">
      <w:pPr>
        <w:rPr>
          <w:rFonts w:eastAsia="Calibri" w:cs="Arial"/>
          <w:lang w:val="es-419"/>
        </w:rPr>
      </w:pPr>
    </w:p>
    <w:p w:rsidR="0005250F" w:rsidRPr="0005250F" w:rsidRDefault="0005250F" w:rsidP="0005250F">
      <w:pPr>
        <w:rPr>
          <w:rFonts w:eastAsia="Calibri" w:cs="Arial"/>
          <w:lang w:val="es-419"/>
        </w:rPr>
      </w:pPr>
      <w:r w:rsidRPr="0005250F">
        <w:rPr>
          <w:rFonts w:eastAsia="Calibri" w:cs="Arial"/>
          <w:lang w:val="es-419"/>
        </w:rPr>
        <w:t>Es tiempo de cuidarse, por eso, este evento ante el Congreso del Estado será el único con motivo del Tercer Informe y se transmite en cadena estatal y a través de redes sociales, para mantener informada a la ciudadanía.</w:t>
      </w:r>
    </w:p>
    <w:p w:rsidR="0005250F" w:rsidRPr="0005250F" w:rsidRDefault="0005250F" w:rsidP="0005250F">
      <w:pPr>
        <w:rPr>
          <w:rFonts w:eastAsia="Calibri" w:cs="Arial"/>
          <w:lang w:val="es-419"/>
        </w:rPr>
      </w:pPr>
    </w:p>
    <w:p w:rsidR="0005250F" w:rsidRPr="0005250F" w:rsidRDefault="0005250F" w:rsidP="0005250F">
      <w:pPr>
        <w:rPr>
          <w:rFonts w:eastAsia="Calibri" w:cs="Arial"/>
          <w:b/>
        </w:rPr>
      </w:pPr>
      <w:r w:rsidRPr="0005250F">
        <w:rPr>
          <w:rFonts w:cs="Arial"/>
          <w:b/>
        </w:rPr>
        <w:t xml:space="preserve">DENTRO DEL PRIMER EJE RECTOR: INTEGRIDAD Y BUEN GOBIERNO </w:t>
      </w:r>
      <w:r w:rsidRPr="0005250F">
        <w:rPr>
          <w:rFonts w:cs="Arial"/>
          <w:lang w:val="es-ES"/>
        </w:rPr>
        <w:t>En medio de la contingencia sanitaria, nos enfrentamos a una nueva realidad y el Gobierno se vio obligado a regular aspectos de la vida cotidiana para contener los contagios, proteger la salud de las personas y garantizar la actividad económica.</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Para esto, emitimos 22 Decretos y Acuerdos. Entre ellos destaca el que establece la integración, atribuciones y funcionamiento del Comité Técnico para la Prevención, Atención y Control del Covid-19. </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Con estos ordenamientos legales, se regularon aspectos como la movilidad urbana, la actividad comercial, los horarios y aforos de comercios y servicios, el uso de cubrebocas, la realización de eventos, entre otras actividades.</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En abril, la Organización de las Naciones Unidas reconoció a Coahuila como la primera entidad federativa en México en la implementación y desarrollo de principios de Derechos Humanos, en el Decreto de medidas de emergencia en las acciones ante el Covid-19.</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En el manejo de la contingencia, el Gobierno Estatal se ha conducido con total transparencia. </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lastRenderedPageBreak/>
        <w:t>Diariamente ofrecemos información sobre la pandemia en cada una de las regiones del estado, y realizamos al menos tres ruedas de prensa a la semana para aclarar las dudas y ahondar en los datos relacionados con la misma.</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Aunado a esto, se puso a disposición de los ciudadanos un micrositio web donde se reportan los datos más importantes de la pandemia, entre ellos los gastos que se hacen diariamente para combatir el coronavirus.</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También, desde el mes de febrero, se desplegó una campaña permanente en medios tradicionales y digitales para la promoción de medidas preventivas en todo el estado.</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La nueva realidad aceleró la modernización administrativa. La realización de trámites a distancia está ayudando al control de la pandemia.</w:t>
      </w:r>
    </w:p>
    <w:p w:rsidR="0005250F" w:rsidRPr="0005250F" w:rsidRDefault="0005250F" w:rsidP="0005250F">
      <w:pPr>
        <w:rPr>
          <w:rFonts w:cs="Arial"/>
          <w:lang w:val="es-ES"/>
        </w:rPr>
      </w:pPr>
    </w:p>
    <w:p w:rsidR="0005250F" w:rsidRPr="0005250F" w:rsidRDefault="0005250F" w:rsidP="0005250F">
      <w:pPr>
        <w:rPr>
          <w:rFonts w:eastAsia="Calibri" w:cs="Arial"/>
          <w:lang w:val="es-ES_tradnl"/>
        </w:rPr>
      </w:pPr>
      <w:r w:rsidRPr="0005250F">
        <w:rPr>
          <w:rFonts w:cs="Arial"/>
          <w:lang w:val="es-ES"/>
        </w:rPr>
        <w:t xml:space="preserve">El Registro Público de la Propiedad es un buen ejemplo. Actualmente el </w:t>
      </w:r>
      <w:r w:rsidRPr="0005250F">
        <w:rPr>
          <w:rFonts w:eastAsia="Calibri" w:cs="Arial"/>
          <w:lang w:val="es-ES_tradnl"/>
        </w:rPr>
        <w:t>100 por ciento de los servicios registrales se pueden realizar en línea.</w:t>
      </w:r>
    </w:p>
    <w:p w:rsidR="0005250F" w:rsidRPr="0005250F" w:rsidRDefault="0005250F" w:rsidP="0005250F">
      <w:pPr>
        <w:rPr>
          <w:rFonts w:eastAsia="Calibri" w:cs="Arial"/>
          <w:lang w:val="es-ES"/>
        </w:rPr>
      </w:pPr>
    </w:p>
    <w:p w:rsidR="0005250F" w:rsidRPr="0005250F" w:rsidRDefault="0005250F" w:rsidP="0005250F">
      <w:pPr>
        <w:rPr>
          <w:rFonts w:eastAsia="Calibri" w:cs="Arial"/>
          <w:lang w:val="es-ES_tradnl"/>
        </w:rPr>
      </w:pPr>
      <w:r w:rsidRPr="0005250F">
        <w:rPr>
          <w:rFonts w:eastAsia="Calibri" w:cs="Arial"/>
          <w:lang w:val="es-ES_tradnl"/>
        </w:rPr>
        <w:t>La nueva plataforma registral funciona mediante el folio real y firma con soporte digital, lo que brinda total transparencia y trazabilidad de los movimientos, garantizando con ello seguridad y certeza jurídica.</w:t>
      </w:r>
    </w:p>
    <w:p w:rsidR="0005250F" w:rsidRPr="0005250F" w:rsidRDefault="0005250F" w:rsidP="0005250F">
      <w:pPr>
        <w:rPr>
          <w:rFonts w:eastAsia="Calibri" w:cs="Arial"/>
          <w:lang w:val="es-ES_tradnl"/>
        </w:rPr>
      </w:pPr>
    </w:p>
    <w:p w:rsidR="0005250F" w:rsidRPr="0005250F" w:rsidRDefault="0005250F" w:rsidP="0005250F">
      <w:pPr>
        <w:rPr>
          <w:rFonts w:eastAsia="Calibri" w:cs="Arial"/>
          <w:lang w:val="es-ES_tradnl"/>
        </w:rPr>
      </w:pPr>
      <w:r w:rsidRPr="0005250F">
        <w:rPr>
          <w:rFonts w:eastAsia="Calibri" w:cs="Arial"/>
          <w:lang w:val="es-ES_tradnl"/>
        </w:rPr>
        <w:t xml:space="preserve">Como parte del programa Coahuila Digital, hemos atendido más de 100 mil trámites con firma electrónica, entre los que destacan la Carta de No Antecedentes Penales y actas expedidas por el Registro Civil. </w:t>
      </w:r>
    </w:p>
    <w:p w:rsidR="0005250F" w:rsidRPr="0005250F" w:rsidRDefault="0005250F" w:rsidP="0005250F">
      <w:pPr>
        <w:rPr>
          <w:rFonts w:eastAsia="Calibri" w:cs="Arial"/>
          <w:lang w:val="es-ES_tradnl"/>
        </w:rPr>
      </w:pPr>
    </w:p>
    <w:p w:rsidR="0005250F" w:rsidRPr="0005250F" w:rsidRDefault="0005250F" w:rsidP="0005250F">
      <w:pPr>
        <w:rPr>
          <w:rFonts w:eastAsia="Calibri" w:cs="Arial"/>
          <w:lang w:val="es-ES_tradnl"/>
        </w:rPr>
      </w:pPr>
      <w:r w:rsidRPr="0005250F">
        <w:rPr>
          <w:rFonts w:eastAsia="Calibri" w:cs="Arial"/>
          <w:lang w:val="es-ES_tradnl"/>
        </w:rPr>
        <w:t>Asimismo, hemos emitido más de 950 mil documentos con estas características al interior de las dependencias del Gobierno Estatal.</w:t>
      </w:r>
    </w:p>
    <w:p w:rsidR="0005250F" w:rsidRPr="0005250F" w:rsidRDefault="0005250F" w:rsidP="0005250F">
      <w:pPr>
        <w:rPr>
          <w:rFonts w:eastAsia="Calibri" w:cs="Arial"/>
          <w:lang w:val="es-ES"/>
        </w:rPr>
      </w:pPr>
    </w:p>
    <w:p w:rsidR="0005250F" w:rsidRPr="0005250F" w:rsidRDefault="0005250F" w:rsidP="0005250F">
      <w:pPr>
        <w:autoSpaceDE w:val="0"/>
        <w:autoSpaceDN w:val="0"/>
        <w:adjustRightInd w:val="0"/>
        <w:rPr>
          <w:rFonts w:eastAsia="Calibri" w:cs="Arial"/>
          <w:color w:val="000000"/>
        </w:rPr>
      </w:pPr>
      <w:r w:rsidRPr="0005250F">
        <w:rPr>
          <w:rFonts w:eastAsia="Calibri" w:cs="Arial"/>
          <w:color w:val="000000"/>
          <w:lang w:val="es-ES"/>
        </w:rPr>
        <w:t>Por otro lado</w:t>
      </w:r>
      <w:r w:rsidRPr="0005250F">
        <w:rPr>
          <w:rFonts w:eastAsia="Calibri" w:cs="Arial"/>
          <w:color w:val="000000"/>
          <w:lang w:val="es-ES_tradnl"/>
        </w:rPr>
        <w:t>, a</w:t>
      </w:r>
      <w:r w:rsidRPr="0005250F">
        <w:rPr>
          <w:rFonts w:eastAsia="Calibri" w:cs="Arial"/>
          <w:color w:val="000000"/>
        </w:rPr>
        <w:t xml:space="preserve"> través de </w:t>
      </w:r>
      <w:r w:rsidRPr="0005250F">
        <w:rPr>
          <w:rFonts w:eastAsia="Calibri" w:cs="Arial"/>
          <w:color w:val="000000"/>
        </w:rPr>
        <w:t>pagafácil</w:t>
      </w:r>
      <w:r w:rsidRPr="0005250F">
        <w:rPr>
          <w:rFonts w:eastAsia="Calibri" w:cs="Arial"/>
          <w:color w:val="000000"/>
        </w:rPr>
        <w:t xml:space="preserve">, ya se ofrece la consulta, pago e impresión con formato de validez oficial de todos los servicios relacionados al control vehicular. </w:t>
      </w:r>
      <w:r w:rsidRPr="0005250F">
        <w:rPr>
          <w:rFonts w:cs="Arial"/>
          <w:lang w:val="es-ES"/>
        </w:rPr>
        <w:t xml:space="preserve">Gracias a esto, se han generado ahorros al interior de las dependencias y a la ciudadanía por un valor aproximado de 50 millones de pesos. </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En respaldo a la economía familiar y la reactivación económica, apoyamos a los contribuyentes en el pago de sus obligaciones locales. </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 xml:space="preserve">Se estima otorgar al cierre del ejercicio más de 1,400 millones de pesos en estímulos fiscales. </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Los principales beneficiados son el sector productivo, de negocios y empresarial, en materia de Impuesto Sobre Nóminas; y los ciudadanos en materia de contribuciones vehiculares.</w:t>
      </w:r>
    </w:p>
    <w:p w:rsidR="0005250F" w:rsidRPr="0005250F" w:rsidRDefault="0005250F" w:rsidP="0005250F">
      <w:pPr>
        <w:rPr>
          <w:rFonts w:cs="Arial"/>
          <w:lang w:val="es-ES"/>
        </w:rPr>
      </w:pPr>
    </w:p>
    <w:p w:rsidR="0005250F" w:rsidRPr="0005250F" w:rsidRDefault="0005250F" w:rsidP="0005250F">
      <w:pPr>
        <w:rPr>
          <w:rFonts w:eastAsia="Calibri" w:cs="Arial"/>
          <w:color w:val="000000"/>
          <w:lang w:val="es-ES_tradnl"/>
        </w:rPr>
      </w:pPr>
      <w:r w:rsidRPr="0005250F">
        <w:rPr>
          <w:rFonts w:eastAsia="Calibri" w:cs="Arial"/>
          <w:color w:val="000000"/>
          <w:lang w:val="es-ES_tradnl"/>
        </w:rPr>
        <w:t xml:space="preserve">Durante el segundo semestre del 2020, Coahuila obtuvo una calificación de 96 Puntos, de Acuerdo con la Unidad de Evaluación del Desempeño de la Secretaría de Hacienda y Crédito Público. </w:t>
      </w:r>
    </w:p>
    <w:p w:rsidR="0005250F" w:rsidRPr="0005250F" w:rsidRDefault="0005250F" w:rsidP="0005250F">
      <w:pPr>
        <w:rPr>
          <w:rFonts w:eastAsia="Calibri" w:cs="Arial"/>
          <w:color w:val="000000"/>
          <w:lang w:val="es-ES_tradnl"/>
        </w:rPr>
      </w:pPr>
    </w:p>
    <w:p w:rsidR="0005250F" w:rsidRPr="0005250F" w:rsidRDefault="0005250F" w:rsidP="0005250F">
      <w:pPr>
        <w:rPr>
          <w:rFonts w:eastAsia="Calibri" w:cs="Arial"/>
          <w:color w:val="000000"/>
          <w:lang w:val="es-ES_tradnl"/>
        </w:rPr>
      </w:pPr>
      <w:r w:rsidRPr="0005250F">
        <w:rPr>
          <w:rFonts w:eastAsia="Calibri" w:cs="Arial"/>
          <w:color w:val="000000"/>
          <w:lang w:val="es-ES_tradnl"/>
        </w:rPr>
        <w:t xml:space="preserve">Esto permitió que nuestro Estado se situara en el lugar número siete, con indicadores económicos y de eficiencia superiores a otras entidades federativas. </w:t>
      </w:r>
      <w:r w:rsidRPr="0005250F">
        <w:rPr>
          <w:rFonts w:eastAsia="Calibri" w:cs="Arial"/>
        </w:rPr>
        <w:t>Este Gobierno mantiene su compromiso de proteger y promover los Derechos Humanos.</w:t>
      </w:r>
    </w:p>
    <w:p w:rsidR="0005250F" w:rsidRPr="0005250F" w:rsidRDefault="0005250F" w:rsidP="0005250F">
      <w:pPr>
        <w:tabs>
          <w:tab w:val="right" w:pos="8838"/>
        </w:tabs>
        <w:rPr>
          <w:rFonts w:eastAsia="Calibri" w:cs="Arial"/>
        </w:rPr>
      </w:pPr>
    </w:p>
    <w:p w:rsidR="0005250F" w:rsidRPr="0005250F" w:rsidRDefault="0005250F" w:rsidP="0005250F">
      <w:pPr>
        <w:tabs>
          <w:tab w:val="left" w:pos="7365"/>
        </w:tabs>
        <w:rPr>
          <w:rFonts w:eastAsia="Calibri" w:cs="Arial"/>
          <w:lang w:val="es-ES_tradnl"/>
        </w:rPr>
      </w:pPr>
      <w:r w:rsidRPr="0005250F">
        <w:rPr>
          <w:rFonts w:cs="Arial"/>
          <w:lang w:val="es-ES_tradnl"/>
        </w:rPr>
        <w:t xml:space="preserve">Hace apenas unos días, presentamos la iniciativa para reformar la Constitución Política del Estado y crear las Cartas de Derechos Civiles, de Derechos Políticos, así como de Derechos Económicos, Sociales, Culturales y Ambientales. </w:t>
      </w:r>
    </w:p>
    <w:p w:rsidR="0005250F" w:rsidRPr="0005250F" w:rsidRDefault="0005250F" w:rsidP="0005250F">
      <w:pPr>
        <w:tabs>
          <w:tab w:val="left" w:pos="7365"/>
        </w:tabs>
        <w:rPr>
          <w:rFonts w:cs="Arial"/>
          <w:color w:val="232323"/>
          <w:lang w:val="es-ES_tradnl"/>
        </w:rPr>
      </w:pPr>
    </w:p>
    <w:p w:rsidR="0005250F" w:rsidRPr="0005250F" w:rsidRDefault="0005250F" w:rsidP="0005250F">
      <w:pPr>
        <w:rPr>
          <w:rFonts w:cs="Arial"/>
          <w:lang w:val="es-ES_tradnl"/>
        </w:rPr>
      </w:pPr>
      <w:r w:rsidRPr="0005250F">
        <w:rPr>
          <w:rFonts w:cs="Arial"/>
          <w:lang w:val="es-ES_tradnl"/>
        </w:rPr>
        <w:t xml:space="preserve">Por su trascendencia vanguardista y garantista, tenemos la certeza de que se convertirá en referente nacional. Aprovecho este momento para pedir el apoyo de ustedes, señoras y señores Diputados, en su discusión y eventual aprobación. </w:t>
      </w:r>
    </w:p>
    <w:p w:rsidR="0005250F" w:rsidRPr="0005250F" w:rsidRDefault="0005250F" w:rsidP="0005250F">
      <w:pPr>
        <w:rPr>
          <w:rFonts w:cs="Arial"/>
          <w:lang w:val="es-ES_tradnl"/>
        </w:rPr>
      </w:pPr>
    </w:p>
    <w:p w:rsidR="0005250F" w:rsidRPr="0005250F" w:rsidRDefault="0005250F" w:rsidP="0005250F">
      <w:pPr>
        <w:rPr>
          <w:rFonts w:cs="Arial"/>
          <w:lang w:val="es-ES_tradnl"/>
        </w:rPr>
      </w:pPr>
      <w:r w:rsidRPr="0005250F">
        <w:rPr>
          <w:rFonts w:cs="Arial"/>
          <w:lang w:val="es-ES"/>
        </w:rPr>
        <w:lastRenderedPageBreak/>
        <w:t>Con una inversión de 149 millones de pesos, en conjunto con la Comisión Nacional de Búsqueda del Gobierno Federal, concluimos la construcción del Centro Regional de Identificación Humana, único en Latinoamérica, en cuyas instalaciones operará un Laboratorio de Genética Forense que potencializará y dignificará los procesos de identificación de personas.</w:t>
      </w:r>
    </w:p>
    <w:p w:rsidR="0005250F" w:rsidRPr="0005250F" w:rsidRDefault="0005250F" w:rsidP="0005250F">
      <w:pPr>
        <w:rPr>
          <w:rFonts w:cs="Arial"/>
          <w:lang w:val="es-ES"/>
        </w:rPr>
      </w:pPr>
    </w:p>
    <w:p w:rsidR="0005250F" w:rsidRPr="0005250F" w:rsidRDefault="0005250F" w:rsidP="0005250F">
      <w:pPr>
        <w:rPr>
          <w:rFonts w:cs="Arial"/>
          <w:lang w:val="es-ES"/>
        </w:rPr>
      </w:pPr>
      <w:r w:rsidRPr="0005250F">
        <w:rPr>
          <w:rFonts w:cs="Arial"/>
          <w:lang w:val="es-ES"/>
        </w:rPr>
        <w:t>Además, se adquirieron unidades que serán de gran utilidad para la búsqueda de personas desaparecidas.</w:t>
      </w:r>
    </w:p>
    <w:p w:rsidR="0005250F" w:rsidRPr="0005250F" w:rsidRDefault="0005250F" w:rsidP="0005250F">
      <w:pPr>
        <w:rPr>
          <w:rFonts w:eastAsia="Calibri" w:cs="Arial"/>
        </w:rPr>
      </w:pPr>
    </w:p>
    <w:p w:rsidR="0005250F" w:rsidRPr="0005250F" w:rsidRDefault="0005250F" w:rsidP="0005250F">
      <w:pPr>
        <w:rPr>
          <w:rFonts w:eastAsia="Calibri" w:cs="Arial"/>
          <w:lang w:val="es-ES"/>
        </w:rPr>
      </w:pPr>
      <w:r w:rsidRPr="0005250F">
        <w:rPr>
          <w:rFonts w:cs="Arial"/>
          <w:lang w:val="es-ES"/>
        </w:rPr>
        <w:t>En materia de armonización de nuestro marco jurídico, bajo los estándares internacionales en Derechos Humanos de las Mujeres, este año se publicaron la Ley de Jefas de Familia y la Ley de Paternidad Responsable, con las que garantizamos el reconocimiento de hijas e hijos, otorgamiento de pensión alimenticia y la corresponsabilidad familiar en condiciones de igualdad.</w:t>
      </w:r>
      <w:bookmarkStart w:id="0" w:name="_Toc20138168"/>
      <w:bookmarkStart w:id="1" w:name="_Hlk57295535"/>
    </w:p>
    <w:p w:rsidR="0005250F" w:rsidRPr="0005250F" w:rsidRDefault="0005250F" w:rsidP="0005250F">
      <w:pPr>
        <w:rPr>
          <w:rFonts w:cs="Arial"/>
          <w:lang w:val="es-ES"/>
        </w:rPr>
      </w:pPr>
    </w:p>
    <w:p w:rsidR="0005250F" w:rsidRPr="0005250F" w:rsidRDefault="0005250F" w:rsidP="0005250F">
      <w:pPr>
        <w:rPr>
          <w:rFonts w:eastAsia="Calibri" w:cs="Arial"/>
        </w:rPr>
      </w:pPr>
      <w:r w:rsidRPr="0005250F">
        <w:rPr>
          <w:rFonts w:eastAsia="Calibri" w:cs="Arial"/>
        </w:rPr>
        <w:t xml:space="preserve">Con el objetivo de impulsar el empoderamiento económico de las mujeres, otorgamos créditos mediante el programa “Mujeres Fuertes”. </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Cabe mencionar que, desde su arranque en julio de 2019 a la fecha, hemos entregado más de 5,700 créditos.</w:t>
      </w:r>
      <w:bookmarkEnd w:id="0"/>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 xml:space="preserve">Mediante los Centros de Justicia y Empoderamiento para las Mujeres, proporcionamos servicios con enfoque de género, ahí atendimos a más de 44 mil personas. </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Destinamos también 26 millones de pesos para la construcción de la segunda etapa del Centro de Justicia y Empoderamiento para las Mujeres en Piedras Negras, el cual estaremos entregando en los primeros meses del 2021.</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 xml:space="preserve">Seguimos con la operación de los 13 Centros de Atención adscritos al Instituto Coahuilense de las Mujeres, en los que otorgamos servicios de asesoría y representación jurídica, terapias psicológicas, canalización a refugios, atención médica, programas sociales y capacitación para el empleo. </w:t>
      </w:r>
    </w:p>
    <w:bookmarkEnd w:id="1"/>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El año pasado, los estados de Coahuila, Tamaulipas, Nuevo León y Durango creamos un grupo de trabajo y colaboración para coordinar esfuerzos en el reforzamiento de la seguridad en el noreste del País.</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Este año, se incluyó en la agenda de trabajo la coordinación para atender la emergencia sanitaria y, de manera natural, hemos visto la necesidad de tratar otros temas, como la reactivación económica y un replanteamiento del Pacto y Ley de Coordinación Fiscal</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 xml:space="preserve">Este grupo se denomina hoy, la Alianza Federalista, la cual está integrada ya por 10 estados. </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México no puede avanzar sin coordinación ni equidad, hoy Coahuila y otras entidades de la República enfrentamos un trato injusto de parte del Gobierno Federal.</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 xml:space="preserve">Nuestras entidades aportan mayores recursos a la Federación y no recibimos lo suficiente para atender y resolver las necesidades de la ciudadanía. </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 xml:space="preserve">No vamos a ceder en nuestras demandas frente a la Federación. </w:t>
      </w:r>
    </w:p>
    <w:p w:rsidR="0005250F" w:rsidRPr="0005250F" w:rsidRDefault="0005250F" w:rsidP="0005250F">
      <w:pPr>
        <w:rPr>
          <w:rFonts w:eastAsia="Calibri" w:cs="Arial"/>
        </w:rPr>
      </w:pPr>
    </w:p>
    <w:p w:rsidR="0005250F" w:rsidRPr="0005250F" w:rsidRDefault="0005250F" w:rsidP="0005250F">
      <w:pPr>
        <w:rPr>
          <w:rFonts w:eastAsia="Calibri" w:cs="Arial"/>
        </w:rPr>
      </w:pPr>
      <w:r w:rsidRPr="0005250F">
        <w:rPr>
          <w:rFonts w:eastAsia="Calibri" w:cs="Arial"/>
        </w:rPr>
        <w:t>Mi obligación como Gobernador es defender a los coahuilenses y honraré este compromiso en cualquier escenario y ante cualquier instancia.</w:t>
      </w:r>
    </w:p>
    <w:p w:rsidR="0005250F" w:rsidRPr="0005250F" w:rsidRDefault="0005250F" w:rsidP="0005250F">
      <w:pPr>
        <w:rPr>
          <w:rFonts w:eastAsia="Calibri" w:cs="Arial"/>
          <w:b/>
        </w:rPr>
      </w:pPr>
    </w:p>
    <w:p w:rsidR="0005250F" w:rsidRPr="0005250F" w:rsidRDefault="0005250F" w:rsidP="0005250F">
      <w:pPr>
        <w:rPr>
          <w:rFonts w:cs="Arial"/>
        </w:rPr>
      </w:pPr>
      <w:r w:rsidRPr="0005250F">
        <w:rPr>
          <w:rFonts w:cs="Arial"/>
          <w:b/>
        </w:rPr>
        <w:t xml:space="preserve">En el segundo eje de mi Gobierno, Seguridad y Justicia </w:t>
      </w:r>
      <w:r w:rsidRPr="0005250F">
        <w:rPr>
          <w:rFonts w:cs="Arial"/>
        </w:rPr>
        <w:t>avanzamos con firmeza y decisión. Coahuila sigue siendo ejemplo nacional.</w:t>
      </w:r>
    </w:p>
    <w:p w:rsidR="0005250F" w:rsidRPr="0005250F" w:rsidRDefault="0005250F" w:rsidP="0005250F">
      <w:pPr>
        <w:rPr>
          <w:rFonts w:cs="Arial"/>
        </w:rPr>
      </w:pPr>
    </w:p>
    <w:p w:rsidR="0005250F" w:rsidRPr="0005250F" w:rsidRDefault="0005250F" w:rsidP="0005250F">
      <w:pPr>
        <w:rPr>
          <w:rFonts w:cs="Arial"/>
        </w:rPr>
      </w:pPr>
      <w:r w:rsidRPr="0005250F">
        <w:rPr>
          <w:rFonts w:cs="Arial"/>
        </w:rPr>
        <w:lastRenderedPageBreak/>
        <w:t>Nuestros cuerpos policiales se mantienen en la primera línea frente a la emergencia sanitaria, asumen nuevas funciones y formas, nuevos retos para servir a la ciudadanía.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Durante este periodo, de manera coordinada con la Secretaría de Salud y otras instancias, instalamos 400 filtros sanitarios en las diferentes regiones del estado.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Miles de automóviles y camiones han sido revisados para verificar que la ciudadanía cumpla con las medidas de prevención.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Además, durante las semanas más críticas, la Policía Estatal fue clave en la contención de los contagios, al realizar operativos para disminuir la movilidad ciudadana en las principales zonas urbanas.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La de Coahuila es una Policía valiente, comprometida con la protección de nuestro territorio y nuestra gente. La tranquilidad que disfrutamos los coahuilenses es posible gracias a su trabajo las 24 horas, los 365 días del año. Quiero expresar mi reconocimiento y gratitud por su entrega.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El Gobierno Estatal otorgó a los elementos un 46 por ciento de aumento a sus sueldos y prestaciones, además de otros estímulos y oportunidades para su desarrollo en tan honrosa profesión.</w:t>
      </w:r>
    </w:p>
    <w:p w:rsidR="0005250F" w:rsidRPr="0005250F" w:rsidRDefault="0005250F" w:rsidP="0005250F">
      <w:pPr>
        <w:rPr>
          <w:rFonts w:cs="Arial"/>
        </w:rPr>
      </w:pPr>
      <w:r w:rsidRPr="0005250F">
        <w:rPr>
          <w:rFonts w:cs="Arial"/>
        </w:rPr>
        <w:t xml:space="preserve"> </w:t>
      </w:r>
    </w:p>
    <w:p w:rsidR="0005250F" w:rsidRPr="0005250F" w:rsidRDefault="0005250F" w:rsidP="0005250F">
      <w:pPr>
        <w:rPr>
          <w:rFonts w:cs="Arial"/>
        </w:rPr>
      </w:pPr>
      <w:r w:rsidRPr="0005250F">
        <w:rPr>
          <w:rFonts w:cs="Arial"/>
        </w:rPr>
        <w:t xml:space="preserve">Me da mucho gusto decir que, con este incremento, </w:t>
      </w:r>
      <w:r w:rsidRPr="0005250F">
        <w:rPr>
          <w:rFonts w:cs="Arial"/>
          <w:b/>
        </w:rPr>
        <w:t>Coahuila tiene hoy la cuarta policía mejor pagada del país.</w:t>
      </w:r>
      <w:r w:rsidRPr="0005250F">
        <w:rPr>
          <w:rFonts w:cs="Arial"/>
        </w:rPr>
        <w:t xml:space="preserve">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Este año, el Secretariado Ejecutivo del Sistema Nacional de Seguridad Pública reconoció a Coahuila con el primer lugar por su avance en la capacitación y aplicación del nuevo Informe Policial Homologado, elemento clave en el nuevo Sistema Penal Acusatorio.</w:t>
      </w:r>
    </w:p>
    <w:p w:rsidR="0005250F" w:rsidRPr="0005250F" w:rsidRDefault="0005250F" w:rsidP="0005250F">
      <w:pPr>
        <w:rPr>
          <w:rFonts w:cs="Arial"/>
        </w:rPr>
      </w:pPr>
    </w:p>
    <w:p w:rsidR="0005250F" w:rsidRPr="0005250F" w:rsidRDefault="0005250F" w:rsidP="0005250F">
      <w:pPr>
        <w:rPr>
          <w:rFonts w:cs="Arial"/>
          <w:bCs/>
          <w:color w:val="000000"/>
        </w:rPr>
      </w:pPr>
      <w:r w:rsidRPr="0005250F">
        <w:rPr>
          <w:rFonts w:cs="Arial"/>
          <w:bCs/>
          <w:color w:val="000000"/>
        </w:rPr>
        <w:t>Nos ubicamos dentro de las 5 primeras entidades con una plantilla evaluada al 100 por ciento en control de confianza, según el Centro Nacional de Certificación y Acreditación.</w:t>
      </w:r>
    </w:p>
    <w:p w:rsidR="0005250F" w:rsidRPr="0005250F" w:rsidRDefault="0005250F" w:rsidP="0005250F">
      <w:pPr>
        <w:rPr>
          <w:rFonts w:cs="Arial"/>
          <w:bCs/>
          <w:color w:val="000000"/>
        </w:rPr>
      </w:pPr>
    </w:p>
    <w:p w:rsidR="0005250F" w:rsidRPr="0005250F" w:rsidRDefault="0005250F" w:rsidP="0005250F">
      <w:pPr>
        <w:rPr>
          <w:rFonts w:cs="Arial"/>
        </w:rPr>
      </w:pPr>
      <w:r w:rsidRPr="0005250F">
        <w:rPr>
          <w:rFonts w:cs="Arial"/>
        </w:rPr>
        <w:t xml:space="preserve">En este año duplicamos el número de egresados del Instituto de Formación Policial, pues 250 nuevos elementos se incorporarán a los agrupamientos especializados de la Policía Estatal.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En la ruta de la especialización en la seguridad pública, este año creamos: La Unidad de Análisis y la Policía Cibernética, alineados al Modelo Nacional de Policía y Justicia Cívica.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La Unidad de Análisis diseña, dirige y opera sistemas de recopilación y clasificación de información policial, a fin de conformar bancos de datos que sustenten el desarrollo de acciones contra la delincuencia.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Por su parte, la Policía Cibernética implementa políticas y procedimientos para la identificación y denuncia de los delitos cometidos a través de internet.</w:t>
      </w:r>
    </w:p>
    <w:p w:rsidR="0005250F" w:rsidRPr="0005250F" w:rsidRDefault="0005250F" w:rsidP="0005250F">
      <w:pPr>
        <w:rPr>
          <w:rFonts w:cs="Arial"/>
        </w:rPr>
      </w:pPr>
    </w:p>
    <w:p w:rsidR="0005250F" w:rsidRPr="0005250F" w:rsidRDefault="0005250F" w:rsidP="0005250F">
      <w:pPr>
        <w:rPr>
          <w:rFonts w:cs="Arial"/>
        </w:rPr>
      </w:pPr>
      <w:r w:rsidRPr="0005250F">
        <w:rPr>
          <w:rFonts w:cs="Arial"/>
        </w:rPr>
        <w:t>Hemos apostado a la capacitación, especialización y mejores prestaciones para nuestros elementos, pero también avanzamos en innovación tecnológica y equipamiento.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Se remodelaron, modernizaron y equiparon en su totalidad los C4 de Torreón, Saltillo, Monclova y Piedras Negras. Se invirtieron 120 millones de pesos en telecomunicaciones y radiocomunicación.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Desde estos nuevos C4 se aprovechará al máximo uno de los proyectos más ambiciosos en materia de Seguridad Pública de este gobierno:  el Sistema de Videointeligencia, que pone a Coahuila a la vanguardia en tecnología de punta para la seguridad de los ciudadanos.</w:t>
      </w:r>
    </w:p>
    <w:p w:rsidR="0005250F" w:rsidRPr="0005250F" w:rsidRDefault="0005250F" w:rsidP="0005250F">
      <w:pPr>
        <w:rPr>
          <w:rFonts w:cs="Arial"/>
        </w:rPr>
      </w:pPr>
    </w:p>
    <w:p w:rsidR="0005250F" w:rsidRPr="0005250F" w:rsidRDefault="0005250F" w:rsidP="0005250F">
      <w:pPr>
        <w:rPr>
          <w:rFonts w:cs="Arial"/>
        </w:rPr>
      </w:pPr>
      <w:r w:rsidRPr="0005250F">
        <w:rPr>
          <w:rFonts w:cs="Arial"/>
        </w:rPr>
        <w:lastRenderedPageBreak/>
        <w:t xml:space="preserve">En equipamiento, destaco también la entrega de 10 vehículos tácticos blindados, diseñados para operar a velocidad en brechas y caminos, además de estar dotados con mira infrarroja para vigilancia nocturna.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En lo que va de la Administración hemos entregado un total de 300 patrullas: 156 a los diversos municipios, 69 a la Fiscalía General del Estado y 75 a la Policía Estatal.</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Asimismo, adquirimos armamento con alta tecnología y poder de fuego para hacer frente a cualquier tipo de amenaza.  Sin lugar a duda, la coordinación es fundamental para consolidar un estado de paz.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Quiero hoy destacar la valiosa cooperación y apoyo que nos brindan las Fuerzas Armadas, su labor ha sido decisiva para mantener un estado en calma.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Aprovecho para dar la bienvenida al General Guillermo Alberto Nava Sánchez, con quien, desde su llegada, hemos mantenido una estrecha coordinación y le pido lleve nuestro agradecimiento al General Enrique Covarrubias López, quien hasta hace poco estuvo al frente de la Sexta Zona Militar.</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También le pido haga llegar nuestro reconocimiento al Ejército Mexicano y a su titular el General Secretario Luis Crescencio Sandoval, al Ejército Mexicano nuestro reconocimiento y lealtad.  Muchas gracias por su participación en la seguridad de Coahuila.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Este año, entregamos el Cuartel Militar de Jiménez. Además, iniciamos la construcción del Regimiento de Caballería Motorizado en Acuña y del Cuartel Militar en el Ejido Santa Mónica, en los límites de Guerrero y Villa Unión.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Estas edificaciones se encuentran en puntos estratégicos y sin duda refrendan la alianza conformada con el Ejército Mexicano.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El orden y la paz que hoy se viven en Coahuila son producto de la colaboración de las instituciones de seguridad, procuración y administración de justicia.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Somos una de las entidades mejor evaluadas en la instauración del Sistema de Justicia Penal Acusatorio y, durante este ejercicio, junto con el Poder Judicial, se puso en operación el Centro de Justicia Penal de San Pedro.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Además, gracias al presupuesto aprobado por esta Legislatura al Poder Judicial, mediante una inversión conjunta de 65 millones de pesos se terminó la construcción del Centro de Justicia en Acuña, que pronto entrará en operaciones y se inició el de Sabinas en la Región Carbonífera.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Dar buenos resultados en seguridad siempre ha sido una prioridad para este Gobierno.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De acuerdo con el Índice de Paz México 2020, Coahuila es uno de los 5 Estados con mayores avances, somos uno de los más pacíficos en todo el País.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Y según INEGI, Coahuila es el cuarto Estado más seguro de México.</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 xml:space="preserve">Dentro del Eje Rector de Desarrollo Económico Sustentable buscamos </w:t>
      </w:r>
      <w:r w:rsidRPr="0005250F">
        <w:rPr>
          <w:rFonts w:eastAsia="Arial" w:cs="Arial"/>
          <w:color w:val="000000"/>
        </w:rPr>
        <w:t xml:space="preserve">proteger a los trabajadores y los empleos.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Durante el confinamiento logramos un amplio acuerdo con los sectores productivos y establecimos protocolos sanitarios para cuidar la salud de los trabajadores y lograr que, al menos el 25 por ciento de las empresas, permanecieran trabajando de manera responsable.</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lastRenderedPageBreak/>
        <w:t>Poco después, diseñamos y acordamos lineamientos para la reactivación ordenada de todas las empresas. De manera gradual pero constante, los distintos sectores fueron recuperando sus actividades.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Esta política pública, junto con la coordinación de empresarios y trabajadores, nos permitió salvar empresas que, de otra manera, hubieran cerrado sus puertas definitivamente o cambiado su ubicación a otro país.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esta misma línea, con el apoyo de Nafin y Fira, por primera vez en la historia se creó un programa que ha entregado 370 créditos con un importe superior a los 870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Éste ha beneficiado sobre todo a pequeñas empresas y emprendedores que, de otra forma, no hubieran tenido acceso a financiamiento, por lo que somos el segundo lugar nacional en otorgamiento de créditos a MiPyMEs, además capacitamos a más de 7 mil 400 emprendedores.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A través del Fondo de Garantía para la Pequeña Minería del Carbón, se entregaron 56 créditos, con un valor total también de 10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Coahuila no dejamos solos a las y los emprendedores. Muchas gracias por su tenacidad y esfuerzo.</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Este año la economía de nuestro país tendrá un retroceso de entre 8 y 10 por ciento del PIB. Aún con esa difícil realidad, en este periodo, en Coahuila, se concretaron 17 proyectos de inversión, por un monto de más de 1,600 millones de dólares.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Todas las regiones del estado están recibiendo inversiones, por ejemplo: </w:t>
      </w:r>
    </w:p>
    <w:p w:rsidR="0005250F" w:rsidRPr="0005250F" w:rsidRDefault="0005250F" w:rsidP="0005250F">
      <w:pPr>
        <w:numPr>
          <w:ilvl w:val="0"/>
          <w:numId w:val="22"/>
        </w:numPr>
        <w:contextualSpacing/>
        <w:rPr>
          <w:rFonts w:eastAsia="Arial" w:cs="Arial"/>
          <w:color w:val="000000"/>
          <w:lang w:eastAsia="en-US"/>
        </w:rPr>
      </w:pPr>
      <w:r w:rsidRPr="0005250F">
        <w:rPr>
          <w:rFonts w:eastAsia="Arial" w:cs="Arial"/>
          <w:color w:val="000000"/>
          <w:lang w:eastAsia="en-US"/>
        </w:rPr>
        <w:t xml:space="preserve">En la Región Carbonífera, el grupo Richard. </w:t>
      </w:r>
    </w:p>
    <w:p w:rsidR="0005250F" w:rsidRPr="0005250F" w:rsidRDefault="0005250F" w:rsidP="0005250F">
      <w:pPr>
        <w:numPr>
          <w:ilvl w:val="0"/>
          <w:numId w:val="22"/>
        </w:numPr>
        <w:contextualSpacing/>
        <w:rPr>
          <w:rFonts w:eastAsia="Arial" w:cs="Arial"/>
          <w:color w:val="000000"/>
          <w:lang w:eastAsia="en-US"/>
        </w:rPr>
      </w:pPr>
      <w:r w:rsidRPr="0005250F">
        <w:rPr>
          <w:rFonts w:eastAsia="Arial" w:cs="Arial"/>
          <w:color w:val="000000"/>
          <w:lang w:eastAsia="en-US"/>
        </w:rPr>
        <w:t>En la Región Centro-Desierto, la empresa HFI.</w:t>
      </w:r>
    </w:p>
    <w:p w:rsidR="0005250F" w:rsidRPr="0005250F" w:rsidRDefault="0005250F" w:rsidP="0005250F">
      <w:pPr>
        <w:numPr>
          <w:ilvl w:val="0"/>
          <w:numId w:val="22"/>
        </w:numPr>
        <w:contextualSpacing/>
        <w:rPr>
          <w:rFonts w:eastAsia="Arial" w:cs="Arial"/>
          <w:color w:val="000000"/>
          <w:lang w:eastAsia="en-US"/>
        </w:rPr>
      </w:pPr>
      <w:r w:rsidRPr="0005250F">
        <w:rPr>
          <w:rFonts w:eastAsia="Arial" w:cs="Arial"/>
          <w:color w:val="000000"/>
          <w:lang w:eastAsia="en-US"/>
        </w:rPr>
        <w:t>En La Laguna, la empresa Polymerals y Alfagomma.</w:t>
      </w:r>
    </w:p>
    <w:p w:rsidR="0005250F" w:rsidRPr="0005250F" w:rsidRDefault="0005250F" w:rsidP="0005250F">
      <w:pPr>
        <w:numPr>
          <w:ilvl w:val="0"/>
          <w:numId w:val="22"/>
        </w:numPr>
        <w:contextualSpacing/>
        <w:rPr>
          <w:rFonts w:eastAsia="Arial" w:cs="Arial"/>
          <w:color w:val="000000"/>
          <w:lang w:eastAsia="en-US"/>
        </w:rPr>
      </w:pPr>
      <w:r w:rsidRPr="0005250F">
        <w:rPr>
          <w:rFonts w:eastAsia="Arial" w:cs="Arial"/>
          <w:color w:val="000000"/>
          <w:lang w:eastAsia="en-US"/>
        </w:rPr>
        <w:t>En la Región Norte, la empresa Energi Depot.</w:t>
      </w:r>
    </w:p>
    <w:p w:rsidR="0005250F" w:rsidRPr="0005250F" w:rsidRDefault="0005250F" w:rsidP="0005250F">
      <w:pPr>
        <w:numPr>
          <w:ilvl w:val="0"/>
          <w:numId w:val="22"/>
        </w:numPr>
        <w:contextualSpacing/>
        <w:rPr>
          <w:rFonts w:eastAsia="Arial" w:cs="Arial"/>
          <w:color w:val="000000"/>
          <w:lang w:eastAsia="en-US"/>
        </w:rPr>
      </w:pPr>
      <w:r w:rsidRPr="0005250F">
        <w:rPr>
          <w:rFonts w:eastAsia="Arial" w:cs="Arial"/>
          <w:color w:val="000000"/>
          <w:lang w:eastAsia="en-US"/>
        </w:rPr>
        <w:t>En la Sureste, ampliaron operaciones Sanhua y DAYMAY, generando 1700 nuevos empleos.</w:t>
      </w:r>
    </w:p>
    <w:p w:rsidR="0005250F" w:rsidRPr="0005250F" w:rsidRDefault="0005250F" w:rsidP="0005250F">
      <w:pPr>
        <w:contextualSpacing/>
        <w:rPr>
          <w:rFonts w:eastAsia="Arial" w:cs="Arial"/>
          <w:color w:val="000000"/>
          <w:lang w:eastAsia="en-US"/>
        </w:rPr>
      </w:pPr>
    </w:p>
    <w:p w:rsidR="0005250F" w:rsidRPr="0005250F" w:rsidRDefault="0005250F" w:rsidP="0005250F">
      <w:pPr>
        <w:rPr>
          <w:rFonts w:eastAsia="Arial" w:cs="Arial"/>
          <w:color w:val="000000"/>
        </w:rPr>
      </w:pPr>
      <w:r w:rsidRPr="0005250F">
        <w:rPr>
          <w:rFonts w:eastAsia="Arial" w:cs="Arial"/>
          <w:color w:val="000000"/>
        </w:rPr>
        <w:t>En 3 años de la actual Administración, se han consolidado 96 proyectos, con una inversión de más de 4 mil 900 millones de dólares.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Coahuila es uno de los estados que más rápidamente se está levantando. Hemos recuperado 23 mil empleos, es decir  más de la mitad de los perdidos por la pandemia.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Para hacer frente a la difícil situación de la Región Carbonífera, el Gobierno del Estado puso en marcha un programa de rescate y diversificación económica en el que participan todos los sectores productivos, el Clúster de Energía, los Municipios, y la Universidad Autónoma de Coahuila.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Con este programa impulsamos la diversificación de las inversiones y el desarrollo de nuevas actividades que generen empleos de calidad.</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La industria turística ha sido una de las más afectadas con la pandemia, ha tenido que realizar un gran esfuerzo para mantener las actividades y los empleos.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Desde el Gobierno del Estado, hemos acompañado y apoyado a la industria turística en su reactivación.</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respuesta a la situación sanitaria emergente, facilitamos a las empresas de servicios turísticos la inmediata implementación de las normas de seguridad e higiene para evitar más contagios. Para lograrlo, elaboramos en conjunto los Lineamientos de Atención e Implementación de Buenas Prácticas.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lastRenderedPageBreak/>
        <w:t>En coordinación con la Secretaría de Salud, impartimos cursos a más de 16 mil personas para lograr el Distintivo de Calidad Higiénica.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En la búsqueda de la reactivación de la industria turística, creamos las campañas digitales “Quédate en Coahuila”, “Esto es Coahuila” y “Haz Turismo Responsable”.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el mes de agosto arrancamos esta reactivación en el estado, con el Rally Coahuila 1000, el mejor evento off road del norte del País, y fuimos anfitriones de la Gran Carrera Panamericana que, por primera vez en sus 70 años de historia, tuvo a Torreón como Meta Final, luego de un recorrido por ocho estados de México.</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Estos y otros eventos dejaron a Coahuila una derrama económica de más de 80 millones de pesos en tiempos de pandemia.</w:t>
      </w:r>
    </w:p>
    <w:p w:rsidR="0005250F" w:rsidRPr="0005250F" w:rsidRDefault="0005250F" w:rsidP="0005250F">
      <w:pPr>
        <w:rPr>
          <w:rFonts w:eastAsia="Arial" w:cs="Arial"/>
          <w:color w:val="000000"/>
        </w:rPr>
      </w:pPr>
      <w:r w:rsidRPr="0005250F">
        <w:rPr>
          <w:rFonts w:eastAsia="Arial" w:cs="Arial"/>
          <w:color w:val="000000"/>
        </w:rPr>
        <w:t xml:space="preserve"> </w:t>
      </w:r>
    </w:p>
    <w:p w:rsidR="0005250F" w:rsidRPr="0005250F" w:rsidRDefault="0005250F" w:rsidP="0005250F">
      <w:pPr>
        <w:rPr>
          <w:rFonts w:eastAsia="Arial" w:cs="Arial"/>
          <w:color w:val="000000"/>
        </w:rPr>
      </w:pPr>
      <w:r w:rsidRPr="0005250F">
        <w:rPr>
          <w:rFonts w:eastAsia="Arial" w:cs="Arial"/>
          <w:color w:val="000000"/>
        </w:rPr>
        <w:t>A pesar de la actual crisis, muchos empresarios reafirmaron su confianza en nuestra entidad, y este año se construyeron 19 hoteles en los municipios de Saltillo, Cuatro Ciénegas, Matamoros, Guerrero y Arteaga. Estas unidades suman 380 nuevos cuartos a la oferta de hospedaje.</w:t>
      </w:r>
    </w:p>
    <w:p w:rsidR="0005250F" w:rsidRPr="0005250F" w:rsidRDefault="0005250F" w:rsidP="0005250F">
      <w:pPr>
        <w:rPr>
          <w:rFonts w:eastAsia="Arial" w:cs="Arial"/>
          <w:color w:val="000000"/>
        </w:rPr>
      </w:pPr>
    </w:p>
    <w:p w:rsidR="0005250F" w:rsidRPr="0005250F" w:rsidRDefault="0005250F" w:rsidP="0005250F">
      <w:pPr>
        <w:rPr>
          <w:rFonts w:eastAsia="Arial" w:cs="Arial"/>
        </w:rPr>
      </w:pPr>
      <w:r w:rsidRPr="0005250F">
        <w:rPr>
          <w:rFonts w:eastAsia="Arial" w:cs="Arial"/>
          <w:color w:val="000000"/>
        </w:rPr>
        <w:t xml:space="preserve">En otro tema, </w:t>
      </w:r>
      <w:r w:rsidRPr="0005250F">
        <w:rPr>
          <w:rFonts w:eastAsia="Arial" w:cs="Arial"/>
        </w:rPr>
        <w:t xml:space="preserve">a pesar del recorte presupuestal federal de casi el 40%, el campo de Coahuila se mantuvo fuerte gracias al espíritu de los productores. </w:t>
      </w:r>
    </w:p>
    <w:p w:rsidR="0005250F" w:rsidRPr="0005250F" w:rsidRDefault="0005250F" w:rsidP="0005250F">
      <w:pPr>
        <w:rPr>
          <w:rFonts w:eastAsia="Arial" w:cs="Arial"/>
          <w:color w:val="000000"/>
        </w:rPr>
      </w:pPr>
    </w:p>
    <w:p w:rsidR="0005250F" w:rsidRPr="0005250F" w:rsidRDefault="0005250F" w:rsidP="0005250F">
      <w:pPr>
        <w:rPr>
          <w:rFonts w:eastAsia="Arial" w:cs="Arial"/>
        </w:rPr>
      </w:pPr>
      <w:r w:rsidRPr="0005250F">
        <w:rPr>
          <w:rFonts w:eastAsia="Arial" w:cs="Arial"/>
        </w:rPr>
        <w:t>Como Gobierno del Estado, apoyamos programas estratégicos para conservar la calidad de exportación y diversificar las oportunidades para este sector.</w:t>
      </w:r>
    </w:p>
    <w:p w:rsidR="0005250F" w:rsidRPr="0005250F" w:rsidRDefault="0005250F" w:rsidP="0005250F">
      <w:pPr>
        <w:rPr>
          <w:rFonts w:eastAsia="Arial" w:cs="Arial"/>
        </w:rPr>
      </w:pPr>
    </w:p>
    <w:p w:rsidR="0005250F" w:rsidRPr="0005250F" w:rsidRDefault="0005250F" w:rsidP="0005250F">
      <w:pPr>
        <w:rPr>
          <w:rFonts w:eastAsia="Arial" w:cs="Arial"/>
        </w:rPr>
      </w:pPr>
      <w:r w:rsidRPr="0005250F">
        <w:rPr>
          <w:rFonts w:eastAsia="Arial" w:cs="Arial"/>
        </w:rPr>
        <w:t>Rebasamos la meta y exportamos más de 72 mil becerros; somos el segundo productor de leche de vaca y el primer lugar nacional en leche de cabra.</w:t>
      </w:r>
    </w:p>
    <w:p w:rsidR="0005250F" w:rsidRPr="0005250F" w:rsidRDefault="0005250F" w:rsidP="0005250F">
      <w:pPr>
        <w:rPr>
          <w:rFonts w:eastAsia="Arial" w:cs="Arial"/>
        </w:rPr>
      </w:pPr>
    </w:p>
    <w:p w:rsidR="0005250F" w:rsidRPr="0005250F" w:rsidRDefault="0005250F" w:rsidP="0005250F">
      <w:pPr>
        <w:rPr>
          <w:rFonts w:eastAsia="Arial" w:cs="Arial"/>
        </w:rPr>
      </w:pPr>
      <w:r w:rsidRPr="0005250F">
        <w:rPr>
          <w:rFonts w:eastAsia="Arial" w:cs="Arial"/>
        </w:rPr>
        <w:t>Somos primer lugar en el país en producción de melón, tercer lugar en producción de nuez y segundo lugar en producción de manzana.</w:t>
      </w:r>
    </w:p>
    <w:p w:rsidR="0005250F" w:rsidRPr="0005250F" w:rsidRDefault="0005250F" w:rsidP="0005250F">
      <w:pPr>
        <w:rPr>
          <w:rFonts w:eastAsia="Arial" w:cs="Arial"/>
        </w:rPr>
      </w:pPr>
    </w:p>
    <w:p w:rsidR="0005250F" w:rsidRDefault="0005250F" w:rsidP="0005250F">
      <w:pPr>
        <w:rPr>
          <w:rFonts w:eastAsia="Arial" w:cs="Arial"/>
          <w:color w:val="000000"/>
        </w:rPr>
      </w:pPr>
      <w:r w:rsidRPr="0005250F">
        <w:rPr>
          <w:rFonts w:eastAsia="Arial" w:cs="Arial"/>
          <w:color w:val="000000"/>
        </w:rPr>
        <w:t xml:space="preserve">A pesar de los recortes presupuestales y de la reorientación del gasto para atender la contingencia sanitaria, Coahuila no se detuvo.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infraestructura, durante este periodo, multiplicamos los recursos. Gracias a la buena disposición de las alcaldesas y alcaldes, ahí destinamos más de mil 550 millones de pesos en obras para el desarrollo.</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Invertimos en carreteras, caminos, puentes, vialidades, alumbrado, nuevos pozos de agua, así como en obras de infraestructura al servicio del deporte y la cultura.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Algunas de estas son:</w:t>
      </w:r>
    </w:p>
    <w:p w:rsidR="0005250F" w:rsidRPr="0005250F" w:rsidRDefault="0005250F" w:rsidP="0005250F">
      <w:pPr>
        <w:rPr>
          <w:rFonts w:eastAsia="Arial" w:cs="Arial"/>
          <w:b/>
          <w:bCs/>
          <w:color w:val="000000"/>
        </w:rPr>
      </w:pPr>
    </w:p>
    <w:p w:rsidR="0005250F" w:rsidRPr="0005250F" w:rsidRDefault="0005250F" w:rsidP="0005250F">
      <w:pPr>
        <w:rPr>
          <w:rFonts w:eastAsia="Arial" w:cs="Arial"/>
          <w:b/>
          <w:bCs/>
          <w:color w:val="000000"/>
        </w:rPr>
      </w:pPr>
      <w:r w:rsidRPr="0005250F">
        <w:rPr>
          <w:rFonts w:eastAsia="Arial" w:cs="Arial"/>
          <w:b/>
          <w:bCs/>
          <w:color w:val="000000"/>
        </w:rPr>
        <w:t>En la Región Carbonífera:</w:t>
      </w:r>
    </w:p>
    <w:p w:rsidR="0005250F" w:rsidRPr="0005250F" w:rsidRDefault="0005250F" w:rsidP="0005250F">
      <w:pPr>
        <w:rPr>
          <w:rFonts w:eastAsia="Calibri" w:cs="Arial"/>
        </w:rPr>
      </w:pPr>
      <w:r w:rsidRPr="0005250F">
        <w:rPr>
          <w:rFonts w:cs="Arial"/>
        </w:rPr>
        <w:t>Construcción del Parque Lineal Verde Zamora y la alberca semi olímpica en la Macroplaza en Múzquiz; el paso a desnivel en la Carretera Federal 57 en el cruce con Álvaro Obregón, en Sabinas; así como el arranque de la construcción del libramiento en San Juan de Sabinas.</w:t>
      </w:r>
    </w:p>
    <w:p w:rsidR="0005250F" w:rsidRPr="0005250F" w:rsidRDefault="0005250F" w:rsidP="0005250F">
      <w:pPr>
        <w:rPr>
          <w:rFonts w:cs="Arial"/>
        </w:rPr>
      </w:pPr>
    </w:p>
    <w:p w:rsidR="0005250F" w:rsidRPr="0005250F" w:rsidRDefault="0005250F" w:rsidP="0005250F">
      <w:pPr>
        <w:rPr>
          <w:rFonts w:cs="Arial"/>
          <w:b/>
          <w:bCs/>
        </w:rPr>
      </w:pPr>
      <w:r w:rsidRPr="0005250F">
        <w:rPr>
          <w:rFonts w:cs="Arial"/>
          <w:b/>
          <w:bCs/>
        </w:rPr>
        <w:t xml:space="preserve">En la Región Centro–Desierto </w:t>
      </w:r>
      <w:r w:rsidRPr="0005250F">
        <w:rPr>
          <w:rFonts w:cs="Arial"/>
        </w:rPr>
        <w:t xml:space="preserve">rehabilitación de la Carretera Frontera-San Buenaventura; la modernización del libramiento Carlos Salinas de Gortari y sus última etapas y  la </w:t>
      </w:r>
      <w:r w:rsidRPr="0005250F">
        <w:rPr>
          <w:rFonts w:cs="Arial"/>
          <w:color w:val="000000"/>
          <w:lang w:eastAsia="es-MX"/>
        </w:rPr>
        <w:t>construcción del sistema pluvial Las Flores en Monclova.</w:t>
      </w:r>
    </w:p>
    <w:p w:rsidR="0005250F" w:rsidRPr="0005250F" w:rsidRDefault="0005250F" w:rsidP="0005250F">
      <w:pPr>
        <w:rPr>
          <w:rFonts w:cs="Arial"/>
        </w:rPr>
      </w:pPr>
    </w:p>
    <w:p w:rsidR="0005250F" w:rsidRPr="0005250F" w:rsidRDefault="0005250F" w:rsidP="0005250F">
      <w:pPr>
        <w:shd w:val="clear" w:color="auto" w:fill="FFFFFF"/>
        <w:rPr>
          <w:rFonts w:cs="Arial"/>
          <w:b/>
        </w:rPr>
      </w:pPr>
      <w:r w:rsidRPr="0005250F">
        <w:rPr>
          <w:rFonts w:cs="Arial"/>
          <w:b/>
        </w:rPr>
        <w:t>En la Región Laguna:</w:t>
      </w:r>
    </w:p>
    <w:p w:rsidR="0005250F" w:rsidRPr="0005250F" w:rsidRDefault="0005250F" w:rsidP="0005250F">
      <w:pPr>
        <w:shd w:val="clear" w:color="auto" w:fill="FFFFFF"/>
        <w:rPr>
          <w:rFonts w:cs="Arial"/>
          <w:color w:val="000000"/>
          <w:lang w:eastAsia="es-MX"/>
        </w:rPr>
      </w:pPr>
      <w:r w:rsidRPr="0005250F">
        <w:rPr>
          <w:rFonts w:cs="Arial"/>
          <w:bCs/>
        </w:rPr>
        <w:t xml:space="preserve">Destaco La terminación </w:t>
      </w:r>
      <w:r w:rsidRPr="0005250F">
        <w:rPr>
          <w:rFonts w:cs="Arial"/>
          <w:color w:val="000000"/>
          <w:lang w:eastAsia="es-MX"/>
        </w:rPr>
        <w:t xml:space="preserve">del sistema pluvial de la Ciudad Industrial; y la perforación y equipamiento de un pozo de agua en Torreón. Y tres más que estamos por entregar (pozo Milwaukee, pozo La Concha, y el </w:t>
      </w:r>
      <w:r w:rsidRPr="0005250F">
        <w:rPr>
          <w:rFonts w:cs="Arial"/>
          <w:color w:val="000000"/>
          <w:lang w:eastAsia="es-MX"/>
        </w:rPr>
        <w:lastRenderedPageBreak/>
        <w:t xml:space="preserve">Pozo La Unión-Santa Fe), en coordinación con el Ayuntamiento de Torreón habremos de seguir mejorando el sistema de abastecimiento de agua potable. </w:t>
      </w:r>
    </w:p>
    <w:p w:rsidR="0005250F" w:rsidRPr="0005250F" w:rsidRDefault="0005250F" w:rsidP="0005250F">
      <w:pPr>
        <w:shd w:val="clear" w:color="auto" w:fill="FFFFFF"/>
        <w:rPr>
          <w:rFonts w:eastAsia="Calibri" w:cs="Arial"/>
          <w:bCs/>
          <w:lang w:eastAsia="en-US"/>
        </w:rPr>
      </w:pPr>
    </w:p>
    <w:p w:rsidR="0005250F" w:rsidRPr="0005250F" w:rsidRDefault="0005250F" w:rsidP="0005250F">
      <w:pPr>
        <w:shd w:val="clear" w:color="auto" w:fill="FFFFFF"/>
        <w:rPr>
          <w:rFonts w:cs="Arial"/>
          <w:color w:val="000000"/>
          <w:lang w:eastAsia="es-MX"/>
        </w:rPr>
      </w:pPr>
      <w:r w:rsidRPr="0005250F">
        <w:rPr>
          <w:rFonts w:cs="Arial"/>
          <w:color w:val="000000"/>
          <w:lang w:eastAsia="es-MX"/>
        </w:rPr>
        <w:t xml:space="preserve">Además en Madero se perforó y equipó un pozo de agua. </w:t>
      </w:r>
    </w:p>
    <w:p w:rsidR="0005250F" w:rsidRPr="0005250F" w:rsidRDefault="0005250F" w:rsidP="0005250F">
      <w:pPr>
        <w:shd w:val="clear" w:color="auto" w:fill="FFFFFF"/>
        <w:rPr>
          <w:rFonts w:cs="Arial"/>
          <w:color w:val="000000"/>
          <w:lang w:eastAsia="es-MX"/>
        </w:rPr>
      </w:pPr>
    </w:p>
    <w:p w:rsidR="0005250F" w:rsidRPr="0005250F" w:rsidRDefault="0005250F" w:rsidP="0005250F">
      <w:pPr>
        <w:shd w:val="clear" w:color="auto" w:fill="FFFFFF"/>
        <w:rPr>
          <w:rFonts w:eastAsia="Calibri" w:cs="Arial"/>
          <w:bCs/>
          <w:lang w:eastAsia="en-US"/>
        </w:rPr>
      </w:pPr>
      <w:r w:rsidRPr="0005250F">
        <w:rPr>
          <w:rFonts w:cs="Arial"/>
          <w:bCs/>
        </w:rPr>
        <w:t>En los municipios de San Pedro y Viesca perforamos dos pozos de agua que entregaremos en los próximos días.</w:t>
      </w:r>
    </w:p>
    <w:p w:rsidR="0005250F" w:rsidRPr="0005250F" w:rsidRDefault="0005250F" w:rsidP="0005250F">
      <w:pPr>
        <w:shd w:val="clear" w:color="auto" w:fill="FFFFFF"/>
        <w:rPr>
          <w:rFonts w:cs="Arial"/>
          <w:bCs/>
        </w:rPr>
      </w:pPr>
    </w:p>
    <w:p w:rsidR="0005250F" w:rsidRPr="0005250F" w:rsidRDefault="0005250F" w:rsidP="0005250F">
      <w:pPr>
        <w:shd w:val="clear" w:color="auto" w:fill="FFFFFF"/>
        <w:rPr>
          <w:rFonts w:cs="Arial"/>
        </w:rPr>
      </w:pPr>
      <w:r w:rsidRPr="0005250F">
        <w:rPr>
          <w:rFonts w:cs="Arial"/>
          <w:bCs/>
        </w:rPr>
        <w:t xml:space="preserve">En Matamoros </w:t>
      </w:r>
      <w:r w:rsidRPr="0005250F">
        <w:rPr>
          <w:rFonts w:cs="Arial"/>
        </w:rPr>
        <w:t>iniciamos el segundo cuerpo de la Carretera San Miguel – Esterito.</w:t>
      </w:r>
    </w:p>
    <w:p w:rsidR="0005250F" w:rsidRPr="0005250F" w:rsidRDefault="0005250F" w:rsidP="0005250F">
      <w:pPr>
        <w:shd w:val="clear" w:color="auto" w:fill="FFFFFF"/>
        <w:rPr>
          <w:rFonts w:cs="Arial"/>
        </w:rPr>
      </w:pPr>
    </w:p>
    <w:p w:rsidR="0005250F" w:rsidRPr="0005250F" w:rsidRDefault="0005250F" w:rsidP="0005250F">
      <w:pPr>
        <w:rPr>
          <w:rFonts w:cs="Arial"/>
          <w:color w:val="000000"/>
          <w:lang w:eastAsia="es-MX"/>
        </w:rPr>
      </w:pPr>
      <w:r w:rsidRPr="0005250F">
        <w:rPr>
          <w:rFonts w:cs="Arial"/>
          <w:color w:val="000000"/>
          <w:lang w:eastAsia="es-MX"/>
        </w:rPr>
        <w:t xml:space="preserve">Ejecutamos un </w:t>
      </w:r>
      <w:r w:rsidRPr="0005250F">
        <w:rPr>
          <w:rFonts w:cs="Arial"/>
        </w:rPr>
        <w:t xml:space="preserve">programa de pavimentación que abarcó distintas localidades en los municipios de La Laguna </w:t>
      </w:r>
      <w:r w:rsidRPr="0005250F">
        <w:rPr>
          <w:rFonts w:cs="Arial"/>
          <w:color w:val="000000"/>
          <w:lang w:eastAsia="es-MX"/>
        </w:rPr>
        <w:t xml:space="preserve">y de manera especial destaco que estamos por entregar el Parque Ecológico y Recreativo Las Noas, que se une al complejo turístico del Teleférico en la ciudad de Torreón. </w:t>
      </w:r>
    </w:p>
    <w:p w:rsidR="0005250F" w:rsidRPr="0005250F" w:rsidRDefault="0005250F" w:rsidP="0005250F">
      <w:pPr>
        <w:rPr>
          <w:rFonts w:cs="Arial"/>
          <w:color w:val="000000"/>
          <w:lang w:eastAsia="es-MX"/>
        </w:rPr>
      </w:pPr>
    </w:p>
    <w:p w:rsidR="0005250F" w:rsidRPr="0005250F" w:rsidRDefault="0005250F" w:rsidP="0005250F">
      <w:pPr>
        <w:rPr>
          <w:rFonts w:eastAsia="Calibri" w:cs="Arial"/>
          <w:b/>
          <w:bCs/>
          <w:lang w:eastAsia="en-US"/>
        </w:rPr>
      </w:pPr>
      <w:r w:rsidRPr="0005250F">
        <w:rPr>
          <w:rFonts w:cs="Arial"/>
          <w:b/>
          <w:bCs/>
        </w:rPr>
        <w:t>Por su parte, en la Región Norte:</w:t>
      </w:r>
    </w:p>
    <w:p w:rsidR="0005250F" w:rsidRPr="0005250F" w:rsidRDefault="0005250F" w:rsidP="0005250F">
      <w:pPr>
        <w:rPr>
          <w:rFonts w:cs="Arial"/>
          <w:lang w:eastAsia="es-MX"/>
        </w:rPr>
      </w:pPr>
      <w:r w:rsidRPr="0005250F">
        <w:rPr>
          <w:rFonts w:cs="Arial"/>
        </w:rPr>
        <w:t xml:space="preserve">Construimos la infraestructura vial y peatonal en los cruces del arroyo El Soldado y </w:t>
      </w:r>
      <w:r w:rsidRPr="0005250F">
        <w:rPr>
          <w:rFonts w:cs="Arial"/>
          <w:lang w:eastAsia="es-MX"/>
        </w:rPr>
        <w:t>rehabilitamos la Casa de la Cultura, en Piedras Negras, además de la casa de la cultura en Nava.</w:t>
      </w:r>
    </w:p>
    <w:p w:rsidR="0005250F" w:rsidRPr="0005250F" w:rsidRDefault="0005250F" w:rsidP="0005250F">
      <w:pPr>
        <w:rPr>
          <w:rFonts w:cs="Arial"/>
        </w:rPr>
      </w:pPr>
    </w:p>
    <w:p w:rsidR="0005250F" w:rsidRPr="0005250F" w:rsidRDefault="0005250F" w:rsidP="0005250F">
      <w:pPr>
        <w:autoSpaceDE w:val="0"/>
        <w:autoSpaceDN w:val="0"/>
        <w:adjustRightInd w:val="0"/>
        <w:rPr>
          <w:rFonts w:cs="Arial"/>
          <w:lang w:eastAsia="es-MX"/>
        </w:rPr>
      </w:pPr>
      <w:r w:rsidRPr="0005250F">
        <w:rPr>
          <w:rFonts w:cs="Arial"/>
          <w:lang w:eastAsia="es-MX"/>
        </w:rPr>
        <w:t xml:space="preserve">De la misma forma en esta región, también se llevó a cabo un </w:t>
      </w:r>
      <w:r w:rsidRPr="0005250F">
        <w:rPr>
          <w:rFonts w:cs="Arial"/>
        </w:rPr>
        <w:t>programa de pavimentación en varios municipios.</w:t>
      </w:r>
    </w:p>
    <w:p w:rsidR="0005250F" w:rsidRPr="0005250F" w:rsidRDefault="0005250F" w:rsidP="0005250F">
      <w:pPr>
        <w:rPr>
          <w:rFonts w:cs="Arial"/>
          <w:lang w:eastAsia="en-US"/>
        </w:rPr>
      </w:pPr>
    </w:p>
    <w:p w:rsidR="0005250F" w:rsidRPr="0005250F" w:rsidRDefault="0005250F" w:rsidP="0005250F">
      <w:pPr>
        <w:rPr>
          <w:rFonts w:cs="Arial"/>
          <w:b/>
          <w:bCs/>
        </w:rPr>
      </w:pPr>
      <w:r w:rsidRPr="0005250F">
        <w:rPr>
          <w:rFonts w:cs="Arial"/>
          <w:b/>
          <w:bCs/>
        </w:rPr>
        <w:t>Y finalmente, en la Región Sureste:</w:t>
      </w:r>
    </w:p>
    <w:p w:rsidR="0005250F" w:rsidRPr="0005250F" w:rsidRDefault="0005250F" w:rsidP="0005250F">
      <w:pPr>
        <w:rPr>
          <w:rFonts w:cs="Arial"/>
        </w:rPr>
      </w:pPr>
      <w:r w:rsidRPr="0005250F">
        <w:rPr>
          <w:rFonts w:cs="Arial"/>
        </w:rPr>
        <w:t>En Ramos Arizpe, entregamos dos pozos de agua e iniciamos la construcción de la carretera Los Pinos Ramos Arizpe.</w:t>
      </w:r>
    </w:p>
    <w:p w:rsidR="0005250F" w:rsidRPr="0005250F" w:rsidRDefault="0005250F" w:rsidP="0005250F">
      <w:pPr>
        <w:rPr>
          <w:rFonts w:cs="Arial"/>
        </w:rPr>
      </w:pPr>
    </w:p>
    <w:p w:rsidR="0005250F" w:rsidRPr="0005250F" w:rsidRDefault="0005250F" w:rsidP="0005250F">
      <w:pPr>
        <w:shd w:val="clear" w:color="auto" w:fill="FFFFFF"/>
        <w:rPr>
          <w:rFonts w:cs="Arial"/>
          <w:lang w:eastAsia="es-MX"/>
        </w:rPr>
      </w:pPr>
      <w:r w:rsidRPr="0005250F">
        <w:rPr>
          <w:rFonts w:cs="Arial"/>
        </w:rPr>
        <w:t xml:space="preserve">En Saltillo ampliamos el bulevar Francisco Villalobos, tramo del bulevar Eulalio Gutiérrez al bulevar Los Pastores; así como </w:t>
      </w:r>
      <w:r w:rsidRPr="0005250F">
        <w:rPr>
          <w:rFonts w:cs="Arial"/>
          <w:lang w:eastAsia="es-MX"/>
        </w:rPr>
        <w:t>la avenida José Narro Robles, desde la Carretera Saltillo-Monterrey hasta el bulevar Eulalio Gutiérrez.</w:t>
      </w:r>
    </w:p>
    <w:p w:rsidR="0005250F" w:rsidRPr="0005250F" w:rsidRDefault="0005250F" w:rsidP="0005250F">
      <w:pPr>
        <w:shd w:val="clear" w:color="auto" w:fill="FFFFFF"/>
        <w:rPr>
          <w:rFonts w:cs="Arial"/>
          <w:lang w:eastAsia="en-US"/>
        </w:rPr>
      </w:pPr>
    </w:p>
    <w:p w:rsidR="0005250F" w:rsidRPr="0005250F" w:rsidRDefault="0005250F" w:rsidP="0005250F">
      <w:pPr>
        <w:autoSpaceDE w:val="0"/>
        <w:autoSpaceDN w:val="0"/>
        <w:adjustRightInd w:val="0"/>
        <w:rPr>
          <w:rFonts w:cs="Arial"/>
          <w:lang w:eastAsia="es-MX"/>
        </w:rPr>
      </w:pPr>
      <w:r w:rsidRPr="0005250F">
        <w:rPr>
          <w:rFonts w:cs="Arial"/>
          <w:lang w:eastAsia="es-MX"/>
        </w:rPr>
        <w:t xml:space="preserve">También entregamos el Multideportivo El Sarape, una de las obras insignia de la cooperación entre el Estado y el municipio. </w:t>
      </w:r>
    </w:p>
    <w:p w:rsidR="0005250F" w:rsidRPr="0005250F" w:rsidRDefault="0005250F" w:rsidP="0005250F">
      <w:pPr>
        <w:autoSpaceDE w:val="0"/>
        <w:autoSpaceDN w:val="0"/>
        <w:adjustRightInd w:val="0"/>
        <w:rPr>
          <w:rFonts w:cs="Arial"/>
          <w:lang w:eastAsia="es-MX"/>
        </w:rPr>
      </w:pPr>
    </w:p>
    <w:p w:rsidR="0005250F" w:rsidRPr="0005250F" w:rsidRDefault="0005250F" w:rsidP="0005250F">
      <w:pPr>
        <w:autoSpaceDE w:val="0"/>
        <w:autoSpaceDN w:val="0"/>
        <w:adjustRightInd w:val="0"/>
        <w:rPr>
          <w:rFonts w:cs="Arial"/>
          <w:lang w:eastAsia="es-MX"/>
        </w:rPr>
      </w:pPr>
      <w:r w:rsidRPr="0005250F">
        <w:rPr>
          <w:rFonts w:cs="Arial"/>
          <w:lang w:eastAsia="es-MX"/>
        </w:rPr>
        <w:t>En Coahuila no nos quedamos de brazos cruzados y echamos mano de la creatividad para desarrollar nuevas formas de inversión.</w:t>
      </w:r>
    </w:p>
    <w:p w:rsidR="0005250F" w:rsidRPr="0005250F" w:rsidRDefault="0005250F" w:rsidP="0005250F">
      <w:pPr>
        <w:autoSpaceDE w:val="0"/>
        <w:autoSpaceDN w:val="0"/>
        <w:adjustRightInd w:val="0"/>
        <w:rPr>
          <w:rFonts w:cs="Arial"/>
          <w:lang w:eastAsia="es-MX"/>
        </w:rPr>
      </w:pPr>
    </w:p>
    <w:p w:rsidR="0005250F" w:rsidRPr="0005250F" w:rsidRDefault="0005250F" w:rsidP="0005250F">
      <w:pPr>
        <w:autoSpaceDE w:val="0"/>
        <w:autoSpaceDN w:val="0"/>
        <w:adjustRightInd w:val="0"/>
        <w:rPr>
          <w:rFonts w:cs="Arial"/>
          <w:lang w:eastAsia="es-MX"/>
        </w:rPr>
      </w:pPr>
      <w:r w:rsidRPr="0005250F">
        <w:rPr>
          <w:rFonts w:cs="Arial"/>
          <w:lang w:eastAsia="es-MX"/>
        </w:rPr>
        <w:t>Gracias a la visión de los Diputados y Diputadas de este Congreso, se aprobó la Ley de Asociaciones Público-Privadas, que nos permitirá realizar obras estratégicas el año entrante que detonarán un mayor desarrollo económico en las diferentes regiones de Coahuila.</w:t>
      </w:r>
    </w:p>
    <w:p w:rsidR="0005250F" w:rsidRPr="0005250F" w:rsidRDefault="0005250F" w:rsidP="0005250F">
      <w:pPr>
        <w:autoSpaceDE w:val="0"/>
        <w:autoSpaceDN w:val="0"/>
        <w:adjustRightInd w:val="0"/>
        <w:rPr>
          <w:rFonts w:cs="Arial"/>
          <w:lang w:eastAsia="es-MX"/>
        </w:rPr>
      </w:pPr>
    </w:p>
    <w:p w:rsidR="0005250F" w:rsidRPr="0005250F" w:rsidRDefault="0005250F" w:rsidP="0005250F">
      <w:pPr>
        <w:autoSpaceDE w:val="0"/>
        <w:autoSpaceDN w:val="0"/>
        <w:adjustRightInd w:val="0"/>
        <w:rPr>
          <w:rFonts w:cs="Arial"/>
          <w:lang w:eastAsia="es-MX"/>
        </w:rPr>
      </w:pPr>
      <w:r w:rsidRPr="0005250F">
        <w:rPr>
          <w:rFonts w:cs="Arial"/>
          <w:lang w:eastAsia="es-MX"/>
        </w:rPr>
        <w:t>El Gobierno y los inversionistas trabajaremos juntos en la construcción de 10 libramientos para mejorar la infraestructura carretera desde La Laguna hasta la frontera norte, y potenciaremos el dinamismo comercial y el cruce de mercancías en Piedras Negras y Acuña.</w:t>
      </w:r>
    </w:p>
    <w:p w:rsidR="0005250F" w:rsidRPr="0005250F" w:rsidRDefault="0005250F" w:rsidP="0005250F">
      <w:pPr>
        <w:rPr>
          <w:rFonts w:eastAsia="Arial" w:cs="Arial"/>
          <w:color w:val="000000"/>
          <w:lang w:eastAsia="en-US"/>
        </w:rPr>
      </w:pPr>
    </w:p>
    <w:p w:rsidR="0005250F" w:rsidRPr="0005250F" w:rsidRDefault="0005250F" w:rsidP="0005250F">
      <w:pPr>
        <w:rPr>
          <w:rFonts w:eastAsia="Arial" w:cs="Arial"/>
          <w:color w:val="FF0000"/>
        </w:rPr>
      </w:pPr>
      <w:r w:rsidRPr="0005250F">
        <w:rPr>
          <w:rFonts w:cs="Arial"/>
          <w:b/>
        </w:rPr>
        <w:t xml:space="preserve">En el cuarto eje rector Desarrollo Social incluyente y participativo </w:t>
      </w:r>
      <w:r w:rsidRPr="0005250F">
        <w:rPr>
          <w:rFonts w:eastAsia="Arial" w:cs="Arial"/>
          <w:color w:val="000000"/>
        </w:rPr>
        <w:t>Q</w:t>
      </w:r>
      <w:r w:rsidRPr="0005250F">
        <w:rPr>
          <w:rFonts w:cs="Arial"/>
        </w:rPr>
        <w:t xml:space="preserve">uiero hacer una pausa para expresar mi solidaridad con todas las familias que han perdido algún ser querido a causa del Covid-19. </w:t>
      </w:r>
    </w:p>
    <w:p w:rsidR="0005250F" w:rsidRPr="0005250F" w:rsidRDefault="0005250F" w:rsidP="0005250F">
      <w:pPr>
        <w:rPr>
          <w:rFonts w:eastAsia="Calibri" w:cs="Arial"/>
        </w:rPr>
      </w:pPr>
    </w:p>
    <w:p w:rsidR="0005250F" w:rsidRPr="0005250F" w:rsidRDefault="0005250F" w:rsidP="0005250F">
      <w:pPr>
        <w:rPr>
          <w:rFonts w:cs="Arial"/>
        </w:rPr>
      </w:pPr>
      <w:r w:rsidRPr="0005250F">
        <w:rPr>
          <w:rFonts w:cs="Arial"/>
        </w:rPr>
        <w:t>Desde este recinto mando un abrazo y mi respeto en memoria, de quienes nos han dejado.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La llegada del coronavirus no tomó a Coahuila por sorpresa, nos adelantamos a los tiempos para salvaguardar la integridad de la ciudadanía. </w:t>
      </w:r>
    </w:p>
    <w:p w:rsidR="0005250F" w:rsidRPr="0005250F" w:rsidRDefault="0005250F" w:rsidP="0005250F">
      <w:pPr>
        <w:rPr>
          <w:rFonts w:cs="Arial"/>
        </w:rPr>
      </w:pPr>
    </w:p>
    <w:p w:rsidR="0005250F" w:rsidRPr="0005250F" w:rsidRDefault="0005250F" w:rsidP="0005250F">
      <w:pPr>
        <w:rPr>
          <w:rFonts w:cs="Arial"/>
        </w:rPr>
      </w:pPr>
      <w:r w:rsidRPr="0005250F">
        <w:rPr>
          <w:rFonts w:cs="Arial"/>
        </w:rPr>
        <w:lastRenderedPageBreak/>
        <w:t>Desde febrero se adquirió equipo de protección para el personal médico y se iniciaron procesos de capacitación para más de 2 mil profesionales de la salud.</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Reconvertimos a centros Covid-19 los hospitales generales de Acuña, Monclova, Piedras Negras, Saltillo y Torreón, así como el Centro Oncológico de la Región Sureste hoy atendido por el Ejército Mexicano.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Parte de esta reconversión incluyó la instalación de salas Triage, donde se realiza la valoración médica de los pacientes para determinar si ameritan internamiento en el área Covid o se orientan a otras áreas de atención hospitalaria.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La capacidad instalada del sistema de salud estatal, federal y privado alcanza mil 193 camas y 356 ventiladores o camas de terapia intensiva.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Para dar una respuesta integral a la pandemia, creamos el Comité Estatal de Prevención, Atención y Control del Covid-19, así como 5 Subcomités Regionales, en los que participan los alcaldes de cada región, el Sector Salud estatal y federal, sociedad civil, el Ejército, Guardia Nacional y los directores de los principales hospitales.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Estos órganos nos han permitido dar seguimiento, coordinar esfuerzos y tomar decisiones ágiles, de acuerdo a la circunstancia de cada región.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Una de las primeras acciones que emprendimos en el Comité Estatal, fue la instalación de 6 Laboratorios de Biología Molecular, con una capacidad de mil 600 pruebas PCR por día. Gracias a esta infraestructura y con el apoyo de laboratorios y hospitales privados, se han realizado, a la fecha, más 280 mil pruebas.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Coahuila ocupa el lugar número uno en todo México por ser el estado que más exámenes realiza en proporción al número de habitantes. Esto nos permite detectar contagios y una mejor contención del virus.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La realización masiva de pruebas nos ha permitido dar seguimiento a los casos positivos mediante un sistema de rastreadores, que operan mediante call centers regionales y visitas domiciliarias, para evaluar el estado de salud de los pacientes y sus contactos.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En Coahuila, la capacidad de atención no ha sido rebasada, gracias a la instalación de tres hospitales móviles: dos en Monclova, uno con 100 camas y dos quirófanos y el otro con 30 camas, que opera como Centro de Recuperación.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El tercer hospital móvil fue instalado en Acuña, con 26 camas totalmente equipadas para la atención de pacientes Covid. Posteriormente, este centro de atención fue trasladado a Torreón.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Para desahogar los hospitales Covid, en coordinación con los ayuntamientos instalamos dos centros de recuperación más: uno en Saltillo, ubicado en las instalaciones del CRIT y otro en Torreón, que, en las próximas horas, iniciará operaciones con el apoyo de la autoridad municipal.</w:t>
      </w:r>
    </w:p>
    <w:p w:rsidR="0005250F" w:rsidRPr="0005250F" w:rsidRDefault="0005250F" w:rsidP="0005250F">
      <w:pPr>
        <w:rPr>
          <w:rFonts w:cs="Arial"/>
        </w:rPr>
      </w:pPr>
    </w:p>
    <w:p w:rsidR="0005250F" w:rsidRPr="0005250F" w:rsidRDefault="0005250F" w:rsidP="0005250F">
      <w:pPr>
        <w:rPr>
          <w:rFonts w:cs="Arial"/>
        </w:rPr>
      </w:pPr>
      <w:r w:rsidRPr="0005250F">
        <w:rPr>
          <w:rFonts w:cs="Arial"/>
        </w:rPr>
        <w:t>Todas estas acciones han sido posibles gracias a la notable coordinación entre la Secretaría de Salud, IMSS, ISSSTE, Cruz Roja, hospitales y laboratorios privados. A todas estas instituciones nuestro agradecimiento.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También ha sido determinante la participación decidida de las autoridades municipales, empresarios y sociedad organizada, quienes en los Subcomités Regionales han aportado sus recursos y capacidad para enfrentar la pandemia.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En materia educativa ha sido un año difícil, pero nos hemos adaptado.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Quiero reconocer el esfuerzo y el amor a su profesión que han demostrado todas las maestras y maestros, así como todo el personal del sector educativo, desde este recinto les enviamos a las maestras y maestros de Coahuila un caluroso aplauso.</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Previo al inicio del ciclo escolar, ellos organizaron, bajo una cuidadosa planeación, la entrega de contenidos en plataformas digitales, capacitaciones y la limpieza y sanitización de los planteles.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Con el propósito de apoyar la economía familiar, distribuimos más de 540 mil paquetes de útiles escolares a alumnos de Educación Básica; más de 4 millones de libros de texto gratuitos, y más de 88 mil uniformes y zapatos a estudiantes de comunidades rurales y escuelas en extrema pobreza.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Por tercer año consecutivo, llevamos a cabo el programa “¡Abre tu libro!”, con el que entregamos más de 270 mil materiales educativos y más de 100 aulas digitales.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Para enfrentar la pandemia, pusimos al servicio del 100 por ciento de las secundarias, preparatorias sectorizadas y escuelas normales, la plataforma E-clase, una herramienta tecnológica que facilita la comunicación de los estudiantes y profesores, así como la revisión de tareas y los foros de discusión grupal.</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Conscientes del riesgo que representa la movilización de los padres y madres de familia, docentes y alumnos durante la pandemia, creamos Edubot, para realizar consultas sobre servicios escolares a distancia. Hoy en día ha atendido a más de 320 mil personas.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En lo que va de la Administración, hemos invertido más de mil 500 millones de pesos en más de 2 mil acciones para mejorar la infraestructura educativa.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Además, se inició la construcción de la primera etapa del Centro de Cultura Científica del Coecyt en Saltillo, con una inversión de 30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Para nosotros es muy importante seguir fomentando la creatividad y el talento de los coahuilenses, seguir manteniendo vivo el espíritu, hacer que la cultura y las artes lleguen a todos los hogares a pesar de la distancia.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Así fue como pusimos en marcha el programa “La Cultura Nos Une en Línea”, donde le ofrecimos al público actividades lúdicas, educativas y culturales, así como el acceso directo a espectáculos.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Con este programa hemos realizado más de 900 actividades en todas las disciplinas artísticas y de promoción a la cultura, con un alcance de más de 2.5 millones de reproducciones en línea, tanto en México como en otras partes del mundo.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Además, para apoyar a los artistas, creadores y promotores culturales en esta difícil situación, entregamos 250 estímulos a agentes culturales, con un valor superior a los 6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Convocamos a 4 premios literarios de alcance nacional e internacional: El de Cuento Breve Julio Torri; el de Bellas Artes de Obra de Teatro para Niñas, Niños y Jóvenes; el Concurso Nacional de Poesía Enriqueta Ochoa, y la octava edición del Premio Internacional Manuel Acuña de Poesía en Lengua Española.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En el DIF Coahuila, realizamos diversas acciones en favor de las niñas, niños, adolescentes, personas con discapacidad, adultos mayores y coahuilenses en situación de vulnerabilidad.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En esta Administración, con “Mi Fortidesayuno” sumamos más de 28 millones de raciones alimenticias entregadas a niñas y niños del estado.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También, instalamos y equipamos más de 200 cocinas en los planteles educativos.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Este año generó un impacto extraordinario en las familias coahuilenses. Por eso, buscamos mantener comunicación directa con los ciudadanos a través de las redes sociales y cápsulas como “En Familia DIF”, donde abordamos temas como la empatía, la cooperación y el respeto por los demás.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Continuamos con los programas “Corazón a Corazoncito” y “Sonrisa Fuerte”, que atienden problemas congénitos de corazón y de labio y paladar hendido, respectivamente.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Con las Unidades Especializadas de Transporte para Personas con Discapacidad (UNEDIF), en tres años hemos ofrecido ya cerca de 550 mil traslados en beneficio de 4 mil usuarios regulares.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Este año, para ampliar la cobertura, adquirimos 21 nuevas unidades y un vehículo adaptado para transportar hasta a tres personas que utilicen silla de ruedas.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Continuamos trabajando con el programa de Adultos Mayores en Abandono, donde ofrecemos acompañamiento, atención médica y psicológica, alimentación y servicios de salud y en tres años, beneficiamos a miles de adultos mayores con más de 150 mil apoyos.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Quiero agradecer a quien hizo todo esto posible: la Presidenta Honoraria del DIF Coahuila, a mi esposa Marcela.</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Tu compromiso, empeño y dedicación para quien más lo necesita son una inspiración para todos.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Gracias a ti, a mis hijas y mi nieto por darme fuerzas para enfrentar nuevos retos. Muchas gracias, Marcela.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Durante este año y desde el inicio de nuestra Administración, hemos atendido a los coahuilenses que se encuentran en pobreza extrema, para que puedan tener acceso a una vivienda adecuada y a los servicios básicos.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De acuerdo con el Coneval, </w:t>
      </w:r>
      <w:r w:rsidRPr="0005250F">
        <w:rPr>
          <w:rFonts w:cs="Arial"/>
        </w:rPr>
        <w:t>nos</w:t>
      </w:r>
      <w:r w:rsidRPr="0005250F">
        <w:rPr>
          <w:rFonts w:eastAsia="Arial" w:cs="Arial"/>
          <w:color w:val="000000"/>
        </w:rPr>
        <w:t xml:space="preserve"> ubicamos en el tercer lugar con menos personas que registran pobreza y pobreza extrema. Y continuamos trabajando para que cada vez sea menor la población en esta condición.</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Este año continuamos entregando de forma mensual paquetes alimentarios y de abasto a más de 340 mil coahuilenses, respetando siempre los protocolos de higiene y sana distancia establecidos.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Realizamos trabajos como la instalación de piso de concreto en hogares y la construcción de baños y techos, con una inversión de 70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Adicionalmente, construimos más de 730 cuartos, en donde aplicamos una inversión de 45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 xml:space="preserve">Para abatir el rezago en materia de escrituración, creamos programas enfocados a la certeza jurídica. Este año, liberamos cerca de 500 predios y emitimos 2,100 escrituras, en beneficio de cerca de 8 mil coahuilenses. </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t>En coordinación con los municipios, llevamos a cabo 50 obras de agua potable, drenaje y saneamiento, con una inversión de más de 330 millones de pesos.</w:t>
      </w:r>
    </w:p>
    <w:p w:rsidR="0005250F" w:rsidRPr="0005250F" w:rsidRDefault="0005250F" w:rsidP="0005250F">
      <w:pPr>
        <w:rPr>
          <w:rFonts w:eastAsia="Arial" w:cs="Arial"/>
          <w:color w:val="000000"/>
        </w:rPr>
      </w:pPr>
    </w:p>
    <w:p w:rsidR="0005250F" w:rsidRPr="0005250F" w:rsidRDefault="0005250F" w:rsidP="0005250F">
      <w:pPr>
        <w:rPr>
          <w:rFonts w:eastAsia="Arial" w:cs="Arial"/>
          <w:color w:val="000000"/>
        </w:rPr>
      </w:pPr>
      <w:r w:rsidRPr="0005250F">
        <w:rPr>
          <w:rFonts w:eastAsia="Arial" w:cs="Arial"/>
          <w:color w:val="000000"/>
        </w:rPr>
        <w:lastRenderedPageBreak/>
        <w:t>En colaboración con ONU Hábitat, llevamos a cabo distintos talleres, de donde surgirán propuestas para diseñar una nueva Ley de Vivienda y Ordenamiento Territorial, que ponga a Coahuila a la vanguardia y responda a las nuevas necesidades de sus habitantes.</w:t>
      </w:r>
    </w:p>
    <w:p w:rsidR="0005250F" w:rsidRPr="0005250F" w:rsidRDefault="0005250F" w:rsidP="0005250F">
      <w:pPr>
        <w:rPr>
          <w:rFonts w:eastAsia="Calibri" w:cs="Arial"/>
        </w:rPr>
      </w:pPr>
    </w:p>
    <w:p w:rsidR="0005250F" w:rsidRPr="0005250F" w:rsidRDefault="0005250F" w:rsidP="0005250F">
      <w:pPr>
        <w:rPr>
          <w:rFonts w:cs="Arial"/>
        </w:rPr>
      </w:pPr>
      <w:r w:rsidRPr="0005250F">
        <w:rPr>
          <w:rFonts w:cs="Arial"/>
        </w:rPr>
        <w:t>Es así cómo, en Coahuila, hemos dado una respuesta de Estado a la crisis sanitaria y económica más grave de los últimos tiempos.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Amigas y amigos: </w:t>
      </w:r>
    </w:p>
    <w:p w:rsidR="0005250F" w:rsidRPr="0005250F" w:rsidRDefault="0005250F" w:rsidP="0005250F">
      <w:pPr>
        <w:rPr>
          <w:rFonts w:cs="Arial"/>
          <w:b/>
          <w:bCs/>
        </w:rPr>
      </w:pPr>
    </w:p>
    <w:p w:rsidR="0005250F" w:rsidRPr="0005250F" w:rsidRDefault="0005250F" w:rsidP="0005250F">
      <w:pPr>
        <w:rPr>
          <w:rFonts w:cs="Arial"/>
        </w:rPr>
      </w:pPr>
      <w:r w:rsidRPr="0005250F">
        <w:rPr>
          <w:rFonts w:cs="Arial"/>
        </w:rPr>
        <w:t>Siempre he dicho que nuestro estado tiene su propia forma de resolver los problemas y asumir los retos:</w:t>
      </w:r>
    </w:p>
    <w:p w:rsidR="0005250F" w:rsidRPr="0005250F" w:rsidRDefault="0005250F" w:rsidP="0005250F">
      <w:pPr>
        <w:rPr>
          <w:rFonts w:cs="Arial"/>
        </w:rPr>
      </w:pPr>
    </w:p>
    <w:p w:rsidR="0005250F" w:rsidRPr="0005250F" w:rsidRDefault="0005250F" w:rsidP="0005250F">
      <w:pPr>
        <w:rPr>
          <w:rFonts w:cs="Arial"/>
        </w:rPr>
      </w:pPr>
      <w:r w:rsidRPr="0005250F">
        <w:rPr>
          <w:rFonts w:cs="Arial"/>
          <w:b/>
        </w:rPr>
        <w:t>Primero:-</w:t>
      </w:r>
      <w:r w:rsidRPr="0005250F">
        <w:rPr>
          <w:rFonts w:cs="Arial"/>
        </w:rPr>
        <w:t xml:space="preserve"> Enfrentamos las dificultades sin evasivas, no tratamos de ocultarlas o ignorarlas. </w:t>
      </w:r>
    </w:p>
    <w:p w:rsidR="0005250F" w:rsidRPr="0005250F" w:rsidRDefault="0005250F" w:rsidP="0005250F">
      <w:pPr>
        <w:rPr>
          <w:rFonts w:cs="Arial"/>
          <w:b/>
        </w:rPr>
      </w:pPr>
    </w:p>
    <w:p w:rsidR="0005250F" w:rsidRPr="0005250F" w:rsidRDefault="0005250F" w:rsidP="0005250F">
      <w:pPr>
        <w:rPr>
          <w:rFonts w:cs="Arial"/>
        </w:rPr>
      </w:pPr>
      <w:r w:rsidRPr="0005250F">
        <w:rPr>
          <w:rFonts w:cs="Arial"/>
          <w:b/>
        </w:rPr>
        <w:t>Segundo</w:t>
      </w:r>
      <w:r w:rsidRPr="0005250F">
        <w:rPr>
          <w:rFonts w:cs="Arial"/>
        </w:rPr>
        <w:t>:- Lejos de tomar decisiones unilaterales, escuchamos y valoramos las diferentes visiones de la realidad.</w:t>
      </w:r>
    </w:p>
    <w:p w:rsidR="0005250F" w:rsidRPr="0005250F" w:rsidRDefault="0005250F" w:rsidP="0005250F">
      <w:pPr>
        <w:rPr>
          <w:rFonts w:cs="Arial"/>
        </w:rPr>
      </w:pPr>
    </w:p>
    <w:p w:rsidR="0005250F" w:rsidRPr="0005250F" w:rsidRDefault="0005250F" w:rsidP="0005250F">
      <w:pPr>
        <w:rPr>
          <w:rFonts w:cs="Arial"/>
        </w:rPr>
      </w:pPr>
      <w:r w:rsidRPr="0005250F">
        <w:rPr>
          <w:rFonts w:cs="Arial"/>
          <w:b/>
        </w:rPr>
        <w:t>Y tercero</w:t>
      </w:r>
      <w:r w:rsidRPr="0005250F">
        <w:rPr>
          <w:rFonts w:cs="Arial"/>
        </w:rPr>
        <w:t>: Participamos todas y todos.</w:t>
      </w:r>
    </w:p>
    <w:p w:rsidR="0005250F" w:rsidRPr="0005250F" w:rsidRDefault="0005250F" w:rsidP="0005250F">
      <w:pPr>
        <w:rPr>
          <w:rFonts w:cs="Arial"/>
        </w:rPr>
      </w:pPr>
      <w:r w:rsidRPr="0005250F">
        <w:rPr>
          <w:rFonts w:cs="Arial"/>
        </w:rPr>
        <w:t xml:space="preserve"> </w:t>
      </w:r>
    </w:p>
    <w:p w:rsidR="0005250F" w:rsidRPr="0005250F" w:rsidRDefault="0005250F" w:rsidP="0005250F">
      <w:pPr>
        <w:rPr>
          <w:rFonts w:cs="Arial"/>
        </w:rPr>
      </w:pPr>
      <w:r w:rsidRPr="0005250F">
        <w:rPr>
          <w:rFonts w:cs="Arial"/>
        </w:rPr>
        <w:t xml:space="preserve">Con esto multiplicamos la capacidad, el talento y los recursos, en la búsqueda de soluciones cabemos todos.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Ante la pandemia actuamos con responsabilidad para proteger a los ciudadanos, fortaleciendo el sistema de salud, reconvirtiendo hospitales, capacitando al personal médico, organizándonos a través de los Subcomités Regionales.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También adoptando las mejores prácticas internacionales.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Por eso somos el Estado que más pruebas per cápita realiza en el País y contamos con un exitoso modelo de seguimiento de casos.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Ante la crisis económica, respondimos con prudencia para lograr el equilibrio entre la salud y la economía.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Mantuvimos abiertos sectores de bajo riesgo y de gran impacto en el empleo, y acordamos protocolos sanitarios con empresas y trabajadores, para la reactivación ordenada de los centros de trabajo que sí detuvieron su operación.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Así salvamos la mayor cantidad posible de fuentes de trabajo, cuidando la salud de las personas.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Somos de los estados con mayor recuperación de empleos en el País.</w:t>
      </w:r>
    </w:p>
    <w:p w:rsidR="0005250F" w:rsidRPr="0005250F" w:rsidRDefault="0005250F" w:rsidP="0005250F">
      <w:pPr>
        <w:rPr>
          <w:rFonts w:cs="Arial"/>
        </w:rPr>
      </w:pPr>
      <w:r w:rsidRPr="0005250F">
        <w:rPr>
          <w:rFonts w:cs="Arial"/>
        </w:rPr>
        <w:t xml:space="preserve"> </w:t>
      </w:r>
    </w:p>
    <w:p w:rsidR="0005250F" w:rsidRPr="0005250F" w:rsidRDefault="0005250F" w:rsidP="0005250F">
      <w:pPr>
        <w:rPr>
          <w:rFonts w:cs="Arial"/>
        </w:rPr>
      </w:pPr>
      <w:r w:rsidRPr="0005250F">
        <w:rPr>
          <w:rFonts w:cs="Arial"/>
        </w:rPr>
        <w:t>Una de las mayores fortalezas de nuestra tierra es la confianza de inversionistas nacionales y extranjeros: a pesar de la crisis mundial, las inversiones siguen llegando a nuestro estado.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Ante el recorte presupuestal, los coahuilenses cerramos filas y los sectores económicos y sociales se agruparon en torno al Gobierno del Estado para exigir a la Federación que a Coahuila se le trate con respeto y justicia.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Promovemos un nuevo Pacto Fiscal más justo y equitativo, y presentaremos recursos legales para que nuestra entidad reciba lo que le corresponde.</w:t>
      </w:r>
    </w:p>
    <w:p w:rsidR="0005250F" w:rsidRPr="0005250F" w:rsidRDefault="0005250F" w:rsidP="0005250F">
      <w:pPr>
        <w:rPr>
          <w:rFonts w:cs="Arial"/>
        </w:rPr>
      </w:pPr>
    </w:p>
    <w:p w:rsidR="0005250F" w:rsidRPr="0005250F" w:rsidRDefault="0005250F" w:rsidP="0005250F">
      <w:pPr>
        <w:rPr>
          <w:rFonts w:cs="Arial"/>
        </w:rPr>
      </w:pPr>
      <w:r w:rsidRPr="0005250F">
        <w:rPr>
          <w:rFonts w:cs="Arial"/>
        </w:rPr>
        <w:lastRenderedPageBreak/>
        <w:t>En unas horas presentaré ante este Congreso el Presupuesto de Egresos para el próximo año, en el que, sin descuidar otras áreas importantes, vamos a darle prioridad a la salud, la seguridad y la reactivación económica.</w:t>
      </w:r>
    </w:p>
    <w:p w:rsidR="0005250F" w:rsidRPr="0005250F" w:rsidRDefault="0005250F" w:rsidP="0005250F">
      <w:pPr>
        <w:rPr>
          <w:rFonts w:cs="Arial"/>
        </w:rPr>
      </w:pPr>
    </w:p>
    <w:p w:rsidR="0005250F" w:rsidRPr="0005250F" w:rsidRDefault="0005250F" w:rsidP="0005250F">
      <w:pPr>
        <w:rPr>
          <w:rFonts w:cs="Arial"/>
        </w:rPr>
      </w:pPr>
      <w:r w:rsidRPr="0005250F">
        <w:rPr>
          <w:rFonts w:cs="Arial"/>
        </w:rPr>
        <w:t>Durante estos tres años trabajamos con el Congreso en un marco de respeto y diálogo permanente. Gracias a su trabajo, el Estado avanzó en la actualización de leyes que favorecen los Derechos Humanos, la equidad de género, la seguridad, el turismo y el medio ambiente.</w:t>
      </w:r>
    </w:p>
    <w:p w:rsidR="0005250F" w:rsidRPr="0005250F" w:rsidRDefault="0005250F" w:rsidP="0005250F">
      <w:pPr>
        <w:rPr>
          <w:rFonts w:cs="Arial"/>
        </w:rPr>
      </w:pPr>
    </w:p>
    <w:p w:rsidR="0005250F" w:rsidRPr="0005250F" w:rsidRDefault="0005250F" w:rsidP="0005250F">
      <w:pPr>
        <w:rPr>
          <w:rFonts w:cs="Arial"/>
        </w:rPr>
      </w:pPr>
      <w:r w:rsidRPr="0005250F">
        <w:rPr>
          <w:rFonts w:cs="Arial"/>
        </w:rPr>
        <w:t>Muchas gracias a ustedes, Diputadas y Diputados, por la altura de miras y generosidad para Coahuila, en mí seguirán teniendo siempre un amigo.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A las y los integrantes de la siguiente legislatura les ofrezco mi respeto y hago votos para que el diálogo y la coordinación entre poderes siga siendo una fortaleza para el avance de nuestro estado. Y me permito repetir lo que dije un día después de las recientes elecciones: tener mayoría en el Congreso es una gran responsabilidad y no es, ni será nunca un cheque en blanco para ninguna autoridad.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A las magistradas y magistrados, y al presidente del Tribunal Superior de Justicia, gracias por contribuir en el ámbito de sus competencias al engrandecimiento de nuestro estado.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Mi agradecimiento también para las alcaldesas y alcaldes, aliados fundamentales que mostraron y han mostrado una gran disposición y de inmediato activaron toda su capacidad institucional para contener la propagación de los contagios, pero también por coordinar esfuerzos en materia de seguridad, obras públicas,  asistencia social, entre muchas otras cosas.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La tranquilidad en la que vive Coahuila hoy y las condiciones de seguridad que disfrutamos no se podrían entender sin la coordinación entre la Policía Estatal, las Policías Municipales y las Fuerzas Armadas.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No me cansaré nunca de agradecer a todos los efectivos que las conforman estos cuerpos policiales y sobre todo a los mandos que los dirigen.</w:t>
      </w:r>
    </w:p>
    <w:p w:rsidR="0005250F" w:rsidRPr="0005250F" w:rsidRDefault="0005250F" w:rsidP="0005250F">
      <w:pPr>
        <w:rPr>
          <w:rFonts w:cs="Arial"/>
        </w:rPr>
      </w:pPr>
    </w:p>
    <w:p w:rsidR="0005250F" w:rsidRPr="0005250F" w:rsidRDefault="0005250F" w:rsidP="0005250F">
      <w:pPr>
        <w:rPr>
          <w:rFonts w:cs="Arial"/>
        </w:rPr>
      </w:pPr>
      <w:r w:rsidRPr="0005250F">
        <w:rPr>
          <w:rFonts w:cs="Arial"/>
        </w:rPr>
        <w:t>Detrás del trabajo que realizamos todos los días en el Gobierno del Estado, está el empeño y dedicación de hombres y mujeres que sostienen su funcionamiento, este es un buen momento para decir:</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¡Gracias por su esfuerzo diario por consolidar el bienestar de los coahuilenses!</w:t>
      </w:r>
    </w:p>
    <w:p w:rsidR="0005250F" w:rsidRPr="0005250F" w:rsidRDefault="0005250F" w:rsidP="0005250F">
      <w:pPr>
        <w:rPr>
          <w:rFonts w:cs="Arial"/>
        </w:rPr>
      </w:pPr>
    </w:p>
    <w:p w:rsidR="0005250F" w:rsidRPr="0005250F" w:rsidRDefault="0005250F" w:rsidP="0005250F">
      <w:pPr>
        <w:rPr>
          <w:rFonts w:cs="Arial"/>
        </w:rPr>
      </w:pPr>
      <w:r w:rsidRPr="0005250F">
        <w:rPr>
          <w:rFonts w:cs="Arial"/>
        </w:rPr>
        <w:t>Gracias también a todos los ciudadanos que, de manera organizada o por su cuenta, han apoyado las decisiones de este Gobierno, y muy especialmente a aquellos que al principio de la contingencia realizaron acciones solidarias sin otro interés más que el de ayudar.</w:t>
      </w:r>
    </w:p>
    <w:p w:rsidR="0005250F" w:rsidRPr="0005250F" w:rsidRDefault="0005250F" w:rsidP="0005250F">
      <w:pPr>
        <w:rPr>
          <w:rFonts w:cs="Arial"/>
        </w:rPr>
      </w:pPr>
    </w:p>
    <w:p w:rsidR="0005250F" w:rsidRPr="0005250F" w:rsidRDefault="0005250F" w:rsidP="0005250F">
      <w:pPr>
        <w:rPr>
          <w:rFonts w:cs="Arial"/>
        </w:rPr>
      </w:pPr>
      <w:r w:rsidRPr="0005250F">
        <w:rPr>
          <w:rFonts w:cs="Arial"/>
        </w:rPr>
        <w:t>Coahuila está de pie gracias a los trabajadores de la salud, a quienes dieron su vida y a los que aún hoy, la arriesgan todos los días enfrentando al virus desde la primera línea de combate.</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Estoy seguro de que no me equivoco cuando, a nombre de todos los coahuilenses, les expreso nuestro más grande reconocimiento y gratitud. Muchas gracias a todo el personal médico de Coahuila y de México.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Estimados coahuilenses:</w:t>
      </w:r>
    </w:p>
    <w:p w:rsidR="0005250F" w:rsidRPr="0005250F" w:rsidRDefault="0005250F" w:rsidP="0005250F">
      <w:pPr>
        <w:rPr>
          <w:rFonts w:cs="Arial"/>
        </w:rPr>
      </w:pPr>
    </w:p>
    <w:p w:rsidR="0005250F" w:rsidRDefault="0005250F" w:rsidP="0005250F">
      <w:pPr>
        <w:rPr>
          <w:rFonts w:cs="Arial"/>
        </w:rPr>
      </w:pPr>
      <w:r w:rsidRPr="0005250F">
        <w:rPr>
          <w:rFonts w:cs="Arial"/>
        </w:rPr>
        <w:t>A principios del año refrendamos el Pacto Coahuila, éste que da estabilidad y certeza a la gran actividad productiva de nuestro estado.</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Y hace algunos días, todos los sectores de la sociedad cerramos filas por Coahuila, dejando a un lado las diferencias políticas. </w:t>
      </w:r>
      <w:r w:rsidRPr="0005250F">
        <w:rPr>
          <w:rFonts w:cs="Arial"/>
          <w:b/>
          <w:i/>
        </w:rPr>
        <w:t>Esta unidad nos ha dado aún más fortaleza</w:t>
      </w:r>
      <w:r w:rsidRPr="0005250F">
        <w:rPr>
          <w:rFonts w:cs="Arial"/>
        </w:rPr>
        <w:t>.</w:t>
      </w:r>
    </w:p>
    <w:p w:rsidR="0005250F" w:rsidRPr="0005250F" w:rsidRDefault="0005250F" w:rsidP="0005250F">
      <w:pPr>
        <w:rPr>
          <w:rFonts w:cs="Arial"/>
        </w:rPr>
      </w:pPr>
    </w:p>
    <w:p w:rsidR="0005250F" w:rsidRPr="0005250F" w:rsidRDefault="0005250F" w:rsidP="0005250F">
      <w:pPr>
        <w:rPr>
          <w:rFonts w:cs="Arial"/>
        </w:rPr>
      </w:pPr>
      <w:r w:rsidRPr="0005250F">
        <w:rPr>
          <w:rFonts w:cs="Arial"/>
        </w:rPr>
        <w:t>Los retos que vengan encontrarán en nosotros un pueblo firme y listo para enfrentar los desafíos, porque Coahuila se crece ante las dificultades, lo mejor está por venir.</w:t>
      </w:r>
    </w:p>
    <w:p w:rsidR="0005250F" w:rsidRPr="0005250F" w:rsidRDefault="0005250F" w:rsidP="0005250F">
      <w:pPr>
        <w:rPr>
          <w:rFonts w:cs="Arial"/>
        </w:rPr>
      </w:pPr>
    </w:p>
    <w:p w:rsidR="0005250F" w:rsidRPr="0005250F" w:rsidRDefault="0005250F" w:rsidP="0005250F">
      <w:pPr>
        <w:rPr>
          <w:rFonts w:cs="Arial"/>
          <w:b/>
        </w:rPr>
      </w:pPr>
      <w:r w:rsidRPr="0005250F">
        <w:rPr>
          <w:rFonts w:cs="Arial"/>
        </w:rPr>
        <w:t xml:space="preserve">A tres años de mi gobierno, a la mitad del camino, puedo decir claramente que </w:t>
      </w:r>
      <w:r w:rsidRPr="0005250F">
        <w:rPr>
          <w:rFonts w:cs="Arial"/>
          <w:b/>
        </w:rPr>
        <w:t xml:space="preserve">por la entrega y dedicación de todos, ¡FUERTE COAHUILA ES!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Muchas gracias. </w:t>
      </w:r>
    </w:p>
    <w:p w:rsidR="0005250F" w:rsidRPr="0005250F" w:rsidRDefault="0005250F" w:rsidP="0005250F">
      <w:pPr>
        <w:rPr>
          <w:rFonts w:cs="Arial"/>
          <w:b/>
        </w:rPr>
      </w:pPr>
    </w:p>
    <w:p w:rsidR="0005250F" w:rsidRPr="0005250F" w:rsidRDefault="0005250F" w:rsidP="0005250F">
      <w:pPr>
        <w:rPr>
          <w:rFonts w:cs="Arial"/>
          <w:b/>
        </w:rPr>
      </w:pPr>
      <w:r w:rsidRPr="0005250F">
        <w:rPr>
          <w:rFonts w:cs="Arial"/>
          <w:b/>
        </w:rPr>
        <w:t>Diputado Presidente Marcelo de Jesús Torres Cofiño:</w:t>
      </w:r>
    </w:p>
    <w:p w:rsidR="0005250F" w:rsidRPr="0005250F" w:rsidRDefault="0005250F" w:rsidP="0005250F">
      <w:pPr>
        <w:rPr>
          <w:rFonts w:cs="Arial"/>
        </w:rPr>
      </w:pPr>
      <w:r w:rsidRPr="0005250F">
        <w:rPr>
          <w:rFonts w:cs="Arial"/>
        </w:rPr>
        <w:t xml:space="preserve">Muchas gracias. </w:t>
      </w:r>
    </w:p>
    <w:p w:rsidR="0005250F" w:rsidRPr="0005250F" w:rsidRDefault="0005250F" w:rsidP="0005250F">
      <w:pPr>
        <w:rPr>
          <w:rFonts w:cs="Arial"/>
          <w:b/>
        </w:rPr>
      </w:pPr>
    </w:p>
    <w:p w:rsidR="0005250F" w:rsidRPr="0005250F" w:rsidRDefault="0005250F" w:rsidP="0005250F">
      <w:pPr>
        <w:rPr>
          <w:rFonts w:cs="Arial"/>
        </w:rPr>
      </w:pPr>
      <w:r w:rsidRPr="0005250F">
        <w:rPr>
          <w:rFonts w:cs="Arial"/>
        </w:rPr>
        <w:t xml:space="preserve">Ahora entonaremos el Himno Coahuilense. </w:t>
      </w:r>
    </w:p>
    <w:p w:rsidR="0005250F" w:rsidRPr="0005250F" w:rsidRDefault="0005250F" w:rsidP="0005250F">
      <w:pPr>
        <w:rPr>
          <w:rFonts w:cs="Arial"/>
        </w:rPr>
      </w:pPr>
    </w:p>
    <w:p w:rsidR="0005250F" w:rsidRPr="0005250F" w:rsidRDefault="0005250F" w:rsidP="0005250F">
      <w:pPr>
        <w:rPr>
          <w:rFonts w:cs="Arial"/>
          <w:b/>
        </w:rPr>
      </w:pPr>
      <w:r w:rsidRPr="0005250F">
        <w:rPr>
          <w:rFonts w:cs="Arial"/>
          <w:b/>
        </w:rPr>
        <w:t>-Himno Coahuilense-</w:t>
      </w:r>
    </w:p>
    <w:p w:rsidR="0005250F" w:rsidRPr="0005250F" w:rsidRDefault="0005250F" w:rsidP="0005250F">
      <w:pPr>
        <w:rPr>
          <w:rFonts w:cs="Arial"/>
        </w:rPr>
      </w:pPr>
    </w:p>
    <w:p w:rsidR="0005250F" w:rsidRPr="0005250F" w:rsidRDefault="0005250F" w:rsidP="0005250F">
      <w:pPr>
        <w:rPr>
          <w:rFonts w:cs="Arial"/>
        </w:rPr>
      </w:pPr>
      <w:r w:rsidRPr="0005250F">
        <w:rPr>
          <w:rFonts w:cs="Arial"/>
          <w:b/>
        </w:rPr>
        <w:t xml:space="preserve"> </w:t>
      </w:r>
    </w:p>
    <w:p w:rsidR="0005250F" w:rsidRPr="0005250F" w:rsidRDefault="0005250F" w:rsidP="0005250F">
      <w:pPr>
        <w:rPr>
          <w:rFonts w:cs="Arial"/>
          <w:b/>
        </w:rPr>
      </w:pPr>
      <w:r w:rsidRPr="0005250F">
        <w:rPr>
          <w:rFonts w:cs="Arial"/>
          <w:b/>
        </w:rPr>
        <w:t>Diputado Presidente Marcelo de Jesús Torres Cofiño:</w:t>
      </w:r>
    </w:p>
    <w:p w:rsidR="0005250F" w:rsidRPr="0005250F" w:rsidRDefault="0005250F" w:rsidP="0005250F">
      <w:pPr>
        <w:rPr>
          <w:rFonts w:cs="Arial"/>
        </w:rPr>
      </w:pPr>
      <w:r w:rsidRPr="0005250F">
        <w:rPr>
          <w:rFonts w:cs="Arial"/>
        </w:rPr>
        <w:t xml:space="preserve">Muchísimas gracias.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Esta Presidencia da por concluida esta Sesión Solemne, por lo que el Congreso del Estado agradece la presencia del C. Gobernador del Estado, del Presidente del Tribunal Superior de Justicia, de nuestras demás invitadas e invitados, solicitándole a la Comisión de Protocolo que acompañe a nuestros invitados en el momento que deseen retirarse.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Y se cita a las Diputadas y Diputados para sesionar en 30 minutos. </w:t>
      </w:r>
    </w:p>
    <w:p w:rsidR="0005250F" w:rsidRPr="0005250F" w:rsidRDefault="0005250F" w:rsidP="0005250F">
      <w:pPr>
        <w:rPr>
          <w:rFonts w:cs="Arial"/>
        </w:rPr>
      </w:pPr>
    </w:p>
    <w:p w:rsidR="0005250F" w:rsidRPr="0005250F" w:rsidRDefault="0005250F" w:rsidP="0005250F">
      <w:pPr>
        <w:rPr>
          <w:rFonts w:cs="Arial"/>
        </w:rPr>
      </w:pPr>
      <w:r w:rsidRPr="0005250F">
        <w:rPr>
          <w:rFonts w:cs="Arial"/>
        </w:rPr>
        <w:t xml:space="preserve">Muchas gracias, que tengan excelente día. </w:t>
      </w:r>
    </w:p>
    <w:p w:rsidR="0005250F" w:rsidRPr="0005250F" w:rsidRDefault="0005250F" w:rsidP="0005250F">
      <w:pPr>
        <w:rPr>
          <w:rFonts w:cs="Arial"/>
        </w:rPr>
      </w:pPr>
    </w:p>
    <w:p w:rsidR="0005250F" w:rsidRPr="0005250F" w:rsidRDefault="0005250F" w:rsidP="0005250F">
      <w:pPr>
        <w:rPr>
          <w:rFonts w:cs="Arial"/>
        </w:rPr>
      </w:pPr>
    </w:p>
    <w:p w:rsidR="0005250F" w:rsidRDefault="0005250F" w:rsidP="004C0510">
      <w:pPr>
        <w:rPr>
          <w:rFonts w:eastAsia="Calibri" w:cs="Arial"/>
          <w:b/>
          <w:color w:val="000000"/>
          <w:lang w:eastAsia="es-MX"/>
        </w:rPr>
      </w:pPr>
    </w:p>
    <w:sectPr w:rsidR="0005250F" w:rsidSect="00C82E3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5B" w:rsidRDefault="0006435B">
      <w:r>
        <w:separator/>
      </w:r>
    </w:p>
  </w:endnote>
  <w:endnote w:type="continuationSeparator" w:id="0">
    <w:p w:rsidR="0006435B" w:rsidRDefault="0006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0F" w:rsidRDefault="000525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670005"/>
      <w:docPartObj>
        <w:docPartGallery w:val="Page Numbers (Bottom of Page)"/>
        <w:docPartUnique/>
      </w:docPartObj>
    </w:sdtPr>
    <w:sdtEndPr>
      <w:rPr>
        <w:sz w:val="18"/>
      </w:rPr>
    </w:sdtEndPr>
    <w:sdtContent>
      <w:p w:rsidR="0005250F" w:rsidRPr="0005250F" w:rsidRDefault="0005250F" w:rsidP="0005250F">
        <w:pPr>
          <w:pStyle w:val="Piedepgina"/>
          <w:jc w:val="right"/>
          <w:rPr>
            <w:sz w:val="18"/>
          </w:rPr>
        </w:pPr>
        <w:r w:rsidRPr="0005250F">
          <w:rPr>
            <w:sz w:val="18"/>
          </w:rPr>
          <w:fldChar w:fldCharType="begin"/>
        </w:r>
        <w:r w:rsidRPr="0005250F">
          <w:rPr>
            <w:sz w:val="18"/>
          </w:rPr>
          <w:instrText>PAGE   \* MERGEFORMAT</w:instrText>
        </w:r>
        <w:r w:rsidRPr="0005250F">
          <w:rPr>
            <w:sz w:val="18"/>
          </w:rPr>
          <w:fldChar w:fldCharType="separate"/>
        </w:r>
        <w:r w:rsidR="00521310" w:rsidRPr="00521310">
          <w:rPr>
            <w:noProof/>
            <w:sz w:val="18"/>
            <w:lang w:val="es-ES"/>
          </w:rPr>
          <w:t>26</w:t>
        </w:r>
        <w:r w:rsidRPr="0005250F">
          <w:rPr>
            <w:sz w:val="18"/>
          </w:rPr>
          <w:fldChar w:fldCharType="end"/>
        </w:r>
      </w:p>
      <w:bookmarkStart w:id="2" w:name="_GoBack" w:displacedByCustomXml="next"/>
      <w:bookmarkEnd w:id="2"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0F" w:rsidRDefault="000525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5B" w:rsidRDefault="0006435B">
      <w:r>
        <w:separator/>
      </w:r>
    </w:p>
  </w:footnote>
  <w:footnote w:type="continuationSeparator" w:id="0">
    <w:p w:rsidR="0006435B" w:rsidRDefault="0006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0F" w:rsidRDefault="000525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5250F" w:rsidRPr="0039341E" w:rsidTr="00083D85">
      <w:trPr>
        <w:jc w:val="center"/>
      </w:trPr>
      <w:tc>
        <w:tcPr>
          <w:tcW w:w="1541" w:type="dxa"/>
        </w:tcPr>
        <w:p w:rsidR="0005250F" w:rsidRPr="0039341E" w:rsidRDefault="0005250F" w:rsidP="0005250F">
          <w:pPr>
            <w:jc w:val="center"/>
            <w:rPr>
              <w:b/>
              <w:bCs/>
              <w:sz w:val="12"/>
            </w:rPr>
          </w:pPr>
          <w:r w:rsidRPr="00E42383">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51A85AD5" wp14:editId="42B17FC3">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50F" w:rsidRPr="0039341E" w:rsidRDefault="0005250F" w:rsidP="0005250F">
          <w:pPr>
            <w:jc w:val="center"/>
            <w:rPr>
              <w:b/>
              <w:bCs/>
              <w:sz w:val="12"/>
            </w:rPr>
          </w:pPr>
        </w:p>
        <w:p w:rsidR="0005250F" w:rsidRPr="0039341E" w:rsidRDefault="0005250F" w:rsidP="0005250F">
          <w:pPr>
            <w:jc w:val="center"/>
            <w:rPr>
              <w:b/>
              <w:bCs/>
              <w:sz w:val="12"/>
            </w:rPr>
          </w:pPr>
        </w:p>
      </w:tc>
      <w:tc>
        <w:tcPr>
          <w:tcW w:w="7975" w:type="dxa"/>
        </w:tcPr>
        <w:p w:rsidR="0005250F" w:rsidRPr="0039341E" w:rsidRDefault="0005250F" w:rsidP="0005250F">
          <w:pPr>
            <w:jc w:val="center"/>
            <w:rPr>
              <w:b/>
              <w:bCs/>
              <w:sz w:val="22"/>
            </w:rPr>
          </w:pPr>
        </w:p>
        <w:p w:rsidR="0005250F" w:rsidRPr="0039341E" w:rsidRDefault="0005250F" w:rsidP="0005250F">
          <w:pPr>
            <w:tabs>
              <w:tab w:val="center" w:pos="4252"/>
              <w:tab w:val="left" w:pos="5040"/>
              <w:tab w:val="right" w:pos="8504"/>
            </w:tabs>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Congreso del Estado Independiente,</w:t>
          </w:r>
        </w:p>
        <w:p w:rsidR="0005250F" w:rsidRPr="0039341E" w:rsidRDefault="0005250F" w:rsidP="0005250F">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cs="Arial"/>
              <w:bCs/>
              <w:smallCaps/>
              <w:spacing w:val="20"/>
              <w:sz w:val="32"/>
              <w:szCs w:val="32"/>
            </w:rPr>
            <w:t>Libre y Soberano de Coahuila de Zaragoza</w:t>
          </w:r>
        </w:p>
        <w:p w:rsidR="0005250F" w:rsidRPr="0039341E" w:rsidRDefault="0005250F" w:rsidP="0005250F">
          <w:pPr>
            <w:tabs>
              <w:tab w:val="center" w:pos="4252"/>
              <w:tab w:val="left" w:pos="5040"/>
              <w:tab w:val="right" w:pos="8504"/>
            </w:tabs>
            <w:ind w:right="-93"/>
            <w:jc w:val="center"/>
            <w:rPr>
              <w:rFonts w:ascii="Times New Roman" w:hAnsi="Times New Roman" w:cs="Arial"/>
              <w:bCs/>
              <w:smallCaps/>
              <w:spacing w:val="20"/>
              <w:sz w:val="18"/>
              <w:szCs w:val="32"/>
            </w:rPr>
          </w:pPr>
        </w:p>
        <w:p w:rsidR="0005250F" w:rsidRPr="0039341E" w:rsidRDefault="0005250F" w:rsidP="0005250F">
          <w:pPr>
            <w:tabs>
              <w:tab w:val="center" w:pos="4252"/>
              <w:tab w:val="left" w:pos="5040"/>
              <w:tab w:val="right" w:pos="8504"/>
            </w:tabs>
            <w:ind w:right="-93"/>
            <w:jc w:val="center"/>
            <w:rPr>
              <w:rFonts w:ascii="Times New Roman" w:hAnsi="Times New Roman" w:cs="Arial"/>
              <w:bCs/>
              <w:smallCaps/>
              <w:spacing w:val="20"/>
              <w:sz w:val="32"/>
              <w:szCs w:val="32"/>
            </w:rPr>
          </w:pPr>
          <w:r w:rsidRPr="0039341E">
            <w:rPr>
              <w:rFonts w:ascii="Times New Roman" w:hAnsi="Times New Roman"/>
              <w:sz w:val="18"/>
              <w:lang w:eastAsia="es-MX"/>
            </w:rPr>
            <w:t>“2020, Año del Centenario Luctuoso de Venustiano Carranza, el Varón de Cuatro Ciénegas”</w:t>
          </w:r>
        </w:p>
        <w:p w:rsidR="0005250F" w:rsidRPr="0039341E" w:rsidRDefault="0005250F" w:rsidP="0005250F">
          <w:pPr>
            <w:jc w:val="center"/>
            <w:rPr>
              <w:b/>
              <w:bCs/>
              <w:sz w:val="12"/>
            </w:rPr>
          </w:pPr>
        </w:p>
      </w:tc>
      <w:tc>
        <w:tcPr>
          <w:tcW w:w="1541" w:type="dxa"/>
        </w:tcPr>
        <w:p w:rsidR="0005250F" w:rsidRPr="0039341E" w:rsidRDefault="0005250F" w:rsidP="0005250F">
          <w:pPr>
            <w:jc w:val="center"/>
            <w:rPr>
              <w:b/>
              <w:bCs/>
              <w:sz w:val="12"/>
            </w:rPr>
          </w:pPr>
        </w:p>
        <w:p w:rsidR="0005250F" w:rsidRPr="0039341E" w:rsidRDefault="0005250F" w:rsidP="0005250F">
          <w:pPr>
            <w:jc w:val="center"/>
            <w:rPr>
              <w:b/>
              <w:bCs/>
              <w:sz w:val="12"/>
            </w:rPr>
          </w:pPr>
        </w:p>
        <w:p w:rsidR="0005250F" w:rsidRPr="0039341E" w:rsidRDefault="0005250F" w:rsidP="0005250F">
          <w:pPr>
            <w:jc w:val="center"/>
            <w:rPr>
              <w:b/>
              <w:bCs/>
              <w:sz w:val="12"/>
            </w:rPr>
          </w:pPr>
        </w:p>
      </w:tc>
    </w:tr>
  </w:tbl>
  <w:p w:rsidR="0005250F" w:rsidRPr="00030032" w:rsidRDefault="0005250F" w:rsidP="0005250F">
    <w:pPr>
      <w:pStyle w:val="Encabezado"/>
      <w:ind w:right="49"/>
    </w:pPr>
    <w:r w:rsidRPr="00E42383">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E7F2246" wp14:editId="5E52A760">
          <wp:simplePos x="0" y="0"/>
          <wp:positionH relativeFrom="column">
            <wp:posOffset>5741670</wp:posOffset>
          </wp:positionH>
          <wp:positionV relativeFrom="paragraph">
            <wp:posOffset>-1293190</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0F" w:rsidRDefault="000525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1699110C"/>
    <w:multiLevelType w:val="hybridMultilevel"/>
    <w:tmpl w:val="4E5210A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17BF1D5B"/>
    <w:multiLevelType w:val="hybridMultilevel"/>
    <w:tmpl w:val="A31253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F52B5"/>
    <w:multiLevelType w:val="hybridMultilevel"/>
    <w:tmpl w:val="491C3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EB1A06"/>
    <w:multiLevelType w:val="hybridMultilevel"/>
    <w:tmpl w:val="158E26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5" w15:restartNumberingAfterBreak="0">
    <w:nsid w:val="2C240F68"/>
    <w:multiLevelType w:val="multilevel"/>
    <w:tmpl w:val="93E64D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CCA78BB"/>
    <w:multiLevelType w:val="hybridMultilevel"/>
    <w:tmpl w:val="B86805F2"/>
    <w:lvl w:ilvl="0" w:tplc="5DA86E30">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AE7FCE"/>
    <w:multiLevelType w:val="hybridMultilevel"/>
    <w:tmpl w:val="D2F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896B09"/>
    <w:multiLevelType w:val="hybridMultilevel"/>
    <w:tmpl w:val="F0BC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B66D48"/>
    <w:multiLevelType w:val="hybridMultilevel"/>
    <w:tmpl w:val="F84E92D8"/>
    <w:lvl w:ilvl="0" w:tplc="0568CA6A">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4E38CD"/>
    <w:multiLevelType w:val="hybridMultilevel"/>
    <w:tmpl w:val="D1B00DDC"/>
    <w:lvl w:ilvl="0" w:tplc="8A78AC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0A34B2D"/>
    <w:multiLevelType w:val="hybridMultilevel"/>
    <w:tmpl w:val="A61066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5EAF2DCB"/>
    <w:multiLevelType w:val="multilevel"/>
    <w:tmpl w:val="17F439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63B969C1"/>
    <w:multiLevelType w:val="hybridMultilevel"/>
    <w:tmpl w:val="CFA6AFAE"/>
    <w:lvl w:ilvl="0" w:tplc="08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693B3C88"/>
    <w:multiLevelType w:val="hybridMultilevel"/>
    <w:tmpl w:val="D28CCB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3D1CAD"/>
    <w:multiLevelType w:val="hybridMultilevel"/>
    <w:tmpl w:val="89FC0692"/>
    <w:lvl w:ilvl="0" w:tplc="AAAAD7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5C1A01"/>
    <w:multiLevelType w:val="hybridMultilevel"/>
    <w:tmpl w:val="A258BC2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18"/>
  </w:num>
  <w:num w:numId="5">
    <w:abstractNumId w:val="29"/>
  </w:num>
  <w:num w:numId="6">
    <w:abstractNumId w:val="22"/>
  </w:num>
  <w:num w:numId="7">
    <w:abstractNumId w:val="13"/>
  </w:num>
  <w:num w:numId="8">
    <w:abstractNumId w:val="11"/>
  </w:num>
  <w:num w:numId="9">
    <w:abstractNumId w:val="17"/>
  </w:num>
  <w:num w:numId="10">
    <w:abstractNumId w:val="16"/>
  </w:num>
  <w:num w:numId="11">
    <w:abstractNumId w:val="20"/>
  </w:num>
  <w:num w:numId="12">
    <w:abstractNumId w:val="10"/>
  </w:num>
  <w:num w:numId="13">
    <w:abstractNumId w:val="27"/>
  </w:num>
  <w:num w:numId="14">
    <w:abstractNumId w:val="26"/>
  </w:num>
  <w:num w:numId="15">
    <w:abstractNumId w:val="15"/>
  </w:num>
  <w:num w:numId="16">
    <w:abstractNumId w:val="12"/>
  </w:num>
  <w:num w:numId="17">
    <w:abstractNumId w:val="21"/>
  </w:num>
  <w:num w:numId="18">
    <w:abstractNumId w:val="9"/>
  </w:num>
  <w:num w:numId="19">
    <w:abstractNumId w:val="14"/>
  </w:num>
  <w:num w:numId="20">
    <w:abstractNumId w:val="19"/>
  </w:num>
  <w:num w:numId="21">
    <w:abstractNumId w:val="28"/>
  </w:num>
  <w:num w:numId="22">
    <w:abstractNumId w:val="23"/>
  </w:num>
  <w:num w:numId="23">
    <w:abstractNumId w:val="25"/>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58B"/>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3FC4"/>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50F"/>
    <w:rsid w:val="00052CF0"/>
    <w:rsid w:val="000548B7"/>
    <w:rsid w:val="0005491A"/>
    <w:rsid w:val="00056631"/>
    <w:rsid w:val="00057A0E"/>
    <w:rsid w:val="00057CD7"/>
    <w:rsid w:val="000603C3"/>
    <w:rsid w:val="00060DEA"/>
    <w:rsid w:val="00060F73"/>
    <w:rsid w:val="00061C58"/>
    <w:rsid w:val="00061D28"/>
    <w:rsid w:val="00062578"/>
    <w:rsid w:val="00062669"/>
    <w:rsid w:val="00063589"/>
    <w:rsid w:val="00063F41"/>
    <w:rsid w:val="0006435B"/>
    <w:rsid w:val="0006442C"/>
    <w:rsid w:val="0006444F"/>
    <w:rsid w:val="00064CA9"/>
    <w:rsid w:val="00065CE1"/>
    <w:rsid w:val="000663B7"/>
    <w:rsid w:val="00067415"/>
    <w:rsid w:val="00070BB7"/>
    <w:rsid w:val="00072D11"/>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31C1"/>
    <w:rsid w:val="0010320F"/>
    <w:rsid w:val="00103A03"/>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4E50"/>
    <w:rsid w:val="001350DA"/>
    <w:rsid w:val="001351E9"/>
    <w:rsid w:val="00135A43"/>
    <w:rsid w:val="0013632B"/>
    <w:rsid w:val="00136CA7"/>
    <w:rsid w:val="00137992"/>
    <w:rsid w:val="00137FCF"/>
    <w:rsid w:val="001402D7"/>
    <w:rsid w:val="001412AD"/>
    <w:rsid w:val="00144A6F"/>
    <w:rsid w:val="00144D10"/>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92F"/>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7C31"/>
    <w:rsid w:val="001C000E"/>
    <w:rsid w:val="001C1098"/>
    <w:rsid w:val="001C2191"/>
    <w:rsid w:val="001C435D"/>
    <w:rsid w:val="001C4701"/>
    <w:rsid w:val="001C4B91"/>
    <w:rsid w:val="001C550D"/>
    <w:rsid w:val="001C6442"/>
    <w:rsid w:val="001C64D6"/>
    <w:rsid w:val="001C758C"/>
    <w:rsid w:val="001D1539"/>
    <w:rsid w:val="001D19C1"/>
    <w:rsid w:val="001D2918"/>
    <w:rsid w:val="001D46F1"/>
    <w:rsid w:val="001D502A"/>
    <w:rsid w:val="001D5342"/>
    <w:rsid w:val="001D5A04"/>
    <w:rsid w:val="001D6003"/>
    <w:rsid w:val="001D63B5"/>
    <w:rsid w:val="001D6AF9"/>
    <w:rsid w:val="001E0E69"/>
    <w:rsid w:val="001E1128"/>
    <w:rsid w:val="001E1AF7"/>
    <w:rsid w:val="001E1B53"/>
    <w:rsid w:val="001E2248"/>
    <w:rsid w:val="001E399F"/>
    <w:rsid w:val="001E4121"/>
    <w:rsid w:val="001E4A19"/>
    <w:rsid w:val="001E59CF"/>
    <w:rsid w:val="001E682A"/>
    <w:rsid w:val="001E71B1"/>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1CAB"/>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694A"/>
    <w:rsid w:val="0024709B"/>
    <w:rsid w:val="002473BD"/>
    <w:rsid w:val="002478FC"/>
    <w:rsid w:val="00247D3C"/>
    <w:rsid w:val="002500F1"/>
    <w:rsid w:val="0025083B"/>
    <w:rsid w:val="00250F1C"/>
    <w:rsid w:val="002523D6"/>
    <w:rsid w:val="002528F7"/>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C74"/>
    <w:rsid w:val="002B4DC5"/>
    <w:rsid w:val="002B570E"/>
    <w:rsid w:val="002B5964"/>
    <w:rsid w:val="002B6AA6"/>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9AC"/>
    <w:rsid w:val="00302EA9"/>
    <w:rsid w:val="00302FCF"/>
    <w:rsid w:val="00303FE0"/>
    <w:rsid w:val="00304EC8"/>
    <w:rsid w:val="00305B38"/>
    <w:rsid w:val="003069E9"/>
    <w:rsid w:val="00307091"/>
    <w:rsid w:val="003079EA"/>
    <w:rsid w:val="003114C4"/>
    <w:rsid w:val="00311EF8"/>
    <w:rsid w:val="003122D8"/>
    <w:rsid w:val="0031323B"/>
    <w:rsid w:val="00313EF1"/>
    <w:rsid w:val="0031417A"/>
    <w:rsid w:val="0031420F"/>
    <w:rsid w:val="00314C15"/>
    <w:rsid w:val="00315866"/>
    <w:rsid w:val="00317271"/>
    <w:rsid w:val="003179F8"/>
    <w:rsid w:val="00322034"/>
    <w:rsid w:val="003234CC"/>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041"/>
    <w:rsid w:val="0033496F"/>
    <w:rsid w:val="0033516F"/>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39C"/>
    <w:rsid w:val="003725C8"/>
    <w:rsid w:val="00372BF7"/>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5B8"/>
    <w:rsid w:val="003C6C46"/>
    <w:rsid w:val="003D0806"/>
    <w:rsid w:val="003D11C2"/>
    <w:rsid w:val="003D167F"/>
    <w:rsid w:val="003D16D0"/>
    <w:rsid w:val="003D1AC2"/>
    <w:rsid w:val="003D27EF"/>
    <w:rsid w:val="003D2AFC"/>
    <w:rsid w:val="003D2C11"/>
    <w:rsid w:val="003D4D45"/>
    <w:rsid w:val="003D51EF"/>
    <w:rsid w:val="003D66BF"/>
    <w:rsid w:val="003D74A5"/>
    <w:rsid w:val="003E0441"/>
    <w:rsid w:val="003E2A8B"/>
    <w:rsid w:val="003E2DE4"/>
    <w:rsid w:val="003E66A5"/>
    <w:rsid w:val="003F0A13"/>
    <w:rsid w:val="003F0B94"/>
    <w:rsid w:val="003F214A"/>
    <w:rsid w:val="003F4CAC"/>
    <w:rsid w:val="003F5200"/>
    <w:rsid w:val="003F54E9"/>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4892"/>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2C8"/>
    <w:rsid w:val="004A5384"/>
    <w:rsid w:val="004A53FA"/>
    <w:rsid w:val="004A549D"/>
    <w:rsid w:val="004A7514"/>
    <w:rsid w:val="004B03EA"/>
    <w:rsid w:val="004B04D8"/>
    <w:rsid w:val="004B198F"/>
    <w:rsid w:val="004B1D61"/>
    <w:rsid w:val="004B2A89"/>
    <w:rsid w:val="004B748D"/>
    <w:rsid w:val="004B7B37"/>
    <w:rsid w:val="004C0510"/>
    <w:rsid w:val="004C17C1"/>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B83"/>
    <w:rsid w:val="004E5CD0"/>
    <w:rsid w:val="004E66CE"/>
    <w:rsid w:val="004E7546"/>
    <w:rsid w:val="004F0705"/>
    <w:rsid w:val="004F0823"/>
    <w:rsid w:val="004F0AB1"/>
    <w:rsid w:val="004F18E2"/>
    <w:rsid w:val="004F1B7F"/>
    <w:rsid w:val="004F24B9"/>
    <w:rsid w:val="004F293D"/>
    <w:rsid w:val="004F5644"/>
    <w:rsid w:val="004F5BA9"/>
    <w:rsid w:val="004F5C3A"/>
    <w:rsid w:val="004F65F1"/>
    <w:rsid w:val="004F6A82"/>
    <w:rsid w:val="004F6D72"/>
    <w:rsid w:val="004F76AB"/>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C63"/>
    <w:rsid w:val="00521310"/>
    <w:rsid w:val="00522086"/>
    <w:rsid w:val="005224C5"/>
    <w:rsid w:val="00522587"/>
    <w:rsid w:val="00523109"/>
    <w:rsid w:val="00523A10"/>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14F"/>
    <w:rsid w:val="00552381"/>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CCF"/>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810"/>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D04"/>
    <w:rsid w:val="00640DFB"/>
    <w:rsid w:val="0064215C"/>
    <w:rsid w:val="00642473"/>
    <w:rsid w:val="00642A62"/>
    <w:rsid w:val="006436B0"/>
    <w:rsid w:val="00643E23"/>
    <w:rsid w:val="00643E8B"/>
    <w:rsid w:val="00644633"/>
    <w:rsid w:val="006446BC"/>
    <w:rsid w:val="00644712"/>
    <w:rsid w:val="00644945"/>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0C59"/>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147"/>
    <w:rsid w:val="00696B98"/>
    <w:rsid w:val="00697946"/>
    <w:rsid w:val="006A01B1"/>
    <w:rsid w:val="006A0E0D"/>
    <w:rsid w:val="006A12A1"/>
    <w:rsid w:val="006A14A1"/>
    <w:rsid w:val="006A14CA"/>
    <w:rsid w:val="006A192C"/>
    <w:rsid w:val="006A1AFF"/>
    <w:rsid w:val="006A2E10"/>
    <w:rsid w:val="006A3465"/>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5B86"/>
    <w:rsid w:val="00737054"/>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2A4A"/>
    <w:rsid w:val="007A51B5"/>
    <w:rsid w:val="007A6229"/>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3FD7"/>
    <w:rsid w:val="007C50F8"/>
    <w:rsid w:val="007C51BB"/>
    <w:rsid w:val="007C5201"/>
    <w:rsid w:val="007C521B"/>
    <w:rsid w:val="007C5A9B"/>
    <w:rsid w:val="007C642D"/>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C26"/>
    <w:rsid w:val="007F6136"/>
    <w:rsid w:val="007F65F3"/>
    <w:rsid w:val="007F74A3"/>
    <w:rsid w:val="007F79F1"/>
    <w:rsid w:val="0080111F"/>
    <w:rsid w:val="008014F2"/>
    <w:rsid w:val="00801E58"/>
    <w:rsid w:val="00802CF3"/>
    <w:rsid w:val="00802D87"/>
    <w:rsid w:val="00804489"/>
    <w:rsid w:val="00805B91"/>
    <w:rsid w:val="00806359"/>
    <w:rsid w:val="008079F4"/>
    <w:rsid w:val="00810758"/>
    <w:rsid w:val="00810972"/>
    <w:rsid w:val="00810E3A"/>
    <w:rsid w:val="00811DC9"/>
    <w:rsid w:val="00812783"/>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2D5F"/>
    <w:rsid w:val="0084358E"/>
    <w:rsid w:val="008435C3"/>
    <w:rsid w:val="00844550"/>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5DA3"/>
    <w:rsid w:val="008771D3"/>
    <w:rsid w:val="0088071E"/>
    <w:rsid w:val="008809A9"/>
    <w:rsid w:val="00880B77"/>
    <w:rsid w:val="008819C9"/>
    <w:rsid w:val="0088207F"/>
    <w:rsid w:val="008828BE"/>
    <w:rsid w:val="0088330E"/>
    <w:rsid w:val="008834D1"/>
    <w:rsid w:val="0088764A"/>
    <w:rsid w:val="00891DB2"/>
    <w:rsid w:val="00891FBE"/>
    <w:rsid w:val="00894CBB"/>
    <w:rsid w:val="00895F12"/>
    <w:rsid w:val="00895F16"/>
    <w:rsid w:val="00896045"/>
    <w:rsid w:val="008A017C"/>
    <w:rsid w:val="008A065C"/>
    <w:rsid w:val="008A241C"/>
    <w:rsid w:val="008A38AD"/>
    <w:rsid w:val="008A41CC"/>
    <w:rsid w:val="008A4650"/>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2BC2"/>
    <w:rsid w:val="008C42CD"/>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ADF"/>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24AC"/>
    <w:rsid w:val="009130BB"/>
    <w:rsid w:val="009151BD"/>
    <w:rsid w:val="00915A93"/>
    <w:rsid w:val="009172DE"/>
    <w:rsid w:val="00917F37"/>
    <w:rsid w:val="009203B7"/>
    <w:rsid w:val="00920B6D"/>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AC4"/>
    <w:rsid w:val="00961E69"/>
    <w:rsid w:val="00962253"/>
    <w:rsid w:val="0096336A"/>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554"/>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6B8"/>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7D13"/>
    <w:rsid w:val="00A10FB9"/>
    <w:rsid w:val="00A11917"/>
    <w:rsid w:val="00A12F06"/>
    <w:rsid w:val="00A137BD"/>
    <w:rsid w:val="00A138D1"/>
    <w:rsid w:val="00A156C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09C2"/>
    <w:rsid w:val="00A91050"/>
    <w:rsid w:val="00A91595"/>
    <w:rsid w:val="00A91E80"/>
    <w:rsid w:val="00A928F7"/>
    <w:rsid w:val="00A93BBD"/>
    <w:rsid w:val="00A94215"/>
    <w:rsid w:val="00A9472E"/>
    <w:rsid w:val="00A9515F"/>
    <w:rsid w:val="00A954D5"/>
    <w:rsid w:val="00A95519"/>
    <w:rsid w:val="00A955D6"/>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0CD9"/>
    <w:rsid w:val="00AC1823"/>
    <w:rsid w:val="00AC1F9C"/>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57A"/>
    <w:rsid w:val="00AD6A52"/>
    <w:rsid w:val="00AE009D"/>
    <w:rsid w:val="00AE1F49"/>
    <w:rsid w:val="00AE2B14"/>
    <w:rsid w:val="00AE3938"/>
    <w:rsid w:val="00AE4F18"/>
    <w:rsid w:val="00AE533B"/>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072"/>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6E5F"/>
    <w:rsid w:val="00B41329"/>
    <w:rsid w:val="00B41ABC"/>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3CF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031A"/>
    <w:rsid w:val="00BE1BC8"/>
    <w:rsid w:val="00BE2062"/>
    <w:rsid w:val="00BE3073"/>
    <w:rsid w:val="00BE3914"/>
    <w:rsid w:val="00BE4BA2"/>
    <w:rsid w:val="00BE53C7"/>
    <w:rsid w:val="00BE5926"/>
    <w:rsid w:val="00BE5B92"/>
    <w:rsid w:val="00BE66A6"/>
    <w:rsid w:val="00BE6B33"/>
    <w:rsid w:val="00BF03D1"/>
    <w:rsid w:val="00BF0A6E"/>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8D7"/>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CB0"/>
    <w:rsid w:val="00D13DC0"/>
    <w:rsid w:val="00D14487"/>
    <w:rsid w:val="00D14E55"/>
    <w:rsid w:val="00D14F40"/>
    <w:rsid w:val="00D15562"/>
    <w:rsid w:val="00D15900"/>
    <w:rsid w:val="00D16126"/>
    <w:rsid w:val="00D16256"/>
    <w:rsid w:val="00D17546"/>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2CFA"/>
    <w:rsid w:val="00D53090"/>
    <w:rsid w:val="00D540C4"/>
    <w:rsid w:val="00D54B7E"/>
    <w:rsid w:val="00D572A2"/>
    <w:rsid w:val="00D60A8E"/>
    <w:rsid w:val="00D60E92"/>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4E2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6769"/>
    <w:rsid w:val="00D96A93"/>
    <w:rsid w:val="00D9718E"/>
    <w:rsid w:val="00DA0654"/>
    <w:rsid w:val="00DA0D90"/>
    <w:rsid w:val="00DA10AB"/>
    <w:rsid w:val="00DA2104"/>
    <w:rsid w:val="00DA3424"/>
    <w:rsid w:val="00DA3B77"/>
    <w:rsid w:val="00DA3D63"/>
    <w:rsid w:val="00DA4A47"/>
    <w:rsid w:val="00DA5CD6"/>
    <w:rsid w:val="00DA707C"/>
    <w:rsid w:val="00DA71C9"/>
    <w:rsid w:val="00DB0014"/>
    <w:rsid w:val="00DB14BF"/>
    <w:rsid w:val="00DB1DB9"/>
    <w:rsid w:val="00DB22A4"/>
    <w:rsid w:val="00DB2462"/>
    <w:rsid w:val="00DB3B81"/>
    <w:rsid w:val="00DB4315"/>
    <w:rsid w:val="00DB4A2F"/>
    <w:rsid w:val="00DB5226"/>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AB3"/>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10EA"/>
    <w:rsid w:val="00E12389"/>
    <w:rsid w:val="00E13C8A"/>
    <w:rsid w:val="00E176F0"/>
    <w:rsid w:val="00E20336"/>
    <w:rsid w:val="00E204AA"/>
    <w:rsid w:val="00E20C93"/>
    <w:rsid w:val="00E21086"/>
    <w:rsid w:val="00E21FF4"/>
    <w:rsid w:val="00E224B2"/>
    <w:rsid w:val="00E226B3"/>
    <w:rsid w:val="00E22DB2"/>
    <w:rsid w:val="00E23447"/>
    <w:rsid w:val="00E23592"/>
    <w:rsid w:val="00E23ADD"/>
    <w:rsid w:val="00E23E14"/>
    <w:rsid w:val="00E23E5D"/>
    <w:rsid w:val="00E23F1C"/>
    <w:rsid w:val="00E2404E"/>
    <w:rsid w:val="00E249CB"/>
    <w:rsid w:val="00E25139"/>
    <w:rsid w:val="00E2658E"/>
    <w:rsid w:val="00E27EA5"/>
    <w:rsid w:val="00E301CE"/>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2F48"/>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7C9"/>
    <w:rsid w:val="00F159A6"/>
    <w:rsid w:val="00F1604D"/>
    <w:rsid w:val="00F176B4"/>
    <w:rsid w:val="00F17D39"/>
    <w:rsid w:val="00F222FE"/>
    <w:rsid w:val="00F24567"/>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416E"/>
    <w:rsid w:val="00F543C6"/>
    <w:rsid w:val="00F55193"/>
    <w:rsid w:val="00F62443"/>
    <w:rsid w:val="00F62B6F"/>
    <w:rsid w:val="00F64228"/>
    <w:rsid w:val="00F64D87"/>
    <w:rsid w:val="00F6611A"/>
    <w:rsid w:val="00F707D7"/>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3BE"/>
    <w:rsid w:val="00F91ADE"/>
    <w:rsid w:val="00F926E3"/>
    <w:rsid w:val="00F9276B"/>
    <w:rsid w:val="00F93D98"/>
    <w:rsid w:val="00F941A5"/>
    <w:rsid w:val="00F9436B"/>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3DBD"/>
    <w:rsid w:val="00FC5D96"/>
    <w:rsid w:val="00FC6D5D"/>
    <w:rsid w:val="00FC7ED1"/>
    <w:rsid w:val="00FD0DD4"/>
    <w:rsid w:val="00FD2185"/>
    <w:rsid w:val="00FD2B49"/>
    <w:rsid w:val="00FD3909"/>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4E1B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link w:val="NormalWebCar"/>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nhideWhenUsed/>
    <w:rsid w:val="00E301CE"/>
  </w:style>
  <w:style w:type="character" w:customStyle="1" w:styleId="TextonotapieCar">
    <w:name w:val="Texto nota pie Car"/>
    <w:basedOn w:val="Fuentedeprrafopredeter"/>
    <w:link w:val="Textonotapie"/>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3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52CFA"/>
  </w:style>
  <w:style w:type="paragraph" w:customStyle="1" w:styleId="Estilo1">
    <w:name w:val="Estilo1"/>
    <w:basedOn w:val="Normal"/>
    <w:qFormat/>
    <w:rsid w:val="00D52CFA"/>
    <w:rPr>
      <w:rFonts w:eastAsia="Arial"/>
      <w:sz w:val="24"/>
      <w:szCs w:val="24"/>
      <w:lang w:eastAsia="en-US"/>
    </w:rPr>
  </w:style>
  <w:style w:type="table" w:customStyle="1" w:styleId="Tablaconcuadrcula263">
    <w:name w:val="Tabla con cuadrícula263"/>
    <w:basedOn w:val="Tablanormal"/>
    <w:next w:val="Tablaconcuadrcula"/>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1">
    <w:name w:val="Tabla con cuadrícula2341"/>
    <w:basedOn w:val="Tablanormal"/>
    <w:uiPriority w:val="3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39"/>
    <w:rsid w:val="00D52CFA"/>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1">
    <w:name w:val="Tabla con cuadrícula2351"/>
    <w:basedOn w:val="Tablanormal"/>
    <w:uiPriority w:val="39"/>
    <w:rsid w:val="00D52C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1">
    <w:name w:val="Tabla con cuadrícula2361"/>
    <w:basedOn w:val="Tablanormal"/>
    <w:uiPriority w:val="59"/>
    <w:rsid w:val="00D52CF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1">
    <w:name w:val="Tabla con cuadrícula2291"/>
    <w:basedOn w:val="Tablanormal"/>
    <w:next w:val="Tablaconcuadrcula"/>
    <w:uiPriority w:val="39"/>
    <w:rsid w:val="003C65B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1">
    <w:name w:val="Tabla con cuadrícula2301"/>
    <w:basedOn w:val="Tablanormal"/>
    <w:next w:val="Tablaconcuadrcula"/>
    <w:uiPriority w:val="39"/>
    <w:rsid w:val="008F1A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8F1A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3">
    <w:name w:val="Tabla con cuadrícula1863"/>
    <w:basedOn w:val="Tablanormal"/>
    <w:next w:val="Tablaconcuadrcula"/>
    <w:uiPriority w:val="5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9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920B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uiPriority w:val="3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39"/>
    <w:rsid w:val="00D13C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39"/>
    <w:rsid w:val="00D13CB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D1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uiPriority w:val="39"/>
    <w:rsid w:val="00D13C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39"/>
    <w:rsid w:val="0037239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372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1">
    <w:name w:val="Tabla con cuadrícula2641"/>
    <w:basedOn w:val="Tablanormal"/>
    <w:next w:val="Tablaconcuadrcula"/>
    <w:uiPriority w:val="39"/>
    <w:rsid w:val="00AE53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4B04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1">
    <w:name w:val="Tabla con cuadrícula2651"/>
    <w:basedOn w:val="Tablanormal"/>
    <w:next w:val="Tablaconcuadrcula"/>
    <w:uiPriority w:val="39"/>
    <w:rsid w:val="004B0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735B86"/>
    <w:pPr>
      <w:spacing w:before="100" w:beforeAutospacing="1" w:after="100" w:afterAutospacing="1"/>
      <w:jc w:val="left"/>
    </w:pPr>
    <w:rPr>
      <w:rFonts w:ascii="Times New Roman" w:hAnsi="Times New Roman"/>
      <w:sz w:val="24"/>
      <w:szCs w:val="24"/>
      <w:lang w:eastAsia="es-MX"/>
    </w:rPr>
  </w:style>
  <w:style w:type="table" w:customStyle="1" w:styleId="Tablaconcuadrcula267">
    <w:name w:val="Tabla con cuadrícula267"/>
    <w:basedOn w:val="Tablanormal"/>
    <w:next w:val="Tablaconcuadrcula"/>
    <w:uiPriority w:val="5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73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06072"/>
  </w:style>
  <w:style w:type="table" w:customStyle="1" w:styleId="TableNormal2">
    <w:name w:val="Table Normal2"/>
    <w:rsid w:val="00B06072"/>
    <w:pPr>
      <w:jc w:val="both"/>
    </w:pPr>
    <w:rPr>
      <w:rFonts w:ascii="Arial" w:eastAsia="Arial" w:hAnsi="Arial" w:cs="Arial"/>
      <w:sz w:val="24"/>
      <w:szCs w:val="24"/>
    </w:rPr>
    <w:tblPr>
      <w:tblCellMar>
        <w:top w:w="0" w:type="dxa"/>
        <w:left w:w="0" w:type="dxa"/>
        <w:bottom w:w="0" w:type="dxa"/>
        <w:right w:w="0" w:type="dxa"/>
      </w:tblCellMar>
    </w:tblPr>
  </w:style>
  <w:style w:type="table" w:customStyle="1" w:styleId="Tablaconcuadrcula278">
    <w:name w:val="Tabla con cuadrícula278"/>
    <w:basedOn w:val="Tablanormal"/>
    <w:next w:val="Tablaconcuadrcula"/>
    <w:uiPriority w:val="59"/>
    <w:rsid w:val="00DE2A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DE2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DE2A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7C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C0510"/>
  </w:style>
  <w:style w:type="table" w:customStyle="1" w:styleId="Tablaconcuadrcula293">
    <w:name w:val="Tabla con cuadrícula293"/>
    <w:basedOn w:val="Tablanormal"/>
    <w:uiPriority w:val="3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uiPriority w:val="5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uiPriority w:val="39"/>
    <w:rsid w:val="004C05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4C05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EC2F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EC2F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4694A"/>
  </w:style>
  <w:style w:type="paragraph" w:customStyle="1" w:styleId="Listavistosa-nfasis11">
    <w:name w:val="Lista vistosa - Énfasis 11"/>
    <w:basedOn w:val="Normal"/>
    <w:uiPriority w:val="34"/>
    <w:qFormat/>
    <w:rsid w:val="0024694A"/>
    <w:pPr>
      <w:spacing w:after="160" w:line="259" w:lineRule="auto"/>
      <w:ind w:left="720"/>
      <w:contextualSpacing/>
      <w:jc w:val="left"/>
    </w:pPr>
    <w:rPr>
      <w:rFonts w:ascii="Calibri" w:eastAsia="Calibri" w:hAnsi="Calibri"/>
      <w:sz w:val="22"/>
      <w:szCs w:val="22"/>
      <w:lang w:eastAsia="en-US"/>
    </w:rPr>
  </w:style>
  <w:style w:type="character" w:customStyle="1" w:styleId="Mencinsinresolver1">
    <w:name w:val="Mención sin resolver1"/>
    <w:basedOn w:val="Fuentedeprrafopredeter"/>
    <w:uiPriority w:val="99"/>
    <w:semiHidden/>
    <w:unhideWhenUsed/>
    <w:rsid w:val="0024694A"/>
    <w:rPr>
      <w:color w:val="605E5C"/>
      <w:shd w:val="clear" w:color="auto" w:fill="E1DFDD"/>
    </w:rPr>
  </w:style>
  <w:style w:type="table" w:customStyle="1" w:styleId="Tablaconcuadrcula1264">
    <w:name w:val="Tabla con cuadrícula126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2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24694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24694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24694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246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2469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24694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246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24694A"/>
    <w:rPr>
      <w:rFonts w:ascii="Courier New" w:hAnsi="Courier New" w:cs="Courier New"/>
    </w:rPr>
  </w:style>
  <w:style w:type="character" w:customStyle="1" w:styleId="pbwul">
    <w:name w:val="pbwul"/>
    <w:basedOn w:val="Fuentedeprrafopredeter"/>
    <w:rsid w:val="0024694A"/>
  </w:style>
  <w:style w:type="character" w:customStyle="1" w:styleId="qzpluc">
    <w:name w:val="qzpluc"/>
    <w:basedOn w:val="Fuentedeprrafopredeter"/>
    <w:rsid w:val="0024694A"/>
  </w:style>
  <w:style w:type="character" w:styleId="CitaHTML">
    <w:name w:val="HTML Cite"/>
    <w:basedOn w:val="Fuentedeprrafopredeter"/>
    <w:uiPriority w:val="99"/>
    <w:semiHidden/>
    <w:unhideWhenUsed/>
    <w:rsid w:val="0024694A"/>
    <w:rPr>
      <w:i/>
      <w:iCs/>
    </w:rPr>
  </w:style>
  <w:style w:type="character" w:customStyle="1" w:styleId="st">
    <w:name w:val="st"/>
    <w:basedOn w:val="Fuentedeprrafopredeter"/>
    <w:rsid w:val="0024694A"/>
  </w:style>
  <w:style w:type="character" w:customStyle="1" w:styleId="wazi0e">
    <w:name w:val="wazi0e"/>
    <w:basedOn w:val="Fuentedeprrafopredeter"/>
    <w:rsid w:val="0024694A"/>
  </w:style>
  <w:style w:type="character" w:customStyle="1" w:styleId="fzaw6b">
    <w:name w:val="fzaw6b"/>
    <w:basedOn w:val="Fuentedeprrafopredeter"/>
    <w:rsid w:val="0024694A"/>
  </w:style>
  <w:style w:type="character" w:customStyle="1" w:styleId="bttc6e">
    <w:name w:val="bttc6e"/>
    <w:basedOn w:val="Fuentedeprrafopredeter"/>
    <w:rsid w:val="0024694A"/>
  </w:style>
  <w:style w:type="character" w:customStyle="1" w:styleId="rlltwrapped">
    <w:name w:val="rllt__wrapped"/>
    <w:basedOn w:val="Fuentedeprrafopredeter"/>
    <w:rsid w:val="0024694A"/>
  </w:style>
  <w:style w:type="character" w:customStyle="1" w:styleId="i0vbxd">
    <w:name w:val="i0vbxd"/>
    <w:basedOn w:val="Fuentedeprrafopredeter"/>
    <w:rsid w:val="0024694A"/>
  </w:style>
  <w:style w:type="paragraph" w:customStyle="1" w:styleId="nvcaub">
    <w:name w:val="nvcaub"/>
    <w:basedOn w:val="Normal"/>
    <w:rsid w:val="0024694A"/>
    <w:pPr>
      <w:spacing w:before="100" w:beforeAutospacing="1" w:after="100" w:afterAutospacing="1"/>
      <w:jc w:val="left"/>
    </w:pPr>
    <w:rPr>
      <w:rFonts w:ascii="Times New Roman" w:hAnsi="Times New Roman"/>
      <w:sz w:val="24"/>
      <w:szCs w:val="24"/>
      <w:lang w:eastAsia="es-MX"/>
    </w:rPr>
  </w:style>
  <w:style w:type="table" w:customStyle="1" w:styleId="Tablaconcuadrcula283">
    <w:name w:val="Tabla con cuadrícula283"/>
    <w:basedOn w:val="Tablanormal"/>
    <w:next w:val="Tablaconcuadrcula"/>
    <w:rsid w:val="0033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201CAB"/>
  </w:style>
  <w:style w:type="table" w:customStyle="1" w:styleId="Tablaconcuadrcula333">
    <w:name w:val="Tabla con cuadrícula333"/>
    <w:basedOn w:val="Tablanormal"/>
    <w:uiPriority w:val="3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6">
    <w:name w:val="Tabla con cuadrícula1416"/>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uiPriority w:val="39"/>
    <w:rsid w:val="00201C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uiPriority w:val="5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uiPriority w:val="39"/>
    <w:rsid w:val="00201CA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uiPriority w:val="39"/>
    <w:rsid w:val="00201CAB"/>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0">
    <w:name w:val="Tabla con cuadrícula1140"/>
    <w:basedOn w:val="Tablanormal"/>
    <w:next w:val="Tablaconcuadrcula"/>
    <w:uiPriority w:val="59"/>
    <w:rsid w:val="0066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6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60C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660C59"/>
  </w:style>
  <w:style w:type="character" w:customStyle="1" w:styleId="TextonotaalfinalCar">
    <w:name w:val="Texto nota al final Car"/>
    <w:basedOn w:val="Fuentedeprrafopredeter"/>
    <w:link w:val="Textonotaalfinal"/>
    <w:uiPriority w:val="99"/>
    <w:rsid w:val="00660C59"/>
    <w:rPr>
      <w:rFonts w:ascii="Arial" w:hAnsi="Arial"/>
      <w:lang w:eastAsia="es-ES"/>
    </w:rPr>
  </w:style>
  <w:style w:type="character" w:styleId="Refdenotaalfinal">
    <w:name w:val="endnote reference"/>
    <w:basedOn w:val="Fuentedeprrafopredeter"/>
    <w:uiPriority w:val="99"/>
    <w:semiHidden/>
    <w:unhideWhenUsed/>
    <w:rsid w:val="00660C59"/>
    <w:rPr>
      <w:vertAlign w:val="superscript"/>
    </w:rPr>
  </w:style>
  <w:style w:type="table" w:customStyle="1" w:styleId="Tablaconcuadrcula330">
    <w:name w:val="Tabla con cuadrícula330"/>
    <w:basedOn w:val="Tablanormal"/>
    <w:next w:val="Tablaconcuadrcula"/>
    <w:uiPriority w:val="39"/>
    <w:rsid w:val="004A5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4A52C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4A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4A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955D6"/>
    <w:pPr>
      <w:widowControl w:val="0"/>
    </w:pPr>
    <w:rPr>
      <w:rFonts w:ascii="Times New Roman" w:eastAsiaTheme="minorEastAsia" w:hAnsi="Times New Roman" w:cs="Times New Roman"/>
      <w:color w:val="auto"/>
      <w:lang w:val="es-MX" w:eastAsia="es-MX"/>
    </w:rPr>
  </w:style>
  <w:style w:type="paragraph" w:styleId="Lista2">
    <w:name w:val="List 2"/>
    <w:basedOn w:val="Normal"/>
    <w:uiPriority w:val="99"/>
    <w:semiHidden/>
    <w:unhideWhenUsed/>
    <w:rsid w:val="00A955D6"/>
    <w:pPr>
      <w:ind w:left="566" w:hanging="283"/>
      <w:contextualSpacing/>
    </w:pPr>
  </w:style>
  <w:style w:type="numbering" w:customStyle="1" w:styleId="Sinlista10">
    <w:name w:val="Sin lista10"/>
    <w:next w:val="Sinlista"/>
    <w:uiPriority w:val="99"/>
    <w:semiHidden/>
    <w:unhideWhenUsed/>
    <w:rsid w:val="0005250F"/>
  </w:style>
  <w:style w:type="character" w:customStyle="1" w:styleId="NormalWebCar">
    <w:name w:val="Normal (Web) Car"/>
    <w:link w:val="NormalWeb"/>
    <w:uiPriority w:val="99"/>
    <w:locked/>
    <w:rsid w:val="00052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A633160C-0830-4445-8695-59F0AF1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11880</Words>
  <Characters>64071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Décima Sesión_Segundo Período Ordinario_Nov 04 2020</vt:lpstr>
    </vt:vector>
  </TitlesOfParts>
  <Company>congreso del estado</Company>
  <LinksUpToDate>false</LinksUpToDate>
  <CharactersWithSpaces>75800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Solemne_Tercer Infome de Gobierno_Nov 30 2020</dc:title>
  <dc:subject/>
  <dc:creator>Congreso del Estado</dc:creator>
  <cp:keywords/>
  <cp:lastModifiedBy>Juan Lumbreras Teniente</cp:lastModifiedBy>
  <cp:revision>5</cp:revision>
  <cp:lastPrinted>2020-10-12T16:21:00Z</cp:lastPrinted>
  <dcterms:created xsi:type="dcterms:W3CDTF">2020-12-22T04:27:00Z</dcterms:created>
  <dcterms:modified xsi:type="dcterms:W3CDTF">2020-12-22T04:35:00Z</dcterms:modified>
</cp:coreProperties>
</file>