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80" w:rsidRPr="007A2A71" w:rsidRDefault="00EC0480" w:rsidP="007A2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EC0480" w:rsidRPr="007A2A71" w:rsidRDefault="00EC0480" w:rsidP="007A2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EC0480" w:rsidRPr="007A2A71" w:rsidRDefault="00EC0480" w:rsidP="007A2A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Default="00EC0480" w:rsidP="007A2A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109.- </w:t>
      </w:r>
    </w:p>
    <w:p w:rsidR="007A2A71" w:rsidRDefault="007A2A71" w:rsidP="007A2A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A2A71" w:rsidRPr="007A2A71" w:rsidRDefault="007A2A71" w:rsidP="007A2A7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71" w:rsidRPr="007A2A71" w:rsidRDefault="00CC21A8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32811975"/>
      <w:r>
        <w:rPr>
          <w:rFonts w:ascii="Arial" w:hAnsi="Arial" w:cs="Arial"/>
          <w:b/>
          <w:sz w:val="24"/>
          <w:szCs w:val="24"/>
        </w:rPr>
        <w:t xml:space="preserve">ARTÍCULO </w:t>
      </w:r>
      <w:r w:rsidR="007A2A71" w:rsidRPr="007A2A71">
        <w:rPr>
          <w:rFonts w:ascii="Arial" w:hAnsi="Arial" w:cs="Arial"/>
          <w:b/>
          <w:sz w:val="24"/>
          <w:szCs w:val="24"/>
        </w:rPr>
        <w:t xml:space="preserve">ÚNICO.- </w:t>
      </w:r>
      <w:r w:rsidR="007A2A71" w:rsidRPr="007A2A71">
        <w:rPr>
          <w:rFonts w:ascii="Arial" w:hAnsi="Arial" w:cs="Arial"/>
          <w:sz w:val="24"/>
          <w:szCs w:val="24"/>
        </w:rPr>
        <w:t>Se reforma el artículo 402 y se le adiciona un segundo y tercer párrafo; y se adiciona el artículo 402 Bis del Código Municipal para el Estado de Coahuila de Zaragoza</w:t>
      </w:r>
      <w:bookmarkEnd w:id="0"/>
      <w:r w:rsidR="007A2A71" w:rsidRPr="007A2A71">
        <w:rPr>
          <w:rFonts w:ascii="Arial" w:hAnsi="Arial" w:cs="Arial"/>
          <w:sz w:val="24"/>
          <w:szCs w:val="24"/>
        </w:rPr>
        <w:t xml:space="preserve">, para quedar como sigue:  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b/>
          <w:sz w:val="24"/>
          <w:szCs w:val="24"/>
        </w:rPr>
        <w:t xml:space="preserve">Artículo 402. </w:t>
      </w:r>
      <w:r w:rsidRPr="007A2A71">
        <w:rPr>
          <w:rFonts w:ascii="Arial" w:hAnsi="Arial" w:cs="Arial"/>
          <w:sz w:val="24"/>
          <w:szCs w:val="24"/>
        </w:rPr>
        <w:t>Si la sanción es una multa y el infractor carece de recursos para cubrirla, se podrá conmutar por trabajo a favor de la comunidad, pero si el infractor no pagare la multa y se negare a realizar el trabajo a favor de la comunidad, se conmutará con arresto hasta por treinta y seis horas, a juicio de la autoridad que la impone.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sz w:val="24"/>
          <w:szCs w:val="24"/>
        </w:rPr>
        <w:t>En el caso de que las sanciones impuestas fueran menores de 30 días de salario mínimo, y si se acreditare de manera fehaciente la identidad y domicilio del infractor, la autoridad le informará la posibilidad de realizar trabajo a favor de la comunidad a efecto de cubrir la multa que se le hubiese impuesto, excepto en los casos de reincidencia. La aceptación o negativa de conmutación de la sanción por trabajo a favor de la comunidad deberá estar firmada por el infractor.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sz w:val="24"/>
          <w:szCs w:val="24"/>
        </w:rPr>
        <w:t>El trabajo a favor de la comunidad se desarrollará por un lapso equivalente a las horas de arresto que correspondan a la infracción que se hubiera cometido, procurando que no se lleven a cabo en el horario laboral del infractor. Mientras que la cancelación de la sanción de que se trate, solo se realizará hasta la ejecución de las mismas.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b/>
          <w:sz w:val="24"/>
          <w:szCs w:val="24"/>
        </w:rPr>
        <w:t xml:space="preserve">Artículo 402 bis. </w:t>
      </w:r>
      <w:r w:rsidRPr="007A2A71">
        <w:rPr>
          <w:rFonts w:ascii="Arial" w:hAnsi="Arial" w:cs="Arial"/>
          <w:sz w:val="24"/>
          <w:szCs w:val="24"/>
        </w:rPr>
        <w:t xml:space="preserve">Para efectos del artículo anterior, se consideran actividades de trabajo a favor de la comunidad: 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b/>
          <w:sz w:val="24"/>
          <w:szCs w:val="24"/>
        </w:rPr>
        <w:t>I.</w:t>
      </w:r>
      <w:r w:rsidRPr="007A2A71">
        <w:rPr>
          <w:rFonts w:ascii="Arial" w:hAnsi="Arial" w:cs="Arial"/>
          <w:sz w:val="24"/>
          <w:szCs w:val="24"/>
        </w:rPr>
        <w:t xml:space="preserve"> Limpieza, pintura o restauración de centros públicos educativo, de salud o de servicios; 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b/>
          <w:sz w:val="24"/>
          <w:szCs w:val="24"/>
        </w:rPr>
        <w:t>II.</w:t>
      </w:r>
      <w:r w:rsidRPr="007A2A71">
        <w:rPr>
          <w:rFonts w:ascii="Arial" w:hAnsi="Arial" w:cs="Arial"/>
          <w:sz w:val="24"/>
          <w:szCs w:val="24"/>
        </w:rPr>
        <w:t xml:space="preserve"> Limpieza, pintura o restauración de los bienes dañados por el infractor o semejantes a los mismos; 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b/>
          <w:sz w:val="24"/>
          <w:szCs w:val="24"/>
        </w:rPr>
        <w:t>III.</w:t>
      </w:r>
      <w:r w:rsidRPr="007A2A71">
        <w:rPr>
          <w:rFonts w:ascii="Arial" w:hAnsi="Arial" w:cs="Arial"/>
          <w:sz w:val="24"/>
          <w:szCs w:val="24"/>
        </w:rPr>
        <w:t xml:space="preserve"> Realización de obras de ornato en lugares de uso común; 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b/>
          <w:sz w:val="24"/>
          <w:szCs w:val="24"/>
        </w:rPr>
        <w:t>IV.</w:t>
      </w:r>
      <w:r w:rsidRPr="007A2A71">
        <w:rPr>
          <w:rFonts w:ascii="Arial" w:hAnsi="Arial" w:cs="Arial"/>
          <w:sz w:val="24"/>
          <w:szCs w:val="24"/>
        </w:rPr>
        <w:t xml:space="preserve"> Realización de obras de señalización, limpia o reforestación en lugares de uso común; 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b/>
          <w:sz w:val="24"/>
          <w:szCs w:val="24"/>
        </w:rPr>
        <w:t>V.</w:t>
      </w:r>
      <w:r w:rsidRPr="007A2A71">
        <w:rPr>
          <w:rFonts w:ascii="Arial" w:hAnsi="Arial" w:cs="Arial"/>
          <w:sz w:val="24"/>
          <w:szCs w:val="24"/>
        </w:rPr>
        <w:t xml:space="preserve"> Impartición de pláticas a vecinos o educandos de la comunidad en que hubiera cometido la infracción, relacionadas con la convivencia ciudadana o realización de actividades relacionadas con la profesión, oficio u ocupación del infractor.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sz w:val="24"/>
          <w:szCs w:val="24"/>
        </w:rPr>
        <w:t>El juez o autoridad municipal competente, valorando las circunstancias personales del infractor, podrá acordar la suspensión de la sanción impuesta y señalar los días, horas y lugares en que se llevarán a cabo las actividades de trabajo a favor de la comunidad y, sólo hasta la ejecución de las mismas, cancelará la sanción de que se trate.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sz w:val="24"/>
          <w:szCs w:val="24"/>
        </w:rPr>
        <w:t>En caso de que el infractor no cumpliera con la actividad del trabajo a favor de la comunidad a que se obligó en los términos de este artículo, deberá cubrir la multa en su totalidad.</w:t>
      </w:r>
    </w:p>
    <w:p w:rsidR="007A2A71" w:rsidRDefault="007A2A71" w:rsidP="007A2A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A2A71">
        <w:rPr>
          <w:rFonts w:ascii="Arial" w:hAnsi="Arial" w:cs="Arial"/>
          <w:b/>
          <w:sz w:val="24"/>
          <w:szCs w:val="24"/>
          <w:lang w:val="en-US"/>
        </w:rPr>
        <w:t>T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A2A71">
        <w:rPr>
          <w:rFonts w:ascii="Arial" w:hAnsi="Arial" w:cs="Arial"/>
          <w:b/>
          <w:sz w:val="24"/>
          <w:szCs w:val="24"/>
          <w:lang w:val="en-US"/>
        </w:rPr>
        <w:t>R A N S I T O R I O S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r w:rsidRPr="007A2A71">
        <w:rPr>
          <w:rFonts w:ascii="Arial" w:hAnsi="Arial" w:cs="Arial"/>
          <w:b/>
          <w:sz w:val="24"/>
          <w:szCs w:val="24"/>
        </w:rPr>
        <w:t xml:space="preserve"> </w:t>
      </w:r>
      <w:r w:rsidRPr="007A2A71">
        <w:rPr>
          <w:rFonts w:ascii="Arial" w:hAnsi="Arial" w:cs="Arial"/>
          <w:sz w:val="24"/>
          <w:szCs w:val="24"/>
        </w:rPr>
        <w:t>El decreto entrará en vigor al día siguiente de su publicación en el Periódico Oficial del Gobierno del Estado; y</w:t>
      </w: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71" w:rsidRPr="007A2A71" w:rsidRDefault="007A2A71" w:rsidP="007A2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7A2A71">
        <w:rPr>
          <w:rFonts w:ascii="Arial" w:hAnsi="Arial" w:cs="Arial"/>
          <w:b/>
          <w:sz w:val="24"/>
          <w:szCs w:val="24"/>
        </w:rPr>
        <w:t xml:space="preserve"> </w:t>
      </w:r>
      <w:r w:rsidRPr="007A2A71">
        <w:rPr>
          <w:rFonts w:ascii="Arial" w:hAnsi="Arial" w:cs="Arial"/>
          <w:sz w:val="24"/>
          <w:szCs w:val="24"/>
        </w:rPr>
        <w:t>Se derogan todas las disposiciones legales que se opongan al presente decreto.</w:t>
      </w:r>
    </w:p>
    <w:p w:rsidR="00EC0480" w:rsidRPr="007A2A71" w:rsidRDefault="00EC0480" w:rsidP="007A2A7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EC0480" w:rsidRPr="007A2A71" w:rsidRDefault="00EC0480" w:rsidP="007A2A7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EC0480" w:rsidRPr="007A2A71" w:rsidRDefault="00EC0480" w:rsidP="007A2A7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EC0480" w:rsidRPr="007A2A71" w:rsidRDefault="00EC0480" w:rsidP="007A2A7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cuatro días del mes de diciembre del año dos mil dieciocho.</w:t>
      </w: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</w:t>
      </w:r>
      <w:r w:rsid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</w:t>
      </w:r>
      <w:r w:rsidRP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DIPUTADO SECRETARIO </w:t>
      </w:r>
    </w:p>
    <w:p w:rsidR="00EC0480" w:rsidRPr="007A2A71" w:rsidRDefault="00EC0480" w:rsidP="007A2A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C0480" w:rsidRPr="007A2A71" w:rsidRDefault="00EC0480" w:rsidP="007A2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7A2A71" w:rsidRDefault="00EC0480" w:rsidP="00EB4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ROSA NILDA GONZÁLEZ NORIEGA       </w:t>
      </w:r>
      <w:r w:rsid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</w:t>
      </w:r>
      <w:r w:rsidRPr="007A2A7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JOSÉ BENITO RAMÍREZ ROSAS</w:t>
      </w:r>
      <w:bookmarkStart w:id="1" w:name="_GoBack"/>
      <w:bookmarkEnd w:id="1"/>
    </w:p>
    <w:sectPr w:rsidR="00245157" w:rsidRPr="007A2A71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DF" w:rsidRDefault="00A061DF" w:rsidP="00C74A93">
      <w:pPr>
        <w:spacing w:after="0" w:line="240" w:lineRule="auto"/>
      </w:pPr>
      <w:r>
        <w:separator/>
      </w:r>
    </w:p>
  </w:endnote>
  <w:endnote w:type="continuationSeparator" w:id="0">
    <w:p w:rsidR="00A061DF" w:rsidRDefault="00A061DF" w:rsidP="00C7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DF" w:rsidRDefault="00A061DF" w:rsidP="00C74A93">
      <w:pPr>
        <w:spacing w:after="0" w:line="240" w:lineRule="auto"/>
      </w:pPr>
      <w:r>
        <w:separator/>
      </w:r>
    </w:p>
  </w:footnote>
  <w:footnote w:type="continuationSeparator" w:id="0">
    <w:p w:rsidR="00A061DF" w:rsidRDefault="00A061DF" w:rsidP="00C7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74A93" w:rsidRPr="00D775E4" w:rsidTr="008B49B6">
      <w:trPr>
        <w:jc w:val="center"/>
      </w:trPr>
      <w:tc>
        <w:tcPr>
          <w:tcW w:w="1253" w:type="dxa"/>
        </w:tcPr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FC15077" wp14:editId="6638E787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C74A93" w:rsidRPr="00815938" w:rsidRDefault="00C74A93" w:rsidP="00C74A93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172173" wp14:editId="026B18D7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4A93" w:rsidRPr="002E1219" w:rsidRDefault="00C74A93" w:rsidP="00C74A9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C74A93" w:rsidRDefault="00C74A93" w:rsidP="00C74A9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74A93" w:rsidRPr="004D5011" w:rsidRDefault="00C74A93" w:rsidP="00C74A9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C74A93" w:rsidRPr="00C74A93" w:rsidRDefault="00C74A93" w:rsidP="00C74A93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C74A93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C74A93" w:rsidRPr="0037765C" w:rsidRDefault="00C74A93" w:rsidP="00C74A93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C74A93" w:rsidRPr="00D775E4" w:rsidRDefault="00C74A93" w:rsidP="00C74A93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C74A93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74A93" w:rsidRPr="00D775E4" w:rsidRDefault="00C74A93" w:rsidP="00C74A93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C74A93" w:rsidRDefault="00C74A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80"/>
    <w:rsid w:val="000653EC"/>
    <w:rsid w:val="004562E7"/>
    <w:rsid w:val="007A2A71"/>
    <w:rsid w:val="007B7A55"/>
    <w:rsid w:val="00A061DF"/>
    <w:rsid w:val="00C74A93"/>
    <w:rsid w:val="00CC21A8"/>
    <w:rsid w:val="00EB47DE"/>
    <w:rsid w:val="00E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14D67-81FD-4A60-8760-E478E891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A7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4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A93"/>
  </w:style>
  <w:style w:type="paragraph" w:styleId="Piedepgina">
    <w:name w:val="footer"/>
    <w:basedOn w:val="Normal"/>
    <w:link w:val="PiedepginaCar"/>
    <w:uiPriority w:val="99"/>
    <w:unhideWhenUsed/>
    <w:rsid w:val="00C74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2018-12-04T16:32:00Z</cp:lastPrinted>
  <dcterms:created xsi:type="dcterms:W3CDTF">2018-12-17T18:11:00Z</dcterms:created>
  <dcterms:modified xsi:type="dcterms:W3CDTF">2018-12-17T18:11:00Z</dcterms:modified>
</cp:coreProperties>
</file>