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E5297" w14:textId="77777777" w:rsidR="00B542CB" w:rsidRPr="0036363C" w:rsidRDefault="00B542CB" w:rsidP="00B542CB">
      <w:pPr>
        <w:spacing w:after="0" w:line="240" w:lineRule="auto"/>
        <w:jc w:val="both"/>
        <w:rPr>
          <w:rFonts w:ascii="Arial" w:eastAsia="Times New Roman" w:hAnsi="Arial" w:cs="Arial"/>
          <w:b/>
          <w:snapToGrid w:val="0"/>
          <w:sz w:val="23"/>
          <w:szCs w:val="23"/>
          <w:lang w:val="es-ES_tradnl" w:eastAsia="es-ES"/>
        </w:rPr>
      </w:pPr>
    </w:p>
    <w:p w14:paraId="2EE3186A" w14:textId="77777777" w:rsidR="00B542CB" w:rsidRPr="0036363C" w:rsidRDefault="00B542CB" w:rsidP="00B542CB">
      <w:pPr>
        <w:spacing w:after="0" w:line="240" w:lineRule="auto"/>
        <w:jc w:val="both"/>
        <w:rPr>
          <w:rFonts w:ascii="Arial" w:eastAsia="Times New Roman" w:hAnsi="Arial" w:cs="Arial"/>
          <w:b/>
          <w:snapToGrid w:val="0"/>
          <w:sz w:val="23"/>
          <w:szCs w:val="23"/>
          <w:lang w:val="es-ES_tradnl" w:eastAsia="es-ES"/>
        </w:rPr>
      </w:pPr>
    </w:p>
    <w:p w14:paraId="592C5EC5" w14:textId="77777777" w:rsidR="00B542CB" w:rsidRDefault="00B542CB" w:rsidP="00B542CB">
      <w:pPr>
        <w:spacing w:after="0" w:line="240" w:lineRule="auto"/>
        <w:jc w:val="both"/>
        <w:rPr>
          <w:rFonts w:ascii="Arial" w:eastAsia="Times New Roman" w:hAnsi="Arial" w:cs="Arial"/>
          <w:b/>
          <w:snapToGrid w:val="0"/>
          <w:sz w:val="23"/>
          <w:szCs w:val="23"/>
          <w:lang w:val="es-ES_tradnl" w:eastAsia="es-ES"/>
        </w:rPr>
      </w:pPr>
    </w:p>
    <w:p w14:paraId="163C8841" w14:textId="77777777" w:rsidR="00B542CB" w:rsidRDefault="00B542CB" w:rsidP="00B542CB">
      <w:pPr>
        <w:spacing w:after="0" w:line="240" w:lineRule="auto"/>
        <w:jc w:val="both"/>
        <w:rPr>
          <w:rFonts w:ascii="Arial" w:eastAsia="Times New Roman" w:hAnsi="Arial" w:cs="Arial"/>
          <w:b/>
          <w:snapToGrid w:val="0"/>
          <w:sz w:val="23"/>
          <w:szCs w:val="23"/>
          <w:lang w:val="es-ES_tradnl" w:eastAsia="es-ES"/>
        </w:rPr>
      </w:pPr>
    </w:p>
    <w:p w14:paraId="2B43F38A" w14:textId="77777777" w:rsidR="00B542CB" w:rsidRPr="0036363C" w:rsidRDefault="00B542CB" w:rsidP="00B542CB">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68E2CB60" w14:textId="77777777" w:rsidR="00B542CB" w:rsidRDefault="00B542CB" w:rsidP="00B542CB">
      <w:pPr>
        <w:spacing w:after="0" w:line="240" w:lineRule="auto"/>
        <w:jc w:val="both"/>
        <w:rPr>
          <w:rFonts w:ascii="Arial" w:eastAsia="Times New Roman" w:hAnsi="Arial" w:cs="Arial"/>
          <w:b/>
          <w:snapToGrid w:val="0"/>
          <w:sz w:val="23"/>
          <w:szCs w:val="23"/>
          <w:lang w:val="es-ES_tradnl" w:eastAsia="es-ES"/>
        </w:rPr>
      </w:pPr>
    </w:p>
    <w:p w14:paraId="5FA0FE56" w14:textId="77777777" w:rsidR="00B542CB" w:rsidRPr="0036363C" w:rsidRDefault="00B542CB" w:rsidP="00B542CB">
      <w:pPr>
        <w:spacing w:after="0" w:line="240" w:lineRule="auto"/>
        <w:jc w:val="both"/>
        <w:rPr>
          <w:rFonts w:ascii="Arial" w:eastAsia="Times New Roman" w:hAnsi="Arial" w:cs="Arial"/>
          <w:b/>
          <w:snapToGrid w:val="0"/>
          <w:sz w:val="23"/>
          <w:szCs w:val="23"/>
          <w:lang w:val="es-ES_tradnl" w:eastAsia="es-ES"/>
        </w:rPr>
      </w:pPr>
    </w:p>
    <w:p w14:paraId="3E4A08A0" w14:textId="77777777" w:rsidR="00B542CB" w:rsidRPr="0036363C" w:rsidRDefault="00B542CB" w:rsidP="00B542CB">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3939C4BB" w14:textId="77777777" w:rsidR="00B542CB" w:rsidRPr="0036363C" w:rsidRDefault="00B542CB" w:rsidP="00B542CB">
      <w:pPr>
        <w:widowControl w:val="0"/>
        <w:spacing w:after="0" w:line="240" w:lineRule="auto"/>
        <w:jc w:val="both"/>
        <w:rPr>
          <w:rFonts w:ascii="Arial" w:eastAsia="Times New Roman" w:hAnsi="Arial" w:cs="Arial"/>
          <w:b/>
          <w:snapToGrid w:val="0"/>
          <w:sz w:val="23"/>
          <w:szCs w:val="23"/>
          <w:lang w:val="es-ES_tradnl" w:eastAsia="es-ES"/>
        </w:rPr>
      </w:pPr>
    </w:p>
    <w:p w14:paraId="783D1545" w14:textId="77777777" w:rsidR="00B542CB" w:rsidRPr="0036363C" w:rsidRDefault="00B542CB" w:rsidP="00B542CB">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117</w:t>
      </w:r>
      <w:r w:rsidRPr="0036363C">
        <w:rPr>
          <w:rFonts w:ascii="Arial" w:eastAsia="Times New Roman" w:hAnsi="Arial" w:cs="Arial"/>
          <w:b/>
          <w:snapToGrid w:val="0"/>
          <w:sz w:val="23"/>
          <w:szCs w:val="23"/>
          <w:lang w:val="es-ES_tradnl" w:eastAsia="es-ES"/>
        </w:rPr>
        <w:t xml:space="preserve">.- </w:t>
      </w:r>
    </w:p>
    <w:p w14:paraId="5A65E204" w14:textId="77777777" w:rsidR="00891299" w:rsidRDefault="00891299" w:rsidP="00891299">
      <w:pPr>
        <w:jc w:val="center"/>
        <w:rPr>
          <w:rFonts w:ascii="Arial" w:hAnsi="Arial" w:cs="Arial"/>
          <w:b/>
          <w:bCs/>
        </w:rPr>
      </w:pPr>
    </w:p>
    <w:p w14:paraId="119C874D" w14:textId="77777777" w:rsidR="00891299" w:rsidRPr="002A24BC" w:rsidRDefault="00891299" w:rsidP="00891299">
      <w:pPr>
        <w:jc w:val="center"/>
        <w:rPr>
          <w:rFonts w:ascii="Arial" w:hAnsi="Arial" w:cs="Arial"/>
          <w:b/>
          <w:bCs/>
        </w:rPr>
      </w:pPr>
      <w:r w:rsidRPr="002A24BC">
        <w:rPr>
          <w:rFonts w:ascii="Arial" w:hAnsi="Arial" w:cs="Arial"/>
          <w:b/>
          <w:bCs/>
        </w:rPr>
        <w:t xml:space="preserve">LEY DE INGRESOS DEL MUNICIPIO DE GUERRERO, </w:t>
      </w:r>
    </w:p>
    <w:p w14:paraId="3CFF5244" w14:textId="77777777" w:rsidR="00891299" w:rsidRDefault="00891299" w:rsidP="009E787E">
      <w:pPr>
        <w:jc w:val="center"/>
        <w:rPr>
          <w:rFonts w:ascii="Arial" w:hAnsi="Arial" w:cs="Arial"/>
          <w:b/>
          <w:bCs/>
        </w:rPr>
      </w:pPr>
      <w:r w:rsidRPr="002A24BC">
        <w:rPr>
          <w:rFonts w:ascii="Arial" w:hAnsi="Arial" w:cs="Arial"/>
          <w:b/>
          <w:bCs/>
        </w:rPr>
        <w:t>COAHUILA DE ZARAGOZA, PARA EL EJERCICIO FISCAL 2019</w:t>
      </w:r>
    </w:p>
    <w:p w14:paraId="2A03C482" w14:textId="77777777" w:rsidR="009E787E" w:rsidRPr="009E787E" w:rsidRDefault="009E787E" w:rsidP="009E787E">
      <w:pPr>
        <w:jc w:val="center"/>
        <w:rPr>
          <w:rFonts w:ascii="Arial" w:hAnsi="Arial" w:cs="Arial"/>
          <w:b/>
          <w:bCs/>
          <w:sz w:val="8"/>
          <w:szCs w:val="8"/>
        </w:rPr>
      </w:pPr>
    </w:p>
    <w:p w14:paraId="6D9685D7" w14:textId="77777777" w:rsidR="00891299" w:rsidRPr="002A24BC" w:rsidRDefault="00891299" w:rsidP="00891299">
      <w:pPr>
        <w:jc w:val="center"/>
        <w:rPr>
          <w:rFonts w:ascii="Arial" w:hAnsi="Arial" w:cs="Arial"/>
          <w:b/>
          <w:bCs/>
        </w:rPr>
      </w:pPr>
      <w:r w:rsidRPr="002A24BC">
        <w:rPr>
          <w:rFonts w:ascii="Arial" w:hAnsi="Arial" w:cs="Arial"/>
          <w:b/>
          <w:bCs/>
        </w:rPr>
        <w:t>TITULO PRIMERO</w:t>
      </w:r>
    </w:p>
    <w:p w14:paraId="42998869" w14:textId="77777777" w:rsidR="00891299" w:rsidRPr="002A24BC" w:rsidRDefault="00891299" w:rsidP="00891299">
      <w:pPr>
        <w:jc w:val="center"/>
        <w:rPr>
          <w:rFonts w:ascii="Arial" w:hAnsi="Arial" w:cs="Arial"/>
          <w:b/>
          <w:bCs/>
        </w:rPr>
      </w:pPr>
      <w:r w:rsidRPr="002A24BC">
        <w:rPr>
          <w:rFonts w:ascii="Arial" w:hAnsi="Arial" w:cs="Arial"/>
          <w:b/>
          <w:bCs/>
        </w:rPr>
        <w:t>DISPOSICIONES GENERALES</w:t>
      </w:r>
    </w:p>
    <w:p w14:paraId="1712EF00" w14:textId="77777777" w:rsidR="00891299" w:rsidRPr="002A24BC" w:rsidRDefault="00891299" w:rsidP="00891299">
      <w:pPr>
        <w:jc w:val="both"/>
        <w:rPr>
          <w:rFonts w:ascii="Arial" w:hAnsi="Arial" w:cs="Arial"/>
          <w:b/>
          <w:bCs/>
        </w:rPr>
      </w:pPr>
    </w:p>
    <w:p w14:paraId="4C679815" w14:textId="77777777" w:rsidR="00891299" w:rsidRPr="002A24BC" w:rsidRDefault="00891299" w:rsidP="00891299">
      <w:pPr>
        <w:jc w:val="both"/>
        <w:rPr>
          <w:rFonts w:ascii="Arial" w:hAnsi="Arial" w:cs="Arial"/>
        </w:rPr>
      </w:pPr>
      <w:r w:rsidRPr="002A24BC">
        <w:rPr>
          <w:rFonts w:ascii="Arial" w:hAnsi="Arial" w:cs="Arial"/>
          <w:b/>
        </w:rPr>
        <w:t xml:space="preserve">ARTÍCULO 1.- </w:t>
      </w:r>
      <w:r w:rsidRPr="002A24BC">
        <w:rPr>
          <w:rFonts w:ascii="Arial" w:hAnsi="Arial" w:cs="Arial"/>
        </w:rPr>
        <w:t xml:space="preserve">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w:t>
      </w:r>
      <w:r>
        <w:rPr>
          <w:rFonts w:ascii="Arial" w:hAnsi="Arial" w:cs="Arial"/>
        </w:rPr>
        <w:t xml:space="preserve">fiscales </w:t>
      </w:r>
      <w:r w:rsidRPr="002A24BC">
        <w:rPr>
          <w:rFonts w:ascii="Arial" w:hAnsi="Arial" w:cs="Arial"/>
        </w:rPr>
        <w:t>y los montos aplicables por concepto de multas por infracciones cometidas a disposiciones fiscales en el Municipio de Guerrero, Coahuila de Zaragoza.</w:t>
      </w:r>
    </w:p>
    <w:p w14:paraId="3D42499A" w14:textId="77777777" w:rsidR="00891299" w:rsidRPr="002A24BC" w:rsidRDefault="00891299" w:rsidP="00891299">
      <w:pPr>
        <w:jc w:val="both"/>
        <w:rPr>
          <w:rFonts w:ascii="Arial" w:hAnsi="Arial" w:cs="Arial"/>
        </w:rPr>
      </w:pPr>
    </w:p>
    <w:p w14:paraId="330E68F8" w14:textId="77777777" w:rsidR="00891299" w:rsidRPr="002A24BC" w:rsidRDefault="00891299" w:rsidP="00891299">
      <w:pPr>
        <w:jc w:val="both"/>
        <w:rPr>
          <w:rFonts w:ascii="Arial" w:hAnsi="Arial" w:cs="Arial"/>
        </w:rPr>
      </w:pPr>
      <w:r w:rsidRPr="002A24BC">
        <w:rPr>
          <w:rFonts w:ascii="Arial" w:hAnsi="Arial" w:cs="Arial"/>
        </w:rPr>
        <w:t>Forman parte de los ingresos las contribuciones, productos y aprovechamientos causados en ejercicios anteriores, pendientes de liquidación o pago.</w:t>
      </w:r>
    </w:p>
    <w:p w14:paraId="4ADDCBA2" w14:textId="77777777" w:rsidR="00891299" w:rsidRPr="002A24BC" w:rsidRDefault="00891299" w:rsidP="00891299">
      <w:pPr>
        <w:ind w:right="216"/>
        <w:jc w:val="both"/>
        <w:rPr>
          <w:rFonts w:ascii="Arial" w:hAnsi="Arial" w:cs="Arial"/>
        </w:rPr>
      </w:pPr>
    </w:p>
    <w:p w14:paraId="39D9E204" w14:textId="77777777" w:rsidR="00891299" w:rsidRPr="002A24BC" w:rsidRDefault="00891299" w:rsidP="00891299">
      <w:pPr>
        <w:jc w:val="both"/>
        <w:rPr>
          <w:rFonts w:ascii="Arial" w:hAnsi="Arial" w:cs="Arial"/>
        </w:rPr>
      </w:pPr>
      <w:r w:rsidRPr="002A24BC">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14:paraId="76C076F6" w14:textId="77777777" w:rsidR="00891299" w:rsidRPr="002A24BC" w:rsidRDefault="00891299" w:rsidP="00891299">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339"/>
        <w:gridCol w:w="412"/>
        <w:gridCol w:w="7117"/>
        <w:gridCol w:w="1670"/>
      </w:tblGrid>
      <w:tr w:rsidR="00891299" w:rsidRPr="002A24BC" w14:paraId="384E39A4" w14:textId="77777777" w:rsidTr="009E787E">
        <w:trPr>
          <w:trHeight w:val="85"/>
        </w:trPr>
        <w:tc>
          <w:tcPr>
            <w:tcW w:w="4170" w:type="pct"/>
            <w:gridSpan w:val="4"/>
            <w:shd w:val="clear" w:color="auto" w:fill="auto"/>
            <w:vAlign w:val="bottom"/>
            <w:hideMark/>
          </w:tcPr>
          <w:p w14:paraId="50A0AE75"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Presupuesto de Ingresos Contenido en la Ley de Ingresos 2019</w:t>
            </w:r>
          </w:p>
        </w:tc>
        <w:tc>
          <w:tcPr>
            <w:tcW w:w="830" w:type="pct"/>
            <w:shd w:val="clear" w:color="auto" w:fill="auto"/>
            <w:noWrap/>
            <w:vAlign w:val="bottom"/>
            <w:hideMark/>
          </w:tcPr>
          <w:p w14:paraId="3F519858"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lang w:eastAsia="es-MX"/>
              </w:rPr>
              <w:t>Guerrero</w:t>
            </w:r>
          </w:p>
        </w:tc>
      </w:tr>
      <w:tr w:rsidR="00891299" w:rsidRPr="002A24BC" w14:paraId="1D3D168B" w14:textId="77777777" w:rsidTr="009E787E">
        <w:trPr>
          <w:trHeight w:val="85"/>
        </w:trPr>
        <w:tc>
          <w:tcPr>
            <w:tcW w:w="4170" w:type="pct"/>
            <w:gridSpan w:val="4"/>
            <w:shd w:val="clear" w:color="000000" w:fill="000000"/>
            <w:vAlign w:val="bottom"/>
            <w:hideMark/>
          </w:tcPr>
          <w:p w14:paraId="2C0621F8" w14:textId="77777777" w:rsidR="00891299" w:rsidRPr="002A24BC" w:rsidRDefault="00891299" w:rsidP="009E787E">
            <w:pPr>
              <w:jc w:val="both"/>
              <w:rPr>
                <w:rFonts w:ascii="Arial" w:hAnsi="Arial" w:cs="Arial"/>
                <w:b/>
                <w:bCs/>
                <w:color w:val="FFFFFF"/>
              </w:rPr>
            </w:pPr>
            <w:r w:rsidRPr="002A24BC">
              <w:rPr>
                <w:rFonts w:ascii="Arial" w:hAnsi="Arial" w:cs="Arial"/>
                <w:b/>
                <w:bCs/>
                <w:color w:val="FFFFFF"/>
                <w:lang w:eastAsia="es-MX"/>
              </w:rPr>
              <w:t>TOTAL DE INGRESOS</w:t>
            </w:r>
          </w:p>
        </w:tc>
        <w:tc>
          <w:tcPr>
            <w:tcW w:w="830" w:type="pct"/>
            <w:shd w:val="clear" w:color="000000" w:fill="000000"/>
            <w:noWrap/>
            <w:vAlign w:val="bottom"/>
            <w:hideMark/>
          </w:tcPr>
          <w:p w14:paraId="0251F553" w14:textId="77777777" w:rsidR="00891299" w:rsidRPr="002A24BC" w:rsidRDefault="00891299" w:rsidP="009E787E">
            <w:pPr>
              <w:jc w:val="right"/>
              <w:rPr>
                <w:rFonts w:ascii="Arial" w:hAnsi="Arial" w:cs="Arial"/>
                <w:b/>
                <w:bCs/>
                <w:color w:val="FFFFFF"/>
              </w:rPr>
            </w:pPr>
            <w:r w:rsidRPr="002A24BC">
              <w:rPr>
                <w:rFonts w:ascii="Arial" w:hAnsi="Arial" w:cs="Arial"/>
                <w:b/>
                <w:bCs/>
                <w:color w:val="FFFFFF"/>
              </w:rPr>
              <w:t>$32,675,399.84</w:t>
            </w:r>
          </w:p>
        </w:tc>
      </w:tr>
      <w:tr w:rsidR="00891299" w:rsidRPr="002A24BC" w14:paraId="75EED046" w14:textId="77777777" w:rsidTr="009E787E">
        <w:trPr>
          <w:trHeight w:val="85"/>
        </w:trPr>
        <w:tc>
          <w:tcPr>
            <w:tcW w:w="215" w:type="pct"/>
            <w:shd w:val="clear" w:color="000000" w:fill="D8D8D8"/>
            <w:noWrap/>
            <w:vAlign w:val="bottom"/>
            <w:hideMark/>
          </w:tcPr>
          <w:p w14:paraId="4B969E7A"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1</w:t>
            </w:r>
          </w:p>
        </w:tc>
        <w:tc>
          <w:tcPr>
            <w:tcW w:w="3955" w:type="pct"/>
            <w:gridSpan w:val="3"/>
            <w:shd w:val="clear" w:color="000000" w:fill="D8D8D8"/>
            <w:noWrap/>
            <w:vAlign w:val="bottom"/>
            <w:hideMark/>
          </w:tcPr>
          <w:p w14:paraId="6C4A7FD7"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Impuestos</w:t>
            </w:r>
          </w:p>
        </w:tc>
        <w:tc>
          <w:tcPr>
            <w:tcW w:w="830" w:type="pct"/>
            <w:shd w:val="clear" w:color="000000" w:fill="D8D8D8"/>
            <w:noWrap/>
            <w:vAlign w:val="bottom"/>
            <w:hideMark/>
          </w:tcPr>
          <w:p w14:paraId="01174CED"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$2,749,898.11</w:t>
            </w:r>
          </w:p>
        </w:tc>
      </w:tr>
      <w:tr w:rsidR="00891299" w:rsidRPr="002A24BC" w14:paraId="1A148784" w14:textId="77777777" w:rsidTr="009E787E">
        <w:trPr>
          <w:trHeight w:val="85"/>
        </w:trPr>
        <w:tc>
          <w:tcPr>
            <w:tcW w:w="215" w:type="pct"/>
            <w:shd w:val="clear" w:color="auto" w:fill="auto"/>
            <w:noWrap/>
            <w:vAlign w:val="bottom"/>
            <w:hideMark/>
          </w:tcPr>
          <w:p w14:paraId="65B905C4" w14:textId="77777777" w:rsidR="00891299" w:rsidRPr="002A24BC" w:rsidRDefault="00891299" w:rsidP="009E787E">
            <w:pPr>
              <w:rPr>
                <w:rFonts w:ascii="Arial" w:hAnsi="Arial" w:cs="Arial"/>
                <w:color w:val="000000"/>
              </w:rPr>
            </w:pPr>
            <w:r w:rsidRPr="002A24BC">
              <w:rPr>
                <w:rFonts w:ascii="Arial" w:hAnsi="Arial" w:cs="Arial"/>
                <w:color w:val="000000"/>
              </w:rPr>
              <w:lastRenderedPageBreak/>
              <w:t> </w:t>
            </w:r>
          </w:p>
        </w:tc>
        <w:tc>
          <w:tcPr>
            <w:tcW w:w="172" w:type="pct"/>
            <w:shd w:val="clear" w:color="auto" w:fill="auto"/>
            <w:noWrap/>
            <w:vAlign w:val="bottom"/>
            <w:hideMark/>
          </w:tcPr>
          <w:p w14:paraId="061F0AA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noWrap/>
            <w:vAlign w:val="bottom"/>
            <w:hideMark/>
          </w:tcPr>
          <w:p w14:paraId="6FE818A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Sobre el Patrimonio</w:t>
            </w:r>
          </w:p>
        </w:tc>
        <w:tc>
          <w:tcPr>
            <w:tcW w:w="830" w:type="pct"/>
            <w:shd w:val="clear" w:color="auto" w:fill="auto"/>
            <w:noWrap/>
            <w:vAlign w:val="bottom"/>
            <w:hideMark/>
          </w:tcPr>
          <w:p w14:paraId="3605DDA3"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$2,704,407.66</w:t>
            </w:r>
          </w:p>
        </w:tc>
      </w:tr>
      <w:tr w:rsidR="00891299" w:rsidRPr="002A24BC" w14:paraId="1CE8E802" w14:textId="77777777" w:rsidTr="009E787E">
        <w:trPr>
          <w:trHeight w:val="85"/>
        </w:trPr>
        <w:tc>
          <w:tcPr>
            <w:tcW w:w="215" w:type="pct"/>
            <w:shd w:val="clear" w:color="auto" w:fill="auto"/>
            <w:noWrap/>
            <w:vAlign w:val="bottom"/>
            <w:hideMark/>
          </w:tcPr>
          <w:p w14:paraId="209F898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36AD65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4AD44C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1633A41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Predial</w:t>
            </w:r>
          </w:p>
        </w:tc>
        <w:tc>
          <w:tcPr>
            <w:tcW w:w="830" w:type="pct"/>
            <w:shd w:val="clear" w:color="auto" w:fill="auto"/>
            <w:noWrap/>
            <w:vAlign w:val="bottom"/>
            <w:hideMark/>
          </w:tcPr>
          <w:p w14:paraId="5629CEA1" w14:textId="77777777" w:rsidR="00891299" w:rsidRPr="002A24BC" w:rsidRDefault="00891299" w:rsidP="009E787E">
            <w:pPr>
              <w:jc w:val="right"/>
              <w:rPr>
                <w:rFonts w:ascii="Arial" w:hAnsi="Arial" w:cs="Arial"/>
                <w:color w:val="000000"/>
              </w:rPr>
            </w:pPr>
            <w:r w:rsidRPr="002A24BC">
              <w:rPr>
                <w:rFonts w:ascii="Arial" w:hAnsi="Arial" w:cs="Arial"/>
                <w:color w:val="000000"/>
              </w:rPr>
              <w:t>$1,593,000.00</w:t>
            </w:r>
          </w:p>
        </w:tc>
      </w:tr>
      <w:tr w:rsidR="00891299" w:rsidRPr="002A24BC" w14:paraId="4114DCC2" w14:textId="77777777" w:rsidTr="009E787E">
        <w:trPr>
          <w:trHeight w:val="85"/>
        </w:trPr>
        <w:tc>
          <w:tcPr>
            <w:tcW w:w="215" w:type="pct"/>
            <w:shd w:val="clear" w:color="auto" w:fill="auto"/>
            <w:noWrap/>
            <w:vAlign w:val="bottom"/>
            <w:hideMark/>
          </w:tcPr>
          <w:p w14:paraId="2E194F5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1C04D84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00E9ED5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14:paraId="294207E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Adquisición de Inmuebles</w:t>
            </w:r>
          </w:p>
        </w:tc>
        <w:tc>
          <w:tcPr>
            <w:tcW w:w="830" w:type="pct"/>
            <w:shd w:val="clear" w:color="auto" w:fill="auto"/>
            <w:noWrap/>
            <w:vAlign w:val="bottom"/>
            <w:hideMark/>
          </w:tcPr>
          <w:p w14:paraId="65351934" w14:textId="77777777" w:rsidR="00891299" w:rsidRPr="002A24BC" w:rsidRDefault="00891299" w:rsidP="009E787E">
            <w:pPr>
              <w:jc w:val="right"/>
              <w:rPr>
                <w:rFonts w:ascii="Arial" w:hAnsi="Arial" w:cs="Arial"/>
                <w:color w:val="000000"/>
              </w:rPr>
            </w:pPr>
            <w:r w:rsidRPr="002A24BC">
              <w:rPr>
                <w:rFonts w:ascii="Arial" w:hAnsi="Arial" w:cs="Arial"/>
                <w:color w:val="000000"/>
              </w:rPr>
              <w:t>$1,111,407.66</w:t>
            </w:r>
          </w:p>
        </w:tc>
      </w:tr>
      <w:tr w:rsidR="00891299" w:rsidRPr="002A24BC" w14:paraId="4880252B" w14:textId="77777777" w:rsidTr="009E787E">
        <w:trPr>
          <w:trHeight w:val="85"/>
        </w:trPr>
        <w:tc>
          <w:tcPr>
            <w:tcW w:w="215" w:type="pct"/>
            <w:shd w:val="clear" w:color="auto" w:fill="auto"/>
            <w:noWrap/>
            <w:vAlign w:val="bottom"/>
            <w:hideMark/>
          </w:tcPr>
          <w:p w14:paraId="5865E02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7563F84"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22CF9FFE"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14:paraId="1239A27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Plusvalía</w:t>
            </w:r>
          </w:p>
        </w:tc>
        <w:tc>
          <w:tcPr>
            <w:tcW w:w="830" w:type="pct"/>
            <w:shd w:val="clear" w:color="auto" w:fill="auto"/>
            <w:noWrap/>
            <w:vAlign w:val="bottom"/>
            <w:hideMark/>
          </w:tcPr>
          <w:p w14:paraId="481AD592"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242EB28B" w14:textId="77777777" w:rsidTr="009E787E">
        <w:trPr>
          <w:trHeight w:val="85"/>
        </w:trPr>
        <w:tc>
          <w:tcPr>
            <w:tcW w:w="215" w:type="pct"/>
            <w:shd w:val="clear" w:color="auto" w:fill="auto"/>
            <w:noWrap/>
            <w:vAlign w:val="bottom"/>
            <w:hideMark/>
          </w:tcPr>
          <w:p w14:paraId="771EC85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72F9D7F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783" w:type="pct"/>
            <w:gridSpan w:val="2"/>
            <w:shd w:val="clear" w:color="auto" w:fill="auto"/>
            <w:vAlign w:val="bottom"/>
            <w:hideMark/>
          </w:tcPr>
          <w:p w14:paraId="75DF6836"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sobre la producción, el consumo y las transacciones</w:t>
            </w:r>
          </w:p>
        </w:tc>
        <w:tc>
          <w:tcPr>
            <w:tcW w:w="830" w:type="pct"/>
            <w:shd w:val="clear" w:color="auto" w:fill="auto"/>
            <w:noWrap/>
            <w:vAlign w:val="bottom"/>
            <w:hideMark/>
          </w:tcPr>
          <w:p w14:paraId="16ADCA18"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5C983416" w14:textId="77777777" w:rsidTr="009E787E">
        <w:trPr>
          <w:trHeight w:val="85"/>
        </w:trPr>
        <w:tc>
          <w:tcPr>
            <w:tcW w:w="215" w:type="pct"/>
            <w:shd w:val="clear" w:color="auto" w:fill="auto"/>
            <w:noWrap/>
            <w:vAlign w:val="bottom"/>
            <w:hideMark/>
          </w:tcPr>
          <w:p w14:paraId="2E843E56"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25839C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2DADDE57"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02376EE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sobre la producción, el consumo y las transacciones</w:t>
            </w:r>
          </w:p>
        </w:tc>
        <w:tc>
          <w:tcPr>
            <w:tcW w:w="830" w:type="pct"/>
            <w:shd w:val="clear" w:color="auto" w:fill="auto"/>
            <w:noWrap/>
            <w:vAlign w:val="bottom"/>
            <w:hideMark/>
          </w:tcPr>
          <w:p w14:paraId="23A719DF"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4E1DC943" w14:textId="77777777" w:rsidTr="009E787E">
        <w:trPr>
          <w:trHeight w:val="85"/>
        </w:trPr>
        <w:tc>
          <w:tcPr>
            <w:tcW w:w="215" w:type="pct"/>
            <w:shd w:val="clear" w:color="auto" w:fill="auto"/>
            <w:noWrap/>
            <w:vAlign w:val="bottom"/>
            <w:hideMark/>
          </w:tcPr>
          <w:p w14:paraId="56132A0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8410A7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783" w:type="pct"/>
            <w:gridSpan w:val="2"/>
            <w:shd w:val="clear" w:color="auto" w:fill="auto"/>
            <w:vAlign w:val="bottom"/>
            <w:hideMark/>
          </w:tcPr>
          <w:p w14:paraId="323A631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al comercio exterior</w:t>
            </w:r>
          </w:p>
        </w:tc>
        <w:tc>
          <w:tcPr>
            <w:tcW w:w="830" w:type="pct"/>
            <w:shd w:val="clear" w:color="auto" w:fill="auto"/>
            <w:noWrap/>
            <w:vAlign w:val="bottom"/>
            <w:hideMark/>
          </w:tcPr>
          <w:p w14:paraId="04F88BF4"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2E7F02D8" w14:textId="77777777" w:rsidTr="009E787E">
        <w:trPr>
          <w:trHeight w:val="85"/>
        </w:trPr>
        <w:tc>
          <w:tcPr>
            <w:tcW w:w="215" w:type="pct"/>
            <w:shd w:val="clear" w:color="auto" w:fill="auto"/>
            <w:noWrap/>
            <w:vAlign w:val="bottom"/>
            <w:hideMark/>
          </w:tcPr>
          <w:p w14:paraId="67BEDCF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02FD07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655D2BD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4266A87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al comercio exterior</w:t>
            </w:r>
          </w:p>
        </w:tc>
        <w:tc>
          <w:tcPr>
            <w:tcW w:w="830" w:type="pct"/>
            <w:shd w:val="clear" w:color="auto" w:fill="auto"/>
            <w:noWrap/>
            <w:vAlign w:val="bottom"/>
            <w:hideMark/>
          </w:tcPr>
          <w:p w14:paraId="77590E1A"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0789A3F2" w14:textId="77777777" w:rsidTr="009E787E">
        <w:trPr>
          <w:trHeight w:val="85"/>
        </w:trPr>
        <w:tc>
          <w:tcPr>
            <w:tcW w:w="215" w:type="pct"/>
            <w:shd w:val="clear" w:color="auto" w:fill="auto"/>
            <w:noWrap/>
            <w:vAlign w:val="bottom"/>
            <w:hideMark/>
          </w:tcPr>
          <w:p w14:paraId="599CD4A3"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7096459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783" w:type="pct"/>
            <w:gridSpan w:val="2"/>
            <w:shd w:val="clear" w:color="auto" w:fill="auto"/>
            <w:vAlign w:val="bottom"/>
            <w:hideMark/>
          </w:tcPr>
          <w:p w14:paraId="4FF8533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sobre Nóminas y Asimilables</w:t>
            </w:r>
          </w:p>
        </w:tc>
        <w:tc>
          <w:tcPr>
            <w:tcW w:w="830" w:type="pct"/>
            <w:shd w:val="clear" w:color="auto" w:fill="auto"/>
            <w:noWrap/>
            <w:vAlign w:val="bottom"/>
            <w:hideMark/>
          </w:tcPr>
          <w:p w14:paraId="049C9EED"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178DA8BC" w14:textId="77777777" w:rsidTr="009E787E">
        <w:trPr>
          <w:trHeight w:val="85"/>
        </w:trPr>
        <w:tc>
          <w:tcPr>
            <w:tcW w:w="215" w:type="pct"/>
            <w:shd w:val="clear" w:color="auto" w:fill="auto"/>
            <w:noWrap/>
            <w:vAlign w:val="bottom"/>
            <w:hideMark/>
          </w:tcPr>
          <w:p w14:paraId="4663371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744F4F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B77C8B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1D5B9B1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sobre Nóminas y Asimilables</w:t>
            </w:r>
          </w:p>
        </w:tc>
        <w:tc>
          <w:tcPr>
            <w:tcW w:w="830" w:type="pct"/>
            <w:shd w:val="clear" w:color="auto" w:fill="auto"/>
            <w:noWrap/>
            <w:vAlign w:val="bottom"/>
            <w:hideMark/>
          </w:tcPr>
          <w:p w14:paraId="5E590124"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2B017270" w14:textId="77777777" w:rsidTr="009E787E">
        <w:trPr>
          <w:trHeight w:val="85"/>
        </w:trPr>
        <w:tc>
          <w:tcPr>
            <w:tcW w:w="215" w:type="pct"/>
            <w:shd w:val="clear" w:color="auto" w:fill="auto"/>
            <w:noWrap/>
            <w:vAlign w:val="bottom"/>
            <w:hideMark/>
          </w:tcPr>
          <w:p w14:paraId="308EE1EE"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747E32B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6</w:t>
            </w:r>
          </w:p>
        </w:tc>
        <w:tc>
          <w:tcPr>
            <w:tcW w:w="3783" w:type="pct"/>
            <w:gridSpan w:val="2"/>
            <w:shd w:val="clear" w:color="auto" w:fill="auto"/>
            <w:vAlign w:val="bottom"/>
            <w:hideMark/>
          </w:tcPr>
          <w:p w14:paraId="286B71D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Ecológicos</w:t>
            </w:r>
          </w:p>
        </w:tc>
        <w:tc>
          <w:tcPr>
            <w:tcW w:w="830" w:type="pct"/>
            <w:shd w:val="clear" w:color="auto" w:fill="auto"/>
            <w:noWrap/>
            <w:vAlign w:val="bottom"/>
            <w:hideMark/>
          </w:tcPr>
          <w:p w14:paraId="3CFC02BA"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6E3BDB90" w14:textId="77777777" w:rsidTr="009E787E">
        <w:trPr>
          <w:trHeight w:val="85"/>
        </w:trPr>
        <w:tc>
          <w:tcPr>
            <w:tcW w:w="215" w:type="pct"/>
            <w:shd w:val="clear" w:color="auto" w:fill="auto"/>
            <w:noWrap/>
            <w:vAlign w:val="bottom"/>
            <w:hideMark/>
          </w:tcPr>
          <w:p w14:paraId="718FF67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AF04EB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3009720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7567D69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Ecológicos</w:t>
            </w:r>
          </w:p>
        </w:tc>
        <w:tc>
          <w:tcPr>
            <w:tcW w:w="830" w:type="pct"/>
            <w:shd w:val="clear" w:color="auto" w:fill="auto"/>
            <w:noWrap/>
            <w:vAlign w:val="bottom"/>
            <w:hideMark/>
          </w:tcPr>
          <w:p w14:paraId="2BA1836E"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61329E4F" w14:textId="77777777" w:rsidTr="009E787E">
        <w:trPr>
          <w:trHeight w:val="235"/>
        </w:trPr>
        <w:tc>
          <w:tcPr>
            <w:tcW w:w="215" w:type="pct"/>
            <w:shd w:val="clear" w:color="auto" w:fill="auto"/>
            <w:noWrap/>
            <w:vAlign w:val="bottom"/>
            <w:hideMark/>
          </w:tcPr>
          <w:p w14:paraId="096323E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B64AFF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7</w:t>
            </w:r>
          </w:p>
        </w:tc>
        <w:tc>
          <w:tcPr>
            <w:tcW w:w="3783" w:type="pct"/>
            <w:gridSpan w:val="2"/>
            <w:shd w:val="clear" w:color="auto" w:fill="auto"/>
            <w:vAlign w:val="bottom"/>
            <w:hideMark/>
          </w:tcPr>
          <w:p w14:paraId="20BFF4F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Accesorios</w:t>
            </w:r>
          </w:p>
        </w:tc>
        <w:tc>
          <w:tcPr>
            <w:tcW w:w="830" w:type="pct"/>
            <w:shd w:val="clear" w:color="auto" w:fill="auto"/>
            <w:noWrap/>
            <w:vAlign w:val="bottom"/>
            <w:hideMark/>
          </w:tcPr>
          <w:p w14:paraId="7F259E30"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$39,754.15</w:t>
            </w:r>
          </w:p>
        </w:tc>
      </w:tr>
      <w:tr w:rsidR="00891299" w:rsidRPr="002A24BC" w14:paraId="0DFC856B" w14:textId="77777777" w:rsidTr="009E787E">
        <w:trPr>
          <w:trHeight w:val="85"/>
        </w:trPr>
        <w:tc>
          <w:tcPr>
            <w:tcW w:w="215" w:type="pct"/>
            <w:shd w:val="clear" w:color="auto" w:fill="auto"/>
            <w:noWrap/>
            <w:vAlign w:val="bottom"/>
            <w:hideMark/>
          </w:tcPr>
          <w:p w14:paraId="6DF014B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E5880E9"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1456340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4A15B72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Accesorios de Impuestos</w:t>
            </w:r>
          </w:p>
        </w:tc>
        <w:tc>
          <w:tcPr>
            <w:tcW w:w="830" w:type="pct"/>
            <w:shd w:val="clear" w:color="auto" w:fill="auto"/>
            <w:noWrap/>
            <w:vAlign w:val="bottom"/>
            <w:hideMark/>
          </w:tcPr>
          <w:p w14:paraId="3E20DE4A" w14:textId="77777777" w:rsidR="00891299" w:rsidRPr="002A24BC" w:rsidRDefault="00891299" w:rsidP="009E787E">
            <w:pPr>
              <w:jc w:val="right"/>
              <w:rPr>
                <w:rFonts w:ascii="Arial" w:hAnsi="Arial" w:cs="Arial"/>
                <w:color w:val="000000"/>
              </w:rPr>
            </w:pPr>
            <w:r w:rsidRPr="002A24BC">
              <w:rPr>
                <w:rFonts w:ascii="Arial" w:hAnsi="Arial" w:cs="Arial"/>
                <w:color w:val="000000"/>
              </w:rPr>
              <w:t>$39,754.15</w:t>
            </w:r>
          </w:p>
        </w:tc>
      </w:tr>
      <w:tr w:rsidR="00891299" w:rsidRPr="002A24BC" w14:paraId="655AFAE2" w14:textId="77777777" w:rsidTr="009E787E">
        <w:trPr>
          <w:trHeight w:val="85"/>
        </w:trPr>
        <w:tc>
          <w:tcPr>
            <w:tcW w:w="215" w:type="pct"/>
            <w:shd w:val="clear" w:color="auto" w:fill="auto"/>
            <w:noWrap/>
            <w:vAlign w:val="bottom"/>
            <w:hideMark/>
          </w:tcPr>
          <w:p w14:paraId="2B9706C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BEAEC6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8</w:t>
            </w:r>
          </w:p>
        </w:tc>
        <w:tc>
          <w:tcPr>
            <w:tcW w:w="3783" w:type="pct"/>
            <w:gridSpan w:val="2"/>
            <w:shd w:val="clear" w:color="auto" w:fill="auto"/>
            <w:vAlign w:val="bottom"/>
            <w:hideMark/>
          </w:tcPr>
          <w:p w14:paraId="5E7B565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Otros Impuestos</w:t>
            </w:r>
          </w:p>
        </w:tc>
        <w:tc>
          <w:tcPr>
            <w:tcW w:w="830" w:type="pct"/>
            <w:shd w:val="clear" w:color="auto" w:fill="auto"/>
            <w:noWrap/>
            <w:vAlign w:val="bottom"/>
            <w:hideMark/>
          </w:tcPr>
          <w:p w14:paraId="3CAD747F"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$5,736.30</w:t>
            </w:r>
          </w:p>
        </w:tc>
      </w:tr>
      <w:tr w:rsidR="00891299" w:rsidRPr="002A24BC" w14:paraId="34C0F701" w14:textId="77777777" w:rsidTr="009E787E">
        <w:trPr>
          <w:trHeight w:val="85"/>
        </w:trPr>
        <w:tc>
          <w:tcPr>
            <w:tcW w:w="215" w:type="pct"/>
            <w:shd w:val="clear" w:color="auto" w:fill="auto"/>
            <w:noWrap/>
            <w:vAlign w:val="bottom"/>
            <w:hideMark/>
          </w:tcPr>
          <w:p w14:paraId="6E57ACA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4869859"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2A8F4B8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5652230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el Ejercicio de Actividades Mercantiles</w:t>
            </w:r>
          </w:p>
        </w:tc>
        <w:tc>
          <w:tcPr>
            <w:tcW w:w="830" w:type="pct"/>
            <w:shd w:val="clear" w:color="auto" w:fill="auto"/>
            <w:noWrap/>
            <w:vAlign w:val="bottom"/>
            <w:hideMark/>
          </w:tcPr>
          <w:p w14:paraId="2817D130" w14:textId="77777777" w:rsidR="00891299" w:rsidRPr="002A24BC" w:rsidRDefault="00891299" w:rsidP="009E787E">
            <w:pPr>
              <w:jc w:val="right"/>
              <w:rPr>
                <w:rFonts w:ascii="Arial" w:hAnsi="Arial" w:cs="Arial"/>
                <w:color w:val="000000"/>
              </w:rPr>
            </w:pPr>
            <w:r w:rsidRPr="002A24BC">
              <w:rPr>
                <w:rFonts w:ascii="Arial" w:hAnsi="Arial" w:cs="Arial"/>
                <w:color w:val="000000"/>
              </w:rPr>
              <w:t>$1,736.30</w:t>
            </w:r>
          </w:p>
        </w:tc>
      </w:tr>
      <w:tr w:rsidR="00891299" w:rsidRPr="002A24BC" w14:paraId="00E7348F" w14:textId="77777777" w:rsidTr="009E787E">
        <w:trPr>
          <w:trHeight w:val="85"/>
        </w:trPr>
        <w:tc>
          <w:tcPr>
            <w:tcW w:w="215" w:type="pct"/>
            <w:shd w:val="clear" w:color="auto" w:fill="auto"/>
            <w:noWrap/>
            <w:vAlign w:val="bottom"/>
            <w:hideMark/>
          </w:tcPr>
          <w:p w14:paraId="69D0AFA9"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05EFDF7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E5D398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14:paraId="3975446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Prestación de Servicios</w:t>
            </w:r>
          </w:p>
        </w:tc>
        <w:tc>
          <w:tcPr>
            <w:tcW w:w="830" w:type="pct"/>
            <w:shd w:val="clear" w:color="auto" w:fill="auto"/>
            <w:noWrap/>
            <w:vAlign w:val="bottom"/>
            <w:hideMark/>
          </w:tcPr>
          <w:p w14:paraId="62CD8153"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3A520208" w14:textId="77777777" w:rsidTr="009E787E">
        <w:trPr>
          <w:trHeight w:val="85"/>
        </w:trPr>
        <w:tc>
          <w:tcPr>
            <w:tcW w:w="215" w:type="pct"/>
            <w:shd w:val="clear" w:color="auto" w:fill="auto"/>
            <w:noWrap/>
            <w:vAlign w:val="bottom"/>
            <w:hideMark/>
          </w:tcPr>
          <w:p w14:paraId="40D7F88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8668E84"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1762EB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14:paraId="3DEB681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Espectáculos y Diversiones Públicas</w:t>
            </w:r>
          </w:p>
        </w:tc>
        <w:tc>
          <w:tcPr>
            <w:tcW w:w="830" w:type="pct"/>
            <w:shd w:val="clear" w:color="auto" w:fill="auto"/>
            <w:noWrap/>
            <w:vAlign w:val="bottom"/>
            <w:hideMark/>
          </w:tcPr>
          <w:p w14:paraId="0B042D7E" w14:textId="77777777" w:rsidR="00891299" w:rsidRPr="002A24BC" w:rsidRDefault="00891299" w:rsidP="009E787E">
            <w:pPr>
              <w:jc w:val="right"/>
              <w:rPr>
                <w:rFonts w:ascii="Arial" w:hAnsi="Arial" w:cs="Arial"/>
                <w:color w:val="000000"/>
              </w:rPr>
            </w:pPr>
            <w:r w:rsidRPr="002A24BC">
              <w:rPr>
                <w:rFonts w:ascii="Arial" w:hAnsi="Arial" w:cs="Arial"/>
                <w:color w:val="000000"/>
              </w:rPr>
              <w:t>$4,000.00</w:t>
            </w:r>
          </w:p>
        </w:tc>
      </w:tr>
      <w:tr w:rsidR="00891299" w:rsidRPr="002A24BC" w14:paraId="2759C58D" w14:textId="77777777" w:rsidTr="009E787E">
        <w:trPr>
          <w:trHeight w:val="85"/>
        </w:trPr>
        <w:tc>
          <w:tcPr>
            <w:tcW w:w="215" w:type="pct"/>
            <w:shd w:val="clear" w:color="auto" w:fill="auto"/>
            <w:noWrap/>
            <w:vAlign w:val="bottom"/>
            <w:hideMark/>
          </w:tcPr>
          <w:p w14:paraId="7724BCC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76B104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415B987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574" w:type="pct"/>
            <w:shd w:val="clear" w:color="auto" w:fill="auto"/>
            <w:vAlign w:val="bottom"/>
            <w:hideMark/>
          </w:tcPr>
          <w:p w14:paraId="71F48A3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Enajenación de Bienes Muebles Usados</w:t>
            </w:r>
          </w:p>
        </w:tc>
        <w:tc>
          <w:tcPr>
            <w:tcW w:w="830" w:type="pct"/>
            <w:shd w:val="clear" w:color="auto" w:fill="auto"/>
            <w:noWrap/>
            <w:vAlign w:val="bottom"/>
            <w:hideMark/>
          </w:tcPr>
          <w:p w14:paraId="4D67EF72"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50C4B743" w14:textId="77777777" w:rsidTr="009E787E">
        <w:trPr>
          <w:trHeight w:val="85"/>
        </w:trPr>
        <w:tc>
          <w:tcPr>
            <w:tcW w:w="215" w:type="pct"/>
            <w:shd w:val="clear" w:color="auto" w:fill="auto"/>
            <w:noWrap/>
            <w:vAlign w:val="bottom"/>
            <w:hideMark/>
          </w:tcPr>
          <w:p w14:paraId="39FC839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751421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36197C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574" w:type="pct"/>
            <w:shd w:val="clear" w:color="auto" w:fill="auto"/>
            <w:vAlign w:val="bottom"/>
            <w:hideMark/>
          </w:tcPr>
          <w:p w14:paraId="0209110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Loterías, Rifas y Sorteos</w:t>
            </w:r>
          </w:p>
        </w:tc>
        <w:tc>
          <w:tcPr>
            <w:tcW w:w="830" w:type="pct"/>
            <w:shd w:val="clear" w:color="auto" w:fill="auto"/>
            <w:noWrap/>
            <w:vAlign w:val="bottom"/>
            <w:hideMark/>
          </w:tcPr>
          <w:p w14:paraId="30DE0724"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17F8AA25" w14:textId="77777777" w:rsidTr="009E787E">
        <w:trPr>
          <w:trHeight w:val="315"/>
        </w:trPr>
        <w:tc>
          <w:tcPr>
            <w:tcW w:w="215" w:type="pct"/>
            <w:shd w:val="clear" w:color="auto" w:fill="auto"/>
            <w:noWrap/>
            <w:vAlign w:val="bottom"/>
            <w:hideMark/>
          </w:tcPr>
          <w:p w14:paraId="25B76540"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07B40EE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9</w:t>
            </w:r>
          </w:p>
        </w:tc>
        <w:tc>
          <w:tcPr>
            <w:tcW w:w="3783" w:type="pct"/>
            <w:gridSpan w:val="2"/>
            <w:shd w:val="clear" w:color="auto" w:fill="auto"/>
            <w:vAlign w:val="bottom"/>
            <w:hideMark/>
          </w:tcPr>
          <w:p w14:paraId="21ACBF2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no comprendidos en las fracciones de la Ley de Ingresos causadas en ejercicios fiscales anteriores pendientes de liquidación o pago</w:t>
            </w:r>
          </w:p>
        </w:tc>
        <w:tc>
          <w:tcPr>
            <w:tcW w:w="830" w:type="pct"/>
            <w:shd w:val="clear" w:color="auto" w:fill="auto"/>
            <w:noWrap/>
            <w:vAlign w:val="bottom"/>
            <w:hideMark/>
          </w:tcPr>
          <w:p w14:paraId="7B2D67EB"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$0.00</w:t>
            </w:r>
          </w:p>
        </w:tc>
      </w:tr>
      <w:tr w:rsidR="00891299" w:rsidRPr="002A24BC" w14:paraId="30C12834" w14:textId="77777777" w:rsidTr="009E787E">
        <w:trPr>
          <w:trHeight w:val="85"/>
        </w:trPr>
        <w:tc>
          <w:tcPr>
            <w:tcW w:w="215" w:type="pct"/>
            <w:shd w:val="clear" w:color="auto" w:fill="auto"/>
            <w:noWrap/>
            <w:vAlign w:val="bottom"/>
            <w:hideMark/>
          </w:tcPr>
          <w:p w14:paraId="39A40603"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487803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3D4FE4F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3D0F25F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Predial de ejercicios anteriores</w:t>
            </w:r>
          </w:p>
        </w:tc>
        <w:tc>
          <w:tcPr>
            <w:tcW w:w="830" w:type="pct"/>
            <w:shd w:val="clear" w:color="auto" w:fill="auto"/>
            <w:noWrap/>
            <w:vAlign w:val="bottom"/>
            <w:hideMark/>
          </w:tcPr>
          <w:p w14:paraId="0930D0A6"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30724FE4" w14:textId="77777777" w:rsidTr="009E787E">
        <w:trPr>
          <w:trHeight w:val="85"/>
        </w:trPr>
        <w:tc>
          <w:tcPr>
            <w:tcW w:w="215" w:type="pct"/>
            <w:shd w:val="clear" w:color="auto" w:fill="auto"/>
            <w:noWrap/>
            <w:vAlign w:val="bottom"/>
            <w:hideMark/>
          </w:tcPr>
          <w:p w14:paraId="7D3019B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956B474"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4E55AA7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14:paraId="47799FC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Adquisición de Inmuebles de ejercicios anteriores</w:t>
            </w:r>
          </w:p>
        </w:tc>
        <w:tc>
          <w:tcPr>
            <w:tcW w:w="830" w:type="pct"/>
            <w:shd w:val="clear" w:color="auto" w:fill="auto"/>
            <w:noWrap/>
            <w:vAlign w:val="bottom"/>
            <w:hideMark/>
          </w:tcPr>
          <w:p w14:paraId="1FF260A5"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7067533A" w14:textId="77777777" w:rsidTr="009E787E">
        <w:trPr>
          <w:trHeight w:val="85"/>
        </w:trPr>
        <w:tc>
          <w:tcPr>
            <w:tcW w:w="215" w:type="pct"/>
            <w:shd w:val="clear" w:color="000000" w:fill="D8D8D8"/>
            <w:noWrap/>
            <w:vAlign w:val="bottom"/>
            <w:hideMark/>
          </w:tcPr>
          <w:p w14:paraId="2C6FAF47"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2</w:t>
            </w:r>
          </w:p>
        </w:tc>
        <w:tc>
          <w:tcPr>
            <w:tcW w:w="3955" w:type="pct"/>
            <w:gridSpan w:val="3"/>
            <w:shd w:val="clear" w:color="000000" w:fill="D8D8D8"/>
            <w:vAlign w:val="bottom"/>
            <w:hideMark/>
          </w:tcPr>
          <w:p w14:paraId="53A3FB47"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Cuotas y Aportaciones de seguridad social</w:t>
            </w:r>
          </w:p>
        </w:tc>
        <w:tc>
          <w:tcPr>
            <w:tcW w:w="830" w:type="pct"/>
            <w:shd w:val="clear" w:color="000000" w:fill="D8D8D8"/>
            <w:noWrap/>
            <w:vAlign w:val="bottom"/>
            <w:hideMark/>
          </w:tcPr>
          <w:p w14:paraId="54EBAD61"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$0.00</w:t>
            </w:r>
          </w:p>
        </w:tc>
      </w:tr>
      <w:tr w:rsidR="00891299" w:rsidRPr="002A24BC" w14:paraId="0D6055D1" w14:textId="77777777" w:rsidTr="009E787E">
        <w:trPr>
          <w:trHeight w:val="85"/>
        </w:trPr>
        <w:tc>
          <w:tcPr>
            <w:tcW w:w="215" w:type="pct"/>
            <w:shd w:val="clear" w:color="auto" w:fill="auto"/>
            <w:noWrap/>
            <w:vAlign w:val="bottom"/>
            <w:hideMark/>
          </w:tcPr>
          <w:p w14:paraId="46F0D4F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0274CDE"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14:paraId="1EBCB68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Aportaciones para Fondos de Vivienda</w:t>
            </w:r>
          </w:p>
        </w:tc>
        <w:tc>
          <w:tcPr>
            <w:tcW w:w="830" w:type="pct"/>
            <w:shd w:val="clear" w:color="auto" w:fill="auto"/>
            <w:noWrap/>
            <w:vAlign w:val="bottom"/>
            <w:hideMark/>
          </w:tcPr>
          <w:p w14:paraId="48B2C5F0"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6D4EF1C0" w14:textId="77777777" w:rsidTr="009E787E">
        <w:trPr>
          <w:trHeight w:val="85"/>
        </w:trPr>
        <w:tc>
          <w:tcPr>
            <w:tcW w:w="215" w:type="pct"/>
            <w:shd w:val="clear" w:color="auto" w:fill="auto"/>
            <w:noWrap/>
            <w:vAlign w:val="bottom"/>
            <w:hideMark/>
          </w:tcPr>
          <w:p w14:paraId="43C8ED4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0E44433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6BD28CA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076C064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Aportaciones para Fondos de Vivienda</w:t>
            </w:r>
          </w:p>
        </w:tc>
        <w:tc>
          <w:tcPr>
            <w:tcW w:w="830" w:type="pct"/>
            <w:shd w:val="clear" w:color="auto" w:fill="auto"/>
            <w:noWrap/>
            <w:vAlign w:val="bottom"/>
            <w:hideMark/>
          </w:tcPr>
          <w:p w14:paraId="56393FBC"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64A5DCD9" w14:textId="77777777" w:rsidTr="009E787E">
        <w:trPr>
          <w:trHeight w:val="85"/>
        </w:trPr>
        <w:tc>
          <w:tcPr>
            <w:tcW w:w="215" w:type="pct"/>
            <w:shd w:val="clear" w:color="auto" w:fill="auto"/>
            <w:noWrap/>
            <w:vAlign w:val="bottom"/>
            <w:hideMark/>
          </w:tcPr>
          <w:p w14:paraId="089D4685" w14:textId="77777777" w:rsidR="00891299" w:rsidRPr="002A24BC" w:rsidRDefault="00891299" w:rsidP="009E787E">
            <w:pPr>
              <w:rPr>
                <w:rFonts w:ascii="Arial" w:hAnsi="Arial" w:cs="Arial"/>
                <w:color w:val="000000"/>
              </w:rPr>
            </w:pPr>
            <w:r w:rsidRPr="002A24BC">
              <w:rPr>
                <w:rFonts w:ascii="Arial" w:hAnsi="Arial" w:cs="Arial"/>
                <w:color w:val="000000"/>
              </w:rPr>
              <w:lastRenderedPageBreak/>
              <w:t> </w:t>
            </w:r>
          </w:p>
        </w:tc>
        <w:tc>
          <w:tcPr>
            <w:tcW w:w="172" w:type="pct"/>
            <w:shd w:val="clear" w:color="auto" w:fill="auto"/>
            <w:vAlign w:val="bottom"/>
            <w:hideMark/>
          </w:tcPr>
          <w:p w14:paraId="14A701D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14:paraId="65FF087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Cuotas para el Seguro Social</w:t>
            </w:r>
          </w:p>
        </w:tc>
        <w:tc>
          <w:tcPr>
            <w:tcW w:w="830" w:type="pct"/>
            <w:shd w:val="clear" w:color="auto" w:fill="auto"/>
            <w:noWrap/>
            <w:vAlign w:val="bottom"/>
            <w:hideMark/>
          </w:tcPr>
          <w:p w14:paraId="03F4E29A"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205DC230" w14:textId="77777777" w:rsidTr="009E787E">
        <w:trPr>
          <w:trHeight w:val="85"/>
        </w:trPr>
        <w:tc>
          <w:tcPr>
            <w:tcW w:w="215" w:type="pct"/>
            <w:shd w:val="clear" w:color="auto" w:fill="auto"/>
            <w:noWrap/>
            <w:vAlign w:val="bottom"/>
            <w:hideMark/>
          </w:tcPr>
          <w:p w14:paraId="4A1665C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84C0B5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85BE656"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78A07A5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Cuotas para el Seguro Social</w:t>
            </w:r>
          </w:p>
        </w:tc>
        <w:tc>
          <w:tcPr>
            <w:tcW w:w="830" w:type="pct"/>
            <w:shd w:val="clear" w:color="auto" w:fill="auto"/>
            <w:noWrap/>
            <w:vAlign w:val="bottom"/>
            <w:hideMark/>
          </w:tcPr>
          <w:p w14:paraId="3F8304D9"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5FF4CED2" w14:textId="77777777" w:rsidTr="009E787E">
        <w:trPr>
          <w:trHeight w:val="85"/>
        </w:trPr>
        <w:tc>
          <w:tcPr>
            <w:tcW w:w="215" w:type="pct"/>
            <w:shd w:val="clear" w:color="auto" w:fill="auto"/>
            <w:noWrap/>
            <w:vAlign w:val="bottom"/>
            <w:hideMark/>
          </w:tcPr>
          <w:p w14:paraId="47EF7E9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49D8F1F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783" w:type="pct"/>
            <w:gridSpan w:val="2"/>
            <w:shd w:val="clear" w:color="auto" w:fill="auto"/>
            <w:vAlign w:val="bottom"/>
            <w:hideMark/>
          </w:tcPr>
          <w:p w14:paraId="22C7CC5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Cuotas de Ahorro para el Retiro</w:t>
            </w:r>
          </w:p>
        </w:tc>
        <w:tc>
          <w:tcPr>
            <w:tcW w:w="830" w:type="pct"/>
            <w:shd w:val="clear" w:color="auto" w:fill="auto"/>
            <w:noWrap/>
            <w:vAlign w:val="bottom"/>
            <w:hideMark/>
          </w:tcPr>
          <w:p w14:paraId="65F76BF0"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7BB16868" w14:textId="77777777" w:rsidTr="009E787E">
        <w:trPr>
          <w:trHeight w:val="85"/>
        </w:trPr>
        <w:tc>
          <w:tcPr>
            <w:tcW w:w="215" w:type="pct"/>
            <w:shd w:val="clear" w:color="auto" w:fill="auto"/>
            <w:noWrap/>
            <w:vAlign w:val="bottom"/>
            <w:hideMark/>
          </w:tcPr>
          <w:p w14:paraId="4DAF3910"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62CEE6E"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14C3E71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3A849A1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Cuotas de Ahorro para el Retiro</w:t>
            </w:r>
          </w:p>
        </w:tc>
        <w:tc>
          <w:tcPr>
            <w:tcW w:w="830" w:type="pct"/>
            <w:shd w:val="clear" w:color="auto" w:fill="auto"/>
            <w:noWrap/>
            <w:vAlign w:val="bottom"/>
            <w:hideMark/>
          </w:tcPr>
          <w:p w14:paraId="0C177A09"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05CAF6F7" w14:textId="77777777" w:rsidTr="009E787E">
        <w:trPr>
          <w:trHeight w:val="85"/>
        </w:trPr>
        <w:tc>
          <w:tcPr>
            <w:tcW w:w="215" w:type="pct"/>
            <w:shd w:val="clear" w:color="auto" w:fill="auto"/>
            <w:noWrap/>
            <w:vAlign w:val="bottom"/>
            <w:hideMark/>
          </w:tcPr>
          <w:p w14:paraId="5FFF6660"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4074FC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783" w:type="pct"/>
            <w:gridSpan w:val="2"/>
            <w:shd w:val="clear" w:color="auto" w:fill="auto"/>
            <w:vAlign w:val="bottom"/>
            <w:hideMark/>
          </w:tcPr>
          <w:p w14:paraId="078D975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Otras Cuotas y Aportaciones para la seguridad social</w:t>
            </w:r>
          </w:p>
        </w:tc>
        <w:tc>
          <w:tcPr>
            <w:tcW w:w="830" w:type="pct"/>
            <w:shd w:val="clear" w:color="auto" w:fill="auto"/>
            <w:noWrap/>
            <w:vAlign w:val="bottom"/>
            <w:hideMark/>
          </w:tcPr>
          <w:p w14:paraId="5DF4721F"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5E89C85C" w14:textId="77777777" w:rsidTr="009E787E">
        <w:trPr>
          <w:trHeight w:val="113"/>
        </w:trPr>
        <w:tc>
          <w:tcPr>
            <w:tcW w:w="215" w:type="pct"/>
            <w:shd w:val="clear" w:color="auto" w:fill="auto"/>
            <w:noWrap/>
            <w:vAlign w:val="bottom"/>
            <w:hideMark/>
          </w:tcPr>
          <w:p w14:paraId="5671243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4D864A0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33D40E9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6941B63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Otras Cuotas y Aportaciones para la seguridad social</w:t>
            </w:r>
          </w:p>
        </w:tc>
        <w:tc>
          <w:tcPr>
            <w:tcW w:w="830" w:type="pct"/>
            <w:shd w:val="clear" w:color="auto" w:fill="auto"/>
            <w:noWrap/>
            <w:vAlign w:val="bottom"/>
            <w:hideMark/>
          </w:tcPr>
          <w:p w14:paraId="18F733C5"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42BBD5CE" w14:textId="77777777" w:rsidTr="009E787E">
        <w:trPr>
          <w:trHeight w:val="85"/>
        </w:trPr>
        <w:tc>
          <w:tcPr>
            <w:tcW w:w="215" w:type="pct"/>
            <w:shd w:val="clear" w:color="auto" w:fill="auto"/>
            <w:noWrap/>
            <w:vAlign w:val="bottom"/>
            <w:hideMark/>
          </w:tcPr>
          <w:p w14:paraId="66D84950"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12815E6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783" w:type="pct"/>
            <w:gridSpan w:val="2"/>
            <w:shd w:val="clear" w:color="auto" w:fill="auto"/>
            <w:vAlign w:val="bottom"/>
            <w:hideMark/>
          </w:tcPr>
          <w:p w14:paraId="080E5A5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Accesorios</w:t>
            </w:r>
          </w:p>
        </w:tc>
        <w:tc>
          <w:tcPr>
            <w:tcW w:w="830" w:type="pct"/>
            <w:shd w:val="clear" w:color="auto" w:fill="auto"/>
            <w:noWrap/>
            <w:vAlign w:val="bottom"/>
            <w:hideMark/>
          </w:tcPr>
          <w:p w14:paraId="29ABE6A3"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50E88BF0" w14:textId="77777777" w:rsidTr="009E787E">
        <w:trPr>
          <w:trHeight w:val="85"/>
        </w:trPr>
        <w:tc>
          <w:tcPr>
            <w:tcW w:w="215" w:type="pct"/>
            <w:shd w:val="clear" w:color="auto" w:fill="auto"/>
            <w:noWrap/>
            <w:vAlign w:val="bottom"/>
            <w:hideMark/>
          </w:tcPr>
          <w:p w14:paraId="3B060A7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71CC4DC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45D076E7"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696E4AF7"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Accesorios</w:t>
            </w:r>
          </w:p>
        </w:tc>
        <w:tc>
          <w:tcPr>
            <w:tcW w:w="830" w:type="pct"/>
            <w:shd w:val="clear" w:color="auto" w:fill="auto"/>
            <w:noWrap/>
            <w:vAlign w:val="bottom"/>
            <w:hideMark/>
          </w:tcPr>
          <w:p w14:paraId="473ED7C5"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0764F1F4" w14:textId="77777777" w:rsidTr="009E787E">
        <w:trPr>
          <w:trHeight w:val="85"/>
        </w:trPr>
        <w:tc>
          <w:tcPr>
            <w:tcW w:w="215" w:type="pct"/>
            <w:shd w:val="clear" w:color="000000" w:fill="D8D8D8"/>
            <w:noWrap/>
            <w:vAlign w:val="bottom"/>
            <w:hideMark/>
          </w:tcPr>
          <w:p w14:paraId="044D5B32"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3</w:t>
            </w:r>
          </w:p>
        </w:tc>
        <w:tc>
          <w:tcPr>
            <w:tcW w:w="3955" w:type="pct"/>
            <w:gridSpan w:val="3"/>
            <w:shd w:val="clear" w:color="000000" w:fill="D8D8D8"/>
            <w:vAlign w:val="bottom"/>
            <w:hideMark/>
          </w:tcPr>
          <w:p w14:paraId="26B03AF2"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Contribuciones de Mejoras</w:t>
            </w:r>
          </w:p>
        </w:tc>
        <w:tc>
          <w:tcPr>
            <w:tcW w:w="830" w:type="pct"/>
            <w:shd w:val="clear" w:color="000000" w:fill="D8D8D8"/>
            <w:noWrap/>
            <w:vAlign w:val="bottom"/>
            <w:hideMark/>
          </w:tcPr>
          <w:p w14:paraId="51D22F14"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$0.00</w:t>
            </w:r>
          </w:p>
        </w:tc>
      </w:tr>
      <w:tr w:rsidR="00891299" w:rsidRPr="002A24BC" w14:paraId="37B68072" w14:textId="77777777" w:rsidTr="009E787E">
        <w:trPr>
          <w:trHeight w:val="85"/>
        </w:trPr>
        <w:tc>
          <w:tcPr>
            <w:tcW w:w="215" w:type="pct"/>
            <w:shd w:val="clear" w:color="auto" w:fill="auto"/>
            <w:noWrap/>
            <w:vAlign w:val="bottom"/>
            <w:hideMark/>
          </w:tcPr>
          <w:p w14:paraId="46A2CF6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EFB208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14:paraId="331C5FF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de Mejoras por Obras Públicas</w:t>
            </w:r>
          </w:p>
        </w:tc>
        <w:tc>
          <w:tcPr>
            <w:tcW w:w="830" w:type="pct"/>
            <w:shd w:val="clear" w:color="auto" w:fill="auto"/>
            <w:noWrap/>
            <w:vAlign w:val="bottom"/>
            <w:hideMark/>
          </w:tcPr>
          <w:p w14:paraId="62998CAC"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0E3CE4ED" w14:textId="77777777" w:rsidTr="009E787E">
        <w:trPr>
          <w:trHeight w:val="85"/>
        </w:trPr>
        <w:tc>
          <w:tcPr>
            <w:tcW w:w="215" w:type="pct"/>
            <w:shd w:val="clear" w:color="auto" w:fill="auto"/>
            <w:noWrap/>
            <w:vAlign w:val="bottom"/>
            <w:hideMark/>
          </w:tcPr>
          <w:p w14:paraId="6F6A66B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FF3310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0FACBC6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70C378C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por Gasto</w:t>
            </w:r>
          </w:p>
        </w:tc>
        <w:tc>
          <w:tcPr>
            <w:tcW w:w="830" w:type="pct"/>
            <w:shd w:val="clear" w:color="auto" w:fill="auto"/>
            <w:noWrap/>
            <w:vAlign w:val="bottom"/>
            <w:hideMark/>
          </w:tcPr>
          <w:p w14:paraId="15FC61B4"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3AC6B4BB" w14:textId="77777777" w:rsidTr="009E787E">
        <w:trPr>
          <w:trHeight w:val="85"/>
        </w:trPr>
        <w:tc>
          <w:tcPr>
            <w:tcW w:w="215" w:type="pct"/>
            <w:shd w:val="clear" w:color="auto" w:fill="auto"/>
            <w:noWrap/>
            <w:vAlign w:val="bottom"/>
            <w:hideMark/>
          </w:tcPr>
          <w:p w14:paraId="512703D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0CBC56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04608F8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14:paraId="07700897"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por Obra Pública</w:t>
            </w:r>
          </w:p>
        </w:tc>
        <w:tc>
          <w:tcPr>
            <w:tcW w:w="830" w:type="pct"/>
            <w:shd w:val="clear" w:color="auto" w:fill="auto"/>
            <w:noWrap/>
            <w:vAlign w:val="bottom"/>
            <w:hideMark/>
          </w:tcPr>
          <w:p w14:paraId="70063FB3"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3F51A44E" w14:textId="77777777" w:rsidTr="009E787E">
        <w:trPr>
          <w:trHeight w:val="85"/>
        </w:trPr>
        <w:tc>
          <w:tcPr>
            <w:tcW w:w="215" w:type="pct"/>
            <w:shd w:val="clear" w:color="auto" w:fill="auto"/>
            <w:noWrap/>
            <w:vAlign w:val="bottom"/>
            <w:hideMark/>
          </w:tcPr>
          <w:p w14:paraId="741049C4"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FEACA4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D5E08B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14:paraId="7B820E6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por Responsabilidad Objetiva</w:t>
            </w:r>
          </w:p>
        </w:tc>
        <w:tc>
          <w:tcPr>
            <w:tcW w:w="830" w:type="pct"/>
            <w:shd w:val="clear" w:color="auto" w:fill="auto"/>
            <w:noWrap/>
            <w:vAlign w:val="bottom"/>
            <w:hideMark/>
          </w:tcPr>
          <w:p w14:paraId="47706EA6"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1EE2873D" w14:textId="77777777" w:rsidTr="009E787E">
        <w:trPr>
          <w:trHeight w:val="85"/>
        </w:trPr>
        <w:tc>
          <w:tcPr>
            <w:tcW w:w="215" w:type="pct"/>
            <w:shd w:val="clear" w:color="auto" w:fill="auto"/>
            <w:noWrap/>
            <w:vAlign w:val="bottom"/>
            <w:hideMark/>
          </w:tcPr>
          <w:p w14:paraId="3A19218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7128D03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45C8144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574" w:type="pct"/>
            <w:shd w:val="clear" w:color="auto" w:fill="auto"/>
            <w:vAlign w:val="bottom"/>
            <w:hideMark/>
          </w:tcPr>
          <w:p w14:paraId="27BF13C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por Mantenimiento, Mejoramiento y Equipamiento del Cuerpo de Bomberos de los Municipios</w:t>
            </w:r>
          </w:p>
        </w:tc>
        <w:tc>
          <w:tcPr>
            <w:tcW w:w="830" w:type="pct"/>
            <w:shd w:val="clear" w:color="auto" w:fill="auto"/>
            <w:noWrap/>
            <w:vAlign w:val="bottom"/>
            <w:hideMark/>
          </w:tcPr>
          <w:p w14:paraId="6865A7C8"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20BF1DAC" w14:textId="77777777" w:rsidTr="009E787E">
        <w:trPr>
          <w:trHeight w:val="85"/>
        </w:trPr>
        <w:tc>
          <w:tcPr>
            <w:tcW w:w="215" w:type="pct"/>
            <w:shd w:val="clear" w:color="auto" w:fill="auto"/>
            <w:noWrap/>
            <w:vAlign w:val="bottom"/>
            <w:hideMark/>
          </w:tcPr>
          <w:p w14:paraId="736AF1FE"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8D29E5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312A18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574" w:type="pct"/>
            <w:shd w:val="clear" w:color="auto" w:fill="auto"/>
            <w:vAlign w:val="bottom"/>
            <w:hideMark/>
          </w:tcPr>
          <w:p w14:paraId="2CCB1A3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por Mantenimiento y Conservación del Centro Histórico</w:t>
            </w:r>
          </w:p>
        </w:tc>
        <w:tc>
          <w:tcPr>
            <w:tcW w:w="830" w:type="pct"/>
            <w:shd w:val="clear" w:color="auto" w:fill="auto"/>
            <w:noWrap/>
            <w:vAlign w:val="bottom"/>
            <w:hideMark/>
          </w:tcPr>
          <w:p w14:paraId="06B9CB76"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0D540246" w14:textId="77777777" w:rsidTr="009E787E">
        <w:trPr>
          <w:trHeight w:val="85"/>
        </w:trPr>
        <w:tc>
          <w:tcPr>
            <w:tcW w:w="215" w:type="pct"/>
            <w:shd w:val="clear" w:color="auto" w:fill="auto"/>
            <w:noWrap/>
            <w:vAlign w:val="bottom"/>
            <w:hideMark/>
          </w:tcPr>
          <w:p w14:paraId="5EE224F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4B16E54"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45E2486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6</w:t>
            </w:r>
          </w:p>
        </w:tc>
        <w:tc>
          <w:tcPr>
            <w:tcW w:w="3574" w:type="pct"/>
            <w:shd w:val="clear" w:color="auto" w:fill="auto"/>
            <w:vAlign w:val="bottom"/>
            <w:hideMark/>
          </w:tcPr>
          <w:p w14:paraId="14FFB677"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por Otros Servicios Municipales</w:t>
            </w:r>
          </w:p>
        </w:tc>
        <w:tc>
          <w:tcPr>
            <w:tcW w:w="830" w:type="pct"/>
            <w:shd w:val="clear" w:color="auto" w:fill="auto"/>
            <w:noWrap/>
            <w:vAlign w:val="bottom"/>
            <w:hideMark/>
          </w:tcPr>
          <w:p w14:paraId="3107A50F"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4DD2B04E" w14:textId="77777777" w:rsidTr="009E787E">
        <w:trPr>
          <w:trHeight w:val="315"/>
        </w:trPr>
        <w:tc>
          <w:tcPr>
            <w:tcW w:w="215" w:type="pct"/>
            <w:shd w:val="clear" w:color="auto" w:fill="auto"/>
            <w:noWrap/>
            <w:vAlign w:val="bottom"/>
            <w:hideMark/>
          </w:tcPr>
          <w:p w14:paraId="6AE7F864"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03100A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9</w:t>
            </w:r>
          </w:p>
        </w:tc>
        <w:tc>
          <w:tcPr>
            <w:tcW w:w="3783" w:type="pct"/>
            <w:gridSpan w:val="2"/>
            <w:shd w:val="clear" w:color="auto" w:fill="auto"/>
            <w:vAlign w:val="bottom"/>
            <w:hideMark/>
          </w:tcPr>
          <w:p w14:paraId="52F3B98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30" w:type="pct"/>
            <w:shd w:val="clear" w:color="auto" w:fill="auto"/>
            <w:noWrap/>
            <w:vAlign w:val="bottom"/>
            <w:hideMark/>
          </w:tcPr>
          <w:p w14:paraId="6B20365E"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34B77F9A" w14:textId="77777777" w:rsidTr="009E787E">
        <w:trPr>
          <w:trHeight w:val="85"/>
        </w:trPr>
        <w:tc>
          <w:tcPr>
            <w:tcW w:w="215" w:type="pct"/>
            <w:shd w:val="clear" w:color="auto" w:fill="auto"/>
            <w:noWrap/>
            <w:vAlign w:val="bottom"/>
            <w:hideMark/>
          </w:tcPr>
          <w:p w14:paraId="26C2796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0DB9235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128C904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3588A47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30" w:type="pct"/>
            <w:shd w:val="clear" w:color="auto" w:fill="auto"/>
            <w:noWrap/>
            <w:vAlign w:val="bottom"/>
            <w:hideMark/>
          </w:tcPr>
          <w:p w14:paraId="5619BEBF"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13BD77A4" w14:textId="77777777" w:rsidTr="009E787E">
        <w:trPr>
          <w:trHeight w:val="85"/>
        </w:trPr>
        <w:tc>
          <w:tcPr>
            <w:tcW w:w="215" w:type="pct"/>
            <w:shd w:val="clear" w:color="000000" w:fill="D8D8D8"/>
            <w:noWrap/>
            <w:vAlign w:val="bottom"/>
            <w:hideMark/>
          </w:tcPr>
          <w:p w14:paraId="7EA70518"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4</w:t>
            </w:r>
          </w:p>
        </w:tc>
        <w:tc>
          <w:tcPr>
            <w:tcW w:w="3955" w:type="pct"/>
            <w:gridSpan w:val="3"/>
            <w:shd w:val="clear" w:color="000000" w:fill="D8D8D8"/>
            <w:vAlign w:val="bottom"/>
            <w:hideMark/>
          </w:tcPr>
          <w:p w14:paraId="687B54DD"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Derechos</w:t>
            </w:r>
          </w:p>
        </w:tc>
        <w:tc>
          <w:tcPr>
            <w:tcW w:w="830" w:type="pct"/>
            <w:shd w:val="clear" w:color="000000" w:fill="D8D8D8"/>
            <w:noWrap/>
            <w:vAlign w:val="bottom"/>
            <w:hideMark/>
          </w:tcPr>
          <w:p w14:paraId="5E7398E5"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$244,355.32</w:t>
            </w:r>
          </w:p>
        </w:tc>
      </w:tr>
      <w:tr w:rsidR="00891299" w:rsidRPr="002A24BC" w14:paraId="55B462AE" w14:textId="77777777" w:rsidTr="009E787E">
        <w:trPr>
          <w:trHeight w:val="315"/>
        </w:trPr>
        <w:tc>
          <w:tcPr>
            <w:tcW w:w="215" w:type="pct"/>
            <w:shd w:val="clear" w:color="auto" w:fill="auto"/>
            <w:noWrap/>
            <w:vAlign w:val="bottom"/>
            <w:hideMark/>
          </w:tcPr>
          <w:p w14:paraId="66A37803"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83FF617"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14:paraId="38D0928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por el Uso, Goce, Aprovechamiento o Explotación de Bienes de Dominio Público</w:t>
            </w:r>
          </w:p>
        </w:tc>
        <w:tc>
          <w:tcPr>
            <w:tcW w:w="830" w:type="pct"/>
            <w:shd w:val="clear" w:color="auto" w:fill="auto"/>
            <w:noWrap/>
            <w:vAlign w:val="bottom"/>
            <w:hideMark/>
          </w:tcPr>
          <w:p w14:paraId="3491BAB4"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5F9655C1" w14:textId="77777777" w:rsidTr="009E787E">
        <w:trPr>
          <w:trHeight w:val="85"/>
        </w:trPr>
        <w:tc>
          <w:tcPr>
            <w:tcW w:w="215" w:type="pct"/>
            <w:shd w:val="clear" w:color="auto" w:fill="auto"/>
            <w:noWrap/>
            <w:vAlign w:val="bottom"/>
            <w:hideMark/>
          </w:tcPr>
          <w:p w14:paraId="043A9E8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7DF86E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3547A6D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18D9165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Arrastre y Almacenaje</w:t>
            </w:r>
          </w:p>
        </w:tc>
        <w:tc>
          <w:tcPr>
            <w:tcW w:w="830" w:type="pct"/>
            <w:shd w:val="clear" w:color="auto" w:fill="auto"/>
            <w:noWrap/>
            <w:vAlign w:val="bottom"/>
            <w:hideMark/>
          </w:tcPr>
          <w:p w14:paraId="5B3A1DCE"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6B762B88" w14:textId="77777777" w:rsidTr="009E787E">
        <w:trPr>
          <w:trHeight w:val="85"/>
        </w:trPr>
        <w:tc>
          <w:tcPr>
            <w:tcW w:w="215" w:type="pct"/>
            <w:shd w:val="clear" w:color="auto" w:fill="auto"/>
            <w:noWrap/>
            <w:vAlign w:val="bottom"/>
            <w:hideMark/>
          </w:tcPr>
          <w:p w14:paraId="2564B8D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414B16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48E6A25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14:paraId="52EDFED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Provenientes de la Ocupación de las Vías Públicas</w:t>
            </w:r>
          </w:p>
        </w:tc>
        <w:tc>
          <w:tcPr>
            <w:tcW w:w="830" w:type="pct"/>
            <w:shd w:val="clear" w:color="auto" w:fill="auto"/>
            <w:noWrap/>
            <w:vAlign w:val="bottom"/>
            <w:hideMark/>
          </w:tcPr>
          <w:p w14:paraId="0F55D918"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157E7B72" w14:textId="77777777" w:rsidTr="009E787E">
        <w:trPr>
          <w:trHeight w:val="85"/>
        </w:trPr>
        <w:tc>
          <w:tcPr>
            <w:tcW w:w="215" w:type="pct"/>
            <w:shd w:val="clear" w:color="auto" w:fill="auto"/>
            <w:noWrap/>
            <w:vAlign w:val="bottom"/>
            <w:hideMark/>
          </w:tcPr>
          <w:p w14:paraId="2F70FAFE"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1C599C0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34C42D8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14:paraId="65149F7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Provenientes del Uso de las Pensiones Municipales</w:t>
            </w:r>
          </w:p>
        </w:tc>
        <w:tc>
          <w:tcPr>
            <w:tcW w:w="830" w:type="pct"/>
            <w:shd w:val="clear" w:color="auto" w:fill="auto"/>
            <w:noWrap/>
            <w:vAlign w:val="bottom"/>
            <w:hideMark/>
          </w:tcPr>
          <w:p w14:paraId="63357961"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0D602B1B" w14:textId="77777777" w:rsidTr="009E787E">
        <w:trPr>
          <w:trHeight w:val="85"/>
        </w:trPr>
        <w:tc>
          <w:tcPr>
            <w:tcW w:w="215" w:type="pct"/>
            <w:shd w:val="clear" w:color="auto" w:fill="auto"/>
            <w:noWrap/>
            <w:vAlign w:val="bottom"/>
            <w:hideMark/>
          </w:tcPr>
          <w:p w14:paraId="30528BE6" w14:textId="77777777" w:rsidR="00891299" w:rsidRPr="002A24BC" w:rsidRDefault="00891299" w:rsidP="009E787E">
            <w:pPr>
              <w:rPr>
                <w:rFonts w:ascii="Arial" w:hAnsi="Arial" w:cs="Arial"/>
                <w:color w:val="000000"/>
              </w:rPr>
            </w:pPr>
            <w:r w:rsidRPr="002A24BC">
              <w:rPr>
                <w:rFonts w:ascii="Arial" w:hAnsi="Arial" w:cs="Arial"/>
                <w:color w:val="000000"/>
              </w:rPr>
              <w:lastRenderedPageBreak/>
              <w:t> </w:t>
            </w:r>
          </w:p>
        </w:tc>
        <w:tc>
          <w:tcPr>
            <w:tcW w:w="172" w:type="pct"/>
            <w:shd w:val="clear" w:color="auto" w:fill="auto"/>
            <w:vAlign w:val="bottom"/>
            <w:hideMark/>
          </w:tcPr>
          <w:p w14:paraId="69CDB4F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13A473B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26F7593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a los hidrocarburos</w:t>
            </w:r>
          </w:p>
        </w:tc>
        <w:tc>
          <w:tcPr>
            <w:tcW w:w="830" w:type="pct"/>
            <w:shd w:val="clear" w:color="auto" w:fill="auto"/>
            <w:noWrap/>
            <w:vAlign w:val="bottom"/>
            <w:hideMark/>
          </w:tcPr>
          <w:p w14:paraId="7A258B5B"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0AD2A65C" w14:textId="77777777" w:rsidTr="009E787E">
        <w:trPr>
          <w:trHeight w:val="85"/>
        </w:trPr>
        <w:tc>
          <w:tcPr>
            <w:tcW w:w="215" w:type="pct"/>
            <w:shd w:val="clear" w:color="auto" w:fill="auto"/>
            <w:noWrap/>
            <w:vAlign w:val="bottom"/>
            <w:hideMark/>
          </w:tcPr>
          <w:p w14:paraId="3D6266D4"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030F997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14:paraId="087EA0B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a los hidrocarburos</w:t>
            </w:r>
          </w:p>
        </w:tc>
        <w:tc>
          <w:tcPr>
            <w:tcW w:w="830" w:type="pct"/>
            <w:shd w:val="clear" w:color="auto" w:fill="auto"/>
            <w:noWrap/>
            <w:vAlign w:val="bottom"/>
            <w:hideMark/>
          </w:tcPr>
          <w:p w14:paraId="7CE8D224"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68D6E899" w14:textId="77777777" w:rsidTr="009E787E">
        <w:trPr>
          <w:trHeight w:val="85"/>
        </w:trPr>
        <w:tc>
          <w:tcPr>
            <w:tcW w:w="215" w:type="pct"/>
            <w:shd w:val="clear" w:color="auto" w:fill="auto"/>
            <w:noWrap/>
            <w:vAlign w:val="bottom"/>
            <w:hideMark/>
          </w:tcPr>
          <w:p w14:paraId="4E44C25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EE0F9F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7E281E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279F2AF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a los hidrocarburos</w:t>
            </w:r>
          </w:p>
        </w:tc>
        <w:tc>
          <w:tcPr>
            <w:tcW w:w="830" w:type="pct"/>
            <w:shd w:val="clear" w:color="auto" w:fill="auto"/>
            <w:noWrap/>
            <w:vAlign w:val="bottom"/>
            <w:hideMark/>
          </w:tcPr>
          <w:p w14:paraId="20409668"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31253279" w14:textId="77777777" w:rsidTr="009E787E">
        <w:trPr>
          <w:trHeight w:val="85"/>
        </w:trPr>
        <w:tc>
          <w:tcPr>
            <w:tcW w:w="215" w:type="pct"/>
            <w:shd w:val="clear" w:color="auto" w:fill="auto"/>
            <w:noWrap/>
            <w:vAlign w:val="bottom"/>
            <w:hideMark/>
          </w:tcPr>
          <w:p w14:paraId="17A6271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C36CB0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783" w:type="pct"/>
            <w:gridSpan w:val="2"/>
            <w:shd w:val="clear" w:color="auto" w:fill="auto"/>
            <w:vAlign w:val="bottom"/>
            <w:hideMark/>
          </w:tcPr>
          <w:p w14:paraId="3D181A1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por Prestación de Servicios</w:t>
            </w:r>
          </w:p>
        </w:tc>
        <w:tc>
          <w:tcPr>
            <w:tcW w:w="830" w:type="pct"/>
            <w:shd w:val="clear" w:color="auto" w:fill="auto"/>
            <w:noWrap/>
            <w:vAlign w:val="bottom"/>
            <w:hideMark/>
          </w:tcPr>
          <w:p w14:paraId="60AEE8C8"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$69,713.26</w:t>
            </w:r>
          </w:p>
        </w:tc>
      </w:tr>
      <w:tr w:rsidR="00891299" w:rsidRPr="002A24BC" w14:paraId="73315059" w14:textId="77777777" w:rsidTr="009E787E">
        <w:trPr>
          <w:trHeight w:val="85"/>
        </w:trPr>
        <w:tc>
          <w:tcPr>
            <w:tcW w:w="215" w:type="pct"/>
            <w:shd w:val="clear" w:color="auto" w:fill="auto"/>
            <w:noWrap/>
            <w:vAlign w:val="bottom"/>
            <w:hideMark/>
          </w:tcPr>
          <w:p w14:paraId="7B0E226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84B7A99"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32AB390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6DB81F5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Agua Potable y Alcantarillado</w:t>
            </w:r>
          </w:p>
        </w:tc>
        <w:tc>
          <w:tcPr>
            <w:tcW w:w="830" w:type="pct"/>
            <w:shd w:val="clear" w:color="auto" w:fill="auto"/>
            <w:noWrap/>
            <w:vAlign w:val="bottom"/>
            <w:hideMark/>
          </w:tcPr>
          <w:p w14:paraId="4B96CC88" w14:textId="77777777" w:rsidR="00891299" w:rsidRPr="002A24BC" w:rsidRDefault="00891299" w:rsidP="009E787E">
            <w:pPr>
              <w:jc w:val="right"/>
              <w:rPr>
                <w:rFonts w:ascii="Arial" w:hAnsi="Arial" w:cs="Arial"/>
                <w:color w:val="000000"/>
              </w:rPr>
            </w:pPr>
            <w:r w:rsidRPr="002A24BC">
              <w:rPr>
                <w:rFonts w:ascii="Arial" w:hAnsi="Arial" w:cs="Arial"/>
                <w:color w:val="000000"/>
              </w:rPr>
              <w:t>$50,000.00</w:t>
            </w:r>
          </w:p>
        </w:tc>
      </w:tr>
      <w:tr w:rsidR="00891299" w:rsidRPr="002A24BC" w14:paraId="5C0F5DED" w14:textId="77777777" w:rsidTr="009E787E">
        <w:trPr>
          <w:trHeight w:val="85"/>
        </w:trPr>
        <w:tc>
          <w:tcPr>
            <w:tcW w:w="215" w:type="pct"/>
            <w:shd w:val="clear" w:color="auto" w:fill="auto"/>
            <w:noWrap/>
            <w:vAlign w:val="bottom"/>
            <w:hideMark/>
          </w:tcPr>
          <w:p w14:paraId="45E4697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6AE828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4FD314E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14:paraId="6FD64FF6"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Rastros</w:t>
            </w:r>
          </w:p>
        </w:tc>
        <w:tc>
          <w:tcPr>
            <w:tcW w:w="830" w:type="pct"/>
            <w:shd w:val="clear" w:color="auto" w:fill="auto"/>
            <w:noWrap/>
            <w:vAlign w:val="bottom"/>
            <w:hideMark/>
          </w:tcPr>
          <w:p w14:paraId="0BC69358"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1C1B158A" w14:textId="77777777" w:rsidTr="009E787E">
        <w:trPr>
          <w:trHeight w:val="85"/>
        </w:trPr>
        <w:tc>
          <w:tcPr>
            <w:tcW w:w="215" w:type="pct"/>
            <w:shd w:val="clear" w:color="auto" w:fill="auto"/>
            <w:noWrap/>
            <w:vAlign w:val="bottom"/>
            <w:hideMark/>
          </w:tcPr>
          <w:p w14:paraId="54932776"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C5DB5F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221A348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14:paraId="625EAFB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Alumbrado Público</w:t>
            </w:r>
          </w:p>
        </w:tc>
        <w:tc>
          <w:tcPr>
            <w:tcW w:w="830" w:type="pct"/>
            <w:shd w:val="clear" w:color="auto" w:fill="auto"/>
            <w:noWrap/>
            <w:vAlign w:val="bottom"/>
            <w:hideMark/>
          </w:tcPr>
          <w:p w14:paraId="65878C37"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2F233D43" w14:textId="77777777" w:rsidTr="009E787E">
        <w:trPr>
          <w:trHeight w:val="85"/>
        </w:trPr>
        <w:tc>
          <w:tcPr>
            <w:tcW w:w="215" w:type="pct"/>
            <w:shd w:val="clear" w:color="auto" w:fill="auto"/>
            <w:noWrap/>
            <w:vAlign w:val="bottom"/>
            <w:hideMark/>
          </w:tcPr>
          <w:p w14:paraId="561616C3"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874298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0B6B09F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574" w:type="pct"/>
            <w:shd w:val="clear" w:color="auto" w:fill="auto"/>
            <w:vAlign w:val="bottom"/>
            <w:hideMark/>
          </w:tcPr>
          <w:p w14:paraId="24696F3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en Mercados</w:t>
            </w:r>
          </w:p>
        </w:tc>
        <w:tc>
          <w:tcPr>
            <w:tcW w:w="830" w:type="pct"/>
            <w:shd w:val="clear" w:color="auto" w:fill="auto"/>
            <w:noWrap/>
            <w:vAlign w:val="bottom"/>
            <w:hideMark/>
          </w:tcPr>
          <w:p w14:paraId="7BDB8250"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0EFF5D4D" w14:textId="77777777" w:rsidTr="009E787E">
        <w:trPr>
          <w:trHeight w:val="85"/>
        </w:trPr>
        <w:tc>
          <w:tcPr>
            <w:tcW w:w="215" w:type="pct"/>
            <w:shd w:val="clear" w:color="auto" w:fill="auto"/>
            <w:noWrap/>
            <w:vAlign w:val="bottom"/>
            <w:hideMark/>
          </w:tcPr>
          <w:p w14:paraId="75F1F31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E081C63"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835EA3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574" w:type="pct"/>
            <w:shd w:val="clear" w:color="auto" w:fill="auto"/>
            <w:vAlign w:val="bottom"/>
            <w:hideMark/>
          </w:tcPr>
          <w:p w14:paraId="476626A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Aseo Público</w:t>
            </w:r>
          </w:p>
        </w:tc>
        <w:tc>
          <w:tcPr>
            <w:tcW w:w="830" w:type="pct"/>
            <w:shd w:val="clear" w:color="auto" w:fill="auto"/>
            <w:noWrap/>
            <w:vAlign w:val="bottom"/>
            <w:hideMark/>
          </w:tcPr>
          <w:p w14:paraId="34E6A2C6"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003FAD64" w14:textId="77777777" w:rsidTr="009E787E">
        <w:trPr>
          <w:trHeight w:val="85"/>
        </w:trPr>
        <w:tc>
          <w:tcPr>
            <w:tcW w:w="215" w:type="pct"/>
            <w:shd w:val="clear" w:color="auto" w:fill="auto"/>
            <w:noWrap/>
            <w:vAlign w:val="bottom"/>
            <w:hideMark/>
          </w:tcPr>
          <w:p w14:paraId="75AAFE8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BF28929"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6284ABC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6</w:t>
            </w:r>
          </w:p>
        </w:tc>
        <w:tc>
          <w:tcPr>
            <w:tcW w:w="3574" w:type="pct"/>
            <w:shd w:val="clear" w:color="auto" w:fill="auto"/>
            <w:vAlign w:val="bottom"/>
            <w:hideMark/>
          </w:tcPr>
          <w:p w14:paraId="16BDFE5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Seguridad Pública</w:t>
            </w:r>
          </w:p>
        </w:tc>
        <w:tc>
          <w:tcPr>
            <w:tcW w:w="830" w:type="pct"/>
            <w:shd w:val="clear" w:color="auto" w:fill="auto"/>
            <w:noWrap/>
            <w:vAlign w:val="bottom"/>
            <w:hideMark/>
          </w:tcPr>
          <w:p w14:paraId="11D3AA79" w14:textId="77777777" w:rsidR="00891299" w:rsidRPr="002A24BC" w:rsidRDefault="00891299" w:rsidP="009E787E">
            <w:pPr>
              <w:jc w:val="right"/>
              <w:rPr>
                <w:rFonts w:ascii="Arial" w:hAnsi="Arial" w:cs="Arial"/>
                <w:color w:val="000000"/>
              </w:rPr>
            </w:pPr>
            <w:r w:rsidRPr="002A24BC">
              <w:rPr>
                <w:rFonts w:ascii="Arial" w:hAnsi="Arial" w:cs="Arial"/>
                <w:color w:val="000000"/>
              </w:rPr>
              <w:t>$15,000.00</w:t>
            </w:r>
          </w:p>
        </w:tc>
      </w:tr>
      <w:tr w:rsidR="00891299" w:rsidRPr="002A24BC" w14:paraId="55BA1646" w14:textId="77777777" w:rsidTr="009E787E">
        <w:trPr>
          <w:trHeight w:val="85"/>
        </w:trPr>
        <w:tc>
          <w:tcPr>
            <w:tcW w:w="215" w:type="pct"/>
            <w:shd w:val="clear" w:color="auto" w:fill="auto"/>
            <w:noWrap/>
            <w:vAlign w:val="bottom"/>
            <w:hideMark/>
          </w:tcPr>
          <w:p w14:paraId="25EB891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7F797FE"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08EC29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7</w:t>
            </w:r>
          </w:p>
        </w:tc>
        <w:tc>
          <w:tcPr>
            <w:tcW w:w="3574" w:type="pct"/>
            <w:shd w:val="clear" w:color="auto" w:fill="auto"/>
            <w:vAlign w:val="bottom"/>
            <w:hideMark/>
          </w:tcPr>
          <w:p w14:paraId="0FCAFF9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en Panteones</w:t>
            </w:r>
          </w:p>
        </w:tc>
        <w:tc>
          <w:tcPr>
            <w:tcW w:w="830" w:type="pct"/>
            <w:shd w:val="clear" w:color="auto" w:fill="auto"/>
            <w:noWrap/>
            <w:vAlign w:val="bottom"/>
            <w:hideMark/>
          </w:tcPr>
          <w:p w14:paraId="79BCA95C" w14:textId="77777777" w:rsidR="00891299" w:rsidRPr="002A24BC" w:rsidRDefault="00891299" w:rsidP="009E787E">
            <w:pPr>
              <w:jc w:val="right"/>
              <w:rPr>
                <w:rFonts w:ascii="Arial" w:hAnsi="Arial" w:cs="Arial"/>
                <w:color w:val="000000"/>
              </w:rPr>
            </w:pPr>
            <w:r w:rsidRPr="002A24BC">
              <w:rPr>
                <w:rFonts w:ascii="Arial" w:hAnsi="Arial" w:cs="Arial"/>
                <w:color w:val="000000"/>
              </w:rPr>
              <w:t>$4,713.26</w:t>
            </w:r>
          </w:p>
        </w:tc>
      </w:tr>
      <w:tr w:rsidR="00891299" w:rsidRPr="002A24BC" w14:paraId="5978297C" w14:textId="77777777" w:rsidTr="009E787E">
        <w:trPr>
          <w:trHeight w:val="85"/>
        </w:trPr>
        <w:tc>
          <w:tcPr>
            <w:tcW w:w="215" w:type="pct"/>
            <w:shd w:val="clear" w:color="auto" w:fill="auto"/>
            <w:noWrap/>
            <w:vAlign w:val="bottom"/>
            <w:hideMark/>
          </w:tcPr>
          <w:p w14:paraId="5EF54BF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037099C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11C8269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8</w:t>
            </w:r>
          </w:p>
        </w:tc>
        <w:tc>
          <w:tcPr>
            <w:tcW w:w="3574" w:type="pct"/>
            <w:shd w:val="clear" w:color="auto" w:fill="auto"/>
            <w:vAlign w:val="bottom"/>
            <w:hideMark/>
          </w:tcPr>
          <w:p w14:paraId="467DF4CE"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Tránsito</w:t>
            </w:r>
          </w:p>
        </w:tc>
        <w:tc>
          <w:tcPr>
            <w:tcW w:w="830" w:type="pct"/>
            <w:shd w:val="clear" w:color="auto" w:fill="auto"/>
            <w:noWrap/>
            <w:vAlign w:val="bottom"/>
            <w:hideMark/>
          </w:tcPr>
          <w:p w14:paraId="69255D46"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659791FB" w14:textId="77777777" w:rsidTr="009E787E">
        <w:trPr>
          <w:trHeight w:val="85"/>
        </w:trPr>
        <w:tc>
          <w:tcPr>
            <w:tcW w:w="215" w:type="pct"/>
            <w:shd w:val="clear" w:color="auto" w:fill="auto"/>
            <w:noWrap/>
            <w:vAlign w:val="bottom"/>
            <w:hideMark/>
          </w:tcPr>
          <w:p w14:paraId="71DC58D4"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D48B49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9454DE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9</w:t>
            </w:r>
          </w:p>
        </w:tc>
        <w:tc>
          <w:tcPr>
            <w:tcW w:w="3574" w:type="pct"/>
            <w:shd w:val="clear" w:color="auto" w:fill="auto"/>
            <w:vAlign w:val="bottom"/>
            <w:hideMark/>
          </w:tcPr>
          <w:p w14:paraId="52C9E46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Previsión Social</w:t>
            </w:r>
          </w:p>
        </w:tc>
        <w:tc>
          <w:tcPr>
            <w:tcW w:w="830" w:type="pct"/>
            <w:shd w:val="clear" w:color="auto" w:fill="auto"/>
            <w:noWrap/>
            <w:vAlign w:val="bottom"/>
            <w:hideMark/>
          </w:tcPr>
          <w:p w14:paraId="264CA661"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7EB50F87" w14:textId="77777777" w:rsidTr="009E787E">
        <w:trPr>
          <w:trHeight w:val="85"/>
        </w:trPr>
        <w:tc>
          <w:tcPr>
            <w:tcW w:w="215" w:type="pct"/>
            <w:shd w:val="clear" w:color="auto" w:fill="auto"/>
            <w:noWrap/>
            <w:vAlign w:val="bottom"/>
            <w:hideMark/>
          </w:tcPr>
          <w:p w14:paraId="02C8339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570B0F3"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F414CD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10</w:t>
            </w:r>
          </w:p>
        </w:tc>
        <w:tc>
          <w:tcPr>
            <w:tcW w:w="3574" w:type="pct"/>
            <w:shd w:val="clear" w:color="auto" w:fill="auto"/>
            <w:vAlign w:val="bottom"/>
            <w:hideMark/>
          </w:tcPr>
          <w:p w14:paraId="672DE0E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Protección Civil</w:t>
            </w:r>
          </w:p>
        </w:tc>
        <w:tc>
          <w:tcPr>
            <w:tcW w:w="830" w:type="pct"/>
            <w:shd w:val="clear" w:color="auto" w:fill="auto"/>
            <w:noWrap/>
            <w:vAlign w:val="bottom"/>
            <w:hideMark/>
          </w:tcPr>
          <w:p w14:paraId="661996A4"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18DEBC95" w14:textId="77777777" w:rsidTr="009E787E">
        <w:trPr>
          <w:trHeight w:val="85"/>
        </w:trPr>
        <w:tc>
          <w:tcPr>
            <w:tcW w:w="215" w:type="pct"/>
            <w:shd w:val="clear" w:color="auto" w:fill="auto"/>
            <w:noWrap/>
            <w:vAlign w:val="bottom"/>
            <w:hideMark/>
          </w:tcPr>
          <w:p w14:paraId="0321BB36"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4017C22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6A816E6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11</w:t>
            </w:r>
          </w:p>
        </w:tc>
        <w:tc>
          <w:tcPr>
            <w:tcW w:w="3574" w:type="pct"/>
            <w:shd w:val="clear" w:color="auto" w:fill="auto"/>
            <w:vAlign w:val="bottom"/>
            <w:hideMark/>
          </w:tcPr>
          <w:p w14:paraId="027624E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Saneamiento y Aguas Residuales</w:t>
            </w:r>
          </w:p>
        </w:tc>
        <w:tc>
          <w:tcPr>
            <w:tcW w:w="830" w:type="pct"/>
            <w:shd w:val="clear" w:color="auto" w:fill="auto"/>
            <w:noWrap/>
            <w:vAlign w:val="bottom"/>
            <w:hideMark/>
          </w:tcPr>
          <w:p w14:paraId="0972EC45"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54E15985" w14:textId="77777777" w:rsidTr="009E787E">
        <w:trPr>
          <w:trHeight w:val="118"/>
        </w:trPr>
        <w:tc>
          <w:tcPr>
            <w:tcW w:w="215" w:type="pct"/>
            <w:shd w:val="clear" w:color="auto" w:fill="auto"/>
            <w:noWrap/>
            <w:vAlign w:val="bottom"/>
            <w:hideMark/>
          </w:tcPr>
          <w:p w14:paraId="33F55C5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6E527D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0037948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12</w:t>
            </w:r>
          </w:p>
        </w:tc>
        <w:tc>
          <w:tcPr>
            <w:tcW w:w="3574" w:type="pct"/>
            <w:shd w:val="clear" w:color="auto" w:fill="auto"/>
            <w:vAlign w:val="bottom"/>
            <w:hideMark/>
          </w:tcPr>
          <w:p w14:paraId="6F49E09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en Materia de Educación y Cultura</w:t>
            </w:r>
          </w:p>
        </w:tc>
        <w:tc>
          <w:tcPr>
            <w:tcW w:w="830" w:type="pct"/>
            <w:shd w:val="clear" w:color="auto" w:fill="auto"/>
            <w:noWrap/>
            <w:vAlign w:val="bottom"/>
            <w:hideMark/>
          </w:tcPr>
          <w:p w14:paraId="003A3A75"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0FB3B465" w14:textId="77777777" w:rsidTr="009E787E">
        <w:trPr>
          <w:trHeight w:val="85"/>
        </w:trPr>
        <w:tc>
          <w:tcPr>
            <w:tcW w:w="215" w:type="pct"/>
            <w:shd w:val="clear" w:color="auto" w:fill="auto"/>
            <w:noWrap/>
            <w:vAlign w:val="bottom"/>
            <w:hideMark/>
          </w:tcPr>
          <w:p w14:paraId="643413F0"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CEDD77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0B70FFE7"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13</w:t>
            </w:r>
          </w:p>
        </w:tc>
        <w:tc>
          <w:tcPr>
            <w:tcW w:w="3574" w:type="pct"/>
            <w:shd w:val="clear" w:color="auto" w:fill="auto"/>
            <w:vAlign w:val="bottom"/>
            <w:hideMark/>
          </w:tcPr>
          <w:p w14:paraId="0915EF7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Otros Servicios</w:t>
            </w:r>
          </w:p>
        </w:tc>
        <w:tc>
          <w:tcPr>
            <w:tcW w:w="830" w:type="pct"/>
            <w:shd w:val="clear" w:color="auto" w:fill="auto"/>
            <w:noWrap/>
            <w:vAlign w:val="bottom"/>
            <w:hideMark/>
          </w:tcPr>
          <w:p w14:paraId="298FE0E7"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52E439A8" w14:textId="77777777" w:rsidTr="009E787E">
        <w:trPr>
          <w:trHeight w:val="85"/>
        </w:trPr>
        <w:tc>
          <w:tcPr>
            <w:tcW w:w="215" w:type="pct"/>
            <w:shd w:val="clear" w:color="auto" w:fill="auto"/>
            <w:noWrap/>
            <w:vAlign w:val="bottom"/>
            <w:hideMark/>
          </w:tcPr>
          <w:p w14:paraId="7C1C3C30"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23DF1C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783" w:type="pct"/>
            <w:gridSpan w:val="2"/>
            <w:shd w:val="clear" w:color="auto" w:fill="auto"/>
            <w:vAlign w:val="bottom"/>
            <w:hideMark/>
          </w:tcPr>
          <w:p w14:paraId="7D7222C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Otros Derechos</w:t>
            </w:r>
          </w:p>
        </w:tc>
        <w:tc>
          <w:tcPr>
            <w:tcW w:w="830" w:type="pct"/>
            <w:shd w:val="clear" w:color="auto" w:fill="auto"/>
            <w:noWrap/>
            <w:vAlign w:val="bottom"/>
            <w:hideMark/>
          </w:tcPr>
          <w:p w14:paraId="1EAC4BCA"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$174,642.06</w:t>
            </w:r>
          </w:p>
        </w:tc>
      </w:tr>
      <w:tr w:rsidR="00891299" w:rsidRPr="002A24BC" w14:paraId="10BD4071" w14:textId="77777777" w:rsidTr="009E787E">
        <w:trPr>
          <w:trHeight w:val="85"/>
        </w:trPr>
        <w:tc>
          <w:tcPr>
            <w:tcW w:w="215" w:type="pct"/>
            <w:shd w:val="clear" w:color="auto" w:fill="auto"/>
            <w:noWrap/>
            <w:vAlign w:val="bottom"/>
            <w:hideMark/>
          </w:tcPr>
          <w:p w14:paraId="1884C17E"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7FFC1F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69C1B7C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47B39E2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Expedición de Licencias para Construcción</w:t>
            </w:r>
          </w:p>
        </w:tc>
        <w:tc>
          <w:tcPr>
            <w:tcW w:w="830" w:type="pct"/>
            <w:shd w:val="clear" w:color="auto" w:fill="auto"/>
            <w:noWrap/>
            <w:vAlign w:val="bottom"/>
            <w:hideMark/>
          </w:tcPr>
          <w:p w14:paraId="50C7816E" w14:textId="77777777" w:rsidR="00891299" w:rsidRPr="002A24BC" w:rsidRDefault="00891299" w:rsidP="009E787E">
            <w:pPr>
              <w:jc w:val="right"/>
              <w:rPr>
                <w:rFonts w:ascii="Arial" w:hAnsi="Arial" w:cs="Arial"/>
                <w:color w:val="000000"/>
              </w:rPr>
            </w:pPr>
            <w:r w:rsidRPr="002A24BC">
              <w:rPr>
                <w:rFonts w:ascii="Arial" w:hAnsi="Arial" w:cs="Arial"/>
                <w:color w:val="000000"/>
              </w:rPr>
              <w:t>$5,142.06</w:t>
            </w:r>
          </w:p>
        </w:tc>
      </w:tr>
      <w:tr w:rsidR="00891299" w:rsidRPr="002A24BC" w14:paraId="2561FE29" w14:textId="77777777" w:rsidTr="009E787E">
        <w:trPr>
          <w:trHeight w:val="85"/>
        </w:trPr>
        <w:tc>
          <w:tcPr>
            <w:tcW w:w="215" w:type="pct"/>
            <w:shd w:val="clear" w:color="auto" w:fill="auto"/>
            <w:noWrap/>
            <w:vAlign w:val="bottom"/>
            <w:hideMark/>
          </w:tcPr>
          <w:p w14:paraId="475DDC9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76E510EE"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4CC7668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14:paraId="18B4605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por Alineación de Predios y Asignación de Números Oficiales</w:t>
            </w:r>
          </w:p>
        </w:tc>
        <w:tc>
          <w:tcPr>
            <w:tcW w:w="830" w:type="pct"/>
            <w:shd w:val="clear" w:color="auto" w:fill="auto"/>
            <w:noWrap/>
            <w:vAlign w:val="bottom"/>
            <w:hideMark/>
          </w:tcPr>
          <w:p w14:paraId="5AE1D981"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1A78ED2E" w14:textId="77777777" w:rsidTr="009E787E">
        <w:trPr>
          <w:trHeight w:val="85"/>
        </w:trPr>
        <w:tc>
          <w:tcPr>
            <w:tcW w:w="215" w:type="pct"/>
            <w:shd w:val="clear" w:color="auto" w:fill="auto"/>
            <w:noWrap/>
            <w:vAlign w:val="bottom"/>
            <w:hideMark/>
          </w:tcPr>
          <w:p w14:paraId="3B602BA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7376BD4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2D48BF1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14:paraId="5AD87F7E"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Expedición de Licencias para Fraccionamientos</w:t>
            </w:r>
          </w:p>
        </w:tc>
        <w:tc>
          <w:tcPr>
            <w:tcW w:w="830" w:type="pct"/>
            <w:shd w:val="clear" w:color="auto" w:fill="auto"/>
            <w:noWrap/>
            <w:vAlign w:val="bottom"/>
            <w:hideMark/>
          </w:tcPr>
          <w:p w14:paraId="3E9FFB4F"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12B398D6" w14:textId="77777777" w:rsidTr="009E787E">
        <w:trPr>
          <w:trHeight w:val="85"/>
        </w:trPr>
        <w:tc>
          <w:tcPr>
            <w:tcW w:w="215" w:type="pct"/>
            <w:shd w:val="clear" w:color="auto" w:fill="auto"/>
            <w:noWrap/>
            <w:vAlign w:val="bottom"/>
            <w:hideMark/>
          </w:tcPr>
          <w:p w14:paraId="2C2FAB4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BCA3A54"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82C6E3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574" w:type="pct"/>
            <w:shd w:val="clear" w:color="auto" w:fill="auto"/>
            <w:vAlign w:val="bottom"/>
            <w:hideMark/>
          </w:tcPr>
          <w:p w14:paraId="3B8C718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Licencias para Establecimientos que Expendan Bebidas Alcohólicas</w:t>
            </w:r>
          </w:p>
        </w:tc>
        <w:tc>
          <w:tcPr>
            <w:tcW w:w="830" w:type="pct"/>
            <w:shd w:val="clear" w:color="auto" w:fill="auto"/>
            <w:noWrap/>
            <w:vAlign w:val="bottom"/>
            <w:hideMark/>
          </w:tcPr>
          <w:p w14:paraId="15EBD0BD" w14:textId="77777777" w:rsidR="00891299" w:rsidRPr="002A24BC" w:rsidRDefault="00891299" w:rsidP="009E787E">
            <w:pPr>
              <w:jc w:val="right"/>
              <w:rPr>
                <w:rFonts w:ascii="Arial" w:hAnsi="Arial" w:cs="Arial"/>
                <w:color w:val="000000"/>
              </w:rPr>
            </w:pPr>
            <w:r w:rsidRPr="002A24BC">
              <w:rPr>
                <w:rFonts w:ascii="Arial" w:hAnsi="Arial" w:cs="Arial"/>
                <w:color w:val="000000"/>
              </w:rPr>
              <w:t>$78,500.00</w:t>
            </w:r>
          </w:p>
        </w:tc>
      </w:tr>
      <w:tr w:rsidR="00891299" w:rsidRPr="002A24BC" w14:paraId="1C73273A" w14:textId="77777777" w:rsidTr="009E787E">
        <w:trPr>
          <w:trHeight w:val="85"/>
        </w:trPr>
        <w:tc>
          <w:tcPr>
            <w:tcW w:w="215" w:type="pct"/>
            <w:shd w:val="clear" w:color="auto" w:fill="auto"/>
            <w:noWrap/>
            <w:vAlign w:val="bottom"/>
            <w:hideMark/>
          </w:tcPr>
          <w:p w14:paraId="0EFB09B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4FB1296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A8EC99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574" w:type="pct"/>
            <w:shd w:val="clear" w:color="auto" w:fill="auto"/>
            <w:vAlign w:val="bottom"/>
            <w:hideMark/>
          </w:tcPr>
          <w:p w14:paraId="32D83F8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Expedición de Licencias para la Colocación y Uso de Anuncios y Carteles Publicitarios</w:t>
            </w:r>
          </w:p>
        </w:tc>
        <w:tc>
          <w:tcPr>
            <w:tcW w:w="830" w:type="pct"/>
            <w:shd w:val="clear" w:color="auto" w:fill="auto"/>
            <w:noWrap/>
            <w:vAlign w:val="bottom"/>
            <w:hideMark/>
          </w:tcPr>
          <w:p w14:paraId="2D0B100A"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1032E06E" w14:textId="77777777" w:rsidTr="009E787E">
        <w:trPr>
          <w:trHeight w:val="85"/>
        </w:trPr>
        <w:tc>
          <w:tcPr>
            <w:tcW w:w="215" w:type="pct"/>
            <w:shd w:val="clear" w:color="auto" w:fill="auto"/>
            <w:noWrap/>
            <w:vAlign w:val="bottom"/>
            <w:hideMark/>
          </w:tcPr>
          <w:p w14:paraId="08B49C83"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13E50929"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49D2CE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6</w:t>
            </w:r>
          </w:p>
        </w:tc>
        <w:tc>
          <w:tcPr>
            <w:tcW w:w="3574" w:type="pct"/>
            <w:shd w:val="clear" w:color="auto" w:fill="auto"/>
            <w:vAlign w:val="bottom"/>
            <w:hideMark/>
          </w:tcPr>
          <w:p w14:paraId="2CCF9C6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Catastrales</w:t>
            </w:r>
          </w:p>
        </w:tc>
        <w:tc>
          <w:tcPr>
            <w:tcW w:w="830" w:type="pct"/>
            <w:shd w:val="clear" w:color="auto" w:fill="auto"/>
            <w:noWrap/>
            <w:vAlign w:val="bottom"/>
            <w:hideMark/>
          </w:tcPr>
          <w:p w14:paraId="33B05ED5" w14:textId="77777777" w:rsidR="00891299" w:rsidRPr="002A24BC" w:rsidRDefault="00891299" w:rsidP="009E787E">
            <w:pPr>
              <w:jc w:val="right"/>
              <w:rPr>
                <w:rFonts w:ascii="Arial" w:hAnsi="Arial" w:cs="Arial"/>
                <w:color w:val="000000"/>
              </w:rPr>
            </w:pPr>
            <w:r w:rsidRPr="002A24BC">
              <w:rPr>
                <w:rFonts w:ascii="Arial" w:hAnsi="Arial" w:cs="Arial"/>
                <w:color w:val="000000"/>
              </w:rPr>
              <w:t>$90,000.00</w:t>
            </w:r>
          </w:p>
        </w:tc>
      </w:tr>
      <w:tr w:rsidR="00891299" w:rsidRPr="002A24BC" w14:paraId="38556A79" w14:textId="77777777" w:rsidTr="009E787E">
        <w:trPr>
          <w:trHeight w:val="237"/>
        </w:trPr>
        <w:tc>
          <w:tcPr>
            <w:tcW w:w="215" w:type="pct"/>
            <w:shd w:val="clear" w:color="auto" w:fill="auto"/>
            <w:noWrap/>
            <w:vAlign w:val="bottom"/>
            <w:hideMark/>
          </w:tcPr>
          <w:p w14:paraId="0AD8A7A4"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4A4039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132A768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7</w:t>
            </w:r>
          </w:p>
        </w:tc>
        <w:tc>
          <w:tcPr>
            <w:tcW w:w="3574" w:type="pct"/>
            <w:shd w:val="clear" w:color="auto" w:fill="auto"/>
            <w:vAlign w:val="bottom"/>
            <w:hideMark/>
          </w:tcPr>
          <w:p w14:paraId="5F10BA4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por Certificaciones y Legalizaciones</w:t>
            </w:r>
          </w:p>
        </w:tc>
        <w:tc>
          <w:tcPr>
            <w:tcW w:w="830" w:type="pct"/>
            <w:shd w:val="clear" w:color="auto" w:fill="auto"/>
            <w:noWrap/>
            <w:vAlign w:val="bottom"/>
            <w:hideMark/>
          </w:tcPr>
          <w:p w14:paraId="1FC73553" w14:textId="77777777" w:rsidR="00891299" w:rsidRPr="002A24BC" w:rsidRDefault="00891299" w:rsidP="009E787E">
            <w:pPr>
              <w:jc w:val="right"/>
              <w:rPr>
                <w:rFonts w:ascii="Arial" w:hAnsi="Arial" w:cs="Arial"/>
                <w:color w:val="000000"/>
              </w:rPr>
            </w:pPr>
            <w:r w:rsidRPr="002A24BC">
              <w:rPr>
                <w:rFonts w:ascii="Arial" w:hAnsi="Arial" w:cs="Arial"/>
                <w:color w:val="000000"/>
              </w:rPr>
              <w:t>$1,000.00</w:t>
            </w:r>
          </w:p>
        </w:tc>
      </w:tr>
      <w:tr w:rsidR="00891299" w:rsidRPr="002A24BC" w14:paraId="7E710BF2" w14:textId="77777777" w:rsidTr="009E787E">
        <w:trPr>
          <w:trHeight w:val="85"/>
        </w:trPr>
        <w:tc>
          <w:tcPr>
            <w:tcW w:w="215" w:type="pct"/>
            <w:shd w:val="clear" w:color="auto" w:fill="auto"/>
            <w:noWrap/>
            <w:vAlign w:val="bottom"/>
            <w:hideMark/>
          </w:tcPr>
          <w:p w14:paraId="3FE27C13" w14:textId="77777777" w:rsidR="00891299" w:rsidRPr="002A24BC" w:rsidRDefault="00891299" w:rsidP="009E787E">
            <w:pPr>
              <w:rPr>
                <w:rFonts w:ascii="Arial" w:hAnsi="Arial" w:cs="Arial"/>
                <w:color w:val="000000"/>
              </w:rPr>
            </w:pPr>
            <w:r w:rsidRPr="002A24BC">
              <w:rPr>
                <w:rFonts w:ascii="Arial" w:hAnsi="Arial" w:cs="Arial"/>
                <w:color w:val="000000"/>
              </w:rPr>
              <w:lastRenderedPageBreak/>
              <w:t> </w:t>
            </w:r>
          </w:p>
        </w:tc>
        <w:tc>
          <w:tcPr>
            <w:tcW w:w="172" w:type="pct"/>
            <w:shd w:val="clear" w:color="auto" w:fill="auto"/>
            <w:vAlign w:val="bottom"/>
            <w:hideMark/>
          </w:tcPr>
          <w:p w14:paraId="6EBEAFC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24696A9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8</w:t>
            </w:r>
          </w:p>
        </w:tc>
        <w:tc>
          <w:tcPr>
            <w:tcW w:w="3574" w:type="pct"/>
            <w:shd w:val="clear" w:color="auto" w:fill="auto"/>
            <w:vAlign w:val="bottom"/>
            <w:hideMark/>
          </w:tcPr>
          <w:p w14:paraId="7B29DC1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Expedición de Licencias, Permisos, Autorizaciones y Servicios de Control Ambiental</w:t>
            </w:r>
          </w:p>
        </w:tc>
        <w:tc>
          <w:tcPr>
            <w:tcW w:w="830" w:type="pct"/>
            <w:shd w:val="clear" w:color="auto" w:fill="auto"/>
            <w:noWrap/>
            <w:vAlign w:val="bottom"/>
            <w:hideMark/>
          </w:tcPr>
          <w:p w14:paraId="0FEC7C81"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3AF9086F" w14:textId="77777777" w:rsidTr="009E787E">
        <w:trPr>
          <w:trHeight w:val="85"/>
        </w:trPr>
        <w:tc>
          <w:tcPr>
            <w:tcW w:w="215" w:type="pct"/>
            <w:shd w:val="clear" w:color="auto" w:fill="auto"/>
            <w:noWrap/>
            <w:vAlign w:val="bottom"/>
            <w:hideMark/>
          </w:tcPr>
          <w:p w14:paraId="51E42DC3"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9BC6C9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783" w:type="pct"/>
            <w:gridSpan w:val="2"/>
            <w:shd w:val="clear" w:color="auto" w:fill="auto"/>
            <w:vAlign w:val="bottom"/>
            <w:hideMark/>
          </w:tcPr>
          <w:p w14:paraId="0C9E4256"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Accesorios</w:t>
            </w:r>
          </w:p>
        </w:tc>
        <w:tc>
          <w:tcPr>
            <w:tcW w:w="830" w:type="pct"/>
            <w:shd w:val="clear" w:color="auto" w:fill="auto"/>
            <w:noWrap/>
            <w:vAlign w:val="bottom"/>
            <w:hideMark/>
          </w:tcPr>
          <w:p w14:paraId="2E63852E"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0334D8CB" w14:textId="77777777" w:rsidTr="009E787E">
        <w:trPr>
          <w:trHeight w:val="85"/>
        </w:trPr>
        <w:tc>
          <w:tcPr>
            <w:tcW w:w="215" w:type="pct"/>
            <w:shd w:val="clear" w:color="auto" w:fill="auto"/>
            <w:noWrap/>
            <w:vAlign w:val="bottom"/>
            <w:hideMark/>
          </w:tcPr>
          <w:p w14:paraId="7EC5522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72EE8FF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4515EE3E"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75618F9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Recargos</w:t>
            </w:r>
          </w:p>
        </w:tc>
        <w:tc>
          <w:tcPr>
            <w:tcW w:w="830" w:type="pct"/>
            <w:shd w:val="clear" w:color="auto" w:fill="auto"/>
            <w:noWrap/>
            <w:vAlign w:val="bottom"/>
            <w:hideMark/>
          </w:tcPr>
          <w:p w14:paraId="3ACDC615"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4380C75B" w14:textId="77777777" w:rsidTr="009E787E">
        <w:trPr>
          <w:trHeight w:val="315"/>
        </w:trPr>
        <w:tc>
          <w:tcPr>
            <w:tcW w:w="215" w:type="pct"/>
            <w:shd w:val="clear" w:color="auto" w:fill="auto"/>
            <w:noWrap/>
            <w:vAlign w:val="bottom"/>
            <w:hideMark/>
          </w:tcPr>
          <w:p w14:paraId="1D6D89F6"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0E526E46"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9</w:t>
            </w:r>
          </w:p>
        </w:tc>
        <w:tc>
          <w:tcPr>
            <w:tcW w:w="3783" w:type="pct"/>
            <w:gridSpan w:val="2"/>
            <w:shd w:val="clear" w:color="auto" w:fill="auto"/>
            <w:vAlign w:val="bottom"/>
            <w:hideMark/>
          </w:tcPr>
          <w:p w14:paraId="0B5D3DF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no comprendidos en las fracciones de la Ley de Ingresos causadas en ejercicios fiscales anteriores pendientes de liquidación o pago</w:t>
            </w:r>
          </w:p>
        </w:tc>
        <w:tc>
          <w:tcPr>
            <w:tcW w:w="830" w:type="pct"/>
            <w:shd w:val="clear" w:color="auto" w:fill="auto"/>
            <w:noWrap/>
            <w:vAlign w:val="bottom"/>
            <w:hideMark/>
          </w:tcPr>
          <w:p w14:paraId="131FBC20"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776D49D7" w14:textId="77777777" w:rsidTr="009E787E">
        <w:trPr>
          <w:trHeight w:val="85"/>
        </w:trPr>
        <w:tc>
          <w:tcPr>
            <w:tcW w:w="215" w:type="pct"/>
            <w:shd w:val="clear" w:color="auto" w:fill="auto"/>
            <w:noWrap/>
            <w:vAlign w:val="bottom"/>
            <w:hideMark/>
          </w:tcPr>
          <w:p w14:paraId="3E6CBC9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C8B87C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3FE3D8F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230784A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causados en ejercicios fiscales anteriores</w:t>
            </w:r>
          </w:p>
        </w:tc>
        <w:tc>
          <w:tcPr>
            <w:tcW w:w="830" w:type="pct"/>
            <w:shd w:val="clear" w:color="auto" w:fill="auto"/>
            <w:noWrap/>
            <w:vAlign w:val="bottom"/>
            <w:hideMark/>
          </w:tcPr>
          <w:p w14:paraId="7277C27E"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268A786E" w14:textId="77777777" w:rsidTr="009E787E">
        <w:trPr>
          <w:trHeight w:val="85"/>
        </w:trPr>
        <w:tc>
          <w:tcPr>
            <w:tcW w:w="215" w:type="pct"/>
            <w:shd w:val="clear" w:color="auto" w:fill="auto"/>
            <w:noWrap/>
            <w:vAlign w:val="bottom"/>
            <w:hideMark/>
          </w:tcPr>
          <w:p w14:paraId="36B6B6D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1A921C9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25ED02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3574" w:type="pct"/>
            <w:shd w:val="clear" w:color="auto" w:fill="auto"/>
            <w:vAlign w:val="bottom"/>
            <w:hideMark/>
          </w:tcPr>
          <w:p w14:paraId="3A651E99"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830" w:type="pct"/>
            <w:shd w:val="clear" w:color="auto" w:fill="auto"/>
            <w:noWrap/>
            <w:vAlign w:val="bottom"/>
            <w:hideMark/>
          </w:tcPr>
          <w:p w14:paraId="54539BBD"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 </w:t>
            </w:r>
          </w:p>
        </w:tc>
      </w:tr>
      <w:tr w:rsidR="00891299" w:rsidRPr="002A24BC" w14:paraId="6F512411" w14:textId="77777777" w:rsidTr="009E787E">
        <w:trPr>
          <w:trHeight w:val="85"/>
        </w:trPr>
        <w:tc>
          <w:tcPr>
            <w:tcW w:w="215" w:type="pct"/>
            <w:shd w:val="clear" w:color="000000" w:fill="D8D8D8"/>
            <w:noWrap/>
            <w:vAlign w:val="bottom"/>
            <w:hideMark/>
          </w:tcPr>
          <w:p w14:paraId="293AD47A"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5</w:t>
            </w:r>
          </w:p>
        </w:tc>
        <w:tc>
          <w:tcPr>
            <w:tcW w:w="3955" w:type="pct"/>
            <w:gridSpan w:val="3"/>
            <w:shd w:val="clear" w:color="000000" w:fill="D8D8D8"/>
            <w:vAlign w:val="bottom"/>
            <w:hideMark/>
          </w:tcPr>
          <w:p w14:paraId="50F60EDB"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Productos</w:t>
            </w:r>
          </w:p>
        </w:tc>
        <w:tc>
          <w:tcPr>
            <w:tcW w:w="830" w:type="pct"/>
            <w:shd w:val="clear" w:color="000000" w:fill="D8D8D8"/>
            <w:noWrap/>
            <w:vAlign w:val="bottom"/>
            <w:hideMark/>
          </w:tcPr>
          <w:p w14:paraId="0AA4CCCA"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lang w:eastAsia="es-MX"/>
              </w:rPr>
              <w:t>$0.00</w:t>
            </w:r>
          </w:p>
        </w:tc>
      </w:tr>
      <w:tr w:rsidR="00891299" w:rsidRPr="002A24BC" w14:paraId="6CA932F6" w14:textId="77777777" w:rsidTr="009E787E">
        <w:trPr>
          <w:trHeight w:val="85"/>
        </w:trPr>
        <w:tc>
          <w:tcPr>
            <w:tcW w:w="215" w:type="pct"/>
            <w:shd w:val="clear" w:color="auto" w:fill="auto"/>
            <w:noWrap/>
            <w:vAlign w:val="bottom"/>
            <w:hideMark/>
          </w:tcPr>
          <w:p w14:paraId="16E1935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6DE517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14:paraId="79E8FCE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Productos de Tipo Corriente</w:t>
            </w:r>
          </w:p>
        </w:tc>
        <w:tc>
          <w:tcPr>
            <w:tcW w:w="830" w:type="pct"/>
            <w:shd w:val="clear" w:color="auto" w:fill="auto"/>
            <w:noWrap/>
            <w:vAlign w:val="bottom"/>
            <w:hideMark/>
          </w:tcPr>
          <w:p w14:paraId="7A3C0C1A"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44162D54" w14:textId="77777777" w:rsidTr="009E787E">
        <w:trPr>
          <w:trHeight w:val="85"/>
        </w:trPr>
        <w:tc>
          <w:tcPr>
            <w:tcW w:w="215" w:type="pct"/>
            <w:shd w:val="clear" w:color="auto" w:fill="auto"/>
            <w:noWrap/>
            <w:vAlign w:val="bottom"/>
            <w:hideMark/>
          </w:tcPr>
          <w:p w14:paraId="3214E86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724739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C7315D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661A86F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Provenientes de la Venta o Arrendamiento de Lotes y Gavetas de los Panteones Municipales</w:t>
            </w:r>
          </w:p>
        </w:tc>
        <w:tc>
          <w:tcPr>
            <w:tcW w:w="830" w:type="pct"/>
            <w:shd w:val="clear" w:color="auto" w:fill="auto"/>
            <w:noWrap/>
            <w:vAlign w:val="bottom"/>
            <w:hideMark/>
          </w:tcPr>
          <w:p w14:paraId="22B991AC"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75568365" w14:textId="77777777" w:rsidTr="009E787E">
        <w:trPr>
          <w:trHeight w:val="85"/>
        </w:trPr>
        <w:tc>
          <w:tcPr>
            <w:tcW w:w="215" w:type="pct"/>
            <w:shd w:val="clear" w:color="auto" w:fill="auto"/>
            <w:noWrap/>
            <w:vAlign w:val="bottom"/>
            <w:hideMark/>
          </w:tcPr>
          <w:p w14:paraId="21D5D20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2E7EAB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3624CFA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14:paraId="3D3E99E6"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Provenientes del Arrendamiento de Locales Ubicados en los Mercados Municipales</w:t>
            </w:r>
          </w:p>
        </w:tc>
        <w:tc>
          <w:tcPr>
            <w:tcW w:w="830" w:type="pct"/>
            <w:shd w:val="clear" w:color="auto" w:fill="auto"/>
            <w:noWrap/>
            <w:vAlign w:val="bottom"/>
            <w:hideMark/>
          </w:tcPr>
          <w:p w14:paraId="25A2E5CC"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4309AEAD" w14:textId="77777777" w:rsidTr="009E787E">
        <w:trPr>
          <w:trHeight w:val="85"/>
        </w:trPr>
        <w:tc>
          <w:tcPr>
            <w:tcW w:w="215" w:type="pct"/>
            <w:shd w:val="clear" w:color="auto" w:fill="auto"/>
            <w:noWrap/>
            <w:vAlign w:val="bottom"/>
            <w:hideMark/>
          </w:tcPr>
          <w:p w14:paraId="12FBB40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D372206"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27212F1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14:paraId="3F17BF26"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Otros Productos</w:t>
            </w:r>
          </w:p>
        </w:tc>
        <w:tc>
          <w:tcPr>
            <w:tcW w:w="830" w:type="pct"/>
            <w:shd w:val="clear" w:color="auto" w:fill="auto"/>
            <w:noWrap/>
            <w:vAlign w:val="bottom"/>
            <w:hideMark/>
          </w:tcPr>
          <w:p w14:paraId="0D0CE714"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5C8596D5" w14:textId="77777777" w:rsidTr="009E787E">
        <w:trPr>
          <w:trHeight w:val="85"/>
        </w:trPr>
        <w:tc>
          <w:tcPr>
            <w:tcW w:w="215" w:type="pct"/>
            <w:shd w:val="clear" w:color="auto" w:fill="auto"/>
            <w:noWrap/>
            <w:vAlign w:val="bottom"/>
            <w:hideMark/>
          </w:tcPr>
          <w:p w14:paraId="657EF67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2C2285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14:paraId="7D928E2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Productos de capital</w:t>
            </w:r>
          </w:p>
        </w:tc>
        <w:tc>
          <w:tcPr>
            <w:tcW w:w="830" w:type="pct"/>
            <w:shd w:val="clear" w:color="auto" w:fill="auto"/>
            <w:noWrap/>
            <w:vAlign w:val="bottom"/>
            <w:hideMark/>
          </w:tcPr>
          <w:p w14:paraId="7A63AA34"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6DE93213" w14:textId="77777777" w:rsidTr="009E787E">
        <w:trPr>
          <w:trHeight w:val="85"/>
        </w:trPr>
        <w:tc>
          <w:tcPr>
            <w:tcW w:w="215" w:type="pct"/>
            <w:shd w:val="clear" w:color="auto" w:fill="auto"/>
            <w:noWrap/>
            <w:vAlign w:val="bottom"/>
            <w:hideMark/>
          </w:tcPr>
          <w:p w14:paraId="0BF852A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087B260"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00D2E15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351AD577"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Productos de capital</w:t>
            </w:r>
          </w:p>
        </w:tc>
        <w:tc>
          <w:tcPr>
            <w:tcW w:w="830" w:type="pct"/>
            <w:shd w:val="clear" w:color="auto" w:fill="auto"/>
            <w:noWrap/>
            <w:vAlign w:val="bottom"/>
            <w:hideMark/>
          </w:tcPr>
          <w:p w14:paraId="617C056E"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566FF6EE" w14:textId="77777777" w:rsidTr="009E787E">
        <w:trPr>
          <w:trHeight w:val="315"/>
        </w:trPr>
        <w:tc>
          <w:tcPr>
            <w:tcW w:w="215" w:type="pct"/>
            <w:shd w:val="clear" w:color="auto" w:fill="auto"/>
            <w:noWrap/>
            <w:vAlign w:val="bottom"/>
            <w:hideMark/>
          </w:tcPr>
          <w:p w14:paraId="2632F4A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0BE02D9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9</w:t>
            </w:r>
          </w:p>
        </w:tc>
        <w:tc>
          <w:tcPr>
            <w:tcW w:w="3783" w:type="pct"/>
            <w:gridSpan w:val="2"/>
            <w:shd w:val="clear" w:color="auto" w:fill="auto"/>
            <w:vAlign w:val="bottom"/>
            <w:hideMark/>
          </w:tcPr>
          <w:p w14:paraId="3241D6E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Productos no comprendidos en las fracciones de la Ley de Ingresos causadas en ejercicios fiscales anteriores pendientes de liquidación o pago</w:t>
            </w:r>
          </w:p>
        </w:tc>
        <w:tc>
          <w:tcPr>
            <w:tcW w:w="830" w:type="pct"/>
            <w:shd w:val="clear" w:color="auto" w:fill="auto"/>
            <w:noWrap/>
            <w:vAlign w:val="bottom"/>
            <w:hideMark/>
          </w:tcPr>
          <w:p w14:paraId="22DEBFC7"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528BB0AD" w14:textId="77777777" w:rsidTr="009E787E">
        <w:trPr>
          <w:trHeight w:val="85"/>
        </w:trPr>
        <w:tc>
          <w:tcPr>
            <w:tcW w:w="215" w:type="pct"/>
            <w:shd w:val="clear" w:color="auto" w:fill="auto"/>
            <w:noWrap/>
            <w:vAlign w:val="bottom"/>
            <w:hideMark/>
          </w:tcPr>
          <w:p w14:paraId="2060E6C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4082EDE3"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9ECE5C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10379B46"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Productos no comprendidos en las fracciones de la Ley de Ingresos causadas en ejercicios fiscales anteriores pendientes de liquidación o pago</w:t>
            </w:r>
          </w:p>
        </w:tc>
        <w:tc>
          <w:tcPr>
            <w:tcW w:w="830" w:type="pct"/>
            <w:shd w:val="clear" w:color="auto" w:fill="auto"/>
            <w:noWrap/>
            <w:vAlign w:val="bottom"/>
            <w:hideMark/>
          </w:tcPr>
          <w:p w14:paraId="404C84B3"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09E0E869" w14:textId="77777777" w:rsidTr="009E787E">
        <w:trPr>
          <w:trHeight w:val="85"/>
        </w:trPr>
        <w:tc>
          <w:tcPr>
            <w:tcW w:w="215" w:type="pct"/>
            <w:shd w:val="clear" w:color="auto" w:fill="auto"/>
            <w:noWrap/>
            <w:vAlign w:val="bottom"/>
            <w:hideMark/>
          </w:tcPr>
          <w:p w14:paraId="5405BB0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7AE5081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3F74EAB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3574" w:type="pct"/>
            <w:shd w:val="clear" w:color="auto" w:fill="auto"/>
            <w:vAlign w:val="bottom"/>
            <w:hideMark/>
          </w:tcPr>
          <w:p w14:paraId="035D78E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830" w:type="pct"/>
            <w:shd w:val="clear" w:color="auto" w:fill="auto"/>
            <w:noWrap/>
            <w:vAlign w:val="bottom"/>
            <w:hideMark/>
          </w:tcPr>
          <w:p w14:paraId="33F2EFA9"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 </w:t>
            </w:r>
          </w:p>
        </w:tc>
      </w:tr>
      <w:tr w:rsidR="00891299" w:rsidRPr="002A24BC" w14:paraId="41D21C57" w14:textId="77777777" w:rsidTr="009E787E">
        <w:trPr>
          <w:trHeight w:val="85"/>
        </w:trPr>
        <w:tc>
          <w:tcPr>
            <w:tcW w:w="215" w:type="pct"/>
            <w:shd w:val="clear" w:color="000000" w:fill="D8D8D8"/>
            <w:noWrap/>
            <w:vAlign w:val="bottom"/>
            <w:hideMark/>
          </w:tcPr>
          <w:p w14:paraId="1440B899"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6</w:t>
            </w:r>
          </w:p>
        </w:tc>
        <w:tc>
          <w:tcPr>
            <w:tcW w:w="3955" w:type="pct"/>
            <w:gridSpan w:val="3"/>
            <w:shd w:val="clear" w:color="000000" w:fill="D8D8D8"/>
            <w:vAlign w:val="bottom"/>
            <w:hideMark/>
          </w:tcPr>
          <w:p w14:paraId="11F67EC1"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Aprovechamientos</w:t>
            </w:r>
          </w:p>
        </w:tc>
        <w:tc>
          <w:tcPr>
            <w:tcW w:w="830" w:type="pct"/>
            <w:shd w:val="clear" w:color="000000" w:fill="D8D8D8"/>
            <w:noWrap/>
            <w:vAlign w:val="bottom"/>
            <w:hideMark/>
          </w:tcPr>
          <w:p w14:paraId="38697C4B"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$42,971.91</w:t>
            </w:r>
          </w:p>
        </w:tc>
      </w:tr>
      <w:tr w:rsidR="00891299" w:rsidRPr="002A24BC" w14:paraId="19B0D289" w14:textId="77777777" w:rsidTr="009E787E">
        <w:trPr>
          <w:trHeight w:val="85"/>
        </w:trPr>
        <w:tc>
          <w:tcPr>
            <w:tcW w:w="215" w:type="pct"/>
            <w:shd w:val="clear" w:color="auto" w:fill="auto"/>
            <w:noWrap/>
            <w:vAlign w:val="bottom"/>
            <w:hideMark/>
          </w:tcPr>
          <w:p w14:paraId="3496204E"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7E621CF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14:paraId="14FEE8C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Aprovechamientos de Tipo Corriente</w:t>
            </w:r>
          </w:p>
        </w:tc>
        <w:tc>
          <w:tcPr>
            <w:tcW w:w="830" w:type="pct"/>
            <w:shd w:val="clear" w:color="auto" w:fill="auto"/>
            <w:noWrap/>
            <w:vAlign w:val="bottom"/>
            <w:hideMark/>
          </w:tcPr>
          <w:p w14:paraId="1235169A" w14:textId="77777777" w:rsidR="00891299" w:rsidRPr="002A24BC" w:rsidRDefault="00891299" w:rsidP="009E787E">
            <w:pPr>
              <w:jc w:val="right"/>
              <w:rPr>
                <w:rFonts w:ascii="Arial" w:hAnsi="Arial" w:cs="Arial"/>
                <w:color w:val="000000"/>
              </w:rPr>
            </w:pPr>
            <w:r w:rsidRPr="002A24BC">
              <w:rPr>
                <w:rFonts w:ascii="Arial" w:hAnsi="Arial" w:cs="Arial"/>
                <w:color w:val="000000"/>
              </w:rPr>
              <w:t>$42,971.91</w:t>
            </w:r>
          </w:p>
        </w:tc>
      </w:tr>
      <w:tr w:rsidR="00891299" w:rsidRPr="002A24BC" w14:paraId="12CF2A91" w14:textId="77777777" w:rsidTr="009E787E">
        <w:trPr>
          <w:trHeight w:val="85"/>
        </w:trPr>
        <w:tc>
          <w:tcPr>
            <w:tcW w:w="215" w:type="pct"/>
            <w:shd w:val="clear" w:color="auto" w:fill="auto"/>
            <w:noWrap/>
            <w:vAlign w:val="bottom"/>
            <w:hideMark/>
          </w:tcPr>
          <w:p w14:paraId="2F899B4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4D16AD89"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A0C4A3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4487297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por Transferencia</w:t>
            </w:r>
          </w:p>
        </w:tc>
        <w:tc>
          <w:tcPr>
            <w:tcW w:w="830" w:type="pct"/>
            <w:shd w:val="clear" w:color="auto" w:fill="auto"/>
            <w:noWrap/>
            <w:vAlign w:val="bottom"/>
            <w:hideMark/>
          </w:tcPr>
          <w:p w14:paraId="104DC6C5" w14:textId="77777777"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14:paraId="774D0FA7" w14:textId="77777777" w:rsidTr="009E787E">
        <w:trPr>
          <w:trHeight w:val="85"/>
        </w:trPr>
        <w:tc>
          <w:tcPr>
            <w:tcW w:w="215" w:type="pct"/>
            <w:shd w:val="clear" w:color="auto" w:fill="auto"/>
            <w:noWrap/>
            <w:vAlign w:val="bottom"/>
            <w:hideMark/>
          </w:tcPr>
          <w:p w14:paraId="30A0BC9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16FC460"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7CD505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14:paraId="7A90260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Derivados de Sanciones</w:t>
            </w:r>
          </w:p>
        </w:tc>
        <w:tc>
          <w:tcPr>
            <w:tcW w:w="830" w:type="pct"/>
            <w:shd w:val="clear" w:color="auto" w:fill="auto"/>
            <w:noWrap/>
            <w:vAlign w:val="bottom"/>
            <w:hideMark/>
          </w:tcPr>
          <w:p w14:paraId="070F76CB" w14:textId="77777777" w:rsidR="00891299" w:rsidRPr="002A24BC" w:rsidRDefault="00891299" w:rsidP="009E787E">
            <w:pPr>
              <w:jc w:val="right"/>
              <w:rPr>
                <w:rFonts w:ascii="Arial" w:hAnsi="Arial" w:cs="Arial"/>
                <w:color w:val="000000"/>
              </w:rPr>
            </w:pPr>
            <w:r w:rsidRPr="002A24BC">
              <w:rPr>
                <w:rFonts w:ascii="Arial" w:hAnsi="Arial" w:cs="Arial"/>
                <w:color w:val="000000"/>
              </w:rPr>
              <w:t>$42,971.91</w:t>
            </w:r>
          </w:p>
        </w:tc>
      </w:tr>
      <w:tr w:rsidR="00891299" w:rsidRPr="002A24BC" w14:paraId="20A3B8D0" w14:textId="77777777" w:rsidTr="009E787E">
        <w:trPr>
          <w:trHeight w:val="85"/>
        </w:trPr>
        <w:tc>
          <w:tcPr>
            <w:tcW w:w="215" w:type="pct"/>
            <w:shd w:val="clear" w:color="auto" w:fill="auto"/>
            <w:noWrap/>
            <w:vAlign w:val="bottom"/>
            <w:hideMark/>
          </w:tcPr>
          <w:p w14:paraId="625E6590"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A6B34B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DD2C79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14:paraId="7A3FEE0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Otros Aprovechamientos</w:t>
            </w:r>
          </w:p>
        </w:tc>
        <w:tc>
          <w:tcPr>
            <w:tcW w:w="830" w:type="pct"/>
            <w:shd w:val="clear" w:color="auto" w:fill="auto"/>
            <w:noWrap/>
            <w:vAlign w:val="bottom"/>
            <w:hideMark/>
          </w:tcPr>
          <w:p w14:paraId="019A89C3"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562883D8" w14:textId="77777777" w:rsidTr="009E787E">
        <w:trPr>
          <w:trHeight w:val="85"/>
        </w:trPr>
        <w:tc>
          <w:tcPr>
            <w:tcW w:w="215" w:type="pct"/>
            <w:shd w:val="clear" w:color="auto" w:fill="auto"/>
            <w:noWrap/>
            <w:vAlign w:val="bottom"/>
            <w:hideMark/>
          </w:tcPr>
          <w:p w14:paraId="43F5B52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4433FB0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19328AA6"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574" w:type="pct"/>
            <w:shd w:val="clear" w:color="auto" w:fill="auto"/>
            <w:vAlign w:val="bottom"/>
            <w:hideMark/>
          </w:tcPr>
          <w:p w14:paraId="42FDB7E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Aprovechamientos por Retenciones no Aplicadas</w:t>
            </w:r>
          </w:p>
        </w:tc>
        <w:tc>
          <w:tcPr>
            <w:tcW w:w="830" w:type="pct"/>
            <w:shd w:val="clear" w:color="auto" w:fill="auto"/>
            <w:noWrap/>
            <w:vAlign w:val="bottom"/>
            <w:hideMark/>
          </w:tcPr>
          <w:p w14:paraId="1A8407B6"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27419383" w14:textId="77777777" w:rsidTr="009E787E">
        <w:trPr>
          <w:trHeight w:val="85"/>
        </w:trPr>
        <w:tc>
          <w:tcPr>
            <w:tcW w:w="215" w:type="pct"/>
            <w:shd w:val="clear" w:color="auto" w:fill="auto"/>
            <w:noWrap/>
            <w:vAlign w:val="bottom"/>
            <w:hideMark/>
          </w:tcPr>
          <w:p w14:paraId="6B56CE2E" w14:textId="77777777" w:rsidR="00891299" w:rsidRPr="002A24BC" w:rsidRDefault="00891299" w:rsidP="009E787E">
            <w:pPr>
              <w:rPr>
                <w:rFonts w:ascii="Arial" w:hAnsi="Arial" w:cs="Arial"/>
                <w:color w:val="000000"/>
              </w:rPr>
            </w:pPr>
            <w:r w:rsidRPr="002A24BC">
              <w:rPr>
                <w:rFonts w:ascii="Arial" w:hAnsi="Arial" w:cs="Arial"/>
                <w:color w:val="000000"/>
              </w:rPr>
              <w:lastRenderedPageBreak/>
              <w:t> </w:t>
            </w:r>
          </w:p>
        </w:tc>
        <w:tc>
          <w:tcPr>
            <w:tcW w:w="172" w:type="pct"/>
            <w:shd w:val="clear" w:color="auto" w:fill="auto"/>
            <w:vAlign w:val="bottom"/>
            <w:hideMark/>
          </w:tcPr>
          <w:p w14:paraId="7C30BD4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4DB709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574" w:type="pct"/>
            <w:shd w:val="clear" w:color="auto" w:fill="auto"/>
            <w:vAlign w:val="bottom"/>
            <w:hideMark/>
          </w:tcPr>
          <w:p w14:paraId="217C2D0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Devoluciones de impuestos estatales y/o federales</w:t>
            </w:r>
          </w:p>
        </w:tc>
        <w:tc>
          <w:tcPr>
            <w:tcW w:w="830" w:type="pct"/>
            <w:shd w:val="clear" w:color="auto" w:fill="auto"/>
            <w:noWrap/>
            <w:vAlign w:val="bottom"/>
            <w:hideMark/>
          </w:tcPr>
          <w:p w14:paraId="33D9027F"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6C6D6B05" w14:textId="77777777" w:rsidTr="009E787E">
        <w:trPr>
          <w:trHeight w:val="85"/>
        </w:trPr>
        <w:tc>
          <w:tcPr>
            <w:tcW w:w="215" w:type="pct"/>
            <w:shd w:val="clear" w:color="auto" w:fill="auto"/>
            <w:noWrap/>
            <w:vAlign w:val="bottom"/>
            <w:hideMark/>
          </w:tcPr>
          <w:p w14:paraId="19C4C61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CF0D88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14:paraId="2EAF309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Aprovechamientos de capital</w:t>
            </w:r>
          </w:p>
        </w:tc>
        <w:tc>
          <w:tcPr>
            <w:tcW w:w="830" w:type="pct"/>
            <w:shd w:val="clear" w:color="auto" w:fill="auto"/>
            <w:noWrap/>
            <w:vAlign w:val="bottom"/>
            <w:hideMark/>
          </w:tcPr>
          <w:p w14:paraId="11E72B1B"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02D127A3" w14:textId="77777777" w:rsidTr="009E787E">
        <w:trPr>
          <w:trHeight w:val="85"/>
        </w:trPr>
        <w:tc>
          <w:tcPr>
            <w:tcW w:w="215" w:type="pct"/>
            <w:shd w:val="clear" w:color="auto" w:fill="auto"/>
            <w:noWrap/>
            <w:vAlign w:val="bottom"/>
            <w:hideMark/>
          </w:tcPr>
          <w:p w14:paraId="3CAF923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688CA9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38D15D7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52FCAC06"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Aprovechamientos no comprendidos en las fracciones de la Ley de Ingresos causadas en ejercicios fiscales anteriores pendientes de liquidación o pago</w:t>
            </w:r>
          </w:p>
        </w:tc>
        <w:tc>
          <w:tcPr>
            <w:tcW w:w="830" w:type="pct"/>
            <w:shd w:val="clear" w:color="auto" w:fill="auto"/>
            <w:noWrap/>
            <w:vAlign w:val="bottom"/>
            <w:hideMark/>
          </w:tcPr>
          <w:p w14:paraId="426048AF"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01B9CB46" w14:textId="77777777" w:rsidTr="009E787E">
        <w:trPr>
          <w:trHeight w:val="315"/>
        </w:trPr>
        <w:tc>
          <w:tcPr>
            <w:tcW w:w="215" w:type="pct"/>
            <w:shd w:val="clear" w:color="auto" w:fill="auto"/>
            <w:noWrap/>
            <w:vAlign w:val="bottom"/>
            <w:hideMark/>
          </w:tcPr>
          <w:p w14:paraId="2CEA4553"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27241F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9</w:t>
            </w:r>
          </w:p>
        </w:tc>
        <w:tc>
          <w:tcPr>
            <w:tcW w:w="3783" w:type="pct"/>
            <w:gridSpan w:val="2"/>
            <w:shd w:val="clear" w:color="auto" w:fill="auto"/>
            <w:vAlign w:val="bottom"/>
            <w:hideMark/>
          </w:tcPr>
          <w:p w14:paraId="6459962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Aprovechamientos no comprendidos en las fracciones de la Ley de Ingresos causadas en ejercicios fiscales anteriores pendientes de liquidación o pago</w:t>
            </w:r>
          </w:p>
        </w:tc>
        <w:tc>
          <w:tcPr>
            <w:tcW w:w="830" w:type="pct"/>
            <w:shd w:val="clear" w:color="auto" w:fill="auto"/>
            <w:noWrap/>
            <w:vAlign w:val="bottom"/>
            <w:hideMark/>
          </w:tcPr>
          <w:p w14:paraId="5BE1D51E"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4E8C8E18" w14:textId="77777777" w:rsidTr="009E787E">
        <w:trPr>
          <w:trHeight w:val="85"/>
        </w:trPr>
        <w:tc>
          <w:tcPr>
            <w:tcW w:w="215" w:type="pct"/>
            <w:shd w:val="clear" w:color="auto" w:fill="auto"/>
            <w:noWrap/>
            <w:vAlign w:val="bottom"/>
            <w:hideMark/>
          </w:tcPr>
          <w:p w14:paraId="4FB7FB1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027B5A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6E71EAB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234751A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Aprovechamientos no comprendidos en las fracciones de la Ley de Ingresos causadas en ejercicios fiscales anteriores pendientes de liquidación o pago</w:t>
            </w:r>
          </w:p>
        </w:tc>
        <w:tc>
          <w:tcPr>
            <w:tcW w:w="830" w:type="pct"/>
            <w:shd w:val="clear" w:color="auto" w:fill="auto"/>
            <w:noWrap/>
            <w:vAlign w:val="bottom"/>
            <w:hideMark/>
          </w:tcPr>
          <w:p w14:paraId="0213D986"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54B391A8" w14:textId="77777777" w:rsidTr="009E787E">
        <w:trPr>
          <w:trHeight w:val="118"/>
        </w:trPr>
        <w:tc>
          <w:tcPr>
            <w:tcW w:w="215" w:type="pct"/>
            <w:shd w:val="clear" w:color="auto" w:fill="auto"/>
            <w:noWrap/>
            <w:vAlign w:val="bottom"/>
            <w:hideMark/>
          </w:tcPr>
          <w:p w14:paraId="01341334"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45D16C4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0E330CE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3574" w:type="pct"/>
            <w:shd w:val="clear" w:color="auto" w:fill="auto"/>
            <w:vAlign w:val="bottom"/>
            <w:hideMark/>
          </w:tcPr>
          <w:p w14:paraId="5783A31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830" w:type="pct"/>
            <w:shd w:val="clear" w:color="auto" w:fill="auto"/>
            <w:noWrap/>
            <w:vAlign w:val="bottom"/>
            <w:hideMark/>
          </w:tcPr>
          <w:p w14:paraId="7014454D"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 </w:t>
            </w:r>
          </w:p>
        </w:tc>
      </w:tr>
      <w:tr w:rsidR="00891299" w:rsidRPr="002A24BC" w14:paraId="74BA4192" w14:textId="77777777" w:rsidTr="009E787E">
        <w:trPr>
          <w:trHeight w:val="85"/>
        </w:trPr>
        <w:tc>
          <w:tcPr>
            <w:tcW w:w="215" w:type="pct"/>
            <w:shd w:val="clear" w:color="000000" w:fill="D8D8D8"/>
            <w:noWrap/>
            <w:vAlign w:val="bottom"/>
            <w:hideMark/>
          </w:tcPr>
          <w:p w14:paraId="07E7CF73"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7</w:t>
            </w:r>
          </w:p>
        </w:tc>
        <w:tc>
          <w:tcPr>
            <w:tcW w:w="3955" w:type="pct"/>
            <w:gridSpan w:val="3"/>
            <w:shd w:val="clear" w:color="000000" w:fill="D8D8D8"/>
            <w:vAlign w:val="bottom"/>
            <w:hideMark/>
          </w:tcPr>
          <w:p w14:paraId="630E1417"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Ingresos por Ventas de Bienes y Servicios</w:t>
            </w:r>
          </w:p>
        </w:tc>
        <w:tc>
          <w:tcPr>
            <w:tcW w:w="830" w:type="pct"/>
            <w:shd w:val="clear" w:color="000000" w:fill="D8D8D8"/>
            <w:noWrap/>
            <w:vAlign w:val="bottom"/>
            <w:hideMark/>
          </w:tcPr>
          <w:p w14:paraId="2E25A1BB"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lang w:eastAsia="es-MX"/>
              </w:rPr>
              <w:t>$0.00</w:t>
            </w:r>
          </w:p>
        </w:tc>
      </w:tr>
      <w:tr w:rsidR="00891299" w:rsidRPr="002A24BC" w14:paraId="78E4B179" w14:textId="77777777" w:rsidTr="009E787E">
        <w:trPr>
          <w:trHeight w:val="85"/>
        </w:trPr>
        <w:tc>
          <w:tcPr>
            <w:tcW w:w="215" w:type="pct"/>
            <w:shd w:val="clear" w:color="auto" w:fill="auto"/>
            <w:noWrap/>
            <w:vAlign w:val="bottom"/>
            <w:hideMark/>
          </w:tcPr>
          <w:p w14:paraId="2872788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4A876C1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14:paraId="484AE1B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por Ventas de Bienes y Servicios de Organismos Descentralizados</w:t>
            </w:r>
          </w:p>
        </w:tc>
        <w:tc>
          <w:tcPr>
            <w:tcW w:w="830" w:type="pct"/>
            <w:shd w:val="clear" w:color="auto" w:fill="auto"/>
            <w:noWrap/>
            <w:vAlign w:val="bottom"/>
            <w:hideMark/>
          </w:tcPr>
          <w:p w14:paraId="7BC2BD4A"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72C873D8" w14:textId="77777777" w:rsidTr="009E787E">
        <w:trPr>
          <w:trHeight w:val="85"/>
        </w:trPr>
        <w:tc>
          <w:tcPr>
            <w:tcW w:w="215" w:type="pct"/>
            <w:shd w:val="clear" w:color="auto" w:fill="auto"/>
            <w:noWrap/>
            <w:vAlign w:val="bottom"/>
            <w:hideMark/>
          </w:tcPr>
          <w:p w14:paraId="787956E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206F38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3FB9F47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5BE33777"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por Ventas de Bienes y Servicios de Organismos Descentralizados</w:t>
            </w:r>
          </w:p>
        </w:tc>
        <w:tc>
          <w:tcPr>
            <w:tcW w:w="830" w:type="pct"/>
            <w:shd w:val="clear" w:color="auto" w:fill="auto"/>
            <w:noWrap/>
            <w:vAlign w:val="bottom"/>
            <w:hideMark/>
          </w:tcPr>
          <w:p w14:paraId="36D3B4B6"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7CD62A23" w14:textId="77777777" w:rsidTr="009E787E">
        <w:trPr>
          <w:trHeight w:val="85"/>
        </w:trPr>
        <w:tc>
          <w:tcPr>
            <w:tcW w:w="215" w:type="pct"/>
            <w:shd w:val="clear" w:color="auto" w:fill="auto"/>
            <w:noWrap/>
            <w:vAlign w:val="bottom"/>
            <w:hideMark/>
          </w:tcPr>
          <w:p w14:paraId="0F111B7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1E581AD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14:paraId="3509BBA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de operación de entidades paraestatales empresariales</w:t>
            </w:r>
          </w:p>
        </w:tc>
        <w:tc>
          <w:tcPr>
            <w:tcW w:w="830" w:type="pct"/>
            <w:shd w:val="clear" w:color="auto" w:fill="auto"/>
            <w:noWrap/>
            <w:vAlign w:val="bottom"/>
            <w:hideMark/>
          </w:tcPr>
          <w:p w14:paraId="51712646"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7AC35D64" w14:textId="77777777" w:rsidTr="009E787E">
        <w:trPr>
          <w:trHeight w:val="85"/>
        </w:trPr>
        <w:tc>
          <w:tcPr>
            <w:tcW w:w="215" w:type="pct"/>
            <w:shd w:val="clear" w:color="auto" w:fill="auto"/>
            <w:noWrap/>
            <w:vAlign w:val="bottom"/>
            <w:hideMark/>
          </w:tcPr>
          <w:p w14:paraId="3F1B715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1AD7A405"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DBC1AF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146497E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de operación de entidades paraestatales empresariales</w:t>
            </w:r>
          </w:p>
        </w:tc>
        <w:tc>
          <w:tcPr>
            <w:tcW w:w="830" w:type="pct"/>
            <w:shd w:val="clear" w:color="auto" w:fill="auto"/>
            <w:noWrap/>
            <w:vAlign w:val="bottom"/>
            <w:hideMark/>
          </w:tcPr>
          <w:p w14:paraId="72246F01"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36E2DEFE" w14:textId="77777777" w:rsidTr="009E787E">
        <w:trPr>
          <w:trHeight w:val="315"/>
        </w:trPr>
        <w:tc>
          <w:tcPr>
            <w:tcW w:w="215" w:type="pct"/>
            <w:shd w:val="clear" w:color="auto" w:fill="auto"/>
            <w:noWrap/>
            <w:vAlign w:val="bottom"/>
            <w:hideMark/>
          </w:tcPr>
          <w:p w14:paraId="33E2B20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1AD565C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783" w:type="pct"/>
            <w:gridSpan w:val="2"/>
            <w:shd w:val="clear" w:color="auto" w:fill="auto"/>
            <w:vAlign w:val="bottom"/>
            <w:hideMark/>
          </w:tcPr>
          <w:p w14:paraId="07AE60F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por ventas de bienes y servicios producidos en establecimientos del Gobierno Central</w:t>
            </w:r>
          </w:p>
        </w:tc>
        <w:tc>
          <w:tcPr>
            <w:tcW w:w="830" w:type="pct"/>
            <w:shd w:val="clear" w:color="auto" w:fill="auto"/>
            <w:noWrap/>
            <w:vAlign w:val="bottom"/>
            <w:hideMark/>
          </w:tcPr>
          <w:p w14:paraId="47CA4C6D"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3A9BCE7F" w14:textId="77777777" w:rsidTr="009E787E">
        <w:trPr>
          <w:trHeight w:val="85"/>
        </w:trPr>
        <w:tc>
          <w:tcPr>
            <w:tcW w:w="215" w:type="pct"/>
            <w:shd w:val="clear" w:color="auto" w:fill="auto"/>
            <w:noWrap/>
            <w:vAlign w:val="bottom"/>
            <w:hideMark/>
          </w:tcPr>
          <w:p w14:paraId="3891979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4471ED46"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61A879B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1752087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por ventas de bienes y servicios producidos en establecimientos del Gobierno Central</w:t>
            </w:r>
          </w:p>
        </w:tc>
        <w:tc>
          <w:tcPr>
            <w:tcW w:w="830" w:type="pct"/>
            <w:shd w:val="clear" w:color="auto" w:fill="auto"/>
            <w:noWrap/>
            <w:vAlign w:val="bottom"/>
            <w:hideMark/>
          </w:tcPr>
          <w:p w14:paraId="411AC246"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58350C1B" w14:textId="77777777" w:rsidTr="009E787E">
        <w:trPr>
          <w:trHeight w:val="85"/>
        </w:trPr>
        <w:tc>
          <w:tcPr>
            <w:tcW w:w="215" w:type="pct"/>
            <w:shd w:val="clear" w:color="auto" w:fill="auto"/>
            <w:noWrap/>
            <w:vAlign w:val="bottom"/>
            <w:hideMark/>
          </w:tcPr>
          <w:p w14:paraId="064DBA8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EF97F1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48DA27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3574" w:type="pct"/>
            <w:shd w:val="clear" w:color="auto" w:fill="auto"/>
            <w:vAlign w:val="bottom"/>
            <w:hideMark/>
          </w:tcPr>
          <w:p w14:paraId="789DCA73"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830" w:type="pct"/>
            <w:shd w:val="clear" w:color="auto" w:fill="auto"/>
            <w:noWrap/>
            <w:vAlign w:val="bottom"/>
            <w:hideMark/>
          </w:tcPr>
          <w:p w14:paraId="586C924A"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 </w:t>
            </w:r>
          </w:p>
        </w:tc>
      </w:tr>
      <w:tr w:rsidR="00891299" w:rsidRPr="002A24BC" w14:paraId="01D89C58" w14:textId="77777777" w:rsidTr="009E787E">
        <w:trPr>
          <w:trHeight w:val="85"/>
        </w:trPr>
        <w:tc>
          <w:tcPr>
            <w:tcW w:w="215" w:type="pct"/>
            <w:shd w:val="clear" w:color="000000" w:fill="D8D8D8"/>
            <w:noWrap/>
            <w:vAlign w:val="bottom"/>
            <w:hideMark/>
          </w:tcPr>
          <w:p w14:paraId="061E3EE1"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8</w:t>
            </w:r>
          </w:p>
        </w:tc>
        <w:tc>
          <w:tcPr>
            <w:tcW w:w="3955" w:type="pct"/>
            <w:gridSpan w:val="3"/>
            <w:shd w:val="clear" w:color="000000" w:fill="D8D8D8"/>
            <w:vAlign w:val="bottom"/>
            <w:hideMark/>
          </w:tcPr>
          <w:p w14:paraId="515EF3C3"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Participaciones y Aportaciones</w:t>
            </w:r>
          </w:p>
        </w:tc>
        <w:tc>
          <w:tcPr>
            <w:tcW w:w="830" w:type="pct"/>
            <w:shd w:val="clear" w:color="000000" w:fill="D8D8D8"/>
            <w:noWrap/>
            <w:vAlign w:val="bottom"/>
            <w:hideMark/>
          </w:tcPr>
          <w:p w14:paraId="42BA5841"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$29,638,174.50</w:t>
            </w:r>
          </w:p>
        </w:tc>
      </w:tr>
      <w:tr w:rsidR="00891299" w:rsidRPr="002A24BC" w14:paraId="742FE3E2" w14:textId="77777777" w:rsidTr="009E787E">
        <w:trPr>
          <w:trHeight w:val="85"/>
        </w:trPr>
        <w:tc>
          <w:tcPr>
            <w:tcW w:w="215" w:type="pct"/>
            <w:shd w:val="clear" w:color="auto" w:fill="auto"/>
            <w:noWrap/>
            <w:vAlign w:val="bottom"/>
            <w:hideMark/>
          </w:tcPr>
          <w:p w14:paraId="6DF2909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0DA0F827"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14:paraId="735CA2BE"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Participaciones</w:t>
            </w:r>
          </w:p>
        </w:tc>
        <w:tc>
          <w:tcPr>
            <w:tcW w:w="830" w:type="pct"/>
            <w:shd w:val="clear" w:color="auto" w:fill="auto"/>
            <w:noWrap/>
            <w:vAlign w:val="bottom"/>
            <w:hideMark/>
          </w:tcPr>
          <w:p w14:paraId="43DC442A"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$27,031,836.58</w:t>
            </w:r>
          </w:p>
        </w:tc>
      </w:tr>
      <w:tr w:rsidR="00891299" w:rsidRPr="002A24BC" w14:paraId="6720609C" w14:textId="77777777" w:rsidTr="009E787E">
        <w:trPr>
          <w:trHeight w:val="85"/>
        </w:trPr>
        <w:tc>
          <w:tcPr>
            <w:tcW w:w="215" w:type="pct"/>
            <w:shd w:val="clear" w:color="auto" w:fill="auto"/>
            <w:noWrap/>
            <w:vAlign w:val="bottom"/>
            <w:hideMark/>
          </w:tcPr>
          <w:p w14:paraId="6C46532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0F006E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345DE1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5A6673E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 xml:space="preserve">Fondo General de Participaciones </w:t>
            </w:r>
          </w:p>
        </w:tc>
        <w:tc>
          <w:tcPr>
            <w:tcW w:w="830" w:type="pct"/>
            <w:shd w:val="clear" w:color="auto" w:fill="auto"/>
            <w:noWrap/>
            <w:vAlign w:val="bottom"/>
            <w:hideMark/>
          </w:tcPr>
          <w:p w14:paraId="2778FA20" w14:textId="77777777" w:rsidR="00891299" w:rsidRPr="002A24BC" w:rsidRDefault="00891299" w:rsidP="009E787E">
            <w:pPr>
              <w:jc w:val="right"/>
              <w:rPr>
                <w:rFonts w:ascii="Arial" w:hAnsi="Arial" w:cs="Arial"/>
                <w:color w:val="000000"/>
              </w:rPr>
            </w:pPr>
            <w:r w:rsidRPr="002A24BC">
              <w:rPr>
                <w:rFonts w:ascii="Arial" w:hAnsi="Arial" w:cs="Arial"/>
                <w:color w:val="000000"/>
              </w:rPr>
              <w:t>$20,871,836.58</w:t>
            </w:r>
          </w:p>
        </w:tc>
      </w:tr>
      <w:tr w:rsidR="00891299" w:rsidRPr="002A24BC" w14:paraId="602973C1" w14:textId="77777777" w:rsidTr="009E787E">
        <w:trPr>
          <w:trHeight w:val="85"/>
        </w:trPr>
        <w:tc>
          <w:tcPr>
            <w:tcW w:w="215" w:type="pct"/>
            <w:shd w:val="clear" w:color="auto" w:fill="auto"/>
            <w:noWrap/>
            <w:vAlign w:val="bottom"/>
            <w:hideMark/>
          </w:tcPr>
          <w:p w14:paraId="60272958" w14:textId="77777777" w:rsidR="00891299" w:rsidRPr="002A24BC" w:rsidRDefault="00891299" w:rsidP="009E787E">
            <w:pPr>
              <w:jc w:val="both"/>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96A0BA7" w14:textId="77777777" w:rsidR="00891299" w:rsidRPr="002A24BC" w:rsidRDefault="00891299" w:rsidP="009E787E">
            <w:pPr>
              <w:jc w:val="both"/>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44DFB1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14:paraId="4EA6204E"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ISR Participable</w:t>
            </w:r>
          </w:p>
        </w:tc>
        <w:tc>
          <w:tcPr>
            <w:tcW w:w="830" w:type="pct"/>
            <w:shd w:val="clear" w:color="auto" w:fill="auto"/>
            <w:noWrap/>
            <w:vAlign w:val="bottom"/>
            <w:hideMark/>
          </w:tcPr>
          <w:p w14:paraId="56323BB5" w14:textId="77777777" w:rsidR="00891299" w:rsidRPr="002A24BC" w:rsidRDefault="00891299" w:rsidP="009E787E">
            <w:pPr>
              <w:jc w:val="right"/>
              <w:rPr>
                <w:rFonts w:ascii="Arial" w:hAnsi="Arial" w:cs="Arial"/>
                <w:color w:val="000000"/>
              </w:rPr>
            </w:pPr>
            <w:r w:rsidRPr="002A24BC">
              <w:rPr>
                <w:rFonts w:ascii="Arial" w:hAnsi="Arial" w:cs="Arial"/>
                <w:color w:val="000000"/>
              </w:rPr>
              <w:t>$1,040,000.00</w:t>
            </w:r>
          </w:p>
        </w:tc>
      </w:tr>
      <w:tr w:rsidR="00891299" w:rsidRPr="002A24BC" w14:paraId="4EE5961A" w14:textId="77777777" w:rsidTr="009E787E">
        <w:trPr>
          <w:trHeight w:val="85"/>
        </w:trPr>
        <w:tc>
          <w:tcPr>
            <w:tcW w:w="215" w:type="pct"/>
            <w:shd w:val="clear" w:color="auto" w:fill="auto"/>
            <w:noWrap/>
            <w:vAlign w:val="bottom"/>
            <w:hideMark/>
          </w:tcPr>
          <w:p w14:paraId="314AAD9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18F385EE"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165B4C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14:paraId="45D534C6"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Otras Participaciones</w:t>
            </w:r>
          </w:p>
        </w:tc>
        <w:tc>
          <w:tcPr>
            <w:tcW w:w="830" w:type="pct"/>
            <w:shd w:val="clear" w:color="auto" w:fill="auto"/>
            <w:noWrap/>
            <w:vAlign w:val="bottom"/>
            <w:hideMark/>
          </w:tcPr>
          <w:p w14:paraId="1F565AC9" w14:textId="77777777" w:rsidR="00891299" w:rsidRPr="002A24BC" w:rsidRDefault="00891299" w:rsidP="009E787E">
            <w:pPr>
              <w:jc w:val="right"/>
              <w:rPr>
                <w:rFonts w:ascii="Arial" w:hAnsi="Arial" w:cs="Arial"/>
                <w:color w:val="000000"/>
              </w:rPr>
            </w:pPr>
            <w:r w:rsidRPr="002A24BC">
              <w:rPr>
                <w:rFonts w:ascii="Arial" w:hAnsi="Arial" w:cs="Arial"/>
                <w:color w:val="000000"/>
              </w:rPr>
              <w:t>$5,120,000.00</w:t>
            </w:r>
          </w:p>
        </w:tc>
      </w:tr>
      <w:tr w:rsidR="00891299" w:rsidRPr="002A24BC" w14:paraId="38564D98" w14:textId="77777777" w:rsidTr="009E787E">
        <w:trPr>
          <w:trHeight w:val="85"/>
        </w:trPr>
        <w:tc>
          <w:tcPr>
            <w:tcW w:w="215" w:type="pct"/>
            <w:shd w:val="clear" w:color="auto" w:fill="auto"/>
            <w:noWrap/>
            <w:vAlign w:val="bottom"/>
            <w:hideMark/>
          </w:tcPr>
          <w:p w14:paraId="58BC4F6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4B3F8BE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14:paraId="5FE6A9B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Aportaciones</w:t>
            </w:r>
          </w:p>
        </w:tc>
        <w:tc>
          <w:tcPr>
            <w:tcW w:w="830" w:type="pct"/>
            <w:shd w:val="clear" w:color="auto" w:fill="auto"/>
            <w:noWrap/>
            <w:vAlign w:val="bottom"/>
            <w:hideMark/>
          </w:tcPr>
          <w:p w14:paraId="2F0A4719"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rPr>
              <w:t>$2,606,337.92</w:t>
            </w:r>
          </w:p>
        </w:tc>
      </w:tr>
      <w:tr w:rsidR="00891299" w:rsidRPr="002A24BC" w14:paraId="10E6F345" w14:textId="77777777" w:rsidTr="009E787E">
        <w:trPr>
          <w:trHeight w:val="85"/>
        </w:trPr>
        <w:tc>
          <w:tcPr>
            <w:tcW w:w="215" w:type="pct"/>
            <w:shd w:val="clear" w:color="auto" w:fill="auto"/>
            <w:noWrap/>
            <w:vAlign w:val="bottom"/>
            <w:hideMark/>
          </w:tcPr>
          <w:p w14:paraId="61EB8CF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48AF9C1"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029C32C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3D55226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FISM</w:t>
            </w:r>
          </w:p>
        </w:tc>
        <w:tc>
          <w:tcPr>
            <w:tcW w:w="830" w:type="pct"/>
            <w:shd w:val="clear" w:color="auto" w:fill="auto"/>
            <w:noWrap/>
            <w:vAlign w:val="bottom"/>
            <w:hideMark/>
          </w:tcPr>
          <w:p w14:paraId="0615E460" w14:textId="77777777" w:rsidR="00891299" w:rsidRPr="002A24BC" w:rsidRDefault="00891299" w:rsidP="009E787E">
            <w:pPr>
              <w:jc w:val="right"/>
              <w:rPr>
                <w:rFonts w:ascii="Arial" w:hAnsi="Arial" w:cs="Arial"/>
                <w:color w:val="000000"/>
              </w:rPr>
            </w:pPr>
            <w:r w:rsidRPr="002A24BC">
              <w:rPr>
                <w:rFonts w:ascii="Arial" w:hAnsi="Arial" w:cs="Arial"/>
                <w:color w:val="000000"/>
              </w:rPr>
              <w:t>$1,525,589.66</w:t>
            </w:r>
          </w:p>
        </w:tc>
      </w:tr>
      <w:tr w:rsidR="00891299" w:rsidRPr="002A24BC" w14:paraId="0E79A72E" w14:textId="77777777" w:rsidTr="009E787E">
        <w:trPr>
          <w:trHeight w:val="85"/>
        </w:trPr>
        <w:tc>
          <w:tcPr>
            <w:tcW w:w="215" w:type="pct"/>
            <w:shd w:val="clear" w:color="auto" w:fill="auto"/>
            <w:noWrap/>
            <w:vAlign w:val="bottom"/>
            <w:hideMark/>
          </w:tcPr>
          <w:p w14:paraId="070F60F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74083886"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A6D677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14:paraId="5227F52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FORTAMUN</w:t>
            </w:r>
          </w:p>
        </w:tc>
        <w:tc>
          <w:tcPr>
            <w:tcW w:w="830" w:type="pct"/>
            <w:shd w:val="clear" w:color="auto" w:fill="auto"/>
            <w:noWrap/>
            <w:vAlign w:val="bottom"/>
            <w:hideMark/>
          </w:tcPr>
          <w:p w14:paraId="61F4FC23" w14:textId="77777777" w:rsidR="00891299" w:rsidRPr="002A24BC" w:rsidRDefault="00891299" w:rsidP="009E787E">
            <w:pPr>
              <w:jc w:val="right"/>
              <w:rPr>
                <w:rFonts w:ascii="Arial" w:hAnsi="Arial" w:cs="Arial"/>
                <w:color w:val="000000"/>
              </w:rPr>
            </w:pPr>
            <w:r w:rsidRPr="002A24BC">
              <w:rPr>
                <w:rFonts w:ascii="Arial" w:hAnsi="Arial" w:cs="Arial"/>
                <w:color w:val="000000"/>
              </w:rPr>
              <w:t>$1,080,748.26</w:t>
            </w:r>
          </w:p>
        </w:tc>
      </w:tr>
      <w:tr w:rsidR="00891299" w:rsidRPr="002A24BC" w14:paraId="6550BA30" w14:textId="77777777" w:rsidTr="009E787E">
        <w:trPr>
          <w:trHeight w:val="85"/>
        </w:trPr>
        <w:tc>
          <w:tcPr>
            <w:tcW w:w="215" w:type="pct"/>
            <w:shd w:val="clear" w:color="auto" w:fill="auto"/>
            <w:noWrap/>
            <w:vAlign w:val="bottom"/>
            <w:hideMark/>
          </w:tcPr>
          <w:p w14:paraId="6C0F48BB" w14:textId="77777777" w:rsidR="00891299" w:rsidRPr="002A24BC" w:rsidRDefault="00891299" w:rsidP="009E787E">
            <w:pPr>
              <w:rPr>
                <w:rFonts w:ascii="Arial" w:hAnsi="Arial" w:cs="Arial"/>
                <w:color w:val="000000"/>
              </w:rPr>
            </w:pPr>
            <w:r w:rsidRPr="002A24BC">
              <w:rPr>
                <w:rFonts w:ascii="Arial" w:hAnsi="Arial" w:cs="Arial"/>
                <w:color w:val="000000"/>
              </w:rPr>
              <w:lastRenderedPageBreak/>
              <w:t> </w:t>
            </w:r>
          </w:p>
        </w:tc>
        <w:tc>
          <w:tcPr>
            <w:tcW w:w="172" w:type="pct"/>
            <w:shd w:val="clear" w:color="auto" w:fill="auto"/>
            <w:vAlign w:val="bottom"/>
            <w:hideMark/>
          </w:tcPr>
          <w:p w14:paraId="2166108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783" w:type="pct"/>
            <w:gridSpan w:val="2"/>
            <w:shd w:val="clear" w:color="auto" w:fill="auto"/>
            <w:vAlign w:val="bottom"/>
            <w:hideMark/>
          </w:tcPr>
          <w:p w14:paraId="6395597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Convenios</w:t>
            </w:r>
          </w:p>
        </w:tc>
        <w:tc>
          <w:tcPr>
            <w:tcW w:w="830" w:type="pct"/>
            <w:shd w:val="clear" w:color="auto" w:fill="auto"/>
            <w:noWrap/>
            <w:vAlign w:val="bottom"/>
            <w:hideMark/>
          </w:tcPr>
          <w:p w14:paraId="73963A8A"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7D6A66F5" w14:textId="77777777" w:rsidTr="009E787E">
        <w:trPr>
          <w:trHeight w:val="85"/>
        </w:trPr>
        <w:tc>
          <w:tcPr>
            <w:tcW w:w="215" w:type="pct"/>
            <w:shd w:val="clear" w:color="auto" w:fill="auto"/>
            <w:noWrap/>
            <w:vAlign w:val="bottom"/>
            <w:hideMark/>
          </w:tcPr>
          <w:p w14:paraId="6503BF97"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BDA033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5BAE68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7E2B42DA"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Convenios</w:t>
            </w:r>
          </w:p>
        </w:tc>
        <w:tc>
          <w:tcPr>
            <w:tcW w:w="830" w:type="pct"/>
            <w:shd w:val="clear" w:color="auto" w:fill="auto"/>
            <w:noWrap/>
            <w:vAlign w:val="bottom"/>
            <w:hideMark/>
          </w:tcPr>
          <w:p w14:paraId="5CB095A9"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5A70D165" w14:textId="77777777" w:rsidTr="009E787E">
        <w:trPr>
          <w:trHeight w:val="85"/>
        </w:trPr>
        <w:tc>
          <w:tcPr>
            <w:tcW w:w="215" w:type="pct"/>
            <w:shd w:val="clear" w:color="000000" w:fill="D8D8D8"/>
            <w:noWrap/>
            <w:vAlign w:val="bottom"/>
            <w:hideMark/>
          </w:tcPr>
          <w:p w14:paraId="75FCBACA"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9</w:t>
            </w:r>
          </w:p>
        </w:tc>
        <w:tc>
          <w:tcPr>
            <w:tcW w:w="3955" w:type="pct"/>
            <w:gridSpan w:val="3"/>
            <w:shd w:val="clear" w:color="000000" w:fill="D8D8D8"/>
            <w:vAlign w:val="bottom"/>
            <w:hideMark/>
          </w:tcPr>
          <w:p w14:paraId="7B96C5E6"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Transferencias, Asignaciones, Subsidios y Otras Ayudas</w:t>
            </w:r>
          </w:p>
        </w:tc>
        <w:tc>
          <w:tcPr>
            <w:tcW w:w="830" w:type="pct"/>
            <w:shd w:val="clear" w:color="000000" w:fill="D8D8D8"/>
            <w:noWrap/>
            <w:vAlign w:val="bottom"/>
            <w:hideMark/>
          </w:tcPr>
          <w:p w14:paraId="623305C2"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lang w:eastAsia="es-MX"/>
              </w:rPr>
              <w:t>$0.00</w:t>
            </w:r>
          </w:p>
        </w:tc>
      </w:tr>
      <w:tr w:rsidR="00891299" w:rsidRPr="002A24BC" w14:paraId="6BDEBFFE" w14:textId="77777777" w:rsidTr="009E787E">
        <w:trPr>
          <w:trHeight w:val="85"/>
        </w:trPr>
        <w:tc>
          <w:tcPr>
            <w:tcW w:w="215" w:type="pct"/>
            <w:shd w:val="clear" w:color="auto" w:fill="auto"/>
            <w:noWrap/>
            <w:vAlign w:val="bottom"/>
            <w:hideMark/>
          </w:tcPr>
          <w:p w14:paraId="351DFB70"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A43D92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14:paraId="77EF2C85"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Transferencias Internas y Asignaciones al Sector Público</w:t>
            </w:r>
          </w:p>
        </w:tc>
        <w:tc>
          <w:tcPr>
            <w:tcW w:w="830" w:type="pct"/>
            <w:shd w:val="clear" w:color="auto" w:fill="auto"/>
            <w:noWrap/>
            <w:vAlign w:val="bottom"/>
            <w:hideMark/>
          </w:tcPr>
          <w:p w14:paraId="2D8BEBB8"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0C9AB2FB" w14:textId="77777777" w:rsidTr="009E787E">
        <w:trPr>
          <w:trHeight w:val="85"/>
        </w:trPr>
        <w:tc>
          <w:tcPr>
            <w:tcW w:w="215" w:type="pct"/>
            <w:shd w:val="clear" w:color="auto" w:fill="auto"/>
            <w:noWrap/>
            <w:vAlign w:val="bottom"/>
            <w:hideMark/>
          </w:tcPr>
          <w:p w14:paraId="5B785E6B"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3CB257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1369CE2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5D1597C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Transferencias Internas y Asignaciones al Sector Público</w:t>
            </w:r>
          </w:p>
        </w:tc>
        <w:tc>
          <w:tcPr>
            <w:tcW w:w="830" w:type="pct"/>
            <w:shd w:val="clear" w:color="auto" w:fill="auto"/>
            <w:noWrap/>
            <w:vAlign w:val="bottom"/>
            <w:hideMark/>
          </w:tcPr>
          <w:p w14:paraId="206CE505"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3D725C1A" w14:textId="77777777" w:rsidTr="009E787E">
        <w:trPr>
          <w:trHeight w:val="85"/>
        </w:trPr>
        <w:tc>
          <w:tcPr>
            <w:tcW w:w="215" w:type="pct"/>
            <w:shd w:val="clear" w:color="auto" w:fill="auto"/>
            <w:noWrap/>
            <w:vAlign w:val="bottom"/>
            <w:hideMark/>
          </w:tcPr>
          <w:p w14:paraId="25D1099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F68FD5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14:paraId="59CB70CE"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Transferencias al Resto del Sector Público</w:t>
            </w:r>
          </w:p>
        </w:tc>
        <w:tc>
          <w:tcPr>
            <w:tcW w:w="830" w:type="pct"/>
            <w:shd w:val="clear" w:color="auto" w:fill="auto"/>
            <w:noWrap/>
            <w:vAlign w:val="bottom"/>
            <w:hideMark/>
          </w:tcPr>
          <w:p w14:paraId="6CB38140"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6A573B30" w14:textId="77777777" w:rsidTr="009E787E">
        <w:trPr>
          <w:trHeight w:val="85"/>
        </w:trPr>
        <w:tc>
          <w:tcPr>
            <w:tcW w:w="215" w:type="pct"/>
            <w:shd w:val="clear" w:color="auto" w:fill="auto"/>
            <w:noWrap/>
            <w:vAlign w:val="bottom"/>
            <w:hideMark/>
          </w:tcPr>
          <w:p w14:paraId="674421FE"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BD8F13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0CAB23C0"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1C8742E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Transferencias Otorgadas al Municipio</w:t>
            </w:r>
          </w:p>
        </w:tc>
        <w:tc>
          <w:tcPr>
            <w:tcW w:w="830" w:type="pct"/>
            <w:shd w:val="clear" w:color="auto" w:fill="auto"/>
            <w:noWrap/>
            <w:vAlign w:val="bottom"/>
            <w:hideMark/>
          </w:tcPr>
          <w:p w14:paraId="0C1DB28B"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52283A2A" w14:textId="77777777" w:rsidTr="009E787E">
        <w:trPr>
          <w:trHeight w:val="85"/>
        </w:trPr>
        <w:tc>
          <w:tcPr>
            <w:tcW w:w="215" w:type="pct"/>
            <w:shd w:val="clear" w:color="auto" w:fill="auto"/>
            <w:noWrap/>
            <w:vAlign w:val="bottom"/>
            <w:hideMark/>
          </w:tcPr>
          <w:p w14:paraId="2F867F39"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5CB7EEE"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783" w:type="pct"/>
            <w:gridSpan w:val="2"/>
            <w:shd w:val="clear" w:color="auto" w:fill="auto"/>
            <w:vAlign w:val="bottom"/>
            <w:hideMark/>
          </w:tcPr>
          <w:p w14:paraId="7AD14667"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Subsidios y Subvenciones</w:t>
            </w:r>
          </w:p>
        </w:tc>
        <w:tc>
          <w:tcPr>
            <w:tcW w:w="830" w:type="pct"/>
            <w:shd w:val="clear" w:color="auto" w:fill="auto"/>
            <w:noWrap/>
            <w:vAlign w:val="bottom"/>
            <w:hideMark/>
          </w:tcPr>
          <w:p w14:paraId="4986C45F"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70B799DF" w14:textId="77777777" w:rsidTr="009E787E">
        <w:trPr>
          <w:trHeight w:val="85"/>
        </w:trPr>
        <w:tc>
          <w:tcPr>
            <w:tcW w:w="215" w:type="pct"/>
            <w:shd w:val="clear" w:color="auto" w:fill="auto"/>
            <w:noWrap/>
            <w:vAlign w:val="bottom"/>
            <w:hideMark/>
          </w:tcPr>
          <w:p w14:paraId="6C4C4C4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4618072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22D753A3"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39B06058"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Otros Subsidios Federales</w:t>
            </w:r>
          </w:p>
        </w:tc>
        <w:tc>
          <w:tcPr>
            <w:tcW w:w="830" w:type="pct"/>
            <w:shd w:val="clear" w:color="auto" w:fill="auto"/>
            <w:noWrap/>
            <w:vAlign w:val="bottom"/>
            <w:hideMark/>
          </w:tcPr>
          <w:p w14:paraId="3E6CD86D"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23F53D8B" w14:textId="77777777" w:rsidTr="009E787E">
        <w:trPr>
          <w:trHeight w:val="85"/>
        </w:trPr>
        <w:tc>
          <w:tcPr>
            <w:tcW w:w="215" w:type="pct"/>
            <w:shd w:val="clear" w:color="auto" w:fill="auto"/>
            <w:noWrap/>
            <w:vAlign w:val="bottom"/>
            <w:hideMark/>
          </w:tcPr>
          <w:p w14:paraId="4E96FCC4"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116BD5AE"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0F12BF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14:paraId="6F30353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SUBSEMUN</w:t>
            </w:r>
          </w:p>
        </w:tc>
        <w:tc>
          <w:tcPr>
            <w:tcW w:w="830" w:type="pct"/>
            <w:shd w:val="clear" w:color="auto" w:fill="auto"/>
            <w:noWrap/>
            <w:vAlign w:val="bottom"/>
            <w:hideMark/>
          </w:tcPr>
          <w:p w14:paraId="277739E8"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3B8B67B9" w14:textId="77777777" w:rsidTr="009E787E">
        <w:trPr>
          <w:trHeight w:val="85"/>
        </w:trPr>
        <w:tc>
          <w:tcPr>
            <w:tcW w:w="215" w:type="pct"/>
            <w:shd w:val="clear" w:color="auto" w:fill="auto"/>
            <w:noWrap/>
            <w:vAlign w:val="bottom"/>
            <w:hideMark/>
          </w:tcPr>
          <w:p w14:paraId="1246C32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FBA92B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783" w:type="pct"/>
            <w:gridSpan w:val="2"/>
            <w:shd w:val="clear" w:color="auto" w:fill="auto"/>
            <w:vAlign w:val="bottom"/>
            <w:hideMark/>
          </w:tcPr>
          <w:p w14:paraId="739AD8CE"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Ayudas sociales</w:t>
            </w:r>
          </w:p>
        </w:tc>
        <w:tc>
          <w:tcPr>
            <w:tcW w:w="830" w:type="pct"/>
            <w:shd w:val="clear" w:color="auto" w:fill="auto"/>
            <w:noWrap/>
            <w:vAlign w:val="bottom"/>
            <w:hideMark/>
          </w:tcPr>
          <w:p w14:paraId="167C59BD"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3C94C8D1" w14:textId="77777777" w:rsidTr="009E787E">
        <w:trPr>
          <w:trHeight w:val="85"/>
        </w:trPr>
        <w:tc>
          <w:tcPr>
            <w:tcW w:w="215" w:type="pct"/>
            <w:shd w:val="clear" w:color="auto" w:fill="auto"/>
            <w:noWrap/>
            <w:vAlign w:val="bottom"/>
            <w:hideMark/>
          </w:tcPr>
          <w:p w14:paraId="6E1709A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04DA6FF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4B06FD6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66350122"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Donativos</w:t>
            </w:r>
          </w:p>
        </w:tc>
        <w:tc>
          <w:tcPr>
            <w:tcW w:w="830" w:type="pct"/>
            <w:shd w:val="clear" w:color="auto" w:fill="auto"/>
            <w:noWrap/>
            <w:vAlign w:val="bottom"/>
            <w:hideMark/>
          </w:tcPr>
          <w:p w14:paraId="1A795A95"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16CAAB83" w14:textId="77777777" w:rsidTr="009E787E">
        <w:trPr>
          <w:trHeight w:val="85"/>
        </w:trPr>
        <w:tc>
          <w:tcPr>
            <w:tcW w:w="215" w:type="pct"/>
            <w:shd w:val="clear" w:color="auto" w:fill="auto"/>
            <w:noWrap/>
            <w:vAlign w:val="bottom"/>
            <w:hideMark/>
          </w:tcPr>
          <w:p w14:paraId="32E8C6BA"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71CAE6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783" w:type="pct"/>
            <w:gridSpan w:val="2"/>
            <w:shd w:val="clear" w:color="auto" w:fill="auto"/>
            <w:vAlign w:val="bottom"/>
            <w:hideMark/>
          </w:tcPr>
          <w:p w14:paraId="125A8CC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Pensiones y Jubilaciones</w:t>
            </w:r>
          </w:p>
        </w:tc>
        <w:tc>
          <w:tcPr>
            <w:tcW w:w="830" w:type="pct"/>
            <w:shd w:val="clear" w:color="auto" w:fill="auto"/>
            <w:noWrap/>
            <w:vAlign w:val="bottom"/>
            <w:hideMark/>
          </w:tcPr>
          <w:p w14:paraId="36D7FB26"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75EB035C" w14:textId="77777777" w:rsidTr="009E787E">
        <w:trPr>
          <w:trHeight w:val="85"/>
        </w:trPr>
        <w:tc>
          <w:tcPr>
            <w:tcW w:w="215" w:type="pct"/>
            <w:shd w:val="clear" w:color="auto" w:fill="auto"/>
            <w:noWrap/>
            <w:vAlign w:val="bottom"/>
            <w:hideMark/>
          </w:tcPr>
          <w:p w14:paraId="782277BC"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5D585B82"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21BB7FF1"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312801B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Pensiones y Jubilaciones</w:t>
            </w:r>
          </w:p>
        </w:tc>
        <w:tc>
          <w:tcPr>
            <w:tcW w:w="830" w:type="pct"/>
            <w:shd w:val="clear" w:color="auto" w:fill="auto"/>
            <w:noWrap/>
            <w:vAlign w:val="bottom"/>
            <w:hideMark/>
          </w:tcPr>
          <w:p w14:paraId="66D78A8C"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0486481D" w14:textId="77777777" w:rsidTr="009E787E">
        <w:trPr>
          <w:trHeight w:val="85"/>
        </w:trPr>
        <w:tc>
          <w:tcPr>
            <w:tcW w:w="215" w:type="pct"/>
            <w:shd w:val="clear" w:color="auto" w:fill="auto"/>
            <w:noWrap/>
            <w:vAlign w:val="bottom"/>
            <w:hideMark/>
          </w:tcPr>
          <w:p w14:paraId="53ECCCD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3E7B4E0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6</w:t>
            </w:r>
          </w:p>
        </w:tc>
        <w:tc>
          <w:tcPr>
            <w:tcW w:w="3783" w:type="pct"/>
            <w:gridSpan w:val="2"/>
            <w:shd w:val="clear" w:color="auto" w:fill="auto"/>
            <w:vAlign w:val="bottom"/>
            <w:hideMark/>
          </w:tcPr>
          <w:p w14:paraId="1B6CB73D"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Transferencias a Fideicomisos, mandatos y análogos</w:t>
            </w:r>
          </w:p>
        </w:tc>
        <w:tc>
          <w:tcPr>
            <w:tcW w:w="830" w:type="pct"/>
            <w:shd w:val="clear" w:color="auto" w:fill="auto"/>
            <w:noWrap/>
            <w:vAlign w:val="bottom"/>
            <w:hideMark/>
          </w:tcPr>
          <w:p w14:paraId="34BE5316"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17EB4F51" w14:textId="77777777" w:rsidTr="009E787E">
        <w:trPr>
          <w:trHeight w:val="85"/>
        </w:trPr>
        <w:tc>
          <w:tcPr>
            <w:tcW w:w="215" w:type="pct"/>
            <w:shd w:val="clear" w:color="auto" w:fill="auto"/>
            <w:noWrap/>
            <w:vAlign w:val="bottom"/>
            <w:hideMark/>
          </w:tcPr>
          <w:p w14:paraId="2E894133"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2971200"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589A66FC"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366DBB5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Transferencias a Fideicomisos, mandatos y análogos</w:t>
            </w:r>
          </w:p>
        </w:tc>
        <w:tc>
          <w:tcPr>
            <w:tcW w:w="830" w:type="pct"/>
            <w:shd w:val="clear" w:color="auto" w:fill="auto"/>
            <w:noWrap/>
            <w:vAlign w:val="bottom"/>
            <w:hideMark/>
          </w:tcPr>
          <w:p w14:paraId="2AB90B18"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6E7C15CF" w14:textId="77777777" w:rsidTr="009E787E">
        <w:trPr>
          <w:trHeight w:val="85"/>
        </w:trPr>
        <w:tc>
          <w:tcPr>
            <w:tcW w:w="215" w:type="pct"/>
            <w:shd w:val="clear" w:color="000000" w:fill="D8D8D8"/>
            <w:noWrap/>
            <w:vAlign w:val="bottom"/>
            <w:hideMark/>
          </w:tcPr>
          <w:p w14:paraId="394EA7B9"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10</w:t>
            </w:r>
          </w:p>
        </w:tc>
        <w:tc>
          <w:tcPr>
            <w:tcW w:w="3955" w:type="pct"/>
            <w:gridSpan w:val="3"/>
            <w:shd w:val="clear" w:color="000000" w:fill="D8D8D8"/>
            <w:vAlign w:val="bottom"/>
            <w:hideMark/>
          </w:tcPr>
          <w:p w14:paraId="1985411F" w14:textId="77777777"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Ingresos Derivados de Financiamientos</w:t>
            </w:r>
          </w:p>
        </w:tc>
        <w:tc>
          <w:tcPr>
            <w:tcW w:w="830" w:type="pct"/>
            <w:shd w:val="clear" w:color="000000" w:fill="D8D8D8"/>
            <w:noWrap/>
            <w:vAlign w:val="bottom"/>
            <w:hideMark/>
          </w:tcPr>
          <w:p w14:paraId="281FFEBB" w14:textId="77777777" w:rsidR="00891299" w:rsidRPr="002A24BC" w:rsidRDefault="00891299" w:rsidP="009E787E">
            <w:pPr>
              <w:jc w:val="right"/>
              <w:rPr>
                <w:rFonts w:ascii="Arial" w:hAnsi="Arial" w:cs="Arial"/>
                <w:b/>
                <w:bCs/>
                <w:color w:val="000000"/>
              </w:rPr>
            </w:pPr>
            <w:r w:rsidRPr="002A24BC">
              <w:rPr>
                <w:rFonts w:ascii="Arial" w:hAnsi="Arial" w:cs="Arial"/>
                <w:b/>
                <w:bCs/>
                <w:color w:val="000000"/>
                <w:lang w:eastAsia="es-MX"/>
              </w:rPr>
              <w:t>$0.00</w:t>
            </w:r>
          </w:p>
        </w:tc>
      </w:tr>
      <w:tr w:rsidR="00891299" w:rsidRPr="002A24BC" w14:paraId="0AD2FA72" w14:textId="77777777" w:rsidTr="009E787E">
        <w:trPr>
          <w:trHeight w:val="85"/>
        </w:trPr>
        <w:tc>
          <w:tcPr>
            <w:tcW w:w="215" w:type="pct"/>
            <w:shd w:val="clear" w:color="auto" w:fill="auto"/>
            <w:noWrap/>
            <w:vAlign w:val="bottom"/>
            <w:hideMark/>
          </w:tcPr>
          <w:p w14:paraId="295DAA26"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095548B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14:paraId="27D2CD27"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Endeudamiento Interno</w:t>
            </w:r>
          </w:p>
        </w:tc>
        <w:tc>
          <w:tcPr>
            <w:tcW w:w="830" w:type="pct"/>
            <w:shd w:val="clear" w:color="auto" w:fill="auto"/>
            <w:noWrap/>
            <w:vAlign w:val="bottom"/>
            <w:hideMark/>
          </w:tcPr>
          <w:p w14:paraId="5D1507A4"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73113E9B" w14:textId="77777777" w:rsidTr="009E787E">
        <w:trPr>
          <w:trHeight w:val="85"/>
        </w:trPr>
        <w:tc>
          <w:tcPr>
            <w:tcW w:w="215" w:type="pct"/>
            <w:shd w:val="clear" w:color="auto" w:fill="auto"/>
            <w:noWrap/>
            <w:vAlign w:val="bottom"/>
            <w:hideMark/>
          </w:tcPr>
          <w:p w14:paraId="5ADE8F0D"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722C2EF"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7B9D232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565AE204"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Deuda Pública Municipal</w:t>
            </w:r>
          </w:p>
        </w:tc>
        <w:tc>
          <w:tcPr>
            <w:tcW w:w="830" w:type="pct"/>
            <w:shd w:val="clear" w:color="auto" w:fill="auto"/>
            <w:noWrap/>
            <w:vAlign w:val="bottom"/>
            <w:hideMark/>
          </w:tcPr>
          <w:p w14:paraId="779D92AF"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25A43886" w14:textId="77777777" w:rsidTr="009E787E">
        <w:trPr>
          <w:trHeight w:val="85"/>
        </w:trPr>
        <w:tc>
          <w:tcPr>
            <w:tcW w:w="215" w:type="pct"/>
            <w:shd w:val="clear" w:color="auto" w:fill="auto"/>
            <w:noWrap/>
            <w:vAlign w:val="bottom"/>
            <w:hideMark/>
          </w:tcPr>
          <w:p w14:paraId="779BA409"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28F0E47B"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14:paraId="3C7A1C39"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Endeudamiento externo</w:t>
            </w:r>
          </w:p>
        </w:tc>
        <w:tc>
          <w:tcPr>
            <w:tcW w:w="830" w:type="pct"/>
            <w:shd w:val="clear" w:color="auto" w:fill="auto"/>
            <w:noWrap/>
            <w:vAlign w:val="bottom"/>
            <w:hideMark/>
          </w:tcPr>
          <w:p w14:paraId="339992DF"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14:paraId="420A2D82" w14:textId="77777777" w:rsidTr="009E787E">
        <w:trPr>
          <w:trHeight w:val="85"/>
        </w:trPr>
        <w:tc>
          <w:tcPr>
            <w:tcW w:w="215" w:type="pct"/>
            <w:shd w:val="clear" w:color="auto" w:fill="auto"/>
            <w:noWrap/>
            <w:vAlign w:val="bottom"/>
            <w:hideMark/>
          </w:tcPr>
          <w:p w14:paraId="28193968"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14:paraId="6ABC249E" w14:textId="77777777"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14:paraId="4ED5B96F"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14:paraId="7837B0B6" w14:textId="77777777" w:rsidR="00891299" w:rsidRPr="002A24BC" w:rsidRDefault="00891299" w:rsidP="009E787E">
            <w:pPr>
              <w:jc w:val="both"/>
              <w:rPr>
                <w:rFonts w:ascii="Arial" w:hAnsi="Arial" w:cs="Arial"/>
                <w:color w:val="000000"/>
              </w:rPr>
            </w:pPr>
            <w:r w:rsidRPr="002A24BC">
              <w:rPr>
                <w:rFonts w:ascii="Arial" w:hAnsi="Arial" w:cs="Arial"/>
                <w:color w:val="000000"/>
                <w:lang w:eastAsia="es-MX"/>
              </w:rPr>
              <w:t>Endeudamiento externo</w:t>
            </w:r>
          </w:p>
        </w:tc>
        <w:tc>
          <w:tcPr>
            <w:tcW w:w="830" w:type="pct"/>
            <w:shd w:val="clear" w:color="auto" w:fill="auto"/>
            <w:noWrap/>
            <w:vAlign w:val="bottom"/>
            <w:hideMark/>
          </w:tcPr>
          <w:p w14:paraId="0B832AB6" w14:textId="77777777"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bl>
    <w:p w14:paraId="1B80A035" w14:textId="77777777" w:rsidR="00891299" w:rsidRPr="002A24BC" w:rsidRDefault="00891299" w:rsidP="00891299">
      <w:pPr>
        <w:jc w:val="both"/>
        <w:rPr>
          <w:rFonts w:ascii="Arial" w:hAnsi="Arial" w:cs="Arial"/>
        </w:rPr>
      </w:pPr>
    </w:p>
    <w:p w14:paraId="308ECBC6" w14:textId="77777777" w:rsidR="00891299" w:rsidRPr="002A24BC" w:rsidRDefault="00891299" w:rsidP="00891299">
      <w:pPr>
        <w:jc w:val="both"/>
        <w:rPr>
          <w:rFonts w:ascii="Arial" w:hAnsi="Arial" w:cs="Arial"/>
        </w:rPr>
      </w:pPr>
    </w:p>
    <w:p w14:paraId="712C3F72" w14:textId="77777777" w:rsidR="00891299" w:rsidRPr="002A24BC" w:rsidRDefault="00891299" w:rsidP="00891299">
      <w:pPr>
        <w:jc w:val="center"/>
        <w:rPr>
          <w:rFonts w:ascii="Arial" w:hAnsi="Arial" w:cs="Arial"/>
          <w:b/>
          <w:bCs/>
        </w:rPr>
      </w:pPr>
      <w:r w:rsidRPr="002A24BC">
        <w:rPr>
          <w:rFonts w:ascii="Arial" w:hAnsi="Arial" w:cs="Arial"/>
          <w:b/>
          <w:bCs/>
        </w:rPr>
        <w:t>TÍTULO SEGUNDO</w:t>
      </w:r>
    </w:p>
    <w:p w14:paraId="498AF46C" w14:textId="77777777" w:rsidR="00891299" w:rsidRPr="002A24BC" w:rsidRDefault="00891299" w:rsidP="00891299">
      <w:pPr>
        <w:jc w:val="center"/>
        <w:rPr>
          <w:rFonts w:ascii="Arial" w:hAnsi="Arial" w:cs="Arial"/>
          <w:b/>
          <w:bCs/>
        </w:rPr>
      </w:pPr>
      <w:r w:rsidRPr="002A24BC">
        <w:rPr>
          <w:rFonts w:ascii="Arial" w:hAnsi="Arial" w:cs="Arial"/>
          <w:b/>
          <w:bCs/>
        </w:rPr>
        <w:t>DE LAS CONTRIBUCIONES</w:t>
      </w:r>
    </w:p>
    <w:p w14:paraId="72CF9E62" w14:textId="77777777" w:rsidR="00891299" w:rsidRPr="002A24BC" w:rsidRDefault="00891299" w:rsidP="00891299">
      <w:pPr>
        <w:jc w:val="center"/>
        <w:rPr>
          <w:rFonts w:ascii="Arial" w:hAnsi="Arial" w:cs="Arial"/>
          <w:b/>
          <w:bCs/>
        </w:rPr>
      </w:pPr>
    </w:p>
    <w:p w14:paraId="21FC1CED" w14:textId="77777777" w:rsidR="00891299" w:rsidRPr="002A24BC" w:rsidRDefault="00891299" w:rsidP="00891299">
      <w:pPr>
        <w:jc w:val="center"/>
        <w:rPr>
          <w:rFonts w:ascii="Arial" w:hAnsi="Arial" w:cs="Arial"/>
          <w:b/>
          <w:bCs/>
        </w:rPr>
      </w:pPr>
      <w:r w:rsidRPr="002A24BC">
        <w:rPr>
          <w:rFonts w:ascii="Arial" w:hAnsi="Arial" w:cs="Arial"/>
          <w:b/>
          <w:bCs/>
        </w:rPr>
        <w:t>CAPÍTULO PRIMERO</w:t>
      </w:r>
    </w:p>
    <w:p w14:paraId="5FEE655F" w14:textId="77777777" w:rsidR="00891299" w:rsidRPr="002A24BC" w:rsidRDefault="00891299" w:rsidP="00891299">
      <w:pPr>
        <w:jc w:val="center"/>
        <w:rPr>
          <w:rFonts w:ascii="Arial" w:hAnsi="Arial" w:cs="Arial"/>
          <w:b/>
          <w:bCs/>
        </w:rPr>
      </w:pPr>
      <w:r w:rsidRPr="002A24BC">
        <w:rPr>
          <w:rFonts w:ascii="Arial" w:hAnsi="Arial" w:cs="Arial"/>
          <w:b/>
          <w:bCs/>
        </w:rPr>
        <w:lastRenderedPageBreak/>
        <w:t>DEL IMPUESTO PREDIAL</w:t>
      </w:r>
    </w:p>
    <w:p w14:paraId="57B3CCF8" w14:textId="77777777" w:rsidR="00891299" w:rsidRPr="002A24BC" w:rsidRDefault="00891299" w:rsidP="00891299">
      <w:pPr>
        <w:jc w:val="both"/>
        <w:rPr>
          <w:rFonts w:ascii="Arial" w:hAnsi="Arial" w:cs="Arial"/>
          <w:b/>
          <w:bCs/>
        </w:rPr>
      </w:pPr>
    </w:p>
    <w:p w14:paraId="27CB2FAB" w14:textId="77777777" w:rsidR="00891299" w:rsidRPr="002A24BC" w:rsidRDefault="00891299" w:rsidP="00891299">
      <w:pPr>
        <w:ind w:right="50"/>
        <w:jc w:val="both"/>
        <w:rPr>
          <w:rFonts w:ascii="Arial" w:hAnsi="Arial" w:cs="Arial"/>
        </w:rPr>
      </w:pPr>
      <w:r w:rsidRPr="002A24BC">
        <w:rPr>
          <w:rFonts w:ascii="Arial" w:hAnsi="Arial" w:cs="Arial"/>
          <w:b/>
          <w:bCs/>
        </w:rPr>
        <w:t>ARTÍCULO 2.-</w:t>
      </w:r>
      <w:r w:rsidRPr="002A24BC">
        <w:rPr>
          <w:rFonts w:ascii="Arial" w:hAnsi="Arial" w:cs="Arial"/>
        </w:rPr>
        <w:t xml:space="preserve"> El impuesto predial se pagará con las tasas siguientes:</w:t>
      </w:r>
    </w:p>
    <w:p w14:paraId="38F08A57" w14:textId="77777777" w:rsidR="00891299" w:rsidRPr="002A24BC" w:rsidRDefault="00891299" w:rsidP="00891299">
      <w:pPr>
        <w:ind w:right="50"/>
        <w:jc w:val="both"/>
        <w:rPr>
          <w:rFonts w:ascii="Arial" w:hAnsi="Arial" w:cs="Arial"/>
        </w:rPr>
      </w:pPr>
    </w:p>
    <w:p w14:paraId="7EF7EF90" w14:textId="77777777" w:rsidR="00891299" w:rsidRPr="002A24BC" w:rsidRDefault="00891299" w:rsidP="00891299">
      <w:pPr>
        <w:tabs>
          <w:tab w:val="left" w:pos="2780"/>
        </w:tabs>
        <w:jc w:val="both"/>
        <w:rPr>
          <w:rFonts w:ascii="Arial" w:hAnsi="Arial" w:cs="Arial"/>
        </w:rPr>
      </w:pPr>
      <w:r w:rsidRPr="002A24BC">
        <w:rPr>
          <w:rFonts w:ascii="Arial" w:hAnsi="Arial" w:cs="Arial"/>
        </w:rPr>
        <w:t>I.- Sobre los Predios Urbanos 3 al millar anual.</w:t>
      </w:r>
    </w:p>
    <w:p w14:paraId="08AE5DDA" w14:textId="77777777" w:rsidR="00891299" w:rsidRPr="002A24BC" w:rsidRDefault="00891299" w:rsidP="00891299">
      <w:pPr>
        <w:tabs>
          <w:tab w:val="left" w:pos="2780"/>
        </w:tabs>
        <w:jc w:val="both"/>
        <w:rPr>
          <w:rFonts w:ascii="Arial" w:hAnsi="Arial" w:cs="Arial"/>
        </w:rPr>
      </w:pPr>
    </w:p>
    <w:p w14:paraId="24533576" w14:textId="77777777" w:rsidR="00891299" w:rsidRPr="002A24BC" w:rsidRDefault="00891299" w:rsidP="00891299">
      <w:pPr>
        <w:tabs>
          <w:tab w:val="left" w:pos="2780"/>
        </w:tabs>
        <w:jc w:val="both"/>
        <w:rPr>
          <w:rFonts w:ascii="Arial" w:hAnsi="Arial" w:cs="Arial"/>
        </w:rPr>
      </w:pPr>
      <w:r w:rsidRPr="002A24BC">
        <w:rPr>
          <w:rFonts w:ascii="Arial" w:hAnsi="Arial" w:cs="Arial"/>
        </w:rPr>
        <w:t>II.- Sobre los Predios Rústicos 1.2 al millar anual</w:t>
      </w:r>
      <w:r w:rsidR="009E787E">
        <w:rPr>
          <w:rFonts w:ascii="Arial" w:hAnsi="Arial" w:cs="Arial"/>
        </w:rPr>
        <w:t>.</w:t>
      </w:r>
    </w:p>
    <w:p w14:paraId="2736AB5D" w14:textId="77777777" w:rsidR="00891299" w:rsidRDefault="00891299" w:rsidP="00891299">
      <w:pPr>
        <w:tabs>
          <w:tab w:val="left" w:pos="2780"/>
        </w:tabs>
        <w:jc w:val="both"/>
        <w:rPr>
          <w:rFonts w:ascii="Arial" w:hAnsi="Arial" w:cs="Arial"/>
        </w:rPr>
      </w:pPr>
      <w:r w:rsidRPr="002A24BC">
        <w:rPr>
          <w:rFonts w:ascii="Arial" w:hAnsi="Arial" w:cs="Arial"/>
        </w:rPr>
        <w:t>III.- En ningún caso el monto será inferior a $ 22.00 por bimestre.</w:t>
      </w:r>
      <w:r w:rsidRPr="002A24BC">
        <w:rPr>
          <w:rFonts w:ascii="Arial" w:hAnsi="Arial" w:cs="Arial"/>
        </w:rPr>
        <w:tab/>
      </w:r>
    </w:p>
    <w:p w14:paraId="7758CACD" w14:textId="77777777" w:rsidR="00891299" w:rsidRPr="002A24BC" w:rsidRDefault="00891299" w:rsidP="00891299">
      <w:pPr>
        <w:tabs>
          <w:tab w:val="left" w:pos="2780"/>
        </w:tabs>
        <w:jc w:val="both"/>
        <w:rPr>
          <w:rFonts w:ascii="Arial" w:hAnsi="Arial" w:cs="Arial"/>
        </w:rPr>
      </w:pPr>
      <w:r w:rsidRPr="002A24BC">
        <w:rPr>
          <w:rFonts w:ascii="Arial" w:hAnsi="Arial" w:cs="Arial"/>
        </w:rPr>
        <w:tab/>
      </w:r>
    </w:p>
    <w:p w14:paraId="24690745" w14:textId="77777777" w:rsidR="00891299" w:rsidRPr="002A24BC" w:rsidRDefault="00891299" w:rsidP="00891299">
      <w:pPr>
        <w:jc w:val="both"/>
        <w:rPr>
          <w:rFonts w:ascii="Arial" w:hAnsi="Arial" w:cs="Arial"/>
        </w:rPr>
      </w:pPr>
      <w:r w:rsidRPr="002A24BC">
        <w:rPr>
          <w:rFonts w:ascii="Arial" w:hAnsi="Arial" w:cs="Arial"/>
        </w:rPr>
        <w:t>IV.- Las personas físicas y morales que cubran en una sola emisión la cuota anual del impuesto predial, se les otorgaran los incentivos que a continuación se mencionan:</w:t>
      </w:r>
    </w:p>
    <w:p w14:paraId="6C48B203" w14:textId="77777777" w:rsidR="00891299" w:rsidRPr="002A24BC" w:rsidRDefault="00891299" w:rsidP="00891299">
      <w:pPr>
        <w:widowControl w:val="0"/>
        <w:tabs>
          <w:tab w:val="left" w:pos="2780"/>
        </w:tabs>
        <w:adjustRightInd w:val="0"/>
        <w:jc w:val="both"/>
        <w:rPr>
          <w:rFonts w:ascii="Arial" w:hAnsi="Arial" w:cs="Arial"/>
        </w:rPr>
      </w:pPr>
    </w:p>
    <w:p w14:paraId="3BE21606" w14:textId="77777777" w:rsidR="00891299" w:rsidRPr="002A24BC" w:rsidRDefault="00891299" w:rsidP="00891299">
      <w:pPr>
        <w:ind w:left="284" w:hanging="284"/>
        <w:contextualSpacing/>
        <w:jc w:val="both"/>
        <w:rPr>
          <w:rFonts w:ascii="Arial" w:hAnsi="Arial" w:cs="Arial"/>
        </w:rPr>
      </w:pPr>
      <w:r w:rsidRPr="002A24BC">
        <w:rPr>
          <w:rFonts w:ascii="Arial" w:hAnsi="Arial" w:cs="Arial"/>
        </w:rPr>
        <w:t>1.- El equivalente al 20% del monto del impuesto que se cause, cuando el pago se realice durante el mes de enero.</w:t>
      </w:r>
    </w:p>
    <w:p w14:paraId="6B73C49C" w14:textId="77777777" w:rsidR="00891299" w:rsidRPr="002A24BC" w:rsidRDefault="00891299" w:rsidP="00891299">
      <w:pPr>
        <w:ind w:left="284" w:hanging="284"/>
        <w:contextualSpacing/>
        <w:jc w:val="both"/>
        <w:rPr>
          <w:rFonts w:ascii="Arial" w:hAnsi="Arial" w:cs="Arial"/>
        </w:rPr>
      </w:pPr>
      <w:r w:rsidRPr="002A24BC">
        <w:rPr>
          <w:rFonts w:ascii="Arial" w:hAnsi="Arial" w:cs="Arial"/>
        </w:rPr>
        <w:t>2.- El equivalente al 15% del monto del impuesto que se cause, cuando el pago se realice durante el mes de febrero.</w:t>
      </w:r>
    </w:p>
    <w:p w14:paraId="534A8C1B" w14:textId="77777777" w:rsidR="00891299" w:rsidRPr="002A24BC" w:rsidRDefault="00891299" w:rsidP="00891299">
      <w:pPr>
        <w:ind w:left="284" w:hanging="284"/>
        <w:contextualSpacing/>
        <w:jc w:val="both"/>
        <w:rPr>
          <w:rFonts w:ascii="Arial" w:hAnsi="Arial" w:cs="Arial"/>
        </w:rPr>
      </w:pPr>
      <w:r w:rsidRPr="002A24BC">
        <w:rPr>
          <w:rFonts w:ascii="Arial" w:hAnsi="Arial" w:cs="Arial"/>
        </w:rPr>
        <w:t>3.- El equivalente al 10% del monto del impuesto que se cause, cuando el pago se realice durante el mes de marzo.</w:t>
      </w:r>
    </w:p>
    <w:p w14:paraId="6DEDD653" w14:textId="77777777" w:rsidR="00891299" w:rsidRPr="002A24BC" w:rsidRDefault="00891299" w:rsidP="00891299">
      <w:pPr>
        <w:ind w:left="284" w:hanging="284"/>
        <w:jc w:val="both"/>
        <w:rPr>
          <w:rFonts w:ascii="Arial" w:hAnsi="Arial" w:cs="Arial"/>
        </w:rPr>
      </w:pPr>
      <w:r w:rsidRPr="002A24BC">
        <w:rPr>
          <w:rFonts w:ascii="Arial" w:hAnsi="Arial" w:cs="Arial"/>
        </w:rPr>
        <w:t>4.- El incentivo que se otorga no es aplicable cuando se realicen pagos bimestrales.</w:t>
      </w:r>
    </w:p>
    <w:p w14:paraId="58442B48" w14:textId="77777777" w:rsidR="00891299" w:rsidRPr="002A24BC" w:rsidRDefault="00891299" w:rsidP="00891299">
      <w:pPr>
        <w:jc w:val="both"/>
        <w:rPr>
          <w:rFonts w:ascii="Arial" w:hAnsi="Arial" w:cs="Arial"/>
        </w:rPr>
      </w:pPr>
    </w:p>
    <w:p w14:paraId="4A3D502F" w14:textId="77777777" w:rsidR="00891299" w:rsidRPr="002A24BC" w:rsidRDefault="00891299" w:rsidP="00891299">
      <w:pPr>
        <w:jc w:val="both"/>
        <w:rPr>
          <w:rFonts w:ascii="Arial" w:hAnsi="Arial" w:cs="Arial"/>
        </w:rPr>
      </w:pPr>
      <w:r w:rsidRPr="002A24BC">
        <w:rPr>
          <w:rFonts w:ascii="Arial" w:hAnsi="Arial" w:cs="Arial"/>
        </w:rPr>
        <w:t>V.- Se otorgará un incentivo equivalente al 50% del impuesto anual que se cause, a los pensionados, jubilados, adultos mayores y personas con discapacidad, que sean propietarias de predios urbanos.</w:t>
      </w:r>
    </w:p>
    <w:p w14:paraId="2D39EB8C" w14:textId="77777777" w:rsidR="00891299" w:rsidRPr="002A24BC" w:rsidRDefault="00891299" w:rsidP="00891299">
      <w:pPr>
        <w:jc w:val="both"/>
        <w:rPr>
          <w:rFonts w:ascii="Arial" w:hAnsi="Arial" w:cs="Arial"/>
        </w:rPr>
      </w:pPr>
    </w:p>
    <w:p w14:paraId="220E36D9" w14:textId="77777777" w:rsidR="00891299" w:rsidRPr="002A24BC" w:rsidRDefault="00891299" w:rsidP="00891299">
      <w:pPr>
        <w:jc w:val="both"/>
        <w:rPr>
          <w:rFonts w:ascii="Arial" w:hAnsi="Arial" w:cs="Arial"/>
        </w:rPr>
      </w:pPr>
      <w:r w:rsidRPr="002A24BC">
        <w:rPr>
          <w:rFonts w:ascii="Arial" w:hAnsi="Arial" w:cs="Arial"/>
        </w:rPr>
        <w:t>Para tener derecho al incentivo a que se refiere el presente artículo, se deberá cumplir con los siguientes requisitos:</w:t>
      </w:r>
    </w:p>
    <w:p w14:paraId="165AE645" w14:textId="77777777" w:rsidR="00891299" w:rsidRPr="002A24BC" w:rsidRDefault="00891299" w:rsidP="00891299">
      <w:pPr>
        <w:jc w:val="both"/>
        <w:rPr>
          <w:rFonts w:ascii="Arial" w:hAnsi="Arial" w:cs="Arial"/>
        </w:rPr>
      </w:pPr>
    </w:p>
    <w:p w14:paraId="3840AAD3" w14:textId="77777777" w:rsidR="00891299" w:rsidRPr="002A24BC" w:rsidRDefault="00891299" w:rsidP="00891299">
      <w:pPr>
        <w:ind w:left="284" w:hanging="284"/>
        <w:contextualSpacing/>
        <w:jc w:val="both"/>
        <w:rPr>
          <w:rFonts w:ascii="Arial" w:hAnsi="Arial" w:cs="Arial"/>
        </w:rPr>
      </w:pPr>
      <w:r w:rsidRPr="002A24BC">
        <w:rPr>
          <w:rFonts w:ascii="Arial" w:hAnsi="Arial" w:cs="Arial"/>
        </w:rPr>
        <w:t>1.- Que el predio respecto del que se otorga el incentivo, sea el que tengan señalado su domicilio y esté registrado a su nombre.</w:t>
      </w:r>
    </w:p>
    <w:p w14:paraId="23E63E9D" w14:textId="77777777" w:rsidR="00891299" w:rsidRPr="002A24BC" w:rsidRDefault="00891299" w:rsidP="00891299">
      <w:pPr>
        <w:ind w:left="284" w:hanging="284"/>
        <w:contextualSpacing/>
        <w:jc w:val="both"/>
        <w:rPr>
          <w:rFonts w:ascii="Arial" w:hAnsi="Arial" w:cs="Arial"/>
        </w:rPr>
      </w:pPr>
      <w:r w:rsidRPr="002A24BC">
        <w:rPr>
          <w:rFonts w:ascii="Arial" w:hAnsi="Arial" w:cs="Arial"/>
        </w:rPr>
        <w:t>2.- Que el valor catastral del predio no exceda de $ 900,000.00</w:t>
      </w:r>
    </w:p>
    <w:p w14:paraId="52FCDE55" w14:textId="77777777" w:rsidR="00891299" w:rsidRPr="002A24BC" w:rsidRDefault="00891299" w:rsidP="00891299">
      <w:pPr>
        <w:ind w:left="284" w:hanging="284"/>
        <w:contextualSpacing/>
        <w:jc w:val="both"/>
        <w:rPr>
          <w:rFonts w:ascii="Arial" w:hAnsi="Arial" w:cs="Arial"/>
        </w:rPr>
      </w:pPr>
      <w:r w:rsidRPr="002A24BC">
        <w:rPr>
          <w:rFonts w:ascii="Arial" w:hAnsi="Arial" w:cs="Arial"/>
        </w:rPr>
        <w:t>3.- El incentivo que se otorga en el presente artículo, no es aplicable cuando se realicen pagos bimestrales.</w:t>
      </w:r>
    </w:p>
    <w:p w14:paraId="49EA3FCA" w14:textId="77777777" w:rsidR="00891299" w:rsidRPr="002A24BC" w:rsidRDefault="00891299" w:rsidP="00891299">
      <w:pPr>
        <w:jc w:val="both"/>
        <w:rPr>
          <w:rFonts w:ascii="Arial" w:hAnsi="Arial" w:cs="Arial"/>
        </w:rPr>
      </w:pPr>
    </w:p>
    <w:p w14:paraId="3A9E0B37" w14:textId="77777777" w:rsidR="00891299" w:rsidRPr="002A24BC" w:rsidRDefault="00891299" w:rsidP="00891299">
      <w:pPr>
        <w:jc w:val="both"/>
        <w:rPr>
          <w:rFonts w:ascii="Arial" w:hAnsi="Arial" w:cs="Arial"/>
        </w:rPr>
      </w:pPr>
      <w:r w:rsidRPr="002A24BC">
        <w:rPr>
          <w:rFonts w:ascii="Arial" w:hAnsi="Arial" w:cs="Arial"/>
        </w:rPr>
        <w:lastRenderedPageBreak/>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5C2106DC" w14:textId="77777777" w:rsidR="00891299" w:rsidRPr="002A24BC" w:rsidRDefault="00891299" w:rsidP="00891299">
      <w:pPr>
        <w:widowControl w:val="0"/>
        <w:tabs>
          <w:tab w:val="left" w:pos="2780"/>
        </w:tabs>
        <w:adjustRightInd w:val="0"/>
        <w:jc w:val="both"/>
        <w:rPr>
          <w:rFonts w:ascii="Arial" w:hAnsi="Arial" w:cs="Arial"/>
        </w:rPr>
      </w:pPr>
    </w:p>
    <w:p w14:paraId="7A110381" w14:textId="77777777" w:rsidR="00891299" w:rsidRPr="002A24BC" w:rsidRDefault="00891299" w:rsidP="00891299">
      <w:pPr>
        <w:jc w:val="both"/>
        <w:rPr>
          <w:rFonts w:ascii="Arial" w:hAnsi="Arial" w:cs="Arial"/>
        </w:rPr>
      </w:pPr>
      <w:r w:rsidRPr="002A24BC">
        <w:rPr>
          <w:rFonts w:ascii="Arial" w:hAnsi="Arial" w:cs="Arial"/>
        </w:rPr>
        <w:t>VII.- A las empresas de nueva creación o ya existentes en el Municipio, respecto al predio donde ésta se localice, que generen nuevos empleos directos, se les otorgarán los incentivos que a continuación se mencionan, sobre el impuesto predial que se cause:</w:t>
      </w:r>
    </w:p>
    <w:p w14:paraId="79C0670B" w14:textId="77777777" w:rsidR="00891299" w:rsidRPr="002A24BC" w:rsidRDefault="00891299" w:rsidP="00891299">
      <w:pPr>
        <w:jc w:val="both"/>
        <w:rPr>
          <w:rFonts w:ascii="Arial" w:hAnsi="Arial" w:cs="Arial"/>
        </w:rPr>
      </w:pPr>
    </w:p>
    <w:tbl>
      <w:tblPr>
        <w:tblpPr w:leftFromText="141" w:rightFromText="141" w:vertAnchor="text" w:horzAnchor="page" w:tblpXSpec="center" w:tblpY="83"/>
        <w:tblOverlap w:val="neve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1137"/>
        <w:gridCol w:w="1559"/>
      </w:tblGrid>
      <w:tr w:rsidR="00891299" w:rsidRPr="002A24BC" w14:paraId="38F34A37" w14:textId="77777777" w:rsidTr="009E787E">
        <w:tc>
          <w:tcPr>
            <w:tcW w:w="2652" w:type="pct"/>
          </w:tcPr>
          <w:p w14:paraId="653E0283" w14:textId="77777777" w:rsidR="00891299" w:rsidRPr="002A24BC" w:rsidRDefault="00891299" w:rsidP="009E787E">
            <w:pPr>
              <w:jc w:val="both"/>
              <w:rPr>
                <w:rFonts w:ascii="Arial" w:hAnsi="Arial" w:cs="Arial"/>
                <w:bCs/>
              </w:rPr>
            </w:pPr>
            <w:r w:rsidRPr="002A24BC">
              <w:rPr>
                <w:rFonts w:ascii="Arial" w:hAnsi="Arial" w:cs="Arial"/>
                <w:bCs/>
              </w:rPr>
              <w:t>Número de empleos directos generados por empresas</w:t>
            </w:r>
          </w:p>
        </w:tc>
        <w:tc>
          <w:tcPr>
            <w:tcW w:w="988" w:type="pct"/>
          </w:tcPr>
          <w:p w14:paraId="16F33CA0" w14:textId="77777777" w:rsidR="00891299" w:rsidRPr="002A24BC" w:rsidRDefault="00891299" w:rsidP="009E787E">
            <w:pPr>
              <w:jc w:val="both"/>
              <w:rPr>
                <w:rFonts w:ascii="Arial" w:hAnsi="Arial" w:cs="Arial"/>
                <w:bCs/>
              </w:rPr>
            </w:pPr>
            <w:r w:rsidRPr="002A24BC">
              <w:rPr>
                <w:rFonts w:ascii="Arial" w:hAnsi="Arial" w:cs="Arial"/>
                <w:bCs/>
              </w:rPr>
              <w:t>% de Incentivo</w:t>
            </w:r>
          </w:p>
        </w:tc>
        <w:tc>
          <w:tcPr>
            <w:tcW w:w="1360" w:type="pct"/>
          </w:tcPr>
          <w:p w14:paraId="0C698239" w14:textId="77777777" w:rsidR="00891299" w:rsidRPr="002A24BC" w:rsidRDefault="00891299" w:rsidP="009E787E">
            <w:pPr>
              <w:jc w:val="both"/>
              <w:rPr>
                <w:rFonts w:ascii="Arial" w:hAnsi="Arial" w:cs="Arial"/>
                <w:bCs/>
              </w:rPr>
            </w:pPr>
            <w:r w:rsidRPr="002A24BC">
              <w:rPr>
                <w:rFonts w:ascii="Arial" w:hAnsi="Arial" w:cs="Arial"/>
                <w:bCs/>
              </w:rPr>
              <w:t xml:space="preserve">Período al </w:t>
            </w:r>
          </w:p>
          <w:p w14:paraId="46B56BBF" w14:textId="77777777" w:rsidR="00891299" w:rsidRPr="002A24BC" w:rsidRDefault="00891299" w:rsidP="009E787E">
            <w:pPr>
              <w:jc w:val="both"/>
              <w:rPr>
                <w:rFonts w:ascii="Arial" w:hAnsi="Arial" w:cs="Arial"/>
                <w:bCs/>
              </w:rPr>
            </w:pPr>
            <w:r w:rsidRPr="002A24BC">
              <w:rPr>
                <w:rFonts w:ascii="Arial" w:hAnsi="Arial" w:cs="Arial"/>
                <w:bCs/>
              </w:rPr>
              <w:t>que aplica</w:t>
            </w:r>
          </w:p>
        </w:tc>
      </w:tr>
      <w:tr w:rsidR="00891299" w:rsidRPr="002A24BC" w14:paraId="44415A0C" w14:textId="77777777" w:rsidTr="009E787E">
        <w:trPr>
          <w:trHeight w:val="259"/>
        </w:trPr>
        <w:tc>
          <w:tcPr>
            <w:tcW w:w="2652" w:type="pct"/>
            <w:vAlign w:val="center"/>
          </w:tcPr>
          <w:p w14:paraId="6872F2ED" w14:textId="77777777" w:rsidR="00891299" w:rsidRPr="002A24BC" w:rsidRDefault="00891299" w:rsidP="009E787E">
            <w:pPr>
              <w:jc w:val="both"/>
              <w:rPr>
                <w:rFonts w:ascii="Arial" w:hAnsi="Arial" w:cs="Arial"/>
              </w:rPr>
            </w:pPr>
            <w:r w:rsidRPr="002A24BC">
              <w:rPr>
                <w:rFonts w:ascii="Arial" w:hAnsi="Arial" w:cs="Arial"/>
              </w:rPr>
              <w:t>10 a 50</w:t>
            </w:r>
          </w:p>
        </w:tc>
        <w:tc>
          <w:tcPr>
            <w:tcW w:w="988" w:type="pct"/>
            <w:vAlign w:val="center"/>
          </w:tcPr>
          <w:p w14:paraId="1CDE4ADD" w14:textId="77777777" w:rsidR="00891299" w:rsidRPr="002A24BC" w:rsidRDefault="00891299" w:rsidP="009E787E">
            <w:pPr>
              <w:jc w:val="both"/>
              <w:rPr>
                <w:rFonts w:ascii="Arial" w:hAnsi="Arial" w:cs="Arial"/>
              </w:rPr>
            </w:pPr>
            <w:r w:rsidRPr="002A24BC">
              <w:rPr>
                <w:rFonts w:ascii="Arial" w:hAnsi="Arial" w:cs="Arial"/>
              </w:rPr>
              <w:t>15</w:t>
            </w:r>
          </w:p>
        </w:tc>
        <w:tc>
          <w:tcPr>
            <w:tcW w:w="1360" w:type="pct"/>
            <w:vAlign w:val="center"/>
          </w:tcPr>
          <w:p w14:paraId="16EAAED2" w14:textId="77777777" w:rsidR="00891299" w:rsidRPr="002A24BC" w:rsidRDefault="00891299" w:rsidP="009E787E">
            <w:pPr>
              <w:jc w:val="both"/>
              <w:rPr>
                <w:rFonts w:ascii="Arial" w:hAnsi="Arial" w:cs="Arial"/>
              </w:rPr>
            </w:pPr>
            <w:r w:rsidRPr="002A24BC">
              <w:rPr>
                <w:rFonts w:ascii="Arial" w:hAnsi="Arial" w:cs="Arial"/>
              </w:rPr>
              <w:t>2019</w:t>
            </w:r>
          </w:p>
        </w:tc>
      </w:tr>
      <w:tr w:rsidR="00891299" w:rsidRPr="002A24BC" w14:paraId="77D454B4" w14:textId="77777777" w:rsidTr="009E787E">
        <w:trPr>
          <w:trHeight w:val="180"/>
        </w:trPr>
        <w:tc>
          <w:tcPr>
            <w:tcW w:w="2652" w:type="pct"/>
            <w:vAlign w:val="center"/>
          </w:tcPr>
          <w:p w14:paraId="1A285B33" w14:textId="77777777" w:rsidR="00891299" w:rsidRPr="002A24BC" w:rsidRDefault="00891299" w:rsidP="009E787E">
            <w:pPr>
              <w:jc w:val="both"/>
              <w:rPr>
                <w:rFonts w:ascii="Arial" w:hAnsi="Arial" w:cs="Arial"/>
              </w:rPr>
            </w:pPr>
            <w:r w:rsidRPr="002A24BC">
              <w:rPr>
                <w:rFonts w:ascii="Arial" w:hAnsi="Arial" w:cs="Arial"/>
              </w:rPr>
              <w:t>51 a 150</w:t>
            </w:r>
          </w:p>
        </w:tc>
        <w:tc>
          <w:tcPr>
            <w:tcW w:w="988" w:type="pct"/>
            <w:vAlign w:val="center"/>
          </w:tcPr>
          <w:p w14:paraId="193F6907" w14:textId="77777777" w:rsidR="00891299" w:rsidRPr="002A24BC" w:rsidRDefault="00891299" w:rsidP="009E787E">
            <w:pPr>
              <w:jc w:val="both"/>
              <w:rPr>
                <w:rFonts w:ascii="Arial" w:hAnsi="Arial" w:cs="Arial"/>
              </w:rPr>
            </w:pPr>
            <w:r w:rsidRPr="002A24BC">
              <w:rPr>
                <w:rFonts w:ascii="Arial" w:hAnsi="Arial" w:cs="Arial"/>
              </w:rPr>
              <w:t>25</w:t>
            </w:r>
          </w:p>
        </w:tc>
        <w:tc>
          <w:tcPr>
            <w:tcW w:w="1360" w:type="pct"/>
            <w:vAlign w:val="center"/>
          </w:tcPr>
          <w:p w14:paraId="30ACFF8B" w14:textId="77777777" w:rsidR="00891299" w:rsidRPr="002A24BC" w:rsidRDefault="00891299" w:rsidP="009E787E">
            <w:pPr>
              <w:jc w:val="both"/>
              <w:rPr>
                <w:rFonts w:ascii="Arial" w:hAnsi="Arial" w:cs="Arial"/>
              </w:rPr>
            </w:pPr>
            <w:r w:rsidRPr="002A24BC">
              <w:rPr>
                <w:rFonts w:ascii="Arial" w:hAnsi="Arial" w:cs="Arial"/>
              </w:rPr>
              <w:t>2019</w:t>
            </w:r>
          </w:p>
        </w:tc>
      </w:tr>
      <w:tr w:rsidR="00891299" w:rsidRPr="002A24BC" w14:paraId="5FB0958D" w14:textId="77777777" w:rsidTr="009E787E">
        <w:trPr>
          <w:trHeight w:val="274"/>
        </w:trPr>
        <w:tc>
          <w:tcPr>
            <w:tcW w:w="2652" w:type="pct"/>
            <w:vAlign w:val="center"/>
          </w:tcPr>
          <w:p w14:paraId="27C27C19" w14:textId="77777777" w:rsidR="00891299" w:rsidRPr="002A24BC" w:rsidRDefault="00891299" w:rsidP="009E787E">
            <w:pPr>
              <w:jc w:val="both"/>
              <w:rPr>
                <w:rFonts w:ascii="Arial" w:hAnsi="Arial" w:cs="Arial"/>
              </w:rPr>
            </w:pPr>
            <w:r w:rsidRPr="002A24BC">
              <w:rPr>
                <w:rFonts w:ascii="Arial" w:hAnsi="Arial" w:cs="Arial"/>
              </w:rPr>
              <w:t>151 a 250</w:t>
            </w:r>
          </w:p>
        </w:tc>
        <w:tc>
          <w:tcPr>
            <w:tcW w:w="988" w:type="pct"/>
            <w:vAlign w:val="center"/>
          </w:tcPr>
          <w:p w14:paraId="6B1F848D" w14:textId="77777777" w:rsidR="00891299" w:rsidRPr="002A24BC" w:rsidRDefault="00891299" w:rsidP="009E787E">
            <w:pPr>
              <w:jc w:val="both"/>
              <w:rPr>
                <w:rFonts w:ascii="Arial" w:hAnsi="Arial" w:cs="Arial"/>
              </w:rPr>
            </w:pPr>
            <w:r w:rsidRPr="002A24BC">
              <w:rPr>
                <w:rFonts w:ascii="Arial" w:hAnsi="Arial" w:cs="Arial"/>
              </w:rPr>
              <w:t>35</w:t>
            </w:r>
          </w:p>
        </w:tc>
        <w:tc>
          <w:tcPr>
            <w:tcW w:w="1360" w:type="pct"/>
            <w:vAlign w:val="center"/>
          </w:tcPr>
          <w:p w14:paraId="332CFB47" w14:textId="77777777" w:rsidR="00891299" w:rsidRPr="002A24BC" w:rsidRDefault="00891299" w:rsidP="009E787E">
            <w:pPr>
              <w:jc w:val="both"/>
              <w:rPr>
                <w:rFonts w:ascii="Arial" w:hAnsi="Arial" w:cs="Arial"/>
              </w:rPr>
            </w:pPr>
            <w:r w:rsidRPr="002A24BC">
              <w:rPr>
                <w:rFonts w:ascii="Arial" w:hAnsi="Arial" w:cs="Arial"/>
              </w:rPr>
              <w:t>2019</w:t>
            </w:r>
          </w:p>
        </w:tc>
      </w:tr>
      <w:tr w:rsidR="00891299" w:rsidRPr="002A24BC" w14:paraId="70C34F4D" w14:textId="77777777" w:rsidTr="009E787E">
        <w:trPr>
          <w:trHeight w:val="166"/>
        </w:trPr>
        <w:tc>
          <w:tcPr>
            <w:tcW w:w="2652" w:type="pct"/>
            <w:vAlign w:val="center"/>
          </w:tcPr>
          <w:p w14:paraId="14663C5C" w14:textId="77777777" w:rsidR="00891299" w:rsidRPr="002A24BC" w:rsidRDefault="00891299" w:rsidP="009E787E">
            <w:pPr>
              <w:jc w:val="both"/>
              <w:rPr>
                <w:rFonts w:ascii="Arial" w:hAnsi="Arial" w:cs="Arial"/>
              </w:rPr>
            </w:pPr>
            <w:r w:rsidRPr="002A24BC">
              <w:rPr>
                <w:rFonts w:ascii="Arial" w:hAnsi="Arial" w:cs="Arial"/>
              </w:rPr>
              <w:t>251 a 500</w:t>
            </w:r>
          </w:p>
        </w:tc>
        <w:tc>
          <w:tcPr>
            <w:tcW w:w="988" w:type="pct"/>
            <w:vAlign w:val="center"/>
          </w:tcPr>
          <w:p w14:paraId="31264BBF" w14:textId="77777777" w:rsidR="00891299" w:rsidRPr="002A24BC" w:rsidRDefault="00891299" w:rsidP="009E787E">
            <w:pPr>
              <w:jc w:val="both"/>
              <w:rPr>
                <w:rFonts w:ascii="Arial" w:hAnsi="Arial" w:cs="Arial"/>
              </w:rPr>
            </w:pPr>
            <w:r w:rsidRPr="002A24BC">
              <w:rPr>
                <w:rFonts w:ascii="Arial" w:hAnsi="Arial" w:cs="Arial"/>
              </w:rPr>
              <w:t>50</w:t>
            </w:r>
          </w:p>
        </w:tc>
        <w:tc>
          <w:tcPr>
            <w:tcW w:w="1360" w:type="pct"/>
            <w:vAlign w:val="center"/>
          </w:tcPr>
          <w:p w14:paraId="2534AC50" w14:textId="77777777" w:rsidR="00891299" w:rsidRPr="002A24BC" w:rsidRDefault="00891299" w:rsidP="009E787E">
            <w:pPr>
              <w:jc w:val="both"/>
              <w:rPr>
                <w:rFonts w:ascii="Arial" w:hAnsi="Arial" w:cs="Arial"/>
              </w:rPr>
            </w:pPr>
            <w:r w:rsidRPr="002A24BC">
              <w:rPr>
                <w:rFonts w:ascii="Arial" w:hAnsi="Arial" w:cs="Arial"/>
              </w:rPr>
              <w:t>2019</w:t>
            </w:r>
          </w:p>
        </w:tc>
      </w:tr>
      <w:tr w:rsidR="00891299" w:rsidRPr="002A24BC" w14:paraId="5CEA605B" w14:textId="77777777" w:rsidTr="009E787E">
        <w:trPr>
          <w:trHeight w:val="100"/>
        </w:trPr>
        <w:tc>
          <w:tcPr>
            <w:tcW w:w="2652" w:type="pct"/>
            <w:vAlign w:val="center"/>
          </w:tcPr>
          <w:p w14:paraId="0FC63FCD" w14:textId="77777777" w:rsidR="00891299" w:rsidRPr="002A24BC" w:rsidRDefault="00891299" w:rsidP="009E787E">
            <w:pPr>
              <w:jc w:val="both"/>
              <w:rPr>
                <w:rFonts w:ascii="Arial" w:hAnsi="Arial" w:cs="Arial"/>
              </w:rPr>
            </w:pPr>
            <w:r w:rsidRPr="002A24BC">
              <w:rPr>
                <w:rFonts w:ascii="Arial" w:hAnsi="Arial" w:cs="Arial"/>
              </w:rPr>
              <w:t>501 a 1000</w:t>
            </w:r>
          </w:p>
        </w:tc>
        <w:tc>
          <w:tcPr>
            <w:tcW w:w="988" w:type="pct"/>
            <w:vAlign w:val="center"/>
          </w:tcPr>
          <w:p w14:paraId="438A54A5" w14:textId="77777777" w:rsidR="00891299" w:rsidRPr="002A24BC" w:rsidRDefault="00891299" w:rsidP="009E787E">
            <w:pPr>
              <w:jc w:val="both"/>
              <w:rPr>
                <w:rFonts w:ascii="Arial" w:hAnsi="Arial" w:cs="Arial"/>
              </w:rPr>
            </w:pPr>
            <w:r w:rsidRPr="002A24BC">
              <w:rPr>
                <w:rFonts w:ascii="Arial" w:hAnsi="Arial" w:cs="Arial"/>
              </w:rPr>
              <w:t>75</w:t>
            </w:r>
          </w:p>
        </w:tc>
        <w:tc>
          <w:tcPr>
            <w:tcW w:w="1360" w:type="pct"/>
            <w:vAlign w:val="center"/>
          </w:tcPr>
          <w:p w14:paraId="2CDE081F" w14:textId="77777777" w:rsidR="00891299" w:rsidRPr="002A24BC" w:rsidRDefault="00891299" w:rsidP="009E787E">
            <w:pPr>
              <w:jc w:val="both"/>
              <w:rPr>
                <w:rFonts w:ascii="Arial" w:hAnsi="Arial" w:cs="Arial"/>
              </w:rPr>
            </w:pPr>
            <w:r w:rsidRPr="002A24BC">
              <w:rPr>
                <w:rFonts w:ascii="Arial" w:hAnsi="Arial" w:cs="Arial"/>
              </w:rPr>
              <w:t>2019</w:t>
            </w:r>
          </w:p>
        </w:tc>
      </w:tr>
      <w:tr w:rsidR="00891299" w:rsidRPr="002A24BC" w14:paraId="56E239B7" w14:textId="77777777" w:rsidTr="009E787E">
        <w:trPr>
          <w:trHeight w:val="161"/>
        </w:trPr>
        <w:tc>
          <w:tcPr>
            <w:tcW w:w="2652" w:type="pct"/>
            <w:vAlign w:val="center"/>
          </w:tcPr>
          <w:p w14:paraId="267F6DC2" w14:textId="77777777" w:rsidR="00891299" w:rsidRPr="002A24BC" w:rsidRDefault="00891299" w:rsidP="009E787E">
            <w:pPr>
              <w:jc w:val="both"/>
              <w:rPr>
                <w:rFonts w:ascii="Arial" w:hAnsi="Arial" w:cs="Arial"/>
              </w:rPr>
            </w:pPr>
            <w:r w:rsidRPr="002A24BC">
              <w:rPr>
                <w:rFonts w:ascii="Arial" w:hAnsi="Arial" w:cs="Arial"/>
              </w:rPr>
              <w:t>1001 en adelante</w:t>
            </w:r>
          </w:p>
        </w:tc>
        <w:tc>
          <w:tcPr>
            <w:tcW w:w="990" w:type="pct"/>
            <w:vAlign w:val="center"/>
          </w:tcPr>
          <w:p w14:paraId="01A27822" w14:textId="77777777" w:rsidR="00891299" w:rsidRPr="002A24BC" w:rsidRDefault="00891299" w:rsidP="009E787E">
            <w:pPr>
              <w:jc w:val="both"/>
              <w:rPr>
                <w:rFonts w:ascii="Arial" w:hAnsi="Arial" w:cs="Arial"/>
              </w:rPr>
            </w:pPr>
            <w:r w:rsidRPr="002A24BC">
              <w:rPr>
                <w:rFonts w:ascii="Arial" w:hAnsi="Arial" w:cs="Arial"/>
              </w:rPr>
              <w:t>100</w:t>
            </w:r>
          </w:p>
        </w:tc>
        <w:tc>
          <w:tcPr>
            <w:tcW w:w="1358" w:type="pct"/>
            <w:vAlign w:val="center"/>
          </w:tcPr>
          <w:p w14:paraId="50E75CDC" w14:textId="77777777" w:rsidR="00891299" w:rsidRPr="002A24BC" w:rsidRDefault="00891299" w:rsidP="009E787E">
            <w:pPr>
              <w:jc w:val="both"/>
              <w:rPr>
                <w:rFonts w:ascii="Arial" w:hAnsi="Arial" w:cs="Arial"/>
              </w:rPr>
            </w:pPr>
            <w:r w:rsidRPr="002A24BC">
              <w:rPr>
                <w:rFonts w:ascii="Arial" w:hAnsi="Arial" w:cs="Arial"/>
              </w:rPr>
              <w:t>2019</w:t>
            </w:r>
          </w:p>
        </w:tc>
      </w:tr>
    </w:tbl>
    <w:p w14:paraId="3FCD05F6" w14:textId="77777777" w:rsidR="00891299" w:rsidRPr="002A24BC" w:rsidRDefault="00891299" w:rsidP="00891299">
      <w:pPr>
        <w:jc w:val="both"/>
        <w:rPr>
          <w:rFonts w:ascii="Arial" w:hAnsi="Arial" w:cs="Arial"/>
        </w:rPr>
      </w:pPr>
    </w:p>
    <w:p w14:paraId="376A7819" w14:textId="77777777" w:rsidR="00891299" w:rsidRDefault="00891299" w:rsidP="00891299">
      <w:pPr>
        <w:jc w:val="both"/>
        <w:rPr>
          <w:rFonts w:ascii="Arial" w:hAnsi="Arial" w:cs="Arial"/>
        </w:rPr>
      </w:pPr>
    </w:p>
    <w:p w14:paraId="0A8E26BC" w14:textId="77777777" w:rsidR="00891299" w:rsidRDefault="00891299" w:rsidP="00891299">
      <w:pPr>
        <w:jc w:val="both"/>
        <w:rPr>
          <w:rFonts w:ascii="Arial" w:hAnsi="Arial" w:cs="Arial"/>
        </w:rPr>
      </w:pPr>
    </w:p>
    <w:p w14:paraId="0A70B100" w14:textId="77777777" w:rsidR="00891299" w:rsidRDefault="00891299" w:rsidP="00891299">
      <w:pPr>
        <w:jc w:val="both"/>
        <w:rPr>
          <w:rFonts w:ascii="Arial" w:hAnsi="Arial" w:cs="Arial"/>
        </w:rPr>
      </w:pPr>
    </w:p>
    <w:p w14:paraId="2042F10B" w14:textId="77777777" w:rsidR="00891299" w:rsidRDefault="00891299" w:rsidP="00891299">
      <w:pPr>
        <w:jc w:val="both"/>
        <w:rPr>
          <w:rFonts w:ascii="Arial" w:hAnsi="Arial" w:cs="Arial"/>
        </w:rPr>
      </w:pPr>
    </w:p>
    <w:p w14:paraId="4325F4A2" w14:textId="77777777" w:rsidR="00891299" w:rsidRDefault="00891299" w:rsidP="00891299">
      <w:pPr>
        <w:jc w:val="both"/>
        <w:rPr>
          <w:rFonts w:ascii="Arial" w:hAnsi="Arial" w:cs="Arial"/>
        </w:rPr>
      </w:pPr>
    </w:p>
    <w:p w14:paraId="2226C930" w14:textId="77777777" w:rsidR="00891299" w:rsidRDefault="00891299" w:rsidP="00891299">
      <w:pPr>
        <w:jc w:val="both"/>
        <w:rPr>
          <w:rFonts w:ascii="Arial" w:hAnsi="Arial" w:cs="Arial"/>
        </w:rPr>
      </w:pPr>
    </w:p>
    <w:p w14:paraId="45010437" w14:textId="77777777" w:rsidR="00891299" w:rsidRDefault="00891299" w:rsidP="00891299">
      <w:pPr>
        <w:jc w:val="both"/>
        <w:rPr>
          <w:rFonts w:ascii="Arial" w:hAnsi="Arial" w:cs="Arial"/>
        </w:rPr>
      </w:pPr>
    </w:p>
    <w:p w14:paraId="530B7A49" w14:textId="77777777" w:rsidR="00891299" w:rsidRDefault="00891299" w:rsidP="00891299">
      <w:pPr>
        <w:jc w:val="both"/>
        <w:rPr>
          <w:rFonts w:ascii="Arial" w:hAnsi="Arial" w:cs="Arial"/>
        </w:rPr>
      </w:pPr>
    </w:p>
    <w:p w14:paraId="7A5F2738" w14:textId="77777777" w:rsidR="00891299" w:rsidRDefault="00891299" w:rsidP="00891299">
      <w:pPr>
        <w:jc w:val="both"/>
        <w:rPr>
          <w:rFonts w:ascii="Arial" w:hAnsi="Arial" w:cs="Arial"/>
        </w:rPr>
      </w:pPr>
    </w:p>
    <w:p w14:paraId="2F709458" w14:textId="77777777" w:rsidR="009E787E" w:rsidRDefault="009E787E" w:rsidP="00891299">
      <w:pPr>
        <w:jc w:val="both"/>
        <w:rPr>
          <w:rFonts w:ascii="Arial" w:hAnsi="Arial" w:cs="Arial"/>
        </w:rPr>
      </w:pPr>
    </w:p>
    <w:p w14:paraId="0CF7B755" w14:textId="77777777" w:rsidR="009E787E" w:rsidRDefault="009E787E" w:rsidP="00891299">
      <w:pPr>
        <w:jc w:val="both"/>
        <w:rPr>
          <w:rFonts w:ascii="Arial" w:hAnsi="Arial" w:cs="Arial"/>
        </w:rPr>
      </w:pPr>
    </w:p>
    <w:p w14:paraId="1640F6AC" w14:textId="77777777" w:rsidR="00891299" w:rsidRPr="002A24BC" w:rsidRDefault="00891299" w:rsidP="00891299">
      <w:pPr>
        <w:jc w:val="both"/>
        <w:rPr>
          <w:rFonts w:ascii="Arial" w:hAnsi="Arial" w:cs="Arial"/>
        </w:rPr>
      </w:pPr>
      <w:r w:rsidRPr="002A24BC">
        <w:rPr>
          <w:rFonts w:ascii="Arial" w:hAnsi="Arial" w:cs="Arial"/>
        </w:rPr>
        <w:t>Para obtener este incentivo, la empresa debe celebrar convenio por escrito con el Municipio de Guerrero.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14:paraId="5543E034" w14:textId="77777777" w:rsidR="00891299" w:rsidRPr="002A24BC" w:rsidRDefault="00891299" w:rsidP="00891299">
      <w:pPr>
        <w:jc w:val="both"/>
        <w:rPr>
          <w:rFonts w:ascii="Arial" w:hAnsi="Arial" w:cs="Arial"/>
        </w:rPr>
      </w:pPr>
    </w:p>
    <w:p w14:paraId="27FCFBD1" w14:textId="77777777" w:rsidR="00891299" w:rsidRPr="002A24BC" w:rsidRDefault="00891299" w:rsidP="00891299">
      <w:pPr>
        <w:jc w:val="both"/>
        <w:rPr>
          <w:rFonts w:ascii="Arial" w:hAnsi="Arial" w:cs="Arial"/>
        </w:rPr>
      </w:pPr>
      <w:r w:rsidRPr="002A24BC">
        <w:rPr>
          <w:rFonts w:ascii="Arial" w:hAnsi="Arial" w:cs="Arial"/>
        </w:rPr>
        <w:t>Los incentivos mencionados no son acumulables.</w:t>
      </w:r>
    </w:p>
    <w:p w14:paraId="2F553AFF" w14:textId="77777777" w:rsidR="00891299" w:rsidRPr="002A24BC" w:rsidRDefault="00891299" w:rsidP="00891299">
      <w:pPr>
        <w:jc w:val="center"/>
        <w:rPr>
          <w:rFonts w:ascii="Arial" w:hAnsi="Arial" w:cs="Arial"/>
          <w:b/>
          <w:bCs/>
        </w:rPr>
      </w:pPr>
    </w:p>
    <w:p w14:paraId="73C519B5" w14:textId="77777777" w:rsidR="00891299" w:rsidRPr="002A24BC" w:rsidRDefault="00891299" w:rsidP="00891299">
      <w:pPr>
        <w:jc w:val="center"/>
        <w:rPr>
          <w:rFonts w:ascii="Arial" w:hAnsi="Arial" w:cs="Arial"/>
          <w:b/>
          <w:bCs/>
        </w:rPr>
      </w:pPr>
      <w:r w:rsidRPr="002A24BC">
        <w:rPr>
          <w:rFonts w:ascii="Arial" w:hAnsi="Arial" w:cs="Arial"/>
          <w:b/>
          <w:bCs/>
        </w:rPr>
        <w:t>CAPÍTULO SEGUNDO</w:t>
      </w:r>
    </w:p>
    <w:p w14:paraId="6B78231F" w14:textId="77777777" w:rsidR="00891299" w:rsidRPr="002A24BC" w:rsidRDefault="00891299" w:rsidP="00891299">
      <w:pPr>
        <w:jc w:val="center"/>
        <w:rPr>
          <w:rFonts w:ascii="Arial" w:hAnsi="Arial" w:cs="Arial"/>
          <w:b/>
          <w:bCs/>
        </w:rPr>
      </w:pPr>
      <w:r w:rsidRPr="002A24BC">
        <w:rPr>
          <w:rFonts w:ascii="Arial" w:hAnsi="Arial" w:cs="Arial"/>
          <w:b/>
          <w:bCs/>
        </w:rPr>
        <w:t>DEL IMPUESTO SOBRE ADQUISICIÓN DE INMUEBLES</w:t>
      </w:r>
    </w:p>
    <w:p w14:paraId="7AE84B87" w14:textId="77777777" w:rsidR="00891299" w:rsidRPr="002A24BC" w:rsidRDefault="00891299" w:rsidP="00891299">
      <w:pPr>
        <w:jc w:val="both"/>
        <w:rPr>
          <w:rFonts w:ascii="Arial" w:hAnsi="Arial" w:cs="Arial"/>
          <w:b/>
          <w:bCs/>
        </w:rPr>
      </w:pPr>
    </w:p>
    <w:p w14:paraId="3CA67035" w14:textId="77777777" w:rsidR="00891299" w:rsidRPr="002A24BC" w:rsidRDefault="00891299" w:rsidP="00891299">
      <w:pPr>
        <w:jc w:val="both"/>
        <w:rPr>
          <w:rFonts w:ascii="Arial" w:hAnsi="Arial" w:cs="Arial"/>
        </w:rPr>
      </w:pPr>
      <w:r w:rsidRPr="002A24BC">
        <w:rPr>
          <w:rFonts w:ascii="Arial" w:hAnsi="Arial" w:cs="Arial"/>
          <w:b/>
          <w:bCs/>
        </w:rPr>
        <w:lastRenderedPageBreak/>
        <w:t>ARTÍCULO 3.-</w:t>
      </w:r>
      <w:r w:rsidRPr="002A24BC">
        <w:rPr>
          <w:rFonts w:ascii="Arial" w:hAnsi="Arial" w:cs="Arial"/>
        </w:rPr>
        <w:t xml:space="preserve"> Es objeto de este impuesto, la adquisición de inmuebles que consistan en el suelo, en las construcciones o en el suelo y las construcciones adheridas a él, ubicados en el Municipio de Guerrero, Coahuila de Zaragoza, así como los derechos relacionados con los mismos a que a este capítulo se refiere, se pagará aplicando la tasa del 3% sobre la base gravable prevista en El Código Financiero para los Municipios del Estado. </w:t>
      </w:r>
    </w:p>
    <w:p w14:paraId="582B65F6" w14:textId="77777777" w:rsidR="00891299" w:rsidRPr="002A24BC" w:rsidRDefault="00891299" w:rsidP="00891299">
      <w:pPr>
        <w:tabs>
          <w:tab w:val="left" w:pos="2780"/>
        </w:tabs>
        <w:jc w:val="both"/>
        <w:rPr>
          <w:rFonts w:ascii="Arial" w:hAnsi="Arial" w:cs="Arial"/>
        </w:rPr>
      </w:pPr>
    </w:p>
    <w:p w14:paraId="13F37DDD" w14:textId="77777777" w:rsidR="00891299" w:rsidRPr="002A24BC" w:rsidRDefault="00891299" w:rsidP="00891299">
      <w:pPr>
        <w:tabs>
          <w:tab w:val="left" w:pos="2780"/>
        </w:tabs>
        <w:jc w:val="both"/>
        <w:rPr>
          <w:rFonts w:ascii="Arial" w:hAnsi="Arial" w:cs="Arial"/>
        </w:rPr>
      </w:pPr>
      <w:r w:rsidRPr="002A24BC">
        <w:rPr>
          <w:rFonts w:ascii="Arial" w:hAnsi="Arial" w:cs="Arial"/>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que espere la traslación de dominio o se celebre El contrato prometido, según sea el caso. El 50% diferido se actualizará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14:paraId="7F30458C" w14:textId="77777777" w:rsidR="00891299" w:rsidRPr="002A24BC" w:rsidRDefault="00891299" w:rsidP="00891299">
      <w:pPr>
        <w:jc w:val="both"/>
        <w:rPr>
          <w:rFonts w:ascii="Arial" w:hAnsi="Arial" w:cs="Arial"/>
        </w:rPr>
      </w:pPr>
      <w:r w:rsidRPr="002A24BC">
        <w:rPr>
          <w:rFonts w:ascii="Arial" w:hAnsi="Arial" w:cs="Arial"/>
        </w:rPr>
        <w:t>En las Adquisiciones de inmuebles que realicen las Dependencias y Entidades de la Administración Pública del Estado y los Municipios, que tengan por objeto promover, construir o enajenar unidades habitacionales o lotes de terreno de tipo popular, para satisfacer las necesidades de vivienda de las personas de bajos ingresos económicos se aplicara la tasa del 0%.</w:t>
      </w:r>
    </w:p>
    <w:p w14:paraId="79E909E3" w14:textId="77777777" w:rsidR="00891299" w:rsidRDefault="00891299" w:rsidP="00891299">
      <w:pPr>
        <w:jc w:val="both"/>
        <w:rPr>
          <w:rFonts w:ascii="Arial" w:hAnsi="Arial" w:cs="Arial"/>
        </w:rPr>
      </w:pPr>
    </w:p>
    <w:p w14:paraId="7C2D3762" w14:textId="77777777" w:rsidR="00891299" w:rsidRPr="00261893" w:rsidRDefault="00891299" w:rsidP="00891299">
      <w:pPr>
        <w:jc w:val="both"/>
        <w:rPr>
          <w:rFonts w:ascii="Arial" w:hAnsi="Arial" w:cs="Arial"/>
        </w:rPr>
      </w:pPr>
      <w:r w:rsidRPr="00261893">
        <w:rPr>
          <w:rFonts w:ascii="Arial" w:hAnsi="Arial" w:cs="Arial"/>
        </w:rPr>
        <w:t>En las adquisiciones de inmuebles que realicen los adquirentes o po</w:t>
      </w:r>
      <w:r>
        <w:rPr>
          <w:rFonts w:ascii="Arial" w:hAnsi="Arial" w:cs="Arial"/>
        </w:rPr>
        <w:t xml:space="preserve">sesionarios, </w:t>
      </w:r>
      <w:r w:rsidRPr="00261893">
        <w:rPr>
          <w:rFonts w:ascii="Arial" w:hAnsi="Arial" w:cs="Arial"/>
        </w:rPr>
        <w:t>tratándose de los programas habitacionales y de regularización de la tenencia de la tierra promovidos por las dependencias y entidades a que se refiere el párrafo anterior, la tasa aplicable será del 0%.</w:t>
      </w:r>
    </w:p>
    <w:p w14:paraId="6DB2966C" w14:textId="77777777" w:rsidR="00891299" w:rsidRPr="002A24BC" w:rsidRDefault="00891299" w:rsidP="00891299">
      <w:pPr>
        <w:tabs>
          <w:tab w:val="left" w:pos="2780"/>
        </w:tabs>
        <w:jc w:val="both"/>
        <w:rPr>
          <w:rFonts w:ascii="Arial" w:hAnsi="Arial" w:cs="Arial"/>
        </w:rPr>
      </w:pPr>
    </w:p>
    <w:p w14:paraId="774195C2" w14:textId="77777777" w:rsidR="00891299" w:rsidRPr="002A24BC" w:rsidRDefault="00891299" w:rsidP="00891299">
      <w:pPr>
        <w:tabs>
          <w:tab w:val="left" w:pos="2780"/>
        </w:tabs>
        <w:jc w:val="both"/>
        <w:rPr>
          <w:rFonts w:ascii="Arial" w:hAnsi="Arial" w:cs="Arial"/>
        </w:rPr>
      </w:pPr>
      <w:r w:rsidRPr="002A24BC">
        <w:rPr>
          <w:rFonts w:ascii="Arial" w:hAnsi="Arial" w:cs="Arial"/>
        </w:rPr>
        <w:t>Tratándose de los programas habitacionales y de regularización de la tenencia de la tierra promovidos por las dependencias y entidades a que se refiere el párrafo anterior, la tasa aplicable será del 0%.</w:t>
      </w:r>
    </w:p>
    <w:p w14:paraId="2A1B1C4E" w14:textId="77777777" w:rsidR="00891299" w:rsidRPr="002A24BC" w:rsidRDefault="00891299" w:rsidP="00891299">
      <w:pPr>
        <w:tabs>
          <w:tab w:val="left" w:pos="2780"/>
        </w:tabs>
        <w:jc w:val="both"/>
        <w:rPr>
          <w:rFonts w:ascii="Arial" w:hAnsi="Arial" w:cs="Arial"/>
        </w:rPr>
      </w:pPr>
    </w:p>
    <w:p w14:paraId="6D19944E" w14:textId="77777777" w:rsidR="00891299" w:rsidRPr="002A24BC" w:rsidRDefault="00891299" w:rsidP="00891299">
      <w:pPr>
        <w:tabs>
          <w:tab w:val="left" w:pos="2780"/>
        </w:tabs>
        <w:jc w:val="both"/>
        <w:rPr>
          <w:rFonts w:ascii="Arial" w:hAnsi="Arial" w:cs="Arial"/>
        </w:rPr>
      </w:pPr>
      <w:r w:rsidRPr="002A24BC">
        <w:rPr>
          <w:rFonts w:ascii="Arial" w:hAnsi="Arial" w:cs="Arial"/>
        </w:rPr>
        <w:t>Para efectos de éste Artículo, se considerará como unidad Habitacional tipo popular, aquella en que el terreno no exceda de 200 metros cuadrados y tenga una construcción inferior a 105 metros cuadrados.</w:t>
      </w:r>
    </w:p>
    <w:p w14:paraId="095B687A" w14:textId="77777777" w:rsidR="00891299" w:rsidRPr="002A24BC" w:rsidRDefault="00891299" w:rsidP="00891299">
      <w:pPr>
        <w:tabs>
          <w:tab w:val="left" w:pos="2780"/>
        </w:tabs>
        <w:jc w:val="both"/>
        <w:rPr>
          <w:rFonts w:ascii="Arial" w:hAnsi="Arial" w:cs="Arial"/>
        </w:rPr>
      </w:pPr>
    </w:p>
    <w:p w14:paraId="12C3D8C7" w14:textId="77777777" w:rsidR="00891299" w:rsidRPr="002A24BC" w:rsidRDefault="00891299" w:rsidP="00891299">
      <w:pPr>
        <w:jc w:val="both"/>
        <w:rPr>
          <w:rFonts w:ascii="Arial" w:hAnsi="Arial" w:cs="Arial"/>
        </w:rPr>
      </w:pPr>
      <w:r w:rsidRPr="002A24BC">
        <w:rPr>
          <w:rFonts w:ascii="Arial" w:hAnsi="Arial" w:cs="Arial"/>
        </w:rPr>
        <w:t xml:space="preserve">El pago de cuota única de $ 469.50 que cubra los Servicios Catastrales que presta el Municipio en la reglamentación de aquellos predios que no formen parte de un asentamiento irregular. </w:t>
      </w:r>
    </w:p>
    <w:p w14:paraId="7E601691" w14:textId="77777777" w:rsidR="00891299" w:rsidRPr="002A24BC" w:rsidRDefault="00891299" w:rsidP="00891299">
      <w:pPr>
        <w:tabs>
          <w:tab w:val="left" w:pos="2780"/>
        </w:tabs>
        <w:jc w:val="both"/>
        <w:rPr>
          <w:rFonts w:ascii="Arial" w:hAnsi="Arial" w:cs="Arial"/>
        </w:rPr>
      </w:pPr>
    </w:p>
    <w:p w14:paraId="474EB56E" w14:textId="77777777" w:rsidR="00891299" w:rsidRDefault="00891299" w:rsidP="00891299">
      <w:pPr>
        <w:jc w:val="both"/>
        <w:rPr>
          <w:rFonts w:ascii="Arial" w:hAnsi="Arial" w:cs="Arial"/>
          <w:color w:val="000000"/>
        </w:rPr>
      </w:pPr>
      <w:r w:rsidRPr="002A24BC">
        <w:rPr>
          <w:rFonts w:ascii="Arial" w:hAnsi="Arial" w:cs="Arial"/>
          <w:color w:val="000000"/>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14:paraId="3193276F" w14:textId="77777777" w:rsidR="009E787E" w:rsidRDefault="009E787E" w:rsidP="00891299">
      <w:pPr>
        <w:jc w:val="both"/>
        <w:rPr>
          <w:rFonts w:ascii="Arial" w:hAnsi="Arial" w:cs="Arial"/>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1282"/>
      </w:tblGrid>
      <w:tr w:rsidR="00891299" w:rsidRPr="002A24BC" w14:paraId="7B0162B1" w14:textId="77777777" w:rsidTr="009E787E">
        <w:trPr>
          <w:jc w:val="center"/>
        </w:trPr>
        <w:tc>
          <w:tcPr>
            <w:tcW w:w="5205" w:type="dxa"/>
          </w:tcPr>
          <w:p w14:paraId="755CAB6E" w14:textId="77777777" w:rsidR="00891299" w:rsidRPr="002A24BC" w:rsidRDefault="00891299" w:rsidP="009E787E">
            <w:pPr>
              <w:jc w:val="both"/>
              <w:rPr>
                <w:rFonts w:ascii="Arial" w:hAnsi="Arial" w:cs="Arial"/>
                <w:b/>
                <w:color w:val="000000"/>
              </w:rPr>
            </w:pPr>
            <w:r w:rsidRPr="002A24BC">
              <w:rPr>
                <w:rFonts w:ascii="Arial" w:hAnsi="Arial" w:cs="Arial"/>
                <w:b/>
                <w:color w:val="000000"/>
              </w:rPr>
              <w:t>Empresas que Generen Empleos Directos</w:t>
            </w:r>
          </w:p>
        </w:tc>
        <w:tc>
          <w:tcPr>
            <w:tcW w:w="1282" w:type="dxa"/>
          </w:tcPr>
          <w:p w14:paraId="7F29A08E" w14:textId="77777777" w:rsidR="00891299" w:rsidRPr="002A24BC" w:rsidRDefault="00891299" w:rsidP="009E787E">
            <w:pPr>
              <w:jc w:val="both"/>
              <w:rPr>
                <w:rFonts w:ascii="Arial" w:hAnsi="Arial" w:cs="Arial"/>
                <w:b/>
                <w:color w:val="000000"/>
              </w:rPr>
            </w:pPr>
            <w:r w:rsidRPr="002A24BC">
              <w:rPr>
                <w:rFonts w:ascii="Arial" w:hAnsi="Arial" w:cs="Arial"/>
                <w:b/>
                <w:color w:val="000000"/>
              </w:rPr>
              <w:t>Incentivo</w:t>
            </w:r>
          </w:p>
        </w:tc>
      </w:tr>
      <w:tr w:rsidR="00891299" w:rsidRPr="002A24BC" w14:paraId="67CC0E97" w14:textId="77777777" w:rsidTr="009E787E">
        <w:trPr>
          <w:jc w:val="center"/>
        </w:trPr>
        <w:tc>
          <w:tcPr>
            <w:tcW w:w="5205" w:type="dxa"/>
          </w:tcPr>
          <w:p w14:paraId="7F340AEC" w14:textId="77777777" w:rsidR="00891299" w:rsidRPr="002A24BC" w:rsidRDefault="00891299" w:rsidP="009E787E">
            <w:pPr>
              <w:jc w:val="both"/>
              <w:rPr>
                <w:rFonts w:ascii="Arial" w:hAnsi="Arial" w:cs="Arial"/>
                <w:color w:val="000000"/>
              </w:rPr>
            </w:pPr>
            <w:r w:rsidRPr="002A24BC">
              <w:rPr>
                <w:rFonts w:ascii="Arial" w:hAnsi="Arial" w:cs="Arial"/>
                <w:color w:val="000000"/>
              </w:rPr>
              <w:t>De 50 a 200</w:t>
            </w:r>
          </w:p>
        </w:tc>
        <w:tc>
          <w:tcPr>
            <w:tcW w:w="1282" w:type="dxa"/>
          </w:tcPr>
          <w:p w14:paraId="0A93EBDC" w14:textId="77777777" w:rsidR="00891299" w:rsidRPr="002A24BC" w:rsidRDefault="00891299" w:rsidP="009E787E">
            <w:pPr>
              <w:jc w:val="both"/>
              <w:rPr>
                <w:rFonts w:ascii="Arial" w:hAnsi="Arial" w:cs="Arial"/>
                <w:color w:val="000000"/>
              </w:rPr>
            </w:pPr>
            <w:r w:rsidRPr="002A24BC">
              <w:rPr>
                <w:rFonts w:ascii="Arial" w:hAnsi="Arial" w:cs="Arial"/>
                <w:color w:val="000000"/>
              </w:rPr>
              <w:t>30%</w:t>
            </w:r>
          </w:p>
        </w:tc>
      </w:tr>
      <w:tr w:rsidR="00891299" w:rsidRPr="002A24BC" w14:paraId="580CAAF2" w14:textId="77777777" w:rsidTr="009E787E">
        <w:trPr>
          <w:jc w:val="center"/>
        </w:trPr>
        <w:tc>
          <w:tcPr>
            <w:tcW w:w="5205" w:type="dxa"/>
          </w:tcPr>
          <w:p w14:paraId="1A58B57D" w14:textId="77777777" w:rsidR="00891299" w:rsidRPr="002A24BC" w:rsidRDefault="00891299" w:rsidP="009E787E">
            <w:pPr>
              <w:jc w:val="both"/>
              <w:rPr>
                <w:rFonts w:ascii="Arial" w:hAnsi="Arial" w:cs="Arial"/>
                <w:color w:val="000000"/>
              </w:rPr>
            </w:pPr>
            <w:r w:rsidRPr="002A24BC">
              <w:rPr>
                <w:rFonts w:ascii="Arial" w:hAnsi="Arial" w:cs="Arial"/>
                <w:color w:val="000000"/>
              </w:rPr>
              <w:t>De 201 a 350</w:t>
            </w:r>
          </w:p>
        </w:tc>
        <w:tc>
          <w:tcPr>
            <w:tcW w:w="1282" w:type="dxa"/>
          </w:tcPr>
          <w:p w14:paraId="58372ED6" w14:textId="77777777" w:rsidR="00891299" w:rsidRPr="002A24BC" w:rsidRDefault="00891299" w:rsidP="009E787E">
            <w:pPr>
              <w:jc w:val="both"/>
              <w:rPr>
                <w:rFonts w:ascii="Arial" w:hAnsi="Arial" w:cs="Arial"/>
                <w:color w:val="000000"/>
              </w:rPr>
            </w:pPr>
            <w:r w:rsidRPr="002A24BC">
              <w:rPr>
                <w:rFonts w:ascii="Arial" w:hAnsi="Arial" w:cs="Arial"/>
                <w:color w:val="000000"/>
              </w:rPr>
              <w:t>40%</w:t>
            </w:r>
          </w:p>
        </w:tc>
      </w:tr>
      <w:tr w:rsidR="00891299" w:rsidRPr="002A24BC" w14:paraId="32BAF502" w14:textId="77777777" w:rsidTr="009E787E">
        <w:trPr>
          <w:jc w:val="center"/>
        </w:trPr>
        <w:tc>
          <w:tcPr>
            <w:tcW w:w="5205" w:type="dxa"/>
          </w:tcPr>
          <w:p w14:paraId="7906F2A2" w14:textId="77777777" w:rsidR="00891299" w:rsidRPr="002A24BC" w:rsidRDefault="00891299" w:rsidP="009E787E">
            <w:pPr>
              <w:jc w:val="both"/>
              <w:rPr>
                <w:rFonts w:ascii="Arial" w:hAnsi="Arial" w:cs="Arial"/>
                <w:color w:val="000000"/>
              </w:rPr>
            </w:pPr>
            <w:r w:rsidRPr="002A24BC">
              <w:rPr>
                <w:rFonts w:ascii="Arial" w:hAnsi="Arial" w:cs="Arial"/>
                <w:color w:val="000000"/>
              </w:rPr>
              <w:t>De 351 o más</w:t>
            </w:r>
          </w:p>
        </w:tc>
        <w:tc>
          <w:tcPr>
            <w:tcW w:w="1282" w:type="dxa"/>
          </w:tcPr>
          <w:p w14:paraId="1A972033" w14:textId="77777777" w:rsidR="00891299" w:rsidRPr="002A24BC" w:rsidRDefault="00891299" w:rsidP="009E787E">
            <w:pPr>
              <w:jc w:val="both"/>
              <w:rPr>
                <w:rFonts w:ascii="Arial" w:hAnsi="Arial" w:cs="Arial"/>
                <w:color w:val="000000"/>
              </w:rPr>
            </w:pPr>
            <w:r w:rsidRPr="002A24BC">
              <w:rPr>
                <w:rFonts w:ascii="Arial" w:hAnsi="Arial" w:cs="Arial"/>
                <w:color w:val="000000"/>
              </w:rPr>
              <w:t>60%</w:t>
            </w:r>
          </w:p>
        </w:tc>
      </w:tr>
    </w:tbl>
    <w:p w14:paraId="49561535" w14:textId="77777777" w:rsidR="00891299" w:rsidRDefault="00891299" w:rsidP="00891299">
      <w:pPr>
        <w:tabs>
          <w:tab w:val="left" w:pos="0"/>
        </w:tabs>
        <w:jc w:val="both"/>
        <w:rPr>
          <w:rFonts w:ascii="Arial" w:hAnsi="Arial" w:cs="Arial"/>
          <w:color w:val="000000"/>
        </w:rPr>
      </w:pPr>
    </w:p>
    <w:p w14:paraId="06787709" w14:textId="77777777" w:rsidR="009E787E" w:rsidRPr="002A24BC" w:rsidRDefault="009E787E" w:rsidP="00891299">
      <w:pPr>
        <w:tabs>
          <w:tab w:val="left" w:pos="0"/>
        </w:tabs>
        <w:jc w:val="both"/>
        <w:rPr>
          <w:rFonts w:ascii="Arial" w:hAnsi="Arial" w:cs="Arial"/>
          <w:color w:val="000000"/>
        </w:rPr>
      </w:pPr>
    </w:p>
    <w:p w14:paraId="567B5382" w14:textId="77777777" w:rsidR="00891299" w:rsidRPr="002A24BC" w:rsidRDefault="00891299" w:rsidP="00891299">
      <w:pPr>
        <w:tabs>
          <w:tab w:val="left" w:pos="0"/>
        </w:tabs>
        <w:jc w:val="both"/>
        <w:rPr>
          <w:rFonts w:ascii="Arial" w:hAnsi="Arial" w:cs="Arial"/>
          <w:color w:val="000000"/>
        </w:rPr>
      </w:pPr>
      <w:r w:rsidRPr="002A24BC">
        <w:rPr>
          <w:rFonts w:ascii="Arial" w:hAnsi="Arial" w:cs="Arial"/>
          <w:color w:val="000000"/>
        </w:rPr>
        <w:t>I.- Para ser válido lo anterior, la empresa deberá presentar solicitud por escrito ante la Tesorería Municipal, debiendo presentar fianza a favor de la misma por el valor del impuesto que le correspondería cubrir.</w:t>
      </w:r>
    </w:p>
    <w:p w14:paraId="543F87C1" w14:textId="77777777" w:rsidR="00891299" w:rsidRPr="002A24BC" w:rsidRDefault="00891299" w:rsidP="00891299">
      <w:pPr>
        <w:tabs>
          <w:tab w:val="left" w:pos="0"/>
        </w:tabs>
        <w:jc w:val="both"/>
        <w:rPr>
          <w:rFonts w:ascii="Arial" w:hAnsi="Arial" w:cs="Arial"/>
          <w:color w:val="000000"/>
        </w:rPr>
      </w:pPr>
    </w:p>
    <w:p w14:paraId="2447D5AD" w14:textId="77777777" w:rsidR="00891299" w:rsidRPr="002A24BC" w:rsidRDefault="00891299" w:rsidP="00891299">
      <w:pPr>
        <w:tabs>
          <w:tab w:val="left" w:pos="0"/>
        </w:tabs>
        <w:jc w:val="both"/>
        <w:rPr>
          <w:rFonts w:ascii="Arial" w:hAnsi="Arial" w:cs="Arial"/>
          <w:color w:val="000000"/>
        </w:rPr>
      </w:pPr>
      <w:r w:rsidRPr="002A24BC">
        <w:rPr>
          <w:rFonts w:ascii="Arial" w:hAnsi="Arial" w:cs="Arial"/>
          <w:color w:val="000000"/>
        </w:rPr>
        <w:t>II.- La fianza presentada será liberada por la Tesorería, cuando ésta compruebe la creación de los nuevos empleos, mediante las liquidaciones de las cuotas obrero patronal presentado ante el Instituto Mexicano del Seguro Social.</w:t>
      </w:r>
    </w:p>
    <w:p w14:paraId="72DD0A2A" w14:textId="77777777" w:rsidR="00891299" w:rsidRPr="002A24BC" w:rsidRDefault="00891299" w:rsidP="00891299">
      <w:pPr>
        <w:jc w:val="both"/>
        <w:rPr>
          <w:rFonts w:ascii="Arial" w:hAnsi="Arial" w:cs="Arial"/>
          <w:color w:val="000000"/>
        </w:rPr>
      </w:pPr>
    </w:p>
    <w:p w14:paraId="24DBCF91" w14:textId="77777777" w:rsidR="00891299" w:rsidRPr="002A24BC" w:rsidRDefault="00891299" w:rsidP="00891299">
      <w:pPr>
        <w:jc w:val="both"/>
        <w:rPr>
          <w:rFonts w:ascii="Arial" w:hAnsi="Arial" w:cs="Arial"/>
          <w:color w:val="000000"/>
        </w:rPr>
      </w:pPr>
      <w:r w:rsidRPr="002A24BC">
        <w:rPr>
          <w:rFonts w:ascii="Arial" w:hAnsi="Arial" w:cs="Arial"/>
          <w:color w:val="000000"/>
        </w:rPr>
        <w:t>Se deberá avisar por escrito la fecha de inicio de operaciones por parte del contribuyente.</w:t>
      </w:r>
    </w:p>
    <w:p w14:paraId="1FB6AD24" w14:textId="77777777" w:rsidR="00891299" w:rsidRPr="002A24BC" w:rsidRDefault="00891299" w:rsidP="00891299">
      <w:pPr>
        <w:jc w:val="both"/>
        <w:rPr>
          <w:rFonts w:ascii="Arial" w:hAnsi="Arial" w:cs="Arial"/>
          <w:b/>
          <w:bCs/>
        </w:rPr>
      </w:pPr>
    </w:p>
    <w:p w14:paraId="3E1D1226" w14:textId="77777777" w:rsidR="00891299" w:rsidRPr="002A24BC" w:rsidRDefault="00891299" w:rsidP="00891299">
      <w:pPr>
        <w:jc w:val="center"/>
        <w:rPr>
          <w:rFonts w:ascii="Arial" w:hAnsi="Arial" w:cs="Arial"/>
          <w:b/>
          <w:bCs/>
        </w:rPr>
      </w:pPr>
      <w:r w:rsidRPr="002A24BC">
        <w:rPr>
          <w:rFonts w:ascii="Arial" w:hAnsi="Arial" w:cs="Arial"/>
          <w:b/>
          <w:bCs/>
        </w:rPr>
        <w:t>CAPÍTULO TERCERO</w:t>
      </w:r>
    </w:p>
    <w:p w14:paraId="7C4E0DFF" w14:textId="77777777" w:rsidR="00891299" w:rsidRPr="002A24BC" w:rsidRDefault="00891299" w:rsidP="00891299">
      <w:pPr>
        <w:jc w:val="center"/>
        <w:rPr>
          <w:rFonts w:ascii="Arial" w:hAnsi="Arial" w:cs="Arial"/>
          <w:b/>
          <w:bCs/>
        </w:rPr>
      </w:pPr>
      <w:r w:rsidRPr="002A24BC">
        <w:rPr>
          <w:rFonts w:ascii="Arial" w:hAnsi="Arial" w:cs="Arial"/>
          <w:b/>
          <w:bCs/>
        </w:rPr>
        <w:t>DEL IMPUESTO SOBRE EL EJERCICIO DE ACTIVIDADES MERCANTILES</w:t>
      </w:r>
    </w:p>
    <w:p w14:paraId="597BF9CE" w14:textId="77777777" w:rsidR="00891299" w:rsidRPr="002A24BC" w:rsidRDefault="00891299" w:rsidP="00891299">
      <w:pPr>
        <w:jc w:val="both"/>
        <w:rPr>
          <w:rFonts w:ascii="Arial" w:hAnsi="Arial" w:cs="Arial"/>
          <w:b/>
          <w:bCs/>
        </w:rPr>
      </w:pPr>
    </w:p>
    <w:p w14:paraId="042B2B95" w14:textId="77777777" w:rsidR="00891299" w:rsidRPr="002A24BC" w:rsidRDefault="00891299" w:rsidP="00891299">
      <w:pPr>
        <w:ind w:right="50"/>
        <w:jc w:val="both"/>
        <w:rPr>
          <w:rFonts w:ascii="Arial" w:hAnsi="Arial" w:cs="Arial"/>
          <w:bCs/>
        </w:rPr>
      </w:pPr>
      <w:r w:rsidRPr="002A24BC">
        <w:rPr>
          <w:rFonts w:ascii="Arial" w:hAnsi="Arial" w:cs="Arial"/>
          <w:b/>
        </w:rPr>
        <w:t>ARTÍCULO 4.-</w:t>
      </w:r>
      <w:r w:rsidRPr="002A24BC">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Guerrero, Coahuila de Zaragoza, en los términos de las disposiciones legales aplicables.</w:t>
      </w:r>
    </w:p>
    <w:p w14:paraId="07339B25" w14:textId="77777777" w:rsidR="00891299" w:rsidRPr="002A24BC" w:rsidRDefault="00891299" w:rsidP="00891299">
      <w:pPr>
        <w:ind w:right="50"/>
        <w:jc w:val="both"/>
        <w:rPr>
          <w:rFonts w:ascii="Arial" w:hAnsi="Arial" w:cs="Arial"/>
          <w:bCs/>
        </w:rPr>
      </w:pPr>
    </w:p>
    <w:p w14:paraId="61D38DC4" w14:textId="77777777" w:rsidR="00891299" w:rsidRPr="002A24BC" w:rsidRDefault="00891299" w:rsidP="00891299">
      <w:pPr>
        <w:tabs>
          <w:tab w:val="left" w:pos="2780"/>
        </w:tabs>
        <w:jc w:val="both"/>
        <w:rPr>
          <w:rFonts w:ascii="Arial" w:hAnsi="Arial" w:cs="Arial"/>
        </w:rPr>
      </w:pPr>
      <w:r w:rsidRPr="002A24BC">
        <w:rPr>
          <w:rFonts w:ascii="Arial" w:hAnsi="Arial" w:cs="Arial"/>
        </w:rPr>
        <w:t xml:space="preserve">Este Impuesto se pagará de acuerdo a las tasas y cuotas siguientes: </w:t>
      </w:r>
    </w:p>
    <w:p w14:paraId="0BF2824E" w14:textId="77777777" w:rsidR="00891299" w:rsidRPr="002A24BC" w:rsidRDefault="00891299" w:rsidP="00891299">
      <w:pPr>
        <w:tabs>
          <w:tab w:val="left" w:pos="2780"/>
        </w:tabs>
        <w:jc w:val="both"/>
        <w:rPr>
          <w:rFonts w:ascii="Arial" w:hAnsi="Arial" w:cs="Arial"/>
        </w:rPr>
      </w:pPr>
    </w:p>
    <w:p w14:paraId="717DA59A" w14:textId="77777777" w:rsidR="00891299" w:rsidRPr="002A24BC" w:rsidRDefault="00891299" w:rsidP="00891299">
      <w:pPr>
        <w:tabs>
          <w:tab w:val="left" w:pos="2780"/>
        </w:tabs>
        <w:jc w:val="both"/>
        <w:rPr>
          <w:rFonts w:ascii="Arial" w:hAnsi="Arial" w:cs="Arial"/>
        </w:rPr>
      </w:pPr>
      <w:r w:rsidRPr="002A24BC">
        <w:rPr>
          <w:rFonts w:ascii="Arial" w:hAnsi="Arial" w:cs="Arial"/>
        </w:rPr>
        <w:t>I.- Comerciantes establecidos de ropa y/o calzado $ 784.50 mensual.</w:t>
      </w:r>
    </w:p>
    <w:p w14:paraId="7C46F8C8" w14:textId="77777777" w:rsidR="00891299" w:rsidRPr="002A24BC" w:rsidRDefault="00891299" w:rsidP="00891299">
      <w:pPr>
        <w:tabs>
          <w:tab w:val="left" w:pos="2780"/>
        </w:tabs>
        <w:jc w:val="both"/>
        <w:rPr>
          <w:rFonts w:ascii="Arial" w:hAnsi="Arial" w:cs="Arial"/>
        </w:rPr>
      </w:pPr>
    </w:p>
    <w:p w14:paraId="49C309F7" w14:textId="77777777" w:rsidR="00891299" w:rsidRPr="002A24BC" w:rsidRDefault="00891299" w:rsidP="00891299">
      <w:pPr>
        <w:tabs>
          <w:tab w:val="left" w:pos="2780"/>
        </w:tabs>
        <w:jc w:val="both"/>
        <w:rPr>
          <w:rFonts w:ascii="Arial" w:hAnsi="Arial" w:cs="Arial"/>
        </w:rPr>
      </w:pPr>
      <w:r w:rsidRPr="002A24BC">
        <w:rPr>
          <w:rFonts w:ascii="Arial" w:hAnsi="Arial" w:cs="Arial"/>
        </w:rPr>
        <w:t>1.- Ropa y calzado (usado) $ 31.00 mensual.</w:t>
      </w:r>
    </w:p>
    <w:p w14:paraId="5A622591" w14:textId="77777777" w:rsidR="00891299" w:rsidRPr="002A24BC" w:rsidRDefault="00891299" w:rsidP="00891299">
      <w:pPr>
        <w:tabs>
          <w:tab w:val="left" w:pos="2780"/>
        </w:tabs>
        <w:jc w:val="both"/>
        <w:rPr>
          <w:rFonts w:ascii="Arial" w:hAnsi="Arial" w:cs="Arial"/>
        </w:rPr>
      </w:pPr>
    </w:p>
    <w:p w14:paraId="0248078B" w14:textId="77777777" w:rsidR="00891299" w:rsidRPr="002A24BC" w:rsidRDefault="00891299" w:rsidP="00891299">
      <w:pPr>
        <w:tabs>
          <w:tab w:val="left" w:pos="2780"/>
        </w:tabs>
        <w:jc w:val="both"/>
        <w:rPr>
          <w:rFonts w:ascii="Arial" w:hAnsi="Arial" w:cs="Arial"/>
        </w:rPr>
      </w:pPr>
      <w:r w:rsidRPr="002A24BC">
        <w:rPr>
          <w:rFonts w:ascii="Arial" w:hAnsi="Arial" w:cs="Arial"/>
        </w:rPr>
        <w:t>II.- Comerciantes Ambulantes.</w:t>
      </w:r>
    </w:p>
    <w:p w14:paraId="20560723" w14:textId="77777777" w:rsidR="00891299" w:rsidRPr="002A24BC" w:rsidRDefault="00891299" w:rsidP="00891299">
      <w:pPr>
        <w:tabs>
          <w:tab w:val="left" w:pos="2780"/>
        </w:tabs>
        <w:jc w:val="both"/>
        <w:rPr>
          <w:rFonts w:ascii="Arial" w:hAnsi="Arial" w:cs="Arial"/>
        </w:rPr>
      </w:pPr>
    </w:p>
    <w:p w14:paraId="1F5C8091" w14:textId="77777777" w:rsidR="00891299" w:rsidRPr="002A24BC" w:rsidRDefault="00891299" w:rsidP="00891299">
      <w:pPr>
        <w:tabs>
          <w:tab w:val="left" w:pos="2780"/>
        </w:tabs>
        <w:ind w:left="360" w:hanging="360"/>
        <w:jc w:val="both"/>
        <w:rPr>
          <w:rFonts w:ascii="Arial" w:hAnsi="Arial" w:cs="Arial"/>
        </w:rPr>
      </w:pPr>
      <w:r w:rsidRPr="002A24BC">
        <w:rPr>
          <w:rFonts w:ascii="Arial" w:hAnsi="Arial" w:cs="Arial"/>
        </w:rPr>
        <w:t xml:space="preserve">1.- Que expendan habitualmente en la vía pública, mercancía que no sea para consumo humano  </w:t>
      </w:r>
      <w:r>
        <w:rPr>
          <w:rFonts w:ascii="Arial" w:hAnsi="Arial" w:cs="Arial"/>
        </w:rPr>
        <w:t xml:space="preserve">     </w:t>
      </w:r>
      <w:r w:rsidR="009E787E">
        <w:rPr>
          <w:rFonts w:ascii="Arial" w:hAnsi="Arial" w:cs="Arial"/>
        </w:rPr>
        <w:t xml:space="preserve">      </w:t>
      </w:r>
      <w:r>
        <w:rPr>
          <w:rFonts w:ascii="Arial" w:hAnsi="Arial" w:cs="Arial"/>
        </w:rPr>
        <w:t xml:space="preserve">  </w:t>
      </w:r>
      <w:r w:rsidRPr="002A24BC">
        <w:rPr>
          <w:rFonts w:ascii="Arial" w:hAnsi="Arial" w:cs="Arial"/>
        </w:rPr>
        <w:t>$ 42.00 mensual.</w:t>
      </w:r>
    </w:p>
    <w:p w14:paraId="3ABD03A8" w14:textId="77777777" w:rsidR="00891299" w:rsidRPr="002A24BC" w:rsidRDefault="00891299" w:rsidP="00891299">
      <w:pPr>
        <w:tabs>
          <w:tab w:val="left" w:pos="2780"/>
        </w:tabs>
        <w:ind w:left="360" w:hanging="360"/>
        <w:jc w:val="both"/>
        <w:rPr>
          <w:rFonts w:ascii="Arial" w:hAnsi="Arial" w:cs="Arial"/>
        </w:rPr>
      </w:pPr>
    </w:p>
    <w:p w14:paraId="00421ABA" w14:textId="77777777" w:rsidR="00891299" w:rsidRPr="002A24BC" w:rsidRDefault="00891299" w:rsidP="00891299">
      <w:pPr>
        <w:tabs>
          <w:tab w:val="left" w:pos="2780"/>
        </w:tabs>
        <w:ind w:hanging="360"/>
        <w:jc w:val="both"/>
        <w:rPr>
          <w:rFonts w:ascii="Arial" w:hAnsi="Arial" w:cs="Arial"/>
        </w:rPr>
      </w:pPr>
      <w:r w:rsidRPr="002A24BC">
        <w:rPr>
          <w:rFonts w:ascii="Arial" w:hAnsi="Arial" w:cs="Arial"/>
        </w:rPr>
        <w:t xml:space="preserve">      2.- Que expendan habitualmente en la vía pública mercancía para consumo humano.</w:t>
      </w:r>
    </w:p>
    <w:p w14:paraId="03080B1F" w14:textId="77777777" w:rsidR="00891299" w:rsidRPr="002A24BC" w:rsidRDefault="00891299" w:rsidP="00891299">
      <w:pPr>
        <w:tabs>
          <w:tab w:val="left" w:pos="2780"/>
        </w:tabs>
        <w:ind w:left="840" w:hanging="240"/>
        <w:jc w:val="both"/>
        <w:rPr>
          <w:rFonts w:ascii="Arial" w:hAnsi="Arial" w:cs="Arial"/>
        </w:rPr>
      </w:pPr>
      <w:r w:rsidRPr="002A24BC">
        <w:rPr>
          <w:rFonts w:ascii="Arial" w:hAnsi="Arial" w:cs="Arial"/>
        </w:rPr>
        <w:t>a) Por aguas frescas, frutas y rebanados, dulces y otros $ 51.00 mensual.</w:t>
      </w:r>
    </w:p>
    <w:p w14:paraId="669F448E" w14:textId="77777777" w:rsidR="00891299" w:rsidRPr="002A24BC" w:rsidRDefault="00891299" w:rsidP="00891299">
      <w:pPr>
        <w:tabs>
          <w:tab w:val="left" w:pos="2780"/>
        </w:tabs>
        <w:ind w:left="840" w:hanging="240"/>
        <w:jc w:val="both"/>
        <w:rPr>
          <w:rFonts w:ascii="Arial" w:hAnsi="Arial" w:cs="Arial"/>
        </w:rPr>
      </w:pPr>
      <w:r w:rsidRPr="002A24BC">
        <w:rPr>
          <w:rFonts w:ascii="Arial" w:hAnsi="Arial" w:cs="Arial"/>
        </w:rPr>
        <w:t>b) Por alimentos preparados tales como tortas, tacos, lonches y similares $ 53.00 mensual.</w:t>
      </w:r>
    </w:p>
    <w:p w14:paraId="0715EED1" w14:textId="77777777" w:rsidR="00891299" w:rsidRPr="002A24BC" w:rsidRDefault="00891299" w:rsidP="00891299">
      <w:pPr>
        <w:tabs>
          <w:tab w:val="left" w:pos="2780"/>
        </w:tabs>
        <w:ind w:left="840" w:hanging="240"/>
        <w:jc w:val="both"/>
        <w:rPr>
          <w:rFonts w:ascii="Arial" w:hAnsi="Arial" w:cs="Arial"/>
        </w:rPr>
      </w:pPr>
    </w:p>
    <w:p w14:paraId="6F778969" w14:textId="77777777" w:rsidR="00891299" w:rsidRPr="002A24BC" w:rsidRDefault="00891299" w:rsidP="00891299">
      <w:pPr>
        <w:tabs>
          <w:tab w:val="left" w:pos="2780"/>
        </w:tabs>
        <w:jc w:val="both"/>
        <w:rPr>
          <w:rFonts w:ascii="Arial" w:hAnsi="Arial" w:cs="Arial"/>
        </w:rPr>
      </w:pPr>
      <w:r w:rsidRPr="002A24BC">
        <w:rPr>
          <w:rFonts w:ascii="Arial" w:hAnsi="Arial" w:cs="Arial"/>
        </w:rPr>
        <w:t>3.- Que expendan habitualmente en puestos semifijos $ 58.00 mensual.</w:t>
      </w:r>
    </w:p>
    <w:p w14:paraId="57DF77E8" w14:textId="77777777" w:rsidR="00891299" w:rsidRPr="002A24BC" w:rsidRDefault="00891299" w:rsidP="00891299">
      <w:pPr>
        <w:tabs>
          <w:tab w:val="left" w:pos="2780"/>
        </w:tabs>
        <w:jc w:val="both"/>
        <w:rPr>
          <w:rFonts w:ascii="Arial" w:hAnsi="Arial" w:cs="Arial"/>
        </w:rPr>
      </w:pPr>
      <w:r w:rsidRPr="002A24BC">
        <w:rPr>
          <w:rFonts w:ascii="Arial" w:hAnsi="Arial" w:cs="Arial"/>
        </w:rPr>
        <w:t>4.- Que expendan habitualmente en puestos fijos $ 39.00.</w:t>
      </w:r>
    </w:p>
    <w:p w14:paraId="3307D560" w14:textId="77777777" w:rsidR="00891299" w:rsidRPr="002A24BC" w:rsidRDefault="00891299" w:rsidP="00891299">
      <w:pPr>
        <w:tabs>
          <w:tab w:val="left" w:pos="2780"/>
        </w:tabs>
        <w:jc w:val="both"/>
        <w:rPr>
          <w:rFonts w:ascii="Arial" w:hAnsi="Arial" w:cs="Arial"/>
        </w:rPr>
      </w:pPr>
    </w:p>
    <w:p w14:paraId="4E919266" w14:textId="77777777" w:rsidR="00891299" w:rsidRPr="002A24BC" w:rsidRDefault="00891299" w:rsidP="00891299">
      <w:pPr>
        <w:jc w:val="both"/>
        <w:rPr>
          <w:rFonts w:ascii="Arial" w:hAnsi="Arial" w:cs="Arial"/>
        </w:rPr>
      </w:pPr>
      <w:r w:rsidRPr="002A24BC">
        <w:rPr>
          <w:rFonts w:ascii="Arial" w:hAnsi="Arial" w:cs="Arial"/>
        </w:rPr>
        <w:t>5.- Comerciantes eventuales que expendan las mercancías citadas en los incisos anteriores $ 31.00 diario.</w:t>
      </w:r>
    </w:p>
    <w:p w14:paraId="41AA3AAE" w14:textId="77777777" w:rsidR="00891299" w:rsidRPr="002A24BC" w:rsidRDefault="00891299" w:rsidP="00891299">
      <w:pPr>
        <w:tabs>
          <w:tab w:val="left" w:pos="2780"/>
        </w:tabs>
        <w:jc w:val="both"/>
        <w:rPr>
          <w:rFonts w:ascii="Arial" w:hAnsi="Arial" w:cs="Arial"/>
        </w:rPr>
      </w:pPr>
    </w:p>
    <w:p w14:paraId="3A9A0711" w14:textId="77777777" w:rsidR="00891299" w:rsidRPr="002A24BC" w:rsidRDefault="00891299" w:rsidP="00891299">
      <w:pPr>
        <w:tabs>
          <w:tab w:val="left" w:pos="2780"/>
        </w:tabs>
        <w:jc w:val="both"/>
        <w:rPr>
          <w:rFonts w:ascii="Arial" w:hAnsi="Arial" w:cs="Arial"/>
        </w:rPr>
      </w:pPr>
      <w:r w:rsidRPr="002A24BC">
        <w:rPr>
          <w:rFonts w:ascii="Arial" w:hAnsi="Arial" w:cs="Arial"/>
        </w:rPr>
        <w:t>6.- Tianguis, Mercados Rodantes y otros $ 47.00 diarios.</w:t>
      </w:r>
    </w:p>
    <w:p w14:paraId="420DF98F" w14:textId="77777777" w:rsidR="00891299" w:rsidRPr="002A24BC" w:rsidRDefault="00891299" w:rsidP="00891299">
      <w:pPr>
        <w:tabs>
          <w:tab w:val="left" w:pos="2780"/>
        </w:tabs>
        <w:jc w:val="both"/>
        <w:rPr>
          <w:rFonts w:ascii="Arial" w:hAnsi="Arial" w:cs="Arial"/>
        </w:rPr>
      </w:pPr>
    </w:p>
    <w:p w14:paraId="2D2BA962" w14:textId="77777777" w:rsidR="00891299" w:rsidRPr="002A24BC" w:rsidRDefault="00891299" w:rsidP="00891299">
      <w:pPr>
        <w:tabs>
          <w:tab w:val="left" w:pos="2780"/>
        </w:tabs>
        <w:jc w:val="both"/>
        <w:rPr>
          <w:rFonts w:ascii="Arial" w:hAnsi="Arial" w:cs="Arial"/>
        </w:rPr>
      </w:pPr>
      <w:r w:rsidRPr="002A24BC">
        <w:rPr>
          <w:rFonts w:ascii="Arial" w:hAnsi="Arial" w:cs="Arial"/>
        </w:rPr>
        <w:t>7.- En Ferias, Fiestas, Verbenas y otros $ 47.00 diarios.</w:t>
      </w:r>
    </w:p>
    <w:p w14:paraId="7F0DE48C" w14:textId="77777777" w:rsidR="00891299" w:rsidRPr="002A24BC" w:rsidRDefault="00891299" w:rsidP="00891299">
      <w:pPr>
        <w:tabs>
          <w:tab w:val="left" w:pos="2780"/>
        </w:tabs>
        <w:jc w:val="both"/>
        <w:rPr>
          <w:rFonts w:ascii="Arial" w:hAnsi="Arial" w:cs="Arial"/>
        </w:rPr>
      </w:pPr>
      <w:r w:rsidRPr="002A24BC">
        <w:rPr>
          <w:rFonts w:ascii="Arial" w:hAnsi="Arial" w:cs="Arial"/>
        </w:rPr>
        <w:t>8.- Permiso para la comercialización de la flor, pagaran una cuota de $ 55.00 por camión y $ 31.00 por camioneta, las personas que compren para su vez venderla en otro lugar.</w:t>
      </w:r>
    </w:p>
    <w:p w14:paraId="5305C7CB" w14:textId="77777777" w:rsidR="00891299" w:rsidRPr="002A24BC" w:rsidRDefault="00891299" w:rsidP="00891299">
      <w:pPr>
        <w:tabs>
          <w:tab w:val="left" w:pos="2780"/>
        </w:tabs>
        <w:jc w:val="both"/>
        <w:rPr>
          <w:rFonts w:ascii="Arial" w:hAnsi="Arial" w:cs="Arial"/>
        </w:rPr>
      </w:pPr>
    </w:p>
    <w:p w14:paraId="1FCE972E" w14:textId="77777777" w:rsidR="00891299" w:rsidRPr="002A24BC" w:rsidRDefault="00891299" w:rsidP="00891299">
      <w:pPr>
        <w:tabs>
          <w:tab w:val="left" w:pos="2780"/>
        </w:tabs>
        <w:jc w:val="both"/>
        <w:rPr>
          <w:rFonts w:ascii="Arial" w:hAnsi="Arial" w:cs="Arial"/>
        </w:rPr>
      </w:pPr>
      <w:r w:rsidRPr="002A24BC">
        <w:rPr>
          <w:rFonts w:ascii="Arial" w:hAnsi="Arial" w:cs="Arial"/>
        </w:rPr>
        <w:t>9.- Permiso para venta de flores y alimentos el día 2 de noviembre en el terreno junto al Panteón Municipal $ 54.50.</w:t>
      </w:r>
    </w:p>
    <w:p w14:paraId="538A90C8" w14:textId="77777777" w:rsidR="00891299" w:rsidRPr="002A24BC" w:rsidRDefault="00891299" w:rsidP="00891299">
      <w:pPr>
        <w:tabs>
          <w:tab w:val="left" w:pos="2780"/>
        </w:tabs>
        <w:jc w:val="both"/>
        <w:rPr>
          <w:rFonts w:ascii="Arial" w:hAnsi="Arial" w:cs="Arial"/>
        </w:rPr>
      </w:pPr>
    </w:p>
    <w:p w14:paraId="05E13708"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10.- Permiso para camarógrafos y fotógrafos no grabados con el Impuesto al Valor Agregado (IVA) y que realicen actividades con fines de lucro, ya sea en áreas públicas o particulares. Es requisito cumplir con las disposiciones legales aplicables, debiendo contar con un permiso expedido por la Presidencia Municipal que tiene un costo de </w:t>
      </w:r>
      <w:r w:rsidRPr="002A24BC">
        <w:rPr>
          <w:rFonts w:ascii="Arial" w:hAnsi="Arial" w:cs="Arial"/>
          <w:bCs/>
          <w:color w:val="000000"/>
        </w:rPr>
        <w:t>$ 448.00</w:t>
      </w:r>
      <w:r w:rsidRPr="002A24BC">
        <w:rPr>
          <w:rFonts w:ascii="Arial" w:hAnsi="Arial" w:cs="Arial"/>
          <w:color w:val="000000"/>
        </w:rPr>
        <w:t>, el cual deberá ser refrendado cada año, con un costo del 50% del valor del permiso.</w:t>
      </w:r>
    </w:p>
    <w:p w14:paraId="2C08D060" w14:textId="77777777" w:rsidR="00891299" w:rsidRPr="002A24BC" w:rsidRDefault="00891299" w:rsidP="00891299">
      <w:pPr>
        <w:ind w:right="50"/>
        <w:jc w:val="both"/>
        <w:rPr>
          <w:rFonts w:ascii="Arial" w:hAnsi="Arial" w:cs="Arial"/>
          <w:color w:val="000000"/>
        </w:rPr>
      </w:pPr>
    </w:p>
    <w:p w14:paraId="692EBBA1" w14:textId="77777777" w:rsidR="00891299" w:rsidRPr="002A24BC" w:rsidRDefault="00891299" w:rsidP="00891299">
      <w:pPr>
        <w:jc w:val="both"/>
        <w:rPr>
          <w:rFonts w:ascii="Arial" w:hAnsi="Arial" w:cs="Arial"/>
        </w:rPr>
      </w:pPr>
      <w:r w:rsidRPr="002A24BC">
        <w:rPr>
          <w:rFonts w:ascii="Arial" w:hAnsi="Arial" w:cs="Arial"/>
        </w:rPr>
        <w:lastRenderedPageBreak/>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40E0F7A4" w14:textId="77777777" w:rsidR="00891299" w:rsidRPr="002A24BC" w:rsidRDefault="00891299" w:rsidP="00891299">
      <w:pPr>
        <w:jc w:val="both"/>
        <w:rPr>
          <w:rFonts w:ascii="Arial" w:hAnsi="Arial" w:cs="Arial"/>
        </w:rPr>
      </w:pPr>
    </w:p>
    <w:p w14:paraId="1189147D" w14:textId="77777777" w:rsidR="00891299" w:rsidRPr="002A24BC" w:rsidRDefault="00891299" w:rsidP="00891299">
      <w:pPr>
        <w:jc w:val="center"/>
        <w:rPr>
          <w:rFonts w:ascii="Arial" w:hAnsi="Arial" w:cs="Arial"/>
          <w:b/>
          <w:bCs/>
        </w:rPr>
      </w:pPr>
      <w:r w:rsidRPr="002A24BC">
        <w:rPr>
          <w:rFonts w:ascii="Arial" w:hAnsi="Arial" w:cs="Arial"/>
          <w:b/>
          <w:bCs/>
        </w:rPr>
        <w:t>CAPÍTULO CUARTO</w:t>
      </w:r>
    </w:p>
    <w:p w14:paraId="52E3C4F1" w14:textId="77777777" w:rsidR="00891299" w:rsidRPr="002A24BC" w:rsidRDefault="00891299" w:rsidP="00891299">
      <w:pPr>
        <w:jc w:val="center"/>
        <w:rPr>
          <w:rFonts w:ascii="Arial" w:hAnsi="Arial" w:cs="Arial"/>
          <w:b/>
          <w:bCs/>
        </w:rPr>
      </w:pPr>
      <w:r w:rsidRPr="002A24BC">
        <w:rPr>
          <w:rFonts w:ascii="Arial" w:hAnsi="Arial" w:cs="Arial"/>
          <w:b/>
          <w:bCs/>
        </w:rPr>
        <w:t>DEL IMPUESTO SOBRE ESPECTÁCULOS Y DIVERSIONES PÚBLICAS</w:t>
      </w:r>
    </w:p>
    <w:p w14:paraId="070740F9" w14:textId="77777777" w:rsidR="00891299" w:rsidRPr="002A24BC" w:rsidRDefault="00891299" w:rsidP="00891299">
      <w:pPr>
        <w:jc w:val="center"/>
        <w:rPr>
          <w:rFonts w:ascii="Arial" w:hAnsi="Arial" w:cs="Arial"/>
          <w:b/>
        </w:rPr>
      </w:pPr>
    </w:p>
    <w:p w14:paraId="3C5447C1" w14:textId="77777777" w:rsidR="00891299" w:rsidRPr="002A24BC" w:rsidRDefault="00891299" w:rsidP="00891299">
      <w:pPr>
        <w:jc w:val="both"/>
        <w:rPr>
          <w:rFonts w:ascii="Arial" w:hAnsi="Arial" w:cs="Arial"/>
        </w:rPr>
      </w:pPr>
      <w:r w:rsidRPr="002A24BC">
        <w:rPr>
          <w:rFonts w:ascii="Arial" w:hAnsi="Arial" w:cs="Arial"/>
          <w:b/>
        </w:rPr>
        <w:t>ARTÍCULO 5.-</w:t>
      </w:r>
      <w:r w:rsidRPr="002A24BC">
        <w:rPr>
          <w:rFonts w:ascii="Arial" w:hAnsi="Arial" w:cs="Arial"/>
          <w:bCs/>
        </w:rPr>
        <w:t xml:space="preserve"> Es objeto de este impuesto la realización de espectáculos y diversiones públicas no gravadas por el Impuesto al</w:t>
      </w:r>
      <w:r w:rsidRPr="002A24BC">
        <w:rPr>
          <w:rFonts w:ascii="Arial" w:hAnsi="Arial" w:cs="Arial"/>
        </w:rPr>
        <w:t xml:space="preserve"> Valor Agregado, se pagará de conformidad a los conceptos, tasas y cuotas siguientes:</w:t>
      </w:r>
    </w:p>
    <w:p w14:paraId="085192E7" w14:textId="77777777" w:rsidR="00891299" w:rsidRPr="002A24BC" w:rsidRDefault="00891299" w:rsidP="00891299">
      <w:pPr>
        <w:jc w:val="both"/>
        <w:rPr>
          <w:rFonts w:ascii="Arial" w:hAnsi="Arial" w:cs="Arial"/>
        </w:rPr>
      </w:pPr>
    </w:p>
    <w:p w14:paraId="3C7D6EF3" w14:textId="77777777" w:rsidR="00891299" w:rsidRPr="002A24BC" w:rsidRDefault="00891299" w:rsidP="00891299">
      <w:pPr>
        <w:jc w:val="both"/>
        <w:rPr>
          <w:rFonts w:ascii="Arial" w:hAnsi="Arial" w:cs="Arial"/>
        </w:rPr>
      </w:pPr>
      <w:r w:rsidRPr="002A24BC">
        <w:rPr>
          <w:rFonts w:ascii="Arial" w:hAnsi="Arial" w:cs="Arial"/>
        </w:rPr>
        <w:t>I.- Funciones de Circo y Carpas 5% sobre ingresos brutos</w:t>
      </w:r>
    </w:p>
    <w:p w14:paraId="3316419C" w14:textId="77777777" w:rsidR="00891299" w:rsidRPr="002A24BC" w:rsidRDefault="00891299" w:rsidP="00891299">
      <w:pPr>
        <w:jc w:val="both"/>
        <w:rPr>
          <w:rFonts w:ascii="Arial" w:hAnsi="Arial" w:cs="Arial"/>
        </w:rPr>
      </w:pPr>
    </w:p>
    <w:p w14:paraId="77DFD5A2" w14:textId="77777777" w:rsidR="00891299" w:rsidRPr="002A24BC" w:rsidRDefault="00891299" w:rsidP="00891299">
      <w:pPr>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Carreras de Caballos 20% sobre ingresos brutos, previa autorización de la Secretaría  Gobernación.</w:t>
      </w:r>
    </w:p>
    <w:p w14:paraId="6113B17E" w14:textId="77777777" w:rsidR="00891299" w:rsidRPr="002A24BC" w:rsidRDefault="00891299" w:rsidP="00891299">
      <w:pPr>
        <w:jc w:val="both"/>
        <w:rPr>
          <w:rFonts w:ascii="Arial" w:hAnsi="Arial" w:cs="Arial"/>
        </w:rPr>
      </w:pPr>
    </w:p>
    <w:p w14:paraId="4B8D228A" w14:textId="77777777" w:rsidR="00891299" w:rsidRPr="002A24BC" w:rsidRDefault="00891299" w:rsidP="00891299">
      <w:pPr>
        <w:jc w:val="both"/>
        <w:rPr>
          <w:rFonts w:ascii="Arial" w:hAnsi="Arial" w:cs="Arial"/>
        </w:rPr>
      </w:pPr>
      <w:proofErr w:type="spellStart"/>
      <w:r w:rsidRPr="002A24BC">
        <w:rPr>
          <w:rFonts w:ascii="Arial" w:hAnsi="Arial" w:cs="Arial"/>
        </w:rPr>
        <w:t>Ill</w:t>
      </w:r>
      <w:proofErr w:type="spellEnd"/>
      <w:r w:rsidRPr="002A24BC">
        <w:rPr>
          <w:rFonts w:ascii="Arial" w:hAnsi="Arial" w:cs="Arial"/>
        </w:rPr>
        <w:t>.- Bailes con fines de lucro 15% sobre entrada bruta</w:t>
      </w:r>
    </w:p>
    <w:p w14:paraId="0072D3F7" w14:textId="77777777" w:rsidR="00891299" w:rsidRPr="002A24BC" w:rsidRDefault="00891299" w:rsidP="00891299">
      <w:pPr>
        <w:jc w:val="both"/>
        <w:rPr>
          <w:rFonts w:ascii="Arial" w:hAnsi="Arial" w:cs="Arial"/>
        </w:rPr>
      </w:pPr>
    </w:p>
    <w:p w14:paraId="503A5750" w14:textId="77777777" w:rsidR="00891299" w:rsidRPr="002A24BC" w:rsidRDefault="00891299" w:rsidP="00891299">
      <w:pPr>
        <w:jc w:val="both"/>
        <w:rPr>
          <w:rFonts w:ascii="Arial" w:hAnsi="Arial" w:cs="Arial"/>
        </w:rPr>
      </w:pPr>
      <w:proofErr w:type="spellStart"/>
      <w:r w:rsidRPr="002A24BC">
        <w:rPr>
          <w:rFonts w:ascii="Arial" w:hAnsi="Arial" w:cs="Arial"/>
        </w:rPr>
        <w:t>lV</w:t>
      </w:r>
      <w:proofErr w:type="spellEnd"/>
      <w:r w:rsidRPr="002A24BC">
        <w:rPr>
          <w:rFonts w:ascii="Arial" w:hAnsi="Arial" w:cs="Arial"/>
        </w:rPr>
        <w:t>.- Bailes Privados $ 250.00</w:t>
      </w:r>
    </w:p>
    <w:p w14:paraId="693474D3" w14:textId="77777777" w:rsidR="00891299" w:rsidRPr="002A24BC" w:rsidRDefault="00891299" w:rsidP="00891299">
      <w:pPr>
        <w:jc w:val="both"/>
        <w:rPr>
          <w:rFonts w:ascii="Arial" w:hAnsi="Arial" w:cs="Arial"/>
        </w:rPr>
      </w:pPr>
    </w:p>
    <w:p w14:paraId="1C72A303" w14:textId="77777777" w:rsidR="00891299" w:rsidRPr="002A24BC" w:rsidRDefault="00891299" w:rsidP="00891299">
      <w:pPr>
        <w:jc w:val="both"/>
        <w:rPr>
          <w:rFonts w:ascii="Arial" w:hAnsi="Arial" w:cs="Arial"/>
        </w:rPr>
      </w:pPr>
      <w:r w:rsidRPr="002A24BC">
        <w:rPr>
          <w:rFonts w:ascii="Arial" w:hAnsi="Arial" w:cs="Arial"/>
        </w:rPr>
        <w:t>En los casos de que los Bailes Privados sean organizados con objeto de recabar fondos para fines de beneficencia o de carácter familiar, no se realizará cobro alguno.</w:t>
      </w:r>
    </w:p>
    <w:p w14:paraId="74E47431" w14:textId="77777777" w:rsidR="00891299" w:rsidRPr="002A24BC" w:rsidRDefault="00891299" w:rsidP="00891299">
      <w:pPr>
        <w:jc w:val="both"/>
        <w:rPr>
          <w:rFonts w:ascii="Arial" w:hAnsi="Arial" w:cs="Arial"/>
        </w:rPr>
      </w:pPr>
    </w:p>
    <w:p w14:paraId="7B4A6E4A" w14:textId="77777777" w:rsidR="00891299" w:rsidRPr="002A24BC" w:rsidRDefault="00891299" w:rsidP="00891299">
      <w:pPr>
        <w:jc w:val="both"/>
        <w:rPr>
          <w:rFonts w:ascii="Arial" w:hAnsi="Arial" w:cs="Arial"/>
        </w:rPr>
      </w:pPr>
      <w:r w:rsidRPr="002A24BC">
        <w:rPr>
          <w:rFonts w:ascii="Arial" w:hAnsi="Arial" w:cs="Arial"/>
        </w:rPr>
        <w:t>V.- Ferias de 8% sobre ingreso bruto</w:t>
      </w:r>
    </w:p>
    <w:p w14:paraId="7175FBB3" w14:textId="77777777" w:rsidR="00891299" w:rsidRPr="002A24BC" w:rsidRDefault="00891299" w:rsidP="00891299">
      <w:pPr>
        <w:jc w:val="both"/>
        <w:rPr>
          <w:rFonts w:ascii="Arial" w:hAnsi="Arial" w:cs="Arial"/>
        </w:rPr>
      </w:pPr>
    </w:p>
    <w:p w14:paraId="5645F4BE" w14:textId="77777777" w:rsidR="00891299" w:rsidRPr="002A24BC" w:rsidRDefault="00891299" w:rsidP="00891299">
      <w:pPr>
        <w:jc w:val="both"/>
        <w:rPr>
          <w:rFonts w:ascii="Arial" w:hAnsi="Arial" w:cs="Arial"/>
        </w:rPr>
      </w:pPr>
      <w:proofErr w:type="spellStart"/>
      <w:r w:rsidRPr="002A24BC">
        <w:rPr>
          <w:rFonts w:ascii="Arial" w:hAnsi="Arial" w:cs="Arial"/>
        </w:rPr>
        <w:t>Vl</w:t>
      </w:r>
      <w:proofErr w:type="spellEnd"/>
      <w:r w:rsidRPr="002A24BC">
        <w:rPr>
          <w:rFonts w:ascii="Arial" w:hAnsi="Arial" w:cs="Arial"/>
        </w:rPr>
        <w:t>.- Charreadas y Jaripeos 15% sobre el Ingreso bruto.</w:t>
      </w:r>
    </w:p>
    <w:p w14:paraId="54CAFA75" w14:textId="77777777" w:rsidR="00891299" w:rsidRPr="002A24BC" w:rsidRDefault="00891299" w:rsidP="00891299">
      <w:pPr>
        <w:jc w:val="both"/>
        <w:rPr>
          <w:rFonts w:ascii="Arial" w:hAnsi="Arial" w:cs="Arial"/>
        </w:rPr>
      </w:pPr>
    </w:p>
    <w:p w14:paraId="09F747C1" w14:textId="77777777" w:rsidR="00891299" w:rsidRPr="002A24BC" w:rsidRDefault="00891299" w:rsidP="00891299">
      <w:pPr>
        <w:jc w:val="both"/>
        <w:rPr>
          <w:rFonts w:ascii="Arial" w:hAnsi="Arial" w:cs="Arial"/>
        </w:rPr>
      </w:pPr>
      <w:proofErr w:type="spellStart"/>
      <w:r w:rsidRPr="002A24BC">
        <w:rPr>
          <w:rFonts w:ascii="Arial" w:hAnsi="Arial" w:cs="Arial"/>
        </w:rPr>
        <w:lastRenderedPageBreak/>
        <w:t>Vll</w:t>
      </w:r>
      <w:proofErr w:type="spellEnd"/>
      <w:r w:rsidRPr="002A24BC">
        <w:rPr>
          <w:rFonts w:ascii="Arial" w:hAnsi="Arial" w:cs="Arial"/>
        </w:rPr>
        <w:t>.- Eventos Culturales, no causaran la tarifa, incluyendo deportes.</w:t>
      </w:r>
    </w:p>
    <w:p w14:paraId="6E886425" w14:textId="77777777" w:rsidR="00891299" w:rsidRPr="002A24BC" w:rsidRDefault="00891299" w:rsidP="00891299">
      <w:pPr>
        <w:jc w:val="both"/>
        <w:rPr>
          <w:rFonts w:ascii="Arial" w:hAnsi="Arial" w:cs="Arial"/>
        </w:rPr>
      </w:pPr>
    </w:p>
    <w:p w14:paraId="0176BFA7" w14:textId="77777777" w:rsidR="00891299" w:rsidRPr="002A24BC" w:rsidRDefault="00891299" w:rsidP="00891299">
      <w:pPr>
        <w:jc w:val="both"/>
        <w:rPr>
          <w:rFonts w:ascii="Arial" w:hAnsi="Arial" w:cs="Arial"/>
        </w:rPr>
      </w:pPr>
      <w:proofErr w:type="spellStart"/>
      <w:r w:rsidRPr="002A24BC">
        <w:rPr>
          <w:rFonts w:ascii="Arial" w:hAnsi="Arial" w:cs="Arial"/>
        </w:rPr>
        <w:t>Vlll</w:t>
      </w:r>
      <w:proofErr w:type="spellEnd"/>
      <w:r w:rsidRPr="002A24BC">
        <w:rPr>
          <w:rFonts w:ascii="Arial" w:hAnsi="Arial" w:cs="Arial"/>
        </w:rPr>
        <w:t>.- Presentaciones artísticas 10% sobre ingresos brutos, con fines de lucro.</w:t>
      </w:r>
    </w:p>
    <w:p w14:paraId="43A325D6" w14:textId="77777777" w:rsidR="00891299" w:rsidRPr="002A24BC" w:rsidRDefault="00891299" w:rsidP="00891299">
      <w:pPr>
        <w:jc w:val="both"/>
        <w:rPr>
          <w:rFonts w:ascii="Arial" w:hAnsi="Arial" w:cs="Arial"/>
        </w:rPr>
      </w:pPr>
    </w:p>
    <w:p w14:paraId="64EF571C" w14:textId="77777777" w:rsidR="00891299" w:rsidRPr="002A24BC" w:rsidRDefault="00891299" w:rsidP="00891299">
      <w:pPr>
        <w:jc w:val="both"/>
        <w:rPr>
          <w:rFonts w:ascii="Arial" w:hAnsi="Arial" w:cs="Arial"/>
        </w:rPr>
      </w:pPr>
      <w:r w:rsidRPr="002A24BC">
        <w:rPr>
          <w:rFonts w:ascii="Arial" w:hAnsi="Arial" w:cs="Arial"/>
        </w:rPr>
        <w:t>IX.- Funciones de Box, Lucha Libre y otros  5% sobre Ingresos brutos.</w:t>
      </w:r>
    </w:p>
    <w:p w14:paraId="4CEDC6B5" w14:textId="77777777" w:rsidR="00891299" w:rsidRPr="002A24BC" w:rsidRDefault="00891299" w:rsidP="00891299">
      <w:pPr>
        <w:jc w:val="both"/>
        <w:rPr>
          <w:rFonts w:ascii="Arial" w:hAnsi="Arial" w:cs="Arial"/>
        </w:rPr>
      </w:pPr>
    </w:p>
    <w:p w14:paraId="58ECD90E" w14:textId="77777777" w:rsidR="00891299" w:rsidRPr="002A24BC" w:rsidRDefault="00891299" w:rsidP="00891299">
      <w:pPr>
        <w:jc w:val="both"/>
        <w:rPr>
          <w:rFonts w:ascii="Arial" w:hAnsi="Arial" w:cs="Arial"/>
        </w:rPr>
      </w:pPr>
      <w:r w:rsidRPr="002A24BC">
        <w:rPr>
          <w:rFonts w:ascii="Arial" w:hAnsi="Arial" w:cs="Arial"/>
        </w:rPr>
        <w:t xml:space="preserve">X.- Billares, por mesa de billar instalada $ </w:t>
      </w:r>
      <w:r>
        <w:rPr>
          <w:rFonts w:ascii="Arial" w:hAnsi="Arial" w:cs="Arial"/>
        </w:rPr>
        <w:t>8</w:t>
      </w:r>
      <w:r w:rsidRPr="002A24BC">
        <w:rPr>
          <w:rFonts w:ascii="Arial" w:hAnsi="Arial" w:cs="Arial"/>
        </w:rPr>
        <w:t>.</w:t>
      </w:r>
      <w:r>
        <w:rPr>
          <w:rFonts w:ascii="Arial" w:hAnsi="Arial" w:cs="Arial"/>
        </w:rPr>
        <w:t>5</w:t>
      </w:r>
      <w:r w:rsidRPr="002A24BC">
        <w:rPr>
          <w:rFonts w:ascii="Arial" w:hAnsi="Arial" w:cs="Arial"/>
        </w:rPr>
        <w:t>0 mensual, sin venta de bebidas alcohólicas. En donde se expendan bebidas alcohólicas $ 26.00 mensual por mesa de billar</w:t>
      </w:r>
    </w:p>
    <w:p w14:paraId="114FDCFC" w14:textId="77777777" w:rsidR="00891299" w:rsidRPr="002A24BC" w:rsidRDefault="00891299" w:rsidP="00891299">
      <w:pPr>
        <w:jc w:val="both"/>
        <w:rPr>
          <w:rFonts w:ascii="Arial" w:hAnsi="Arial" w:cs="Arial"/>
        </w:rPr>
      </w:pPr>
    </w:p>
    <w:p w14:paraId="3FDD5C6E" w14:textId="77777777" w:rsidR="00891299" w:rsidRPr="002A24BC" w:rsidRDefault="00891299" w:rsidP="00891299">
      <w:pPr>
        <w:jc w:val="both"/>
        <w:rPr>
          <w:rFonts w:ascii="Arial" w:hAnsi="Arial" w:cs="Arial"/>
        </w:rPr>
      </w:pPr>
      <w:r w:rsidRPr="002A24BC">
        <w:rPr>
          <w:rFonts w:ascii="Arial" w:hAnsi="Arial" w:cs="Arial"/>
        </w:rPr>
        <w:t>XI.- Eventos donde participen Orquestas, Conjuntos o Grupos similares locales, pagarán el 5% del monto del contrato. Los foráneos, pagaran un 10% sobre contrato, en este caso, el contratante será responsable solidario del pago del impuesto.</w:t>
      </w:r>
    </w:p>
    <w:p w14:paraId="2A2FBA3C" w14:textId="77777777" w:rsidR="00891299" w:rsidRPr="002A24BC" w:rsidRDefault="00891299" w:rsidP="00891299">
      <w:pPr>
        <w:jc w:val="both"/>
        <w:rPr>
          <w:rFonts w:ascii="Arial" w:hAnsi="Arial" w:cs="Arial"/>
        </w:rPr>
      </w:pPr>
    </w:p>
    <w:p w14:paraId="04085436" w14:textId="77777777" w:rsidR="00891299" w:rsidRPr="002A24BC" w:rsidRDefault="00891299" w:rsidP="00891299">
      <w:pPr>
        <w:jc w:val="both"/>
        <w:rPr>
          <w:rFonts w:ascii="Arial" w:hAnsi="Arial" w:cs="Arial"/>
        </w:rPr>
      </w:pPr>
      <w:proofErr w:type="spellStart"/>
      <w:r w:rsidRPr="002A24BC">
        <w:rPr>
          <w:rFonts w:ascii="Arial" w:hAnsi="Arial" w:cs="Arial"/>
        </w:rPr>
        <w:t>Xll</w:t>
      </w:r>
      <w:proofErr w:type="spellEnd"/>
      <w:r w:rsidRPr="002A24BC">
        <w:rPr>
          <w:rFonts w:ascii="Arial" w:hAnsi="Arial" w:cs="Arial"/>
        </w:rPr>
        <w:t>.- Cuando se sustituya la música viva por aparatos electro-musicales para un evento, se pagara una cuota de $ 98.50.</w:t>
      </w:r>
    </w:p>
    <w:p w14:paraId="4E9348E0" w14:textId="77777777" w:rsidR="00891299" w:rsidRPr="002A24BC" w:rsidRDefault="00891299" w:rsidP="00891299">
      <w:pPr>
        <w:tabs>
          <w:tab w:val="left" w:pos="2780"/>
        </w:tabs>
        <w:jc w:val="both"/>
        <w:rPr>
          <w:rFonts w:ascii="Arial" w:hAnsi="Arial" w:cs="Arial"/>
        </w:rPr>
      </w:pPr>
    </w:p>
    <w:p w14:paraId="035F8821" w14:textId="77777777" w:rsidR="00891299" w:rsidRPr="002A24BC" w:rsidRDefault="00891299" w:rsidP="00891299">
      <w:pPr>
        <w:tabs>
          <w:tab w:val="left" w:pos="2780"/>
        </w:tabs>
        <w:jc w:val="both"/>
        <w:rPr>
          <w:rFonts w:ascii="Arial" w:hAnsi="Arial" w:cs="Arial"/>
        </w:rPr>
      </w:pPr>
      <w:proofErr w:type="spellStart"/>
      <w:r w:rsidRPr="002A24BC">
        <w:rPr>
          <w:rFonts w:ascii="Arial" w:hAnsi="Arial" w:cs="Arial"/>
        </w:rPr>
        <w:t>Xlll</w:t>
      </w:r>
      <w:proofErr w:type="spellEnd"/>
      <w:r w:rsidRPr="002A24BC">
        <w:rPr>
          <w:rFonts w:ascii="Arial" w:hAnsi="Arial" w:cs="Arial"/>
        </w:rPr>
        <w:t>.- Kermeses $ 93.00.</w:t>
      </w:r>
    </w:p>
    <w:p w14:paraId="02F609CC" w14:textId="77777777" w:rsidR="00891299" w:rsidRPr="002A24BC" w:rsidRDefault="00891299" w:rsidP="00891299">
      <w:pPr>
        <w:tabs>
          <w:tab w:val="left" w:pos="2780"/>
        </w:tabs>
        <w:jc w:val="both"/>
        <w:rPr>
          <w:rFonts w:ascii="Arial" w:hAnsi="Arial" w:cs="Arial"/>
        </w:rPr>
      </w:pPr>
    </w:p>
    <w:p w14:paraId="33E2863E" w14:textId="77777777" w:rsidR="00891299" w:rsidRPr="002A24BC" w:rsidRDefault="00891299" w:rsidP="00891299">
      <w:pPr>
        <w:tabs>
          <w:tab w:val="left" w:pos="2780"/>
        </w:tabs>
        <w:jc w:val="both"/>
        <w:rPr>
          <w:rFonts w:ascii="Arial" w:hAnsi="Arial" w:cs="Arial"/>
        </w:rPr>
      </w:pPr>
      <w:proofErr w:type="spellStart"/>
      <w:r w:rsidRPr="002A24BC">
        <w:rPr>
          <w:rFonts w:ascii="Arial" w:hAnsi="Arial" w:cs="Arial"/>
        </w:rPr>
        <w:t>XlV</w:t>
      </w:r>
      <w:proofErr w:type="spellEnd"/>
      <w:r w:rsidRPr="002A24BC">
        <w:rPr>
          <w:rFonts w:ascii="Arial" w:hAnsi="Arial" w:cs="Arial"/>
        </w:rPr>
        <w:t>.- Juegos electrónicos $ 156.00 por máquina anual</w:t>
      </w:r>
    </w:p>
    <w:p w14:paraId="1444B5AC" w14:textId="77777777" w:rsidR="00891299" w:rsidRPr="002A24BC" w:rsidRDefault="00891299" w:rsidP="00891299">
      <w:pPr>
        <w:tabs>
          <w:tab w:val="left" w:pos="2780"/>
        </w:tabs>
        <w:jc w:val="both"/>
        <w:rPr>
          <w:rFonts w:ascii="Arial" w:hAnsi="Arial" w:cs="Arial"/>
        </w:rPr>
      </w:pPr>
    </w:p>
    <w:p w14:paraId="2AFA33FE" w14:textId="77777777" w:rsidR="00891299" w:rsidRPr="002A24BC" w:rsidRDefault="00891299" w:rsidP="00891299">
      <w:pPr>
        <w:tabs>
          <w:tab w:val="left" w:pos="2780"/>
        </w:tabs>
        <w:jc w:val="both"/>
        <w:rPr>
          <w:rFonts w:ascii="Arial" w:hAnsi="Arial" w:cs="Arial"/>
        </w:rPr>
      </w:pPr>
      <w:r w:rsidRPr="002A24BC">
        <w:rPr>
          <w:rFonts w:ascii="Arial" w:hAnsi="Arial" w:cs="Arial"/>
        </w:rPr>
        <w:t xml:space="preserve">XV.- </w:t>
      </w:r>
      <w:proofErr w:type="spellStart"/>
      <w:r w:rsidRPr="002A24BC">
        <w:rPr>
          <w:rFonts w:ascii="Arial" w:hAnsi="Arial" w:cs="Arial"/>
        </w:rPr>
        <w:t>Cyber</w:t>
      </w:r>
      <w:proofErr w:type="spellEnd"/>
      <w:r w:rsidRPr="002A24BC">
        <w:rPr>
          <w:rFonts w:ascii="Arial" w:hAnsi="Arial" w:cs="Arial"/>
        </w:rPr>
        <w:t xml:space="preserve"> café $ 312.00 anual.</w:t>
      </w:r>
    </w:p>
    <w:p w14:paraId="5BA96D11" w14:textId="77777777" w:rsidR="00891299" w:rsidRPr="002A24BC" w:rsidRDefault="00891299" w:rsidP="00891299">
      <w:pPr>
        <w:tabs>
          <w:tab w:val="left" w:pos="2780"/>
        </w:tabs>
        <w:jc w:val="both"/>
        <w:rPr>
          <w:rFonts w:ascii="Arial" w:hAnsi="Arial" w:cs="Arial"/>
        </w:rPr>
      </w:pPr>
    </w:p>
    <w:p w14:paraId="0DC9FE32" w14:textId="77777777" w:rsidR="00891299" w:rsidRPr="002A24BC" w:rsidRDefault="00891299" w:rsidP="00891299">
      <w:pPr>
        <w:tabs>
          <w:tab w:val="left" w:pos="2780"/>
        </w:tabs>
        <w:jc w:val="both"/>
        <w:rPr>
          <w:rFonts w:ascii="Arial" w:hAnsi="Arial" w:cs="Arial"/>
        </w:rPr>
      </w:pPr>
      <w:proofErr w:type="spellStart"/>
      <w:r w:rsidRPr="002A24BC">
        <w:rPr>
          <w:rFonts w:ascii="Arial" w:hAnsi="Arial" w:cs="Arial"/>
        </w:rPr>
        <w:t>XVl</w:t>
      </w:r>
      <w:proofErr w:type="spellEnd"/>
      <w:r w:rsidRPr="002A24BC">
        <w:rPr>
          <w:rFonts w:ascii="Arial" w:hAnsi="Arial" w:cs="Arial"/>
        </w:rPr>
        <w:t>.- Juegos de entretenimiento $ 79.00 por máquina anual.</w:t>
      </w:r>
    </w:p>
    <w:p w14:paraId="19296F8D" w14:textId="77777777" w:rsidR="00891299" w:rsidRPr="002A24BC" w:rsidRDefault="00891299" w:rsidP="00891299">
      <w:pPr>
        <w:tabs>
          <w:tab w:val="left" w:pos="2780"/>
        </w:tabs>
        <w:jc w:val="both"/>
        <w:rPr>
          <w:rFonts w:ascii="Arial" w:hAnsi="Arial" w:cs="Arial"/>
        </w:rPr>
      </w:pPr>
    </w:p>
    <w:p w14:paraId="65A92E37" w14:textId="77777777" w:rsidR="00891299" w:rsidRPr="002A24BC" w:rsidRDefault="00891299" w:rsidP="00891299">
      <w:pPr>
        <w:tabs>
          <w:tab w:val="left" w:pos="2780"/>
        </w:tabs>
        <w:jc w:val="both"/>
        <w:rPr>
          <w:rFonts w:ascii="Arial" w:hAnsi="Arial" w:cs="Arial"/>
        </w:rPr>
      </w:pPr>
      <w:proofErr w:type="spellStart"/>
      <w:r w:rsidRPr="002A24BC">
        <w:rPr>
          <w:rFonts w:ascii="Arial" w:hAnsi="Arial" w:cs="Arial"/>
        </w:rPr>
        <w:t>XVll</w:t>
      </w:r>
      <w:proofErr w:type="spellEnd"/>
      <w:r w:rsidRPr="002A24BC">
        <w:rPr>
          <w:rFonts w:ascii="Arial" w:hAnsi="Arial" w:cs="Arial"/>
        </w:rPr>
        <w:t>.- Renta de películas y videos en cualquier formato $ 234.00.</w:t>
      </w:r>
    </w:p>
    <w:p w14:paraId="265EE473" w14:textId="77777777" w:rsidR="00891299" w:rsidRPr="002A24BC" w:rsidRDefault="00891299" w:rsidP="00891299">
      <w:pPr>
        <w:tabs>
          <w:tab w:val="left" w:pos="2780"/>
        </w:tabs>
        <w:jc w:val="both"/>
        <w:rPr>
          <w:rFonts w:ascii="Arial" w:hAnsi="Arial" w:cs="Arial"/>
        </w:rPr>
      </w:pPr>
    </w:p>
    <w:p w14:paraId="216EDBE8" w14:textId="77777777" w:rsidR="00891299" w:rsidRPr="002A24BC" w:rsidRDefault="00891299" w:rsidP="00891299">
      <w:pPr>
        <w:tabs>
          <w:tab w:val="left" w:pos="0"/>
        </w:tabs>
        <w:jc w:val="center"/>
        <w:rPr>
          <w:rFonts w:ascii="Arial" w:hAnsi="Arial" w:cs="Arial"/>
          <w:b/>
          <w:color w:val="000000"/>
        </w:rPr>
      </w:pPr>
      <w:r w:rsidRPr="002A24BC">
        <w:rPr>
          <w:rFonts w:ascii="Arial" w:hAnsi="Arial" w:cs="Arial"/>
          <w:b/>
          <w:color w:val="000000"/>
        </w:rPr>
        <w:t>CAPITULO QUINTO</w:t>
      </w:r>
    </w:p>
    <w:p w14:paraId="34F71BBD" w14:textId="77777777" w:rsidR="00891299" w:rsidRPr="002A24BC" w:rsidRDefault="00891299" w:rsidP="00891299">
      <w:pPr>
        <w:tabs>
          <w:tab w:val="left" w:pos="0"/>
        </w:tabs>
        <w:jc w:val="center"/>
        <w:rPr>
          <w:rFonts w:ascii="Arial" w:hAnsi="Arial" w:cs="Arial"/>
          <w:b/>
          <w:color w:val="000000"/>
        </w:rPr>
      </w:pPr>
      <w:r w:rsidRPr="002A24BC">
        <w:rPr>
          <w:rFonts w:ascii="Arial" w:hAnsi="Arial" w:cs="Arial"/>
          <w:b/>
          <w:color w:val="000000"/>
        </w:rPr>
        <w:t>DEL IMPUESTO SOBRE LOTERÍAS, RIFAS Y SORTEOS</w:t>
      </w:r>
    </w:p>
    <w:p w14:paraId="06EFEDF1" w14:textId="77777777" w:rsidR="00891299" w:rsidRPr="002A24BC" w:rsidRDefault="00891299" w:rsidP="00891299">
      <w:pPr>
        <w:tabs>
          <w:tab w:val="left" w:pos="0"/>
        </w:tabs>
        <w:jc w:val="center"/>
        <w:rPr>
          <w:rFonts w:ascii="Arial" w:hAnsi="Arial" w:cs="Arial"/>
          <w:color w:val="000000"/>
        </w:rPr>
      </w:pPr>
    </w:p>
    <w:p w14:paraId="3D87E695" w14:textId="77777777" w:rsidR="00891299" w:rsidRPr="002A24BC" w:rsidRDefault="00891299" w:rsidP="00891299">
      <w:pPr>
        <w:tabs>
          <w:tab w:val="left" w:pos="2780"/>
        </w:tabs>
        <w:jc w:val="both"/>
        <w:rPr>
          <w:rFonts w:ascii="Arial" w:hAnsi="Arial" w:cs="Arial"/>
        </w:rPr>
      </w:pPr>
      <w:r w:rsidRPr="002A24BC">
        <w:rPr>
          <w:rFonts w:ascii="Arial" w:hAnsi="Arial" w:cs="Arial"/>
          <w:b/>
          <w:color w:val="000000"/>
        </w:rPr>
        <w:lastRenderedPageBreak/>
        <w:t xml:space="preserve">ARTÍCULO 6.- </w:t>
      </w:r>
      <w:r w:rsidRPr="002A24BC">
        <w:rPr>
          <w:rFonts w:ascii="Arial" w:hAnsi="Arial" w:cs="Arial"/>
        </w:rPr>
        <w:t>El impuesto sobre loterías, rifas, sorteos y juegos permitidos, se pagará con la tasa del 10% sobre el valor de los ingresos que se perciban, cuando se trate de eventos con fines de lucro. Previo permiso de la Secretaría de Gobernación</w:t>
      </w:r>
    </w:p>
    <w:p w14:paraId="21A5A62A" w14:textId="77777777" w:rsidR="00891299" w:rsidRPr="002A24BC" w:rsidRDefault="00891299" w:rsidP="00891299">
      <w:pPr>
        <w:tabs>
          <w:tab w:val="left" w:pos="2780"/>
        </w:tabs>
        <w:jc w:val="both"/>
        <w:rPr>
          <w:rFonts w:ascii="Arial" w:hAnsi="Arial" w:cs="Arial"/>
        </w:rPr>
      </w:pPr>
    </w:p>
    <w:p w14:paraId="6AE47066" w14:textId="77777777" w:rsidR="00891299" w:rsidRPr="002A24BC" w:rsidRDefault="00891299" w:rsidP="00891299">
      <w:pPr>
        <w:tabs>
          <w:tab w:val="left" w:pos="2780"/>
        </w:tabs>
        <w:jc w:val="both"/>
        <w:rPr>
          <w:rFonts w:ascii="Arial" w:hAnsi="Arial" w:cs="Arial"/>
        </w:rPr>
      </w:pPr>
      <w:r w:rsidRPr="002A24BC">
        <w:rPr>
          <w:rFonts w:ascii="Arial" w:hAnsi="Arial" w:cs="Arial"/>
        </w:rPr>
        <w:t>La Tesorería Municipal, podrá celebrar convenios de pago, en base a las cuotas que la propia Tesorería establezca.</w:t>
      </w:r>
    </w:p>
    <w:p w14:paraId="58B8DC69" w14:textId="77777777" w:rsidR="00891299" w:rsidRPr="002A24BC" w:rsidRDefault="00891299" w:rsidP="00891299">
      <w:pPr>
        <w:tabs>
          <w:tab w:val="left" w:pos="2780"/>
        </w:tabs>
        <w:jc w:val="both"/>
        <w:rPr>
          <w:rFonts w:ascii="Arial" w:hAnsi="Arial" w:cs="Arial"/>
        </w:rPr>
      </w:pPr>
    </w:p>
    <w:p w14:paraId="46EC7C97" w14:textId="77777777" w:rsidR="00891299" w:rsidRPr="002A24BC" w:rsidRDefault="00891299" w:rsidP="00891299">
      <w:pPr>
        <w:jc w:val="center"/>
        <w:rPr>
          <w:rFonts w:ascii="Arial" w:hAnsi="Arial" w:cs="Arial"/>
          <w:b/>
          <w:bCs/>
        </w:rPr>
      </w:pPr>
      <w:r w:rsidRPr="002A24BC">
        <w:rPr>
          <w:rFonts w:ascii="Arial" w:hAnsi="Arial" w:cs="Arial"/>
          <w:b/>
          <w:bCs/>
        </w:rPr>
        <w:t>CAPÍTULO SEXTO</w:t>
      </w:r>
    </w:p>
    <w:p w14:paraId="79747B87" w14:textId="77777777" w:rsidR="00891299" w:rsidRPr="002A24BC" w:rsidRDefault="00891299" w:rsidP="00891299">
      <w:pPr>
        <w:jc w:val="center"/>
        <w:rPr>
          <w:rFonts w:ascii="Arial" w:hAnsi="Arial" w:cs="Arial"/>
          <w:b/>
          <w:bCs/>
        </w:rPr>
      </w:pPr>
      <w:r w:rsidRPr="002A24BC">
        <w:rPr>
          <w:rFonts w:ascii="Arial" w:hAnsi="Arial" w:cs="Arial"/>
          <w:b/>
          <w:bCs/>
        </w:rPr>
        <w:t>DE LAS CONTRIBUCIONES ESPECIALES</w:t>
      </w:r>
    </w:p>
    <w:p w14:paraId="04B3DF9C" w14:textId="77777777" w:rsidR="00891299" w:rsidRPr="002A24BC" w:rsidRDefault="00891299" w:rsidP="00891299">
      <w:pPr>
        <w:tabs>
          <w:tab w:val="left" w:pos="2780"/>
        </w:tabs>
        <w:jc w:val="center"/>
        <w:rPr>
          <w:rFonts w:ascii="Arial" w:hAnsi="Arial" w:cs="Arial"/>
        </w:rPr>
      </w:pPr>
    </w:p>
    <w:p w14:paraId="03961700" w14:textId="77777777" w:rsidR="00891299" w:rsidRPr="002A24BC" w:rsidRDefault="00891299" w:rsidP="00891299">
      <w:pPr>
        <w:jc w:val="center"/>
        <w:rPr>
          <w:rFonts w:ascii="Arial" w:hAnsi="Arial" w:cs="Arial"/>
          <w:b/>
          <w:bCs/>
        </w:rPr>
      </w:pPr>
      <w:r w:rsidRPr="002A24BC">
        <w:rPr>
          <w:rFonts w:ascii="Arial" w:hAnsi="Arial" w:cs="Arial"/>
          <w:b/>
          <w:bCs/>
        </w:rPr>
        <w:t>SECCIÓN  I</w:t>
      </w:r>
    </w:p>
    <w:p w14:paraId="2FFD1EBD" w14:textId="77777777" w:rsidR="00891299" w:rsidRPr="002A24BC" w:rsidRDefault="00891299" w:rsidP="00891299">
      <w:pPr>
        <w:jc w:val="center"/>
        <w:rPr>
          <w:rFonts w:ascii="Arial" w:hAnsi="Arial" w:cs="Arial"/>
          <w:b/>
        </w:rPr>
      </w:pPr>
      <w:r w:rsidRPr="002A24BC">
        <w:rPr>
          <w:rFonts w:ascii="Arial" w:hAnsi="Arial" w:cs="Arial"/>
          <w:b/>
        </w:rPr>
        <w:t>DE LA CONTRIBUCIÓN POR GASTO</w:t>
      </w:r>
    </w:p>
    <w:p w14:paraId="1C90F3EE" w14:textId="77777777" w:rsidR="00891299" w:rsidRPr="002A24BC" w:rsidRDefault="00891299" w:rsidP="00891299">
      <w:pPr>
        <w:tabs>
          <w:tab w:val="left" w:pos="2780"/>
        </w:tabs>
        <w:jc w:val="center"/>
        <w:rPr>
          <w:rFonts w:ascii="Arial" w:hAnsi="Arial" w:cs="Arial"/>
        </w:rPr>
      </w:pPr>
    </w:p>
    <w:p w14:paraId="7FEABEEF" w14:textId="77777777" w:rsidR="00891299" w:rsidRPr="002A24BC" w:rsidRDefault="00891299" w:rsidP="009E787E">
      <w:pPr>
        <w:jc w:val="both"/>
        <w:rPr>
          <w:rFonts w:ascii="Arial" w:hAnsi="Arial" w:cs="Arial"/>
          <w:b/>
        </w:rPr>
      </w:pPr>
      <w:r w:rsidRPr="002A24BC">
        <w:rPr>
          <w:rFonts w:ascii="Arial" w:hAnsi="Arial" w:cs="Arial"/>
          <w:b/>
        </w:rPr>
        <w:t>ARTÍCULO 7.-</w:t>
      </w:r>
      <w:r w:rsidRPr="002A24BC">
        <w:rPr>
          <w:rFonts w:ascii="Arial" w:hAnsi="Arial" w:cs="Arial"/>
        </w:rPr>
        <w:t>Es objeto de esta Contribución por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6BABCFFB" w14:textId="77777777" w:rsidR="00891299" w:rsidRPr="002A24BC" w:rsidRDefault="00891299" w:rsidP="00891299">
      <w:pPr>
        <w:jc w:val="center"/>
        <w:rPr>
          <w:rFonts w:ascii="Arial" w:hAnsi="Arial" w:cs="Arial"/>
          <w:b/>
        </w:rPr>
      </w:pPr>
      <w:r w:rsidRPr="002A24BC">
        <w:rPr>
          <w:rFonts w:ascii="Arial" w:hAnsi="Arial" w:cs="Arial"/>
          <w:b/>
        </w:rPr>
        <w:t>SECCIÓN II</w:t>
      </w:r>
    </w:p>
    <w:p w14:paraId="3956C572" w14:textId="77777777" w:rsidR="00891299" w:rsidRPr="002A24BC" w:rsidRDefault="00891299" w:rsidP="00891299">
      <w:pPr>
        <w:jc w:val="center"/>
        <w:rPr>
          <w:rFonts w:ascii="Arial" w:hAnsi="Arial" w:cs="Arial"/>
          <w:b/>
        </w:rPr>
      </w:pPr>
      <w:r w:rsidRPr="002A24BC">
        <w:rPr>
          <w:rFonts w:ascii="Arial" w:hAnsi="Arial" w:cs="Arial"/>
          <w:b/>
        </w:rPr>
        <w:t>POR OBRA PÚBLICA</w:t>
      </w:r>
    </w:p>
    <w:p w14:paraId="50E18A98" w14:textId="77777777" w:rsidR="00891299" w:rsidRPr="002A24BC" w:rsidRDefault="00891299" w:rsidP="00891299">
      <w:pPr>
        <w:jc w:val="both"/>
        <w:rPr>
          <w:rFonts w:ascii="Arial" w:hAnsi="Arial" w:cs="Arial"/>
          <w:b/>
        </w:rPr>
      </w:pPr>
    </w:p>
    <w:p w14:paraId="778EBD6F" w14:textId="77777777" w:rsidR="00891299" w:rsidRPr="002A24BC" w:rsidRDefault="00891299" w:rsidP="00891299">
      <w:pPr>
        <w:jc w:val="both"/>
        <w:rPr>
          <w:rFonts w:ascii="Arial" w:hAnsi="Arial" w:cs="Arial"/>
        </w:rPr>
      </w:pPr>
      <w:r w:rsidRPr="002A24BC">
        <w:rPr>
          <w:rFonts w:ascii="Arial" w:hAnsi="Arial" w:cs="Arial"/>
          <w:b/>
        </w:rPr>
        <w:t>ARTÍCULO 8.-</w:t>
      </w:r>
      <w:r w:rsidRPr="002A24BC">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2A24BC">
        <w:rPr>
          <w:rFonts w:ascii="Arial" w:hAnsi="Arial" w:cs="Arial"/>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3A0651D2" w14:textId="77777777" w:rsidR="00891299" w:rsidRDefault="00891299" w:rsidP="00891299">
      <w:pPr>
        <w:jc w:val="both"/>
        <w:rPr>
          <w:rFonts w:ascii="Arial" w:hAnsi="Arial" w:cs="Arial"/>
          <w:b/>
        </w:rPr>
      </w:pPr>
    </w:p>
    <w:p w14:paraId="1F7DC0EE" w14:textId="77777777" w:rsidR="00891299" w:rsidRPr="002A24BC" w:rsidRDefault="00891299" w:rsidP="00891299">
      <w:pPr>
        <w:jc w:val="both"/>
        <w:rPr>
          <w:rFonts w:ascii="Arial" w:hAnsi="Arial" w:cs="Arial"/>
          <w:b/>
        </w:rPr>
      </w:pPr>
    </w:p>
    <w:p w14:paraId="365F238F" w14:textId="77777777" w:rsidR="00891299" w:rsidRPr="002A24BC" w:rsidRDefault="00891299" w:rsidP="00891299">
      <w:pPr>
        <w:jc w:val="center"/>
        <w:rPr>
          <w:rFonts w:ascii="Arial" w:hAnsi="Arial" w:cs="Arial"/>
          <w:b/>
        </w:rPr>
      </w:pPr>
      <w:r w:rsidRPr="002A24BC">
        <w:rPr>
          <w:rFonts w:ascii="Arial" w:hAnsi="Arial" w:cs="Arial"/>
          <w:b/>
        </w:rPr>
        <w:t>SECCIÓN III</w:t>
      </w:r>
    </w:p>
    <w:p w14:paraId="7AE3E828" w14:textId="77777777" w:rsidR="00891299" w:rsidRPr="002A24BC" w:rsidRDefault="00891299" w:rsidP="00891299">
      <w:pPr>
        <w:jc w:val="center"/>
        <w:rPr>
          <w:rFonts w:ascii="Arial" w:hAnsi="Arial" w:cs="Arial"/>
          <w:b/>
        </w:rPr>
      </w:pPr>
      <w:r w:rsidRPr="002A24BC">
        <w:rPr>
          <w:rFonts w:ascii="Arial" w:hAnsi="Arial" w:cs="Arial"/>
          <w:b/>
        </w:rPr>
        <w:t>POR RESPONSABILIDAD OBJETIVA</w:t>
      </w:r>
    </w:p>
    <w:p w14:paraId="144E441D" w14:textId="77777777" w:rsidR="00891299" w:rsidRPr="002A24BC" w:rsidRDefault="00891299" w:rsidP="00891299">
      <w:pPr>
        <w:jc w:val="both"/>
        <w:rPr>
          <w:rFonts w:ascii="Arial" w:hAnsi="Arial" w:cs="Arial"/>
          <w:b/>
        </w:rPr>
      </w:pPr>
    </w:p>
    <w:p w14:paraId="1997D07F" w14:textId="77777777" w:rsidR="00891299" w:rsidRPr="002A24BC" w:rsidRDefault="00891299" w:rsidP="00891299">
      <w:pPr>
        <w:jc w:val="both"/>
        <w:rPr>
          <w:rFonts w:ascii="Arial" w:hAnsi="Arial" w:cs="Arial"/>
          <w:bCs/>
        </w:rPr>
      </w:pPr>
      <w:r w:rsidRPr="002A24BC">
        <w:rPr>
          <w:rFonts w:ascii="Arial" w:hAnsi="Arial" w:cs="Arial"/>
          <w:b/>
        </w:rPr>
        <w:lastRenderedPageBreak/>
        <w:t>ARTÍCULO 9.-</w:t>
      </w:r>
      <w:r w:rsidRPr="002A24BC">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2A24BC">
        <w:rPr>
          <w:rFonts w:ascii="Arial" w:hAnsi="Arial" w:cs="Arial"/>
        </w:rPr>
        <w:t xml:space="preserve">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además de calcular los recargos conforme lo establece los artículos 40 y 41 de este ordenamiento.</w:t>
      </w:r>
    </w:p>
    <w:p w14:paraId="7026684F" w14:textId="77777777" w:rsidR="00891299" w:rsidRPr="002A24BC" w:rsidRDefault="00891299" w:rsidP="00891299">
      <w:pPr>
        <w:jc w:val="both"/>
        <w:rPr>
          <w:rFonts w:ascii="Arial" w:hAnsi="Arial" w:cs="Arial"/>
          <w:b/>
        </w:rPr>
      </w:pPr>
    </w:p>
    <w:p w14:paraId="0C7C862E" w14:textId="77777777" w:rsidR="00891299" w:rsidRPr="002A24BC" w:rsidRDefault="00891299" w:rsidP="00891299">
      <w:pPr>
        <w:jc w:val="center"/>
        <w:rPr>
          <w:rFonts w:ascii="Arial" w:hAnsi="Arial" w:cs="Arial"/>
          <w:b/>
        </w:rPr>
      </w:pPr>
      <w:r w:rsidRPr="002A24BC">
        <w:rPr>
          <w:rFonts w:ascii="Arial" w:hAnsi="Arial" w:cs="Arial"/>
          <w:b/>
        </w:rPr>
        <w:t>SECCION IV</w:t>
      </w:r>
    </w:p>
    <w:p w14:paraId="20344058" w14:textId="77777777" w:rsidR="00891299" w:rsidRPr="002A24BC" w:rsidRDefault="00891299" w:rsidP="00891299">
      <w:pPr>
        <w:jc w:val="center"/>
        <w:rPr>
          <w:rFonts w:ascii="Arial" w:hAnsi="Arial" w:cs="Arial"/>
          <w:b/>
        </w:rPr>
      </w:pPr>
      <w:r w:rsidRPr="002A24BC">
        <w:rPr>
          <w:rFonts w:ascii="Arial" w:hAnsi="Arial" w:cs="Arial"/>
          <w:b/>
        </w:rPr>
        <w:t>POR MANTENIMIENTO, MEJORAMIENTO Y EQUIPAMIENTO</w:t>
      </w:r>
    </w:p>
    <w:p w14:paraId="0F953B33" w14:textId="77777777" w:rsidR="00891299" w:rsidRPr="002A24BC" w:rsidRDefault="00891299" w:rsidP="00891299">
      <w:pPr>
        <w:jc w:val="center"/>
        <w:rPr>
          <w:rFonts w:ascii="Arial" w:hAnsi="Arial" w:cs="Arial"/>
          <w:b/>
        </w:rPr>
      </w:pPr>
      <w:r w:rsidRPr="002A24BC">
        <w:rPr>
          <w:rFonts w:ascii="Arial" w:hAnsi="Arial" w:cs="Arial"/>
          <w:b/>
        </w:rPr>
        <w:t xml:space="preserve">DEL CUERPO DE </w:t>
      </w:r>
      <w:r w:rsidRPr="002A24BC">
        <w:rPr>
          <w:rFonts w:ascii="Arial" w:hAnsi="Arial" w:cs="Arial"/>
          <w:b/>
          <w:bCs/>
        </w:rPr>
        <w:t>BOMBEROS DE LOS MUNICIPIOS</w:t>
      </w:r>
    </w:p>
    <w:p w14:paraId="6B0CD516" w14:textId="77777777" w:rsidR="00891299" w:rsidRPr="002A24BC" w:rsidRDefault="00891299" w:rsidP="00891299">
      <w:pPr>
        <w:jc w:val="both"/>
        <w:rPr>
          <w:rFonts w:ascii="Arial" w:hAnsi="Arial" w:cs="Arial"/>
          <w:b/>
          <w:bCs/>
        </w:rPr>
      </w:pPr>
    </w:p>
    <w:p w14:paraId="6657AAB8" w14:textId="77777777" w:rsidR="00891299" w:rsidRPr="002A24BC" w:rsidRDefault="00891299" w:rsidP="00891299">
      <w:pPr>
        <w:jc w:val="both"/>
        <w:rPr>
          <w:rFonts w:ascii="Arial" w:hAnsi="Arial" w:cs="Arial"/>
        </w:rPr>
      </w:pPr>
      <w:r w:rsidRPr="002A24BC">
        <w:rPr>
          <w:rFonts w:ascii="Arial" w:hAnsi="Arial" w:cs="Arial"/>
          <w:b/>
          <w:bCs/>
        </w:rPr>
        <w:t>ARTÍCULO 10.-</w:t>
      </w:r>
      <w:r w:rsidRPr="002A24BC">
        <w:rPr>
          <w:rFonts w:ascii="Arial" w:hAnsi="Arial" w:cs="Arial"/>
        </w:rPr>
        <w:t xml:space="preserve"> Es objeto de esta contribución la realización de pagos por concepto de impuestos, derechos y cualquier otra contribución que se cause conforme al </w:t>
      </w:r>
      <w:r w:rsidRPr="002A24BC">
        <w:rPr>
          <w:rFonts w:ascii="Arial" w:hAnsi="Arial" w:cs="Arial"/>
          <w:bCs/>
        </w:rPr>
        <w:t>Código Financiero para los Municipios del Estado de Coahuila de Zaragoza</w:t>
      </w:r>
      <w:r w:rsidRPr="002A24BC">
        <w:rPr>
          <w:rFonts w:ascii="Arial" w:hAnsi="Arial" w:cs="Arial"/>
        </w:rPr>
        <w:t xml:space="preserve"> y demás disposiciones fiscales del Municipio, así como los accesorios que se paguen.</w:t>
      </w:r>
    </w:p>
    <w:p w14:paraId="4C3D4D41" w14:textId="77777777" w:rsidR="00891299" w:rsidRPr="002A24BC" w:rsidRDefault="00891299" w:rsidP="00891299">
      <w:pPr>
        <w:ind w:right="50"/>
        <w:jc w:val="both"/>
        <w:rPr>
          <w:rFonts w:ascii="Arial" w:hAnsi="Arial" w:cs="Arial"/>
          <w:b/>
        </w:rPr>
      </w:pPr>
    </w:p>
    <w:p w14:paraId="66C98C7B" w14:textId="77777777" w:rsidR="00891299" w:rsidRPr="002A24BC" w:rsidRDefault="00891299" w:rsidP="00891299">
      <w:pPr>
        <w:jc w:val="both"/>
        <w:rPr>
          <w:rFonts w:ascii="Arial" w:hAnsi="Arial" w:cs="Arial"/>
        </w:rPr>
      </w:pPr>
      <w:r w:rsidRPr="002A24BC">
        <w:rPr>
          <w:rFonts w:ascii="Arial" w:hAnsi="Arial" w:cs="Arial"/>
        </w:rPr>
        <w:t>Para el mantenimiento, mejoramiento y equipamiento del Cuerpo de Bomberos, se pagará aplicando sobre el impuesto predial del año, una cuota de $ 26.00 anual.</w:t>
      </w:r>
    </w:p>
    <w:p w14:paraId="5D1F2AAA" w14:textId="77777777" w:rsidR="00891299" w:rsidRPr="002A24BC" w:rsidRDefault="00891299" w:rsidP="00891299">
      <w:pPr>
        <w:tabs>
          <w:tab w:val="left" w:pos="2780"/>
        </w:tabs>
        <w:jc w:val="both"/>
        <w:rPr>
          <w:rFonts w:ascii="Arial" w:hAnsi="Arial" w:cs="Arial"/>
        </w:rPr>
      </w:pPr>
    </w:p>
    <w:p w14:paraId="0FB4AFC0" w14:textId="77777777" w:rsidR="00891299" w:rsidRPr="002A24BC" w:rsidRDefault="00891299" w:rsidP="00891299">
      <w:pPr>
        <w:jc w:val="center"/>
        <w:rPr>
          <w:rFonts w:ascii="Arial" w:hAnsi="Arial" w:cs="Arial"/>
          <w:b/>
          <w:bCs/>
        </w:rPr>
      </w:pPr>
      <w:r w:rsidRPr="002A24BC">
        <w:rPr>
          <w:rFonts w:ascii="Arial" w:hAnsi="Arial" w:cs="Arial"/>
          <w:b/>
          <w:bCs/>
        </w:rPr>
        <w:t>CAPÍTULO SÉPTIMO</w:t>
      </w:r>
    </w:p>
    <w:p w14:paraId="21C7131F" w14:textId="77777777" w:rsidR="00891299" w:rsidRPr="002A24BC" w:rsidRDefault="00891299" w:rsidP="00891299">
      <w:pPr>
        <w:jc w:val="center"/>
        <w:rPr>
          <w:rFonts w:ascii="Arial" w:hAnsi="Arial" w:cs="Arial"/>
          <w:b/>
          <w:bCs/>
        </w:rPr>
      </w:pPr>
      <w:r w:rsidRPr="002A24BC">
        <w:rPr>
          <w:rFonts w:ascii="Arial" w:hAnsi="Arial" w:cs="Arial"/>
          <w:b/>
          <w:bCs/>
        </w:rPr>
        <w:t>DE LOS DERECHOS POR LA PRESTACIÓN DE SERVICIOS PÚBLICOS</w:t>
      </w:r>
    </w:p>
    <w:p w14:paraId="6D3552D7" w14:textId="77777777" w:rsidR="00891299" w:rsidRPr="002A24BC" w:rsidRDefault="00891299" w:rsidP="00891299">
      <w:pPr>
        <w:jc w:val="center"/>
        <w:rPr>
          <w:rFonts w:ascii="Arial" w:hAnsi="Arial" w:cs="Arial"/>
          <w:b/>
          <w:bCs/>
        </w:rPr>
      </w:pPr>
    </w:p>
    <w:p w14:paraId="31B8065B" w14:textId="77777777" w:rsidR="00891299" w:rsidRPr="002A24BC" w:rsidRDefault="00891299" w:rsidP="00891299">
      <w:pPr>
        <w:jc w:val="center"/>
        <w:rPr>
          <w:rFonts w:ascii="Arial" w:hAnsi="Arial" w:cs="Arial"/>
          <w:b/>
          <w:bCs/>
        </w:rPr>
      </w:pPr>
      <w:r w:rsidRPr="002A24BC">
        <w:rPr>
          <w:rFonts w:ascii="Arial" w:hAnsi="Arial" w:cs="Arial"/>
          <w:b/>
          <w:bCs/>
        </w:rPr>
        <w:t>SECCIÓN I</w:t>
      </w:r>
    </w:p>
    <w:p w14:paraId="7BD89B76" w14:textId="77777777" w:rsidR="00891299" w:rsidRPr="002A24BC" w:rsidRDefault="00891299" w:rsidP="00891299">
      <w:pPr>
        <w:jc w:val="center"/>
        <w:rPr>
          <w:rFonts w:ascii="Arial" w:hAnsi="Arial" w:cs="Arial"/>
          <w:b/>
          <w:bCs/>
        </w:rPr>
      </w:pPr>
      <w:r w:rsidRPr="002A24BC">
        <w:rPr>
          <w:rFonts w:ascii="Arial" w:hAnsi="Arial" w:cs="Arial"/>
          <w:b/>
          <w:bCs/>
        </w:rPr>
        <w:t>DE LOS SERVICIOS DE AGUA POTABLE Y ALCANTARILLADO</w:t>
      </w:r>
    </w:p>
    <w:p w14:paraId="3FD0E5DE" w14:textId="77777777" w:rsidR="00891299" w:rsidRPr="002A24BC" w:rsidRDefault="00891299" w:rsidP="00891299">
      <w:pPr>
        <w:ind w:right="50"/>
        <w:jc w:val="both"/>
        <w:rPr>
          <w:rFonts w:ascii="Arial" w:hAnsi="Arial" w:cs="Arial"/>
          <w:b/>
        </w:rPr>
      </w:pPr>
    </w:p>
    <w:p w14:paraId="4C0F53FC" w14:textId="77777777" w:rsidR="00891299" w:rsidRPr="002A24BC" w:rsidRDefault="00891299" w:rsidP="00891299">
      <w:pPr>
        <w:ind w:right="50"/>
        <w:jc w:val="both"/>
        <w:rPr>
          <w:rFonts w:ascii="Arial" w:hAnsi="Arial" w:cs="Arial"/>
          <w:bCs/>
        </w:rPr>
      </w:pPr>
      <w:r w:rsidRPr="002A24BC">
        <w:rPr>
          <w:rFonts w:ascii="Arial" w:hAnsi="Arial" w:cs="Arial"/>
          <w:b/>
        </w:rPr>
        <w:t>ARTÍCULO 11.-</w:t>
      </w:r>
      <w:r w:rsidRPr="002A24BC">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0315B854" w14:textId="77777777" w:rsidR="00891299" w:rsidRPr="002A24BC" w:rsidRDefault="00891299" w:rsidP="00891299">
      <w:pPr>
        <w:ind w:right="50"/>
        <w:jc w:val="both"/>
        <w:rPr>
          <w:rFonts w:ascii="Arial" w:hAnsi="Arial" w:cs="Arial"/>
          <w:bCs/>
        </w:rPr>
      </w:pPr>
    </w:p>
    <w:p w14:paraId="734D1075" w14:textId="77777777" w:rsidR="00891299" w:rsidRPr="002A24BC" w:rsidRDefault="00891299" w:rsidP="00891299">
      <w:pPr>
        <w:ind w:right="50"/>
        <w:jc w:val="both"/>
        <w:rPr>
          <w:rFonts w:ascii="Arial" w:hAnsi="Arial" w:cs="Arial"/>
          <w:bCs/>
        </w:rPr>
      </w:pPr>
      <w:r w:rsidRPr="002A24BC">
        <w:rPr>
          <w:rFonts w:ascii="Arial" w:hAnsi="Arial" w:cs="Arial"/>
          <w:bCs/>
        </w:rPr>
        <w:lastRenderedPageBreak/>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6E7D3D35" w14:textId="77777777" w:rsidR="00891299" w:rsidRPr="002A24BC" w:rsidRDefault="00891299" w:rsidP="00891299">
      <w:pPr>
        <w:ind w:right="50"/>
        <w:jc w:val="both"/>
        <w:rPr>
          <w:rFonts w:ascii="Arial" w:hAnsi="Arial" w:cs="Arial"/>
          <w:bCs/>
        </w:rPr>
      </w:pPr>
    </w:p>
    <w:p w14:paraId="55A20FF7" w14:textId="77777777" w:rsidR="00891299" w:rsidRPr="002A24BC" w:rsidRDefault="00891299" w:rsidP="00891299">
      <w:pPr>
        <w:tabs>
          <w:tab w:val="left" w:pos="2780"/>
        </w:tabs>
        <w:jc w:val="both"/>
        <w:rPr>
          <w:rFonts w:ascii="Arial" w:hAnsi="Arial" w:cs="Arial"/>
        </w:rPr>
      </w:pPr>
      <w:r w:rsidRPr="002A24BC">
        <w:rPr>
          <w:rFonts w:ascii="Arial" w:hAnsi="Arial" w:cs="Arial"/>
        </w:rPr>
        <w:t>Las tarifas correspondientes se pagarán de conformidad con las siguientes cuotas:</w:t>
      </w:r>
    </w:p>
    <w:p w14:paraId="454B5E5B" w14:textId="77777777" w:rsidR="00891299" w:rsidRPr="002A24BC" w:rsidRDefault="00891299" w:rsidP="00891299">
      <w:pPr>
        <w:tabs>
          <w:tab w:val="left" w:pos="2780"/>
        </w:tabs>
        <w:jc w:val="both"/>
        <w:rPr>
          <w:rFonts w:ascii="Arial" w:hAnsi="Arial" w:cs="Arial"/>
        </w:rPr>
      </w:pPr>
    </w:p>
    <w:p w14:paraId="776FAAE9" w14:textId="77777777" w:rsidR="00891299" w:rsidRPr="002A24BC" w:rsidRDefault="00891299" w:rsidP="00891299">
      <w:pPr>
        <w:tabs>
          <w:tab w:val="left" w:pos="2780"/>
        </w:tabs>
        <w:jc w:val="both"/>
        <w:rPr>
          <w:rFonts w:ascii="Arial" w:hAnsi="Arial" w:cs="Arial"/>
        </w:rPr>
      </w:pPr>
      <w:r w:rsidRPr="002A24BC">
        <w:rPr>
          <w:rFonts w:ascii="Arial" w:hAnsi="Arial" w:cs="Arial"/>
        </w:rPr>
        <w:t>II.- Consumo doméstico $ 49.00.</w:t>
      </w:r>
    </w:p>
    <w:p w14:paraId="11FCB564" w14:textId="77777777" w:rsidR="00891299" w:rsidRPr="002A24BC" w:rsidRDefault="00891299" w:rsidP="00891299">
      <w:pPr>
        <w:tabs>
          <w:tab w:val="left" w:pos="2780"/>
        </w:tabs>
        <w:jc w:val="both"/>
        <w:rPr>
          <w:rFonts w:ascii="Arial" w:hAnsi="Arial" w:cs="Arial"/>
        </w:rPr>
      </w:pPr>
    </w:p>
    <w:p w14:paraId="26C783D6" w14:textId="77777777" w:rsidR="00891299" w:rsidRPr="002A24BC" w:rsidRDefault="00891299" w:rsidP="00891299">
      <w:pPr>
        <w:tabs>
          <w:tab w:val="left" w:pos="2780"/>
        </w:tabs>
        <w:jc w:val="both"/>
        <w:rPr>
          <w:rFonts w:ascii="Arial" w:hAnsi="Arial" w:cs="Arial"/>
        </w:rPr>
      </w:pPr>
      <w:r w:rsidRPr="002A24BC">
        <w:rPr>
          <w:rFonts w:ascii="Arial" w:hAnsi="Arial" w:cs="Arial"/>
        </w:rPr>
        <w:t>II.- Consumo comercial  $ 69.00.</w:t>
      </w:r>
    </w:p>
    <w:p w14:paraId="4F197FA9" w14:textId="77777777" w:rsidR="00891299" w:rsidRPr="002A24BC" w:rsidRDefault="00891299" w:rsidP="00891299">
      <w:pPr>
        <w:tabs>
          <w:tab w:val="left" w:pos="2780"/>
        </w:tabs>
        <w:jc w:val="both"/>
        <w:rPr>
          <w:rFonts w:ascii="Arial" w:hAnsi="Arial" w:cs="Arial"/>
        </w:rPr>
      </w:pPr>
    </w:p>
    <w:p w14:paraId="204344D9"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III.- Consumo Industrial $ 207.00.</w:t>
      </w:r>
    </w:p>
    <w:p w14:paraId="4FB4F320" w14:textId="77777777" w:rsidR="00891299" w:rsidRPr="002A24BC" w:rsidRDefault="00891299" w:rsidP="00891299">
      <w:pPr>
        <w:widowControl w:val="0"/>
        <w:tabs>
          <w:tab w:val="left" w:pos="2780"/>
        </w:tabs>
        <w:adjustRightInd w:val="0"/>
        <w:jc w:val="both"/>
        <w:rPr>
          <w:rFonts w:ascii="Arial" w:hAnsi="Arial" w:cs="Arial"/>
        </w:rPr>
      </w:pPr>
    </w:p>
    <w:p w14:paraId="6BDFF89A"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IV.- Servicio Medido</w:t>
      </w:r>
    </w:p>
    <w:p w14:paraId="0A510DF5" w14:textId="77777777" w:rsidR="00891299" w:rsidRPr="002A24BC" w:rsidRDefault="00891299" w:rsidP="00891299">
      <w:pPr>
        <w:widowControl w:val="0"/>
        <w:tabs>
          <w:tab w:val="left" w:pos="2780"/>
        </w:tabs>
        <w:adjustRightInd w:val="0"/>
        <w:jc w:val="both"/>
        <w:rPr>
          <w:rFonts w:ascii="Arial" w:hAnsi="Arial" w:cs="Arial"/>
        </w:rPr>
      </w:pPr>
    </w:p>
    <w:p w14:paraId="62911398"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1.- Servicio Doméstico</w:t>
      </w:r>
    </w:p>
    <w:p w14:paraId="72A992C5" w14:textId="77777777" w:rsidR="00891299" w:rsidRPr="002A24BC" w:rsidRDefault="00891299" w:rsidP="00891299">
      <w:pPr>
        <w:widowControl w:val="0"/>
        <w:tabs>
          <w:tab w:val="left" w:pos="2780"/>
        </w:tabs>
        <w:adjustRightInd w:val="0"/>
        <w:jc w:val="both"/>
        <w:rPr>
          <w:rFonts w:ascii="Arial" w:hAnsi="Arial" w:cs="Arial"/>
        </w:rPr>
      </w:pPr>
    </w:p>
    <w:tbl>
      <w:tblPr>
        <w:tblStyle w:val="Tablaconcuadrcula"/>
        <w:tblW w:w="0" w:type="auto"/>
        <w:tblLayout w:type="fixed"/>
        <w:tblLook w:val="04A0" w:firstRow="1" w:lastRow="0" w:firstColumn="1" w:lastColumn="0" w:noHBand="0" w:noVBand="1"/>
      </w:tblPr>
      <w:tblGrid>
        <w:gridCol w:w="2235"/>
        <w:gridCol w:w="1701"/>
      </w:tblGrid>
      <w:tr w:rsidR="00891299" w:rsidRPr="002A24BC" w14:paraId="35C948D6" w14:textId="77777777" w:rsidTr="009E787E">
        <w:tc>
          <w:tcPr>
            <w:tcW w:w="2235" w:type="dxa"/>
          </w:tcPr>
          <w:p w14:paraId="6E7086A0"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Rango de consumo mensual m3</w:t>
            </w:r>
          </w:p>
        </w:tc>
        <w:tc>
          <w:tcPr>
            <w:tcW w:w="1701" w:type="dxa"/>
          </w:tcPr>
          <w:p w14:paraId="6DE99A17"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Costo</w:t>
            </w:r>
          </w:p>
        </w:tc>
      </w:tr>
      <w:tr w:rsidR="00891299" w:rsidRPr="002A24BC" w14:paraId="3020E87A" w14:textId="77777777" w:rsidTr="009E787E">
        <w:tc>
          <w:tcPr>
            <w:tcW w:w="3936" w:type="dxa"/>
            <w:gridSpan w:val="2"/>
          </w:tcPr>
          <w:p w14:paraId="05FC038D"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 xml:space="preserve"> </w:t>
            </w:r>
          </w:p>
        </w:tc>
      </w:tr>
      <w:tr w:rsidR="00891299" w:rsidRPr="002A24BC" w14:paraId="19AD3588" w14:textId="77777777" w:rsidTr="009E787E">
        <w:tc>
          <w:tcPr>
            <w:tcW w:w="2235" w:type="dxa"/>
          </w:tcPr>
          <w:p w14:paraId="79836942"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0-10 m3</w:t>
            </w:r>
          </w:p>
        </w:tc>
        <w:tc>
          <w:tcPr>
            <w:tcW w:w="1701" w:type="dxa"/>
          </w:tcPr>
          <w:p w14:paraId="4169FA1E"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$ 49.16</w:t>
            </w:r>
          </w:p>
        </w:tc>
      </w:tr>
      <w:tr w:rsidR="00891299" w:rsidRPr="002A24BC" w14:paraId="10A6D67E" w14:textId="77777777" w:rsidTr="009E787E">
        <w:tc>
          <w:tcPr>
            <w:tcW w:w="2235" w:type="dxa"/>
          </w:tcPr>
          <w:p w14:paraId="24EB53B6"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11-20 m3</w:t>
            </w:r>
          </w:p>
        </w:tc>
        <w:tc>
          <w:tcPr>
            <w:tcW w:w="1701" w:type="dxa"/>
          </w:tcPr>
          <w:p w14:paraId="72F73485"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2.81</w:t>
            </w:r>
          </w:p>
        </w:tc>
      </w:tr>
      <w:tr w:rsidR="00891299" w:rsidRPr="002A24BC" w14:paraId="6C52DB18" w14:textId="77777777" w:rsidTr="009E787E">
        <w:tc>
          <w:tcPr>
            <w:tcW w:w="2235" w:type="dxa"/>
          </w:tcPr>
          <w:p w14:paraId="6B7F6322"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21-30 m3</w:t>
            </w:r>
          </w:p>
        </w:tc>
        <w:tc>
          <w:tcPr>
            <w:tcW w:w="1701" w:type="dxa"/>
          </w:tcPr>
          <w:p w14:paraId="110AF482"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3.65</w:t>
            </w:r>
          </w:p>
        </w:tc>
      </w:tr>
      <w:tr w:rsidR="00891299" w:rsidRPr="002A24BC" w14:paraId="342CCF91" w14:textId="77777777" w:rsidTr="009E787E">
        <w:tc>
          <w:tcPr>
            <w:tcW w:w="2235" w:type="dxa"/>
          </w:tcPr>
          <w:p w14:paraId="41AC0694"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31-40 m3</w:t>
            </w:r>
          </w:p>
        </w:tc>
        <w:tc>
          <w:tcPr>
            <w:tcW w:w="1701" w:type="dxa"/>
          </w:tcPr>
          <w:p w14:paraId="7F85341A"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4.30</w:t>
            </w:r>
          </w:p>
        </w:tc>
      </w:tr>
      <w:tr w:rsidR="00891299" w:rsidRPr="002A24BC" w14:paraId="35826FA5" w14:textId="77777777" w:rsidTr="009E787E">
        <w:tc>
          <w:tcPr>
            <w:tcW w:w="2235" w:type="dxa"/>
          </w:tcPr>
          <w:p w14:paraId="3623CCE9"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41-50 m3</w:t>
            </w:r>
          </w:p>
        </w:tc>
        <w:tc>
          <w:tcPr>
            <w:tcW w:w="1701" w:type="dxa"/>
          </w:tcPr>
          <w:p w14:paraId="1678DB51"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4.44</w:t>
            </w:r>
          </w:p>
        </w:tc>
      </w:tr>
      <w:tr w:rsidR="00891299" w:rsidRPr="002A24BC" w14:paraId="3F7B6B79" w14:textId="77777777" w:rsidTr="009E787E">
        <w:tc>
          <w:tcPr>
            <w:tcW w:w="2235" w:type="dxa"/>
          </w:tcPr>
          <w:p w14:paraId="6801CFC6"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51-100 m3</w:t>
            </w:r>
          </w:p>
        </w:tc>
        <w:tc>
          <w:tcPr>
            <w:tcW w:w="1701" w:type="dxa"/>
          </w:tcPr>
          <w:p w14:paraId="288CE008"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9.62</w:t>
            </w:r>
          </w:p>
        </w:tc>
      </w:tr>
      <w:tr w:rsidR="00891299" w:rsidRPr="002A24BC" w14:paraId="5DE73FE2" w14:textId="77777777" w:rsidTr="009E787E">
        <w:tc>
          <w:tcPr>
            <w:tcW w:w="2235" w:type="dxa"/>
          </w:tcPr>
          <w:p w14:paraId="7CD6CF41"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101-130 m3</w:t>
            </w:r>
          </w:p>
        </w:tc>
        <w:tc>
          <w:tcPr>
            <w:tcW w:w="1701" w:type="dxa"/>
          </w:tcPr>
          <w:p w14:paraId="57D9E9B2"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$ 12.64</w:t>
            </w:r>
          </w:p>
        </w:tc>
      </w:tr>
      <w:tr w:rsidR="00891299" w:rsidRPr="002A24BC" w14:paraId="2E161446" w14:textId="77777777" w:rsidTr="009E787E">
        <w:tc>
          <w:tcPr>
            <w:tcW w:w="2235" w:type="dxa"/>
          </w:tcPr>
          <w:p w14:paraId="0B8AA25D"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131 o más m3</w:t>
            </w:r>
          </w:p>
        </w:tc>
        <w:tc>
          <w:tcPr>
            <w:tcW w:w="1701" w:type="dxa"/>
          </w:tcPr>
          <w:p w14:paraId="6083746B"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$ 17.79</w:t>
            </w:r>
          </w:p>
        </w:tc>
      </w:tr>
    </w:tbl>
    <w:p w14:paraId="20148E62" w14:textId="77777777" w:rsidR="00891299" w:rsidRPr="002A24BC" w:rsidRDefault="00891299" w:rsidP="00891299">
      <w:pPr>
        <w:widowControl w:val="0"/>
        <w:tabs>
          <w:tab w:val="left" w:pos="2780"/>
        </w:tabs>
        <w:adjustRightInd w:val="0"/>
        <w:jc w:val="both"/>
        <w:rPr>
          <w:rFonts w:ascii="Arial" w:hAnsi="Arial" w:cs="Arial"/>
        </w:rPr>
      </w:pPr>
    </w:p>
    <w:p w14:paraId="4FA70DFB"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2.-Servicio Comercial</w:t>
      </w:r>
    </w:p>
    <w:p w14:paraId="56D041DB" w14:textId="77777777" w:rsidR="00891299" w:rsidRPr="002A24BC" w:rsidRDefault="00891299" w:rsidP="00891299">
      <w:pPr>
        <w:widowControl w:val="0"/>
        <w:tabs>
          <w:tab w:val="left" w:pos="2780"/>
        </w:tabs>
        <w:adjustRightInd w:val="0"/>
        <w:jc w:val="both"/>
        <w:rPr>
          <w:rFonts w:ascii="Arial" w:hAnsi="Arial" w:cs="Arial"/>
        </w:rPr>
      </w:pPr>
    </w:p>
    <w:tbl>
      <w:tblPr>
        <w:tblStyle w:val="Tablaconcuadrcula"/>
        <w:tblW w:w="0" w:type="auto"/>
        <w:tblLayout w:type="fixed"/>
        <w:tblLook w:val="04A0" w:firstRow="1" w:lastRow="0" w:firstColumn="1" w:lastColumn="0" w:noHBand="0" w:noVBand="1"/>
      </w:tblPr>
      <w:tblGrid>
        <w:gridCol w:w="2235"/>
        <w:gridCol w:w="1701"/>
      </w:tblGrid>
      <w:tr w:rsidR="00891299" w:rsidRPr="002A24BC" w14:paraId="1BA76BFA" w14:textId="77777777" w:rsidTr="009E787E">
        <w:tc>
          <w:tcPr>
            <w:tcW w:w="2235" w:type="dxa"/>
          </w:tcPr>
          <w:p w14:paraId="0E7B4913"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Rango de consumo mensual m3</w:t>
            </w:r>
          </w:p>
        </w:tc>
        <w:tc>
          <w:tcPr>
            <w:tcW w:w="1701" w:type="dxa"/>
          </w:tcPr>
          <w:p w14:paraId="2AAF2190" w14:textId="77777777" w:rsidR="00891299" w:rsidRPr="002A24BC" w:rsidRDefault="00891299" w:rsidP="009E787E">
            <w:pPr>
              <w:widowControl w:val="0"/>
              <w:tabs>
                <w:tab w:val="left" w:pos="2780"/>
              </w:tabs>
              <w:adjustRightInd w:val="0"/>
              <w:ind w:left="382"/>
              <w:jc w:val="both"/>
              <w:rPr>
                <w:rFonts w:ascii="Arial" w:hAnsi="Arial" w:cs="Arial"/>
                <w:sz w:val="22"/>
                <w:szCs w:val="22"/>
              </w:rPr>
            </w:pPr>
            <w:r w:rsidRPr="002A24BC">
              <w:rPr>
                <w:rFonts w:ascii="Arial" w:hAnsi="Arial" w:cs="Arial"/>
                <w:sz w:val="22"/>
                <w:szCs w:val="22"/>
              </w:rPr>
              <w:t>Costo</w:t>
            </w:r>
          </w:p>
        </w:tc>
      </w:tr>
      <w:tr w:rsidR="00891299" w:rsidRPr="002A24BC" w14:paraId="1883064C" w14:textId="77777777" w:rsidTr="009E787E">
        <w:tc>
          <w:tcPr>
            <w:tcW w:w="3936" w:type="dxa"/>
            <w:gridSpan w:val="2"/>
          </w:tcPr>
          <w:p w14:paraId="00E6276C" w14:textId="77777777" w:rsidR="00891299" w:rsidRPr="002A24BC" w:rsidRDefault="00891299" w:rsidP="009E787E">
            <w:pPr>
              <w:widowControl w:val="0"/>
              <w:tabs>
                <w:tab w:val="left" w:pos="2780"/>
              </w:tabs>
              <w:adjustRightInd w:val="0"/>
              <w:jc w:val="both"/>
              <w:rPr>
                <w:rFonts w:ascii="Arial" w:hAnsi="Arial" w:cs="Arial"/>
                <w:sz w:val="22"/>
                <w:szCs w:val="22"/>
              </w:rPr>
            </w:pPr>
          </w:p>
        </w:tc>
      </w:tr>
      <w:tr w:rsidR="00891299" w:rsidRPr="002A24BC" w14:paraId="43AAE844" w14:textId="77777777" w:rsidTr="009E787E">
        <w:tc>
          <w:tcPr>
            <w:tcW w:w="2235" w:type="dxa"/>
          </w:tcPr>
          <w:p w14:paraId="75953D97"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lastRenderedPageBreak/>
              <w:t>0-10 m3</w:t>
            </w:r>
          </w:p>
        </w:tc>
        <w:tc>
          <w:tcPr>
            <w:tcW w:w="1701" w:type="dxa"/>
          </w:tcPr>
          <w:p w14:paraId="7968C718" w14:textId="77777777" w:rsidR="00891299" w:rsidRPr="002A24BC" w:rsidRDefault="00891299" w:rsidP="009E787E">
            <w:pPr>
              <w:widowControl w:val="0"/>
              <w:tabs>
                <w:tab w:val="left" w:pos="2780"/>
              </w:tabs>
              <w:adjustRightInd w:val="0"/>
              <w:ind w:left="433"/>
              <w:jc w:val="both"/>
              <w:rPr>
                <w:rFonts w:ascii="Arial" w:hAnsi="Arial" w:cs="Arial"/>
                <w:sz w:val="22"/>
                <w:szCs w:val="22"/>
              </w:rPr>
            </w:pPr>
            <w:r w:rsidRPr="002A24BC">
              <w:rPr>
                <w:rFonts w:ascii="Arial" w:hAnsi="Arial" w:cs="Arial"/>
                <w:sz w:val="22"/>
                <w:szCs w:val="22"/>
              </w:rPr>
              <w:t xml:space="preserve">$ 69.04 </w:t>
            </w:r>
          </w:p>
        </w:tc>
      </w:tr>
      <w:tr w:rsidR="00891299" w:rsidRPr="002A24BC" w14:paraId="43A8A4DC" w14:textId="77777777" w:rsidTr="009E787E">
        <w:tc>
          <w:tcPr>
            <w:tcW w:w="2235" w:type="dxa"/>
          </w:tcPr>
          <w:p w14:paraId="0E9D5EFC"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11-50 m3</w:t>
            </w:r>
          </w:p>
        </w:tc>
        <w:tc>
          <w:tcPr>
            <w:tcW w:w="1701" w:type="dxa"/>
          </w:tcPr>
          <w:p w14:paraId="46519AB3" w14:textId="77777777" w:rsidR="00891299" w:rsidRPr="002A24BC" w:rsidRDefault="00891299" w:rsidP="009E787E">
            <w:pPr>
              <w:widowControl w:val="0"/>
              <w:tabs>
                <w:tab w:val="left" w:pos="2780"/>
              </w:tabs>
              <w:adjustRightInd w:val="0"/>
              <w:ind w:left="433"/>
              <w:jc w:val="both"/>
              <w:rPr>
                <w:rFonts w:ascii="Arial" w:hAnsi="Arial" w:cs="Arial"/>
                <w:sz w:val="22"/>
                <w:szCs w:val="22"/>
              </w:rPr>
            </w:pPr>
            <w:r w:rsidRPr="002A24BC">
              <w:rPr>
                <w:rFonts w:ascii="Arial" w:hAnsi="Arial" w:cs="Arial"/>
                <w:sz w:val="22"/>
                <w:szCs w:val="22"/>
              </w:rPr>
              <w:t>$   7.50</w:t>
            </w:r>
          </w:p>
        </w:tc>
      </w:tr>
      <w:tr w:rsidR="00891299" w:rsidRPr="002A24BC" w14:paraId="4568D628" w14:textId="77777777" w:rsidTr="009E787E">
        <w:tc>
          <w:tcPr>
            <w:tcW w:w="2235" w:type="dxa"/>
          </w:tcPr>
          <w:p w14:paraId="37C971FA"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51-100 m3</w:t>
            </w:r>
          </w:p>
        </w:tc>
        <w:tc>
          <w:tcPr>
            <w:tcW w:w="1701" w:type="dxa"/>
          </w:tcPr>
          <w:p w14:paraId="4626466E" w14:textId="77777777" w:rsidR="00891299" w:rsidRPr="002A24BC" w:rsidRDefault="00891299" w:rsidP="009E787E">
            <w:pPr>
              <w:widowControl w:val="0"/>
              <w:tabs>
                <w:tab w:val="left" w:pos="2780"/>
              </w:tabs>
              <w:adjustRightInd w:val="0"/>
              <w:ind w:left="433"/>
              <w:jc w:val="both"/>
              <w:rPr>
                <w:rFonts w:ascii="Arial" w:hAnsi="Arial" w:cs="Arial"/>
                <w:sz w:val="22"/>
                <w:szCs w:val="22"/>
              </w:rPr>
            </w:pPr>
            <w:r w:rsidRPr="002A24BC">
              <w:rPr>
                <w:rFonts w:ascii="Arial" w:hAnsi="Arial" w:cs="Arial"/>
                <w:sz w:val="22"/>
                <w:szCs w:val="22"/>
              </w:rPr>
              <w:t>$ 14.90</w:t>
            </w:r>
          </w:p>
        </w:tc>
      </w:tr>
      <w:tr w:rsidR="00891299" w:rsidRPr="002A24BC" w14:paraId="3030F848" w14:textId="77777777" w:rsidTr="009E787E">
        <w:tc>
          <w:tcPr>
            <w:tcW w:w="2235" w:type="dxa"/>
          </w:tcPr>
          <w:p w14:paraId="61ECA175"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101-130 m3</w:t>
            </w:r>
          </w:p>
        </w:tc>
        <w:tc>
          <w:tcPr>
            <w:tcW w:w="1701" w:type="dxa"/>
          </w:tcPr>
          <w:p w14:paraId="4DFAF90B" w14:textId="77777777" w:rsidR="00891299" w:rsidRPr="002A24BC" w:rsidRDefault="00891299" w:rsidP="009E787E">
            <w:pPr>
              <w:widowControl w:val="0"/>
              <w:tabs>
                <w:tab w:val="left" w:pos="2780"/>
              </w:tabs>
              <w:adjustRightInd w:val="0"/>
              <w:ind w:left="433"/>
              <w:jc w:val="both"/>
              <w:rPr>
                <w:rFonts w:ascii="Arial" w:hAnsi="Arial" w:cs="Arial"/>
                <w:sz w:val="22"/>
                <w:szCs w:val="22"/>
              </w:rPr>
            </w:pPr>
            <w:r w:rsidRPr="002A24BC">
              <w:rPr>
                <w:rFonts w:ascii="Arial" w:hAnsi="Arial" w:cs="Arial"/>
                <w:sz w:val="22"/>
                <w:szCs w:val="22"/>
              </w:rPr>
              <w:t xml:space="preserve">$ 21.67 </w:t>
            </w:r>
          </w:p>
        </w:tc>
      </w:tr>
    </w:tbl>
    <w:p w14:paraId="61B1C177" w14:textId="77777777" w:rsidR="00891299" w:rsidRPr="002A24BC" w:rsidRDefault="00891299" w:rsidP="00891299">
      <w:pPr>
        <w:widowControl w:val="0"/>
        <w:tabs>
          <w:tab w:val="left" w:pos="2780"/>
        </w:tabs>
        <w:adjustRightInd w:val="0"/>
        <w:jc w:val="both"/>
        <w:rPr>
          <w:rFonts w:ascii="Arial" w:hAnsi="Arial" w:cs="Arial"/>
        </w:rPr>
      </w:pPr>
    </w:p>
    <w:p w14:paraId="7B57CDDD"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3.-Servicio Industrial</w:t>
      </w:r>
    </w:p>
    <w:p w14:paraId="72819D1B" w14:textId="77777777" w:rsidR="00891299" w:rsidRPr="002A24BC" w:rsidRDefault="00891299" w:rsidP="00891299">
      <w:pPr>
        <w:widowControl w:val="0"/>
        <w:tabs>
          <w:tab w:val="left" w:pos="2780"/>
        </w:tabs>
        <w:adjustRightInd w:val="0"/>
        <w:jc w:val="both"/>
        <w:rPr>
          <w:rFonts w:ascii="Arial" w:hAnsi="Arial" w:cs="Arial"/>
        </w:rPr>
      </w:pPr>
    </w:p>
    <w:tbl>
      <w:tblPr>
        <w:tblStyle w:val="Tablaconcuadrcula"/>
        <w:tblW w:w="0" w:type="auto"/>
        <w:tblLayout w:type="fixed"/>
        <w:tblLook w:val="04A0" w:firstRow="1" w:lastRow="0" w:firstColumn="1" w:lastColumn="0" w:noHBand="0" w:noVBand="1"/>
      </w:tblPr>
      <w:tblGrid>
        <w:gridCol w:w="2235"/>
        <w:gridCol w:w="1701"/>
      </w:tblGrid>
      <w:tr w:rsidR="00891299" w:rsidRPr="002A24BC" w14:paraId="5D010BF9" w14:textId="77777777" w:rsidTr="009E787E">
        <w:tc>
          <w:tcPr>
            <w:tcW w:w="2235" w:type="dxa"/>
          </w:tcPr>
          <w:p w14:paraId="7174FE88"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Rango de consumo mensual m3</w:t>
            </w:r>
          </w:p>
        </w:tc>
        <w:tc>
          <w:tcPr>
            <w:tcW w:w="1701" w:type="dxa"/>
          </w:tcPr>
          <w:p w14:paraId="30558CA3"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Costo</w:t>
            </w:r>
          </w:p>
        </w:tc>
      </w:tr>
      <w:tr w:rsidR="00891299" w:rsidRPr="002A24BC" w14:paraId="1F4F5C6D" w14:textId="77777777" w:rsidTr="009E787E">
        <w:tc>
          <w:tcPr>
            <w:tcW w:w="2235" w:type="dxa"/>
          </w:tcPr>
          <w:p w14:paraId="0C354998"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 xml:space="preserve">      </w:t>
            </w:r>
          </w:p>
        </w:tc>
        <w:tc>
          <w:tcPr>
            <w:tcW w:w="1701" w:type="dxa"/>
          </w:tcPr>
          <w:p w14:paraId="7355028A" w14:textId="77777777" w:rsidR="00891299" w:rsidRPr="002A24BC" w:rsidRDefault="00891299" w:rsidP="009E787E">
            <w:pPr>
              <w:widowControl w:val="0"/>
              <w:tabs>
                <w:tab w:val="left" w:pos="2780"/>
              </w:tabs>
              <w:adjustRightInd w:val="0"/>
              <w:jc w:val="both"/>
              <w:rPr>
                <w:rFonts w:ascii="Arial" w:hAnsi="Arial" w:cs="Arial"/>
                <w:sz w:val="22"/>
                <w:szCs w:val="22"/>
              </w:rPr>
            </w:pPr>
          </w:p>
        </w:tc>
      </w:tr>
      <w:tr w:rsidR="00891299" w:rsidRPr="002A24BC" w14:paraId="76B9A509" w14:textId="77777777" w:rsidTr="009E787E">
        <w:tc>
          <w:tcPr>
            <w:tcW w:w="2235" w:type="dxa"/>
          </w:tcPr>
          <w:p w14:paraId="4299717A"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 xml:space="preserve"> 0-10 m3</w:t>
            </w:r>
          </w:p>
        </w:tc>
        <w:tc>
          <w:tcPr>
            <w:tcW w:w="1701" w:type="dxa"/>
          </w:tcPr>
          <w:p w14:paraId="13A331C9"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$ 207.11</w:t>
            </w:r>
          </w:p>
        </w:tc>
      </w:tr>
      <w:tr w:rsidR="00891299" w:rsidRPr="002A24BC" w14:paraId="0A24C017" w14:textId="77777777" w:rsidTr="009E787E">
        <w:tc>
          <w:tcPr>
            <w:tcW w:w="2235" w:type="dxa"/>
          </w:tcPr>
          <w:p w14:paraId="4AFD533D"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11-50 m3</w:t>
            </w:r>
          </w:p>
        </w:tc>
        <w:tc>
          <w:tcPr>
            <w:tcW w:w="1701" w:type="dxa"/>
          </w:tcPr>
          <w:p w14:paraId="736F267F"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10.15</w:t>
            </w:r>
          </w:p>
        </w:tc>
      </w:tr>
      <w:tr w:rsidR="00891299" w:rsidRPr="002A24BC" w14:paraId="17122ADD" w14:textId="77777777" w:rsidTr="009E787E">
        <w:tc>
          <w:tcPr>
            <w:tcW w:w="2235" w:type="dxa"/>
          </w:tcPr>
          <w:p w14:paraId="3EE9DFD6"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51-100 m3</w:t>
            </w:r>
          </w:p>
        </w:tc>
        <w:tc>
          <w:tcPr>
            <w:tcW w:w="1701" w:type="dxa"/>
          </w:tcPr>
          <w:p w14:paraId="2D3CF866"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14.89</w:t>
            </w:r>
          </w:p>
        </w:tc>
      </w:tr>
      <w:tr w:rsidR="00891299" w:rsidRPr="002A24BC" w14:paraId="0C7F3EAF" w14:textId="77777777" w:rsidTr="009E787E">
        <w:tc>
          <w:tcPr>
            <w:tcW w:w="2235" w:type="dxa"/>
          </w:tcPr>
          <w:p w14:paraId="2F03108A" w14:textId="77777777"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101-130 m3</w:t>
            </w:r>
          </w:p>
        </w:tc>
        <w:tc>
          <w:tcPr>
            <w:tcW w:w="1701" w:type="dxa"/>
          </w:tcPr>
          <w:p w14:paraId="239E5713" w14:textId="77777777"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21.66</w:t>
            </w:r>
          </w:p>
        </w:tc>
      </w:tr>
    </w:tbl>
    <w:p w14:paraId="08947DB2" w14:textId="77777777" w:rsidR="00891299" w:rsidRPr="002A24BC" w:rsidRDefault="00891299" w:rsidP="00891299">
      <w:pPr>
        <w:widowControl w:val="0"/>
        <w:tabs>
          <w:tab w:val="left" w:pos="2780"/>
        </w:tabs>
        <w:adjustRightInd w:val="0"/>
        <w:jc w:val="both"/>
        <w:rPr>
          <w:rFonts w:ascii="Arial" w:hAnsi="Arial" w:cs="Arial"/>
        </w:rPr>
      </w:pPr>
    </w:p>
    <w:p w14:paraId="43A6B908" w14:textId="77777777" w:rsidR="00891299" w:rsidRPr="002A24BC" w:rsidRDefault="00891299" w:rsidP="00891299">
      <w:pPr>
        <w:tabs>
          <w:tab w:val="left" w:pos="2780"/>
        </w:tabs>
        <w:jc w:val="both"/>
        <w:rPr>
          <w:rFonts w:ascii="Arial" w:hAnsi="Arial" w:cs="Arial"/>
        </w:rPr>
      </w:pPr>
      <w:r w:rsidRPr="002A24BC">
        <w:rPr>
          <w:rFonts w:ascii="Arial" w:hAnsi="Arial" w:cs="Arial"/>
        </w:rPr>
        <w:t>V.- Conexión de tomas de agua $ 282.50.</w:t>
      </w:r>
    </w:p>
    <w:p w14:paraId="6E15378D" w14:textId="77777777" w:rsidR="00891299" w:rsidRPr="002A24BC" w:rsidRDefault="00891299" w:rsidP="00891299">
      <w:pPr>
        <w:tabs>
          <w:tab w:val="left" w:pos="2780"/>
        </w:tabs>
        <w:jc w:val="both"/>
        <w:rPr>
          <w:rFonts w:ascii="Arial" w:hAnsi="Arial" w:cs="Arial"/>
        </w:rPr>
      </w:pPr>
    </w:p>
    <w:p w14:paraId="3F011FA6" w14:textId="77777777" w:rsidR="00891299" w:rsidRPr="002A24BC" w:rsidRDefault="00891299" w:rsidP="00891299">
      <w:pPr>
        <w:tabs>
          <w:tab w:val="left" w:pos="2780"/>
        </w:tabs>
        <w:jc w:val="both"/>
        <w:rPr>
          <w:rFonts w:ascii="Arial" w:hAnsi="Arial" w:cs="Arial"/>
        </w:rPr>
      </w:pPr>
      <w:r w:rsidRPr="002A24BC">
        <w:rPr>
          <w:rFonts w:ascii="Arial" w:hAnsi="Arial" w:cs="Arial"/>
        </w:rPr>
        <w:t>VI.- Conexión de tomas de drenaje $ 196.00.</w:t>
      </w:r>
    </w:p>
    <w:p w14:paraId="2927EDDC" w14:textId="77777777" w:rsidR="00891299" w:rsidRPr="002A24BC" w:rsidRDefault="00891299" w:rsidP="00891299">
      <w:pPr>
        <w:widowControl w:val="0"/>
        <w:tabs>
          <w:tab w:val="left" w:pos="2780"/>
        </w:tabs>
        <w:adjustRightInd w:val="0"/>
        <w:jc w:val="both"/>
        <w:rPr>
          <w:rFonts w:ascii="Arial" w:hAnsi="Arial" w:cs="Arial"/>
        </w:rPr>
      </w:pPr>
    </w:p>
    <w:p w14:paraId="7BDCE07E"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VII.- El costo por contratación y derecho de conexión se cobrará en base a las siguientes tablas:</w:t>
      </w:r>
    </w:p>
    <w:p w14:paraId="639D3E3A" w14:textId="77777777" w:rsidR="00891299" w:rsidRPr="002A24BC" w:rsidRDefault="00891299" w:rsidP="00891299">
      <w:pPr>
        <w:widowControl w:val="0"/>
        <w:tabs>
          <w:tab w:val="left" w:pos="2780"/>
        </w:tabs>
        <w:adjustRightInd w:val="0"/>
        <w:jc w:val="both"/>
        <w:rPr>
          <w:rFonts w:ascii="Arial" w:hAnsi="Arial" w:cs="Arial"/>
        </w:rPr>
      </w:pPr>
    </w:p>
    <w:p w14:paraId="22692C09"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1.-Casa habitación y comercio pequeño</w:t>
      </w:r>
    </w:p>
    <w:p w14:paraId="37CB1D80" w14:textId="77777777" w:rsidR="00891299" w:rsidRPr="002A24BC" w:rsidRDefault="00891299" w:rsidP="00891299">
      <w:pPr>
        <w:jc w:val="both"/>
        <w:rPr>
          <w:rFonts w:ascii="Arial" w:hAnsi="Arial" w:cs="Arial"/>
        </w:rPr>
      </w:pPr>
    </w:p>
    <w:p w14:paraId="0637953D"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Especificación                   </w:t>
      </w:r>
      <w:r w:rsidRPr="002A24BC">
        <w:rPr>
          <w:rFonts w:ascii="Arial" w:hAnsi="Arial" w:cs="Arial"/>
        </w:rPr>
        <w:tab/>
      </w:r>
      <w:r w:rsidRPr="002A24BC">
        <w:rPr>
          <w:rFonts w:ascii="Arial" w:hAnsi="Arial" w:cs="Arial"/>
        </w:rPr>
        <w:tab/>
      </w:r>
      <w:r w:rsidRPr="002A24BC">
        <w:rPr>
          <w:rFonts w:ascii="Arial" w:hAnsi="Arial" w:cs="Arial"/>
        </w:rPr>
        <w:tab/>
        <w:t>Tarifa          Diámetro de Toma</w:t>
      </w:r>
    </w:p>
    <w:p w14:paraId="1D65018E" w14:textId="77777777" w:rsidR="00891299" w:rsidRPr="002A24BC" w:rsidRDefault="00891299" w:rsidP="00891299">
      <w:pPr>
        <w:widowControl w:val="0"/>
        <w:tabs>
          <w:tab w:val="left" w:pos="2780"/>
        </w:tabs>
        <w:adjustRightInd w:val="0"/>
        <w:jc w:val="both"/>
        <w:rPr>
          <w:rFonts w:ascii="Arial" w:hAnsi="Arial" w:cs="Arial"/>
        </w:rPr>
      </w:pPr>
    </w:p>
    <w:p w14:paraId="46F9677F"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Casa habitación de hasta 60m2      </w:t>
      </w:r>
      <w:r w:rsidRPr="002A24BC">
        <w:rPr>
          <w:rFonts w:ascii="Arial" w:hAnsi="Arial" w:cs="Arial"/>
        </w:rPr>
        <w:tab/>
        <w:t>$2,146.50              ½”</w:t>
      </w:r>
    </w:p>
    <w:p w14:paraId="690454D7"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Por cada m2 adici</w:t>
      </w:r>
      <w:r>
        <w:rPr>
          <w:rFonts w:ascii="Arial" w:hAnsi="Arial" w:cs="Arial"/>
        </w:rPr>
        <w:t xml:space="preserve">onal      </w:t>
      </w:r>
      <w:r>
        <w:rPr>
          <w:rFonts w:ascii="Arial" w:hAnsi="Arial" w:cs="Arial"/>
        </w:rPr>
        <w:tab/>
      </w:r>
      <w:r>
        <w:rPr>
          <w:rFonts w:ascii="Arial" w:hAnsi="Arial" w:cs="Arial"/>
        </w:rPr>
        <w:tab/>
      </w:r>
      <w:r>
        <w:rPr>
          <w:rFonts w:ascii="Arial" w:hAnsi="Arial" w:cs="Arial"/>
        </w:rPr>
        <w:tab/>
        <w:t>$     30</w:t>
      </w:r>
      <w:r w:rsidRPr="002A24BC">
        <w:rPr>
          <w:rFonts w:ascii="Arial" w:hAnsi="Arial" w:cs="Arial"/>
        </w:rPr>
        <w:t>.</w:t>
      </w:r>
      <w:r>
        <w:rPr>
          <w:rFonts w:ascii="Arial" w:hAnsi="Arial" w:cs="Arial"/>
        </w:rPr>
        <w:t>86</w:t>
      </w:r>
      <w:r w:rsidRPr="002A24BC">
        <w:rPr>
          <w:rFonts w:ascii="Arial" w:hAnsi="Arial" w:cs="Arial"/>
        </w:rPr>
        <w:t xml:space="preserve">              ½”</w:t>
      </w:r>
    </w:p>
    <w:p w14:paraId="6637B6E9" w14:textId="77777777" w:rsidR="00891299" w:rsidRPr="002A24BC" w:rsidRDefault="00891299" w:rsidP="00891299">
      <w:pPr>
        <w:widowControl w:val="0"/>
        <w:tabs>
          <w:tab w:val="left" w:pos="2780"/>
        </w:tabs>
        <w:adjustRightInd w:val="0"/>
        <w:jc w:val="both"/>
        <w:rPr>
          <w:rFonts w:ascii="Arial" w:hAnsi="Arial" w:cs="Arial"/>
        </w:rPr>
      </w:pPr>
    </w:p>
    <w:p w14:paraId="0270FDB0"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2.- Grandes Comercios e Industrial</w:t>
      </w:r>
    </w:p>
    <w:p w14:paraId="43C0F1C6" w14:textId="77777777" w:rsidR="00891299" w:rsidRPr="002A24BC" w:rsidRDefault="00891299" w:rsidP="00891299">
      <w:pPr>
        <w:rPr>
          <w:rFonts w:ascii="Arial" w:hAnsi="Arial" w:cs="Arial"/>
        </w:rPr>
      </w:pPr>
    </w:p>
    <w:p w14:paraId="5C08128B"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Diámetro de Toma     Derecho de conexión      </w:t>
      </w:r>
      <w:r w:rsidRPr="002A24BC">
        <w:rPr>
          <w:rFonts w:ascii="Arial" w:hAnsi="Arial" w:cs="Arial"/>
        </w:rPr>
        <w:tab/>
        <w:t>Contrato</w:t>
      </w:r>
    </w:p>
    <w:p w14:paraId="3CBC58A1" w14:textId="77777777" w:rsidR="00891299" w:rsidRPr="002A24BC" w:rsidRDefault="00891299" w:rsidP="00891299">
      <w:pPr>
        <w:widowControl w:val="0"/>
        <w:tabs>
          <w:tab w:val="left" w:pos="2780"/>
        </w:tabs>
        <w:adjustRightInd w:val="0"/>
        <w:jc w:val="both"/>
        <w:rPr>
          <w:rFonts w:ascii="Arial" w:hAnsi="Arial" w:cs="Arial"/>
        </w:rPr>
      </w:pPr>
    </w:p>
    <w:p w14:paraId="20A0F52D" w14:textId="77777777" w:rsidR="00891299" w:rsidRPr="002A24BC" w:rsidRDefault="00891299" w:rsidP="00891299">
      <w:pPr>
        <w:widowControl w:val="0"/>
        <w:tabs>
          <w:tab w:val="left" w:pos="2193"/>
        </w:tabs>
        <w:adjustRightInd w:val="0"/>
        <w:jc w:val="both"/>
        <w:rPr>
          <w:rFonts w:ascii="Arial" w:hAnsi="Arial" w:cs="Arial"/>
        </w:rPr>
      </w:pPr>
      <w:r w:rsidRPr="002A24BC">
        <w:rPr>
          <w:rFonts w:ascii="Arial" w:hAnsi="Arial" w:cs="Arial"/>
        </w:rPr>
        <w:lastRenderedPageBreak/>
        <w:t xml:space="preserve">½” a ¾”                     </w:t>
      </w:r>
      <w:r w:rsidRPr="002A24BC">
        <w:rPr>
          <w:rFonts w:ascii="Arial" w:hAnsi="Arial" w:cs="Arial"/>
        </w:rPr>
        <w:tab/>
      </w:r>
      <w:r w:rsidRPr="002A24BC">
        <w:rPr>
          <w:rFonts w:ascii="Arial" w:hAnsi="Arial" w:cs="Arial"/>
        </w:rPr>
        <w:tab/>
        <w:t xml:space="preserve">$   6,185.00             </w:t>
      </w:r>
      <w:r w:rsidRPr="002A24BC">
        <w:rPr>
          <w:rFonts w:ascii="Arial" w:hAnsi="Arial" w:cs="Arial"/>
        </w:rPr>
        <w:tab/>
        <w:t>$ 1,112.00</w:t>
      </w:r>
    </w:p>
    <w:p w14:paraId="59EA8D46" w14:textId="77777777" w:rsidR="00891299" w:rsidRPr="002A24BC" w:rsidRDefault="00891299" w:rsidP="00891299">
      <w:pPr>
        <w:widowControl w:val="0"/>
        <w:tabs>
          <w:tab w:val="left" w:pos="2268"/>
        </w:tabs>
        <w:adjustRightInd w:val="0"/>
        <w:jc w:val="both"/>
        <w:rPr>
          <w:rFonts w:ascii="Arial" w:hAnsi="Arial" w:cs="Arial"/>
        </w:rPr>
      </w:pPr>
      <w:r w:rsidRPr="002A24BC">
        <w:rPr>
          <w:rFonts w:ascii="Arial" w:hAnsi="Arial" w:cs="Arial"/>
        </w:rPr>
        <w:t>1”</w:t>
      </w:r>
      <w:r w:rsidRPr="002A24BC">
        <w:rPr>
          <w:rFonts w:ascii="Arial" w:hAnsi="Arial" w:cs="Arial"/>
        </w:rPr>
        <w:tab/>
      </w:r>
      <w:r w:rsidRPr="002A24BC">
        <w:rPr>
          <w:rFonts w:ascii="Arial" w:hAnsi="Arial" w:cs="Arial"/>
        </w:rPr>
        <w:tab/>
        <w:t xml:space="preserve">$ 10,907.00           </w:t>
      </w:r>
      <w:r w:rsidRPr="002A24BC">
        <w:rPr>
          <w:rFonts w:ascii="Arial" w:hAnsi="Arial" w:cs="Arial"/>
        </w:rPr>
        <w:tab/>
        <w:t>$ 1,112.00</w:t>
      </w:r>
    </w:p>
    <w:p w14:paraId="163A8CAD" w14:textId="77777777" w:rsidR="00891299" w:rsidRPr="002A24BC" w:rsidRDefault="00891299" w:rsidP="00891299">
      <w:pPr>
        <w:widowControl w:val="0"/>
        <w:tabs>
          <w:tab w:val="left" w:pos="2268"/>
        </w:tabs>
        <w:adjustRightInd w:val="0"/>
        <w:jc w:val="both"/>
        <w:rPr>
          <w:rFonts w:ascii="Arial" w:hAnsi="Arial" w:cs="Arial"/>
        </w:rPr>
      </w:pPr>
      <w:r w:rsidRPr="002A24BC">
        <w:rPr>
          <w:rFonts w:ascii="Arial" w:hAnsi="Arial" w:cs="Arial"/>
        </w:rPr>
        <w:t xml:space="preserve">1 ½”             </w:t>
      </w:r>
      <w:r w:rsidRPr="002A24BC">
        <w:rPr>
          <w:rFonts w:ascii="Arial" w:hAnsi="Arial" w:cs="Arial"/>
        </w:rPr>
        <w:tab/>
      </w:r>
      <w:r w:rsidRPr="002A24BC">
        <w:rPr>
          <w:rFonts w:ascii="Arial" w:hAnsi="Arial" w:cs="Arial"/>
        </w:rPr>
        <w:tab/>
        <w:t>$ 24,562.50</w:t>
      </w:r>
      <w:r w:rsidRPr="002A24BC">
        <w:rPr>
          <w:rFonts w:ascii="Arial" w:hAnsi="Arial" w:cs="Arial"/>
        </w:rPr>
        <w:tab/>
        <w:t xml:space="preserve">        </w:t>
      </w:r>
      <w:r w:rsidRPr="002A24BC">
        <w:rPr>
          <w:rFonts w:ascii="Arial" w:hAnsi="Arial" w:cs="Arial"/>
        </w:rPr>
        <w:tab/>
        <w:t>$ 1,112.00</w:t>
      </w:r>
    </w:p>
    <w:p w14:paraId="5F337EF2" w14:textId="77777777" w:rsidR="00891299" w:rsidRPr="002A24BC" w:rsidRDefault="00891299" w:rsidP="00891299">
      <w:pPr>
        <w:widowControl w:val="0"/>
        <w:tabs>
          <w:tab w:val="left" w:pos="2268"/>
        </w:tabs>
        <w:adjustRightInd w:val="0"/>
        <w:jc w:val="both"/>
        <w:rPr>
          <w:rFonts w:ascii="Arial" w:hAnsi="Arial" w:cs="Arial"/>
        </w:rPr>
      </w:pPr>
    </w:p>
    <w:p w14:paraId="5599E94C" w14:textId="77777777" w:rsidR="00891299" w:rsidRPr="002A24BC" w:rsidRDefault="00891299" w:rsidP="00891299">
      <w:pPr>
        <w:widowControl w:val="0"/>
        <w:tabs>
          <w:tab w:val="left" w:pos="2268"/>
        </w:tabs>
        <w:adjustRightInd w:val="0"/>
        <w:jc w:val="both"/>
        <w:rPr>
          <w:rFonts w:ascii="Arial" w:hAnsi="Arial" w:cs="Arial"/>
        </w:rPr>
      </w:pPr>
      <w:r w:rsidRPr="002A24BC">
        <w:rPr>
          <w:rFonts w:ascii="Arial" w:hAnsi="Arial" w:cs="Arial"/>
        </w:rPr>
        <w:t>3.- Contratación de agua</w:t>
      </w:r>
    </w:p>
    <w:p w14:paraId="0C97EB38" w14:textId="77777777" w:rsidR="00891299" w:rsidRPr="002A24BC" w:rsidRDefault="00891299" w:rsidP="00891299">
      <w:pPr>
        <w:widowControl w:val="0"/>
        <w:tabs>
          <w:tab w:val="left" w:pos="2268"/>
        </w:tabs>
        <w:adjustRightInd w:val="0"/>
        <w:jc w:val="both"/>
        <w:rPr>
          <w:rFonts w:ascii="Arial" w:hAnsi="Arial" w:cs="Arial"/>
        </w:rPr>
      </w:pPr>
    </w:p>
    <w:p w14:paraId="3B277852" w14:textId="77777777" w:rsidR="00891299" w:rsidRPr="002A24BC" w:rsidRDefault="00891299" w:rsidP="00891299">
      <w:pPr>
        <w:widowControl w:val="0"/>
        <w:numPr>
          <w:ilvl w:val="0"/>
          <w:numId w:val="12"/>
        </w:numPr>
        <w:adjustRightInd w:val="0"/>
        <w:spacing w:after="0" w:line="240" w:lineRule="auto"/>
        <w:jc w:val="both"/>
        <w:rPr>
          <w:rFonts w:ascii="Arial" w:hAnsi="Arial" w:cs="Arial"/>
        </w:rPr>
      </w:pPr>
      <w:r w:rsidRPr="002A24BC">
        <w:rPr>
          <w:rFonts w:ascii="Arial" w:hAnsi="Arial" w:cs="Arial"/>
        </w:rPr>
        <w:t xml:space="preserve">Residencial  </w:t>
      </w:r>
      <w:r w:rsidRPr="002A24BC">
        <w:rPr>
          <w:rFonts w:ascii="Arial" w:hAnsi="Arial" w:cs="Arial"/>
        </w:rPr>
        <w:tab/>
        <w:t>$ 1,191.00</w:t>
      </w:r>
    </w:p>
    <w:p w14:paraId="743FA55F" w14:textId="77777777" w:rsidR="00891299" w:rsidRPr="002A24BC" w:rsidRDefault="00891299" w:rsidP="00891299">
      <w:pPr>
        <w:widowControl w:val="0"/>
        <w:numPr>
          <w:ilvl w:val="0"/>
          <w:numId w:val="12"/>
        </w:numPr>
        <w:adjustRightInd w:val="0"/>
        <w:spacing w:after="0" w:line="240" w:lineRule="auto"/>
        <w:jc w:val="both"/>
        <w:rPr>
          <w:rFonts w:ascii="Arial" w:hAnsi="Arial" w:cs="Arial"/>
        </w:rPr>
      </w:pPr>
      <w:r w:rsidRPr="002A24BC">
        <w:rPr>
          <w:rFonts w:ascii="Arial" w:hAnsi="Arial" w:cs="Arial"/>
        </w:rPr>
        <w:t xml:space="preserve">Comercial  </w:t>
      </w:r>
      <w:r w:rsidRPr="002A24BC">
        <w:rPr>
          <w:rFonts w:ascii="Arial" w:hAnsi="Arial" w:cs="Arial"/>
        </w:rPr>
        <w:tab/>
        <w:t>$ 1,735.00</w:t>
      </w:r>
    </w:p>
    <w:p w14:paraId="48B82792" w14:textId="77777777" w:rsidR="00891299" w:rsidRPr="002A24BC" w:rsidRDefault="00891299" w:rsidP="00891299">
      <w:pPr>
        <w:widowControl w:val="0"/>
        <w:numPr>
          <w:ilvl w:val="0"/>
          <w:numId w:val="12"/>
        </w:numPr>
        <w:adjustRightInd w:val="0"/>
        <w:spacing w:after="0" w:line="240" w:lineRule="auto"/>
        <w:jc w:val="both"/>
        <w:rPr>
          <w:rFonts w:ascii="Arial" w:hAnsi="Arial" w:cs="Arial"/>
        </w:rPr>
      </w:pPr>
      <w:r w:rsidRPr="002A24BC">
        <w:rPr>
          <w:rFonts w:ascii="Arial" w:hAnsi="Arial" w:cs="Arial"/>
        </w:rPr>
        <w:t xml:space="preserve">Industrial </w:t>
      </w:r>
      <w:r w:rsidRPr="002A24BC">
        <w:rPr>
          <w:rFonts w:ascii="Arial" w:hAnsi="Arial" w:cs="Arial"/>
        </w:rPr>
        <w:tab/>
        <w:t>$ 4,871.00</w:t>
      </w:r>
    </w:p>
    <w:p w14:paraId="5BD2E1D5" w14:textId="77777777" w:rsidR="00891299" w:rsidRPr="002A24BC" w:rsidRDefault="00891299" w:rsidP="00891299">
      <w:pPr>
        <w:widowControl w:val="0"/>
        <w:tabs>
          <w:tab w:val="left" w:pos="2268"/>
        </w:tabs>
        <w:adjustRightInd w:val="0"/>
        <w:jc w:val="both"/>
        <w:rPr>
          <w:rFonts w:ascii="Arial" w:hAnsi="Arial" w:cs="Arial"/>
        </w:rPr>
      </w:pPr>
    </w:p>
    <w:p w14:paraId="442E8165" w14:textId="77777777" w:rsidR="00891299" w:rsidRPr="002A24BC" w:rsidRDefault="00891299" w:rsidP="00891299">
      <w:pPr>
        <w:widowControl w:val="0"/>
        <w:tabs>
          <w:tab w:val="left" w:pos="2268"/>
        </w:tabs>
        <w:adjustRightInd w:val="0"/>
        <w:jc w:val="both"/>
        <w:rPr>
          <w:rFonts w:ascii="Arial" w:hAnsi="Arial" w:cs="Arial"/>
        </w:rPr>
      </w:pPr>
      <w:r w:rsidRPr="002A24BC">
        <w:rPr>
          <w:rFonts w:ascii="Arial" w:hAnsi="Arial" w:cs="Arial"/>
        </w:rPr>
        <w:t>4.- Contratación de drenaje</w:t>
      </w:r>
    </w:p>
    <w:p w14:paraId="4726D170" w14:textId="77777777" w:rsidR="00891299" w:rsidRPr="002A24BC" w:rsidRDefault="00891299" w:rsidP="00891299">
      <w:pPr>
        <w:widowControl w:val="0"/>
        <w:tabs>
          <w:tab w:val="left" w:pos="2268"/>
        </w:tabs>
        <w:adjustRightInd w:val="0"/>
        <w:jc w:val="both"/>
        <w:rPr>
          <w:rFonts w:ascii="Arial" w:hAnsi="Arial" w:cs="Arial"/>
        </w:rPr>
      </w:pPr>
    </w:p>
    <w:p w14:paraId="373D960C" w14:textId="77777777" w:rsidR="00891299" w:rsidRPr="002A24BC" w:rsidRDefault="00891299" w:rsidP="00891299">
      <w:pPr>
        <w:widowControl w:val="0"/>
        <w:numPr>
          <w:ilvl w:val="0"/>
          <w:numId w:val="13"/>
        </w:numPr>
        <w:adjustRightInd w:val="0"/>
        <w:spacing w:after="0" w:line="240" w:lineRule="auto"/>
        <w:jc w:val="both"/>
        <w:rPr>
          <w:rFonts w:ascii="Arial" w:hAnsi="Arial" w:cs="Arial"/>
        </w:rPr>
      </w:pPr>
      <w:r w:rsidRPr="002A24BC">
        <w:rPr>
          <w:rFonts w:ascii="Arial" w:hAnsi="Arial" w:cs="Arial"/>
        </w:rPr>
        <w:t xml:space="preserve">Residencial </w:t>
      </w:r>
      <w:r w:rsidRPr="002A24BC">
        <w:rPr>
          <w:rFonts w:ascii="Arial" w:hAnsi="Arial" w:cs="Arial"/>
        </w:rPr>
        <w:tab/>
        <w:t>$    595.50</w:t>
      </w:r>
    </w:p>
    <w:p w14:paraId="50B21476" w14:textId="77777777" w:rsidR="00891299" w:rsidRPr="002A24BC" w:rsidRDefault="00891299" w:rsidP="00891299">
      <w:pPr>
        <w:widowControl w:val="0"/>
        <w:numPr>
          <w:ilvl w:val="0"/>
          <w:numId w:val="13"/>
        </w:numPr>
        <w:adjustRightInd w:val="0"/>
        <w:spacing w:after="0" w:line="240" w:lineRule="auto"/>
        <w:jc w:val="both"/>
        <w:rPr>
          <w:rFonts w:ascii="Arial" w:hAnsi="Arial" w:cs="Arial"/>
        </w:rPr>
      </w:pPr>
      <w:r w:rsidRPr="002A24BC">
        <w:rPr>
          <w:rFonts w:ascii="Arial" w:hAnsi="Arial" w:cs="Arial"/>
        </w:rPr>
        <w:t xml:space="preserve">Comercial </w:t>
      </w:r>
      <w:r w:rsidRPr="002A24BC">
        <w:rPr>
          <w:rFonts w:ascii="Arial" w:hAnsi="Arial" w:cs="Arial"/>
        </w:rPr>
        <w:tab/>
        <w:t>$ 1,139.00</w:t>
      </w:r>
    </w:p>
    <w:p w14:paraId="5AC7E55B" w14:textId="77777777" w:rsidR="00891299" w:rsidRPr="002A24BC" w:rsidRDefault="00891299" w:rsidP="00891299">
      <w:pPr>
        <w:widowControl w:val="0"/>
        <w:numPr>
          <w:ilvl w:val="0"/>
          <w:numId w:val="13"/>
        </w:numPr>
        <w:adjustRightInd w:val="0"/>
        <w:spacing w:after="0" w:line="240" w:lineRule="auto"/>
        <w:jc w:val="both"/>
        <w:rPr>
          <w:rFonts w:ascii="Arial" w:hAnsi="Arial" w:cs="Arial"/>
        </w:rPr>
      </w:pPr>
      <w:r w:rsidRPr="002A24BC">
        <w:rPr>
          <w:rFonts w:ascii="Arial" w:hAnsi="Arial" w:cs="Arial"/>
        </w:rPr>
        <w:t xml:space="preserve">Industrial  </w:t>
      </w:r>
      <w:r w:rsidRPr="002A24BC">
        <w:rPr>
          <w:rFonts w:ascii="Arial" w:hAnsi="Arial" w:cs="Arial"/>
        </w:rPr>
        <w:tab/>
        <w:t>$ 3,733.00</w:t>
      </w:r>
    </w:p>
    <w:p w14:paraId="41B6C2E1" w14:textId="77777777" w:rsidR="00891299" w:rsidRPr="002A24BC" w:rsidRDefault="00891299" w:rsidP="00891299">
      <w:pPr>
        <w:widowControl w:val="0"/>
        <w:tabs>
          <w:tab w:val="left" w:pos="2268"/>
        </w:tabs>
        <w:adjustRightInd w:val="0"/>
        <w:jc w:val="both"/>
        <w:rPr>
          <w:rFonts w:ascii="Arial" w:hAnsi="Arial" w:cs="Arial"/>
        </w:rPr>
      </w:pPr>
    </w:p>
    <w:p w14:paraId="1B5EFE05" w14:textId="77777777" w:rsidR="00891299" w:rsidRPr="002A24BC" w:rsidRDefault="00891299" w:rsidP="00891299">
      <w:pPr>
        <w:widowControl w:val="0"/>
        <w:tabs>
          <w:tab w:val="left" w:pos="2268"/>
        </w:tabs>
        <w:adjustRightInd w:val="0"/>
        <w:jc w:val="both"/>
        <w:rPr>
          <w:rFonts w:ascii="Arial" w:hAnsi="Arial" w:cs="Arial"/>
        </w:rPr>
      </w:pPr>
      <w:r w:rsidRPr="002A24BC">
        <w:rPr>
          <w:rFonts w:ascii="Arial" w:hAnsi="Arial" w:cs="Arial"/>
        </w:rPr>
        <w:t>5.- Conexión y abastecimiento de servicio público de agua potable.</w:t>
      </w:r>
    </w:p>
    <w:p w14:paraId="2643B5D9" w14:textId="77777777" w:rsidR="00891299" w:rsidRPr="002A24BC" w:rsidRDefault="00891299" w:rsidP="00891299">
      <w:pPr>
        <w:widowControl w:val="0"/>
        <w:tabs>
          <w:tab w:val="left" w:pos="2268"/>
        </w:tabs>
        <w:adjustRightInd w:val="0"/>
        <w:jc w:val="both"/>
        <w:rPr>
          <w:rFonts w:ascii="Arial" w:hAnsi="Arial" w:cs="Arial"/>
        </w:rPr>
      </w:pPr>
    </w:p>
    <w:p w14:paraId="0EA409DF" w14:textId="77777777" w:rsidR="00891299" w:rsidRPr="002A24BC" w:rsidRDefault="00891299" w:rsidP="00891299">
      <w:pPr>
        <w:widowControl w:val="0"/>
        <w:numPr>
          <w:ilvl w:val="0"/>
          <w:numId w:val="14"/>
        </w:numPr>
        <w:tabs>
          <w:tab w:val="left" w:pos="2268"/>
        </w:tabs>
        <w:adjustRightInd w:val="0"/>
        <w:spacing w:after="0" w:line="240" w:lineRule="auto"/>
        <w:jc w:val="both"/>
        <w:rPr>
          <w:rFonts w:ascii="Arial" w:hAnsi="Arial" w:cs="Arial"/>
        </w:rPr>
      </w:pPr>
      <w:r w:rsidRPr="002A24BC">
        <w:rPr>
          <w:rFonts w:ascii="Arial" w:hAnsi="Arial" w:cs="Arial"/>
        </w:rPr>
        <w:t>Predio de Interés Social $ 3,012.00</w:t>
      </w:r>
    </w:p>
    <w:p w14:paraId="461B60CA" w14:textId="77777777" w:rsidR="00891299" w:rsidRPr="002A24BC" w:rsidRDefault="00891299" w:rsidP="00891299">
      <w:pPr>
        <w:widowControl w:val="0"/>
        <w:numPr>
          <w:ilvl w:val="0"/>
          <w:numId w:val="14"/>
        </w:numPr>
        <w:tabs>
          <w:tab w:val="left" w:pos="2268"/>
        </w:tabs>
        <w:adjustRightInd w:val="0"/>
        <w:spacing w:after="0" w:line="240" w:lineRule="auto"/>
        <w:jc w:val="both"/>
        <w:rPr>
          <w:rFonts w:ascii="Arial" w:hAnsi="Arial" w:cs="Arial"/>
        </w:rPr>
      </w:pPr>
      <w:r w:rsidRPr="002A24BC">
        <w:rPr>
          <w:rFonts w:ascii="Arial" w:hAnsi="Arial" w:cs="Arial"/>
        </w:rPr>
        <w:t>Predio Residencial $ 3,580.50</w:t>
      </w:r>
    </w:p>
    <w:p w14:paraId="235D08BD" w14:textId="77777777" w:rsidR="00891299" w:rsidRPr="002A24BC" w:rsidRDefault="00891299" w:rsidP="00891299">
      <w:pPr>
        <w:widowControl w:val="0"/>
        <w:numPr>
          <w:ilvl w:val="0"/>
          <w:numId w:val="14"/>
        </w:numPr>
        <w:tabs>
          <w:tab w:val="left" w:pos="2268"/>
        </w:tabs>
        <w:adjustRightInd w:val="0"/>
        <w:spacing w:after="0" w:line="240" w:lineRule="auto"/>
        <w:jc w:val="both"/>
        <w:rPr>
          <w:rFonts w:ascii="Arial" w:hAnsi="Arial" w:cs="Arial"/>
        </w:rPr>
      </w:pPr>
      <w:r w:rsidRPr="002A24BC">
        <w:rPr>
          <w:rFonts w:ascii="Arial" w:hAnsi="Arial" w:cs="Arial"/>
        </w:rPr>
        <w:t>Predio Comercial e Industrial $ 5,947.00 ½” , $10,487.50 1” , $23,617.50 1 ½”</w:t>
      </w:r>
    </w:p>
    <w:p w14:paraId="43250EF4" w14:textId="77777777" w:rsidR="00891299" w:rsidRPr="002A24BC" w:rsidRDefault="00891299" w:rsidP="00891299">
      <w:pPr>
        <w:widowControl w:val="0"/>
        <w:tabs>
          <w:tab w:val="left" w:pos="2780"/>
        </w:tabs>
        <w:adjustRightInd w:val="0"/>
        <w:jc w:val="both"/>
        <w:rPr>
          <w:rFonts w:ascii="Arial" w:hAnsi="Arial" w:cs="Arial"/>
        </w:rPr>
      </w:pPr>
    </w:p>
    <w:p w14:paraId="7FBB8DBD" w14:textId="77777777" w:rsidR="00891299" w:rsidRPr="002A24BC" w:rsidRDefault="00891299" w:rsidP="00076F1B">
      <w:pPr>
        <w:widowControl w:val="0"/>
        <w:tabs>
          <w:tab w:val="left" w:pos="2780"/>
        </w:tabs>
        <w:adjustRightInd w:val="0"/>
        <w:jc w:val="both"/>
        <w:rPr>
          <w:rFonts w:ascii="Arial" w:hAnsi="Arial" w:cs="Arial"/>
        </w:rPr>
      </w:pPr>
      <w:r w:rsidRPr="002A24BC">
        <w:rPr>
          <w:rFonts w:ascii="Arial" w:hAnsi="Arial" w:cs="Arial"/>
        </w:rPr>
        <w:t>En este tipo de servicio solo contempla el derecho de conexión, sin contemplar gasto de materiales.</w:t>
      </w:r>
    </w:p>
    <w:p w14:paraId="59398977" w14:textId="77777777" w:rsidR="00891299" w:rsidRPr="002A24BC" w:rsidRDefault="00891299" w:rsidP="00891299">
      <w:pPr>
        <w:tabs>
          <w:tab w:val="left" w:pos="2780"/>
        </w:tabs>
        <w:jc w:val="both"/>
        <w:rPr>
          <w:rFonts w:ascii="Arial" w:hAnsi="Arial" w:cs="Arial"/>
        </w:rPr>
      </w:pPr>
      <w:r w:rsidRPr="002A24BC">
        <w:rPr>
          <w:rFonts w:ascii="Arial" w:hAnsi="Arial" w:cs="Arial"/>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w:t>
      </w:r>
    </w:p>
    <w:p w14:paraId="0F5B732C" w14:textId="77777777" w:rsidR="00891299" w:rsidRPr="009E787E" w:rsidRDefault="00891299" w:rsidP="00891299">
      <w:pPr>
        <w:jc w:val="both"/>
        <w:rPr>
          <w:rFonts w:ascii="Arial" w:hAnsi="Arial" w:cs="Arial"/>
          <w:b/>
          <w:bCs/>
          <w:sz w:val="12"/>
          <w:szCs w:val="12"/>
        </w:rPr>
      </w:pPr>
    </w:p>
    <w:p w14:paraId="425E29C3" w14:textId="77777777" w:rsidR="00891299" w:rsidRPr="002A24BC" w:rsidRDefault="00891299" w:rsidP="00891299">
      <w:pPr>
        <w:jc w:val="both"/>
        <w:rPr>
          <w:rFonts w:ascii="Arial" w:hAnsi="Arial" w:cs="Arial"/>
        </w:rPr>
      </w:pPr>
      <w:r w:rsidRPr="002A24BC">
        <w:rPr>
          <w:rFonts w:ascii="Arial" w:hAnsi="Arial" w:cs="Arial"/>
        </w:rPr>
        <w:t>Las tarifas establecidas en el presente artículo podrán ser actualizadas conforme a lo establecido en el Artículo 22 del Código Financiero para los Municipios del Estado de Coahuila de Zaragoza.</w:t>
      </w:r>
    </w:p>
    <w:p w14:paraId="31750252" w14:textId="77777777" w:rsidR="00891299" w:rsidRPr="002A24BC" w:rsidRDefault="00891299" w:rsidP="00891299">
      <w:pPr>
        <w:jc w:val="both"/>
        <w:rPr>
          <w:rFonts w:ascii="Arial" w:hAnsi="Arial" w:cs="Arial"/>
          <w:b/>
          <w:bCs/>
        </w:rPr>
      </w:pPr>
    </w:p>
    <w:p w14:paraId="70E6CD84" w14:textId="77777777" w:rsidR="00891299" w:rsidRPr="002A24BC" w:rsidRDefault="00891299" w:rsidP="00891299">
      <w:pPr>
        <w:jc w:val="center"/>
        <w:rPr>
          <w:rFonts w:ascii="Arial" w:hAnsi="Arial" w:cs="Arial"/>
          <w:b/>
          <w:bCs/>
        </w:rPr>
      </w:pPr>
      <w:r w:rsidRPr="002A24BC">
        <w:rPr>
          <w:rFonts w:ascii="Arial" w:hAnsi="Arial" w:cs="Arial"/>
          <w:b/>
          <w:bCs/>
        </w:rPr>
        <w:t>SECCIÓN II</w:t>
      </w:r>
    </w:p>
    <w:p w14:paraId="616736F7" w14:textId="77777777" w:rsidR="00891299" w:rsidRPr="002A24BC" w:rsidRDefault="00891299" w:rsidP="00891299">
      <w:pPr>
        <w:jc w:val="center"/>
        <w:rPr>
          <w:rFonts w:ascii="Arial" w:hAnsi="Arial" w:cs="Arial"/>
          <w:b/>
          <w:bCs/>
        </w:rPr>
      </w:pPr>
      <w:r w:rsidRPr="002A24BC">
        <w:rPr>
          <w:rFonts w:ascii="Arial" w:hAnsi="Arial" w:cs="Arial"/>
          <w:b/>
          <w:bCs/>
        </w:rPr>
        <w:t>DE LOS SERVICIOS DE RASTROS</w:t>
      </w:r>
    </w:p>
    <w:p w14:paraId="4FB47EDE" w14:textId="77777777" w:rsidR="00891299" w:rsidRPr="002A24BC" w:rsidRDefault="00891299" w:rsidP="00891299">
      <w:pPr>
        <w:ind w:right="50"/>
        <w:jc w:val="both"/>
        <w:rPr>
          <w:rFonts w:ascii="Arial" w:hAnsi="Arial" w:cs="Arial"/>
          <w:bCs/>
        </w:rPr>
      </w:pPr>
    </w:p>
    <w:p w14:paraId="5A73DC05" w14:textId="77777777" w:rsidR="00891299" w:rsidRPr="002A24BC" w:rsidRDefault="00891299" w:rsidP="00891299">
      <w:pPr>
        <w:ind w:right="50"/>
        <w:jc w:val="both"/>
        <w:rPr>
          <w:rFonts w:ascii="Arial" w:hAnsi="Arial" w:cs="Arial"/>
          <w:bCs/>
        </w:rPr>
      </w:pPr>
      <w:r w:rsidRPr="002A24BC">
        <w:rPr>
          <w:rFonts w:ascii="Arial" w:hAnsi="Arial" w:cs="Arial"/>
          <w:b/>
        </w:rPr>
        <w:t>ARTÍCULO 12.-</w:t>
      </w:r>
      <w:r w:rsidRPr="002A24BC">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29CC8FB3" w14:textId="77777777" w:rsidR="00891299" w:rsidRPr="009E787E" w:rsidRDefault="00891299" w:rsidP="00891299">
      <w:pPr>
        <w:ind w:right="50"/>
        <w:jc w:val="both"/>
        <w:rPr>
          <w:rFonts w:ascii="Arial" w:hAnsi="Arial" w:cs="Arial"/>
          <w:bCs/>
          <w:sz w:val="12"/>
          <w:szCs w:val="12"/>
        </w:rPr>
      </w:pPr>
    </w:p>
    <w:p w14:paraId="27B17E60" w14:textId="77777777" w:rsidR="00891299" w:rsidRPr="002A24BC" w:rsidRDefault="00891299" w:rsidP="00891299">
      <w:pPr>
        <w:ind w:right="50"/>
        <w:jc w:val="both"/>
        <w:rPr>
          <w:rFonts w:ascii="Arial" w:hAnsi="Arial" w:cs="Arial"/>
          <w:bCs/>
        </w:rPr>
      </w:pPr>
      <w:r w:rsidRPr="002A24BC">
        <w:rPr>
          <w:rFonts w:ascii="Arial" w:hAnsi="Arial" w:cs="Arial"/>
          <w:bCs/>
        </w:rPr>
        <w:t>No se causará el derecho por uso de corrales, cuando los animales que se introduzcan sean sacrificados, el mismo día.</w:t>
      </w:r>
    </w:p>
    <w:p w14:paraId="5F49F321" w14:textId="77777777" w:rsidR="00891299" w:rsidRPr="009E787E" w:rsidRDefault="009E787E" w:rsidP="00891299">
      <w:pPr>
        <w:ind w:right="50"/>
        <w:jc w:val="both"/>
        <w:rPr>
          <w:rFonts w:ascii="Arial" w:hAnsi="Arial" w:cs="Arial"/>
          <w:bCs/>
          <w:sz w:val="12"/>
          <w:szCs w:val="12"/>
        </w:rPr>
      </w:pPr>
      <w:r>
        <w:rPr>
          <w:rFonts w:ascii="Arial" w:hAnsi="Arial" w:cs="Arial"/>
          <w:bCs/>
          <w:sz w:val="12"/>
          <w:szCs w:val="12"/>
        </w:rPr>
        <w:tab/>
      </w:r>
    </w:p>
    <w:p w14:paraId="3301130E" w14:textId="77777777" w:rsidR="00891299" w:rsidRPr="002A24BC" w:rsidRDefault="00891299" w:rsidP="00891299">
      <w:pPr>
        <w:tabs>
          <w:tab w:val="left" w:pos="2780"/>
        </w:tabs>
        <w:jc w:val="both"/>
        <w:rPr>
          <w:rFonts w:ascii="Arial" w:hAnsi="Arial" w:cs="Arial"/>
        </w:rPr>
      </w:pPr>
      <w:r w:rsidRPr="002A24BC">
        <w:rPr>
          <w:rFonts w:ascii="Arial" w:hAnsi="Arial" w:cs="Arial"/>
        </w:rPr>
        <w:t>Todo ganado sacrificado en rastros, mataderos y empacadoras autorizadas, estarán sujetos a las tarifas señaladas en el presente artículo, conforme al Art. 158 del Código Financiero se establecen las siguientes tarifas:</w:t>
      </w:r>
    </w:p>
    <w:p w14:paraId="4B44C04D" w14:textId="77777777" w:rsidR="00891299" w:rsidRPr="009E787E" w:rsidRDefault="003E7CB9" w:rsidP="00891299">
      <w:pPr>
        <w:tabs>
          <w:tab w:val="left" w:pos="2780"/>
        </w:tabs>
        <w:jc w:val="both"/>
        <w:rPr>
          <w:rFonts w:ascii="Arial" w:hAnsi="Arial" w:cs="Arial"/>
          <w:sz w:val="12"/>
          <w:szCs w:val="12"/>
        </w:rPr>
      </w:pPr>
      <w:r>
        <w:rPr>
          <w:rFonts w:ascii="Arial" w:hAnsi="Arial" w:cs="Arial"/>
          <w:sz w:val="12"/>
          <w:szCs w:val="12"/>
        </w:rPr>
        <w:t xml:space="preserve">  </w:t>
      </w:r>
    </w:p>
    <w:p w14:paraId="27921700" w14:textId="77777777" w:rsidR="00891299" w:rsidRPr="002A24BC" w:rsidRDefault="00891299" w:rsidP="00891299">
      <w:pPr>
        <w:tabs>
          <w:tab w:val="left" w:pos="2780"/>
        </w:tabs>
        <w:jc w:val="both"/>
        <w:rPr>
          <w:rFonts w:ascii="Arial" w:hAnsi="Arial" w:cs="Arial"/>
        </w:rPr>
      </w:pPr>
      <w:r w:rsidRPr="002A24BC">
        <w:rPr>
          <w:rFonts w:ascii="Arial" w:hAnsi="Arial" w:cs="Arial"/>
        </w:rPr>
        <w:t>I.- Sacrificio de especies pequeñas con fines de lucro $ 23.00.</w:t>
      </w:r>
    </w:p>
    <w:p w14:paraId="2A892A5A" w14:textId="77777777" w:rsidR="00891299" w:rsidRPr="002A24BC" w:rsidRDefault="00891299" w:rsidP="00891299">
      <w:pPr>
        <w:tabs>
          <w:tab w:val="left" w:pos="2780"/>
        </w:tabs>
        <w:jc w:val="both"/>
        <w:rPr>
          <w:rFonts w:ascii="Arial" w:hAnsi="Arial" w:cs="Arial"/>
        </w:rPr>
      </w:pPr>
    </w:p>
    <w:p w14:paraId="6B2A7FE1" w14:textId="77777777" w:rsidR="00891299" w:rsidRPr="002A24BC" w:rsidRDefault="00891299" w:rsidP="00891299">
      <w:pPr>
        <w:tabs>
          <w:tab w:val="left" w:pos="2780"/>
        </w:tabs>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Sacrificio de especies mayores con fines de lucro $ 46.00.</w:t>
      </w:r>
    </w:p>
    <w:p w14:paraId="5878DBFD" w14:textId="77777777" w:rsidR="00891299" w:rsidRPr="002A24BC" w:rsidRDefault="00891299" w:rsidP="00891299">
      <w:pPr>
        <w:tabs>
          <w:tab w:val="left" w:pos="2780"/>
        </w:tabs>
        <w:jc w:val="both"/>
        <w:rPr>
          <w:rFonts w:ascii="Arial" w:hAnsi="Arial" w:cs="Arial"/>
        </w:rPr>
      </w:pPr>
    </w:p>
    <w:p w14:paraId="2F9C5F7D"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14:paraId="1D080B70"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II.- Por la introducción de animales a los corrales del Rastro Municipal que no sean sacrificados el mismo día de su entrada se </w:t>
      </w:r>
      <w:r>
        <w:rPr>
          <w:rFonts w:ascii="Arial" w:hAnsi="Arial" w:cs="Arial"/>
          <w:color w:val="000000"/>
        </w:rPr>
        <w:t>pagará una cuota diaria de $ 4.7</w:t>
      </w:r>
      <w:r w:rsidRPr="002A24BC">
        <w:rPr>
          <w:rFonts w:ascii="Arial" w:hAnsi="Arial" w:cs="Arial"/>
          <w:color w:val="000000"/>
        </w:rPr>
        <w:t>0 por cabeza.</w:t>
      </w:r>
    </w:p>
    <w:p w14:paraId="58AB9709" w14:textId="77777777" w:rsidR="00891299" w:rsidRPr="002A24BC" w:rsidRDefault="00891299" w:rsidP="00891299">
      <w:pPr>
        <w:ind w:right="50"/>
        <w:jc w:val="both"/>
        <w:rPr>
          <w:rFonts w:ascii="Arial" w:hAnsi="Arial" w:cs="Arial"/>
          <w:color w:val="000000"/>
        </w:rPr>
      </w:pPr>
    </w:p>
    <w:p w14:paraId="49CE1BD2" w14:textId="77777777" w:rsidR="00891299" w:rsidRPr="002A24BC" w:rsidRDefault="00891299" w:rsidP="00891299">
      <w:pPr>
        <w:ind w:right="50"/>
        <w:jc w:val="both"/>
        <w:rPr>
          <w:rFonts w:ascii="Arial" w:hAnsi="Arial" w:cs="Arial"/>
          <w:bCs/>
          <w:color w:val="000000"/>
        </w:rPr>
      </w:pPr>
      <w:r w:rsidRPr="002A24BC">
        <w:rPr>
          <w:rFonts w:ascii="Arial" w:hAnsi="Arial" w:cs="Arial"/>
          <w:color w:val="000000"/>
        </w:rPr>
        <w:t xml:space="preserve">III.-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sidRPr="002A24BC">
        <w:rPr>
          <w:rFonts w:ascii="Arial" w:hAnsi="Arial" w:cs="Arial"/>
          <w:bCs/>
          <w:color w:val="000000"/>
        </w:rPr>
        <w:t>$ 167.50.</w:t>
      </w:r>
    </w:p>
    <w:p w14:paraId="030E222E" w14:textId="77777777" w:rsidR="00891299" w:rsidRPr="002A24BC" w:rsidRDefault="00891299" w:rsidP="00891299">
      <w:pPr>
        <w:jc w:val="both"/>
        <w:rPr>
          <w:rFonts w:ascii="Arial" w:hAnsi="Arial" w:cs="Arial"/>
          <w:color w:val="000000"/>
        </w:rPr>
      </w:pPr>
    </w:p>
    <w:p w14:paraId="5041FED9" w14:textId="77777777" w:rsidR="00891299" w:rsidRPr="002A24BC" w:rsidRDefault="00891299" w:rsidP="00891299">
      <w:pPr>
        <w:jc w:val="both"/>
        <w:rPr>
          <w:rFonts w:ascii="Arial" w:hAnsi="Arial" w:cs="Arial"/>
        </w:rPr>
      </w:pPr>
      <w:r w:rsidRPr="002A24BC">
        <w:rPr>
          <w:rFonts w:ascii="Arial" w:hAnsi="Arial" w:cs="Arial"/>
        </w:rPr>
        <w:lastRenderedPageBreak/>
        <w:t xml:space="preserve">IV.- Por la introducción a nuestra ciudad de los productos mencionados en la </w:t>
      </w:r>
      <w:proofErr w:type="spellStart"/>
      <w:r w:rsidRPr="002A24BC">
        <w:rPr>
          <w:rFonts w:ascii="Arial" w:hAnsi="Arial" w:cs="Arial"/>
        </w:rPr>
        <w:t>fracc.</w:t>
      </w:r>
      <w:proofErr w:type="spellEnd"/>
      <w:r w:rsidRPr="002A24BC">
        <w:rPr>
          <w:rFonts w:ascii="Arial" w:hAnsi="Arial" w:cs="Arial"/>
        </w:rPr>
        <w:t xml:space="preserve"> I para comercializar pagarán de la siguiente forma:</w:t>
      </w:r>
    </w:p>
    <w:p w14:paraId="0EDAB742" w14:textId="77777777" w:rsidR="00891299" w:rsidRPr="002A24BC" w:rsidRDefault="00891299" w:rsidP="00891299">
      <w:pPr>
        <w:jc w:val="both"/>
        <w:rPr>
          <w:rFonts w:ascii="Arial" w:hAnsi="Arial" w:cs="Arial"/>
          <w:color w:val="000000"/>
        </w:rPr>
      </w:pPr>
    </w:p>
    <w:p w14:paraId="77B52315" w14:textId="77777777" w:rsidR="00891299" w:rsidRPr="002A24BC" w:rsidRDefault="00891299" w:rsidP="00891299">
      <w:pPr>
        <w:ind w:left="2124" w:hanging="2124"/>
        <w:jc w:val="both"/>
        <w:rPr>
          <w:rFonts w:ascii="Arial" w:hAnsi="Arial" w:cs="Arial"/>
          <w:color w:val="000000"/>
        </w:rPr>
      </w:pPr>
      <w:r w:rsidRPr="002A24BC">
        <w:rPr>
          <w:rFonts w:ascii="Arial" w:hAnsi="Arial" w:cs="Arial"/>
          <w:color w:val="000000"/>
        </w:rPr>
        <w:t xml:space="preserve">1.- Canal mayor de res          </w:t>
      </w:r>
      <w:r w:rsidRPr="002A24BC">
        <w:rPr>
          <w:rFonts w:ascii="Arial" w:hAnsi="Arial" w:cs="Arial"/>
          <w:color w:val="000000"/>
        </w:rPr>
        <w:tab/>
      </w:r>
      <w:r>
        <w:rPr>
          <w:rFonts w:ascii="Arial" w:hAnsi="Arial" w:cs="Arial"/>
          <w:bCs/>
          <w:color w:val="000000"/>
        </w:rPr>
        <w:t>$ 44.5</w:t>
      </w:r>
      <w:r w:rsidRPr="002A24BC">
        <w:rPr>
          <w:rFonts w:ascii="Arial" w:hAnsi="Arial" w:cs="Arial"/>
          <w:bCs/>
          <w:color w:val="000000"/>
        </w:rPr>
        <w:t xml:space="preserve">0 </w:t>
      </w:r>
      <w:r w:rsidRPr="002A24BC">
        <w:rPr>
          <w:rFonts w:ascii="Arial" w:hAnsi="Arial" w:cs="Arial"/>
          <w:color w:val="000000"/>
        </w:rPr>
        <w:t>por pza.</w:t>
      </w:r>
    </w:p>
    <w:p w14:paraId="7B0FE119" w14:textId="77777777" w:rsidR="00891299" w:rsidRPr="002A24BC" w:rsidRDefault="00891299" w:rsidP="00891299">
      <w:pPr>
        <w:ind w:left="2124" w:hanging="2124"/>
        <w:jc w:val="both"/>
        <w:rPr>
          <w:rFonts w:ascii="Arial" w:hAnsi="Arial" w:cs="Arial"/>
          <w:color w:val="000000"/>
        </w:rPr>
      </w:pPr>
      <w:r w:rsidRPr="002A24BC">
        <w:rPr>
          <w:rFonts w:ascii="Arial" w:hAnsi="Arial" w:cs="Arial"/>
          <w:color w:val="000000"/>
        </w:rPr>
        <w:t xml:space="preserve">2.- Canal menor  </w:t>
      </w:r>
    </w:p>
    <w:p w14:paraId="2B3B81AE" w14:textId="77777777" w:rsidR="00891299" w:rsidRPr="002A24BC" w:rsidRDefault="00891299" w:rsidP="00891299">
      <w:pPr>
        <w:ind w:left="2124" w:hanging="2124"/>
        <w:jc w:val="both"/>
        <w:rPr>
          <w:rFonts w:ascii="Arial" w:hAnsi="Arial" w:cs="Arial"/>
          <w:color w:val="000000"/>
        </w:rPr>
      </w:pPr>
      <w:r w:rsidRPr="002A24BC">
        <w:rPr>
          <w:rFonts w:ascii="Arial" w:hAnsi="Arial" w:cs="Arial"/>
          <w:color w:val="000000"/>
        </w:rPr>
        <w:t xml:space="preserve">(porcino, ovino, caprino y cabrito) </w:t>
      </w:r>
      <w:r w:rsidRPr="002A24BC">
        <w:rPr>
          <w:rFonts w:ascii="Arial" w:hAnsi="Arial" w:cs="Arial"/>
          <w:color w:val="000000"/>
        </w:rPr>
        <w:tab/>
      </w:r>
      <w:r w:rsidRPr="002A24BC">
        <w:rPr>
          <w:rFonts w:ascii="Arial" w:hAnsi="Arial" w:cs="Arial"/>
          <w:bCs/>
          <w:color w:val="000000"/>
        </w:rPr>
        <w:t>$ 23.50</w:t>
      </w:r>
      <w:r w:rsidRPr="002A24BC">
        <w:rPr>
          <w:rFonts w:ascii="Arial" w:hAnsi="Arial" w:cs="Arial"/>
          <w:color w:val="000000"/>
        </w:rPr>
        <w:t xml:space="preserve"> por pza.</w:t>
      </w:r>
    </w:p>
    <w:p w14:paraId="24EAC4F5" w14:textId="77777777" w:rsidR="00891299" w:rsidRPr="002A24BC" w:rsidRDefault="00891299" w:rsidP="00891299">
      <w:pPr>
        <w:ind w:left="2124" w:hanging="2124"/>
        <w:jc w:val="both"/>
        <w:rPr>
          <w:rFonts w:ascii="Arial" w:hAnsi="Arial" w:cs="Arial"/>
          <w:color w:val="000000"/>
        </w:rPr>
      </w:pPr>
      <w:r w:rsidRPr="002A24BC">
        <w:rPr>
          <w:rFonts w:ascii="Arial" w:hAnsi="Arial" w:cs="Arial"/>
          <w:color w:val="000000"/>
        </w:rPr>
        <w:t xml:space="preserve">3.- Aves                                    </w:t>
      </w:r>
      <w:r w:rsidRPr="002A24BC">
        <w:rPr>
          <w:rFonts w:ascii="Arial" w:hAnsi="Arial" w:cs="Arial"/>
          <w:color w:val="000000"/>
        </w:rPr>
        <w:tab/>
        <w:t>$   1.17 por pza.</w:t>
      </w:r>
    </w:p>
    <w:p w14:paraId="5D92AF30" w14:textId="77777777" w:rsidR="00891299" w:rsidRPr="002A24BC" w:rsidRDefault="00891299" w:rsidP="00891299">
      <w:pPr>
        <w:tabs>
          <w:tab w:val="left" w:pos="2780"/>
        </w:tabs>
        <w:jc w:val="both"/>
        <w:rPr>
          <w:rFonts w:ascii="Arial" w:hAnsi="Arial" w:cs="Arial"/>
        </w:rPr>
      </w:pPr>
      <w:r w:rsidRPr="002A24BC">
        <w:rPr>
          <w:rFonts w:ascii="Arial" w:hAnsi="Arial" w:cs="Arial"/>
          <w:color w:val="000000"/>
        </w:rPr>
        <w:t xml:space="preserve">4.- Vísceras                                   </w:t>
      </w:r>
      <w:r w:rsidRPr="002A24BC">
        <w:rPr>
          <w:rFonts w:ascii="Arial" w:hAnsi="Arial" w:cs="Arial"/>
          <w:color w:val="000000"/>
        </w:rPr>
        <w:tab/>
        <w:t>$   0.69 por kg.</w:t>
      </w:r>
    </w:p>
    <w:p w14:paraId="5F57A984" w14:textId="77777777" w:rsidR="00891299" w:rsidRDefault="00891299" w:rsidP="00891299">
      <w:pPr>
        <w:tabs>
          <w:tab w:val="left" w:pos="2780"/>
        </w:tabs>
        <w:jc w:val="both"/>
        <w:rPr>
          <w:rFonts w:ascii="Arial" w:hAnsi="Arial" w:cs="Arial"/>
        </w:rPr>
      </w:pPr>
    </w:p>
    <w:p w14:paraId="410F0811" w14:textId="77777777" w:rsidR="00891299" w:rsidRPr="002A24BC" w:rsidRDefault="00891299" w:rsidP="00891299">
      <w:pPr>
        <w:tabs>
          <w:tab w:val="left" w:pos="2780"/>
        </w:tabs>
        <w:jc w:val="both"/>
        <w:rPr>
          <w:rFonts w:ascii="Arial" w:hAnsi="Arial" w:cs="Arial"/>
        </w:rPr>
      </w:pPr>
    </w:p>
    <w:p w14:paraId="78B54937" w14:textId="77777777" w:rsidR="00891299" w:rsidRPr="002A24BC" w:rsidRDefault="00891299" w:rsidP="00891299">
      <w:pPr>
        <w:jc w:val="center"/>
        <w:rPr>
          <w:rFonts w:ascii="Arial" w:hAnsi="Arial" w:cs="Arial"/>
          <w:b/>
          <w:color w:val="000000"/>
        </w:rPr>
      </w:pPr>
      <w:r w:rsidRPr="002A24BC">
        <w:rPr>
          <w:rFonts w:ascii="Arial" w:hAnsi="Arial" w:cs="Arial"/>
          <w:b/>
          <w:color w:val="000000"/>
        </w:rPr>
        <w:t>SECCIÓN III</w:t>
      </w:r>
    </w:p>
    <w:p w14:paraId="5DC6C966" w14:textId="77777777" w:rsidR="00891299" w:rsidRPr="002A24BC" w:rsidRDefault="00891299" w:rsidP="00891299">
      <w:pPr>
        <w:jc w:val="center"/>
        <w:rPr>
          <w:rFonts w:ascii="Arial" w:hAnsi="Arial" w:cs="Arial"/>
          <w:b/>
          <w:color w:val="000000"/>
        </w:rPr>
      </w:pPr>
      <w:r w:rsidRPr="002A24BC">
        <w:rPr>
          <w:rFonts w:ascii="Arial" w:hAnsi="Arial" w:cs="Arial"/>
          <w:b/>
          <w:color w:val="000000"/>
        </w:rPr>
        <w:t>DE LOS SERVICIOS DE ALUMBRADO PÚBLICO</w:t>
      </w:r>
    </w:p>
    <w:p w14:paraId="2E29492A" w14:textId="77777777" w:rsidR="00891299" w:rsidRPr="002A24BC" w:rsidRDefault="00891299" w:rsidP="00891299">
      <w:pPr>
        <w:jc w:val="both"/>
        <w:rPr>
          <w:rFonts w:ascii="Arial" w:hAnsi="Arial" w:cs="Arial"/>
          <w:color w:val="000000"/>
        </w:rPr>
      </w:pPr>
    </w:p>
    <w:p w14:paraId="00E89472" w14:textId="77777777" w:rsidR="00891299" w:rsidRPr="002A24BC" w:rsidRDefault="00891299" w:rsidP="00891299">
      <w:pPr>
        <w:jc w:val="both"/>
        <w:rPr>
          <w:rFonts w:ascii="Arial" w:hAnsi="Arial" w:cs="Arial"/>
          <w:bCs/>
          <w:iCs/>
        </w:rPr>
      </w:pPr>
      <w:r w:rsidRPr="002A24BC">
        <w:rPr>
          <w:rFonts w:ascii="Arial" w:hAnsi="Arial" w:cs="Arial"/>
          <w:b/>
          <w:color w:val="000000"/>
        </w:rPr>
        <w:t xml:space="preserve">ARTÍCULO 13.- </w:t>
      </w:r>
      <w:r w:rsidRPr="002A24BC">
        <w:rPr>
          <w:rFonts w:ascii="Arial" w:hAnsi="Arial" w:cs="Arial"/>
          <w:bCs/>
          <w:iCs/>
        </w:rPr>
        <w:t>Es objeto de este derecho la prestación del servicio de alumbrado público para los habitantes del Municipio de Guerrero, Coahuila de Zaragoza. Se entiende por servicio de alumbrado público el que el Municipio otorga a la comunidad en calles, plazas, jardines y otros lugares de uso común.</w:t>
      </w:r>
    </w:p>
    <w:p w14:paraId="75939820" w14:textId="77777777" w:rsidR="00891299" w:rsidRPr="002A24BC" w:rsidRDefault="00891299" w:rsidP="00891299">
      <w:pPr>
        <w:jc w:val="both"/>
        <w:rPr>
          <w:rFonts w:ascii="Arial" w:hAnsi="Arial" w:cs="Arial"/>
          <w:bCs/>
          <w:iCs/>
        </w:rPr>
      </w:pPr>
    </w:p>
    <w:p w14:paraId="3A40051A" w14:textId="77777777" w:rsidR="00891299" w:rsidRPr="002A24BC" w:rsidRDefault="00891299" w:rsidP="00891299">
      <w:pPr>
        <w:jc w:val="both"/>
        <w:rPr>
          <w:rFonts w:ascii="Arial" w:hAnsi="Arial" w:cs="Arial"/>
        </w:rPr>
      </w:pPr>
      <w:r w:rsidRPr="002A24BC">
        <w:rPr>
          <w:rFonts w:ascii="Arial"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14:paraId="45109707" w14:textId="77777777" w:rsidR="00891299" w:rsidRPr="002A24BC" w:rsidRDefault="00891299" w:rsidP="00891299">
      <w:pPr>
        <w:jc w:val="both"/>
        <w:rPr>
          <w:rFonts w:ascii="Arial" w:hAnsi="Arial" w:cs="Arial"/>
        </w:rPr>
      </w:pPr>
    </w:p>
    <w:p w14:paraId="287EC68E" w14:textId="77777777" w:rsidR="00891299" w:rsidRPr="002A24BC" w:rsidRDefault="00891299" w:rsidP="00891299">
      <w:pPr>
        <w:jc w:val="both"/>
        <w:rPr>
          <w:rFonts w:ascii="Arial" w:hAnsi="Arial" w:cs="Arial"/>
        </w:rPr>
      </w:pPr>
      <w:r w:rsidRPr="002A24BC">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w:t>
      </w:r>
      <w:r>
        <w:rPr>
          <w:rFonts w:ascii="Arial" w:hAnsi="Arial" w:cs="Arial"/>
        </w:rPr>
        <w:t>8</w:t>
      </w:r>
      <w:r w:rsidRPr="002A24BC">
        <w:rPr>
          <w:rFonts w:ascii="Arial" w:hAnsi="Arial" w:cs="Arial"/>
        </w:rPr>
        <w:t xml:space="preserve"> entre el Índice Nacional de Precios del Consumidor correspondiente al mes de Octubre de 2017.</w:t>
      </w:r>
    </w:p>
    <w:p w14:paraId="2293F55A" w14:textId="77777777" w:rsidR="00891299" w:rsidRPr="002A24BC" w:rsidRDefault="00891299" w:rsidP="00891299">
      <w:pPr>
        <w:jc w:val="both"/>
        <w:rPr>
          <w:rFonts w:ascii="Arial" w:hAnsi="Arial" w:cs="Arial"/>
        </w:rPr>
      </w:pPr>
    </w:p>
    <w:p w14:paraId="21384747" w14:textId="77777777" w:rsidR="00891299" w:rsidRPr="002A24BC" w:rsidRDefault="00891299" w:rsidP="00891299">
      <w:pPr>
        <w:ind w:right="50"/>
        <w:jc w:val="center"/>
        <w:rPr>
          <w:rFonts w:ascii="Arial" w:hAnsi="Arial" w:cs="Arial"/>
          <w:b/>
          <w:color w:val="000000"/>
        </w:rPr>
      </w:pPr>
      <w:r w:rsidRPr="002A24BC">
        <w:rPr>
          <w:rFonts w:ascii="Arial" w:hAnsi="Arial" w:cs="Arial"/>
          <w:b/>
          <w:color w:val="000000"/>
        </w:rPr>
        <w:t>SECCIÓN IV</w:t>
      </w:r>
    </w:p>
    <w:p w14:paraId="07133082" w14:textId="77777777" w:rsidR="00891299" w:rsidRPr="002A24BC" w:rsidRDefault="00891299" w:rsidP="00891299">
      <w:pPr>
        <w:ind w:right="50"/>
        <w:jc w:val="center"/>
        <w:rPr>
          <w:rFonts w:ascii="Arial" w:hAnsi="Arial" w:cs="Arial"/>
          <w:b/>
          <w:color w:val="000000"/>
        </w:rPr>
      </w:pPr>
      <w:r w:rsidRPr="002A24BC">
        <w:rPr>
          <w:rFonts w:ascii="Arial" w:hAnsi="Arial" w:cs="Arial"/>
          <w:b/>
          <w:color w:val="000000"/>
        </w:rPr>
        <w:t>POR SERVICIO DE MERCADOS</w:t>
      </w:r>
    </w:p>
    <w:p w14:paraId="0638AA2C" w14:textId="77777777" w:rsidR="00891299" w:rsidRPr="002A24BC" w:rsidRDefault="00891299" w:rsidP="00891299">
      <w:pPr>
        <w:ind w:right="50"/>
        <w:jc w:val="both"/>
        <w:rPr>
          <w:rFonts w:ascii="Arial" w:hAnsi="Arial" w:cs="Arial"/>
          <w:b/>
          <w:color w:val="000000"/>
        </w:rPr>
      </w:pPr>
    </w:p>
    <w:p w14:paraId="46E4FD47" w14:textId="77777777" w:rsidR="00891299" w:rsidRPr="002A24BC" w:rsidRDefault="00891299" w:rsidP="00891299">
      <w:pPr>
        <w:ind w:right="50"/>
        <w:jc w:val="both"/>
        <w:rPr>
          <w:rFonts w:ascii="Arial" w:hAnsi="Arial" w:cs="Arial"/>
          <w:color w:val="000000"/>
        </w:rPr>
      </w:pPr>
      <w:r w:rsidRPr="002A24BC">
        <w:rPr>
          <w:rFonts w:ascii="Arial" w:hAnsi="Arial" w:cs="Arial"/>
          <w:b/>
          <w:color w:val="000000"/>
        </w:rPr>
        <w:t xml:space="preserve">ARTÍCULO 14.- </w:t>
      </w:r>
      <w:r w:rsidRPr="002A24BC">
        <w:rPr>
          <w:rFonts w:ascii="Arial" w:hAnsi="Arial" w:cs="Arial"/>
          <w:color w:val="000000"/>
        </w:rPr>
        <w:t>Es objeto de éste derecho la prestación de servicios de administración de mercados que proporcione el Municipio. Por mercados se entiende, tanto los lugares construidos para tal efecto, con las características que define éste tipo de edificios, como lugares asignados a plazas, calles o terrenos para efectos de comercialización de productos, prestación de servicios en locales fijos o semifijos. También será objeto de éste derecho, el uso del piso en mercados propiedad del Municipio.</w:t>
      </w:r>
    </w:p>
    <w:p w14:paraId="59D55579" w14:textId="77777777" w:rsidR="00891299" w:rsidRPr="002A24BC" w:rsidRDefault="00891299" w:rsidP="00891299">
      <w:pPr>
        <w:ind w:right="50"/>
        <w:jc w:val="both"/>
        <w:rPr>
          <w:rFonts w:ascii="Arial" w:hAnsi="Arial" w:cs="Arial"/>
          <w:color w:val="000000"/>
        </w:rPr>
      </w:pPr>
    </w:p>
    <w:p w14:paraId="683CE423"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El derecho por servicios de mercados se pagará conforme a las cuotas siguientes:</w:t>
      </w:r>
    </w:p>
    <w:p w14:paraId="0309031C" w14:textId="77777777" w:rsidR="00891299" w:rsidRPr="002A24BC" w:rsidRDefault="00891299" w:rsidP="00891299">
      <w:pPr>
        <w:ind w:right="50"/>
        <w:jc w:val="both"/>
        <w:rPr>
          <w:rFonts w:ascii="Arial" w:hAnsi="Arial" w:cs="Arial"/>
          <w:color w:val="000000"/>
        </w:rPr>
      </w:pPr>
    </w:p>
    <w:p w14:paraId="0BC90E56"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I.- Mercados:</w:t>
      </w:r>
    </w:p>
    <w:p w14:paraId="3B379F75" w14:textId="77777777" w:rsidR="00891299" w:rsidRPr="002A24BC" w:rsidRDefault="00891299" w:rsidP="00891299">
      <w:pPr>
        <w:ind w:right="50"/>
        <w:jc w:val="both"/>
        <w:rPr>
          <w:rFonts w:ascii="Arial" w:hAnsi="Arial" w:cs="Arial"/>
          <w:color w:val="000000"/>
        </w:rPr>
      </w:pPr>
    </w:p>
    <w:p w14:paraId="5FED2E66" w14:textId="77777777" w:rsidR="00891299" w:rsidRDefault="00891299" w:rsidP="00891299">
      <w:pPr>
        <w:tabs>
          <w:tab w:val="left" w:pos="600"/>
        </w:tabs>
        <w:ind w:left="480" w:right="50" w:hanging="480"/>
        <w:jc w:val="both"/>
        <w:rPr>
          <w:rFonts w:ascii="Arial" w:hAnsi="Arial" w:cs="Arial"/>
          <w:color w:val="000000"/>
        </w:rPr>
      </w:pPr>
      <w:r w:rsidRPr="002A24BC">
        <w:rPr>
          <w:rFonts w:ascii="Arial" w:hAnsi="Arial" w:cs="Arial"/>
          <w:color w:val="000000"/>
        </w:rPr>
        <w:t xml:space="preserve">1.- Local </w:t>
      </w:r>
      <w:proofErr w:type="gramStart"/>
      <w:r w:rsidRPr="002A24BC">
        <w:rPr>
          <w:rFonts w:ascii="Arial" w:hAnsi="Arial" w:cs="Arial"/>
          <w:color w:val="000000"/>
        </w:rPr>
        <w:t>interior  60</w:t>
      </w:r>
      <w:proofErr w:type="gramEnd"/>
      <w:r w:rsidRPr="002A24BC">
        <w:rPr>
          <w:rFonts w:ascii="Arial" w:hAnsi="Arial" w:cs="Arial"/>
          <w:color w:val="000000"/>
        </w:rPr>
        <w:t>% de Unidad de Medida y Actualización (UMA) por m2., mensual.</w:t>
      </w:r>
    </w:p>
    <w:p w14:paraId="2919E6FB" w14:textId="77777777" w:rsidR="00076F1B" w:rsidRPr="002A24BC" w:rsidRDefault="00076F1B" w:rsidP="00891299">
      <w:pPr>
        <w:tabs>
          <w:tab w:val="left" w:pos="600"/>
        </w:tabs>
        <w:ind w:left="480" w:right="50" w:hanging="480"/>
        <w:jc w:val="both"/>
        <w:rPr>
          <w:rFonts w:ascii="Arial" w:hAnsi="Arial" w:cs="Arial"/>
          <w:color w:val="000000"/>
        </w:rPr>
      </w:pPr>
    </w:p>
    <w:p w14:paraId="61BF028C" w14:textId="77777777" w:rsidR="00891299" w:rsidRDefault="00891299" w:rsidP="00891299">
      <w:pPr>
        <w:tabs>
          <w:tab w:val="left" w:pos="600"/>
        </w:tabs>
        <w:ind w:left="480" w:right="50" w:hanging="480"/>
        <w:jc w:val="both"/>
        <w:rPr>
          <w:rFonts w:ascii="Arial" w:hAnsi="Arial" w:cs="Arial"/>
          <w:color w:val="000000"/>
        </w:rPr>
      </w:pPr>
      <w:r w:rsidRPr="002A24BC">
        <w:rPr>
          <w:rFonts w:ascii="Arial" w:hAnsi="Arial" w:cs="Arial"/>
          <w:color w:val="000000"/>
        </w:rPr>
        <w:t>2.- Local exterior 50% de Unidad de Medida y Actualización (UMA) por m2., mensual.</w:t>
      </w:r>
    </w:p>
    <w:p w14:paraId="77D1AD1E" w14:textId="77777777" w:rsidR="00076F1B" w:rsidRPr="002A24BC" w:rsidRDefault="00076F1B" w:rsidP="00891299">
      <w:pPr>
        <w:tabs>
          <w:tab w:val="left" w:pos="600"/>
        </w:tabs>
        <w:ind w:left="480" w:right="50" w:hanging="480"/>
        <w:jc w:val="both"/>
        <w:rPr>
          <w:rFonts w:ascii="Arial" w:hAnsi="Arial" w:cs="Arial"/>
          <w:color w:val="000000"/>
        </w:rPr>
      </w:pPr>
    </w:p>
    <w:p w14:paraId="41EB4631" w14:textId="77777777" w:rsidR="00891299" w:rsidRPr="002A24BC" w:rsidRDefault="00891299" w:rsidP="00891299">
      <w:pPr>
        <w:tabs>
          <w:tab w:val="left" w:pos="600"/>
        </w:tabs>
        <w:ind w:left="480" w:right="50" w:hanging="480"/>
        <w:jc w:val="both"/>
        <w:rPr>
          <w:rFonts w:ascii="Arial" w:hAnsi="Arial" w:cs="Arial"/>
          <w:color w:val="000000"/>
        </w:rPr>
      </w:pPr>
      <w:r w:rsidRPr="002A24BC">
        <w:rPr>
          <w:rFonts w:ascii="Arial" w:hAnsi="Arial" w:cs="Arial"/>
          <w:color w:val="000000"/>
        </w:rPr>
        <w:t>3.- Local esquina 55% de Unidad de Medida y Actualización (UMA) por m2., mensual.</w:t>
      </w:r>
    </w:p>
    <w:p w14:paraId="79F0AE06" w14:textId="77777777" w:rsidR="00891299" w:rsidRPr="002A24BC" w:rsidRDefault="00891299" w:rsidP="00891299">
      <w:pPr>
        <w:ind w:right="50"/>
        <w:jc w:val="both"/>
        <w:rPr>
          <w:rFonts w:ascii="Arial" w:hAnsi="Arial" w:cs="Arial"/>
          <w:color w:val="000000"/>
        </w:rPr>
      </w:pPr>
    </w:p>
    <w:p w14:paraId="21510F6C" w14:textId="77777777" w:rsidR="00891299" w:rsidRPr="002A24BC" w:rsidRDefault="00891299" w:rsidP="00891299">
      <w:pPr>
        <w:tabs>
          <w:tab w:val="left" w:pos="993"/>
        </w:tabs>
        <w:ind w:right="50"/>
        <w:jc w:val="both"/>
        <w:rPr>
          <w:rFonts w:ascii="Arial" w:hAnsi="Arial" w:cs="Arial"/>
          <w:color w:val="000000"/>
        </w:rPr>
      </w:pPr>
      <w:r w:rsidRPr="002A24BC">
        <w:rPr>
          <w:rFonts w:ascii="Arial" w:hAnsi="Arial" w:cs="Arial"/>
          <w:color w:val="000000"/>
        </w:rPr>
        <w:t>II.- Comerciantes que exhiban para su venta en banquetas plazas, Kioscos, calles o terrenos pagarán la cantidad equivalente a 1 Unidad de Medida y Actualización (UMA) por m2., semanal.</w:t>
      </w:r>
    </w:p>
    <w:p w14:paraId="3DC963CC" w14:textId="77777777" w:rsidR="00891299" w:rsidRPr="002A24BC" w:rsidRDefault="00891299" w:rsidP="00891299">
      <w:pPr>
        <w:jc w:val="center"/>
        <w:rPr>
          <w:rFonts w:ascii="Arial" w:hAnsi="Arial" w:cs="Arial"/>
          <w:b/>
          <w:bCs/>
        </w:rPr>
      </w:pPr>
    </w:p>
    <w:p w14:paraId="72066079" w14:textId="77777777" w:rsidR="00891299" w:rsidRDefault="00891299" w:rsidP="00891299">
      <w:pPr>
        <w:jc w:val="center"/>
        <w:rPr>
          <w:rFonts w:ascii="Arial" w:hAnsi="Arial" w:cs="Arial"/>
          <w:b/>
          <w:bCs/>
        </w:rPr>
      </w:pPr>
    </w:p>
    <w:p w14:paraId="79AFFA37" w14:textId="77777777" w:rsidR="00076F1B" w:rsidRPr="002A24BC" w:rsidRDefault="00076F1B" w:rsidP="00891299">
      <w:pPr>
        <w:jc w:val="center"/>
        <w:rPr>
          <w:rFonts w:ascii="Arial" w:hAnsi="Arial" w:cs="Arial"/>
          <w:b/>
          <w:bCs/>
        </w:rPr>
      </w:pPr>
    </w:p>
    <w:p w14:paraId="6F1EFE59" w14:textId="77777777" w:rsidR="00891299" w:rsidRPr="002A24BC" w:rsidRDefault="00891299" w:rsidP="00891299">
      <w:pPr>
        <w:jc w:val="center"/>
        <w:rPr>
          <w:rFonts w:ascii="Arial" w:hAnsi="Arial" w:cs="Arial"/>
          <w:b/>
          <w:bCs/>
        </w:rPr>
      </w:pPr>
      <w:proofErr w:type="gramStart"/>
      <w:r w:rsidRPr="002A24BC">
        <w:rPr>
          <w:rFonts w:ascii="Arial" w:hAnsi="Arial" w:cs="Arial"/>
          <w:b/>
          <w:bCs/>
        </w:rPr>
        <w:t>SECCIÓN  V</w:t>
      </w:r>
      <w:proofErr w:type="gramEnd"/>
    </w:p>
    <w:p w14:paraId="13108B9B" w14:textId="77777777" w:rsidR="00891299" w:rsidRPr="002A24BC" w:rsidRDefault="00891299" w:rsidP="00891299">
      <w:pPr>
        <w:jc w:val="center"/>
        <w:rPr>
          <w:rFonts w:ascii="Arial" w:hAnsi="Arial" w:cs="Arial"/>
          <w:b/>
          <w:bCs/>
        </w:rPr>
      </w:pPr>
      <w:r w:rsidRPr="002A24BC">
        <w:rPr>
          <w:rFonts w:ascii="Arial" w:hAnsi="Arial" w:cs="Arial"/>
          <w:b/>
          <w:bCs/>
        </w:rPr>
        <w:t>DE LOS SERVICIOS DE ASEO PÚBLICO</w:t>
      </w:r>
    </w:p>
    <w:p w14:paraId="7CC862BE" w14:textId="77777777" w:rsidR="00891299" w:rsidRPr="002A24BC" w:rsidRDefault="00891299" w:rsidP="00891299">
      <w:pPr>
        <w:jc w:val="both"/>
        <w:rPr>
          <w:rFonts w:ascii="Arial" w:hAnsi="Arial" w:cs="Arial"/>
          <w:b/>
          <w:bCs/>
        </w:rPr>
      </w:pPr>
    </w:p>
    <w:p w14:paraId="2E80FE06" w14:textId="77777777" w:rsidR="00891299" w:rsidRPr="002A24BC" w:rsidRDefault="00891299" w:rsidP="00891299">
      <w:pPr>
        <w:ind w:right="50"/>
        <w:jc w:val="both"/>
        <w:rPr>
          <w:rFonts w:ascii="Arial" w:hAnsi="Arial" w:cs="Arial"/>
          <w:bCs/>
        </w:rPr>
      </w:pPr>
      <w:r w:rsidRPr="002A24BC">
        <w:rPr>
          <w:rFonts w:ascii="Arial" w:hAnsi="Arial" w:cs="Arial"/>
          <w:b/>
        </w:rPr>
        <w:t>ARTÍCULO 15.-</w:t>
      </w:r>
      <w:r w:rsidRPr="002A24BC">
        <w:rPr>
          <w:rFonts w:ascii="Arial" w:hAnsi="Arial" w:cs="Arial"/>
          <w:bCs/>
        </w:rPr>
        <w:t xml:space="preserve"> Es objeto de este derecho la prestación del servicio de aseo público por parte del ayuntamiento a los habitantes del Municipio. Se entiende por aseo público la recolección de basura de </w:t>
      </w:r>
      <w:r w:rsidRPr="002A24BC">
        <w:rPr>
          <w:rFonts w:ascii="Arial" w:hAnsi="Arial" w:cs="Arial"/>
          <w:bCs/>
        </w:rPr>
        <w:lastRenderedPageBreak/>
        <w:t xml:space="preserve">calles, parques, jardines y otros lugares de uso común, así como la limpieza de predios baldíos sin barda o sólo cercados, a los que el ayuntamiento preste el servicio en atención a una política de saneamiento ambiental de las comunidades y </w:t>
      </w:r>
      <w:r w:rsidRPr="002A24BC">
        <w:rPr>
          <w:rFonts w:ascii="Arial" w:hAnsi="Arial" w:cs="Arial"/>
        </w:rPr>
        <w:t>se pagara conforme a las siguientes tarifas:</w:t>
      </w:r>
    </w:p>
    <w:p w14:paraId="259DEE58" w14:textId="77777777" w:rsidR="00891299" w:rsidRPr="002A24BC" w:rsidRDefault="00891299" w:rsidP="00891299">
      <w:pPr>
        <w:tabs>
          <w:tab w:val="left" w:pos="2780"/>
        </w:tabs>
        <w:jc w:val="both"/>
        <w:rPr>
          <w:rFonts w:ascii="Arial" w:hAnsi="Arial" w:cs="Arial"/>
        </w:rPr>
      </w:pPr>
    </w:p>
    <w:p w14:paraId="36CD685B" w14:textId="77777777" w:rsidR="00891299" w:rsidRPr="002A24BC" w:rsidRDefault="00891299" w:rsidP="00891299">
      <w:pPr>
        <w:tabs>
          <w:tab w:val="left" w:pos="2780"/>
        </w:tabs>
        <w:jc w:val="both"/>
        <w:rPr>
          <w:rFonts w:ascii="Arial" w:hAnsi="Arial" w:cs="Arial"/>
        </w:rPr>
      </w:pPr>
      <w:r w:rsidRPr="002A24BC">
        <w:rPr>
          <w:rFonts w:ascii="Arial" w:hAnsi="Arial" w:cs="Arial"/>
        </w:rPr>
        <w:t>I.- Servicios de limpia de lotes baldíos a solicitud del interesado o previa notificación de la autoridad municipal, según el equipo que se requiera para la limpieza y el tipo de maleza que exista</w:t>
      </w:r>
    </w:p>
    <w:p w14:paraId="0129425B" w14:textId="77777777" w:rsidR="00891299" w:rsidRPr="002A24BC" w:rsidRDefault="00891299" w:rsidP="00891299">
      <w:pPr>
        <w:tabs>
          <w:tab w:val="left" w:pos="2780"/>
        </w:tabs>
        <w:jc w:val="both"/>
        <w:rPr>
          <w:rFonts w:ascii="Arial" w:hAnsi="Arial" w:cs="Arial"/>
        </w:rPr>
      </w:pPr>
    </w:p>
    <w:p w14:paraId="26E341A0" w14:textId="77777777" w:rsidR="00891299" w:rsidRPr="002A24BC" w:rsidRDefault="00891299" w:rsidP="00891299">
      <w:pPr>
        <w:tabs>
          <w:tab w:val="left" w:pos="2780"/>
        </w:tabs>
        <w:ind w:firstLine="284"/>
        <w:jc w:val="both"/>
        <w:rPr>
          <w:rFonts w:ascii="Arial" w:hAnsi="Arial" w:cs="Arial"/>
        </w:rPr>
      </w:pPr>
      <w:r w:rsidRPr="002A24BC">
        <w:rPr>
          <w:rFonts w:ascii="Arial" w:hAnsi="Arial" w:cs="Arial"/>
        </w:rPr>
        <w:t>1.-  Limpieza manual de $ 1.56 a $ 6.01 por metro cuadrado.</w:t>
      </w:r>
    </w:p>
    <w:p w14:paraId="7759632D" w14:textId="77777777" w:rsidR="00891299" w:rsidRPr="002A24BC" w:rsidRDefault="00891299" w:rsidP="00891299">
      <w:pPr>
        <w:ind w:firstLine="284"/>
        <w:jc w:val="both"/>
        <w:rPr>
          <w:rFonts w:ascii="Arial" w:hAnsi="Arial" w:cs="Arial"/>
        </w:rPr>
      </w:pPr>
      <w:r w:rsidRPr="002A24BC">
        <w:rPr>
          <w:rFonts w:ascii="Arial" w:hAnsi="Arial" w:cs="Arial"/>
        </w:rPr>
        <w:t xml:space="preserve">2.-  </w:t>
      </w:r>
      <w:proofErr w:type="spellStart"/>
      <w:r w:rsidRPr="002A24BC">
        <w:rPr>
          <w:rFonts w:ascii="Arial" w:hAnsi="Arial" w:cs="Arial"/>
        </w:rPr>
        <w:t>Chapoleadora</w:t>
      </w:r>
      <w:proofErr w:type="spellEnd"/>
      <w:r w:rsidRPr="002A24BC">
        <w:rPr>
          <w:rFonts w:ascii="Arial" w:hAnsi="Arial" w:cs="Arial"/>
        </w:rPr>
        <w:t xml:space="preserve"> de $ 1.56 a $ 7.50 por metro cuadrado. </w:t>
      </w:r>
    </w:p>
    <w:p w14:paraId="3B3EA8B3" w14:textId="77777777" w:rsidR="00891299" w:rsidRPr="002A24BC" w:rsidRDefault="00891299" w:rsidP="00891299">
      <w:pPr>
        <w:tabs>
          <w:tab w:val="left" w:pos="2780"/>
        </w:tabs>
        <w:ind w:firstLine="284"/>
        <w:jc w:val="both"/>
        <w:rPr>
          <w:rFonts w:ascii="Arial" w:hAnsi="Arial" w:cs="Arial"/>
        </w:rPr>
      </w:pPr>
      <w:r w:rsidRPr="002A24BC">
        <w:rPr>
          <w:rFonts w:ascii="Arial" w:hAnsi="Arial" w:cs="Arial"/>
        </w:rPr>
        <w:t>3.-  Bulldozer, moto conformadora o retroexcavadora de $ 1.56 a $ 9.00 por metro cuadrado.</w:t>
      </w:r>
    </w:p>
    <w:p w14:paraId="6DDABA1C" w14:textId="77777777" w:rsidR="00891299" w:rsidRPr="002A24BC" w:rsidRDefault="00891299" w:rsidP="00891299">
      <w:pPr>
        <w:tabs>
          <w:tab w:val="left" w:pos="2780"/>
        </w:tabs>
        <w:ind w:firstLine="284"/>
        <w:jc w:val="both"/>
        <w:rPr>
          <w:rFonts w:ascii="Arial" w:hAnsi="Arial" w:cs="Arial"/>
        </w:rPr>
      </w:pPr>
    </w:p>
    <w:p w14:paraId="7B22B144" w14:textId="77777777" w:rsidR="00891299" w:rsidRPr="002A24BC" w:rsidRDefault="00891299" w:rsidP="00891299">
      <w:pPr>
        <w:tabs>
          <w:tab w:val="left" w:pos="2780"/>
        </w:tabs>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Servicios especiales de recolección de basura $ 132.34 por viaje.</w:t>
      </w:r>
    </w:p>
    <w:p w14:paraId="7CF76986" w14:textId="77777777" w:rsidR="00891299" w:rsidRPr="002A24BC" w:rsidRDefault="00891299" w:rsidP="00891299">
      <w:pPr>
        <w:tabs>
          <w:tab w:val="left" w:pos="2780"/>
        </w:tabs>
        <w:jc w:val="both"/>
        <w:rPr>
          <w:rFonts w:ascii="Arial" w:hAnsi="Arial" w:cs="Arial"/>
        </w:rPr>
      </w:pPr>
    </w:p>
    <w:p w14:paraId="3A982235" w14:textId="77777777" w:rsidR="00891299" w:rsidRPr="002A24BC" w:rsidRDefault="00891299" w:rsidP="00891299">
      <w:pPr>
        <w:tabs>
          <w:tab w:val="left" w:pos="2780"/>
        </w:tabs>
        <w:jc w:val="both"/>
        <w:rPr>
          <w:rFonts w:ascii="Arial" w:hAnsi="Arial" w:cs="Arial"/>
        </w:rPr>
      </w:pPr>
      <w:r w:rsidRPr="002A24BC">
        <w:rPr>
          <w:rFonts w:ascii="Arial" w:hAnsi="Arial" w:cs="Arial"/>
        </w:rPr>
        <w:t>III.-Para proveer de agua a circos, espectáculos, hospitales, hoteles restaurantes, empresas y particulares la cuota será de $ 176.10 por metro cubico.</w:t>
      </w:r>
    </w:p>
    <w:p w14:paraId="79650DB6" w14:textId="77777777" w:rsidR="00891299" w:rsidRPr="002A24BC" w:rsidRDefault="00891299" w:rsidP="00891299">
      <w:pPr>
        <w:tabs>
          <w:tab w:val="left" w:pos="2780"/>
        </w:tabs>
        <w:jc w:val="both"/>
        <w:rPr>
          <w:rFonts w:ascii="Arial" w:hAnsi="Arial" w:cs="Arial"/>
        </w:rPr>
      </w:pPr>
    </w:p>
    <w:p w14:paraId="34CC03BE" w14:textId="77777777" w:rsidR="00891299" w:rsidRPr="002A24BC" w:rsidRDefault="00891299" w:rsidP="00891299">
      <w:pPr>
        <w:tabs>
          <w:tab w:val="left" w:pos="2780"/>
        </w:tabs>
        <w:jc w:val="both"/>
        <w:rPr>
          <w:rFonts w:ascii="Arial" w:hAnsi="Arial" w:cs="Arial"/>
        </w:rPr>
      </w:pPr>
      <w:r w:rsidRPr="002A24BC">
        <w:rPr>
          <w:rFonts w:ascii="Arial" w:hAnsi="Arial" w:cs="Arial"/>
        </w:rPr>
        <w:t xml:space="preserve">IV.- Para llenado de albercas privadas la cuota será de $ 220.24 el metro cubico </w:t>
      </w:r>
    </w:p>
    <w:p w14:paraId="11B856FC" w14:textId="77777777" w:rsidR="00891299" w:rsidRPr="002A24BC" w:rsidRDefault="00891299" w:rsidP="00891299">
      <w:pPr>
        <w:tabs>
          <w:tab w:val="left" w:pos="2780"/>
        </w:tabs>
        <w:jc w:val="both"/>
        <w:rPr>
          <w:rFonts w:ascii="Arial" w:hAnsi="Arial" w:cs="Arial"/>
          <w:b/>
        </w:rPr>
      </w:pPr>
    </w:p>
    <w:p w14:paraId="67EDB58C" w14:textId="77777777" w:rsidR="00891299" w:rsidRPr="002A24BC" w:rsidRDefault="00891299" w:rsidP="00891299">
      <w:pPr>
        <w:jc w:val="center"/>
        <w:rPr>
          <w:rFonts w:ascii="Arial" w:hAnsi="Arial" w:cs="Arial"/>
          <w:b/>
          <w:bCs/>
        </w:rPr>
      </w:pPr>
      <w:r w:rsidRPr="002A24BC">
        <w:rPr>
          <w:rFonts w:ascii="Arial" w:hAnsi="Arial" w:cs="Arial"/>
          <w:b/>
          <w:bCs/>
        </w:rPr>
        <w:t>SECCIÓN VI</w:t>
      </w:r>
    </w:p>
    <w:p w14:paraId="255A97F3" w14:textId="77777777" w:rsidR="00891299" w:rsidRPr="002A24BC" w:rsidRDefault="00891299" w:rsidP="00891299">
      <w:pPr>
        <w:jc w:val="center"/>
        <w:rPr>
          <w:rFonts w:ascii="Arial" w:hAnsi="Arial" w:cs="Arial"/>
          <w:b/>
          <w:bCs/>
        </w:rPr>
      </w:pPr>
      <w:r w:rsidRPr="002A24BC">
        <w:rPr>
          <w:rFonts w:ascii="Arial" w:hAnsi="Arial" w:cs="Arial"/>
          <w:b/>
          <w:bCs/>
        </w:rPr>
        <w:t>DE LOS SERVICIOS DE SEGURIDAD PÚBLICA</w:t>
      </w:r>
    </w:p>
    <w:p w14:paraId="1F8401D2" w14:textId="77777777" w:rsidR="00891299" w:rsidRPr="002A24BC" w:rsidRDefault="00891299" w:rsidP="00891299">
      <w:pPr>
        <w:jc w:val="both"/>
        <w:rPr>
          <w:rFonts w:ascii="Arial" w:hAnsi="Arial" w:cs="Arial"/>
          <w:b/>
          <w:bCs/>
        </w:rPr>
      </w:pPr>
    </w:p>
    <w:p w14:paraId="2646A623" w14:textId="77777777" w:rsidR="00891299" w:rsidRPr="002A24BC" w:rsidRDefault="00891299" w:rsidP="00891299">
      <w:pPr>
        <w:ind w:right="50"/>
        <w:jc w:val="both"/>
        <w:rPr>
          <w:rFonts w:ascii="Arial" w:hAnsi="Arial" w:cs="Arial"/>
        </w:rPr>
      </w:pPr>
      <w:r w:rsidRPr="002A24BC">
        <w:rPr>
          <w:rFonts w:ascii="Arial" w:hAnsi="Arial" w:cs="Arial"/>
          <w:b/>
        </w:rPr>
        <w:t>ARTÍCULO 16.-</w:t>
      </w:r>
      <w:r w:rsidRPr="002A24BC">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2A24BC">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7F60662D" w14:textId="77777777" w:rsidR="00891299" w:rsidRPr="002A24BC" w:rsidRDefault="00891299" w:rsidP="00891299">
      <w:pPr>
        <w:ind w:right="50"/>
        <w:jc w:val="both"/>
        <w:rPr>
          <w:rFonts w:ascii="Arial" w:hAnsi="Arial" w:cs="Arial"/>
        </w:rPr>
      </w:pPr>
    </w:p>
    <w:p w14:paraId="303CC7E8" w14:textId="77777777" w:rsidR="00891299" w:rsidRPr="002A24BC" w:rsidRDefault="00891299" w:rsidP="00891299">
      <w:pPr>
        <w:tabs>
          <w:tab w:val="left" w:pos="2780"/>
        </w:tabs>
        <w:jc w:val="both"/>
        <w:rPr>
          <w:rFonts w:ascii="Arial" w:hAnsi="Arial" w:cs="Arial"/>
        </w:rPr>
      </w:pPr>
      <w:r w:rsidRPr="002A24BC">
        <w:rPr>
          <w:rFonts w:ascii="Arial" w:hAnsi="Arial" w:cs="Arial"/>
        </w:rPr>
        <w:t>El pago de este derecho se efectuará en la Tesorería Municipal conforme a la siguiente tarifa:</w:t>
      </w:r>
    </w:p>
    <w:p w14:paraId="26CDD6FD" w14:textId="77777777" w:rsidR="00891299" w:rsidRPr="002A24BC" w:rsidRDefault="00891299" w:rsidP="00891299">
      <w:pPr>
        <w:tabs>
          <w:tab w:val="left" w:pos="2780"/>
        </w:tabs>
        <w:jc w:val="both"/>
        <w:rPr>
          <w:rFonts w:ascii="Arial" w:hAnsi="Arial" w:cs="Arial"/>
        </w:rPr>
      </w:pPr>
    </w:p>
    <w:p w14:paraId="41BD7B3B"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l.- Seguridad para fiestas $ 470.50 por elemento x 5 </w:t>
      </w:r>
      <w:proofErr w:type="spellStart"/>
      <w:r w:rsidRPr="002A24BC">
        <w:rPr>
          <w:rFonts w:ascii="Arial" w:hAnsi="Arial" w:cs="Arial"/>
        </w:rPr>
        <w:t>hrs</w:t>
      </w:r>
      <w:proofErr w:type="spellEnd"/>
      <w:r w:rsidRPr="002A24BC">
        <w:rPr>
          <w:rFonts w:ascii="Arial" w:hAnsi="Arial" w:cs="Arial"/>
        </w:rPr>
        <w:t xml:space="preserve"> de trabajo.</w:t>
      </w:r>
    </w:p>
    <w:p w14:paraId="1D2D5FAD" w14:textId="77777777" w:rsidR="00891299" w:rsidRPr="002A24BC" w:rsidRDefault="00891299" w:rsidP="00891299">
      <w:pPr>
        <w:widowControl w:val="0"/>
        <w:tabs>
          <w:tab w:val="left" w:pos="2780"/>
        </w:tabs>
        <w:adjustRightInd w:val="0"/>
        <w:jc w:val="both"/>
        <w:rPr>
          <w:rFonts w:ascii="Arial" w:hAnsi="Arial" w:cs="Arial"/>
        </w:rPr>
      </w:pPr>
    </w:p>
    <w:p w14:paraId="70BC3022"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lastRenderedPageBreak/>
        <w:t xml:space="preserve">    1.- Hora adicional por elemento $ 113.50.</w:t>
      </w:r>
    </w:p>
    <w:p w14:paraId="7E8F82B5"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2.- Eventos foráneos $ 535.50 x elemento.</w:t>
      </w:r>
    </w:p>
    <w:p w14:paraId="62964B6B" w14:textId="77777777" w:rsidR="00891299" w:rsidRPr="002A24BC" w:rsidRDefault="00891299" w:rsidP="00891299">
      <w:pPr>
        <w:widowControl w:val="0"/>
        <w:tabs>
          <w:tab w:val="left" w:pos="2780"/>
        </w:tabs>
        <w:adjustRightInd w:val="0"/>
        <w:jc w:val="both"/>
        <w:rPr>
          <w:rFonts w:ascii="Arial" w:hAnsi="Arial" w:cs="Arial"/>
        </w:rPr>
      </w:pPr>
    </w:p>
    <w:p w14:paraId="3AD836D7"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II.- Seguridad para eventos públicos eventuales:</w:t>
      </w:r>
    </w:p>
    <w:p w14:paraId="13BCB052" w14:textId="77777777" w:rsidR="00891299" w:rsidRPr="002A24BC" w:rsidRDefault="00891299" w:rsidP="00891299">
      <w:pPr>
        <w:widowControl w:val="0"/>
        <w:tabs>
          <w:tab w:val="left" w:pos="2780"/>
        </w:tabs>
        <w:adjustRightInd w:val="0"/>
        <w:jc w:val="both"/>
        <w:rPr>
          <w:rFonts w:ascii="Arial" w:hAnsi="Arial" w:cs="Arial"/>
        </w:rPr>
      </w:pPr>
    </w:p>
    <w:p w14:paraId="48C507F0" w14:textId="77777777" w:rsidR="00891299" w:rsidRPr="002A24BC" w:rsidRDefault="00891299" w:rsidP="00891299">
      <w:pPr>
        <w:widowControl w:val="0"/>
        <w:tabs>
          <w:tab w:val="left" w:pos="284"/>
        </w:tabs>
        <w:adjustRightInd w:val="0"/>
        <w:jc w:val="both"/>
        <w:rPr>
          <w:rFonts w:ascii="Arial" w:hAnsi="Arial" w:cs="Arial"/>
        </w:rPr>
      </w:pPr>
      <w:r w:rsidRPr="002A24BC">
        <w:rPr>
          <w:rFonts w:ascii="Arial" w:hAnsi="Arial" w:cs="Arial"/>
        </w:rPr>
        <w:tab/>
        <w:t xml:space="preserve">1.- Con fines de lucro  $ 470.50 por elemento </w:t>
      </w:r>
    </w:p>
    <w:p w14:paraId="49CE6D56" w14:textId="77777777" w:rsidR="00891299" w:rsidRPr="002A24BC" w:rsidRDefault="00891299" w:rsidP="00891299">
      <w:pPr>
        <w:widowControl w:val="0"/>
        <w:tabs>
          <w:tab w:val="left" w:pos="284"/>
        </w:tabs>
        <w:adjustRightInd w:val="0"/>
        <w:jc w:val="both"/>
        <w:rPr>
          <w:rFonts w:ascii="Arial" w:hAnsi="Arial" w:cs="Arial"/>
        </w:rPr>
      </w:pPr>
      <w:r w:rsidRPr="002A24BC">
        <w:rPr>
          <w:rFonts w:ascii="Arial" w:hAnsi="Arial" w:cs="Arial"/>
        </w:rPr>
        <w:tab/>
        <w:t xml:space="preserve">2.- Sin Fines de Lucro $ 247.00 por elemento     </w:t>
      </w:r>
    </w:p>
    <w:p w14:paraId="0F454C58"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3.-Con fines de lucro eventos foráneos $ 538.50 por elemento</w:t>
      </w:r>
    </w:p>
    <w:p w14:paraId="708E861C"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4.- Sin fines de lucro eventos foráneos $ 313.00 por elemento</w:t>
      </w:r>
    </w:p>
    <w:p w14:paraId="26BBDE94" w14:textId="77777777" w:rsidR="00891299" w:rsidRPr="002A24BC" w:rsidRDefault="00891299" w:rsidP="00891299">
      <w:pPr>
        <w:widowControl w:val="0"/>
        <w:tabs>
          <w:tab w:val="left" w:pos="2780"/>
        </w:tabs>
        <w:adjustRightInd w:val="0"/>
        <w:jc w:val="both"/>
        <w:rPr>
          <w:rFonts w:ascii="Arial" w:hAnsi="Arial" w:cs="Arial"/>
        </w:rPr>
      </w:pPr>
    </w:p>
    <w:p w14:paraId="105697BB"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III.- Seguridad para eventos en predios particulares</w:t>
      </w:r>
    </w:p>
    <w:p w14:paraId="65078ABE" w14:textId="77777777" w:rsidR="00891299" w:rsidRPr="002A24BC" w:rsidRDefault="00891299" w:rsidP="00891299">
      <w:pPr>
        <w:widowControl w:val="0"/>
        <w:tabs>
          <w:tab w:val="left" w:pos="2780"/>
        </w:tabs>
        <w:adjustRightInd w:val="0"/>
        <w:jc w:val="both"/>
        <w:rPr>
          <w:rFonts w:ascii="Arial" w:hAnsi="Arial" w:cs="Arial"/>
        </w:rPr>
      </w:pPr>
    </w:p>
    <w:p w14:paraId="6D62827F"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1.- Sin fines de lucro  $ 268.50 por elemento.</w:t>
      </w:r>
    </w:p>
    <w:p w14:paraId="77353C6B"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2.- Con fines de lucro $ 494.00 por elemento.</w:t>
      </w:r>
    </w:p>
    <w:p w14:paraId="505BBF7E"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3.- Con fines de lucro eventos foráneos $ 535.50 por elemento.</w:t>
      </w:r>
    </w:p>
    <w:p w14:paraId="6ACE30E5" w14:textId="77777777" w:rsidR="00891299" w:rsidRPr="002A24BC" w:rsidRDefault="00891299" w:rsidP="00891299">
      <w:pPr>
        <w:tabs>
          <w:tab w:val="left" w:pos="2780"/>
        </w:tabs>
        <w:jc w:val="both"/>
        <w:rPr>
          <w:rFonts w:ascii="Arial" w:hAnsi="Arial" w:cs="Arial"/>
        </w:rPr>
      </w:pPr>
      <w:r w:rsidRPr="002A24BC">
        <w:rPr>
          <w:rFonts w:ascii="Arial" w:hAnsi="Arial" w:cs="Arial"/>
        </w:rPr>
        <w:t xml:space="preserve">     4.- Sin fines de lucro eventos forán</w:t>
      </w:r>
      <w:r>
        <w:rPr>
          <w:rFonts w:ascii="Arial" w:hAnsi="Arial" w:cs="Arial"/>
        </w:rPr>
        <w:t>eos $ 313.5</w:t>
      </w:r>
      <w:r w:rsidRPr="002A24BC">
        <w:rPr>
          <w:rFonts w:ascii="Arial" w:hAnsi="Arial" w:cs="Arial"/>
        </w:rPr>
        <w:t>0 por elemento.</w:t>
      </w:r>
    </w:p>
    <w:p w14:paraId="03369F28" w14:textId="77777777" w:rsidR="00891299" w:rsidRPr="002A24BC" w:rsidRDefault="00891299" w:rsidP="00891299">
      <w:pPr>
        <w:tabs>
          <w:tab w:val="left" w:pos="2780"/>
        </w:tabs>
        <w:jc w:val="both"/>
        <w:rPr>
          <w:rFonts w:ascii="Arial" w:hAnsi="Arial" w:cs="Arial"/>
        </w:rPr>
      </w:pPr>
    </w:p>
    <w:p w14:paraId="61846C9D" w14:textId="77777777" w:rsidR="00891299" w:rsidRPr="002A24BC" w:rsidRDefault="00891299" w:rsidP="00891299">
      <w:pPr>
        <w:jc w:val="center"/>
        <w:rPr>
          <w:rFonts w:ascii="Arial" w:hAnsi="Arial" w:cs="Arial"/>
          <w:b/>
          <w:bCs/>
        </w:rPr>
      </w:pPr>
      <w:r w:rsidRPr="002A24BC">
        <w:rPr>
          <w:rFonts w:ascii="Arial" w:hAnsi="Arial" w:cs="Arial"/>
          <w:b/>
          <w:bCs/>
        </w:rPr>
        <w:t>SECCIÓN VII</w:t>
      </w:r>
    </w:p>
    <w:p w14:paraId="3047ADE3" w14:textId="77777777" w:rsidR="00891299" w:rsidRPr="002A24BC" w:rsidRDefault="00891299" w:rsidP="00891299">
      <w:pPr>
        <w:jc w:val="center"/>
        <w:rPr>
          <w:rFonts w:ascii="Arial" w:hAnsi="Arial" w:cs="Arial"/>
          <w:b/>
          <w:bCs/>
        </w:rPr>
      </w:pPr>
      <w:r w:rsidRPr="002A24BC">
        <w:rPr>
          <w:rFonts w:ascii="Arial" w:hAnsi="Arial" w:cs="Arial"/>
          <w:b/>
          <w:bCs/>
        </w:rPr>
        <w:t>DE LOS SERVICIOS EN PANTEONES</w:t>
      </w:r>
    </w:p>
    <w:p w14:paraId="48E6A8B1" w14:textId="77777777" w:rsidR="00891299" w:rsidRPr="002A24BC" w:rsidRDefault="00891299" w:rsidP="00891299">
      <w:pPr>
        <w:ind w:right="50"/>
        <w:jc w:val="center"/>
        <w:rPr>
          <w:rFonts w:ascii="Arial" w:hAnsi="Arial" w:cs="Arial"/>
          <w:bCs/>
        </w:rPr>
      </w:pPr>
    </w:p>
    <w:p w14:paraId="53E2763A" w14:textId="77777777" w:rsidR="00891299" w:rsidRPr="002A24BC" w:rsidRDefault="00891299" w:rsidP="00891299">
      <w:pPr>
        <w:ind w:right="50"/>
        <w:jc w:val="both"/>
        <w:rPr>
          <w:rFonts w:ascii="Arial" w:hAnsi="Arial" w:cs="Arial"/>
          <w:bCs/>
        </w:rPr>
      </w:pPr>
      <w:r w:rsidRPr="002A24BC">
        <w:rPr>
          <w:rFonts w:ascii="Arial" w:hAnsi="Arial" w:cs="Arial"/>
          <w:b/>
        </w:rPr>
        <w:t>ARTÍCULO 17.-</w:t>
      </w:r>
      <w:r w:rsidRPr="002A24BC">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14:paraId="31DE6670" w14:textId="77777777" w:rsidR="00891299" w:rsidRPr="002A24BC" w:rsidRDefault="00891299" w:rsidP="00891299">
      <w:pPr>
        <w:ind w:right="50"/>
        <w:jc w:val="both"/>
        <w:rPr>
          <w:rFonts w:ascii="Arial" w:hAnsi="Arial" w:cs="Arial"/>
          <w:bCs/>
        </w:rPr>
      </w:pPr>
    </w:p>
    <w:p w14:paraId="3C0CA896" w14:textId="77777777" w:rsidR="00891299" w:rsidRPr="002A24BC" w:rsidRDefault="00891299" w:rsidP="00891299">
      <w:pPr>
        <w:tabs>
          <w:tab w:val="left" w:pos="2780"/>
        </w:tabs>
        <w:jc w:val="both"/>
        <w:rPr>
          <w:rFonts w:ascii="Arial" w:hAnsi="Arial" w:cs="Arial"/>
        </w:rPr>
      </w:pPr>
      <w:r w:rsidRPr="002A24BC">
        <w:rPr>
          <w:rFonts w:ascii="Arial" w:hAnsi="Arial" w:cs="Arial"/>
        </w:rPr>
        <w:t>El pago de este derecho se causará conforme a los conceptos y tarifas siguientes:</w:t>
      </w:r>
    </w:p>
    <w:p w14:paraId="4CAC4A6C" w14:textId="77777777" w:rsidR="00891299" w:rsidRPr="002A24BC" w:rsidRDefault="00891299" w:rsidP="00891299">
      <w:pPr>
        <w:tabs>
          <w:tab w:val="left" w:pos="2780"/>
        </w:tabs>
        <w:jc w:val="both"/>
        <w:rPr>
          <w:rFonts w:ascii="Arial" w:hAnsi="Arial" w:cs="Arial"/>
        </w:rPr>
      </w:pPr>
    </w:p>
    <w:p w14:paraId="08AFF977" w14:textId="77777777" w:rsidR="00891299" w:rsidRPr="002A24BC" w:rsidRDefault="00891299" w:rsidP="00891299">
      <w:pPr>
        <w:tabs>
          <w:tab w:val="left" w:pos="2780"/>
        </w:tabs>
        <w:jc w:val="both"/>
        <w:rPr>
          <w:rFonts w:ascii="Arial" w:hAnsi="Arial" w:cs="Arial"/>
        </w:rPr>
      </w:pPr>
      <w:r w:rsidRPr="002A24BC">
        <w:rPr>
          <w:rFonts w:ascii="Arial" w:hAnsi="Arial" w:cs="Arial"/>
        </w:rPr>
        <w:t>l.- Autorización para traslado o internación de cadáveres en el Municipio $ 156.50 por servicio.</w:t>
      </w:r>
    </w:p>
    <w:p w14:paraId="6201F0BE" w14:textId="77777777" w:rsidR="00891299" w:rsidRPr="002A24BC" w:rsidRDefault="00891299" w:rsidP="00891299">
      <w:pPr>
        <w:tabs>
          <w:tab w:val="left" w:pos="2780"/>
        </w:tabs>
        <w:jc w:val="both"/>
        <w:rPr>
          <w:rFonts w:ascii="Arial" w:hAnsi="Arial" w:cs="Arial"/>
        </w:rPr>
      </w:pPr>
    </w:p>
    <w:p w14:paraId="7F7D90CC" w14:textId="77777777" w:rsidR="00891299" w:rsidRPr="002A24BC" w:rsidRDefault="00891299" w:rsidP="00891299">
      <w:pPr>
        <w:tabs>
          <w:tab w:val="left" w:pos="2780"/>
        </w:tabs>
        <w:jc w:val="both"/>
        <w:rPr>
          <w:rFonts w:ascii="Arial" w:hAnsi="Arial" w:cs="Arial"/>
        </w:rPr>
      </w:pPr>
      <w:proofErr w:type="gramStart"/>
      <w:r w:rsidRPr="002A24BC">
        <w:rPr>
          <w:rFonts w:ascii="Arial" w:hAnsi="Arial" w:cs="Arial"/>
        </w:rPr>
        <w:lastRenderedPageBreak/>
        <w:t>ll.-</w:t>
      </w:r>
      <w:proofErr w:type="gramEnd"/>
      <w:r w:rsidRPr="002A24BC">
        <w:rPr>
          <w:rFonts w:ascii="Arial" w:hAnsi="Arial" w:cs="Arial"/>
        </w:rPr>
        <w:t xml:space="preserve"> Autorización para construcción de monumentos $ 93.00.</w:t>
      </w:r>
    </w:p>
    <w:p w14:paraId="0F28D1E8" w14:textId="77777777" w:rsidR="00891299" w:rsidRPr="002A24BC" w:rsidRDefault="00891299" w:rsidP="00891299">
      <w:pPr>
        <w:tabs>
          <w:tab w:val="left" w:pos="2780"/>
        </w:tabs>
        <w:jc w:val="both"/>
        <w:rPr>
          <w:rFonts w:ascii="Arial" w:hAnsi="Arial" w:cs="Arial"/>
        </w:rPr>
      </w:pPr>
    </w:p>
    <w:p w14:paraId="2C09650F" w14:textId="77777777" w:rsidR="00891299" w:rsidRPr="002A24BC" w:rsidRDefault="00891299" w:rsidP="00891299">
      <w:pPr>
        <w:jc w:val="both"/>
        <w:rPr>
          <w:rFonts w:ascii="Arial" w:hAnsi="Arial" w:cs="Arial"/>
        </w:rPr>
      </w:pPr>
      <w:proofErr w:type="spellStart"/>
      <w:proofErr w:type="gramStart"/>
      <w:r w:rsidRPr="002A24BC">
        <w:rPr>
          <w:rFonts w:ascii="Arial" w:hAnsi="Arial" w:cs="Arial"/>
        </w:rPr>
        <w:t>lll</w:t>
      </w:r>
      <w:proofErr w:type="spellEnd"/>
      <w:r w:rsidRPr="002A24BC">
        <w:rPr>
          <w:rFonts w:ascii="Arial" w:hAnsi="Arial" w:cs="Arial"/>
        </w:rPr>
        <w:t>.-</w:t>
      </w:r>
      <w:proofErr w:type="gramEnd"/>
      <w:r w:rsidRPr="002A24BC">
        <w:rPr>
          <w:rFonts w:ascii="Arial" w:hAnsi="Arial" w:cs="Arial"/>
        </w:rPr>
        <w:t xml:space="preserve"> Certificaciones por expedición o reexpedición de antecedentes de título o cambio de titular $ 46.00</w:t>
      </w:r>
    </w:p>
    <w:p w14:paraId="7F76B7A1" w14:textId="77777777" w:rsidR="00891299" w:rsidRPr="002A24BC" w:rsidRDefault="00891299" w:rsidP="00891299">
      <w:pPr>
        <w:tabs>
          <w:tab w:val="left" w:pos="2780"/>
        </w:tabs>
        <w:jc w:val="both"/>
        <w:rPr>
          <w:rFonts w:ascii="Arial" w:hAnsi="Arial" w:cs="Arial"/>
        </w:rPr>
      </w:pPr>
    </w:p>
    <w:p w14:paraId="086F8AC3" w14:textId="77777777" w:rsidR="00891299" w:rsidRPr="002A24BC" w:rsidRDefault="00891299" w:rsidP="00891299">
      <w:pPr>
        <w:tabs>
          <w:tab w:val="left" w:pos="2780"/>
        </w:tabs>
        <w:jc w:val="both"/>
        <w:rPr>
          <w:rFonts w:ascii="Arial" w:hAnsi="Arial" w:cs="Arial"/>
        </w:rPr>
      </w:pPr>
      <w:proofErr w:type="spellStart"/>
      <w:r w:rsidRPr="002A24BC">
        <w:rPr>
          <w:rFonts w:ascii="Arial" w:hAnsi="Arial" w:cs="Arial"/>
        </w:rPr>
        <w:t>lV</w:t>
      </w:r>
      <w:proofErr w:type="spellEnd"/>
      <w:r w:rsidRPr="002A24BC">
        <w:rPr>
          <w:rFonts w:ascii="Arial" w:hAnsi="Arial" w:cs="Arial"/>
        </w:rPr>
        <w:t>.- Servicios de limpieza y desmonte $ 46.00.</w:t>
      </w:r>
    </w:p>
    <w:p w14:paraId="3A2B0447" w14:textId="77777777" w:rsidR="00891299" w:rsidRPr="002A24BC" w:rsidRDefault="00891299" w:rsidP="00891299">
      <w:pPr>
        <w:tabs>
          <w:tab w:val="left" w:pos="2780"/>
        </w:tabs>
        <w:jc w:val="both"/>
        <w:rPr>
          <w:rFonts w:ascii="Arial" w:hAnsi="Arial" w:cs="Arial"/>
        </w:rPr>
      </w:pPr>
    </w:p>
    <w:p w14:paraId="1F4FDC6E" w14:textId="77777777" w:rsidR="00891299" w:rsidRPr="002A24BC" w:rsidRDefault="00891299" w:rsidP="00891299">
      <w:pPr>
        <w:tabs>
          <w:tab w:val="left" w:pos="2780"/>
        </w:tabs>
        <w:jc w:val="both"/>
        <w:rPr>
          <w:rFonts w:ascii="Arial" w:hAnsi="Arial" w:cs="Arial"/>
        </w:rPr>
      </w:pPr>
      <w:r w:rsidRPr="002A24BC">
        <w:rPr>
          <w:rFonts w:ascii="Arial" w:hAnsi="Arial" w:cs="Arial"/>
        </w:rPr>
        <w:t>V.- Pago por exhumación $ 313.00.</w:t>
      </w:r>
    </w:p>
    <w:p w14:paraId="55C82A1F" w14:textId="77777777" w:rsidR="00891299" w:rsidRPr="002A24BC" w:rsidRDefault="00891299" w:rsidP="00891299">
      <w:pPr>
        <w:tabs>
          <w:tab w:val="left" w:pos="2780"/>
        </w:tabs>
        <w:jc w:val="both"/>
        <w:rPr>
          <w:rFonts w:ascii="Arial" w:hAnsi="Arial" w:cs="Arial"/>
        </w:rPr>
      </w:pPr>
    </w:p>
    <w:p w14:paraId="7B04D002" w14:textId="77777777" w:rsidR="00891299" w:rsidRPr="002A24BC" w:rsidRDefault="00891299" w:rsidP="00891299">
      <w:pPr>
        <w:tabs>
          <w:tab w:val="left" w:pos="2780"/>
        </w:tabs>
        <w:jc w:val="both"/>
        <w:rPr>
          <w:rFonts w:ascii="Arial" w:hAnsi="Arial" w:cs="Arial"/>
        </w:rPr>
      </w:pPr>
      <w:proofErr w:type="spellStart"/>
      <w:proofErr w:type="gramStart"/>
      <w:r w:rsidRPr="002A24BC">
        <w:rPr>
          <w:rFonts w:ascii="Arial" w:hAnsi="Arial" w:cs="Arial"/>
        </w:rPr>
        <w:t>Vl</w:t>
      </w:r>
      <w:proofErr w:type="spellEnd"/>
      <w:r w:rsidRPr="002A24BC">
        <w:rPr>
          <w:rFonts w:ascii="Arial" w:hAnsi="Arial" w:cs="Arial"/>
        </w:rPr>
        <w:t>.-</w:t>
      </w:r>
      <w:proofErr w:type="gramEnd"/>
      <w:r w:rsidRPr="002A24BC">
        <w:rPr>
          <w:rFonts w:ascii="Arial" w:hAnsi="Arial" w:cs="Arial"/>
        </w:rPr>
        <w:t xml:space="preserve"> Pago de inhumación  $ 313.00.</w:t>
      </w:r>
    </w:p>
    <w:p w14:paraId="02ACDA63" w14:textId="77777777" w:rsidR="00891299" w:rsidRPr="002A24BC" w:rsidRDefault="00891299" w:rsidP="00891299">
      <w:pPr>
        <w:ind w:right="50"/>
        <w:jc w:val="both"/>
        <w:rPr>
          <w:rFonts w:ascii="Arial" w:hAnsi="Arial" w:cs="Arial"/>
          <w:b/>
          <w:bCs/>
        </w:rPr>
      </w:pPr>
    </w:p>
    <w:p w14:paraId="3C42AC9B" w14:textId="77777777" w:rsidR="00891299" w:rsidRPr="002A24BC" w:rsidRDefault="00891299" w:rsidP="00891299">
      <w:pPr>
        <w:jc w:val="center"/>
        <w:rPr>
          <w:rFonts w:ascii="Arial" w:hAnsi="Arial" w:cs="Arial"/>
          <w:b/>
          <w:bCs/>
        </w:rPr>
      </w:pPr>
      <w:r>
        <w:rPr>
          <w:rFonts w:ascii="Arial" w:hAnsi="Arial" w:cs="Arial"/>
          <w:b/>
          <w:bCs/>
        </w:rPr>
        <w:t>SECCIÓN VIII</w:t>
      </w:r>
    </w:p>
    <w:p w14:paraId="64E48954" w14:textId="77777777" w:rsidR="00891299" w:rsidRPr="002A24BC" w:rsidRDefault="00891299" w:rsidP="00891299">
      <w:pPr>
        <w:jc w:val="center"/>
        <w:rPr>
          <w:rFonts w:ascii="Arial" w:hAnsi="Arial" w:cs="Arial"/>
          <w:b/>
          <w:bCs/>
        </w:rPr>
      </w:pPr>
      <w:r w:rsidRPr="002A24BC">
        <w:rPr>
          <w:rFonts w:ascii="Arial" w:hAnsi="Arial" w:cs="Arial"/>
          <w:b/>
          <w:bCs/>
        </w:rPr>
        <w:t>DE LOS SERVICIOS DE TRÁNSITO</w:t>
      </w:r>
    </w:p>
    <w:p w14:paraId="2E755640" w14:textId="77777777" w:rsidR="00891299" w:rsidRPr="002A24BC" w:rsidRDefault="00891299" w:rsidP="00891299">
      <w:pPr>
        <w:ind w:right="50"/>
        <w:jc w:val="both"/>
        <w:rPr>
          <w:rFonts w:ascii="Arial" w:hAnsi="Arial" w:cs="Arial"/>
          <w:bCs/>
        </w:rPr>
      </w:pPr>
    </w:p>
    <w:p w14:paraId="667A9CF4" w14:textId="77777777" w:rsidR="00891299" w:rsidRPr="002A24BC" w:rsidRDefault="00891299" w:rsidP="00891299">
      <w:pPr>
        <w:ind w:right="50"/>
        <w:jc w:val="both"/>
        <w:rPr>
          <w:rFonts w:ascii="Arial" w:hAnsi="Arial" w:cs="Arial"/>
          <w:color w:val="000000"/>
        </w:rPr>
      </w:pPr>
      <w:r w:rsidRPr="002A24BC">
        <w:rPr>
          <w:rFonts w:ascii="Arial" w:hAnsi="Arial" w:cs="Arial"/>
          <w:b/>
        </w:rPr>
        <w:t>ARTÍCULO 18.-</w:t>
      </w:r>
      <w:r w:rsidRPr="002A24BC">
        <w:rPr>
          <w:rFonts w:ascii="Arial" w:hAnsi="Arial" w:cs="Arial"/>
          <w:color w:val="000000"/>
        </w:rPr>
        <w:t xml:space="preserve"> Son objeto de este derecho, los servicios que presten las autoridades en materia de tránsito municipal y se pagarán las cuotas siguientes por los conceptos de:</w:t>
      </w:r>
    </w:p>
    <w:p w14:paraId="08E43654" w14:textId="77777777" w:rsidR="00891299" w:rsidRPr="002A24BC" w:rsidRDefault="00891299" w:rsidP="00891299">
      <w:pPr>
        <w:jc w:val="both"/>
        <w:rPr>
          <w:rFonts w:ascii="Arial" w:hAnsi="Arial" w:cs="Arial"/>
          <w:color w:val="000000"/>
        </w:rPr>
      </w:pPr>
    </w:p>
    <w:p w14:paraId="3604E765"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I.- Por cambio de vehículos particulares al servicio público, siendo el mismo propietario, el equivalente a 7 </w:t>
      </w:r>
      <w:r w:rsidRPr="002A24BC">
        <w:rPr>
          <w:rFonts w:ascii="Arial" w:hAnsi="Arial" w:cs="Arial"/>
        </w:rPr>
        <w:t>Unidades de Medida y Actualización (UMA)</w:t>
      </w:r>
      <w:r w:rsidRPr="002A24BC">
        <w:rPr>
          <w:rFonts w:ascii="Arial" w:hAnsi="Arial" w:cs="Arial"/>
          <w:color w:val="000000"/>
        </w:rPr>
        <w:t>, excluyendo los modelos del año en curso adquiridos expresamente para este servicio.</w:t>
      </w:r>
    </w:p>
    <w:p w14:paraId="752DCDFA" w14:textId="77777777" w:rsidR="00891299" w:rsidRPr="002A24BC" w:rsidRDefault="00891299" w:rsidP="00891299">
      <w:pPr>
        <w:jc w:val="both"/>
        <w:rPr>
          <w:rFonts w:ascii="Arial" w:hAnsi="Arial" w:cs="Arial"/>
          <w:color w:val="000000"/>
        </w:rPr>
      </w:pPr>
    </w:p>
    <w:p w14:paraId="7943EA2D"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II.- Por revisión mecánica del transporte público y de seguridad e higiene se cobrará el equivalente a 3 1/2 </w:t>
      </w:r>
      <w:r w:rsidRPr="002A24BC">
        <w:rPr>
          <w:rFonts w:ascii="Arial" w:hAnsi="Arial" w:cs="Arial"/>
        </w:rPr>
        <w:t>Unidades de Medida y Actualización (UMA)</w:t>
      </w:r>
      <w:r w:rsidRPr="002A24BC">
        <w:rPr>
          <w:rFonts w:ascii="Arial" w:hAnsi="Arial" w:cs="Arial"/>
          <w:bCs/>
          <w:color w:val="000000"/>
        </w:rPr>
        <w:t>.</w:t>
      </w:r>
    </w:p>
    <w:p w14:paraId="3D7BB204" w14:textId="77777777" w:rsidR="00891299" w:rsidRPr="002A24BC" w:rsidRDefault="00891299" w:rsidP="00891299">
      <w:pPr>
        <w:tabs>
          <w:tab w:val="num" w:pos="770"/>
        </w:tabs>
        <w:jc w:val="both"/>
        <w:rPr>
          <w:rFonts w:ascii="Arial" w:hAnsi="Arial" w:cs="Arial"/>
          <w:color w:val="000000"/>
        </w:rPr>
      </w:pPr>
    </w:p>
    <w:p w14:paraId="4D690C0F"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III.- Por constancias, el equivalente a 2 </w:t>
      </w:r>
      <w:r w:rsidRPr="002A24BC">
        <w:rPr>
          <w:rFonts w:ascii="Arial" w:hAnsi="Arial" w:cs="Arial"/>
        </w:rPr>
        <w:t>Unidades de Medida y Actualización (UMA)</w:t>
      </w:r>
      <w:r w:rsidRPr="002A24BC">
        <w:rPr>
          <w:rFonts w:ascii="Arial" w:hAnsi="Arial" w:cs="Arial"/>
          <w:color w:val="000000"/>
        </w:rPr>
        <w:t>.</w:t>
      </w:r>
    </w:p>
    <w:p w14:paraId="520075A9" w14:textId="77777777" w:rsidR="00891299" w:rsidRPr="002A24BC" w:rsidRDefault="00891299" w:rsidP="00891299">
      <w:pPr>
        <w:tabs>
          <w:tab w:val="num" w:pos="770"/>
        </w:tabs>
        <w:jc w:val="both"/>
        <w:rPr>
          <w:rFonts w:ascii="Arial" w:hAnsi="Arial" w:cs="Arial"/>
          <w:color w:val="000000"/>
        </w:rPr>
      </w:pPr>
    </w:p>
    <w:p w14:paraId="76AEC8E8" w14:textId="77777777" w:rsidR="00891299" w:rsidRPr="002A24BC" w:rsidRDefault="00891299" w:rsidP="00076F1B">
      <w:pPr>
        <w:jc w:val="both"/>
        <w:rPr>
          <w:rFonts w:ascii="Arial" w:hAnsi="Arial" w:cs="Arial"/>
          <w:color w:val="000000"/>
        </w:rPr>
      </w:pPr>
      <w:r w:rsidRPr="002A24BC">
        <w:rPr>
          <w:rFonts w:ascii="Arial" w:hAnsi="Arial" w:cs="Arial"/>
          <w:color w:val="000000"/>
        </w:rPr>
        <w:t xml:space="preserve">IV.- Permiso para aprendizaje para conducir hasta por un mes el equivalente a 1 </w:t>
      </w:r>
      <w:r w:rsidRPr="002A24BC">
        <w:rPr>
          <w:rFonts w:ascii="Arial" w:hAnsi="Arial" w:cs="Arial"/>
        </w:rPr>
        <w:t>Unidad de Medida y Actualización (UMA)</w:t>
      </w:r>
      <w:r w:rsidRPr="002A24BC">
        <w:rPr>
          <w:rFonts w:ascii="Arial" w:hAnsi="Arial" w:cs="Arial"/>
          <w:color w:val="000000"/>
        </w:rPr>
        <w:t>.</w:t>
      </w:r>
    </w:p>
    <w:p w14:paraId="2A5E576E"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V.- Por certificado médico de estado de ebriedad, el equivalente a 3 </w:t>
      </w:r>
      <w:r w:rsidRPr="002A24BC">
        <w:rPr>
          <w:rFonts w:ascii="Arial" w:hAnsi="Arial" w:cs="Arial"/>
        </w:rPr>
        <w:t>Unidades de Medida y Actualización (UMA)</w:t>
      </w:r>
      <w:r w:rsidRPr="002A24BC">
        <w:rPr>
          <w:rFonts w:ascii="Arial" w:hAnsi="Arial" w:cs="Arial"/>
          <w:color w:val="000000"/>
        </w:rPr>
        <w:t>.</w:t>
      </w:r>
    </w:p>
    <w:p w14:paraId="004CE737" w14:textId="77777777" w:rsidR="00891299" w:rsidRPr="002A24BC" w:rsidRDefault="00891299" w:rsidP="00891299">
      <w:pPr>
        <w:jc w:val="both"/>
        <w:rPr>
          <w:rFonts w:ascii="Arial" w:hAnsi="Arial" w:cs="Arial"/>
          <w:color w:val="000000"/>
        </w:rPr>
      </w:pPr>
    </w:p>
    <w:p w14:paraId="214ECAB3" w14:textId="77777777" w:rsidR="00891299" w:rsidRPr="002A24BC" w:rsidRDefault="00891299" w:rsidP="00891299">
      <w:pPr>
        <w:jc w:val="both"/>
        <w:rPr>
          <w:rFonts w:ascii="Arial" w:hAnsi="Arial" w:cs="Arial"/>
          <w:color w:val="000000"/>
        </w:rPr>
      </w:pPr>
      <w:r w:rsidRPr="002A24BC">
        <w:rPr>
          <w:rFonts w:ascii="Arial" w:hAnsi="Arial" w:cs="Arial"/>
          <w:color w:val="000000"/>
        </w:rPr>
        <w:lastRenderedPageBreak/>
        <w:t xml:space="preserve">VI.- Por revisión médica a operadores del auto transporte público municipal, el equivalente a 2 </w:t>
      </w:r>
      <w:r w:rsidRPr="002A24BC">
        <w:rPr>
          <w:rFonts w:ascii="Arial" w:hAnsi="Arial" w:cs="Arial"/>
        </w:rPr>
        <w:t>Unidades de Medida y Actualización (UMA)</w:t>
      </w:r>
      <w:r w:rsidRPr="002A24BC">
        <w:rPr>
          <w:rFonts w:ascii="Arial" w:hAnsi="Arial" w:cs="Arial"/>
          <w:color w:val="000000"/>
        </w:rPr>
        <w:t>.</w:t>
      </w:r>
    </w:p>
    <w:p w14:paraId="66C304D3" w14:textId="77777777" w:rsidR="00891299" w:rsidRPr="002A24BC" w:rsidRDefault="00891299" w:rsidP="00891299">
      <w:pPr>
        <w:tabs>
          <w:tab w:val="num" w:pos="770"/>
        </w:tabs>
        <w:jc w:val="both"/>
        <w:rPr>
          <w:rFonts w:ascii="Arial" w:hAnsi="Arial" w:cs="Arial"/>
          <w:color w:val="000000"/>
        </w:rPr>
      </w:pPr>
    </w:p>
    <w:p w14:paraId="629D0C09" w14:textId="77777777" w:rsidR="00891299" w:rsidRPr="002A24BC" w:rsidRDefault="00891299" w:rsidP="00891299">
      <w:pPr>
        <w:jc w:val="both"/>
        <w:rPr>
          <w:rFonts w:ascii="Arial" w:hAnsi="Arial" w:cs="Arial"/>
        </w:rPr>
      </w:pPr>
      <w:r w:rsidRPr="002A24BC">
        <w:rPr>
          <w:rFonts w:ascii="Arial" w:hAnsi="Arial" w:cs="Arial"/>
          <w:color w:val="000000"/>
        </w:rPr>
        <w:t xml:space="preserve">VII.-  Por verificación vehicular en forma semestral será de $ 76.00. </w:t>
      </w:r>
      <w:r w:rsidRPr="002A24BC">
        <w:rPr>
          <w:rFonts w:ascii="Arial" w:hAnsi="Arial" w:cs="Arial"/>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3DE39900" w14:textId="77777777" w:rsidR="00891299" w:rsidRPr="002A24BC" w:rsidRDefault="00891299" w:rsidP="00891299">
      <w:pPr>
        <w:tabs>
          <w:tab w:val="num" w:pos="770"/>
        </w:tabs>
        <w:jc w:val="both"/>
        <w:rPr>
          <w:rFonts w:ascii="Arial" w:hAnsi="Arial" w:cs="Arial"/>
          <w:bCs/>
          <w:color w:val="000000"/>
        </w:rPr>
      </w:pPr>
    </w:p>
    <w:p w14:paraId="5F7165C5"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VIII.- Concesiones de Ruta para explotar el servicio de Transporte de Pasajeros en la modalidad Transporte Urbano en las vías públicas que se encuentran dentro de los límites municipales.</w:t>
      </w:r>
    </w:p>
    <w:p w14:paraId="1C5A2F6E" w14:textId="77777777" w:rsidR="00891299" w:rsidRPr="002A24BC" w:rsidRDefault="00891299" w:rsidP="00891299">
      <w:pPr>
        <w:jc w:val="both"/>
        <w:rPr>
          <w:rFonts w:ascii="Arial" w:hAnsi="Arial" w:cs="Arial"/>
          <w:bCs/>
          <w:color w:val="000000"/>
        </w:rPr>
      </w:pPr>
    </w:p>
    <w:p w14:paraId="4ADA41E9"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1. Expedición a 30 años </w:t>
      </w:r>
      <w:r w:rsidRPr="002A24BC">
        <w:rPr>
          <w:rFonts w:ascii="Arial" w:hAnsi="Arial" w:cs="Arial"/>
          <w:color w:val="000000"/>
        </w:rPr>
        <w:t>$ 112,085.50</w:t>
      </w:r>
    </w:p>
    <w:p w14:paraId="321F7544" w14:textId="77777777" w:rsidR="00891299" w:rsidRPr="002A24BC" w:rsidRDefault="00891299" w:rsidP="00891299">
      <w:pPr>
        <w:jc w:val="both"/>
        <w:rPr>
          <w:rFonts w:ascii="Arial" w:hAnsi="Arial" w:cs="Arial"/>
          <w:bCs/>
          <w:color w:val="000000"/>
        </w:rPr>
      </w:pPr>
    </w:p>
    <w:p w14:paraId="7BE28193"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2. Refrendo Anual </w:t>
      </w:r>
      <w:r w:rsidRPr="002A24BC">
        <w:rPr>
          <w:rFonts w:ascii="Arial" w:hAnsi="Arial" w:cs="Arial"/>
          <w:color w:val="000000"/>
        </w:rPr>
        <w:t>$ 2,241.50 pagaderos</w:t>
      </w:r>
      <w:r w:rsidRPr="002A24BC">
        <w:rPr>
          <w:rFonts w:ascii="Arial" w:hAnsi="Arial" w:cs="Arial"/>
          <w:bCs/>
          <w:color w:val="000000"/>
        </w:rPr>
        <w:t xml:space="preserve"> en los primeros 3 meses de cada año con incentivo por pronto pago del 15% en enero y 10% en febrero y recargos acumulables del 10% mensual a partir de abril.</w:t>
      </w:r>
    </w:p>
    <w:p w14:paraId="3B91D65E" w14:textId="77777777" w:rsidR="00891299" w:rsidRPr="002A24BC" w:rsidRDefault="00891299" w:rsidP="00891299">
      <w:pPr>
        <w:tabs>
          <w:tab w:val="left" w:pos="1276"/>
        </w:tabs>
        <w:jc w:val="both"/>
        <w:rPr>
          <w:rFonts w:ascii="Arial" w:hAnsi="Arial" w:cs="Arial"/>
          <w:bCs/>
          <w:color w:val="000000"/>
        </w:rPr>
      </w:pPr>
    </w:p>
    <w:p w14:paraId="64D9B8A0" w14:textId="77777777" w:rsidR="00891299" w:rsidRPr="002A24BC" w:rsidRDefault="00891299" w:rsidP="00891299">
      <w:pPr>
        <w:tabs>
          <w:tab w:val="left" w:pos="1276"/>
        </w:tabs>
        <w:jc w:val="both"/>
        <w:rPr>
          <w:rFonts w:ascii="Arial" w:hAnsi="Arial" w:cs="Arial"/>
        </w:rPr>
      </w:pPr>
      <w:r w:rsidRPr="002A24BC">
        <w:rPr>
          <w:rFonts w:ascii="Arial" w:hAnsi="Arial" w:cs="Arial"/>
          <w:bCs/>
          <w:color w:val="000000"/>
        </w:rPr>
        <w:t xml:space="preserve">3. </w:t>
      </w:r>
      <w:r w:rsidRPr="002A24BC">
        <w:rPr>
          <w:rFonts w:ascii="Arial" w:hAnsi="Arial" w:cs="Arial"/>
        </w:rPr>
        <w:t>Por concepto de prorroga se cobrará el 50% del valor señalado en el numeral 1 y tendrán una vigencia de 30 años en base a la Ley de Tránsito y Transporte del Estado de Coahuila de Zaragoza.</w:t>
      </w:r>
    </w:p>
    <w:p w14:paraId="0F8CC239" w14:textId="77777777" w:rsidR="00891299" w:rsidRPr="002A24BC" w:rsidRDefault="00891299" w:rsidP="00891299">
      <w:pPr>
        <w:jc w:val="both"/>
        <w:rPr>
          <w:rFonts w:ascii="Arial" w:hAnsi="Arial" w:cs="Arial"/>
          <w:bCs/>
          <w:color w:val="000000"/>
        </w:rPr>
      </w:pPr>
    </w:p>
    <w:p w14:paraId="2603ADFF" w14:textId="77777777" w:rsidR="00891299" w:rsidRPr="002A24BC" w:rsidRDefault="00891299" w:rsidP="00891299">
      <w:pPr>
        <w:jc w:val="both"/>
        <w:rPr>
          <w:rFonts w:ascii="Arial" w:hAnsi="Arial" w:cs="Arial"/>
          <w:bCs/>
        </w:rPr>
      </w:pPr>
      <w:r w:rsidRPr="002A24BC">
        <w:rPr>
          <w:rFonts w:ascii="Arial" w:hAnsi="Arial" w:cs="Arial"/>
          <w:bCs/>
        </w:rPr>
        <w:t>IX.- Concesiones para explotar el servicio público de transporte de pasajeros en la modalidad de Autos de Alquiler.</w:t>
      </w:r>
    </w:p>
    <w:p w14:paraId="7636C655" w14:textId="77777777" w:rsidR="00891299" w:rsidRPr="002A24BC" w:rsidRDefault="00891299" w:rsidP="00891299">
      <w:pPr>
        <w:jc w:val="both"/>
        <w:rPr>
          <w:rFonts w:ascii="Arial" w:hAnsi="Arial" w:cs="Arial"/>
          <w:bCs/>
        </w:rPr>
      </w:pPr>
    </w:p>
    <w:p w14:paraId="2E639BA6" w14:textId="77777777" w:rsidR="00891299" w:rsidRPr="002A24BC" w:rsidRDefault="00891299" w:rsidP="00891299">
      <w:pPr>
        <w:jc w:val="both"/>
        <w:rPr>
          <w:rFonts w:ascii="Arial" w:hAnsi="Arial" w:cs="Arial"/>
          <w:bCs/>
        </w:rPr>
      </w:pPr>
      <w:r w:rsidRPr="002A24BC">
        <w:rPr>
          <w:rFonts w:ascii="Arial" w:hAnsi="Arial" w:cs="Arial"/>
          <w:bCs/>
        </w:rPr>
        <w:t xml:space="preserve">1. Expedición a 30 años </w:t>
      </w:r>
      <w:r w:rsidRPr="002A24BC">
        <w:rPr>
          <w:rFonts w:ascii="Arial" w:hAnsi="Arial" w:cs="Arial"/>
        </w:rPr>
        <w:t>$ 140,908.00.</w:t>
      </w:r>
    </w:p>
    <w:p w14:paraId="3E56F104" w14:textId="77777777" w:rsidR="00891299" w:rsidRPr="002A24BC" w:rsidRDefault="00891299" w:rsidP="00891299">
      <w:pPr>
        <w:jc w:val="both"/>
        <w:rPr>
          <w:rFonts w:ascii="Arial" w:hAnsi="Arial" w:cs="Arial"/>
          <w:bCs/>
        </w:rPr>
      </w:pPr>
    </w:p>
    <w:p w14:paraId="28690BC2" w14:textId="77777777" w:rsidR="00891299" w:rsidRPr="002A24BC" w:rsidRDefault="00891299" w:rsidP="00891299">
      <w:pPr>
        <w:jc w:val="both"/>
        <w:rPr>
          <w:rFonts w:ascii="Arial" w:hAnsi="Arial" w:cs="Arial"/>
          <w:bCs/>
          <w:color w:val="000000"/>
        </w:rPr>
      </w:pPr>
      <w:r w:rsidRPr="002A24BC">
        <w:rPr>
          <w:rFonts w:ascii="Arial" w:hAnsi="Arial" w:cs="Arial"/>
          <w:bCs/>
        </w:rPr>
        <w:t>2. Refrendo Anual se</w:t>
      </w:r>
      <w:r w:rsidRPr="002A24BC">
        <w:rPr>
          <w:rFonts w:ascii="Arial" w:hAnsi="Arial" w:cs="Arial"/>
          <w:bCs/>
          <w:color w:val="000000"/>
        </w:rPr>
        <w:t>rá de acuerdo a los siguientes porcentajes:</w:t>
      </w:r>
    </w:p>
    <w:p w14:paraId="60F4DB21" w14:textId="77777777" w:rsidR="00891299" w:rsidRPr="002A24BC" w:rsidRDefault="00891299" w:rsidP="00891299">
      <w:pPr>
        <w:ind w:firstLine="284"/>
        <w:jc w:val="both"/>
        <w:rPr>
          <w:rFonts w:ascii="Arial" w:hAnsi="Arial" w:cs="Arial"/>
          <w:bCs/>
          <w:color w:val="000000"/>
        </w:rPr>
      </w:pPr>
      <w:r w:rsidRPr="002A24BC">
        <w:rPr>
          <w:rFonts w:ascii="Arial" w:hAnsi="Arial" w:cs="Arial"/>
          <w:bCs/>
          <w:color w:val="000000"/>
        </w:rPr>
        <w:t xml:space="preserve">10% del valor de la concesión adquirida en 2018, </w:t>
      </w:r>
    </w:p>
    <w:p w14:paraId="2C877009" w14:textId="77777777" w:rsidR="00891299" w:rsidRPr="002A24BC" w:rsidRDefault="00891299" w:rsidP="00891299">
      <w:pPr>
        <w:ind w:left="2124" w:hanging="1840"/>
        <w:jc w:val="both"/>
        <w:rPr>
          <w:rFonts w:ascii="Arial" w:hAnsi="Arial" w:cs="Arial"/>
          <w:bCs/>
          <w:color w:val="000000"/>
        </w:rPr>
      </w:pPr>
      <w:r w:rsidRPr="002A24BC">
        <w:rPr>
          <w:rFonts w:ascii="Arial" w:hAnsi="Arial" w:cs="Arial"/>
          <w:bCs/>
          <w:color w:val="000000"/>
        </w:rPr>
        <w:t xml:space="preserve">8% del valor de la concesión adquirida en 2017, </w:t>
      </w:r>
    </w:p>
    <w:p w14:paraId="62E1C416" w14:textId="77777777" w:rsidR="00891299" w:rsidRPr="002A24BC" w:rsidRDefault="00891299" w:rsidP="00891299">
      <w:pPr>
        <w:ind w:left="2124" w:hanging="1840"/>
        <w:jc w:val="both"/>
        <w:rPr>
          <w:rFonts w:ascii="Arial" w:hAnsi="Arial" w:cs="Arial"/>
          <w:bCs/>
          <w:color w:val="000000"/>
        </w:rPr>
      </w:pPr>
      <w:r w:rsidRPr="002A24BC">
        <w:rPr>
          <w:rFonts w:ascii="Arial" w:hAnsi="Arial" w:cs="Arial"/>
          <w:bCs/>
          <w:color w:val="000000"/>
        </w:rPr>
        <w:t xml:space="preserve">6% del valor de la concesión adquirida en 2016, </w:t>
      </w:r>
    </w:p>
    <w:p w14:paraId="0A2C7063" w14:textId="77777777" w:rsidR="00891299" w:rsidRPr="002A24BC" w:rsidRDefault="00891299" w:rsidP="00891299">
      <w:pPr>
        <w:ind w:left="284"/>
        <w:jc w:val="both"/>
        <w:rPr>
          <w:rFonts w:ascii="Arial" w:hAnsi="Arial" w:cs="Arial"/>
          <w:bCs/>
          <w:color w:val="000000"/>
        </w:rPr>
      </w:pPr>
      <w:r w:rsidRPr="002A24BC">
        <w:rPr>
          <w:rFonts w:ascii="Arial" w:hAnsi="Arial" w:cs="Arial"/>
          <w:bCs/>
          <w:color w:val="000000"/>
        </w:rPr>
        <w:lastRenderedPageBreak/>
        <w:t>4% del valor de la concesión adquirida en 2015 y 3% del valor de la concesión adquirida en 2014 y anteriores, pagaderos en los primeros 3 meses de cada año con incentivo por pronto pago del 40% en enero y 30% en febrero y recargos acumulables del 10 % mensual a partir de abril.</w:t>
      </w:r>
    </w:p>
    <w:p w14:paraId="65E04B1F" w14:textId="77777777" w:rsidR="00891299" w:rsidRPr="002A24BC" w:rsidRDefault="00891299" w:rsidP="00891299">
      <w:pPr>
        <w:tabs>
          <w:tab w:val="left" w:pos="1276"/>
        </w:tabs>
        <w:jc w:val="both"/>
        <w:rPr>
          <w:rFonts w:ascii="Arial" w:hAnsi="Arial" w:cs="Arial"/>
        </w:rPr>
      </w:pPr>
    </w:p>
    <w:p w14:paraId="68AED733" w14:textId="77777777" w:rsidR="00891299" w:rsidRPr="002A24BC" w:rsidRDefault="00891299" w:rsidP="00891299">
      <w:pPr>
        <w:tabs>
          <w:tab w:val="left" w:pos="1276"/>
        </w:tabs>
        <w:jc w:val="both"/>
        <w:rPr>
          <w:rFonts w:ascii="Arial" w:hAnsi="Arial" w:cs="Arial"/>
        </w:rPr>
      </w:pPr>
      <w:r w:rsidRPr="002A24BC">
        <w:rPr>
          <w:rFonts w:ascii="Arial" w:hAnsi="Arial" w:cs="Arial"/>
        </w:rPr>
        <w:t>3. Por concepto de prorroga se cobrará el 50% del valor señalado en el numeral 1 y tendrán una vigencia de 30 años en base a la Ley de Tránsito y Transporte del Estado de Coahuila de Zaragoza.</w:t>
      </w:r>
    </w:p>
    <w:p w14:paraId="1682B1CC" w14:textId="77777777" w:rsidR="00891299" w:rsidRPr="002A24BC" w:rsidRDefault="00891299" w:rsidP="00891299">
      <w:pPr>
        <w:jc w:val="both"/>
        <w:rPr>
          <w:rFonts w:ascii="Arial" w:hAnsi="Arial" w:cs="Arial"/>
          <w:bCs/>
        </w:rPr>
      </w:pPr>
    </w:p>
    <w:p w14:paraId="2EEB92A9" w14:textId="77777777" w:rsidR="00891299" w:rsidRPr="002A24BC" w:rsidRDefault="00891299" w:rsidP="00891299">
      <w:pPr>
        <w:jc w:val="both"/>
        <w:rPr>
          <w:rFonts w:ascii="Arial" w:hAnsi="Arial" w:cs="Arial"/>
          <w:bCs/>
        </w:rPr>
      </w:pPr>
      <w:r w:rsidRPr="002A24BC">
        <w:rPr>
          <w:rFonts w:ascii="Arial" w:hAnsi="Arial" w:cs="Arial"/>
          <w:bCs/>
        </w:rPr>
        <w:t>X.- Concesión para Transporte de Carga Regular y Materiales de Construcción.</w:t>
      </w:r>
    </w:p>
    <w:p w14:paraId="1E663609" w14:textId="77777777" w:rsidR="00891299" w:rsidRPr="002A24BC" w:rsidRDefault="00891299" w:rsidP="00891299">
      <w:pPr>
        <w:jc w:val="both"/>
        <w:rPr>
          <w:rFonts w:ascii="Arial" w:hAnsi="Arial" w:cs="Arial"/>
          <w:bCs/>
        </w:rPr>
      </w:pPr>
    </w:p>
    <w:p w14:paraId="5233CC8A" w14:textId="77777777" w:rsidR="00891299" w:rsidRPr="002A24BC" w:rsidRDefault="00891299" w:rsidP="00891299">
      <w:pPr>
        <w:jc w:val="both"/>
        <w:rPr>
          <w:rFonts w:ascii="Arial" w:hAnsi="Arial" w:cs="Arial"/>
        </w:rPr>
      </w:pPr>
      <w:r w:rsidRPr="002A24BC">
        <w:rPr>
          <w:rFonts w:ascii="Arial" w:hAnsi="Arial" w:cs="Arial"/>
          <w:bCs/>
        </w:rPr>
        <w:t xml:space="preserve">1. Expedición a 30 años </w:t>
      </w:r>
      <w:r w:rsidRPr="002A24BC">
        <w:rPr>
          <w:rFonts w:ascii="Arial" w:hAnsi="Arial" w:cs="Arial"/>
        </w:rPr>
        <w:t>$ 23,693.50.</w:t>
      </w:r>
    </w:p>
    <w:p w14:paraId="283A98BC" w14:textId="77777777" w:rsidR="00891299" w:rsidRPr="002A24BC" w:rsidRDefault="00891299" w:rsidP="00891299">
      <w:pPr>
        <w:jc w:val="both"/>
        <w:rPr>
          <w:rFonts w:ascii="Arial" w:hAnsi="Arial" w:cs="Arial"/>
          <w:bCs/>
        </w:rPr>
      </w:pPr>
    </w:p>
    <w:p w14:paraId="6B022C87" w14:textId="77777777" w:rsidR="00891299" w:rsidRPr="002A24BC" w:rsidRDefault="00891299" w:rsidP="00891299">
      <w:pPr>
        <w:jc w:val="both"/>
        <w:rPr>
          <w:rFonts w:ascii="Arial" w:hAnsi="Arial" w:cs="Arial"/>
          <w:bCs/>
          <w:color w:val="000000"/>
        </w:rPr>
      </w:pPr>
      <w:r>
        <w:rPr>
          <w:rFonts w:ascii="Arial" w:hAnsi="Arial" w:cs="Arial"/>
          <w:bCs/>
        </w:rPr>
        <w:t xml:space="preserve">2. Refrendo Anual $ </w:t>
      </w:r>
      <w:r w:rsidRPr="002A24BC">
        <w:rPr>
          <w:rFonts w:ascii="Arial" w:hAnsi="Arial" w:cs="Arial"/>
          <w:bCs/>
        </w:rPr>
        <w:t>1,513.00 pagadero</w:t>
      </w:r>
      <w:r w:rsidRPr="002A24BC">
        <w:rPr>
          <w:rFonts w:ascii="Arial" w:hAnsi="Arial" w:cs="Arial"/>
          <w:bCs/>
          <w:color w:val="000000"/>
        </w:rPr>
        <w:t xml:space="preserve"> en los primeros 3 meses de cada año con incentivo por pronto pago del 15% en enero, 10% en febrero, 0% en marzo y recargos acumulables del 10% mensual a partir de abril.</w:t>
      </w:r>
    </w:p>
    <w:p w14:paraId="4D7314C7" w14:textId="77777777" w:rsidR="00891299" w:rsidRPr="002A24BC" w:rsidRDefault="00891299" w:rsidP="00891299">
      <w:pPr>
        <w:tabs>
          <w:tab w:val="left" w:pos="1276"/>
        </w:tabs>
        <w:jc w:val="both"/>
        <w:rPr>
          <w:rFonts w:ascii="Arial" w:hAnsi="Arial" w:cs="Arial"/>
        </w:rPr>
      </w:pPr>
    </w:p>
    <w:p w14:paraId="52F0F91F" w14:textId="77777777" w:rsidR="00891299" w:rsidRPr="002A24BC" w:rsidRDefault="00891299" w:rsidP="00891299">
      <w:pPr>
        <w:tabs>
          <w:tab w:val="left" w:pos="1276"/>
        </w:tabs>
        <w:jc w:val="both"/>
        <w:rPr>
          <w:rFonts w:ascii="Arial" w:hAnsi="Arial" w:cs="Arial"/>
        </w:rPr>
      </w:pPr>
      <w:r w:rsidRPr="002A24BC">
        <w:rPr>
          <w:rFonts w:ascii="Arial" w:hAnsi="Arial" w:cs="Arial"/>
        </w:rPr>
        <w:t>3. Por concepto de prorroga se cobrará el 50% del valor señalado en el numeral 1 y tendrán una vigencia de 30 años en base a la Ley de Tránsito y Transporte del Estado de Coahuila de Zaragoza.</w:t>
      </w:r>
    </w:p>
    <w:p w14:paraId="01920A82" w14:textId="77777777" w:rsidR="00891299" w:rsidRPr="002A24BC" w:rsidRDefault="00891299" w:rsidP="00891299">
      <w:pPr>
        <w:tabs>
          <w:tab w:val="num" w:pos="1134"/>
        </w:tabs>
        <w:jc w:val="both"/>
        <w:rPr>
          <w:rFonts w:ascii="Arial" w:hAnsi="Arial" w:cs="Arial"/>
          <w:bCs/>
        </w:rPr>
      </w:pPr>
    </w:p>
    <w:p w14:paraId="5AA9D473" w14:textId="77777777" w:rsidR="00891299" w:rsidRPr="002A24BC" w:rsidRDefault="00891299" w:rsidP="00891299">
      <w:pPr>
        <w:jc w:val="both"/>
        <w:rPr>
          <w:rFonts w:ascii="Arial" w:hAnsi="Arial" w:cs="Arial"/>
          <w:bCs/>
        </w:rPr>
      </w:pPr>
      <w:r w:rsidRPr="002A24BC">
        <w:rPr>
          <w:rFonts w:ascii="Arial" w:hAnsi="Arial" w:cs="Arial"/>
          <w:bCs/>
        </w:rPr>
        <w:t xml:space="preserve">XI.- Permiso complementario de autotransporte con autorización Federal y/o Estatal, vigencia anual </w:t>
      </w:r>
      <w:r>
        <w:rPr>
          <w:rFonts w:ascii="Arial" w:hAnsi="Arial" w:cs="Arial"/>
          <w:bCs/>
        </w:rPr>
        <w:t xml:space="preserve">           </w:t>
      </w:r>
      <w:r w:rsidRPr="002A24BC">
        <w:rPr>
          <w:rFonts w:ascii="Arial" w:hAnsi="Arial" w:cs="Arial"/>
        </w:rPr>
        <w:t>$ 1,658.50,</w:t>
      </w:r>
      <w:r w:rsidRPr="002A24BC">
        <w:rPr>
          <w:rFonts w:ascii="Arial" w:hAnsi="Arial" w:cs="Arial"/>
          <w:bCs/>
          <w:color w:val="000000"/>
        </w:rPr>
        <w:t xml:space="preserve"> pagaderos en los primeros 3 meses de cada año con incentivo por pronto pago del 15% en enero, 10% en febrero, 0% en marzo y recargos acumulables del 10% mensual a partir de abril.</w:t>
      </w:r>
    </w:p>
    <w:p w14:paraId="40481499" w14:textId="77777777" w:rsidR="00891299" w:rsidRPr="002A24BC" w:rsidRDefault="00891299" w:rsidP="00891299">
      <w:pPr>
        <w:tabs>
          <w:tab w:val="num" w:pos="650"/>
          <w:tab w:val="num" w:pos="1134"/>
        </w:tabs>
        <w:jc w:val="both"/>
        <w:rPr>
          <w:rFonts w:ascii="Arial" w:hAnsi="Arial" w:cs="Arial"/>
          <w:bCs/>
        </w:rPr>
      </w:pPr>
    </w:p>
    <w:p w14:paraId="284B0833" w14:textId="77777777" w:rsidR="00891299" w:rsidRPr="002A24BC" w:rsidRDefault="00891299" w:rsidP="00891299">
      <w:pPr>
        <w:jc w:val="both"/>
        <w:rPr>
          <w:rFonts w:ascii="Arial" w:hAnsi="Arial" w:cs="Arial"/>
          <w:bCs/>
          <w:color w:val="000000"/>
        </w:rPr>
      </w:pPr>
      <w:r w:rsidRPr="002A24BC">
        <w:rPr>
          <w:rFonts w:ascii="Arial" w:hAnsi="Arial" w:cs="Arial"/>
          <w:bCs/>
        </w:rPr>
        <w:t xml:space="preserve">XII.- Permiso complementario para grúas y pensión de vehículos vigencia anual </w:t>
      </w:r>
      <w:r w:rsidRPr="002A24BC">
        <w:rPr>
          <w:rFonts w:ascii="Arial" w:hAnsi="Arial" w:cs="Arial"/>
        </w:rPr>
        <w:t>$ 11,822.00</w:t>
      </w:r>
      <w:r w:rsidRPr="002A24BC">
        <w:rPr>
          <w:rFonts w:ascii="Arial" w:hAnsi="Arial" w:cs="Arial"/>
          <w:bCs/>
        </w:rPr>
        <w:t>,</w:t>
      </w:r>
      <w:r w:rsidRPr="002A24BC">
        <w:rPr>
          <w:rFonts w:ascii="Arial" w:hAnsi="Arial" w:cs="Arial"/>
          <w:bCs/>
          <w:color w:val="000000"/>
        </w:rPr>
        <w:t xml:space="preserve"> pagaderos en los primeros 3 meses de cada año con incentivo por pronto pago del 15% en enero, 10% en febrero, 0% en marzo y recargos acumulables del 10% mensual a partir de abril.</w:t>
      </w:r>
    </w:p>
    <w:p w14:paraId="61866577" w14:textId="77777777" w:rsidR="00891299" w:rsidRPr="002A24BC" w:rsidRDefault="00891299" w:rsidP="00891299">
      <w:pPr>
        <w:tabs>
          <w:tab w:val="num" w:pos="410"/>
        </w:tabs>
        <w:jc w:val="both"/>
        <w:rPr>
          <w:rFonts w:ascii="Arial" w:hAnsi="Arial" w:cs="Arial"/>
        </w:rPr>
      </w:pPr>
    </w:p>
    <w:p w14:paraId="7BEF775E" w14:textId="77777777" w:rsidR="00891299" w:rsidRPr="002A24BC" w:rsidRDefault="00891299" w:rsidP="00891299">
      <w:pPr>
        <w:jc w:val="both"/>
        <w:rPr>
          <w:rFonts w:ascii="Arial" w:hAnsi="Arial" w:cs="Arial"/>
          <w:bCs/>
        </w:rPr>
      </w:pPr>
      <w:r w:rsidRPr="002A24BC">
        <w:rPr>
          <w:rFonts w:ascii="Arial" w:hAnsi="Arial" w:cs="Arial"/>
          <w:bCs/>
        </w:rPr>
        <w:t>XIII.-  Transferencia de Concesión de Transporte Público.</w:t>
      </w:r>
    </w:p>
    <w:p w14:paraId="2CC35BFE" w14:textId="77777777" w:rsidR="00891299" w:rsidRPr="002A24BC" w:rsidRDefault="00891299" w:rsidP="00891299">
      <w:pPr>
        <w:jc w:val="both"/>
        <w:rPr>
          <w:rFonts w:ascii="Arial" w:hAnsi="Arial" w:cs="Arial"/>
          <w:bCs/>
        </w:rPr>
      </w:pPr>
      <w:r w:rsidRPr="002A24BC">
        <w:rPr>
          <w:rFonts w:ascii="Arial" w:hAnsi="Arial" w:cs="Arial"/>
          <w:bCs/>
        </w:rPr>
        <w:t xml:space="preserve">     a) Pasaje (Urbano-Taxi) </w:t>
      </w:r>
      <w:r w:rsidRPr="002A24BC">
        <w:rPr>
          <w:rFonts w:ascii="Arial" w:hAnsi="Arial" w:cs="Arial"/>
        </w:rPr>
        <w:t>$ 7,897.00.</w:t>
      </w:r>
    </w:p>
    <w:p w14:paraId="5DACE914" w14:textId="77777777" w:rsidR="00891299" w:rsidRPr="002A24BC" w:rsidRDefault="00891299" w:rsidP="00891299">
      <w:pPr>
        <w:tabs>
          <w:tab w:val="num" w:pos="1440"/>
        </w:tabs>
        <w:jc w:val="both"/>
        <w:rPr>
          <w:rFonts w:ascii="Arial" w:hAnsi="Arial" w:cs="Arial"/>
          <w:bCs/>
        </w:rPr>
      </w:pPr>
      <w:r w:rsidRPr="002A24BC">
        <w:rPr>
          <w:rFonts w:ascii="Arial" w:hAnsi="Arial" w:cs="Arial"/>
          <w:bCs/>
        </w:rPr>
        <w:t xml:space="preserve">     b) Carga</w:t>
      </w:r>
      <w:r w:rsidRPr="002A24BC">
        <w:rPr>
          <w:rFonts w:ascii="Arial" w:hAnsi="Arial" w:cs="Arial"/>
          <w:bCs/>
        </w:rPr>
        <w:tab/>
      </w:r>
      <w:r w:rsidRPr="002A24BC">
        <w:rPr>
          <w:rFonts w:ascii="Arial" w:hAnsi="Arial" w:cs="Arial"/>
        </w:rPr>
        <w:t>$ 3,160.50.</w:t>
      </w:r>
    </w:p>
    <w:p w14:paraId="4D767AE2" w14:textId="77777777" w:rsidR="00891299" w:rsidRPr="002A24BC" w:rsidRDefault="00891299" w:rsidP="00891299">
      <w:pPr>
        <w:tabs>
          <w:tab w:val="num" w:pos="410"/>
        </w:tabs>
        <w:jc w:val="both"/>
        <w:rPr>
          <w:rFonts w:ascii="Arial" w:hAnsi="Arial" w:cs="Arial"/>
          <w:bCs/>
          <w:color w:val="FF0000"/>
        </w:rPr>
      </w:pPr>
    </w:p>
    <w:p w14:paraId="5555090A" w14:textId="77777777" w:rsidR="00891299" w:rsidRPr="002A24BC" w:rsidRDefault="00891299" w:rsidP="00891299">
      <w:pPr>
        <w:jc w:val="both"/>
        <w:rPr>
          <w:rFonts w:ascii="Arial" w:hAnsi="Arial" w:cs="Arial"/>
        </w:rPr>
      </w:pPr>
      <w:r w:rsidRPr="002A24BC">
        <w:rPr>
          <w:rFonts w:ascii="Arial" w:hAnsi="Arial" w:cs="Arial"/>
          <w:bCs/>
        </w:rPr>
        <w:t xml:space="preserve">XIV.- Transferencia de Concesión de Transporte Público </w:t>
      </w:r>
      <w:r w:rsidRPr="002A24BC">
        <w:rPr>
          <w:rFonts w:ascii="Arial" w:hAnsi="Arial" w:cs="Arial"/>
        </w:rPr>
        <w:t>$ 8,294.50.</w:t>
      </w:r>
    </w:p>
    <w:p w14:paraId="3A48B5C6" w14:textId="77777777" w:rsidR="00891299" w:rsidRPr="002A24BC" w:rsidRDefault="00891299" w:rsidP="00891299">
      <w:pPr>
        <w:jc w:val="both"/>
        <w:rPr>
          <w:rFonts w:ascii="Arial" w:hAnsi="Arial" w:cs="Arial"/>
          <w:bCs/>
        </w:rPr>
      </w:pPr>
    </w:p>
    <w:p w14:paraId="12725169" w14:textId="77777777" w:rsidR="00891299" w:rsidRPr="002A24BC" w:rsidRDefault="00891299" w:rsidP="00891299">
      <w:pPr>
        <w:jc w:val="both"/>
        <w:rPr>
          <w:rFonts w:ascii="Arial" w:hAnsi="Arial" w:cs="Arial"/>
        </w:rPr>
      </w:pPr>
      <w:r w:rsidRPr="002A24BC">
        <w:rPr>
          <w:rFonts w:ascii="Arial" w:hAnsi="Arial" w:cs="Arial"/>
          <w:bCs/>
        </w:rPr>
        <w:t xml:space="preserve">XV.- Ampliación de Ruta, Transporte de Pasajeros </w:t>
      </w:r>
      <w:r w:rsidRPr="002A24BC">
        <w:rPr>
          <w:rFonts w:ascii="Arial" w:hAnsi="Arial" w:cs="Arial"/>
        </w:rPr>
        <w:t>$ 4,978.50.</w:t>
      </w:r>
    </w:p>
    <w:p w14:paraId="46A9F2E0" w14:textId="77777777" w:rsidR="00891299" w:rsidRPr="002A24BC" w:rsidRDefault="00891299" w:rsidP="00891299">
      <w:pPr>
        <w:jc w:val="both"/>
        <w:rPr>
          <w:rFonts w:ascii="Arial" w:hAnsi="Arial" w:cs="Arial"/>
        </w:rPr>
      </w:pPr>
    </w:p>
    <w:p w14:paraId="00D74B07" w14:textId="77777777" w:rsidR="00891299" w:rsidRPr="002A24BC" w:rsidRDefault="00891299" w:rsidP="00891299">
      <w:pPr>
        <w:jc w:val="both"/>
        <w:rPr>
          <w:rFonts w:ascii="Arial" w:hAnsi="Arial" w:cs="Arial"/>
        </w:rPr>
      </w:pPr>
      <w:r w:rsidRPr="002A24BC">
        <w:rPr>
          <w:rFonts w:ascii="Arial" w:hAnsi="Arial" w:cs="Arial"/>
          <w:bCs/>
        </w:rPr>
        <w:t xml:space="preserve">XVI.-Permiso Temporal hasta por Quince días para circular fuera de Ruta. </w:t>
      </w:r>
      <w:r w:rsidRPr="002A24BC">
        <w:rPr>
          <w:rFonts w:ascii="Arial" w:hAnsi="Arial" w:cs="Arial"/>
        </w:rPr>
        <w:t>$ 830.00.</w:t>
      </w:r>
    </w:p>
    <w:p w14:paraId="5E66023D" w14:textId="77777777" w:rsidR="00891299" w:rsidRPr="002A24BC" w:rsidRDefault="00891299" w:rsidP="00891299">
      <w:pPr>
        <w:jc w:val="both"/>
        <w:rPr>
          <w:rFonts w:ascii="Arial" w:hAnsi="Arial" w:cs="Arial"/>
        </w:rPr>
      </w:pPr>
    </w:p>
    <w:p w14:paraId="0A70CEEF" w14:textId="77777777" w:rsidR="00891299" w:rsidRPr="002A24BC" w:rsidRDefault="00891299" w:rsidP="00891299">
      <w:pPr>
        <w:tabs>
          <w:tab w:val="num" w:pos="1440"/>
        </w:tabs>
        <w:jc w:val="both"/>
        <w:rPr>
          <w:rFonts w:ascii="Arial" w:hAnsi="Arial" w:cs="Arial"/>
          <w:bCs/>
        </w:rPr>
      </w:pPr>
      <w:r w:rsidRPr="002A24BC">
        <w:rPr>
          <w:rFonts w:ascii="Arial" w:hAnsi="Arial" w:cs="Arial"/>
          <w:bCs/>
        </w:rPr>
        <w:t xml:space="preserve">XVII.- Revisión Ecológica a Vehículos de Servicio Público </w:t>
      </w:r>
      <w:r w:rsidRPr="002A24BC">
        <w:rPr>
          <w:rFonts w:ascii="Arial" w:hAnsi="Arial" w:cs="Arial"/>
        </w:rPr>
        <w:t>$ 83.00</w:t>
      </w:r>
      <w:r w:rsidRPr="002A24BC">
        <w:rPr>
          <w:rFonts w:ascii="Arial" w:hAnsi="Arial" w:cs="Arial"/>
          <w:bCs/>
        </w:rPr>
        <w:t xml:space="preserve"> semestral.</w:t>
      </w:r>
    </w:p>
    <w:p w14:paraId="24BF4D90" w14:textId="77777777" w:rsidR="00891299" w:rsidRPr="002A24BC" w:rsidRDefault="00891299" w:rsidP="00891299">
      <w:pPr>
        <w:tabs>
          <w:tab w:val="num" w:pos="1440"/>
        </w:tabs>
        <w:jc w:val="both"/>
        <w:rPr>
          <w:rFonts w:ascii="Arial" w:hAnsi="Arial" w:cs="Arial"/>
          <w:bCs/>
        </w:rPr>
      </w:pPr>
    </w:p>
    <w:p w14:paraId="5A0F63A1" w14:textId="77777777" w:rsidR="00891299" w:rsidRPr="002A24BC" w:rsidRDefault="00891299" w:rsidP="00891299">
      <w:pPr>
        <w:jc w:val="both"/>
        <w:rPr>
          <w:rFonts w:ascii="Arial" w:hAnsi="Arial" w:cs="Arial"/>
        </w:rPr>
      </w:pPr>
      <w:r w:rsidRPr="002A24BC">
        <w:rPr>
          <w:rFonts w:ascii="Arial" w:hAnsi="Arial" w:cs="Arial"/>
          <w:bCs/>
        </w:rPr>
        <w:t xml:space="preserve">XVIII.- Registro Cambio de Vehículo ALTA-BAJA de Vehículos de Transporte Público </w:t>
      </w:r>
      <w:r w:rsidRPr="002A24BC">
        <w:rPr>
          <w:rFonts w:ascii="Arial" w:hAnsi="Arial" w:cs="Arial"/>
        </w:rPr>
        <w:t>$ 578.50.</w:t>
      </w:r>
    </w:p>
    <w:p w14:paraId="1B6DFAEC" w14:textId="77777777" w:rsidR="00891299" w:rsidRPr="002A24BC" w:rsidRDefault="00891299" w:rsidP="00891299">
      <w:pPr>
        <w:jc w:val="both"/>
        <w:rPr>
          <w:rFonts w:ascii="Arial" w:hAnsi="Arial" w:cs="Arial"/>
          <w:bCs/>
        </w:rPr>
      </w:pPr>
    </w:p>
    <w:p w14:paraId="653FE4A2" w14:textId="77777777" w:rsidR="00891299" w:rsidRPr="002A24BC" w:rsidRDefault="00891299" w:rsidP="00891299">
      <w:pPr>
        <w:jc w:val="both"/>
        <w:rPr>
          <w:rFonts w:ascii="Arial" w:hAnsi="Arial" w:cs="Arial"/>
        </w:rPr>
      </w:pPr>
      <w:r w:rsidRPr="002A24BC">
        <w:rPr>
          <w:rFonts w:ascii="Arial" w:hAnsi="Arial" w:cs="Arial"/>
          <w:bCs/>
        </w:rPr>
        <w:t xml:space="preserve">XIX.- Expedición de Constancia o Certificación de Documentos relativos al Servicio Público </w:t>
      </w:r>
      <w:r w:rsidRPr="002A24BC">
        <w:rPr>
          <w:rFonts w:ascii="Arial" w:hAnsi="Arial" w:cs="Arial"/>
        </w:rPr>
        <w:t>$ 166.50.</w:t>
      </w:r>
    </w:p>
    <w:p w14:paraId="5F32FDD5" w14:textId="77777777" w:rsidR="00891299" w:rsidRPr="002A24BC" w:rsidRDefault="00891299" w:rsidP="00891299">
      <w:pPr>
        <w:jc w:val="both"/>
        <w:rPr>
          <w:rFonts w:ascii="Arial" w:hAnsi="Arial" w:cs="Arial"/>
        </w:rPr>
      </w:pPr>
    </w:p>
    <w:p w14:paraId="4240AC32" w14:textId="77777777" w:rsidR="00891299" w:rsidRPr="002A24BC" w:rsidRDefault="00891299" w:rsidP="00891299">
      <w:pPr>
        <w:jc w:val="both"/>
        <w:rPr>
          <w:rFonts w:ascii="Arial" w:hAnsi="Arial" w:cs="Arial"/>
          <w:bCs/>
        </w:rPr>
      </w:pPr>
      <w:r w:rsidRPr="002A24BC">
        <w:rPr>
          <w:rFonts w:ascii="Arial" w:hAnsi="Arial" w:cs="Arial"/>
        </w:rPr>
        <w:t xml:space="preserve">XX.- El servicio de transporte entre particulares se prestará en vehículos particulares que, sin estar sujetos al otorgamiento de una concesión, permiso o autorización por parte de la </w:t>
      </w:r>
      <w:r w:rsidRPr="002A24BC">
        <w:rPr>
          <w:rFonts w:ascii="Arial" w:hAnsi="Arial" w:cs="Arial"/>
          <w:bCs/>
        </w:rPr>
        <w:t>Secretaría de Infraestructura y Transporte</w:t>
      </w:r>
      <w:r w:rsidRPr="002A24BC">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2A24BC">
        <w:rPr>
          <w:rFonts w:ascii="Arial" w:hAnsi="Arial" w:cs="Arial"/>
          <w:bCs/>
        </w:rPr>
        <w:t>Secretaría de Infraestructura y Transporte</w:t>
      </w:r>
      <w:r w:rsidRPr="002A24BC">
        <w:rPr>
          <w:rFonts w:ascii="Arial" w:hAnsi="Arial" w:cs="Arial"/>
        </w:rPr>
        <w:t xml:space="preserve">. </w:t>
      </w:r>
      <w:r w:rsidRPr="002A24BC">
        <w:rPr>
          <w:rFonts w:ascii="Arial" w:hAnsi="Arial" w:cs="Arial"/>
          <w:bCs/>
        </w:rPr>
        <w:t>Dicho servicio estará regulado en base a lo dispuesto en el Capítulo VII, del Título Segundo, de la Ley de Transporte y Movilidad Sustentable para el Estado de Coahuila de Zaragoza.</w:t>
      </w:r>
    </w:p>
    <w:p w14:paraId="461ACF82" w14:textId="77777777" w:rsidR="00076F1B" w:rsidRDefault="00076F1B" w:rsidP="00891299">
      <w:pPr>
        <w:jc w:val="center"/>
        <w:rPr>
          <w:rFonts w:ascii="Arial" w:hAnsi="Arial" w:cs="Arial"/>
        </w:rPr>
      </w:pPr>
    </w:p>
    <w:p w14:paraId="0D9783CC" w14:textId="77777777" w:rsidR="00891299" w:rsidRPr="002A24BC" w:rsidRDefault="00891299" w:rsidP="00891299">
      <w:pPr>
        <w:jc w:val="center"/>
        <w:rPr>
          <w:rFonts w:ascii="Arial" w:hAnsi="Arial" w:cs="Arial"/>
          <w:b/>
          <w:bCs/>
        </w:rPr>
      </w:pPr>
      <w:r w:rsidRPr="002A24BC">
        <w:rPr>
          <w:rFonts w:ascii="Arial" w:hAnsi="Arial" w:cs="Arial"/>
          <w:b/>
          <w:bCs/>
        </w:rPr>
        <w:t>SECCIÓN IX</w:t>
      </w:r>
    </w:p>
    <w:p w14:paraId="08A7ED39" w14:textId="77777777" w:rsidR="00891299" w:rsidRPr="002A24BC" w:rsidRDefault="00891299" w:rsidP="00891299">
      <w:pPr>
        <w:jc w:val="center"/>
        <w:rPr>
          <w:rFonts w:ascii="Arial" w:hAnsi="Arial" w:cs="Arial"/>
          <w:b/>
          <w:bCs/>
        </w:rPr>
      </w:pPr>
      <w:r w:rsidRPr="002A24BC">
        <w:rPr>
          <w:rFonts w:ascii="Arial" w:hAnsi="Arial" w:cs="Arial"/>
          <w:b/>
          <w:bCs/>
        </w:rPr>
        <w:t>DE LOS SERVICIOS DE PREVISIÓN SOCIAL</w:t>
      </w:r>
    </w:p>
    <w:p w14:paraId="2D445B75" w14:textId="77777777" w:rsidR="00891299" w:rsidRPr="002A24BC" w:rsidRDefault="00891299" w:rsidP="00891299">
      <w:pPr>
        <w:ind w:right="50"/>
        <w:jc w:val="both"/>
        <w:rPr>
          <w:rFonts w:ascii="Arial" w:hAnsi="Arial" w:cs="Arial"/>
          <w:bCs/>
        </w:rPr>
      </w:pPr>
    </w:p>
    <w:p w14:paraId="32755060" w14:textId="77777777" w:rsidR="00891299" w:rsidRPr="002A24BC" w:rsidRDefault="00891299" w:rsidP="00891299">
      <w:pPr>
        <w:ind w:right="50"/>
        <w:jc w:val="both"/>
        <w:rPr>
          <w:rFonts w:ascii="Arial" w:hAnsi="Arial" w:cs="Arial"/>
          <w:color w:val="000000"/>
        </w:rPr>
      </w:pPr>
      <w:r w:rsidRPr="002A24BC">
        <w:rPr>
          <w:rFonts w:ascii="Arial" w:hAnsi="Arial" w:cs="Arial"/>
          <w:b/>
        </w:rPr>
        <w:t>ARTÍCULO 19.-</w:t>
      </w:r>
      <w:r w:rsidRPr="002A24BC">
        <w:rPr>
          <w:rFonts w:ascii="Arial" w:hAnsi="Arial" w:cs="Arial"/>
          <w:color w:val="000000"/>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14:paraId="5999478B" w14:textId="77777777" w:rsidR="00891299" w:rsidRPr="002A24BC" w:rsidRDefault="00891299" w:rsidP="00891299">
      <w:pPr>
        <w:ind w:right="50"/>
        <w:jc w:val="both"/>
        <w:rPr>
          <w:rFonts w:ascii="Arial" w:hAnsi="Arial" w:cs="Arial"/>
          <w:color w:val="000000"/>
        </w:rPr>
      </w:pPr>
    </w:p>
    <w:p w14:paraId="685A8313" w14:textId="77777777" w:rsidR="00891299" w:rsidRPr="002A24BC" w:rsidRDefault="00891299" w:rsidP="00891299">
      <w:pPr>
        <w:jc w:val="both"/>
        <w:rPr>
          <w:rFonts w:ascii="Arial" w:hAnsi="Arial" w:cs="Arial"/>
          <w:color w:val="000000"/>
        </w:rPr>
      </w:pPr>
      <w:r w:rsidRPr="002A24BC">
        <w:rPr>
          <w:rFonts w:ascii="Arial" w:hAnsi="Arial" w:cs="Arial"/>
          <w:color w:val="000000"/>
        </w:rPr>
        <w:t>Las cuotas correspondientes a los servicios prestados por el departamento de Previsión Social, serán los siguientes:</w:t>
      </w:r>
    </w:p>
    <w:p w14:paraId="73635919" w14:textId="77777777" w:rsidR="00891299" w:rsidRPr="002A24BC" w:rsidRDefault="00891299" w:rsidP="00891299">
      <w:pPr>
        <w:jc w:val="both"/>
        <w:rPr>
          <w:rFonts w:ascii="Arial" w:hAnsi="Arial" w:cs="Arial"/>
          <w:color w:val="000000"/>
        </w:rPr>
      </w:pPr>
    </w:p>
    <w:p w14:paraId="455E152F"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I.- Control sanitario:</w:t>
      </w:r>
    </w:p>
    <w:p w14:paraId="455F84B7" w14:textId="77777777" w:rsidR="00891299" w:rsidRPr="002A24BC" w:rsidRDefault="00891299" w:rsidP="00891299">
      <w:pPr>
        <w:ind w:right="50"/>
        <w:jc w:val="both"/>
        <w:rPr>
          <w:rFonts w:ascii="Arial" w:hAnsi="Arial" w:cs="Arial"/>
          <w:color w:val="000000"/>
        </w:rPr>
      </w:pPr>
    </w:p>
    <w:p w14:paraId="7C7335BF" w14:textId="77777777" w:rsidR="00891299" w:rsidRPr="002A24BC" w:rsidRDefault="00891299" w:rsidP="00076F1B">
      <w:pPr>
        <w:ind w:left="284" w:right="50" w:hanging="284"/>
        <w:jc w:val="both"/>
        <w:rPr>
          <w:rFonts w:ascii="Arial" w:hAnsi="Arial" w:cs="Arial"/>
          <w:color w:val="000000"/>
        </w:rPr>
      </w:pPr>
      <w:r w:rsidRPr="002A24BC">
        <w:rPr>
          <w:rFonts w:ascii="Arial" w:hAnsi="Arial" w:cs="Arial"/>
          <w:color w:val="000000"/>
        </w:rPr>
        <w:t xml:space="preserve">1.- Revisión a sexo servidoras pagarán una cuota semanal de </w:t>
      </w:r>
      <w:r w:rsidRPr="002A24BC">
        <w:rPr>
          <w:rFonts w:ascii="Arial" w:hAnsi="Arial" w:cs="Arial"/>
          <w:bCs/>
          <w:color w:val="000000"/>
        </w:rPr>
        <w:t>$ 89.00</w:t>
      </w:r>
      <w:r w:rsidRPr="002A24BC">
        <w:rPr>
          <w:rFonts w:ascii="Arial" w:hAnsi="Arial" w:cs="Arial"/>
          <w:color w:val="000000"/>
        </w:rPr>
        <w:t xml:space="preserve"> y además deberán presentar examen de VIH cada 90 días expedido por el Sector Salud.</w:t>
      </w:r>
    </w:p>
    <w:p w14:paraId="6AE1D559" w14:textId="77777777" w:rsidR="00891299" w:rsidRPr="002A24BC" w:rsidRDefault="00891299" w:rsidP="00891299">
      <w:pPr>
        <w:jc w:val="both"/>
        <w:rPr>
          <w:rFonts w:ascii="Arial" w:hAnsi="Arial" w:cs="Arial"/>
        </w:rPr>
      </w:pPr>
      <w:r w:rsidRPr="002A24BC">
        <w:rPr>
          <w:rFonts w:ascii="Arial" w:hAnsi="Arial" w:cs="Arial"/>
        </w:rPr>
        <w:t>II.- Servicios Médicos de apoyo comunitario proporcionados por el D.I.F. Municipal y el Hospital Médico Infantil del D.I.F. Municipal.</w:t>
      </w:r>
    </w:p>
    <w:p w14:paraId="74C2A600" w14:textId="77777777" w:rsidR="00891299" w:rsidRPr="002A24BC" w:rsidRDefault="00891299" w:rsidP="00891299">
      <w:pPr>
        <w:jc w:val="both"/>
        <w:rPr>
          <w:rFonts w:ascii="Arial" w:hAnsi="Arial" w:cs="Arial"/>
          <w:color w:val="000000"/>
        </w:rPr>
      </w:pPr>
    </w:p>
    <w:p w14:paraId="6A6732C7" w14:textId="77777777" w:rsidR="00891299" w:rsidRPr="002A24BC" w:rsidRDefault="00891299" w:rsidP="00891299">
      <w:pPr>
        <w:ind w:left="709" w:right="50"/>
        <w:jc w:val="both"/>
        <w:rPr>
          <w:rFonts w:ascii="Arial" w:hAnsi="Arial" w:cs="Arial"/>
          <w:b/>
        </w:rPr>
      </w:pPr>
      <w:r w:rsidRPr="002A24BC">
        <w:rPr>
          <w:rFonts w:ascii="Arial" w:hAnsi="Arial" w:cs="Arial"/>
          <w:b/>
        </w:rPr>
        <w:t xml:space="preserve">1.- CONSULTAS  </w:t>
      </w:r>
      <w:r w:rsidRPr="002A24BC">
        <w:rPr>
          <w:rFonts w:ascii="Arial" w:hAnsi="Arial" w:cs="Arial"/>
          <w:b/>
        </w:rPr>
        <w:tab/>
      </w:r>
      <w:r w:rsidRPr="002A24BC">
        <w:rPr>
          <w:rFonts w:ascii="Arial" w:hAnsi="Arial" w:cs="Arial"/>
          <w:b/>
        </w:rPr>
        <w:tab/>
      </w:r>
      <w:r w:rsidRPr="002A24BC">
        <w:rPr>
          <w:rFonts w:ascii="Arial" w:hAnsi="Arial" w:cs="Arial"/>
          <w:b/>
        </w:rPr>
        <w:tab/>
        <w:t xml:space="preserve">                       CUOTA</w:t>
      </w:r>
    </w:p>
    <w:p w14:paraId="1413E1F9" w14:textId="77777777" w:rsidR="00891299" w:rsidRPr="002A24BC" w:rsidRDefault="00891299" w:rsidP="00891299">
      <w:pPr>
        <w:ind w:left="709" w:right="50"/>
        <w:jc w:val="both"/>
        <w:rPr>
          <w:rFonts w:ascii="Arial" w:hAnsi="Arial" w:cs="Arial"/>
          <w:b/>
        </w:rPr>
      </w:pPr>
    </w:p>
    <w:p w14:paraId="59D0D397" w14:textId="77777777" w:rsidR="00891299" w:rsidRPr="002A24BC" w:rsidRDefault="00891299" w:rsidP="00891299">
      <w:pPr>
        <w:contextualSpacing/>
        <w:jc w:val="both"/>
        <w:rPr>
          <w:rFonts w:ascii="Arial" w:hAnsi="Arial" w:cs="Arial"/>
          <w:color w:val="000000"/>
        </w:rPr>
      </w:pPr>
      <w:r w:rsidRPr="002A24BC">
        <w:rPr>
          <w:rFonts w:ascii="Arial" w:hAnsi="Arial" w:cs="Arial"/>
          <w:color w:val="000000"/>
        </w:rPr>
        <w:t>Medicina general</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w:t>
      </w:r>
      <w:r>
        <w:rPr>
          <w:rFonts w:ascii="Arial" w:hAnsi="Arial" w:cs="Arial"/>
          <w:color w:val="000000"/>
        </w:rPr>
        <w:t xml:space="preserve"> </w:t>
      </w:r>
      <w:r w:rsidRPr="002A24BC">
        <w:rPr>
          <w:rFonts w:ascii="Arial" w:hAnsi="Arial" w:cs="Arial"/>
          <w:color w:val="000000"/>
        </w:rPr>
        <w:t>34.00</w:t>
      </w:r>
    </w:p>
    <w:p w14:paraId="3B52224B" w14:textId="77777777" w:rsidR="00891299" w:rsidRPr="002A24BC" w:rsidRDefault="00891299" w:rsidP="00891299">
      <w:pPr>
        <w:jc w:val="both"/>
        <w:rPr>
          <w:rFonts w:ascii="Arial" w:hAnsi="Arial" w:cs="Arial"/>
        </w:rPr>
      </w:pPr>
      <w:r w:rsidRPr="002A24BC">
        <w:rPr>
          <w:rFonts w:ascii="Arial" w:hAnsi="Arial" w:cs="Arial"/>
        </w:rPr>
        <w:t>Medicina General Servicio nocturno</w:t>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t xml:space="preserve">$ </w:t>
      </w:r>
      <w:r>
        <w:rPr>
          <w:rFonts w:ascii="Arial" w:hAnsi="Arial" w:cs="Arial"/>
        </w:rPr>
        <w:t xml:space="preserve"> </w:t>
      </w:r>
      <w:r w:rsidRPr="002A24BC">
        <w:rPr>
          <w:rFonts w:ascii="Arial" w:hAnsi="Arial" w:cs="Arial"/>
        </w:rPr>
        <w:t>54.50</w:t>
      </w:r>
    </w:p>
    <w:p w14:paraId="58FA7A4D" w14:textId="77777777" w:rsidR="00891299" w:rsidRPr="002A24BC" w:rsidRDefault="00891299" w:rsidP="00891299">
      <w:pPr>
        <w:jc w:val="both"/>
        <w:rPr>
          <w:rFonts w:ascii="Arial" w:hAnsi="Arial" w:cs="Arial"/>
          <w:bCs/>
          <w:i/>
        </w:rPr>
      </w:pPr>
      <w:r w:rsidRPr="002A24BC">
        <w:rPr>
          <w:rFonts w:ascii="Arial" w:hAnsi="Arial" w:cs="Arial"/>
        </w:rPr>
        <w:t xml:space="preserve">Medicina General Sábado y Domingo                           </w:t>
      </w:r>
      <w:r w:rsidRPr="002A24BC">
        <w:rPr>
          <w:rFonts w:ascii="Arial" w:hAnsi="Arial" w:cs="Arial"/>
        </w:rPr>
        <w:tab/>
        <w:t xml:space="preserve">$ </w:t>
      </w:r>
      <w:r>
        <w:rPr>
          <w:rFonts w:ascii="Arial" w:hAnsi="Arial" w:cs="Arial"/>
        </w:rPr>
        <w:t xml:space="preserve"> </w:t>
      </w:r>
      <w:r w:rsidRPr="002A24BC">
        <w:rPr>
          <w:rFonts w:ascii="Arial" w:hAnsi="Arial" w:cs="Arial"/>
        </w:rPr>
        <w:t>54.50</w:t>
      </w:r>
    </w:p>
    <w:p w14:paraId="1C32BAC2" w14:textId="77777777" w:rsidR="00891299" w:rsidRPr="002A24BC" w:rsidRDefault="00891299" w:rsidP="00891299">
      <w:pPr>
        <w:jc w:val="both"/>
        <w:rPr>
          <w:rFonts w:ascii="Arial" w:hAnsi="Arial" w:cs="Arial"/>
          <w:color w:val="000000"/>
        </w:rPr>
      </w:pPr>
      <w:r w:rsidRPr="002A24BC">
        <w:rPr>
          <w:rFonts w:ascii="Arial" w:hAnsi="Arial" w:cs="Arial"/>
          <w:color w:val="000000"/>
        </w:rPr>
        <w:t>Consulta de Ginecología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w:t>
      </w:r>
      <w:r>
        <w:rPr>
          <w:rFonts w:ascii="Arial" w:hAnsi="Arial" w:cs="Arial"/>
          <w:color w:val="000000"/>
        </w:rPr>
        <w:t xml:space="preserve"> </w:t>
      </w:r>
      <w:r w:rsidRPr="002A24BC">
        <w:rPr>
          <w:rFonts w:ascii="Arial" w:hAnsi="Arial" w:cs="Arial"/>
          <w:color w:val="000000"/>
        </w:rPr>
        <w:t>54.50</w:t>
      </w:r>
    </w:p>
    <w:p w14:paraId="613375B2" w14:textId="77777777" w:rsidR="00891299" w:rsidRPr="002A24BC" w:rsidRDefault="00891299" w:rsidP="00891299">
      <w:pPr>
        <w:jc w:val="both"/>
        <w:rPr>
          <w:rFonts w:ascii="Arial" w:hAnsi="Arial" w:cs="Arial"/>
          <w:color w:val="000000"/>
        </w:rPr>
      </w:pPr>
      <w:r w:rsidRPr="002A24BC">
        <w:rPr>
          <w:rFonts w:ascii="Arial" w:hAnsi="Arial" w:cs="Arial"/>
          <w:color w:val="000000"/>
        </w:rPr>
        <w:t>Pediatría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w:t>
      </w:r>
      <w:r>
        <w:rPr>
          <w:rFonts w:ascii="Arial" w:hAnsi="Arial" w:cs="Arial"/>
          <w:color w:val="000000"/>
        </w:rPr>
        <w:t xml:space="preserve"> </w:t>
      </w:r>
      <w:r w:rsidRPr="002A24BC">
        <w:rPr>
          <w:rFonts w:ascii="Arial" w:hAnsi="Arial" w:cs="Arial"/>
          <w:color w:val="000000"/>
        </w:rPr>
        <w:t>54.50</w:t>
      </w:r>
    </w:p>
    <w:p w14:paraId="0E3729F9" w14:textId="77777777" w:rsidR="00891299" w:rsidRPr="002A24BC" w:rsidRDefault="00891299" w:rsidP="00891299">
      <w:pPr>
        <w:jc w:val="both"/>
        <w:rPr>
          <w:rFonts w:ascii="Arial" w:hAnsi="Arial" w:cs="Arial"/>
          <w:color w:val="000000"/>
        </w:rPr>
      </w:pPr>
      <w:r w:rsidRPr="002A24BC">
        <w:rPr>
          <w:rFonts w:ascii="Arial" w:hAnsi="Arial" w:cs="Arial"/>
          <w:color w:val="000000"/>
        </w:rPr>
        <w:t>Ultrasonido</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$110.50</w:t>
      </w:r>
    </w:p>
    <w:p w14:paraId="7551F60B"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Psicología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w:t>
      </w:r>
      <w:r>
        <w:rPr>
          <w:rFonts w:ascii="Arial" w:hAnsi="Arial" w:cs="Arial"/>
          <w:color w:val="000000"/>
        </w:rPr>
        <w:t xml:space="preserve"> </w:t>
      </w:r>
      <w:r w:rsidRPr="002A24BC">
        <w:rPr>
          <w:rFonts w:ascii="Arial" w:hAnsi="Arial" w:cs="Arial"/>
          <w:color w:val="000000"/>
        </w:rPr>
        <w:t>43.00</w:t>
      </w:r>
    </w:p>
    <w:p w14:paraId="6458F3DD"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Nutriología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w:t>
      </w:r>
      <w:r>
        <w:rPr>
          <w:rFonts w:ascii="Arial" w:hAnsi="Arial" w:cs="Arial"/>
          <w:color w:val="000000"/>
        </w:rPr>
        <w:t xml:space="preserve"> </w:t>
      </w:r>
      <w:r w:rsidRPr="002A24BC">
        <w:rPr>
          <w:rFonts w:ascii="Arial" w:hAnsi="Arial" w:cs="Arial"/>
          <w:color w:val="000000"/>
        </w:rPr>
        <w:t>43.00</w:t>
      </w:r>
    </w:p>
    <w:p w14:paraId="43904678" w14:textId="77777777" w:rsidR="00891299" w:rsidRPr="002A24BC" w:rsidRDefault="00891299" w:rsidP="00891299">
      <w:pPr>
        <w:jc w:val="both"/>
        <w:rPr>
          <w:rFonts w:ascii="Arial" w:hAnsi="Arial" w:cs="Arial"/>
          <w:bCs/>
          <w:color w:val="000000"/>
        </w:rPr>
      </w:pPr>
      <w:r w:rsidRPr="002A24BC">
        <w:rPr>
          <w:rFonts w:ascii="Arial" w:hAnsi="Arial" w:cs="Arial"/>
          <w:color w:val="000000"/>
        </w:rPr>
        <w:t xml:space="preserve">Consulta de Rehabilitación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w:t>
      </w:r>
      <w:r>
        <w:rPr>
          <w:rFonts w:ascii="Arial" w:hAnsi="Arial" w:cs="Arial"/>
          <w:color w:val="000000"/>
        </w:rPr>
        <w:t xml:space="preserve"> </w:t>
      </w:r>
      <w:r w:rsidRPr="002A24BC">
        <w:rPr>
          <w:rFonts w:ascii="Arial" w:hAnsi="Arial" w:cs="Arial"/>
          <w:color w:val="000000"/>
        </w:rPr>
        <w:t>43.00</w:t>
      </w:r>
    </w:p>
    <w:p w14:paraId="10EC33A0" w14:textId="77777777" w:rsidR="00891299" w:rsidRPr="002A24BC" w:rsidRDefault="00891299" w:rsidP="00891299">
      <w:pPr>
        <w:ind w:right="50"/>
        <w:jc w:val="both"/>
        <w:rPr>
          <w:rFonts w:ascii="Arial" w:hAnsi="Arial" w:cs="Arial"/>
          <w:color w:val="000000"/>
        </w:rPr>
      </w:pPr>
    </w:p>
    <w:p w14:paraId="50854648" w14:textId="77777777" w:rsidR="00891299" w:rsidRPr="002A24BC" w:rsidRDefault="00891299" w:rsidP="00891299">
      <w:pPr>
        <w:ind w:left="709" w:right="50"/>
        <w:jc w:val="both"/>
        <w:rPr>
          <w:rFonts w:ascii="Arial" w:hAnsi="Arial" w:cs="Arial"/>
          <w:b/>
          <w:color w:val="000000"/>
        </w:rPr>
      </w:pPr>
      <w:r w:rsidRPr="002A24BC">
        <w:rPr>
          <w:rFonts w:ascii="Arial" w:hAnsi="Arial" w:cs="Arial"/>
          <w:b/>
          <w:color w:val="000000"/>
        </w:rPr>
        <w:t xml:space="preserve">2.- LABORATORIO                        </w:t>
      </w:r>
    </w:p>
    <w:p w14:paraId="23E62B19" w14:textId="77777777" w:rsidR="00891299" w:rsidRPr="002A24BC" w:rsidRDefault="00891299" w:rsidP="00891299">
      <w:pPr>
        <w:ind w:left="709" w:right="50"/>
        <w:jc w:val="both"/>
        <w:rPr>
          <w:rFonts w:ascii="Arial" w:hAnsi="Arial" w:cs="Arial"/>
          <w:b/>
          <w:color w:val="000000"/>
        </w:rPr>
      </w:pPr>
    </w:p>
    <w:p w14:paraId="501029FC"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Biometría  Hemática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61.50</w:t>
      </w:r>
    </w:p>
    <w:p w14:paraId="17278277"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Examen General de orina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34.00</w:t>
      </w:r>
    </w:p>
    <w:p w14:paraId="61C4C181"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Reacciones Febriles</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69.50</w:t>
      </w:r>
    </w:p>
    <w:p w14:paraId="54406D7E"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Prueba de embarazo</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69.50</w:t>
      </w:r>
    </w:p>
    <w:p w14:paraId="46B56FBD"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Fórmula roja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49.00</w:t>
      </w:r>
    </w:p>
    <w:p w14:paraId="398C6DE4"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Grupo Y RH</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49.00</w:t>
      </w:r>
    </w:p>
    <w:p w14:paraId="5B60A190"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Exámenes prenupciales (pareja)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$ 435.50</w:t>
      </w:r>
    </w:p>
    <w:p w14:paraId="2522F412" w14:textId="77777777" w:rsidR="00891299" w:rsidRPr="002A24BC" w:rsidRDefault="00891299" w:rsidP="00891299">
      <w:pPr>
        <w:ind w:right="50"/>
        <w:jc w:val="both"/>
        <w:rPr>
          <w:rFonts w:ascii="Arial" w:hAnsi="Arial" w:cs="Arial"/>
          <w:color w:val="000000"/>
        </w:rPr>
      </w:pPr>
      <w:proofErr w:type="spellStart"/>
      <w:r w:rsidRPr="002A24BC">
        <w:rPr>
          <w:rFonts w:ascii="Arial" w:hAnsi="Arial" w:cs="Arial"/>
          <w:color w:val="000000"/>
        </w:rPr>
        <w:t>Coproparasitoscopico</w:t>
      </w:r>
      <w:proofErr w:type="spellEnd"/>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69.50</w:t>
      </w:r>
    </w:p>
    <w:p w14:paraId="48FA1973"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Glicemia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43.00</w:t>
      </w:r>
    </w:p>
    <w:p w14:paraId="3DAF327C"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lastRenderedPageBreak/>
        <w:t>Química Sanguínea (glucosa, urea y creatinina)</w:t>
      </w:r>
      <w:r w:rsidRPr="002A24BC">
        <w:rPr>
          <w:rFonts w:ascii="Arial" w:hAnsi="Arial" w:cs="Arial"/>
          <w:color w:val="000000"/>
        </w:rPr>
        <w:tab/>
      </w:r>
      <w:r w:rsidRPr="002A24BC">
        <w:rPr>
          <w:rFonts w:ascii="Arial" w:hAnsi="Arial" w:cs="Arial"/>
          <w:color w:val="000000"/>
        </w:rPr>
        <w:tab/>
        <w:t>$ 245.00</w:t>
      </w:r>
    </w:p>
    <w:p w14:paraId="0530937F"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VDRL</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69.50</w:t>
      </w:r>
    </w:p>
    <w:p w14:paraId="33971773" w14:textId="77777777" w:rsidR="00891299" w:rsidRPr="002A24BC" w:rsidRDefault="00891299" w:rsidP="00891299">
      <w:pPr>
        <w:ind w:right="50"/>
        <w:jc w:val="both"/>
        <w:rPr>
          <w:rFonts w:ascii="Arial" w:hAnsi="Arial" w:cs="Arial"/>
          <w:bCs/>
          <w:color w:val="000000"/>
        </w:rPr>
      </w:pPr>
    </w:p>
    <w:p w14:paraId="466B65FA" w14:textId="77777777" w:rsidR="00891299" w:rsidRPr="002A24BC" w:rsidRDefault="00891299" w:rsidP="00891299">
      <w:pPr>
        <w:ind w:left="709" w:right="50"/>
        <w:jc w:val="both"/>
        <w:rPr>
          <w:rFonts w:ascii="Arial" w:hAnsi="Arial" w:cs="Arial"/>
          <w:b/>
          <w:color w:val="000000"/>
        </w:rPr>
      </w:pPr>
      <w:r w:rsidRPr="002A24BC">
        <w:rPr>
          <w:rFonts w:ascii="Arial" w:hAnsi="Arial" w:cs="Arial"/>
          <w:b/>
          <w:color w:val="000000"/>
        </w:rPr>
        <w:t>3.- URGENCIAS</w:t>
      </w:r>
    </w:p>
    <w:p w14:paraId="21340170" w14:textId="77777777" w:rsidR="00891299" w:rsidRPr="002A24BC" w:rsidRDefault="00891299" w:rsidP="00891299">
      <w:pPr>
        <w:ind w:left="709" w:right="50"/>
        <w:jc w:val="both"/>
        <w:rPr>
          <w:rFonts w:ascii="Arial" w:hAnsi="Arial" w:cs="Arial"/>
          <w:b/>
          <w:color w:val="000000"/>
        </w:rPr>
      </w:pPr>
    </w:p>
    <w:p w14:paraId="6327E274"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Tensión Arterial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$ 15.00</w:t>
      </w:r>
    </w:p>
    <w:p w14:paraId="0C2761E6"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Aplicaciones C/Jeringa Intramuscular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$ 15.00</w:t>
      </w:r>
    </w:p>
    <w:p w14:paraId="5DE35B4B"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Aplicación Intravenosa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$ 29.00</w:t>
      </w:r>
    </w:p>
    <w:p w14:paraId="7632228F"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Nebulizaciones</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$ 15.00</w:t>
      </w:r>
    </w:p>
    <w:p w14:paraId="7C64D1BD"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Retirar suturas</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$ 22.50</w:t>
      </w:r>
    </w:p>
    <w:p w14:paraId="42CF415C"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Lavado  ótico</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$ 27.00</w:t>
      </w:r>
    </w:p>
    <w:p w14:paraId="240B5073"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Fototerapia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$ 32.00</w:t>
      </w:r>
    </w:p>
    <w:p w14:paraId="611A0013"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Lavado Gástrico</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$ 83.00</w:t>
      </w:r>
    </w:p>
    <w:p w14:paraId="3D81D0DD"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Férula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$ 83.00</w:t>
      </w:r>
    </w:p>
    <w:p w14:paraId="383680B5" w14:textId="77777777" w:rsidR="00891299" w:rsidRPr="002A24BC" w:rsidRDefault="00891299" w:rsidP="00891299">
      <w:pPr>
        <w:ind w:left="708" w:right="50"/>
        <w:jc w:val="both"/>
        <w:rPr>
          <w:rFonts w:ascii="Arial" w:hAnsi="Arial" w:cs="Arial"/>
          <w:b/>
          <w:bCs/>
        </w:rPr>
      </w:pPr>
    </w:p>
    <w:p w14:paraId="1DF4721A" w14:textId="77777777" w:rsidR="00891299" w:rsidRPr="002A24BC" w:rsidRDefault="00891299" w:rsidP="00891299">
      <w:pPr>
        <w:ind w:left="708" w:right="50"/>
        <w:jc w:val="both"/>
        <w:rPr>
          <w:rFonts w:ascii="Arial" w:hAnsi="Arial" w:cs="Arial"/>
          <w:b/>
          <w:bCs/>
        </w:rPr>
      </w:pPr>
      <w:r w:rsidRPr="002A24BC">
        <w:rPr>
          <w:rFonts w:ascii="Arial" w:hAnsi="Arial" w:cs="Arial"/>
          <w:b/>
          <w:bCs/>
        </w:rPr>
        <w:t>4.- HONORARIOS</w:t>
      </w:r>
    </w:p>
    <w:p w14:paraId="45CA1AD3" w14:textId="77777777" w:rsidR="00891299" w:rsidRPr="002A24BC" w:rsidRDefault="00891299" w:rsidP="00891299">
      <w:pPr>
        <w:ind w:left="708" w:right="50"/>
        <w:jc w:val="both"/>
        <w:rPr>
          <w:rFonts w:ascii="Arial" w:hAnsi="Arial" w:cs="Arial"/>
          <w:b/>
          <w:bCs/>
        </w:rPr>
      </w:pPr>
    </w:p>
    <w:p w14:paraId="7573E026" w14:textId="77777777" w:rsidR="00891299" w:rsidRPr="002A24BC" w:rsidRDefault="00891299" w:rsidP="00891299">
      <w:pPr>
        <w:ind w:right="50"/>
        <w:jc w:val="both"/>
        <w:rPr>
          <w:rFonts w:ascii="Arial" w:hAnsi="Arial" w:cs="Arial"/>
          <w:bCs/>
        </w:rPr>
      </w:pPr>
      <w:r w:rsidRPr="002A24BC">
        <w:rPr>
          <w:rFonts w:ascii="Arial" w:hAnsi="Arial" w:cs="Arial"/>
          <w:bCs/>
        </w:rPr>
        <w:t xml:space="preserve">Aplicación de suero </w:t>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$ 69.50</w:t>
      </w:r>
    </w:p>
    <w:p w14:paraId="796B074A" w14:textId="77777777" w:rsidR="00891299" w:rsidRPr="002A24BC" w:rsidRDefault="00891299" w:rsidP="00891299">
      <w:pPr>
        <w:ind w:right="50"/>
        <w:jc w:val="both"/>
        <w:rPr>
          <w:rFonts w:ascii="Arial" w:hAnsi="Arial" w:cs="Arial"/>
          <w:bCs/>
        </w:rPr>
      </w:pPr>
      <w:r w:rsidRPr="002A24BC">
        <w:rPr>
          <w:rFonts w:ascii="Arial" w:hAnsi="Arial" w:cs="Arial"/>
          <w:bCs/>
        </w:rPr>
        <w:t>Extracción de uña</w:t>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$ 55.50</w:t>
      </w:r>
    </w:p>
    <w:p w14:paraId="1A039AE5" w14:textId="77777777" w:rsidR="00891299" w:rsidRPr="002A24BC" w:rsidRDefault="00891299" w:rsidP="00891299">
      <w:pPr>
        <w:ind w:right="50"/>
        <w:jc w:val="both"/>
        <w:rPr>
          <w:rFonts w:ascii="Arial" w:hAnsi="Arial" w:cs="Arial"/>
          <w:bCs/>
        </w:rPr>
      </w:pPr>
      <w:r w:rsidRPr="002A24BC">
        <w:rPr>
          <w:rFonts w:ascii="Arial" w:hAnsi="Arial" w:cs="Arial"/>
          <w:bCs/>
        </w:rPr>
        <w:t>Honorario por sutura</w:t>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$ 55.50</w:t>
      </w:r>
    </w:p>
    <w:p w14:paraId="175A0428" w14:textId="77777777" w:rsidR="00891299" w:rsidRPr="002A24BC" w:rsidRDefault="00891299" w:rsidP="00891299">
      <w:pPr>
        <w:ind w:right="50"/>
        <w:jc w:val="both"/>
        <w:rPr>
          <w:rFonts w:ascii="Arial" w:hAnsi="Arial" w:cs="Arial"/>
          <w:bCs/>
          <w:color w:val="000000"/>
        </w:rPr>
      </w:pPr>
      <w:r w:rsidRPr="002A24BC">
        <w:rPr>
          <w:rFonts w:ascii="Arial" w:hAnsi="Arial" w:cs="Arial"/>
          <w:bCs/>
          <w:color w:val="000000"/>
        </w:rPr>
        <w:t>Honorario por curación</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$ 29.00</w:t>
      </w:r>
    </w:p>
    <w:p w14:paraId="735E3883" w14:textId="77777777" w:rsidR="00891299" w:rsidRPr="002A24BC" w:rsidRDefault="00891299" w:rsidP="00891299">
      <w:pPr>
        <w:ind w:right="50"/>
        <w:jc w:val="both"/>
        <w:rPr>
          <w:rFonts w:ascii="Arial" w:hAnsi="Arial" w:cs="Arial"/>
          <w:bCs/>
        </w:rPr>
      </w:pPr>
      <w:r w:rsidRPr="002A24BC">
        <w:rPr>
          <w:rFonts w:ascii="Arial" w:hAnsi="Arial" w:cs="Arial"/>
          <w:bCs/>
        </w:rPr>
        <w:t xml:space="preserve">Prueba de </w:t>
      </w:r>
      <w:proofErr w:type="spellStart"/>
      <w:r w:rsidRPr="002A24BC">
        <w:rPr>
          <w:rFonts w:ascii="Arial" w:hAnsi="Arial" w:cs="Arial"/>
          <w:bCs/>
        </w:rPr>
        <w:t>Destrostix</w:t>
      </w:r>
      <w:proofErr w:type="spellEnd"/>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$ 34.00</w:t>
      </w:r>
    </w:p>
    <w:p w14:paraId="00AAEC76" w14:textId="77777777" w:rsidR="00891299" w:rsidRPr="002A24BC" w:rsidRDefault="00891299" w:rsidP="00891299">
      <w:pPr>
        <w:ind w:right="50"/>
        <w:jc w:val="both"/>
        <w:rPr>
          <w:rFonts w:ascii="Arial" w:hAnsi="Arial" w:cs="Arial"/>
          <w:bCs/>
        </w:rPr>
      </w:pPr>
    </w:p>
    <w:p w14:paraId="383E0983" w14:textId="77777777" w:rsidR="00891299" w:rsidRPr="002A24BC" w:rsidRDefault="00891299" w:rsidP="00891299">
      <w:pPr>
        <w:ind w:right="50"/>
        <w:jc w:val="both"/>
        <w:rPr>
          <w:rFonts w:ascii="Arial" w:hAnsi="Arial" w:cs="Arial"/>
          <w:b/>
          <w:bCs/>
        </w:rPr>
      </w:pPr>
      <w:r w:rsidRPr="002A24BC">
        <w:rPr>
          <w:rFonts w:ascii="Arial" w:hAnsi="Arial" w:cs="Arial"/>
          <w:b/>
          <w:bCs/>
        </w:rPr>
        <w:t xml:space="preserve">            5.- EXÁMENES DX.</w:t>
      </w:r>
    </w:p>
    <w:p w14:paraId="3EFFCB98" w14:textId="77777777" w:rsidR="00891299" w:rsidRPr="002A24BC" w:rsidRDefault="00891299" w:rsidP="00891299">
      <w:pPr>
        <w:ind w:right="50"/>
        <w:jc w:val="both"/>
        <w:rPr>
          <w:rFonts w:ascii="Arial" w:hAnsi="Arial" w:cs="Arial"/>
          <w:b/>
          <w:bCs/>
        </w:rPr>
      </w:pPr>
    </w:p>
    <w:p w14:paraId="763265D3" w14:textId="77777777" w:rsidR="00891299" w:rsidRPr="002A24BC" w:rsidRDefault="00891299" w:rsidP="00891299">
      <w:pPr>
        <w:ind w:right="50"/>
        <w:jc w:val="both"/>
        <w:rPr>
          <w:rFonts w:ascii="Arial" w:hAnsi="Arial" w:cs="Arial"/>
          <w:bCs/>
        </w:rPr>
      </w:pPr>
      <w:r w:rsidRPr="002A24BC">
        <w:rPr>
          <w:rFonts w:ascii="Arial" w:hAnsi="Arial" w:cs="Arial"/>
          <w:bCs/>
        </w:rPr>
        <w:t>Ultrasonido no obstétrico</w:t>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$ 330.50</w:t>
      </w:r>
    </w:p>
    <w:p w14:paraId="0679472B" w14:textId="77777777" w:rsidR="00891299" w:rsidRPr="002A24BC" w:rsidRDefault="00891299" w:rsidP="00891299">
      <w:pPr>
        <w:ind w:right="50"/>
        <w:jc w:val="both"/>
        <w:rPr>
          <w:rFonts w:ascii="Arial" w:hAnsi="Arial" w:cs="Arial"/>
          <w:bCs/>
        </w:rPr>
      </w:pPr>
      <w:r w:rsidRPr="002A24BC">
        <w:rPr>
          <w:rFonts w:ascii="Arial" w:hAnsi="Arial" w:cs="Arial"/>
          <w:bCs/>
        </w:rPr>
        <w:t>Electrocardiograma</w:t>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$ 1</w:t>
      </w:r>
      <w:r>
        <w:rPr>
          <w:rFonts w:ascii="Arial" w:hAnsi="Arial" w:cs="Arial"/>
          <w:bCs/>
        </w:rPr>
        <w:t>3</w:t>
      </w:r>
      <w:r w:rsidRPr="002A24BC">
        <w:rPr>
          <w:rFonts w:ascii="Arial" w:hAnsi="Arial" w:cs="Arial"/>
          <w:bCs/>
        </w:rPr>
        <w:t>5.50</w:t>
      </w:r>
    </w:p>
    <w:p w14:paraId="75ABE54E" w14:textId="77777777" w:rsidR="00891299" w:rsidRPr="002A24BC" w:rsidRDefault="00891299" w:rsidP="00891299">
      <w:pPr>
        <w:ind w:right="50"/>
        <w:jc w:val="both"/>
        <w:rPr>
          <w:rFonts w:ascii="Arial" w:hAnsi="Arial" w:cs="Arial"/>
          <w:color w:val="000000"/>
        </w:rPr>
      </w:pPr>
      <w:r w:rsidRPr="002A24BC">
        <w:rPr>
          <w:rFonts w:ascii="Arial" w:hAnsi="Arial" w:cs="Arial"/>
          <w:bCs/>
        </w:rPr>
        <w:t>Radiografía simple</w:t>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$ 201.00</w:t>
      </w:r>
    </w:p>
    <w:p w14:paraId="5E88D360" w14:textId="77777777" w:rsidR="00891299" w:rsidRPr="002A24BC" w:rsidRDefault="00891299" w:rsidP="00891299">
      <w:pPr>
        <w:tabs>
          <w:tab w:val="left" w:pos="720"/>
        </w:tabs>
        <w:ind w:right="50"/>
        <w:jc w:val="both"/>
        <w:rPr>
          <w:rFonts w:ascii="Arial" w:hAnsi="Arial" w:cs="Arial"/>
          <w:color w:val="000000"/>
        </w:rPr>
      </w:pPr>
    </w:p>
    <w:p w14:paraId="4221F566" w14:textId="77777777" w:rsidR="00891299" w:rsidRPr="002A24BC" w:rsidRDefault="00891299" w:rsidP="00891299">
      <w:pPr>
        <w:tabs>
          <w:tab w:val="left" w:pos="720"/>
        </w:tabs>
        <w:ind w:right="50"/>
        <w:jc w:val="both"/>
        <w:rPr>
          <w:rFonts w:ascii="Arial" w:hAnsi="Arial" w:cs="Arial"/>
          <w:b/>
          <w:color w:val="000000"/>
        </w:rPr>
      </w:pPr>
      <w:r w:rsidRPr="002A24BC">
        <w:rPr>
          <w:rFonts w:ascii="Arial" w:hAnsi="Arial" w:cs="Arial"/>
          <w:b/>
          <w:color w:val="000000"/>
        </w:rPr>
        <w:t xml:space="preserve">            6.- INTERVENCIONES QUIRÚRGICAS</w:t>
      </w:r>
    </w:p>
    <w:p w14:paraId="2BD016A2" w14:textId="77777777" w:rsidR="00891299" w:rsidRPr="002A24BC" w:rsidRDefault="00891299" w:rsidP="00891299">
      <w:pPr>
        <w:tabs>
          <w:tab w:val="left" w:pos="720"/>
        </w:tabs>
        <w:ind w:right="50"/>
        <w:jc w:val="both"/>
        <w:rPr>
          <w:rFonts w:ascii="Arial" w:hAnsi="Arial" w:cs="Arial"/>
          <w:b/>
          <w:color w:val="000000"/>
        </w:rPr>
      </w:pPr>
    </w:p>
    <w:p w14:paraId="690110C0" w14:textId="77777777" w:rsidR="00891299" w:rsidRPr="002A24BC" w:rsidRDefault="00891299" w:rsidP="00891299">
      <w:pPr>
        <w:ind w:right="50"/>
        <w:jc w:val="both"/>
        <w:rPr>
          <w:rFonts w:ascii="Arial" w:hAnsi="Arial" w:cs="Arial"/>
          <w:bCs/>
          <w:color w:val="000000"/>
        </w:rPr>
      </w:pPr>
      <w:r w:rsidRPr="002A24BC">
        <w:rPr>
          <w:rFonts w:ascii="Arial" w:hAnsi="Arial" w:cs="Arial"/>
          <w:color w:val="000000"/>
        </w:rPr>
        <w:t xml:space="preserve">Parto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bCs/>
          <w:color w:val="000000"/>
        </w:rPr>
        <w:t>$ 2,087.50</w:t>
      </w:r>
    </w:p>
    <w:p w14:paraId="68EC9606" w14:textId="77777777" w:rsidR="00891299" w:rsidRPr="002A24BC" w:rsidRDefault="00891299" w:rsidP="00891299">
      <w:pPr>
        <w:ind w:right="50"/>
        <w:jc w:val="both"/>
        <w:rPr>
          <w:rFonts w:ascii="Arial" w:hAnsi="Arial" w:cs="Arial"/>
          <w:bCs/>
          <w:color w:val="000000"/>
        </w:rPr>
      </w:pPr>
      <w:r w:rsidRPr="002A24BC">
        <w:rPr>
          <w:rFonts w:ascii="Arial" w:hAnsi="Arial" w:cs="Arial"/>
          <w:bCs/>
          <w:color w:val="000000"/>
        </w:rPr>
        <w:t xml:space="preserve">Cesárea </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$ 7,451.00</w:t>
      </w:r>
    </w:p>
    <w:p w14:paraId="5744632F" w14:textId="77777777" w:rsidR="00891299" w:rsidRPr="002A24BC" w:rsidRDefault="00891299" w:rsidP="00891299">
      <w:pPr>
        <w:ind w:right="50"/>
        <w:jc w:val="both"/>
        <w:rPr>
          <w:rFonts w:ascii="Arial" w:hAnsi="Arial" w:cs="Arial"/>
          <w:bCs/>
          <w:color w:val="000000"/>
        </w:rPr>
      </w:pPr>
      <w:r w:rsidRPr="002A24BC">
        <w:rPr>
          <w:rFonts w:ascii="Arial" w:hAnsi="Arial" w:cs="Arial"/>
          <w:bCs/>
          <w:color w:val="000000"/>
        </w:rPr>
        <w:t>Cirugía Menor de mama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$ 2,697.50</w:t>
      </w:r>
    </w:p>
    <w:p w14:paraId="759DD757" w14:textId="77777777" w:rsidR="00891299" w:rsidRPr="002A24BC" w:rsidRDefault="00891299" w:rsidP="00891299">
      <w:pPr>
        <w:ind w:right="-34"/>
        <w:jc w:val="both"/>
        <w:rPr>
          <w:rFonts w:ascii="Arial" w:hAnsi="Arial" w:cs="Arial"/>
          <w:bCs/>
          <w:color w:val="000000"/>
        </w:rPr>
      </w:pPr>
      <w:r w:rsidRPr="002A24BC">
        <w:rPr>
          <w:rFonts w:ascii="Arial" w:hAnsi="Arial" w:cs="Arial"/>
          <w:bCs/>
          <w:color w:val="000000"/>
        </w:rPr>
        <w:t>Salpingoclasia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$ 4,251.50</w:t>
      </w:r>
    </w:p>
    <w:p w14:paraId="435B1992" w14:textId="77777777" w:rsidR="00891299" w:rsidRPr="002A24BC" w:rsidRDefault="00891299" w:rsidP="00891299">
      <w:pPr>
        <w:ind w:right="-34"/>
        <w:jc w:val="both"/>
        <w:rPr>
          <w:rFonts w:ascii="Arial" w:hAnsi="Arial" w:cs="Arial"/>
          <w:bCs/>
          <w:color w:val="000000"/>
        </w:rPr>
      </w:pPr>
      <w:r w:rsidRPr="002A24BC">
        <w:rPr>
          <w:rFonts w:ascii="Arial" w:hAnsi="Arial" w:cs="Arial"/>
          <w:bCs/>
          <w:color w:val="000000"/>
        </w:rPr>
        <w:t xml:space="preserve">Cesárea más </w:t>
      </w:r>
      <w:proofErr w:type="spellStart"/>
      <w:r w:rsidRPr="002A24BC">
        <w:rPr>
          <w:rFonts w:ascii="Arial" w:hAnsi="Arial" w:cs="Arial"/>
          <w:bCs/>
          <w:color w:val="000000"/>
        </w:rPr>
        <w:t>Salpingo</w:t>
      </w:r>
      <w:proofErr w:type="spellEnd"/>
      <w:r w:rsidRPr="002A24BC">
        <w:rPr>
          <w:rFonts w:ascii="Arial" w:hAnsi="Arial" w:cs="Arial"/>
          <w:bCs/>
          <w:color w:val="000000"/>
        </w:rPr>
        <w:t xml:space="preserve">                                       </w:t>
      </w:r>
      <w:r w:rsidRPr="002A24BC">
        <w:rPr>
          <w:rFonts w:ascii="Arial" w:hAnsi="Arial" w:cs="Arial"/>
          <w:bCs/>
          <w:color w:val="000000"/>
        </w:rPr>
        <w:tab/>
        <w:t>$ 9,031.50</w:t>
      </w:r>
    </w:p>
    <w:p w14:paraId="18F0BE59" w14:textId="77777777" w:rsidR="00891299" w:rsidRPr="002A24BC" w:rsidRDefault="00891299" w:rsidP="00891299">
      <w:pPr>
        <w:ind w:right="50"/>
        <w:jc w:val="both"/>
        <w:rPr>
          <w:rFonts w:ascii="Arial" w:hAnsi="Arial" w:cs="Arial"/>
          <w:bCs/>
          <w:color w:val="000000"/>
        </w:rPr>
      </w:pPr>
      <w:r w:rsidRPr="002A24BC">
        <w:rPr>
          <w:rFonts w:ascii="Arial" w:hAnsi="Arial" w:cs="Arial"/>
          <w:bCs/>
          <w:color w:val="000000"/>
        </w:rPr>
        <w:t>Legrado Uterino</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$ 3,661.00</w:t>
      </w:r>
    </w:p>
    <w:p w14:paraId="66C31AAC" w14:textId="77777777" w:rsidR="00891299" w:rsidRPr="002A24BC" w:rsidRDefault="00891299" w:rsidP="00891299">
      <w:pPr>
        <w:ind w:right="50"/>
        <w:jc w:val="both"/>
        <w:rPr>
          <w:rFonts w:ascii="Arial" w:hAnsi="Arial" w:cs="Arial"/>
          <w:bCs/>
          <w:color w:val="000000"/>
        </w:rPr>
      </w:pPr>
      <w:r w:rsidRPr="002A24BC">
        <w:rPr>
          <w:rFonts w:ascii="Arial" w:hAnsi="Arial" w:cs="Arial"/>
          <w:bCs/>
          <w:color w:val="000000"/>
        </w:rPr>
        <w:t>Quiste de  Ovario</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$ 5,422.00</w:t>
      </w:r>
    </w:p>
    <w:p w14:paraId="65E3171E" w14:textId="77777777" w:rsidR="00891299" w:rsidRPr="002A24BC" w:rsidRDefault="00891299" w:rsidP="00891299">
      <w:pPr>
        <w:ind w:right="50"/>
        <w:jc w:val="both"/>
        <w:rPr>
          <w:rFonts w:ascii="Arial" w:hAnsi="Arial" w:cs="Arial"/>
          <w:bCs/>
          <w:color w:val="000000"/>
        </w:rPr>
      </w:pPr>
      <w:proofErr w:type="spellStart"/>
      <w:r w:rsidRPr="002A24BC">
        <w:rPr>
          <w:rFonts w:ascii="Arial" w:hAnsi="Arial" w:cs="Arial"/>
          <w:bCs/>
          <w:color w:val="000000"/>
        </w:rPr>
        <w:t>Colopoperinoerrafia</w:t>
      </w:r>
      <w:proofErr w:type="spellEnd"/>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$ 5,694.50</w:t>
      </w:r>
    </w:p>
    <w:p w14:paraId="53FAC38C" w14:textId="77777777" w:rsidR="00891299" w:rsidRPr="002A24BC" w:rsidRDefault="00891299" w:rsidP="00891299">
      <w:pPr>
        <w:ind w:right="-34"/>
        <w:jc w:val="both"/>
        <w:rPr>
          <w:rFonts w:ascii="Arial" w:hAnsi="Arial" w:cs="Arial"/>
          <w:bCs/>
          <w:color w:val="000000"/>
        </w:rPr>
      </w:pPr>
      <w:r w:rsidRPr="002A24BC">
        <w:rPr>
          <w:rFonts w:ascii="Arial" w:hAnsi="Arial" w:cs="Arial"/>
          <w:bCs/>
          <w:color w:val="000000"/>
        </w:rPr>
        <w:t>Histerectomía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$ 6,508.00</w:t>
      </w:r>
    </w:p>
    <w:p w14:paraId="562CB00B" w14:textId="77777777" w:rsidR="00891299" w:rsidRPr="002A24BC" w:rsidRDefault="00891299" w:rsidP="00891299">
      <w:pPr>
        <w:ind w:right="50"/>
        <w:jc w:val="both"/>
        <w:rPr>
          <w:rFonts w:ascii="Arial" w:hAnsi="Arial" w:cs="Arial"/>
          <w:bCs/>
          <w:color w:val="000000"/>
        </w:rPr>
      </w:pPr>
      <w:r w:rsidRPr="002A24BC">
        <w:rPr>
          <w:rFonts w:ascii="Arial" w:hAnsi="Arial" w:cs="Arial"/>
          <w:bCs/>
          <w:color w:val="000000"/>
        </w:rPr>
        <w:t>Apendicectomía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$ 6,508.00</w:t>
      </w:r>
    </w:p>
    <w:p w14:paraId="0B6A7C34" w14:textId="77777777" w:rsidR="00891299" w:rsidRPr="002A24BC" w:rsidRDefault="00891299" w:rsidP="00891299">
      <w:pPr>
        <w:ind w:right="-34"/>
        <w:jc w:val="both"/>
        <w:rPr>
          <w:rFonts w:ascii="Arial" w:hAnsi="Arial" w:cs="Arial"/>
          <w:bCs/>
          <w:color w:val="000000"/>
        </w:rPr>
      </w:pPr>
      <w:r w:rsidRPr="002A24BC">
        <w:rPr>
          <w:rFonts w:ascii="Arial" w:hAnsi="Arial" w:cs="Arial"/>
          <w:bCs/>
          <w:color w:val="000000"/>
        </w:rPr>
        <w:t>Hernias</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$ 6,508.00</w:t>
      </w:r>
    </w:p>
    <w:p w14:paraId="0F2B8114" w14:textId="77777777" w:rsidR="00891299" w:rsidRPr="002A24BC" w:rsidRDefault="00891299" w:rsidP="00891299">
      <w:pPr>
        <w:ind w:right="-34"/>
        <w:jc w:val="both"/>
        <w:rPr>
          <w:rFonts w:ascii="Arial" w:hAnsi="Arial" w:cs="Arial"/>
          <w:bCs/>
          <w:color w:val="000000"/>
        </w:rPr>
      </w:pPr>
      <w:r w:rsidRPr="002A24BC">
        <w:rPr>
          <w:rFonts w:ascii="Arial" w:hAnsi="Arial" w:cs="Arial"/>
          <w:bCs/>
          <w:color w:val="000000"/>
        </w:rPr>
        <w:t>Circuncisión lactante menor</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$ 2,089.00</w:t>
      </w:r>
    </w:p>
    <w:p w14:paraId="130399DC" w14:textId="77777777" w:rsidR="00891299" w:rsidRPr="002A24BC" w:rsidRDefault="00891299" w:rsidP="00891299">
      <w:pPr>
        <w:ind w:right="-34"/>
        <w:jc w:val="both"/>
        <w:rPr>
          <w:rFonts w:ascii="Arial" w:hAnsi="Arial" w:cs="Arial"/>
          <w:bCs/>
          <w:color w:val="000000"/>
        </w:rPr>
      </w:pPr>
      <w:r w:rsidRPr="002A24BC">
        <w:rPr>
          <w:rFonts w:ascii="Arial" w:hAnsi="Arial" w:cs="Arial"/>
          <w:bCs/>
          <w:color w:val="000000"/>
        </w:rPr>
        <w:t>Circuncisión lactante mayor</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$ 5,557.50</w:t>
      </w:r>
    </w:p>
    <w:p w14:paraId="0C324C3D" w14:textId="77777777" w:rsidR="00891299" w:rsidRPr="002A24BC" w:rsidRDefault="00891299" w:rsidP="00891299">
      <w:pPr>
        <w:ind w:right="50"/>
        <w:jc w:val="both"/>
        <w:rPr>
          <w:rFonts w:ascii="Arial" w:hAnsi="Arial" w:cs="Arial"/>
          <w:bCs/>
          <w:color w:val="000000"/>
        </w:rPr>
      </w:pPr>
      <w:r w:rsidRPr="002A24BC">
        <w:rPr>
          <w:rFonts w:ascii="Arial" w:hAnsi="Arial" w:cs="Arial"/>
          <w:bCs/>
          <w:color w:val="000000"/>
        </w:rPr>
        <w:t>Cirugía de traumatología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$ 6,779.50</w:t>
      </w:r>
    </w:p>
    <w:p w14:paraId="00A3864C" w14:textId="77777777" w:rsidR="00891299" w:rsidRPr="002A24BC" w:rsidRDefault="00891299" w:rsidP="00891299">
      <w:pPr>
        <w:ind w:right="50"/>
        <w:jc w:val="both"/>
        <w:rPr>
          <w:rFonts w:ascii="Arial" w:hAnsi="Arial" w:cs="Arial"/>
          <w:bCs/>
          <w:color w:val="000000"/>
        </w:rPr>
      </w:pPr>
      <w:proofErr w:type="spellStart"/>
      <w:r w:rsidRPr="002A24BC">
        <w:rPr>
          <w:rFonts w:ascii="Arial" w:hAnsi="Arial" w:cs="Arial"/>
          <w:bCs/>
          <w:color w:val="000000"/>
        </w:rPr>
        <w:t>Colecsistectomía</w:t>
      </w:r>
      <w:proofErr w:type="spellEnd"/>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$ 6,779.50</w:t>
      </w:r>
    </w:p>
    <w:p w14:paraId="1C63C5B0" w14:textId="77777777" w:rsidR="00891299" w:rsidRPr="002A24BC" w:rsidRDefault="00891299" w:rsidP="00891299">
      <w:pPr>
        <w:ind w:right="-34"/>
        <w:jc w:val="both"/>
        <w:rPr>
          <w:rFonts w:ascii="Arial" w:hAnsi="Arial" w:cs="Arial"/>
          <w:bCs/>
          <w:color w:val="000000"/>
        </w:rPr>
      </w:pPr>
      <w:r w:rsidRPr="002A24BC">
        <w:rPr>
          <w:rFonts w:ascii="Arial" w:hAnsi="Arial" w:cs="Arial"/>
          <w:bCs/>
          <w:color w:val="000000"/>
        </w:rPr>
        <w:t>Pólipo cervical</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$ 3,551.00</w:t>
      </w:r>
    </w:p>
    <w:p w14:paraId="3AA3ADA2" w14:textId="77777777" w:rsidR="00891299" w:rsidRPr="002A24BC" w:rsidRDefault="00891299" w:rsidP="00891299">
      <w:pPr>
        <w:ind w:right="50"/>
        <w:jc w:val="both"/>
        <w:rPr>
          <w:rFonts w:ascii="Arial" w:hAnsi="Arial" w:cs="Arial"/>
          <w:bCs/>
          <w:color w:val="000000"/>
        </w:rPr>
      </w:pPr>
      <w:r w:rsidRPr="002A24BC">
        <w:rPr>
          <w:rFonts w:ascii="Arial" w:hAnsi="Arial" w:cs="Arial"/>
          <w:bCs/>
          <w:color w:val="000000"/>
        </w:rPr>
        <w:t>Quiste de mama con anestesia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$ 4,584.50</w:t>
      </w:r>
    </w:p>
    <w:p w14:paraId="3448E3C6" w14:textId="77777777" w:rsidR="00891299" w:rsidRPr="002A24BC" w:rsidRDefault="00891299" w:rsidP="00891299">
      <w:pPr>
        <w:ind w:right="-34"/>
        <w:jc w:val="both"/>
        <w:rPr>
          <w:rFonts w:ascii="Arial" w:hAnsi="Arial" w:cs="Arial"/>
          <w:bCs/>
          <w:color w:val="000000"/>
        </w:rPr>
      </w:pPr>
      <w:r w:rsidRPr="002A24BC">
        <w:rPr>
          <w:rFonts w:ascii="Arial" w:hAnsi="Arial" w:cs="Arial"/>
          <w:bCs/>
          <w:color w:val="000000"/>
        </w:rPr>
        <w:t>Quiste de mama sin anestesia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$ 3,675.50</w:t>
      </w:r>
    </w:p>
    <w:p w14:paraId="6B5702D6" w14:textId="77777777" w:rsidR="00891299" w:rsidRPr="002A24BC" w:rsidRDefault="00891299" w:rsidP="00891299">
      <w:pPr>
        <w:ind w:right="50"/>
        <w:jc w:val="both"/>
        <w:rPr>
          <w:rFonts w:ascii="Arial" w:hAnsi="Arial" w:cs="Arial"/>
          <w:bCs/>
          <w:color w:val="000000"/>
        </w:rPr>
      </w:pPr>
      <w:r w:rsidRPr="002A24BC">
        <w:rPr>
          <w:rFonts w:ascii="Arial" w:hAnsi="Arial" w:cs="Arial"/>
          <w:bCs/>
          <w:color w:val="000000"/>
        </w:rPr>
        <w:t>1 hora de anestesia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679.50</w:t>
      </w:r>
    </w:p>
    <w:p w14:paraId="0414B8C4" w14:textId="77777777" w:rsidR="00891299" w:rsidRPr="002A24BC" w:rsidRDefault="00891299" w:rsidP="00891299">
      <w:pPr>
        <w:ind w:right="50"/>
        <w:jc w:val="both"/>
        <w:rPr>
          <w:rFonts w:ascii="Arial" w:hAnsi="Arial" w:cs="Arial"/>
          <w:bCs/>
          <w:color w:val="000000"/>
        </w:rPr>
      </w:pPr>
      <w:proofErr w:type="spellStart"/>
      <w:r w:rsidRPr="002A24BC">
        <w:rPr>
          <w:rFonts w:ascii="Arial" w:hAnsi="Arial" w:cs="Arial"/>
          <w:bCs/>
          <w:color w:val="000000"/>
        </w:rPr>
        <w:t>Hemorroidectomia</w:t>
      </w:r>
      <w:proofErr w:type="spellEnd"/>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$ 6,779.50</w:t>
      </w:r>
    </w:p>
    <w:p w14:paraId="2A00F5C5" w14:textId="77777777" w:rsidR="00891299" w:rsidRPr="002A24BC" w:rsidRDefault="00891299" w:rsidP="00891299">
      <w:pPr>
        <w:ind w:right="50"/>
        <w:jc w:val="both"/>
        <w:rPr>
          <w:rFonts w:ascii="Arial" w:hAnsi="Arial" w:cs="Arial"/>
          <w:bCs/>
          <w:color w:val="000000"/>
        </w:rPr>
      </w:pPr>
      <w:r w:rsidRPr="002A24BC">
        <w:rPr>
          <w:rFonts w:ascii="Arial" w:hAnsi="Arial" w:cs="Arial"/>
          <w:bCs/>
          <w:color w:val="000000"/>
        </w:rPr>
        <w:t>Debridación con anestesia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$ 5,423.00</w:t>
      </w:r>
    </w:p>
    <w:p w14:paraId="01E153BF" w14:textId="77777777" w:rsidR="00891299" w:rsidRPr="002A24BC" w:rsidRDefault="00891299" w:rsidP="00891299">
      <w:pPr>
        <w:ind w:right="50"/>
        <w:jc w:val="both"/>
        <w:rPr>
          <w:rFonts w:ascii="Arial" w:hAnsi="Arial" w:cs="Arial"/>
          <w:color w:val="000000"/>
        </w:rPr>
      </w:pPr>
      <w:r w:rsidRPr="002A24BC">
        <w:rPr>
          <w:rFonts w:ascii="Arial" w:hAnsi="Arial" w:cs="Arial"/>
          <w:bCs/>
          <w:color w:val="000000"/>
        </w:rPr>
        <w:t>Debridación sin anestesia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$ 2,241.00</w:t>
      </w:r>
    </w:p>
    <w:p w14:paraId="3C567D4F" w14:textId="77777777" w:rsidR="00891299" w:rsidRPr="002A24BC" w:rsidRDefault="00891299" w:rsidP="00076F1B">
      <w:pPr>
        <w:ind w:right="50"/>
        <w:jc w:val="both"/>
        <w:rPr>
          <w:rFonts w:ascii="Arial" w:hAnsi="Arial" w:cs="Arial"/>
          <w:b/>
          <w:color w:val="000000"/>
        </w:rPr>
      </w:pPr>
    </w:p>
    <w:p w14:paraId="5D121F02" w14:textId="77777777" w:rsidR="00891299" w:rsidRPr="002A24BC" w:rsidRDefault="00891299" w:rsidP="00891299">
      <w:pPr>
        <w:ind w:left="720" w:right="50"/>
        <w:jc w:val="both"/>
        <w:rPr>
          <w:rFonts w:ascii="Arial" w:hAnsi="Arial" w:cs="Arial"/>
          <w:b/>
          <w:color w:val="000000"/>
        </w:rPr>
      </w:pPr>
    </w:p>
    <w:p w14:paraId="1B3C825F" w14:textId="77777777" w:rsidR="00891299" w:rsidRPr="002A24BC" w:rsidRDefault="00891299" w:rsidP="00891299">
      <w:pPr>
        <w:ind w:left="720" w:right="50"/>
        <w:jc w:val="both"/>
        <w:rPr>
          <w:rFonts w:ascii="Arial" w:hAnsi="Arial" w:cs="Arial"/>
          <w:b/>
          <w:color w:val="000000"/>
        </w:rPr>
      </w:pPr>
      <w:r w:rsidRPr="002A24BC">
        <w:rPr>
          <w:rFonts w:ascii="Arial" w:hAnsi="Arial" w:cs="Arial"/>
          <w:b/>
          <w:color w:val="000000"/>
        </w:rPr>
        <w:t xml:space="preserve">  7.- DENTISTA</w:t>
      </w:r>
    </w:p>
    <w:p w14:paraId="7B62268A" w14:textId="77777777" w:rsidR="00891299" w:rsidRPr="002A24BC" w:rsidRDefault="00891299" w:rsidP="00891299">
      <w:pPr>
        <w:ind w:left="720" w:right="50"/>
        <w:jc w:val="both"/>
        <w:rPr>
          <w:rFonts w:ascii="Arial" w:hAnsi="Arial" w:cs="Arial"/>
          <w:b/>
          <w:color w:val="000000"/>
        </w:rPr>
      </w:pPr>
    </w:p>
    <w:p w14:paraId="7F6D6687"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Consulta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80.00</w:t>
      </w:r>
    </w:p>
    <w:p w14:paraId="2303468D"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Curación y consulta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83.00</w:t>
      </w:r>
    </w:p>
    <w:p w14:paraId="4FB64C4A"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Consulta y profilaxis</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8</w:t>
      </w:r>
      <w:r>
        <w:rPr>
          <w:rFonts w:ascii="Arial" w:hAnsi="Arial" w:cs="Arial"/>
          <w:color w:val="000000"/>
        </w:rPr>
        <w:t>3</w:t>
      </w:r>
      <w:r w:rsidRPr="002A24BC">
        <w:rPr>
          <w:rFonts w:ascii="Arial" w:hAnsi="Arial" w:cs="Arial"/>
          <w:color w:val="000000"/>
        </w:rPr>
        <w:t>.00</w:t>
      </w:r>
    </w:p>
    <w:p w14:paraId="1F998E26"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Extracción de una pieza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55.50</w:t>
      </w:r>
    </w:p>
    <w:p w14:paraId="60EF046C"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Extracción de raíz incrustada y consulta</w:t>
      </w:r>
      <w:r w:rsidRPr="002A24BC">
        <w:rPr>
          <w:rFonts w:ascii="Arial" w:hAnsi="Arial" w:cs="Arial"/>
          <w:color w:val="000000"/>
        </w:rPr>
        <w:tab/>
      </w:r>
      <w:r w:rsidRPr="002A24BC">
        <w:rPr>
          <w:rFonts w:ascii="Arial" w:hAnsi="Arial" w:cs="Arial"/>
          <w:color w:val="000000"/>
        </w:rPr>
        <w:tab/>
        <w:t>$    69.50</w:t>
      </w:r>
    </w:p>
    <w:p w14:paraId="4C897B0D"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Obturación temporal y consulta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83.00</w:t>
      </w:r>
    </w:p>
    <w:p w14:paraId="51427711"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Obturación de amalgama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97.50</w:t>
      </w:r>
    </w:p>
    <w:p w14:paraId="7DDE9CBE"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Obturación con resina.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172.00 </w:t>
      </w:r>
    </w:p>
    <w:p w14:paraId="60300F7F"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Profilaxis con ultrasonido                                    </w:t>
      </w:r>
      <w:r w:rsidRPr="002A24BC">
        <w:rPr>
          <w:rFonts w:ascii="Arial" w:hAnsi="Arial" w:cs="Arial"/>
          <w:color w:val="000000"/>
        </w:rPr>
        <w:tab/>
        <w:t>$  179.50</w:t>
      </w:r>
    </w:p>
    <w:p w14:paraId="2ECF5953" w14:textId="77777777" w:rsidR="00891299" w:rsidRDefault="00891299" w:rsidP="00891299">
      <w:pPr>
        <w:ind w:right="50"/>
        <w:jc w:val="both"/>
        <w:rPr>
          <w:rFonts w:ascii="Arial" w:hAnsi="Arial" w:cs="Arial"/>
          <w:b/>
        </w:rPr>
      </w:pPr>
    </w:p>
    <w:p w14:paraId="63A284FD" w14:textId="77777777" w:rsidR="00891299" w:rsidRPr="002A24BC" w:rsidRDefault="00891299" w:rsidP="00891299">
      <w:pPr>
        <w:ind w:right="50"/>
        <w:jc w:val="both"/>
        <w:rPr>
          <w:rFonts w:ascii="Arial" w:hAnsi="Arial" w:cs="Arial"/>
          <w:b/>
        </w:rPr>
      </w:pPr>
    </w:p>
    <w:p w14:paraId="6CD4D4D2" w14:textId="77777777" w:rsidR="00891299" w:rsidRPr="002A24BC" w:rsidRDefault="00891299" w:rsidP="00891299">
      <w:pPr>
        <w:ind w:right="50"/>
        <w:jc w:val="center"/>
        <w:rPr>
          <w:rFonts w:ascii="Arial" w:hAnsi="Arial" w:cs="Arial"/>
          <w:b/>
        </w:rPr>
      </w:pPr>
      <w:r w:rsidRPr="002A24BC">
        <w:rPr>
          <w:rFonts w:ascii="Arial" w:hAnsi="Arial" w:cs="Arial"/>
          <w:b/>
        </w:rPr>
        <w:t>SECCIÓN X</w:t>
      </w:r>
    </w:p>
    <w:p w14:paraId="3BF5603E" w14:textId="77777777" w:rsidR="00891299" w:rsidRPr="002A24BC" w:rsidRDefault="00891299" w:rsidP="00891299">
      <w:pPr>
        <w:ind w:right="50"/>
        <w:jc w:val="center"/>
        <w:rPr>
          <w:rFonts w:ascii="Arial" w:hAnsi="Arial" w:cs="Arial"/>
          <w:b/>
        </w:rPr>
      </w:pPr>
      <w:r w:rsidRPr="002A24BC">
        <w:rPr>
          <w:rFonts w:ascii="Arial" w:hAnsi="Arial" w:cs="Arial"/>
          <w:b/>
        </w:rPr>
        <w:t>DE LOS SERVICIOS DE PROTECCION CIVIL</w:t>
      </w:r>
    </w:p>
    <w:p w14:paraId="4F7A105A" w14:textId="77777777" w:rsidR="00891299" w:rsidRPr="002A24BC" w:rsidRDefault="00891299" w:rsidP="00891299">
      <w:pPr>
        <w:ind w:right="50"/>
        <w:jc w:val="both"/>
        <w:rPr>
          <w:rFonts w:ascii="Arial" w:hAnsi="Arial" w:cs="Arial"/>
          <w:b/>
          <w:u w:val="single"/>
        </w:rPr>
      </w:pPr>
    </w:p>
    <w:p w14:paraId="18D220C4" w14:textId="77777777" w:rsidR="00891299" w:rsidRPr="002A24BC" w:rsidRDefault="00891299" w:rsidP="00891299">
      <w:pPr>
        <w:ind w:right="50"/>
        <w:jc w:val="both"/>
        <w:rPr>
          <w:rFonts w:ascii="Arial" w:hAnsi="Arial" w:cs="Arial"/>
        </w:rPr>
      </w:pPr>
      <w:r w:rsidRPr="002A24BC">
        <w:rPr>
          <w:rFonts w:ascii="Arial" w:hAnsi="Arial" w:cs="Arial"/>
          <w:b/>
        </w:rPr>
        <w:t xml:space="preserve">ARTÍCULO 20.- </w:t>
      </w:r>
      <w:r w:rsidRPr="002A24BC">
        <w:rPr>
          <w:rFonts w:ascii="Arial" w:hAnsi="Arial" w:cs="Arial"/>
        </w:rPr>
        <w:t>Son objeto de este derecho los servicios prestados por las autoridades municipales en materia de protección civil, conforme a las disposiciones reglamentarias que rijan en el Municipio, conforme a las siguientes cuotas:</w:t>
      </w:r>
    </w:p>
    <w:p w14:paraId="503FD166" w14:textId="77777777" w:rsidR="00891299" w:rsidRPr="002A24BC" w:rsidRDefault="00891299" w:rsidP="00891299">
      <w:pPr>
        <w:ind w:right="50"/>
        <w:jc w:val="both"/>
        <w:rPr>
          <w:rFonts w:ascii="Arial" w:hAnsi="Arial" w:cs="Arial"/>
        </w:rPr>
      </w:pPr>
    </w:p>
    <w:p w14:paraId="3B5119DC" w14:textId="77777777" w:rsidR="00891299" w:rsidRPr="002A24BC" w:rsidRDefault="00891299" w:rsidP="00891299">
      <w:pPr>
        <w:ind w:right="50"/>
        <w:jc w:val="both"/>
        <w:rPr>
          <w:rFonts w:ascii="Arial" w:hAnsi="Arial" w:cs="Arial"/>
        </w:rPr>
      </w:pPr>
      <w:r w:rsidRPr="002A24BC">
        <w:rPr>
          <w:rFonts w:ascii="Arial" w:hAnsi="Arial" w:cs="Arial"/>
        </w:rPr>
        <w:t>I.- Por la autorización para el uso y quema de fuegos pirotécnicos, incluyendo artificios, así como pirotecnia fría, se pagará conforme a lo siguiente:</w:t>
      </w:r>
    </w:p>
    <w:p w14:paraId="3159E4AA" w14:textId="77777777" w:rsidR="00891299" w:rsidRPr="002A24BC" w:rsidRDefault="00891299" w:rsidP="00891299">
      <w:pPr>
        <w:ind w:right="50"/>
        <w:jc w:val="both"/>
        <w:rPr>
          <w:rFonts w:ascii="Arial" w:hAnsi="Arial" w:cs="Arial"/>
        </w:rPr>
      </w:pPr>
    </w:p>
    <w:p w14:paraId="60A61C22" w14:textId="77777777" w:rsidR="00891299" w:rsidRPr="002A24BC" w:rsidRDefault="00891299" w:rsidP="00891299">
      <w:pPr>
        <w:numPr>
          <w:ilvl w:val="0"/>
          <w:numId w:val="3"/>
        </w:numPr>
        <w:spacing w:after="0" w:line="240" w:lineRule="auto"/>
        <w:ind w:right="50"/>
        <w:contextualSpacing/>
        <w:jc w:val="both"/>
        <w:rPr>
          <w:rFonts w:ascii="Arial" w:hAnsi="Arial" w:cs="Arial"/>
        </w:rPr>
      </w:pPr>
      <w:r w:rsidRPr="002A24BC">
        <w:rPr>
          <w:rFonts w:ascii="Arial" w:hAnsi="Arial" w:cs="Arial"/>
        </w:rPr>
        <w:t xml:space="preserve">De 0   a 10 </w:t>
      </w:r>
      <w:proofErr w:type="spellStart"/>
      <w:r w:rsidRPr="002A24BC">
        <w:rPr>
          <w:rFonts w:ascii="Arial" w:hAnsi="Arial" w:cs="Arial"/>
        </w:rPr>
        <w:t>kgs</w:t>
      </w:r>
      <w:proofErr w:type="spellEnd"/>
      <w:r w:rsidRPr="002A24BC">
        <w:rPr>
          <w:rFonts w:ascii="Arial" w:hAnsi="Arial" w:cs="Arial"/>
        </w:rPr>
        <w:t>. $ 155.00 pesos.</w:t>
      </w:r>
    </w:p>
    <w:p w14:paraId="5F921E0A" w14:textId="77777777" w:rsidR="00891299" w:rsidRPr="002A24BC" w:rsidRDefault="00891299" w:rsidP="00891299">
      <w:pPr>
        <w:numPr>
          <w:ilvl w:val="0"/>
          <w:numId w:val="3"/>
        </w:numPr>
        <w:spacing w:after="0" w:line="240" w:lineRule="auto"/>
        <w:ind w:right="50"/>
        <w:contextualSpacing/>
        <w:jc w:val="both"/>
        <w:rPr>
          <w:rFonts w:ascii="Arial" w:hAnsi="Arial" w:cs="Arial"/>
        </w:rPr>
      </w:pPr>
      <w:r w:rsidRPr="002A24BC">
        <w:rPr>
          <w:rFonts w:ascii="Arial" w:hAnsi="Arial" w:cs="Arial"/>
        </w:rPr>
        <w:t xml:space="preserve">De 11 a 30 </w:t>
      </w:r>
      <w:proofErr w:type="spellStart"/>
      <w:r w:rsidRPr="002A24BC">
        <w:rPr>
          <w:rFonts w:ascii="Arial" w:hAnsi="Arial" w:cs="Arial"/>
        </w:rPr>
        <w:t>kgs</w:t>
      </w:r>
      <w:proofErr w:type="spellEnd"/>
      <w:r w:rsidRPr="002A24BC">
        <w:rPr>
          <w:rFonts w:ascii="Arial" w:hAnsi="Arial" w:cs="Arial"/>
        </w:rPr>
        <w:t>. $ 428.00 pesos.</w:t>
      </w:r>
    </w:p>
    <w:p w14:paraId="03974FBC" w14:textId="77777777" w:rsidR="00891299" w:rsidRPr="002A24BC" w:rsidRDefault="00891299" w:rsidP="00891299">
      <w:pPr>
        <w:numPr>
          <w:ilvl w:val="0"/>
          <w:numId w:val="3"/>
        </w:numPr>
        <w:spacing w:after="0" w:line="240" w:lineRule="auto"/>
        <w:ind w:right="50"/>
        <w:contextualSpacing/>
        <w:jc w:val="both"/>
        <w:rPr>
          <w:rFonts w:ascii="Arial" w:hAnsi="Arial" w:cs="Arial"/>
        </w:rPr>
      </w:pPr>
      <w:r w:rsidRPr="002A24BC">
        <w:rPr>
          <w:rFonts w:ascii="Arial" w:hAnsi="Arial" w:cs="Arial"/>
        </w:rPr>
        <w:t xml:space="preserve">De 31 </w:t>
      </w:r>
      <w:proofErr w:type="spellStart"/>
      <w:r w:rsidRPr="002A24BC">
        <w:rPr>
          <w:rFonts w:ascii="Arial" w:hAnsi="Arial" w:cs="Arial"/>
        </w:rPr>
        <w:t>kgs</w:t>
      </w:r>
      <w:proofErr w:type="spellEnd"/>
      <w:r w:rsidRPr="002A24BC">
        <w:rPr>
          <w:rFonts w:ascii="Arial" w:hAnsi="Arial" w:cs="Arial"/>
        </w:rPr>
        <w:t>. En adelante $ 740.00 pesos.</w:t>
      </w:r>
    </w:p>
    <w:p w14:paraId="5EDA9A90" w14:textId="77777777" w:rsidR="00891299" w:rsidRPr="002A24BC" w:rsidRDefault="00891299" w:rsidP="00891299">
      <w:pPr>
        <w:ind w:right="50"/>
        <w:jc w:val="both"/>
        <w:rPr>
          <w:rFonts w:ascii="Arial" w:hAnsi="Arial" w:cs="Arial"/>
        </w:rPr>
      </w:pPr>
    </w:p>
    <w:p w14:paraId="03687A28" w14:textId="77777777" w:rsidR="00891299" w:rsidRPr="002A24BC" w:rsidRDefault="00891299" w:rsidP="00891299">
      <w:pPr>
        <w:ind w:right="50"/>
        <w:jc w:val="both"/>
        <w:rPr>
          <w:rFonts w:ascii="Arial" w:hAnsi="Arial" w:cs="Arial"/>
        </w:rPr>
      </w:pPr>
      <w:r w:rsidRPr="002A24BC">
        <w:rPr>
          <w:rFonts w:ascii="Arial" w:hAnsi="Arial" w:cs="Arial"/>
        </w:rPr>
        <w:t>II.- Por Inspección y verificación para licencia de funcionamiento de programa de protección civil incluyendo programa interno, plan de contingencias o programa especial, hasta 30 Unidades de Medida y Actualización (UMA).</w:t>
      </w:r>
    </w:p>
    <w:p w14:paraId="5A22FCF6" w14:textId="77777777" w:rsidR="00891299" w:rsidRPr="002A24BC" w:rsidRDefault="00891299" w:rsidP="00891299">
      <w:pPr>
        <w:ind w:right="50"/>
        <w:jc w:val="both"/>
        <w:rPr>
          <w:rFonts w:ascii="Arial" w:hAnsi="Arial" w:cs="Arial"/>
        </w:rPr>
      </w:pPr>
    </w:p>
    <w:p w14:paraId="0B4F5E8F" w14:textId="77777777" w:rsidR="00891299" w:rsidRPr="002A24BC" w:rsidRDefault="00891299" w:rsidP="00891299">
      <w:pPr>
        <w:ind w:right="50"/>
        <w:jc w:val="both"/>
        <w:rPr>
          <w:rFonts w:ascii="Arial" w:hAnsi="Arial" w:cs="Arial"/>
        </w:rPr>
      </w:pPr>
      <w:r w:rsidRPr="002A24BC">
        <w:rPr>
          <w:rFonts w:ascii="Arial" w:hAnsi="Arial" w:cs="Arial"/>
        </w:rPr>
        <w:t>III.- Por dictámenes de seguridad en materia de protección civil relativos a:</w:t>
      </w:r>
    </w:p>
    <w:p w14:paraId="7EEB4AB8" w14:textId="77777777" w:rsidR="00891299" w:rsidRPr="002A24BC" w:rsidRDefault="00891299" w:rsidP="00891299">
      <w:pPr>
        <w:ind w:right="50"/>
        <w:jc w:val="both"/>
        <w:rPr>
          <w:rFonts w:ascii="Arial" w:hAnsi="Arial" w:cs="Arial"/>
        </w:rPr>
      </w:pPr>
    </w:p>
    <w:p w14:paraId="239E6C95" w14:textId="77777777" w:rsidR="00891299" w:rsidRPr="002A24BC" w:rsidRDefault="00891299" w:rsidP="00891299">
      <w:pPr>
        <w:ind w:right="50"/>
        <w:jc w:val="both"/>
        <w:rPr>
          <w:rFonts w:ascii="Arial" w:hAnsi="Arial" w:cs="Arial"/>
        </w:rPr>
      </w:pPr>
      <w:r w:rsidRPr="002A24BC">
        <w:rPr>
          <w:rFonts w:ascii="Arial" w:hAnsi="Arial" w:cs="Arial"/>
        </w:rPr>
        <w:t>1.- Eventos masivos o espectáculos</w:t>
      </w:r>
    </w:p>
    <w:p w14:paraId="0FB84DCC" w14:textId="77777777" w:rsidR="00891299" w:rsidRPr="002A24BC" w:rsidRDefault="00891299" w:rsidP="00891299">
      <w:pPr>
        <w:ind w:right="50"/>
        <w:rPr>
          <w:rFonts w:ascii="Arial" w:hAnsi="Arial" w:cs="Arial"/>
        </w:rPr>
      </w:pPr>
      <w:r w:rsidRPr="002A24BC">
        <w:rPr>
          <w:rFonts w:ascii="Arial" w:hAnsi="Arial" w:cs="Arial"/>
        </w:rPr>
        <w:t>a.</w:t>
      </w:r>
      <w:r>
        <w:rPr>
          <w:rFonts w:ascii="Arial" w:hAnsi="Arial" w:cs="Arial"/>
        </w:rPr>
        <w:t xml:space="preserve"> </w:t>
      </w:r>
      <w:r w:rsidRPr="002A24BC">
        <w:rPr>
          <w:rFonts w:ascii="Arial" w:hAnsi="Arial" w:cs="Arial"/>
        </w:rPr>
        <w:t>Con una asistencia de 50 a 999 personas sin consumo de alcohol y/o actividad de beneficio comunitario, 3 Unidades de Medida y Actualización (UMA).</w:t>
      </w:r>
    </w:p>
    <w:p w14:paraId="2C8D5165" w14:textId="77777777" w:rsidR="00891299" w:rsidRDefault="00891299" w:rsidP="00891299">
      <w:pPr>
        <w:ind w:right="50"/>
        <w:contextualSpacing/>
        <w:jc w:val="both"/>
        <w:rPr>
          <w:rFonts w:ascii="Arial" w:hAnsi="Arial" w:cs="Arial"/>
        </w:rPr>
      </w:pPr>
      <w:r w:rsidRPr="002A24BC">
        <w:rPr>
          <w:rFonts w:ascii="Arial" w:hAnsi="Arial" w:cs="Arial"/>
        </w:rPr>
        <w:t>b.</w:t>
      </w:r>
      <w:r>
        <w:rPr>
          <w:rFonts w:ascii="Arial" w:hAnsi="Arial" w:cs="Arial"/>
        </w:rPr>
        <w:t xml:space="preserve"> </w:t>
      </w:r>
      <w:r w:rsidRPr="002A24BC">
        <w:rPr>
          <w:rFonts w:ascii="Arial" w:hAnsi="Arial" w:cs="Arial"/>
        </w:rPr>
        <w:t>Con una asistencia de 50 a 999 personas con consumo de alcohol, 5 Unidades de Medida y Actualización (UMA).</w:t>
      </w:r>
    </w:p>
    <w:p w14:paraId="447851B4" w14:textId="77777777" w:rsidR="00076F1B" w:rsidRPr="002A24BC" w:rsidRDefault="00076F1B" w:rsidP="00891299">
      <w:pPr>
        <w:ind w:right="50"/>
        <w:contextualSpacing/>
        <w:jc w:val="both"/>
        <w:rPr>
          <w:rFonts w:ascii="Arial" w:hAnsi="Arial" w:cs="Arial"/>
        </w:rPr>
      </w:pPr>
    </w:p>
    <w:p w14:paraId="56E34134" w14:textId="77777777" w:rsidR="00891299" w:rsidRPr="002A24BC" w:rsidRDefault="00891299" w:rsidP="00891299">
      <w:pPr>
        <w:ind w:right="50"/>
        <w:contextualSpacing/>
        <w:jc w:val="both"/>
        <w:rPr>
          <w:rFonts w:ascii="Arial" w:hAnsi="Arial" w:cs="Arial"/>
        </w:rPr>
      </w:pPr>
      <w:r w:rsidRPr="002A24BC">
        <w:rPr>
          <w:rFonts w:ascii="Arial" w:hAnsi="Arial" w:cs="Arial"/>
        </w:rPr>
        <w:t>c.</w:t>
      </w:r>
      <w:r w:rsidR="00076F1B">
        <w:rPr>
          <w:rFonts w:ascii="Arial" w:hAnsi="Arial" w:cs="Arial"/>
        </w:rPr>
        <w:t xml:space="preserve"> </w:t>
      </w:r>
      <w:r w:rsidRPr="002A24BC">
        <w:rPr>
          <w:rFonts w:ascii="Arial" w:hAnsi="Arial" w:cs="Arial"/>
        </w:rPr>
        <w:t>Con una asistencia de 1,000 a 10,000 personas, 6 Unidades de Medida y Actualización (UMA).</w:t>
      </w:r>
    </w:p>
    <w:p w14:paraId="6749476C" w14:textId="77777777" w:rsidR="00891299" w:rsidRPr="002A24BC" w:rsidRDefault="00891299" w:rsidP="00891299">
      <w:pPr>
        <w:ind w:right="50"/>
        <w:jc w:val="both"/>
        <w:rPr>
          <w:rFonts w:ascii="Arial" w:hAnsi="Arial" w:cs="Arial"/>
        </w:rPr>
      </w:pPr>
    </w:p>
    <w:p w14:paraId="0145EAC8" w14:textId="77777777" w:rsidR="00891299" w:rsidRPr="002A24BC" w:rsidRDefault="00891299" w:rsidP="00891299">
      <w:pPr>
        <w:ind w:right="50"/>
        <w:jc w:val="both"/>
        <w:rPr>
          <w:rFonts w:ascii="Arial" w:hAnsi="Arial" w:cs="Arial"/>
        </w:rPr>
      </w:pPr>
      <w:r w:rsidRPr="002A24BC">
        <w:rPr>
          <w:rFonts w:ascii="Arial" w:hAnsi="Arial" w:cs="Arial"/>
        </w:rPr>
        <w:t>2.- En su modalidad de instalaciones temporales.</w:t>
      </w:r>
    </w:p>
    <w:p w14:paraId="724CA763" w14:textId="77777777" w:rsidR="00891299" w:rsidRPr="002A24BC" w:rsidRDefault="00891299" w:rsidP="00891299">
      <w:pPr>
        <w:ind w:right="50"/>
        <w:contextualSpacing/>
        <w:jc w:val="both"/>
        <w:rPr>
          <w:rFonts w:ascii="Arial" w:hAnsi="Arial" w:cs="Arial"/>
        </w:rPr>
      </w:pPr>
      <w:r w:rsidRPr="002A24BC">
        <w:rPr>
          <w:rFonts w:ascii="Arial" w:hAnsi="Arial" w:cs="Arial"/>
        </w:rPr>
        <w:t>a.</w:t>
      </w:r>
      <w:r>
        <w:rPr>
          <w:rFonts w:ascii="Arial" w:hAnsi="Arial" w:cs="Arial"/>
        </w:rPr>
        <w:t xml:space="preserve"> </w:t>
      </w:r>
      <w:r w:rsidRPr="002A24BC">
        <w:rPr>
          <w:rFonts w:ascii="Arial" w:hAnsi="Arial" w:cs="Arial"/>
        </w:rPr>
        <w:t>Dictamen de riesgo para instalación de circos y estructuras varias en períodos máximos de 2 semanas, 5 Unidades de Medida y Actualización (UMA).</w:t>
      </w:r>
    </w:p>
    <w:p w14:paraId="01BE6BAB" w14:textId="77777777" w:rsidR="00076F1B" w:rsidRDefault="00076F1B" w:rsidP="00891299">
      <w:pPr>
        <w:ind w:right="50"/>
        <w:contextualSpacing/>
        <w:jc w:val="both"/>
        <w:rPr>
          <w:rFonts w:ascii="Arial" w:hAnsi="Arial" w:cs="Arial"/>
        </w:rPr>
      </w:pPr>
    </w:p>
    <w:p w14:paraId="013530F4" w14:textId="77777777" w:rsidR="00891299" w:rsidRPr="002A24BC" w:rsidRDefault="00891299" w:rsidP="00891299">
      <w:pPr>
        <w:ind w:right="50"/>
        <w:contextualSpacing/>
        <w:jc w:val="both"/>
        <w:rPr>
          <w:rFonts w:ascii="Arial" w:hAnsi="Arial" w:cs="Arial"/>
        </w:rPr>
      </w:pPr>
      <w:r w:rsidRPr="002A24BC">
        <w:rPr>
          <w:rFonts w:ascii="Arial" w:hAnsi="Arial" w:cs="Arial"/>
        </w:rPr>
        <w:t>b.</w:t>
      </w:r>
      <w:r>
        <w:rPr>
          <w:rFonts w:ascii="Arial" w:hAnsi="Arial" w:cs="Arial"/>
        </w:rPr>
        <w:t xml:space="preserve"> </w:t>
      </w:r>
      <w:r w:rsidRPr="002A24BC">
        <w:rPr>
          <w:rFonts w:ascii="Arial" w:hAnsi="Arial" w:cs="Arial"/>
        </w:rPr>
        <w:t>Dictamen de riesgo para instalación de juegos mecánicos por períodos máximos de 2 semanas, 3 Unidades de Medida y Actualización (UMA).</w:t>
      </w:r>
    </w:p>
    <w:p w14:paraId="70A3AC19" w14:textId="77777777" w:rsidR="00891299" w:rsidRPr="002A24BC" w:rsidRDefault="00891299" w:rsidP="00891299">
      <w:pPr>
        <w:ind w:right="50"/>
        <w:jc w:val="both"/>
        <w:rPr>
          <w:rFonts w:ascii="Arial" w:hAnsi="Arial" w:cs="Arial"/>
        </w:rPr>
      </w:pPr>
    </w:p>
    <w:p w14:paraId="520E3968" w14:textId="77777777" w:rsidR="00891299" w:rsidRPr="002A24BC" w:rsidRDefault="00891299" w:rsidP="00891299">
      <w:pPr>
        <w:ind w:right="50"/>
        <w:jc w:val="both"/>
        <w:rPr>
          <w:rFonts w:ascii="Arial" w:hAnsi="Arial" w:cs="Arial"/>
        </w:rPr>
      </w:pPr>
      <w:r w:rsidRPr="002A24BC">
        <w:rPr>
          <w:rFonts w:ascii="Arial" w:hAnsi="Arial" w:cs="Arial"/>
        </w:rPr>
        <w:t>IV.- Por personal asignado a la evaluación de simulacros $ 120.50 pesos, por elemento.</w:t>
      </w:r>
    </w:p>
    <w:p w14:paraId="06BD1B09" w14:textId="77777777" w:rsidR="00891299" w:rsidRPr="002A24BC" w:rsidRDefault="00891299" w:rsidP="00891299">
      <w:pPr>
        <w:ind w:right="50"/>
        <w:jc w:val="both"/>
        <w:rPr>
          <w:rFonts w:ascii="Arial" w:hAnsi="Arial" w:cs="Arial"/>
        </w:rPr>
      </w:pPr>
    </w:p>
    <w:p w14:paraId="1FC2C9FD" w14:textId="77777777" w:rsidR="00891299" w:rsidRPr="002A24BC" w:rsidRDefault="00891299" w:rsidP="00891299">
      <w:pPr>
        <w:ind w:right="50"/>
        <w:jc w:val="both"/>
        <w:rPr>
          <w:rFonts w:ascii="Arial" w:hAnsi="Arial" w:cs="Arial"/>
        </w:rPr>
      </w:pPr>
      <w:r w:rsidRPr="002A24BC">
        <w:rPr>
          <w:rFonts w:ascii="Arial" w:hAnsi="Arial" w:cs="Arial"/>
        </w:rPr>
        <w:t>V.- Otros servicios de protección civil:</w:t>
      </w:r>
    </w:p>
    <w:p w14:paraId="0ECBBEB6" w14:textId="77777777" w:rsidR="00891299" w:rsidRPr="002A24BC" w:rsidRDefault="00891299" w:rsidP="00891299">
      <w:pPr>
        <w:numPr>
          <w:ilvl w:val="0"/>
          <w:numId w:val="6"/>
        </w:numPr>
        <w:spacing w:after="0" w:line="240" w:lineRule="auto"/>
        <w:ind w:right="50"/>
        <w:contextualSpacing/>
        <w:jc w:val="both"/>
        <w:rPr>
          <w:rFonts w:ascii="Arial" w:hAnsi="Arial" w:cs="Arial"/>
        </w:rPr>
      </w:pPr>
      <w:r w:rsidRPr="002A24BC">
        <w:rPr>
          <w:rFonts w:ascii="Arial" w:hAnsi="Arial" w:cs="Arial"/>
        </w:rPr>
        <w:t>Cursos de protección civil: $ 391.00 pesos por persona.</w:t>
      </w:r>
    </w:p>
    <w:p w14:paraId="396010C1" w14:textId="77777777" w:rsidR="00891299" w:rsidRPr="002A24BC" w:rsidRDefault="00891299" w:rsidP="00891299">
      <w:pPr>
        <w:numPr>
          <w:ilvl w:val="0"/>
          <w:numId w:val="6"/>
        </w:numPr>
        <w:spacing w:after="0" w:line="240" w:lineRule="auto"/>
        <w:ind w:right="50"/>
        <w:contextualSpacing/>
        <w:jc w:val="both"/>
        <w:rPr>
          <w:rFonts w:ascii="Arial" w:hAnsi="Arial" w:cs="Arial"/>
        </w:rPr>
      </w:pPr>
      <w:r w:rsidRPr="002A24BC">
        <w:rPr>
          <w:rFonts w:ascii="Arial" w:hAnsi="Arial" w:cs="Arial"/>
        </w:rPr>
        <w:t>Protección civil prevención de contingencias: $ 391.00 por persona.</w:t>
      </w:r>
    </w:p>
    <w:p w14:paraId="356F7E47" w14:textId="77777777" w:rsidR="00891299" w:rsidRPr="002A24BC" w:rsidRDefault="00891299" w:rsidP="00891299">
      <w:pPr>
        <w:tabs>
          <w:tab w:val="left" w:pos="2780"/>
        </w:tabs>
        <w:jc w:val="both"/>
        <w:rPr>
          <w:rFonts w:ascii="Arial" w:hAnsi="Arial" w:cs="Arial"/>
        </w:rPr>
      </w:pPr>
    </w:p>
    <w:p w14:paraId="114C2C2F" w14:textId="77777777" w:rsidR="00891299" w:rsidRPr="002A24BC" w:rsidRDefault="00891299" w:rsidP="00891299">
      <w:pPr>
        <w:tabs>
          <w:tab w:val="left" w:pos="2780"/>
        </w:tabs>
        <w:jc w:val="both"/>
        <w:rPr>
          <w:rFonts w:ascii="Arial" w:hAnsi="Arial" w:cs="Arial"/>
        </w:rPr>
      </w:pPr>
      <w:r w:rsidRPr="002A24BC">
        <w:rPr>
          <w:rFonts w:ascii="Arial" w:hAnsi="Arial" w:cs="Arial"/>
        </w:rPr>
        <w:t>VI.- Otorgamiento de opiniones favorables para la fabricación, almacenamiento, comercialización, consumo y transportación de materiales explosivos.</w:t>
      </w:r>
    </w:p>
    <w:p w14:paraId="3247B801" w14:textId="77777777" w:rsidR="00891299" w:rsidRPr="002A24BC" w:rsidRDefault="00891299" w:rsidP="00891299">
      <w:pPr>
        <w:tabs>
          <w:tab w:val="left" w:pos="2780"/>
        </w:tabs>
        <w:jc w:val="both"/>
        <w:rPr>
          <w:rFonts w:ascii="Arial" w:hAnsi="Arial" w:cs="Arial"/>
        </w:rPr>
      </w:pPr>
    </w:p>
    <w:p w14:paraId="046AC94C" w14:textId="77777777" w:rsidR="00891299" w:rsidRPr="002A24BC" w:rsidRDefault="00891299" w:rsidP="00891299">
      <w:pPr>
        <w:tabs>
          <w:tab w:val="left" w:pos="2780"/>
        </w:tabs>
        <w:jc w:val="both"/>
        <w:rPr>
          <w:rFonts w:ascii="Arial" w:hAnsi="Arial" w:cs="Arial"/>
        </w:rPr>
      </w:pPr>
      <w:r w:rsidRPr="002A24BC">
        <w:rPr>
          <w:rFonts w:ascii="Arial" w:hAnsi="Arial" w:cs="Arial"/>
        </w:rPr>
        <w:t>1.- $ 4,160.50 por trámite anual.</w:t>
      </w:r>
    </w:p>
    <w:p w14:paraId="0FB90E4D" w14:textId="77777777" w:rsidR="00891299" w:rsidRPr="002A24BC" w:rsidRDefault="00891299" w:rsidP="00891299">
      <w:pPr>
        <w:tabs>
          <w:tab w:val="left" w:pos="2780"/>
        </w:tabs>
        <w:jc w:val="both"/>
        <w:rPr>
          <w:rFonts w:ascii="Arial" w:hAnsi="Arial" w:cs="Arial"/>
        </w:rPr>
      </w:pPr>
    </w:p>
    <w:p w14:paraId="49666176" w14:textId="77777777" w:rsidR="00891299" w:rsidRPr="002A24BC" w:rsidRDefault="00891299" w:rsidP="00891299">
      <w:pPr>
        <w:tabs>
          <w:tab w:val="left" w:pos="2780"/>
        </w:tabs>
        <w:jc w:val="both"/>
        <w:rPr>
          <w:rFonts w:ascii="Arial" w:hAnsi="Arial" w:cs="Arial"/>
        </w:rPr>
      </w:pPr>
      <w:r w:rsidRPr="002A24BC">
        <w:rPr>
          <w:rFonts w:ascii="Arial" w:hAnsi="Arial" w:cs="Arial"/>
        </w:rPr>
        <w:t>VII.- Autorización/actualización del programa de protección civil que incluye el programa de prevención de accidentes interno y externo y plan de contingencia (hidrocarburos):</w:t>
      </w:r>
    </w:p>
    <w:p w14:paraId="77B5BC43" w14:textId="77777777" w:rsidR="00891299" w:rsidRPr="002A24BC" w:rsidRDefault="00891299" w:rsidP="00891299">
      <w:pPr>
        <w:tabs>
          <w:tab w:val="left" w:pos="2780"/>
        </w:tabs>
        <w:jc w:val="both"/>
        <w:rPr>
          <w:rFonts w:ascii="Arial" w:hAnsi="Arial" w:cs="Arial"/>
        </w:rPr>
      </w:pPr>
    </w:p>
    <w:p w14:paraId="120452B9" w14:textId="77777777" w:rsidR="00891299" w:rsidRPr="002A24BC" w:rsidRDefault="00891299" w:rsidP="00891299">
      <w:pPr>
        <w:tabs>
          <w:tab w:val="left" w:pos="2780"/>
        </w:tabs>
        <w:jc w:val="both"/>
        <w:rPr>
          <w:rFonts w:ascii="Arial" w:hAnsi="Arial" w:cs="Arial"/>
        </w:rPr>
      </w:pPr>
      <w:r w:rsidRPr="002A24BC">
        <w:rPr>
          <w:rFonts w:ascii="Arial" w:hAnsi="Arial" w:cs="Arial"/>
        </w:rPr>
        <w:t>1.- $ 2,2467.00 por trámite anual.</w:t>
      </w:r>
    </w:p>
    <w:p w14:paraId="4AE64AC3" w14:textId="77777777" w:rsidR="00891299" w:rsidRPr="002A24BC" w:rsidRDefault="00891299" w:rsidP="00891299">
      <w:pPr>
        <w:tabs>
          <w:tab w:val="left" w:pos="2780"/>
        </w:tabs>
        <w:jc w:val="both"/>
        <w:rPr>
          <w:rFonts w:ascii="Arial" w:hAnsi="Arial" w:cs="Arial"/>
        </w:rPr>
      </w:pPr>
    </w:p>
    <w:p w14:paraId="7FCF0695" w14:textId="77777777" w:rsidR="00891299" w:rsidRPr="002A24BC" w:rsidRDefault="00891299" w:rsidP="00891299">
      <w:pPr>
        <w:tabs>
          <w:tab w:val="left" w:pos="2780"/>
        </w:tabs>
        <w:jc w:val="both"/>
        <w:rPr>
          <w:rFonts w:ascii="Arial" w:hAnsi="Arial" w:cs="Arial"/>
        </w:rPr>
      </w:pPr>
      <w:r w:rsidRPr="002A24BC">
        <w:rPr>
          <w:rFonts w:ascii="Arial" w:hAnsi="Arial" w:cs="Arial"/>
        </w:rPr>
        <w:t>VIII.- Programa específico de protección civil:</w:t>
      </w:r>
    </w:p>
    <w:p w14:paraId="443C89F9" w14:textId="77777777" w:rsidR="00891299" w:rsidRPr="002A24BC" w:rsidRDefault="00891299" w:rsidP="00891299">
      <w:pPr>
        <w:tabs>
          <w:tab w:val="left" w:pos="2780"/>
        </w:tabs>
        <w:jc w:val="both"/>
        <w:rPr>
          <w:rFonts w:ascii="Arial" w:hAnsi="Arial" w:cs="Arial"/>
        </w:rPr>
      </w:pPr>
    </w:p>
    <w:p w14:paraId="6185FB6F" w14:textId="77777777" w:rsidR="00891299" w:rsidRPr="002A24BC" w:rsidRDefault="00891299" w:rsidP="00891299">
      <w:pPr>
        <w:tabs>
          <w:tab w:val="left" w:pos="2780"/>
        </w:tabs>
        <w:jc w:val="both"/>
        <w:rPr>
          <w:rFonts w:ascii="Arial" w:hAnsi="Arial" w:cs="Arial"/>
        </w:rPr>
      </w:pPr>
      <w:r w:rsidRPr="002A24BC">
        <w:rPr>
          <w:rFonts w:ascii="Arial" w:hAnsi="Arial" w:cs="Arial"/>
        </w:rPr>
        <w:t>1.- $ 2,247.00 por trámite anual.</w:t>
      </w:r>
    </w:p>
    <w:p w14:paraId="6C0BB354" w14:textId="77777777" w:rsidR="00891299" w:rsidRPr="002A24BC" w:rsidRDefault="00891299" w:rsidP="00891299">
      <w:pPr>
        <w:jc w:val="both"/>
        <w:rPr>
          <w:rFonts w:ascii="Arial" w:hAnsi="Arial" w:cs="Arial"/>
          <w:bCs/>
        </w:rPr>
      </w:pPr>
    </w:p>
    <w:p w14:paraId="17EB8DD6" w14:textId="77777777" w:rsidR="00891299" w:rsidRPr="002A24BC" w:rsidRDefault="00891299" w:rsidP="00891299">
      <w:pPr>
        <w:jc w:val="center"/>
        <w:rPr>
          <w:rFonts w:ascii="Arial" w:hAnsi="Arial" w:cs="Arial"/>
          <w:b/>
          <w:bCs/>
        </w:rPr>
      </w:pPr>
    </w:p>
    <w:p w14:paraId="42AD0902" w14:textId="77777777" w:rsidR="00891299" w:rsidRDefault="00891299" w:rsidP="00891299">
      <w:pPr>
        <w:jc w:val="center"/>
        <w:rPr>
          <w:rFonts w:ascii="Arial" w:hAnsi="Arial" w:cs="Arial"/>
          <w:b/>
          <w:bCs/>
        </w:rPr>
      </w:pPr>
    </w:p>
    <w:p w14:paraId="033F6966" w14:textId="77777777" w:rsidR="00076F1B" w:rsidRPr="002A24BC" w:rsidRDefault="00076F1B" w:rsidP="00891299">
      <w:pPr>
        <w:jc w:val="center"/>
        <w:rPr>
          <w:rFonts w:ascii="Arial" w:hAnsi="Arial" w:cs="Arial"/>
          <w:b/>
          <w:bCs/>
        </w:rPr>
      </w:pPr>
    </w:p>
    <w:p w14:paraId="32BB0F19" w14:textId="77777777" w:rsidR="00891299" w:rsidRPr="002A24BC" w:rsidRDefault="00891299" w:rsidP="00891299">
      <w:pPr>
        <w:jc w:val="center"/>
        <w:rPr>
          <w:rFonts w:ascii="Arial" w:hAnsi="Arial" w:cs="Arial"/>
          <w:b/>
          <w:bCs/>
        </w:rPr>
      </w:pPr>
      <w:r w:rsidRPr="002A24BC">
        <w:rPr>
          <w:rFonts w:ascii="Arial" w:hAnsi="Arial" w:cs="Arial"/>
          <w:b/>
          <w:bCs/>
        </w:rPr>
        <w:t>CAPÍTULO OCTAVO</w:t>
      </w:r>
    </w:p>
    <w:p w14:paraId="4D3F0FE5" w14:textId="77777777" w:rsidR="00891299" w:rsidRPr="002A24BC" w:rsidRDefault="00891299" w:rsidP="00891299">
      <w:pPr>
        <w:jc w:val="center"/>
        <w:rPr>
          <w:rFonts w:ascii="Arial" w:hAnsi="Arial" w:cs="Arial"/>
          <w:b/>
          <w:bCs/>
        </w:rPr>
      </w:pPr>
      <w:r w:rsidRPr="002A24BC">
        <w:rPr>
          <w:rFonts w:ascii="Arial" w:hAnsi="Arial" w:cs="Arial"/>
          <w:b/>
          <w:bCs/>
        </w:rPr>
        <w:t xml:space="preserve">DE LOS DERECHOS POR EXPEDICIÓN DE LICENCIAS, </w:t>
      </w:r>
    </w:p>
    <w:p w14:paraId="07519E8F" w14:textId="77777777" w:rsidR="00891299" w:rsidRPr="002A24BC" w:rsidRDefault="00891299" w:rsidP="00891299">
      <w:pPr>
        <w:jc w:val="center"/>
        <w:rPr>
          <w:rFonts w:ascii="Arial" w:hAnsi="Arial" w:cs="Arial"/>
          <w:b/>
          <w:bCs/>
        </w:rPr>
      </w:pPr>
      <w:r w:rsidRPr="002A24BC">
        <w:rPr>
          <w:rFonts w:ascii="Arial" w:hAnsi="Arial" w:cs="Arial"/>
          <w:b/>
          <w:bCs/>
        </w:rPr>
        <w:t>PERMISOS, AUTORIZACIONES Y CONCESIONES</w:t>
      </w:r>
    </w:p>
    <w:p w14:paraId="613C89AC" w14:textId="77777777" w:rsidR="00891299" w:rsidRPr="002A24BC" w:rsidRDefault="00891299" w:rsidP="00891299">
      <w:pPr>
        <w:jc w:val="center"/>
        <w:rPr>
          <w:rFonts w:ascii="Arial" w:hAnsi="Arial" w:cs="Arial"/>
          <w:b/>
          <w:bCs/>
        </w:rPr>
      </w:pPr>
    </w:p>
    <w:p w14:paraId="6A7A6E63" w14:textId="77777777" w:rsidR="00891299" w:rsidRPr="002A24BC" w:rsidRDefault="00891299" w:rsidP="00891299">
      <w:pPr>
        <w:jc w:val="center"/>
        <w:rPr>
          <w:rFonts w:ascii="Arial" w:hAnsi="Arial" w:cs="Arial"/>
          <w:b/>
          <w:bCs/>
        </w:rPr>
      </w:pPr>
      <w:r w:rsidRPr="002A24BC">
        <w:rPr>
          <w:rFonts w:ascii="Arial" w:hAnsi="Arial" w:cs="Arial"/>
          <w:b/>
          <w:bCs/>
        </w:rPr>
        <w:t>SECCIÓN I</w:t>
      </w:r>
    </w:p>
    <w:p w14:paraId="75E9C32C" w14:textId="77777777" w:rsidR="00891299" w:rsidRPr="002A24BC" w:rsidRDefault="00891299" w:rsidP="00891299">
      <w:pPr>
        <w:jc w:val="center"/>
        <w:rPr>
          <w:rFonts w:ascii="Arial" w:hAnsi="Arial" w:cs="Arial"/>
          <w:b/>
          <w:bCs/>
        </w:rPr>
      </w:pPr>
      <w:r w:rsidRPr="002A24BC">
        <w:rPr>
          <w:rFonts w:ascii="Arial" w:hAnsi="Arial" w:cs="Arial"/>
          <w:b/>
          <w:bCs/>
        </w:rPr>
        <w:t>POR LA EXPEDICION DE LICENCIAS PARA CONSTRUCCIÓN</w:t>
      </w:r>
    </w:p>
    <w:p w14:paraId="23F16ED0" w14:textId="77777777" w:rsidR="00891299" w:rsidRPr="002A24BC" w:rsidRDefault="00891299" w:rsidP="00891299">
      <w:pPr>
        <w:jc w:val="center"/>
        <w:rPr>
          <w:rFonts w:ascii="Arial" w:hAnsi="Arial" w:cs="Arial"/>
          <w:b/>
          <w:bCs/>
        </w:rPr>
      </w:pPr>
    </w:p>
    <w:p w14:paraId="0034F6E9" w14:textId="77777777" w:rsidR="00891299" w:rsidRPr="002A24BC" w:rsidRDefault="00891299" w:rsidP="00891299">
      <w:pPr>
        <w:ind w:right="50"/>
        <w:jc w:val="both"/>
        <w:rPr>
          <w:rFonts w:ascii="Arial" w:hAnsi="Arial" w:cs="Arial"/>
        </w:rPr>
      </w:pPr>
      <w:r w:rsidRPr="002A24BC">
        <w:rPr>
          <w:rFonts w:ascii="Arial" w:hAnsi="Arial" w:cs="Arial"/>
          <w:b/>
        </w:rPr>
        <w:t xml:space="preserve">ARTÍCULO 21.- </w:t>
      </w:r>
      <w:r w:rsidRPr="002A24BC">
        <w:rPr>
          <w:rFonts w:ascii="Arial" w:hAnsi="Arial" w:cs="Arial"/>
          <w:bCs/>
        </w:rPr>
        <w:t xml:space="preserve">Son objeto de estos derechos, la expedición de licencias </w:t>
      </w:r>
      <w:r w:rsidRPr="002A24BC">
        <w:rPr>
          <w:rFonts w:ascii="Arial" w:hAnsi="Arial" w:cs="Arial"/>
        </w:rPr>
        <w:t>por los conceptos siguientes y se cubrirán conforme a la tarifa de cada uno de ellos señalada:</w:t>
      </w:r>
    </w:p>
    <w:p w14:paraId="0AF0F7DA" w14:textId="77777777" w:rsidR="00891299" w:rsidRPr="002A24BC" w:rsidRDefault="00891299" w:rsidP="00891299">
      <w:pPr>
        <w:ind w:right="50"/>
        <w:jc w:val="both"/>
        <w:rPr>
          <w:rFonts w:ascii="Arial" w:hAnsi="Arial" w:cs="Arial"/>
        </w:rPr>
      </w:pPr>
    </w:p>
    <w:p w14:paraId="59612A4E" w14:textId="77777777" w:rsidR="00891299" w:rsidRPr="002A24BC" w:rsidRDefault="00891299" w:rsidP="00891299">
      <w:pPr>
        <w:ind w:right="50"/>
        <w:jc w:val="both"/>
        <w:rPr>
          <w:rFonts w:ascii="Arial" w:hAnsi="Arial" w:cs="Arial"/>
        </w:rPr>
      </w:pPr>
      <w:r w:rsidRPr="002A24BC">
        <w:rPr>
          <w:rFonts w:ascii="Arial" w:hAnsi="Arial" w:cs="Arial"/>
        </w:rPr>
        <w:t>I.- Licencia de construcción</w:t>
      </w:r>
    </w:p>
    <w:p w14:paraId="7FA0DED2" w14:textId="77777777" w:rsidR="00891299" w:rsidRPr="002A24BC" w:rsidRDefault="00891299" w:rsidP="00891299">
      <w:pPr>
        <w:ind w:right="50"/>
        <w:jc w:val="both"/>
        <w:rPr>
          <w:rFonts w:ascii="Arial" w:hAnsi="Arial" w:cs="Arial"/>
        </w:rPr>
      </w:pPr>
    </w:p>
    <w:p w14:paraId="59910FCE" w14:textId="77777777" w:rsidR="00891299" w:rsidRPr="002A24BC" w:rsidRDefault="00891299" w:rsidP="00891299">
      <w:pPr>
        <w:ind w:right="50"/>
        <w:jc w:val="both"/>
        <w:rPr>
          <w:rFonts w:ascii="Arial" w:hAnsi="Arial" w:cs="Arial"/>
        </w:rPr>
      </w:pPr>
      <w:r w:rsidRPr="002A24BC">
        <w:rPr>
          <w:rFonts w:ascii="Arial" w:hAnsi="Arial" w:cs="Arial"/>
        </w:rPr>
        <w:t>1.- Casa Habitación:</w:t>
      </w:r>
    </w:p>
    <w:p w14:paraId="2D1832DF" w14:textId="77777777"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Residencial </w:t>
      </w:r>
      <w:r w:rsidRPr="002A24BC">
        <w:rPr>
          <w:rFonts w:ascii="Arial" w:hAnsi="Arial" w:cs="Arial"/>
        </w:rPr>
        <w:tab/>
        <w:t>$ 11.36 m2</w:t>
      </w:r>
    </w:p>
    <w:p w14:paraId="1464511B" w14:textId="77777777"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Medio  </w:t>
      </w:r>
      <w:r w:rsidRPr="002A24BC">
        <w:rPr>
          <w:rFonts w:ascii="Arial" w:hAnsi="Arial" w:cs="Arial"/>
        </w:rPr>
        <w:tab/>
        <w:t>$   9.09 m2</w:t>
      </w:r>
    </w:p>
    <w:p w14:paraId="67884635" w14:textId="77777777"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Interés Social </w:t>
      </w:r>
      <w:r w:rsidRPr="002A24BC">
        <w:rPr>
          <w:rFonts w:ascii="Arial" w:hAnsi="Arial" w:cs="Arial"/>
        </w:rPr>
        <w:tab/>
        <w:t>$   6.82 m2</w:t>
      </w:r>
    </w:p>
    <w:p w14:paraId="71FA5171" w14:textId="77777777"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Ejidal </w:t>
      </w:r>
      <w:r w:rsidRPr="002A24BC">
        <w:rPr>
          <w:rFonts w:ascii="Arial" w:hAnsi="Arial" w:cs="Arial"/>
        </w:rPr>
        <w:tab/>
      </w:r>
      <w:r w:rsidRPr="002A24BC">
        <w:rPr>
          <w:rFonts w:ascii="Arial" w:hAnsi="Arial" w:cs="Arial"/>
        </w:rPr>
        <w:tab/>
        <w:t>$   1.60 m2</w:t>
      </w:r>
    </w:p>
    <w:p w14:paraId="2B13555C" w14:textId="77777777"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Rustico  </w:t>
      </w:r>
      <w:r w:rsidRPr="002A24BC">
        <w:rPr>
          <w:rFonts w:ascii="Arial" w:hAnsi="Arial" w:cs="Arial"/>
        </w:rPr>
        <w:tab/>
        <w:t>$   1.12 m2</w:t>
      </w:r>
    </w:p>
    <w:p w14:paraId="1FBE8743" w14:textId="77777777"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Campestre  </w:t>
      </w:r>
      <w:r w:rsidRPr="002A24BC">
        <w:rPr>
          <w:rFonts w:ascii="Arial" w:hAnsi="Arial" w:cs="Arial"/>
        </w:rPr>
        <w:tab/>
        <w:t>$ 13.57 m2</w:t>
      </w:r>
    </w:p>
    <w:p w14:paraId="6B57CAD6" w14:textId="77777777"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Comercial  </w:t>
      </w:r>
      <w:r w:rsidRPr="002A24BC">
        <w:rPr>
          <w:rFonts w:ascii="Arial" w:hAnsi="Arial" w:cs="Arial"/>
        </w:rPr>
        <w:tab/>
        <w:t>$ 25.66 m2</w:t>
      </w:r>
    </w:p>
    <w:p w14:paraId="220D681C" w14:textId="77777777" w:rsidR="00891299" w:rsidRPr="002A24BC" w:rsidRDefault="00891299" w:rsidP="00891299">
      <w:pPr>
        <w:ind w:left="720" w:right="50"/>
        <w:contextualSpacing/>
        <w:jc w:val="both"/>
        <w:rPr>
          <w:rFonts w:ascii="Arial" w:hAnsi="Arial" w:cs="Arial"/>
        </w:rPr>
      </w:pPr>
    </w:p>
    <w:p w14:paraId="775FB117" w14:textId="77777777" w:rsidR="00891299" w:rsidRPr="002A24BC" w:rsidRDefault="00891299" w:rsidP="00891299">
      <w:pPr>
        <w:ind w:right="50"/>
        <w:jc w:val="both"/>
        <w:rPr>
          <w:rFonts w:ascii="Arial" w:hAnsi="Arial" w:cs="Arial"/>
        </w:rPr>
      </w:pPr>
      <w:r w:rsidRPr="002A24BC">
        <w:rPr>
          <w:rFonts w:ascii="Arial" w:hAnsi="Arial" w:cs="Arial"/>
        </w:rPr>
        <w:t>2.- Industrial</w:t>
      </w:r>
    </w:p>
    <w:p w14:paraId="2D19C507" w14:textId="77777777" w:rsidR="00891299" w:rsidRPr="002A24BC" w:rsidRDefault="00891299" w:rsidP="00891299">
      <w:pPr>
        <w:numPr>
          <w:ilvl w:val="0"/>
          <w:numId w:val="16"/>
        </w:numPr>
        <w:spacing w:after="0" w:line="240" w:lineRule="auto"/>
        <w:ind w:right="50"/>
        <w:contextualSpacing/>
        <w:jc w:val="both"/>
        <w:rPr>
          <w:rFonts w:ascii="Arial" w:hAnsi="Arial" w:cs="Arial"/>
        </w:rPr>
      </w:pPr>
      <w:r w:rsidRPr="002A24BC">
        <w:rPr>
          <w:rFonts w:ascii="Arial" w:hAnsi="Arial" w:cs="Arial"/>
        </w:rPr>
        <w:t xml:space="preserve">Menor a 500 m2 a </w:t>
      </w:r>
      <w:r>
        <w:rPr>
          <w:rFonts w:ascii="Arial" w:hAnsi="Arial" w:cs="Arial"/>
        </w:rPr>
        <w:tab/>
      </w:r>
      <w:r w:rsidRPr="002A24BC">
        <w:rPr>
          <w:rFonts w:ascii="Arial" w:hAnsi="Arial" w:cs="Arial"/>
        </w:rPr>
        <w:t>$</w:t>
      </w:r>
      <w:r>
        <w:rPr>
          <w:rFonts w:ascii="Arial" w:hAnsi="Arial" w:cs="Arial"/>
        </w:rPr>
        <w:t xml:space="preserve"> 14.56</w:t>
      </w:r>
      <w:r w:rsidRPr="002A24BC">
        <w:rPr>
          <w:rFonts w:ascii="Arial" w:hAnsi="Arial" w:cs="Arial"/>
        </w:rPr>
        <w:t xml:space="preserve"> el m2</w:t>
      </w:r>
    </w:p>
    <w:p w14:paraId="50A8792E" w14:textId="77777777" w:rsidR="00891299" w:rsidRPr="002A24BC" w:rsidRDefault="00891299" w:rsidP="00891299">
      <w:pPr>
        <w:numPr>
          <w:ilvl w:val="0"/>
          <w:numId w:val="16"/>
        </w:numPr>
        <w:spacing w:after="0" w:line="240" w:lineRule="auto"/>
        <w:ind w:right="50"/>
        <w:contextualSpacing/>
        <w:jc w:val="both"/>
        <w:rPr>
          <w:rFonts w:ascii="Arial" w:hAnsi="Arial" w:cs="Arial"/>
        </w:rPr>
      </w:pPr>
      <w:r w:rsidRPr="002A24BC">
        <w:rPr>
          <w:rFonts w:ascii="Arial" w:hAnsi="Arial" w:cs="Arial"/>
        </w:rPr>
        <w:t xml:space="preserve">De 501 a 2000 m2 a </w:t>
      </w:r>
      <w:r>
        <w:rPr>
          <w:rFonts w:ascii="Arial" w:hAnsi="Arial" w:cs="Arial"/>
        </w:rPr>
        <w:tab/>
      </w:r>
      <w:r w:rsidRPr="002A24BC">
        <w:rPr>
          <w:rFonts w:ascii="Arial" w:hAnsi="Arial" w:cs="Arial"/>
        </w:rPr>
        <w:t>$ 13.54 el m2</w:t>
      </w:r>
    </w:p>
    <w:p w14:paraId="6A3DB92B" w14:textId="77777777" w:rsidR="00891299" w:rsidRPr="002A24BC" w:rsidRDefault="00891299" w:rsidP="00891299">
      <w:pPr>
        <w:numPr>
          <w:ilvl w:val="0"/>
          <w:numId w:val="16"/>
        </w:numPr>
        <w:spacing w:after="0" w:line="240" w:lineRule="auto"/>
        <w:ind w:right="50"/>
        <w:contextualSpacing/>
        <w:jc w:val="both"/>
        <w:rPr>
          <w:rFonts w:ascii="Arial" w:hAnsi="Arial" w:cs="Arial"/>
        </w:rPr>
      </w:pPr>
      <w:r w:rsidRPr="002A24BC">
        <w:rPr>
          <w:rFonts w:ascii="Arial" w:hAnsi="Arial" w:cs="Arial"/>
        </w:rPr>
        <w:t xml:space="preserve">Mayor a 2000 m2 a </w:t>
      </w:r>
      <w:r>
        <w:rPr>
          <w:rFonts w:ascii="Arial" w:hAnsi="Arial" w:cs="Arial"/>
        </w:rPr>
        <w:tab/>
      </w:r>
      <w:r w:rsidRPr="002A24BC">
        <w:rPr>
          <w:rFonts w:ascii="Arial" w:hAnsi="Arial" w:cs="Arial"/>
        </w:rPr>
        <w:t>$ 12.41 el m2</w:t>
      </w:r>
    </w:p>
    <w:p w14:paraId="5CF59032" w14:textId="77777777" w:rsidR="00891299" w:rsidRPr="002A24BC" w:rsidRDefault="00891299" w:rsidP="00891299">
      <w:pPr>
        <w:numPr>
          <w:ilvl w:val="0"/>
          <w:numId w:val="16"/>
        </w:numPr>
        <w:spacing w:after="0" w:line="240" w:lineRule="auto"/>
        <w:ind w:right="50"/>
        <w:contextualSpacing/>
        <w:jc w:val="both"/>
        <w:rPr>
          <w:rFonts w:ascii="Arial" w:hAnsi="Arial" w:cs="Arial"/>
        </w:rPr>
      </w:pPr>
      <w:r w:rsidRPr="002A24BC">
        <w:rPr>
          <w:rFonts w:ascii="Arial" w:hAnsi="Arial" w:cs="Arial"/>
        </w:rPr>
        <w:t>A</w:t>
      </w:r>
      <w:r>
        <w:rPr>
          <w:rFonts w:ascii="Arial" w:hAnsi="Arial" w:cs="Arial"/>
        </w:rPr>
        <w:t>probación de planos a $ 2,671.50.</w:t>
      </w:r>
    </w:p>
    <w:p w14:paraId="53A9A561" w14:textId="77777777" w:rsidR="00891299" w:rsidRPr="002A24BC" w:rsidRDefault="00891299" w:rsidP="00891299">
      <w:pPr>
        <w:tabs>
          <w:tab w:val="left" w:pos="2780"/>
        </w:tabs>
        <w:jc w:val="both"/>
        <w:rPr>
          <w:rFonts w:ascii="Arial" w:hAnsi="Arial" w:cs="Arial"/>
          <w:color w:val="92D050"/>
        </w:rPr>
      </w:pPr>
    </w:p>
    <w:p w14:paraId="2E3A6490" w14:textId="77777777" w:rsidR="00891299" w:rsidRPr="002A24BC" w:rsidRDefault="00891299" w:rsidP="00891299">
      <w:pPr>
        <w:jc w:val="both"/>
        <w:rPr>
          <w:rFonts w:ascii="Arial" w:hAnsi="Arial" w:cs="Arial"/>
          <w:bCs/>
        </w:rPr>
      </w:pPr>
      <w:r w:rsidRPr="002A24BC">
        <w:rPr>
          <w:rFonts w:ascii="Arial" w:hAnsi="Arial" w:cs="Arial"/>
          <w:bCs/>
        </w:rPr>
        <w:lastRenderedPageBreak/>
        <w:t>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14:paraId="1130B87D" w14:textId="77777777" w:rsidR="00891299" w:rsidRPr="002A24BC" w:rsidRDefault="00891299" w:rsidP="00891299">
      <w:pPr>
        <w:jc w:val="both"/>
        <w:rPr>
          <w:rFonts w:ascii="Arial" w:hAnsi="Arial" w:cs="Arial"/>
          <w:bCs/>
          <w:color w:val="000000"/>
        </w:rPr>
      </w:pPr>
    </w:p>
    <w:p w14:paraId="15225487" w14:textId="77777777" w:rsidR="00891299" w:rsidRPr="002A24BC" w:rsidRDefault="00891299" w:rsidP="00891299">
      <w:pPr>
        <w:numPr>
          <w:ilvl w:val="0"/>
          <w:numId w:val="17"/>
        </w:numPr>
        <w:spacing w:after="0" w:line="240" w:lineRule="auto"/>
        <w:jc w:val="both"/>
        <w:rPr>
          <w:rFonts w:ascii="Arial" w:hAnsi="Arial" w:cs="Arial"/>
          <w:color w:val="000000"/>
        </w:rPr>
      </w:pPr>
      <w:r w:rsidRPr="002A24BC">
        <w:rPr>
          <w:rFonts w:ascii="Arial" w:hAnsi="Arial" w:cs="Arial"/>
          <w:color w:val="000000"/>
        </w:rPr>
        <w:t>Casa Habitación:</w:t>
      </w:r>
    </w:p>
    <w:p w14:paraId="61116C99" w14:textId="77777777" w:rsidR="00891299" w:rsidRPr="002A24BC" w:rsidRDefault="00891299" w:rsidP="00891299">
      <w:pPr>
        <w:ind w:left="1440" w:hanging="731"/>
        <w:jc w:val="both"/>
        <w:rPr>
          <w:rFonts w:ascii="Arial" w:hAnsi="Arial" w:cs="Arial"/>
          <w:color w:val="000000"/>
        </w:rPr>
      </w:pPr>
      <w:r w:rsidRPr="002A24BC">
        <w:rPr>
          <w:rFonts w:ascii="Arial" w:hAnsi="Arial" w:cs="Arial"/>
          <w:color w:val="000000"/>
        </w:rPr>
        <w:t xml:space="preserve">a.- Primera categoría           </w:t>
      </w:r>
      <w:r w:rsidRPr="002A24BC">
        <w:rPr>
          <w:rFonts w:ascii="Arial" w:hAnsi="Arial" w:cs="Arial"/>
          <w:color w:val="000000"/>
        </w:rPr>
        <w:tab/>
        <w:t>$13.00 m2.</w:t>
      </w:r>
    </w:p>
    <w:p w14:paraId="74801434" w14:textId="77777777" w:rsidR="00891299" w:rsidRPr="002A24BC" w:rsidRDefault="00891299" w:rsidP="00891299">
      <w:pPr>
        <w:ind w:left="1440" w:hanging="731"/>
        <w:jc w:val="both"/>
        <w:rPr>
          <w:rFonts w:ascii="Arial" w:hAnsi="Arial" w:cs="Arial"/>
          <w:color w:val="000000"/>
        </w:rPr>
      </w:pPr>
      <w:r w:rsidRPr="002A24BC">
        <w:rPr>
          <w:rFonts w:ascii="Arial" w:hAnsi="Arial" w:cs="Arial"/>
          <w:color w:val="000000"/>
        </w:rPr>
        <w:t xml:space="preserve">b.- Segunda categoría         </w:t>
      </w:r>
      <w:r w:rsidRPr="002A24BC">
        <w:rPr>
          <w:rFonts w:ascii="Arial" w:hAnsi="Arial" w:cs="Arial"/>
          <w:color w:val="000000"/>
        </w:rPr>
        <w:tab/>
        <w:t>$  9.93 m2.</w:t>
      </w:r>
    </w:p>
    <w:p w14:paraId="7093FAEF" w14:textId="77777777" w:rsidR="00891299" w:rsidRPr="002A24BC" w:rsidRDefault="00891299" w:rsidP="00891299">
      <w:pPr>
        <w:ind w:left="1440" w:hanging="731"/>
        <w:jc w:val="both"/>
        <w:rPr>
          <w:rFonts w:ascii="Arial" w:hAnsi="Arial" w:cs="Arial"/>
          <w:color w:val="000000"/>
        </w:rPr>
      </w:pPr>
      <w:r w:rsidRPr="002A24BC">
        <w:rPr>
          <w:rFonts w:ascii="Arial" w:hAnsi="Arial" w:cs="Arial"/>
          <w:color w:val="000000"/>
        </w:rPr>
        <w:t xml:space="preserve">c.- Tercera categoría           </w:t>
      </w:r>
      <w:r w:rsidRPr="002A24BC">
        <w:rPr>
          <w:rFonts w:ascii="Arial" w:hAnsi="Arial" w:cs="Arial"/>
          <w:color w:val="000000"/>
        </w:rPr>
        <w:tab/>
        <w:t>$  8.68 m2.</w:t>
      </w:r>
    </w:p>
    <w:p w14:paraId="780EA053" w14:textId="77777777" w:rsidR="00891299" w:rsidRPr="002A24BC" w:rsidRDefault="00891299" w:rsidP="00891299">
      <w:pPr>
        <w:ind w:left="1440" w:hanging="731"/>
        <w:jc w:val="both"/>
        <w:rPr>
          <w:rFonts w:ascii="Arial" w:hAnsi="Arial" w:cs="Arial"/>
          <w:color w:val="000000"/>
        </w:rPr>
      </w:pPr>
      <w:r w:rsidRPr="002A24BC">
        <w:rPr>
          <w:rFonts w:ascii="Arial" w:hAnsi="Arial" w:cs="Arial"/>
          <w:color w:val="000000"/>
        </w:rPr>
        <w:t xml:space="preserve">d.- Cuarta categoría           </w:t>
      </w:r>
      <w:r w:rsidRPr="002A24BC">
        <w:rPr>
          <w:rFonts w:ascii="Arial" w:hAnsi="Arial" w:cs="Arial"/>
          <w:color w:val="000000"/>
        </w:rPr>
        <w:tab/>
        <w:t>$  7.44 m2.</w:t>
      </w:r>
    </w:p>
    <w:p w14:paraId="642999F2" w14:textId="77777777" w:rsidR="00891299" w:rsidRPr="002A24BC" w:rsidRDefault="00891299" w:rsidP="00891299">
      <w:pPr>
        <w:jc w:val="both"/>
        <w:rPr>
          <w:rFonts w:ascii="Arial" w:hAnsi="Arial" w:cs="Arial"/>
          <w:color w:val="000000"/>
        </w:rPr>
      </w:pPr>
    </w:p>
    <w:p w14:paraId="2B03B441" w14:textId="77777777" w:rsidR="00891299" w:rsidRPr="002A24BC" w:rsidRDefault="00891299" w:rsidP="00891299">
      <w:pPr>
        <w:numPr>
          <w:ilvl w:val="0"/>
          <w:numId w:val="17"/>
        </w:numPr>
        <w:spacing w:after="0" w:line="240" w:lineRule="auto"/>
        <w:jc w:val="both"/>
        <w:rPr>
          <w:rFonts w:ascii="Arial" w:hAnsi="Arial" w:cs="Arial"/>
          <w:color w:val="000000"/>
        </w:rPr>
      </w:pPr>
      <w:r w:rsidRPr="002A24BC">
        <w:rPr>
          <w:rFonts w:ascii="Arial" w:hAnsi="Arial" w:cs="Arial"/>
          <w:color w:val="000000"/>
        </w:rPr>
        <w:t>Comercio e Industria $ 14.18 m2.</w:t>
      </w:r>
    </w:p>
    <w:p w14:paraId="4826E533" w14:textId="77777777" w:rsidR="00891299" w:rsidRPr="002A24BC" w:rsidRDefault="00891299" w:rsidP="00891299">
      <w:pPr>
        <w:ind w:left="360"/>
        <w:jc w:val="both"/>
        <w:rPr>
          <w:rFonts w:ascii="Arial" w:hAnsi="Arial" w:cs="Arial"/>
          <w:color w:val="000000"/>
        </w:rPr>
      </w:pPr>
    </w:p>
    <w:p w14:paraId="1733A93A" w14:textId="77777777" w:rsidR="00891299" w:rsidRPr="002A24BC" w:rsidRDefault="00891299" w:rsidP="00891299">
      <w:pPr>
        <w:jc w:val="both"/>
        <w:rPr>
          <w:rFonts w:ascii="Arial" w:hAnsi="Arial" w:cs="Arial"/>
        </w:rPr>
      </w:pPr>
      <w:r w:rsidRPr="002A24BC">
        <w:rPr>
          <w:rFonts w:ascii="Arial" w:hAnsi="Arial" w:cs="Arial"/>
        </w:rPr>
        <w:t>III.- Por la autorización para utilización de la vía pública ocupando parcial o totalmente su superficie, subsuelo:</w:t>
      </w:r>
    </w:p>
    <w:p w14:paraId="33EFC56D" w14:textId="77777777" w:rsidR="00891299" w:rsidRPr="002A24BC" w:rsidRDefault="00891299" w:rsidP="00891299">
      <w:pPr>
        <w:jc w:val="both"/>
        <w:rPr>
          <w:rFonts w:ascii="Arial" w:hAnsi="Arial" w:cs="Arial"/>
        </w:rPr>
      </w:pPr>
    </w:p>
    <w:p w14:paraId="1075B8A6" w14:textId="77777777" w:rsidR="00891299" w:rsidRPr="002A24BC" w:rsidRDefault="00891299" w:rsidP="00891299">
      <w:pPr>
        <w:numPr>
          <w:ilvl w:val="0"/>
          <w:numId w:val="7"/>
        </w:numPr>
        <w:spacing w:after="0" w:line="240" w:lineRule="auto"/>
        <w:jc w:val="both"/>
        <w:rPr>
          <w:rFonts w:ascii="Arial" w:hAnsi="Arial" w:cs="Arial"/>
        </w:rPr>
      </w:pPr>
      <w:r w:rsidRPr="002A24BC">
        <w:rPr>
          <w:rFonts w:ascii="Arial" w:hAnsi="Arial" w:cs="Arial"/>
        </w:rPr>
        <w:t>Para la licencia de construcción, modificación o reparación de infraestructura en vía pública de líneas ocultas o visibles se pagará $ 104.02 por metro lineal. Se otorgará un incentivo al SIMAS Guerrero, correspondiente al 100% en relación a esta cuota.</w:t>
      </w:r>
    </w:p>
    <w:p w14:paraId="0F3967D0" w14:textId="77777777" w:rsidR="00891299" w:rsidRPr="002A24BC" w:rsidRDefault="00891299" w:rsidP="00891299">
      <w:pPr>
        <w:numPr>
          <w:ilvl w:val="0"/>
          <w:numId w:val="7"/>
        </w:numPr>
        <w:spacing w:after="0" w:line="240" w:lineRule="auto"/>
        <w:jc w:val="both"/>
        <w:rPr>
          <w:rFonts w:ascii="Arial" w:hAnsi="Arial" w:cs="Arial"/>
        </w:rPr>
      </w:pPr>
      <w:r w:rsidRPr="002A24BC">
        <w:rPr>
          <w:rFonts w:ascii="Arial" w:hAnsi="Arial" w:cs="Arial"/>
        </w:rPr>
        <w:t>Para la autorización de ocupación de la vía pública por instalación del servicio público o privado como obras hidráulicas, cable para líneas subterráneas o aéreas, eléctricas, de telefonía, televisión por cable, fibra óptica, etc., se pagará $ 2.35 por metro lineal que ocupa de la vía pública, este pago será anual.</w:t>
      </w:r>
    </w:p>
    <w:p w14:paraId="2850502F" w14:textId="77777777" w:rsidR="00891299" w:rsidRPr="002A24BC" w:rsidRDefault="00891299" w:rsidP="00891299">
      <w:pPr>
        <w:numPr>
          <w:ilvl w:val="0"/>
          <w:numId w:val="7"/>
        </w:numPr>
        <w:spacing w:after="0" w:line="240" w:lineRule="auto"/>
        <w:jc w:val="both"/>
        <w:rPr>
          <w:rFonts w:ascii="Arial" w:hAnsi="Arial" w:cs="Arial"/>
        </w:rPr>
      </w:pPr>
      <w:r w:rsidRPr="002A24BC">
        <w:rPr>
          <w:rFonts w:ascii="Arial" w:hAnsi="Arial" w:cs="Arial"/>
        </w:rPr>
        <w:t>Por la autorización de romper el pavimento o hacer cortes en banquetas o guarniciones de la vía pública para ejecución de obras públicas o privadas se pagará $ 104.02 m2.</w:t>
      </w:r>
    </w:p>
    <w:p w14:paraId="2C20E8B4" w14:textId="77777777" w:rsidR="00891299" w:rsidRPr="002A24BC" w:rsidRDefault="00891299" w:rsidP="00891299">
      <w:pPr>
        <w:numPr>
          <w:ilvl w:val="0"/>
          <w:numId w:val="7"/>
        </w:numPr>
        <w:spacing w:after="0" w:line="240" w:lineRule="auto"/>
        <w:jc w:val="both"/>
        <w:rPr>
          <w:rFonts w:ascii="Arial" w:hAnsi="Arial" w:cs="Arial"/>
        </w:rPr>
      </w:pPr>
      <w:r w:rsidRPr="002A24BC">
        <w:rPr>
          <w:rFonts w:ascii="Arial" w:hAnsi="Arial" w:cs="Arial"/>
        </w:rPr>
        <w:t>Por la autorización para construir o colocar todo tipo de marquesinas, volados y toldos se pagará  $ 70.92 por M2.</w:t>
      </w:r>
    </w:p>
    <w:p w14:paraId="058BFBC3" w14:textId="77777777" w:rsidR="00891299" w:rsidRPr="002A24BC" w:rsidRDefault="00891299" w:rsidP="00891299">
      <w:pPr>
        <w:numPr>
          <w:ilvl w:val="0"/>
          <w:numId w:val="7"/>
        </w:numPr>
        <w:spacing w:after="0" w:line="240" w:lineRule="auto"/>
        <w:jc w:val="both"/>
        <w:rPr>
          <w:rFonts w:ascii="Arial" w:hAnsi="Arial" w:cs="Arial"/>
        </w:rPr>
      </w:pPr>
      <w:r w:rsidRPr="002A24BC">
        <w:rPr>
          <w:rFonts w:ascii="Arial" w:hAnsi="Arial" w:cs="Arial"/>
        </w:rPr>
        <w:t>Licencia de excavación para infraestructura de transporte de hidrocarburos:</w:t>
      </w:r>
    </w:p>
    <w:p w14:paraId="66462E6C" w14:textId="77777777" w:rsidR="00891299" w:rsidRPr="002A24BC" w:rsidRDefault="00891299" w:rsidP="00891299">
      <w:pPr>
        <w:ind w:left="927"/>
        <w:jc w:val="both"/>
        <w:rPr>
          <w:rFonts w:ascii="Arial" w:hAnsi="Arial" w:cs="Arial"/>
        </w:rPr>
      </w:pPr>
      <w:r w:rsidRPr="002A24BC">
        <w:rPr>
          <w:rFonts w:ascii="Arial" w:hAnsi="Arial" w:cs="Arial"/>
        </w:rPr>
        <w:t>a).- $ 39.79 por metro lineal.</w:t>
      </w:r>
    </w:p>
    <w:p w14:paraId="2D6FC31F" w14:textId="77777777" w:rsidR="00891299" w:rsidRPr="002A24BC" w:rsidRDefault="00891299" w:rsidP="00891299">
      <w:pPr>
        <w:ind w:left="720"/>
        <w:jc w:val="both"/>
        <w:rPr>
          <w:rFonts w:ascii="Arial" w:hAnsi="Arial" w:cs="Arial"/>
        </w:rPr>
      </w:pPr>
    </w:p>
    <w:p w14:paraId="339D4697" w14:textId="77777777" w:rsidR="00891299" w:rsidRPr="002A24BC" w:rsidRDefault="00891299" w:rsidP="00891299">
      <w:pPr>
        <w:jc w:val="both"/>
        <w:rPr>
          <w:rFonts w:ascii="Arial" w:hAnsi="Arial" w:cs="Arial"/>
        </w:rPr>
      </w:pPr>
      <w:r w:rsidRPr="002A24BC">
        <w:rPr>
          <w:rFonts w:ascii="Arial" w:hAnsi="Arial" w:cs="Arial"/>
        </w:rPr>
        <w:t>IV.-  Por prorroga de licencias y/o autorizaciones se pagará una cuarta parte del costo del trámite.</w:t>
      </w:r>
    </w:p>
    <w:p w14:paraId="33A9EFE4" w14:textId="77777777" w:rsidR="00891299" w:rsidRPr="002A24BC" w:rsidRDefault="00891299" w:rsidP="00891299">
      <w:pPr>
        <w:jc w:val="both"/>
        <w:rPr>
          <w:rFonts w:ascii="Arial" w:hAnsi="Arial" w:cs="Arial"/>
        </w:rPr>
      </w:pPr>
    </w:p>
    <w:p w14:paraId="1964B9EC" w14:textId="77777777" w:rsidR="00891299" w:rsidRPr="002A24BC" w:rsidRDefault="00891299" w:rsidP="00891299">
      <w:pPr>
        <w:jc w:val="both"/>
        <w:rPr>
          <w:rFonts w:ascii="Arial" w:hAnsi="Arial" w:cs="Arial"/>
        </w:rPr>
      </w:pPr>
      <w:r w:rsidRPr="002A24BC">
        <w:rPr>
          <w:rFonts w:ascii="Arial" w:hAnsi="Arial" w:cs="Arial"/>
        </w:rPr>
        <w:t>V.- Por autorización para el Régimen de Propiedad en Condominio se pagará $ 322.69 por predio que integré el condominio.</w:t>
      </w:r>
    </w:p>
    <w:p w14:paraId="483D6023" w14:textId="77777777" w:rsidR="00891299" w:rsidRPr="002A24BC" w:rsidRDefault="00891299" w:rsidP="00891299">
      <w:pPr>
        <w:jc w:val="both"/>
        <w:rPr>
          <w:rFonts w:ascii="Arial" w:hAnsi="Arial" w:cs="Arial"/>
        </w:rPr>
      </w:pPr>
    </w:p>
    <w:p w14:paraId="759DEA8A" w14:textId="77777777" w:rsidR="00891299" w:rsidRPr="002A24BC" w:rsidRDefault="00891299" w:rsidP="00891299">
      <w:pPr>
        <w:jc w:val="both"/>
        <w:rPr>
          <w:rFonts w:ascii="Arial" w:hAnsi="Arial" w:cs="Arial"/>
        </w:rPr>
      </w:pPr>
      <w:r w:rsidRPr="002A24BC">
        <w:rPr>
          <w:rFonts w:ascii="Arial" w:hAnsi="Arial" w:cs="Arial"/>
        </w:rPr>
        <w:lastRenderedPageBreak/>
        <w:t>VI.- Por el permiso para la instalación, reubicación de anuncios por más de 60 días (Espectaculares panorámicos) se pagará $ 634.</w:t>
      </w:r>
      <w:r>
        <w:rPr>
          <w:rFonts w:ascii="Arial" w:hAnsi="Arial" w:cs="Arial"/>
        </w:rPr>
        <w:t>5</w:t>
      </w:r>
      <w:r w:rsidRPr="002A24BC">
        <w:rPr>
          <w:rFonts w:ascii="Arial" w:hAnsi="Arial" w:cs="Arial"/>
        </w:rPr>
        <w:t>0</w:t>
      </w:r>
      <w:r>
        <w:rPr>
          <w:rFonts w:ascii="Arial" w:hAnsi="Arial" w:cs="Arial"/>
        </w:rPr>
        <w:t>.</w:t>
      </w:r>
    </w:p>
    <w:p w14:paraId="463BA971" w14:textId="77777777" w:rsidR="00891299" w:rsidRPr="002A24BC" w:rsidRDefault="00891299" w:rsidP="00891299">
      <w:pPr>
        <w:ind w:right="-65"/>
        <w:jc w:val="both"/>
        <w:rPr>
          <w:rFonts w:ascii="Arial" w:hAnsi="Arial" w:cs="Arial"/>
        </w:rPr>
      </w:pPr>
    </w:p>
    <w:p w14:paraId="79E030E2" w14:textId="77777777" w:rsidR="00891299" w:rsidRPr="002A24BC" w:rsidRDefault="00891299" w:rsidP="00891299">
      <w:pPr>
        <w:jc w:val="both"/>
        <w:rPr>
          <w:rFonts w:ascii="Arial" w:hAnsi="Arial" w:cs="Arial"/>
        </w:rPr>
      </w:pPr>
      <w:r w:rsidRPr="002A24BC">
        <w:rPr>
          <w:rFonts w:ascii="Arial" w:hAnsi="Arial" w:cs="Arial"/>
        </w:rPr>
        <w:t>VII.- Por superficies horizontales a descubiertos de piso o pavimento en áreas privadas (Incluye revisión de planos y documentación requerida) se cobrarán las siguientes cuotas.</w:t>
      </w:r>
    </w:p>
    <w:p w14:paraId="28C05054" w14:textId="77777777" w:rsidR="00891299" w:rsidRPr="002A24BC" w:rsidRDefault="00891299" w:rsidP="00891299">
      <w:pPr>
        <w:jc w:val="both"/>
        <w:rPr>
          <w:rFonts w:ascii="Arial" w:hAnsi="Arial" w:cs="Arial"/>
          <w:color w:val="000000"/>
        </w:rPr>
      </w:pPr>
    </w:p>
    <w:p w14:paraId="74D674AA" w14:textId="77777777" w:rsidR="00891299" w:rsidRPr="002A24BC" w:rsidRDefault="00891299" w:rsidP="00891299">
      <w:pPr>
        <w:tabs>
          <w:tab w:val="left" w:pos="1776"/>
        </w:tabs>
        <w:ind w:left="993" w:hanging="426"/>
        <w:jc w:val="both"/>
        <w:rPr>
          <w:rFonts w:ascii="Arial" w:hAnsi="Arial" w:cs="Arial"/>
          <w:color w:val="000000"/>
        </w:rPr>
      </w:pPr>
      <w:r w:rsidRPr="002A24BC">
        <w:rPr>
          <w:rFonts w:ascii="Arial" w:hAnsi="Arial" w:cs="Arial"/>
          <w:color w:val="000000"/>
        </w:rPr>
        <w:t xml:space="preserve">1.- Por la autorización de bardas se cobrará </w:t>
      </w:r>
      <w:r w:rsidRPr="002A24BC">
        <w:rPr>
          <w:rFonts w:ascii="Arial" w:hAnsi="Arial" w:cs="Arial"/>
          <w:bCs/>
          <w:color w:val="000000"/>
        </w:rPr>
        <w:t xml:space="preserve">$12.41 </w:t>
      </w:r>
      <w:r w:rsidRPr="002A24BC">
        <w:rPr>
          <w:rFonts w:ascii="Arial" w:hAnsi="Arial" w:cs="Arial"/>
          <w:color w:val="000000"/>
        </w:rPr>
        <w:t>metro lineal.</w:t>
      </w:r>
    </w:p>
    <w:p w14:paraId="624688E7" w14:textId="77777777" w:rsidR="00891299" w:rsidRPr="002A24BC" w:rsidRDefault="00891299" w:rsidP="00891299">
      <w:pPr>
        <w:tabs>
          <w:tab w:val="left" w:pos="1776"/>
        </w:tabs>
        <w:ind w:left="993" w:hanging="426"/>
        <w:jc w:val="both"/>
        <w:rPr>
          <w:rFonts w:ascii="Arial" w:hAnsi="Arial" w:cs="Arial"/>
          <w:bCs/>
          <w:color w:val="000000"/>
        </w:rPr>
      </w:pPr>
      <w:r w:rsidRPr="002A24BC">
        <w:rPr>
          <w:rFonts w:ascii="Arial" w:hAnsi="Arial" w:cs="Arial"/>
          <w:color w:val="000000"/>
        </w:rPr>
        <w:t>2.- Por autorización de construcción de lápidas, capillas y barandales en cementerios, se cobrará por unidad $ 189.33.</w:t>
      </w:r>
    </w:p>
    <w:p w14:paraId="46FEFC88" w14:textId="77777777" w:rsidR="00891299" w:rsidRPr="002A24BC" w:rsidRDefault="00891299" w:rsidP="00891299">
      <w:pPr>
        <w:tabs>
          <w:tab w:val="left" w:pos="270"/>
        </w:tabs>
        <w:ind w:left="900" w:hanging="360"/>
        <w:jc w:val="both"/>
        <w:rPr>
          <w:rFonts w:ascii="Arial" w:hAnsi="Arial" w:cs="Arial"/>
        </w:rPr>
      </w:pPr>
      <w:r w:rsidRPr="002A24BC">
        <w:rPr>
          <w:rFonts w:ascii="Arial" w:hAnsi="Arial" w:cs="Arial"/>
        </w:rPr>
        <w:t>3.- Por autorización de construcción de obras lineales con excavación o sin ellas para drenaje, tuberías, cables o conducciones aéreas se cubrirá una cuota de $ 140.68 por metro lineal.</w:t>
      </w:r>
    </w:p>
    <w:p w14:paraId="3F2AB57D" w14:textId="77777777" w:rsidR="00891299" w:rsidRPr="002A24BC" w:rsidRDefault="00891299" w:rsidP="00891299">
      <w:pPr>
        <w:tabs>
          <w:tab w:val="left" w:pos="270"/>
        </w:tabs>
        <w:ind w:left="900" w:hanging="360"/>
        <w:jc w:val="both"/>
        <w:rPr>
          <w:rFonts w:ascii="Arial" w:hAnsi="Arial" w:cs="Arial"/>
        </w:rPr>
      </w:pPr>
      <w:r w:rsidRPr="002A24BC">
        <w:rPr>
          <w:rFonts w:ascii="Arial" w:hAnsi="Arial" w:cs="Arial"/>
        </w:rPr>
        <w:t>4.- Por autorización de construcción de obras lineales con excavación o sin ellas para el transporte de hidrocarburos aplicará una cuota de $ 41.37 por metro lineal.</w:t>
      </w:r>
    </w:p>
    <w:p w14:paraId="64814C35" w14:textId="77777777" w:rsidR="00891299" w:rsidRPr="002A24BC" w:rsidRDefault="00891299" w:rsidP="00891299">
      <w:pPr>
        <w:ind w:left="851" w:hanging="311"/>
        <w:jc w:val="both"/>
        <w:rPr>
          <w:rFonts w:ascii="Arial" w:hAnsi="Arial" w:cs="Arial"/>
          <w:color w:val="000000"/>
        </w:rPr>
      </w:pPr>
      <w:r w:rsidRPr="002A24BC">
        <w:rPr>
          <w:rFonts w:ascii="Arial" w:hAnsi="Arial" w:cs="Arial"/>
          <w:color w:val="000000"/>
        </w:rPr>
        <w:t xml:space="preserve"> 5.- Por elaboración de croquis hasta 100 metros cuadrados de construcción $ 391.20.</w:t>
      </w:r>
    </w:p>
    <w:p w14:paraId="4F557840" w14:textId="77777777" w:rsidR="00891299" w:rsidRPr="002A24BC" w:rsidRDefault="00891299" w:rsidP="00891299">
      <w:pPr>
        <w:ind w:left="540"/>
        <w:jc w:val="both"/>
        <w:rPr>
          <w:rFonts w:ascii="Arial" w:hAnsi="Arial" w:cs="Arial"/>
          <w:bCs/>
          <w:color w:val="000000"/>
        </w:rPr>
      </w:pPr>
    </w:p>
    <w:p w14:paraId="1CF317C7" w14:textId="77777777" w:rsidR="00891299" w:rsidRPr="002A24BC" w:rsidRDefault="00891299" w:rsidP="00891299">
      <w:pPr>
        <w:jc w:val="both"/>
        <w:rPr>
          <w:rFonts w:ascii="Arial" w:hAnsi="Arial" w:cs="Arial"/>
          <w:bCs/>
        </w:rPr>
      </w:pPr>
      <w:r w:rsidRPr="002A24BC">
        <w:rPr>
          <w:rFonts w:ascii="Arial" w:hAnsi="Arial" w:cs="Arial"/>
          <w:bCs/>
        </w:rPr>
        <w:t xml:space="preserve">VIII- Para permisos de construcción en nuevas gasolineras y estaciones de carburación (gasolina, gas, </w:t>
      </w:r>
      <w:proofErr w:type="spellStart"/>
      <w:r w:rsidRPr="002A24BC">
        <w:rPr>
          <w:rFonts w:ascii="Arial" w:hAnsi="Arial" w:cs="Arial"/>
          <w:bCs/>
        </w:rPr>
        <w:t>diesel</w:t>
      </w:r>
      <w:proofErr w:type="spellEnd"/>
      <w:r w:rsidRPr="002A24BC">
        <w:rPr>
          <w:rFonts w:ascii="Arial" w:hAnsi="Arial" w:cs="Arial"/>
          <w:bCs/>
        </w:rPr>
        <w:t xml:space="preserve"> o similar) se cobrará de la siguiente manera:</w:t>
      </w:r>
    </w:p>
    <w:p w14:paraId="34E3EFAE" w14:textId="77777777" w:rsidR="00891299" w:rsidRPr="002A24BC" w:rsidRDefault="00891299" w:rsidP="00891299">
      <w:pPr>
        <w:jc w:val="both"/>
        <w:rPr>
          <w:rFonts w:ascii="Arial" w:hAnsi="Arial" w:cs="Arial"/>
          <w:bCs/>
        </w:rPr>
      </w:pPr>
    </w:p>
    <w:p w14:paraId="276EBD81" w14:textId="77777777" w:rsidR="00891299" w:rsidRPr="002A24BC" w:rsidRDefault="00891299" w:rsidP="00891299">
      <w:pPr>
        <w:numPr>
          <w:ilvl w:val="0"/>
          <w:numId w:val="8"/>
        </w:numPr>
        <w:spacing w:after="0" w:line="240" w:lineRule="auto"/>
        <w:jc w:val="both"/>
        <w:rPr>
          <w:rFonts w:ascii="Arial" w:hAnsi="Arial" w:cs="Arial"/>
          <w:bCs/>
          <w:color w:val="000000"/>
        </w:rPr>
      </w:pPr>
      <w:r w:rsidRPr="002A24BC">
        <w:rPr>
          <w:rFonts w:ascii="Arial" w:hAnsi="Arial" w:cs="Arial"/>
          <w:bCs/>
          <w:color w:val="000000"/>
        </w:rPr>
        <w:t>Por las edificaciones de acuerdo a lo establecido en las fracciones II y III de este artículo</w:t>
      </w:r>
    </w:p>
    <w:p w14:paraId="5E68C8CA" w14:textId="77777777" w:rsidR="00891299" w:rsidRPr="002A24BC" w:rsidRDefault="00891299" w:rsidP="00891299">
      <w:pPr>
        <w:numPr>
          <w:ilvl w:val="0"/>
          <w:numId w:val="8"/>
        </w:numPr>
        <w:spacing w:after="0" w:line="240" w:lineRule="auto"/>
        <w:jc w:val="both"/>
        <w:rPr>
          <w:rFonts w:ascii="Arial" w:hAnsi="Arial" w:cs="Arial"/>
          <w:bCs/>
          <w:color w:val="000000"/>
        </w:rPr>
      </w:pPr>
      <w:r w:rsidRPr="002A24BC">
        <w:rPr>
          <w:rFonts w:ascii="Arial" w:hAnsi="Arial" w:cs="Arial"/>
          <w:bCs/>
          <w:color w:val="000000"/>
        </w:rPr>
        <w:t>Por pavimentos, banquetas y bardas, de acuerdo a lo establecido en las fracciones XII y XVIII de este artículo.</w:t>
      </w:r>
    </w:p>
    <w:p w14:paraId="74EBDFCC" w14:textId="77777777" w:rsidR="00891299" w:rsidRPr="002A24BC" w:rsidRDefault="00891299" w:rsidP="00891299">
      <w:pPr>
        <w:numPr>
          <w:ilvl w:val="0"/>
          <w:numId w:val="8"/>
        </w:numPr>
        <w:spacing w:after="0" w:line="240" w:lineRule="auto"/>
        <w:jc w:val="both"/>
        <w:rPr>
          <w:rFonts w:ascii="Arial" w:hAnsi="Arial" w:cs="Arial"/>
          <w:bCs/>
          <w:color w:val="000000"/>
        </w:rPr>
      </w:pPr>
      <w:r w:rsidRPr="002A24BC">
        <w:rPr>
          <w:rFonts w:ascii="Arial" w:hAnsi="Arial" w:cs="Arial"/>
          <w:bCs/>
          <w:color w:val="000000"/>
        </w:rPr>
        <w:t xml:space="preserve">Por salida de válvula (manguera) de suministro (tanques, instalaciones de tuberías, etc.) </w:t>
      </w:r>
      <w:r>
        <w:rPr>
          <w:rFonts w:ascii="Arial" w:hAnsi="Arial" w:cs="Arial"/>
          <w:bCs/>
          <w:color w:val="000000"/>
        </w:rPr>
        <w:t xml:space="preserve">       </w:t>
      </w:r>
      <w:r w:rsidR="00076F1B">
        <w:rPr>
          <w:rFonts w:ascii="Arial" w:hAnsi="Arial" w:cs="Arial"/>
          <w:bCs/>
          <w:color w:val="000000"/>
        </w:rPr>
        <w:t xml:space="preserve">       </w:t>
      </w:r>
      <w:r>
        <w:rPr>
          <w:rFonts w:ascii="Arial" w:hAnsi="Arial" w:cs="Arial"/>
          <w:bCs/>
          <w:color w:val="000000"/>
        </w:rPr>
        <w:t xml:space="preserve"> </w:t>
      </w:r>
      <w:r w:rsidRPr="002A24BC">
        <w:rPr>
          <w:rFonts w:ascii="Arial" w:hAnsi="Arial" w:cs="Arial"/>
          <w:color w:val="000000"/>
        </w:rPr>
        <w:t>$ 785.00</w:t>
      </w:r>
      <w:r w:rsidRPr="002A24BC">
        <w:rPr>
          <w:rFonts w:ascii="Arial" w:hAnsi="Arial" w:cs="Arial"/>
          <w:bCs/>
          <w:color w:val="000000"/>
        </w:rPr>
        <w:t xml:space="preserve"> por salida.</w:t>
      </w:r>
    </w:p>
    <w:p w14:paraId="17F57CF6" w14:textId="77777777" w:rsidR="00891299" w:rsidRPr="002A24BC" w:rsidRDefault="00891299" w:rsidP="00891299">
      <w:pPr>
        <w:jc w:val="both"/>
        <w:rPr>
          <w:rFonts w:ascii="Arial" w:hAnsi="Arial" w:cs="Arial"/>
          <w:bCs/>
          <w:color w:val="000000"/>
        </w:rPr>
      </w:pPr>
    </w:p>
    <w:p w14:paraId="3FC7B9EA" w14:textId="77777777" w:rsidR="00891299" w:rsidRPr="002A24BC" w:rsidRDefault="00891299" w:rsidP="00891299">
      <w:pPr>
        <w:jc w:val="both"/>
        <w:rPr>
          <w:rFonts w:ascii="Arial" w:hAnsi="Arial" w:cs="Arial"/>
          <w:bCs/>
        </w:rPr>
      </w:pPr>
      <w:r w:rsidRPr="002A24BC">
        <w:rPr>
          <w:rFonts w:ascii="Arial" w:hAnsi="Arial" w:cs="Arial"/>
          <w:bCs/>
        </w:rPr>
        <w:t>IX.- Para las nuevas construcciones de estaciones de almacenamiento de combustibles se cobrarán de la siguiente manera:</w:t>
      </w:r>
    </w:p>
    <w:p w14:paraId="6C3429F6" w14:textId="77777777" w:rsidR="00891299" w:rsidRPr="002A24BC" w:rsidRDefault="00891299" w:rsidP="00891299">
      <w:pPr>
        <w:jc w:val="both"/>
        <w:rPr>
          <w:rFonts w:ascii="Arial" w:hAnsi="Arial" w:cs="Arial"/>
          <w:bCs/>
        </w:rPr>
      </w:pPr>
    </w:p>
    <w:p w14:paraId="283AA80C" w14:textId="77777777" w:rsidR="00891299" w:rsidRPr="002A24BC" w:rsidRDefault="00891299" w:rsidP="00891299">
      <w:pPr>
        <w:numPr>
          <w:ilvl w:val="0"/>
          <w:numId w:val="9"/>
        </w:numPr>
        <w:spacing w:after="0" w:line="240" w:lineRule="auto"/>
        <w:jc w:val="both"/>
        <w:rPr>
          <w:rFonts w:ascii="Arial" w:hAnsi="Arial" w:cs="Arial"/>
          <w:bCs/>
          <w:color w:val="000000"/>
        </w:rPr>
      </w:pPr>
      <w:r w:rsidRPr="002A24BC">
        <w:rPr>
          <w:rFonts w:ascii="Arial" w:hAnsi="Arial" w:cs="Arial"/>
          <w:bCs/>
          <w:color w:val="000000"/>
        </w:rPr>
        <w:t>Por las edificaciones de acuerdo a lo establecido en las fracciones II y III de este artículo.</w:t>
      </w:r>
    </w:p>
    <w:p w14:paraId="6D4D9A91" w14:textId="77777777" w:rsidR="00891299" w:rsidRPr="002A24BC" w:rsidRDefault="00891299" w:rsidP="00891299">
      <w:pPr>
        <w:numPr>
          <w:ilvl w:val="0"/>
          <w:numId w:val="9"/>
        </w:numPr>
        <w:spacing w:after="0" w:line="240" w:lineRule="auto"/>
        <w:jc w:val="both"/>
        <w:rPr>
          <w:rFonts w:ascii="Arial" w:hAnsi="Arial" w:cs="Arial"/>
          <w:bCs/>
          <w:color w:val="000000"/>
        </w:rPr>
      </w:pPr>
      <w:r w:rsidRPr="002A24BC">
        <w:rPr>
          <w:rFonts w:ascii="Arial" w:hAnsi="Arial" w:cs="Arial"/>
          <w:bCs/>
          <w:color w:val="000000"/>
        </w:rPr>
        <w:t>Por pavimentos, banquetas y bardas de acuerdo a lo establecido en las fracciones XII y XVIII de este artículo.</w:t>
      </w:r>
    </w:p>
    <w:p w14:paraId="552F8E15" w14:textId="77777777" w:rsidR="00891299" w:rsidRPr="002A24BC" w:rsidRDefault="00891299" w:rsidP="00891299">
      <w:pPr>
        <w:numPr>
          <w:ilvl w:val="0"/>
          <w:numId w:val="9"/>
        </w:numPr>
        <w:spacing w:after="0" w:line="240" w:lineRule="auto"/>
        <w:jc w:val="both"/>
        <w:rPr>
          <w:rFonts w:ascii="Arial" w:hAnsi="Arial" w:cs="Arial"/>
          <w:bCs/>
          <w:color w:val="000000"/>
        </w:rPr>
      </w:pPr>
      <w:r w:rsidRPr="002A24BC">
        <w:rPr>
          <w:rFonts w:ascii="Arial" w:hAnsi="Arial" w:cs="Arial"/>
          <w:bCs/>
          <w:color w:val="000000"/>
        </w:rPr>
        <w:t>Por capacidad de almacenamiento de los tanques de combustible, cimentaciones de los tanques, instalaciones, tuberías, etc</w:t>
      </w:r>
      <w:r w:rsidRPr="002A24BC">
        <w:rPr>
          <w:rFonts w:ascii="Arial" w:hAnsi="Arial" w:cs="Arial"/>
          <w:color w:val="000000"/>
        </w:rPr>
        <w:t>. $ 0.29</w:t>
      </w:r>
      <w:r w:rsidRPr="002A24BC">
        <w:rPr>
          <w:rFonts w:ascii="Arial" w:hAnsi="Arial" w:cs="Arial"/>
          <w:bCs/>
          <w:color w:val="000000"/>
        </w:rPr>
        <w:t xml:space="preserve"> por litro</w:t>
      </w:r>
    </w:p>
    <w:p w14:paraId="1C6A9A91" w14:textId="77777777" w:rsidR="00891299" w:rsidRPr="002A24BC" w:rsidRDefault="00891299" w:rsidP="00891299">
      <w:pPr>
        <w:jc w:val="both"/>
        <w:rPr>
          <w:rFonts w:ascii="Arial" w:hAnsi="Arial" w:cs="Arial"/>
          <w:color w:val="000000"/>
        </w:rPr>
      </w:pPr>
    </w:p>
    <w:p w14:paraId="40B86579"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X.- Para las nuevas construcciones de estaciones para antenas de telefonía celular se cobrarán de la siguiente manera:</w:t>
      </w:r>
    </w:p>
    <w:p w14:paraId="7D19A0A7" w14:textId="77777777" w:rsidR="00891299" w:rsidRPr="002A24BC" w:rsidRDefault="00891299" w:rsidP="00891299">
      <w:pPr>
        <w:jc w:val="both"/>
        <w:rPr>
          <w:rFonts w:ascii="Arial" w:hAnsi="Arial" w:cs="Arial"/>
          <w:bCs/>
          <w:color w:val="000000"/>
        </w:rPr>
      </w:pPr>
    </w:p>
    <w:p w14:paraId="5B3534BB" w14:textId="77777777" w:rsidR="00891299" w:rsidRPr="002A24BC" w:rsidRDefault="00891299" w:rsidP="00891299">
      <w:pPr>
        <w:numPr>
          <w:ilvl w:val="0"/>
          <w:numId w:val="10"/>
        </w:numPr>
        <w:spacing w:after="0" w:line="240" w:lineRule="auto"/>
        <w:jc w:val="both"/>
        <w:rPr>
          <w:rFonts w:ascii="Arial" w:hAnsi="Arial" w:cs="Arial"/>
          <w:bCs/>
          <w:color w:val="000000"/>
        </w:rPr>
      </w:pPr>
      <w:r w:rsidRPr="002A24BC">
        <w:rPr>
          <w:rFonts w:ascii="Arial" w:hAnsi="Arial" w:cs="Arial"/>
          <w:bCs/>
          <w:color w:val="000000"/>
        </w:rPr>
        <w:t xml:space="preserve">Tarifa Base </w:t>
      </w:r>
      <w:r w:rsidRPr="002A24BC">
        <w:rPr>
          <w:rFonts w:ascii="Arial" w:hAnsi="Arial" w:cs="Arial"/>
          <w:color w:val="000000"/>
        </w:rPr>
        <w:t>$ 12,554.00</w:t>
      </w:r>
      <w:r w:rsidRPr="002A24BC">
        <w:rPr>
          <w:rFonts w:ascii="Arial" w:hAnsi="Arial" w:cs="Arial"/>
          <w:bCs/>
          <w:color w:val="000000"/>
        </w:rPr>
        <w:t xml:space="preserve"> por unidad.</w:t>
      </w:r>
    </w:p>
    <w:p w14:paraId="2334D2C3" w14:textId="77777777" w:rsidR="00891299" w:rsidRPr="002A24BC" w:rsidRDefault="00891299" w:rsidP="00891299">
      <w:pPr>
        <w:numPr>
          <w:ilvl w:val="0"/>
          <w:numId w:val="10"/>
        </w:numPr>
        <w:spacing w:after="0" w:line="240" w:lineRule="auto"/>
        <w:jc w:val="both"/>
        <w:rPr>
          <w:rFonts w:ascii="Arial" w:hAnsi="Arial" w:cs="Arial"/>
          <w:bCs/>
          <w:color w:val="000000"/>
        </w:rPr>
      </w:pPr>
      <w:r w:rsidRPr="002A24BC">
        <w:rPr>
          <w:rFonts w:ascii="Arial" w:hAnsi="Arial" w:cs="Arial"/>
          <w:bCs/>
          <w:color w:val="000000"/>
        </w:rPr>
        <w:t>Por las edificaciones de acuerdo a lo establecido en las fracciones I y II de este artículo.</w:t>
      </w:r>
    </w:p>
    <w:p w14:paraId="3C863ABD" w14:textId="77777777" w:rsidR="00891299" w:rsidRPr="002A24BC" w:rsidRDefault="00891299" w:rsidP="00891299">
      <w:pPr>
        <w:numPr>
          <w:ilvl w:val="0"/>
          <w:numId w:val="10"/>
        </w:numPr>
        <w:spacing w:after="0" w:line="240" w:lineRule="auto"/>
        <w:contextualSpacing/>
        <w:jc w:val="both"/>
        <w:rPr>
          <w:rFonts w:ascii="Arial" w:hAnsi="Arial" w:cs="Arial"/>
          <w:bCs/>
          <w:color w:val="000000"/>
        </w:rPr>
      </w:pPr>
      <w:r w:rsidRPr="002A24BC">
        <w:rPr>
          <w:rFonts w:ascii="Arial" w:hAnsi="Arial" w:cs="Arial"/>
          <w:bCs/>
          <w:color w:val="000000"/>
        </w:rPr>
        <w:t>Por pavimentos, banquetas y bardas de acuerdo a lo establecido en las fracciones XII y  XVIII de este artículo.</w:t>
      </w:r>
    </w:p>
    <w:p w14:paraId="04882B79" w14:textId="77777777" w:rsidR="00891299" w:rsidRPr="002A24BC" w:rsidRDefault="00891299" w:rsidP="00891299">
      <w:pPr>
        <w:jc w:val="both"/>
        <w:rPr>
          <w:rFonts w:ascii="Arial" w:hAnsi="Arial" w:cs="Arial"/>
          <w:bCs/>
          <w:color w:val="000000"/>
        </w:rPr>
      </w:pPr>
    </w:p>
    <w:p w14:paraId="76F86705" w14:textId="77777777" w:rsidR="00891299" w:rsidRPr="002A24BC" w:rsidRDefault="00891299" w:rsidP="00891299">
      <w:pPr>
        <w:jc w:val="both"/>
        <w:rPr>
          <w:rFonts w:ascii="Arial" w:hAnsi="Arial" w:cs="Arial"/>
          <w:bCs/>
        </w:rPr>
      </w:pPr>
      <w:r w:rsidRPr="002A24BC">
        <w:rPr>
          <w:rFonts w:ascii="Arial" w:hAnsi="Arial" w:cs="Arial"/>
          <w:bCs/>
        </w:rPr>
        <w:t>XI.-  Se sancionará por lote por invasión de área pública con material o escombro en general:</w:t>
      </w:r>
    </w:p>
    <w:p w14:paraId="32950F26" w14:textId="77777777" w:rsidR="00891299" w:rsidRPr="002A24BC" w:rsidRDefault="00891299" w:rsidP="00891299">
      <w:pPr>
        <w:jc w:val="both"/>
        <w:rPr>
          <w:rFonts w:ascii="Arial" w:hAnsi="Arial" w:cs="Arial"/>
          <w:bCs/>
        </w:rPr>
      </w:pPr>
    </w:p>
    <w:p w14:paraId="1B72E0AD" w14:textId="77777777" w:rsidR="00891299" w:rsidRPr="002A24BC" w:rsidRDefault="00891299" w:rsidP="00891299">
      <w:pPr>
        <w:tabs>
          <w:tab w:val="left" w:pos="-426"/>
        </w:tabs>
        <w:ind w:left="993" w:hanging="426"/>
        <w:jc w:val="both"/>
        <w:rPr>
          <w:rFonts w:ascii="Arial" w:hAnsi="Arial" w:cs="Arial"/>
          <w:color w:val="000000"/>
        </w:rPr>
      </w:pPr>
      <w:r w:rsidRPr="002A24BC">
        <w:rPr>
          <w:rFonts w:ascii="Arial" w:hAnsi="Arial" w:cs="Arial"/>
          <w:color w:val="000000"/>
        </w:rPr>
        <w:t xml:space="preserve">1.  De 5 a 10 </w:t>
      </w:r>
      <w:r w:rsidRPr="002A24BC">
        <w:rPr>
          <w:rFonts w:ascii="Arial" w:hAnsi="Arial" w:cs="Arial"/>
        </w:rPr>
        <w:t>Unidades de Medida y Actualización (UMA)</w:t>
      </w:r>
      <w:r w:rsidRPr="002A24BC">
        <w:rPr>
          <w:rFonts w:ascii="Arial" w:hAnsi="Arial" w:cs="Arial"/>
          <w:color w:val="000000"/>
        </w:rPr>
        <w:t xml:space="preserve"> a partir de la fecha de la notificación. </w:t>
      </w:r>
    </w:p>
    <w:p w14:paraId="21220559" w14:textId="77777777" w:rsidR="00891299" w:rsidRPr="002A24BC" w:rsidRDefault="00891299" w:rsidP="00891299">
      <w:pPr>
        <w:tabs>
          <w:tab w:val="left" w:pos="-426"/>
        </w:tabs>
        <w:ind w:left="993" w:hanging="426"/>
        <w:jc w:val="both"/>
        <w:rPr>
          <w:rFonts w:ascii="Arial" w:hAnsi="Arial" w:cs="Arial"/>
          <w:color w:val="000000"/>
        </w:rPr>
      </w:pPr>
    </w:p>
    <w:p w14:paraId="3133D929" w14:textId="77777777" w:rsidR="00891299" w:rsidRPr="002A24BC" w:rsidRDefault="00891299" w:rsidP="00891299">
      <w:pPr>
        <w:jc w:val="both"/>
        <w:rPr>
          <w:rFonts w:ascii="Arial" w:hAnsi="Arial" w:cs="Arial"/>
          <w:color w:val="000000"/>
        </w:rPr>
      </w:pPr>
      <w:r w:rsidRPr="002A24BC">
        <w:rPr>
          <w:rFonts w:ascii="Arial" w:hAnsi="Arial" w:cs="Arial"/>
          <w:bCs/>
          <w:color w:val="000000"/>
        </w:rPr>
        <w:t xml:space="preserve">XII.- </w:t>
      </w:r>
      <w:r w:rsidRPr="002A24BC">
        <w:rPr>
          <w:rFonts w:ascii="Arial" w:hAnsi="Arial" w:cs="Arial"/>
          <w:color w:val="000000"/>
        </w:rPr>
        <w:t xml:space="preserve">Por reparaciones, remodelaciones, </w:t>
      </w:r>
      <w:r w:rsidRPr="002A24BC">
        <w:rPr>
          <w:rFonts w:ascii="Arial" w:hAnsi="Arial" w:cs="Arial"/>
          <w:bCs/>
          <w:color w:val="000000"/>
        </w:rPr>
        <w:t xml:space="preserve">restauración, rehabilitación, adecuación y mejoramiento </w:t>
      </w:r>
      <w:r w:rsidRPr="002A24BC">
        <w:rPr>
          <w:rFonts w:ascii="Arial" w:hAnsi="Arial" w:cs="Arial"/>
          <w:color w:val="000000"/>
        </w:rPr>
        <w:t xml:space="preserve">a construcciones ya verificadas que no cambien substancialmente la construcción causaran un derecho de </w:t>
      </w:r>
      <w:r w:rsidRPr="002A24BC">
        <w:rPr>
          <w:rFonts w:ascii="Arial" w:hAnsi="Arial" w:cs="Arial"/>
          <w:bCs/>
          <w:color w:val="000000"/>
        </w:rPr>
        <w:t>$ 6.53</w:t>
      </w:r>
      <w:r w:rsidRPr="002A24BC">
        <w:rPr>
          <w:rFonts w:ascii="Arial" w:hAnsi="Arial" w:cs="Arial"/>
          <w:color w:val="000000"/>
        </w:rPr>
        <w:t xml:space="preserve"> por metro cuadrado.</w:t>
      </w:r>
    </w:p>
    <w:p w14:paraId="2D1ECBB8" w14:textId="77777777" w:rsidR="00891299" w:rsidRPr="002A24BC" w:rsidRDefault="00891299" w:rsidP="00891299">
      <w:pPr>
        <w:jc w:val="both"/>
        <w:rPr>
          <w:rFonts w:ascii="Arial" w:hAnsi="Arial" w:cs="Arial"/>
          <w:color w:val="000000"/>
        </w:rPr>
      </w:pPr>
    </w:p>
    <w:p w14:paraId="117A12CF" w14:textId="77777777" w:rsidR="00891299" w:rsidRPr="002A24BC" w:rsidRDefault="00891299" w:rsidP="00891299">
      <w:pPr>
        <w:jc w:val="both"/>
        <w:rPr>
          <w:rFonts w:ascii="Arial" w:hAnsi="Arial" w:cs="Arial"/>
          <w:color w:val="000000"/>
        </w:rPr>
      </w:pPr>
      <w:r w:rsidRPr="002A24BC">
        <w:rPr>
          <w:rFonts w:ascii="Arial" w:hAnsi="Arial" w:cs="Arial"/>
          <w:bCs/>
          <w:color w:val="000000"/>
        </w:rPr>
        <w:t>XIII.-</w:t>
      </w:r>
      <w:r w:rsidRPr="002A24BC">
        <w:rPr>
          <w:rFonts w:ascii="Arial" w:hAnsi="Arial" w:cs="Arial"/>
          <w:color w:val="000000"/>
        </w:rPr>
        <w:t xml:space="preserve"> La autorización para las obras en vía pública que se ejecuten en la ciudad causarán las siguientes tarifas.</w:t>
      </w:r>
    </w:p>
    <w:p w14:paraId="1330552F" w14:textId="77777777" w:rsidR="00891299" w:rsidRPr="002A24BC" w:rsidRDefault="00891299" w:rsidP="00891299">
      <w:pPr>
        <w:jc w:val="both"/>
        <w:rPr>
          <w:rFonts w:ascii="Arial" w:hAnsi="Arial" w:cs="Arial"/>
          <w:color w:val="000000"/>
        </w:rPr>
      </w:pPr>
    </w:p>
    <w:p w14:paraId="4040B894" w14:textId="77777777" w:rsidR="00891299" w:rsidRPr="002A24BC" w:rsidRDefault="00891299" w:rsidP="00891299">
      <w:pPr>
        <w:tabs>
          <w:tab w:val="left" w:pos="-426"/>
        </w:tabs>
        <w:ind w:left="567"/>
        <w:jc w:val="both"/>
        <w:rPr>
          <w:rFonts w:ascii="Arial" w:hAnsi="Arial" w:cs="Arial"/>
          <w:color w:val="000000"/>
        </w:rPr>
      </w:pPr>
      <w:r w:rsidRPr="002A24BC">
        <w:rPr>
          <w:rFonts w:ascii="Arial" w:hAnsi="Arial" w:cs="Arial"/>
          <w:color w:val="000000"/>
        </w:rPr>
        <w:t xml:space="preserve">1. Pavimento o repavimentación </w:t>
      </w:r>
      <w:r w:rsidRPr="002A24BC">
        <w:rPr>
          <w:rFonts w:ascii="Arial" w:hAnsi="Arial" w:cs="Arial"/>
          <w:bCs/>
          <w:color w:val="000000"/>
        </w:rPr>
        <w:t>$ 4.00</w:t>
      </w:r>
      <w:r w:rsidRPr="002A24BC">
        <w:rPr>
          <w:rFonts w:ascii="Arial" w:hAnsi="Arial" w:cs="Arial"/>
          <w:color w:val="000000"/>
        </w:rPr>
        <w:t xml:space="preserve"> metro cuadrado.</w:t>
      </w:r>
    </w:p>
    <w:p w14:paraId="0DF5CAB4" w14:textId="77777777" w:rsidR="00891299" w:rsidRPr="002A24BC" w:rsidRDefault="00891299" w:rsidP="00891299">
      <w:pPr>
        <w:tabs>
          <w:tab w:val="left" w:pos="-426"/>
        </w:tabs>
        <w:ind w:left="567"/>
        <w:jc w:val="both"/>
        <w:rPr>
          <w:rFonts w:ascii="Arial" w:hAnsi="Arial" w:cs="Arial"/>
          <w:color w:val="000000"/>
        </w:rPr>
      </w:pPr>
      <w:r w:rsidRPr="002A24BC">
        <w:rPr>
          <w:rFonts w:ascii="Arial" w:hAnsi="Arial" w:cs="Arial"/>
          <w:color w:val="000000"/>
        </w:rPr>
        <w:t xml:space="preserve">2. Cordón cuneta </w:t>
      </w:r>
      <w:r w:rsidRPr="002A24BC">
        <w:rPr>
          <w:rFonts w:ascii="Arial" w:hAnsi="Arial" w:cs="Arial"/>
          <w:bCs/>
          <w:color w:val="000000"/>
        </w:rPr>
        <w:t>$ 2.70</w:t>
      </w:r>
      <w:r w:rsidRPr="002A24BC">
        <w:rPr>
          <w:rFonts w:ascii="Arial" w:hAnsi="Arial" w:cs="Arial"/>
          <w:color w:val="000000"/>
        </w:rPr>
        <w:t xml:space="preserve"> metro cuadrado lineal.</w:t>
      </w:r>
    </w:p>
    <w:p w14:paraId="296E1310" w14:textId="77777777" w:rsidR="00891299" w:rsidRPr="002A24BC" w:rsidRDefault="00891299" w:rsidP="00891299">
      <w:pPr>
        <w:tabs>
          <w:tab w:val="left" w:pos="-426"/>
        </w:tabs>
        <w:ind w:left="567"/>
        <w:jc w:val="both"/>
        <w:rPr>
          <w:rFonts w:ascii="Arial" w:hAnsi="Arial" w:cs="Arial"/>
          <w:color w:val="000000"/>
        </w:rPr>
      </w:pPr>
      <w:r w:rsidRPr="002A24BC">
        <w:rPr>
          <w:rFonts w:ascii="Arial" w:hAnsi="Arial" w:cs="Arial"/>
          <w:color w:val="000000"/>
        </w:rPr>
        <w:t xml:space="preserve">3. Banquetas </w:t>
      </w:r>
      <w:r w:rsidRPr="002A24BC">
        <w:rPr>
          <w:rFonts w:ascii="Arial" w:hAnsi="Arial" w:cs="Arial"/>
          <w:bCs/>
          <w:color w:val="000000"/>
        </w:rPr>
        <w:t>$ 2.70</w:t>
      </w:r>
      <w:r w:rsidRPr="002A24BC">
        <w:rPr>
          <w:rFonts w:ascii="Arial" w:hAnsi="Arial" w:cs="Arial"/>
          <w:color w:val="000000"/>
        </w:rPr>
        <w:t xml:space="preserve"> metro cuadrado.</w:t>
      </w:r>
    </w:p>
    <w:p w14:paraId="7EDE2513" w14:textId="77777777" w:rsidR="00891299" w:rsidRPr="002A24BC" w:rsidRDefault="00891299" w:rsidP="00891299">
      <w:pPr>
        <w:ind w:left="540"/>
        <w:jc w:val="both"/>
        <w:rPr>
          <w:rFonts w:ascii="Arial" w:hAnsi="Arial" w:cs="Arial"/>
          <w:color w:val="000000"/>
        </w:rPr>
      </w:pPr>
      <w:r w:rsidRPr="002A24BC">
        <w:rPr>
          <w:rFonts w:ascii="Arial" w:hAnsi="Arial" w:cs="Arial"/>
          <w:color w:val="000000"/>
        </w:rPr>
        <w:t>4. Reductores de velocidad sobre la cinta asfáltica $ 16.27 metro lineal.</w:t>
      </w:r>
    </w:p>
    <w:p w14:paraId="2B41490F" w14:textId="77777777" w:rsidR="00891299" w:rsidRPr="002A24BC" w:rsidRDefault="00891299" w:rsidP="00891299">
      <w:pPr>
        <w:ind w:left="540"/>
        <w:jc w:val="both"/>
        <w:rPr>
          <w:rFonts w:ascii="Arial" w:hAnsi="Arial" w:cs="Arial"/>
          <w:color w:val="000000"/>
        </w:rPr>
      </w:pPr>
    </w:p>
    <w:p w14:paraId="029C815F" w14:textId="77777777" w:rsidR="00891299" w:rsidRPr="002A24BC" w:rsidRDefault="00891299" w:rsidP="00891299">
      <w:pPr>
        <w:jc w:val="both"/>
        <w:rPr>
          <w:rFonts w:ascii="Arial" w:hAnsi="Arial" w:cs="Arial"/>
          <w:bCs/>
        </w:rPr>
      </w:pPr>
      <w:r w:rsidRPr="002A24BC">
        <w:rPr>
          <w:rFonts w:ascii="Arial" w:hAnsi="Arial" w:cs="Arial"/>
          <w:bCs/>
        </w:rPr>
        <w:t>XIV.- Por construcción o reposición de obras en vías públicas o privadas ejecutadas por obras públicas causarán las siguientes tarifas.</w:t>
      </w:r>
    </w:p>
    <w:p w14:paraId="491BC079" w14:textId="77777777" w:rsidR="00891299" w:rsidRPr="002A24BC" w:rsidRDefault="00891299" w:rsidP="00891299">
      <w:pPr>
        <w:jc w:val="both"/>
        <w:rPr>
          <w:rFonts w:ascii="Arial" w:hAnsi="Arial" w:cs="Arial"/>
          <w:bCs/>
        </w:rPr>
      </w:pPr>
    </w:p>
    <w:p w14:paraId="48B3CD2E" w14:textId="77777777" w:rsidR="00891299" w:rsidRPr="002A24BC" w:rsidRDefault="00891299" w:rsidP="00891299">
      <w:pPr>
        <w:numPr>
          <w:ilvl w:val="0"/>
          <w:numId w:val="18"/>
        </w:numPr>
        <w:spacing w:after="0" w:line="240" w:lineRule="auto"/>
        <w:jc w:val="both"/>
        <w:rPr>
          <w:rFonts w:ascii="Arial" w:hAnsi="Arial" w:cs="Arial"/>
          <w:bCs/>
          <w:color w:val="000000"/>
        </w:rPr>
      </w:pPr>
      <w:r w:rsidRPr="002A24BC">
        <w:rPr>
          <w:rFonts w:ascii="Arial" w:hAnsi="Arial" w:cs="Arial"/>
          <w:bCs/>
          <w:color w:val="000000"/>
        </w:rPr>
        <w:t>Por construcción de pavimento asfáltico.</w:t>
      </w:r>
      <w:r w:rsidRPr="002A24BC">
        <w:rPr>
          <w:rFonts w:ascii="Arial" w:hAnsi="Arial" w:cs="Arial"/>
          <w:bCs/>
          <w:color w:val="000000"/>
        </w:rPr>
        <w:tab/>
      </w:r>
      <w:r w:rsidRPr="002A24BC">
        <w:rPr>
          <w:rFonts w:ascii="Arial" w:hAnsi="Arial" w:cs="Arial"/>
          <w:color w:val="000000"/>
        </w:rPr>
        <w:t>$ 250.63</w:t>
      </w:r>
      <w:r w:rsidRPr="002A24BC">
        <w:rPr>
          <w:rFonts w:ascii="Arial" w:hAnsi="Arial" w:cs="Arial"/>
          <w:bCs/>
          <w:color w:val="000000"/>
        </w:rPr>
        <w:t xml:space="preserve"> M2</w:t>
      </w:r>
    </w:p>
    <w:p w14:paraId="34D34BC8" w14:textId="77777777" w:rsidR="00891299" w:rsidRPr="002A24BC" w:rsidRDefault="00891299" w:rsidP="00891299">
      <w:pPr>
        <w:numPr>
          <w:ilvl w:val="0"/>
          <w:numId w:val="18"/>
        </w:numPr>
        <w:spacing w:after="0" w:line="240" w:lineRule="auto"/>
        <w:jc w:val="both"/>
        <w:rPr>
          <w:rFonts w:ascii="Arial" w:hAnsi="Arial" w:cs="Arial"/>
          <w:bCs/>
          <w:color w:val="000000"/>
        </w:rPr>
      </w:pPr>
      <w:r w:rsidRPr="002A24BC">
        <w:rPr>
          <w:rFonts w:ascii="Arial" w:hAnsi="Arial" w:cs="Arial"/>
          <w:bCs/>
          <w:color w:val="000000"/>
        </w:rPr>
        <w:t xml:space="preserve">Por reciclado de pavimento asfáltico.       </w:t>
      </w:r>
      <w:r w:rsidRPr="002A24BC">
        <w:rPr>
          <w:rFonts w:ascii="Arial" w:hAnsi="Arial" w:cs="Arial"/>
          <w:bCs/>
          <w:color w:val="000000"/>
        </w:rPr>
        <w:tab/>
      </w:r>
      <w:r w:rsidRPr="002A24BC">
        <w:rPr>
          <w:rFonts w:ascii="Arial" w:hAnsi="Arial" w:cs="Arial"/>
          <w:color w:val="000000"/>
        </w:rPr>
        <w:t>$   69.75</w:t>
      </w:r>
      <w:r w:rsidRPr="002A24BC">
        <w:rPr>
          <w:rFonts w:ascii="Arial" w:hAnsi="Arial" w:cs="Arial"/>
          <w:bCs/>
          <w:color w:val="000000"/>
        </w:rPr>
        <w:t xml:space="preserve"> M2</w:t>
      </w:r>
    </w:p>
    <w:p w14:paraId="290F0AFA" w14:textId="77777777" w:rsidR="00891299" w:rsidRPr="002A24BC" w:rsidRDefault="00891299" w:rsidP="00891299">
      <w:pPr>
        <w:numPr>
          <w:ilvl w:val="0"/>
          <w:numId w:val="18"/>
        </w:numPr>
        <w:spacing w:after="0" w:line="240" w:lineRule="auto"/>
        <w:contextualSpacing/>
        <w:jc w:val="both"/>
        <w:rPr>
          <w:rFonts w:ascii="Arial" w:hAnsi="Arial" w:cs="Arial"/>
          <w:bCs/>
          <w:color w:val="000000"/>
        </w:rPr>
      </w:pPr>
      <w:r w:rsidRPr="002A24BC">
        <w:rPr>
          <w:rFonts w:ascii="Arial" w:hAnsi="Arial" w:cs="Arial"/>
          <w:bCs/>
          <w:color w:val="000000"/>
        </w:rPr>
        <w:t>Por bacheo de pavimento asfáltico.</w:t>
      </w:r>
      <w:r w:rsidRPr="002A24BC">
        <w:rPr>
          <w:rFonts w:ascii="Arial" w:hAnsi="Arial" w:cs="Arial"/>
          <w:bCs/>
          <w:color w:val="000000"/>
        </w:rPr>
        <w:tab/>
      </w:r>
      <w:r w:rsidRPr="002A24BC">
        <w:rPr>
          <w:rFonts w:ascii="Arial" w:hAnsi="Arial" w:cs="Arial"/>
          <w:bCs/>
          <w:color w:val="000000"/>
        </w:rPr>
        <w:tab/>
      </w:r>
      <w:r w:rsidRPr="002A24BC">
        <w:rPr>
          <w:rFonts w:ascii="Arial" w:hAnsi="Arial" w:cs="Arial"/>
          <w:color w:val="000000"/>
        </w:rPr>
        <w:t>$ 234.07</w:t>
      </w:r>
      <w:r w:rsidRPr="002A24BC">
        <w:rPr>
          <w:rFonts w:ascii="Arial" w:hAnsi="Arial" w:cs="Arial"/>
          <w:bCs/>
          <w:color w:val="000000"/>
        </w:rPr>
        <w:t xml:space="preserve"> M2</w:t>
      </w:r>
    </w:p>
    <w:p w14:paraId="4124F20F" w14:textId="77777777" w:rsidR="00891299" w:rsidRPr="002A24BC" w:rsidRDefault="00891299" w:rsidP="00891299">
      <w:pPr>
        <w:numPr>
          <w:ilvl w:val="0"/>
          <w:numId w:val="18"/>
        </w:numPr>
        <w:spacing w:after="0" w:line="240" w:lineRule="auto"/>
        <w:jc w:val="both"/>
        <w:rPr>
          <w:rFonts w:ascii="Arial" w:hAnsi="Arial" w:cs="Arial"/>
          <w:bCs/>
          <w:color w:val="000000"/>
        </w:rPr>
      </w:pPr>
      <w:r w:rsidRPr="002A24BC">
        <w:rPr>
          <w:rFonts w:ascii="Arial" w:hAnsi="Arial" w:cs="Arial"/>
          <w:bCs/>
          <w:color w:val="000000"/>
        </w:rPr>
        <w:t>Por pavimento hidráulico.</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color w:val="000000"/>
        </w:rPr>
        <w:t>$ 391.31</w:t>
      </w:r>
      <w:r w:rsidRPr="002A24BC">
        <w:rPr>
          <w:rFonts w:ascii="Arial" w:hAnsi="Arial" w:cs="Arial"/>
          <w:bCs/>
          <w:color w:val="000000"/>
        </w:rPr>
        <w:t xml:space="preserve"> M2</w:t>
      </w:r>
    </w:p>
    <w:p w14:paraId="4167101A" w14:textId="77777777" w:rsidR="00891299" w:rsidRPr="002A24BC" w:rsidRDefault="00891299" w:rsidP="00891299">
      <w:pPr>
        <w:numPr>
          <w:ilvl w:val="0"/>
          <w:numId w:val="18"/>
        </w:numPr>
        <w:spacing w:after="0" w:line="240" w:lineRule="auto"/>
        <w:jc w:val="both"/>
        <w:rPr>
          <w:rFonts w:ascii="Arial" w:hAnsi="Arial" w:cs="Arial"/>
          <w:bCs/>
          <w:color w:val="000000"/>
        </w:rPr>
      </w:pPr>
      <w:r w:rsidRPr="002A24BC">
        <w:rPr>
          <w:rFonts w:ascii="Arial" w:hAnsi="Arial" w:cs="Arial"/>
          <w:bCs/>
          <w:color w:val="000000"/>
        </w:rPr>
        <w:t>Por construcción de cordón cuneta.</w:t>
      </w:r>
      <w:r w:rsidRPr="002A24BC">
        <w:rPr>
          <w:rFonts w:ascii="Arial" w:hAnsi="Arial" w:cs="Arial"/>
          <w:bCs/>
          <w:color w:val="000000"/>
        </w:rPr>
        <w:tab/>
      </w:r>
      <w:r w:rsidRPr="002A24BC">
        <w:rPr>
          <w:rFonts w:ascii="Arial" w:hAnsi="Arial" w:cs="Arial"/>
          <w:bCs/>
          <w:color w:val="000000"/>
        </w:rPr>
        <w:tab/>
      </w:r>
      <w:r w:rsidRPr="002A24BC">
        <w:rPr>
          <w:rFonts w:ascii="Arial" w:hAnsi="Arial" w:cs="Arial"/>
          <w:color w:val="000000"/>
        </w:rPr>
        <w:t>$ 281.35</w:t>
      </w:r>
      <w:r w:rsidRPr="002A24BC">
        <w:rPr>
          <w:rFonts w:ascii="Arial" w:hAnsi="Arial" w:cs="Arial"/>
          <w:bCs/>
          <w:color w:val="000000"/>
        </w:rPr>
        <w:t xml:space="preserve"> ML</w:t>
      </w:r>
    </w:p>
    <w:p w14:paraId="29E18971" w14:textId="77777777" w:rsidR="00891299" w:rsidRPr="002A24BC" w:rsidRDefault="00891299" w:rsidP="00891299">
      <w:pPr>
        <w:numPr>
          <w:ilvl w:val="0"/>
          <w:numId w:val="18"/>
        </w:numPr>
        <w:spacing w:after="0" w:line="240" w:lineRule="auto"/>
        <w:jc w:val="both"/>
        <w:rPr>
          <w:rFonts w:ascii="Arial" w:hAnsi="Arial" w:cs="Arial"/>
          <w:bCs/>
          <w:color w:val="000000"/>
        </w:rPr>
      </w:pPr>
      <w:r w:rsidRPr="002A24BC">
        <w:rPr>
          <w:rFonts w:ascii="Arial" w:hAnsi="Arial" w:cs="Arial"/>
          <w:bCs/>
          <w:color w:val="000000"/>
        </w:rPr>
        <w:t>Por construcción de banqueta.</w:t>
      </w:r>
      <w:r w:rsidRPr="002A24BC">
        <w:rPr>
          <w:rFonts w:ascii="Arial" w:hAnsi="Arial" w:cs="Arial"/>
          <w:bCs/>
          <w:color w:val="000000"/>
        </w:rPr>
        <w:tab/>
      </w:r>
      <w:r w:rsidRPr="002A24BC">
        <w:rPr>
          <w:rFonts w:ascii="Arial" w:hAnsi="Arial" w:cs="Arial"/>
          <w:bCs/>
          <w:color w:val="000000"/>
        </w:rPr>
        <w:tab/>
      </w:r>
      <w:r w:rsidRPr="002A24BC">
        <w:rPr>
          <w:rFonts w:ascii="Arial" w:hAnsi="Arial" w:cs="Arial"/>
          <w:color w:val="000000"/>
        </w:rPr>
        <w:t>$ 286.09</w:t>
      </w:r>
      <w:r w:rsidRPr="002A24BC">
        <w:rPr>
          <w:rFonts w:ascii="Arial" w:hAnsi="Arial" w:cs="Arial"/>
          <w:bCs/>
          <w:color w:val="000000"/>
        </w:rPr>
        <w:t xml:space="preserve"> M2</w:t>
      </w:r>
    </w:p>
    <w:p w14:paraId="4C627F47" w14:textId="77777777" w:rsidR="00891299" w:rsidRPr="002A24BC" w:rsidRDefault="00891299" w:rsidP="00891299">
      <w:pPr>
        <w:numPr>
          <w:ilvl w:val="0"/>
          <w:numId w:val="18"/>
        </w:numPr>
        <w:spacing w:after="0" w:line="240" w:lineRule="auto"/>
        <w:jc w:val="both"/>
        <w:rPr>
          <w:rFonts w:ascii="Arial" w:hAnsi="Arial" w:cs="Arial"/>
          <w:bCs/>
          <w:color w:val="000000"/>
        </w:rPr>
      </w:pPr>
      <w:r w:rsidRPr="002A24BC">
        <w:rPr>
          <w:rFonts w:ascii="Arial" w:hAnsi="Arial" w:cs="Arial"/>
          <w:bCs/>
          <w:color w:val="000000"/>
        </w:rPr>
        <w:t xml:space="preserve">Por construcción de bordo moderador de </w:t>
      </w:r>
    </w:p>
    <w:p w14:paraId="79B9AEB7" w14:textId="77777777" w:rsidR="00891299" w:rsidRPr="002A24BC" w:rsidRDefault="00891299" w:rsidP="00891299">
      <w:pPr>
        <w:ind w:left="720"/>
        <w:contextualSpacing/>
        <w:jc w:val="both"/>
        <w:rPr>
          <w:rFonts w:ascii="Arial" w:hAnsi="Arial" w:cs="Arial"/>
          <w:bCs/>
          <w:color w:val="000000"/>
        </w:rPr>
      </w:pPr>
      <w:r w:rsidRPr="002A24BC">
        <w:rPr>
          <w:rFonts w:ascii="Arial" w:hAnsi="Arial" w:cs="Arial"/>
          <w:bCs/>
          <w:color w:val="000000"/>
        </w:rPr>
        <w:t>Velocidad sobre Cinta asfáltica.</w:t>
      </w:r>
      <w:r w:rsidRPr="002A24BC">
        <w:rPr>
          <w:rFonts w:ascii="Arial" w:hAnsi="Arial" w:cs="Arial"/>
          <w:bCs/>
          <w:color w:val="000000"/>
        </w:rPr>
        <w:tab/>
      </w:r>
      <w:r w:rsidRPr="002A24BC">
        <w:rPr>
          <w:rFonts w:ascii="Arial" w:hAnsi="Arial" w:cs="Arial"/>
          <w:bCs/>
          <w:color w:val="000000"/>
        </w:rPr>
        <w:tab/>
      </w:r>
      <w:r w:rsidRPr="002A24BC">
        <w:rPr>
          <w:rFonts w:ascii="Arial" w:hAnsi="Arial" w:cs="Arial"/>
          <w:color w:val="000000"/>
        </w:rPr>
        <w:t>$ 157.22</w:t>
      </w:r>
      <w:r w:rsidRPr="002A24BC">
        <w:rPr>
          <w:rFonts w:ascii="Arial" w:hAnsi="Arial" w:cs="Arial"/>
          <w:bCs/>
          <w:color w:val="000000"/>
        </w:rPr>
        <w:t xml:space="preserve"> ML</w:t>
      </w:r>
    </w:p>
    <w:p w14:paraId="6370A035" w14:textId="77777777" w:rsidR="00891299" w:rsidRPr="002A24BC" w:rsidRDefault="00891299" w:rsidP="00891299">
      <w:pPr>
        <w:jc w:val="both"/>
        <w:rPr>
          <w:rFonts w:ascii="Arial" w:hAnsi="Arial" w:cs="Arial"/>
          <w:bCs/>
          <w:color w:val="000000"/>
        </w:rPr>
      </w:pPr>
    </w:p>
    <w:p w14:paraId="72BF09A9"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lastRenderedPageBreak/>
        <w:t>XV.- El pago de derecho por rotura en vías públicas, pavimento, banquetas:</w:t>
      </w:r>
    </w:p>
    <w:p w14:paraId="25E294A1" w14:textId="77777777" w:rsidR="00891299" w:rsidRPr="002A24BC" w:rsidRDefault="00891299" w:rsidP="00891299">
      <w:pPr>
        <w:jc w:val="both"/>
        <w:rPr>
          <w:rFonts w:ascii="Arial" w:hAnsi="Arial" w:cs="Arial"/>
          <w:bCs/>
          <w:color w:val="000000"/>
        </w:rPr>
      </w:pPr>
    </w:p>
    <w:p w14:paraId="006C9E43"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1.- Rotura de terracería:</w:t>
      </w:r>
    </w:p>
    <w:p w14:paraId="6200258A" w14:textId="77777777" w:rsidR="00891299" w:rsidRPr="002A24BC" w:rsidRDefault="00891299" w:rsidP="00891299">
      <w:pPr>
        <w:contextualSpacing/>
        <w:jc w:val="both"/>
        <w:rPr>
          <w:rFonts w:ascii="Arial" w:hAnsi="Arial" w:cs="Arial"/>
          <w:bCs/>
          <w:color w:val="000000"/>
        </w:rPr>
      </w:pPr>
    </w:p>
    <w:p w14:paraId="3AACF7A0" w14:textId="77777777" w:rsidR="00891299" w:rsidRPr="002A24BC" w:rsidRDefault="00891299" w:rsidP="00891299">
      <w:pPr>
        <w:contextualSpacing/>
        <w:jc w:val="both"/>
        <w:rPr>
          <w:rFonts w:ascii="Arial" w:hAnsi="Arial" w:cs="Arial"/>
          <w:bCs/>
          <w:color w:val="000000"/>
        </w:rPr>
      </w:pPr>
      <w:r w:rsidRPr="002A24BC">
        <w:rPr>
          <w:rFonts w:ascii="Arial" w:hAnsi="Arial" w:cs="Arial"/>
          <w:bCs/>
          <w:color w:val="000000"/>
        </w:rPr>
        <w:t xml:space="preserve">      a.  de 1 a 6 </w:t>
      </w:r>
      <w:proofErr w:type="spellStart"/>
      <w:r w:rsidRPr="002A24BC">
        <w:rPr>
          <w:rFonts w:ascii="Arial" w:hAnsi="Arial" w:cs="Arial"/>
          <w:bCs/>
          <w:color w:val="000000"/>
        </w:rPr>
        <w:t>mtrs</w:t>
      </w:r>
      <w:proofErr w:type="spellEnd"/>
      <w:r w:rsidRPr="002A24BC">
        <w:rPr>
          <w:rFonts w:ascii="Arial" w:hAnsi="Arial" w:cs="Arial"/>
          <w:bCs/>
          <w:color w:val="000000"/>
        </w:rPr>
        <w:t>.</w:t>
      </w:r>
      <w:r w:rsidRPr="002A24BC">
        <w:rPr>
          <w:rFonts w:ascii="Arial" w:hAnsi="Arial" w:cs="Arial"/>
          <w:bCs/>
          <w:color w:val="000000"/>
        </w:rPr>
        <w:tab/>
      </w:r>
      <w:r w:rsidRPr="002A24BC">
        <w:rPr>
          <w:rFonts w:ascii="Arial" w:hAnsi="Arial" w:cs="Arial"/>
          <w:bCs/>
          <w:color w:val="000000"/>
        </w:rPr>
        <w:tab/>
        <w:t>$    459.24</w:t>
      </w:r>
    </w:p>
    <w:p w14:paraId="18A487EC" w14:textId="77777777"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b. de 7 a 10 </w:t>
      </w:r>
      <w:proofErr w:type="spellStart"/>
      <w:r w:rsidRPr="002A24BC">
        <w:rPr>
          <w:rFonts w:ascii="Arial" w:hAnsi="Arial" w:cs="Arial"/>
          <w:bCs/>
          <w:color w:val="000000"/>
        </w:rPr>
        <w:t>mtrs</w:t>
      </w:r>
      <w:proofErr w:type="spellEnd"/>
      <w:r w:rsidRPr="002A24BC">
        <w:rPr>
          <w:rFonts w:ascii="Arial" w:hAnsi="Arial" w:cs="Arial"/>
          <w:bCs/>
          <w:color w:val="000000"/>
        </w:rPr>
        <w:t xml:space="preserve">.  </w:t>
      </w:r>
      <w:r w:rsidRPr="002A24BC">
        <w:rPr>
          <w:rFonts w:ascii="Arial" w:hAnsi="Arial" w:cs="Arial"/>
          <w:bCs/>
          <w:color w:val="000000"/>
        </w:rPr>
        <w:tab/>
        <w:t>$    573.48</w:t>
      </w:r>
    </w:p>
    <w:p w14:paraId="7AFF378E" w14:textId="77777777"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c. de 11 a 15 </w:t>
      </w:r>
      <w:proofErr w:type="spellStart"/>
      <w:r w:rsidRPr="002A24BC">
        <w:rPr>
          <w:rFonts w:ascii="Arial" w:hAnsi="Arial" w:cs="Arial"/>
          <w:bCs/>
          <w:color w:val="000000"/>
        </w:rPr>
        <w:t>mtrs</w:t>
      </w:r>
      <w:proofErr w:type="spellEnd"/>
      <w:r w:rsidRPr="002A24BC">
        <w:rPr>
          <w:rFonts w:ascii="Arial" w:hAnsi="Arial" w:cs="Arial"/>
          <w:bCs/>
          <w:color w:val="000000"/>
        </w:rPr>
        <w:t xml:space="preserve">.  </w:t>
      </w:r>
      <w:r w:rsidRPr="002A24BC">
        <w:rPr>
          <w:rFonts w:ascii="Arial" w:hAnsi="Arial" w:cs="Arial"/>
          <w:bCs/>
          <w:color w:val="000000"/>
        </w:rPr>
        <w:tab/>
        <w:t>$    919.06</w:t>
      </w:r>
    </w:p>
    <w:p w14:paraId="2C034616" w14:textId="77777777"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d. de 16 a 25 </w:t>
      </w:r>
      <w:proofErr w:type="spellStart"/>
      <w:r w:rsidRPr="002A24BC">
        <w:rPr>
          <w:rFonts w:ascii="Arial" w:hAnsi="Arial" w:cs="Arial"/>
          <w:bCs/>
          <w:color w:val="000000"/>
        </w:rPr>
        <w:t>mtrs</w:t>
      </w:r>
      <w:proofErr w:type="spellEnd"/>
      <w:r w:rsidRPr="002A24BC">
        <w:rPr>
          <w:rFonts w:ascii="Arial" w:hAnsi="Arial" w:cs="Arial"/>
          <w:bCs/>
          <w:color w:val="000000"/>
        </w:rPr>
        <w:t xml:space="preserve">.  </w:t>
      </w:r>
      <w:r w:rsidRPr="002A24BC">
        <w:rPr>
          <w:rFonts w:ascii="Arial" w:hAnsi="Arial" w:cs="Arial"/>
          <w:bCs/>
          <w:color w:val="000000"/>
        </w:rPr>
        <w:tab/>
        <w:t>$ 1,300.39</w:t>
      </w:r>
    </w:p>
    <w:p w14:paraId="14A48B71" w14:textId="77777777"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e. mayor de 25 </w:t>
      </w:r>
      <w:proofErr w:type="spellStart"/>
      <w:r w:rsidRPr="002A24BC">
        <w:rPr>
          <w:rFonts w:ascii="Arial" w:hAnsi="Arial" w:cs="Arial"/>
          <w:bCs/>
          <w:color w:val="000000"/>
        </w:rPr>
        <w:t>mtrs</w:t>
      </w:r>
      <w:proofErr w:type="spellEnd"/>
      <w:r w:rsidRPr="002A24BC">
        <w:rPr>
          <w:rFonts w:ascii="Arial" w:hAnsi="Arial" w:cs="Arial"/>
          <w:bCs/>
          <w:color w:val="000000"/>
        </w:rPr>
        <w:t xml:space="preserve">. y por cada 25 </w:t>
      </w:r>
      <w:proofErr w:type="spellStart"/>
      <w:r w:rsidRPr="002A24BC">
        <w:rPr>
          <w:rFonts w:ascii="Arial" w:hAnsi="Arial" w:cs="Arial"/>
          <w:bCs/>
          <w:color w:val="000000"/>
        </w:rPr>
        <w:t>mtrs</w:t>
      </w:r>
      <w:proofErr w:type="spellEnd"/>
      <w:r w:rsidRPr="002A24BC">
        <w:rPr>
          <w:rFonts w:ascii="Arial" w:hAnsi="Arial" w:cs="Arial"/>
          <w:bCs/>
          <w:color w:val="000000"/>
        </w:rPr>
        <w:t>.  $ 1,991.56</w:t>
      </w:r>
    </w:p>
    <w:p w14:paraId="0786328A" w14:textId="77777777" w:rsidR="00891299" w:rsidRPr="002A24BC" w:rsidRDefault="00891299" w:rsidP="00891299">
      <w:pPr>
        <w:ind w:left="720"/>
        <w:contextualSpacing/>
        <w:jc w:val="both"/>
        <w:rPr>
          <w:rFonts w:ascii="Arial" w:hAnsi="Arial" w:cs="Arial"/>
          <w:bCs/>
          <w:color w:val="000000"/>
        </w:rPr>
      </w:pPr>
    </w:p>
    <w:p w14:paraId="424D8C5C"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2.- Rotura de Pavimento:</w:t>
      </w:r>
    </w:p>
    <w:p w14:paraId="340E700D" w14:textId="77777777" w:rsidR="00891299" w:rsidRPr="002A24BC" w:rsidRDefault="00891299" w:rsidP="00891299">
      <w:pPr>
        <w:jc w:val="both"/>
        <w:rPr>
          <w:rFonts w:ascii="Arial" w:hAnsi="Arial" w:cs="Arial"/>
          <w:bCs/>
          <w:color w:val="000000"/>
        </w:rPr>
      </w:pPr>
    </w:p>
    <w:p w14:paraId="28ED7944" w14:textId="77777777"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a. de 1 a 6 </w:t>
      </w:r>
      <w:proofErr w:type="spellStart"/>
      <w:r w:rsidRPr="002A24BC">
        <w:rPr>
          <w:rFonts w:ascii="Arial" w:hAnsi="Arial" w:cs="Arial"/>
          <w:bCs/>
          <w:color w:val="000000"/>
        </w:rPr>
        <w:t>mtrs</w:t>
      </w:r>
      <w:proofErr w:type="spellEnd"/>
      <w:r w:rsidRPr="002A24BC">
        <w:rPr>
          <w:rFonts w:ascii="Arial" w:hAnsi="Arial" w:cs="Arial"/>
          <w:bCs/>
          <w:color w:val="000000"/>
        </w:rPr>
        <w:t>. $ 953.16</w:t>
      </w:r>
    </w:p>
    <w:p w14:paraId="3951F7AD" w14:textId="77777777"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b. de 7 a 10 </w:t>
      </w:r>
      <w:proofErr w:type="spellStart"/>
      <w:r w:rsidRPr="002A24BC">
        <w:rPr>
          <w:rFonts w:ascii="Arial" w:hAnsi="Arial" w:cs="Arial"/>
          <w:bCs/>
          <w:color w:val="000000"/>
        </w:rPr>
        <w:t>mtrs</w:t>
      </w:r>
      <w:proofErr w:type="spellEnd"/>
      <w:r w:rsidRPr="002A24BC">
        <w:rPr>
          <w:rFonts w:ascii="Arial" w:hAnsi="Arial" w:cs="Arial"/>
          <w:bCs/>
          <w:color w:val="000000"/>
        </w:rPr>
        <w:t>.  $ 1,184.51</w:t>
      </w:r>
    </w:p>
    <w:p w14:paraId="189776C0" w14:textId="77777777"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c. de 11 a 15 </w:t>
      </w:r>
      <w:proofErr w:type="spellStart"/>
      <w:r w:rsidRPr="002A24BC">
        <w:rPr>
          <w:rFonts w:ascii="Arial" w:hAnsi="Arial" w:cs="Arial"/>
          <w:bCs/>
          <w:color w:val="000000"/>
        </w:rPr>
        <w:t>mtrs</w:t>
      </w:r>
      <w:proofErr w:type="spellEnd"/>
      <w:r w:rsidRPr="002A24BC">
        <w:rPr>
          <w:rFonts w:ascii="Arial" w:hAnsi="Arial" w:cs="Arial"/>
          <w:bCs/>
          <w:color w:val="000000"/>
        </w:rPr>
        <w:t>.  $ 1,915.44</w:t>
      </w:r>
    </w:p>
    <w:p w14:paraId="05B3617F" w14:textId="77777777"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d. de 16 a 25 </w:t>
      </w:r>
      <w:proofErr w:type="spellStart"/>
      <w:r w:rsidRPr="002A24BC">
        <w:rPr>
          <w:rFonts w:ascii="Arial" w:hAnsi="Arial" w:cs="Arial"/>
          <w:bCs/>
          <w:color w:val="000000"/>
        </w:rPr>
        <w:t>mtrs</w:t>
      </w:r>
      <w:proofErr w:type="spellEnd"/>
      <w:r w:rsidRPr="002A24BC">
        <w:rPr>
          <w:rFonts w:ascii="Arial" w:hAnsi="Arial" w:cs="Arial"/>
          <w:bCs/>
          <w:color w:val="000000"/>
        </w:rPr>
        <w:t>.  $ 2,857.78</w:t>
      </w:r>
    </w:p>
    <w:p w14:paraId="4DAFEC06" w14:textId="77777777"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e. mayor de 25 </w:t>
      </w:r>
      <w:proofErr w:type="spellStart"/>
      <w:r w:rsidRPr="002A24BC">
        <w:rPr>
          <w:rFonts w:ascii="Arial" w:hAnsi="Arial" w:cs="Arial"/>
          <w:bCs/>
          <w:color w:val="000000"/>
        </w:rPr>
        <w:t>mtrs</w:t>
      </w:r>
      <w:proofErr w:type="spellEnd"/>
      <w:r w:rsidRPr="002A24BC">
        <w:rPr>
          <w:rFonts w:ascii="Arial" w:hAnsi="Arial" w:cs="Arial"/>
          <w:bCs/>
          <w:color w:val="000000"/>
        </w:rPr>
        <w:t xml:space="preserve">. y por cada 25 </w:t>
      </w:r>
      <w:proofErr w:type="spellStart"/>
      <w:r w:rsidRPr="002A24BC">
        <w:rPr>
          <w:rFonts w:ascii="Arial" w:hAnsi="Arial" w:cs="Arial"/>
          <w:bCs/>
          <w:color w:val="000000"/>
        </w:rPr>
        <w:t>mtrs</w:t>
      </w:r>
      <w:proofErr w:type="spellEnd"/>
      <w:r w:rsidRPr="002A24BC">
        <w:rPr>
          <w:rFonts w:ascii="Arial" w:hAnsi="Arial" w:cs="Arial"/>
          <w:bCs/>
          <w:color w:val="000000"/>
        </w:rPr>
        <w:t>.   $ 3,810.35</w:t>
      </w:r>
    </w:p>
    <w:p w14:paraId="70FE866E" w14:textId="77777777" w:rsidR="00891299" w:rsidRPr="002A24BC" w:rsidRDefault="00891299" w:rsidP="00891299">
      <w:pPr>
        <w:jc w:val="both"/>
        <w:rPr>
          <w:rFonts w:ascii="Arial" w:hAnsi="Arial" w:cs="Arial"/>
          <w:color w:val="000000"/>
        </w:rPr>
      </w:pPr>
    </w:p>
    <w:p w14:paraId="6F782B82"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XVI.- El pago de derechos para el otorgamiento de permiso de demolición de bardas será de $ 4.04 por ML.</w:t>
      </w:r>
    </w:p>
    <w:p w14:paraId="702A1CAD" w14:textId="77777777" w:rsidR="00891299" w:rsidRPr="002A24BC" w:rsidRDefault="00891299" w:rsidP="00891299">
      <w:pPr>
        <w:jc w:val="both"/>
        <w:rPr>
          <w:rFonts w:ascii="Arial" w:hAnsi="Arial" w:cs="Arial"/>
          <w:color w:val="000000"/>
        </w:rPr>
      </w:pPr>
    </w:p>
    <w:p w14:paraId="1A9AFBD5"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XVII.- Para demoliciones de fincas se deberá pagar $ 4.04 M2.</w:t>
      </w:r>
    </w:p>
    <w:p w14:paraId="46BBCBE8" w14:textId="77777777" w:rsidR="00891299" w:rsidRPr="002A24BC" w:rsidRDefault="00891299" w:rsidP="00891299">
      <w:pPr>
        <w:jc w:val="both"/>
        <w:rPr>
          <w:rFonts w:ascii="Arial" w:hAnsi="Arial" w:cs="Arial"/>
          <w:bCs/>
          <w:color w:val="000000"/>
        </w:rPr>
      </w:pPr>
    </w:p>
    <w:p w14:paraId="2D8A5F98"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Por la demolición por parte de obras públicas incluyendo retiro de material producto de la demolición.  </w:t>
      </w:r>
      <w:r w:rsidRPr="002A24BC">
        <w:rPr>
          <w:rFonts w:ascii="Arial" w:hAnsi="Arial" w:cs="Arial"/>
          <w:color w:val="000000"/>
        </w:rPr>
        <w:t>$ 234.07</w:t>
      </w:r>
      <w:r w:rsidRPr="002A24BC">
        <w:rPr>
          <w:rFonts w:ascii="Arial" w:hAnsi="Arial" w:cs="Arial"/>
          <w:bCs/>
          <w:color w:val="000000"/>
        </w:rPr>
        <w:t xml:space="preserve">  M3.</w:t>
      </w:r>
    </w:p>
    <w:p w14:paraId="30821BAB" w14:textId="77777777" w:rsidR="00891299" w:rsidRPr="002A24BC" w:rsidRDefault="00891299" w:rsidP="00891299">
      <w:pPr>
        <w:jc w:val="both"/>
        <w:rPr>
          <w:rFonts w:ascii="Arial" w:hAnsi="Arial" w:cs="Arial"/>
          <w:bCs/>
          <w:color w:val="000000"/>
        </w:rPr>
      </w:pPr>
    </w:p>
    <w:p w14:paraId="0A6C339C"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En caso de que la demolición se realice por un particular, este deberá pedir autorización a la dirección de obras públicas sobre el lugar al que se habrán de tirar los escombros.</w:t>
      </w:r>
    </w:p>
    <w:p w14:paraId="74049BE5" w14:textId="77777777" w:rsidR="00891299" w:rsidRPr="002A24BC" w:rsidRDefault="00891299" w:rsidP="00891299">
      <w:pPr>
        <w:jc w:val="both"/>
        <w:rPr>
          <w:rFonts w:ascii="Arial" w:hAnsi="Arial" w:cs="Arial"/>
          <w:color w:val="000000"/>
        </w:rPr>
      </w:pPr>
    </w:p>
    <w:p w14:paraId="6FDD912E"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XVIII.-  Por certificado de uso de suelo, factibilidad y/o cambios de uso de suelo.</w:t>
      </w:r>
    </w:p>
    <w:p w14:paraId="22178E9E" w14:textId="77777777" w:rsidR="00891299" w:rsidRPr="002A24BC" w:rsidRDefault="00891299" w:rsidP="00891299">
      <w:pPr>
        <w:jc w:val="both"/>
        <w:rPr>
          <w:rFonts w:ascii="Arial" w:hAnsi="Arial" w:cs="Arial"/>
          <w:bCs/>
          <w:color w:val="000000"/>
        </w:rPr>
      </w:pPr>
    </w:p>
    <w:p w14:paraId="7CC71571" w14:textId="77777777" w:rsidR="00891299" w:rsidRPr="002A24BC" w:rsidRDefault="00891299" w:rsidP="00891299">
      <w:pPr>
        <w:numPr>
          <w:ilvl w:val="0"/>
          <w:numId w:val="19"/>
        </w:numPr>
        <w:spacing w:after="0" w:line="240" w:lineRule="auto"/>
        <w:jc w:val="both"/>
        <w:rPr>
          <w:rFonts w:ascii="Arial" w:hAnsi="Arial" w:cs="Arial"/>
          <w:bCs/>
          <w:color w:val="000000"/>
        </w:rPr>
      </w:pPr>
      <w:r w:rsidRPr="002A24BC">
        <w:rPr>
          <w:rFonts w:ascii="Arial" w:hAnsi="Arial" w:cs="Arial"/>
          <w:bCs/>
          <w:color w:val="000000"/>
        </w:rPr>
        <w:t>Por certificado y factibilidad de uso de suelo por única vez:</w:t>
      </w:r>
    </w:p>
    <w:p w14:paraId="7C8E8C47" w14:textId="77777777" w:rsidR="00891299" w:rsidRPr="002A24BC" w:rsidRDefault="00891299" w:rsidP="00891299">
      <w:pPr>
        <w:ind w:left="720"/>
        <w:jc w:val="both"/>
        <w:rPr>
          <w:rFonts w:ascii="Arial" w:hAnsi="Arial" w:cs="Arial"/>
          <w:bCs/>
          <w:color w:val="000000"/>
        </w:rPr>
      </w:pPr>
    </w:p>
    <w:p w14:paraId="03A8864B" w14:textId="77777777" w:rsidR="00891299" w:rsidRPr="002A24BC" w:rsidRDefault="00891299" w:rsidP="00891299">
      <w:pPr>
        <w:ind w:left="720"/>
        <w:contextualSpacing/>
        <w:jc w:val="both"/>
        <w:rPr>
          <w:rFonts w:ascii="Arial" w:hAnsi="Arial" w:cs="Arial"/>
          <w:color w:val="000000"/>
        </w:rPr>
      </w:pPr>
      <w:r w:rsidRPr="002A24BC">
        <w:rPr>
          <w:rFonts w:ascii="Arial" w:hAnsi="Arial" w:cs="Arial"/>
          <w:color w:val="000000"/>
        </w:rPr>
        <w:t>a.- Predios menores de 500 m2</w:t>
      </w:r>
      <w:r w:rsidRPr="002A24BC">
        <w:rPr>
          <w:rFonts w:ascii="Arial" w:hAnsi="Arial" w:cs="Arial"/>
          <w:color w:val="000000"/>
        </w:rPr>
        <w:tab/>
        <w:t>$  397.50</w:t>
      </w:r>
      <w:r w:rsidRPr="002A24BC">
        <w:rPr>
          <w:rFonts w:ascii="Arial" w:hAnsi="Arial" w:cs="Arial"/>
          <w:bCs/>
          <w:color w:val="000000"/>
        </w:rPr>
        <w:t xml:space="preserve"> c/u</w:t>
      </w:r>
    </w:p>
    <w:p w14:paraId="7334A084" w14:textId="77777777" w:rsidR="00891299" w:rsidRPr="002A24BC" w:rsidRDefault="00891299" w:rsidP="00891299">
      <w:pPr>
        <w:ind w:left="720"/>
        <w:contextualSpacing/>
        <w:jc w:val="both"/>
        <w:rPr>
          <w:rFonts w:ascii="Arial" w:hAnsi="Arial" w:cs="Arial"/>
          <w:bCs/>
          <w:color w:val="000000"/>
        </w:rPr>
      </w:pPr>
      <w:r w:rsidRPr="002A24BC">
        <w:rPr>
          <w:rFonts w:ascii="Arial" w:hAnsi="Arial" w:cs="Arial"/>
          <w:bCs/>
          <w:color w:val="000000"/>
        </w:rPr>
        <w:lastRenderedPageBreak/>
        <w:t>b.- Predios de 501 a1000 m2</w:t>
      </w:r>
      <w:r w:rsidRPr="002A24BC">
        <w:rPr>
          <w:rFonts w:ascii="Arial" w:hAnsi="Arial" w:cs="Arial"/>
          <w:bCs/>
          <w:color w:val="000000"/>
        </w:rPr>
        <w:tab/>
      </w:r>
      <w:r w:rsidRPr="002A24BC">
        <w:rPr>
          <w:rFonts w:ascii="Arial" w:hAnsi="Arial" w:cs="Arial"/>
          <w:color w:val="000000"/>
        </w:rPr>
        <w:t>$  568.50</w:t>
      </w:r>
      <w:r w:rsidRPr="002A24BC">
        <w:rPr>
          <w:rFonts w:ascii="Arial" w:hAnsi="Arial" w:cs="Arial"/>
          <w:bCs/>
          <w:color w:val="000000"/>
        </w:rPr>
        <w:t xml:space="preserve"> c/u</w:t>
      </w:r>
    </w:p>
    <w:p w14:paraId="44FEEDC6" w14:textId="77777777" w:rsidR="00891299" w:rsidRPr="002A24BC" w:rsidRDefault="00891299" w:rsidP="00891299">
      <w:pPr>
        <w:ind w:left="720"/>
        <w:contextualSpacing/>
        <w:jc w:val="both"/>
        <w:rPr>
          <w:rFonts w:ascii="Arial" w:hAnsi="Arial" w:cs="Arial"/>
          <w:bCs/>
          <w:color w:val="000000"/>
        </w:rPr>
      </w:pPr>
      <w:r w:rsidRPr="002A24BC">
        <w:rPr>
          <w:rFonts w:ascii="Arial" w:hAnsi="Arial" w:cs="Arial"/>
          <w:bCs/>
          <w:color w:val="000000"/>
        </w:rPr>
        <w:t>c.- Predios de 1001 o más</w:t>
      </w:r>
      <w:r w:rsidRPr="002A24BC">
        <w:rPr>
          <w:rFonts w:ascii="Arial" w:hAnsi="Arial" w:cs="Arial"/>
          <w:bCs/>
          <w:color w:val="000000"/>
        </w:rPr>
        <w:tab/>
      </w:r>
      <w:r w:rsidRPr="002A24BC">
        <w:rPr>
          <w:rFonts w:ascii="Arial" w:hAnsi="Arial" w:cs="Arial"/>
          <w:bCs/>
          <w:color w:val="000000"/>
        </w:rPr>
        <w:tab/>
      </w:r>
      <w:r>
        <w:rPr>
          <w:rFonts w:ascii="Arial" w:hAnsi="Arial" w:cs="Arial"/>
          <w:color w:val="000000"/>
        </w:rPr>
        <w:t>$  625</w:t>
      </w:r>
      <w:r w:rsidRPr="002A24BC">
        <w:rPr>
          <w:rFonts w:ascii="Arial" w:hAnsi="Arial" w:cs="Arial"/>
          <w:color w:val="000000"/>
        </w:rPr>
        <w:t>.00</w:t>
      </w:r>
      <w:r w:rsidRPr="002A24BC">
        <w:rPr>
          <w:rFonts w:ascii="Arial" w:hAnsi="Arial" w:cs="Arial"/>
          <w:bCs/>
          <w:color w:val="000000"/>
        </w:rPr>
        <w:t xml:space="preserve"> c/u</w:t>
      </w:r>
    </w:p>
    <w:p w14:paraId="02F4AEA8" w14:textId="77777777" w:rsidR="00891299" w:rsidRPr="002A24BC" w:rsidRDefault="00891299" w:rsidP="00891299">
      <w:pPr>
        <w:jc w:val="both"/>
        <w:rPr>
          <w:rFonts w:ascii="Arial" w:hAnsi="Arial" w:cs="Arial"/>
          <w:bCs/>
          <w:color w:val="000000"/>
        </w:rPr>
      </w:pPr>
    </w:p>
    <w:p w14:paraId="7FDD21D1" w14:textId="77777777" w:rsidR="00891299" w:rsidRPr="002A24BC" w:rsidRDefault="00891299" w:rsidP="00891299">
      <w:pPr>
        <w:numPr>
          <w:ilvl w:val="0"/>
          <w:numId w:val="19"/>
        </w:numPr>
        <w:spacing w:after="0" w:line="240" w:lineRule="auto"/>
        <w:jc w:val="both"/>
        <w:rPr>
          <w:rFonts w:ascii="Arial" w:hAnsi="Arial" w:cs="Arial"/>
          <w:bCs/>
          <w:color w:val="000000"/>
        </w:rPr>
      </w:pPr>
      <w:r w:rsidRPr="002A24BC">
        <w:rPr>
          <w:rFonts w:ascii="Arial" w:hAnsi="Arial" w:cs="Arial"/>
          <w:bCs/>
          <w:color w:val="000000"/>
        </w:rPr>
        <w:t>Por cambio de uso de suelo (no aplica para industrial) $ 1,534.50.</w:t>
      </w:r>
    </w:p>
    <w:p w14:paraId="6167575F" w14:textId="77777777" w:rsidR="00891299" w:rsidRPr="002A24BC" w:rsidRDefault="00891299" w:rsidP="00891299">
      <w:pPr>
        <w:jc w:val="both"/>
        <w:rPr>
          <w:rFonts w:ascii="Arial" w:hAnsi="Arial" w:cs="Arial"/>
          <w:color w:val="000000"/>
        </w:rPr>
      </w:pPr>
    </w:p>
    <w:p w14:paraId="548FBF70" w14:textId="77777777" w:rsidR="00891299" w:rsidRPr="002A24BC" w:rsidRDefault="00891299" w:rsidP="00891299">
      <w:pPr>
        <w:jc w:val="both"/>
        <w:rPr>
          <w:rFonts w:ascii="Arial" w:hAnsi="Arial" w:cs="Arial"/>
        </w:rPr>
      </w:pPr>
      <w:r w:rsidRPr="002A24BC">
        <w:rPr>
          <w:rFonts w:ascii="Arial" w:hAnsi="Arial" w:cs="Arial"/>
        </w:rPr>
        <w:t>XIX.- El pago de derechos para el otorgamiento de registro de director responsable de obra y de corresponsable de obra, será una cuota anual o un refrendo anual de acuerdo a la siguiente tabla.</w:t>
      </w:r>
    </w:p>
    <w:p w14:paraId="29B0030E" w14:textId="77777777" w:rsidR="00891299" w:rsidRPr="002A24BC" w:rsidRDefault="00891299" w:rsidP="00891299">
      <w:pPr>
        <w:jc w:val="both"/>
        <w:rPr>
          <w:rFonts w:ascii="Arial" w:hAnsi="Arial" w:cs="Arial"/>
        </w:rPr>
      </w:pPr>
    </w:p>
    <w:p w14:paraId="607201FB" w14:textId="77777777" w:rsidR="00891299" w:rsidRPr="002A24BC" w:rsidRDefault="00891299" w:rsidP="00891299">
      <w:pPr>
        <w:rPr>
          <w:rFonts w:ascii="Arial" w:hAnsi="Arial" w:cs="Arial"/>
        </w:rPr>
      </w:pPr>
      <w:r w:rsidRPr="002A24BC">
        <w:rPr>
          <w:rFonts w:ascii="Arial" w:hAnsi="Arial" w:cs="Arial"/>
        </w:rPr>
        <w:t>1.-</w:t>
      </w:r>
      <w:r w:rsidR="00076F1B">
        <w:rPr>
          <w:rFonts w:ascii="Arial" w:hAnsi="Arial" w:cs="Arial"/>
        </w:rPr>
        <w:t xml:space="preserve"> </w:t>
      </w:r>
      <w:r w:rsidRPr="002A24BC">
        <w:rPr>
          <w:rFonts w:ascii="Arial" w:hAnsi="Arial" w:cs="Arial"/>
        </w:rPr>
        <w:t xml:space="preserve">Registro de director responsable de obra </w:t>
      </w:r>
      <w:r w:rsidRPr="002A24BC">
        <w:rPr>
          <w:rFonts w:ascii="Arial" w:hAnsi="Arial" w:cs="Arial"/>
          <w:bCs/>
        </w:rPr>
        <w:t>$ 949.00</w:t>
      </w:r>
      <w:r w:rsidRPr="002A24BC">
        <w:rPr>
          <w:rFonts w:ascii="Arial" w:hAnsi="Arial" w:cs="Arial"/>
        </w:rPr>
        <w:t xml:space="preserve"> por año.</w:t>
      </w:r>
    </w:p>
    <w:p w14:paraId="10C2E87B" w14:textId="77777777" w:rsidR="00891299" w:rsidRPr="002A24BC" w:rsidRDefault="00891299" w:rsidP="00891299">
      <w:pPr>
        <w:jc w:val="both"/>
        <w:rPr>
          <w:rFonts w:ascii="Arial" w:hAnsi="Arial" w:cs="Arial"/>
        </w:rPr>
      </w:pPr>
      <w:r w:rsidRPr="002A24BC">
        <w:rPr>
          <w:rFonts w:ascii="Arial" w:hAnsi="Arial" w:cs="Arial"/>
        </w:rPr>
        <w:t>2.-</w:t>
      </w:r>
      <w:r w:rsidR="00076F1B">
        <w:rPr>
          <w:rFonts w:ascii="Arial" w:hAnsi="Arial" w:cs="Arial"/>
        </w:rPr>
        <w:t xml:space="preserve"> </w:t>
      </w:r>
      <w:r w:rsidRPr="002A24BC">
        <w:rPr>
          <w:rFonts w:ascii="Arial" w:hAnsi="Arial" w:cs="Arial"/>
        </w:rPr>
        <w:t xml:space="preserve">Registro de corresponsable de obra </w:t>
      </w:r>
      <w:r w:rsidRPr="002A24BC">
        <w:rPr>
          <w:rFonts w:ascii="Arial" w:hAnsi="Arial" w:cs="Arial"/>
          <w:bCs/>
        </w:rPr>
        <w:t>$ 785.00</w:t>
      </w:r>
      <w:r w:rsidRPr="002A24BC">
        <w:rPr>
          <w:rFonts w:ascii="Arial" w:hAnsi="Arial" w:cs="Arial"/>
        </w:rPr>
        <w:t xml:space="preserve"> por año.</w:t>
      </w:r>
    </w:p>
    <w:p w14:paraId="205D788C" w14:textId="77777777" w:rsidR="00891299" w:rsidRPr="002A24BC" w:rsidRDefault="00891299" w:rsidP="00891299">
      <w:pPr>
        <w:contextualSpacing/>
        <w:jc w:val="both"/>
        <w:rPr>
          <w:rFonts w:ascii="Arial" w:hAnsi="Arial" w:cs="Arial"/>
        </w:rPr>
      </w:pPr>
      <w:r w:rsidRPr="002A24BC">
        <w:rPr>
          <w:rFonts w:ascii="Arial" w:hAnsi="Arial" w:cs="Arial"/>
        </w:rPr>
        <w:t>3.-</w:t>
      </w:r>
      <w:r w:rsidR="00076F1B">
        <w:rPr>
          <w:rFonts w:ascii="Arial" w:hAnsi="Arial" w:cs="Arial"/>
        </w:rPr>
        <w:t xml:space="preserve"> </w:t>
      </w:r>
      <w:r w:rsidRPr="002A24BC">
        <w:rPr>
          <w:rFonts w:ascii="Arial" w:hAnsi="Arial" w:cs="Arial"/>
        </w:rPr>
        <w:t xml:space="preserve">Refrendo anual de director responsable de </w:t>
      </w:r>
      <w:proofErr w:type="gramStart"/>
      <w:r w:rsidRPr="002A24BC">
        <w:rPr>
          <w:rFonts w:ascii="Arial" w:hAnsi="Arial" w:cs="Arial"/>
        </w:rPr>
        <w:t xml:space="preserve">obra  </w:t>
      </w:r>
      <w:r w:rsidRPr="002A24BC">
        <w:rPr>
          <w:rFonts w:ascii="Arial" w:hAnsi="Arial" w:cs="Arial"/>
          <w:bCs/>
        </w:rPr>
        <w:t>$</w:t>
      </w:r>
      <w:proofErr w:type="gramEnd"/>
      <w:r w:rsidRPr="002A24BC">
        <w:rPr>
          <w:rFonts w:ascii="Arial" w:hAnsi="Arial" w:cs="Arial"/>
          <w:bCs/>
        </w:rPr>
        <w:t xml:space="preserve"> 705.50</w:t>
      </w:r>
      <w:r w:rsidRPr="002A24BC">
        <w:rPr>
          <w:rFonts w:ascii="Arial" w:hAnsi="Arial" w:cs="Arial"/>
        </w:rPr>
        <w:t xml:space="preserve"> por año.</w:t>
      </w:r>
    </w:p>
    <w:p w14:paraId="3CE65FBC" w14:textId="77777777" w:rsidR="00891299" w:rsidRPr="002A24BC" w:rsidRDefault="00891299" w:rsidP="00891299">
      <w:pPr>
        <w:contextualSpacing/>
        <w:jc w:val="both"/>
        <w:rPr>
          <w:rFonts w:ascii="Arial" w:hAnsi="Arial" w:cs="Arial"/>
        </w:rPr>
      </w:pPr>
      <w:r w:rsidRPr="002A24BC">
        <w:rPr>
          <w:rFonts w:ascii="Arial" w:hAnsi="Arial" w:cs="Arial"/>
        </w:rPr>
        <w:t>4.-</w:t>
      </w:r>
      <w:r w:rsidR="00076F1B">
        <w:rPr>
          <w:rFonts w:ascii="Arial" w:hAnsi="Arial" w:cs="Arial"/>
        </w:rPr>
        <w:t xml:space="preserve"> </w:t>
      </w:r>
      <w:r w:rsidRPr="002A24BC">
        <w:rPr>
          <w:rFonts w:ascii="Arial" w:hAnsi="Arial" w:cs="Arial"/>
        </w:rPr>
        <w:t xml:space="preserve">Refrendo anual de corresponsable de obra </w:t>
      </w:r>
      <w:r w:rsidRPr="002A24BC">
        <w:rPr>
          <w:rFonts w:ascii="Arial" w:hAnsi="Arial" w:cs="Arial"/>
          <w:bCs/>
        </w:rPr>
        <w:t>$ 547.50</w:t>
      </w:r>
      <w:r w:rsidRPr="002A24BC">
        <w:rPr>
          <w:rFonts w:ascii="Arial" w:hAnsi="Arial" w:cs="Arial"/>
        </w:rPr>
        <w:t xml:space="preserve"> por año.</w:t>
      </w:r>
    </w:p>
    <w:p w14:paraId="6CF39712" w14:textId="77777777" w:rsidR="00891299" w:rsidRPr="002A24BC" w:rsidRDefault="00891299" w:rsidP="00891299">
      <w:pPr>
        <w:jc w:val="both"/>
        <w:rPr>
          <w:rFonts w:ascii="Arial" w:hAnsi="Arial" w:cs="Arial"/>
          <w:color w:val="000000"/>
        </w:rPr>
      </w:pPr>
    </w:p>
    <w:p w14:paraId="57F77D55" w14:textId="77777777" w:rsidR="00891299" w:rsidRPr="002A24BC" w:rsidRDefault="00891299" w:rsidP="00891299">
      <w:pPr>
        <w:jc w:val="both"/>
        <w:rPr>
          <w:rFonts w:ascii="Arial" w:hAnsi="Arial" w:cs="Arial"/>
          <w:color w:val="000000"/>
        </w:rPr>
      </w:pPr>
      <w:r w:rsidRPr="002A24BC">
        <w:rPr>
          <w:rFonts w:ascii="Arial" w:hAnsi="Arial" w:cs="Arial"/>
          <w:color w:val="000000"/>
        </w:rPr>
        <w:t>XX.- El pago de derechos para el otorgamiento de licencia o permiso de construcción de Albercas deberá ser de acuerdo a la siguiente tabla:</w:t>
      </w:r>
    </w:p>
    <w:p w14:paraId="4C900004" w14:textId="77777777" w:rsidR="00891299" w:rsidRPr="002A24BC" w:rsidRDefault="00891299" w:rsidP="00891299">
      <w:pPr>
        <w:jc w:val="both"/>
        <w:rPr>
          <w:rFonts w:ascii="Arial" w:hAnsi="Arial" w:cs="Arial"/>
          <w:color w:val="000000"/>
        </w:rPr>
      </w:pPr>
    </w:p>
    <w:tbl>
      <w:tblPr>
        <w:tblW w:w="44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8"/>
        <w:gridCol w:w="2125"/>
        <w:gridCol w:w="2252"/>
        <w:gridCol w:w="2334"/>
      </w:tblGrid>
      <w:tr w:rsidR="00891299" w:rsidRPr="002A24BC" w14:paraId="271FDDFA" w14:textId="77777777" w:rsidTr="009E787E">
        <w:trPr>
          <w:jc w:val="center"/>
        </w:trPr>
        <w:tc>
          <w:tcPr>
            <w:tcW w:w="1191" w:type="pct"/>
            <w:tcBorders>
              <w:top w:val="single" w:sz="6" w:space="0" w:color="auto"/>
              <w:left w:val="single" w:sz="6" w:space="0" w:color="auto"/>
              <w:bottom w:val="single" w:sz="6" w:space="0" w:color="auto"/>
              <w:right w:val="single" w:sz="6" w:space="0" w:color="auto"/>
            </w:tcBorders>
          </w:tcPr>
          <w:p w14:paraId="4B5D86FF" w14:textId="77777777" w:rsidR="00891299" w:rsidRPr="002A24BC" w:rsidRDefault="00891299" w:rsidP="009E787E">
            <w:pPr>
              <w:jc w:val="both"/>
              <w:rPr>
                <w:rFonts w:ascii="Arial" w:hAnsi="Arial" w:cs="Arial"/>
                <w:color w:val="000000"/>
              </w:rPr>
            </w:pPr>
            <w:r w:rsidRPr="002A24BC">
              <w:rPr>
                <w:rFonts w:ascii="Arial" w:hAnsi="Arial" w:cs="Arial"/>
                <w:color w:val="000000"/>
              </w:rPr>
              <w:t>Capacidad M3</w:t>
            </w:r>
          </w:p>
        </w:tc>
        <w:tc>
          <w:tcPr>
            <w:tcW w:w="1206" w:type="pct"/>
            <w:tcBorders>
              <w:top w:val="single" w:sz="6" w:space="0" w:color="auto"/>
              <w:left w:val="single" w:sz="6" w:space="0" w:color="auto"/>
              <w:bottom w:val="single" w:sz="6" w:space="0" w:color="auto"/>
              <w:right w:val="single" w:sz="6" w:space="0" w:color="auto"/>
            </w:tcBorders>
          </w:tcPr>
          <w:p w14:paraId="5E10D3E7" w14:textId="77777777" w:rsidR="00891299" w:rsidRPr="002A24BC" w:rsidRDefault="00891299" w:rsidP="009E787E">
            <w:pPr>
              <w:jc w:val="both"/>
              <w:rPr>
                <w:rFonts w:ascii="Arial" w:hAnsi="Arial" w:cs="Arial"/>
                <w:color w:val="000000"/>
              </w:rPr>
            </w:pPr>
            <w:r w:rsidRPr="002A24BC">
              <w:rPr>
                <w:rFonts w:ascii="Arial" w:hAnsi="Arial" w:cs="Arial"/>
                <w:color w:val="000000"/>
              </w:rPr>
              <w:t>Habitación Particular</w:t>
            </w:r>
          </w:p>
        </w:tc>
        <w:tc>
          <w:tcPr>
            <w:tcW w:w="1278" w:type="pct"/>
            <w:tcBorders>
              <w:top w:val="single" w:sz="6" w:space="0" w:color="auto"/>
              <w:left w:val="single" w:sz="6" w:space="0" w:color="auto"/>
              <w:bottom w:val="single" w:sz="6" w:space="0" w:color="auto"/>
              <w:right w:val="single" w:sz="6" w:space="0" w:color="auto"/>
            </w:tcBorders>
          </w:tcPr>
          <w:p w14:paraId="469E3B01" w14:textId="77777777" w:rsidR="00891299" w:rsidRPr="002A24BC" w:rsidRDefault="00891299" w:rsidP="009E787E">
            <w:pPr>
              <w:jc w:val="both"/>
              <w:rPr>
                <w:rFonts w:ascii="Arial" w:hAnsi="Arial" w:cs="Arial"/>
                <w:color w:val="000000"/>
              </w:rPr>
            </w:pPr>
            <w:r w:rsidRPr="002A24BC">
              <w:rPr>
                <w:rFonts w:ascii="Arial" w:hAnsi="Arial" w:cs="Arial"/>
                <w:color w:val="000000"/>
              </w:rPr>
              <w:t>Comercio e Industria</w:t>
            </w:r>
          </w:p>
        </w:tc>
        <w:tc>
          <w:tcPr>
            <w:tcW w:w="1326" w:type="pct"/>
            <w:tcBorders>
              <w:top w:val="single" w:sz="6" w:space="0" w:color="auto"/>
              <w:left w:val="single" w:sz="6" w:space="0" w:color="auto"/>
              <w:bottom w:val="single" w:sz="6" w:space="0" w:color="auto"/>
              <w:right w:val="single" w:sz="6" w:space="0" w:color="auto"/>
            </w:tcBorders>
          </w:tcPr>
          <w:p w14:paraId="3F4A7965" w14:textId="77777777" w:rsidR="00891299" w:rsidRPr="002A24BC" w:rsidRDefault="00891299" w:rsidP="009E787E">
            <w:pPr>
              <w:jc w:val="both"/>
              <w:rPr>
                <w:rFonts w:ascii="Arial" w:hAnsi="Arial" w:cs="Arial"/>
                <w:color w:val="000000"/>
              </w:rPr>
            </w:pPr>
            <w:r w:rsidRPr="002A24BC">
              <w:rPr>
                <w:rFonts w:ascii="Arial" w:hAnsi="Arial" w:cs="Arial"/>
                <w:color w:val="000000"/>
              </w:rPr>
              <w:t>Recreación y Deportes (negocio)</w:t>
            </w:r>
          </w:p>
        </w:tc>
      </w:tr>
      <w:tr w:rsidR="00891299" w:rsidRPr="002A24BC" w14:paraId="56250021" w14:textId="77777777" w:rsidTr="009E787E">
        <w:trPr>
          <w:jc w:val="center"/>
        </w:trPr>
        <w:tc>
          <w:tcPr>
            <w:tcW w:w="1191" w:type="pct"/>
            <w:tcBorders>
              <w:top w:val="single" w:sz="6" w:space="0" w:color="auto"/>
              <w:left w:val="single" w:sz="6" w:space="0" w:color="auto"/>
              <w:bottom w:val="single" w:sz="6" w:space="0" w:color="auto"/>
              <w:right w:val="single" w:sz="6" w:space="0" w:color="auto"/>
            </w:tcBorders>
          </w:tcPr>
          <w:p w14:paraId="0C9381D6" w14:textId="77777777" w:rsidR="00891299" w:rsidRPr="002A24BC" w:rsidRDefault="00891299" w:rsidP="009E787E">
            <w:pPr>
              <w:rPr>
                <w:rFonts w:ascii="Arial" w:hAnsi="Arial" w:cs="Arial"/>
                <w:color w:val="000000"/>
              </w:rPr>
            </w:pPr>
            <w:r w:rsidRPr="002A24BC">
              <w:rPr>
                <w:rFonts w:ascii="Arial" w:hAnsi="Arial" w:cs="Arial"/>
                <w:color w:val="000000"/>
              </w:rPr>
              <w:t>De 0-6</w:t>
            </w:r>
          </w:p>
          <w:p w14:paraId="11E8A332" w14:textId="77777777" w:rsidR="00891299" w:rsidRPr="002A24BC" w:rsidRDefault="00891299" w:rsidP="009E787E">
            <w:pPr>
              <w:rPr>
                <w:rFonts w:ascii="Arial" w:hAnsi="Arial" w:cs="Arial"/>
                <w:color w:val="000000"/>
              </w:rPr>
            </w:pPr>
            <w:r w:rsidRPr="002A24BC">
              <w:rPr>
                <w:rFonts w:ascii="Arial" w:hAnsi="Arial" w:cs="Arial"/>
                <w:color w:val="000000"/>
              </w:rPr>
              <w:t xml:space="preserve">De 6.1-12 </w:t>
            </w:r>
          </w:p>
          <w:p w14:paraId="24C96E56" w14:textId="77777777" w:rsidR="00891299" w:rsidRPr="002A24BC" w:rsidRDefault="00891299" w:rsidP="009E787E">
            <w:pPr>
              <w:rPr>
                <w:rFonts w:ascii="Arial" w:hAnsi="Arial" w:cs="Arial"/>
                <w:color w:val="000000"/>
              </w:rPr>
            </w:pPr>
            <w:r w:rsidRPr="002A24BC">
              <w:rPr>
                <w:rFonts w:ascii="Arial" w:hAnsi="Arial" w:cs="Arial"/>
                <w:color w:val="000000"/>
              </w:rPr>
              <w:t>De 12.1-18</w:t>
            </w:r>
          </w:p>
          <w:p w14:paraId="5E9AA36B" w14:textId="77777777" w:rsidR="00891299" w:rsidRPr="002A24BC" w:rsidRDefault="00891299" w:rsidP="009E787E">
            <w:pPr>
              <w:rPr>
                <w:rFonts w:ascii="Arial" w:hAnsi="Arial" w:cs="Arial"/>
                <w:color w:val="000000"/>
              </w:rPr>
            </w:pPr>
            <w:r w:rsidRPr="002A24BC">
              <w:rPr>
                <w:rFonts w:ascii="Arial" w:hAnsi="Arial" w:cs="Arial"/>
                <w:color w:val="000000"/>
              </w:rPr>
              <w:t>Mayor de 18</w:t>
            </w:r>
          </w:p>
        </w:tc>
        <w:tc>
          <w:tcPr>
            <w:tcW w:w="1206" w:type="pct"/>
            <w:tcBorders>
              <w:top w:val="single" w:sz="6" w:space="0" w:color="auto"/>
              <w:left w:val="single" w:sz="6" w:space="0" w:color="auto"/>
              <w:bottom w:val="single" w:sz="6" w:space="0" w:color="auto"/>
              <w:right w:val="single" w:sz="6" w:space="0" w:color="auto"/>
            </w:tcBorders>
          </w:tcPr>
          <w:p w14:paraId="6D7C3954" w14:textId="77777777" w:rsidR="00891299" w:rsidRPr="002A24BC" w:rsidRDefault="00891299" w:rsidP="009E787E">
            <w:pPr>
              <w:jc w:val="both"/>
              <w:rPr>
                <w:rFonts w:ascii="Arial" w:hAnsi="Arial" w:cs="Arial"/>
                <w:bCs/>
                <w:color w:val="000000"/>
              </w:rPr>
            </w:pPr>
            <w:r w:rsidRPr="002A24BC">
              <w:rPr>
                <w:rFonts w:ascii="Arial" w:hAnsi="Arial" w:cs="Arial"/>
                <w:bCs/>
                <w:color w:val="000000"/>
              </w:rPr>
              <w:t>$    547.35</w:t>
            </w:r>
          </w:p>
          <w:p w14:paraId="51B03636" w14:textId="77777777" w:rsidR="00891299" w:rsidRPr="002A24BC" w:rsidRDefault="00891299" w:rsidP="009E787E">
            <w:pPr>
              <w:jc w:val="both"/>
              <w:rPr>
                <w:rFonts w:ascii="Arial" w:hAnsi="Arial" w:cs="Arial"/>
                <w:bCs/>
                <w:color w:val="000000"/>
              </w:rPr>
            </w:pPr>
            <w:r w:rsidRPr="002A24BC">
              <w:rPr>
                <w:rFonts w:ascii="Arial" w:hAnsi="Arial" w:cs="Arial"/>
                <w:bCs/>
                <w:color w:val="000000"/>
              </w:rPr>
              <w:t>$ 1,099.45</w:t>
            </w:r>
          </w:p>
          <w:p w14:paraId="701CA8A1" w14:textId="77777777" w:rsidR="00891299" w:rsidRPr="002A24BC" w:rsidRDefault="00891299" w:rsidP="009E787E">
            <w:pPr>
              <w:jc w:val="both"/>
              <w:rPr>
                <w:rFonts w:ascii="Arial" w:hAnsi="Arial" w:cs="Arial"/>
                <w:bCs/>
                <w:color w:val="000000"/>
              </w:rPr>
            </w:pPr>
            <w:r w:rsidRPr="002A24BC">
              <w:rPr>
                <w:rFonts w:ascii="Arial" w:hAnsi="Arial" w:cs="Arial"/>
                <w:bCs/>
                <w:color w:val="000000"/>
              </w:rPr>
              <w:t>$ 1,646.82</w:t>
            </w:r>
          </w:p>
          <w:p w14:paraId="167E21BA" w14:textId="77777777" w:rsidR="00891299" w:rsidRPr="002A24BC" w:rsidRDefault="00891299" w:rsidP="009E787E">
            <w:pPr>
              <w:jc w:val="both"/>
              <w:rPr>
                <w:rFonts w:ascii="Arial" w:hAnsi="Arial" w:cs="Arial"/>
                <w:color w:val="000000"/>
              </w:rPr>
            </w:pPr>
            <w:r w:rsidRPr="002A24BC">
              <w:rPr>
                <w:rFonts w:ascii="Arial" w:hAnsi="Arial" w:cs="Arial"/>
                <w:bCs/>
                <w:color w:val="000000"/>
              </w:rPr>
              <w:t>$ 2,354.19</w:t>
            </w:r>
          </w:p>
        </w:tc>
        <w:tc>
          <w:tcPr>
            <w:tcW w:w="1278" w:type="pct"/>
            <w:tcBorders>
              <w:top w:val="single" w:sz="6" w:space="0" w:color="auto"/>
              <w:left w:val="single" w:sz="6" w:space="0" w:color="auto"/>
              <w:bottom w:val="single" w:sz="6" w:space="0" w:color="auto"/>
              <w:right w:val="single" w:sz="6" w:space="0" w:color="auto"/>
            </w:tcBorders>
          </w:tcPr>
          <w:p w14:paraId="7FE08C25" w14:textId="77777777" w:rsidR="00891299" w:rsidRPr="002A24BC" w:rsidRDefault="00891299" w:rsidP="009E787E">
            <w:pPr>
              <w:jc w:val="both"/>
              <w:rPr>
                <w:rFonts w:ascii="Arial" w:hAnsi="Arial" w:cs="Arial"/>
                <w:color w:val="000000"/>
              </w:rPr>
            </w:pPr>
          </w:p>
        </w:tc>
        <w:tc>
          <w:tcPr>
            <w:tcW w:w="1326" w:type="pct"/>
            <w:tcBorders>
              <w:top w:val="single" w:sz="6" w:space="0" w:color="auto"/>
              <w:left w:val="single" w:sz="6" w:space="0" w:color="auto"/>
              <w:bottom w:val="single" w:sz="6" w:space="0" w:color="auto"/>
              <w:right w:val="single" w:sz="6" w:space="0" w:color="auto"/>
            </w:tcBorders>
          </w:tcPr>
          <w:p w14:paraId="646D74C1" w14:textId="77777777" w:rsidR="00891299" w:rsidRPr="002A24BC" w:rsidRDefault="00891299" w:rsidP="009E787E">
            <w:pPr>
              <w:jc w:val="both"/>
              <w:rPr>
                <w:rFonts w:ascii="Arial" w:hAnsi="Arial" w:cs="Arial"/>
                <w:color w:val="000000"/>
              </w:rPr>
            </w:pPr>
          </w:p>
        </w:tc>
      </w:tr>
      <w:tr w:rsidR="00891299" w:rsidRPr="002A24BC" w14:paraId="207B45D6" w14:textId="77777777" w:rsidTr="009E787E">
        <w:trPr>
          <w:jc w:val="center"/>
        </w:trPr>
        <w:tc>
          <w:tcPr>
            <w:tcW w:w="1191" w:type="pct"/>
            <w:tcBorders>
              <w:top w:val="single" w:sz="6" w:space="0" w:color="auto"/>
              <w:left w:val="single" w:sz="6" w:space="0" w:color="auto"/>
              <w:bottom w:val="single" w:sz="6" w:space="0" w:color="auto"/>
              <w:right w:val="single" w:sz="6" w:space="0" w:color="auto"/>
            </w:tcBorders>
          </w:tcPr>
          <w:p w14:paraId="6482E108" w14:textId="77777777" w:rsidR="00891299" w:rsidRPr="002A24BC" w:rsidRDefault="00891299" w:rsidP="009E787E">
            <w:pPr>
              <w:rPr>
                <w:rFonts w:ascii="Arial" w:hAnsi="Arial" w:cs="Arial"/>
                <w:color w:val="000000"/>
              </w:rPr>
            </w:pPr>
            <w:r w:rsidRPr="002A24BC">
              <w:rPr>
                <w:rFonts w:ascii="Arial" w:hAnsi="Arial" w:cs="Arial"/>
                <w:color w:val="000000"/>
              </w:rPr>
              <w:t>De 0-20</w:t>
            </w:r>
          </w:p>
          <w:p w14:paraId="0BFFD117" w14:textId="77777777" w:rsidR="00891299" w:rsidRPr="002A24BC" w:rsidRDefault="00891299" w:rsidP="009E787E">
            <w:pPr>
              <w:rPr>
                <w:rFonts w:ascii="Arial" w:hAnsi="Arial" w:cs="Arial"/>
                <w:color w:val="000000"/>
              </w:rPr>
            </w:pPr>
            <w:r w:rsidRPr="002A24BC">
              <w:rPr>
                <w:rFonts w:ascii="Arial" w:hAnsi="Arial" w:cs="Arial"/>
                <w:color w:val="000000"/>
              </w:rPr>
              <w:t>De 20.1-60</w:t>
            </w:r>
          </w:p>
          <w:p w14:paraId="70052962" w14:textId="77777777" w:rsidR="00891299" w:rsidRPr="002A24BC" w:rsidRDefault="00891299" w:rsidP="009E787E">
            <w:pPr>
              <w:rPr>
                <w:rFonts w:ascii="Arial" w:hAnsi="Arial" w:cs="Arial"/>
                <w:color w:val="000000"/>
              </w:rPr>
            </w:pPr>
            <w:r w:rsidRPr="002A24BC">
              <w:rPr>
                <w:rFonts w:ascii="Arial" w:hAnsi="Arial" w:cs="Arial"/>
                <w:color w:val="000000"/>
              </w:rPr>
              <w:t>De 60.1-100</w:t>
            </w:r>
          </w:p>
          <w:p w14:paraId="11118020" w14:textId="77777777" w:rsidR="00891299" w:rsidRPr="002A24BC" w:rsidRDefault="00891299" w:rsidP="009E787E">
            <w:pPr>
              <w:rPr>
                <w:rFonts w:ascii="Arial" w:hAnsi="Arial" w:cs="Arial"/>
                <w:color w:val="000000"/>
              </w:rPr>
            </w:pPr>
            <w:r w:rsidRPr="002A24BC">
              <w:rPr>
                <w:rFonts w:ascii="Arial" w:hAnsi="Arial" w:cs="Arial"/>
                <w:color w:val="000000"/>
              </w:rPr>
              <w:t>Mayor de 100</w:t>
            </w:r>
          </w:p>
        </w:tc>
        <w:tc>
          <w:tcPr>
            <w:tcW w:w="1206" w:type="pct"/>
            <w:tcBorders>
              <w:top w:val="single" w:sz="6" w:space="0" w:color="auto"/>
              <w:left w:val="single" w:sz="6" w:space="0" w:color="auto"/>
              <w:bottom w:val="single" w:sz="6" w:space="0" w:color="auto"/>
              <w:right w:val="single" w:sz="6" w:space="0" w:color="auto"/>
            </w:tcBorders>
          </w:tcPr>
          <w:p w14:paraId="676D1846" w14:textId="77777777" w:rsidR="00891299" w:rsidRPr="002A24BC" w:rsidRDefault="00891299" w:rsidP="009E787E">
            <w:pPr>
              <w:jc w:val="both"/>
              <w:rPr>
                <w:rFonts w:ascii="Arial" w:hAnsi="Arial" w:cs="Arial"/>
                <w:color w:val="000000"/>
              </w:rPr>
            </w:pPr>
          </w:p>
        </w:tc>
        <w:tc>
          <w:tcPr>
            <w:tcW w:w="1278" w:type="pct"/>
            <w:tcBorders>
              <w:top w:val="single" w:sz="6" w:space="0" w:color="auto"/>
              <w:left w:val="single" w:sz="6" w:space="0" w:color="auto"/>
              <w:bottom w:val="single" w:sz="6" w:space="0" w:color="auto"/>
              <w:right w:val="single" w:sz="6" w:space="0" w:color="auto"/>
            </w:tcBorders>
          </w:tcPr>
          <w:p w14:paraId="5F492EA9" w14:textId="77777777" w:rsidR="00891299" w:rsidRPr="002A24BC" w:rsidRDefault="00891299" w:rsidP="009E787E">
            <w:pPr>
              <w:jc w:val="both"/>
              <w:rPr>
                <w:rFonts w:ascii="Arial" w:hAnsi="Arial" w:cs="Arial"/>
                <w:bCs/>
                <w:color w:val="000000"/>
              </w:rPr>
            </w:pPr>
            <w:r w:rsidRPr="002A24BC">
              <w:rPr>
                <w:rFonts w:ascii="Arial" w:hAnsi="Arial" w:cs="Arial"/>
                <w:bCs/>
                <w:color w:val="000000"/>
              </w:rPr>
              <w:t>$ 1,333.52</w:t>
            </w:r>
          </w:p>
          <w:p w14:paraId="1590058E" w14:textId="77777777" w:rsidR="00891299" w:rsidRPr="002A24BC" w:rsidRDefault="00891299" w:rsidP="009E787E">
            <w:pPr>
              <w:jc w:val="both"/>
              <w:rPr>
                <w:rFonts w:ascii="Arial" w:hAnsi="Arial" w:cs="Arial"/>
                <w:bCs/>
                <w:color w:val="000000"/>
              </w:rPr>
            </w:pPr>
            <w:r w:rsidRPr="002A24BC">
              <w:rPr>
                <w:rFonts w:ascii="Arial" w:hAnsi="Arial" w:cs="Arial"/>
                <w:bCs/>
                <w:color w:val="000000"/>
              </w:rPr>
              <w:t>$ 3,923.74</w:t>
            </w:r>
          </w:p>
          <w:p w14:paraId="5131CB3D" w14:textId="77777777" w:rsidR="00891299" w:rsidRPr="002A24BC" w:rsidRDefault="00891299" w:rsidP="009E787E">
            <w:pPr>
              <w:jc w:val="both"/>
              <w:rPr>
                <w:rFonts w:ascii="Arial" w:hAnsi="Arial" w:cs="Arial"/>
                <w:bCs/>
                <w:color w:val="000000"/>
              </w:rPr>
            </w:pPr>
            <w:r w:rsidRPr="002A24BC">
              <w:rPr>
                <w:rFonts w:ascii="Arial" w:hAnsi="Arial" w:cs="Arial"/>
                <w:bCs/>
                <w:color w:val="000000"/>
              </w:rPr>
              <w:t>$ 6,278.71</w:t>
            </w:r>
          </w:p>
          <w:p w14:paraId="7E4EB4E7" w14:textId="77777777" w:rsidR="00891299" w:rsidRPr="002A24BC" w:rsidRDefault="00891299" w:rsidP="009E787E">
            <w:pPr>
              <w:jc w:val="both"/>
              <w:rPr>
                <w:rFonts w:ascii="Arial" w:hAnsi="Arial" w:cs="Arial"/>
                <w:color w:val="000000"/>
              </w:rPr>
            </w:pPr>
            <w:r w:rsidRPr="002A24BC">
              <w:rPr>
                <w:rFonts w:ascii="Arial" w:hAnsi="Arial" w:cs="Arial"/>
                <w:bCs/>
                <w:color w:val="000000"/>
              </w:rPr>
              <w:t>$ 9,415.12</w:t>
            </w:r>
          </w:p>
        </w:tc>
        <w:tc>
          <w:tcPr>
            <w:tcW w:w="1326" w:type="pct"/>
            <w:tcBorders>
              <w:top w:val="single" w:sz="6" w:space="0" w:color="auto"/>
              <w:left w:val="single" w:sz="6" w:space="0" w:color="auto"/>
              <w:bottom w:val="single" w:sz="6" w:space="0" w:color="auto"/>
              <w:right w:val="single" w:sz="6" w:space="0" w:color="auto"/>
            </w:tcBorders>
          </w:tcPr>
          <w:p w14:paraId="2C7F08A4" w14:textId="77777777" w:rsidR="00891299" w:rsidRPr="002A24BC" w:rsidRDefault="00891299" w:rsidP="009E787E">
            <w:pPr>
              <w:jc w:val="both"/>
              <w:rPr>
                <w:rFonts w:ascii="Arial" w:hAnsi="Arial" w:cs="Arial"/>
                <w:color w:val="000000"/>
              </w:rPr>
            </w:pPr>
          </w:p>
        </w:tc>
      </w:tr>
      <w:tr w:rsidR="00891299" w:rsidRPr="002A24BC" w14:paraId="31516F1D" w14:textId="77777777" w:rsidTr="009E787E">
        <w:trPr>
          <w:jc w:val="center"/>
        </w:trPr>
        <w:tc>
          <w:tcPr>
            <w:tcW w:w="1191" w:type="pct"/>
            <w:tcBorders>
              <w:top w:val="single" w:sz="6" w:space="0" w:color="auto"/>
              <w:left w:val="single" w:sz="6" w:space="0" w:color="auto"/>
              <w:bottom w:val="single" w:sz="6" w:space="0" w:color="auto"/>
              <w:right w:val="single" w:sz="6" w:space="0" w:color="auto"/>
            </w:tcBorders>
          </w:tcPr>
          <w:p w14:paraId="3432D672" w14:textId="77777777" w:rsidR="00891299" w:rsidRPr="002A24BC" w:rsidRDefault="00891299" w:rsidP="009E787E">
            <w:pPr>
              <w:rPr>
                <w:rFonts w:ascii="Arial" w:hAnsi="Arial" w:cs="Arial"/>
                <w:color w:val="000000"/>
              </w:rPr>
            </w:pPr>
            <w:r w:rsidRPr="002A24BC">
              <w:rPr>
                <w:rFonts w:ascii="Arial" w:hAnsi="Arial" w:cs="Arial"/>
                <w:color w:val="000000"/>
              </w:rPr>
              <w:t>De 0-50</w:t>
            </w:r>
          </w:p>
          <w:p w14:paraId="1D5993A1" w14:textId="77777777" w:rsidR="00891299" w:rsidRPr="002A24BC" w:rsidRDefault="00891299" w:rsidP="009E787E">
            <w:pPr>
              <w:rPr>
                <w:rFonts w:ascii="Arial" w:hAnsi="Arial" w:cs="Arial"/>
                <w:color w:val="000000"/>
              </w:rPr>
            </w:pPr>
            <w:r w:rsidRPr="002A24BC">
              <w:rPr>
                <w:rFonts w:ascii="Arial" w:hAnsi="Arial" w:cs="Arial"/>
                <w:color w:val="000000"/>
              </w:rPr>
              <w:t>De 50.1-100</w:t>
            </w:r>
          </w:p>
          <w:p w14:paraId="10815485" w14:textId="77777777" w:rsidR="00891299" w:rsidRPr="002A24BC" w:rsidRDefault="00891299" w:rsidP="009E787E">
            <w:pPr>
              <w:rPr>
                <w:rFonts w:ascii="Arial" w:hAnsi="Arial" w:cs="Arial"/>
                <w:color w:val="000000"/>
              </w:rPr>
            </w:pPr>
            <w:r w:rsidRPr="002A24BC">
              <w:rPr>
                <w:rFonts w:ascii="Arial" w:hAnsi="Arial" w:cs="Arial"/>
                <w:color w:val="000000"/>
              </w:rPr>
              <w:t>Mayor de 100</w:t>
            </w:r>
          </w:p>
        </w:tc>
        <w:tc>
          <w:tcPr>
            <w:tcW w:w="1206" w:type="pct"/>
            <w:tcBorders>
              <w:top w:val="single" w:sz="6" w:space="0" w:color="auto"/>
              <w:left w:val="single" w:sz="6" w:space="0" w:color="auto"/>
              <w:bottom w:val="single" w:sz="6" w:space="0" w:color="auto"/>
              <w:right w:val="single" w:sz="6" w:space="0" w:color="auto"/>
            </w:tcBorders>
          </w:tcPr>
          <w:p w14:paraId="4C941B4D" w14:textId="77777777" w:rsidR="00891299" w:rsidRPr="002A24BC" w:rsidRDefault="00891299" w:rsidP="009E787E">
            <w:pPr>
              <w:jc w:val="both"/>
              <w:rPr>
                <w:rFonts w:ascii="Arial" w:hAnsi="Arial" w:cs="Arial"/>
                <w:color w:val="000000"/>
              </w:rPr>
            </w:pPr>
          </w:p>
        </w:tc>
        <w:tc>
          <w:tcPr>
            <w:tcW w:w="1278" w:type="pct"/>
            <w:tcBorders>
              <w:top w:val="single" w:sz="6" w:space="0" w:color="auto"/>
              <w:left w:val="single" w:sz="6" w:space="0" w:color="auto"/>
              <w:bottom w:val="single" w:sz="6" w:space="0" w:color="auto"/>
              <w:right w:val="single" w:sz="6" w:space="0" w:color="auto"/>
            </w:tcBorders>
          </w:tcPr>
          <w:p w14:paraId="68E84085" w14:textId="77777777" w:rsidR="00891299" w:rsidRPr="002A24BC" w:rsidRDefault="00891299" w:rsidP="009E787E">
            <w:pPr>
              <w:jc w:val="both"/>
              <w:rPr>
                <w:rFonts w:ascii="Arial" w:hAnsi="Arial" w:cs="Arial"/>
                <w:color w:val="000000"/>
              </w:rPr>
            </w:pPr>
          </w:p>
        </w:tc>
        <w:tc>
          <w:tcPr>
            <w:tcW w:w="1326" w:type="pct"/>
            <w:tcBorders>
              <w:top w:val="single" w:sz="6" w:space="0" w:color="auto"/>
              <w:left w:val="single" w:sz="6" w:space="0" w:color="auto"/>
              <w:bottom w:val="single" w:sz="6" w:space="0" w:color="auto"/>
              <w:right w:val="single" w:sz="6" w:space="0" w:color="auto"/>
            </w:tcBorders>
          </w:tcPr>
          <w:p w14:paraId="31002F92" w14:textId="77777777" w:rsidR="00891299" w:rsidRPr="002A24BC" w:rsidRDefault="00891299" w:rsidP="009E787E">
            <w:pPr>
              <w:jc w:val="both"/>
              <w:rPr>
                <w:rFonts w:ascii="Arial" w:hAnsi="Arial" w:cs="Arial"/>
                <w:bCs/>
                <w:color w:val="000000"/>
              </w:rPr>
            </w:pPr>
            <w:r w:rsidRPr="002A24BC">
              <w:rPr>
                <w:rFonts w:ascii="Arial" w:hAnsi="Arial" w:cs="Arial"/>
                <w:bCs/>
                <w:color w:val="000000"/>
              </w:rPr>
              <w:t>$   4,079.81</w:t>
            </w:r>
          </w:p>
          <w:p w14:paraId="6F2DB42D" w14:textId="77777777" w:rsidR="00891299" w:rsidRPr="002A24BC" w:rsidRDefault="00891299" w:rsidP="009E787E">
            <w:pPr>
              <w:jc w:val="both"/>
              <w:rPr>
                <w:rFonts w:ascii="Arial" w:hAnsi="Arial" w:cs="Arial"/>
                <w:bCs/>
                <w:color w:val="000000"/>
              </w:rPr>
            </w:pPr>
            <w:r w:rsidRPr="002A24BC">
              <w:rPr>
                <w:rFonts w:ascii="Arial" w:hAnsi="Arial" w:cs="Arial"/>
                <w:bCs/>
                <w:color w:val="000000"/>
              </w:rPr>
              <w:t>$   6</w:t>
            </w:r>
            <w:r>
              <w:rPr>
                <w:rFonts w:ascii="Arial" w:hAnsi="Arial" w:cs="Arial"/>
                <w:bCs/>
                <w:color w:val="000000"/>
              </w:rPr>
              <w:t>,</w:t>
            </w:r>
            <w:r w:rsidRPr="002A24BC">
              <w:rPr>
                <w:rFonts w:ascii="Arial" w:hAnsi="Arial" w:cs="Arial"/>
                <w:bCs/>
                <w:color w:val="000000"/>
              </w:rPr>
              <w:t>592.01</w:t>
            </w:r>
          </w:p>
          <w:p w14:paraId="47660EC5" w14:textId="77777777" w:rsidR="00891299" w:rsidRPr="002A24BC" w:rsidRDefault="00891299" w:rsidP="009E787E">
            <w:pPr>
              <w:jc w:val="both"/>
              <w:rPr>
                <w:rFonts w:ascii="Arial" w:hAnsi="Arial" w:cs="Arial"/>
                <w:color w:val="000000"/>
              </w:rPr>
            </w:pPr>
            <w:r w:rsidRPr="002A24BC">
              <w:rPr>
                <w:rFonts w:ascii="Arial" w:hAnsi="Arial" w:cs="Arial"/>
                <w:bCs/>
                <w:color w:val="000000"/>
              </w:rPr>
              <w:t>$ 11,926.13</w:t>
            </w:r>
          </w:p>
        </w:tc>
      </w:tr>
    </w:tbl>
    <w:p w14:paraId="1C207352" w14:textId="77777777" w:rsidR="00891299" w:rsidRPr="002A24BC" w:rsidRDefault="00891299" w:rsidP="00891299">
      <w:pPr>
        <w:tabs>
          <w:tab w:val="left" w:pos="-1276"/>
        </w:tabs>
        <w:ind w:right="50"/>
        <w:jc w:val="both"/>
        <w:rPr>
          <w:rFonts w:ascii="Arial" w:hAnsi="Arial" w:cs="Arial"/>
          <w:color w:val="000000"/>
        </w:rPr>
      </w:pPr>
    </w:p>
    <w:p w14:paraId="23F4C4B7" w14:textId="77777777" w:rsidR="00891299" w:rsidRPr="002A24BC" w:rsidRDefault="00891299" w:rsidP="00891299">
      <w:pPr>
        <w:tabs>
          <w:tab w:val="left" w:pos="-1276"/>
        </w:tabs>
        <w:ind w:right="50"/>
        <w:jc w:val="both"/>
        <w:rPr>
          <w:rFonts w:ascii="Arial" w:hAnsi="Arial" w:cs="Arial"/>
          <w:color w:val="000000"/>
        </w:rPr>
      </w:pPr>
      <w:r w:rsidRPr="002A24BC">
        <w:rPr>
          <w:rFonts w:ascii="Arial" w:hAnsi="Arial" w:cs="Arial"/>
          <w:color w:val="000000"/>
        </w:rPr>
        <w:lastRenderedPageBreak/>
        <w:t>XXI.- Los anuncios asegurados por medio de postes, mástiles, ménsulas, soporte o cualquier otra clase de estructura causarán un derecho por construcción conforme a la siguiente tabla:</w:t>
      </w:r>
    </w:p>
    <w:p w14:paraId="002B759A" w14:textId="77777777" w:rsidR="00891299" w:rsidRPr="002A24BC" w:rsidRDefault="00891299" w:rsidP="00891299">
      <w:pPr>
        <w:tabs>
          <w:tab w:val="left" w:pos="-1276"/>
        </w:tabs>
        <w:ind w:right="50"/>
        <w:jc w:val="both"/>
        <w:rPr>
          <w:rFonts w:ascii="Arial" w:hAnsi="Arial" w:cs="Arial"/>
          <w:color w:val="000000"/>
        </w:rPr>
      </w:pPr>
    </w:p>
    <w:p w14:paraId="1E4B559C" w14:textId="77777777" w:rsidR="00891299" w:rsidRPr="002A24BC" w:rsidRDefault="00891299" w:rsidP="00891299">
      <w:pPr>
        <w:tabs>
          <w:tab w:val="left" w:pos="-851"/>
        </w:tabs>
        <w:ind w:left="1440" w:right="50" w:hanging="731"/>
        <w:jc w:val="both"/>
        <w:rPr>
          <w:rFonts w:ascii="Arial" w:hAnsi="Arial" w:cs="Arial"/>
          <w:color w:val="000000"/>
        </w:rPr>
      </w:pPr>
      <w:r w:rsidRPr="002A24BC">
        <w:rPr>
          <w:rFonts w:ascii="Arial" w:hAnsi="Arial" w:cs="Arial"/>
          <w:color w:val="000000"/>
        </w:rPr>
        <w:t xml:space="preserve">1.- De  3.00  a  5.00  metros cuadrados     </w:t>
      </w:r>
      <w:r w:rsidRPr="002A24BC">
        <w:rPr>
          <w:rFonts w:ascii="Arial" w:hAnsi="Arial" w:cs="Arial"/>
          <w:color w:val="000000"/>
        </w:rPr>
        <w:tab/>
      </w:r>
      <w:r w:rsidRPr="002A24BC">
        <w:rPr>
          <w:rFonts w:ascii="Arial" w:hAnsi="Arial" w:cs="Arial"/>
          <w:bCs/>
          <w:color w:val="000000"/>
        </w:rPr>
        <w:t>$    547.50</w:t>
      </w:r>
    </w:p>
    <w:p w14:paraId="4B201225" w14:textId="77777777" w:rsidR="00891299" w:rsidRPr="002A24BC" w:rsidRDefault="00891299" w:rsidP="00891299">
      <w:pPr>
        <w:tabs>
          <w:tab w:val="left" w:pos="-851"/>
        </w:tabs>
        <w:ind w:left="1440" w:right="50" w:hanging="731"/>
        <w:jc w:val="both"/>
        <w:rPr>
          <w:rFonts w:ascii="Arial" w:hAnsi="Arial" w:cs="Arial"/>
          <w:color w:val="000000"/>
        </w:rPr>
      </w:pPr>
      <w:r w:rsidRPr="002A24BC">
        <w:rPr>
          <w:rFonts w:ascii="Arial" w:hAnsi="Arial" w:cs="Arial"/>
          <w:color w:val="000000"/>
        </w:rPr>
        <w:t xml:space="preserve">2.- De  5.00  a 10.00  metros cuadrados    </w:t>
      </w:r>
      <w:r w:rsidRPr="002A24BC">
        <w:rPr>
          <w:rFonts w:ascii="Arial" w:hAnsi="Arial" w:cs="Arial"/>
          <w:color w:val="000000"/>
        </w:rPr>
        <w:tab/>
      </w:r>
      <w:r w:rsidRPr="002A24BC">
        <w:rPr>
          <w:rFonts w:ascii="Arial" w:hAnsi="Arial" w:cs="Arial"/>
          <w:bCs/>
          <w:color w:val="000000"/>
        </w:rPr>
        <w:t>$ 1,174.00</w:t>
      </w:r>
    </w:p>
    <w:p w14:paraId="286500D1" w14:textId="77777777" w:rsidR="00891299" w:rsidRPr="002A24BC" w:rsidRDefault="00891299" w:rsidP="00891299">
      <w:pPr>
        <w:tabs>
          <w:tab w:val="left" w:pos="-851"/>
        </w:tabs>
        <w:ind w:left="1440" w:right="50" w:hanging="731"/>
        <w:jc w:val="both"/>
        <w:rPr>
          <w:rFonts w:ascii="Arial" w:hAnsi="Arial" w:cs="Arial"/>
          <w:color w:val="000000"/>
        </w:rPr>
      </w:pPr>
      <w:r w:rsidRPr="002A24BC">
        <w:rPr>
          <w:rFonts w:ascii="Arial" w:hAnsi="Arial" w:cs="Arial"/>
          <w:color w:val="000000"/>
        </w:rPr>
        <w:t xml:space="preserve">3.- De 10.00 a15.00 metros cuadrados      </w:t>
      </w:r>
      <w:r w:rsidRPr="002A24BC">
        <w:rPr>
          <w:rFonts w:ascii="Arial" w:hAnsi="Arial" w:cs="Arial"/>
          <w:color w:val="000000"/>
        </w:rPr>
        <w:tab/>
      </w:r>
      <w:r w:rsidRPr="002A24BC">
        <w:rPr>
          <w:rFonts w:ascii="Arial" w:hAnsi="Arial" w:cs="Arial"/>
          <w:bCs/>
          <w:color w:val="000000"/>
        </w:rPr>
        <w:t>$ 1,728.50</w:t>
      </w:r>
    </w:p>
    <w:p w14:paraId="45DD1091" w14:textId="77777777" w:rsidR="00891299" w:rsidRPr="002A24BC" w:rsidRDefault="00891299" w:rsidP="00891299">
      <w:pPr>
        <w:tabs>
          <w:tab w:val="left" w:pos="-851"/>
        </w:tabs>
        <w:ind w:left="1440" w:right="50" w:hanging="731"/>
        <w:jc w:val="both"/>
        <w:rPr>
          <w:rFonts w:ascii="Arial" w:hAnsi="Arial" w:cs="Arial"/>
          <w:color w:val="000000"/>
        </w:rPr>
      </w:pPr>
      <w:r w:rsidRPr="002A24BC">
        <w:rPr>
          <w:rFonts w:ascii="Arial" w:hAnsi="Arial" w:cs="Arial"/>
          <w:color w:val="000000"/>
        </w:rPr>
        <w:t xml:space="preserve">4.- De 15.00 a 20.00 metros cuadrados  </w:t>
      </w:r>
      <w:r w:rsidRPr="002A24BC">
        <w:rPr>
          <w:rFonts w:ascii="Arial" w:hAnsi="Arial" w:cs="Arial"/>
          <w:color w:val="000000"/>
        </w:rPr>
        <w:tab/>
      </w:r>
      <w:r w:rsidRPr="002A24BC">
        <w:rPr>
          <w:rFonts w:ascii="Arial" w:hAnsi="Arial" w:cs="Arial"/>
          <w:bCs/>
          <w:color w:val="000000"/>
        </w:rPr>
        <w:t>$</w:t>
      </w:r>
      <w:r w:rsidRPr="002A24BC">
        <w:rPr>
          <w:rFonts w:ascii="Arial" w:hAnsi="Arial" w:cs="Arial"/>
          <w:b/>
          <w:bCs/>
          <w:color w:val="000000"/>
        </w:rPr>
        <w:t xml:space="preserve"> </w:t>
      </w:r>
      <w:r w:rsidRPr="002A24BC">
        <w:rPr>
          <w:rFonts w:ascii="Arial" w:hAnsi="Arial" w:cs="Arial"/>
          <w:bCs/>
          <w:color w:val="000000"/>
        </w:rPr>
        <w:t>2,578.50</w:t>
      </w:r>
    </w:p>
    <w:p w14:paraId="4CD15ED2" w14:textId="77777777" w:rsidR="00891299" w:rsidRPr="002A24BC" w:rsidRDefault="00891299" w:rsidP="00891299">
      <w:pPr>
        <w:tabs>
          <w:tab w:val="left" w:pos="-851"/>
        </w:tabs>
        <w:ind w:left="1440" w:right="50" w:hanging="731"/>
        <w:jc w:val="both"/>
        <w:rPr>
          <w:rFonts w:ascii="Arial" w:hAnsi="Arial" w:cs="Arial"/>
          <w:color w:val="000000"/>
        </w:rPr>
      </w:pPr>
      <w:r w:rsidRPr="002A24BC">
        <w:rPr>
          <w:rFonts w:ascii="Arial" w:hAnsi="Arial" w:cs="Arial"/>
          <w:color w:val="000000"/>
        </w:rPr>
        <w:t xml:space="preserve">5.- De 20.00 a 30.00 metros cuadrados  </w:t>
      </w:r>
      <w:r w:rsidRPr="002A24BC">
        <w:rPr>
          <w:rFonts w:ascii="Arial" w:hAnsi="Arial" w:cs="Arial"/>
          <w:color w:val="000000"/>
        </w:rPr>
        <w:tab/>
      </w:r>
      <w:r w:rsidRPr="002A24BC">
        <w:rPr>
          <w:rFonts w:ascii="Arial" w:hAnsi="Arial" w:cs="Arial"/>
          <w:bCs/>
          <w:color w:val="000000"/>
        </w:rPr>
        <w:t>$ 2,981.50</w:t>
      </w:r>
    </w:p>
    <w:p w14:paraId="172F7775" w14:textId="77777777" w:rsidR="00891299" w:rsidRPr="002A24BC" w:rsidRDefault="00891299" w:rsidP="00891299">
      <w:pPr>
        <w:tabs>
          <w:tab w:val="left" w:pos="-851"/>
        </w:tabs>
        <w:ind w:left="1440" w:right="50" w:hanging="731"/>
        <w:jc w:val="both"/>
        <w:rPr>
          <w:rFonts w:ascii="Arial" w:hAnsi="Arial" w:cs="Arial"/>
          <w:color w:val="000000"/>
        </w:rPr>
      </w:pPr>
      <w:r w:rsidRPr="002A24BC">
        <w:rPr>
          <w:rFonts w:ascii="Arial" w:hAnsi="Arial" w:cs="Arial"/>
          <w:color w:val="000000"/>
        </w:rPr>
        <w:t xml:space="preserve">6.- Mayor de 30.00   metros cuadrados   </w:t>
      </w:r>
      <w:r w:rsidRPr="002A24BC">
        <w:rPr>
          <w:rFonts w:ascii="Arial" w:hAnsi="Arial" w:cs="Arial"/>
          <w:color w:val="000000"/>
        </w:rPr>
        <w:tab/>
      </w:r>
      <w:r w:rsidRPr="002A24BC">
        <w:rPr>
          <w:rFonts w:ascii="Arial" w:hAnsi="Arial" w:cs="Arial"/>
          <w:bCs/>
          <w:color w:val="000000"/>
        </w:rPr>
        <w:t>$ 5,492.50</w:t>
      </w:r>
    </w:p>
    <w:p w14:paraId="13067CD4" w14:textId="77777777" w:rsidR="00891299" w:rsidRPr="002A24BC" w:rsidRDefault="00891299" w:rsidP="00891299">
      <w:pPr>
        <w:tabs>
          <w:tab w:val="left" w:pos="-851"/>
        </w:tabs>
        <w:ind w:right="50"/>
        <w:jc w:val="both"/>
        <w:rPr>
          <w:rFonts w:ascii="Arial" w:hAnsi="Arial" w:cs="Arial"/>
          <w:color w:val="000000"/>
        </w:rPr>
      </w:pPr>
    </w:p>
    <w:p w14:paraId="7AEF82C4" w14:textId="77777777" w:rsidR="00891299" w:rsidRPr="002A24BC" w:rsidRDefault="00891299" w:rsidP="00891299">
      <w:pPr>
        <w:tabs>
          <w:tab w:val="left" w:pos="-851"/>
        </w:tabs>
        <w:ind w:right="50"/>
        <w:jc w:val="both"/>
        <w:rPr>
          <w:rFonts w:ascii="Arial" w:hAnsi="Arial" w:cs="Arial"/>
          <w:color w:val="000000"/>
        </w:rPr>
      </w:pPr>
      <w:r w:rsidRPr="002A24BC">
        <w:rPr>
          <w:rFonts w:ascii="Arial" w:hAnsi="Arial" w:cs="Arial"/>
          <w:color w:val="000000"/>
        </w:rPr>
        <w:t xml:space="preserve">XXII.- El importe para obtener el Registro en el Padrón de Contratistas, sea persona física </w:t>
      </w:r>
      <w:proofErr w:type="spellStart"/>
      <w:r w:rsidRPr="002A24BC">
        <w:rPr>
          <w:rFonts w:ascii="Arial" w:hAnsi="Arial" w:cs="Arial"/>
          <w:color w:val="000000"/>
        </w:rPr>
        <w:t>ó</w:t>
      </w:r>
      <w:proofErr w:type="spellEnd"/>
      <w:r w:rsidRPr="002A24BC">
        <w:rPr>
          <w:rFonts w:ascii="Arial" w:hAnsi="Arial" w:cs="Arial"/>
          <w:color w:val="000000"/>
        </w:rPr>
        <w:t xml:space="preserve"> moral será de $ 1,182.50 y el Refrendo Anual: $ 709.50.</w:t>
      </w:r>
    </w:p>
    <w:p w14:paraId="51788A6B" w14:textId="77777777" w:rsidR="00891299" w:rsidRPr="002A24BC" w:rsidRDefault="00891299" w:rsidP="00891299">
      <w:pPr>
        <w:tabs>
          <w:tab w:val="left" w:pos="-851"/>
        </w:tabs>
        <w:ind w:right="50"/>
        <w:jc w:val="both"/>
        <w:rPr>
          <w:rFonts w:ascii="Arial" w:hAnsi="Arial" w:cs="Arial"/>
          <w:color w:val="000000"/>
        </w:rPr>
      </w:pPr>
    </w:p>
    <w:p w14:paraId="18631665"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XXIII.- Por permiso de construcción en la instalación de postes dentro del área municipal será de </w:t>
      </w:r>
      <w:r>
        <w:rPr>
          <w:rFonts w:ascii="Arial" w:hAnsi="Arial" w:cs="Arial"/>
          <w:color w:val="000000"/>
        </w:rPr>
        <w:t xml:space="preserve">                  </w:t>
      </w:r>
      <w:r w:rsidRPr="002A24BC">
        <w:rPr>
          <w:rFonts w:ascii="Arial" w:hAnsi="Arial" w:cs="Arial"/>
          <w:color w:val="000000"/>
        </w:rPr>
        <w:t>$ 3,882.50 por cada uno.</w:t>
      </w:r>
    </w:p>
    <w:p w14:paraId="2C5EED45" w14:textId="77777777" w:rsidR="00891299" w:rsidRPr="002A24BC" w:rsidRDefault="00891299" w:rsidP="00891299">
      <w:pPr>
        <w:tabs>
          <w:tab w:val="left" w:pos="2780"/>
        </w:tabs>
        <w:jc w:val="both"/>
        <w:rPr>
          <w:rFonts w:ascii="Arial" w:hAnsi="Arial" w:cs="Arial"/>
        </w:rPr>
      </w:pPr>
    </w:p>
    <w:p w14:paraId="50C13BF8" w14:textId="77777777" w:rsidR="00891299" w:rsidRPr="002A24BC" w:rsidRDefault="00891299" w:rsidP="00891299">
      <w:pPr>
        <w:tabs>
          <w:tab w:val="left" w:pos="2780"/>
        </w:tabs>
        <w:jc w:val="both"/>
        <w:rPr>
          <w:rFonts w:ascii="Arial" w:hAnsi="Arial" w:cs="Arial"/>
        </w:rPr>
      </w:pPr>
      <w:r w:rsidRPr="002A24BC">
        <w:rPr>
          <w:rFonts w:ascii="Arial" w:hAnsi="Arial" w:cs="Arial"/>
        </w:rPr>
        <w:t>XXIV.- Certificado de Uso de suelo industrial por única vez.</w:t>
      </w:r>
    </w:p>
    <w:p w14:paraId="20267303" w14:textId="77777777" w:rsidR="00891299" w:rsidRPr="002A24BC" w:rsidRDefault="00891299" w:rsidP="00891299">
      <w:pPr>
        <w:tabs>
          <w:tab w:val="left" w:pos="2780"/>
        </w:tabs>
        <w:jc w:val="both"/>
        <w:rPr>
          <w:rFonts w:ascii="Arial" w:hAnsi="Arial" w:cs="Arial"/>
        </w:rPr>
      </w:pPr>
    </w:p>
    <w:p w14:paraId="7E16EC5D" w14:textId="77777777" w:rsidR="00891299" w:rsidRPr="002A24BC" w:rsidRDefault="00891299" w:rsidP="00891299">
      <w:pPr>
        <w:tabs>
          <w:tab w:val="left" w:pos="2780"/>
        </w:tabs>
        <w:jc w:val="both"/>
        <w:rPr>
          <w:rFonts w:ascii="Arial" w:hAnsi="Arial" w:cs="Arial"/>
        </w:rPr>
      </w:pPr>
      <w:r w:rsidRPr="002A24BC">
        <w:rPr>
          <w:rFonts w:ascii="Arial" w:hAnsi="Arial" w:cs="Arial"/>
        </w:rPr>
        <w:t>1.- menor de 1000 m</w:t>
      </w:r>
      <w:r w:rsidRPr="002A24BC">
        <w:rPr>
          <w:rFonts w:ascii="Arial" w:hAnsi="Arial" w:cs="Arial"/>
          <w:vertAlign w:val="superscript"/>
        </w:rPr>
        <w:t xml:space="preserve">2    </w:t>
      </w:r>
      <w:r w:rsidRPr="002A24BC">
        <w:rPr>
          <w:rFonts w:ascii="Arial" w:hAnsi="Arial" w:cs="Arial"/>
          <w:vertAlign w:val="superscript"/>
        </w:rPr>
        <w:tab/>
      </w:r>
      <w:r w:rsidRPr="002A24BC">
        <w:rPr>
          <w:rFonts w:ascii="Arial" w:hAnsi="Arial" w:cs="Arial"/>
          <w:vertAlign w:val="superscript"/>
        </w:rPr>
        <w:tab/>
      </w:r>
      <w:r w:rsidRPr="002A24BC">
        <w:rPr>
          <w:rFonts w:ascii="Arial" w:hAnsi="Arial" w:cs="Arial"/>
        </w:rPr>
        <w:t>$   1,534.50</w:t>
      </w:r>
    </w:p>
    <w:p w14:paraId="5076A76B" w14:textId="77777777" w:rsidR="00891299" w:rsidRPr="002A24BC" w:rsidRDefault="00891299" w:rsidP="00891299">
      <w:pPr>
        <w:tabs>
          <w:tab w:val="left" w:pos="2780"/>
        </w:tabs>
        <w:jc w:val="both"/>
        <w:rPr>
          <w:rFonts w:ascii="Arial" w:hAnsi="Arial" w:cs="Arial"/>
        </w:rPr>
      </w:pPr>
      <w:r w:rsidRPr="002A24BC">
        <w:rPr>
          <w:rFonts w:ascii="Arial" w:hAnsi="Arial" w:cs="Arial"/>
        </w:rPr>
        <w:t>2.- de 1001 a 5000 m</w:t>
      </w:r>
      <w:r w:rsidRPr="002A24BC">
        <w:rPr>
          <w:rFonts w:ascii="Arial" w:hAnsi="Arial" w:cs="Arial"/>
          <w:vertAlign w:val="superscript"/>
        </w:rPr>
        <w:t xml:space="preserve">2    </w:t>
      </w:r>
      <w:r w:rsidRPr="002A24BC">
        <w:rPr>
          <w:rFonts w:ascii="Arial" w:hAnsi="Arial" w:cs="Arial"/>
          <w:vertAlign w:val="superscript"/>
        </w:rPr>
        <w:tab/>
      </w:r>
      <w:r w:rsidRPr="002A24BC">
        <w:rPr>
          <w:rFonts w:ascii="Arial" w:hAnsi="Arial" w:cs="Arial"/>
          <w:vertAlign w:val="superscript"/>
        </w:rPr>
        <w:tab/>
      </w:r>
      <w:r w:rsidRPr="002A24BC">
        <w:rPr>
          <w:rFonts w:ascii="Arial" w:hAnsi="Arial" w:cs="Arial"/>
        </w:rPr>
        <w:t>$   2,842.00</w:t>
      </w:r>
    </w:p>
    <w:p w14:paraId="7301829E" w14:textId="77777777" w:rsidR="00891299" w:rsidRPr="002A24BC" w:rsidRDefault="00891299" w:rsidP="00891299">
      <w:pPr>
        <w:tabs>
          <w:tab w:val="left" w:pos="2780"/>
        </w:tabs>
        <w:jc w:val="both"/>
        <w:rPr>
          <w:rFonts w:ascii="Arial" w:hAnsi="Arial" w:cs="Arial"/>
        </w:rPr>
      </w:pPr>
      <w:r w:rsidRPr="002A24BC">
        <w:rPr>
          <w:rFonts w:ascii="Arial" w:hAnsi="Arial" w:cs="Arial"/>
        </w:rPr>
        <w:t>3.- de 5001 a 10,000 m</w:t>
      </w:r>
      <w:r w:rsidRPr="002A24BC">
        <w:rPr>
          <w:rFonts w:ascii="Arial" w:hAnsi="Arial" w:cs="Arial"/>
          <w:vertAlign w:val="superscript"/>
        </w:rPr>
        <w:t xml:space="preserve">2   </w:t>
      </w:r>
      <w:r w:rsidRPr="002A24BC">
        <w:rPr>
          <w:rFonts w:ascii="Arial" w:hAnsi="Arial" w:cs="Arial"/>
          <w:vertAlign w:val="superscript"/>
        </w:rPr>
        <w:tab/>
      </w:r>
      <w:r w:rsidRPr="002A24BC">
        <w:rPr>
          <w:rFonts w:ascii="Arial" w:hAnsi="Arial" w:cs="Arial"/>
          <w:vertAlign w:val="superscript"/>
        </w:rPr>
        <w:tab/>
      </w:r>
      <w:r w:rsidRPr="002A24BC">
        <w:rPr>
          <w:rFonts w:ascii="Arial" w:hAnsi="Arial" w:cs="Arial"/>
        </w:rPr>
        <w:t>$   5,683.50</w:t>
      </w:r>
    </w:p>
    <w:p w14:paraId="1BFCE3EF" w14:textId="77777777" w:rsidR="00891299" w:rsidRPr="002A24BC" w:rsidRDefault="00891299" w:rsidP="00891299">
      <w:pPr>
        <w:tabs>
          <w:tab w:val="left" w:pos="2780"/>
        </w:tabs>
        <w:jc w:val="both"/>
        <w:rPr>
          <w:rFonts w:ascii="Arial" w:hAnsi="Arial" w:cs="Arial"/>
        </w:rPr>
      </w:pPr>
      <w:r w:rsidRPr="002A24BC">
        <w:rPr>
          <w:rFonts w:ascii="Arial" w:hAnsi="Arial" w:cs="Arial"/>
        </w:rPr>
        <w:t>4.- de 10,001 a 20,000 m</w:t>
      </w:r>
      <w:r w:rsidRPr="002A24BC">
        <w:rPr>
          <w:rFonts w:ascii="Arial" w:hAnsi="Arial" w:cs="Arial"/>
          <w:vertAlign w:val="superscript"/>
        </w:rPr>
        <w:t xml:space="preserve">2  </w:t>
      </w:r>
      <w:r w:rsidRPr="002A24BC">
        <w:rPr>
          <w:rFonts w:ascii="Arial" w:hAnsi="Arial" w:cs="Arial"/>
        </w:rPr>
        <w:t xml:space="preserve"> </w:t>
      </w:r>
      <w:r w:rsidRPr="002A24BC">
        <w:rPr>
          <w:rFonts w:ascii="Arial" w:hAnsi="Arial" w:cs="Arial"/>
        </w:rPr>
        <w:tab/>
      </w:r>
      <w:r w:rsidRPr="002A24BC">
        <w:rPr>
          <w:rFonts w:ascii="Arial" w:hAnsi="Arial" w:cs="Arial"/>
        </w:rPr>
        <w:tab/>
        <w:t>$ 11,367.50</w:t>
      </w:r>
    </w:p>
    <w:p w14:paraId="4FC0F71A" w14:textId="77777777" w:rsidR="00891299" w:rsidRPr="002A24BC" w:rsidRDefault="00891299" w:rsidP="00891299">
      <w:pPr>
        <w:tabs>
          <w:tab w:val="left" w:pos="2780"/>
        </w:tabs>
        <w:jc w:val="both"/>
        <w:rPr>
          <w:rFonts w:ascii="Arial" w:hAnsi="Arial" w:cs="Arial"/>
        </w:rPr>
      </w:pPr>
      <w:r w:rsidRPr="002A24BC">
        <w:rPr>
          <w:rFonts w:ascii="Arial" w:hAnsi="Arial" w:cs="Arial"/>
        </w:rPr>
        <w:t>5.- de 20,001 a 40,000 m</w:t>
      </w:r>
      <w:r w:rsidRPr="002A24BC">
        <w:rPr>
          <w:rFonts w:ascii="Arial" w:hAnsi="Arial" w:cs="Arial"/>
          <w:vertAlign w:val="superscript"/>
        </w:rPr>
        <w:t xml:space="preserve">2  </w:t>
      </w:r>
      <w:r w:rsidRPr="002A24BC">
        <w:rPr>
          <w:rFonts w:ascii="Arial" w:hAnsi="Arial" w:cs="Arial"/>
        </w:rPr>
        <w:t xml:space="preserve"> </w:t>
      </w:r>
      <w:r w:rsidRPr="002A24BC">
        <w:rPr>
          <w:rFonts w:ascii="Arial" w:hAnsi="Arial" w:cs="Arial"/>
        </w:rPr>
        <w:tab/>
      </w:r>
      <w:r w:rsidRPr="002A24BC">
        <w:rPr>
          <w:rFonts w:ascii="Arial" w:hAnsi="Arial" w:cs="Arial"/>
        </w:rPr>
        <w:tab/>
        <w:t>$ 22,735.00</w:t>
      </w:r>
    </w:p>
    <w:p w14:paraId="38D491E3" w14:textId="77777777" w:rsidR="00891299" w:rsidRPr="002A24BC" w:rsidRDefault="00891299" w:rsidP="00891299">
      <w:pPr>
        <w:tabs>
          <w:tab w:val="left" w:pos="2780"/>
        </w:tabs>
        <w:jc w:val="both"/>
        <w:rPr>
          <w:rFonts w:ascii="Arial" w:hAnsi="Arial" w:cs="Arial"/>
        </w:rPr>
      </w:pPr>
      <w:r w:rsidRPr="002A24BC">
        <w:rPr>
          <w:rFonts w:ascii="Arial" w:hAnsi="Arial" w:cs="Arial"/>
        </w:rPr>
        <w:t>6.-  de 40,001 a 60,000 m</w:t>
      </w:r>
      <w:r w:rsidRPr="002A24BC">
        <w:rPr>
          <w:rFonts w:ascii="Arial" w:hAnsi="Arial" w:cs="Arial"/>
          <w:vertAlign w:val="superscript"/>
        </w:rPr>
        <w:t xml:space="preserve">2  </w:t>
      </w:r>
      <w:r w:rsidRPr="002A24BC">
        <w:rPr>
          <w:rFonts w:ascii="Arial" w:hAnsi="Arial" w:cs="Arial"/>
        </w:rPr>
        <w:t xml:space="preserve"> </w:t>
      </w:r>
      <w:r w:rsidRPr="002A24BC">
        <w:rPr>
          <w:rFonts w:ascii="Arial" w:hAnsi="Arial" w:cs="Arial"/>
        </w:rPr>
        <w:tab/>
      </w:r>
      <w:r w:rsidRPr="002A24BC">
        <w:rPr>
          <w:rFonts w:ascii="Arial" w:hAnsi="Arial" w:cs="Arial"/>
        </w:rPr>
        <w:tab/>
        <w:t>$ 45</w:t>
      </w:r>
      <w:r>
        <w:rPr>
          <w:rFonts w:ascii="Arial" w:hAnsi="Arial" w:cs="Arial"/>
        </w:rPr>
        <w:t>,</w:t>
      </w:r>
      <w:r w:rsidRPr="002A24BC">
        <w:rPr>
          <w:rFonts w:ascii="Arial" w:hAnsi="Arial" w:cs="Arial"/>
        </w:rPr>
        <w:t>469.50</w:t>
      </w:r>
    </w:p>
    <w:p w14:paraId="4DED8B74" w14:textId="77777777" w:rsidR="00891299" w:rsidRPr="002A24BC" w:rsidRDefault="00891299" w:rsidP="00891299">
      <w:pPr>
        <w:jc w:val="both"/>
        <w:rPr>
          <w:rFonts w:ascii="Arial" w:hAnsi="Arial" w:cs="Arial"/>
        </w:rPr>
      </w:pPr>
      <w:r w:rsidRPr="002A24BC">
        <w:rPr>
          <w:rFonts w:ascii="Arial" w:hAnsi="Arial" w:cs="Arial"/>
        </w:rPr>
        <w:t>7.- más de 60,001 m</w:t>
      </w:r>
      <w:r w:rsidRPr="002A24BC">
        <w:rPr>
          <w:rFonts w:ascii="Arial" w:hAnsi="Arial" w:cs="Arial"/>
          <w:vertAlign w:val="superscript"/>
        </w:rPr>
        <w:t xml:space="preserve">2  </w:t>
      </w:r>
      <w:r w:rsidRPr="002A24BC">
        <w:rPr>
          <w:rFonts w:ascii="Arial" w:hAnsi="Arial" w:cs="Arial"/>
          <w:vertAlign w:val="superscript"/>
        </w:rPr>
        <w:tab/>
      </w:r>
      <w:r w:rsidRPr="002A24BC">
        <w:rPr>
          <w:rFonts w:ascii="Arial" w:hAnsi="Arial" w:cs="Arial"/>
        </w:rPr>
        <w:t>$ 79</w:t>
      </w:r>
      <w:r>
        <w:rPr>
          <w:rFonts w:ascii="Arial" w:hAnsi="Arial" w:cs="Arial"/>
        </w:rPr>
        <w:t>,</w:t>
      </w:r>
      <w:r w:rsidRPr="002A24BC">
        <w:rPr>
          <w:rFonts w:ascii="Arial" w:hAnsi="Arial" w:cs="Arial"/>
        </w:rPr>
        <w:t>572.00</w:t>
      </w:r>
    </w:p>
    <w:p w14:paraId="2D0BC0C0" w14:textId="77777777" w:rsidR="00891299" w:rsidRPr="002A24BC" w:rsidRDefault="00891299" w:rsidP="00891299">
      <w:pPr>
        <w:tabs>
          <w:tab w:val="left" w:pos="2780"/>
        </w:tabs>
        <w:jc w:val="both"/>
        <w:rPr>
          <w:rFonts w:ascii="Arial" w:hAnsi="Arial" w:cs="Arial"/>
        </w:rPr>
      </w:pPr>
    </w:p>
    <w:p w14:paraId="36EE56E6" w14:textId="77777777" w:rsidR="00891299" w:rsidRPr="002A24BC" w:rsidRDefault="00891299" w:rsidP="00891299">
      <w:pPr>
        <w:tabs>
          <w:tab w:val="left" w:pos="2780"/>
        </w:tabs>
        <w:jc w:val="both"/>
        <w:rPr>
          <w:rFonts w:ascii="Arial" w:hAnsi="Arial" w:cs="Arial"/>
        </w:rPr>
      </w:pPr>
      <w:r w:rsidRPr="002A24BC">
        <w:rPr>
          <w:rFonts w:ascii="Arial" w:hAnsi="Arial" w:cs="Arial"/>
        </w:rPr>
        <w:t>XXV.-  Certificado de uso de suelo (gasolinera y gaseras) por única vez.</w:t>
      </w:r>
    </w:p>
    <w:p w14:paraId="70888487" w14:textId="77777777" w:rsidR="00891299" w:rsidRPr="002A24BC" w:rsidRDefault="00891299" w:rsidP="00891299">
      <w:pPr>
        <w:tabs>
          <w:tab w:val="left" w:pos="2780"/>
        </w:tabs>
        <w:jc w:val="both"/>
        <w:rPr>
          <w:rFonts w:ascii="Arial" w:hAnsi="Arial" w:cs="Arial"/>
        </w:rPr>
      </w:pPr>
    </w:p>
    <w:p w14:paraId="40511A1E" w14:textId="77777777" w:rsidR="00891299" w:rsidRPr="002A24BC" w:rsidRDefault="00891299" w:rsidP="00891299">
      <w:pPr>
        <w:tabs>
          <w:tab w:val="left" w:pos="2780"/>
        </w:tabs>
        <w:jc w:val="both"/>
        <w:rPr>
          <w:rFonts w:ascii="Arial" w:hAnsi="Arial" w:cs="Arial"/>
          <w:vertAlign w:val="superscript"/>
        </w:rPr>
      </w:pPr>
      <w:r w:rsidRPr="002A24BC">
        <w:rPr>
          <w:rFonts w:ascii="Arial" w:hAnsi="Arial" w:cs="Arial"/>
        </w:rPr>
        <w:t>1.- $   3,410.00 espacio hasta 150 m</w:t>
      </w:r>
      <w:r w:rsidRPr="002A24BC">
        <w:rPr>
          <w:rFonts w:ascii="Arial" w:hAnsi="Arial" w:cs="Arial"/>
          <w:vertAlign w:val="superscript"/>
        </w:rPr>
        <w:t xml:space="preserve">2 </w:t>
      </w:r>
    </w:p>
    <w:p w14:paraId="0263BA1C" w14:textId="77777777" w:rsidR="00891299" w:rsidRPr="002A24BC" w:rsidRDefault="00891299" w:rsidP="00891299">
      <w:pPr>
        <w:tabs>
          <w:tab w:val="left" w:pos="2780"/>
        </w:tabs>
        <w:jc w:val="both"/>
        <w:rPr>
          <w:rFonts w:ascii="Arial" w:hAnsi="Arial" w:cs="Arial"/>
          <w:vertAlign w:val="superscript"/>
        </w:rPr>
      </w:pPr>
      <w:r w:rsidRPr="002A24BC">
        <w:rPr>
          <w:rFonts w:ascii="Arial" w:hAnsi="Arial" w:cs="Arial"/>
        </w:rPr>
        <w:lastRenderedPageBreak/>
        <w:t>2.- $   7,578.50 espacio de 150 m</w:t>
      </w:r>
      <w:r w:rsidRPr="002A24BC">
        <w:rPr>
          <w:rFonts w:ascii="Arial" w:hAnsi="Arial" w:cs="Arial"/>
          <w:vertAlign w:val="superscript"/>
        </w:rPr>
        <w:t xml:space="preserve">2 </w:t>
      </w:r>
      <w:r w:rsidRPr="002A24BC">
        <w:rPr>
          <w:rFonts w:ascii="Arial" w:hAnsi="Arial" w:cs="Arial"/>
        </w:rPr>
        <w:t xml:space="preserve"> a 300 m</w:t>
      </w:r>
      <w:r w:rsidRPr="002A24BC">
        <w:rPr>
          <w:rFonts w:ascii="Arial" w:hAnsi="Arial" w:cs="Arial"/>
          <w:vertAlign w:val="superscript"/>
        </w:rPr>
        <w:t>2</w:t>
      </w:r>
    </w:p>
    <w:p w14:paraId="46E7630B" w14:textId="77777777" w:rsidR="00891299" w:rsidRPr="002A24BC" w:rsidRDefault="00891299" w:rsidP="00891299">
      <w:pPr>
        <w:tabs>
          <w:tab w:val="left" w:pos="2780"/>
        </w:tabs>
        <w:jc w:val="both"/>
        <w:rPr>
          <w:rFonts w:ascii="Arial" w:hAnsi="Arial" w:cs="Arial"/>
          <w:vertAlign w:val="superscript"/>
        </w:rPr>
      </w:pPr>
    </w:p>
    <w:p w14:paraId="35CF708B" w14:textId="77777777" w:rsidR="00891299" w:rsidRPr="002A24BC" w:rsidRDefault="00891299" w:rsidP="00891299">
      <w:pPr>
        <w:tabs>
          <w:tab w:val="left" w:pos="2780"/>
        </w:tabs>
        <w:jc w:val="both"/>
        <w:rPr>
          <w:rFonts w:ascii="Arial" w:hAnsi="Arial" w:cs="Arial"/>
        </w:rPr>
      </w:pPr>
      <w:r w:rsidRPr="002A24BC">
        <w:rPr>
          <w:rFonts w:ascii="Arial" w:hAnsi="Arial" w:cs="Arial"/>
        </w:rPr>
        <w:t>3.- $ 11,367.50 espacio de más de 300 m</w:t>
      </w:r>
      <w:r w:rsidRPr="002A24BC">
        <w:rPr>
          <w:rFonts w:ascii="Arial" w:hAnsi="Arial" w:cs="Arial"/>
          <w:vertAlign w:val="superscript"/>
        </w:rPr>
        <w:t>2</w:t>
      </w:r>
    </w:p>
    <w:p w14:paraId="721D6347" w14:textId="77777777" w:rsidR="00891299" w:rsidRPr="002A24BC" w:rsidRDefault="00891299" w:rsidP="00891299">
      <w:pPr>
        <w:tabs>
          <w:tab w:val="left" w:pos="2780"/>
        </w:tabs>
        <w:jc w:val="both"/>
        <w:rPr>
          <w:rFonts w:ascii="Arial" w:hAnsi="Arial" w:cs="Arial"/>
        </w:rPr>
      </w:pPr>
    </w:p>
    <w:p w14:paraId="6C769260" w14:textId="77777777" w:rsidR="00891299" w:rsidRPr="002A24BC" w:rsidRDefault="00891299" w:rsidP="00891299">
      <w:pPr>
        <w:jc w:val="both"/>
        <w:rPr>
          <w:rFonts w:ascii="Arial" w:hAnsi="Arial" w:cs="Arial"/>
        </w:rPr>
      </w:pPr>
      <w:r w:rsidRPr="002A24BC">
        <w:rPr>
          <w:rFonts w:ascii="Arial" w:hAnsi="Arial" w:cs="Arial"/>
        </w:rPr>
        <w:t>XXVI.- Por la expedición de permiso de construcción y remodelación de las instalaciones que sean centrales productoras de energía termoeléctrica, térmica solar, hidroeléctrica, eólica, fotovoltaica, aerogeneradores o similares, se cobrará la cantidad de $ 47,288.50 por permiso para cada aerogenerador o unidad.</w:t>
      </w:r>
    </w:p>
    <w:p w14:paraId="1BDA692F" w14:textId="77777777" w:rsidR="00891299" w:rsidRPr="002A24BC" w:rsidRDefault="00891299" w:rsidP="00891299">
      <w:pPr>
        <w:jc w:val="both"/>
        <w:rPr>
          <w:rFonts w:ascii="Arial" w:hAnsi="Arial" w:cs="Arial"/>
        </w:rPr>
      </w:pPr>
    </w:p>
    <w:p w14:paraId="2501F0BD" w14:textId="77777777" w:rsidR="00891299" w:rsidRPr="002A24BC" w:rsidRDefault="00891299" w:rsidP="00891299">
      <w:pPr>
        <w:jc w:val="both"/>
        <w:rPr>
          <w:rFonts w:ascii="Arial" w:hAnsi="Arial" w:cs="Arial"/>
        </w:rPr>
      </w:pPr>
      <w:r w:rsidRPr="002A24BC">
        <w:rPr>
          <w:rFonts w:ascii="Arial" w:hAnsi="Arial" w:cs="Arial"/>
        </w:rPr>
        <w:t xml:space="preserve">XXVII.- Por la expedición de permiso de construcción y remodelación de la instalación dedicada a la explotación del gas de lutitas o gas </w:t>
      </w:r>
      <w:proofErr w:type="spellStart"/>
      <w:r w:rsidRPr="002A24BC">
        <w:rPr>
          <w:rFonts w:ascii="Arial" w:hAnsi="Arial" w:cs="Arial"/>
        </w:rPr>
        <w:t>shale</w:t>
      </w:r>
      <w:proofErr w:type="spellEnd"/>
      <w:r w:rsidRPr="002A24BC">
        <w:rPr>
          <w:rFonts w:ascii="Arial" w:hAnsi="Arial" w:cs="Arial"/>
        </w:rPr>
        <w:t>, se cobrará la cantidad de $ 47,288.50 por permiso para cada unidad.</w:t>
      </w:r>
    </w:p>
    <w:p w14:paraId="567D5322" w14:textId="77777777" w:rsidR="00891299" w:rsidRPr="002A24BC" w:rsidRDefault="00891299" w:rsidP="00891299">
      <w:pPr>
        <w:jc w:val="both"/>
        <w:rPr>
          <w:rFonts w:ascii="Arial" w:hAnsi="Arial" w:cs="Arial"/>
        </w:rPr>
      </w:pPr>
    </w:p>
    <w:p w14:paraId="20EB1C57" w14:textId="77777777" w:rsidR="00891299" w:rsidRPr="002A24BC" w:rsidRDefault="00891299" w:rsidP="00891299">
      <w:pPr>
        <w:jc w:val="both"/>
        <w:rPr>
          <w:rFonts w:ascii="Arial" w:hAnsi="Arial" w:cs="Arial"/>
        </w:rPr>
      </w:pPr>
      <w:r w:rsidRPr="002A24BC">
        <w:rPr>
          <w:rFonts w:ascii="Arial" w:hAnsi="Arial" w:cs="Arial"/>
        </w:rPr>
        <w:t>XXVIII.- Por la expedición de permiso de construcción y remodelación de la instalación dedicada a la extracción de Gas Natural $ 47,288.50 por permiso para cada unidad.</w:t>
      </w:r>
    </w:p>
    <w:p w14:paraId="76AAF90A" w14:textId="77777777" w:rsidR="00891299" w:rsidRPr="002A24BC" w:rsidRDefault="00891299" w:rsidP="00891299">
      <w:pPr>
        <w:jc w:val="both"/>
        <w:rPr>
          <w:rFonts w:ascii="Arial" w:hAnsi="Arial" w:cs="Arial"/>
        </w:rPr>
      </w:pPr>
      <w:r w:rsidRPr="002A24BC">
        <w:rPr>
          <w:rFonts w:ascii="Arial" w:hAnsi="Arial" w:cs="Arial"/>
        </w:rPr>
        <w:t>XXIX.- Por la expedición de permiso de construcción y remodelación de la instalación dedicada a la extracción de Gas No Asociado $ 47,288.50 por permiso para cada unidad.</w:t>
      </w:r>
    </w:p>
    <w:p w14:paraId="1820E0C2" w14:textId="77777777" w:rsidR="00891299" w:rsidRPr="002A24BC" w:rsidRDefault="00891299" w:rsidP="00891299">
      <w:pPr>
        <w:jc w:val="both"/>
        <w:rPr>
          <w:rFonts w:ascii="Arial" w:hAnsi="Arial" w:cs="Arial"/>
        </w:rPr>
      </w:pPr>
    </w:p>
    <w:p w14:paraId="405B2A26" w14:textId="77777777" w:rsidR="00891299" w:rsidRPr="002A24BC" w:rsidRDefault="00891299" w:rsidP="00891299">
      <w:pPr>
        <w:jc w:val="both"/>
        <w:rPr>
          <w:rFonts w:ascii="Arial" w:hAnsi="Arial" w:cs="Arial"/>
        </w:rPr>
      </w:pPr>
      <w:r w:rsidRPr="002A24BC">
        <w:rPr>
          <w:rFonts w:ascii="Arial" w:hAnsi="Arial" w:cs="Arial"/>
        </w:rPr>
        <w:t>XXX.- Por la expedición de permiso de construcción y remodelación de pozos verticales y direccionales en el área específica a Yacimientos Convencionales (Roca Reservorio) en Trampas Estructurales en el que se encuentre el hidrocarburo $ 47,288.5</w:t>
      </w:r>
      <w:r>
        <w:rPr>
          <w:rFonts w:ascii="Arial" w:hAnsi="Arial" w:cs="Arial"/>
        </w:rPr>
        <w:t>0</w:t>
      </w:r>
      <w:r w:rsidRPr="002A24BC">
        <w:rPr>
          <w:rFonts w:ascii="Arial" w:hAnsi="Arial" w:cs="Arial"/>
        </w:rPr>
        <w:t xml:space="preserve"> por permiso para cada pozo.</w:t>
      </w:r>
    </w:p>
    <w:p w14:paraId="046CCC13" w14:textId="77777777" w:rsidR="00891299" w:rsidRPr="002A24BC" w:rsidRDefault="00891299" w:rsidP="00891299">
      <w:pPr>
        <w:jc w:val="both"/>
        <w:rPr>
          <w:rFonts w:ascii="Arial" w:hAnsi="Arial" w:cs="Arial"/>
        </w:rPr>
      </w:pPr>
    </w:p>
    <w:p w14:paraId="5CDDA754" w14:textId="77777777" w:rsidR="00891299" w:rsidRPr="002A24BC" w:rsidRDefault="00891299" w:rsidP="00891299">
      <w:pPr>
        <w:jc w:val="both"/>
        <w:rPr>
          <w:rFonts w:ascii="Arial" w:hAnsi="Arial" w:cs="Arial"/>
        </w:rPr>
      </w:pPr>
      <w:r w:rsidRPr="002A24BC">
        <w:rPr>
          <w:rFonts w:ascii="Arial" w:hAnsi="Arial" w:cs="Arial"/>
        </w:rPr>
        <w:t>XXXI.- Por la expedición de permiso de construcción y remodelación de pozo para la extracción de cualquier hidrocarburo $ 47,288.5</w:t>
      </w:r>
      <w:r>
        <w:rPr>
          <w:rFonts w:ascii="Arial" w:hAnsi="Arial" w:cs="Arial"/>
        </w:rPr>
        <w:t>0</w:t>
      </w:r>
      <w:r w:rsidRPr="002A24BC">
        <w:rPr>
          <w:rFonts w:ascii="Arial" w:hAnsi="Arial" w:cs="Arial"/>
        </w:rPr>
        <w:t xml:space="preserve"> por permiso para cada pozo.</w:t>
      </w:r>
    </w:p>
    <w:p w14:paraId="3E6924B9" w14:textId="77777777" w:rsidR="00891299" w:rsidRPr="002A24BC" w:rsidRDefault="00891299" w:rsidP="00891299">
      <w:pPr>
        <w:tabs>
          <w:tab w:val="left" w:pos="2780"/>
        </w:tabs>
        <w:jc w:val="both"/>
        <w:rPr>
          <w:rFonts w:ascii="Arial" w:hAnsi="Arial" w:cs="Arial"/>
        </w:rPr>
      </w:pPr>
    </w:p>
    <w:p w14:paraId="62B29390" w14:textId="77777777" w:rsidR="00891299" w:rsidRPr="002A24BC" w:rsidRDefault="00891299" w:rsidP="00891299">
      <w:pPr>
        <w:jc w:val="center"/>
        <w:rPr>
          <w:rFonts w:ascii="Arial" w:hAnsi="Arial" w:cs="Arial"/>
          <w:b/>
          <w:bCs/>
        </w:rPr>
      </w:pPr>
      <w:r w:rsidRPr="002A24BC">
        <w:rPr>
          <w:rFonts w:ascii="Arial" w:hAnsi="Arial" w:cs="Arial"/>
          <w:b/>
          <w:bCs/>
        </w:rPr>
        <w:t>SECCIÓN II</w:t>
      </w:r>
    </w:p>
    <w:p w14:paraId="77D3EAA7" w14:textId="77777777" w:rsidR="00891299" w:rsidRPr="002A24BC" w:rsidRDefault="00891299" w:rsidP="00891299">
      <w:pPr>
        <w:jc w:val="center"/>
        <w:rPr>
          <w:rFonts w:ascii="Arial" w:hAnsi="Arial" w:cs="Arial"/>
          <w:b/>
          <w:bCs/>
        </w:rPr>
      </w:pPr>
      <w:r w:rsidRPr="002A24BC">
        <w:rPr>
          <w:rFonts w:ascii="Arial" w:hAnsi="Arial" w:cs="Arial"/>
          <w:b/>
          <w:bCs/>
        </w:rPr>
        <w:t>DE LOS SERVICIOS POR ALINEACIÓN DE PREDIOS Y ASIGNACIÓN DE NÚMEROS OFICIALES</w:t>
      </w:r>
    </w:p>
    <w:p w14:paraId="17DE05BA" w14:textId="77777777" w:rsidR="00891299" w:rsidRPr="002A24BC" w:rsidRDefault="00891299" w:rsidP="00891299">
      <w:pPr>
        <w:jc w:val="center"/>
        <w:rPr>
          <w:rFonts w:ascii="Arial" w:hAnsi="Arial" w:cs="Arial"/>
          <w:bCs/>
        </w:rPr>
      </w:pPr>
    </w:p>
    <w:p w14:paraId="3B8E6A31" w14:textId="77777777" w:rsidR="00891299" w:rsidRPr="002A24BC" w:rsidRDefault="00891299" w:rsidP="00891299">
      <w:pPr>
        <w:ind w:right="50"/>
        <w:jc w:val="both"/>
        <w:rPr>
          <w:rFonts w:ascii="Arial" w:hAnsi="Arial" w:cs="Arial"/>
          <w:bCs/>
        </w:rPr>
      </w:pPr>
      <w:r w:rsidRPr="002A24BC">
        <w:rPr>
          <w:rFonts w:ascii="Arial" w:hAnsi="Arial" w:cs="Arial"/>
          <w:b/>
        </w:rPr>
        <w:t>ARTÍCULO 22.-</w:t>
      </w:r>
      <w:r w:rsidRPr="002A24BC">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14:paraId="618CA76D" w14:textId="77777777" w:rsidR="00891299" w:rsidRPr="002A24BC" w:rsidRDefault="00891299" w:rsidP="00891299">
      <w:pPr>
        <w:ind w:right="50"/>
        <w:jc w:val="both"/>
        <w:rPr>
          <w:rFonts w:ascii="Arial" w:hAnsi="Arial" w:cs="Arial"/>
          <w:bCs/>
        </w:rPr>
      </w:pPr>
    </w:p>
    <w:p w14:paraId="6BFFE154" w14:textId="77777777" w:rsidR="00891299" w:rsidRPr="002A24BC" w:rsidRDefault="00891299" w:rsidP="00891299">
      <w:pPr>
        <w:tabs>
          <w:tab w:val="left" w:pos="2780"/>
        </w:tabs>
        <w:jc w:val="both"/>
        <w:rPr>
          <w:rFonts w:ascii="Arial" w:hAnsi="Arial" w:cs="Arial"/>
        </w:rPr>
      </w:pPr>
      <w:r w:rsidRPr="002A24BC">
        <w:rPr>
          <w:rFonts w:ascii="Arial" w:hAnsi="Arial" w:cs="Arial"/>
        </w:rPr>
        <w:lastRenderedPageBreak/>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52744076" w14:textId="77777777" w:rsidR="00891299" w:rsidRPr="002A24BC" w:rsidRDefault="00891299" w:rsidP="00891299">
      <w:pPr>
        <w:tabs>
          <w:tab w:val="left" w:pos="2780"/>
        </w:tabs>
        <w:jc w:val="both"/>
        <w:rPr>
          <w:rFonts w:ascii="Arial" w:hAnsi="Arial" w:cs="Arial"/>
        </w:rPr>
      </w:pPr>
    </w:p>
    <w:p w14:paraId="50D9CCE7" w14:textId="77777777" w:rsidR="00891299" w:rsidRPr="002A24BC" w:rsidRDefault="00891299" w:rsidP="00891299">
      <w:pPr>
        <w:jc w:val="both"/>
        <w:rPr>
          <w:rFonts w:ascii="Arial" w:hAnsi="Arial" w:cs="Arial"/>
        </w:rPr>
      </w:pPr>
      <w:r w:rsidRPr="002A24BC">
        <w:rPr>
          <w:rFonts w:ascii="Arial" w:hAnsi="Arial" w:cs="Arial"/>
        </w:rPr>
        <w:t>Los derechos correspondientes a estos servicios se cubrirán conforme a la siguiente tarifa:</w:t>
      </w:r>
    </w:p>
    <w:p w14:paraId="4E96922F" w14:textId="77777777" w:rsidR="00891299" w:rsidRPr="002A24BC" w:rsidRDefault="00891299" w:rsidP="00891299">
      <w:pPr>
        <w:jc w:val="both"/>
        <w:rPr>
          <w:rFonts w:ascii="Arial" w:hAnsi="Arial" w:cs="Arial"/>
        </w:rPr>
      </w:pPr>
    </w:p>
    <w:p w14:paraId="0172EDDE" w14:textId="77777777" w:rsidR="00891299" w:rsidRPr="002A24BC" w:rsidRDefault="00891299" w:rsidP="00891299">
      <w:pPr>
        <w:jc w:val="both"/>
        <w:rPr>
          <w:rFonts w:ascii="Arial" w:hAnsi="Arial" w:cs="Arial"/>
          <w:bCs/>
        </w:rPr>
      </w:pPr>
      <w:r w:rsidRPr="002A24BC">
        <w:rPr>
          <w:rFonts w:ascii="Arial" w:hAnsi="Arial" w:cs="Arial"/>
          <w:bCs/>
        </w:rPr>
        <w:t>I.- Asignación de número (obligatorio)</w:t>
      </w:r>
    </w:p>
    <w:p w14:paraId="311C1A7E" w14:textId="77777777" w:rsidR="00891299" w:rsidRPr="002A24BC" w:rsidRDefault="00891299" w:rsidP="00891299">
      <w:pPr>
        <w:jc w:val="both"/>
        <w:rPr>
          <w:rFonts w:ascii="Arial" w:hAnsi="Arial" w:cs="Arial"/>
          <w:bCs/>
        </w:rPr>
      </w:pPr>
      <w:r w:rsidRPr="002A24BC">
        <w:rPr>
          <w:rFonts w:ascii="Arial" w:hAnsi="Arial" w:cs="Arial"/>
          <w:bCs/>
        </w:rPr>
        <w:t xml:space="preserve">    1. Residencial                                   </w:t>
      </w:r>
      <w:r w:rsidRPr="002A24BC">
        <w:rPr>
          <w:rFonts w:ascii="Arial" w:hAnsi="Arial" w:cs="Arial"/>
          <w:bCs/>
        </w:rPr>
        <w:tab/>
        <w:t>$   45.50</w:t>
      </w:r>
    </w:p>
    <w:p w14:paraId="1E311A22" w14:textId="77777777" w:rsidR="00891299" w:rsidRPr="002A24BC" w:rsidRDefault="00891299" w:rsidP="00891299">
      <w:pPr>
        <w:jc w:val="both"/>
        <w:rPr>
          <w:rFonts w:ascii="Arial" w:hAnsi="Arial" w:cs="Arial"/>
          <w:bCs/>
        </w:rPr>
      </w:pPr>
      <w:r w:rsidRPr="002A24BC">
        <w:rPr>
          <w:rFonts w:ascii="Arial" w:hAnsi="Arial" w:cs="Arial"/>
          <w:bCs/>
        </w:rPr>
        <w:t xml:space="preserve">    2. Comercial/Industrial                    </w:t>
      </w:r>
      <w:r w:rsidRPr="002A24BC">
        <w:rPr>
          <w:rFonts w:ascii="Arial" w:hAnsi="Arial" w:cs="Arial"/>
          <w:bCs/>
        </w:rPr>
        <w:tab/>
        <w:t>$ 341.00</w:t>
      </w:r>
    </w:p>
    <w:p w14:paraId="5CC45ED5" w14:textId="77777777" w:rsidR="00891299" w:rsidRPr="002A24BC" w:rsidRDefault="00891299" w:rsidP="00891299">
      <w:pPr>
        <w:jc w:val="both"/>
        <w:rPr>
          <w:rFonts w:ascii="Arial" w:hAnsi="Arial" w:cs="Arial"/>
          <w:bCs/>
        </w:rPr>
      </w:pPr>
      <w:r w:rsidRPr="002A24BC">
        <w:rPr>
          <w:rFonts w:ascii="Arial" w:hAnsi="Arial" w:cs="Arial"/>
          <w:bCs/>
        </w:rPr>
        <w:t xml:space="preserve">    3. Duplic</w:t>
      </w:r>
      <w:r>
        <w:rPr>
          <w:rFonts w:ascii="Arial" w:hAnsi="Arial" w:cs="Arial"/>
          <w:bCs/>
        </w:rPr>
        <w:t xml:space="preserve">ado en cualquier caso       </w:t>
      </w:r>
      <w:r>
        <w:rPr>
          <w:rFonts w:ascii="Arial" w:hAnsi="Arial" w:cs="Arial"/>
          <w:bCs/>
        </w:rPr>
        <w:tab/>
        <w:t xml:space="preserve">$ </w:t>
      </w:r>
      <w:r w:rsidRPr="002A24BC">
        <w:rPr>
          <w:rFonts w:ascii="Arial" w:hAnsi="Arial" w:cs="Arial"/>
          <w:bCs/>
        </w:rPr>
        <w:t>102.00</w:t>
      </w:r>
    </w:p>
    <w:p w14:paraId="7476F6B7" w14:textId="77777777" w:rsidR="00891299" w:rsidRPr="002A24BC" w:rsidRDefault="00891299" w:rsidP="00891299">
      <w:pPr>
        <w:jc w:val="both"/>
        <w:rPr>
          <w:rFonts w:ascii="Arial" w:hAnsi="Arial" w:cs="Arial"/>
          <w:bCs/>
        </w:rPr>
      </w:pPr>
    </w:p>
    <w:p w14:paraId="12E3D134" w14:textId="77777777" w:rsidR="00891299" w:rsidRPr="002A24BC" w:rsidRDefault="00891299" w:rsidP="00891299">
      <w:pPr>
        <w:jc w:val="both"/>
        <w:rPr>
          <w:rFonts w:ascii="Arial" w:hAnsi="Arial" w:cs="Arial"/>
          <w:bCs/>
        </w:rPr>
      </w:pPr>
      <w:r w:rsidRPr="002A24BC">
        <w:rPr>
          <w:rFonts w:ascii="Arial" w:hAnsi="Arial" w:cs="Arial"/>
          <w:bCs/>
        </w:rPr>
        <w:t>II.- Alineamiento de predios:</w:t>
      </w:r>
    </w:p>
    <w:p w14:paraId="48DD8225" w14:textId="77777777" w:rsidR="00891299" w:rsidRPr="002A24BC" w:rsidRDefault="00891299" w:rsidP="00891299">
      <w:pPr>
        <w:jc w:val="both"/>
        <w:rPr>
          <w:rFonts w:ascii="Arial" w:hAnsi="Arial" w:cs="Arial"/>
          <w:bCs/>
        </w:rPr>
      </w:pPr>
      <w:r w:rsidRPr="002A24BC">
        <w:rPr>
          <w:rFonts w:ascii="Arial" w:hAnsi="Arial" w:cs="Arial"/>
          <w:bCs/>
        </w:rPr>
        <w:t xml:space="preserve">      Residencial                                </w:t>
      </w:r>
      <w:r w:rsidRPr="002A24BC">
        <w:rPr>
          <w:rFonts w:ascii="Arial" w:hAnsi="Arial" w:cs="Arial"/>
          <w:bCs/>
        </w:rPr>
        <w:tab/>
      </w:r>
      <w:r w:rsidRPr="002A24BC">
        <w:rPr>
          <w:rFonts w:ascii="Arial" w:hAnsi="Arial" w:cs="Arial"/>
          <w:bCs/>
        </w:rPr>
        <w:tab/>
        <w:t>$   75.00</w:t>
      </w:r>
    </w:p>
    <w:p w14:paraId="74D69F81" w14:textId="77777777" w:rsidR="00891299" w:rsidRPr="002A24BC" w:rsidRDefault="00891299" w:rsidP="00891299">
      <w:pPr>
        <w:jc w:val="both"/>
        <w:rPr>
          <w:rFonts w:ascii="Arial" w:hAnsi="Arial" w:cs="Arial"/>
          <w:bCs/>
        </w:rPr>
      </w:pPr>
      <w:r w:rsidRPr="002A24BC">
        <w:rPr>
          <w:rFonts w:ascii="Arial" w:hAnsi="Arial" w:cs="Arial"/>
          <w:bCs/>
        </w:rPr>
        <w:t xml:space="preserve">      Comercial / Industrial                </w:t>
      </w:r>
      <w:r w:rsidRPr="002A24BC">
        <w:rPr>
          <w:rFonts w:ascii="Arial" w:hAnsi="Arial" w:cs="Arial"/>
          <w:bCs/>
        </w:rPr>
        <w:tab/>
      </w:r>
      <w:r w:rsidRPr="002A24BC">
        <w:rPr>
          <w:rFonts w:ascii="Arial" w:hAnsi="Arial" w:cs="Arial"/>
          <w:bCs/>
        </w:rPr>
        <w:tab/>
        <w:t>$ 738.00</w:t>
      </w:r>
    </w:p>
    <w:p w14:paraId="68B1FE70" w14:textId="77777777" w:rsidR="00891299" w:rsidRPr="002A24BC" w:rsidRDefault="00891299" w:rsidP="00891299">
      <w:pPr>
        <w:jc w:val="both"/>
        <w:rPr>
          <w:rFonts w:ascii="Arial" w:hAnsi="Arial" w:cs="Arial"/>
          <w:bCs/>
          <w:highlight w:val="yellow"/>
        </w:rPr>
      </w:pPr>
    </w:p>
    <w:p w14:paraId="0F7B0228" w14:textId="77777777" w:rsidR="00891299" w:rsidRPr="002A24BC" w:rsidRDefault="00891299" w:rsidP="00891299">
      <w:pPr>
        <w:jc w:val="both"/>
        <w:rPr>
          <w:rFonts w:ascii="Arial" w:hAnsi="Arial" w:cs="Arial"/>
          <w:bCs/>
        </w:rPr>
      </w:pPr>
      <w:r w:rsidRPr="002A24BC">
        <w:rPr>
          <w:rFonts w:ascii="Arial" w:hAnsi="Arial" w:cs="Arial"/>
          <w:bCs/>
        </w:rPr>
        <w:t>III.- Verificación de medidas y certificación $ 1.01 metro cuadrado hasta 20,000 metros, por el excedente $ 0.45 el m2.</w:t>
      </w:r>
    </w:p>
    <w:p w14:paraId="7D0E687B" w14:textId="77777777" w:rsidR="00891299" w:rsidRPr="002A24BC" w:rsidRDefault="00891299" w:rsidP="00891299">
      <w:pPr>
        <w:jc w:val="both"/>
        <w:rPr>
          <w:rFonts w:ascii="Arial" w:hAnsi="Arial" w:cs="Arial"/>
          <w:b/>
          <w:bCs/>
        </w:rPr>
      </w:pPr>
    </w:p>
    <w:p w14:paraId="2CCB407A" w14:textId="77777777" w:rsidR="00891299" w:rsidRPr="002A24BC" w:rsidRDefault="00891299" w:rsidP="00891299">
      <w:pPr>
        <w:jc w:val="center"/>
        <w:rPr>
          <w:rFonts w:ascii="Arial" w:hAnsi="Arial" w:cs="Arial"/>
          <w:b/>
          <w:bCs/>
        </w:rPr>
      </w:pPr>
      <w:r w:rsidRPr="002A24BC">
        <w:rPr>
          <w:rFonts w:ascii="Arial" w:hAnsi="Arial" w:cs="Arial"/>
          <w:b/>
          <w:bCs/>
        </w:rPr>
        <w:t>SECCIÓN III</w:t>
      </w:r>
    </w:p>
    <w:p w14:paraId="0C7563A9" w14:textId="77777777" w:rsidR="00891299" w:rsidRPr="002A24BC" w:rsidRDefault="00891299" w:rsidP="00891299">
      <w:pPr>
        <w:jc w:val="center"/>
        <w:rPr>
          <w:rFonts w:ascii="Arial" w:hAnsi="Arial" w:cs="Arial"/>
          <w:b/>
          <w:bCs/>
        </w:rPr>
      </w:pPr>
      <w:r w:rsidRPr="002A24BC">
        <w:rPr>
          <w:rFonts w:ascii="Arial" w:hAnsi="Arial" w:cs="Arial"/>
          <w:b/>
          <w:bCs/>
        </w:rPr>
        <w:t>POR LA EXPEDICIÓN DE LICENCIAS PARA FRACCIONAMIENTOS</w:t>
      </w:r>
    </w:p>
    <w:p w14:paraId="0E7D0DFC" w14:textId="77777777" w:rsidR="00891299" w:rsidRPr="002A24BC" w:rsidRDefault="00891299" w:rsidP="00891299">
      <w:pPr>
        <w:jc w:val="both"/>
        <w:rPr>
          <w:rFonts w:ascii="Arial" w:hAnsi="Arial" w:cs="Arial"/>
          <w:bCs/>
        </w:rPr>
      </w:pPr>
    </w:p>
    <w:p w14:paraId="6E8E29E0" w14:textId="77777777" w:rsidR="00891299" w:rsidRPr="002A24BC" w:rsidRDefault="00891299" w:rsidP="00891299">
      <w:pPr>
        <w:ind w:right="50"/>
        <w:jc w:val="both"/>
        <w:rPr>
          <w:rFonts w:ascii="Arial" w:hAnsi="Arial" w:cs="Arial"/>
        </w:rPr>
      </w:pPr>
      <w:r w:rsidRPr="002A24BC">
        <w:rPr>
          <w:rFonts w:ascii="Arial" w:hAnsi="Arial" w:cs="Arial"/>
          <w:b/>
        </w:rPr>
        <w:t>ARTÍCULO 23.-</w:t>
      </w:r>
      <w:r w:rsidRPr="002A24BC">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2A24BC">
        <w:rPr>
          <w:rFonts w:ascii="Arial" w:hAnsi="Arial" w:cs="Arial"/>
        </w:rPr>
        <w:t>y se causaran conforme a la siguiente tarifa:</w:t>
      </w:r>
    </w:p>
    <w:p w14:paraId="5EE97274" w14:textId="77777777" w:rsidR="00891299" w:rsidRPr="002A24BC" w:rsidRDefault="00891299" w:rsidP="00891299">
      <w:pPr>
        <w:ind w:right="50"/>
        <w:jc w:val="both"/>
        <w:rPr>
          <w:rFonts w:ascii="Arial" w:hAnsi="Arial" w:cs="Arial"/>
        </w:rPr>
      </w:pPr>
    </w:p>
    <w:p w14:paraId="3CD8C48D" w14:textId="77777777" w:rsidR="00891299" w:rsidRPr="002A24BC" w:rsidRDefault="00891299" w:rsidP="00891299">
      <w:pPr>
        <w:tabs>
          <w:tab w:val="left" w:pos="2780"/>
        </w:tabs>
        <w:jc w:val="both"/>
        <w:rPr>
          <w:rFonts w:ascii="Arial" w:hAnsi="Arial" w:cs="Arial"/>
        </w:rPr>
      </w:pPr>
      <w:r w:rsidRPr="002A24BC">
        <w:rPr>
          <w:rFonts w:ascii="Arial" w:hAnsi="Arial" w:cs="Arial"/>
        </w:rPr>
        <w:t>l.- Aprobación de planos  $ 2,671</w:t>
      </w:r>
      <w:r>
        <w:rPr>
          <w:rFonts w:ascii="Arial" w:hAnsi="Arial" w:cs="Arial"/>
        </w:rPr>
        <w:t>.00</w:t>
      </w:r>
    </w:p>
    <w:p w14:paraId="62F92B17" w14:textId="77777777" w:rsidR="00891299" w:rsidRPr="002A24BC" w:rsidRDefault="00891299" w:rsidP="00891299">
      <w:pPr>
        <w:tabs>
          <w:tab w:val="left" w:pos="2780"/>
        </w:tabs>
        <w:jc w:val="both"/>
        <w:rPr>
          <w:rFonts w:ascii="Arial" w:hAnsi="Arial" w:cs="Arial"/>
        </w:rPr>
      </w:pPr>
    </w:p>
    <w:p w14:paraId="0BF6F158" w14:textId="77777777" w:rsidR="00891299" w:rsidRPr="002A24BC" w:rsidRDefault="00891299" w:rsidP="00891299">
      <w:pPr>
        <w:tabs>
          <w:tab w:val="left" w:pos="2780"/>
        </w:tabs>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Expedición de licencias de fraccionamientos:</w:t>
      </w:r>
    </w:p>
    <w:p w14:paraId="1B95643C" w14:textId="77777777" w:rsidR="00891299" w:rsidRPr="002A24BC" w:rsidRDefault="00891299" w:rsidP="00891299">
      <w:pPr>
        <w:tabs>
          <w:tab w:val="left" w:pos="2780"/>
        </w:tabs>
        <w:jc w:val="both"/>
        <w:rPr>
          <w:rFonts w:ascii="Arial" w:hAnsi="Arial" w:cs="Arial"/>
        </w:rPr>
      </w:pPr>
    </w:p>
    <w:p w14:paraId="4D330C2A" w14:textId="77777777"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Interés social </w:t>
      </w:r>
      <w:r w:rsidRPr="002A24BC">
        <w:rPr>
          <w:rFonts w:cs="Arial"/>
          <w:sz w:val="22"/>
          <w:szCs w:val="22"/>
        </w:rPr>
        <w:tab/>
        <w:t xml:space="preserve">$ </w:t>
      </w:r>
      <w:r>
        <w:rPr>
          <w:rFonts w:cs="Arial"/>
          <w:sz w:val="22"/>
          <w:szCs w:val="22"/>
        </w:rPr>
        <w:t xml:space="preserve">  </w:t>
      </w:r>
      <w:r w:rsidRPr="002A24BC">
        <w:rPr>
          <w:rFonts w:cs="Arial"/>
          <w:sz w:val="22"/>
          <w:szCs w:val="22"/>
        </w:rPr>
        <w:t>3.97</w:t>
      </w:r>
    </w:p>
    <w:p w14:paraId="3A669434" w14:textId="77777777"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Popular  </w:t>
      </w:r>
      <w:r w:rsidRPr="002A24BC">
        <w:rPr>
          <w:rFonts w:cs="Arial"/>
          <w:sz w:val="22"/>
          <w:szCs w:val="22"/>
        </w:rPr>
        <w:tab/>
      </w:r>
      <w:r w:rsidRPr="002A24BC">
        <w:rPr>
          <w:rFonts w:cs="Arial"/>
          <w:sz w:val="22"/>
          <w:szCs w:val="22"/>
        </w:rPr>
        <w:tab/>
        <w:t xml:space="preserve">$ </w:t>
      </w:r>
      <w:r>
        <w:rPr>
          <w:rFonts w:cs="Arial"/>
          <w:sz w:val="22"/>
          <w:szCs w:val="22"/>
        </w:rPr>
        <w:t xml:space="preserve">  </w:t>
      </w:r>
      <w:r w:rsidRPr="002A24BC">
        <w:rPr>
          <w:rFonts w:cs="Arial"/>
          <w:sz w:val="22"/>
          <w:szCs w:val="22"/>
        </w:rPr>
        <w:t>7.38</w:t>
      </w:r>
    </w:p>
    <w:p w14:paraId="0C506CC7" w14:textId="77777777"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Medio  </w:t>
      </w:r>
      <w:r w:rsidRPr="002A24BC">
        <w:rPr>
          <w:rFonts w:cs="Arial"/>
          <w:sz w:val="22"/>
          <w:szCs w:val="22"/>
        </w:rPr>
        <w:tab/>
      </w:r>
      <w:r w:rsidRPr="002A24BC">
        <w:rPr>
          <w:rFonts w:cs="Arial"/>
          <w:sz w:val="22"/>
          <w:szCs w:val="22"/>
        </w:rPr>
        <w:tab/>
        <w:t xml:space="preserve">$ </w:t>
      </w:r>
      <w:r>
        <w:rPr>
          <w:rFonts w:cs="Arial"/>
          <w:sz w:val="22"/>
          <w:szCs w:val="22"/>
        </w:rPr>
        <w:t xml:space="preserve">  </w:t>
      </w:r>
      <w:r w:rsidRPr="002A24BC">
        <w:rPr>
          <w:rFonts w:cs="Arial"/>
          <w:sz w:val="22"/>
          <w:szCs w:val="22"/>
        </w:rPr>
        <w:t>9.67</w:t>
      </w:r>
    </w:p>
    <w:p w14:paraId="0469D8A0" w14:textId="77777777"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Residencial  </w:t>
      </w:r>
      <w:r w:rsidRPr="002A24BC">
        <w:rPr>
          <w:rFonts w:cs="Arial"/>
          <w:sz w:val="22"/>
          <w:szCs w:val="22"/>
        </w:rPr>
        <w:tab/>
        <w:t>$ 10.79</w:t>
      </w:r>
    </w:p>
    <w:p w14:paraId="6BA82CCB" w14:textId="77777777"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Comercial  </w:t>
      </w:r>
      <w:r w:rsidRPr="002A24BC">
        <w:rPr>
          <w:rFonts w:cs="Arial"/>
          <w:sz w:val="22"/>
          <w:szCs w:val="22"/>
        </w:rPr>
        <w:tab/>
        <w:t xml:space="preserve">$ </w:t>
      </w:r>
      <w:r>
        <w:rPr>
          <w:rFonts w:cs="Arial"/>
          <w:sz w:val="22"/>
          <w:szCs w:val="22"/>
        </w:rPr>
        <w:t xml:space="preserve">  </w:t>
      </w:r>
      <w:r w:rsidRPr="002A24BC">
        <w:rPr>
          <w:rFonts w:cs="Arial"/>
          <w:sz w:val="22"/>
          <w:szCs w:val="22"/>
        </w:rPr>
        <w:t>9.67</w:t>
      </w:r>
    </w:p>
    <w:p w14:paraId="2DCB4A34" w14:textId="77777777"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Industrial  </w:t>
      </w:r>
      <w:r w:rsidRPr="002A24BC">
        <w:rPr>
          <w:rFonts w:cs="Arial"/>
          <w:sz w:val="22"/>
          <w:szCs w:val="22"/>
        </w:rPr>
        <w:tab/>
      </w:r>
      <w:r w:rsidRPr="002A24BC">
        <w:rPr>
          <w:rFonts w:cs="Arial"/>
          <w:sz w:val="22"/>
          <w:szCs w:val="22"/>
        </w:rPr>
        <w:tab/>
        <w:t xml:space="preserve">$ </w:t>
      </w:r>
      <w:r>
        <w:rPr>
          <w:rFonts w:cs="Arial"/>
          <w:sz w:val="22"/>
          <w:szCs w:val="22"/>
        </w:rPr>
        <w:t xml:space="preserve">  </w:t>
      </w:r>
      <w:r w:rsidRPr="002A24BC">
        <w:rPr>
          <w:rFonts w:cs="Arial"/>
          <w:sz w:val="22"/>
          <w:szCs w:val="22"/>
        </w:rPr>
        <w:t>7.38</w:t>
      </w:r>
    </w:p>
    <w:p w14:paraId="6AEA7A70" w14:textId="77777777"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Cementerios  </w:t>
      </w:r>
      <w:r w:rsidRPr="002A24BC">
        <w:rPr>
          <w:rFonts w:cs="Arial"/>
          <w:sz w:val="22"/>
          <w:szCs w:val="22"/>
        </w:rPr>
        <w:tab/>
        <w:t xml:space="preserve">$ </w:t>
      </w:r>
      <w:r>
        <w:rPr>
          <w:rFonts w:cs="Arial"/>
          <w:sz w:val="22"/>
          <w:szCs w:val="22"/>
        </w:rPr>
        <w:t xml:space="preserve">  </w:t>
      </w:r>
      <w:r w:rsidRPr="002A24BC">
        <w:rPr>
          <w:rFonts w:cs="Arial"/>
          <w:sz w:val="22"/>
          <w:szCs w:val="22"/>
        </w:rPr>
        <w:t>2.83</w:t>
      </w:r>
    </w:p>
    <w:p w14:paraId="40681AD1" w14:textId="77777777"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Campestres  </w:t>
      </w:r>
      <w:r w:rsidRPr="002A24BC">
        <w:rPr>
          <w:rFonts w:cs="Arial"/>
          <w:sz w:val="22"/>
          <w:szCs w:val="22"/>
        </w:rPr>
        <w:tab/>
        <w:t xml:space="preserve">$ </w:t>
      </w:r>
      <w:r>
        <w:rPr>
          <w:rFonts w:cs="Arial"/>
          <w:sz w:val="22"/>
          <w:szCs w:val="22"/>
        </w:rPr>
        <w:t xml:space="preserve">  </w:t>
      </w:r>
      <w:r w:rsidRPr="002A24BC">
        <w:rPr>
          <w:rFonts w:cs="Arial"/>
          <w:sz w:val="22"/>
          <w:szCs w:val="22"/>
        </w:rPr>
        <w:t>3.97</w:t>
      </w:r>
    </w:p>
    <w:p w14:paraId="74D98EC7" w14:textId="77777777" w:rsidR="00891299" w:rsidRPr="002A24BC" w:rsidRDefault="00891299" w:rsidP="00891299">
      <w:pPr>
        <w:tabs>
          <w:tab w:val="left" w:pos="2780"/>
        </w:tabs>
        <w:ind w:left="1080"/>
        <w:contextualSpacing/>
        <w:jc w:val="both"/>
        <w:rPr>
          <w:rFonts w:ascii="Arial" w:hAnsi="Arial" w:cs="Arial"/>
        </w:rPr>
      </w:pPr>
    </w:p>
    <w:p w14:paraId="594753BD" w14:textId="77777777" w:rsidR="00891299" w:rsidRPr="002A24BC" w:rsidRDefault="00891299" w:rsidP="00891299">
      <w:pPr>
        <w:tabs>
          <w:tab w:val="left" w:pos="2780"/>
        </w:tabs>
        <w:jc w:val="both"/>
        <w:rPr>
          <w:rFonts w:ascii="Arial" w:hAnsi="Arial" w:cs="Arial"/>
        </w:rPr>
      </w:pPr>
      <w:r w:rsidRPr="002A24BC">
        <w:rPr>
          <w:rFonts w:ascii="Arial" w:hAnsi="Arial" w:cs="Arial"/>
        </w:rPr>
        <w:t>Adecuaciones a lotes  $ 2.37</w:t>
      </w:r>
    </w:p>
    <w:p w14:paraId="206465C9" w14:textId="77777777" w:rsidR="00891299" w:rsidRPr="002A24BC" w:rsidRDefault="00891299" w:rsidP="00891299">
      <w:pPr>
        <w:tabs>
          <w:tab w:val="left" w:pos="2780"/>
        </w:tabs>
        <w:jc w:val="both"/>
        <w:rPr>
          <w:rFonts w:ascii="Arial" w:hAnsi="Arial" w:cs="Arial"/>
        </w:rPr>
      </w:pPr>
    </w:p>
    <w:p w14:paraId="46A1879E" w14:textId="77777777" w:rsidR="00891299" w:rsidRPr="002A24BC" w:rsidRDefault="00891299" w:rsidP="00891299">
      <w:pPr>
        <w:tabs>
          <w:tab w:val="left" w:pos="2780"/>
        </w:tabs>
        <w:jc w:val="both"/>
        <w:rPr>
          <w:rFonts w:ascii="Arial" w:hAnsi="Arial" w:cs="Arial"/>
        </w:rPr>
      </w:pPr>
      <w:proofErr w:type="spellStart"/>
      <w:proofErr w:type="gramStart"/>
      <w:r w:rsidRPr="002A24BC">
        <w:rPr>
          <w:rFonts w:ascii="Arial" w:hAnsi="Arial" w:cs="Arial"/>
        </w:rPr>
        <w:t>lll</w:t>
      </w:r>
      <w:proofErr w:type="spellEnd"/>
      <w:r w:rsidRPr="002A24BC">
        <w:rPr>
          <w:rFonts w:ascii="Arial" w:hAnsi="Arial" w:cs="Arial"/>
        </w:rPr>
        <w:t>.-</w:t>
      </w:r>
      <w:proofErr w:type="gramEnd"/>
      <w:r w:rsidRPr="002A24BC">
        <w:rPr>
          <w:rFonts w:ascii="Arial" w:hAnsi="Arial" w:cs="Arial"/>
        </w:rPr>
        <w:t xml:space="preserve"> Fusiones de predios $ 776.50 por 2 lotes y $ 279.00 por lote adicional considerado</w:t>
      </w:r>
    </w:p>
    <w:p w14:paraId="3DDC89B2" w14:textId="77777777" w:rsidR="00891299" w:rsidRPr="002A24BC" w:rsidRDefault="00891299" w:rsidP="00891299">
      <w:pPr>
        <w:tabs>
          <w:tab w:val="left" w:pos="2780"/>
        </w:tabs>
        <w:jc w:val="both"/>
        <w:rPr>
          <w:rFonts w:ascii="Arial" w:hAnsi="Arial" w:cs="Arial"/>
        </w:rPr>
      </w:pPr>
    </w:p>
    <w:p w14:paraId="509B4E93" w14:textId="77777777" w:rsidR="00891299" w:rsidRPr="002A24BC" w:rsidRDefault="00891299" w:rsidP="00891299">
      <w:pPr>
        <w:tabs>
          <w:tab w:val="left" w:pos="2780"/>
        </w:tabs>
        <w:jc w:val="both"/>
        <w:rPr>
          <w:rFonts w:ascii="Arial" w:hAnsi="Arial" w:cs="Arial"/>
        </w:rPr>
      </w:pPr>
      <w:proofErr w:type="spellStart"/>
      <w:r w:rsidRPr="002A24BC">
        <w:rPr>
          <w:rFonts w:ascii="Arial" w:hAnsi="Arial" w:cs="Arial"/>
        </w:rPr>
        <w:t>lV</w:t>
      </w:r>
      <w:proofErr w:type="spellEnd"/>
      <w:r w:rsidRPr="002A24BC">
        <w:rPr>
          <w:rFonts w:ascii="Arial" w:hAnsi="Arial" w:cs="Arial"/>
        </w:rPr>
        <w:t xml:space="preserve">.- Subdivisiones y relotificaciones de </w:t>
      </w:r>
      <w:proofErr w:type="gramStart"/>
      <w:r w:rsidRPr="002A24BC">
        <w:rPr>
          <w:rFonts w:ascii="Arial" w:hAnsi="Arial" w:cs="Arial"/>
        </w:rPr>
        <w:t>predios  $</w:t>
      </w:r>
      <w:proofErr w:type="gramEnd"/>
      <w:r w:rsidRPr="002A24BC">
        <w:rPr>
          <w:rFonts w:ascii="Arial" w:hAnsi="Arial" w:cs="Arial"/>
        </w:rPr>
        <w:t xml:space="preserve"> 247.00.</w:t>
      </w:r>
    </w:p>
    <w:p w14:paraId="7122403B" w14:textId="77777777" w:rsidR="00891299" w:rsidRPr="002A24BC" w:rsidRDefault="00891299" w:rsidP="00891299">
      <w:pPr>
        <w:tabs>
          <w:tab w:val="left" w:pos="2780"/>
        </w:tabs>
        <w:jc w:val="both"/>
        <w:rPr>
          <w:rFonts w:ascii="Arial" w:hAnsi="Arial" w:cs="Arial"/>
        </w:rPr>
      </w:pPr>
    </w:p>
    <w:p w14:paraId="4A0707AD" w14:textId="77777777" w:rsidR="00891299" w:rsidRPr="002A24BC" w:rsidRDefault="00891299" w:rsidP="00891299">
      <w:pPr>
        <w:tabs>
          <w:tab w:val="left" w:pos="2780"/>
        </w:tabs>
        <w:jc w:val="both"/>
        <w:rPr>
          <w:rFonts w:ascii="Arial" w:hAnsi="Arial" w:cs="Arial"/>
        </w:rPr>
      </w:pPr>
      <w:r w:rsidRPr="002A24BC">
        <w:rPr>
          <w:rFonts w:ascii="Arial" w:hAnsi="Arial" w:cs="Arial"/>
        </w:rPr>
        <w:t>Se otorgará un incentivo correspondiente al 20% en construcción de 200 m2 de terreno 105 m2 de construcción.</w:t>
      </w:r>
    </w:p>
    <w:p w14:paraId="0ABE5596" w14:textId="77777777" w:rsidR="00891299" w:rsidRPr="002A24BC" w:rsidRDefault="00891299" w:rsidP="00891299">
      <w:pPr>
        <w:tabs>
          <w:tab w:val="left" w:pos="2780"/>
        </w:tabs>
        <w:jc w:val="both"/>
        <w:rPr>
          <w:rFonts w:ascii="Arial" w:hAnsi="Arial" w:cs="Arial"/>
        </w:rPr>
      </w:pPr>
    </w:p>
    <w:p w14:paraId="42E617E2" w14:textId="77777777" w:rsidR="00891299" w:rsidRPr="002A24BC" w:rsidRDefault="00891299" w:rsidP="00891299">
      <w:pPr>
        <w:tabs>
          <w:tab w:val="left" w:pos="2780"/>
        </w:tabs>
        <w:jc w:val="both"/>
        <w:rPr>
          <w:rFonts w:ascii="Arial" w:hAnsi="Arial" w:cs="Arial"/>
        </w:rPr>
      </w:pPr>
      <w:r w:rsidRPr="002A24BC">
        <w:rPr>
          <w:rFonts w:ascii="Arial" w:hAnsi="Arial" w:cs="Arial"/>
        </w:rPr>
        <w:t>Se otorgará un incentivo correspondiente al 20% en licencias de fraccionamiento hasta 200 m2 de terreno y 105 m2 de construcción.</w:t>
      </w:r>
    </w:p>
    <w:p w14:paraId="102F2261" w14:textId="77777777" w:rsidR="00891299" w:rsidRPr="002A24BC" w:rsidRDefault="00891299" w:rsidP="00891299">
      <w:pPr>
        <w:ind w:right="50"/>
        <w:jc w:val="both"/>
        <w:rPr>
          <w:rFonts w:ascii="Arial" w:hAnsi="Arial" w:cs="Arial"/>
          <w:bCs/>
        </w:rPr>
      </w:pPr>
    </w:p>
    <w:p w14:paraId="7B469E94" w14:textId="77777777" w:rsidR="00891299" w:rsidRPr="002A24BC" w:rsidRDefault="00891299" w:rsidP="00891299">
      <w:pPr>
        <w:jc w:val="both"/>
        <w:rPr>
          <w:rFonts w:ascii="Arial" w:hAnsi="Arial" w:cs="Arial"/>
          <w:bCs/>
          <w:color w:val="000000"/>
        </w:rPr>
      </w:pPr>
      <w:r w:rsidRPr="002A24BC">
        <w:rPr>
          <w:rFonts w:ascii="Arial" w:hAnsi="Arial" w:cs="Arial"/>
          <w:color w:val="000000"/>
        </w:rPr>
        <w:t xml:space="preserve">V.- Supervisión de fraccionamientos en proceso de urbanización por visita técnica de acuerdo con el urbanizador </w:t>
      </w:r>
      <w:r w:rsidRPr="002A24BC">
        <w:rPr>
          <w:rFonts w:ascii="Arial" w:hAnsi="Arial" w:cs="Arial"/>
          <w:bCs/>
          <w:color w:val="000000"/>
        </w:rPr>
        <w:t>$ 785.00.</w:t>
      </w:r>
    </w:p>
    <w:p w14:paraId="5F3E8E92" w14:textId="77777777" w:rsidR="00891299" w:rsidRPr="002A24BC" w:rsidRDefault="00891299" w:rsidP="00891299">
      <w:pPr>
        <w:jc w:val="both"/>
        <w:rPr>
          <w:rFonts w:ascii="Arial" w:hAnsi="Arial" w:cs="Arial"/>
          <w:bCs/>
          <w:color w:val="000000"/>
        </w:rPr>
      </w:pPr>
    </w:p>
    <w:p w14:paraId="7DF06C26"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VI.- Por los servicios de venta de bitácoras de D.R.O., (Director Responsable de Obra) de construcción, formatos de planos, </w:t>
      </w:r>
      <w:proofErr w:type="spellStart"/>
      <w:r w:rsidRPr="002A24BC">
        <w:rPr>
          <w:rFonts w:ascii="Arial" w:hAnsi="Arial" w:cs="Arial"/>
          <w:color w:val="000000"/>
        </w:rPr>
        <w:t>Cd’s</w:t>
      </w:r>
      <w:proofErr w:type="spellEnd"/>
      <w:r w:rsidRPr="002A24BC">
        <w:rPr>
          <w:rFonts w:ascii="Arial" w:hAnsi="Arial" w:cs="Arial"/>
          <w:color w:val="000000"/>
        </w:rPr>
        <w:t xml:space="preserve">, letreros indicativos de las obras (nombre de la obra, nombre del propietario, del D.R.O., del constructor, uso de la construcción, domicilio de la obra, etc.) carpeta de protección de documentos, </w:t>
      </w:r>
      <w:proofErr w:type="spellStart"/>
      <w:r w:rsidRPr="002A24BC">
        <w:rPr>
          <w:rFonts w:ascii="Arial" w:hAnsi="Arial" w:cs="Arial"/>
          <w:color w:val="000000"/>
        </w:rPr>
        <w:t>etc</w:t>
      </w:r>
      <w:proofErr w:type="spellEnd"/>
      <w:r>
        <w:rPr>
          <w:rFonts w:ascii="Arial" w:hAnsi="Arial" w:cs="Arial"/>
          <w:color w:val="000000"/>
        </w:rPr>
        <w:t>:</w:t>
      </w:r>
    </w:p>
    <w:p w14:paraId="0B71EA57" w14:textId="77777777" w:rsidR="00891299" w:rsidRPr="002A24BC" w:rsidRDefault="00891299" w:rsidP="00891299">
      <w:pPr>
        <w:jc w:val="both"/>
        <w:rPr>
          <w:rFonts w:ascii="Arial" w:hAnsi="Arial" w:cs="Arial"/>
          <w:color w:val="000000"/>
        </w:rPr>
      </w:pPr>
    </w:p>
    <w:p w14:paraId="2C37BAE3"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1. Venta de bitácora de obra de D.R.O. de construcción hasta 25 hojas originales. </w:t>
      </w:r>
      <w:r w:rsidRPr="002A24BC">
        <w:rPr>
          <w:rFonts w:ascii="Arial" w:hAnsi="Arial" w:cs="Arial"/>
          <w:bCs/>
          <w:color w:val="000000"/>
        </w:rPr>
        <w:t>$ 125.00</w:t>
      </w:r>
      <w:r w:rsidRPr="002A24BC">
        <w:rPr>
          <w:rFonts w:ascii="Arial" w:hAnsi="Arial" w:cs="Arial"/>
          <w:color w:val="000000"/>
        </w:rPr>
        <w:t xml:space="preserve"> por bitácora. </w:t>
      </w:r>
    </w:p>
    <w:p w14:paraId="7109618A" w14:textId="77777777" w:rsidR="00891299" w:rsidRPr="002A24BC" w:rsidRDefault="00891299" w:rsidP="00891299">
      <w:pPr>
        <w:jc w:val="both"/>
        <w:rPr>
          <w:rFonts w:ascii="Arial" w:hAnsi="Arial" w:cs="Arial"/>
          <w:color w:val="000000"/>
        </w:rPr>
      </w:pPr>
    </w:p>
    <w:p w14:paraId="0FEFEB7D"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2. Venta de bitácora de obra de D.R.O. de construcción hasta 50 hojas originales. </w:t>
      </w:r>
      <w:r w:rsidRPr="002A24BC">
        <w:rPr>
          <w:rFonts w:ascii="Arial" w:hAnsi="Arial" w:cs="Arial"/>
          <w:bCs/>
          <w:color w:val="000000"/>
        </w:rPr>
        <w:t>$ 189.50</w:t>
      </w:r>
      <w:r w:rsidRPr="002A24BC">
        <w:rPr>
          <w:rFonts w:ascii="Arial" w:hAnsi="Arial" w:cs="Arial"/>
          <w:color w:val="000000"/>
        </w:rPr>
        <w:t xml:space="preserve"> por bitácora.</w:t>
      </w:r>
    </w:p>
    <w:p w14:paraId="0229D3BC" w14:textId="77777777" w:rsidR="00891299" w:rsidRPr="002A24BC" w:rsidRDefault="00891299" w:rsidP="00891299">
      <w:pPr>
        <w:jc w:val="both"/>
        <w:rPr>
          <w:rFonts w:ascii="Arial" w:hAnsi="Arial" w:cs="Arial"/>
          <w:color w:val="000000"/>
        </w:rPr>
      </w:pPr>
    </w:p>
    <w:p w14:paraId="19AC850D" w14:textId="77777777" w:rsidR="00891299" w:rsidRPr="002A24BC" w:rsidRDefault="00891299" w:rsidP="00891299">
      <w:pPr>
        <w:jc w:val="both"/>
        <w:rPr>
          <w:rFonts w:ascii="Arial" w:hAnsi="Arial" w:cs="Arial"/>
          <w:color w:val="000000"/>
        </w:rPr>
      </w:pPr>
      <w:r w:rsidRPr="002A24BC">
        <w:rPr>
          <w:rFonts w:ascii="Arial" w:hAnsi="Arial" w:cs="Arial"/>
          <w:color w:val="000000"/>
        </w:rPr>
        <w:t>3. Venta de bitácora de obra de D.R.O. de construcción hasta 100 hojas originales</w:t>
      </w:r>
      <w:r w:rsidRPr="002A24BC">
        <w:rPr>
          <w:rFonts w:ascii="Arial" w:hAnsi="Arial" w:cs="Arial"/>
          <w:bCs/>
          <w:color w:val="000000"/>
        </w:rPr>
        <w:t>. $ 265.50</w:t>
      </w:r>
      <w:r w:rsidRPr="002A24BC">
        <w:rPr>
          <w:rFonts w:ascii="Arial" w:hAnsi="Arial" w:cs="Arial"/>
          <w:color w:val="000000"/>
        </w:rPr>
        <w:t xml:space="preserve"> por bitácora.</w:t>
      </w:r>
    </w:p>
    <w:p w14:paraId="0A790E95" w14:textId="77777777" w:rsidR="00891299" w:rsidRPr="002A24BC" w:rsidRDefault="00891299" w:rsidP="00891299">
      <w:pPr>
        <w:jc w:val="both"/>
        <w:rPr>
          <w:rFonts w:ascii="Arial" w:hAnsi="Arial" w:cs="Arial"/>
          <w:color w:val="000000"/>
        </w:rPr>
      </w:pPr>
    </w:p>
    <w:p w14:paraId="61311FDA"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4. Venta de bitácora de obra de D.R.O. de construcción hasta 200 hojas originales. </w:t>
      </w:r>
      <w:r w:rsidRPr="002A24BC">
        <w:rPr>
          <w:rFonts w:ascii="Arial" w:hAnsi="Arial" w:cs="Arial"/>
          <w:bCs/>
          <w:color w:val="000000"/>
        </w:rPr>
        <w:t>$ 481.00</w:t>
      </w:r>
      <w:r w:rsidRPr="002A24BC">
        <w:rPr>
          <w:rFonts w:ascii="Arial" w:hAnsi="Arial" w:cs="Arial"/>
          <w:color w:val="000000"/>
        </w:rPr>
        <w:t xml:space="preserve"> por bitácora.</w:t>
      </w:r>
    </w:p>
    <w:p w14:paraId="349FD11A" w14:textId="77777777" w:rsidR="00891299" w:rsidRPr="002A24BC" w:rsidRDefault="00891299" w:rsidP="00891299">
      <w:pPr>
        <w:jc w:val="both"/>
        <w:rPr>
          <w:rFonts w:ascii="Arial" w:hAnsi="Arial" w:cs="Arial"/>
          <w:color w:val="000000"/>
        </w:rPr>
      </w:pPr>
    </w:p>
    <w:p w14:paraId="7225A34A"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5.  Venta de </w:t>
      </w:r>
      <w:proofErr w:type="spellStart"/>
      <w:r w:rsidRPr="002A24BC">
        <w:rPr>
          <w:rFonts w:ascii="Arial" w:hAnsi="Arial" w:cs="Arial"/>
          <w:color w:val="000000"/>
        </w:rPr>
        <w:t>Cd’s</w:t>
      </w:r>
      <w:proofErr w:type="spellEnd"/>
      <w:r w:rsidRPr="002A24BC">
        <w:rPr>
          <w:rFonts w:ascii="Arial" w:hAnsi="Arial" w:cs="Arial"/>
          <w:color w:val="000000"/>
        </w:rPr>
        <w:t xml:space="preserve">. con formatos de planos o información general de trámites </w:t>
      </w:r>
      <w:r w:rsidRPr="002A24BC">
        <w:rPr>
          <w:rFonts w:ascii="Arial" w:hAnsi="Arial" w:cs="Arial"/>
          <w:bCs/>
          <w:color w:val="000000"/>
        </w:rPr>
        <w:t>$ 76.50</w:t>
      </w:r>
      <w:r w:rsidRPr="002A24BC">
        <w:rPr>
          <w:rFonts w:ascii="Arial" w:hAnsi="Arial" w:cs="Arial"/>
          <w:color w:val="000000"/>
        </w:rPr>
        <w:t xml:space="preserve"> por CD.</w:t>
      </w:r>
    </w:p>
    <w:p w14:paraId="28F64DB6" w14:textId="77777777" w:rsidR="00891299" w:rsidRPr="002A24BC" w:rsidRDefault="00891299" w:rsidP="00891299">
      <w:pPr>
        <w:jc w:val="both"/>
        <w:rPr>
          <w:rFonts w:ascii="Arial" w:hAnsi="Arial" w:cs="Arial"/>
          <w:color w:val="000000"/>
        </w:rPr>
      </w:pPr>
    </w:p>
    <w:p w14:paraId="0C101477"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6. Venta e impresión de letreros indicativos de la obra (nombre de la obra, del propietario, del D.R.O., del corresponsable de obra, uso de la construcción, domicilio de la obra y demás datos que la dirección de obras públicas y desarrollo urbano considere pertinentes) de 0.60 </w:t>
      </w:r>
      <w:proofErr w:type="spellStart"/>
      <w:r w:rsidRPr="002A24BC">
        <w:rPr>
          <w:rFonts w:ascii="Arial" w:hAnsi="Arial" w:cs="Arial"/>
          <w:color w:val="000000"/>
        </w:rPr>
        <w:t>mts</w:t>
      </w:r>
      <w:proofErr w:type="spellEnd"/>
      <w:r w:rsidRPr="002A24BC">
        <w:rPr>
          <w:rFonts w:ascii="Arial" w:hAnsi="Arial" w:cs="Arial"/>
          <w:color w:val="000000"/>
        </w:rPr>
        <w:t xml:space="preserve">. X 0.90 </w:t>
      </w:r>
      <w:proofErr w:type="spellStart"/>
      <w:r w:rsidRPr="002A24BC">
        <w:rPr>
          <w:rFonts w:ascii="Arial" w:hAnsi="Arial" w:cs="Arial"/>
          <w:color w:val="000000"/>
        </w:rPr>
        <w:t>mts</w:t>
      </w:r>
      <w:proofErr w:type="spellEnd"/>
      <w:r w:rsidRPr="002A24BC">
        <w:rPr>
          <w:rFonts w:ascii="Arial" w:hAnsi="Arial" w:cs="Arial"/>
          <w:color w:val="000000"/>
        </w:rPr>
        <w:t xml:space="preserve">.  </w:t>
      </w:r>
      <w:r>
        <w:rPr>
          <w:rFonts w:ascii="Arial" w:hAnsi="Arial" w:cs="Arial"/>
          <w:color w:val="000000"/>
        </w:rPr>
        <w:t xml:space="preserve">         </w:t>
      </w:r>
      <w:r w:rsidRPr="002A24BC">
        <w:rPr>
          <w:rFonts w:ascii="Arial" w:hAnsi="Arial" w:cs="Arial"/>
          <w:bCs/>
          <w:color w:val="000000"/>
        </w:rPr>
        <w:t>$ 234.00</w:t>
      </w:r>
      <w:r w:rsidRPr="002A24BC">
        <w:rPr>
          <w:rFonts w:ascii="Arial" w:hAnsi="Arial" w:cs="Arial"/>
          <w:color w:val="000000"/>
        </w:rPr>
        <w:t xml:space="preserve"> por letrero.</w:t>
      </w:r>
    </w:p>
    <w:p w14:paraId="5FEDC86F" w14:textId="77777777" w:rsidR="00891299" w:rsidRPr="002A24BC" w:rsidRDefault="00891299" w:rsidP="00891299">
      <w:pPr>
        <w:jc w:val="both"/>
        <w:rPr>
          <w:rFonts w:ascii="Arial" w:hAnsi="Arial" w:cs="Arial"/>
          <w:color w:val="000000"/>
        </w:rPr>
      </w:pPr>
    </w:p>
    <w:p w14:paraId="402F34CC"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7. Certificado de terminación de construcción de obra </w:t>
      </w:r>
      <w:r w:rsidRPr="002A24BC">
        <w:rPr>
          <w:rFonts w:ascii="Arial" w:hAnsi="Arial" w:cs="Arial"/>
          <w:bCs/>
          <w:color w:val="000000"/>
        </w:rPr>
        <w:t>$ 375.00.</w:t>
      </w:r>
    </w:p>
    <w:p w14:paraId="6E095438" w14:textId="77777777" w:rsidR="00891299" w:rsidRPr="002A24BC" w:rsidRDefault="00891299" w:rsidP="00891299">
      <w:pPr>
        <w:jc w:val="both"/>
        <w:rPr>
          <w:rFonts w:ascii="Arial" w:hAnsi="Arial" w:cs="Arial"/>
          <w:color w:val="000000"/>
        </w:rPr>
      </w:pPr>
    </w:p>
    <w:p w14:paraId="76F0C793"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8. Venta de carta </w:t>
      </w:r>
      <w:proofErr w:type="gramStart"/>
      <w:r w:rsidRPr="002A24BC">
        <w:rPr>
          <w:rFonts w:ascii="Arial" w:hAnsi="Arial" w:cs="Arial"/>
          <w:color w:val="000000"/>
        </w:rPr>
        <w:t xml:space="preserve">urbana  </w:t>
      </w:r>
      <w:r w:rsidRPr="002A24BC">
        <w:rPr>
          <w:rFonts w:ascii="Arial" w:hAnsi="Arial" w:cs="Arial"/>
          <w:bCs/>
          <w:color w:val="000000"/>
        </w:rPr>
        <w:t>$</w:t>
      </w:r>
      <w:proofErr w:type="gramEnd"/>
      <w:r w:rsidRPr="002A24BC">
        <w:rPr>
          <w:rFonts w:ascii="Arial" w:hAnsi="Arial" w:cs="Arial"/>
          <w:bCs/>
          <w:color w:val="000000"/>
        </w:rPr>
        <w:t xml:space="preserve"> 626.50 </w:t>
      </w:r>
      <w:r w:rsidRPr="002A24BC">
        <w:rPr>
          <w:rFonts w:ascii="Arial" w:hAnsi="Arial" w:cs="Arial"/>
          <w:color w:val="000000"/>
        </w:rPr>
        <w:t>por pieza.</w:t>
      </w:r>
    </w:p>
    <w:p w14:paraId="0E254D83" w14:textId="77777777" w:rsidR="00891299" w:rsidRPr="002A24BC" w:rsidRDefault="00891299" w:rsidP="00891299">
      <w:pPr>
        <w:jc w:val="both"/>
        <w:rPr>
          <w:rFonts w:ascii="Arial" w:hAnsi="Arial" w:cs="Arial"/>
          <w:b/>
          <w:bCs/>
        </w:rPr>
      </w:pPr>
    </w:p>
    <w:p w14:paraId="481B5ED9" w14:textId="77777777" w:rsidR="00891299" w:rsidRPr="002A24BC" w:rsidRDefault="00891299" w:rsidP="00891299">
      <w:pPr>
        <w:jc w:val="center"/>
        <w:rPr>
          <w:rFonts w:ascii="Arial" w:hAnsi="Arial" w:cs="Arial"/>
          <w:b/>
          <w:bCs/>
        </w:rPr>
      </w:pPr>
      <w:r w:rsidRPr="002A24BC">
        <w:rPr>
          <w:rFonts w:ascii="Arial" w:hAnsi="Arial" w:cs="Arial"/>
          <w:b/>
          <w:bCs/>
        </w:rPr>
        <w:t>SECCIÓN IV</w:t>
      </w:r>
    </w:p>
    <w:p w14:paraId="5D1296E1" w14:textId="77777777" w:rsidR="00891299" w:rsidRPr="002A24BC" w:rsidRDefault="00891299" w:rsidP="00891299">
      <w:pPr>
        <w:jc w:val="center"/>
        <w:rPr>
          <w:rFonts w:ascii="Arial" w:hAnsi="Arial" w:cs="Arial"/>
          <w:b/>
          <w:bCs/>
        </w:rPr>
      </w:pPr>
      <w:r w:rsidRPr="002A24BC">
        <w:rPr>
          <w:rFonts w:ascii="Arial" w:hAnsi="Arial" w:cs="Arial"/>
          <w:b/>
          <w:bCs/>
        </w:rPr>
        <w:t>POR LICENCIAS PARA ESTABLECIMIENTOS QUE EXPENDAN BEBIDAS ALCOHÓLICAS</w:t>
      </w:r>
    </w:p>
    <w:p w14:paraId="2D330CBB" w14:textId="77777777" w:rsidR="00891299" w:rsidRPr="002A24BC" w:rsidRDefault="00891299" w:rsidP="00891299">
      <w:pPr>
        <w:jc w:val="center"/>
        <w:rPr>
          <w:rFonts w:ascii="Arial" w:hAnsi="Arial" w:cs="Arial"/>
          <w:b/>
          <w:bCs/>
        </w:rPr>
      </w:pPr>
    </w:p>
    <w:p w14:paraId="1A7C375B" w14:textId="77777777" w:rsidR="00891299" w:rsidRPr="002A24BC" w:rsidRDefault="00891299" w:rsidP="00891299">
      <w:pPr>
        <w:ind w:right="50"/>
        <w:jc w:val="both"/>
        <w:rPr>
          <w:rFonts w:ascii="Arial" w:hAnsi="Arial" w:cs="Arial"/>
          <w:bCs/>
        </w:rPr>
      </w:pPr>
      <w:r w:rsidRPr="002A24BC">
        <w:rPr>
          <w:rFonts w:ascii="Arial" w:hAnsi="Arial" w:cs="Arial"/>
          <w:b/>
        </w:rPr>
        <w:t>ARTÍCULO 24.-</w:t>
      </w:r>
      <w:r w:rsidRPr="002A24BC">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2A64543C" w14:textId="77777777" w:rsidR="00891299" w:rsidRPr="002A24BC" w:rsidRDefault="00891299" w:rsidP="00891299">
      <w:pPr>
        <w:tabs>
          <w:tab w:val="left" w:pos="2780"/>
        </w:tabs>
        <w:jc w:val="both"/>
        <w:rPr>
          <w:rFonts w:ascii="Arial" w:hAnsi="Arial" w:cs="Arial"/>
        </w:rPr>
      </w:pPr>
    </w:p>
    <w:p w14:paraId="660041C9" w14:textId="77777777" w:rsidR="00891299" w:rsidRPr="002A24BC" w:rsidRDefault="00891299" w:rsidP="00891299">
      <w:pPr>
        <w:tabs>
          <w:tab w:val="left" w:pos="2780"/>
        </w:tabs>
        <w:jc w:val="both"/>
        <w:rPr>
          <w:rFonts w:ascii="Arial" w:hAnsi="Arial" w:cs="Arial"/>
        </w:rPr>
      </w:pPr>
      <w:r w:rsidRPr="002A24BC">
        <w:rPr>
          <w:rFonts w:ascii="Arial" w:hAnsi="Arial" w:cs="Arial"/>
        </w:rPr>
        <w:t>Estos derechos se causarán y pagarán conforme los conceptos y tarifas siguientes:</w:t>
      </w:r>
    </w:p>
    <w:p w14:paraId="32E89A81" w14:textId="77777777" w:rsidR="00891299" w:rsidRPr="002A24BC" w:rsidRDefault="00891299" w:rsidP="00891299">
      <w:pPr>
        <w:tabs>
          <w:tab w:val="left" w:pos="2780"/>
        </w:tabs>
        <w:jc w:val="both"/>
        <w:rPr>
          <w:rFonts w:ascii="Arial" w:hAnsi="Arial" w:cs="Arial"/>
        </w:rPr>
      </w:pPr>
    </w:p>
    <w:p w14:paraId="207C2294" w14:textId="77777777" w:rsidR="00891299" w:rsidRPr="002A24BC" w:rsidRDefault="00891299" w:rsidP="00891299">
      <w:pPr>
        <w:jc w:val="both"/>
        <w:rPr>
          <w:rFonts w:ascii="Arial" w:hAnsi="Arial" w:cs="Arial"/>
        </w:rPr>
      </w:pPr>
      <w:r w:rsidRPr="002A24BC">
        <w:rPr>
          <w:rFonts w:ascii="Arial" w:hAnsi="Arial" w:cs="Arial"/>
        </w:rPr>
        <w:t>l.- Expedición de Licencias para el Funcionamiento de Establecimientos que Expendan Bebidas Alcohólicas bajo cualquier modalidad por primera vez:</w:t>
      </w:r>
    </w:p>
    <w:p w14:paraId="554747D4"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1.- Bebidas alcohólicas cerradas:</w:t>
      </w:r>
    </w:p>
    <w:p w14:paraId="2A9B7578" w14:textId="77777777"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lastRenderedPageBreak/>
        <w:t xml:space="preserve">a) Depósitos                            </w:t>
      </w:r>
      <w:r w:rsidRPr="002A24BC">
        <w:rPr>
          <w:rFonts w:ascii="Arial" w:hAnsi="Arial" w:cs="Arial"/>
        </w:rPr>
        <w:tab/>
      </w:r>
      <w:r w:rsidRPr="002A24BC">
        <w:rPr>
          <w:rFonts w:ascii="Arial" w:hAnsi="Arial" w:cs="Arial"/>
        </w:rPr>
        <w:tab/>
        <w:t>$ 5,176.50</w:t>
      </w:r>
    </w:p>
    <w:p w14:paraId="28F65430" w14:textId="77777777"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b) Abarrotes        </w:t>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t>$ 3,969.00</w:t>
      </w:r>
    </w:p>
    <w:p w14:paraId="0D0875E1" w14:textId="77777777"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c) Mini Súper       </w:t>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t>$ 3,969.00</w:t>
      </w:r>
    </w:p>
    <w:p w14:paraId="189EF44F" w14:textId="77777777"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d) Miscelánea                                      </w:t>
      </w:r>
      <w:r w:rsidRPr="002A24BC">
        <w:rPr>
          <w:rFonts w:ascii="Arial" w:hAnsi="Arial" w:cs="Arial"/>
        </w:rPr>
        <w:tab/>
        <w:t>$ 1,875.50</w:t>
      </w:r>
    </w:p>
    <w:p w14:paraId="250F3DB0" w14:textId="77777777"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e) Agencias y Sub-Agencias            </w:t>
      </w:r>
      <w:r w:rsidRPr="002A24BC">
        <w:rPr>
          <w:rFonts w:ascii="Arial" w:hAnsi="Arial" w:cs="Arial"/>
        </w:rPr>
        <w:tab/>
      </w:r>
      <w:r w:rsidRPr="002A24BC">
        <w:rPr>
          <w:rFonts w:ascii="Arial" w:hAnsi="Arial" w:cs="Arial"/>
        </w:rPr>
        <w:tab/>
        <w:t>$ 9,144.00</w:t>
      </w:r>
    </w:p>
    <w:p w14:paraId="54BE4B40" w14:textId="77777777" w:rsidR="00891299" w:rsidRPr="002A24BC" w:rsidRDefault="00891299" w:rsidP="00891299">
      <w:pPr>
        <w:widowControl w:val="0"/>
        <w:tabs>
          <w:tab w:val="left" w:pos="2780"/>
        </w:tabs>
        <w:adjustRightInd w:val="0"/>
        <w:ind w:left="708"/>
        <w:jc w:val="both"/>
        <w:rPr>
          <w:rFonts w:ascii="Arial" w:hAnsi="Arial" w:cs="Arial"/>
        </w:rPr>
      </w:pPr>
    </w:p>
    <w:p w14:paraId="2359A693"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2.- Bebidas alcohólicas al copeo:</w:t>
      </w:r>
    </w:p>
    <w:p w14:paraId="41582474" w14:textId="77777777" w:rsidR="00891299" w:rsidRPr="002A24BC" w:rsidRDefault="00891299" w:rsidP="00891299">
      <w:pPr>
        <w:widowControl w:val="0"/>
        <w:tabs>
          <w:tab w:val="left" w:pos="2780"/>
        </w:tabs>
        <w:adjustRightInd w:val="0"/>
        <w:ind w:firstLine="634"/>
        <w:jc w:val="both"/>
        <w:rPr>
          <w:rFonts w:ascii="Arial" w:hAnsi="Arial" w:cs="Arial"/>
        </w:rPr>
      </w:pPr>
      <w:r w:rsidRPr="002A24BC">
        <w:rPr>
          <w:rFonts w:ascii="Arial" w:hAnsi="Arial" w:cs="Arial"/>
        </w:rPr>
        <w:t>a) Restaurant, lonchería, fondas y salón de juegos $ 3,969.00</w:t>
      </w:r>
    </w:p>
    <w:p w14:paraId="6D7B41D1" w14:textId="77777777" w:rsidR="00891299" w:rsidRPr="002A24BC" w:rsidRDefault="00891299" w:rsidP="00891299">
      <w:pPr>
        <w:widowControl w:val="0"/>
        <w:tabs>
          <w:tab w:val="left" w:pos="2780"/>
        </w:tabs>
        <w:adjustRightInd w:val="0"/>
        <w:ind w:firstLine="634"/>
        <w:jc w:val="both"/>
        <w:rPr>
          <w:rFonts w:ascii="Arial" w:hAnsi="Arial" w:cs="Arial"/>
        </w:rPr>
      </w:pPr>
      <w:r w:rsidRPr="002A24BC">
        <w:rPr>
          <w:rFonts w:ascii="Arial" w:hAnsi="Arial" w:cs="Arial"/>
        </w:rPr>
        <w:t xml:space="preserve">b) Centro Social                                 </w:t>
      </w:r>
      <w:r w:rsidRPr="002A24BC">
        <w:rPr>
          <w:rFonts w:ascii="Arial" w:hAnsi="Arial" w:cs="Arial"/>
        </w:rPr>
        <w:tab/>
      </w:r>
      <w:r w:rsidRPr="002A24BC">
        <w:rPr>
          <w:rFonts w:ascii="Arial" w:hAnsi="Arial" w:cs="Arial"/>
        </w:rPr>
        <w:tab/>
        <w:t>$ 3,969.00</w:t>
      </w:r>
    </w:p>
    <w:p w14:paraId="2C98DA4D" w14:textId="77777777" w:rsidR="00891299" w:rsidRPr="002A24BC" w:rsidRDefault="00891299" w:rsidP="00891299">
      <w:pPr>
        <w:widowControl w:val="0"/>
        <w:tabs>
          <w:tab w:val="left" w:pos="2780"/>
        </w:tabs>
        <w:adjustRightInd w:val="0"/>
        <w:ind w:firstLine="634"/>
        <w:jc w:val="both"/>
        <w:rPr>
          <w:rFonts w:ascii="Arial" w:hAnsi="Arial" w:cs="Arial"/>
        </w:rPr>
      </w:pPr>
      <w:r w:rsidRPr="002A24BC">
        <w:rPr>
          <w:rFonts w:ascii="Arial" w:hAnsi="Arial" w:cs="Arial"/>
        </w:rPr>
        <w:t xml:space="preserve">c) Refresquería                                  </w:t>
      </w:r>
      <w:r w:rsidRPr="002A24BC">
        <w:rPr>
          <w:rFonts w:ascii="Arial" w:hAnsi="Arial" w:cs="Arial"/>
        </w:rPr>
        <w:tab/>
      </w:r>
      <w:r w:rsidRPr="002A24BC">
        <w:rPr>
          <w:rFonts w:ascii="Arial" w:hAnsi="Arial" w:cs="Arial"/>
        </w:rPr>
        <w:tab/>
        <w:t>$ 5,176.50</w:t>
      </w:r>
    </w:p>
    <w:p w14:paraId="7EFB7AAF" w14:textId="77777777" w:rsidR="00891299" w:rsidRPr="002A24BC" w:rsidRDefault="00891299" w:rsidP="00891299">
      <w:pPr>
        <w:widowControl w:val="0"/>
        <w:tabs>
          <w:tab w:val="left" w:pos="2780"/>
        </w:tabs>
        <w:adjustRightInd w:val="0"/>
        <w:ind w:left="708"/>
        <w:jc w:val="both"/>
        <w:rPr>
          <w:rFonts w:ascii="Arial" w:hAnsi="Arial" w:cs="Arial"/>
        </w:rPr>
      </w:pPr>
    </w:p>
    <w:p w14:paraId="109E8D0E" w14:textId="77777777" w:rsidR="00891299" w:rsidRPr="002A24BC" w:rsidRDefault="00891299" w:rsidP="00891299">
      <w:pPr>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Refrendo anual de las Licencias para el Funcionamiento de Establecimientos que Expendan Bebidas Alcohólicas bajo cualquier modalidad:</w:t>
      </w:r>
    </w:p>
    <w:p w14:paraId="2D9600C5" w14:textId="77777777" w:rsidR="00891299" w:rsidRPr="002A24BC" w:rsidRDefault="00891299" w:rsidP="00891299">
      <w:pPr>
        <w:widowControl w:val="0"/>
        <w:tabs>
          <w:tab w:val="left" w:pos="2780"/>
        </w:tabs>
        <w:adjustRightInd w:val="0"/>
        <w:jc w:val="both"/>
        <w:rPr>
          <w:rFonts w:ascii="Arial" w:hAnsi="Arial" w:cs="Arial"/>
        </w:rPr>
      </w:pPr>
    </w:p>
    <w:p w14:paraId="6EA83F42"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1.- Bebidas alcohólicas cerradas:</w:t>
      </w:r>
    </w:p>
    <w:p w14:paraId="478FC1EF" w14:textId="77777777"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a) Depósitos                                      </w:t>
      </w:r>
      <w:r w:rsidRPr="002A24BC">
        <w:rPr>
          <w:rFonts w:ascii="Arial" w:hAnsi="Arial" w:cs="Arial"/>
        </w:rPr>
        <w:tab/>
        <w:t>$ 3,449.50</w:t>
      </w:r>
    </w:p>
    <w:p w14:paraId="710FCA82" w14:textId="77777777"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b) Abarrotes                   </w:t>
      </w:r>
      <w:r w:rsidRPr="002A24BC">
        <w:rPr>
          <w:rFonts w:ascii="Arial" w:hAnsi="Arial" w:cs="Arial"/>
        </w:rPr>
        <w:tab/>
      </w:r>
      <w:r w:rsidRPr="002A24BC">
        <w:rPr>
          <w:rFonts w:ascii="Arial" w:hAnsi="Arial" w:cs="Arial"/>
        </w:rPr>
        <w:tab/>
      </w:r>
      <w:r w:rsidRPr="002A24BC">
        <w:rPr>
          <w:rFonts w:ascii="Arial" w:hAnsi="Arial" w:cs="Arial"/>
        </w:rPr>
        <w:tab/>
        <w:t>$ 3,449.50</w:t>
      </w:r>
    </w:p>
    <w:p w14:paraId="05D8D185" w14:textId="77777777"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c) Mini-Súper         </w:t>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t>$ 3,449.50</w:t>
      </w:r>
    </w:p>
    <w:p w14:paraId="69EA8B31" w14:textId="77777777"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d) Miscelánea                                    </w:t>
      </w:r>
      <w:r w:rsidRPr="002A24BC">
        <w:rPr>
          <w:rFonts w:ascii="Arial" w:hAnsi="Arial" w:cs="Arial"/>
        </w:rPr>
        <w:tab/>
        <w:t xml:space="preserve">$ 1,875.50           </w:t>
      </w:r>
    </w:p>
    <w:p w14:paraId="65EAD9A0"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e) Agencia y sub agencias                </w:t>
      </w:r>
      <w:r w:rsidRPr="002A24BC">
        <w:rPr>
          <w:rFonts w:ascii="Arial" w:hAnsi="Arial" w:cs="Arial"/>
        </w:rPr>
        <w:tab/>
        <w:t>$ 7,501.50</w:t>
      </w:r>
    </w:p>
    <w:p w14:paraId="7DABAE81" w14:textId="77777777" w:rsidR="00891299" w:rsidRPr="002A24BC" w:rsidRDefault="00891299" w:rsidP="00891299">
      <w:pPr>
        <w:widowControl w:val="0"/>
        <w:tabs>
          <w:tab w:val="left" w:pos="2780"/>
        </w:tabs>
        <w:adjustRightInd w:val="0"/>
        <w:jc w:val="both"/>
        <w:rPr>
          <w:rFonts w:ascii="Arial" w:hAnsi="Arial" w:cs="Arial"/>
        </w:rPr>
      </w:pPr>
    </w:p>
    <w:p w14:paraId="3E5293D5" w14:textId="77777777" w:rsidR="00891299" w:rsidRPr="002A24BC" w:rsidRDefault="00891299" w:rsidP="00891299">
      <w:pPr>
        <w:widowControl w:val="0"/>
        <w:tabs>
          <w:tab w:val="left" w:pos="2780"/>
        </w:tabs>
        <w:adjustRightInd w:val="0"/>
        <w:ind w:firstLine="284"/>
        <w:jc w:val="both"/>
        <w:rPr>
          <w:rFonts w:ascii="Arial" w:hAnsi="Arial" w:cs="Arial"/>
        </w:rPr>
      </w:pPr>
      <w:r w:rsidRPr="002A24BC">
        <w:rPr>
          <w:rFonts w:ascii="Arial" w:hAnsi="Arial" w:cs="Arial"/>
        </w:rPr>
        <w:t>2.- Bebidas Alcohólicas al copeo:</w:t>
      </w:r>
    </w:p>
    <w:p w14:paraId="00FE2DB8" w14:textId="77777777" w:rsidR="00891299" w:rsidRPr="002A24BC" w:rsidRDefault="00891299" w:rsidP="00891299">
      <w:pPr>
        <w:widowControl w:val="0"/>
        <w:tabs>
          <w:tab w:val="left" w:pos="2780"/>
        </w:tabs>
        <w:adjustRightInd w:val="0"/>
        <w:ind w:left="709" w:hanging="229"/>
        <w:jc w:val="both"/>
        <w:rPr>
          <w:rFonts w:ascii="Arial" w:hAnsi="Arial" w:cs="Arial"/>
        </w:rPr>
      </w:pPr>
      <w:r w:rsidRPr="002A24BC">
        <w:rPr>
          <w:rFonts w:ascii="Arial" w:hAnsi="Arial" w:cs="Arial"/>
        </w:rPr>
        <w:t>a) Restaurante, lonchería, fondas y salón de juegos</w:t>
      </w:r>
      <w:r>
        <w:rPr>
          <w:rFonts w:ascii="Arial" w:hAnsi="Arial" w:cs="Arial"/>
        </w:rPr>
        <w:t xml:space="preserve"> </w:t>
      </w:r>
      <w:r w:rsidRPr="002A24BC">
        <w:rPr>
          <w:rFonts w:ascii="Arial" w:hAnsi="Arial" w:cs="Arial"/>
        </w:rPr>
        <w:t>$ 1,551.50</w:t>
      </w:r>
    </w:p>
    <w:p w14:paraId="322CAF6E" w14:textId="77777777" w:rsidR="00891299" w:rsidRPr="002A24BC" w:rsidRDefault="00891299" w:rsidP="00891299">
      <w:pPr>
        <w:widowControl w:val="0"/>
        <w:tabs>
          <w:tab w:val="left" w:pos="2780"/>
        </w:tabs>
        <w:adjustRightInd w:val="0"/>
        <w:ind w:left="709" w:hanging="229"/>
        <w:jc w:val="both"/>
        <w:rPr>
          <w:rFonts w:ascii="Arial" w:hAnsi="Arial" w:cs="Arial"/>
        </w:rPr>
      </w:pPr>
      <w:r w:rsidRPr="002A24BC">
        <w:rPr>
          <w:rFonts w:ascii="Arial" w:hAnsi="Arial" w:cs="Arial"/>
        </w:rPr>
        <w:t xml:space="preserve">b) Centro Social                                  </w:t>
      </w:r>
      <w:r>
        <w:rPr>
          <w:rFonts w:ascii="Arial" w:hAnsi="Arial" w:cs="Arial"/>
        </w:rPr>
        <w:t xml:space="preserve">           </w:t>
      </w:r>
      <w:r>
        <w:rPr>
          <w:rFonts w:ascii="Arial" w:hAnsi="Arial" w:cs="Arial"/>
        </w:rPr>
        <w:tab/>
      </w:r>
      <w:r w:rsidRPr="002A24BC">
        <w:rPr>
          <w:rFonts w:ascii="Arial" w:hAnsi="Arial" w:cs="Arial"/>
        </w:rPr>
        <w:t>$ 1,551.50</w:t>
      </w:r>
    </w:p>
    <w:p w14:paraId="7752E2A7" w14:textId="77777777" w:rsidR="00891299" w:rsidRPr="002A24BC" w:rsidRDefault="00891299" w:rsidP="00891299">
      <w:pPr>
        <w:widowControl w:val="0"/>
        <w:tabs>
          <w:tab w:val="left" w:pos="2780"/>
        </w:tabs>
        <w:adjustRightInd w:val="0"/>
        <w:ind w:left="709" w:hanging="229"/>
        <w:jc w:val="both"/>
        <w:rPr>
          <w:rFonts w:ascii="Arial" w:hAnsi="Arial" w:cs="Arial"/>
        </w:rPr>
      </w:pPr>
      <w:r w:rsidRPr="002A24BC">
        <w:rPr>
          <w:rFonts w:ascii="Arial" w:hAnsi="Arial" w:cs="Arial"/>
        </w:rPr>
        <w:t xml:space="preserve">c) Refresquería                    </w:t>
      </w:r>
      <w:r>
        <w:rPr>
          <w:rFonts w:ascii="Arial" w:hAnsi="Arial" w:cs="Arial"/>
        </w:rPr>
        <w:t xml:space="preserve">                          </w:t>
      </w:r>
      <w:r>
        <w:rPr>
          <w:rFonts w:ascii="Arial" w:hAnsi="Arial" w:cs="Arial"/>
        </w:rPr>
        <w:tab/>
      </w:r>
      <w:r w:rsidRPr="002A24BC">
        <w:rPr>
          <w:rFonts w:ascii="Arial" w:hAnsi="Arial" w:cs="Arial"/>
        </w:rPr>
        <w:t>$ 3,449.50</w:t>
      </w:r>
    </w:p>
    <w:p w14:paraId="41CE2840" w14:textId="77777777" w:rsidR="00891299" w:rsidRPr="002A24BC" w:rsidRDefault="00891299" w:rsidP="00891299">
      <w:pPr>
        <w:widowControl w:val="0"/>
        <w:tabs>
          <w:tab w:val="left" w:pos="2780"/>
        </w:tabs>
        <w:adjustRightInd w:val="0"/>
        <w:jc w:val="both"/>
        <w:rPr>
          <w:rFonts w:ascii="Arial" w:hAnsi="Arial" w:cs="Arial"/>
        </w:rPr>
      </w:pPr>
    </w:p>
    <w:p w14:paraId="1CEAFFFC" w14:textId="77777777" w:rsidR="00891299" w:rsidRPr="002A24BC" w:rsidRDefault="00891299" w:rsidP="00891299">
      <w:pPr>
        <w:widowControl w:val="0"/>
        <w:tabs>
          <w:tab w:val="left" w:pos="2780"/>
        </w:tabs>
        <w:adjustRightInd w:val="0"/>
        <w:jc w:val="both"/>
        <w:rPr>
          <w:rFonts w:ascii="Arial" w:hAnsi="Arial" w:cs="Arial"/>
        </w:rPr>
      </w:pPr>
      <w:proofErr w:type="spellStart"/>
      <w:proofErr w:type="gramStart"/>
      <w:r w:rsidRPr="002A24BC">
        <w:rPr>
          <w:rFonts w:ascii="Arial" w:hAnsi="Arial" w:cs="Arial"/>
        </w:rPr>
        <w:t>lll</w:t>
      </w:r>
      <w:proofErr w:type="spellEnd"/>
      <w:r w:rsidRPr="002A24BC">
        <w:rPr>
          <w:rFonts w:ascii="Arial" w:hAnsi="Arial" w:cs="Arial"/>
        </w:rPr>
        <w:t>.-</w:t>
      </w:r>
      <w:proofErr w:type="gramEnd"/>
      <w:r w:rsidRPr="002A24BC">
        <w:rPr>
          <w:rFonts w:ascii="Arial" w:hAnsi="Arial" w:cs="Arial"/>
        </w:rPr>
        <w:t xml:space="preserve"> Por cambio de propietario 20% del costo de la licencia.</w:t>
      </w:r>
    </w:p>
    <w:p w14:paraId="7E6B2D20" w14:textId="77777777" w:rsidR="00891299" w:rsidRPr="002A24BC" w:rsidRDefault="00891299" w:rsidP="00891299">
      <w:pPr>
        <w:widowControl w:val="0"/>
        <w:tabs>
          <w:tab w:val="left" w:pos="2780"/>
        </w:tabs>
        <w:adjustRightInd w:val="0"/>
        <w:jc w:val="both"/>
        <w:rPr>
          <w:rFonts w:ascii="Arial" w:hAnsi="Arial" w:cs="Arial"/>
        </w:rPr>
      </w:pPr>
    </w:p>
    <w:p w14:paraId="70AF28DF" w14:textId="77777777" w:rsidR="00891299" w:rsidRPr="002A24BC" w:rsidRDefault="00891299" w:rsidP="00891299">
      <w:pPr>
        <w:widowControl w:val="0"/>
        <w:tabs>
          <w:tab w:val="left" w:pos="2780"/>
        </w:tabs>
        <w:adjustRightInd w:val="0"/>
        <w:jc w:val="both"/>
        <w:rPr>
          <w:rFonts w:ascii="Arial" w:hAnsi="Arial" w:cs="Arial"/>
        </w:rPr>
      </w:pPr>
      <w:proofErr w:type="spellStart"/>
      <w:r w:rsidRPr="002A24BC">
        <w:rPr>
          <w:rFonts w:ascii="Arial" w:hAnsi="Arial" w:cs="Arial"/>
        </w:rPr>
        <w:lastRenderedPageBreak/>
        <w:t>lV</w:t>
      </w:r>
      <w:proofErr w:type="spellEnd"/>
      <w:r w:rsidRPr="002A24BC">
        <w:rPr>
          <w:rFonts w:ascii="Arial" w:hAnsi="Arial" w:cs="Arial"/>
        </w:rPr>
        <w:t>.- Por el cambio de giro se deberá pagar la diferencia del costo, entre la licencia existente y la nueva.</w:t>
      </w:r>
    </w:p>
    <w:p w14:paraId="0ABFE3C8" w14:textId="77777777" w:rsidR="00891299" w:rsidRPr="002A24BC" w:rsidRDefault="00891299" w:rsidP="00891299">
      <w:pPr>
        <w:widowControl w:val="0"/>
        <w:tabs>
          <w:tab w:val="left" w:pos="2780"/>
        </w:tabs>
        <w:adjustRightInd w:val="0"/>
        <w:jc w:val="both"/>
        <w:rPr>
          <w:rFonts w:ascii="Arial" w:hAnsi="Arial" w:cs="Arial"/>
        </w:rPr>
      </w:pPr>
    </w:p>
    <w:p w14:paraId="7E92315D" w14:textId="77777777" w:rsidR="00891299" w:rsidRPr="002A24BC" w:rsidRDefault="00891299" w:rsidP="00891299">
      <w:pPr>
        <w:jc w:val="both"/>
        <w:rPr>
          <w:rFonts w:ascii="Arial" w:hAnsi="Arial" w:cs="Arial"/>
        </w:rPr>
      </w:pPr>
      <w:r w:rsidRPr="002A24BC">
        <w:rPr>
          <w:rFonts w:ascii="Arial" w:hAnsi="Arial" w:cs="Arial"/>
        </w:rPr>
        <w:t>V.- Permiso para venta de bebidas alcohólicas en eventos y espectáculos p</w:t>
      </w:r>
      <w:r>
        <w:rPr>
          <w:rFonts w:ascii="Arial" w:hAnsi="Arial" w:cs="Arial"/>
        </w:rPr>
        <w:t>úblicos con fines de lucro $ 602</w:t>
      </w:r>
      <w:r w:rsidRPr="002A24BC">
        <w:rPr>
          <w:rFonts w:ascii="Arial" w:hAnsi="Arial" w:cs="Arial"/>
        </w:rPr>
        <w:t>.50. Siempre y cuando se cumpla con lo establecido en la Ley para la Regulación de la Venta y Consumo de Alcohol en el Estado de Coahuila de Zaragoza, para los casos de permisos especiales.</w:t>
      </w:r>
    </w:p>
    <w:p w14:paraId="497CC874" w14:textId="77777777" w:rsidR="00891299" w:rsidRPr="002A24BC" w:rsidRDefault="00891299" w:rsidP="00891299">
      <w:pPr>
        <w:widowControl w:val="0"/>
        <w:tabs>
          <w:tab w:val="left" w:pos="2780"/>
        </w:tabs>
        <w:adjustRightInd w:val="0"/>
        <w:jc w:val="both"/>
        <w:rPr>
          <w:rFonts w:ascii="Arial" w:hAnsi="Arial" w:cs="Arial"/>
        </w:rPr>
      </w:pPr>
    </w:p>
    <w:p w14:paraId="5322D3CB"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La Tesorería Municipal clausurará los establecimientos que expen</w:t>
      </w:r>
      <w:r>
        <w:rPr>
          <w:rFonts w:ascii="Arial" w:hAnsi="Arial" w:cs="Arial"/>
          <w:color w:val="000000"/>
        </w:rPr>
        <w:t xml:space="preserve">dan bebidas alcohólicas, cuando </w:t>
      </w:r>
      <w:r w:rsidRPr="002A24BC">
        <w:rPr>
          <w:rFonts w:ascii="Arial" w:hAnsi="Arial" w:cs="Arial"/>
          <w:color w:val="000000"/>
        </w:rPr>
        <w:t>no estén amparados con una licencia o cédula de control y vigilancia municipal en vigor o debidamente refrendada conforme a la ley y registros de la materia.</w:t>
      </w:r>
    </w:p>
    <w:p w14:paraId="7A2401C9" w14:textId="77777777" w:rsidR="00891299" w:rsidRPr="002A24BC" w:rsidRDefault="00891299" w:rsidP="00891299">
      <w:pPr>
        <w:ind w:right="50"/>
        <w:jc w:val="both"/>
        <w:rPr>
          <w:rFonts w:ascii="Arial" w:hAnsi="Arial" w:cs="Arial"/>
          <w:b/>
          <w:color w:val="000000"/>
        </w:rPr>
      </w:pPr>
    </w:p>
    <w:p w14:paraId="52658390" w14:textId="77777777" w:rsidR="00891299" w:rsidRPr="002A24BC" w:rsidRDefault="00891299" w:rsidP="00891299">
      <w:pPr>
        <w:ind w:right="50"/>
        <w:jc w:val="center"/>
        <w:rPr>
          <w:rFonts w:ascii="Arial" w:hAnsi="Arial" w:cs="Arial"/>
          <w:b/>
          <w:color w:val="000000"/>
        </w:rPr>
      </w:pPr>
      <w:r w:rsidRPr="002A24BC">
        <w:rPr>
          <w:rFonts w:ascii="Arial" w:hAnsi="Arial" w:cs="Arial"/>
          <w:b/>
          <w:color w:val="000000"/>
        </w:rPr>
        <w:t>SECCIÓN V</w:t>
      </w:r>
    </w:p>
    <w:p w14:paraId="1B751BC8" w14:textId="77777777" w:rsidR="00891299" w:rsidRPr="002A24BC" w:rsidRDefault="00891299" w:rsidP="00891299">
      <w:pPr>
        <w:ind w:right="50"/>
        <w:jc w:val="center"/>
        <w:rPr>
          <w:rFonts w:ascii="Arial" w:hAnsi="Arial" w:cs="Arial"/>
          <w:b/>
          <w:color w:val="000000"/>
        </w:rPr>
      </w:pPr>
      <w:r w:rsidRPr="002A24BC">
        <w:rPr>
          <w:rFonts w:ascii="Arial" w:hAnsi="Arial" w:cs="Arial"/>
          <w:b/>
          <w:color w:val="000000"/>
        </w:rPr>
        <w:t>POR LA EXPEDICIÓN DE LICENCIAS PARA LA COLOCACIÓN</w:t>
      </w:r>
    </w:p>
    <w:p w14:paraId="76B793C8" w14:textId="77777777" w:rsidR="00891299" w:rsidRPr="002A24BC" w:rsidRDefault="00891299" w:rsidP="00891299">
      <w:pPr>
        <w:ind w:right="50"/>
        <w:jc w:val="center"/>
        <w:rPr>
          <w:rFonts w:ascii="Arial" w:hAnsi="Arial" w:cs="Arial"/>
          <w:b/>
          <w:color w:val="000000"/>
        </w:rPr>
      </w:pPr>
      <w:r w:rsidRPr="002A24BC">
        <w:rPr>
          <w:rFonts w:ascii="Arial" w:hAnsi="Arial" w:cs="Arial"/>
          <w:b/>
          <w:color w:val="000000"/>
        </w:rPr>
        <w:t>Y USO DE ANUNCIOS Y CARTELES PUBLICITARIOS</w:t>
      </w:r>
    </w:p>
    <w:p w14:paraId="7BAD4E79" w14:textId="77777777" w:rsidR="00891299" w:rsidRPr="002A24BC" w:rsidRDefault="00891299" w:rsidP="00891299">
      <w:pPr>
        <w:ind w:right="50"/>
        <w:jc w:val="both"/>
        <w:rPr>
          <w:rFonts w:ascii="Arial" w:hAnsi="Arial" w:cs="Arial"/>
          <w:b/>
          <w:color w:val="000000"/>
        </w:rPr>
      </w:pPr>
    </w:p>
    <w:p w14:paraId="42A86AAC" w14:textId="77777777" w:rsidR="00891299" w:rsidRPr="002A24BC" w:rsidRDefault="00891299" w:rsidP="00891299">
      <w:pPr>
        <w:ind w:right="50"/>
        <w:jc w:val="both"/>
        <w:rPr>
          <w:rFonts w:ascii="Arial" w:hAnsi="Arial" w:cs="Arial"/>
          <w:color w:val="000000"/>
        </w:rPr>
      </w:pPr>
      <w:r w:rsidRPr="002A24BC">
        <w:rPr>
          <w:rFonts w:ascii="Arial" w:hAnsi="Arial" w:cs="Arial"/>
          <w:b/>
          <w:color w:val="000000"/>
        </w:rPr>
        <w:t xml:space="preserve">ARTÍCULO 25.- </w:t>
      </w:r>
      <w:r w:rsidRPr="002A24BC">
        <w:rPr>
          <w:rFonts w:ascii="Arial" w:hAnsi="Arial" w:cs="Arial"/>
          <w:color w:val="000000"/>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521125EB" w14:textId="77777777" w:rsidR="00891299" w:rsidRPr="002A24BC" w:rsidRDefault="00891299" w:rsidP="00891299">
      <w:pPr>
        <w:tabs>
          <w:tab w:val="left" w:pos="1134"/>
        </w:tabs>
        <w:ind w:right="50"/>
        <w:jc w:val="both"/>
        <w:rPr>
          <w:rFonts w:ascii="Arial" w:hAnsi="Arial" w:cs="Arial"/>
          <w:color w:val="000000"/>
        </w:rPr>
      </w:pPr>
    </w:p>
    <w:p w14:paraId="76E8959D" w14:textId="77777777" w:rsidR="00891299" w:rsidRPr="002A24BC" w:rsidRDefault="00891299" w:rsidP="00891299">
      <w:pPr>
        <w:tabs>
          <w:tab w:val="left" w:pos="1134"/>
        </w:tabs>
        <w:ind w:right="50"/>
        <w:jc w:val="both"/>
        <w:rPr>
          <w:rFonts w:ascii="Arial" w:hAnsi="Arial" w:cs="Arial"/>
          <w:color w:val="000000"/>
        </w:rPr>
      </w:pPr>
      <w:r w:rsidRPr="002A24BC">
        <w:rPr>
          <w:rFonts w:ascii="Arial" w:hAnsi="Arial" w:cs="Arial"/>
          <w:color w:val="000000"/>
        </w:rPr>
        <w:t>I.- Por instalación de anuncios se pagarán las siguientes cuotas:</w:t>
      </w:r>
    </w:p>
    <w:p w14:paraId="53C0A1CB" w14:textId="77777777" w:rsidR="00891299" w:rsidRPr="002A24BC" w:rsidRDefault="00891299" w:rsidP="00891299">
      <w:pPr>
        <w:tabs>
          <w:tab w:val="left" w:pos="1134"/>
        </w:tabs>
        <w:ind w:right="50"/>
        <w:jc w:val="both"/>
        <w:rPr>
          <w:rFonts w:ascii="Arial" w:hAnsi="Arial" w:cs="Arial"/>
          <w:color w:val="000000"/>
        </w:rPr>
      </w:pPr>
    </w:p>
    <w:p w14:paraId="200BC908" w14:textId="77777777" w:rsidR="00891299" w:rsidRPr="002A24BC" w:rsidRDefault="00891299" w:rsidP="00891299">
      <w:pPr>
        <w:tabs>
          <w:tab w:val="left" w:pos="-426"/>
          <w:tab w:val="left" w:pos="1778"/>
        </w:tabs>
        <w:ind w:left="284" w:right="50" w:hanging="284"/>
        <w:jc w:val="both"/>
        <w:rPr>
          <w:rFonts w:ascii="Arial" w:hAnsi="Arial" w:cs="Arial"/>
          <w:color w:val="000000"/>
        </w:rPr>
      </w:pPr>
      <w:r w:rsidRPr="002A24BC">
        <w:rPr>
          <w:rFonts w:ascii="Arial" w:hAnsi="Arial" w:cs="Arial"/>
          <w:color w:val="000000"/>
        </w:rPr>
        <w:t>1.-Espectaculares</w:t>
      </w:r>
      <w:r w:rsidRPr="002A24BC">
        <w:rPr>
          <w:rFonts w:ascii="Arial" w:hAnsi="Arial" w:cs="Arial"/>
          <w:bCs/>
          <w:color w:val="000000"/>
        </w:rPr>
        <w:t>, luminosos y/o de plasma o cualquier otra modalidad,</w:t>
      </w:r>
      <w:r w:rsidRPr="002A24BC">
        <w:rPr>
          <w:rFonts w:ascii="Arial" w:hAnsi="Arial" w:cs="Arial"/>
          <w:color w:val="000000"/>
        </w:rPr>
        <w:t xml:space="preserve"> altura mínima 9</w:t>
      </w:r>
      <w:r w:rsidRPr="002A24BC">
        <w:rPr>
          <w:rFonts w:ascii="Arial" w:hAnsi="Arial" w:cs="Arial"/>
          <w:bCs/>
          <w:color w:val="000000"/>
        </w:rPr>
        <w:t>.00</w:t>
      </w:r>
      <w:r w:rsidRPr="002A24BC">
        <w:rPr>
          <w:rFonts w:ascii="Arial" w:hAnsi="Arial" w:cs="Arial"/>
          <w:color w:val="000000"/>
        </w:rPr>
        <w:t xml:space="preserve"> metros a partir del nivel de la banqueta.</w:t>
      </w:r>
    </w:p>
    <w:p w14:paraId="7F2BFB0A" w14:textId="77777777" w:rsidR="00891299" w:rsidRPr="002A24BC" w:rsidRDefault="00891299" w:rsidP="00891299">
      <w:pPr>
        <w:ind w:left="918" w:hanging="426"/>
        <w:jc w:val="both"/>
        <w:rPr>
          <w:rFonts w:ascii="Arial" w:hAnsi="Arial" w:cs="Arial"/>
          <w:bCs/>
        </w:rPr>
      </w:pPr>
      <w:r w:rsidRPr="002A24BC">
        <w:rPr>
          <w:rFonts w:ascii="Arial" w:hAnsi="Arial" w:cs="Arial"/>
        </w:rPr>
        <w:t xml:space="preserve">a).- Instalados en propiedad municipal       </w:t>
      </w:r>
      <w:r w:rsidRPr="002A24BC">
        <w:rPr>
          <w:rFonts w:ascii="Arial" w:hAnsi="Arial" w:cs="Arial"/>
          <w:bCs/>
        </w:rPr>
        <w:t>$ 8,327.50</w:t>
      </w:r>
    </w:p>
    <w:p w14:paraId="554AA53E" w14:textId="77777777" w:rsidR="00891299" w:rsidRPr="002A24BC" w:rsidRDefault="00891299" w:rsidP="00891299">
      <w:pPr>
        <w:ind w:left="918" w:hanging="426"/>
        <w:jc w:val="both"/>
        <w:rPr>
          <w:rFonts w:ascii="Arial" w:hAnsi="Arial" w:cs="Arial"/>
          <w:bCs/>
        </w:rPr>
      </w:pPr>
      <w:r w:rsidRPr="002A24BC">
        <w:rPr>
          <w:rFonts w:ascii="Arial" w:hAnsi="Arial" w:cs="Arial"/>
        </w:rPr>
        <w:t xml:space="preserve">b).- Instalados en propiedad privada          </w:t>
      </w:r>
      <w:r w:rsidRPr="002A24BC">
        <w:rPr>
          <w:rFonts w:ascii="Arial" w:hAnsi="Arial" w:cs="Arial"/>
          <w:bCs/>
        </w:rPr>
        <w:t>$ 3,737.00</w:t>
      </w:r>
    </w:p>
    <w:p w14:paraId="2BB22A0B" w14:textId="77777777" w:rsidR="00891299" w:rsidRPr="002A24BC" w:rsidRDefault="00891299" w:rsidP="00891299">
      <w:pPr>
        <w:ind w:left="284" w:hanging="284"/>
        <w:jc w:val="both"/>
        <w:rPr>
          <w:rFonts w:ascii="Arial" w:hAnsi="Arial" w:cs="Arial"/>
          <w:bCs/>
        </w:rPr>
      </w:pPr>
    </w:p>
    <w:p w14:paraId="6D03BEC3" w14:textId="77777777" w:rsidR="00891299" w:rsidRPr="002A24BC" w:rsidRDefault="00891299" w:rsidP="00891299">
      <w:pPr>
        <w:tabs>
          <w:tab w:val="left" w:pos="-426"/>
          <w:tab w:val="left" w:pos="1778"/>
        </w:tabs>
        <w:ind w:left="284" w:right="50" w:hanging="284"/>
        <w:jc w:val="both"/>
        <w:rPr>
          <w:rFonts w:ascii="Arial" w:hAnsi="Arial" w:cs="Arial"/>
          <w:bCs/>
          <w:color w:val="000000"/>
        </w:rPr>
      </w:pPr>
      <w:r w:rsidRPr="002A24BC">
        <w:rPr>
          <w:rFonts w:ascii="Arial" w:hAnsi="Arial" w:cs="Arial"/>
          <w:color w:val="000000"/>
        </w:rPr>
        <w:t xml:space="preserve">2.- Anuncio altura máxima 9.00 metros a partir del nivel de la banqueta </w:t>
      </w:r>
      <w:r w:rsidRPr="002A24BC">
        <w:rPr>
          <w:rFonts w:ascii="Arial" w:hAnsi="Arial" w:cs="Arial"/>
          <w:bCs/>
          <w:color w:val="000000"/>
        </w:rPr>
        <w:t>$ 4,069.</w:t>
      </w:r>
      <w:r>
        <w:rPr>
          <w:rFonts w:ascii="Arial" w:hAnsi="Arial" w:cs="Arial"/>
          <w:bCs/>
          <w:color w:val="000000"/>
        </w:rPr>
        <w:t>00</w:t>
      </w:r>
    </w:p>
    <w:p w14:paraId="43BA25B7" w14:textId="77777777" w:rsidR="00891299" w:rsidRPr="002A24BC" w:rsidRDefault="00891299" w:rsidP="00891299">
      <w:pPr>
        <w:tabs>
          <w:tab w:val="left" w:pos="-426"/>
          <w:tab w:val="left" w:pos="1778"/>
        </w:tabs>
        <w:ind w:left="284" w:right="50" w:hanging="284"/>
        <w:jc w:val="both"/>
        <w:rPr>
          <w:rFonts w:ascii="Arial" w:hAnsi="Arial" w:cs="Arial"/>
          <w:bCs/>
          <w:color w:val="000000"/>
        </w:rPr>
      </w:pPr>
      <w:r w:rsidRPr="002A24BC">
        <w:rPr>
          <w:rFonts w:ascii="Arial" w:hAnsi="Arial" w:cs="Arial"/>
          <w:color w:val="000000"/>
        </w:rPr>
        <w:t xml:space="preserve">3.- Anuncio adosado a fachada </w:t>
      </w:r>
      <w:r w:rsidRPr="002A24BC">
        <w:rPr>
          <w:rFonts w:ascii="Arial" w:hAnsi="Arial" w:cs="Arial"/>
          <w:bCs/>
          <w:color w:val="000000"/>
        </w:rPr>
        <w:t>$ 2,713.00.</w:t>
      </w:r>
    </w:p>
    <w:p w14:paraId="5745C674" w14:textId="77777777" w:rsidR="00891299" w:rsidRPr="002A24BC" w:rsidRDefault="00891299" w:rsidP="00891299">
      <w:pPr>
        <w:tabs>
          <w:tab w:val="left" w:pos="-426"/>
          <w:tab w:val="left" w:pos="1778"/>
        </w:tabs>
        <w:ind w:left="284" w:right="50" w:hanging="284"/>
        <w:jc w:val="both"/>
        <w:rPr>
          <w:rFonts w:ascii="Arial" w:hAnsi="Arial" w:cs="Arial"/>
          <w:color w:val="000000"/>
        </w:rPr>
      </w:pPr>
      <w:r w:rsidRPr="002A24BC">
        <w:rPr>
          <w:rFonts w:ascii="Arial" w:hAnsi="Arial" w:cs="Arial"/>
          <w:color w:val="000000"/>
        </w:rPr>
        <w:t>4.- Debiendo cubrir además en los anuncios que se refieran a cigarros, vino y cerveza una sobre tasa del 50% adicional.</w:t>
      </w:r>
    </w:p>
    <w:p w14:paraId="2ADB3C57" w14:textId="77777777" w:rsidR="00891299" w:rsidRPr="002A24BC" w:rsidRDefault="00891299" w:rsidP="00891299">
      <w:pPr>
        <w:tabs>
          <w:tab w:val="left" w:pos="-426"/>
          <w:tab w:val="left" w:pos="1778"/>
        </w:tabs>
        <w:ind w:left="284" w:right="50" w:hanging="284"/>
        <w:jc w:val="both"/>
        <w:rPr>
          <w:rFonts w:ascii="Arial" w:hAnsi="Arial" w:cs="Arial"/>
          <w:color w:val="000000"/>
        </w:rPr>
      </w:pPr>
      <w:r w:rsidRPr="002A24BC">
        <w:rPr>
          <w:rFonts w:ascii="Arial" w:hAnsi="Arial" w:cs="Arial"/>
          <w:color w:val="000000"/>
        </w:rPr>
        <w:t>5.- Por refrendo anual de espectaculares y/o luminosos, se cobrará el 50% del costo por la instalación.</w:t>
      </w:r>
    </w:p>
    <w:p w14:paraId="37A6942C" w14:textId="77777777" w:rsidR="00891299" w:rsidRPr="002A24BC" w:rsidRDefault="00891299" w:rsidP="00891299">
      <w:pPr>
        <w:tabs>
          <w:tab w:val="left" w:pos="-426"/>
          <w:tab w:val="left" w:pos="1778"/>
        </w:tabs>
        <w:ind w:left="284" w:right="50" w:hanging="284"/>
        <w:jc w:val="both"/>
        <w:rPr>
          <w:rFonts w:ascii="Arial" w:hAnsi="Arial" w:cs="Arial"/>
          <w:color w:val="000000"/>
        </w:rPr>
      </w:pPr>
      <w:r w:rsidRPr="002A24BC">
        <w:rPr>
          <w:rFonts w:ascii="Arial" w:hAnsi="Arial" w:cs="Arial"/>
          <w:color w:val="000000"/>
        </w:rPr>
        <w:t xml:space="preserve">6.- Publicidad en infraestructura propiedad del municipio se cobrará </w:t>
      </w:r>
      <w:r w:rsidRPr="002A24BC">
        <w:rPr>
          <w:rFonts w:ascii="Arial" w:hAnsi="Arial" w:cs="Arial"/>
          <w:bCs/>
          <w:color w:val="000000"/>
        </w:rPr>
        <w:t>$ 157.50</w:t>
      </w:r>
      <w:r w:rsidRPr="002A24BC">
        <w:rPr>
          <w:rFonts w:ascii="Arial" w:hAnsi="Arial" w:cs="Arial"/>
          <w:color w:val="000000"/>
        </w:rPr>
        <w:t xml:space="preserve"> por m2 mensual.</w:t>
      </w:r>
    </w:p>
    <w:p w14:paraId="0C8F292A" w14:textId="77777777" w:rsidR="00891299" w:rsidRPr="002A24BC" w:rsidRDefault="00891299" w:rsidP="00891299">
      <w:pPr>
        <w:tabs>
          <w:tab w:val="left" w:pos="-426"/>
          <w:tab w:val="left" w:pos="1778"/>
        </w:tabs>
        <w:ind w:right="50"/>
        <w:jc w:val="both"/>
        <w:rPr>
          <w:rFonts w:ascii="Arial" w:hAnsi="Arial" w:cs="Arial"/>
          <w:color w:val="000000"/>
        </w:rPr>
      </w:pPr>
    </w:p>
    <w:p w14:paraId="6B2AE72E" w14:textId="77777777" w:rsidR="00891299" w:rsidRPr="002A24BC" w:rsidRDefault="00891299" w:rsidP="00891299">
      <w:pPr>
        <w:tabs>
          <w:tab w:val="left" w:pos="-426"/>
          <w:tab w:val="left" w:pos="1778"/>
        </w:tabs>
        <w:ind w:right="50"/>
        <w:jc w:val="both"/>
        <w:rPr>
          <w:rFonts w:ascii="Arial" w:hAnsi="Arial" w:cs="Arial"/>
          <w:color w:val="000000"/>
        </w:rPr>
      </w:pPr>
      <w:r w:rsidRPr="002A24BC">
        <w:rPr>
          <w:rFonts w:ascii="Arial" w:hAnsi="Arial" w:cs="Arial"/>
          <w:color w:val="000000"/>
        </w:rPr>
        <w:t>Se establece que el propietario y/o usuario del anuncio, del local o espacio donde se localice dicho anuncio sea responsable solidario de dicho pago.</w:t>
      </w:r>
    </w:p>
    <w:p w14:paraId="67F3AF05" w14:textId="77777777" w:rsidR="00891299" w:rsidRPr="002A24BC" w:rsidRDefault="00891299" w:rsidP="00891299">
      <w:pPr>
        <w:tabs>
          <w:tab w:val="left" w:pos="1134"/>
        </w:tabs>
        <w:ind w:right="50"/>
        <w:jc w:val="both"/>
        <w:rPr>
          <w:rFonts w:ascii="Arial" w:hAnsi="Arial" w:cs="Arial"/>
          <w:color w:val="000000"/>
        </w:rPr>
      </w:pPr>
    </w:p>
    <w:p w14:paraId="0A8E2E75" w14:textId="77777777" w:rsidR="00891299" w:rsidRPr="002A24BC" w:rsidRDefault="00891299" w:rsidP="00891299">
      <w:pPr>
        <w:tabs>
          <w:tab w:val="left" w:pos="1134"/>
          <w:tab w:val="left" w:pos="1429"/>
        </w:tabs>
        <w:ind w:right="50"/>
        <w:jc w:val="both"/>
        <w:rPr>
          <w:rFonts w:ascii="Arial" w:hAnsi="Arial" w:cs="Arial"/>
          <w:color w:val="000000"/>
        </w:rPr>
      </w:pPr>
      <w:r w:rsidRPr="002A24BC">
        <w:rPr>
          <w:rFonts w:ascii="Arial" w:hAnsi="Arial" w:cs="Arial"/>
          <w:color w:val="000000"/>
        </w:rPr>
        <w:t>II.- Anuncios publicitarios tipos A, B, C, D.</w:t>
      </w:r>
    </w:p>
    <w:p w14:paraId="0B98F79A" w14:textId="77777777" w:rsidR="00891299" w:rsidRPr="002A24BC" w:rsidRDefault="00891299" w:rsidP="00891299">
      <w:pPr>
        <w:tabs>
          <w:tab w:val="left" w:pos="-1985"/>
        </w:tabs>
        <w:ind w:right="50" w:firstLine="720"/>
        <w:jc w:val="both"/>
        <w:rPr>
          <w:rFonts w:ascii="Arial" w:hAnsi="Arial" w:cs="Arial"/>
          <w:color w:val="000000"/>
        </w:rPr>
      </w:pPr>
    </w:p>
    <w:p w14:paraId="065F9229" w14:textId="77777777" w:rsidR="00891299" w:rsidRPr="002A24BC" w:rsidRDefault="00891299" w:rsidP="00891299">
      <w:pPr>
        <w:tabs>
          <w:tab w:val="left" w:pos="-1985"/>
        </w:tabs>
        <w:ind w:right="50"/>
        <w:jc w:val="both"/>
        <w:rPr>
          <w:rFonts w:ascii="Arial" w:hAnsi="Arial" w:cs="Arial"/>
          <w:color w:val="000000"/>
        </w:rPr>
      </w:pPr>
      <w:r w:rsidRPr="002A24BC">
        <w:rPr>
          <w:rFonts w:ascii="Arial" w:hAnsi="Arial" w:cs="Arial"/>
          <w:color w:val="000000"/>
        </w:rPr>
        <w:t>1.  TIPO   “A”.</w:t>
      </w:r>
    </w:p>
    <w:p w14:paraId="1B76DFC0" w14:textId="77777777" w:rsidR="00891299" w:rsidRPr="002A24BC" w:rsidRDefault="00891299" w:rsidP="00891299">
      <w:pPr>
        <w:tabs>
          <w:tab w:val="left" w:pos="-1985"/>
        </w:tabs>
        <w:ind w:right="50" w:firstLine="720"/>
        <w:jc w:val="both"/>
        <w:rPr>
          <w:rFonts w:ascii="Arial" w:hAnsi="Arial" w:cs="Arial"/>
          <w:color w:val="000000"/>
        </w:rPr>
      </w:pPr>
    </w:p>
    <w:p w14:paraId="3A728CB6" w14:textId="77777777" w:rsidR="00891299" w:rsidRPr="002A24BC" w:rsidRDefault="00891299" w:rsidP="00891299">
      <w:pPr>
        <w:tabs>
          <w:tab w:val="left" w:pos="284"/>
        </w:tabs>
        <w:ind w:left="284" w:right="50"/>
        <w:jc w:val="both"/>
        <w:rPr>
          <w:rFonts w:ascii="Arial" w:hAnsi="Arial" w:cs="Arial"/>
          <w:color w:val="000000"/>
        </w:rPr>
      </w:pPr>
      <w:r w:rsidRPr="002A24BC">
        <w:rPr>
          <w:rFonts w:ascii="Arial" w:hAnsi="Arial" w:cs="Arial"/>
          <w:color w:val="000000"/>
        </w:rPr>
        <w:t xml:space="preserve">a).- Volantes folletos, dos </w:t>
      </w:r>
      <w:r w:rsidRPr="002A24BC">
        <w:rPr>
          <w:rFonts w:ascii="Arial" w:hAnsi="Arial" w:cs="Arial"/>
        </w:rPr>
        <w:t>Unidades de Medida y Actualización (UMA)</w:t>
      </w:r>
      <w:r w:rsidRPr="002A24BC">
        <w:rPr>
          <w:rFonts w:ascii="Arial" w:hAnsi="Arial" w:cs="Arial"/>
          <w:color w:val="000000"/>
        </w:rPr>
        <w:t>, por un término de 3 días.</w:t>
      </w:r>
    </w:p>
    <w:p w14:paraId="578CF24A" w14:textId="77777777" w:rsidR="00891299" w:rsidRPr="002A24BC" w:rsidRDefault="00891299" w:rsidP="00891299">
      <w:pPr>
        <w:tabs>
          <w:tab w:val="left" w:pos="-1843"/>
          <w:tab w:val="left" w:pos="284"/>
        </w:tabs>
        <w:ind w:left="284" w:right="50"/>
        <w:jc w:val="both"/>
        <w:rPr>
          <w:rFonts w:ascii="Arial" w:hAnsi="Arial" w:cs="Arial"/>
          <w:color w:val="000000"/>
        </w:rPr>
      </w:pPr>
      <w:r w:rsidRPr="002A24BC">
        <w:rPr>
          <w:rFonts w:ascii="Arial" w:hAnsi="Arial" w:cs="Arial"/>
          <w:color w:val="000000"/>
        </w:rPr>
        <w:t xml:space="preserve">b).- Anuncios conducidos por semovientes </w:t>
      </w:r>
      <w:proofErr w:type="spellStart"/>
      <w:r w:rsidRPr="002A24BC">
        <w:rPr>
          <w:rFonts w:ascii="Arial" w:hAnsi="Arial" w:cs="Arial"/>
          <w:color w:val="000000"/>
        </w:rPr>
        <w:t>ó</w:t>
      </w:r>
      <w:proofErr w:type="spellEnd"/>
      <w:r w:rsidRPr="002A24BC">
        <w:rPr>
          <w:rFonts w:ascii="Arial" w:hAnsi="Arial" w:cs="Arial"/>
          <w:color w:val="000000"/>
        </w:rPr>
        <w:t xml:space="preserve"> personas, “sin costo”, solamente se  autorizarán los permisos.</w:t>
      </w:r>
    </w:p>
    <w:p w14:paraId="5537E85C" w14:textId="77777777" w:rsidR="00891299" w:rsidRPr="002A24BC" w:rsidRDefault="00891299" w:rsidP="00891299">
      <w:pPr>
        <w:tabs>
          <w:tab w:val="left" w:pos="284"/>
        </w:tabs>
        <w:ind w:left="284" w:right="50"/>
        <w:jc w:val="both"/>
        <w:rPr>
          <w:rFonts w:ascii="Arial" w:hAnsi="Arial" w:cs="Arial"/>
          <w:color w:val="000000"/>
        </w:rPr>
      </w:pPr>
      <w:r w:rsidRPr="002A24BC">
        <w:rPr>
          <w:rFonts w:ascii="Arial" w:hAnsi="Arial" w:cs="Arial"/>
          <w:color w:val="000000"/>
        </w:rPr>
        <w:t xml:space="preserve">c).- Anuncios emitidos por amplificación de sonido y/o perifoneo se pagará el equivalente a dos </w:t>
      </w:r>
      <w:r w:rsidRPr="002A24BC">
        <w:rPr>
          <w:rFonts w:ascii="Arial" w:hAnsi="Arial" w:cs="Arial"/>
        </w:rPr>
        <w:t>Unidades de Medida y Actualización (UMA)</w:t>
      </w:r>
      <w:r w:rsidRPr="002A24BC">
        <w:rPr>
          <w:rFonts w:ascii="Arial" w:hAnsi="Arial" w:cs="Arial"/>
          <w:color w:val="000000"/>
        </w:rPr>
        <w:t>.</w:t>
      </w:r>
    </w:p>
    <w:p w14:paraId="5CD9E557" w14:textId="77777777" w:rsidR="00891299" w:rsidRPr="002A24BC" w:rsidRDefault="00891299" w:rsidP="00891299">
      <w:pPr>
        <w:tabs>
          <w:tab w:val="left" w:pos="284"/>
        </w:tabs>
        <w:ind w:left="284" w:right="50"/>
        <w:jc w:val="both"/>
        <w:rPr>
          <w:rFonts w:ascii="Arial" w:hAnsi="Arial" w:cs="Arial"/>
          <w:color w:val="000000"/>
        </w:rPr>
      </w:pPr>
      <w:r w:rsidRPr="002A24BC">
        <w:rPr>
          <w:rFonts w:ascii="Arial" w:hAnsi="Arial" w:cs="Arial"/>
          <w:color w:val="000000"/>
        </w:rPr>
        <w:t>d).- Anuncios montados en estructuras móviles.</w:t>
      </w:r>
    </w:p>
    <w:p w14:paraId="2E40253B" w14:textId="77777777" w:rsidR="00891299" w:rsidRPr="002A24BC" w:rsidRDefault="00891299" w:rsidP="00891299">
      <w:pPr>
        <w:tabs>
          <w:tab w:val="left" w:pos="0"/>
        </w:tabs>
        <w:ind w:right="50" w:firstLine="276"/>
        <w:jc w:val="both"/>
        <w:rPr>
          <w:rFonts w:ascii="Arial" w:hAnsi="Arial" w:cs="Arial"/>
          <w:color w:val="000000"/>
        </w:rPr>
      </w:pPr>
    </w:p>
    <w:p w14:paraId="6DE10E1D" w14:textId="77777777" w:rsidR="00891299" w:rsidRPr="002A24BC" w:rsidRDefault="00891299" w:rsidP="00891299">
      <w:pPr>
        <w:tabs>
          <w:tab w:val="left" w:pos="0"/>
        </w:tabs>
        <w:ind w:right="50" w:firstLine="276"/>
        <w:jc w:val="both"/>
        <w:rPr>
          <w:rFonts w:ascii="Arial" w:hAnsi="Arial" w:cs="Arial"/>
          <w:color w:val="000000"/>
        </w:rPr>
      </w:pPr>
      <w:r w:rsidRPr="002A24BC">
        <w:rPr>
          <w:rFonts w:ascii="Arial" w:hAnsi="Arial" w:cs="Arial"/>
          <w:color w:val="000000"/>
        </w:rPr>
        <w:t xml:space="preserve">De hasta 10 m2., 2 </w:t>
      </w:r>
      <w:r w:rsidRPr="002A24BC">
        <w:rPr>
          <w:rFonts w:ascii="Arial" w:hAnsi="Arial" w:cs="Arial"/>
        </w:rPr>
        <w:t>Unidades de Medida y Actualización (UMA)</w:t>
      </w:r>
      <w:r w:rsidRPr="002A24BC">
        <w:rPr>
          <w:rFonts w:ascii="Arial" w:hAnsi="Arial" w:cs="Arial"/>
          <w:color w:val="000000"/>
        </w:rPr>
        <w:t xml:space="preserve"> por día.</w:t>
      </w:r>
    </w:p>
    <w:p w14:paraId="6DE76BE3" w14:textId="77777777" w:rsidR="00891299" w:rsidRPr="002A24BC" w:rsidRDefault="00891299" w:rsidP="00891299">
      <w:pPr>
        <w:tabs>
          <w:tab w:val="left" w:pos="284"/>
        </w:tabs>
        <w:ind w:right="50"/>
        <w:jc w:val="both"/>
        <w:rPr>
          <w:rFonts w:ascii="Arial" w:hAnsi="Arial" w:cs="Arial"/>
          <w:color w:val="000000"/>
        </w:rPr>
      </w:pPr>
      <w:r w:rsidRPr="002A24BC">
        <w:rPr>
          <w:rFonts w:ascii="Arial" w:hAnsi="Arial" w:cs="Arial"/>
          <w:color w:val="000000"/>
        </w:rPr>
        <w:t xml:space="preserve">    De hasta 15 m2.</w:t>
      </w:r>
      <w:r>
        <w:rPr>
          <w:rFonts w:ascii="Arial" w:hAnsi="Arial" w:cs="Arial"/>
          <w:color w:val="000000"/>
        </w:rPr>
        <w:t>,</w:t>
      </w:r>
      <w:r w:rsidRPr="002A24BC">
        <w:rPr>
          <w:rFonts w:ascii="Arial" w:hAnsi="Arial" w:cs="Arial"/>
          <w:color w:val="000000"/>
        </w:rPr>
        <w:t xml:space="preserve"> 4 </w:t>
      </w:r>
      <w:r w:rsidRPr="002A24BC">
        <w:rPr>
          <w:rFonts w:ascii="Arial" w:hAnsi="Arial" w:cs="Arial"/>
        </w:rPr>
        <w:t>Unidades de Medida y Actualización (UMA)</w:t>
      </w:r>
      <w:r w:rsidRPr="002A24BC">
        <w:rPr>
          <w:rFonts w:ascii="Arial" w:hAnsi="Arial" w:cs="Arial"/>
          <w:color w:val="000000"/>
        </w:rPr>
        <w:t xml:space="preserve"> por día.</w:t>
      </w:r>
    </w:p>
    <w:p w14:paraId="6222DF52" w14:textId="77777777" w:rsidR="00891299" w:rsidRPr="002A24BC" w:rsidRDefault="00891299" w:rsidP="00891299">
      <w:pPr>
        <w:tabs>
          <w:tab w:val="left" w:pos="0"/>
        </w:tabs>
        <w:ind w:left="284" w:right="50"/>
        <w:jc w:val="both"/>
        <w:rPr>
          <w:rFonts w:ascii="Arial" w:hAnsi="Arial" w:cs="Arial"/>
          <w:color w:val="000000"/>
        </w:rPr>
      </w:pPr>
      <w:r w:rsidRPr="002A24BC">
        <w:rPr>
          <w:rFonts w:ascii="Arial" w:hAnsi="Arial" w:cs="Arial"/>
          <w:color w:val="000000"/>
        </w:rPr>
        <w:t xml:space="preserve">Mayores de 15 m2., 6 </w:t>
      </w:r>
      <w:r w:rsidRPr="002A24BC">
        <w:rPr>
          <w:rFonts w:ascii="Arial" w:hAnsi="Arial" w:cs="Arial"/>
        </w:rPr>
        <w:t>Unidades de Medida y Actualización (UMA)</w:t>
      </w:r>
      <w:r w:rsidRPr="002A24BC">
        <w:rPr>
          <w:rFonts w:ascii="Arial" w:hAnsi="Arial" w:cs="Arial"/>
          <w:color w:val="000000"/>
        </w:rPr>
        <w:t xml:space="preserve"> por día.</w:t>
      </w:r>
    </w:p>
    <w:p w14:paraId="6EDE305E" w14:textId="77777777" w:rsidR="00891299" w:rsidRPr="002A24BC" w:rsidRDefault="00891299" w:rsidP="00891299">
      <w:pPr>
        <w:tabs>
          <w:tab w:val="left" w:pos="0"/>
        </w:tabs>
        <w:ind w:left="2430" w:right="50" w:hanging="540"/>
        <w:jc w:val="both"/>
        <w:rPr>
          <w:rFonts w:ascii="Arial" w:hAnsi="Arial" w:cs="Arial"/>
          <w:color w:val="000000"/>
        </w:rPr>
      </w:pPr>
    </w:p>
    <w:p w14:paraId="5CF26F59" w14:textId="77777777" w:rsidR="00891299" w:rsidRPr="002A24BC" w:rsidRDefault="00891299" w:rsidP="00891299">
      <w:pPr>
        <w:tabs>
          <w:tab w:val="left" w:pos="-993"/>
        </w:tabs>
        <w:ind w:right="50"/>
        <w:jc w:val="both"/>
        <w:rPr>
          <w:rFonts w:ascii="Arial" w:hAnsi="Arial" w:cs="Arial"/>
          <w:color w:val="000000"/>
        </w:rPr>
      </w:pPr>
      <w:r w:rsidRPr="002A24BC">
        <w:rPr>
          <w:rFonts w:ascii="Arial" w:hAnsi="Arial" w:cs="Arial"/>
          <w:color w:val="000000"/>
        </w:rPr>
        <w:t>2.- TIPO “B”.</w:t>
      </w:r>
    </w:p>
    <w:p w14:paraId="5BA68412" w14:textId="77777777" w:rsidR="00891299" w:rsidRPr="002A24BC" w:rsidRDefault="00891299" w:rsidP="00891299">
      <w:pPr>
        <w:tabs>
          <w:tab w:val="left" w:pos="-993"/>
        </w:tabs>
        <w:ind w:right="50" w:firstLine="720"/>
        <w:jc w:val="both"/>
        <w:rPr>
          <w:rFonts w:ascii="Arial" w:hAnsi="Arial" w:cs="Arial"/>
          <w:color w:val="000000"/>
        </w:rPr>
      </w:pPr>
    </w:p>
    <w:p w14:paraId="1E257F1B" w14:textId="77777777" w:rsidR="00891299" w:rsidRPr="002A24BC" w:rsidRDefault="00891299" w:rsidP="00891299">
      <w:pPr>
        <w:ind w:left="284" w:right="50"/>
        <w:jc w:val="both"/>
        <w:rPr>
          <w:rFonts w:ascii="Arial" w:hAnsi="Arial" w:cs="Arial"/>
          <w:color w:val="000000"/>
        </w:rPr>
      </w:pPr>
      <w:r w:rsidRPr="002A24BC">
        <w:rPr>
          <w:rFonts w:ascii="Arial" w:hAnsi="Arial" w:cs="Arial"/>
          <w:color w:val="000000"/>
        </w:rPr>
        <w:t xml:space="preserve">a).- Anuncios pintados en andamios y/o bardas y anuncios en manta por cada 10 metros lineales </w:t>
      </w:r>
      <w:proofErr w:type="spellStart"/>
      <w:r w:rsidRPr="002A24BC">
        <w:rPr>
          <w:rFonts w:ascii="Arial" w:hAnsi="Arial" w:cs="Arial"/>
          <w:color w:val="000000"/>
        </w:rPr>
        <w:t>ó</w:t>
      </w:r>
      <w:proofErr w:type="spellEnd"/>
      <w:r w:rsidRPr="002A24BC">
        <w:rPr>
          <w:rFonts w:ascii="Arial" w:hAnsi="Arial" w:cs="Arial"/>
          <w:color w:val="000000"/>
        </w:rPr>
        <w:t xml:space="preserve"> menos se pagará  el equivalente a 5 </w:t>
      </w:r>
      <w:r w:rsidRPr="002A24BC">
        <w:rPr>
          <w:rFonts w:ascii="Arial" w:hAnsi="Arial" w:cs="Arial"/>
        </w:rPr>
        <w:t>Unidades de Medida y Actualización (UMA)</w:t>
      </w:r>
      <w:r w:rsidRPr="002A24BC">
        <w:rPr>
          <w:rFonts w:ascii="Arial" w:hAnsi="Arial" w:cs="Arial"/>
          <w:color w:val="000000"/>
        </w:rPr>
        <w:t xml:space="preserve"> por mes o fracción de mes. </w:t>
      </w:r>
    </w:p>
    <w:p w14:paraId="1F89FD1C" w14:textId="77777777" w:rsidR="00891299" w:rsidRPr="002A24BC" w:rsidRDefault="00891299" w:rsidP="00891299">
      <w:pPr>
        <w:ind w:left="284" w:right="50"/>
        <w:jc w:val="both"/>
        <w:rPr>
          <w:rFonts w:ascii="Arial" w:hAnsi="Arial" w:cs="Arial"/>
          <w:color w:val="000000"/>
        </w:rPr>
      </w:pPr>
      <w:r w:rsidRPr="002A24BC">
        <w:rPr>
          <w:rFonts w:ascii="Arial" w:hAnsi="Arial" w:cs="Arial"/>
          <w:color w:val="000000"/>
        </w:rPr>
        <w:t xml:space="preserve">b).- Los anuncios pintados o fijados en los vehículos del servicio público pagarán el equivalente a 4 </w:t>
      </w:r>
      <w:r w:rsidRPr="002A24BC">
        <w:rPr>
          <w:rFonts w:ascii="Arial" w:hAnsi="Arial" w:cs="Arial"/>
        </w:rPr>
        <w:t>Unidades de Medida y Actualización (UMA)</w:t>
      </w:r>
      <w:r w:rsidRPr="002A24BC">
        <w:rPr>
          <w:rFonts w:ascii="Arial" w:hAnsi="Arial" w:cs="Arial"/>
          <w:color w:val="000000"/>
        </w:rPr>
        <w:t xml:space="preserve"> por mes o fracción de mes.</w:t>
      </w:r>
    </w:p>
    <w:p w14:paraId="0BBFEDE5" w14:textId="77777777" w:rsidR="00891299" w:rsidRPr="002A24BC" w:rsidRDefault="00891299" w:rsidP="00891299">
      <w:pPr>
        <w:tabs>
          <w:tab w:val="left" w:pos="-851"/>
        </w:tabs>
        <w:ind w:left="284" w:right="50"/>
        <w:jc w:val="both"/>
        <w:rPr>
          <w:rFonts w:ascii="Arial" w:hAnsi="Arial" w:cs="Arial"/>
          <w:color w:val="000000"/>
        </w:rPr>
      </w:pPr>
      <w:r w:rsidRPr="002A24BC">
        <w:rPr>
          <w:rFonts w:ascii="Arial" w:hAnsi="Arial" w:cs="Arial"/>
          <w:color w:val="000000"/>
        </w:rPr>
        <w:t xml:space="preserve">c).- Anuncios fabricados de cualquier otro material </w:t>
      </w:r>
      <w:r w:rsidRPr="002A24BC">
        <w:rPr>
          <w:rFonts w:ascii="Arial" w:hAnsi="Arial" w:cs="Arial"/>
          <w:bCs/>
          <w:color w:val="000000"/>
        </w:rPr>
        <w:t>ubicados en área pública</w:t>
      </w:r>
      <w:r w:rsidRPr="002A24BC">
        <w:rPr>
          <w:rFonts w:ascii="Arial" w:hAnsi="Arial" w:cs="Arial"/>
          <w:color w:val="000000"/>
        </w:rPr>
        <w:t xml:space="preserve"> sin exceder de 1.00 metro de altura y 1.00 metro de ancho su costo será de  </w:t>
      </w:r>
      <w:r w:rsidRPr="002A24BC">
        <w:rPr>
          <w:rFonts w:ascii="Arial" w:hAnsi="Arial" w:cs="Arial"/>
          <w:bCs/>
          <w:color w:val="000000"/>
        </w:rPr>
        <w:t>$ 234.00</w:t>
      </w:r>
      <w:r w:rsidRPr="002A24BC">
        <w:rPr>
          <w:rFonts w:ascii="Arial" w:hAnsi="Arial" w:cs="Arial"/>
          <w:color w:val="000000"/>
        </w:rPr>
        <w:t xml:space="preserve"> por mes o fracción de mes.</w:t>
      </w:r>
    </w:p>
    <w:p w14:paraId="5D16320C" w14:textId="77777777" w:rsidR="00891299" w:rsidRPr="002A24BC" w:rsidRDefault="00891299" w:rsidP="00891299">
      <w:pPr>
        <w:tabs>
          <w:tab w:val="left" w:pos="-851"/>
        </w:tabs>
        <w:ind w:left="284" w:right="50"/>
        <w:jc w:val="both"/>
        <w:rPr>
          <w:rFonts w:ascii="Arial" w:hAnsi="Arial" w:cs="Arial"/>
          <w:color w:val="000000"/>
        </w:rPr>
      </w:pPr>
      <w:r w:rsidRPr="002A24BC">
        <w:rPr>
          <w:rFonts w:ascii="Arial" w:hAnsi="Arial" w:cs="Arial"/>
          <w:color w:val="000000"/>
        </w:rPr>
        <w:t xml:space="preserve">d).- Pendones de vinil y/o </w:t>
      </w:r>
      <w:r w:rsidRPr="002A24BC">
        <w:rPr>
          <w:rFonts w:ascii="Arial" w:hAnsi="Arial" w:cs="Arial"/>
          <w:bCs/>
          <w:color w:val="000000"/>
        </w:rPr>
        <w:t xml:space="preserve">cualquier otro tipo de material </w:t>
      </w:r>
      <w:r w:rsidRPr="002A24BC">
        <w:rPr>
          <w:rFonts w:ascii="Arial" w:hAnsi="Arial" w:cs="Arial"/>
          <w:color w:val="000000"/>
        </w:rPr>
        <w:t xml:space="preserve">de 80 </w:t>
      </w:r>
      <w:proofErr w:type="spellStart"/>
      <w:r w:rsidRPr="002A24BC">
        <w:rPr>
          <w:rFonts w:ascii="Arial" w:hAnsi="Arial" w:cs="Arial"/>
          <w:color w:val="000000"/>
        </w:rPr>
        <w:t>cms</w:t>
      </w:r>
      <w:proofErr w:type="spellEnd"/>
      <w:r w:rsidRPr="002A24BC">
        <w:rPr>
          <w:rFonts w:ascii="Arial" w:hAnsi="Arial" w:cs="Arial"/>
          <w:color w:val="000000"/>
        </w:rPr>
        <w:t xml:space="preserve">. X 50  </w:t>
      </w:r>
      <w:proofErr w:type="spellStart"/>
      <w:r w:rsidRPr="002A24BC">
        <w:rPr>
          <w:rFonts w:ascii="Arial" w:hAnsi="Arial" w:cs="Arial"/>
          <w:color w:val="000000"/>
        </w:rPr>
        <w:t>cms</w:t>
      </w:r>
      <w:proofErr w:type="spellEnd"/>
      <w:r w:rsidRPr="002A24BC">
        <w:rPr>
          <w:rFonts w:ascii="Arial" w:hAnsi="Arial" w:cs="Arial"/>
          <w:color w:val="000000"/>
        </w:rPr>
        <w:t xml:space="preserve">, asegurados en postes o en cualquier otra clase de estructura </w:t>
      </w:r>
      <w:r w:rsidRPr="002A24BC">
        <w:rPr>
          <w:rFonts w:ascii="Arial" w:hAnsi="Arial" w:cs="Arial"/>
          <w:bCs/>
          <w:color w:val="000000"/>
        </w:rPr>
        <w:t>en área pública,</w:t>
      </w:r>
      <w:r w:rsidRPr="002A24BC">
        <w:rPr>
          <w:rFonts w:ascii="Arial" w:hAnsi="Arial" w:cs="Arial"/>
          <w:color w:val="000000"/>
        </w:rPr>
        <w:t xml:space="preserve"> pagando 1 </w:t>
      </w:r>
      <w:r w:rsidRPr="002A24BC">
        <w:rPr>
          <w:rFonts w:ascii="Arial" w:hAnsi="Arial" w:cs="Arial"/>
        </w:rPr>
        <w:t>Unidad de Medida y Actualización (UMA)</w:t>
      </w:r>
      <w:r w:rsidRPr="002A24BC">
        <w:rPr>
          <w:rFonts w:ascii="Arial" w:hAnsi="Arial" w:cs="Arial"/>
          <w:color w:val="000000"/>
        </w:rPr>
        <w:t xml:space="preserve"> por cada pendón colocado, por mes o fracción de mes.</w:t>
      </w:r>
    </w:p>
    <w:p w14:paraId="378AD79E" w14:textId="77777777" w:rsidR="00891299" w:rsidRPr="002A24BC" w:rsidRDefault="00891299" w:rsidP="00891299">
      <w:pPr>
        <w:tabs>
          <w:tab w:val="left" w:pos="-851"/>
        </w:tabs>
        <w:ind w:left="284" w:right="50"/>
        <w:jc w:val="both"/>
        <w:rPr>
          <w:rFonts w:ascii="Arial" w:hAnsi="Arial" w:cs="Arial"/>
          <w:color w:val="000000"/>
        </w:rPr>
      </w:pPr>
      <w:r w:rsidRPr="002A24BC">
        <w:rPr>
          <w:rFonts w:ascii="Arial" w:hAnsi="Arial" w:cs="Arial"/>
          <w:color w:val="000000"/>
        </w:rPr>
        <w:lastRenderedPageBreak/>
        <w:t xml:space="preserve">e).- Anuncios asegurados en los semáforos de la ciudad previa autorización de Ecología y Vialidad pagarán una cuota de 10 </w:t>
      </w:r>
      <w:r w:rsidRPr="002A24BC">
        <w:rPr>
          <w:rFonts w:ascii="Arial" w:hAnsi="Arial" w:cs="Arial"/>
        </w:rPr>
        <w:t>Unidades de Medida y Actualización (UMA)</w:t>
      </w:r>
      <w:r w:rsidRPr="002A24BC">
        <w:rPr>
          <w:rFonts w:ascii="Arial" w:hAnsi="Arial" w:cs="Arial"/>
          <w:color w:val="000000"/>
        </w:rPr>
        <w:t>, por mes o fracción de mes.</w:t>
      </w:r>
    </w:p>
    <w:p w14:paraId="647E9965" w14:textId="77777777" w:rsidR="00891299" w:rsidRPr="002A24BC" w:rsidRDefault="00891299" w:rsidP="00891299">
      <w:pPr>
        <w:tabs>
          <w:tab w:val="left" w:pos="-851"/>
        </w:tabs>
        <w:ind w:left="284" w:right="50"/>
        <w:jc w:val="both"/>
        <w:rPr>
          <w:rFonts w:ascii="Arial" w:hAnsi="Arial" w:cs="Arial"/>
          <w:color w:val="000000"/>
        </w:rPr>
      </w:pPr>
      <w:r w:rsidRPr="002A24BC">
        <w:rPr>
          <w:rFonts w:ascii="Arial" w:hAnsi="Arial" w:cs="Arial"/>
          <w:color w:val="000000"/>
        </w:rPr>
        <w:t xml:space="preserve">f).- Anuncios de señalización fija </w:t>
      </w:r>
      <w:r w:rsidRPr="002A24BC">
        <w:rPr>
          <w:rFonts w:ascii="Arial" w:hAnsi="Arial" w:cs="Arial"/>
          <w:bCs/>
          <w:color w:val="000000"/>
        </w:rPr>
        <w:t>ubicados en área pública</w:t>
      </w:r>
      <w:r w:rsidRPr="002A24BC">
        <w:rPr>
          <w:rFonts w:ascii="Arial" w:hAnsi="Arial" w:cs="Arial"/>
          <w:color w:val="000000"/>
        </w:rPr>
        <w:t xml:space="preserve"> que no excedan de .60 </w:t>
      </w:r>
      <w:proofErr w:type="spellStart"/>
      <w:r w:rsidRPr="002A24BC">
        <w:rPr>
          <w:rFonts w:ascii="Arial" w:hAnsi="Arial" w:cs="Arial"/>
          <w:color w:val="000000"/>
        </w:rPr>
        <w:t>mts</w:t>
      </w:r>
      <w:proofErr w:type="spellEnd"/>
      <w:r w:rsidRPr="002A24BC">
        <w:rPr>
          <w:rFonts w:ascii="Arial" w:hAnsi="Arial" w:cs="Arial"/>
          <w:color w:val="000000"/>
        </w:rPr>
        <w:t xml:space="preserve">. por 1.80 </w:t>
      </w:r>
      <w:proofErr w:type="spellStart"/>
      <w:r w:rsidRPr="002A24BC">
        <w:rPr>
          <w:rFonts w:ascii="Arial" w:hAnsi="Arial" w:cs="Arial"/>
          <w:color w:val="000000"/>
        </w:rPr>
        <w:t>mts</w:t>
      </w:r>
      <w:proofErr w:type="spellEnd"/>
      <w:r w:rsidRPr="002A24BC">
        <w:rPr>
          <w:rFonts w:ascii="Arial" w:hAnsi="Arial" w:cs="Arial"/>
          <w:color w:val="000000"/>
        </w:rPr>
        <w:t xml:space="preserve">., para empresas, tiendas o eventos pagarán 1 </w:t>
      </w:r>
      <w:r w:rsidRPr="002A24BC">
        <w:rPr>
          <w:rFonts w:ascii="Arial" w:hAnsi="Arial" w:cs="Arial"/>
        </w:rPr>
        <w:t>Unidad de Medida y Actualización (UMA)</w:t>
      </w:r>
      <w:r w:rsidRPr="002A24BC">
        <w:rPr>
          <w:rFonts w:ascii="Arial" w:hAnsi="Arial" w:cs="Arial"/>
          <w:color w:val="000000"/>
        </w:rPr>
        <w:t xml:space="preserve"> por cada seis meses.</w:t>
      </w:r>
    </w:p>
    <w:p w14:paraId="67CF9F17" w14:textId="77777777" w:rsidR="00891299" w:rsidRPr="002A24BC" w:rsidRDefault="00891299" w:rsidP="00891299">
      <w:pPr>
        <w:tabs>
          <w:tab w:val="left" w:pos="-851"/>
        </w:tabs>
        <w:ind w:left="1890" w:right="50" w:hanging="450"/>
        <w:jc w:val="both"/>
        <w:rPr>
          <w:rFonts w:ascii="Arial" w:hAnsi="Arial" w:cs="Arial"/>
          <w:color w:val="000000"/>
        </w:rPr>
      </w:pPr>
    </w:p>
    <w:p w14:paraId="231728AC" w14:textId="77777777" w:rsidR="00891299" w:rsidRPr="002A24BC" w:rsidRDefault="00891299" w:rsidP="00891299">
      <w:pPr>
        <w:tabs>
          <w:tab w:val="left" w:pos="-851"/>
        </w:tabs>
        <w:ind w:right="50"/>
        <w:jc w:val="both"/>
        <w:rPr>
          <w:rFonts w:ascii="Arial" w:hAnsi="Arial" w:cs="Arial"/>
          <w:color w:val="000000"/>
        </w:rPr>
      </w:pPr>
      <w:r w:rsidRPr="002A24BC">
        <w:rPr>
          <w:rFonts w:ascii="Arial" w:hAnsi="Arial" w:cs="Arial"/>
          <w:color w:val="000000"/>
        </w:rPr>
        <w:t>Todo partido político que cuente con su Registro Estatal o Nacional queda exento de este pago.</w:t>
      </w:r>
    </w:p>
    <w:p w14:paraId="4A8016DD" w14:textId="77777777" w:rsidR="00891299" w:rsidRPr="002A24BC" w:rsidRDefault="00891299" w:rsidP="00891299">
      <w:pPr>
        <w:tabs>
          <w:tab w:val="left" w:pos="-709"/>
        </w:tabs>
        <w:ind w:right="50" w:firstLine="720"/>
        <w:jc w:val="both"/>
        <w:rPr>
          <w:rFonts w:ascii="Arial" w:hAnsi="Arial" w:cs="Arial"/>
          <w:color w:val="000000"/>
        </w:rPr>
      </w:pPr>
    </w:p>
    <w:p w14:paraId="2EFA07F5" w14:textId="77777777" w:rsidR="00891299" w:rsidRPr="002A24BC" w:rsidRDefault="00891299" w:rsidP="00891299">
      <w:pPr>
        <w:tabs>
          <w:tab w:val="left" w:pos="-709"/>
        </w:tabs>
        <w:ind w:right="50"/>
        <w:jc w:val="both"/>
        <w:rPr>
          <w:rFonts w:ascii="Arial" w:hAnsi="Arial" w:cs="Arial"/>
          <w:color w:val="000000"/>
        </w:rPr>
      </w:pPr>
      <w:r w:rsidRPr="002A24BC">
        <w:rPr>
          <w:rFonts w:ascii="Arial" w:hAnsi="Arial" w:cs="Arial"/>
          <w:color w:val="000000"/>
        </w:rPr>
        <w:t>3.- TIPO “C”.</w:t>
      </w:r>
    </w:p>
    <w:p w14:paraId="49101C84" w14:textId="77777777" w:rsidR="00891299" w:rsidRPr="002A24BC" w:rsidRDefault="00891299" w:rsidP="00891299">
      <w:pPr>
        <w:tabs>
          <w:tab w:val="left" w:pos="-709"/>
        </w:tabs>
        <w:ind w:right="50" w:firstLine="720"/>
        <w:jc w:val="both"/>
        <w:rPr>
          <w:rFonts w:ascii="Arial" w:hAnsi="Arial" w:cs="Arial"/>
          <w:color w:val="000000"/>
        </w:rPr>
      </w:pPr>
    </w:p>
    <w:p w14:paraId="0A22DDFB" w14:textId="77777777" w:rsidR="00891299" w:rsidRPr="002A24BC" w:rsidRDefault="00891299" w:rsidP="00891299">
      <w:pPr>
        <w:tabs>
          <w:tab w:val="left" w:pos="-1276"/>
        </w:tabs>
        <w:ind w:right="50"/>
        <w:jc w:val="both"/>
        <w:rPr>
          <w:rFonts w:ascii="Arial" w:hAnsi="Arial" w:cs="Arial"/>
          <w:color w:val="000000"/>
        </w:rPr>
      </w:pPr>
      <w:r w:rsidRPr="002A24BC">
        <w:rPr>
          <w:rFonts w:ascii="Arial" w:hAnsi="Arial" w:cs="Arial"/>
          <w:color w:val="000000"/>
        </w:rPr>
        <w:t xml:space="preserve">Los anuncios </w:t>
      </w:r>
      <w:r w:rsidRPr="002A24BC">
        <w:rPr>
          <w:rFonts w:ascii="Arial" w:hAnsi="Arial" w:cs="Arial"/>
          <w:bCs/>
          <w:color w:val="000000"/>
        </w:rPr>
        <w:t>dedicados a la renta y/o instalados en vía pública,</w:t>
      </w:r>
      <w:r w:rsidRPr="002A24BC">
        <w:rPr>
          <w:rFonts w:ascii="Arial" w:hAnsi="Arial" w:cs="Arial"/>
          <w:color w:val="000000"/>
        </w:rPr>
        <w:t xml:space="preserve"> asegurados por medio de postes, mástiles, ménsulas, soporte u otra clase de estructura causarán un derecho y un refrendo anual conforme a la siguiente clasificación:</w:t>
      </w:r>
    </w:p>
    <w:p w14:paraId="76AA9A7B" w14:textId="77777777" w:rsidR="00891299" w:rsidRPr="002A24BC" w:rsidRDefault="00891299" w:rsidP="00891299">
      <w:pPr>
        <w:tabs>
          <w:tab w:val="left" w:pos="1134"/>
        </w:tabs>
        <w:ind w:left="709" w:right="50" w:firstLine="720"/>
        <w:jc w:val="both"/>
        <w:rPr>
          <w:rFonts w:ascii="Arial" w:hAnsi="Arial" w:cs="Arial"/>
          <w:color w:val="000000"/>
        </w:rPr>
      </w:pPr>
    </w:p>
    <w:p w14:paraId="09F558A6" w14:textId="77777777" w:rsidR="00891299" w:rsidRPr="002A24BC" w:rsidRDefault="00891299" w:rsidP="00891299">
      <w:pPr>
        <w:ind w:left="284" w:right="50"/>
        <w:jc w:val="both"/>
        <w:rPr>
          <w:rFonts w:ascii="Arial" w:hAnsi="Arial" w:cs="Arial"/>
          <w:color w:val="000000"/>
        </w:rPr>
      </w:pPr>
      <w:r w:rsidRPr="002A24BC">
        <w:rPr>
          <w:rFonts w:ascii="Arial" w:hAnsi="Arial" w:cs="Arial"/>
          <w:color w:val="000000"/>
        </w:rPr>
        <w:t>a).- De 3.00  a  5.00 metros cuadrados</w:t>
      </w:r>
      <w:r w:rsidRPr="002A24BC">
        <w:rPr>
          <w:rFonts w:ascii="Arial" w:hAnsi="Arial" w:cs="Arial"/>
          <w:color w:val="000000"/>
        </w:rPr>
        <w:tab/>
      </w:r>
      <w:r w:rsidRPr="002A24BC">
        <w:rPr>
          <w:rFonts w:ascii="Arial" w:hAnsi="Arial" w:cs="Arial"/>
          <w:bCs/>
          <w:color w:val="000000"/>
        </w:rPr>
        <w:t>$    559.00</w:t>
      </w:r>
      <w:r w:rsidRPr="002A24BC">
        <w:rPr>
          <w:rFonts w:ascii="Arial" w:hAnsi="Arial" w:cs="Arial"/>
          <w:color w:val="000000"/>
        </w:rPr>
        <w:t xml:space="preserve"> de cuota y refrendo anual.</w:t>
      </w:r>
    </w:p>
    <w:p w14:paraId="24568471" w14:textId="77777777" w:rsidR="00891299" w:rsidRPr="002A24BC" w:rsidRDefault="00891299" w:rsidP="00891299">
      <w:pPr>
        <w:ind w:left="284" w:right="50"/>
        <w:jc w:val="both"/>
        <w:rPr>
          <w:rFonts w:ascii="Arial" w:hAnsi="Arial" w:cs="Arial"/>
          <w:color w:val="000000"/>
        </w:rPr>
      </w:pPr>
      <w:r w:rsidRPr="002A24BC">
        <w:rPr>
          <w:rFonts w:ascii="Arial" w:hAnsi="Arial" w:cs="Arial"/>
          <w:color w:val="000000"/>
        </w:rPr>
        <w:t>b).- De 5.00  a 10.00 metros cuadrados</w:t>
      </w:r>
      <w:r w:rsidRPr="002A24BC">
        <w:rPr>
          <w:rFonts w:ascii="Arial" w:hAnsi="Arial" w:cs="Arial"/>
          <w:color w:val="000000"/>
        </w:rPr>
        <w:tab/>
      </w:r>
      <w:r w:rsidRPr="002A24BC">
        <w:rPr>
          <w:rFonts w:ascii="Arial" w:hAnsi="Arial" w:cs="Arial"/>
          <w:bCs/>
          <w:color w:val="000000"/>
        </w:rPr>
        <w:t>$ 1,109.00</w:t>
      </w:r>
      <w:r w:rsidRPr="002A24BC">
        <w:rPr>
          <w:rFonts w:ascii="Arial" w:hAnsi="Arial" w:cs="Arial"/>
          <w:color w:val="000000"/>
        </w:rPr>
        <w:t xml:space="preserve"> de cuota y refrendo anual.</w:t>
      </w:r>
    </w:p>
    <w:p w14:paraId="26239601" w14:textId="77777777" w:rsidR="00891299" w:rsidRPr="002A24BC" w:rsidRDefault="00891299" w:rsidP="00891299">
      <w:pPr>
        <w:ind w:left="284" w:right="-34"/>
        <w:jc w:val="both"/>
        <w:rPr>
          <w:rFonts w:ascii="Arial" w:hAnsi="Arial" w:cs="Arial"/>
          <w:color w:val="000000"/>
        </w:rPr>
      </w:pPr>
      <w:r w:rsidRPr="002A24BC">
        <w:rPr>
          <w:rFonts w:ascii="Arial" w:hAnsi="Arial" w:cs="Arial"/>
          <w:color w:val="000000"/>
        </w:rPr>
        <w:t>c).- De 10.00 a 15.00 metros cuadrados</w:t>
      </w:r>
      <w:r w:rsidRPr="002A24BC">
        <w:rPr>
          <w:rFonts w:ascii="Arial" w:hAnsi="Arial" w:cs="Arial"/>
          <w:color w:val="000000"/>
        </w:rPr>
        <w:tab/>
      </w:r>
      <w:r w:rsidRPr="002A24BC">
        <w:rPr>
          <w:rFonts w:ascii="Arial" w:hAnsi="Arial" w:cs="Arial"/>
          <w:bCs/>
          <w:color w:val="000000"/>
        </w:rPr>
        <w:t>$ 1,663.00</w:t>
      </w:r>
      <w:r w:rsidRPr="002A24BC">
        <w:rPr>
          <w:rFonts w:ascii="Arial" w:hAnsi="Arial" w:cs="Arial"/>
          <w:color w:val="000000"/>
        </w:rPr>
        <w:t xml:space="preserve"> de cuota y refrendo anual.</w:t>
      </w:r>
    </w:p>
    <w:p w14:paraId="3E3E6B9F" w14:textId="77777777" w:rsidR="00891299" w:rsidRPr="002A24BC" w:rsidRDefault="00891299" w:rsidP="00891299">
      <w:pPr>
        <w:ind w:left="284" w:right="50"/>
        <w:jc w:val="both"/>
        <w:rPr>
          <w:rFonts w:ascii="Arial" w:hAnsi="Arial" w:cs="Arial"/>
          <w:color w:val="000000"/>
        </w:rPr>
      </w:pPr>
      <w:r w:rsidRPr="002A24BC">
        <w:rPr>
          <w:rFonts w:ascii="Arial" w:hAnsi="Arial" w:cs="Arial"/>
          <w:color w:val="000000"/>
        </w:rPr>
        <w:t>d).- De 15.00 a 20.00 metros cuadrados</w:t>
      </w:r>
      <w:r w:rsidRPr="002A24BC">
        <w:rPr>
          <w:rFonts w:ascii="Arial" w:hAnsi="Arial" w:cs="Arial"/>
          <w:color w:val="000000"/>
        </w:rPr>
        <w:tab/>
      </w:r>
      <w:r w:rsidRPr="002A24BC">
        <w:rPr>
          <w:rFonts w:ascii="Arial" w:hAnsi="Arial" w:cs="Arial"/>
          <w:bCs/>
          <w:color w:val="000000"/>
        </w:rPr>
        <w:t>$ 2,178.00</w:t>
      </w:r>
      <w:r w:rsidRPr="002A24BC">
        <w:rPr>
          <w:rFonts w:ascii="Arial" w:hAnsi="Arial" w:cs="Arial"/>
          <w:color w:val="000000"/>
        </w:rPr>
        <w:t xml:space="preserve"> de cuota y refrendo anual.</w:t>
      </w:r>
    </w:p>
    <w:p w14:paraId="7BB382A2" w14:textId="77777777" w:rsidR="00891299" w:rsidRPr="002A24BC" w:rsidRDefault="00891299" w:rsidP="00891299">
      <w:pPr>
        <w:ind w:left="284" w:right="50"/>
        <w:jc w:val="both"/>
        <w:rPr>
          <w:rFonts w:ascii="Arial" w:hAnsi="Arial" w:cs="Arial"/>
          <w:color w:val="000000"/>
        </w:rPr>
      </w:pPr>
      <w:r w:rsidRPr="002A24BC">
        <w:rPr>
          <w:rFonts w:ascii="Arial" w:hAnsi="Arial" w:cs="Arial"/>
          <w:color w:val="000000"/>
        </w:rPr>
        <w:t>e).- De 20.00 a 30.00 metros cuadrados</w:t>
      </w:r>
      <w:r w:rsidRPr="002A24BC">
        <w:rPr>
          <w:rFonts w:ascii="Arial" w:hAnsi="Arial" w:cs="Arial"/>
          <w:color w:val="000000"/>
        </w:rPr>
        <w:tab/>
      </w:r>
      <w:r w:rsidRPr="002A24BC">
        <w:rPr>
          <w:rFonts w:ascii="Arial" w:hAnsi="Arial" w:cs="Arial"/>
          <w:bCs/>
          <w:color w:val="000000"/>
        </w:rPr>
        <w:t>$ 2,768.00</w:t>
      </w:r>
      <w:r w:rsidRPr="002A24BC">
        <w:rPr>
          <w:rFonts w:ascii="Arial" w:hAnsi="Arial" w:cs="Arial"/>
          <w:color w:val="000000"/>
        </w:rPr>
        <w:t xml:space="preserve"> de cuota y refrendo anual.</w:t>
      </w:r>
    </w:p>
    <w:p w14:paraId="30A772D2" w14:textId="77777777" w:rsidR="00891299" w:rsidRPr="002A24BC" w:rsidRDefault="00891299" w:rsidP="00891299">
      <w:pPr>
        <w:tabs>
          <w:tab w:val="left" w:pos="-851"/>
        </w:tabs>
        <w:ind w:left="284" w:right="50"/>
        <w:jc w:val="both"/>
        <w:rPr>
          <w:rFonts w:ascii="Arial" w:hAnsi="Arial" w:cs="Arial"/>
          <w:color w:val="000000"/>
        </w:rPr>
      </w:pPr>
      <w:r w:rsidRPr="002A24BC">
        <w:rPr>
          <w:rFonts w:ascii="Arial" w:hAnsi="Arial" w:cs="Arial"/>
          <w:color w:val="000000"/>
        </w:rPr>
        <w:t xml:space="preserve">f).- Mayor de 30.00 metros cuadrados de cuota: </w:t>
      </w:r>
    </w:p>
    <w:p w14:paraId="22ECA068" w14:textId="77777777" w:rsidR="00891299" w:rsidRPr="002A24BC" w:rsidRDefault="00891299" w:rsidP="00891299">
      <w:pPr>
        <w:ind w:left="426"/>
        <w:jc w:val="both"/>
        <w:rPr>
          <w:rFonts w:ascii="Arial" w:hAnsi="Arial" w:cs="Arial"/>
        </w:rPr>
      </w:pPr>
      <w:r w:rsidRPr="002A24BC">
        <w:rPr>
          <w:rFonts w:ascii="Arial" w:hAnsi="Arial" w:cs="Arial"/>
        </w:rPr>
        <w:t xml:space="preserve">1).- Instalados en propiedad municipal $ </w:t>
      </w:r>
      <w:r w:rsidRPr="002A24BC">
        <w:rPr>
          <w:rFonts w:ascii="Arial" w:hAnsi="Arial" w:cs="Arial"/>
          <w:bCs/>
        </w:rPr>
        <w:t>8,327.50, por refrendo se cobrará el 50% de la cuota.</w:t>
      </w:r>
    </w:p>
    <w:p w14:paraId="6AD27F82" w14:textId="77777777" w:rsidR="00891299" w:rsidRPr="002A24BC" w:rsidRDefault="00891299" w:rsidP="00891299">
      <w:pPr>
        <w:ind w:left="426"/>
        <w:jc w:val="both"/>
        <w:rPr>
          <w:rFonts w:ascii="Arial" w:hAnsi="Arial" w:cs="Arial"/>
          <w:bCs/>
        </w:rPr>
      </w:pPr>
      <w:r w:rsidRPr="002A24BC">
        <w:rPr>
          <w:rFonts w:ascii="Arial" w:hAnsi="Arial" w:cs="Arial"/>
        </w:rPr>
        <w:t xml:space="preserve">2).- Instalados en propiedad privada </w:t>
      </w:r>
      <w:r>
        <w:rPr>
          <w:rFonts w:ascii="Arial" w:hAnsi="Arial" w:cs="Arial"/>
          <w:bCs/>
        </w:rPr>
        <w:t>$ 3,558.50, por r</w:t>
      </w:r>
      <w:r w:rsidRPr="002A24BC">
        <w:rPr>
          <w:rFonts w:ascii="Arial" w:hAnsi="Arial" w:cs="Arial"/>
          <w:bCs/>
        </w:rPr>
        <w:t xml:space="preserve">efrendo se cobrará el 50% de la cuota. </w:t>
      </w:r>
    </w:p>
    <w:p w14:paraId="2872943E" w14:textId="77777777" w:rsidR="00891299" w:rsidRPr="002A24BC" w:rsidRDefault="00891299" w:rsidP="00891299">
      <w:pPr>
        <w:ind w:left="284" w:right="50"/>
        <w:jc w:val="both"/>
        <w:rPr>
          <w:rFonts w:ascii="Arial" w:hAnsi="Arial" w:cs="Arial"/>
          <w:color w:val="000000"/>
        </w:rPr>
      </w:pPr>
    </w:p>
    <w:p w14:paraId="4EADC54C" w14:textId="77777777" w:rsidR="00891299" w:rsidRPr="002A24BC" w:rsidRDefault="00891299" w:rsidP="00891299">
      <w:pPr>
        <w:ind w:left="284" w:right="50"/>
        <w:jc w:val="both"/>
        <w:rPr>
          <w:rFonts w:ascii="Arial" w:hAnsi="Arial" w:cs="Arial"/>
          <w:color w:val="000000"/>
        </w:rPr>
      </w:pPr>
      <w:r w:rsidRPr="002A24BC">
        <w:rPr>
          <w:rFonts w:ascii="Arial" w:hAnsi="Arial" w:cs="Arial"/>
          <w:color w:val="000000"/>
        </w:rPr>
        <w:t xml:space="preserve">g).- Anuncios portátiles y anuncios en pizarrones de madera y/o en manta sin exceder de 1.00 metro de altura y 1.00 metro de ancho, con una cuota de </w:t>
      </w:r>
      <w:r w:rsidRPr="002A24BC">
        <w:rPr>
          <w:rFonts w:ascii="Arial" w:hAnsi="Arial" w:cs="Arial"/>
          <w:bCs/>
          <w:color w:val="000000"/>
        </w:rPr>
        <w:t>$ 234.00</w:t>
      </w:r>
      <w:r w:rsidRPr="002A24BC">
        <w:rPr>
          <w:rFonts w:ascii="Arial" w:hAnsi="Arial" w:cs="Arial"/>
          <w:color w:val="000000"/>
        </w:rPr>
        <w:t xml:space="preserve"> por mes o fracción de mes. </w:t>
      </w:r>
    </w:p>
    <w:p w14:paraId="7B76C5FA" w14:textId="77777777" w:rsidR="00891299" w:rsidRPr="002A24BC" w:rsidRDefault="00891299" w:rsidP="00891299">
      <w:pPr>
        <w:tabs>
          <w:tab w:val="left" w:pos="-851"/>
        </w:tabs>
        <w:ind w:left="851" w:right="50" w:hanging="567"/>
        <w:jc w:val="both"/>
        <w:rPr>
          <w:rFonts w:ascii="Arial" w:hAnsi="Arial" w:cs="Arial"/>
          <w:color w:val="000000"/>
        </w:rPr>
      </w:pPr>
    </w:p>
    <w:p w14:paraId="16961211" w14:textId="77777777" w:rsidR="00891299" w:rsidRPr="002A24BC" w:rsidRDefault="00891299" w:rsidP="00891299">
      <w:pPr>
        <w:tabs>
          <w:tab w:val="left" w:pos="1134"/>
        </w:tabs>
        <w:ind w:right="50"/>
        <w:jc w:val="both"/>
        <w:rPr>
          <w:rFonts w:ascii="Arial" w:hAnsi="Arial" w:cs="Arial"/>
          <w:color w:val="000000"/>
        </w:rPr>
      </w:pPr>
      <w:r w:rsidRPr="002A24BC">
        <w:rPr>
          <w:rFonts w:ascii="Arial" w:hAnsi="Arial" w:cs="Arial"/>
          <w:color w:val="000000"/>
        </w:rPr>
        <w:t xml:space="preserve">4.- TIPO “D”. </w:t>
      </w:r>
    </w:p>
    <w:p w14:paraId="163FCE9A" w14:textId="77777777" w:rsidR="00891299" w:rsidRPr="002A24BC" w:rsidRDefault="00891299" w:rsidP="00891299">
      <w:pPr>
        <w:tabs>
          <w:tab w:val="left" w:pos="1134"/>
        </w:tabs>
        <w:ind w:right="50"/>
        <w:jc w:val="both"/>
        <w:rPr>
          <w:rFonts w:ascii="Arial" w:hAnsi="Arial" w:cs="Arial"/>
          <w:color w:val="000000"/>
        </w:rPr>
      </w:pPr>
    </w:p>
    <w:p w14:paraId="28E594CE" w14:textId="77777777" w:rsidR="00891299" w:rsidRPr="002A24BC" w:rsidRDefault="00891299" w:rsidP="00891299">
      <w:pPr>
        <w:tabs>
          <w:tab w:val="left" w:pos="0"/>
        </w:tabs>
        <w:ind w:right="50"/>
        <w:jc w:val="both"/>
        <w:rPr>
          <w:rFonts w:ascii="Arial" w:hAnsi="Arial" w:cs="Arial"/>
          <w:color w:val="000000"/>
        </w:rPr>
      </w:pPr>
      <w:r w:rsidRPr="002A24BC">
        <w:rPr>
          <w:rFonts w:ascii="Arial" w:hAnsi="Arial" w:cs="Arial"/>
          <w:color w:val="000000"/>
        </w:rPr>
        <w:t xml:space="preserve">Anuncios colocados a los lados de las calles, bulevares o vías rápidas de la ciudad, de 10.00 metros lineales o menos, pagarán por su instalación y uso una cuota de </w:t>
      </w:r>
      <w:r w:rsidRPr="002A24BC">
        <w:rPr>
          <w:rFonts w:ascii="Arial" w:hAnsi="Arial" w:cs="Arial"/>
          <w:bCs/>
          <w:color w:val="000000"/>
        </w:rPr>
        <w:t>$ 7,846.00</w:t>
      </w:r>
      <w:r w:rsidRPr="002A24BC">
        <w:rPr>
          <w:rFonts w:ascii="Arial" w:hAnsi="Arial" w:cs="Arial"/>
          <w:color w:val="000000"/>
        </w:rPr>
        <w:t xml:space="preserve"> y su refrendo anual será </w:t>
      </w:r>
      <w:r w:rsidRPr="002A24BC">
        <w:rPr>
          <w:rFonts w:ascii="Arial" w:hAnsi="Arial" w:cs="Arial"/>
          <w:color w:val="000000"/>
        </w:rPr>
        <w:lastRenderedPageBreak/>
        <w:t xml:space="preserve">de </w:t>
      </w:r>
      <w:r w:rsidRPr="002A24BC">
        <w:rPr>
          <w:rFonts w:ascii="Arial" w:hAnsi="Arial" w:cs="Arial"/>
          <w:bCs/>
          <w:color w:val="000000"/>
        </w:rPr>
        <w:t>$ 3,924.00</w:t>
      </w:r>
      <w:r w:rsidRPr="002A24BC">
        <w:rPr>
          <w:rFonts w:ascii="Arial" w:hAnsi="Arial" w:cs="Arial"/>
          <w:color w:val="000000"/>
        </w:rPr>
        <w:t>, cuando se exceda a los 10 metros lineales se cobrará proporcionalmente a los valores citados.</w:t>
      </w:r>
    </w:p>
    <w:p w14:paraId="0A8A78C8" w14:textId="77777777" w:rsidR="00891299" w:rsidRPr="002A24BC" w:rsidRDefault="00891299" w:rsidP="00891299">
      <w:pPr>
        <w:tabs>
          <w:tab w:val="left" w:pos="1134"/>
        </w:tabs>
        <w:ind w:right="50"/>
        <w:jc w:val="both"/>
        <w:rPr>
          <w:rFonts w:ascii="Arial" w:hAnsi="Arial" w:cs="Arial"/>
          <w:bCs/>
          <w:color w:val="000000"/>
        </w:rPr>
      </w:pPr>
    </w:p>
    <w:p w14:paraId="7D48513E" w14:textId="77777777" w:rsidR="00891299" w:rsidRPr="002A24BC" w:rsidRDefault="00891299" w:rsidP="00891299">
      <w:pPr>
        <w:tabs>
          <w:tab w:val="left" w:pos="1134"/>
        </w:tabs>
        <w:ind w:right="50"/>
        <w:jc w:val="both"/>
        <w:rPr>
          <w:rFonts w:ascii="Arial" w:hAnsi="Arial" w:cs="Arial"/>
          <w:bCs/>
          <w:color w:val="000000"/>
        </w:rPr>
      </w:pPr>
      <w:r w:rsidRPr="002A24BC">
        <w:rPr>
          <w:rFonts w:ascii="Arial" w:hAnsi="Arial" w:cs="Arial"/>
          <w:bCs/>
          <w:color w:val="000000"/>
        </w:rPr>
        <w:t>En la instalación de todo tipo de anuncios panorámicos y/o de plasma o cualquier otra modalidad que requiera instalación, además de la autorización de obras públicas, deberá contar con la aprobación escrita del Departamento de Protección Civil.</w:t>
      </w:r>
    </w:p>
    <w:p w14:paraId="5A61A764" w14:textId="77777777" w:rsidR="00891299" w:rsidRPr="002A24BC" w:rsidRDefault="00891299" w:rsidP="00891299">
      <w:pPr>
        <w:tabs>
          <w:tab w:val="left" w:pos="1134"/>
        </w:tabs>
        <w:ind w:right="50"/>
        <w:jc w:val="both"/>
        <w:rPr>
          <w:rFonts w:ascii="Arial" w:hAnsi="Arial" w:cs="Arial"/>
          <w:color w:val="000000"/>
        </w:rPr>
      </w:pPr>
    </w:p>
    <w:p w14:paraId="6F5F8882" w14:textId="77777777" w:rsidR="00891299" w:rsidRPr="002A24BC" w:rsidRDefault="00891299" w:rsidP="00891299">
      <w:pPr>
        <w:tabs>
          <w:tab w:val="left" w:pos="851"/>
        </w:tabs>
        <w:ind w:right="50" w:hanging="10"/>
        <w:jc w:val="both"/>
        <w:rPr>
          <w:rFonts w:ascii="Arial" w:hAnsi="Arial" w:cs="Arial"/>
          <w:color w:val="000000"/>
        </w:rPr>
      </w:pPr>
      <w:r w:rsidRPr="002A24BC">
        <w:rPr>
          <w:rFonts w:ascii="Arial" w:hAnsi="Arial" w:cs="Arial"/>
          <w:color w:val="000000"/>
        </w:rPr>
        <w:t xml:space="preserve">III.- A los propietarios o poseedores de máquinas enfriadoras que expendan bebidas o alimentos u otros consumibles para su venta al público en general deberán cubrir una cuota mensual de </w:t>
      </w:r>
      <w:r w:rsidRPr="002A24BC">
        <w:rPr>
          <w:rFonts w:ascii="Arial" w:hAnsi="Arial" w:cs="Arial"/>
          <w:bCs/>
          <w:color w:val="000000"/>
        </w:rPr>
        <w:t>$ 289.00</w:t>
      </w:r>
      <w:r w:rsidRPr="002A24BC">
        <w:rPr>
          <w:rFonts w:ascii="Arial" w:hAnsi="Arial" w:cs="Arial"/>
          <w:color w:val="000000"/>
        </w:rPr>
        <w:t xml:space="preserve"> por máquina expendedora.</w:t>
      </w:r>
    </w:p>
    <w:p w14:paraId="3F04D39F" w14:textId="77777777" w:rsidR="00891299" w:rsidRPr="002A24BC" w:rsidRDefault="00891299" w:rsidP="00891299">
      <w:pPr>
        <w:tabs>
          <w:tab w:val="left" w:pos="851"/>
        </w:tabs>
        <w:ind w:right="50" w:hanging="10"/>
        <w:jc w:val="both"/>
        <w:rPr>
          <w:rFonts w:ascii="Arial" w:hAnsi="Arial" w:cs="Arial"/>
          <w:color w:val="000000"/>
        </w:rPr>
      </w:pPr>
    </w:p>
    <w:p w14:paraId="37373FEC" w14:textId="77777777" w:rsidR="00891299" w:rsidRPr="002A24BC" w:rsidRDefault="00891299" w:rsidP="00891299">
      <w:pPr>
        <w:tabs>
          <w:tab w:val="left" w:pos="851"/>
        </w:tabs>
        <w:ind w:right="50" w:hanging="10"/>
        <w:jc w:val="both"/>
        <w:rPr>
          <w:rFonts w:ascii="Arial" w:hAnsi="Arial" w:cs="Arial"/>
          <w:color w:val="000000"/>
        </w:rPr>
      </w:pPr>
      <w:r w:rsidRPr="002A24BC">
        <w:rPr>
          <w:rFonts w:ascii="Arial" w:hAnsi="Arial" w:cs="Arial"/>
          <w:color w:val="000000"/>
        </w:rPr>
        <w:t xml:space="preserve">IV.- Por el derecho de colocar cualquier tipo de publicidad en casetas telefónicas y </w:t>
      </w:r>
      <w:proofErr w:type="spellStart"/>
      <w:r w:rsidRPr="002A24BC">
        <w:rPr>
          <w:rFonts w:ascii="Arial" w:hAnsi="Arial" w:cs="Arial"/>
          <w:color w:val="000000"/>
        </w:rPr>
        <w:t>parabuses</w:t>
      </w:r>
      <w:proofErr w:type="spellEnd"/>
      <w:r w:rsidRPr="002A24BC">
        <w:rPr>
          <w:rFonts w:ascii="Arial" w:hAnsi="Arial" w:cs="Arial"/>
          <w:color w:val="000000"/>
        </w:rPr>
        <w:t xml:space="preserve"> ubicadas en la vía pública, se deberá cubrir una cuota mensual de $ 188.</w:t>
      </w:r>
      <w:r>
        <w:rPr>
          <w:rFonts w:ascii="Arial" w:hAnsi="Arial" w:cs="Arial"/>
          <w:color w:val="000000"/>
        </w:rPr>
        <w:t>5</w:t>
      </w:r>
      <w:r w:rsidRPr="002A24BC">
        <w:rPr>
          <w:rFonts w:ascii="Arial" w:hAnsi="Arial" w:cs="Arial"/>
          <w:color w:val="000000"/>
        </w:rPr>
        <w:t>0 por caseta telefónica. Además, deberá contar con el permiso del propietario.</w:t>
      </w:r>
    </w:p>
    <w:p w14:paraId="5D9C0D4F" w14:textId="77777777" w:rsidR="00891299" w:rsidRPr="002A24BC" w:rsidRDefault="00891299" w:rsidP="00891299">
      <w:pPr>
        <w:jc w:val="both"/>
        <w:rPr>
          <w:rFonts w:ascii="Arial" w:hAnsi="Arial" w:cs="Arial"/>
          <w:b/>
        </w:rPr>
      </w:pPr>
    </w:p>
    <w:p w14:paraId="46B781F7" w14:textId="77777777" w:rsidR="00891299" w:rsidRPr="002A24BC" w:rsidRDefault="00891299" w:rsidP="00891299">
      <w:pPr>
        <w:jc w:val="center"/>
        <w:rPr>
          <w:rFonts w:ascii="Arial" w:hAnsi="Arial" w:cs="Arial"/>
          <w:b/>
        </w:rPr>
      </w:pPr>
      <w:r w:rsidRPr="002A24BC">
        <w:rPr>
          <w:rFonts w:ascii="Arial" w:hAnsi="Arial" w:cs="Arial"/>
          <w:b/>
        </w:rPr>
        <w:t>SECCIÓN VI</w:t>
      </w:r>
    </w:p>
    <w:p w14:paraId="0901BAA6" w14:textId="77777777" w:rsidR="00891299" w:rsidRPr="002A24BC" w:rsidRDefault="00891299" w:rsidP="00891299">
      <w:pPr>
        <w:jc w:val="center"/>
        <w:rPr>
          <w:rFonts w:ascii="Arial" w:hAnsi="Arial" w:cs="Arial"/>
          <w:b/>
          <w:bCs/>
        </w:rPr>
      </w:pPr>
      <w:r w:rsidRPr="002A24BC">
        <w:rPr>
          <w:rFonts w:ascii="Arial" w:hAnsi="Arial" w:cs="Arial"/>
          <w:b/>
          <w:bCs/>
        </w:rPr>
        <w:t>DE LOS SERVICIOS CATASTRALES</w:t>
      </w:r>
    </w:p>
    <w:p w14:paraId="22622495" w14:textId="77777777" w:rsidR="00891299" w:rsidRPr="002A24BC" w:rsidRDefault="00891299" w:rsidP="00891299">
      <w:pPr>
        <w:ind w:right="50"/>
        <w:jc w:val="both"/>
        <w:rPr>
          <w:rFonts w:ascii="Arial" w:hAnsi="Arial" w:cs="Arial"/>
          <w:b/>
        </w:rPr>
      </w:pPr>
    </w:p>
    <w:p w14:paraId="2A223D66" w14:textId="77777777" w:rsidR="00891299" w:rsidRPr="002A24BC" w:rsidRDefault="00891299" w:rsidP="00891299">
      <w:pPr>
        <w:ind w:right="50"/>
        <w:jc w:val="both"/>
        <w:rPr>
          <w:rFonts w:ascii="Arial" w:hAnsi="Arial" w:cs="Arial"/>
          <w:bCs/>
        </w:rPr>
      </w:pPr>
      <w:r w:rsidRPr="002A24BC">
        <w:rPr>
          <w:rFonts w:ascii="Arial" w:hAnsi="Arial" w:cs="Arial"/>
          <w:b/>
        </w:rPr>
        <w:t>ARTÍCULO 26.-</w:t>
      </w:r>
      <w:r w:rsidRPr="002A24BC">
        <w:rPr>
          <w:rFonts w:ascii="Arial" w:hAnsi="Arial" w:cs="Arial"/>
          <w:bCs/>
        </w:rPr>
        <w:t xml:space="preserve"> Son objeto de estos derechos, los servicios que presten las autoridades municipales por concepto de:</w:t>
      </w:r>
    </w:p>
    <w:p w14:paraId="7E9A40A7" w14:textId="77777777" w:rsidR="00891299" w:rsidRPr="002A24BC" w:rsidRDefault="00891299" w:rsidP="00891299">
      <w:pPr>
        <w:ind w:right="50"/>
        <w:jc w:val="both"/>
        <w:rPr>
          <w:rFonts w:ascii="Arial" w:hAnsi="Arial" w:cs="Arial"/>
          <w:bCs/>
        </w:rPr>
      </w:pPr>
    </w:p>
    <w:p w14:paraId="7EAF3542" w14:textId="77777777" w:rsidR="00891299" w:rsidRPr="002A24BC" w:rsidRDefault="00891299" w:rsidP="00891299">
      <w:pPr>
        <w:tabs>
          <w:tab w:val="left" w:pos="2780"/>
        </w:tabs>
        <w:jc w:val="both"/>
        <w:rPr>
          <w:rFonts w:ascii="Arial" w:hAnsi="Arial" w:cs="Arial"/>
        </w:rPr>
      </w:pPr>
      <w:r w:rsidRPr="002A24BC">
        <w:rPr>
          <w:rFonts w:ascii="Arial" w:hAnsi="Arial" w:cs="Arial"/>
        </w:rPr>
        <w:t>l.- Certificaciones catastrales revisión y calificación de escrituras $ 274.00 más el 1.8 sobre el valor catastral.</w:t>
      </w:r>
    </w:p>
    <w:p w14:paraId="229B2914" w14:textId="77777777" w:rsidR="00891299" w:rsidRPr="002A24BC" w:rsidRDefault="00891299" w:rsidP="00891299">
      <w:pPr>
        <w:tabs>
          <w:tab w:val="left" w:pos="2780"/>
        </w:tabs>
        <w:jc w:val="both"/>
        <w:rPr>
          <w:rFonts w:ascii="Arial" w:hAnsi="Arial" w:cs="Arial"/>
        </w:rPr>
      </w:pPr>
    </w:p>
    <w:p w14:paraId="3583A0BC" w14:textId="77777777" w:rsidR="00891299" w:rsidRPr="002A24BC" w:rsidRDefault="00891299" w:rsidP="00891299">
      <w:pPr>
        <w:tabs>
          <w:tab w:val="left" w:pos="2780"/>
        </w:tabs>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Revisión, Registro y Certificación de Planos Catastrales</w:t>
      </w:r>
    </w:p>
    <w:p w14:paraId="15BA162E" w14:textId="77777777" w:rsidR="00891299" w:rsidRPr="002A24BC" w:rsidRDefault="00891299" w:rsidP="00891299">
      <w:pPr>
        <w:widowControl w:val="0"/>
        <w:tabs>
          <w:tab w:val="left" w:pos="2780"/>
        </w:tabs>
        <w:adjustRightInd w:val="0"/>
        <w:ind w:left="360"/>
        <w:jc w:val="both"/>
        <w:rPr>
          <w:rFonts w:ascii="Arial" w:hAnsi="Arial" w:cs="Arial"/>
        </w:rPr>
      </w:pPr>
      <w:r w:rsidRPr="002A24BC">
        <w:rPr>
          <w:rFonts w:ascii="Arial" w:hAnsi="Arial" w:cs="Arial"/>
        </w:rPr>
        <w:t>1.- Predio urbano $ 83.00</w:t>
      </w:r>
    </w:p>
    <w:p w14:paraId="1EF199EF" w14:textId="77777777" w:rsidR="00891299" w:rsidRPr="002A24BC" w:rsidRDefault="00891299" w:rsidP="00891299">
      <w:pPr>
        <w:widowControl w:val="0"/>
        <w:tabs>
          <w:tab w:val="left" w:pos="2780"/>
        </w:tabs>
        <w:adjustRightInd w:val="0"/>
        <w:ind w:left="360"/>
        <w:jc w:val="both"/>
        <w:rPr>
          <w:rFonts w:ascii="Arial" w:hAnsi="Arial" w:cs="Arial"/>
        </w:rPr>
      </w:pPr>
      <w:r w:rsidRPr="002A24BC">
        <w:rPr>
          <w:rFonts w:ascii="Arial" w:hAnsi="Arial" w:cs="Arial"/>
        </w:rPr>
        <w:t>2.- Predio rustico $ 372.50</w:t>
      </w:r>
    </w:p>
    <w:p w14:paraId="35AB3AA5" w14:textId="77777777" w:rsidR="00891299" w:rsidRPr="002A24BC" w:rsidRDefault="00891299" w:rsidP="00891299">
      <w:pPr>
        <w:jc w:val="both"/>
        <w:rPr>
          <w:rFonts w:ascii="Arial" w:hAnsi="Arial" w:cs="Arial"/>
          <w:b/>
        </w:rPr>
      </w:pPr>
    </w:p>
    <w:p w14:paraId="04F59719" w14:textId="77777777" w:rsidR="00891299" w:rsidRPr="002A24BC" w:rsidRDefault="00891299" w:rsidP="00891299">
      <w:pPr>
        <w:tabs>
          <w:tab w:val="left" w:pos="2780"/>
        </w:tabs>
        <w:jc w:val="both"/>
        <w:rPr>
          <w:rFonts w:ascii="Arial" w:hAnsi="Arial" w:cs="Arial"/>
        </w:rPr>
      </w:pPr>
      <w:proofErr w:type="spellStart"/>
      <w:proofErr w:type="gramStart"/>
      <w:r w:rsidRPr="002A24BC">
        <w:rPr>
          <w:rFonts w:ascii="Arial" w:hAnsi="Arial" w:cs="Arial"/>
        </w:rPr>
        <w:t>lll</w:t>
      </w:r>
      <w:proofErr w:type="spellEnd"/>
      <w:r w:rsidRPr="002A24BC">
        <w:rPr>
          <w:rFonts w:ascii="Arial" w:hAnsi="Arial" w:cs="Arial"/>
        </w:rPr>
        <w:t>.-</w:t>
      </w:r>
      <w:proofErr w:type="gramEnd"/>
      <w:r w:rsidRPr="002A24BC">
        <w:rPr>
          <w:rFonts w:ascii="Arial" w:hAnsi="Arial" w:cs="Arial"/>
        </w:rPr>
        <w:t xml:space="preserve"> Revisión, calculo y registro, sobre planos de fraccionamiento subdivisión y relotificación $ 24.50 por lote.</w:t>
      </w:r>
    </w:p>
    <w:p w14:paraId="5CB254AD" w14:textId="77777777" w:rsidR="00891299" w:rsidRPr="002A24BC" w:rsidRDefault="00891299" w:rsidP="00891299">
      <w:pPr>
        <w:tabs>
          <w:tab w:val="left" w:pos="2780"/>
        </w:tabs>
        <w:jc w:val="both"/>
        <w:rPr>
          <w:rFonts w:ascii="Arial" w:hAnsi="Arial" w:cs="Arial"/>
        </w:rPr>
      </w:pPr>
    </w:p>
    <w:p w14:paraId="40674C56" w14:textId="77777777" w:rsidR="00891299" w:rsidRPr="002A24BC" w:rsidRDefault="00891299" w:rsidP="00891299">
      <w:pPr>
        <w:widowControl w:val="0"/>
        <w:tabs>
          <w:tab w:val="left" w:pos="2780"/>
        </w:tabs>
        <w:adjustRightInd w:val="0"/>
        <w:jc w:val="both"/>
        <w:rPr>
          <w:rFonts w:ascii="Arial" w:hAnsi="Arial" w:cs="Arial"/>
        </w:rPr>
      </w:pPr>
      <w:proofErr w:type="spellStart"/>
      <w:r w:rsidRPr="002A24BC">
        <w:rPr>
          <w:rFonts w:ascii="Arial" w:hAnsi="Arial" w:cs="Arial"/>
        </w:rPr>
        <w:lastRenderedPageBreak/>
        <w:t>lV</w:t>
      </w:r>
      <w:proofErr w:type="spellEnd"/>
      <w:r w:rsidRPr="002A24BC">
        <w:rPr>
          <w:rFonts w:ascii="Arial" w:hAnsi="Arial" w:cs="Arial"/>
        </w:rPr>
        <w:t>.- Revisión, calculo y registro de planos sobre sub-división o fusión de predios rústicos</w:t>
      </w:r>
    </w:p>
    <w:p w14:paraId="55E850C3"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1.- Predios de 0 a 50 Has. </w:t>
      </w:r>
      <w:r w:rsidRPr="002A24BC">
        <w:rPr>
          <w:rFonts w:ascii="Arial" w:hAnsi="Arial" w:cs="Arial"/>
        </w:rPr>
        <w:tab/>
        <w:t>$    28</w:t>
      </w:r>
      <w:r>
        <w:rPr>
          <w:rFonts w:ascii="Arial" w:hAnsi="Arial" w:cs="Arial"/>
        </w:rPr>
        <w:t>7</w:t>
      </w:r>
      <w:r w:rsidRPr="002A24BC">
        <w:rPr>
          <w:rFonts w:ascii="Arial" w:hAnsi="Arial" w:cs="Arial"/>
        </w:rPr>
        <w:t>.50</w:t>
      </w:r>
    </w:p>
    <w:p w14:paraId="4C6F3AA8"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2.- De 51 a 100 Has. </w:t>
      </w:r>
      <w:r w:rsidRPr="002A24BC">
        <w:rPr>
          <w:rFonts w:ascii="Arial" w:hAnsi="Arial" w:cs="Arial"/>
        </w:rPr>
        <w:tab/>
      </w:r>
      <w:r w:rsidRPr="002A24BC">
        <w:rPr>
          <w:rFonts w:ascii="Arial" w:hAnsi="Arial" w:cs="Arial"/>
        </w:rPr>
        <w:tab/>
      </w:r>
      <w:r w:rsidRPr="002A24BC">
        <w:rPr>
          <w:rFonts w:ascii="Arial" w:hAnsi="Arial" w:cs="Arial"/>
        </w:rPr>
        <w:tab/>
        <w:t>$    448.00</w:t>
      </w:r>
    </w:p>
    <w:p w14:paraId="622A157F"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3.- De 101 a 300 Has. </w:t>
      </w:r>
      <w:r w:rsidRPr="002A24BC">
        <w:rPr>
          <w:rFonts w:ascii="Arial" w:hAnsi="Arial" w:cs="Arial"/>
        </w:rPr>
        <w:tab/>
        <w:t>$    596.50</w:t>
      </w:r>
    </w:p>
    <w:p w14:paraId="03879A82"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4.- De 301 a 600 Has. </w:t>
      </w:r>
      <w:r w:rsidRPr="002A24BC">
        <w:rPr>
          <w:rFonts w:ascii="Arial" w:hAnsi="Arial" w:cs="Arial"/>
        </w:rPr>
        <w:tab/>
        <w:t>$    896.50</w:t>
      </w:r>
    </w:p>
    <w:p w14:paraId="043F19E3"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5.- De 601 Has. En adelante  $ 1,121.00</w:t>
      </w:r>
    </w:p>
    <w:p w14:paraId="03D0D6D6" w14:textId="77777777" w:rsidR="00891299" w:rsidRPr="002A24BC" w:rsidRDefault="00891299" w:rsidP="00891299">
      <w:pPr>
        <w:jc w:val="both"/>
        <w:rPr>
          <w:rFonts w:ascii="Arial" w:hAnsi="Arial" w:cs="Arial"/>
          <w:bCs/>
        </w:rPr>
      </w:pPr>
    </w:p>
    <w:p w14:paraId="7DCE7A26" w14:textId="77777777" w:rsidR="00891299" w:rsidRPr="002A24BC" w:rsidRDefault="00891299" w:rsidP="00891299">
      <w:pPr>
        <w:tabs>
          <w:tab w:val="left" w:pos="2780"/>
        </w:tabs>
        <w:jc w:val="both"/>
        <w:rPr>
          <w:rFonts w:ascii="Arial" w:hAnsi="Arial" w:cs="Arial"/>
        </w:rPr>
      </w:pPr>
      <w:r w:rsidRPr="002A24BC">
        <w:rPr>
          <w:rFonts w:ascii="Arial" w:hAnsi="Arial" w:cs="Arial"/>
        </w:rPr>
        <w:t>V.-Certificación unitaria de Plano Catastral $ 98.5</w:t>
      </w:r>
      <w:r>
        <w:rPr>
          <w:rFonts w:ascii="Arial" w:hAnsi="Arial" w:cs="Arial"/>
        </w:rPr>
        <w:t>0</w:t>
      </w:r>
    </w:p>
    <w:p w14:paraId="7530FCA9" w14:textId="77777777" w:rsidR="00891299" w:rsidRPr="002A24BC" w:rsidRDefault="00891299" w:rsidP="00891299">
      <w:pPr>
        <w:tabs>
          <w:tab w:val="left" w:pos="2780"/>
        </w:tabs>
        <w:jc w:val="both"/>
        <w:rPr>
          <w:rFonts w:ascii="Arial" w:hAnsi="Arial" w:cs="Arial"/>
        </w:rPr>
      </w:pPr>
    </w:p>
    <w:p w14:paraId="7359DF25" w14:textId="77777777" w:rsidR="00891299" w:rsidRPr="002A24BC" w:rsidRDefault="00891299" w:rsidP="00891299">
      <w:pPr>
        <w:tabs>
          <w:tab w:val="left" w:pos="2780"/>
        </w:tabs>
        <w:jc w:val="both"/>
        <w:rPr>
          <w:rFonts w:ascii="Arial" w:hAnsi="Arial" w:cs="Arial"/>
        </w:rPr>
      </w:pPr>
      <w:r w:rsidRPr="002A24BC">
        <w:rPr>
          <w:rFonts w:ascii="Arial" w:hAnsi="Arial" w:cs="Arial"/>
        </w:rPr>
        <w:t>VI- Certificación Catastral $ 94.50.</w:t>
      </w:r>
    </w:p>
    <w:p w14:paraId="59D2831A" w14:textId="77777777" w:rsidR="00891299" w:rsidRPr="002A24BC" w:rsidRDefault="00891299" w:rsidP="00891299">
      <w:pPr>
        <w:tabs>
          <w:tab w:val="left" w:pos="2780"/>
        </w:tabs>
        <w:jc w:val="both"/>
        <w:rPr>
          <w:rFonts w:ascii="Arial" w:hAnsi="Arial" w:cs="Arial"/>
        </w:rPr>
      </w:pPr>
    </w:p>
    <w:p w14:paraId="7BFC759A" w14:textId="77777777" w:rsidR="00891299" w:rsidRPr="002A24BC" w:rsidRDefault="00891299" w:rsidP="00891299">
      <w:pPr>
        <w:tabs>
          <w:tab w:val="left" w:pos="2780"/>
        </w:tabs>
        <w:jc w:val="both"/>
        <w:rPr>
          <w:rFonts w:ascii="Arial" w:hAnsi="Arial" w:cs="Arial"/>
        </w:rPr>
      </w:pPr>
      <w:r w:rsidRPr="002A24BC">
        <w:rPr>
          <w:rFonts w:ascii="Arial" w:hAnsi="Arial" w:cs="Arial"/>
        </w:rPr>
        <w:t>Se cobrará el 50% en expedición de constancia de certificación y legalización al estar al corriente en los pagos de contribuciones catastrales.</w:t>
      </w:r>
    </w:p>
    <w:p w14:paraId="1F388A23" w14:textId="77777777" w:rsidR="00891299" w:rsidRPr="002A24BC" w:rsidRDefault="00891299" w:rsidP="00891299">
      <w:pPr>
        <w:tabs>
          <w:tab w:val="left" w:pos="2780"/>
        </w:tabs>
        <w:jc w:val="both"/>
        <w:rPr>
          <w:rFonts w:ascii="Arial" w:hAnsi="Arial" w:cs="Arial"/>
        </w:rPr>
      </w:pPr>
    </w:p>
    <w:p w14:paraId="5718177D" w14:textId="77777777" w:rsidR="00891299" w:rsidRPr="002A24BC" w:rsidRDefault="00891299" w:rsidP="00891299">
      <w:pPr>
        <w:tabs>
          <w:tab w:val="left" w:pos="2780"/>
        </w:tabs>
        <w:jc w:val="both"/>
        <w:rPr>
          <w:rFonts w:ascii="Arial" w:hAnsi="Arial" w:cs="Arial"/>
        </w:rPr>
      </w:pPr>
      <w:proofErr w:type="spellStart"/>
      <w:r w:rsidRPr="002A24BC">
        <w:rPr>
          <w:rFonts w:ascii="Arial" w:hAnsi="Arial" w:cs="Arial"/>
        </w:rPr>
        <w:t>VlI</w:t>
      </w:r>
      <w:proofErr w:type="spellEnd"/>
      <w:r w:rsidRPr="002A24BC">
        <w:rPr>
          <w:rFonts w:ascii="Arial" w:hAnsi="Arial" w:cs="Arial"/>
        </w:rPr>
        <w:t>.- Certificado de No Propiedad $ 93.00.</w:t>
      </w:r>
    </w:p>
    <w:p w14:paraId="5249E7C8" w14:textId="77777777" w:rsidR="00891299" w:rsidRPr="002A24BC" w:rsidRDefault="00891299" w:rsidP="00891299">
      <w:pPr>
        <w:tabs>
          <w:tab w:val="left" w:pos="2780"/>
        </w:tabs>
        <w:jc w:val="both"/>
        <w:rPr>
          <w:rFonts w:ascii="Arial" w:hAnsi="Arial" w:cs="Arial"/>
        </w:rPr>
      </w:pPr>
    </w:p>
    <w:p w14:paraId="784DC788" w14:textId="77777777" w:rsidR="00891299" w:rsidRPr="002A24BC" w:rsidRDefault="00891299" w:rsidP="00891299">
      <w:pPr>
        <w:tabs>
          <w:tab w:val="left" w:pos="2780"/>
        </w:tabs>
        <w:jc w:val="both"/>
        <w:rPr>
          <w:rFonts w:ascii="Arial" w:hAnsi="Arial" w:cs="Arial"/>
        </w:rPr>
      </w:pPr>
      <w:proofErr w:type="spellStart"/>
      <w:r w:rsidRPr="002A24BC">
        <w:rPr>
          <w:rFonts w:ascii="Arial" w:hAnsi="Arial" w:cs="Arial"/>
        </w:rPr>
        <w:t>VllI</w:t>
      </w:r>
      <w:proofErr w:type="spellEnd"/>
      <w:r w:rsidRPr="002A24BC">
        <w:rPr>
          <w:rFonts w:ascii="Arial" w:hAnsi="Arial" w:cs="Arial"/>
        </w:rPr>
        <w:t>.- Deslinde de predios urbanos $ 0.32 m2 hasta 20,000.00 m2, lo que exceda a razón de $ 0.17 m2.</w:t>
      </w:r>
    </w:p>
    <w:p w14:paraId="5AECB17A" w14:textId="77777777" w:rsidR="00891299" w:rsidRPr="002A24BC" w:rsidRDefault="00891299" w:rsidP="00891299">
      <w:pPr>
        <w:tabs>
          <w:tab w:val="left" w:pos="2780"/>
        </w:tabs>
        <w:jc w:val="both"/>
        <w:rPr>
          <w:rFonts w:ascii="Arial" w:hAnsi="Arial" w:cs="Arial"/>
        </w:rPr>
      </w:pPr>
    </w:p>
    <w:p w14:paraId="456185F0" w14:textId="77777777" w:rsidR="00891299" w:rsidRPr="002A24BC" w:rsidRDefault="00891299" w:rsidP="00891299">
      <w:pPr>
        <w:tabs>
          <w:tab w:val="left" w:pos="2780"/>
        </w:tabs>
        <w:jc w:val="both"/>
        <w:rPr>
          <w:rFonts w:ascii="Arial" w:hAnsi="Arial" w:cs="Arial"/>
        </w:rPr>
      </w:pPr>
      <w:r w:rsidRPr="002A24BC">
        <w:rPr>
          <w:rFonts w:ascii="Arial" w:hAnsi="Arial" w:cs="Arial"/>
        </w:rPr>
        <w:t>IX.- Cuota única de $ 1,569.00 por adquisición de terrenos y viviendas que cubran el valor catastral o valor definitivo, certificación de planos y registro catastral.</w:t>
      </w:r>
    </w:p>
    <w:p w14:paraId="495C2240" w14:textId="77777777" w:rsidR="00891299" w:rsidRPr="002A24BC" w:rsidRDefault="00891299" w:rsidP="00891299">
      <w:pPr>
        <w:tabs>
          <w:tab w:val="left" w:pos="2780"/>
        </w:tabs>
        <w:jc w:val="both"/>
        <w:rPr>
          <w:rFonts w:ascii="Arial" w:hAnsi="Arial" w:cs="Arial"/>
        </w:rPr>
      </w:pPr>
    </w:p>
    <w:p w14:paraId="6E9AD7D3" w14:textId="77777777"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X.- Información de número de cuenta folio y clave catastral $ 15.00.</w:t>
      </w:r>
    </w:p>
    <w:p w14:paraId="4556AD0B" w14:textId="77777777" w:rsidR="00891299" w:rsidRPr="002A24BC" w:rsidRDefault="00891299" w:rsidP="00891299">
      <w:pPr>
        <w:widowControl w:val="0"/>
        <w:tabs>
          <w:tab w:val="left" w:pos="2780"/>
        </w:tabs>
        <w:adjustRightInd w:val="0"/>
        <w:jc w:val="both"/>
        <w:rPr>
          <w:rFonts w:ascii="Arial" w:hAnsi="Arial" w:cs="Arial"/>
        </w:rPr>
      </w:pPr>
    </w:p>
    <w:p w14:paraId="29394E59" w14:textId="77777777" w:rsidR="00891299" w:rsidRPr="002A24BC" w:rsidRDefault="00891299" w:rsidP="00891299">
      <w:pPr>
        <w:jc w:val="both"/>
        <w:rPr>
          <w:rFonts w:ascii="Arial" w:hAnsi="Arial" w:cs="Arial"/>
        </w:rPr>
      </w:pPr>
      <w:r w:rsidRPr="002A24BC">
        <w:rPr>
          <w:rFonts w:ascii="Arial" w:hAnsi="Arial" w:cs="Arial"/>
        </w:rPr>
        <w:t>XI.-</w:t>
      </w:r>
      <w:r w:rsidRPr="002A24BC">
        <w:rPr>
          <w:rFonts w:ascii="Arial" w:hAnsi="Arial" w:cs="Arial"/>
          <w:b/>
        </w:rPr>
        <w:t xml:space="preserve"> </w:t>
      </w:r>
      <w:r w:rsidRPr="002A24BC">
        <w:rPr>
          <w:rFonts w:ascii="Arial" w:hAnsi="Arial" w:cs="Arial"/>
        </w:rPr>
        <w:t>Registros Catastrales:</w:t>
      </w:r>
    </w:p>
    <w:p w14:paraId="167F6D86" w14:textId="77777777" w:rsidR="00891299" w:rsidRPr="002A24BC" w:rsidRDefault="00891299" w:rsidP="00891299">
      <w:pPr>
        <w:ind w:left="708" w:hanging="357"/>
        <w:jc w:val="both"/>
        <w:rPr>
          <w:rFonts w:ascii="Arial" w:hAnsi="Arial" w:cs="Arial"/>
        </w:rPr>
      </w:pPr>
      <w:r w:rsidRPr="002A24BC">
        <w:rPr>
          <w:rFonts w:ascii="Arial" w:hAnsi="Arial" w:cs="Arial"/>
        </w:rPr>
        <w:t>1.- Avaluó Catastral previo $ 420.50</w:t>
      </w:r>
    </w:p>
    <w:p w14:paraId="31996235" w14:textId="77777777" w:rsidR="00891299" w:rsidRPr="002A24BC" w:rsidRDefault="00891299" w:rsidP="00891299">
      <w:pPr>
        <w:ind w:left="708" w:hanging="357"/>
        <w:jc w:val="both"/>
        <w:rPr>
          <w:rFonts w:ascii="Arial" w:hAnsi="Arial" w:cs="Arial"/>
        </w:rPr>
      </w:pPr>
      <w:r w:rsidRPr="002A24BC">
        <w:rPr>
          <w:rFonts w:ascii="Arial" w:hAnsi="Arial" w:cs="Arial"/>
        </w:rPr>
        <w:t>2.- Avalúo definitivo $ 534.50. Por avalúo y con vigencia de 60 días naturales.</w:t>
      </w:r>
    </w:p>
    <w:p w14:paraId="64594B64" w14:textId="77777777" w:rsidR="00891299" w:rsidRPr="002A24BC" w:rsidRDefault="00891299" w:rsidP="00891299">
      <w:pPr>
        <w:ind w:left="708" w:hanging="357"/>
        <w:jc w:val="both"/>
        <w:rPr>
          <w:rFonts w:ascii="Arial" w:hAnsi="Arial" w:cs="Arial"/>
        </w:rPr>
      </w:pPr>
      <w:r w:rsidRPr="002A24BC">
        <w:rPr>
          <w:rFonts w:ascii="Arial" w:hAnsi="Arial" w:cs="Arial"/>
        </w:rPr>
        <w:t>3.- Revisión y apertura de registros por concepto de adquisición de inmuebles, lo que resulte de aplicar el 1.8 al millar al valor catastral.</w:t>
      </w:r>
    </w:p>
    <w:p w14:paraId="50AE27C0" w14:textId="77777777" w:rsidR="00891299" w:rsidRDefault="00891299" w:rsidP="00076F1B">
      <w:pPr>
        <w:ind w:left="708" w:hanging="357"/>
        <w:jc w:val="both"/>
        <w:rPr>
          <w:rFonts w:ascii="Arial" w:hAnsi="Arial" w:cs="Arial"/>
        </w:rPr>
      </w:pPr>
      <w:r w:rsidRPr="002A24BC">
        <w:rPr>
          <w:rFonts w:ascii="Arial" w:hAnsi="Arial" w:cs="Arial"/>
        </w:rPr>
        <w:t>4.- Por aclaración o rectifica</w:t>
      </w:r>
      <w:r w:rsidR="00076F1B">
        <w:rPr>
          <w:rFonts w:ascii="Arial" w:hAnsi="Arial" w:cs="Arial"/>
        </w:rPr>
        <w:t>ción en un testimonio $ 420.50.</w:t>
      </w:r>
    </w:p>
    <w:p w14:paraId="4437C438" w14:textId="77777777" w:rsidR="00891299" w:rsidRPr="002A24BC" w:rsidRDefault="00891299" w:rsidP="00891299">
      <w:pPr>
        <w:widowControl w:val="0"/>
        <w:tabs>
          <w:tab w:val="left" w:pos="2780"/>
        </w:tabs>
        <w:adjustRightInd w:val="0"/>
        <w:jc w:val="both"/>
        <w:rPr>
          <w:rFonts w:ascii="Arial" w:hAnsi="Arial" w:cs="Arial"/>
        </w:rPr>
      </w:pPr>
    </w:p>
    <w:p w14:paraId="2A6F7F86" w14:textId="77777777" w:rsidR="00891299" w:rsidRPr="002A24BC" w:rsidRDefault="00891299" w:rsidP="00891299">
      <w:pPr>
        <w:ind w:right="50"/>
        <w:jc w:val="center"/>
        <w:rPr>
          <w:rFonts w:ascii="Arial" w:hAnsi="Arial" w:cs="Arial"/>
          <w:b/>
        </w:rPr>
      </w:pPr>
      <w:r w:rsidRPr="002A24BC">
        <w:rPr>
          <w:rFonts w:ascii="Arial" w:hAnsi="Arial" w:cs="Arial"/>
          <w:b/>
        </w:rPr>
        <w:t>SECCIÓN VII</w:t>
      </w:r>
    </w:p>
    <w:p w14:paraId="127BEFBB" w14:textId="77777777" w:rsidR="00891299" w:rsidRPr="002A24BC" w:rsidRDefault="00891299" w:rsidP="00891299">
      <w:pPr>
        <w:jc w:val="center"/>
        <w:rPr>
          <w:rFonts w:ascii="Arial" w:hAnsi="Arial" w:cs="Arial"/>
          <w:b/>
          <w:bCs/>
        </w:rPr>
      </w:pPr>
      <w:r w:rsidRPr="002A24BC">
        <w:rPr>
          <w:rFonts w:ascii="Arial" w:hAnsi="Arial" w:cs="Arial"/>
          <w:b/>
          <w:bCs/>
        </w:rPr>
        <w:t>DE LOS SERVICIOS POR CERTIFICACIONES Y LEGALIZACIONES</w:t>
      </w:r>
    </w:p>
    <w:p w14:paraId="37A88751" w14:textId="77777777" w:rsidR="00891299" w:rsidRPr="002A24BC" w:rsidRDefault="00891299" w:rsidP="00891299">
      <w:pPr>
        <w:ind w:right="50"/>
        <w:jc w:val="both"/>
        <w:rPr>
          <w:rFonts w:ascii="Arial" w:hAnsi="Arial" w:cs="Arial"/>
          <w:bCs/>
        </w:rPr>
      </w:pPr>
    </w:p>
    <w:p w14:paraId="575BF29C" w14:textId="77777777" w:rsidR="00891299" w:rsidRPr="002A24BC" w:rsidRDefault="00891299" w:rsidP="00891299">
      <w:pPr>
        <w:ind w:right="50"/>
        <w:jc w:val="both"/>
        <w:rPr>
          <w:rFonts w:ascii="Arial" w:hAnsi="Arial" w:cs="Arial"/>
          <w:bCs/>
        </w:rPr>
      </w:pPr>
      <w:r w:rsidRPr="002A24BC">
        <w:rPr>
          <w:rFonts w:ascii="Arial" w:hAnsi="Arial" w:cs="Arial"/>
          <w:b/>
        </w:rPr>
        <w:t>ARTÍCULO 27.-</w:t>
      </w:r>
      <w:r w:rsidRPr="002A24BC">
        <w:rPr>
          <w:rFonts w:ascii="Arial" w:hAnsi="Arial" w:cs="Arial"/>
          <w:bCs/>
        </w:rPr>
        <w:t xml:space="preserve"> Son objeto de estos derechos, los servicios prestados por la autoridad municipal por concepto de:</w:t>
      </w:r>
    </w:p>
    <w:p w14:paraId="7D772FBF" w14:textId="77777777" w:rsidR="00891299" w:rsidRPr="002A24BC" w:rsidRDefault="00891299" w:rsidP="00891299">
      <w:pPr>
        <w:ind w:right="50"/>
        <w:jc w:val="both"/>
        <w:rPr>
          <w:rFonts w:ascii="Arial" w:hAnsi="Arial" w:cs="Arial"/>
          <w:bCs/>
        </w:rPr>
      </w:pPr>
    </w:p>
    <w:p w14:paraId="606FB3DC" w14:textId="77777777" w:rsidR="00891299" w:rsidRPr="002A24BC" w:rsidRDefault="00891299" w:rsidP="00891299">
      <w:pPr>
        <w:tabs>
          <w:tab w:val="left" w:pos="2780"/>
        </w:tabs>
        <w:jc w:val="both"/>
        <w:rPr>
          <w:rFonts w:ascii="Arial" w:hAnsi="Arial" w:cs="Arial"/>
        </w:rPr>
      </w:pPr>
      <w:r w:rsidRPr="002A24BC">
        <w:rPr>
          <w:rFonts w:ascii="Arial" w:hAnsi="Arial" w:cs="Arial"/>
        </w:rPr>
        <w:t>l.- Legalización de firmas $ 51.00.</w:t>
      </w:r>
    </w:p>
    <w:p w14:paraId="3853FA54" w14:textId="77777777" w:rsidR="00891299" w:rsidRPr="002A24BC" w:rsidRDefault="00891299" w:rsidP="00891299">
      <w:pPr>
        <w:tabs>
          <w:tab w:val="left" w:pos="2780"/>
        </w:tabs>
        <w:jc w:val="both"/>
        <w:rPr>
          <w:rFonts w:ascii="Arial" w:hAnsi="Arial" w:cs="Arial"/>
        </w:rPr>
      </w:pPr>
    </w:p>
    <w:p w14:paraId="08B74894" w14:textId="77777777" w:rsidR="00891299" w:rsidRPr="002A24BC" w:rsidRDefault="00891299" w:rsidP="00891299">
      <w:pPr>
        <w:tabs>
          <w:tab w:val="left" w:pos="2780"/>
        </w:tabs>
        <w:jc w:val="both"/>
        <w:rPr>
          <w:rFonts w:ascii="Arial" w:hAnsi="Arial" w:cs="Arial"/>
        </w:rPr>
      </w:pPr>
      <w:r w:rsidRPr="002A24BC">
        <w:rPr>
          <w:rFonts w:ascii="Arial" w:hAnsi="Arial" w:cs="Arial"/>
        </w:rPr>
        <w:t>ll.-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$ 51.00.</w:t>
      </w:r>
    </w:p>
    <w:p w14:paraId="7A6803FE" w14:textId="77777777" w:rsidR="00891299" w:rsidRPr="002A24BC" w:rsidRDefault="00891299" w:rsidP="00891299">
      <w:pPr>
        <w:tabs>
          <w:tab w:val="left" w:pos="2780"/>
        </w:tabs>
        <w:jc w:val="both"/>
        <w:rPr>
          <w:rFonts w:ascii="Arial" w:hAnsi="Arial" w:cs="Arial"/>
        </w:rPr>
      </w:pPr>
    </w:p>
    <w:p w14:paraId="036E2A41" w14:textId="77777777" w:rsidR="00891299" w:rsidRPr="002A24BC" w:rsidRDefault="00891299" w:rsidP="00891299">
      <w:pPr>
        <w:tabs>
          <w:tab w:val="left" w:pos="2780"/>
        </w:tabs>
        <w:jc w:val="both"/>
        <w:rPr>
          <w:rFonts w:ascii="Arial" w:hAnsi="Arial" w:cs="Arial"/>
        </w:rPr>
      </w:pPr>
      <w:r w:rsidRPr="002A24BC">
        <w:rPr>
          <w:rFonts w:ascii="Arial" w:hAnsi="Arial" w:cs="Arial"/>
        </w:rPr>
        <w:t>III.- Expedición de certificados médicos de solicitantes de licencias de manejar $ 51.00.</w:t>
      </w:r>
    </w:p>
    <w:p w14:paraId="3457A035" w14:textId="77777777" w:rsidR="00891299" w:rsidRPr="002A24BC" w:rsidRDefault="00891299" w:rsidP="00891299">
      <w:pPr>
        <w:tabs>
          <w:tab w:val="left" w:pos="2780"/>
        </w:tabs>
        <w:jc w:val="both"/>
        <w:rPr>
          <w:rFonts w:ascii="Arial" w:hAnsi="Arial" w:cs="Arial"/>
        </w:rPr>
      </w:pPr>
    </w:p>
    <w:p w14:paraId="20A9EB9F"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IV.-   Certificado de origen, el equivalente a tres </w:t>
      </w:r>
      <w:r w:rsidRPr="002A24BC">
        <w:rPr>
          <w:rFonts w:ascii="Arial" w:hAnsi="Arial" w:cs="Arial"/>
        </w:rPr>
        <w:t>Unidades de Medida y Actualización (UMA).</w:t>
      </w:r>
    </w:p>
    <w:p w14:paraId="31C0E87D" w14:textId="77777777" w:rsidR="00891299" w:rsidRPr="002A24BC" w:rsidRDefault="00891299" w:rsidP="00891299">
      <w:pPr>
        <w:jc w:val="both"/>
        <w:rPr>
          <w:rFonts w:ascii="Arial" w:hAnsi="Arial" w:cs="Arial"/>
          <w:color w:val="000000"/>
        </w:rPr>
      </w:pPr>
    </w:p>
    <w:p w14:paraId="50A3BFF4"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V.-  Certificados de residencia, el equivalente a tres </w:t>
      </w:r>
      <w:r w:rsidRPr="002A24BC">
        <w:rPr>
          <w:rFonts w:ascii="Arial" w:hAnsi="Arial" w:cs="Arial"/>
        </w:rPr>
        <w:t>Unidades de Medida y Actualización (UMA).</w:t>
      </w:r>
    </w:p>
    <w:p w14:paraId="3507C47D" w14:textId="77777777" w:rsidR="00891299" w:rsidRPr="002A24BC" w:rsidRDefault="00891299" w:rsidP="00891299">
      <w:pPr>
        <w:jc w:val="both"/>
        <w:rPr>
          <w:rFonts w:ascii="Arial" w:hAnsi="Arial" w:cs="Arial"/>
          <w:color w:val="000000"/>
        </w:rPr>
      </w:pPr>
    </w:p>
    <w:p w14:paraId="0609C8E1"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VI.- Certificaciones o legalizaciones no especificadas, el equivalente a tres </w:t>
      </w:r>
      <w:r w:rsidRPr="002A24BC">
        <w:rPr>
          <w:rFonts w:ascii="Arial" w:hAnsi="Arial" w:cs="Arial"/>
        </w:rPr>
        <w:t>Unidades de Medida y Actualización (UMA).</w:t>
      </w:r>
    </w:p>
    <w:p w14:paraId="406C0E92" w14:textId="77777777" w:rsidR="00891299" w:rsidRPr="002A24BC" w:rsidRDefault="00891299" w:rsidP="00891299">
      <w:pPr>
        <w:jc w:val="both"/>
        <w:rPr>
          <w:rFonts w:ascii="Arial" w:hAnsi="Arial" w:cs="Arial"/>
          <w:color w:val="000000"/>
        </w:rPr>
      </w:pPr>
    </w:p>
    <w:p w14:paraId="0C77BEAD"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VII.- Legalización de registro de herraje o fierro para marcar animales semovientes, el equivalente a dos </w:t>
      </w:r>
      <w:r w:rsidRPr="002A24BC">
        <w:rPr>
          <w:rFonts w:ascii="Arial" w:hAnsi="Arial" w:cs="Arial"/>
        </w:rPr>
        <w:t>Unidades de Medida y Actualización (UMA).</w:t>
      </w:r>
    </w:p>
    <w:p w14:paraId="68DA98D6" w14:textId="77777777" w:rsidR="00891299" w:rsidRPr="002A24BC" w:rsidRDefault="00891299" w:rsidP="00891299">
      <w:pPr>
        <w:jc w:val="both"/>
        <w:rPr>
          <w:rFonts w:ascii="Arial" w:hAnsi="Arial" w:cs="Arial"/>
          <w:color w:val="000000"/>
        </w:rPr>
      </w:pPr>
    </w:p>
    <w:p w14:paraId="2526271B" w14:textId="77777777" w:rsidR="00891299" w:rsidRPr="00F800CC" w:rsidRDefault="00891299" w:rsidP="00891299">
      <w:pPr>
        <w:rPr>
          <w:rFonts w:ascii="Arial" w:hAnsi="Arial" w:cs="Arial"/>
        </w:rPr>
      </w:pPr>
      <w:r w:rsidRPr="002A24BC">
        <w:rPr>
          <w:rFonts w:ascii="Arial" w:hAnsi="Arial" w:cs="Arial"/>
        </w:rPr>
        <w:t xml:space="preserve">VIII.- Por los servicios prestados relativos al derecho de Acceso a la Información Pública, y de acuerdo al artículo </w:t>
      </w:r>
      <w:r w:rsidRPr="007B716E">
        <w:rPr>
          <w:rFonts w:ascii="Arial" w:hAnsi="Arial" w:cs="Arial"/>
        </w:rPr>
        <w:t>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w:t>
      </w:r>
      <w:r w:rsidRPr="002A24BC">
        <w:rPr>
          <w:rFonts w:ascii="Arial" w:hAnsi="Arial" w:cs="Arial"/>
        </w:rPr>
        <w:t>, por los documentos físicos o que en medios magnéticos les sean solicitados causaran los derechos conforme a la siguiente:</w:t>
      </w:r>
    </w:p>
    <w:p w14:paraId="43B6F6B9" w14:textId="77777777" w:rsidR="00891299" w:rsidRPr="002A24BC" w:rsidRDefault="00891299" w:rsidP="00891299">
      <w:pPr>
        <w:jc w:val="both"/>
        <w:rPr>
          <w:rFonts w:ascii="Arial" w:hAnsi="Arial" w:cs="Arial"/>
        </w:rPr>
      </w:pPr>
    </w:p>
    <w:p w14:paraId="5D23EEB9" w14:textId="77777777" w:rsidR="00891299" w:rsidRPr="002A24BC" w:rsidRDefault="00891299" w:rsidP="00891299">
      <w:pPr>
        <w:jc w:val="both"/>
        <w:rPr>
          <w:rFonts w:ascii="Arial" w:hAnsi="Arial" w:cs="Arial"/>
          <w:b/>
        </w:rPr>
      </w:pPr>
      <w:r w:rsidRPr="002A24BC">
        <w:rPr>
          <w:rFonts w:ascii="Arial" w:hAnsi="Arial" w:cs="Arial"/>
          <w:b/>
        </w:rPr>
        <w:t>TABLA</w:t>
      </w:r>
    </w:p>
    <w:p w14:paraId="468A0F0A" w14:textId="77777777" w:rsidR="00891299" w:rsidRPr="002A24BC" w:rsidRDefault="00891299" w:rsidP="00891299">
      <w:pPr>
        <w:ind w:left="351" w:hanging="351"/>
        <w:contextualSpacing/>
        <w:jc w:val="both"/>
        <w:rPr>
          <w:rFonts w:ascii="Arial" w:hAnsi="Arial" w:cs="Arial"/>
        </w:rPr>
      </w:pPr>
      <w:r w:rsidRPr="002A24BC">
        <w:rPr>
          <w:rFonts w:ascii="Arial" w:hAnsi="Arial" w:cs="Arial"/>
        </w:rPr>
        <w:t>1. Expedición de copias certificadas de documentos, por cada hoja tamaño carta u oficio $ 18.50.</w:t>
      </w:r>
    </w:p>
    <w:p w14:paraId="396FD8B0" w14:textId="77777777" w:rsidR="00891299" w:rsidRPr="002A24BC" w:rsidRDefault="00891299" w:rsidP="00891299">
      <w:pPr>
        <w:ind w:left="351" w:hanging="351"/>
        <w:contextualSpacing/>
        <w:jc w:val="both"/>
        <w:rPr>
          <w:rFonts w:ascii="Arial" w:hAnsi="Arial" w:cs="Arial"/>
        </w:rPr>
      </w:pPr>
      <w:r w:rsidRPr="002A24BC">
        <w:rPr>
          <w:rFonts w:ascii="Arial" w:hAnsi="Arial" w:cs="Arial"/>
        </w:rPr>
        <w:t>2. Por cada disco compacto CD-R $ 11.50.</w:t>
      </w:r>
    </w:p>
    <w:p w14:paraId="12D89A8D" w14:textId="77777777" w:rsidR="00891299" w:rsidRPr="002A24BC" w:rsidRDefault="00891299" w:rsidP="00891299">
      <w:pPr>
        <w:ind w:left="351" w:hanging="351"/>
        <w:contextualSpacing/>
        <w:jc w:val="both"/>
        <w:rPr>
          <w:rFonts w:ascii="Arial" w:hAnsi="Arial" w:cs="Arial"/>
        </w:rPr>
      </w:pPr>
      <w:r w:rsidRPr="002A24BC">
        <w:rPr>
          <w:rFonts w:ascii="Arial" w:hAnsi="Arial" w:cs="Arial"/>
        </w:rPr>
        <w:t>3. Expedición de copia a color $ 21.50.</w:t>
      </w:r>
    </w:p>
    <w:p w14:paraId="1AADD90F" w14:textId="77777777" w:rsidR="00891299" w:rsidRPr="002A24BC" w:rsidRDefault="00891299" w:rsidP="00891299">
      <w:pPr>
        <w:ind w:left="351" w:hanging="351"/>
        <w:contextualSpacing/>
        <w:jc w:val="both"/>
        <w:rPr>
          <w:rFonts w:ascii="Arial" w:hAnsi="Arial" w:cs="Arial"/>
        </w:rPr>
      </w:pPr>
      <w:r w:rsidRPr="002A24BC">
        <w:rPr>
          <w:rFonts w:ascii="Arial" w:hAnsi="Arial" w:cs="Arial"/>
        </w:rPr>
        <w:t>4. Por cada copia simple tamaño carta u oficio $ 0.56</w:t>
      </w:r>
      <w:r>
        <w:rPr>
          <w:rFonts w:ascii="Arial" w:hAnsi="Arial" w:cs="Arial"/>
        </w:rPr>
        <w:t>.</w:t>
      </w:r>
    </w:p>
    <w:p w14:paraId="1A6CD304" w14:textId="77777777" w:rsidR="00891299" w:rsidRPr="002A24BC" w:rsidRDefault="00891299" w:rsidP="00891299">
      <w:pPr>
        <w:ind w:left="351" w:hanging="351"/>
        <w:contextualSpacing/>
        <w:jc w:val="both"/>
        <w:rPr>
          <w:rFonts w:ascii="Arial" w:hAnsi="Arial" w:cs="Arial"/>
        </w:rPr>
      </w:pPr>
      <w:r w:rsidRPr="002A24BC">
        <w:rPr>
          <w:rFonts w:ascii="Arial" w:hAnsi="Arial" w:cs="Arial"/>
        </w:rPr>
        <w:t>5. Por cada hoja impresa por medio de dispositivo informático, tamaño carta u oficio $ 0.56.</w:t>
      </w:r>
    </w:p>
    <w:p w14:paraId="5BE80DA1" w14:textId="77777777" w:rsidR="00891299" w:rsidRPr="002A24BC" w:rsidRDefault="00891299" w:rsidP="00891299">
      <w:pPr>
        <w:tabs>
          <w:tab w:val="left" w:pos="-709"/>
        </w:tabs>
        <w:ind w:left="351" w:hanging="351"/>
        <w:contextualSpacing/>
        <w:jc w:val="both"/>
        <w:rPr>
          <w:rFonts w:ascii="Arial" w:hAnsi="Arial" w:cs="Arial"/>
        </w:rPr>
      </w:pPr>
      <w:r w:rsidRPr="002A24BC">
        <w:rPr>
          <w:rFonts w:ascii="Arial" w:hAnsi="Arial" w:cs="Arial"/>
        </w:rPr>
        <w:t>6. Expedición de copia simple de planos $ 78.00.</w:t>
      </w:r>
    </w:p>
    <w:p w14:paraId="705FB6C5" w14:textId="77777777" w:rsidR="00891299" w:rsidRPr="002A24BC" w:rsidRDefault="00891299" w:rsidP="00891299">
      <w:pPr>
        <w:tabs>
          <w:tab w:val="left" w:pos="-709"/>
        </w:tabs>
        <w:ind w:left="351" w:hanging="351"/>
        <w:contextualSpacing/>
        <w:jc w:val="both"/>
        <w:rPr>
          <w:rFonts w:ascii="Arial" w:hAnsi="Arial" w:cs="Arial"/>
        </w:rPr>
      </w:pPr>
      <w:r w:rsidRPr="002A24BC">
        <w:rPr>
          <w:rFonts w:ascii="Arial" w:hAnsi="Arial" w:cs="Arial"/>
        </w:rPr>
        <w:t>7. Expedición de copia certificada de planos, $ 46.00 adicionales a la anterior cuota.</w:t>
      </w:r>
    </w:p>
    <w:p w14:paraId="22F3A93E" w14:textId="77777777" w:rsidR="00891299" w:rsidRDefault="00891299" w:rsidP="00891299">
      <w:pPr>
        <w:tabs>
          <w:tab w:val="left" w:pos="-709"/>
          <w:tab w:val="left" w:pos="284"/>
        </w:tabs>
        <w:ind w:left="709"/>
        <w:contextualSpacing/>
        <w:jc w:val="both"/>
        <w:rPr>
          <w:rFonts w:ascii="Arial" w:hAnsi="Arial" w:cs="Arial"/>
        </w:rPr>
      </w:pPr>
    </w:p>
    <w:p w14:paraId="78B064CB" w14:textId="77777777" w:rsidR="00891299" w:rsidRPr="002A24BC" w:rsidRDefault="00891299" w:rsidP="00891299">
      <w:pPr>
        <w:tabs>
          <w:tab w:val="left" w:pos="-709"/>
          <w:tab w:val="left" w:pos="284"/>
        </w:tabs>
        <w:ind w:left="709"/>
        <w:contextualSpacing/>
        <w:jc w:val="both"/>
        <w:rPr>
          <w:rFonts w:ascii="Arial" w:hAnsi="Arial" w:cs="Arial"/>
        </w:rPr>
      </w:pPr>
    </w:p>
    <w:p w14:paraId="2217C592" w14:textId="77777777" w:rsidR="00891299" w:rsidRPr="002A24BC" w:rsidRDefault="00891299" w:rsidP="00891299">
      <w:pPr>
        <w:jc w:val="center"/>
        <w:rPr>
          <w:rFonts w:ascii="Arial" w:hAnsi="Arial" w:cs="Arial"/>
          <w:b/>
          <w:color w:val="000000"/>
        </w:rPr>
      </w:pPr>
      <w:r w:rsidRPr="002A24BC">
        <w:rPr>
          <w:rFonts w:ascii="Arial" w:hAnsi="Arial" w:cs="Arial"/>
          <w:b/>
          <w:color w:val="000000"/>
        </w:rPr>
        <w:t>SECCIÓN VIII</w:t>
      </w:r>
    </w:p>
    <w:p w14:paraId="05033567" w14:textId="77777777" w:rsidR="00891299" w:rsidRPr="002A24BC" w:rsidRDefault="00891299" w:rsidP="00891299">
      <w:pPr>
        <w:jc w:val="center"/>
        <w:rPr>
          <w:rFonts w:ascii="Arial" w:hAnsi="Arial" w:cs="Arial"/>
          <w:b/>
          <w:color w:val="000000"/>
        </w:rPr>
      </w:pPr>
      <w:r w:rsidRPr="002A24BC">
        <w:rPr>
          <w:rFonts w:ascii="Arial" w:hAnsi="Arial" w:cs="Arial"/>
          <w:b/>
          <w:color w:val="000000"/>
        </w:rPr>
        <w:t xml:space="preserve">POR LA EXPEDICIÓN DE LICENCIAS, PERMISOS, </w:t>
      </w:r>
    </w:p>
    <w:p w14:paraId="67246F35" w14:textId="77777777" w:rsidR="00891299" w:rsidRPr="002A24BC" w:rsidRDefault="00891299" w:rsidP="00891299">
      <w:pPr>
        <w:jc w:val="center"/>
        <w:rPr>
          <w:rFonts w:ascii="Arial" w:hAnsi="Arial" w:cs="Arial"/>
          <w:b/>
          <w:color w:val="000000"/>
        </w:rPr>
      </w:pPr>
      <w:r w:rsidRPr="002A24BC">
        <w:rPr>
          <w:rFonts w:ascii="Arial" w:hAnsi="Arial" w:cs="Arial"/>
          <w:b/>
          <w:color w:val="000000"/>
        </w:rPr>
        <w:t>AUTORIZACIONES Y SERVICIOS DE CONTROL AMBIENTAL</w:t>
      </w:r>
    </w:p>
    <w:p w14:paraId="7BCB2655" w14:textId="77777777" w:rsidR="00891299" w:rsidRPr="002A24BC" w:rsidRDefault="00891299" w:rsidP="00891299">
      <w:pPr>
        <w:jc w:val="both"/>
        <w:rPr>
          <w:rFonts w:ascii="Arial" w:hAnsi="Arial" w:cs="Arial"/>
          <w:b/>
          <w:color w:val="000000"/>
        </w:rPr>
      </w:pPr>
    </w:p>
    <w:p w14:paraId="3B8A822A" w14:textId="77777777" w:rsidR="00891299" w:rsidRPr="002A24BC" w:rsidRDefault="00891299" w:rsidP="00891299">
      <w:pPr>
        <w:ind w:right="50"/>
        <w:jc w:val="both"/>
        <w:rPr>
          <w:rFonts w:ascii="Arial" w:hAnsi="Arial" w:cs="Arial"/>
          <w:color w:val="000000"/>
        </w:rPr>
      </w:pPr>
      <w:r w:rsidRPr="002A24BC">
        <w:rPr>
          <w:rFonts w:ascii="Arial" w:hAnsi="Arial" w:cs="Arial"/>
          <w:b/>
          <w:color w:val="000000"/>
        </w:rPr>
        <w:t xml:space="preserve">ARTÍCULO 28.- </w:t>
      </w:r>
      <w:r w:rsidRPr="002A24BC">
        <w:rPr>
          <w:rFonts w:ascii="Arial" w:hAnsi="Arial" w:cs="Arial"/>
          <w:color w:val="000000"/>
        </w:rPr>
        <w:t>Las cuotas correspondientes por servicios de ecología y control ambiental serán las siguientes:</w:t>
      </w:r>
    </w:p>
    <w:p w14:paraId="4BB065B1" w14:textId="77777777" w:rsidR="00891299" w:rsidRPr="002A24BC" w:rsidRDefault="00891299" w:rsidP="00891299">
      <w:pPr>
        <w:ind w:right="50"/>
        <w:jc w:val="both"/>
        <w:rPr>
          <w:rFonts w:ascii="Arial" w:hAnsi="Arial" w:cs="Arial"/>
          <w:color w:val="000000"/>
        </w:rPr>
      </w:pPr>
    </w:p>
    <w:p w14:paraId="493A085F" w14:textId="77777777" w:rsidR="00891299" w:rsidRPr="002A24BC" w:rsidRDefault="00891299" w:rsidP="00891299">
      <w:pPr>
        <w:ind w:right="50"/>
        <w:jc w:val="both"/>
        <w:rPr>
          <w:rFonts w:ascii="Arial" w:hAnsi="Arial" w:cs="Arial"/>
          <w:color w:val="000000"/>
        </w:rPr>
      </w:pPr>
      <w:r w:rsidRPr="002A24BC">
        <w:rPr>
          <w:rFonts w:ascii="Arial" w:hAnsi="Arial" w:cs="Arial"/>
          <w:color w:val="000000"/>
        </w:rPr>
        <w:t>l.-  Tala de árboles: $ 500.50 y dos árboles en especie por árbol talado.</w:t>
      </w:r>
    </w:p>
    <w:p w14:paraId="526012E1" w14:textId="77777777" w:rsidR="00891299" w:rsidRPr="002A24BC" w:rsidRDefault="00891299" w:rsidP="00891299">
      <w:pPr>
        <w:ind w:right="50"/>
        <w:jc w:val="both"/>
        <w:rPr>
          <w:rFonts w:ascii="Arial" w:hAnsi="Arial" w:cs="Arial"/>
          <w:color w:val="000000"/>
        </w:rPr>
      </w:pPr>
    </w:p>
    <w:p w14:paraId="4AC130EE" w14:textId="77777777" w:rsidR="00891299" w:rsidRPr="002A24BC" w:rsidRDefault="00891299" w:rsidP="00891299">
      <w:pPr>
        <w:jc w:val="both"/>
        <w:rPr>
          <w:rFonts w:ascii="Arial" w:hAnsi="Arial" w:cs="Arial"/>
          <w:bCs/>
          <w:color w:val="000000"/>
        </w:rPr>
      </w:pPr>
      <w:r w:rsidRPr="002A24BC">
        <w:rPr>
          <w:rFonts w:ascii="Arial" w:hAnsi="Arial" w:cs="Arial"/>
          <w:color w:val="000000"/>
        </w:rPr>
        <w:t xml:space="preserve">II.- Por la expedición y refrendo de licencias para la transportación de residuos no peligrosos </w:t>
      </w:r>
      <w:r>
        <w:rPr>
          <w:rFonts w:ascii="Arial" w:hAnsi="Arial" w:cs="Arial"/>
          <w:color w:val="000000"/>
        </w:rPr>
        <w:t xml:space="preserve">           </w:t>
      </w:r>
      <w:r w:rsidR="00076F1B">
        <w:rPr>
          <w:rFonts w:ascii="Arial" w:hAnsi="Arial" w:cs="Arial"/>
          <w:color w:val="000000"/>
        </w:rPr>
        <w:t xml:space="preserve">         </w:t>
      </w:r>
      <w:r>
        <w:rPr>
          <w:rFonts w:ascii="Arial" w:hAnsi="Arial" w:cs="Arial"/>
          <w:color w:val="000000"/>
        </w:rPr>
        <w:t xml:space="preserve">  </w:t>
      </w:r>
      <w:r w:rsidRPr="002A24BC">
        <w:rPr>
          <w:rFonts w:ascii="Arial" w:hAnsi="Arial" w:cs="Arial"/>
          <w:bCs/>
          <w:color w:val="000000"/>
        </w:rPr>
        <w:t>$ 1,611.50.</w:t>
      </w:r>
    </w:p>
    <w:p w14:paraId="707F0994"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 </w:t>
      </w:r>
    </w:p>
    <w:p w14:paraId="549F5AEA"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III.- Por servicios de revisión mecánica y verificación vehicular como sigue:</w:t>
      </w:r>
    </w:p>
    <w:p w14:paraId="006FAF6F" w14:textId="77777777" w:rsidR="00891299" w:rsidRPr="002A24BC" w:rsidRDefault="00891299" w:rsidP="00891299">
      <w:pPr>
        <w:numPr>
          <w:ilvl w:val="0"/>
          <w:numId w:val="21"/>
        </w:numPr>
        <w:spacing w:after="0" w:line="240" w:lineRule="auto"/>
        <w:contextualSpacing/>
        <w:rPr>
          <w:rFonts w:ascii="Arial" w:hAnsi="Arial" w:cs="Arial"/>
          <w:bCs/>
          <w:color w:val="000000"/>
        </w:rPr>
      </w:pPr>
      <w:r w:rsidRPr="002A24BC">
        <w:rPr>
          <w:rFonts w:ascii="Arial" w:hAnsi="Arial" w:cs="Arial"/>
          <w:bCs/>
          <w:color w:val="000000"/>
        </w:rPr>
        <w:t>Vehículos automotores de servicio particular: $ 184.00 verificación anual.</w:t>
      </w:r>
    </w:p>
    <w:p w14:paraId="57A9E26E" w14:textId="77777777" w:rsidR="00891299" w:rsidRPr="002A24BC" w:rsidRDefault="00891299" w:rsidP="00891299">
      <w:pPr>
        <w:numPr>
          <w:ilvl w:val="0"/>
          <w:numId w:val="21"/>
        </w:numPr>
        <w:spacing w:after="0" w:line="240" w:lineRule="auto"/>
        <w:contextualSpacing/>
        <w:rPr>
          <w:rFonts w:ascii="Arial" w:hAnsi="Arial" w:cs="Arial"/>
          <w:bCs/>
          <w:color w:val="000000"/>
        </w:rPr>
      </w:pPr>
      <w:r w:rsidRPr="002A24BC">
        <w:rPr>
          <w:rFonts w:ascii="Arial" w:hAnsi="Arial" w:cs="Arial"/>
          <w:bCs/>
          <w:color w:val="000000"/>
        </w:rPr>
        <w:t>Unidades de servicio de la administración pública: $ 133.50 semestral.</w:t>
      </w:r>
    </w:p>
    <w:p w14:paraId="2B607D24" w14:textId="77777777" w:rsidR="00891299" w:rsidRPr="002A24BC" w:rsidRDefault="00891299" w:rsidP="00891299">
      <w:pPr>
        <w:numPr>
          <w:ilvl w:val="0"/>
          <w:numId w:val="21"/>
        </w:numPr>
        <w:spacing w:after="0" w:line="240" w:lineRule="auto"/>
        <w:contextualSpacing/>
        <w:rPr>
          <w:rFonts w:ascii="Arial" w:hAnsi="Arial" w:cs="Arial"/>
          <w:bCs/>
          <w:color w:val="000000"/>
        </w:rPr>
      </w:pPr>
      <w:r w:rsidRPr="002A24BC">
        <w:rPr>
          <w:rFonts w:ascii="Arial" w:hAnsi="Arial" w:cs="Arial"/>
          <w:bCs/>
          <w:color w:val="000000"/>
        </w:rPr>
        <w:t>Unidades de transporte público: $ 157.50 semestral.</w:t>
      </w:r>
    </w:p>
    <w:p w14:paraId="2FAD9197" w14:textId="77777777" w:rsidR="00891299" w:rsidRPr="002A24BC" w:rsidRDefault="00891299" w:rsidP="00891299">
      <w:pPr>
        <w:ind w:left="720"/>
        <w:contextualSpacing/>
        <w:jc w:val="both"/>
        <w:rPr>
          <w:rFonts w:ascii="Arial" w:hAnsi="Arial" w:cs="Arial"/>
          <w:bCs/>
          <w:color w:val="000000"/>
        </w:rPr>
      </w:pPr>
    </w:p>
    <w:p w14:paraId="30B71A95" w14:textId="77777777" w:rsidR="00891299" w:rsidRPr="002A24BC" w:rsidRDefault="00891299" w:rsidP="00891299">
      <w:pPr>
        <w:ind w:left="426"/>
        <w:contextualSpacing/>
        <w:jc w:val="both"/>
        <w:rPr>
          <w:rFonts w:ascii="Arial" w:hAnsi="Arial" w:cs="Arial"/>
          <w:bCs/>
          <w:color w:val="000000"/>
        </w:rPr>
      </w:pPr>
      <w:r w:rsidRPr="002A24BC">
        <w:rPr>
          <w:rFonts w:ascii="Arial" w:hAnsi="Arial" w:cs="Arial"/>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7B839FF7" w14:textId="77777777" w:rsidR="00891299" w:rsidRPr="002A24BC" w:rsidRDefault="00891299" w:rsidP="00891299">
      <w:pPr>
        <w:jc w:val="both"/>
        <w:rPr>
          <w:rFonts w:ascii="Arial" w:hAnsi="Arial" w:cs="Arial"/>
          <w:bCs/>
          <w:color w:val="000000"/>
        </w:rPr>
      </w:pPr>
    </w:p>
    <w:p w14:paraId="039CBEC5"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lastRenderedPageBreak/>
        <w:t>IV.- Por la expedición y refrendo de licencias anuales para descarga de aguas residuales, de las empresas al alcantarillado municipal de:</w:t>
      </w:r>
    </w:p>
    <w:p w14:paraId="2F4F3EBE" w14:textId="77777777" w:rsidR="00891299" w:rsidRPr="002A24BC" w:rsidRDefault="00891299" w:rsidP="00891299">
      <w:pPr>
        <w:jc w:val="both"/>
        <w:rPr>
          <w:rFonts w:ascii="Arial" w:hAnsi="Arial" w:cs="Arial"/>
          <w:bCs/>
          <w:color w:val="000000"/>
        </w:rPr>
      </w:pPr>
    </w:p>
    <w:p w14:paraId="0E26DB30" w14:textId="77777777" w:rsidR="00891299" w:rsidRPr="002A24BC" w:rsidRDefault="00891299" w:rsidP="00891299">
      <w:pPr>
        <w:ind w:left="1416" w:hanging="990"/>
        <w:jc w:val="both"/>
        <w:rPr>
          <w:rFonts w:ascii="Arial" w:hAnsi="Arial" w:cs="Arial"/>
          <w:bCs/>
          <w:color w:val="000000"/>
        </w:rPr>
      </w:pPr>
      <w:r w:rsidRPr="002A24BC">
        <w:rPr>
          <w:rFonts w:ascii="Arial" w:hAnsi="Arial" w:cs="Arial"/>
          <w:bCs/>
          <w:color w:val="000000"/>
        </w:rPr>
        <w:t>$ 1,612.50 pesos para microempresas.</w:t>
      </w:r>
    </w:p>
    <w:p w14:paraId="03B383F4" w14:textId="77777777" w:rsidR="00891299" w:rsidRPr="002A24BC" w:rsidRDefault="00891299" w:rsidP="00891299">
      <w:pPr>
        <w:ind w:left="1416" w:hanging="990"/>
        <w:jc w:val="both"/>
        <w:rPr>
          <w:rFonts w:ascii="Arial" w:hAnsi="Arial" w:cs="Arial"/>
          <w:bCs/>
          <w:color w:val="000000"/>
        </w:rPr>
      </w:pPr>
      <w:r w:rsidRPr="002A24BC">
        <w:rPr>
          <w:rFonts w:ascii="Arial" w:hAnsi="Arial" w:cs="Arial"/>
          <w:bCs/>
          <w:color w:val="000000"/>
        </w:rPr>
        <w:t>$ 3</w:t>
      </w:r>
      <w:r>
        <w:rPr>
          <w:rFonts w:ascii="Arial" w:hAnsi="Arial" w:cs="Arial"/>
          <w:bCs/>
          <w:color w:val="000000"/>
        </w:rPr>
        <w:t>,</w:t>
      </w:r>
      <w:r w:rsidRPr="002A24BC">
        <w:rPr>
          <w:rFonts w:ascii="Arial" w:hAnsi="Arial" w:cs="Arial"/>
          <w:bCs/>
          <w:color w:val="000000"/>
        </w:rPr>
        <w:t>074.50 pesos para empresas medianas.</w:t>
      </w:r>
    </w:p>
    <w:p w14:paraId="18D9CE02" w14:textId="77777777" w:rsidR="00891299" w:rsidRPr="002A24BC" w:rsidRDefault="00891299" w:rsidP="00891299">
      <w:pPr>
        <w:ind w:left="1416" w:hanging="990"/>
        <w:jc w:val="both"/>
        <w:rPr>
          <w:rFonts w:ascii="Arial" w:hAnsi="Arial" w:cs="Arial"/>
          <w:bCs/>
          <w:color w:val="000000"/>
        </w:rPr>
      </w:pPr>
      <w:r w:rsidRPr="002A24BC">
        <w:rPr>
          <w:rFonts w:ascii="Arial" w:hAnsi="Arial" w:cs="Arial"/>
          <w:bCs/>
          <w:color w:val="000000"/>
        </w:rPr>
        <w:t>$ 4,845.50 pesos para macro empresas.</w:t>
      </w:r>
    </w:p>
    <w:p w14:paraId="76C0D633" w14:textId="77777777" w:rsidR="00891299" w:rsidRPr="002A24BC" w:rsidRDefault="00891299" w:rsidP="00891299">
      <w:pPr>
        <w:jc w:val="both"/>
        <w:rPr>
          <w:rFonts w:ascii="Arial" w:hAnsi="Arial" w:cs="Arial"/>
          <w:bCs/>
          <w:color w:val="000000"/>
        </w:rPr>
      </w:pPr>
    </w:p>
    <w:p w14:paraId="5EE65A90"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V.- Por la expedición y refrendo de licencia de recepción y evaluación de manifestación de impacto ambiental de las empresas será de:</w:t>
      </w:r>
    </w:p>
    <w:p w14:paraId="462D1FDA" w14:textId="77777777" w:rsidR="00891299" w:rsidRPr="002A24BC" w:rsidRDefault="00891299" w:rsidP="00891299">
      <w:pPr>
        <w:jc w:val="both"/>
        <w:rPr>
          <w:rFonts w:ascii="Arial" w:hAnsi="Arial" w:cs="Arial"/>
          <w:bCs/>
          <w:color w:val="000000"/>
        </w:rPr>
      </w:pPr>
    </w:p>
    <w:p w14:paraId="4C2BCA5B" w14:textId="77777777" w:rsidR="00891299" w:rsidRPr="002A24BC" w:rsidRDefault="00891299" w:rsidP="00891299">
      <w:pPr>
        <w:ind w:left="426"/>
        <w:jc w:val="both"/>
        <w:rPr>
          <w:rFonts w:ascii="Arial" w:hAnsi="Arial" w:cs="Arial"/>
          <w:bCs/>
          <w:color w:val="000000"/>
        </w:rPr>
      </w:pPr>
      <w:r w:rsidRPr="002A24BC">
        <w:rPr>
          <w:rFonts w:ascii="Arial" w:hAnsi="Arial" w:cs="Arial"/>
          <w:bCs/>
          <w:color w:val="000000"/>
        </w:rPr>
        <w:t>$    250.50 pesos para microempresas.</w:t>
      </w:r>
    </w:p>
    <w:p w14:paraId="46FEEEEF" w14:textId="77777777" w:rsidR="00891299" w:rsidRPr="002A24BC" w:rsidRDefault="00891299" w:rsidP="00891299">
      <w:pPr>
        <w:ind w:left="426"/>
        <w:jc w:val="both"/>
        <w:rPr>
          <w:rFonts w:ascii="Arial" w:hAnsi="Arial" w:cs="Arial"/>
          <w:bCs/>
          <w:color w:val="000000"/>
        </w:rPr>
      </w:pPr>
      <w:r w:rsidRPr="002A24BC">
        <w:rPr>
          <w:rFonts w:ascii="Arial" w:hAnsi="Arial" w:cs="Arial"/>
          <w:bCs/>
          <w:color w:val="000000"/>
        </w:rPr>
        <w:t>$ 1,557</w:t>
      </w:r>
      <w:r>
        <w:rPr>
          <w:rFonts w:ascii="Arial" w:hAnsi="Arial" w:cs="Arial"/>
          <w:bCs/>
          <w:color w:val="000000"/>
        </w:rPr>
        <w:t>.00</w:t>
      </w:r>
      <w:r w:rsidRPr="002A24BC">
        <w:rPr>
          <w:rFonts w:ascii="Arial" w:hAnsi="Arial" w:cs="Arial"/>
          <w:bCs/>
          <w:color w:val="000000"/>
        </w:rPr>
        <w:t xml:space="preserve"> pesos para empresas medianas.</w:t>
      </w:r>
    </w:p>
    <w:p w14:paraId="3D21138D" w14:textId="77777777" w:rsidR="00891299" w:rsidRPr="002A24BC" w:rsidRDefault="00891299" w:rsidP="00891299">
      <w:pPr>
        <w:ind w:left="426"/>
        <w:jc w:val="both"/>
        <w:rPr>
          <w:rFonts w:ascii="Arial" w:hAnsi="Arial" w:cs="Arial"/>
          <w:bCs/>
          <w:color w:val="000000"/>
        </w:rPr>
      </w:pPr>
      <w:r w:rsidRPr="002A24BC">
        <w:rPr>
          <w:rFonts w:ascii="Arial" w:hAnsi="Arial" w:cs="Arial"/>
          <w:bCs/>
          <w:color w:val="000000"/>
        </w:rPr>
        <w:t>$ 4,723.00 pesos para macro empresas.</w:t>
      </w:r>
    </w:p>
    <w:p w14:paraId="38F7E210" w14:textId="77777777" w:rsidR="00891299" w:rsidRPr="002A24BC" w:rsidRDefault="00891299" w:rsidP="00891299">
      <w:pPr>
        <w:ind w:left="426"/>
        <w:jc w:val="both"/>
        <w:rPr>
          <w:rFonts w:ascii="Arial" w:hAnsi="Arial" w:cs="Arial"/>
          <w:bCs/>
          <w:color w:val="000000"/>
        </w:rPr>
      </w:pPr>
    </w:p>
    <w:p w14:paraId="18A8517D"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VI.- Por la expedición y refrendo de Licencia de Funcionamiento para las industrias o comercios que lo requieran, conforme al Reglamento Municipal de Desarrollo Sustentable y Protección al Ambiente, a los Códigos Municipales y Financiero vigentes en el Estado y a la Ley de Conservación Ecológica y Protección al Ambiente del Estado.</w:t>
      </w:r>
    </w:p>
    <w:p w14:paraId="0C4ADB71" w14:textId="77777777" w:rsidR="00891299" w:rsidRPr="002A24BC" w:rsidRDefault="00891299" w:rsidP="00891299">
      <w:pPr>
        <w:jc w:val="both"/>
        <w:rPr>
          <w:rFonts w:ascii="Arial" w:hAnsi="Arial" w:cs="Arial"/>
          <w:bCs/>
          <w:color w:val="000000"/>
        </w:rPr>
      </w:pPr>
    </w:p>
    <w:p w14:paraId="2ED125EA"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1.- Con las siguientes tarifas:</w:t>
      </w:r>
    </w:p>
    <w:p w14:paraId="28A84DC3" w14:textId="77777777" w:rsidR="00891299" w:rsidRPr="002A24BC" w:rsidRDefault="00891299" w:rsidP="00891299">
      <w:pPr>
        <w:ind w:firstLine="351"/>
        <w:jc w:val="both"/>
        <w:rPr>
          <w:rFonts w:ascii="Arial" w:hAnsi="Arial" w:cs="Arial"/>
          <w:bCs/>
          <w:color w:val="000000"/>
        </w:rPr>
      </w:pPr>
      <w:r w:rsidRPr="002A24BC">
        <w:rPr>
          <w:rFonts w:ascii="Arial" w:hAnsi="Arial" w:cs="Arial"/>
          <w:bCs/>
          <w:color w:val="000000"/>
        </w:rPr>
        <w:t>$   259.50 pesos para microempresas.</w:t>
      </w:r>
    </w:p>
    <w:p w14:paraId="5BBBFDD1" w14:textId="77777777" w:rsidR="00891299" w:rsidRPr="002A24BC" w:rsidRDefault="00891299" w:rsidP="00891299">
      <w:pPr>
        <w:ind w:firstLine="351"/>
        <w:jc w:val="both"/>
        <w:rPr>
          <w:rFonts w:ascii="Arial" w:hAnsi="Arial" w:cs="Arial"/>
          <w:bCs/>
          <w:color w:val="000000"/>
        </w:rPr>
      </w:pPr>
      <w:r w:rsidRPr="002A24BC">
        <w:rPr>
          <w:rFonts w:ascii="Arial" w:hAnsi="Arial" w:cs="Arial"/>
          <w:bCs/>
          <w:color w:val="000000"/>
        </w:rPr>
        <w:t>$   645.00 pesos para empresas medianas</w:t>
      </w:r>
    </w:p>
    <w:p w14:paraId="56051BCF" w14:textId="77777777" w:rsidR="00891299" w:rsidRPr="002A24BC" w:rsidRDefault="00891299" w:rsidP="00891299">
      <w:pPr>
        <w:ind w:firstLine="351"/>
        <w:jc w:val="both"/>
        <w:rPr>
          <w:rFonts w:ascii="Arial" w:hAnsi="Arial" w:cs="Arial"/>
          <w:bCs/>
          <w:color w:val="000000"/>
        </w:rPr>
      </w:pPr>
      <w:r w:rsidRPr="002A24BC">
        <w:rPr>
          <w:rFonts w:ascii="Arial" w:hAnsi="Arial" w:cs="Arial"/>
          <w:bCs/>
          <w:color w:val="000000"/>
        </w:rPr>
        <w:t>$1,611.50 pesos para macro empresas.</w:t>
      </w:r>
    </w:p>
    <w:p w14:paraId="1D08A8B9" w14:textId="77777777" w:rsidR="00891299" w:rsidRPr="002A24BC" w:rsidRDefault="00891299" w:rsidP="00891299">
      <w:pPr>
        <w:jc w:val="both"/>
        <w:rPr>
          <w:rFonts w:ascii="Arial" w:hAnsi="Arial" w:cs="Arial"/>
          <w:bCs/>
          <w:color w:val="000000"/>
        </w:rPr>
      </w:pPr>
    </w:p>
    <w:p w14:paraId="703D707C"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2.- Para la tipificación del tamaño de las Empresas se utilizarán los criterios señalados por la Secretaría de Economía del Gobierno Federal, así como por las Leyes y Reglamentos Federales aplicables en materia económica.</w:t>
      </w:r>
    </w:p>
    <w:p w14:paraId="0011367E" w14:textId="77777777" w:rsidR="00891299" w:rsidRPr="002A24BC" w:rsidRDefault="00891299" w:rsidP="00891299">
      <w:pPr>
        <w:jc w:val="both"/>
        <w:rPr>
          <w:rFonts w:ascii="Arial" w:hAnsi="Arial" w:cs="Arial"/>
          <w:bCs/>
          <w:color w:val="000000"/>
        </w:rPr>
      </w:pPr>
    </w:p>
    <w:p w14:paraId="2F64338D"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VII.- Autorización de permisos para el uso de aguas residuales urbanas para fincas industriales o agropecuarias, desde $ 323.50 pesos y hasta $ 4,843.50 pesos.</w:t>
      </w:r>
    </w:p>
    <w:p w14:paraId="321A6F68" w14:textId="77777777" w:rsidR="00891299" w:rsidRPr="002A24BC" w:rsidRDefault="00891299" w:rsidP="00891299">
      <w:pPr>
        <w:jc w:val="both"/>
        <w:rPr>
          <w:rFonts w:ascii="Arial" w:hAnsi="Arial" w:cs="Arial"/>
          <w:bCs/>
          <w:color w:val="000000"/>
        </w:rPr>
      </w:pPr>
    </w:p>
    <w:p w14:paraId="3B30BF53"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lastRenderedPageBreak/>
        <w:t>VIII.- Las actividades no comprendidas en las fracciones anteriores $ 3,228.50 pesos, según corresponda, considerando las disposiciones jurídicas aplicables.</w:t>
      </w:r>
    </w:p>
    <w:p w14:paraId="5828A51F" w14:textId="77777777" w:rsidR="00891299" w:rsidRPr="002A24BC" w:rsidRDefault="00891299" w:rsidP="00891299">
      <w:pPr>
        <w:jc w:val="both"/>
        <w:rPr>
          <w:rFonts w:ascii="Arial" w:hAnsi="Arial" w:cs="Arial"/>
          <w:bCs/>
          <w:color w:val="000000"/>
        </w:rPr>
      </w:pPr>
    </w:p>
    <w:p w14:paraId="2A538B87"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IX.- Licencia de Funcionamiento o autorización previa visita física, para establecimientos con giros industriales o comerciales, se cubrirá de acuerdo a la siguiente tarifa:</w:t>
      </w:r>
    </w:p>
    <w:p w14:paraId="621C77C8"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1.</w:t>
      </w:r>
      <w:r w:rsidRPr="002A24BC">
        <w:rPr>
          <w:rFonts w:ascii="Arial" w:hAnsi="Arial" w:cs="Arial"/>
          <w:bCs/>
          <w:color w:val="000000"/>
        </w:rPr>
        <w:tab/>
        <w:t xml:space="preserve">Comercio menor </w:t>
      </w:r>
      <w:r w:rsidRPr="002A24BC">
        <w:rPr>
          <w:rFonts w:ascii="Arial" w:hAnsi="Arial" w:cs="Arial"/>
          <w:bCs/>
          <w:color w:val="000000"/>
        </w:rPr>
        <w:tab/>
        <w:t>$    293.50</w:t>
      </w:r>
    </w:p>
    <w:p w14:paraId="792C2744"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2.</w:t>
      </w:r>
      <w:r w:rsidRPr="002A24BC">
        <w:rPr>
          <w:rFonts w:ascii="Arial" w:hAnsi="Arial" w:cs="Arial"/>
          <w:bCs/>
          <w:color w:val="000000"/>
        </w:rPr>
        <w:tab/>
        <w:t xml:space="preserve">Centro Comercial </w:t>
      </w:r>
      <w:r w:rsidRPr="002A24BC">
        <w:rPr>
          <w:rFonts w:ascii="Arial" w:hAnsi="Arial" w:cs="Arial"/>
          <w:bCs/>
          <w:color w:val="000000"/>
        </w:rPr>
        <w:tab/>
        <w:t>$    827.50</w:t>
      </w:r>
    </w:p>
    <w:p w14:paraId="2DEB6652"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3.</w:t>
      </w:r>
      <w:r w:rsidRPr="002A24BC">
        <w:rPr>
          <w:rFonts w:ascii="Arial" w:hAnsi="Arial" w:cs="Arial"/>
          <w:bCs/>
          <w:color w:val="000000"/>
        </w:rPr>
        <w:tab/>
        <w:t xml:space="preserve">Industrial </w:t>
      </w:r>
      <w:r w:rsidRPr="002A24BC">
        <w:rPr>
          <w:rFonts w:ascii="Arial" w:hAnsi="Arial" w:cs="Arial"/>
          <w:bCs/>
          <w:color w:val="000000"/>
        </w:rPr>
        <w:tab/>
      </w:r>
      <w:r w:rsidRPr="002A24BC">
        <w:rPr>
          <w:rFonts w:ascii="Arial" w:hAnsi="Arial" w:cs="Arial"/>
          <w:bCs/>
          <w:color w:val="000000"/>
        </w:rPr>
        <w:tab/>
        <w:t>$ 2,902.00</w:t>
      </w:r>
    </w:p>
    <w:p w14:paraId="3AC13321"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4. </w:t>
      </w:r>
      <w:r w:rsidRPr="002A24BC">
        <w:rPr>
          <w:rFonts w:ascii="Arial" w:hAnsi="Arial" w:cs="Arial"/>
          <w:bCs/>
          <w:color w:val="000000"/>
        </w:rPr>
        <w:tab/>
        <w:t>Antenas de radiocomunicación y telefonía celular, como sigue:</w:t>
      </w:r>
    </w:p>
    <w:p w14:paraId="20D33C93" w14:textId="77777777" w:rsidR="00891299" w:rsidRPr="002A24BC" w:rsidRDefault="00891299" w:rsidP="00891299">
      <w:pPr>
        <w:pStyle w:val="Prrafodelista"/>
        <w:numPr>
          <w:ilvl w:val="0"/>
          <w:numId w:val="23"/>
        </w:numPr>
        <w:ind w:left="709"/>
        <w:jc w:val="left"/>
        <w:rPr>
          <w:rFonts w:cs="Arial"/>
          <w:bCs/>
          <w:color w:val="000000"/>
          <w:sz w:val="22"/>
          <w:szCs w:val="22"/>
        </w:rPr>
      </w:pPr>
      <w:r w:rsidRPr="002A24BC">
        <w:rPr>
          <w:rFonts w:cs="Arial"/>
          <w:bCs/>
          <w:color w:val="000000"/>
          <w:sz w:val="22"/>
          <w:szCs w:val="22"/>
        </w:rPr>
        <w:t xml:space="preserve">Hasta 2 metros de altura: 5 </w:t>
      </w:r>
      <w:r w:rsidRPr="002A24BC">
        <w:rPr>
          <w:rFonts w:cs="Arial"/>
          <w:sz w:val="22"/>
          <w:szCs w:val="22"/>
        </w:rPr>
        <w:t>Unidades de Medida y Actualización (UMA).</w:t>
      </w:r>
    </w:p>
    <w:p w14:paraId="62C7A718" w14:textId="77777777" w:rsidR="00891299" w:rsidRPr="002A24BC" w:rsidRDefault="00891299" w:rsidP="00891299">
      <w:pPr>
        <w:pStyle w:val="Prrafodelista"/>
        <w:numPr>
          <w:ilvl w:val="0"/>
          <w:numId w:val="23"/>
        </w:numPr>
        <w:ind w:left="709"/>
        <w:jc w:val="left"/>
        <w:rPr>
          <w:rFonts w:cs="Arial"/>
          <w:bCs/>
          <w:color w:val="000000"/>
          <w:sz w:val="22"/>
          <w:szCs w:val="22"/>
        </w:rPr>
      </w:pPr>
      <w:r w:rsidRPr="002A24BC">
        <w:rPr>
          <w:rFonts w:cs="Arial"/>
          <w:bCs/>
          <w:color w:val="000000"/>
          <w:sz w:val="22"/>
          <w:szCs w:val="22"/>
        </w:rPr>
        <w:t xml:space="preserve">De 2 a 5 metros de altura: 10 </w:t>
      </w:r>
      <w:r w:rsidRPr="002A24BC">
        <w:rPr>
          <w:rFonts w:cs="Arial"/>
          <w:sz w:val="22"/>
          <w:szCs w:val="22"/>
        </w:rPr>
        <w:t>Unidades de Medida y Actualización (UMA).</w:t>
      </w:r>
    </w:p>
    <w:p w14:paraId="20623FCD" w14:textId="77777777" w:rsidR="00891299" w:rsidRPr="002A24BC" w:rsidRDefault="00891299" w:rsidP="00891299">
      <w:pPr>
        <w:pStyle w:val="Prrafodelista"/>
        <w:numPr>
          <w:ilvl w:val="0"/>
          <w:numId w:val="23"/>
        </w:numPr>
        <w:ind w:left="709"/>
        <w:jc w:val="left"/>
        <w:rPr>
          <w:rFonts w:cs="Arial"/>
          <w:bCs/>
          <w:color w:val="000000"/>
          <w:sz w:val="22"/>
          <w:szCs w:val="22"/>
        </w:rPr>
      </w:pPr>
      <w:r w:rsidRPr="002A24BC">
        <w:rPr>
          <w:rFonts w:cs="Arial"/>
          <w:bCs/>
          <w:color w:val="000000"/>
          <w:sz w:val="22"/>
          <w:szCs w:val="22"/>
        </w:rPr>
        <w:t xml:space="preserve">Más de 5 metros de altura: 20 </w:t>
      </w:r>
      <w:r w:rsidRPr="002A24BC">
        <w:rPr>
          <w:rFonts w:cs="Arial"/>
          <w:sz w:val="22"/>
          <w:szCs w:val="22"/>
        </w:rPr>
        <w:t>Unidades de Medida y Actualización (UMA).</w:t>
      </w:r>
    </w:p>
    <w:p w14:paraId="74366D84" w14:textId="77777777" w:rsidR="00891299" w:rsidRPr="002A24BC" w:rsidRDefault="00891299" w:rsidP="00891299">
      <w:pPr>
        <w:pStyle w:val="Prrafodelista"/>
        <w:numPr>
          <w:ilvl w:val="0"/>
          <w:numId w:val="23"/>
        </w:numPr>
        <w:ind w:left="709"/>
        <w:jc w:val="left"/>
        <w:rPr>
          <w:rFonts w:cs="Arial"/>
          <w:bCs/>
          <w:color w:val="000000"/>
          <w:sz w:val="22"/>
          <w:szCs w:val="22"/>
        </w:rPr>
      </w:pPr>
      <w:r w:rsidRPr="002A24BC">
        <w:rPr>
          <w:rFonts w:cs="Arial"/>
          <w:bCs/>
          <w:color w:val="000000"/>
          <w:sz w:val="22"/>
          <w:szCs w:val="22"/>
        </w:rPr>
        <w:t xml:space="preserve">Para antenas de teléfonos celulares de cobrará por antena: 100 </w:t>
      </w:r>
      <w:r w:rsidRPr="002A24BC">
        <w:rPr>
          <w:rFonts w:cs="Arial"/>
          <w:sz w:val="22"/>
          <w:szCs w:val="22"/>
        </w:rPr>
        <w:t>Unidades de Medida y Actualización (UMA).</w:t>
      </w:r>
    </w:p>
    <w:p w14:paraId="67145D2F" w14:textId="77777777" w:rsidR="00891299" w:rsidRPr="002A24BC" w:rsidRDefault="00891299" w:rsidP="00891299">
      <w:pPr>
        <w:ind w:left="709"/>
        <w:jc w:val="both"/>
        <w:rPr>
          <w:rFonts w:ascii="Arial" w:hAnsi="Arial" w:cs="Arial"/>
          <w:bCs/>
          <w:color w:val="000000"/>
        </w:rPr>
      </w:pPr>
      <w:r w:rsidRPr="002A24BC">
        <w:rPr>
          <w:rFonts w:ascii="Arial" w:hAnsi="Arial" w:cs="Arial"/>
          <w:bCs/>
          <w:color w:val="000000"/>
        </w:rPr>
        <w:t>Pagaderos en los primeros 3 meses de cada año con incentivo por pronto pago del 15% en enero y 10 % en febrero y recargos acumulables del 10% mensual a partir de abril.</w:t>
      </w:r>
    </w:p>
    <w:p w14:paraId="1347B436" w14:textId="77777777" w:rsidR="00891299" w:rsidRPr="002A24BC" w:rsidRDefault="00891299" w:rsidP="00891299">
      <w:pPr>
        <w:jc w:val="both"/>
        <w:rPr>
          <w:rFonts w:ascii="Arial" w:hAnsi="Arial" w:cs="Arial"/>
          <w:bCs/>
          <w:color w:val="000000"/>
        </w:rPr>
      </w:pPr>
    </w:p>
    <w:p w14:paraId="40D930D1"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X.- Impresión de Licencia de Funcionamiento: $ 250.50 pesos por reposición o extravío.</w:t>
      </w:r>
    </w:p>
    <w:p w14:paraId="67329A6A" w14:textId="77777777" w:rsidR="00891299" w:rsidRPr="002A24BC" w:rsidRDefault="00891299" w:rsidP="00891299">
      <w:pPr>
        <w:jc w:val="both"/>
        <w:rPr>
          <w:rFonts w:ascii="Arial" w:hAnsi="Arial" w:cs="Arial"/>
          <w:bCs/>
          <w:color w:val="000000"/>
        </w:rPr>
      </w:pPr>
    </w:p>
    <w:p w14:paraId="1B5AC235"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XI.- Para quienes refrenden sus Licencias de Funcionamiento durante el mes de enero de 2019, se otorgará un incentivo correspondiente a un 50% sobre la cuota que les corresponda pagar.</w:t>
      </w:r>
    </w:p>
    <w:p w14:paraId="03D91BBD" w14:textId="77777777" w:rsidR="00891299" w:rsidRPr="002A24BC" w:rsidRDefault="00891299" w:rsidP="00891299">
      <w:pPr>
        <w:jc w:val="both"/>
        <w:rPr>
          <w:rFonts w:ascii="Arial" w:hAnsi="Arial" w:cs="Arial"/>
          <w:bCs/>
          <w:color w:val="000000"/>
        </w:rPr>
      </w:pPr>
    </w:p>
    <w:p w14:paraId="3B09C2C7"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XII.- Autorizaciones para la transferencia de escombros y residuos:</w:t>
      </w:r>
    </w:p>
    <w:p w14:paraId="00823113" w14:textId="77777777" w:rsidR="00891299" w:rsidRPr="002A24BC" w:rsidRDefault="00891299" w:rsidP="00891299">
      <w:pPr>
        <w:jc w:val="both"/>
        <w:rPr>
          <w:rFonts w:ascii="Arial" w:hAnsi="Arial" w:cs="Arial"/>
          <w:bCs/>
          <w:color w:val="000000"/>
        </w:rPr>
      </w:pPr>
    </w:p>
    <w:p w14:paraId="1DA16525"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1.- A los Macro y Micro generadores se recibirán Residuos de la Construcción y Demolición (RCD) material vegetal producto de las podas y residuos reciclables hasta un volumen no mayor de 3 metros cúbicos conforme en los finamientos que señale y autorice el ayuntamiento co</w:t>
      </w:r>
      <w:r w:rsidR="00076F1B">
        <w:rPr>
          <w:rFonts w:ascii="Arial" w:hAnsi="Arial" w:cs="Arial"/>
          <w:bCs/>
          <w:color w:val="000000"/>
        </w:rPr>
        <w:t>nforme a los siguientes costos:</w:t>
      </w:r>
    </w:p>
    <w:p w14:paraId="53B1FB9B" w14:textId="77777777" w:rsidR="00891299" w:rsidRPr="002A24BC" w:rsidRDefault="00891299" w:rsidP="00891299">
      <w:pPr>
        <w:numPr>
          <w:ilvl w:val="0"/>
          <w:numId w:val="11"/>
        </w:numPr>
        <w:spacing w:after="0" w:line="240" w:lineRule="auto"/>
        <w:contextualSpacing/>
        <w:jc w:val="both"/>
        <w:rPr>
          <w:rFonts w:ascii="Arial" w:hAnsi="Arial" w:cs="Arial"/>
          <w:bCs/>
          <w:color w:val="000000"/>
        </w:rPr>
      </w:pPr>
      <w:r w:rsidRPr="002A24BC">
        <w:rPr>
          <w:rFonts w:ascii="Arial" w:hAnsi="Arial" w:cs="Arial"/>
          <w:bCs/>
          <w:color w:val="000000"/>
        </w:rPr>
        <w:t xml:space="preserve">                Particulares                     Burreros</w:t>
      </w:r>
    </w:p>
    <w:p w14:paraId="6E0E535E"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         RCD     $127.67 pesos M3         $ 28.37 pesos M3</w:t>
      </w:r>
    </w:p>
    <w:p w14:paraId="36A12E71"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         Podas    $ 42.55 pesos M3         $ 15.36 pesos M3</w:t>
      </w:r>
    </w:p>
    <w:p w14:paraId="607F711A" w14:textId="77777777"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         Otros     $ 42.55 pesos M3         $ 15.36 pesos M3</w:t>
      </w:r>
    </w:p>
    <w:p w14:paraId="1422DA4D" w14:textId="77777777" w:rsidR="00891299" w:rsidRPr="002A24BC" w:rsidRDefault="00891299" w:rsidP="00891299">
      <w:pPr>
        <w:jc w:val="both"/>
        <w:rPr>
          <w:rFonts w:ascii="Arial" w:hAnsi="Arial" w:cs="Arial"/>
          <w:bCs/>
          <w:color w:val="000000"/>
        </w:rPr>
      </w:pPr>
    </w:p>
    <w:p w14:paraId="181D6603" w14:textId="77777777" w:rsidR="00891299" w:rsidRPr="002A24BC" w:rsidRDefault="00891299" w:rsidP="00891299">
      <w:pPr>
        <w:jc w:val="both"/>
        <w:rPr>
          <w:rFonts w:ascii="Arial" w:hAnsi="Arial" w:cs="Arial"/>
          <w:color w:val="000000"/>
        </w:rPr>
      </w:pPr>
      <w:r w:rsidRPr="002A24BC">
        <w:rPr>
          <w:rFonts w:ascii="Arial" w:hAnsi="Arial" w:cs="Arial"/>
          <w:bCs/>
          <w:color w:val="000000"/>
        </w:rPr>
        <w:lastRenderedPageBreak/>
        <w:t>En estos puntos deberán de contar con la autorización escrita de ecología.</w:t>
      </w:r>
    </w:p>
    <w:p w14:paraId="3ADF30BF" w14:textId="77777777" w:rsidR="00891299" w:rsidRPr="002A24BC" w:rsidRDefault="00891299" w:rsidP="00891299">
      <w:pPr>
        <w:jc w:val="both"/>
        <w:rPr>
          <w:rFonts w:ascii="Arial" w:hAnsi="Arial" w:cs="Arial"/>
          <w:color w:val="000000"/>
        </w:rPr>
      </w:pPr>
    </w:p>
    <w:p w14:paraId="1F5DD6F2" w14:textId="77777777" w:rsidR="00891299" w:rsidRPr="002A24BC" w:rsidRDefault="00891299" w:rsidP="00891299">
      <w:pPr>
        <w:jc w:val="both"/>
        <w:rPr>
          <w:rFonts w:ascii="Arial" w:hAnsi="Arial" w:cs="Arial"/>
        </w:rPr>
      </w:pPr>
      <w:r w:rsidRPr="002A24BC">
        <w:rPr>
          <w:rFonts w:ascii="Arial" w:hAnsi="Arial" w:cs="Arial"/>
        </w:rPr>
        <w:t xml:space="preserve">XIII.-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2A24BC">
        <w:rPr>
          <w:rFonts w:ascii="Arial" w:hAnsi="Arial" w:cs="Arial"/>
        </w:rPr>
        <w:t>shale</w:t>
      </w:r>
      <w:proofErr w:type="spellEnd"/>
      <w:r w:rsidRPr="002A24BC">
        <w:rPr>
          <w:rFonts w:ascii="Arial" w:hAnsi="Arial" w:cs="Arial"/>
        </w:rPr>
        <w:t>, gas natural, gas no asociado y los pozos para la extracción de cualquier hidrocarburo, se cobrará anualmente la siguiente tarifa:</w:t>
      </w:r>
    </w:p>
    <w:p w14:paraId="6E0BC74C" w14:textId="77777777" w:rsidR="00891299" w:rsidRPr="002A24BC" w:rsidRDefault="00891299" w:rsidP="00891299">
      <w:pPr>
        <w:ind w:left="709" w:hanging="283"/>
        <w:jc w:val="both"/>
        <w:rPr>
          <w:rFonts w:ascii="Arial" w:hAnsi="Arial" w:cs="Arial"/>
        </w:rPr>
      </w:pPr>
      <w:r w:rsidRPr="002A24BC">
        <w:rPr>
          <w:rFonts w:ascii="Arial" w:hAnsi="Arial" w:cs="Arial"/>
        </w:rPr>
        <w:t xml:space="preserve">1.- Edificación para la extracción de gas de lutitas o gas </w:t>
      </w:r>
      <w:proofErr w:type="spellStart"/>
      <w:r w:rsidRPr="002A24BC">
        <w:rPr>
          <w:rFonts w:ascii="Arial" w:hAnsi="Arial" w:cs="Arial"/>
        </w:rPr>
        <w:t>shale</w:t>
      </w:r>
      <w:proofErr w:type="spellEnd"/>
      <w:r w:rsidRPr="002A24BC">
        <w:rPr>
          <w:rFonts w:ascii="Arial" w:hAnsi="Arial" w:cs="Arial"/>
        </w:rPr>
        <w:t xml:space="preserve"> $ 29,555.50 por cada unidad. </w:t>
      </w:r>
    </w:p>
    <w:p w14:paraId="54E99017" w14:textId="77777777" w:rsidR="00891299" w:rsidRPr="002A24BC" w:rsidRDefault="00891299" w:rsidP="00891299">
      <w:pPr>
        <w:ind w:left="709" w:hanging="283"/>
        <w:rPr>
          <w:rFonts w:ascii="Arial" w:hAnsi="Arial" w:cs="Arial"/>
        </w:rPr>
      </w:pPr>
      <w:r>
        <w:rPr>
          <w:rFonts w:ascii="Arial" w:hAnsi="Arial" w:cs="Arial"/>
        </w:rPr>
        <w:t xml:space="preserve">2.- </w:t>
      </w:r>
      <w:r w:rsidRPr="002A24BC">
        <w:rPr>
          <w:rFonts w:ascii="Arial" w:hAnsi="Arial" w:cs="Arial"/>
        </w:rPr>
        <w:t>Edificación productora de energía termoeléctrica, térmica solar, hidroeléctrica, eólica, fotovoltaica, aerogenerador, o similares, $ 29,555.50 por cada aerogenerador o unidad.</w:t>
      </w:r>
    </w:p>
    <w:p w14:paraId="1F49A856" w14:textId="77777777" w:rsidR="00891299" w:rsidRPr="002A24BC" w:rsidRDefault="00891299" w:rsidP="00891299">
      <w:pPr>
        <w:ind w:left="709" w:hanging="283"/>
        <w:jc w:val="both"/>
        <w:rPr>
          <w:rFonts w:ascii="Arial" w:hAnsi="Arial" w:cs="Arial"/>
        </w:rPr>
      </w:pPr>
      <w:r w:rsidRPr="002A24BC">
        <w:rPr>
          <w:rFonts w:ascii="Arial" w:hAnsi="Arial" w:cs="Arial"/>
        </w:rPr>
        <w:t>3.- Edificación para la extracción de Gas Natural $ 29,555.50 por cada unidad.</w:t>
      </w:r>
    </w:p>
    <w:p w14:paraId="67CBA6E2" w14:textId="77777777" w:rsidR="00891299" w:rsidRPr="002A24BC" w:rsidRDefault="00891299" w:rsidP="00891299">
      <w:pPr>
        <w:ind w:left="709" w:hanging="283"/>
        <w:jc w:val="both"/>
        <w:rPr>
          <w:rFonts w:ascii="Arial" w:hAnsi="Arial" w:cs="Arial"/>
        </w:rPr>
      </w:pPr>
      <w:r w:rsidRPr="002A24BC">
        <w:rPr>
          <w:rFonts w:ascii="Arial" w:hAnsi="Arial" w:cs="Arial"/>
        </w:rPr>
        <w:t>4.- Edificación para la extracción de Gas No Asociado $ 29,555.50 por cada unidad.</w:t>
      </w:r>
    </w:p>
    <w:p w14:paraId="0ACE1C6C" w14:textId="77777777" w:rsidR="00891299" w:rsidRPr="002A24BC" w:rsidRDefault="00891299" w:rsidP="00891299">
      <w:pPr>
        <w:ind w:left="709" w:hanging="283"/>
        <w:rPr>
          <w:rFonts w:ascii="Arial" w:hAnsi="Arial" w:cs="Arial"/>
        </w:rPr>
      </w:pPr>
      <w:r w:rsidRPr="002A24BC">
        <w:rPr>
          <w:rFonts w:ascii="Arial" w:hAnsi="Arial" w:cs="Arial"/>
        </w:rPr>
        <w:t>5.- Por perforación en pozos verticales y direccionales en el área específica a Yacimientos Convencionales (Roca Reservorio) en Trampas Estructurales en el que se encuentre el hidrocarburo $ 29,555.50 por cada pozo.</w:t>
      </w:r>
    </w:p>
    <w:p w14:paraId="2025196D" w14:textId="77777777" w:rsidR="00891299" w:rsidRPr="00076F1B" w:rsidRDefault="00891299" w:rsidP="00076F1B">
      <w:pPr>
        <w:ind w:left="709" w:hanging="283"/>
        <w:jc w:val="both"/>
        <w:rPr>
          <w:rFonts w:ascii="Arial" w:hAnsi="Arial" w:cs="Arial"/>
        </w:rPr>
      </w:pPr>
      <w:r w:rsidRPr="002A24BC">
        <w:rPr>
          <w:rFonts w:ascii="Arial" w:hAnsi="Arial" w:cs="Arial"/>
        </w:rPr>
        <w:t>6.- Por perforación de pozo para la extracción de cualquier hidrocar</w:t>
      </w:r>
      <w:r w:rsidR="00076F1B">
        <w:rPr>
          <w:rFonts w:ascii="Arial" w:hAnsi="Arial" w:cs="Arial"/>
        </w:rPr>
        <w:t>buro $ 29,555.50 por cada pozo.</w:t>
      </w:r>
    </w:p>
    <w:p w14:paraId="4A4D3B4C" w14:textId="77777777" w:rsidR="00891299" w:rsidRPr="002A24BC" w:rsidRDefault="00891299" w:rsidP="00891299">
      <w:pPr>
        <w:ind w:hanging="216"/>
        <w:jc w:val="both"/>
        <w:rPr>
          <w:rFonts w:ascii="Arial" w:hAnsi="Arial" w:cs="Arial"/>
          <w:color w:val="000000"/>
        </w:rPr>
      </w:pPr>
    </w:p>
    <w:p w14:paraId="0FE89E24" w14:textId="77777777" w:rsidR="00891299" w:rsidRPr="002A24BC" w:rsidRDefault="00891299" w:rsidP="00891299">
      <w:pPr>
        <w:jc w:val="center"/>
        <w:rPr>
          <w:rFonts w:ascii="Arial" w:hAnsi="Arial" w:cs="Arial"/>
          <w:b/>
          <w:bCs/>
        </w:rPr>
      </w:pPr>
      <w:r w:rsidRPr="002A24BC">
        <w:rPr>
          <w:rFonts w:ascii="Arial" w:hAnsi="Arial" w:cs="Arial"/>
          <w:b/>
          <w:bCs/>
        </w:rPr>
        <w:t>CAPÍTULO NOVENO</w:t>
      </w:r>
    </w:p>
    <w:p w14:paraId="6A078226" w14:textId="77777777" w:rsidR="00891299" w:rsidRPr="002A24BC" w:rsidRDefault="00891299" w:rsidP="00891299">
      <w:pPr>
        <w:jc w:val="center"/>
        <w:rPr>
          <w:rFonts w:ascii="Arial" w:hAnsi="Arial" w:cs="Arial"/>
          <w:b/>
          <w:bCs/>
        </w:rPr>
      </w:pPr>
      <w:r w:rsidRPr="002A24BC">
        <w:rPr>
          <w:rFonts w:ascii="Arial" w:hAnsi="Arial" w:cs="Arial"/>
          <w:b/>
          <w:bCs/>
        </w:rPr>
        <w:t xml:space="preserve">DE LOS DERECHOS POR EL USO O APROVECHAMIENTO </w:t>
      </w:r>
    </w:p>
    <w:p w14:paraId="3D18D90D" w14:textId="77777777" w:rsidR="00891299" w:rsidRPr="002A24BC" w:rsidRDefault="00891299" w:rsidP="00891299">
      <w:pPr>
        <w:jc w:val="center"/>
        <w:rPr>
          <w:rFonts w:ascii="Arial" w:hAnsi="Arial" w:cs="Arial"/>
          <w:b/>
          <w:bCs/>
        </w:rPr>
      </w:pPr>
      <w:r w:rsidRPr="002A24BC">
        <w:rPr>
          <w:rFonts w:ascii="Arial" w:hAnsi="Arial" w:cs="Arial"/>
          <w:b/>
          <w:bCs/>
        </w:rPr>
        <w:t>DE BIENES DEL DOMINIO PÚBLICO DEL MUNICIPIO</w:t>
      </w:r>
    </w:p>
    <w:p w14:paraId="7D4B9B1D" w14:textId="77777777" w:rsidR="00891299" w:rsidRPr="002A24BC" w:rsidRDefault="00891299" w:rsidP="00891299">
      <w:pPr>
        <w:jc w:val="center"/>
        <w:rPr>
          <w:rFonts w:ascii="Arial" w:hAnsi="Arial" w:cs="Arial"/>
          <w:b/>
          <w:bCs/>
        </w:rPr>
      </w:pPr>
    </w:p>
    <w:p w14:paraId="588AAE1B" w14:textId="77777777" w:rsidR="00891299" w:rsidRPr="002A24BC" w:rsidRDefault="00891299" w:rsidP="00891299">
      <w:pPr>
        <w:jc w:val="center"/>
        <w:rPr>
          <w:rFonts w:ascii="Arial" w:hAnsi="Arial" w:cs="Arial"/>
          <w:b/>
          <w:bCs/>
        </w:rPr>
      </w:pPr>
      <w:r w:rsidRPr="002A24BC">
        <w:rPr>
          <w:rFonts w:ascii="Arial" w:hAnsi="Arial" w:cs="Arial"/>
          <w:b/>
          <w:bCs/>
        </w:rPr>
        <w:t>SECCIÓN I</w:t>
      </w:r>
    </w:p>
    <w:p w14:paraId="5B462457" w14:textId="77777777" w:rsidR="00891299" w:rsidRPr="002A24BC" w:rsidRDefault="00891299" w:rsidP="00891299">
      <w:pPr>
        <w:jc w:val="center"/>
        <w:rPr>
          <w:rFonts w:ascii="Arial" w:hAnsi="Arial" w:cs="Arial"/>
          <w:b/>
          <w:bCs/>
        </w:rPr>
      </w:pPr>
      <w:r w:rsidRPr="002A24BC">
        <w:rPr>
          <w:rFonts w:ascii="Arial" w:hAnsi="Arial" w:cs="Arial"/>
          <w:b/>
          <w:bCs/>
        </w:rPr>
        <w:t>DE LOS SERVICIOS DE ARRASTRE Y ALMACENAJE</w:t>
      </w:r>
    </w:p>
    <w:p w14:paraId="2CECF1FA" w14:textId="77777777" w:rsidR="00891299" w:rsidRPr="002A24BC" w:rsidRDefault="00891299" w:rsidP="00891299">
      <w:pPr>
        <w:jc w:val="center"/>
        <w:rPr>
          <w:rFonts w:ascii="Arial" w:hAnsi="Arial" w:cs="Arial"/>
          <w:b/>
          <w:bCs/>
        </w:rPr>
      </w:pPr>
    </w:p>
    <w:p w14:paraId="190BCB88" w14:textId="77777777" w:rsidR="00891299" w:rsidRPr="002A24BC" w:rsidRDefault="00891299" w:rsidP="00891299">
      <w:pPr>
        <w:ind w:right="50"/>
        <w:jc w:val="both"/>
        <w:rPr>
          <w:rFonts w:ascii="Arial" w:hAnsi="Arial" w:cs="Arial"/>
          <w:bCs/>
        </w:rPr>
      </w:pPr>
      <w:r w:rsidRPr="002A24BC">
        <w:rPr>
          <w:rFonts w:ascii="Arial" w:hAnsi="Arial" w:cs="Arial"/>
          <w:b/>
        </w:rPr>
        <w:t>ARTÍCULO 29.-</w:t>
      </w:r>
      <w:r w:rsidRPr="002A24BC">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748BCD5C" w14:textId="77777777" w:rsidR="00891299" w:rsidRDefault="00891299" w:rsidP="00891299">
      <w:pPr>
        <w:tabs>
          <w:tab w:val="left" w:pos="2780"/>
        </w:tabs>
        <w:jc w:val="both"/>
        <w:rPr>
          <w:rFonts w:ascii="Arial" w:hAnsi="Arial" w:cs="Arial"/>
        </w:rPr>
      </w:pPr>
    </w:p>
    <w:p w14:paraId="32524207" w14:textId="77777777" w:rsidR="00891299" w:rsidRPr="002A24BC" w:rsidRDefault="00891299" w:rsidP="00891299">
      <w:pPr>
        <w:tabs>
          <w:tab w:val="left" w:pos="2780"/>
        </w:tabs>
        <w:jc w:val="both"/>
        <w:rPr>
          <w:rFonts w:ascii="Arial" w:hAnsi="Arial" w:cs="Arial"/>
        </w:rPr>
      </w:pPr>
    </w:p>
    <w:p w14:paraId="18BBC6E9" w14:textId="77777777" w:rsidR="00891299" w:rsidRPr="002A24BC" w:rsidRDefault="00891299" w:rsidP="00891299">
      <w:pPr>
        <w:jc w:val="center"/>
        <w:rPr>
          <w:rFonts w:ascii="Arial" w:hAnsi="Arial" w:cs="Arial"/>
          <w:b/>
          <w:bCs/>
        </w:rPr>
      </w:pPr>
      <w:r w:rsidRPr="002A24BC">
        <w:rPr>
          <w:rFonts w:ascii="Arial" w:hAnsi="Arial" w:cs="Arial"/>
          <w:b/>
          <w:bCs/>
        </w:rPr>
        <w:t>SECCIÓN II</w:t>
      </w:r>
    </w:p>
    <w:p w14:paraId="76CA8D3E" w14:textId="77777777" w:rsidR="00891299" w:rsidRPr="002A24BC" w:rsidRDefault="00891299" w:rsidP="00891299">
      <w:pPr>
        <w:jc w:val="center"/>
        <w:rPr>
          <w:rFonts w:ascii="Arial" w:hAnsi="Arial" w:cs="Arial"/>
          <w:b/>
          <w:bCs/>
        </w:rPr>
      </w:pPr>
      <w:r w:rsidRPr="002A24BC">
        <w:rPr>
          <w:rFonts w:ascii="Arial" w:hAnsi="Arial" w:cs="Arial"/>
          <w:b/>
          <w:bCs/>
        </w:rPr>
        <w:lastRenderedPageBreak/>
        <w:t>PROVENIENTES DE LA OCUPACIÓN DE LAS VÍAS PÚBLICAS</w:t>
      </w:r>
    </w:p>
    <w:p w14:paraId="539970FE" w14:textId="77777777" w:rsidR="00891299" w:rsidRPr="002A24BC" w:rsidRDefault="00891299" w:rsidP="00891299">
      <w:pPr>
        <w:ind w:right="50"/>
        <w:jc w:val="both"/>
        <w:rPr>
          <w:rFonts w:ascii="Arial" w:hAnsi="Arial" w:cs="Arial"/>
          <w:b/>
        </w:rPr>
      </w:pPr>
    </w:p>
    <w:p w14:paraId="4090A8A6" w14:textId="77777777" w:rsidR="00891299" w:rsidRPr="002A24BC" w:rsidRDefault="00891299" w:rsidP="00891299">
      <w:pPr>
        <w:jc w:val="both"/>
        <w:rPr>
          <w:rFonts w:ascii="Arial" w:hAnsi="Arial" w:cs="Arial"/>
          <w:color w:val="000000"/>
        </w:rPr>
      </w:pPr>
      <w:r w:rsidRPr="002A24BC">
        <w:rPr>
          <w:rFonts w:ascii="Arial" w:hAnsi="Arial" w:cs="Arial"/>
          <w:b/>
        </w:rPr>
        <w:t xml:space="preserve">ARTÍCULO 30.- </w:t>
      </w:r>
      <w:r w:rsidRPr="002A24BC">
        <w:rPr>
          <w:rFonts w:ascii="Arial" w:hAnsi="Arial" w:cs="Arial"/>
          <w:bCs/>
        </w:rPr>
        <w:t xml:space="preserve">Son objeto de estos derechos, la ocupación temporal de la superficie limitada bajo el control del Municipio, para el estacionamiento de vehículos. </w:t>
      </w:r>
      <w:r w:rsidRPr="002A24BC">
        <w:rPr>
          <w:rFonts w:ascii="Arial" w:hAnsi="Arial" w:cs="Arial"/>
          <w:color w:val="000000"/>
        </w:rPr>
        <w:t>Las cuotas correspondientes por ocupación de las vías públicas, serán las siguientes:</w:t>
      </w:r>
    </w:p>
    <w:p w14:paraId="08A2C31F" w14:textId="77777777" w:rsidR="00891299" w:rsidRPr="002A24BC" w:rsidRDefault="00891299" w:rsidP="00891299">
      <w:pPr>
        <w:jc w:val="both"/>
        <w:rPr>
          <w:rFonts w:ascii="Arial" w:hAnsi="Arial" w:cs="Arial"/>
          <w:color w:val="000000"/>
        </w:rPr>
      </w:pPr>
    </w:p>
    <w:p w14:paraId="6724356E" w14:textId="77777777" w:rsidR="00891299" w:rsidRPr="002A24BC" w:rsidRDefault="00891299" w:rsidP="00891299">
      <w:pPr>
        <w:jc w:val="both"/>
        <w:rPr>
          <w:rFonts w:ascii="Arial" w:hAnsi="Arial" w:cs="Arial"/>
          <w:bCs/>
          <w:color w:val="000000"/>
        </w:rPr>
      </w:pPr>
      <w:r w:rsidRPr="002A24BC">
        <w:rPr>
          <w:rFonts w:ascii="Arial" w:hAnsi="Arial" w:cs="Arial"/>
          <w:color w:val="000000"/>
        </w:rPr>
        <w:t xml:space="preserve">I.-Por los exclusivos que se concedan para carga, descarga, seguridad, entrada y salida de estacionamiento público, por cada 6.5 </w:t>
      </w:r>
      <w:proofErr w:type="spellStart"/>
      <w:r w:rsidRPr="002A24BC">
        <w:rPr>
          <w:rFonts w:ascii="Arial" w:hAnsi="Arial" w:cs="Arial"/>
          <w:color w:val="000000"/>
        </w:rPr>
        <w:t>mts</w:t>
      </w:r>
      <w:proofErr w:type="spellEnd"/>
      <w:r w:rsidRPr="002A24BC">
        <w:rPr>
          <w:rFonts w:ascii="Arial" w:hAnsi="Arial" w:cs="Arial"/>
          <w:color w:val="000000"/>
        </w:rPr>
        <w:t xml:space="preserve">. Lineales pagarán en forma mensual el equivalente a 10 </w:t>
      </w:r>
      <w:r w:rsidRPr="002A24BC">
        <w:rPr>
          <w:rFonts w:ascii="Arial" w:hAnsi="Arial" w:cs="Arial"/>
        </w:rPr>
        <w:t>Unidades de Medida y Actualización (UMA)</w:t>
      </w:r>
      <w:r w:rsidRPr="002A24BC">
        <w:rPr>
          <w:rFonts w:ascii="Arial" w:hAnsi="Arial" w:cs="Arial"/>
          <w:color w:val="000000"/>
        </w:rPr>
        <w:t xml:space="preserve">, los horarios de exclusividad se fijarán por la Dirección de </w:t>
      </w:r>
      <w:r w:rsidRPr="002A24BC">
        <w:rPr>
          <w:rFonts w:ascii="Arial" w:hAnsi="Arial" w:cs="Arial"/>
          <w:bCs/>
          <w:color w:val="000000"/>
        </w:rPr>
        <w:t xml:space="preserve">Tránsito y Vialidad. </w:t>
      </w:r>
    </w:p>
    <w:p w14:paraId="7322AD80" w14:textId="77777777" w:rsidR="00891299" w:rsidRPr="002A24BC" w:rsidRDefault="00891299" w:rsidP="00891299">
      <w:pPr>
        <w:jc w:val="both"/>
        <w:rPr>
          <w:rFonts w:ascii="Arial" w:hAnsi="Arial" w:cs="Arial"/>
          <w:bCs/>
          <w:color w:val="000000"/>
        </w:rPr>
      </w:pPr>
    </w:p>
    <w:p w14:paraId="146700F6"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II.- Por los exclusivos que se concedan para sitios de automóviles </w:t>
      </w:r>
      <w:r w:rsidRPr="002A24BC">
        <w:rPr>
          <w:rFonts w:ascii="Arial" w:hAnsi="Arial" w:cs="Arial"/>
          <w:bCs/>
          <w:color w:val="000000"/>
        </w:rPr>
        <w:t xml:space="preserve">y automóviles particulares, por cada 6 metros lineales pagarán en forma mensual el equivalente a 5 </w:t>
      </w:r>
      <w:r w:rsidRPr="002A24BC">
        <w:rPr>
          <w:rFonts w:ascii="Arial" w:hAnsi="Arial" w:cs="Arial"/>
        </w:rPr>
        <w:t>Unidades de Medida y Actualización (UMA)</w:t>
      </w:r>
      <w:r w:rsidRPr="002A24BC">
        <w:rPr>
          <w:rFonts w:ascii="Arial" w:hAnsi="Arial" w:cs="Arial"/>
          <w:color w:val="000000"/>
        </w:rPr>
        <w:t>.</w:t>
      </w:r>
    </w:p>
    <w:p w14:paraId="4E9CA1C7" w14:textId="77777777" w:rsidR="00891299" w:rsidRPr="002A24BC" w:rsidRDefault="00891299" w:rsidP="00891299">
      <w:pPr>
        <w:jc w:val="both"/>
        <w:rPr>
          <w:rFonts w:ascii="Arial" w:hAnsi="Arial" w:cs="Arial"/>
          <w:color w:val="000000"/>
        </w:rPr>
      </w:pPr>
    </w:p>
    <w:p w14:paraId="69F722E9"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III.- Por los exclusivos que se concedan para sitios de camiones de carga, por cada 10 </w:t>
      </w:r>
      <w:proofErr w:type="spellStart"/>
      <w:r w:rsidRPr="002A24BC">
        <w:rPr>
          <w:rFonts w:ascii="Arial" w:hAnsi="Arial" w:cs="Arial"/>
          <w:color w:val="000000"/>
        </w:rPr>
        <w:t>mts</w:t>
      </w:r>
      <w:proofErr w:type="spellEnd"/>
      <w:r w:rsidRPr="002A24BC">
        <w:rPr>
          <w:rFonts w:ascii="Arial" w:hAnsi="Arial" w:cs="Arial"/>
          <w:color w:val="000000"/>
        </w:rPr>
        <w:t xml:space="preserve">. Lineales pagarán en forma mensual el equivalente a </w:t>
      </w:r>
      <w:r w:rsidRPr="002A24BC">
        <w:rPr>
          <w:rFonts w:ascii="Arial" w:hAnsi="Arial" w:cs="Arial"/>
          <w:bCs/>
          <w:color w:val="000000"/>
        </w:rPr>
        <w:t xml:space="preserve">5 </w:t>
      </w:r>
      <w:r w:rsidRPr="002A24BC">
        <w:rPr>
          <w:rFonts w:ascii="Arial" w:hAnsi="Arial" w:cs="Arial"/>
        </w:rPr>
        <w:t>Unidades de Medida y Actualización (UMA).</w:t>
      </w:r>
    </w:p>
    <w:p w14:paraId="490339C2" w14:textId="77777777" w:rsidR="00891299" w:rsidRPr="002A24BC" w:rsidRDefault="00891299" w:rsidP="00891299">
      <w:pPr>
        <w:jc w:val="both"/>
        <w:rPr>
          <w:rFonts w:ascii="Arial" w:hAnsi="Arial" w:cs="Arial"/>
          <w:b/>
          <w:color w:val="000000"/>
        </w:rPr>
      </w:pPr>
    </w:p>
    <w:p w14:paraId="1BCB9DA6" w14:textId="77777777" w:rsidR="00891299" w:rsidRPr="002A24BC" w:rsidRDefault="00891299" w:rsidP="00891299">
      <w:pPr>
        <w:jc w:val="both"/>
        <w:rPr>
          <w:rFonts w:ascii="Arial" w:hAnsi="Arial" w:cs="Arial"/>
          <w:color w:val="000000"/>
        </w:rPr>
      </w:pPr>
      <w:r w:rsidRPr="002A24BC">
        <w:rPr>
          <w:rFonts w:ascii="Arial" w:hAnsi="Arial" w:cs="Arial"/>
          <w:color w:val="000000"/>
        </w:rPr>
        <w:t>IV.- Así mismo, se podrán instalar aparatos de medición de tiempo (</w:t>
      </w:r>
      <w:proofErr w:type="spellStart"/>
      <w:r w:rsidRPr="002A24BC">
        <w:rPr>
          <w:rFonts w:ascii="Arial" w:hAnsi="Arial" w:cs="Arial"/>
          <w:color w:val="000000"/>
        </w:rPr>
        <w:t>estacionómetros</w:t>
      </w:r>
      <w:proofErr w:type="spellEnd"/>
      <w:r w:rsidRPr="002A24BC">
        <w:rPr>
          <w:rFonts w:ascii="Arial" w:hAnsi="Arial" w:cs="Arial"/>
          <w:color w:val="000000"/>
        </w:rPr>
        <w:t>) en estacionamientos en cajones ubicados en la vía pública cobrando al automovilista $ 9.46 por hora o fracción, este servicio se podrá concesionar a particulares.</w:t>
      </w:r>
    </w:p>
    <w:p w14:paraId="6D6B986F" w14:textId="77777777" w:rsidR="00891299" w:rsidRDefault="00891299" w:rsidP="00891299">
      <w:pPr>
        <w:jc w:val="both"/>
        <w:rPr>
          <w:rFonts w:ascii="Arial" w:hAnsi="Arial" w:cs="Arial"/>
          <w:color w:val="000000"/>
        </w:rPr>
      </w:pPr>
    </w:p>
    <w:p w14:paraId="53C3BDD4" w14:textId="77777777" w:rsidR="00891299" w:rsidRPr="00076F1B" w:rsidRDefault="00891299" w:rsidP="00891299">
      <w:pPr>
        <w:jc w:val="both"/>
        <w:rPr>
          <w:rFonts w:ascii="Arial" w:hAnsi="Arial" w:cs="Arial"/>
          <w:bCs/>
        </w:rPr>
      </w:pPr>
      <w:r w:rsidRPr="002A24BC">
        <w:rPr>
          <w:rFonts w:ascii="Arial" w:hAnsi="Arial" w:cs="Arial"/>
          <w:color w:val="000000"/>
        </w:rPr>
        <w:t>V.- El retiro de la vía pública de vehículos chatarra, 10 Unidades de Medida y Actualización (UMA). Para que el retiro sea procedente, la autoridad deberá notificar mensualmente al afectado y reincidir por tercera vez sobre el mismo vehículo.</w:t>
      </w:r>
    </w:p>
    <w:p w14:paraId="17565040" w14:textId="77777777" w:rsidR="00891299" w:rsidRPr="002A24BC" w:rsidRDefault="00891299" w:rsidP="00891299">
      <w:pPr>
        <w:jc w:val="both"/>
        <w:rPr>
          <w:rFonts w:ascii="Arial" w:hAnsi="Arial" w:cs="Arial"/>
          <w:b/>
          <w:bCs/>
        </w:rPr>
      </w:pPr>
    </w:p>
    <w:p w14:paraId="65515FBE" w14:textId="77777777" w:rsidR="00891299" w:rsidRPr="002A24BC" w:rsidRDefault="00891299" w:rsidP="00891299">
      <w:pPr>
        <w:jc w:val="center"/>
        <w:rPr>
          <w:rFonts w:ascii="Arial" w:hAnsi="Arial" w:cs="Arial"/>
          <w:b/>
          <w:bCs/>
        </w:rPr>
      </w:pPr>
      <w:r w:rsidRPr="002A24BC">
        <w:rPr>
          <w:rFonts w:ascii="Arial" w:hAnsi="Arial" w:cs="Arial"/>
          <w:b/>
          <w:bCs/>
        </w:rPr>
        <w:t>SECCIÓN III</w:t>
      </w:r>
    </w:p>
    <w:p w14:paraId="7DD2FA93" w14:textId="77777777" w:rsidR="00891299" w:rsidRPr="002A24BC" w:rsidRDefault="00891299" w:rsidP="00891299">
      <w:pPr>
        <w:jc w:val="center"/>
        <w:rPr>
          <w:rFonts w:ascii="Arial" w:hAnsi="Arial" w:cs="Arial"/>
          <w:b/>
          <w:bCs/>
        </w:rPr>
      </w:pPr>
      <w:r w:rsidRPr="002A24BC">
        <w:rPr>
          <w:rFonts w:ascii="Arial" w:hAnsi="Arial" w:cs="Arial"/>
          <w:b/>
          <w:bCs/>
        </w:rPr>
        <w:t>PROVENIENTES DEL USO DE LAS PENSIONES MUNICIPALES</w:t>
      </w:r>
    </w:p>
    <w:p w14:paraId="21E3D197" w14:textId="77777777" w:rsidR="00891299" w:rsidRPr="002A24BC" w:rsidRDefault="00891299" w:rsidP="00891299">
      <w:pPr>
        <w:jc w:val="both"/>
        <w:rPr>
          <w:rFonts w:ascii="Arial" w:hAnsi="Arial" w:cs="Arial"/>
          <w:bCs/>
        </w:rPr>
      </w:pPr>
    </w:p>
    <w:p w14:paraId="3BEC4ED2" w14:textId="77777777" w:rsidR="00891299" w:rsidRPr="002A24BC" w:rsidRDefault="00891299" w:rsidP="00891299">
      <w:pPr>
        <w:jc w:val="both"/>
        <w:rPr>
          <w:rFonts w:ascii="Arial" w:hAnsi="Arial" w:cs="Arial"/>
        </w:rPr>
      </w:pPr>
      <w:r w:rsidRPr="002A24BC">
        <w:rPr>
          <w:rFonts w:ascii="Arial" w:hAnsi="Arial" w:cs="Arial"/>
          <w:b/>
        </w:rPr>
        <w:t>ARTÍCULO 31.-</w:t>
      </w:r>
      <w:r w:rsidRPr="002A24BC">
        <w:rPr>
          <w:rFonts w:ascii="Arial" w:hAnsi="Arial" w:cs="Arial"/>
          <w:bCs/>
        </w:rPr>
        <w:t xml:space="preserve"> Es objeto de estos derechos, los servicios que presta el Municipio por la ocupación temporal de una superficie limitada en las pensiones municipales</w:t>
      </w:r>
      <w:r w:rsidRPr="002A24BC">
        <w:rPr>
          <w:rFonts w:ascii="Arial" w:hAnsi="Arial" w:cs="Arial"/>
        </w:rPr>
        <w:t>, se pagara una cuota de:</w:t>
      </w:r>
    </w:p>
    <w:p w14:paraId="73989445" w14:textId="77777777" w:rsidR="00891299" w:rsidRPr="002A24BC" w:rsidRDefault="00891299" w:rsidP="00891299">
      <w:pPr>
        <w:jc w:val="both"/>
        <w:rPr>
          <w:rFonts w:ascii="Arial" w:hAnsi="Arial" w:cs="Arial"/>
        </w:rPr>
      </w:pPr>
    </w:p>
    <w:p w14:paraId="3F7D0DEF" w14:textId="77777777" w:rsidR="00891299" w:rsidRPr="002A24BC" w:rsidRDefault="00891299" w:rsidP="00891299">
      <w:pPr>
        <w:jc w:val="both"/>
        <w:rPr>
          <w:rFonts w:ascii="Arial" w:hAnsi="Arial" w:cs="Arial"/>
        </w:rPr>
      </w:pPr>
      <w:r w:rsidRPr="002A24BC">
        <w:rPr>
          <w:rFonts w:ascii="Arial" w:hAnsi="Arial" w:cs="Arial"/>
        </w:rPr>
        <w:lastRenderedPageBreak/>
        <w:t xml:space="preserve">I.-  Autos y camionetas   </w:t>
      </w:r>
      <w:r w:rsidRPr="002A24BC">
        <w:rPr>
          <w:rFonts w:ascii="Arial" w:hAnsi="Arial" w:cs="Arial"/>
        </w:rPr>
        <w:tab/>
        <w:t>$ 15.00 diario.</w:t>
      </w:r>
    </w:p>
    <w:p w14:paraId="3B8C4ED5" w14:textId="77777777" w:rsidR="00891299" w:rsidRPr="002A24BC" w:rsidRDefault="00891299" w:rsidP="00891299">
      <w:pPr>
        <w:jc w:val="both"/>
        <w:rPr>
          <w:rFonts w:ascii="Arial" w:hAnsi="Arial" w:cs="Arial"/>
        </w:rPr>
      </w:pPr>
      <w:r w:rsidRPr="002A24BC">
        <w:rPr>
          <w:rFonts w:ascii="Arial" w:hAnsi="Arial" w:cs="Arial"/>
        </w:rPr>
        <w:t xml:space="preserve">II.- Autobuses y Tráileres   </w:t>
      </w:r>
      <w:r w:rsidRPr="002A24BC">
        <w:rPr>
          <w:rFonts w:ascii="Arial" w:hAnsi="Arial" w:cs="Arial"/>
        </w:rPr>
        <w:tab/>
        <w:t>$ 31.00 diario.</w:t>
      </w:r>
    </w:p>
    <w:p w14:paraId="10B92663" w14:textId="77777777" w:rsidR="00891299" w:rsidRPr="00076F1B" w:rsidRDefault="00891299" w:rsidP="00076F1B">
      <w:pPr>
        <w:jc w:val="both"/>
        <w:rPr>
          <w:rFonts w:ascii="Arial" w:hAnsi="Arial" w:cs="Arial"/>
        </w:rPr>
      </w:pPr>
      <w:r w:rsidRPr="002A24BC">
        <w:rPr>
          <w:rFonts w:ascii="Arial" w:hAnsi="Arial" w:cs="Arial"/>
        </w:rPr>
        <w:t xml:space="preserve">III.- Pesada        </w:t>
      </w:r>
      <w:r w:rsidR="00076F1B">
        <w:rPr>
          <w:rFonts w:ascii="Arial" w:hAnsi="Arial" w:cs="Arial"/>
        </w:rPr>
        <w:t xml:space="preserve">               </w:t>
      </w:r>
      <w:r w:rsidR="00076F1B">
        <w:rPr>
          <w:rFonts w:ascii="Arial" w:hAnsi="Arial" w:cs="Arial"/>
        </w:rPr>
        <w:tab/>
        <w:t>$ 37.50 diario.</w:t>
      </w:r>
    </w:p>
    <w:p w14:paraId="2A0251BF" w14:textId="77777777" w:rsidR="00891299" w:rsidRPr="002A24BC" w:rsidRDefault="00891299" w:rsidP="00891299">
      <w:pPr>
        <w:ind w:right="50"/>
        <w:jc w:val="both"/>
        <w:rPr>
          <w:rFonts w:ascii="Arial" w:hAnsi="Arial" w:cs="Arial"/>
          <w:bCs/>
        </w:rPr>
      </w:pPr>
    </w:p>
    <w:p w14:paraId="3606E58D" w14:textId="77777777" w:rsidR="00891299" w:rsidRPr="002A24BC" w:rsidRDefault="00891299" w:rsidP="00891299">
      <w:pPr>
        <w:jc w:val="center"/>
        <w:rPr>
          <w:rFonts w:ascii="Arial" w:hAnsi="Arial" w:cs="Arial"/>
          <w:b/>
          <w:bCs/>
        </w:rPr>
      </w:pPr>
      <w:r w:rsidRPr="002A24BC">
        <w:rPr>
          <w:rFonts w:ascii="Arial" w:hAnsi="Arial" w:cs="Arial"/>
          <w:b/>
          <w:bCs/>
        </w:rPr>
        <w:t>TÍTULO TERCERO</w:t>
      </w:r>
    </w:p>
    <w:p w14:paraId="41A131E8" w14:textId="77777777" w:rsidR="00891299" w:rsidRPr="002A24BC" w:rsidRDefault="00891299" w:rsidP="00891299">
      <w:pPr>
        <w:jc w:val="center"/>
        <w:rPr>
          <w:rFonts w:ascii="Arial" w:hAnsi="Arial" w:cs="Arial"/>
          <w:b/>
          <w:bCs/>
        </w:rPr>
      </w:pPr>
      <w:r w:rsidRPr="002A24BC">
        <w:rPr>
          <w:rFonts w:ascii="Arial" w:hAnsi="Arial" w:cs="Arial"/>
          <w:b/>
          <w:bCs/>
        </w:rPr>
        <w:t>DE LOS INGRESOS NO TRIBUTARIOS</w:t>
      </w:r>
    </w:p>
    <w:p w14:paraId="60046965" w14:textId="77777777" w:rsidR="00891299" w:rsidRPr="002A24BC" w:rsidRDefault="00891299" w:rsidP="00891299">
      <w:pPr>
        <w:jc w:val="center"/>
        <w:rPr>
          <w:rFonts w:ascii="Arial" w:hAnsi="Arial" w:cs="Arial"/>
          <w:b/>
          <w:bCs/>
        </w:rPr>
      </w:pPr>
    </w:p>
    <w:p w14:paraId="244C38E9" w14:textId="77777777" w:rsidR="00891299" w:rsidRPr="002A24BC" w:rsidRDefault="00891299" w:rsidP="00891299">
      <w:pPr>
        <w:jc w:val="center"/>
        <w:rPr>
          <w:rFonts w:ascii="Arial" w:hAnsi="Arial" w:cs="Arial"/>
          <w:b/>
          <w:bCs/>
        </w:rPr>
      </w:pPr>
      <w:r w:rsidRPr="002A24BC">
        <w:rPr>
          <w:rFonts w:ascii="Arial" w:hAnsi="Arial" w:cs="Arial"/>
          <w:b/>
          <w:bCs/>
        </w:rPr>
        <w:t>CAPÍTULO PRIMERO</w:t>
      </w:r>
    </w:p>
    <w:p w14:paraId="1B3007BB" w14:textId="77777777" w:rsidR="00891299" w:rsidRPr="002A24BC" w:rsidRDefault="00891299" w:rsidP="00891299">
      <w:pPr>
        <w:jc w:val="center"/>
        <w:rPr>
          <w:rFonts w:ascii="Arial" w:hAnsi="Arial" w:cs="Arial"/>
          <w:b/>
          <w:bCs/>
        </w:rPr>
      </w:pPr>
      <w:r w:rsidRPr="002A24BC">
        <w:rPr>
          <w:rFonts w:ascii="Arial" w:hAnsi="Arial" w:cs="Arial"/>
          <w:b/>
          <w:bCs/>
        </w:rPr>
        <w:t>DE LOS PRODUCTOS</w:t>
      </w:r>
    </w:p>
    <w:p w14:paraId="1CA5568B" w14:textId="77777777" w:rsidR="00891299" w:rsidRPr="002A24BC" w:rsidRDefault="00891299" w:rsidP="00891299">
      <w:pPr>
        <w:jc w:val="center"/>
        <w:rPr>
          <w:rFonts w:ascii="Arial" w:hAnsi="Arial" w:cs="Arial"/>
          <w:b/>
          <w:bCs/>
        </w:rPr>
      </w:pPr>
    </w:p>
    <w:p w14:paraId="0DF5E286" w14:textId="77777777" w:rsidR="00891299" w:rsidRPr="002A24BC" w:rsidRDefault="00891299" w:rsidP="00891299">
      <w:pPr>
        <w:jc w:val="center"/>
        <w:rPr>
          <w:rFonts w:ascii="Arial" w:hAnsi="Arial" w:cs="Arial"/>
          <w:b/>
          <w:bCs/>
        </w:rPr>
      </w:pPr>
      <w:r w:rsidRPr="002A24BC">
        <w:rPr>
          <w:rFonts w:ascii="Arial" w:hAnsi="Arial" w:cs="Arial"/>
          <w:b/>
          <w:bCs/>
        </w:rPr>
        <w:t>SECCIÓN I</w:t>
      </w:r>
    </w:p>
    <w:p w14:paraId="2CFFE1DB" w14:textId="77777777" w:rsidR="00891299" w:rsidRPr="002A24BC" w:rsidRDefault="00891299" w:rsidP="00891299">
      <w:pPr>
        <w:jc w:val="center"/>
        <w:rPr>
          <w:rFonts w:ascii="Arial" w:hAnsi="Arial" w:cs="Arial"/>
          <w:b/>
          <w:bCs/>
        </w:rPr>
      </w:pPr>
      <w:r w:rsidRPr="002A24BC">
        <w:rPr>
          <w:rFonts w:ascii="Arial" w:hAnsi="Arial" w:cs="Arial"/>
          <w:b/>
          <w:bCs/>
        </w:rPr>
        <w:t>DISPOSICIONES GENERALES</w:t>
      </w:r>
    </w:p>
    <w:p w14:paraId="6F886AB8" w14:textId="77777777" w:rsidR="00891299" w:rsidRPr="002A24BC" w:rsidRDefault="00891299" w:rsidP="00891299">
      <w:pPr>
        <w:ind w:right="50"/>
        <w:jc w:val="both"/>
        <w:rPr>
          <w:rFonts w:ascii="Arial" w:hAnsi="Arial" w:cs="Arial"/>
          <w:bCs/>
        </w:rPr>
      </w:pPr>
    </w:p>
    <w:p w14:paraId="5F72FEB7" w14:textId="77777777" w:rsidR="00891299" w:rsidRDefault="00891299" w:rsidP="00891299">
      <w:pPr>
        <w:jc w:val="both"/>
        <w:rPr>
          <w:rFonts w:ascii="Arial" w:hAnsi="Arial" w:cs="Arial"/>
          <w:bCs/>
        </w:rPr>
      </w:pPr>
      <w:r w:rsidRPr="002A24BC">
        <w:rPr>
          <w:rFonts w:ascii="Arial" w:hAnsi="Arial" w:cs="Arial"/>
          <w:b/>
        </w:rPr>
        <w:t>ARTÍCULO 32.-</w:t>
      </w:r>
      <w:r w:rsidRPr="002A24BC">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w:t>
      </w:r>
      <w:r w:rsidR="00076F1B">
        <w:rPr>
          <w:rFonts w:ascii="Arial" w:hAnsi="Arial" w:cs="Arial"/>
          <w:bCs/>
        </w:rPr>
        <w:t xml:space="preserve"> físicas o morales interesadas.</w:t>
      </w:r>
    </w:p>
    <w:p w14:paraId="59A2A5A5" w14:textId="77777777" w:rsidR="00891299" w:rsidRPr="002A24BC" w:rsidRDefault="00891299" w:rsidP="00891299">
      <w:pPr>
        <w:jc w:val="both"/>
        <w:rPr>
          <w:rFonts w:ascii="Arial" w:hAnsi="Arial" w:cs="Arial"/>
          <w:bCs/>
        </w:rPr>
      </w:pPr>
    </w:p>
    <w:p w14:paraId="4FB98BC0" w14:textId="77777777" w:rsidR="00891299" w:rsidRPr="002A24BC" w:rsidRDefault="00891299" w:rsidP="00891299">
      <w:pPr>
        <w:jc w:val="center"/>
        <w:rPr>
          <w:rFonts w:ascii="Arial" w:hAnsi="Arial" w:cs="Arial"/>
          <w:b/>
          <w:bCs/>
        </w:rPr>
      </w:pPr>
      <w:r w:rsidRPr="002A24BC">
        <w:rPr>
          <w:rFonts w:ascii="Arial" w:hAnsi="Arial" w:cs="Arial"/>
          <w:b/>
          <w:bCs/>
        </w:rPr>
        <w:t>SECCIÓN II</w:t>
      </w:r>
    </w:p>
    <w:p w14:paraId="1C33124E" w14:textId="77777777" w:rsidR="00891299" w:rsidRPr="002A24BC" w:rsidRDefault="00891299" w:rsidP="00891299">
      <w:pPr>
        <w:jc w:val="center"/>
        <w:rPr>
          <w:rFonts w:ascii="Arial" w:hAnsi="Arial" w:cs="Arial"/>
          <w:b/>
          <w:bCs/>
        </w:rPr>
      </w:pPr>
      <w:r w:rsidRPr="002A24BC">
        <w:rPr>
          <w:rFonts w:ascii="Arial" w:hAnsi="Arial" w:cs="Arial"/>
          <w:b/>
          <w:bCs/>
        </w:rPr>
        <w:t>PROVENIENTES DE LA VENTA O ARRENDAMIENTO DE LOTES</w:t>
      </w:r>
    </w:p>
    <w:p w14:paraId="6E51EDBC" w14:textId="77777777" w:rsidR="00891299" w:rsidRPr="002A24BC" w:rsidRDefault="00891299" w:rsidP="00891299">
      <w:pPr>
        <w:jc w:val="center"/>
        <w:rPr>
          <w:rFonts w:ascii="Arial" w:hAnsi="Arial" w:cs="Arial"/>
          <w:b/>
          <w:bCs/>
        </w:rPr>
      </w:pPr>
      <w:r w:rsidRPr="002A24BC">
        <w:rPr>
          <w:rFonts w:ascii="Arial" w:hAnsi="Arial" w:cs="Arial"/>
          <w:b/>
          <w:bCs/>
        </w:rPr>
        <w:t>Y GAVETAS DE LOS PANTEONES MUNICIPALES</w:t>
      </w:r>
    </w:p>
    <w:p w14:paraId="581A365D" w14:textId="77777777" w:rsidR="00891299" w:rsidRPr="002A24BC" w:rsidRDefault="00891299" w:rsidP="00891299">
      <w:pPr>
        <w:jc w:val="both"/>
        <w:rPr>
          <w:rFonts w:ascii="Arial" w:hAnsi="Arial" w:cs="Arial"/>
          <w:b/>
        </w:rPr>
      </w:pPr>
    </w:p>
    <w:p w14:paraId="00A46B60" w14:textId="77777777" w:rsidR="00891299" w:rsidRPr="002A24BC" w:rsidRDefault="00891299" w:rsidP="00891299">
      <w:pPr>
        <w:jc w:val="both"/>
        <w:rPr>
          <w:rFonts w:ascii="Arial" w:hAnsi="Arial" w:cs="Arial"/>
        </w:rPr>
      </w:pPr>
      <w:r w:rsidRPr="002A24BC">
        <w:rPr>
          <w:rFonts w:ascii="Arial" w:hAnsi="Arial" w:cs="Arial"/>
          <w:b/>
        </w:rPr>
        <w:t>ARTÍCULO 33.-</w:t>
      </w:r>
      <w:r w:rsidRPr="002A24BC">
        <w:rPr>
          <w:rFonts w:ascii="Arial" w:hAnsi="Arial" w:cs="Arial"/>
          <w:bCs/>
        </w:rPr>
        <w:t xml:space="preserve"> Son objeto de estos productos, la venta o arrendamiento de lotes y gavetas de los panteones municipales</w:t>
      </w:r>
      <w:r w:rsidRPr="002A24BC">
        <w:rPr>
          <w:rFonts w:ascii="Arial" w:hAnsi="Arial" w:cs="Arial"/>
        </w:rPr>
        <w:t>, de acuerdo a las siguientes tarifas:</w:t>
      </w:r>
    </w:p>
    <w:p w14:paraId="3EB7F055" w14:textId="77777777" w:rsidR="00891299" w:rsidRPr="002A24BC" w:rsidRDefault="00891299" w:rsidP="00891299">
      <w:pPr>
        <w:jc w:val="both"/>
        <w:rPr>
          <w:rFonts w:ascii="Arial" w:hAnsi="Arial" w:cs="Arial"/>
        </w:rPr>
      </w:pPr>
    </w:p>
    <w:p w14:paraId="318BB809" w14:textId="77777777" w:rsidR="00891299" w:rsidRPr="002A24BC" w:rsidRDefault="00891299" w:rsidP="00891299">
      <w:pPr>
        <w:tabs>
          <w:tab w:val="left" w:pos="2780"/>
        </w:tabs>
        <w:jc w:val="both"/>
        <w:rPr>
          <w:rFonts w:ascii="Arial" w:hAnsi="Arial" w:cs="Arial"/>
        </w:rPr>
      </w:pPr>
      <w:r w:rsidRPr="002A24BC">
        <w:rPr>
          <w:rFonts w:ascii="Arial" w:hAnsi="Arial" w:cs="Arial"/>
        </w:rPr>
        <w:t xml:space="preserve">I.- Por uso de fosa a perpetuidad (venta) $ 287.50 (de 3x2 </w:t>
      </w:r>
      <w:proofErr w:type="spellStart"/>
      <w:r w:rsidRPr="002A24BC">
        <w:rPr>
          <w:rFonts w:ascii="Arial" w:hAnsi="Arial" w:cs="Arial"/>
        </w:rPr>
        <w:t>Mts</w:t>
      </w:r>
      <w:proofErr w:type="spellEnd"/>
      <w:r w:rsidRPr="002A24BC">
        <w:rPr>
          <w:rFonts w:ascii="Arial" w:hAnsi="Arial" w:cs="Arial"/>
        </w:rPr>
        <w:t>. de largo x 2 de ancho, máximo 2 gavetas)</w:t>
      </w:r>
    </w:p>
    <w:p w14:paraId="581FF754" w14:textId="77777777" w:rsidR="00891299" w:rsidRPr="002A24BC" w:rsidRDefault="00891299" w:rsidP="00891299">
      <w:pPr>
        <w:tabs>
          <w:tab w:val="left" w:pos="2780"/>
        </w:tabs>
        <w:jc w:val="both"/>
        <w:rPr>
          <w:rFonts w:ascii="Arial" w:hAnsi="Arial" w:cs="Arial"/>
        </w:rPr>
      </w:pPr>
    </w:p>
    <w:p w14:paraId="5D6024FC"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II.- Lotes a perpetuidad, el equivalente a 40 </w:t>
      </w:r>
      <w:r w:rsidRPr="002A24BC">
        <w:rPr>
          <w:rFonts w:ascii="Arial" w:hAnsi="Arial" w:cs="Arial"/>
        </w:rPr>
        <w:t>Unidades de Medida y Actualización (UMA).</w:t>
      </w:r>
    </w:p>
    <w:p w14:paraId="4C77BEB9" w14:textId="77777777" w:rsidR="00891299" w:rsidRPr="002A24BC" w:rsidRDefault="00891299" w:rsidP="00891299">
      <w:pPr>
        <w:jc w:val="both"/>
        <w:rPr>
          <w:rFonts w:ascii="Arial" w:hAnsi="Arial" w:cs="Arial"/>
          <w:color w:val="000000"/>
        </w:rPr>
      </w:pPr>
    </w:p>
    <w:p w14:paraId="28DC9D9E" w14:textId="77777777" w:rsidR="00891299" w:rsidRPr="002A24BC" w:rsidRDefault="00891299" w:rsidP="00891299">
      <w:pPr>
        <w:jc w:val="both"/>
        <w:rPr>
          <w:rFonts w:ascii="Arial" w:hAnsi="Arial" w:cs="Arial"/>
          <w:color w:val="000000"/>
        </w:rPr>
      </w:pPr>
      <w:r w:rsidRPr="002A24BC">
        <w:rPr>
          <w:rFonts w:ascii="Arial" w:hAnsi="Arial" w:cs="Arial"/>
          <w:color w:val="000000"/>
        </w:rPr>
        <w:t xml:space="preserve">III.- Gavetas, con dimensión de 2.10 metros de largo por 0.70 metros de ancho a 0.50 metros de alto y con profundidad de 1.50 metros el equivalente a 20 </w:t>
      </w:r>
      <w:r w:rsidRPr="002A24BC">
        <w:rPr>
          <w:rFonts w:ascii="Arial" w:hAnsi="Arial" w:cs="Arial"/>
        </w:rPr>
        <w:t>Unidades de Medida y Actualización (UMA).</w:t>
      </w:r>
    </w:p>
    <w:p w14:paraId="32978B25" w14:textId="77777777" w:rsidR="00891299" w:rsidRPr="002A24BC" w:rsidRDefault="00891299" w:rsidP="00891299">
      <w:pPr>
        <w:jc w:val="both"/>
        <w:rPr>
          <w:rFonts w:ascii="Arial" w:hAnsi="Arial" w:cs="Arial"/>
          <w:color w:val="000000"/>
        </w:rPr>
      </w:pPr>
    </w:p>
    <w:p w14:paraId="7AC1CE9F" w14:textId="77777777" w:rsidR="00891299" w:rsidRPr="00076F1B" w:rsidRDefault="00891299" w:rsidP="00076F1B">
      <w:pPr>
        <w:jc w:val="both"/>
        <w:rPr>
          <w:rFonts w:ascii="Arial" w:hAnsi="Arial" w:cs="Arial"/>
          <w:color w:val="000000"/>
        </w:rPr>
      </w:pPr>
      <w:r w:rsidRPr="002A24BC">
        <w:rPr>
          <w:rFonts w:ascii="Arial" w:hAnsi="Arial" w:cs="Arial"/>
          <w:color w:val="000000"/>
        </w:rPr>
        <w:t>IV.</w:t>
      </w:r>
      <w:proofErr w:type="gramStart"/>
      <w:r w:rsidRPr="002A24BC">
        <w:rPr>
          <w:rFonts w:ascii="Arial" w:hAnsi="Arial" w:cs="Arial"/>
          <w:color w:val="000000"/>
        </w:rPr>
        <w:t>-  Permiso</w:t>
      </w:r>
      <w:proofErr w:type="gramEnd"/>
      <w:r w:rsidRPr="002A24BC">
        <w:rPr>
          <w:rFonts w:ascii="Arial" w:hAnsi="Arial" w:cs="Arial"/>
          <w:color w:val="000000"/>
        </w:rPr>
        <w:t xml:space="preserve"> para la const</w:t>
      </w:r>
      <w:r w:rsidR="00076F1B">
        <w:rPr>
          <w:rFonts w:ascii="Arial" w:hAnsi="Arial" w:cs="Arial"/>
          <w:color w:val="000000"/>
        </w:rPr>
        <w:t>rucción de una gaveta $ 184.00.</w:t>
      </w:r>
    </w:p>
    <w:p w14:paraId="7820B533" w14:textId="77777777" w:rsidR="00891299" w:rsidRPr="002A24BC" w:rsidRDefault="00891299" w:rsidP="00891299">
      <w:pPr>
        <w:tabs>
          <w:tab w:val="left" w:pos="2780"/>
        </w:tabs>
        <w:jc w:val="both"/>
        <w:rPr>
          <w:rFonts w:ascii="Arial" w:hAnsi="Arial" w:cs="Arial"/>
        </w:rPr>
      </w:pPr>
    </w:p>
    <w:p w14:paraId="19D46715" w14:textId="77777777" w:rsidR="00891299" w:rsidRPr="002A24BC" w:rsidRDefault="00891299" w:rsidP="00891299">
      <w:pPr>
        <w:jc w:val="center"/>
        <w:rPr>
          <w:rFonts w:ascii="Arial" w:hAnsi="Arial" w:cs="Arial"/>
          <w:b/>
          <w:bCs/>
        </w:rPr>
      </w:pPr>
      <w:r w:rsidRPr="002A24BC">
        <w:rPr>
          <w:rFonts w:ascii="Arial" w:hAnsi="Arial" w:cs="Arial"/>
          <w:b/>
          <w:bCs/>
        </w:rPr>
        <w:t>SECCIÓN III</w:t>
      </w:r>
    </w:p>
    <w:p w14:paraId="0483465B" w14:textId="77777777" w:rsidR="00891299" w:rsidRPr="002A24BC" w:rsidRDefault="00891299" w:rsidP="00891299">
      <w:pPr>
        <w:jc w:val="center"/>
        <w:rPr>
          <w:rFonts w:ascii="Arial" w:hAnsi="Arial" w:cs="Arial"/>
          <w:b/>
          <w:bCs/>
        </w:rPr>
      </w:pPr>
      <w:r w:rsidRPr="002A24BC">
        <w:rPr>
          <w:rFonts w:ascii="Arial" w:hAnsi="Arial" w:cs="Arial"/>
          <w:b/>
          <w:bCs/>
        </w:rPr>
        <w:t>PROVENIENTES DEL ARRENDAMIENTO DE LOCALES</w:t>
      </w:r>
    </w:p>
    <w:p w14:paraId="3B2ECD9A" w14:textId="77777777" w:rsidR="00891299" w:rsidRPr="002A24BC" w:rsidRDefault="00891299" w:rsidP="00891299">
      <w:pPr>
        <w:jc w:val="center"/>
        <w:rPr>
          <w:rFonts w:ascii="Arial" w:hAnsi="Arial" w:cs="Arial"/>
          <w:b/>
          <w:bCs/>
        </w:rPr>
      </w:pPr>
      <w:r w:rsidRPr="002A24BC">
        <w:rPr>
          <w:rFonts w:ascii="Arial" w:hAnsi="Arial" w:cs="Arial"/>
          <w:b/>
          <w:bCs/>
        </w:rPr>
        <w:t>UBICADOS EN LOS MERCADOS MUNICIPALES</w:t>
      </w:r>
    </w:p>
    <w:p w14:paraId="0D925DCC" w14:textId="77777777" w:rsidR="00891299" w:rsidRPr="002A24BC" w:rsidRDefault="00891299" w:rsidP="00891299">
      <w:pPr>
        <w:jc w:val="both"/>
        <w:rPr>
          <w:rFonts w:ascii="Arial" w:hAnsi="Arial" w:cs="Arial"/>
          <w:b/>
          <w:bCs/>
        </w:rPr>
      </w:pPr>
    </w:p>
    <w:p w14:paraId="43250E36" w14:textId="77777777" w:rsidR="00891299" w:rsidRPr="002A24BC" w:rsidRDefault="00891299" w:rsidP="00891299">
      <w:pPr>
        <w:jc w:val="both"/>
        <w:rPr>
          <w:rFonts w:ascii="Arial" w:hAnsi="Arial" w:cs="Arial"/>
        </w:rPr>
      </w:pPr>
      <w:r w:rsidRPr="002A24BC">
        <w:rPr>
          <w:rFonts w:ascii="Arial" w:hAnsi="Arial" w:cs="Arial"/>
          <w:b/>
        </w:rPr>
        <w:t>ARTÍCULO 34.-</w:t>
      </w:r>
      <w:r w:rsidRPr="002A24BC">
        <w:rPr>
          <w:rFonts w:ascii="Arial" w:hAnsi="Arial" w:cs="Arial"/>
          <w:bCs/>
        </w:rPr>
        <w:t xml:space="preserve"> Es objeto de estos productos, el arrendamiento de locales ubicados en los mercados municipales, </w:t>
      </w:r>
      <w:r w:rsidRPr="002A24BC">
        <w:rPr>
          <w:rFonts w:ascii="Arial" w:hAnsi="Arial" w:cs="Arial"/>
        </w:rPr>
        <w:t>la cuota será de $ 65.00 mensual.</w:t>
      </w:r>
    </w:p>
    <w:p w14:paraId="7F9F02CF" w14:textId="77777777" w:rsidR="00891299" w:rsidRPr="002A24BC" w:rsidRDefault="00891299" w:rsidP="00891299">
      <w:pPr>
        <w:jc w:val="both"/>
        <w:rPr>
          <w:rFonts w:ascii="Arial" w:hAnsi="Arial" w:cs="Arial"/>
        </w:rPr>
      </w:pPr>
    </w:p>
    <w:p w14:paraId="123BAD32" w14:textId="77777777" w:rsidR="00891299" w:rsidRPr="002A24BC" w:rsidRDefault="00891299" w:rsidP="00891299">
      <w:pPr>
        <w:ind w:right="50"/>
        <w:jc w:val="center"/>
        <w:rPr>
          <w:rFonts w:ascii="Arial" w:hAnsi="Arial" w:cs="Arial"/>
          <w:b/>
        </w:rPr>
      </w:pPr>
      <w:r w:rsidRPr="002A24BC">
        <w:rPr>
          <w:rFonts w:ascii="Arial" w:hAnsi="Arial" w:cs="Arial"/>
          <w:b/>
        </w:rPr>
        <w:t>CAPÍTULO SEGUNDO</w:t>
      </w:r>
    </w:p>
    <w:p w14:paraId="16702385" w14:textId="77777777" w:rsidR="00891299" w:rsidRPr="002A24BC" w:rsidRDefault="00891299" w:rsidP="00891299">
      <w:pPr>
        <w:jc w:val="center"/>
        <w:rPr>
          <w:rFonts w:ascii="Arial" w:hAnsi="Arial" w:cs="Arial"/>
          <w:b/>
          <w:bCs/>
        </w:rPr>
      </w:pPr>
      <w:r w:rsidRPr="002A24BC">
        <w:rPr>
          <w:rFonts w:ascii="Arial" w:hAnsi="Arial" w:cs="Arial"/>
          <w:b/>
          <w:bCs/>
        </w:rPr>
        <w:t>DE LOS APROVECHAMIENTOS</w:t>
      </w:r>
    </w:p>
    <w:p w14:paraId="670F5C50" w14:textId="77777777" w:rsidR="00891299" w:rsidRPr="002A24BC" w:rsidRDefault="00891299" w:rsidP="00891299">
      <w:pPr>
        <w:jc w:val="center"/>
        <w:rPr>
          <w:rFonts w:ascii="Arial" w:hAnsi="Arial" w:cs="Arial"/>
          <w:b/>
          <w:bCs/>
        </w:rPr>
      </w:pPr>
    </w:p>
    <w:p w14:paraId="53554F57" w14:textId="77777777" w:rsidR="00891299" w:rsidRPr="002A24BC" w:rsidRDefault="00891299" w:rsidP="00891299">
      <w:pPr>
        <w:jc w:val="center"/>
        <w:rPr>
          <w:rFonts w:ascii="Arial" w:hAnsi="Arial" w:cs="Arial"/>
          <w:b/>
          <w:bCs/>
        </w:rPr>
      </w:pPr>
      <w:r w:rsidRPr="002A24BC">
        <w:rPr>
          <w:rFonts w:ascii="Arial" w:hAnsi="Arial" w:cs="Arial"/>
          <w:b/>
          <w:bCs/>
        </w:rPr>
        <w:t>SECCIÓN I</w:t>
      </w:r>
    </w:p>
    <w:p w14:paraId="0AD19420" w14:textId="77777777" w:rsidR="00891299" w:rsidRPr="002A24BC" w:rsidRDefault="00891299" w:rsidP="00891299">
      <w:pPr>
        <w:jc w:val="center"/>
        <w:rPr>
          <w:rFonts w:ascii="Arial" w:hAnsi="Arial" w:cs="Arial"/>
          <w:b/>
          <w:bCs/>
        </w:rPr>
      </w:pPr>
      <w:r w:rsidRPr="002A24BC">
        <w:rPr>
          <w:rFonts w:ascii="Arial" w:hAnsi="Arial" w:cs="Arial"/>
          <w:b/>
          <w:bCs/>
        </w:rPr>
        <w:t>DISPOSICIONES GENERALES</w:t>
      </w:r>
    </w:p>
    <w:p w14:paraId="252C4919" w14:textId="77777777" w:rsidR="00891299" w:rsidRPr="002A24BC" w:rsidRDefault="00891299" w:rsidP="00891299">
      <w:pPr>
        <w:ind w:right="50"/>
        <w:jc w:val="both"/>
        <w:rPr>
          <w:rFonts w:ascii="Arial" w:hAnsi="Arial" w:cs="Arial"/>
          <w:bCs/>
        </w:rPr>
      </w:pPr>
    </w:p>
    <w:p w14:paraId="2EFD03C6" w14:textId="77777777" w:rsidR="00891299" w:rsidRPr="002A24BC" w:rsidRDefault="00891299" w:rsidP="00891299">
      <w:pPr>
        <w:jc w:val="both"/>
        <w:rPr>
          <w:rFonts w:ascii="Arial" w:hAnsi="Arial" w:cs="Arial"/>
          <w:bCs/>
        </w:rPr>
      </w:pPr>
      <w:r w:rsidRPr="002A24BC">
        <w:rPr>
          <w:rFonts w:ascii="Arial" w:hAnsi="Arial" w:cs="Arial"/>
          <w:b/>
        </w:rPr>
        <w:t>ARTÍCULO 35.-</w:t>
      </w:r>
      <w:r w:rsidRPr="002A24BC">
        <w:rPr>
          <w:rFonts w:ascii="Arial" w:hAnsi="Arial" w:cs="Arial"/>
          <w:bCs/>
        </w:rPr>
        <w:t xml:space="preserve"> Se clasifican como aprovechamientos los ingresos que perciba el Municipio por los siguientes conceptos:</w:t>
      </w:r>
    </w:p>
    <w:p w14:paraId="3B86858B" w14:textId="77777777" w:rsidR="00891299" w:rsidRPr="002A24BC" w:rsidRDefault="00891299" w:rsidP="00891299">
      <w:pPr>
        <w:jc w:val="both"/>
        <w:rPr>
          <w:rFonts w:ascii="Arial" w:hAnsi="Arial" w:cs="Arial"/>
        </w:rPr>
      </w:pPr>
    </w:p>
    <w:p w14:paraId="32BDEB55" w14:textId="77777777" w:rsidR="00891299" w:rsidRPr="002A24BC" w:rsidRDefault="00891299" w:rsidP="00891299">
      <w:pPr>
        <w:jc w:val="both"/>
        <w:rPr>
          <w:rFonts w:ascii="Arial" w:hAnsi="Arial" w:cs="Arial"/>
        </w:rPr>
      </w:pPr>
      <w:r w:rsidRPr="002A24BC">
        <w:rPr>
          <w:rFonts w:ascii="Arial" w:hAnsi="Arial" w:cs="Arial"/>
        </w:rPr>
        <w:t>I. Ingresos por sanciones administrativas.</w:t>
      </w:r>
    </w:p>
    <w:p w14:paraId="3AF9DA72" w14:textId="77777777" w:rsidR="00891299" w:rsidRPr="002A24BC" w:rsidRDefault="00891299" w:rsidP="00891299">
      <w:pPr>
        <w:jc w:val="both"/>
        <w:rPr>
          <w:rFonts w:ascii="Arial" w:hAnsi="Arial" w:cs="Arial"/>
        </w:rPr>
      </w:pPr>
      <w:r w:rsidRPr="002A24BC">
        <w:rPr>
          <w:rFonts w:ascii="Arial" w:hAnsi="Arial" w:cs="Arial"/>
        </w:rPr>
        <w:t>II. La adjudicación a favor del fisco de bienes abandonados.</w:t>
      </w:r>
    </w:p>
    <w:p w14:paraId="1E3E1498" w14:textId="77777777" w:rsidR="00891299" w:rsidRPr="002A24BC" w:rsidRDefault="00891299" w:rsidP="00891299">
      <w:pPr>
        <w:jc w:val="both"/>
        <w:rPr>
          <w:rFonts w:ascii="Arial" w:hAnsi="Arial" w:cs="Arial"/>
        </w:rPr>
      </w:pPr>
      <w:r w:rsidRPr="002A24BC">
        <w:rPr>
          <w:rFonts w:ascii="Arial" w:hAnsi="Arial" w:cs="Arial"/>
        </w:rPr>
        <w:t>III. Ingresos por transferencia que perciba el Municipio:</w:t>
      </w:r>
    </w:p>
    <w:p w14:paraId="4EA8C224" w14:textId="77777777" w:rsidR="00891299" w:rsidRPr="002A24BC" w:rsidRDefault="00891299" w:rsidP="00891299">
      <w:pPr>
        <w:ind w:firstLine="426"/>
        <w:jc w:val="both"/>
        <w:rPr>
          <w:rFonts w:ascii="Arial" w:hAnsi="Arial" w:cs="Arial"/>
        </w:rPr>
      </w:pPr>
    </w:p>
    <w:p w14:paraId="3B2CBE63" w14:textId="77777777" w:rsidR="00891299" w:rsidRPr="002A24BC" w:rsidRDefault="00891299" w:rsidP="00891299">
      <w:pPr>
        <w:ind w:firstLine="426"/>
        <w:jc w:val="both"/>
        <w:rPr>
          <w:rFonts w:ascii="Arial" w:hAnsi="Arial" w:cs="Arial"/>
        </w:rPr>
      </w:pPr>
      <w:r w:rsidRPr="002A24BC">
        <w:rPr>
          <w:rFonts w:ascii="Arial" w:hAnsi="Arial" w:cs="Arial"/>
        </w:rPr>
        <w:t>1. Cesiones, herencias, legados, o donaciones.</w:t>
      </w:r>
    </w:p>
    <w:p w14:paraId="3E90B79A" w14:textId="77777777" w:rsidR="00891299" w:rsidRPr="002A24BC" w:rsidRDefault="00891299" w:rsidP="00891299">
      <w:pPr>
        <w:ind w:firstLine="426"/>
        <w:jc w:val="both"/>
        <w:rPr>
          <w:rFonts w:ascii="Arial" w:hAnsi="Arial" w:cs="Arial"/>
        </w:rPr>
      </w:pPr>
      <w:r w:rsidRPr="002A24BC">
        <w:rPr>
          <w:rFonts w:ascii="Arial" w:hAnsi="Arial" w:cs="Arial"/>
        </w:rPr>
        <w:t>2. Adjudicaciones en favor del Municipio.</w:t>
      </w:r>
    </w:p>
    <w:p w14:paraId="50E06E67" w14:textId="77777777" w:rsidR="00891299" w:rsidRPr="002A24BC" w:rsidRDefault="00891299" w:rsidP="00891299">
      <w:pPr>
        <w:ind w:firstLine="426"/>
        <w:jc w:val="both"/>
        <w:rPr>
          <w:rFonts w:ascii="Arial" w:hAnsi="Arial" w:cs="Arial"/>
        </w:rPr>
      </w:pPr>
      <w:r w:rsidRPr="002A24BC">
        <w:rPr>
          <w:rFonts w:ascii="Arial" w:hAnsi="Arial" w:cs="Arial"/>
        </w:rPr>
        <w:t>3. Aportaciones y subsidios de otro nivel de gobierno u organismos públicos o privados.</w:t>
      </w:r>
    </w:p>
    <w:p w14:paraId="4CF84EFE" w14:textId="77777777" w:rsidR="00891299" w:rsidRPr="002A24BC" w:rsidRDefault="00891299" w:rsidP="00891299">
      <w:pPr>
        <w:jc w:val="center"/>
        <w:rPr>
          <w:rFonts w:ascii="Arial" w:hAnsi="Arial" w:cs="Arial"/>
          <w:b/>
          <w:bCs/>
        </w:rPr>
      </w:pPr>
    </w:p>
    <w:p w14:paraId="6CFB3D7D" w14:textId="77777777" w:rsidR="00891299" w:rsidRPr="002A24BC" w:rsidRDefault="00891299" w:rsidP="00891299">
      <w:pPr>
        <w:jc w:val="center"/>
        <w:rPr>
          <w:rFonts w:ascii="Arial" w:hAnsi="Arial" w:cs="Arial"/>
          <w:b/>
          <w:bCs/>
        </w:rPr>
      </w:pPr>
    </w:p>
    <w:p w14:paraId="7D72CEBB" w14:textId="77777777" w:rsidR="00891299" w:rsidRPr="002A24BC" w:rsidRDefault="00891299" w:rsidP="00891299">
      <w:pPr>
        <w:jc w:val="center"/>
        <w:rPr>
          <w:rFonts w:ascii="Arial" w:hAnsi="Arial" w:cs="Arial"/>
          <w:b/>
          <w:bCs/>
        </w:rPr>
      </w:pPr>
      <w:r w:rsidRPr="002A24BC">
        <w:rPr>
          <w:rFonts w:ascii="Arial" w:hAnsi="Arial" w:cs="Arial"/>
          <w:b/>
          <w:bCs/>
        </w:rPr>
        <w:t>SECCIÓN II</w:t>
      </w:r>
    </w:p>
    <w:p w14:paraId="3871D28C" w14:textId="77777777" w:rsidR="00891299" w:rsidRPr="002A24BC" w:rsidRDefault="00891299" w:rsidP="00891299">
      <w:pPr>
        <w:jc w:val="center"/>
        <w:rPr>
          <w:rFonts w:ascii="Arial" w:hAnsi="Arial" w:cs="Arial"/>
          <w:b/>
          <w:bCs/>
        </w:rPr>
      </w:pPr>
      <w:r w:rsidRPr="002A24BC">
        <w:rPr>
          <w:rFonts w:ascii="Arial" w:hAnsi="Arial" w:cs="Arial"/>
          <w:b/>
          <w:bCs/>
        </w:rPr>
        <w:t>DE LOS INGRESOS POR TRANSFERENCIA</w:t>
      </w:r>
    </w:p>
    <w:p w14:paraId="01A70D05" w14:textId="77777777" w:rsidR="00891299" w:rsidRPr="002A24BC" w:rsidRDefault="00891299" w:rsidP="00891299">
      <w:pPr>
        <w:jc w:val="both"/>
        <w:rPr>
          <w:rFonts w:ascii="Arial" w:hAnsi="Arial" w:cs="Arial"/>
          <w:b/>
          <w:bCs/>
        </w:rPr>
      </w:pPr>
    </w:p>
    <w:p w14:paraId="00AB2939" w14:textId="77777777" w:rsidR="00891299" w:rsidRPr="00076F1B" w:rsidRDefault="00891299" w:rsidP="00076F1B">
      <w:pPr>
        <w:jc w:val="both"/>
        <w:rPr>
          <w:rFonts w:ascii="Arial" w:hAnsi="Arial" w:cs="Arial"/>
          <w:bCs/>
        </w:rPr>
      </w:pPr>
      <w:r w:rsidRPr="002A24BC">
        <w:rPr>
          <w:rFonts w:ascii="Arial" w:hAnsi="Arial" w:cs="Arial"/>
          <w:b/>
        </w:rPr>
        <w:t>ARTÍCULO 36.-</w:t>
      </w:r>
      <w:r w:rsidRPr="002A24BC">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w:t>
      </w:r>
      <w:r w:rsidR="00076F1B">
        <w:rPr>
          <w:rFonts w:ascii="Arial" w:hAnsi="Arial" w:cs="Arial"/>
          <w:bCs/>
        </w:rPr>
        <w:t>rivados en favor del Municipio.</w:t>
      </w:r>
    </w:p>
    <w:p w14:paraId="41593039" w14:textId="77777777" w:rsidR="00891299" w:rsidRPr="002A24BC" w:rsidRDefault="00891299" w:rsidP="00891299">
      <w:pPr>
        <w:rPr>
          <w:rFonts w:ascii="Arial" w:hAnsi="Arial" w:cs="Arial"/>
          <w:b/>
          <w:bCs/>
        </w:rPr>
      </w:pPr>
    </w:p>
    <w:p w14:paraId="159BC8BF" w14:textId="77777777" w:rsidR="00891299" w:rsidRPr="002A24BC" w:rsidRDefault="00891299" w:rsidP="00891299">
      <w:pPr>
        <w:jc w:val="center"/>
        <w:rPr>
          <w:rFonts w:ascii="Arial" w:hAnsi="Arial" w:cs="Arial"/>
          <w:b/>
          <w:bCs/>
        </w:rPr>
      </w:pPr>
      <w:r w:rsidRPr="002A24BC">
        <w:rPr>
          <w:rFonts w:ascii="Arial" w:hAnsi="Arial" w:cs="Arial"/>
          <w:b/>
          <w:bCs/>
        </w:rPr>
        <w:t>SECCIÓN III</w:t>
      </w:r>
    </w:p>
    <w:p w14:paraId="1470FDF0" w14:textId="77777777" w:rsidR="00891299" w:rsidRPr="002A24BC" w:rsidRDefault="00891299" w:rsidP="00891299">
      <w:pPr>
        <w:tabs>
          <w:tab w:val="left" w:pos="355"/>
        </w:tabs>
        <w:ind w:right="50"/>
        <w:jc w:val="center"/>
        <w:rPr>
          <w:rFonts w:ascii="Arial" w:hAnsi="Arial" w:cs="Arial"/>
          <w:b/>
          <w:bCs/>
        </w:rPr>
      </w:pPr>
      <w:r w:rsidRPr="002A24BC">
        <w:rPr>
          <w:rFonts w:ascii="Arial" w:hAnsi="Arial" w:cs="Arial"/>
          <w:b/>
          <w:bCs/>
        </w:rPr>
        <w:t>DE LOS INGRESOS DERIVADOS DE SANCIONES</w:t>
      </w:r>
    </w:p>
    <w:p w14:paraId="4DCA9CA7" w14:textId="77777777" w:rsidR="00891299" w:rsidRPr="002A24BC" w:rsidRDefault="00891299" w:rsidP="00891299">
      <w:pPr>
        <w:tabs>
          <w:tab w:val="left" w:pos="355"/>
        </w:tabs>
        <w:ind w:right="50"/>
        <w:jc w:val="both"/>
        <w:rPr>
          <w:rFonts w:ascii="Arial" w:hAnsi="Arial" w:cs="Arial"/>
          <w:b/>
        </w:rPr>
      </w:pPr>
    </w:p>
    <w:p w14:paraId="70E8A2E8" w14:textId="77777777" w:rsidR="00891299" w:rsidRPr="002A24BC" w:rsidRDefault="00891299" w:rsidP="00891299">
      <w:pPr>
        <w:jc w:val="both"/>
        <w:rPr>
          <w:rFonts w:ascii="Arial" w:hAnsi="Arial" w:cs="Arial"/>
          <w:bCs/>
        </w:rPr>
      </w:pPr>
      <w:r w:rsidRPr="002A24BC">
        <w:rPr>
          <w:rFonts w:ascii="Arial" w:hAnsi="Arial" w:cs="Arial"/>
          <w:b/>
        </w:rPr>
        <w:t>ARTÍCULO 37.-</w:t>
      </w:r>
      <w:r w:rsidRPr="002A24BC">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14:paraId="27BEA23B" w14:textId="77777777" w:rsidR="00891299" w:rsidRPr="002A24BC" w:rsidRDefault="00891299" w:rsidP="00891299">
      <w:pPr>
        <w:tabs>
          <w:tab w:val="left" w:pos="2780"/>
        </w:tabs>
        <w:jc w:val="both"/>
        <w:rPr>
          <w:rFonts w:ascii="Arial" w:hAnsi="Arial" w:cs="Arial"/>
        </w:rPr>
      </w:pPr>
    </w:p>
    <w:p w14:paraId="57628654" w14:textId="77777777" w:rsidR="00891299" w:rsidRPr="002A24BC" w:rsidRDefault="00891299" w:rsidP="00891299">
      <w:pPr>
        <w:jc w:val="both"/>
        <w:rPr>
          <w:rFonts w:ascii="Arial" w:hAnsi="Arial" w:cs="Arial"/>
        </w:rPr>
      </w:pPr>
      <w:r w:rsidRPr="002A24BC">
        <w:rPr>
          <w:rFonts w:ascii="Arial" w:hAnsi="Arial" w:cs="Arial"/>
          <w:b/>
        </w:rPr>
        <w:t xml:space="preserve">ARTÍCULO 38.- </w:t>
      </w:r>
      <w:r w:rsidRPr="002A24BC">
        <w:rPr>
          <w:rFonts w:ascii="Arial" w:hAnsi="Arial" w:cs="Arial"/>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79C816A2" w14:textId="77777777" w:rsidR="00891299" w:rsidRPr="002A24BC" w:rsidRDefault="00891299" w:rsidP="00891299">
      <w:pPr>
        <w:jc w:val="both"/>
        <w:rPr>
          <w:rFonts w:ascii="Arial" w:hAnsi="Arial" w:cs="Arial"/>
          <w:b/>
        </w:rPr>
      </w:pPr>
    </w:p>
    <w:p w14:paraId="0C19480E" w14:textId="77777777" w:rsidR="00891299" w:rsidRPr="002A24BC" w:rsidRDefault="00891299" w:rsidP="00891299">
      <w:pPr>
        <w:jc w:val="both"/>
        <w:rPr>
          <w:rFonts w:ascii="Arial" w:hAnsi="Arial" w:cs="Arial"/>
        </w:rPr>
      </w:pPr>
      <w:r w:rsidRPr="002A24BC">
        <w:rPr>
          <w:rFonts w:ascii="Arial" w:hAnsi="Arial" w:cs="Arial"/>
          <w:b/>
        </w:rPr>
        <w:t xml:space="preserve">ARTÍCULO 39.- </w:t>
      </w:r>
      <w:r w:rsidRPr="002A24BC">
        <w:rPr>
          <w:rFonts w:ascii="Arial" w:hAnsi="Arial" w:cs="Arial"/>
        </w:rPr>
        <w:t>Los montos aplicables por concepto de multas estarán determinados por los reglamentos y demás disposiciones Municipales que contemplen las infracciones cometidas.</w:t>
      </w:r>
    </w:p>
    <w:p w14:paraId="40EDF6A9" w14:textId="77777777" w:rsidR="00891299" w:rsidRPr="002A24BC" w:rsidRDefault="00891299" w:rsidP="00891299">
      <w:pPr>
        <w:tabs>
          <w:tab w:val="left" w:pos="2780"/>
        </w:tabs>
        <w:jc w:val="both"/>
        <w:rPr>
          <w:rFonts w:ascii="Arial" w:hAnsi="Arial" w:cs="Arial"/>
          <w:b/>
        </w:rPr>
      </w:pPr>
    </w:p>
    <w:p w14:paraId="041C865E" w14:textId="77777777" w:rsidR="00891299" w:rsidRPr="002A24BC" w:rsidRDefault="00891299" w:rsidP="00891299">
      <w:pPr>
        <w:tabs>
          <w:tab w:val="left" w:pos="2780"/>
        </w:tabs>
        <w:jc w:val="both"/>
        <w:rPr>
          <w:rFonts w:ascii="Arial" w:hAnsi="Arial" w:cs="Arial"/>
        </w:rPr>
      </w:pPr>
      <w:r w:rsidRPr="002A24BC">
        <w:rPr>
          <w:rFonts w:ascii="Arial" w:hAnsi="Arial" w:cs="Arial"/>
          <w:b/>
        </w:rPr>
        <w:t xml:space="preserve">ARTÍCULO 40.- </w:t>
      </w:r>
      <w:r w:rsidRPr="002A24BC">
        <w:rPr>
          <w:rFonts w:ascii="Arial" w:hAnsi="Arial" w:cs="Arial"/>
        </w:rPr>
        <w:t>Los ingresos, que perciba el Municipio por concepto de sanciones administrativas y fiscales, serán los siguientes:</w:t>
      </w:r>
    </w:p>
    <w:p w14:paraId="555B76E0" w14:textId="77777777" w:rsidR="00891299" w:rsidRPr="002A24BC" w:rsidRDefault="00891299" w:rsidP="00891299">
      <w:pPr>
        <w:tabs>
          <w:tab w:val="left" w:pos="2780"/>
        </w:tabs>
        <w:jc w:val="both"/>
        <w:rPr>
          <w:rFonts w:ascii="Arial" w:hAnsi="Arial" w:cs="Arial"/>
        </w:rPr>
      </w:pPr>
    </w:p>
    <w:p w14:paraId="30EC4817" w14:textId="77777777" w:rsidR="00891299" w:rsidRPr="002A24BC" w:rsidRDefault="00891299" w:rsidP="00891299">
      <w:pPr>
        <w:jc w:val="both"/>
        <w:rPr>
          <w:rFonts w:ascii="Arial" w:hAnsi="Arial" w:cs="Arial"/>
        </w:rPr>
      </w:pPr>
      <w:r w:rsidRPr="002A24BC">
        <w:rPr>
          <w:rFonts w:ascii="Arial" w:hAnsi="Arial" w:cs="Arial"/>
          <w:b/>
        </w:rPr>
        <w:t xml:space="preserve">I.-  </w:t>
      </w:r>
      <w:r w:rsidRPr="002A24BC">
        <w:rPr>
          <w:rFonts w:ascii="Arial" w:hAnsi="Arial" w:cs="Arial"/>
        </w:rPr>
        <w:t>De 10 a 50 Unidades de Medida y Actualización (UMA) a las siguientes infracciones:</w:t>
      </w:r>
    </w:p>
    <w:p w14:paraId="73967697" w14:textId="77777777" w:rsidR="00891299" w:rsidRPr="002A24BC" w:rsidRDefault="00891299" w:rsidP="00891299">
      <w:pPr>
        <w:jc w:val="both"/>
        <w:rPr>
          <w:rFonts w:ascii="Arial" w:hAnsi="Arial" w:cs="Arial"/>
        </w:rPr>
      </w:pPr>
    </w:p>
    <w:p w14:paraId="6E506FB2" w14:textId="77777777" w:rsidR="00891299" w:rsidRPr="002A24BC" w:rsidRDefault="00891299" w:rsidP="00891299">
      <w:pPr>
        <w:jc w:val="both"/>
        <w:rPr>
          <w:rFonts w:ascii="Arial" w:hAnsi="Arial" w:cs="Arial"/>
        </w:rPr>
      </w:pPr>
      <w:r w:rsidRPr="002A24BC">
        <w:rPr>
          <w:rFonts w:ascii="Arial" w:hAnsi="Arial" w:cs="Arial"/>
        </w:rPr>
        <w:lastRenderedPageBreak/>
        <w:t>1.- Las cometidas por los sujetos pasivos de una obligación fiscal consistentes en:</w:t>
      </w:r>
    </w:p>
    <w:p w14:paraId="1ED9EEC9" w14:textId="77777777" w:rsidR="00891299" w:rsidRPr="002A24BC" w:rsidRDefault="00891299" w:rsidP="00891299">
      <w:pPr>
        <w:tabs>
          <w:tab w:val="left" w:pos="2780"/>
        </w:tabs>
        <w:jc w:val="both"/>
        <w:rPr>
          <w:rFonts w:ascii="Arial" w:hAnsi="Arial" w:cs="Arial"/>
        </w:rPr>
      </w:pPr>
    </w:p>
    <w:p w14:paraId="29AA56E2" w14:textId="77777777" w:rsidR="00891299" w:rsidRPr="002A24BC" w:rsidRDefault="00891299" w:rsidP="00891299">
      <w:pPr>
        <w:jc w:val="both"/>
        <w:rPr>
          <w:rFonts w:ascii="Arial" w:hAnsi="Arial" w:cs="Arial"/>
        </w:rPr>
      </w:pPr>
      <w:r w:rsidRPr="002A24BC">
        <w:rPr>
          <w:rFonts w:ascii="Arial" w:hAnsi="Arial" w:cs="Arial"/>
        </w:rPr>
        <w:t>a) Presentar los avisos, declaraciones, solicitudes, datos, libros, informes, copias o documentos alterados, falsificados, incompletos o con errores, que traigan consigo la evasión de una obligación fiscal.</w:t>
      </w:r>
    </w:p>
    <w:p w14:paraId="06D3E8FB" w14:textId="77777777" w:rsidR="00891299" w:rsidRPr="002A24BC" w:rsidRDefault="00891299" w:rsidP="00891299">
      <w:pPr>
        <w:jc w:val="both"/>
        <w:rPr>
          <w:rFonts w:ascii="Arial" w:hAnsi="Arial" w:cs="Arial"/>
        </w:rPr>
      </w:pPr>
    </w:p>
    <w:p w14:paraId="0A9DA699" w14:textId="77777777" w:rsidR="00891299" w:rsidRPr="002A24BC" w:rsidRDefault="00891299" w:rsidP="00891299">
      <w:pPr>
        <w:jc w:val="both"/>
        <w:rPr>
          <w:rFonts w:ascii="Arial" w:hAnsi="Arial" w:cs="Arial"/>
        </w:rPr>
      </w:pPr>
      <w:r w:rsidRPr="002A24BC">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p>
    <w:p w14:paraId="5D0D0503" w14:textId="77777777" w:rsidR="00891299" w:rsidRPr="002A24BC" w:rsidRDefault="00891299" w:rsidP="00891299">
      <w:pPr>
        <w:jc w:val="both"/>
        <w:rPr>
          <w:rFonts w:ascii="Arial" w:hAnsi="Arial" w:cs="Arial"/>
        </w:rPr>
      </w:pPr>
    </w:p>
    <w:p w14:paraId="57861E3A" w14:textId="77777777" w:rsidR="00891299" w:rsidRPr="002A24BC" w:rsidRDefault="00891299" w:rsidP="00891299">
      <w:pPr>
        <w:pStyle w:val="Prrafodelista"/>
        <w:ind w:left="0"/>
        <w:rPr>
          <w:rFonts w:cs="Arial"/>
          <w:sz w:val="22"/>
          <w:szCs w:val="22"/>
        </w:rPr>
      </w:pPr>
      <w:r w:rsidRPr="002A24BC">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4F42849D" w14:textId="77777777" w:rsidR="00891299" w:rsidRPr="002A24BC" w:rsidRDefault="00891299" w:rsidP="00891299">
      <w:pPr>
        <w:pStyle w:val="Prrafodelista"/>
        <w:ind w:left="0"/>
        <w:rPr>
          <w:rFonts w:cs="Arial"/>
          <w:sz w:val="22"/>
          <w:szCs w:val="22"/>
        </w:rPr>
      </w:pPr>
    </w:p>
    <w:p w14:paraId="45E66A4E" w14:textId="77777777" w:rsidR="00891299" w:rsidRPr="002A24BC" w:rsidRDefault="00891299" w:rsidP="00891299">
      <w:pPr>
        <w:pStyle w:val="Prrafodelista"/>
        <w:ind w:left="0"/>
        <w:rPr>
          <w:rFonts w:cs="Arial"/>
          <w:sz w:val="22"/>
          <w:szCs w:val="22"/>
        </w:rPr>
      </w:pPr>
      <w:r w:rsidRPr="002A24BC">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33890210" w14:textId="77777777" w:rsidR="00891299" w:rsidRPr="002A24BC" w:rsidRDefault="00891299" w:rsidP="00891299">
      <w:pPr>
        <w:pStyle w:val="Prrafodelista"/>
        <w:rPr>
          <w:rFonts w:cs="Arial"/>
          <w:sz w:val="22"/>
          <w:szCs w:val="22"/>
        </w:rPr>
      </w:pPr>
    </w:p>
    <w:p w14:paraId="2A20DD7B" w14:textId="77777777" w:rsidR="00891299" w:rsidRPr="002A24BC" w:rsidRDefault="00891299" w:rsidP="00891299">
      <w:pPr>
        <w:jc w:val="both"/>
        <w:rPr>
          <w:rFonts w:ascii="Arial" w:hAnsi="Arial" w:cs="Arial"/>
        </w:rPr>
      </w:pPr>
      <w:r w:rsidRPr="002A24BC">
        <w:rPr>
          <w:rFonts w:ascii="Arial" w:hAnsi="Arial" w:cs="Arial"/>
        </w:rPr>
        <w:t>e) Faltar a la obligación de extender o exigir recibos, facturas o cualesquiera documentos que señalen las leyes fiscales.</w:t>
      </w:r>
    </w:p>
    <w:p w14:paraId="49DD7DF7" w14:textId="77777777" w:rsidR="00891299" w:rsidRPr="002A24BC" w:rsidRDefault="00891299" w:rsidP="00891299">
      <w:pPr>
        <w:jc w:val="both"/>
        <w:rPr>
          <w:rFonts w:ascii="Arial" w:hAnsi="Arial" w:cs="Arial"/>
        </w:rPr>
      </w:pPr>
    </w:p>
    <w:p w14:paraId="5136551B" w14:textId="77777777" w:rsidR="00891299" w:rsidRPr="002A24BC" w:rsidRDefault="00891299" w:rsidP="00891299">
      <w:pPr>
        <w:jc w:val="both"/>
        <w:rPr>
          <w:rFonts w:ascii="Arial" w:hAnsi="Arial" w:cs="Arial"/>
        </w:rPr>
      </w:pPr>
      <w:r w:rsidRPr="002A24BC">
        <w:rPr>
          <w:rFonts w:ascii="Arial" w:hAnsi="Arial" w:cs="Arial"/>
        </w:rPr>
        <w:t>f) No pagar los créditos fiscales dentro de los plazos señalados por las Leyes Fiscales.</w:t>
      </w:r>
    </w:p>
    <w:p w14:paraId="2C6BC7A0" w14:textId="77777777" w:rsidR="00891299" w:rsidRPr="002A24BC" w:rsidRDefault="00891299" w:rsidP="00891299">
      <w:pPr>
        <w:jc w:val="both"/>
        <w:rPr>
          <w:rFonts w:ascii="Arial" w:hAnsi="Arial" w:cs="Arial"/>
        </w:rPr>
      </w:pPr>
    </w:p>
    <w:p w14:paraId="3DD5FE4C" w14:textId="77777777" w:rsidR="00891299" w:rsidRPr="002A24BC" w:rsidRDefault="00891299" w:rsidP="00891299">
      <w:pPr>
        <w:jc w:val="both"/>
        <w:rPr>
          <w:rFonts w:ascii="Arial" w:hAnsi="Arial" w:cs="Arial"/>
        </w:rPr>
      </w:pPr>
      <w:r w:rsidRPr="002A24BC">
        <w:rPr>
          <w:rFonts w:ascii="Arial" w:hAnsi="Arial" w:cs="Arial"/>
        </w:rPr>
        <w:t>2.- Las cometidas por jueces, encargados de los registros públicos, notarios, corredores y en general a los funcionarios que tengan fe pública consistente en:</w:t>
      </w:r>
    </w:p>
    <w:p w14:paraId="558973CA" w14:textId="77777777" w:rsidR="00891299" w:rsidRPr="002A24BC" w:rsidRDefault="00891299" w:rsidP="00891299">
      <w:pPr>
        <w:jc w:val="both"/>
        <w:rPr>
          <w:rFonts w:ascii="Arial" w:hAnsi="Arial" w:cs="Arial"/>
        </w:rPr>
      </w:pPr>
    </w:p>
    <w:p w14:paraId="152BDF7B" w14:textId="77777777" w:rsidR="00891299" w:rsidRPr="002A24BC" w:rsidRDefault="00891299" w:rsidP="00891299">
      <w:pPr>
        <w:jc w:val="both"/>
        <w:rPr>
          <w:rFonts w:ascii="Arial" w:hAnsi="Arial" w:cs="Arial"/>
        </w:rPr>
      </w:pPr>
      <w:r w:rsidRPr="002A24BC">
        <w:rPr>
          <w:rFonts w:ascii="Arial" w:hAnsi="Arial" w:cs="Arial"/>
        </w:rPr>
        <w:t>a) Proporcionar los informes, datos o documentos alterados o falsificados.</w:t>
      </w:r>
    </w:p>
    <w:p w14:paraId="4F293605" w14:textId="77777777" w:rsidR="00891299" w:rsidRPr="002A24BC" w:rsidRDefault="00891299" w:rsidP="00891299">
      <w:pPr>
        <w:jc w:val="both"/>
        <w:rPr>
          <w:rFonts w:ascii="Arial" w:hAnsi="Arial" w:cs="Arial"/>
        </w:rPr>
      </w:pPr>
    </w:p>
    <w:p w14:paraId="7B0A2A77" w14:textId="77777777" w:rsidR="00891299" w:rsidRPr="002A24BC" w:rsidRDefault="00891299" w:rsidP="00891299">
      <w:pPr>
        <w:jc w:val="both"/>
        <w:rPr>
          <w:rFonts w:ascii="Arial" w:hAnsi="Arial" w:cs="Arial"/>
        </w:rPr>
      </w:pPr>
      <w:r w:rsidRPr="002A24BC">
        <w:rPr>
          <w:rFonts w:ascii="Arial" w:hAnsi="Arial" w:cs="Arial"/>
        </w:rPr>
        <w:t>b) Extender constancia de haberse cumplido con las obligaciones fiscales en los actos en que intervengan, cuando no proceda su otorgamiento.</w:t>
      </w:r>
    </w:p>
    <w:p w14:paraId="500C1077" w14:textId="77777777" w:rsidR="00891299" w:rsidRPr="002A24BC" w:rsidRDefault="00891299" w:rsidP="00891299">
      <w:pPr>
        <w:jc w:val="both"/>
        <w:rPr>
          <w:rFonts w:ascii="Arial" w:hAnsi="Arial" w:cs="Arial"/>
        </w:rPr>
      </w:pPr>
    </w:p>
    <w:p w14:paraId="79E07B2C" w14:textId="77777777" w:rsidR="00891299" w:rsidRPr="002A24BC" w:rsidRDefault="00891299" w:rsidP="00891299">
      <w:pPr>
        <w:jc w:val="both"/>
        <w:rPr>
          <w:rFonts w:ascii="Arial" w:hAnsi="Arial" w:cs="Arial"/>
        </w:rPr>
      </w:pPr>
      <w:r w:rsidRPr="002A24BC">
        <w:rPr>
          <w:rFonts w:ascii="Arial" w:hAnsi="Arial" w:cs="Arial"/>
        </w:rPr>
        <w:t>3.- Las cometidas por funcionarios y empleados públicos consistentes en:</w:t>
      </w:r>
    </w:p>
    <w:p w14:paraId="33E22DF0" w14:textId="77777777" w:rsidR="00891299" w:rsidRPr="002A24BC" w:rsidRDefault="00891299" w:rsidP="00891299">
      <w:pPr>
        <w:jc w:val="both"/>
        <w:rPr>
          <w:rFonts w:ascii="Arial" w:hAnsi="Arial" w:cs="Arial"/>
        </w:rPr>
      </w:pPr>
    </w:p>
    <w:p w14:paraId="070919D9" w14:textId="77777777" w:rsidR="00891299" w:rsidRPr="002A24BC" w:rsidRDefault="00891299" w:rsidP="00891299">
      <w:pPr>
        <w:jc w:val="both"/>
        <w:rPr>
          <w:rFonts w:ascii="Arial" w:hAnsi="Arial" w:cs="Arial"/>
        </w:rPr>
      </w:pPr>
      <w:r w:rsidRPr="002A24BC">
        <w:rPr>
          <w:rFonts w:ascii="Arial" w:hAnsi="Arial" w:cs="Arial"/>
        </w:rPr>
        <w:lastRenderedPageBreak/>
        <w:t>a) Alterar documentos fiscales que tengan en su poder.</w:t>
      </w:r>
    </w:p>
    <w:p w14:paraId="03313C27" w14:textId="77777777" w:rsidR="00891299" w:rsidRPr="002A24BC" w:rsidRDefault="00891299" w:rsidP="00891299">
      <w:pPr>
        <w:jc w:val="both"/>
        <w:rPr>
          <w:rFonts w:ascii="Arial" w:hAnsi="Arial" w:cs="Arial"/>
        </w:rPr>
      </w:pPr>
    </w:p>
    <w:p w14:paraId="12DD5EFD" w14:textId="77777777" w:rsidR="00891299" w:rsidRPr="002A24BC" w:rsidRDefault="00891299" w:rsidP="00891299">
      <w:pPr>
        <w:jc w:val="both"/>
        <w:rPr>
          <w:rFonts w:ascii="Arial" w:hAnsi="Arial" w:cs="Arial"/>
        </w:rPr>
      </w:pPr>
      <w:r w:rsidRPr="002A24BC">
        <w:rPr>
          <w:rFonts w:ascii="Arial" w:hAnsi="Arial" w:cs="Arial"/>
        </w:rPr>
        <w:t>b) Asentar falsamente que se dio cumplimiento a las disposiciones fiscales o que se practicaron visitas de auditoría o inspección o incluir datos falsos en las actas relativas.</w:t>
      </w:r>
    </w:p>
    <w:p w14:paraId="5191D9F1" w14:textId="77777777" w:rsidR="00891299" w:rsidRPr="002A24BC" w:rsidRDefault="00891299" w:rsidP="00891299">
      <w:pPr>
        <w:jc w:val="both"/>
        <w:rPr>
          <w:rFonts w:ascii="Arial" w:hAnsi="Arial" w:cs="Arial"/>
        </w:rPr>
      </w:pPr>
      <w:r w:rsidRPr="002A24BC">
        <w:rPr>
          <w:rFonts w:ascii="Arial" w:hAnsi="Arial" w:cs="Arial"/>
        </w:rPr>
        <w:t>4.- Las cometidas por terceros consistentes en:</w:t>
      </w:r>
    </w:p>
    <w:p w14:paraId="6362CEB6" w14:textId="77777777" w:rsidR="00891299" w:rsidRPr="002A24BC" w:rsidRDefault="00891299" w:rsidP="00891299">
      <w:pPr>
        <w:jc w:val="both"/>
        <w:rPr>
          <w:rFonts w:ascii="Arial" w:hAnsi="Arial" w:cs="Arial"/>
        </w:rPr>
      </w:pPr>
    </w:p>
    <w:p w14:paraId="60A105FD" w14:textId="77777777" w:rsidR="00891299" w:rsidRPr="002A24BC" w:rsidRDefault="00891299" w:rsidP="00891299">
      <w:pPr>
        <w:jc w:val="both"/>
        <w:rPr>
          <w:rFonts w:ascii="Arial" w:hAnsi="Arial" w:cs="Arial"/>
        </w:rPr>
      </w:pPr>
      <w:r w:rsidRPr="002A24BC">
        <w:rPr>
          <w:rFonts w:ascii="Arial" w:hAnsi="Arial" w:cs="Arial"/>
        </w:rPr>
        <w:t>a) Consentir o tolerar que se inscriban a su nombre negociaciones ajenas o percibir a nombre propio ingresos gravables que correspondan a otra persona, cuando esto último origine la evasión de impuestos.</w:t>
      </w:r>
    </w:p>
    <w:p w14:paraId="1C6FAE01" w14:textId="77777777" w:rsidR="00891299" w:rsidRPr="002A24BC" w:rsidRDefault="00891299" w:rsidP="00891299">
      <w:pPr>
        <w:jc w:val="both"/>
        <w:rPr>
          <w:rFonts w:ascii="Arial" w:hAnsi="Arial" w:cs="Arial"/>
        </w:rPr>
      </w:pPr>
    </w:p>
    <w:p w14:paraId="03730FD8" w14:textId="77777777" w:rsidR="00891299" w:rsidRPr="002A24BC" w:rsidRDefault="00891299" w:rsidP="00891299">
      <w:pPr>
        <w:jc w:val="both"/>
        <w:rPr>
          <w:rFonts w:ascii="Arial" w:hAnsi="Arial" w:cs="Arial"/>
        </w:rPr>
      </w:pPr>
      <w:r w:rsidRPr="002A24BC">
        <w:rPr>
          <w:rFonts w:ascii="Arial" w:hAnsi="Arial" w:cs="Arial"/>
        </w:rPr>
        <w:t>b) Presentar los avisos, informes, datos o documentos que le sean solicitados alterados, falsificados, incompletos o inexactos.</w:t>
      </w:r>
    </w:p>
    <w:p w14:paraId="70337CC6" w14:textId="77777777" w:rsidR="00891299" w:rsidRPr="002A24BC" w:rsidRDefault="00891299" w:rsidP="00891299">
      <w:pPr>
        <w:jc w:val="both"/>
        <w:rPr>
          <w:rFonts w:ascii="Arial" w:hAnsi="Arial" w:cs="Arial"/>
        </w:rPr>
      </w:pPr>
    </w:p>
    <w:p w14:paraId="0246B7B0" w14:textId="77777777" w:rsidR="00891299" w:rsidRPr="002A24BC" w:rsidRDefault="00891299" w:rsidP="00891299">
      <w:pPr>
        <w:jc w:val="both"/>
        <w:rPr>
          <w:rFonts w:ascii="Arial" w:hAnsi="Arial" w:cs="Arial"/>
        </w:rPr>
      </w:pPr>
      <w:proofErr w:type="gramStart"/>
      <w:r w:rsidRPr="002A24BC">
        <w:rPr>
          <w:rFonts w:ascii="Arial" w:hAnsi="Arial" w:cs="Arial"/>
          <w:b/>
        </w:rPr>
        <w:t>ll.-</w:t>
      </w:r>
      <w:proofErr w:type="gramEnd"/>
      <w:r w:rsidRPr="002A24BC">
        <w:rPr>
          <w:rFonts w:ascii="Arial" w:hAnsi="Arial" w:cs="Arial"/>
          <w:b/>
        </w:rPr>
        <w:t xml:space="preserve"> </w:t>
      </w:r>
      <w:r w:rsidRPr="002A24BC">
        <w:rPr>
          <w:rFonts w:ascii="Arial" w:hAnsi="Arial" w:cs="Arial"/>
        </w:rPr>
        <w:t>De 20 a 100 Unidades de Medida y Actualización (UMA) a las infracciones siguientes:</w:t>
      </w:r>
    </w:p>
    <w:p w14:paraId="6E0182DF" w14:textId="77777777" w:rsidR="00891299" w:rsidRPr="002A24BC" w:rsidRDefault="00891299" w:rsidP="00891299">
      <w:pPr>
        <w:jc w:val="both"/>
        <w:rPr>
          <w:rFonts w:ascii="Arial" w:hAnsi="Arial" w:cs="Arial"/>
        </w:rPr>
      </w:pPr>
    </w:p>
    <w:p w14:paraId="4B069E19" w14:textId="77777777" w:rsidR="00891299" w:rsidRPr="002A24BC" w:rsidRDefault="00891299" w:rsidP="00891299">
      <w:pPr>
        <w:jc w:val="both"/>
        <w:rPr>
          <w:rFonts w:ascii="Arial" w:hAnsi="Arial" w:cs="Arial"/>
        </w:rPr>
      </w:pPr>
      <w:r w:rsidRPr="002A24BC">
        <w:rPr>
          <w:rFonts w:ascii="Arial" w:hAnsi="Arial" w:cs="Arial"/>
        </w:rPr>
        <w:t>1.- Las cometidas por los sujetos pasivos de una obligación fiscal consistentes en:</w:t>
      </w:r>
    </w:p>
    <w:p w14:paraId="57EC0404" w14:textId="77777777" w:rsidR="00891299" w:rsidRPr="002A24BC" w:rsidRDefault="00891299" w:rsidP="00891299">
      <w:pPr>
        <w:jc w:val="both"/>
        <w:rPr>
          <w:rFonts w:ascii="Arial" w:hAnsi="Arial" w:cs="Arial"/>
        </w:rPr>
      </w:pPr>
    </w:p>
    <w:p w14:paraId="1462EC9D" w14:textId="77777777" w:rsidR="00891299" w:rsidRPr="002A24BC" w:rsidRDefault="00891299" w:rsidP="00891299">
      <w:pPr>
        <w:jc w:val="both"/>
        <w:rPr>
          <w:rFonts w:ascii="Arial" w:hAnsi="Arial" w:cs="Arial"/>
        </w:rPr>
      </w:pPr>
      <w:r w:rsidRPr="002A24BC">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321C10BD" w14:textId="77777777" w:rsidR="00891299" w:rsidRPr="002A24BC" w:rsidRDefault="00891299" w:rsidP="00891299">
      <w:pPr>
        <w:jc w:val="both"/>
        <w:rPr>
          <w:rFonts w:ascii="Arial" w:hAnsi="Arial" w:cs="Arial"/>
        </w:rPr>
      </w:pPr>
    </w:p>
    <w:p w14:paraId="79BAE3FF" w14:textId="77777777" w:rsidR="00891299" w:rsidRPr="002A24BC" w:rsidRDefault="00891299" w:rsidP="00891299">
      <w:pPr>
        <w:jc w:val="both"/>
        <w:rPr>
          <w:rFonts w:ascii="Arial" w:hAnsi="Arial" w:cs="Arial"/>
        </w:rPr>
      </w:pPr>
      <w:r w:rsidRPr="002A24BC">
        <w:rPr>
          <w:rFonts w:ascii="Arial" w:hAnsi="Arial" w:cs="Arial"/>
        </w:rPr>
        <w:t>b) Utilizar interpósita persona para manifestar negociaciones propias o para percibir ingresos gravables dejando de pagar las contribuciones.</w:t>
      </w:r>
    </w:p>
    <w:p w14:paraId="11C99677" w14:textId="77777777" w:rsidR="00891299" w:rsidRPr="002A24BC" w:rsidRDefault="00891299" w:rsidP="00891299">
      <w:pPr>
        <w:jc w:val="both"/>
        <w:rPr>
          <w:rFonts w:ascii="Arial" w:hAnsi="Arial" w:cs="Arial"/>
        </w:rPr>
      </w:pPr>
    </w:p>
    <w:p w14:paraId="7D9E0B33" w14:textId="77777777" w:rsidR="00891299" w:rsidRPr="002A24BC" w:rsidRDefault="00891299" w:rsidP="00891299">
      <w:pPr>
        <w:jc w:val="both"/>
        <w:rPr>
          <w:rFonts w:ascii="Arial" w:hAnsi="Arial" w:cs="Arial"/>
        </w:rPr>
      </w:pPr>
      <w:r w:rsidRPr="002A24BC">
        <w:rPr>
          <w:rFonts w:ascii="Arial" w:hAnsi="Arial" w:cs="Arial"/>
        </w:rPr>
        <w:t>c) No contar con la licencia y la autorización anual correspondiente para la colocación de anuncios publicitarios.</w:t>
      </w:r>
    </w:p>
    <w:p w14:paraId="332097AB" w14:textId="77777777" w:rsidR="00891299" w:rsidRPr="002A24BC" w:rsidRDefault="00891299" w:rsidP="00891299">
      <w:pPr>
        <w:jc w:val="both"/>
        <w:rPr>
          <w:rFonts w:ascii="Arial" w:hAnsi="Arial" w:cs="Arial"/>
        </w:rPr>
      </w:pPr>
    </w:p>
    <w:p w14:paraId="04674395" w14:textId="77777777" w:rsidR="00891299" w:rsidRPr="002A24BC" w:rsidRDefault="00891299" w:rsidP="00891299">
      <w:pPr>
        <w:jc w:val="both"/>
        <w:rPr>
          <w:rFonts w:ascii="Arial" w:hAnsi="Arial" w:cs="Arial"/>
        </w:rPr>
      </w:pPr>
      <w:r w:rsidRPr="002A24BC">
        <w:rPr>
          <w:rFonts w:ascii="Arial" w:hAnsi="Arial" w:cs="Arial"/>
        </w:rPr>
        <w:t>2.- Las cometidas por jueces, encargados de los registros públicos, notarios, corredores y en general a los funcionarios que tengan fe pública consistente en:</w:t>
      </w:r>
    </w:p>
    <w:p w14:paraId="0898510C" w14:textId="77777777" w:rsidR="00891299" w:rsidRPr="002A24BC" w:rsidRDefault="00891299" w:rsidP="00891299">
      <w:pPr>
        <w:jc w:val="both"/>
        <w:rPr>
          <w:rFonts w:ascii="Arial" w:hAnsi="Arial" w:cs="Arial"/>
        </w:rPr>
      </w:pPr>
    </w:p>
    <w:p w14:paraId="5669E963" w14:textId="77777777" w:rsidR="00891299" w:rsidRPr="002A24BC" w:rsidRDefault="00891299" w:rsidP="00891299">
      <w:pPr>
        <w:jc w:val="both"/>
        <w:rPr>
          <w:rFonts w:ascii="Arial" w:hAnsi="Arial" w:cs="Arial"/>
        </w:rPr>
      </w:pPr>
      <w:r w:rsidRPr="002A24BC">
        <w:rPr>
          <w:rFonts w:ascii="Arial" w:hAnsi="Arial" w:cs="Arial"/>
        </w:rPr>
        <w:lastRenderedPageBreak/>
        <w:t>a) Expedir testimonios de escrituras, documentos o minutas cuando no estén pagadas las contribuciones correspondientes.</w:t>
      </w:r>
    </w:p>
    <w:p w14:paraId="382B655D" w14:textId="77777777" w:rsidR="00891299" w:rsidRPr="002A24BC" w:rsidRDefault="00891299" w:rsidP="00891299">
      <w:pPr>
        <w:jc w:val="both"/>
        <w:rPr>
          <w:rFonts w:ascii="Arial" w:hAnsi="Arial" w:cs="Arial"/>
        </w:rPr>
      </w:pPr>
    </w:p>
    <w:p w14:paraId="73DC77ED" w14:textId="77777777" w:rsidR="00891299" w:rsidRPr="002A24BC" w:rsidRDefault="00891299" w:rsidP="00891299">
      <w:pPr>
        <w:jc w:val="both"/>
        <w:rPr>
          <w:rFonts w:ascii="Arial" w:hAnsi="Arial" w:cs="Arial"/>
        </w:rPr>
      </w:pPr>
      <w:r w:rsidRPr="002A24BC">
        <w:rPr>
          <w:rFonts w:ascii="Arial" w:hAnsi="Arial" w:cs="Arial"/>
        </w:rPr>
        <w:t>b) Resistirse por cualquier medio, a las visitas de auditores o inspectores.</w:t>
      </w:r>
    </w:p>
    <w:p w14:paraId="6BF1A273" w14:textId="77777777" w:rsidR="00891299" w:rsidRPr="002A24BC" w:rsidRDefault="00891299" w:rsidP="00891299">
      <w:pPr>
        <w:jc w:val="both"/>
        <w:rPr>
          <w:rFonts w:ascii="Arial" w:hAnsi="Arial" w:cs="Arial"/>
        </w:rPr>
      </w:pPr>
    </w:p>
    <w:p w14:paraId="2FF21096" w14:textId="77777777" w:rsidR="00891299" w:rsidRPr="002A24BC" w:rsidRDefault="00891299" w:rsidP="00891299">
      <w:pPr>
        <w:jc w:val="both"/>
        <w:rPr>
          <w:rFonts w:ascii="Arial" w:hAnsi="Arial" w:cs="Arial"/>
        </w:rPr>
      </w:pPr>
      <w:r w:rsidRPr="002A24BC">
        <w:rPr>
          <w:rFonts w:ascii="Arial" w:hAnsi="Arial" w:cs="Arial"/>
        </w:rPr>
        <w:t>No suministrar los datos o informes que legalmente puedan exigir los auditores o inspectores. No mostrarles los libros, documentos, registros y, en general, los elementos necesarios para la práctica de la visita.</w:t>
      </w:r>
    </w:p>
    <w:p w14:paraId="7473193D" w14:textId="77777777" w:rsidR="00891299" w:rsidRPr="002A24BC" w:rsidRDefault="00891299" w:rsidP="00891299">
      <w:pPr>
        <w:jc w:val="both"/>
        <w:rPr>
          <w:rFonts w:ascii="Arial" w:hAnsi="Arial" w:cs="Arial"/>
        </w:rPr>
      </w:pPr>
    </w:p>
    <w:p w14:paraId="7E9C35B0" w14:textId="77777777" w:rsidR="00891299" w:rsidRPr="002A24BC" w:rsidRDefault="00891299" w:rsidP="00891299">
      <w:pPr>
        <w:jc w:val="both"/>
        <w:rPr>
          <w:rFonts w:ascii="Arial" w:hAnsi="Arial" w:cs="Arial"/>
        </w:rPr>
      </w:pPr>
      <w:r w:rsidRPr="002A24BC">
        <w:rPr>
          <w:rFonts w:ascii="Arial" w:hAnsi="Arial" w:cs="Arial"/>
        </w:rPr>
        <w:t>3.- Las cometidas por funcionarios y empleados públicos consistentes en:</w:t>
      </w:r>
    </w:p>
    <w:p w14:paraId="49C49CF2" w14:textId="77777777" w:rsidR="00891299" w:rsidRPr="002A24BC" w:rsidRDefault="00891299" w:rsidP="00891299">
      <w:pPr>
        <w:jc w:val="both"/>
        <w:rPr>
          <w:rFonts w:ascii="Arial" w:hAnsi="Arial" w:cs="Arial"/>
        </w:rPr>
      </w:pPr>
    </w:p>
    <w:p w14:paraId="16C5BB12" w14:textId="77777777" w:rsidR="00891299" w:rsidRPr="002A24BC" w:rsidRDefault="00891299" w:rsidP="00891299">
      <w:pPr>
        <w:jc w:val="both"/>
        <w:rPr>
          <w:rFonts w:ascii="Arial" w:hAnsi="Arial" w:cs="Arial"/>
        </w:rPr>
      </w:pPr>
      <w:r w:rsidRPr="002A24BC">
        <w:rPr>
          <w:rFonts w:ascii="Arial" w:hAnsi="Arial" w:cs="Arial"/>
        </w:rPr>
        <w:t>a) Faltar a la obligación de guardar secreto respecto de los asuntos que conozca, revelar los datos declarados por los contribuyentes o  aprovecharse de ellos.</w:t>
      </w:r>
    </w:p>
    <w:p w14:paraId="3AA65C22" w14:textId="77777777" w:rsidR="00891299" w:rsidRPr="002A24BC" w:rsidRDefault="00891299" w:rsidP="00891299">
      <w:pPr>
        <w:jc w:val="both"/>
        <w:rPr>
          <w:rFonts w:ascii="Arial" w:hAnsi="Arial" w:cs="Arial"/>
        </w:rPr>
      </w:pPr>
    </w:p>
    <w:p w14:paraId="1B295FD7" w14:textId="77777777" w:rsidR="00891299" w:rsidRPr="002A24BC" w:rsidRDefault="00891299" w:rsidP="00891299">
      <w:pPr>
        <w:jc w:val="both"/>
        <w:rPr>
          <w:rFonts w:ascii="Arial" w:hAnsi="Arial" w:cs="Arial"/>
        </w:rPr>
      </w:pPr>
      <w:r w:rsidRPr="002A24BC">
        <w:rPr>
          <w:rFonts w:ascii="Arial" w:hAnsi="Arial" w:cs="Arial"/>
        </w:rPr>
        <w:t>b) Facilitar o permitir la alteración de las declaraciones, avisos o cualquier otro documento. Cooperar en cualquier forma para que eludan las prestaciones fiscales.</w:t>
      </w:r>
    </w:p>
    <w:p w14:paraId="1D4E8CA1" w14:textId="77777777" w:rsidR="00891299" w:rsidRPr="002A24BC" w:rsidRDefault="00891299" w:rsidP="00891299">
      <w:pPr>
        <w:jc w:val="both"/>
        <w:rPr>
          <w:rFonts w:ascii="Arial" w:hAnsi="Arial" w:cs="Arial"/>
        </w:rPr>
      </w:pPr>
    </w:p>
    <w:p w14:paraId="6975C7F0" w14:textId="77777777" w:rsidR="00891299" w:rsidRPr="002A24BC" w:rsidRDefault="00891299" w:rsidP="00891299">
      <w:pPr>
        <w:jc w:val="both"/>
        <w:rPr>
          <w:rFonts w:ascii="Arial" w:hAnsi="Arial" w:cs="Arial"/>
        </w:rPr>
      </w:pPr>
      <w:r w:rsidRPr="002A24BC">
        <w:rPr>
          <w:rFonts w:ascii="Arial" w:hAnsi="Arial" w:cs="Arial"/>
          <w:b/>
        </w:rPr>
        <w:t>III.-</w:t>
      </w:r>
      <w:r w:rsidRPr="002A24BC">
        <w:rPr>
          <w:rFonts w:ascii="Arial" w:hAnsi="Arial" w:cs="Arial"/>
        </w:rPr>
        <w:t xml:space="preserve">  De 100 a 200 Unidades de Medida y Actualización (UMA) a las infracciones siguientes:</w:t>
      </w:r>
    </w:p>
    <w:p w14:paraId="66843F04" w14:textId="77777777" w:rsidR="00891299" w:rsidRPr="002A24BC" w:rsidRDefault="00891299" w:rsidP="00891299">
      <w:pPr>
        <w:jc w:val="both"/>
        <w:rPr>
          <w:rFonts w:ascii="Arial" w:hAnsi="Arial" w:cs="Arial"/>
        </w:rPr>
      </w:pPr>
    </w:p>
    <w:p w14:paraId="7A726DD1" w14:textId="77777777" w:rsidR="00891299" w:rsidRPr="002A24BC" w:rsidRDefault="00891299" w:rsidP="00891299">
      <w:pPr>
        <w:jc w:val="both"/>
        <w:rPr>
          <w:rFonts w:ascii="Arial" w:hAnsi="Arial" w:cs="Arial"/>
        </w:rPr>
      </w:pPr>
      <w:r w:rsidRPr="002A24BC">
        <w:rPr>
          <w:rFonts w:ascii="Arial" w:hAnsi="Arial" w:cs="Arial"/>
        </w:rPr>
        <w:t>1.- Las cometidas por los sujetos pasivos de una obligación fiscal consistentes en:</w:t>
      </w:r>
    </w:p>
    <w:p w14:paraId="12EBE450" w14:textId="77777777" w:rsidR="00891299" w:rsidRPr="002A24BC" w:rsidRDefault="00891299" w:rsidP="00891299">
      <w:pPr>
        <w:jc w:val="both"/>
        <w:rPr>
          <w:rFonts w:ascii="Arial" w:hAnsi="Arial" w:cs="Arial"/>
        </w:rPr>
      </w:pPr>
    </w:p>
    <w:p w14:paraId="7EA28E6D" w14:textId="77777777" w:rsidR="00891299" w:rsidRPr="002A24BC" w:rsidRDefault="00891299" w:rsidP="00891299">
      <w:pPr>
        <w:jc w:val="both"/>
        <w:rPr>
          <w:rFonts w:ascii="Arial" w:hAnsi="Arial" w:cs="Arial"/>
        </w:rPr>
      </w:pPr>
      <w:r w:rsidRPr="002A24BC">
        <w:rPr>
          <w:rFonts w:ascii="Arial" w:hAnsi="Arial" w:cs="Arial"/>
        </w:rPr>
        <w:t>a) Eludir el pago de créditos fiscales mediante inexactitudes, simulaciones, falsificaciones, omisiones u otras maniobras semejantes.</w:t>
      </w:r>
    </w:p>
    <w:p w14:paraId="3D3EE2BC" w14:textId="77777777" w:rsidR="00891299" w:rsidRPr="002A24BC" w:rsidRDefault="00891299" w:rsidP="00891299">
      <w:pPr>
        <w:jc w:val="both"/>
        <w:rPr>
          <w:rFonts w:ascii="Arial" w:hAnsi="Arial" w:cs="Arial"/>
        </w:rPr>
      </w:pPr>
    </w:p>
    <w:p w14:paraId="308D18F2" w14:textId="77777777" w:rsidR="00891299" w:rsidRPr="002A24BC" w:rsidRDefault="00891299" w:rsidP="00891299">
      <w:pPr>
        <w:jc w:val="both"/>
        <w:rPr>
          <w:rFonts w:ascii="Arial" w:hAnsi="Arial" w:cs="Arial"/>
        </w:rPr>
      </w:pPr>
      <w:r w:rsidRPr="002A24BC">
        <w:rPr>
          <w:rFonts w:ascii="Arial" w:hAnsi="Arial" w:cs="Arial"/>
        </w:rPr>
        <w:t>2.- Las cometidas por los funcionarios y empleados públicos consistentes:</w:t>
      </w:r>
    </w:p>
    <w:p w14:paraId="3002BCCE" w14:textId="77777777" w:rsidR="00891299" w:rsidRPr="002A24BC" w:rsidRDefault="00891299" w:rsidP="00891299">
      <w:pPr>
        <w:jc w:val="both"/>
        <w:rPr>
          <w:rFonts w:ascii="Arial" w:hAnsi="Arial" w:cs="Arial"/>
        </w:rPr>
      </w:pPr>
    </w:p>
    <w:p w14:paraId="7411E9D9" w14:textId="77777777" w:rsidR="00891299" w:rsidRPr="002A24BC" w:rsidRDefault="00891299" w:rsidP="00891299">
      <w:pPr>
        <w:jc w:val="both"/>
        <w:rPr>
          <w:rFonts w:ascii="Arial" w:hAnsi="Arial" w:cs="Arial"/>
        </w:rPr>
      </w:pPr>
      <w:r w:rsidRPr="002A24BC">
        <w:rPr>
          <w:rFonts w:ascii="Arial" w:hAnsi="Arial" w:cs="Arial"/>
        </w:rPr>
        <w:t>a).- Practicar visitas domiciliarias de auditoría, inspecciones o verificaciones sin que exista orden emitida por autoridad competente.</w:t>
      </w:r>
    </w:p>
    <w:p w14:paraId="6E4520D1" w14:textId="77777777" w:rsidR="00891299" w:rsidRPr="002A24BC" w:rsidRDefault="00891299" w:rsidP="00891299">
      <w:pPr>
        <w:jc w:val="both"/>
        <w:rPr>
          <w:rFonts w:ascii="Arial" w:hAnsi="Arial" w:cs="Arial"/>
        </w:rPr>
      </w:pPr>
      <w:r w:rsidRPr="002A24BC">
        <w:rPr>
          <w:rFonts w:ascii="Arial" w:hAnsi="Arial" w:cs="Arial"/>
        </w:rPr>
        <w:t>Las multas señaladas en esta fracción, se impondrá únicamente en el caso que no pueda precisarse el monto de la prestación fiscal omitida, de lo contrario la multa será de uno a tres tantos de la misma.</w:t>
      </w:r>
    </w:p>
    <w:p w14:paraId="6D08DCD9" w14:textId="77777777" w:rsidR="00891299" w:rsidRPr="002A24BC" w:rsidRDefault="00891299" w:rsidP="00891299">
      <w:pPr>
        <w:jc w:val="both"/>
        <w:rPr>
          <w:rFonts w:ascii="Arial" w:hAnsi="Arial" w:cs="Arial"/>
        </w:rPr>
      </w:pPr>
    </w:p>
    <w:p w14:paraId="080D5278" w14:textId="77777777" w:rsidR="00891299" w:rsidRPr="002A24BC" w:rsidRDefault="00891299" w:rsidP="00891299">
      <w:pPr>
        <w:jc w:val="both"/>
        <w:rPr>
          <w:rFonts w:ascii="Arial" w:hAnsi="Arial" w:cs="Arial"/>
        </w:rPr>
      </w:pPr>
      <w:r w:rsidRPr="002A24BC">
        <w:rPr>
          <w:rFonts w:ascii="Arial" w:hAnsi="Arial" w:cs="Arial"/>
          <w:b/>
        </w:rPr>
        <w:lastRenderedPageBreak/>
        <w:t xml:space="preserve">IV.- </w:t>
      </w:r>
      <w:r w:rsidRPr="002A24BC">
        <w:rPr>
          <w:rFonts w:ascii="Arial" w:hAnsi="Arial" w:cs="Arial"/>
        </w:rPr>
        <w:t>De 100 a 300 Unidades de Medida y Actualización (UMA) a las infracciones siguientes:</w:t>
      </w:r>
    </w:p>
    <w:p w14:paraId="02216CC9" w14:textId="77777777" w:rsidR="00891299" w:rsidRPr="002A24BC" w:rsidRDefault="00891299" w:rsidP="00891299">
      <w:pPr>
        <w:jc w:val="both"/>
        <w:rPr>
          <w:rFonts w:ascii="Arial" w:hAnsi="Arial" w:cs="Arial"/>
        </w:rPr>
      </w:pPr>
    </w:p>
    <w:p w14:paraId="57570E6B" w14:textId="77777777" w:rsidR="00891299" w:rsidRPr="002A24BC" w:rsidRDefault="00891299" w:rsidP="00891299">
      <w:pPr>
        <w:jc w:val="both"/>
        <w:rPr>
          <w:rFonts w:ascii="Arial" w:hAnsi="Arial" w:cs="Arial"/>
        </w:rPr>
      </w:pPr>
      <w:r w:rsidRPr="002A24BC">
        <w:rPr>
          <w:rFonts w:ascii="Arial" w:hAnsi="Arial" w:cs="Arial"/>
        </w:rPr>
        <w:t>1.- Las cometidas por los sujetos pasivos de una obligación fiscal consistente en:</w:t>
      </w:r>
    </w:p>
    <w:p w14:paraId="41D10FF1" w14:textId="77777777" w:rsidR="00891299" w:rsidRPr="002A24BC" w:rsidRDefault="00891299" w:rsidP="00891299">
      <w:pPr>
        <w:jc w:val="both"/>
        <w:rPr>
          <w:rFonts w:ascii="Arial" w:hAnsi="Arial" w:cs="Arial"/>
        </w:rPr>
      </w:pPr>
    </w:p>
    <w:p w14:paraId="0C5D5EB4" w14:textId="77777777" w:rsidR="00891299" w:rsidRPr="002A24BC" w:rsidRDefault="00891299" w:rsidP="00891299">
      <w:pPr>
        <w:jc w:val="both"/>
        <w:rPr>
          <w:rFonts w:ascii="Arial" w:hAnsi="Arial" w:cs="Arial"/>
        </w:rPr>
      </w:pPr>
      <w:r w:rsidRPr="002A24BC">
        <w:rPr>
          <w:rFonts w:ascii="Arial" w:hAnsi="Arial" w:cs="Arial"/>
        </w:rPr>
        <w:t>a) Enajenar bebidas alcohólicas sin contar con la licencia o autorización o su refrendo anual correspondiente.</w:t>
      </w:r>
    </w:p>
    <w:p w14:paraId="7506E42C" w14:textId="77777777" w:rsidR="00891299" w:rsidRPr="002A24BC" w:rsidRDefault="00891299" w:rsidP="00891299">
      <w:pPr>
        <w:jc w:val="both"/>
        <w:rPr>
          <w:rFonts w:ascii="Arial" w:hAnsi="Arial" w:cs="Arial"/>
        </w:rPr>
      </w:pPr>
      <w:r w:rsidRPr="002A24BC">
        <w:rPr>
          <w:rFonts w:ascii="Arial" w:hAnsi="Arial" w:cs="Arial"/>
        </w:rPr>
        <w:t>2.- Las cometidas por jueces, encargados de los registros públicos, notarios, corredores y en general a los funcionarios que tengan fe pública consistente en:</w:t>
      </w:r>
    </w:p>
    <w:p w14:paraId="246C6273" w14:textId="77777777" w:rsidR="00891299" w:rsidRPr="002A24BC" w:rsidRDefault="00891299" w:rsidP="00891299">
      <w:pPr>
        <w:jc w:val="both"/>
        <w:rPr>
          <w:rFonts w:ascii="Arial" w:hAnsi="Arial" w:cs="Arial"/>
        </w:rPr>
      </w:pPr>
    </w:p>
    <w:p w14:paraId="6D098FFF" w14:textId="77777777" w:rsidR="00891299" w:rsidRPr="002A24BC" w:rsidRDefault="00891299" w:rsidP="00891299">
      <w:pPr>
        <w:jc w:val="both"/>
        <w:rPr>
          <w:rFonts w:ascii="Arial" w:hAnsi="Arial" w:cs="Arial"/>
        </w:rPr>
      </w:pPr>
      <w:r w:rsidRPr="002A24BC">
        <w:rPr>
          <w:rFonts w:ascii="Arial" w:hAnsi="Arial" w:cs="Arial"/>
        </w:rPr>
        <w:t>a) Inscribir o registrar los documentos, instrumentos o libros, sin la constancia de haberse pagado el gravamen correspondiente.</w:t>
      </w:r>
    </w:p>
    <w:p w14:paraId="22E608A6" w14:textId="77777777" w:rsidR="00891299" w:rsidRPr="002A24BC" w:rsidRDefault="00891299" w:rsidP="00891299">
      <w:pPr>
        <w:jc w:val="both"/>
        <w:rPr>
          <w:rFonts w:ascii="Arial" w:hAnsi="Arial" w:cs="Arial"/>
        </w:rPr>
      </w:pPr>
    </w:p>
    <w:p w14:paraId="6DE68811" w14:textId="77777777" w:rsidR="00891299" w:rsidRPr="002A24BC" w:rsidRDefault="00891299" w:rsidP="00891299">
      <w:pPr>
        <w:jc w:val="both"/>
        <w:rPr>
          <w:rFonts w:ascii="Arial" w:hAnsi="Arial" w:cs="Arial"/>
        </w:rPr>
      </w:pPr>
      <w:r w:rsidRPr="002A24BC">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14:paraId="3FFEE41E" w14:textId="77777777" w:rsidR="00891299" w:rsidRPr="002A24BC" w:rsidRDefault="00891299" w:rsidP="00891299">
      <w:pPr>
        <w:jc w:val="both"/>
        <w:rPr>
          <w:rFonts w:ascii="Arial" w:hAnsi="Arial" w:cs="Arial"/>
        </w:rPr>
      </w:pPr>
    </w:p>
    <w:p w14:paraId="30823B20" w14:textId="77777777" w:rsidR="00891299" w:rsidRPr="002A24BC" w:rsidRDefault="00891299" w:rsidP="00891299">
      <w:pPr>
        <w:jc w:val="both"/>
        <w:rPr>
          <w:rFonts w:ascii="Arial" w:hAnsi="Arial" w:cs="Arial"/>
        </w:rPr>
      </w:pPr>
      <w:r w:rsidRPr="002A24BC">
        <w:rPr>
          <w:rFonts w:ascii="Arial" w:hAnsi="Arial" w:cs="Arial"/>
        </w:rPr>
        <w:t>3.- Las cometidas por funcionarios y empleados públicos consistentes en:</w:t>
      </w:r>
    </w:p>
    <w:p w14:paraId="0F230781" w14:textId="77777777" w:rsidR="00891299" w:rsidRPr="002A24BC" w:rsidRDefault="00891299" w:rsidP="00891299">
      <w:pPr>
        <w:jc w:val="both"/>
        <w:rPr>
          <w:rFonts w:ascii="Arial" w:hAnsi="Arial" w:cs="Arial"/>
        </w:rPr>
      </w:pPr>
    </w:p>
    <w:p w14:paraId="4DE3A146" w14:textId="77777777" w:rsidR="00891299" w:rsidRPr="002A24BC" w:rsidRDefault="00891299" w:rsidP="00891299">
      <w:pPr>
        <w:jc w:val="both"/>
        <w:rPr>
          <w:rFonts w:ascii="Arial" w:hAnsi="Arial" w:cs="Arial"/>
        </w:rPr>
      </w:pPr>
      <w:r w:rsidRPr="002A24BC">
        <w:rPr>
          <w:rFonts w:ascii="Arial" w:hAnsi="Arial" w:cs="Arial"/>
        </w:rPr>
        <w:t>a).- Extender actas, legalizar firmas, expedir certificados o certificaciones, autorizar documentos o inscribirlos o registrarlos, sin estar cubiertos los impuestos o derechos que en cada caso procedan o cuando no se exhiban las constancias respectivas.</w:t>
      </w:r>
    </w:p>
    <w:p w14:paraId="30AEEA39" w14:textId="77777777" w:rsidR="00891299" w:rsidRPr="002A24BC" w:rsidRDefault="00891299" w:rsidP="00891299">
      <w:pPr>
        <w:jc w:val="both"/>
        <w:rPr>
          <w:rFonts w:ascii="Arial" w:hAnsi="Arial" w:cs="Arial"/>
        </w:rPr>
      </w:pPr>
    </w:p>
    <w:p w14:paraId="415C66D9" w14:textId="77777777" w:rsidR="00891299" w:rsidRPr="002A24BC" w:rsidRDefault="00891299" w:rsidP="00891299">
      <w:pPr>
        <w:jc w:val="both"/>
        <w:rPr>
          <w:rFonts w:ascii="Arial" w:hAnsi="Arial" w:cs="Arial"/>
        </w:rPr>
      </w:pPr>
      <w:r w:rsidRPr="002A24BC">
        <w:rPr>
          <w:rFonts w:ascii="Arial" w:hAnsi="Arial" w:cs="Arial"/>
        </w:rPr>
        <w:t>4.- Las cometidas por terceros consistentes en:</w:t>
      </w:r>
    </w:p>
    <w:p w14:paraId="10E25A04" w14:textId="77777777" w:rsidR="00891299" w:rsidRPr="002A24BC" w:rsidRDefault="00891299" w:rsidP="00891299">
      <w:pPr>
        <w:jc w:val="both"/>
        <w:rPr>
          <w:rFonts w:ascii="Arial" w:hAnsi="Arial" w:cs="Arial"/>
        </w:rPr>
      </w:pPr>
    </w:p>
    <w:p w14:paraId="56A4145B" w14:textId="77777777" w:rsidR="00891299" w:rsidRPr="002A24BC" w:rsidRDefault="00891299" w:rsidP="00891299">
      <w:pPr>
        <w:jc w:val="both"/>
        <w:rPr>
          <w:rFonts w:ascii="Arial" w:hAnsi="Arial" w:cs="Arial"/>
        </w:rPr>
      </w:pPr>
      <w:r w:rsidRPr="002A24BC">
        <w:rPr>
          <w:rFonts w:ascii="Arial" w:hAnsi="Arial" w:cs="Arial"/>
        </w:rPr>
        <w:t>a).- No proporcionar avisos, informes, datos o documentos o no exhibirlos en los términos fijados por las disposiciones fiscales o cuando las autoridades lo exijan con apoyo a sus facultades legales. No aclararlos cuando las mismas autoridades los soliciten.</w:t>
      </w:r>
    </w:p>
    <w:p w14:paraId="6FADDD25" w14:textId="77777777" w:rsidR="00891299" w:rsidRPr="002A24BC" w:rsidRDefault="00891299" w:rsidP="00891299">
      <w:pPr>
        <w:jc w:val="both"/>
        <w:rPr>
          <w:rFonts w:ascii="Arial" w:hAnsi="Arial" w:cs="Arial"/>
        </w:rPr>
      </w:pPr>
    </w:p>
    <w:p w14:paraId="7C09B878" w14:textId="77777777" w:rsidR="00891299" w:rsidRPr="002A24BC" w:rsidRDefault="00891299" w:rsidP="00891299">
      <w:pPr>
        <w:jc w:val="both"/>
        <w:rPr>
          <w:rFonts w:ascii="Arial" w:hAnsi="Arial" w:cs="Arial"/>
        </w:rPr>
      </w:pPr>
      <w:r w:rsidRPr="002A24BC">
        <w:rPr>
          <w:rFonts w:ascii="Arial" w:hAnsi="Arial" w:cs="Arial"/>
        </w:rPr>
        <w:t xml:space="preserve">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w:t>
      </w:r>
      <w:r w:rsidRPr="002A24BC">
        <w:rPr>
          <w:rFonts w:ascii="Arial" w:hAnsi="Arial" w:cs="Arial"/>
        </w:rPr>
        <w:lastRenderedPageBreak/>
        <w:t>requieran para comprobar la situación fiscal de los contribuyentes con que se haya efectuado operaciones, en relación con el objeto de la visita.</w:t>
      </w:r>
    </w:p>
    <w:p w14:paraId="1BF6C051" w14:textId="77777777" w:rsidR="00891299" w:rsidRPr="002A24BC" w:rsidRDefault="00891299" w:rsidP="00891299">
      <w:pPr>
        <w:jc w:val="both"/>
        <w:rPr>
          <w:rFonts w:ascii="Arial" w:hAnsi="Arial" w:cs="Arial"/>
        </w:rPr>
      </w:pPr>
    </w:p>
    <w:p w14:paraId="643CAC7B" w14:textId="77777777" w:rsidR="00891299" w:rsidRPr="002A24BC" w:rsidRDefault="00891299" w:rsidP="00891299">
      <w:pPr>
        <w:jc w:val="both"/>
        <w:rPr>
          <w:rFonts w:ascii="Arial" w:hAnsi="Arial" w:cs="Arial"/>
        </w:rPr>
      </w:pPr>
      <w:r w:rsidRPr="002A24BC">
        <w:rPr>
          <w:rFonts w:ascii="Arial" w:hAnsi="Arial" w:cs="Arial"/>
          <w:b/>
        </w:rPr>
        <w:t xml:space="preserve">V.- </w:t>
      </w:r>
      <w:r w:rsidRPr="002A24BC">
        <w:rPr>
          <w:rFonts w:ascii="Arial" w:hAnsi="Arial" w:cs="Arial"/>
        </w:rPr>
        <w:t>Traspasar una licencia de funcionamiento sin autorización del C. Presidente Municipal o del Tesorero Municipal multa de 2 a 4 Unidades de Medida y Actualización (UMA).</w:t>
      </w:r>
    </w:p>
    <w:p w14:paraId="06B1C859" w14:textId="77777777" w:rsidR="00891299" w:rsidRPr="002A24BC" w:rsidRDefault="00891299" w:rsidP="00891299">
      <w:pPr>
        <w:jc w:val="both"/>
        <w:rPr>
          <w:rFonts w:ascii="Arial" w:hAnsi="Arial" w:cs="Arial"/>
          <w:b/>
        </w:rPr>
      </w:pPr>
    </w:p>
    <w:p w14:paraId="6D5FB3C1" w14:textId="77777777" w:rsidR="00891299" w:rsidRPr="002A24BC" w:rsidRDefault="00891299" w:rsidP="00891299">
      <w:pPr>
        <w:jc w:val="both"/>
        <w:rPr>
          <w:rFonts w:ascii="Arial" w:hAnsi="Arial" w:cs="Arial"/>
        </w:rPr>
      </w:pPr>
      <w:r w:rsidRPr="002A24BC">
        <w:rPr>
          <w:rFonts w:ascii="Arial" w:hAnsi="Arial" w:cs="Arial"/>
          <w:b/>
        </w:rPr>
        <w:t xml:space="preserve">VI.- </w:t>
      </w:r>
      <w:r w:rsidRPr="002A24BC">
        <w:rPr>
          <w:rFonts w:ascii="Arial" w:hAnsi="Arial" w:cs="Arial"/>
        </w:rPr>
        <w:t xml:space="preserve">El cambio de domicilio sin previa autorización del C. Presidente Municipal, de </w:t>
      </w:r>
      <w:r>
        <w:rPr>
          <w:rFonts w:ascii="Arial" w:hAnsi="Arial" w:cs="Arial"/>
        </w:rPr>
        <w:t>2</w:t>
      </w:r>
      <w:r w:rsidRPr="002A24BC">
        <w:rPr>
          <w:rFonts w:ascii="Arial" w:hAnsi="Arial" w:cs="Arial"/>
        </w:rPr>
        <w:t xml:space="preserve"> a </w:t>
      </w:r>
      <w:r>
        <w:rPr>
          <w:rFonts w:ascii="Arial" w:hAnsi="Arial" w:cs="Arial"/>
        </w:rPr>
        <w:t>4</w:t>
      </w:r>
      <w:r w:rsidRPr="002A24BC">
        <w:rPr>
          <w:rFonts w:ascii="Arial" w:hAnsi="Arial" w:cs="Arial"/>
        </w:rPr>
        <w:t xml:space="preserve"> Unidades de Medida y Actualización (UMA).</w:t>
      </w:r>
    </w:p>
    <w:p w14:paraId="0B7FE083" w14:textId="77777777" w:rsidR="00891299" w:rsidRPr="002A24BC" w:rsidRDefault="00891299" w:rsidP="00891299">
      <w:pPr>
        <w:jc w:val="both"/>
        <w:rPr>
          <w:rFonts w:ascii="Arial" w:hAnsi="Arial" w:cs="Arial"/>
        </w:rPr>
      </w:pPr>
    </w:p>
    <w:p w14:paraId="43D4BC8F" w14:textId="77777777" w:rsidR="00891299" w:rsidRPr="002A24BC" w:rsidRDefault="00891299" w:rsidP="00891299">
      <w:pPr>
        <w:jc w:val="both"/>
        <w:rPr>
          <w:rFonts w:ascii="Arial" w:hAnsi="Arial" w:cs="Arial"/>
        </w:rPr>
      </w:pPr>
      <w:r w:rsidRPr="002A24BC">
        <w:rPr>
          <w:rFonts w:ascii="Arial" w:hAnsi="Arial" w:cs="Arial"/>
          <w:b/>
        </w:rPr>
        <w:t xml:space="preserve">VII.- </w:t>
      </w:r>
      <w:r w:rsidRPr="002A24BC">
        <w:rPr>
          <w:rFonts w:ascii="Arial" w:hAnsi="Arial" w:cs="Arial"/>
        </w:rPr>
        <w:t xml:space="preserve">La violación de las disposiciones contenidas al caso en la Ley para atención, Tratamiento y Adaptación de Menores en el Estado de Coahuila, multa de </w:t>
      </w:r>
      <w:r>
        <w:rPr>
          <w:rFonts w:ascii="Arial" w:hAnsi="Arial" w:cs="Arial"/>
        </w:rPr>
        <w:t>4</w:t>
      </w:r>
      <w:r w:rsidRPr="002A24BC">
        <w:rPr>
          <w:rFonts w:ascii="Arial" w:hAnsi="Arial" w:cs="Arial"/>
        </w:rPr>
        <w:t xml:space="preserve"> a </w:t>
      </w:r>
      <w:r>
        <w:rPr>
          <w:rFonts w:ascii="Arial" w:hAnsi="Arial" w:cs="Arial"/>
        </w:rPr>
        <w:t>7</w:t>
      </w:r>
      <w:r w:rsidRPr="002A24BC">
        <w:rPr>
          <w:rFonts w:ascii="Arial" w:hAnsi="Arial" w:cs="Arial"/>
        </w:rPr>
        <w:t xml:space="preserve"> Unidades de Medida y Actualización (UMA), sin perjuicio de responsabilidad penal a que se pudiera haber incurrido.</w:t>
      </w:r>
    </w:p>
    <w:p w14:paraId="535291EA" w14:textId="77777777" w:rsidR="00891299" w:rsidRPr="002A24BC" w:rsidRDefault="00891299" w:rsidP="00891299">
      <w:pPr>
        <w:jc w:val="both"/>
        <w:rPr>
          <w:rFonts w:ascii="Arial" w:hAnsi="Arial" w:cs="Arial"/>
          <w:b/>
        </w:rPr>
      </w:pPr>
    </w:p>
    <w:p w14:paraId="21B4A14A" w14:textId="77777777" w:rsidR="00891299" w:rsidRPr="002A24BC" w:rsidRDefault="00891299" w:rsidP="00891299">
      <w:pPr>
        <w:jc w:val="both"/>
        <w:rPr>
          <w:rFonts w:ascii="Arial" w:hAnsi="Arial" w:cs="Arial"/>
        </w:rPr>
      </w:pPr>
      <w:r w:rsidRPr="002A24BC">
        <w:rPr>
          <w:rFonts w:ascii="Arial" w:hAnsi="Arial" w:cs="Arial"/>
          <w:b/>
        </w:rPr>
        <w:t xml:space="preserve">VIII.- </w:t>
      </w:r>
      <w:r w:rsidRPr="002A24BC">
        <w:rPr>
          <w:rFonts w:ascii="Arial" w:hAnsi="Arial" w:cs="Arial"/>
        </w:rPr>
        <w:t xml:space="preserve">La violación a la reglamentación de establecimientos que expendan bebidas alcohólicas que formule el Ayuntamiento, se sancionara con una multa de </w:t>
      </w:r>
      <w:r>
        <w:rPr>
          <w:rFonts w:ascii="Arial" w:hAnsi="Arial" w:cs="Arial"/>
        </w:rPr>
        <w:t>28</w:t>
      </w:r>
      <w:r w:rsidRPr="002A24BC">
        <w:rPr>
          <w:rFonts w:ascii="Arial" w:hAnsi="Arial" w:cs="Arial"/>
        </w:rPr>
        <w:t xml:space="preserve"> a </w:t>
      </w:r>
      <w:r>
        <w:rPr>
          <w:rFonts w:ascii="Arial" w:hAnsi="Arial" w:cs="Arial"/>
        </w:rPr>
        <w:t>72</w:t>
      </w:r>
      <w:r w:rsidRPr="002A24BC">
        <w:rPr>
          <w:rFonts w:ascii="Arial" w:hAnsi="Arial" w:cs="Arial"/>
        </w:rPr>
        <w:t xml:space="preserve"> Unidades de Medida y Actualización (UMA).</w:t>
      </w:r>
    </w:p>
    <w:p w14:paraId="299C6136" w14:textId="77777777" w:rsidR="00891299" w:rsidRPr="002A24BC" w:rsidRDefault="00891299" w:rsidP="00891299">
      <w:pPr>
        <w:jc w:val="both"/>
        <w:rPr>
          <w:rFonts w:ascii="Arial" w:hAnsi="Arial" w:cs="Arial"/>
        </w:rPr>
      </w:pPr>
    </w:p>
    <w:p w14:paraId="6F4A1979" w14:textId="77777777" w:rsidR="00891299" w:rsidRPr="002A24BC" w:rsidRDefault="00891299" w:rsidP="00891299">
      <w:pPr>
        <w:jc w:val="both"/>
        <w:rPr>
          <w:rFonts w:ascii="Arial" w:hAnsi="Arial" w:cs="Arial"/>
        </w:rPr>
      </w:pPr>
      <w:r w:rsidRPr="002A24BC">
        <w:rPr>
          <w:rFonts w:ascii="Arial" w:hAnsi="Arial" w:cs="Arial"/>
          <w:b/>
        </w:rPr>
        <w:t xml:space="preserve">IX.- </w:t>
      </w:r>
      <w:r w:rsidRPr="002A24BC">
        <w:rPr>
          <w:rFonts w:ascii="Arial" w:hAnsi="Arial" w:cs="Arial"/>
        </w:rPr>
        <w:t xml:space="preserve">En caso de reincidencia de las Fracciones V, </w:t>
      </w:r>
      <w:proofErr w:type="spellStart"/>
      <w:r w:rsidRPr="002A24BC">
        <w:rPr>
          <w:rFonts w:ascii="Arial" w:hAnsi="Arial" w:cs="Arial"/>
        </w:rPr>
        <w:t>Vl</w:t>
      </w:r>
      <w:proofErr w:type="spellEnd"/>
      <w:r w:rsidRPr="002A24BC">
        <w:rPr>
          <w:rFonts w:ascii="Arial" w:hAnsi="Arial" w:cs="Arial"/>
        </w:rPr>
        <w:t xml:space="preserve">, </w:t>
      </w:r>
      <w:proofErr w:type="spellStart"/>
      <w:r w:rsidRPr="002A24BC">
        <w:rPr>
          <w:rFonts w:ascii="Arial" w:hAnsi="Arial" w:cs="Arial"/>
        </w:rPr>
        <w:t>Vll</w:t>
      </w:r>
      <w:proofErr w:type="spellEnd"/>
      <w:r w:rsidRPr="002A24BC">
        <w:rPr>
          <w:rFonts w:ascii="Arial" w:hAnsi="Arial" w:cs="Arial"/>
        </w:rPr>
        <w:t xml:space="preserve">, y </w:t>
      </w:r>
      <w:proofErr w:type="spellStart"/>
      <w:r w:rsidRPr="002A24BC">
        <w:rPr>
          <w:rFonts w:ascii="Arial" w:hAnsi="Arial" w:cs="Arial"/>
        </w:rPr>
        <w:t>Vlll</w:t>
      </w:r>
      <w:proofErr w:type="spellEnd"/>
      <w:r w:rsidRPr="002A24BC">
        <w:rPr>
          <w:rFonts w:ascii="Arial" w:hAnsi="Arial" w:cs="Arial"/>
        </w:rPr>
        <w:t>, se aplicarán las siguientes sanciones.</w:t>
      </w:r>
    </w:p>
    <w:p w14:paraId="08C03464" w14:textId="77777777" w:rsidR="00891299" w:rsidRPr="002A24BC" w:rsidRDefault="00891299" w:rsidP="00891299">
      <w:pPr>
        <w:jc w:val="both"/>
        <w:rPr>
          <w:rFonts w:ascii="Arial" w:hAnsi="Arial" w:cs="Arial"/>
        </w:rPr>
      </w:pPr>
    </w:p>
    <w:p w14:paraId="50A69680" w14:textId="77777777" w:rsidR="00891299" w:rsidRPr="002A24BC" w:rsidRDefault="00891299" w:rsidP="00891299">
      <w:pPr>
        <w:jc w:val="both"/>
        <w:rPr>
          <w:rFonts w:ascii="Arial" w:hAnsi="Arial" w:cs="Arial"/>
        </w:rPr>
      </w:pPr>
      <w:r w:rsidRPr="002A24BC">
        <w:rPr>
          <w:rFonts w:ascii="Arial" w:hAnsi="Arial" w:cs="Arial"/>
        </w:rPr>
        <w:t>1.- Cuando se reincide por primera vez, se duplicará la sanción establecida en la partida anterior, y se clausurará el establecimiento hasta por 30 días.</w:t>
      </w:r>
    </w:p>
    <w:p w14:paraId="21E892DB" w14:textId="77777777" w:rsidR="00891299" w:rsidRPr="002A24BC" w:rsidRDefault="00891299" w:rsidP="00891299">
      <w:pPr>
        <w:tabs>
          <w:tab w:val="left" w:pos="2780"/>
        </w:tabs>
        <w:jc w:val="both"/>
        <w:rPr>
          <w:rFonts w:ascii="Arial" w:hAnsi="Arial" w:cs="Arial"/>
        </w:rPr>
      </w:pPr>
    </w:p>
    <w:p w14:paraId="725693AD" w14:textId="77777777" w:rsidR="00891299" w:rsidRPr="002A24BC" w:rsidRDefault="00891299" w:rsidP="00891299">
      <w:pPr>
        <w:jc w:val="both"/>
        <w:rPr>
          <w:rFonts w:ascii="Arial" w:hAnsi="Arial" w:cs="Arial"/>
        </w:rPr>
      </w:pPr>
      <w:r w:rsidRPr="002A24BC">
        <w:rPr>
          <w:rFonts w:ascii="Arial" w:hAnsi="Arial" w:cs="Arial"/>
        </w:rPr>
        <w:t xml:space="preserve">2.- Si reincide por segunda vez o más veces, se clausurará definitivamente el establecimiento y se aplicará una multa de </w:t>
      </w:r>
      <w:r>
        <w:rPr>
          <w:rFonts w:ascii="Arial" w:hAnsi="Arial" w:cs="Arial"/>
        </w:rPr>
        <w:t>29</w:t>
      </w:r>
      <w:r w:rsidRPr="002A24BC">
        <w:rPr>
          <w:rFonts w:ascii="Arial" w:hAnsi="Arial" w:cs="Arial"/>
        </w:rPr>
        <w:t xml:space="preserve"> a </w:t>
      </w:r>
      <w:r>
        <w:rPr>
          <w:rFonts w:ascii="Arial" w:hAnsi="Arial" w:cs="Arial"/>
        </w:rPr>
        <w:t>55</w:t>
      </w:r>
      <w:r w:rsidRPr="002A24BC">
        <w:rPr>
          <w:rFonts w:ascii="Arial" w:hAnsi="Arial" w:cs="Arial"/>
        </w:rPr>
        <w:t xml:space="preserve"> Unidades de Medida y Actualización (UMA).</w:t>
      </w:r>
    </w:p>
    <w:p w14:paraId="7E6C55EB" w14:textId="77777777" w:rsidR="00891299" w:rsidRPr="002A24BC" w:rsidRDefault="00891299" w:rsidP="00891299">
      <w:pPr>
        <w:jc w:val="both"/>
        <w:rPr>
          <w:rFonts w:ascii="Arial" w:hAnsi="Arial" w:cs="Arial"/>
        </w:rPr>
      </w:pPr>
    </w:p>
    <w:p w14:paraId="1D29252A" w14:textId="77777777" w:rsidR="00891299" w:rsidRPr="002A24BC" w:rsidRDefault="00891299" w:rsidP="00891299">
      <w:pPr>
        <w:jc w:val="both"/>
        <w:rPr>
          <w:rFonts w:ascii="Arial" w:hAnsi="Arial" w:cs="Arial"/>
        </w:rPr>
      </w:pPr>
      <w:r w:rsidRPr="002A24BC">
        <w:rPr>
          <w:rFonts w:ascii="Arial" w:hAnsi="Arial" w:cs="Arial"/>
          <w:b/>
        </w:rPr>
        <w:t xml:space="preserve">X.- </w:t>
      </w:r>
      <w:r w:rsidRPr="002A24BC">
        <w:rPr>
          <w:rFonts w:ascii="Arial" w:hAnsi="Arial" w:cs="Arial"/>
        </w:rPr>
        <w:t>En las que banquetas se encuentran en mal estado, deberán de ser reparadas inmediatamente después de que así lo ordene el Departamento de obras Públicas del Municipio, en caso de inobservancia, se aplicara una multa de 1 a 2 Unidades de Medida y Actualización (UMA) por metro cuadrado, a los infractores de esta disposición.</w:t>
      </w:r>
    </w:p>
    <w:p w14:paraId="4E837B6C" w14:textId="77777777" w:rsidR="00891299" w:rsidRPr="002A24BC" w:rsidRDefault="00891299" w:rsidP="00891299">
      <w:pPr>
        <w:jc w:val="both"/>
        <w:rPr>
          <w:rFonts w:ascii="Arial" w:hAnsi="Arial" w:cs="Arial"/>
        </w:rPr>
      </w:pPr>
    </w:p>
    <w:p w14:paraId="2522BCCC" w14:textId="77777777" w:rsidR="00891299" w:rsidRPr="002A24BC" w:rsidRDefault="00891299" w:rsidP="00891299">
      <w:pPr>
        <w:jc w:val="both"/>
        <w:rPr>
          <w:rFonts w:ascii="Arial" w:hAnsi="Arial" w:cs="Arial"/>
        </w:rPr>
      </w:pPr>
      <w:proofErr w:type="spellStart"/>
      <w:r w:rsidRPr="002A24BC">
        <w:rPr>
          <w:rFonts w:ascii="Arial" w:hAnsi="Arial" w:cs="Arial"/>
          <w:b/>
        </w:rPr>
        <w:t>Xl</w:t>
      </w:r>
      <w:proofErr w:type="spellEnd"/>
      <w:r w:rsidRPr="002A24BC">
        <w:rPr>
          <w:rFonts w:ascii="Arial" w:hAnsi="Arial" w:cs="Arial"/>
          <w:b/>
        </w:rPr>
        <w:t>.-</w:t>
      </w:r>
      <w:r w:rsidRPr="002A24BC">
        <w:rPr>
          <w:rFonts w:ascii="Arial" w:hAnsi="Arial" w:cs="Arial"/>
        </w:rPr>
        <w:t xml:space="preserve"> Si los propietarios no barden o arreglan sus banquetas cuando el Departamento de Obras Públicas del Municipio, así, lo ordene el Municipio realizara estas obras, notificando a los afectados el Importe </w:t>
      </w:r>
      <w:r w:rsidRPr="002A24BC">
        <w:rPr>
          <w:rFonts w:ascii="Arial" w:hAnsi="Arial" w:cs="Arial"/>
        </w:rPr>
        <w:lastRenderedPageBreak/>
        <w:t>de las mismas, de no cumplir con el requerimiento de pagos se aplicarán las disposiciones legales correspondientes.</w:t>
      </w:r>
    </w:p>
    <w:p w14:paraId="40B19A6D" w14:textId="77777777" w:rsidR="00891299" w:rsidRPr="002A24BC" w:rsidRDefault="00891299" w:rsidP="00891299">
      <w:pPr>
        <w:jc w:val="both"/>
        <w:rPr>
          <w:rFonts w:ascii="Arial" w:hAnsi="Arial" w:cs="Arial"/>
        </w:rPr>
      </w:pPr>
    </w:p>
    <w:p w14:paraId="787E29E7" w14:textId="77777777" w:rsidR="00891299" w:rsidRPr="002A24BC" w:rsidRDefault="00891299" w:rsidP="00891299">
      <w:pPr>
        <w:jc w:val="both"/>
        <w:rPr>
          <w:rFonts w:ascii="Arial" w:hAnsi="Arial" w:cs="Arial"/>
        </w:rPr>
      </w:pPr>
      <w:r w:rsidRPr="002A24BC">
        <w:rPr>
          <w:rFonts w:ascii="Arial" w:hAnsi="Arial" w:cs="Arial"/>
          <w:b/>
        </w:rPr>
        <w:t xml:space="preserve">XII.- </w:t>
      </w:r>
      <w:r w:rsidRPr="002A24BC">
        <w:rPr>
          <w:rFonts w:ascii="Arial" w:hAnsi="Arial" w:cs="Arial"/>
        </w:rPr>
        <w:t>Es obligación de toda persona que construya o repare una obra, solicitar permiso al Departamento de Obras Públicas del Municipio, para mejorar las fachadas o bardas, el cual será gratuito, quien no cumpla con esta disposición será sancionado con una multa de 2 a 3 Unidades de Medida y Actualización (UMA).</w:t>
      </w:r>
    </w:p>
    <w:p w14:paraId="1B1A68C0" w14:textId="77777777" w:rsidR="00891299" w:rsidRPr="002A24BC" w:rsidRDefault="00891299" w:rsidP="00891299">
      <w:pPr>
        <w:jc w:val="both"/>
        <w:rPr>
          <w:rFonts w:ascii="Arial" w:hAnsi="Arial" w:cs="Arial"/>
        </w:rPr>
      </w:pPr>
    </w:p>
    <w:p w14:paraId="5F313B88" w14:textId="77777777" w:rsidR="00891299" w:rsidRPr="002A24BC" w:rsidRDefault="00891299" w:rsidP="00891299">
      <w:pPr>
        <w:jc w:val="both"/>
        <w:rPr>
          <w:rFonts w:ascii="Arial" w:hAnsi="Arial" w:cs="Arial"/>
        </w:rPr>
      </w:pPr>
      <w:r w:rsidRPr="002A24BC">
        <w:rPr>
          <w:rFonts w:ascii="Arial" w:hAnsi="Arial" w:cs="Arial"/>
          <w:b/>
        </w:rPr>
        <w:t xml:space="preserve">XIII.- </w:t>
      </w:r>
      <w:r w:rsidRPr="002A24BC">
        <w:rPr>
          <w:rFonts w:ascii="Arial" w:hAnsi="Arial" w:cs="Arial"/>
        </w:rPr>
        <w:t>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de esta disposición serán sancionados con multa de 1 a 2 Unidades de Medida y Actualización (UMA) sin perjuicio de construir la obra de protección a su cargo.</w:t>
      </w:r>
    </w:p>
    <w:p w14:paraId="7EC5A991" w14:textId="77777777" w:rsidR="00891299" w:rsidRPr="002A24BC" w:rsidRDefault="00891299" w:rsidP="00891299">
      <w:pPr>
        <w:jc w:val="both"/>
        <w:rPr>
          <w:rFonts w:ascii="Arial" w:hAnsi="Arial" w:cs="Arial"/>
        </w:rPr>
      </w:pPr>
      <w:r w:rsidRPr="002A24BC">
        <w:rPr>
          <w:rFonts w:ascii="Arial" w:hAnsi="Arial" w:cs="Arial"/>
          <w:b/>
        </w:rPr>
        <w:t xml:space="preserve">XIV.- </w:t>
      </w:r>
      <w:r w:rsidRPr="002A24BC">
        <w:rPr>
          <w:rFonts w:ascii="Arial" w:hAnsi="Arial" w:cs="Arial"/>
        </w:rPr>
        <w:t>Se sancionará de 2 a 7 Unidades de Medida y Actualización (UMA) a las personas que no mantengan limpios los lotes baldíos, usos y colindancias con las vías públicas, cuando el Departamento de Obras Publicas lo requiera.</w:t>
      </w:r>
    </w:p>
    <w:p w14:paraId="000725BA" w14:textId="77777777" w:rsidR="00891299" w:rsidRPr="002A24BC" w:rsidRDefault="00891299" w:rsidP="00891299">
      <w:pPr>
        <w:jc w:val="both"/>
        <w:rPr>
          <w:rFonts w:ascii="Arial" w:hAnsi="Arial" w:cs="Arial"/>
        </w:rPr>
      </w:pPr>
    </w:p>
    <w:p w14:paraId="2D3F0266" w14:textId="77777777" w:rsidR="00891299" w:rsidRPr="002A24BC" w:rsidRDefault="00891299" w:rsidP="00891299">
      <w:pPr>
        <w:jc w:val="both"/>
        <w:rPr>
          <w:rFonts w:ascii="Arial" w:hAnsi="Arial" w:cs="Arial"/>
        </w:rPr>
      </w:pPr>
      <w:r w:rsidRPr="002A24BC">
        <w:rPr>
          <w:rFonts w:ascii="Arial" w:hAnsi="Arial" w:cs="Arial"/>
          <w:b/>
        </w:rPr>
        <w:t xml:space="preserve">XV.- </w:t>
      </w:r>
      <w:r w:rsidRPr="002A24BC">
        <w:rPr>
          <w:rFonts w:ascii="Arial" w:hAnsi="Arial" w:cs="Arial"/>
        </w:rPr>
        <w:t>Los establecimientos que operen sin licencia, se harán acreedores a una multa de 1 a 2 Unidades de Medida y Actualización (UMA).</w:t>
      </w:r>
    </w:p>
    <w:p w14:paraId="654BD4E0" w14:textId="77777777" w:rsidR="00891299" w:rsidRPr="002A24BC" w:rsidRDefault="00891299" w:rsidP="00891299">
      <w:pPr>
        <w:jc w:val="both"/>
        <w:rPr>
          <w:rFonts w:ascii="Arial" w:hAnsi="Arial" w:cs="Arial"/>
        </w:rPr>
      </w:pPr>
    </w:p>
    <w:p w14:paraId="29328A57" w14:textId="77777777" w:rsidR="00891299" w:rsidRPr="002A24BC" w:rsidRDefault="00891299" w:rsidP="00891299">
      <w:pPr>
        <w:jc w:val="both"/>
        <w:rPr>
          <w:rFonts w:ascii="Arial" w:hAnsi="Arial" w:cs="Arial"/>
        </w:rPr>
      </w:pPr>
      <w:r w:rsidRPr="002A24BC">
        <w:rPr>
          <w:rFonts w:ascii="Arial" w:hAnsi="Arial" w:cs="Arial"/>
          <w:b/>
        </w:rPr>
        <w:t xml:space="preserve">XVI.- </w:t>
      </w:r>
      <w:r w:rsidRPr="002A24BC">
        <w:rPr>
          <w:rFonts w:ascii="Arial" w:hAnsi="Arial" w:cs="Arial"/>
        </w:rPr>
        <w:t>Quien viole sellos de clausura, se hará acreedor a una sanción de 12 a 24 Unidades de Medida y Actualización (UMA).</w:t>
      </w:r>
    </w:p>
    <w:p w14:paraId="12F1F3D7" w14:textId="77777777" w:rsidR="00891299" w:rsidRPr="002A24BC" w:rsidRDefault="00891299" w:rsidP="00891299">
      <w:pPr>
        <w:jc w:val="both"/>
        <w:rPr>
          <w:rFonts w:ascii="Arial" w:hAnsi="Arial" w:cs="Arial"/>
        </w:rPr>
      </w:pPr>
    </w:p>
    <w:p w14:paraId="6724367A" w14:textId="77777777" w:rsidR="00891299" w:rsidRPr="002A24BC" w:rsidRDefault="00891299" w:rsidP="00891299">
      <w:pPr>
        <w:jc w:val="both"/>
        <w:rPr>
          <w:rFonts w:ascii="Arial" w:hAnsi="Arial" w:cs="Arial"/>
        </w:rPr>
      </w:pPr>
      <w:r w:rsidRPr="002A24BC">
        <w:rPr>
          <w:rFonts w:ascii="Arial" w:hAnsi="Arial" w:cs="Arial"/>
          <w:b/>
        </w:rPr>
        <w:t>XVII.-</w:t>
      </w:r>
      <w:r w:rsidRPr="002A24BC">
        <w:rPr>
          <w:rFonts w:ascii="Arial" w:hAnsi="Arial" w:cs="Arial"/>
        </w:rPr>
        <w:t xml:space="preserve"> A quienes realicen matanza clandestina de animales, se les sancionara con una multa de 12 a 24 Unidades de Medida y Actualización (UMA).</w:t>
      </w:r>
    </w:p>
    <w:p w14:paraId="734AC913" w14:textId="77777777" w:rsidR="00891299" w:rsidRPr="002A24BC" w:rsidRDefault="00891299" w:rsidP="00891299">
      <w:pPr>
        <w:jc w:val="both"/>
        <w:rPr>
          <w:rFonts w:ascii="Arial" w:hAnsi="Arial" w:cs="Arial"/>
        </w:rPr>
      </w:pPr>
    </w:p>
    <w:p w14:paraId="1710C72E" w14:textId="77777777" w:rsidR="00891299" w:rsidRPr="002A24BC" w:rsidRDefault="00891299" w:rsidP="00891299">
      <w:pPr>
        <w:jc w:val="both"/>
        <w:rPr>
          <w:rFonts w:ascii="Arial" w:hAnsi="Arial" w:cs="Arial"/>
        </w:rPr>
      </w:pPr>
      <w:r w:rsidRPr="002A24BC">
        <w:rPr>
          <w:rFonts w:ascii="Arial" w:hAnsi="Arial" w:cs="Arial"/>
          <w:b/>
        </w:rPr>
        <w:t xml:space="preserve">XVIII.- </w:t>
      </w:r>
      <w:r w:rsidRPr="002A24BC">
        <w:rPr>
          <w:rFonts w:ascii="Arial" w:hAnsi="Arial" w:cs="Arial"/>
        </w:rPr>
        <w:t>Se sancionará con una multa de 1 a 2 Unidades de Medida y Actualización (UMA) quienes incurran en cualquiera de las conductas siguientes:</w:t>
      </w:r>
    </w:p>
    <w:p w14:paraId="79B5EB20" w14:textId="77777777" w:rsidR="00891299" w:rsidRPr="002A24BC" w:rsidRDefault="00891299" w:rsidP="00891299">
      <w:pPr>
        <w:jc w:val="both"/>
        <w:rPr>
          <w:rFonts w:ascii="Arial" w:hAnsi="Arial" w:cs="Arial"/>
        </w:rPr>
      </w:pPr>
    </w:p>
    <w:p w14:paraId="530A2C66" w14:textId="77777777" w:rsidR="00891299" w:rsidRPr="002A24BC" w:rsidRDefault="00891299" w:rsidP="00891299">
      <w:pPr>
        <w:jc w:val="both"/>
        <w:rPr>
          <w:rFonts w:ascii="Arial" w:hAnsi="Arial" w:cs="Arial"/>
        </w:rPr>
      </w:pPr>
      <w:r w:rsidRPr="002A24BC">
        <w:rPr>
          <w:rFonts w:ascii="Arial" w:hAnsi="Arial" w:cs="Arial"/>
        </w:rPr>
        <w:t>1.- Descuidar el aseo del tramo de calle y banqueta que corresponda a los propietarios o poseedores de casas, edificios, terrenos baldíos y establecimientos comerciales e industriales.</w:t>
      </w:r>
    </w:p>
    <w:p w14:paraId="485635F9" w14:textId="77777777" w:rsidR="00891299" w:rsidRPr="002A24BC" w:rsidRDefault="00891299" w:rsidP="00891299">
      <w:pPr>
        <w:jc w:val="both"/>
        <w:rPr>
          <w:rFonts w:ascii="Arial" w:hAnsi="Arial" w:cs="Arial"/>
        </w:rPr>
      </w:pPr>
    </w:p>
    <w:p w14:paraId="2E616108" w14:textId="77777777" w:rsidR="00891299" w:rsidRPr="002A24BC" w:rsidRDefault="00891299" w:rsidP="00891299">
      <w:pPr>
        <w:jc w:val="both"/>
        <w:rPr>
          <w:rFonts w:ascii="Arial" w:hAnsi="Arial" w:cs="Arial"/>
        </w:rPr>
      </w:pPr>
      <w:r w:rsidRPr="002A24BC">
        <w:rPr>
          <w:rFonts w:ascii="Arial" w:hAnsi="Arial" w:cs="Arial"/>
        </w:rPr>
        <w:t>2.- Destruir los depósitos de basura instalados en la vía pública.</w:t>
      </w:r>
    </w:p>
    <w:p w14:paraId="68D445FF" w14:textId="77777777" w:rsidR="00891299" w:rsidRPr="002A24BC" w:rsidRDefault="00891299" w:rsidP="00891299">
      <w:pPr>
        <w:jc w:val="both"/>
        <w:rPr>
          <w:rFonts w:ascii="Arial" w:hAnsi="Arial" w:cs="Arial"/>
        </w:rPr>
      </w:pPr>
    </w:p>
    <w:p w14:paraId="328E3C87" w14:textId="77777777" w:rsidR="00891299" w:rsidRPr="002A24BC" w:rsidRDefault="00891299" w:rsidP="00891299">
      <w:pPr>
        <w:jc w:val="both"/>
        <w:rPr>
          <w:rFonts w:ascii="Arial" w:hAnsi="Arial" w:cs="Arial"/>
        </w:rPr>
      </w:pPr>
      <w:r w:rsidRPr="002A24BC">
        <w:rPr>
          <w:rFonts w:ascii="Arial" w:hAnsi="Arial" w:cs="Arial"/>
          <w:b/>
        </w:rPr>
        <w:t xml:space="preserve">XIX.- </w:t>
      </w:r>
      <w:r w:rsidRPr="002A24BC">
        <w:rPr>
          <w:rFonts w:ascii="Arial" w:hAnsi="Arial" w:cs="Arial"/>
        </w:rPr>
        <w:t>Quemar basura o desperdicios fuera de los lugares autorizados por el R. Ayuntamiento con una multa de 10 a 100 Unidades de Medida y Actualización (UMA).</w:t>
      </w:r>
    </w:p>
    <w:p w14:paraId="15B4C84F" w14:textId="77777777" w:rsidR="00891299" w:rsidRPr="002A24BC" w:rsidRDefault="00891299" w:rsidP="00891299">
      <w:pPr>
        <w:jc w:val="both"/>
        <w:rPr>
          <w:rFonts w:ascii="Arial" w:hAnsi="Arial" w:cs="Arial"/>
        </w:rPr>
      </w:pPr>
    </w:p>
    <w:p w14:paraId="53753A31" w14:textId="77777777" w:rsidR="00891299" w:rsidRPr="002A24BC" w:rsidRDefault="00891299" w:rsidP="00891299">
      <w:pPr>
        <w:jc w:val="both"/>
        <w:rPr>
          <w:rFonts w:ascii="Arial" w:hAnsi="Arial" w:cs="Arial"/>
        </w:rPr>
      </w:pPr>
      <w:r w:rsidRPr="002A24BC">
        <w:rPr>
          <w:rFonts w:ascii="Arial" w:hAnsi="Arial" w:cs="Arial"/>
          <w:b/>
        </w:rPr>
        <w:t xml:space="preserve">XX.- </w:t>
      </w:r>
      <w:r w:rsidRPr="002A24BC">
        <w:rPr>
          <w:rFonts w:ascii="Arial" w:hAnsi="Arial" w:cs="Arial"/>
        </w:rPr>
        <w:t>Por tirar basura en la vía pública o en los lugares no autorizados para tal efecto por el R. Ayuntamiento, con una multa de 10 a 50 Unidades de Medida y Actualización (UMA).</w:t>
      </w:r>
    </w:p>
    <w:p w14:paraId="53464C2E" w14:textId="77777777" w:rsidR="00891299" w:rsidRPr="002A24BC" w:rsidRDefault="00891299" w:rsidP="00891299">
      <w:pPr>
        <w:jc w:val="both"/>
        <w:rPr>
          <w:rFonts w:ascii="Arial" w:hAnsi="Arial" w:cs="Arial"/>
        </w:rPr>
      </w:pPr>
    </w:p>
    <w:p w14:paraId="4AE56D82" w14:textId="77777777" w:rsidR="00891299" w:rsidRPr="002A24BC" w:rsidRDefault="00891299" w:rsidP="00891299">
      <w:pPr>
        <w:jc w:val="both"/>
        <w:rPr>
          <w:rFonts w:ascii="Arial" w:hAnsi="Arial" w:cs="Arial"/>
        </w:rPr>
      </w:pPr>
      <w:r w:rsidRPr="002A24BC">
        <w:rPr>
          <w:rFonts w:ascii="Arial" w:hAnsi="Arial" w:cs="Arial"/>
          <w:b/>
        </w:rPr>
        <w:t xml:space="preserve">XXI.- </w:t>
      </w:r>
      <w:r w:rsidRPr="002A24BC">
        <w:rPr>
          <w:rFonts w:ascii="Arial" w:hAnsi="Arial" w:cs="Arial"/>
        </w:rPr>
        <w:t>Por fraccionamientos no autorizados, una multa de 1 a 4 Unidades de Medida y Actualización (UMA), por lote.</w:t>
      </w:r>
    </w:p>
    <w:p w14:paraId="5EA6E42C" w14:textId="77777777" w:rsidR="00891299" w:rsidRPr="002A24BC" w:rsidRDefault="00891299" w:rsidP="00891299">
      <w:pPr>
        <w:jc w:val="both"/>
        <w:rPr>
          <w:rFonts w:ascii="Arial" w:hAnsi="Arial" w:cs="Arial"/>
        </w:rPr>
      </w:pPr>
    </w:p>
    <w:p w14:paraId="438C64EB" w14:textId="77777777" w:rsidR="00891299" w:rsidRPr="002A24BC" w:rsidRDefault="00891299" w:rsidP="00891299">
      <w:pPr>
        <w:jc w:val="both"/>
        <w:rPr>
          <w:rFonts w:ascii="Arial" w:hAnsi="Arial" w:cs="Arial"/>
        </w:rPr>
      </w:pPr>
      <w:r w:rsidRPr="002A24BC">
        <w:rPr>
          <w:rFonts w:ascii="Arial" w:hAnsi="Arial" w:cs="Arial"/>
          <w:b/>
        </w:rPr>
        <w:t xml:space="preserve">XXII.- </w:t>
      </w:r>
      <w:r w:rsidRPr="002A24BC">
        <w:rPr>
          <w:rFonts w:ascii="Arial" w:hAnsi="Arial" w:cs="Arial"/>
        </w:rPr>
        <w:t>Por relotificaciones no autorizadas, se cobrará una multa de 0.5 a 1 Unidad de Medida y Actualización (UMA), por lote.</w:t>
      </w:r>
    </w:p>
    <w:p w14:paraId="7C086BA7" w14:textId="77777777" w:rsidR="00891299" w:rsidRPr="002A24BC" w:rsidRDefault="00891299" w:rsidP="00891299">
      <w:pPr>
        <w:jc w:val="both"/>
        <w:rPr>
          <w:rFonts w:ascii="Arial" w:hAnsi="Arial" w:cs="Arial"/>
        </w:rPr>
      </w:pPr>
    </w:p>
    <w:p w14:paraId="6A16CF2A" w14:textId="77777777" w:rsidR="00891299" w:rsidRPr="002A24BC" w:rsidRDefault="00891299" w:rsidP="00891299">
      <w:pPr>
        <w:jc w:val="both"/>
        <w:rPr>
          <w:rFonts w:ascii="Arial" w:hAnsi="Arial" w:cs="Arial"/>
        </w:rPr>
      </w:pPr>
      <w:r w:rsidRPr="002A24BC">
        <w:rPr>
          <w:rFonts w:ascii="Arial" w:hAnsi="Arial" w:cs="Arial"/>
          <w:b/>
        </w:rPr>
        <w:t>XXIII.-</w:t>
      </w:r>
      <w:r w:rsidRPr="002A24BC">
        <w:rPr>
          <w:rFonts w:ascii="Arial" w:hAnsi="Arial" w:cs="Arial"/>
        </w:rPr>
        <w:t>Se sancionará con una multa, a las personas que sin autorización incurran en las siguientes conductas:</w:t>
      </w:r>
    </w:p>
    <w:p w14:paraId="081674DF" w14:textId="77777777" w:rsidR="00891299" w:rsidRPr="002A24BC" w:rsidRDefault="00891299" w:rsidP="00891299">
      <w:pPr>
        <w:jc w:val="both"/>
        <w:rPr>
          <w:rFonts w:ascii="Arial" w:hAnsi="Arial" w:cs="Arial"/>
        </w:rPr>
      </w:pPr>
    </w:p>
    <w:p w14:paraId="608E5717" w14:textId="77777777" w:rsidR="000C4A67" w:rsidRPr="002A24BC" w:rsidRDefault="00891299" w:rsidP="00891299">
      <w:pPr>
        <w:jc w:val="both"/>
        <w:rPr>
          <w:rFonts w:ascii="Arial" w:hAnsi="Arial" w:cs="Arial"/>
        </w:rPr>
      </w:pPr>
      <w:r w:rsidRPr="002A24BC">
        <w:rPr>
          <w:rFonts w:ascii="Arial" w:hAnsi="Arial" w:cs="Arial"/>
        </w:rPr>
        <w:t>1.- Demoliciones 1 una a 2 Unidades de Medida y Actualización (UMA).</w:t>
      </w:r>
    </w:p>
    <w:p w14:paraId="4FB00384" w14:textId="77777777" w:rsidR="00891299" w:rsidRPr="002A24BC" w:rsidRDefault="00891299" w:rsidP="00891299">
      <w:pPr>
        <w:jc w:val="both"/>
        <w:rPr>
          <w:rFonts w:ascii="Arial" w:hAnsi="Arial" w:cs="Arial"/>
        </w:rPr>
      </w:pPr>
      <w:r w:rsidRPr="002A24BC">
        <w:rPr>
          <w:rFonts w:ascii="Arial" w:hAnsi="Arial" w:cs="Arial"/>
        </w:rPr>
        <w:t>2.- Excavaciones y obras de conducción de 1 a 2 Unidades de Medida y Actualización (UMA).</w:t>
      </w:r>
    </w:p>
    <w:p w14:paraId="2E83C9F4" w14:textId="77777777" w:rsidR="00891299" w:rsidRPr="002A24BC" w:rsidRDefault="00891299" w:rsidP="00891299">
      <w:pPr>
        <w:jc w:val="both"/>
        <w:rPr>
          <w:rFonts w:ascii="Arial" w:hAnsi="Arial" w:cs="Arial"/>
        </w:rPr>
      </w:pPr>
      <w:r w:rsidRPr="002A24BC">
        <w:rPr>
          <w:rFonts w:ascii="Arial" w:hAnsi="Arial" w:cs="Arial"/>
        </w:rPr>
        <w:t>3.- Obras Complementarias de 1 a 2 Unidades de Medida y Actualización (UMA).</w:t>
      </w:r>
    </w:p>
    <w:p w14:paraId="10E757CE" w14:textId="77777777" w:rsidR="00891299" w:rsidRPr="002A24BC" w:rsidRDefault="00891299" w:rsidP="00891299">
      <w:pPr>
        <w:jc w:val="both"/>
        <w:rPr>
          <w:rFonts w:ascii="Arial" w:hAnsi="Arial" w:cs="Arial"/>
        </w:rPr>
      </w:pPr>
      <w:r w:rsidRPr="002A24BC">
        <w:rPr>
          <w:rFonts w:ascii="Arial" w:hAnsi="Arial" w:cs="Arial"/>
        </w:rPr>
        <w:t>4.- Obras completas de 1 a 2 Unidades de Medida y Actualización (UMA).</w:t>
      </w:r>
    </w:p>
    <w:p w14:paraId="16203C3A" w14:textId="77777777" w:rsidR="00891299" w:rsidRPr="002A24BC" w:rsidRDefault="00891299" w:rsidP="00891299">
      <w:pPr>
        <w:jc w:val="both"/>
        <w:rPr>
          <w:rFonts w:ascii="Arial" w:hAnsi="Arial" w:cs="Arial"/>
        </w:rPr>
      </w:pPr>
      <w:r w:rsidRPr="002A24BC">
        <w:rPr>
          <w:rFonts w:ascii="Arial" w:hAnsi="Arial" w:cs="Arial"/>
        </w:rPr>
        <w:t>5.- Obras exteriores de 1 a 2 Unidades de Medida y Actualización (UMA).</w:t>
      </w:r>
    </w:p>
    <w:p w14:paraId="6DB32DFF" w14:textId="77777777" w:rsidR="00891299" w:rsidRPr="002A24BC" w:rsidRDefault="00891299" w:rsidP="00891299">
      <w:pPr>
        <w:jc w:val="both"/>
        <w:rPr>
          <w:rFonts w:ascii="Arial" w:hAnsi="Arial" w:cs="Arial"/>
        </w:rPr>
      </w:pPr>
      <w:r w:rsidRPr="002A24BC">
        <w:rPr>
          <w:rFonts w:ascii="Arial" w:hAnsi="Arial" w:cs="Arial"/>
        </w:rPr>
        <w:t>6.- Albercas de 1 a 2 Unidades de Medida y Actualización (UMA).</w:t>
      </w:r>
    </w:p>
    <w:p w14:paraId="0DF880EF" w14:textId="77777777" w:rsidR="00891299" w:rsidRPr="002A24BC" w:rsidRDefault="00891299" w:rsidP="00891299">
      <w:pPr>
        <w:jc w:val="both"/>
        <w:rPr>
          <w:rFonts w:ascii="Arial" w:hAnsi="Arial" w:cs="Arial"/>
        </w:rPr>
      </w:pPr>
      <w:r w:rsidRPr="002A24BC">
        <w:rPr>
          <w:rFonts w:ascii="Arial" w:hAnsi="Arial" w:cs="Arial"/>
        </w:rPr>
        <w:t>7.- Por construir el tapial para ocupación de la vía pública de 1 a 2 Unidades de Medida y Actualización (UMA).</w:t>
      </w:r>
    </w:p>
    <w:p w14:paraId="1176F684" w14:textId="77777777" w:rsidR="00891299" w:rsidRPr="002A24BC" w:rsidRDefault="00891299" w:rsidP="00891299">
      <w:pPr>
        <w:jc w:val="both"/>
        <w:rPr>
          <w:rFonts w:ascii="Arial" w:hAnsi="Arial" w:cs="Arial"/>
        </w:rPr>
      </w:pPr>
      <w:r w:rsidRPr="002A24BC">
        <w:rPr>
          <w:rFonts w:ascii="Arial" w:hAnsi="Arial" w:cs="Arial"/>
        </w:rPr>
        <w:t>8.- Revoltura de morteros o concretos de áreas pavimentadas de 1 a 2 Unidades de Medida y Actualización (UMA).</w:t>
      </w:r>
    </w:p>
    <w:p w14:paraId="1BDBE771" w14:textId="77777777" w:rsidR="00891299" w:rsidRPr="002A24BC" w:rsidRDefault="00891299" w:rsidP="00891299">
      <w:pPr>
        <w:jc w:val="both"/>
        <w:rPr>
          <w:rFonts w:ascii="Arial" w:hAnsi="Arial" w:cs="Arial"/>
        </w:rPr>
      </w:pPr>
      <w:r w:rsidRPr="002A24BC">
        <w:rPr>
          <w:rFonts w:ascii="Arial" w:hAnsi="Arial" w:cs="Arial"/>
        </w:rPr>
        <w:t>9.- Por no tener licencia y documentación en la obra de 1 a 2 Unidades de Medida y Actualización (UMA).</w:t>
      </w:r>
    </w:p>
    <w:p w14:paraId="5E4AAA73" w14:textId="77777777" w:rsidR="00891299" w:rsidRPr="002A24BC" w:rsidRDefault="00891299" w:rsidP="00891299">
      <w:pPr>
        <w:jc w:val="both"/>
        <w:rPr>
          <w:rFonts w:ascii="Arial" w:hAnsi="Arial" w:cs="Arial"/>
        </w:rPr>
      </w:pPr>
      <w:r w:rsidRPr="002A24BC">
        <w:rPr>
          <w:rFonts w:ascii="Arial" w:hAnsi="Arial" w:cs="Arial"/>
        </w:rPr>
        <w:t>10.- Por no presentar el aviso de terminación de obras de 1 a 3 Unidades de Medida y Actualización (UMA).</w:t>
      </w:r>
    </w:p>
    <w:p w14:paraId="7179D3CB" w14:textId="77777777" w:rsidR="00891299" w:rsidRPr="002A24BC" w:rsidRDefault="00891299" w:rsidP="00891299">
      <w:pPr>
        <w:jc w:val="both"/>
        <w:rPr>
          <w:rFonts w:ascii="Arial" w:hAnsi="Arial" w:cs="Arial"/>
        </w:rPr>
      </w:pPr>
    </w:p>
    <w:p w14:paraId="69BF00AA" w14:textId="77777777" w:rsidR="00891299" w:rsidRPr="002A24BC" w:rsidRDefault="00891299" w:rsidP="00891299">
      <w:pPr>
        <w:jc w:val="both"/>
        <w:rPr>
          <w:rFonts w:ascii="Arial" w:hAnsi="Arial" w:cs="Arial"/>
        </w:rPr>
      </w:pPr>
      <w:r w:rsidRPr="002A24BC">
        <w:rPr>
          <w:rFonts w:ascii="Arial" w:hAnsi="Arial" w:cs="Arial"/>
          <w:b/>
        </w:rPr>
        <w:lastRenderedPageBreak/>
        <w:t xml:space="preserve">ARTÍCULO 41.- </w:t>
      </w:r>
      <w:r w:rsidRPr="002A24BC">
        <w:rPr>
          <w:rFonts w:ascii="Arial" w:hAnsi="Arial" w:cs="Arial"/>
        </w:rPr>
        <w:t xml:space="preserve"> Las multas por cometer faltas administrativas en el Municipio de Guerrero, Coahuila, son las siguientes:</w:t>
      </w:r>
    </w:p>
    <w:p w14:paraId="5F896594" w14:textId="77777777" w:rsidR="00891299" w:rsidRPr="002A24BC" w:rsidRDefault="00891299" w:rsidP="00891299">
      <w:pPr>
        <w:tabs>
          <w:tab w:val="left" w:pos="2780"/>
        </w:tabs>
        <w:jc w:val="both"/>
        <w:rPr>
          <w:rFonts w:ascii="Arial" w:hAnsi="Arial" w:cs="Arial"/>
        </w:rPr>
      </w:pPr>
    </w:p>
    <w:p w14:paraId="350AC737" w14:textId="77777777" w:rsidR="00891299" w:rsidRPr="002A24BC" w:rsidRDefault="00891299" w:rsidP="00891299">
      <w:pPr>
        <w:jc w:val="both"/>
        <w:rPr>
          <w:rFonts w:ascii="Arial" w:hAnsi="Arial" w:cs="Arial"/>
        </w:rPr>
      </w:pPr>
      <w:r w:rsidRPr="002A24BC">
        <w:rPr>
          <w:rFonts w:ascii="Arial" w:hAnsi="Arial" w:cs="Arial"/>
        </w:rPr>
        <w:t>I.- Por las faltas o infracciones contra el bienestar colectivo se aplicarán sanciones en Unidades de Medida y Actualización (UMA):</w:t>
      </w:r>
    </w:p>
    <w:p w14:paraId="79896AC2" w14:textId="77777777" w:rsidR="00891299" w:rsidRPr="002A24BC" w:rsidRDefault="00891299" w:rsidP="00891299">
      <w:pPr>
        <w:jc w:val="both"/>
        <w:rPr>
          <w:rFonts w:ascii="Arial" w:hAnsi="Arial" w:cs="Arial"/>
        </w:rPr>
      </w:pPr>
    </w:p>
    <w:p w14:paraId="27D19641" w14:textId="77777777" w:rsidR="00891299" w:rsidRPr="002A24BC"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6"/>
        <w:gridCol w:w="8307"/>
        <w:gridCol w:w="544"/>
        <w:gridCol w:w="629"/>
      </w:tblGrid>
      <w:tr w:rsidR="00891299" w:rsidRPr="002A24BC" w14:paraId="5039DF20" w14:textId="77777777" w:rsidTr="009E787E">
        <w:trPr>
          <w:jc w:val="center"/>
        </w:trPr>
        <w:tc>
          <w:tcPr>
            <w:tcW w:w="0" w:type="auto"/>
          </w:tcPr>
          <w:p w14:paraId="2E7E062B" w14:textId="77777777" w:rsidR="00891299" w:rsidRPr="002A24BC" w:rsidRDefault="00891299" w:rsidP="009E787E">
            <w:pPr>
              <w:autoSpaceDE w:val="0"/>
              <w:autoSpaceDN w:val="0"/>
              <w:adjustRightInd w:val="0"/>
              <w:jc w:val="both"/>
              <w:rPr>
                <w:rFonts w:ascii="Arial" w:hAnsi="Arial" w:cs="Arial"/>
                <w:caps/>
              </w:rPr>
            </w:pPr>
          </w:p>
        </w:tc>
        <w:tc>
          <w:tcPr>
            <w:tcW w:w="0" w:type="auto"/>
          </w:tcPr>
          <w:p w14:paraId="33BF6F32" w14:textId="77777777"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0" w:type="auto"/>
          </w:tcPr>
          <w:p w14:paraId="5219A742"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MÌN</w:t>
            </w:r>
          </w:p>
        </w:tc>
        <w:tc>
          <w:tcPr>
            <w:tcW w:w="0" w:type="auto"/>
          </w:tcPr>
          <w:p w14:paraId="3D325D80"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14:paraId="0240BD56" w14:textId="77777777" w:rsidTr="009E787E">
        <w:trPr>
          <w:jc w:val="center"/>
        </w:trPr>
        <w:tc>
          <w:tcPr>
            <w:tcW w:w="0" w:type="auto"/>
          </w:tcPr>
          <w:p w14:paraId="5731B07B"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0" w:type="auto"/>
          </w:tcPr>
          <w:p w14:paraId="284C4111"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Causar escándalos o participar en ellos, en lugares públicos o privados</w:t>
            </w:r>
          </w:p>
        </w:tc>
        <w:tc>
          <w:tcPr>
            <w:tcW w:w="0" w:type="auto"/>
          </w:tcPr>
          <w:p w14:paraId="1068EF9D"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14:paraId="24BD039F"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14:paraId="1B1345AD" w14:textId="77777777" w:rsidTr="009E787E">
        <w:trPr>
          <w:jc w:val="center"/>
        </w:trPr>
        <w:tc>
          <w:tcPr>
            <w:tcW w:w="0" w:type="auto"/>
          </w:tcPr>
          <w:p w14:paraId="08AC462A"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0" w:type="auto"/>
          </w:tcPr>
          <w:p w14:paraId="540C7C65"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Consumir bebidas embriagantes y/o sustancias psicotrópicas o permanecer en Estado de ebriedad o bajo el influjo de aquellas en lotes baldíos, a bordo de vehículos o en lugares y vías públicas</w:t>
            </w:r>
          </w:p>
        </w:tc>
        <w:tc>
          <w:tcPr>
            <w:tcW w:w="0" w:type="auto"/>
          </w:tcPr>
          <w:p w14:paraId="7E0D15EE"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0" w:type="auto"/>
          </w:tcPr>
          <w:p w14:paraId="570F47EA"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80</w:t>
            </w:r>
          </w:p>
          <w:p w14:paraId="0046D0FA" w14:textId="77777777" w:rsidR="00891299" w:rsidRPr="002A24BC" w:rsidRDefault="00891299" w:rsidP="009E787E">
            <w:pPr>
              <w:autoSpaceDE w:val="0"/>
              <w:autoSpaceDN w:val="0"/>
              <w:adjustRightInd w:val="0"/>
              <w:jc w:val="center"/>
              <w:rPr>
                <w:rFonts w:ascii="Arial" w:hAnsi="Arial" w:cs="Arial"/>
              </w:rPr>
            </w:pPr>
          </w:p>
          <w:p w14:paraId="37CBA8B0"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03725AC0" w14:textId="77777777" w:rsidTr="009E787E">
        <w:trPr>
          <w:jc w:val="center"/>
        </w:trPr>
        <w:tc>
          <w:tcPr>
            <w:tcW w:w="0" w:type="auto"/>
          </w:tcPr>
          <w:p w14:paraId="4D64C8A0"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0" w:type="auto"/>
          </w:tcPr>
          <w:p w14:paraId="2E71869B"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Ocasionar molestias con emisiones de ruido que rebasen los límites máximos permisibles establecidos, en cuyo caso se aplicarán las sanciones contempladas en los ordenamientos aplicables.</w:t>
            </w:r>
          </w:p>
        </w:tc>
        <w:tc>
          <w:tcPr>
            <w:tcW w:w="0" w:type="auto"/>
          </w:tcPr>
          <w:p w14:paraId="5445B20A"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14:paraId="10CBF949"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p w14:paraId="7C271C37"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738BC728" w14:textId="77777777" w:rsidTr="009E787E">
        <w:trPr>
          <w:trHeight w:val="379"/>
          <w:jc w:val="center"/>
        </w:trPr>
        <w:tc>
          <w:tcPr>
            <w:tcW w:w="0" w:type="auto"/>
          </w:tcPr>
          <w:p w14:paraId="55103976"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0" w:type="auto"/>
          </w:tcPr>
          <w:p w14:paraId="6A79492B"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Alterar el orden </w:t>
            </w:r>
          </w:p>
        </w:tc>
        <w:tc>
          <w:tcPr>
            <w:tcW w:w="0" w:type="auto"/>
          </w:tcPr>
          <w:p w14:paraId="49F8E6A3"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14:paraId="6CB4EA42"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14:paraId="20E03D12" w14:textId="77777777" w:rsidTr="009E787E">
        <w:trPr>
          <w:jc w:val="center"/>
        </w:trPr>
        <w:tc>
          <w:tcPr>
            <w:tcW w:w="0" w:type="auto"/>
          </w:tcPr>
          <w:p w14:paraId="546439FF"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0" w:type="auto"/>
          </w:tcPr>
          <w:p w14:paraId="2411DE34"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Arrojar objetos sólidos o líquidos, provocar riñas y/o participar en ellas, en reuniones o espectáculos públicos que alteren el orden o el bienestar común. </w:t>
            </w:r>
          </w:p>
        </w:tc>
        <w:tc>
          <w:tcPr>
            <w:tcW w:w="0" w:type="auto"/>
          </w:tcPr>
          <w:p w14:paraId="5C864050"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0" w:type="auto"/>
          </w:tcPr>
          <w:p w14:paraId="255E2B95"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p w14:paraId="28BAC9E6"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0500D3E8" w14:textId="77777777" w:rsidTr="009E787E">
        <w:trPr>
          <w:jc w:val="center"/>
        </w:trPr>
        <w:tc>
          <w:tcPr>
            <w:tcW w:w="0" w:type="auto"/>
          </w:tcPr>
          <w:p w14:paraId="55939E13"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6.</w:t>
            </w:r>
          </w:p>
        </w:tc>
        <w:tc>
          <w:tcPr>
            <w:tcW w:w="0" w:type="auto"/>
          </w:tcPr>
          <w:p w14:paraId="1B242422"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0" w:type="auto"/>
          </w:tcPr>
          <w:p w14:paraId="548AEF09"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14:paraId="71011F6F"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p w14:paraId="531FC621"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149AA1B7" w14:textId="77777777" w:rsidTr="009E787E">
        <w:trPr>
          <w:trHeight w:val="338"/>
          <w:jc w:val="center"/>
        </w:trPr>
        <w:tc>
          <w:tcPr>
            <w:tcW w:w="0" w:type="auto"/>
          </w:tcPr>
          <w:p w14:paraId="0BCE1EB0"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7.</w:t>
            </w:r>
          </w:p>
        </w:tc>
        <w:tc>
          <w:tcPr>
            <w:tcW w:w="0" w:type="auto"/>
          </w:tcPr>
          <w:p w14:paraId="7D7BEA46"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Realizar comercio ambulante sin permiso, licencia, concesión o autorización municipal. </w:t>
            </w:r>
          </w:p>
        </w:tc>
        <w:tc>
          <w:tcPr>
            <w:tcW w:w="0" w:type="auto"/>
          </w:tcPr>
          <w:p w14:paraId="15D7834E"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14:paraId="07D51531"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r>
      <w:tr w:rsidR="00891299" w:rsidRPr="002A24BC" w14:paraId="255CB567" w14:textId="77777777" w:rsidTr="009E787E">
        <w:trPr>
          <w:jc w:val="center"/>
        </w:trPr>
        <w:tc>
          <w:tcPr>
            <w:tcW w:w="0" w:type="auto"/>
          </w:tcPr>
          <w:p w14:paraId="0B3AA3B4"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8.</w:t>
            </w:r>
          </w:p>
        </w:tc>
        <w:tc>
          <w:tcPr>
            <w:tcW w:w="0" w:type="auto"/>
          </w:tcPr>
          <w:p w14:paraId="63A6E909"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Realizar comercio ambulante con permiso, licencia, concesión o autorización fuera de los lugares y zonas establecidas en los mismos </w:t>
            </w:r>
          </w:p>
        </w:tc>
        <w:tc>
          <w:tcPr>
            <w:tcW w:w="0" w:type="auto"/>
          </w:tcPr>
          <w:p w14:paraId="1546E466"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0" w:type="auto"/>
          </w:tcPr>
          <w:p w14:paraId="5BB4E6A2"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80</w:t>
            </w:r>
          </w:p>
          <w:p w14:paraId="4600BCED"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13BF3888" w14:textId="77777777" w:rsidTr="009E787E">
        <w:trPr>
          <w:jc w:val="center"/>
        </w:trPr>
        <w:tc>
          <w:tcPr>
            <w:tcW w:w="0" w:type="auto"/>
          </w:tcPr>
          <w:p w14:paraId="70A7FA12"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9.</w:t>
            </w:r>
          </w:p>
        </w:tc>
        <w:tc>
          <w:tcPr>
            <w:tcW w:w="0" w:type="auto"/>
          </w:tcPr>
          <w:p w14:paraId="77317394"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Organizar espectáculos y diversiones públicas en locales que no cumplan con los requisitos de seguridad establecidos en los reglamentos respectivos. </w:t>
            </w:r>
          </w:p>
        </w:tc>
        <w:tc>
          <w:tcPr>
            <w:tcW w:w="0" w:type="auto"/>
          </w:tcPr>
          <w:p w14:paraId="3F2BFC76"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100</w:t>
            </w:r>
          </w:p>
        </w:tc>
        <w:tc>
          <w:tcPr>
            <w:tcW w:w="0" w:type="auto"/>
          </w:tcPr>
          <w:p w14:paraId="158112E9"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300</w:t>
            </w:r>
          </w:p>
        </w:tc>
      </w:tr>
      <w:tr w:rsidR="00891299" w:rsidRPr="002A24BC" w14:paraId="1A581A38" w14:textId="77777777" w:rsidTr="009E787E">
        <w:trPr>
          <w:jc w:val="center"/>
        </w:trPr>
        <w:tc>
          <w:tcPr>
            <w:tcW w:w="0" w:type="auto"/>
          </w:tcPr>
          <w:p w14:paraId="29E8829D"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10.</w:t>
            </w:r>
          </w:p>
        </w:tc>
        <w:tc>
          <w:tcPr>
            <w:tcW w:w="0" w:type="auto"/>
          </w:tcPr>
          <w:p w14:paraId="57E78645"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Acumular y/o vender localidades por parte de particulares ajenos al evento con fines de especulación comercial</w:t>
            </w:r>
          </w:p>
        </w:tc>
        <w:tc>
          <w:tcPr>
            <w:tcW w:w="0" w:type="auto"/>
          </w:tcPr>
          <w:p w14:paraId="6816D89C"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c>
          <w:tcPr>
            <w:tcW w:w="0" w:type="auto"/>
          </w:tcPr>
          <w:p w14:paraId="4F80C6D1"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150</w:t>
            </w:r>
          </w:p>
        </w:tc>
      </w:tr>
    </w:tbl>
    <w:p w14:paraId="40F28519" w14:textId="77777777" w:rsidR="00891299" w:rsidRPr="002A24BC" w:rsidRDefault="00891299" w:rsidP="00891299">
      <w:pPr>
        <w:autoSpaceDE w:val="0"/>
        <w:autoSpaceDN w:val="0"/>
        <w:adjustRightInd w:val="0"/>
        <w:jc w:val="both"/>
        <w:rPr>
          <w:rFonts w:ascii="Arial" w:hAnsi="Arial" w:cs="Arial"/>
        </w:rPr>
      </w:pPr>
    </w:p>
    <w:p w14:paraId="32E8F71C" w14:textId="77777777" w:rsidR="00891299" w:rsidRPr="002A24BC" w:rsidRDefault="00891299" w:rsidP="00891299">
      <w:pPr>
        <w:autoSpaceDE w:val="0"/>
        <w:autoSpaceDN w:val="0"/>
        <w:adjustRightInd w:val="0"/>
        <w:jc w:val="both"/>
        <w:rPr>
          <w:rFonts w:ascii="Arial" w:hAnsi="Arial" w:cs="Arial"/>
        </w:rPr>
      </w:pPr>
      <w:r w:rsidRPr="002A24BC">
        <w:rPr>
          <w:rFonts w:ascii="Arial" w:hAnsi="Arial" w:cs="Arial"/>
        </w:rPr>
        <w:lastRenderedPageBreak/>
        <w:t>II.- Por las faltas o infracciones contra la seguridad general se aplicarán sanciones en Unidades de Medida y Actualización (UMA):</w:t>
      </w:r>
    </w:p>
    <w:p w14:paraId="2E5CBDA5" w14:textId="77777777" w:rsidR="00891299" w:rsidRPr="002A24BC" w:rsidRDefault="00891299" w:rsidP="00891299">
      <w:pPr>
        <w:jc w:val="both"/>
        <w:rPr>
          <w:rFonts w:ascii="Arial" w:hAnsi="Arial" w:cs="Arial"/>
        </w:rPr>
      </w:pPr>
    </w:p>
    <w:p w14:paraId="36E43FEE" w14:textId="77777777" w:rsidR="000C4A67"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 </w:t>
      </w:r>
      <w:r>
        <w:rPr>
          <w:rFonts w:ascii="Arial" w:eastAsia="Arial" w:hAnsi="Arial" w:cs="Arial"/>
          <w:b/>
        </w:rPr>
        <w:t xml:space="preserve">                                                         </w:t>
      </w:r>
      <w:r w:rsidRPr="002A24BC">
        <w:rPr>
          <w:rFonts w:ascii="Arial" w:eastAsia="Arial" w:hAnsi="Arial" w:cs="Arial"/>
          <w:b/>
        </w:rPr>
        <w:t xml:space="preserve">SANCION (U.M.A.)   </w:t>
      </w:r>
    </w:p>
    <w:p w14:paraId="6D7550E5" w14:textId="77777777" w:rsidR="00891299" w:rsidRPr="002A24BC" w:rsidRDefault="00891299" w:rsidP="00891299">
      <w:pPr>
        <w:jc w:val="both"/>
        <w:rPr>
          <w:rFonts w:ascii="Arial" w:eastAsia="Arial" w:hAnsi="Arial" w:cs="Arial"/>
          <w:b/>
        </w:rPr>
      </w:pPr>
      <w:r w:rsidRPr="002A24BC">
        <w:rPr>
          <w:rFonts w:ascii="Arial" w:eastAsia="Arial" w:hAnsi="Arial" w:cs="Arial"/>
          <w:b/>
        </w:rPr>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6"/>
        <w:gridCol w:w="8307"/>
        <w:gridCol w:w="544"/>
        <w:gridCol w:w="629"/>
      </w:tblGrid>
      <w:tr w:rsidR="00891299" w:rsidRPr="002A24BC" w14:paraId="221B4E78" w14:textId="77777777" w:rsidTr="009E787E">
        <w:trPr>
          <w:jc w:val="center"/>
        </w:trPr>
        <w:tc>
          <w:tcPr>
            <w:tcW w:w="0" w:type="auto"/>
          </w:tcPr>
          <w:p w14:paraId="48AD4D50" w14:textId="77777777" w:rsidR="00891299" w:rsidRPr="002A24BC" w:rsidRDefault="00891299" w:rsidP="009E787E">
            <w:pPr>
              <w:autoSpaceDE w:val="0"/>
              <w:autoSpaceDN w:val="0"/>
              <w:adjustRightInd w:val="0"/>
              <w:jc w:val="both"/>
              <w:rPr>
                <w:rFonts w:ascii="Arial" w:hAnsi="Arial" w:cs="Arial"/>
                <w:caps/>
              </w:rPr>
            </w:pPr>
          </w:p>
        </w:tc>
        <w:tc>
          <w:tcPr>
            <w:tcW w:w="0" w:type="auto"/>
          </w:tcPr>
          <w:p w14:paraId="3B7BD419" w14:textId="77777777"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0" w:type="auto"/>
          </w:tcPr>
          <w:p w14:paraId="18849B5A"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MÌN</w:t>
            </w:r>
          </w:p>
        </w:tc>
        <w:tc>
          <w:tcPr>
            <w:tcW w:w="0" w:type="auto"/>
          </w:tcPr>
          <w:p w14:paraId="32487E20"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14:paraId="62F4B161" w14:textId="77777777" w:rsidTr="009E787E">
        <w:trPr>
          <w:jc w:val="center"/>
        </w:trPr>
        <w:tc>
          <w:tcPr>
            <w:tcW w:w="0" w:type="auto"/>
          </w:tcPr>
          <w:p w14:paraId="0C9E17F4"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0" w:type="auto"/>
          </w:tcPr>
          <w:p w14:paraId="2809B49F"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0" w:type="auto"/>
          </w:tcPr>
          <w:p w14:paraId="17630E75"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0" w:type="auto"/>
          </w:tcPr>
          <w:p w14:paraId="4E2E580C"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r>
      <w:tr w:rsidR="00891299" w:rsidRPr="002A24BC" w14:paraId="7F81F2A2" w14:textId="77777777" w:rsidTr="009E787E">
        <w:trPr>
          <w:jc w:val="center"/>
        </w:trPr>
        <w:tc>
          <w:tcPr>
            <w:tcW w:w="0" w:type="auto"/>
          </w:tcPr>
          <w:p w14:paraId="6045BB17"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0" w:type="auto"/>
          </w:tcPr>
          <w:p w14:paraId="6E274DED"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Causar falsas alarmas o asumir actitudes en lugares o espectáculos públicos que provoquen o tengan por objeto infundir pánico o temor entre los presentes</w:t>
            </w:r>
          </w:p>
        </w:tc>
        <w:tc>
          <w:tcPr>
            <w:tcW w:w="0" w:type="auto"/>
          </w:tcPr>
          <w:p w14:paraId="74E55E80"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0" w:type="auto"/>
          </w:tcPr>
          <w:p w14:paraId="1E6759CD"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p w14:paraId="7DECC657"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563CFDFC" w14:textId="77777777" w:rsidTr="009E787E">
        <w:trPr>
          <w:jc w:val="center"/>
        </w:trPr>
        <w:tc>
          <w:tcPr>
            <w:tcW w:w="0" w:type="auto"/>
          </w:tcPr>
          <w:p w14:paraId="37463AF2"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0" w:type="auto"/>
          </w:tcPr>
          <w:p w14:paraId="1C5026C4"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Detonar cohetes, encender fuegos artificiales o usar explosivos o sustancias peligrosas en la vía pública sin autorización de la autoridad competente </w:t>
            </w:r>
          </w:p>
        </w:tc>
        <w:tc>
          <w:tcPr>
            <w:tcW w:w="0" w:type="auto"/>
          </w:tcPr>
          <w:p w14:paraId="49EBE04E"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0" w:type="auto"/>
          </w:tcPr>
          <w:p w14:paraId="7908E587"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p w14:paraId="655A5A09"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79F4155A" w14:textId="77777777" w:rsidTr="009E787E">
        <w:trPr>
          <w:trHeight w:val="379"/>
          <w:jc w:val="center"/>
        </w:trPr>
        <w:tc>
          <w:tcPr>
            <w:tcW w:w="0" w:type="auto"/>
          </w:tcPr>
          <w:p w14:paraId="7CE889E7"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0" w:type="auto"/>
          </w:tcPr>
          <w:p w14:paraId="7FFF6F8E"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Hacer fogatas o utilizar sustancias combustibles o peligrosas en lugares en que no se encuentre permitido.</w:t>
            </w:r>
          </w:p>
        </w:tc>
        <w:tc>
          <w:tcPr>
            <w:tcW w:w="0" w:type="auto"/>
          </w:tcPr>
          <w:p w14:paraId="0567988B"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0" w:type="auto"/>
          </w:tcPr>
          <w:p w14:paraId="7253CD02"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p w14:paraId="13ECAEA1"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5C344B5D" w14:textId="77777777" w:rsidTr="009E787E">
        <w:trPr>
          <w:jc w:val="center"/>
        </w:trPr>
        <w:tc>
          <w:tcPr>
            <w:tcW w:w="0" w:type="auto"/>
          </w:tcPr>
          <w:p w14:paraId="23E406BF"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0" w:type="auto"/>
          </w:tcPr>
          <w:p w14:paraId="7DE39A56"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Fumar en locales, salas de espectáculos y otros lugares en que, por razones de seguridad y/o salud </w:t>
            </w:r>
            <w:proofErr w:type="spellStart"/>
            <w:r w:rsidRPr="002A24BC">
              <w:rPr>
                <w:rFonts w:ascii="Arial" w:hAnsi="Arial" w:cs="Arial"/>
              </w:rPr>
              <w:t>este</w:t>
            </w:r>
            <w:proofErr w:type="spellEnd"/>
            <w:r w:rsidRPr="002A24BC">
              <w:rPr>
                <w:rFonts w:ascii="Arial" w:hAnsi="Arial" w:cs="Arial"/>
              </w:rPr>
              <w:t xml:space="preserve"> prohibido</w:t>
            </w:r>
          </w:p>
        </w:tc>
        <w:tc>
          <w:tcPr>
            <w:tcW w:w="0" w:type="auto"/>
          </w:tcPr>
          <w:p w14:paraId="1FA4C3FD"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0" w:type="auto"/>
          </w:tcPr>
          <w:p w14:paraId="0EFF865F"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p w14:paraId="7BD2AC98"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79CF3125" w14:textId="77777777" w:rsidTr="009E787E">
        <w:trPr>
          <w:jc w:val="center"/>
        </w:trPr>
        <w:tc>
          <w:tcPr>
            <w:tcW w:w="0" w:type="auto"/>
          </w:tcPr>
          <w:p w14:paraId="5D3C0A45"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6.</w:t>
            </w:r>
          </w:p>
        </w:tc>
        <w:tc>
          <w:tcPr>
            <w:tcW w:w="0" w:type="auto"/>
          </w:tcPr>
          <w:p w14:paraId="6362F0F3"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Transportar por lugares públicos o poseer animales sin tomar las medidas de seguridad e higiene necesarias </w:t>
            </w:r>
          </w:p>
        </w:tc>
        <w:tc>
          <w:tcPr>
            <w:tcW w:w="0" w:type="auto"/>
          </w:tcPr>
          <w:p w14:paraId="65C28C17"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0" w:type="auto"/>
          </w:tcPr>
          <w:p w14:paraId="73854B2F"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p w14:paraId="5BA23B70"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62A12F9C" w14:textId="77777777" w:rsidTr="009E787E">
        <w:trPr>
          <w:jc w:val="center"/>
        </w:trPr>
        <w:tc>
          <w:tcPr>
            <w:tcW w:w="0" w:type="auto"/>
          </w:tcPr>
          <w:p w14:paraId="1C9D4324"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7.</w:t>
            </w:r>
          </w:p>
        </w:tc>
        <w:tc>
          <w:tcPr>
            <w:tcW w:w="0" w:type="auto"/>
          </w:tcPr>
          <w:p w14:paraId="582588BB"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Disparar armas de fuego en celebraciones y/o provocar escándalo, pánico o temor en las personas por esa conducta </w:t>
            </w:r>
          </w:p>
        </w:tc>
        <w:tc>
          <w:tcPr>
            <w:tcW w:w="0" w:type="auto"/>
          </w:tcPr>
          <w:p w14:paraId="32FB40CE"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0" w:type="auto"/>
          </w:tcPr>
          <w:p w14:paraId="6BF1F4A0"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150</w:t>
            </w:r>
          </w:p>
          <w:p w14:paraId="3C429D81"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3E96A825" w14:textId="77777777" w:rsidTr="009E787E">
        <w:trPr>
          <w:jc w:val="center"/>
        </w:trPr>
        <w:tc>
          <w:tcPr>
            <w:tcW w:w="0" w:type="auto"/>
          </w:tcPr>
          <w:p w14:paraId="5CAC5407"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8.</w:t>
            </w:r>
          </w:p>
        </w:tc>
        <w:tc>
          <w:tcPr>
            <w:tcW w:w="0" w:type="auto"/>
          </w:tcPr>
          <w:p w14:paraId="5A208102"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Formar parte de grupos que causen molestias a las personas en lugares públicos o en la proximidad de sus domicilios y/o que impidan el libre tránsito. </w:t>
            </w:r>
          </w:p>
        </w:tc>
        <w:tc>
          <w:tcPr>
            <w:tcW w:w="0" w:type="auto"/>
          </w:tcPr>
          <w:p w14:paraId="2C021C38"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0" w:type="auto"/>
          </w:tcPr>
          <w:p w14:paraId="680158CC"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p w14:paraId="16B87CC1"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6A1DAE19" w14:textId="77777777" w:rsidTr="009E787E">
        <w:trPr>
          <w:jc w:val="center"/>
        </w:trPr>
        <w:tc>
          <w:tcPr>
            <w:tcW w:w="0" w:type="auto"/>
          </w:tcPr>
          <w:p w14:paraId="34BD577A"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9.</w:t>
            </w:r>
          </w:p>
        </w:tc>
        <w:tc>
          <w:tcPr>
            <w:tcW w:w="0" w:type="auto"/>
          </w:tcPr>
          <w:p w14:paraId="5ED1BA76"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Entrar sin autorización a zonas o lugares de acceso prohibido en los centros de espectáculos, diversiones o recreo y/o en eventos privados. </w:t>
            </w:r>
          </w:p>
        </w:tc>
        <w:tc>
          <w:tcPr>
            <w:tcW w:w="0" w:type="auto"/>
          </w:tcPr>
          <w:p w14:paraId="2EEB2439"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0" w:type="auto"/>
          </w:tcPr>
          <w:p w14:paraId="0DD97301"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r>
      <w:tr w:rsidR="00891299" w:rsidRPr="002A24BC" w14:paraId="54C0E26F" w14:textId="77777777" w:rsidTr="009E787E">
        <w:trPr>
          <w:jc w:val="center"/>
        </w:trPr>
        <w:tc>
          <w:tcPr>
            <w:tcW w:w="0" w:type="auto"/>
          </w:tcPr>
          <w:p w14:paraId="0FACF2E4"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10.</w:t>
            </w:r>
          </w:p>
        </w:tc>
        <w:tc>
          <w:tcPr>
            <w:tcW w:w="0" w:type="auto"/>
          </w:tcPr>
          <w:p w14:paraId="78EEC754"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0" w:type="auto"/>
          </w:tcPr>
          <w:p w14:paraId="7B61CBB0"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0" w:type="auto"/>
          </w:tcPr>
          <w:p w14:paraId="71D0079C"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r>
      <w:tr w:rsidR="00891299" w:rsidRPr="002A24BC" w14:paraId="17BABCB1" w14:textId="77777777" w:rsidTr="009E787E">
        <w:trPr>
          <w:jc w:val="center"/>
        </w:trPr>
        <w:tc>
          <w:tcPr>
            <w:tcW w:w="0" w:type="auto"/>
          </w:tcPr>
          <w:p w14:paraId="06BB926C"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lastRenderedPageBreak/>
              <w:t>11.</w:t>
            </w:r>
          </w:p>
        </w:tc>
        <w:tc>
          <w:tcPr>
            <w:tcW w:w="0" w:type="auto"/>
          </w:tcPr>
          <w:p w14:paraId="64ECE165"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Derramar o provocar el derrame de sustancias peligrosas, combustibles u objetos que dañen la carpeta y cinta asfáltica. </w:t>
            </w:r>
          </w:p>
        </w:tc>
        <w:tc>
          <w:tcPr>
            <w:tcW w:w="0" w:type="auto"/>
          </w:tcPr>
          <w:p w14:paraId="6E8FC751"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7</w:t>
            </w:r>
          </w:p>
        </w:tc>
        <w:tc>
          <w:tcPr>
            <w:tcW w:w="0" w:type="auto"/>
          </w:tcPr>
          <w:p w14:paraId="1CDE5049"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14:paraId="4452971E" w14:textId="77777777" w:rsidTr="009E787E">
        <w:trPr>
          <w:jc w:val="center"/>
        </w:trPr>
        <w:tc>
          <w:tcPr>
            <w:tcW w:w="0" w:type="auto"/>
          </w:tcPr>
          <w:p w14:paraId="71E5804E"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12.</w:t>
            </w:r>
          </w:p>
        </w:tc>
        <w:tc>
          <w:tcPr>
            <w:tcW w:w="0" w:type="auto"/>
          </w:tcPr>
          <w:p w14:paraId="0C781E69"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Causar incendios por colisión o uso de vehículos.</w:t>
            </w:r>
          </w:p>
        </w:tc>
        <w:tc>
          <w:tcPr>
            <w:tcW w:w="0" w:type="auto"/>
          </w:tcPr>
          <w:p w14:paraId="77334F2C"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14:paraId="0671518F"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14:paraId="07CE2D11" w14:textId="77777777" w:rsidTr="009E787E">
        <w:trPr>
          <w:jc w:val="center"/>
        </w:trPr>
        <w:tc>
          <w:tcPr>
            <w:tcW w:w="0" w:type="auto"/>
          </w:tcPr>
          <w:p w14:paraId="2F7C2E45"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13.</w:t>
            </w:r>
          </w:p>
        </w:tc>
        <w:tc>
          <w:tcPr>
            <w:tcW w:w="0" w:type="auto"/>
          </w:tcPr>
          <w:p w14:paraId="4A07D4C6"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Cruzar una vialidad sin utilizar los accesos o puentes peatonales. </w:t>
            </w:r>
          </w:p>
        </w:tc>
        <w:tc>
          <w:tcPr>
            <w:tcW w:w="0" w:type="auto"/>
          </w:tcPr>
          <w:p w14:paraId="297A8340"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14:paraId="5C0A077D"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8</w:t>
            </w:r>
          </w:p>
        </w:tc>
      </w:tr>
      <w:tr w:rsidR="00891299" w:rsidRPr="002A24BC" w14:paraId="7EAD8141" w14:textId="77777777" w:rsidTr="009E787E">
        <w:trPr>
          <w:jc w:val="center"/>
        </w:trPr>
        <w:tc>
          <w:tcPr>
            <w:tcW w:w="0" w:type="auto"/>
          </w:tcPr>
          <w:p w14:paraId="0BA392D0"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14.</w:t>
            </w:r>
          </w:p>
        </w:tc>
        <w:tc>
          <w:tcPr>
            <w:tcW w:w="0" w:type="auto"/>
          </w:tcPr>
          <w:p w14:paraId="1D43DA6E"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Participar de cualquier forma en carreras de caballos, peleas de perros, peleas de gallos o juegos de azar que se celebren sin los permisos correspondientes.</w:t>
            </w:r>
          </w:p>
        </w:tc>
        <w:tc>
          <w:tcPr>
            <w:tcW w:w="0" w:type="auto"/>
          </w:tcPr>
          <w:p w14:paraId="4F1F6F86"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tc>
        <w:tc>
          <w:tcPr>
            <w:tcW w:w="0" w:type="auto"/>
          </w:tcPr>
          <w:p w14:paraId="04063F0D"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150</w:t>
            </w:r>
          </w:p>
        </w:tc>
      </w:tr>
    </w:tbl>
    <w:p w14:paraId="614488E8" w14:textId="77777777" w:rsidR="00891299" w:rsidRDefault="00891299" w:rsidP="00891299">
      <w:pPr>
        <w:autoSpaceDE w:val="0"/>
        <w:autoSpaceDN w:val="0"/>
        <w:adjustRightInd w:val="0"/>
        <w:jc w:val="both"/>
        <w:rPr>
          <w:rFonts w:ascii="Arial" w:hAnsi="Arial" w:cs="Arial"/>
        </w:rPr>
      </w:pPr>
    </w:p>
    <w:p w14:paraId="1D451482" w14:textId="77777777" w:rsidR="000C4A67" w:rsidRPr="002A24BC" w:rsidRDefault="000C4A67" w:rsidP="00891299">
      <w:pPr>
        <w:autoSpaceDE w:val="0"/>
        <w:autoSpaceDN w:val="0"/>
        <w:adjustRightInd w:val="0"/>
        <w:jc w:val="both"/>
        <w:rPr>
          <w:rFonts w:ascii="Arial" w:hAnsi="Arial" w:cs="Arial"/>
        </w:rPr>
      </w:pPr>
    </w:p>
    <w:p w14:paraId="7E308C19" w14:textId="77777777" w:rsidR="00891299" w:rsidRPr="002A24BC" w:rsidRDefault="00891299" w:rsidP="00891299">
      <w:pPr>
        <w:autoSpaceDE w:val="0"/>
        <w:autoSpaceDN w:val="0"/>
        <w:adjustRightInd w:val="0"/>
        <w:jc w:val="both"/>
        <w:rPr>
          <w:rFonts w:ascii="Arial" w:hAnsi="Arial" w:cs="Arial"/>
        </w:rPr>
      </w:pPr>
      <w:r w:rsidRPr="002A24BC">
        <w:rPr>
          <w:rFonts w:ascii="Arial" w:hAnsi="Arial" w:cs="Arial"/>
        </w:rPr>
        <w:t>III.- Por las faltas o infracciones que atentan contra la integridad moral del individuo y de la familia se aplicaran sanciones en Unidades de Medida y Actualización (UMA):</w:t>
      </w:r>
    </w:p>
    <w:p w14:paraId="277BA939" w14:textId="77777777" w:rsidR="00891299" w:rsidRDefault="00891299" w:rsidP="00891299">
      <w:pPr>
        <w:jc w:val="both"/>
        <w:rPr>
          <w:rFonts w:ascii="Arial" w:hAnsi="Arial" w:cs="Arial"/>
        </w:rPr>
      </w:pPr>
    </w:p>
    <w:p w14:paraId="4E17B936" w14:textId="77777777" w:rsidR="000C4A67" w:rsidRDefault="000C4A67" w:rsidP="00891299">
      <w:pPr>
        <w:jc w:val="both"/>
        <w:rPr>
          <w:rFonts w:ascii="Arial" w:hAnsi="Arial" w:cs="Arial"/>
        </w:rPr>
      </w:pPr>
    </w:p>
    <w:p w14:paraId="7F292DB9" w14:textId="77777777" w:rsidR="000C4A67" w:rsidRDefault="000C4A67" w:rsidP="00891299">
      <w:pPr>
        <w:jc w:val="both"/>
        <w:rPr>
          <w:rFonts w:ascii="Arial" w:hAnsi="Arial" w:cs="Arial"/>
        </w:rPr>
      </w:pPr>
    </w:p>
    <w:p w14:paraId="69CBFBA1" w14:textId="77777777" w:rsidR="000C4A67" w:rsidRDefault="000C4A67" w:rsidP="00891299">
      <w:pPr>
        <w:jc w:val="both"/>
        <w:rPr>
          <w:rFonts w:ascii="Arial" w:hAnsi="Arial" w:cs="Arial"/>
        </w:rPr>
      </w:pPr>
    </w:p>
    <w:p w14:paraId="51813F35" w14:textId="77777777" w:rsidR="000C4A67" w:rsidRPr="002A24BC" w:rsidRDefault="000C4A67" w:rsidP="00891299">
      <w:pPr>
        <w:jc w:val="both"/>
        <w:rPr>
          <w:rFonts w:ascii="Arial" w:hAnsi="Arial" w:cs="Arial"/>
        </w:rPr>
      </w:pPr>
    </w:p>
    <w:p w14:paraId="6662A76C" w14:textId="77777777" w:rsidR="00891299" w:rsidRPr="002A24BC"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1"/>
        <w:gridCol w:w="7907"/>
        <w:gridCol w:w="790"/>
        <w:gridCol w:w="768"/>
      </w:tblGrid>
      <w:tr w:rsidR="00891299" w:rsidRPr="002A24BC" w14:paraId="0B0A9D84" w14:textId="77777777" w:rsidTr="009E787E">
        <w:trPr>
          <w:jc w:val="center"/>
        </w:trPr>
        <w:tc>
          <w:tcPr>
            <w:tcW w:w="232" w:type="pct"/>
          </w:tcPr>
          <w:p w14:paraId="71BDCBE6" w14:textId="77777777" w:rsidR="00891299" w:rsidRPr="002A24BC" w:rsidRDefault="00891299" w:rsidP="009E787E">
            <w:pPr>
              <w:autoSpaceDE w:val="0"/>
              <w:autoSpaceDN w:val="0"/>
              <w:adjustRightInd w:val="0"/>
              <w:jc w:val="both"/>
              <w:rPr>
                <w:rFonts w:ascii="Arial" w:hAnsi="Arial" w:cs="Arial"/>
                <w:caps/>
              </w:rPr>
            </w:pPr>
          </w:p>
        </w:tc>
        <w:tc>
          <w:tcPr>
            <w:tcW w:w="3983" w:type="pct"/>
          </w:tcPr>
          <w:p w14:paraId="19442574" w14:textId="77777777" w:rsidR="000C4A67" w:rsidRDefault="000C4A67" w:rsidP="009E787E">
            <w:pPr>
              <w:autoSpaceDE w:val="0"/>
              <w:autoSpaceDN w:val="0"/>
              <w:adjustRightInd w:val="0"/>
              <w:jc w:val="both"/>
              <w:rPr>
                <w:rFonts w:ascii="Arial" w:hAnsi="Arial" w:cs="Arial"/>
                <w:b/>
                <w:caps/>
              </w:rPr>
            </w:pPr>
          </w:p>
          <w:p w14:paraId="665D8005" w14:textId="77777777"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398" w:type="pct"/>
          </w:tcPr>
          <w:p w14:paraId="2C053874" w14:textId="77777777" w:rsidR="000C4A67" w:rsidRDefault="000C4A67" w:rsidP="009E787E">
            <w:pPr>
              <w:autoSpaceDE w:val="0"/>
              <w:autoSpaceDN w:val="0"/>
              <w:adjustRightInd w:val="0"/>
              <w:jc w:val="center"/>
              <w:rPr>
                <w:rFonts w:ascii="Arial" w:hAnsi="Arial" w:cs="Arial"/>
                <w:b/>
                <w:caps/>
              </w:rPr>
            </w:pPr>
          </w:p>
          <w:p w14:paraId="5F537E8C"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MÌN</w:t>
            </w:r>
          </w:p>
        </w:tc>
        <w:tc>
          <w:tcPr>
            <w:tcW w:w="387" w:type="pct"/>
          </w:tcPr>
          <w:p w14:paraId="212ABAD8" w14:textId="77777777" w:rsidR="000C4A67" w:rsidRDefault="000C4A67" w:rsidP="009E787E">
            <w:pPr>
              <w:autoSpaceDE w:val="0"/>
              <w:autoSpaceDN w:val="0"/>
              <w:adjustRightInd w:val="0"/>
              <w:jc w:val="center"/>
              <w:rPr>
                <w:rFonts w:ascii="Arial" w:hAnsi="Arial" w:cs="Arial"/>
                <w:b/>
                <w:caps/>
              </w:rPr>
            </w:pPr>
          </w:p>
          <w:p w14:paraId="7F4EBF37"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14:paraId="133571B6" w14:textId="77777777" w:rsidTr="009E787E">
        <w:trPr>
          <w:jc w:val="center"/>
        </w:trPr>
        <w:tc>
          <w:tcPr>
            <w:tcW w:w="232" w:type="pct"/>
          </w:tcPr>
          <w:p w14:paraId="3149803C"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3983" w:type="pct"/>
          </w:tcPr>
          <w:p w14:paraId="6BC948DF"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Proferir palabras, adoptar actitudes, realizar señas de carácter obsceno, en lugares públicos y que causen molestia a un tercero.</w:t>
            </w:r>
          </w:p>
        </w:tc>
        <w:tc>
          <w:tcPr>
            <w:tcW w:w="398" w:type="pct"/>
          </w:tcPr>
          <w:p w14:paraId="23FD935E"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387" w:type="pct"/>
          </w:tcPr>
          <w:p w14:paraId="520B3678"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14:paraId="09DF53EC" w14:textId="77777777" w:rsidTr="009E787E">
        <w:trPr>
          <w:jc w:val="center"/>
        </w:trPr>
        <w:tc>
          <w:tcPr>
            <w:tcW w:w="232" w:type="pct"/>
          </w:tcPr>
          <w:p w14:paraId="04581DF9"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3983" w:type="pct"/>
          </w:tcPr>
          <w:p w14:paraId="43829E8B"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Ofrecer, en la vía pública, actos o eventos que atenten contra la familia y las personas.</w:t>
            </w:r>
          </w:p>
        </w:tc>
        <w:tc>
          <w:tcPr>
            <w:tcW w:w="398" w:type="pct"/>
          </w:tcPr>
          <w:p w14:paraId="0509001C"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387" w:type="pct"/>
          </w:tcPr>
          <w:p w14:paraId="4555DBD5"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tc>
      </w:tr>
      <w:tr w:rsidR="00891299" w:rsidRPr="002A24BC" w14:paraId="0BD7A0F8" w14:textId="77777777" w:rsidTr="009E787E">
        <w:trPr>
          <w:jc w:val="center"/>
        </w:trPr>
        <w:tc>
          <w:tcPr>
            <w:tcW w:w="232" w:type="pct"/>
          </w:tcPr>
          <w:p w14:paraId="57A33A88"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3983" w:type="pct"/>
          </w:tcPr>
          <w:p w14:paraId="2C095D48"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Faltar, en lugar público, al respeto o consideración que se debe a los adultos mayores, mujeres, niños o personas con discapacidad. </w:t>
            </w:r>
          </w:p>
        </w:tc>
        <w:tc>
          <w:tcPr>
            <w:tcW w:w="398" w:type="pct"/>
          </w:tcPr>
          <w:p w14:paraId="7E4C5FE1"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387" w:type="pct"/>
          </w:tcPr>
          <w:p w14:paraId="53073AF1"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p w14:paraId="576D014C"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714D2254" w14:textId="77777777" w:rsidTr="009E787E">
        <w:trPr>
          <w:trHeight w:val="291"/>
          <w:jc w:val="center"/>
        </w:trPr>
        <w:tc>
          <w:tcPr>
            <w:tcW w:w="232" w:type="pct"/>
          </w:tcPr>
          <w:p w14:paraId="6A471432"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3983" w:type="pct"/>
          </w:tcPr>
          <w:p w14:paraId="43DEB4A8"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Realizar tocamientos obscenos en lugares públicos y que causen molestia.</w:t>
            </w:r>
          </w:p>
        </w:tc>
        <w:tc>
          <w:tcPr>
            <w:tcW w:w="398" w:type="pct"/>
          </w:tcPr>
          <w:p w14:paraId="51C5597C"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14:paraId="1B06DCB1"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80</w:t>
            </w:r>
          </w:p>
        </w:tc>
      </w:tr>
      <w:tr w:rsidR="00891299" w:rsidRPr="002A24BC" w14:paraId="052859E0" w14:textId="77777777" w:rsidTr="009E787E">
        <w:trPr>
          <w:jc w:val="center"/>
        </w:trPr>
        <w:tc>
          <w:tcPr>
            <w:tcW w:w="232" w:type="pct"/>
          </w:tcPr>
          <w:p w14:paraId="372ADAEA"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3983" w:type="pct"/>
          </w:tcPr>
          <w:p w14:paraId="021D1A27"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Corregir en lugares públicos, con violencia física o moral a quien se le ejerce la patria potestad; de igual forma, vejar o maltratar a los ascendientes, cónyuge o concubinario.</w:t>
            </w:r>
          </w:p>
        </w:tc>
        <w:tc>
          <w:tcPr>
            <w:tcW w:w="398" w:type="pct"/>
          </w:tcPr>
          <w:p w14:paraId="31810729"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14:paraId="3DFC8431"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p w14:paraId="1B68238B"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1D61F604" w14:textId="77777777" w:rsidTr="009E787E">
        <w:trPr>
          <w:jc w:val="center"/>
        </w:trPr>
        <w:tc>
          <w:tcPr>
            <w:tcW w:w="232" w:type="pct"/>
          </w:tcPr>
          <w:p w14:paraId="780C99B3"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lastRenderedPageBreak/>
              <w:t>6.</w:t>
            </w:r>
          </w:p>
        </w:tc>
        <w:tc>
          <w:tcPr>
            <w:tcW w:w="3983" w:type="pct"/>
          </w:tcPr>
          <w:p w14:paraId="16715221"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Arrojar objetos sólidos o líquidos, provocar riñas y/o participar en ellas, en reuniones o espectáculos públicos que alteren el orden o el bienestar común.</w:t>
            </w:r>
          </w:p>
        </w:tc>
        <w:tc>
          <w:tcPr>
            <w:tcW w:w="398" w:type="pct"/>
          </w:tcPr>
          <w:p w14:paraId="14687742"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14:paraId="06B3EC75"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p w14:paraId="3F82F0F0"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1AF37B3A" w14:textId="77777777" w:rsidTr="009E787E">
        <w:trPr>
          <w:jc w:val="center"/>
        </w:trPr>
        <w:tc>
          <w:tcPr>
            <w:tcW w:w="232" w:type="pct"/>
          </w:tcPr>
          <w:p w14:paraId="5227AE3A"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7.</w:t>
            </w:r>
          </w:p>
        </w:tc>
        <w:tc>
          <w:tcPr>
            <w:tcW w:w="3983" w:type="pct"/>
          </w:tcPr>
          <w:p w14:paraId="5753B871"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Permitir o tolerar el ingreso, asistencia o permanencia de menores de edad en sitios o lugares no autorizados para ellos.</w:t>
            </w:r>
          </w:p>
        </w:tc>
        <w:tc>
          <w:tcPr>
            <w:tcW w:w="398" w:type="pct"/>
          </w:tcPr>
          <w:p w14:paraId="41D7AAEE"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387" w:type="pct"/>
          </w:tcPr>
          <w:p w14:paraId="09C54B2D"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200</w:t>
            </w:r>
          </w:p>
          <w:p w14:paraId="70E1A13C"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0A94D187" w14:textId="77777777" w:rsidTr="009E787E">
        <w:trPr>
          <w:jc w:val="center"/>
        </w:trPr>
        <w:tc>
          <w:tcPr>
            <w:tcW w:w="232" w:type="pct"/>
          </w:tcPr>
          <w:p w14:paraId="09CB2070"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8.</w:t>
            </w:r>
          </w:p>
        </w:tc>
        <w:tc>
          <w:tcPr>
            <w:tcW w:w="3983" w:type="pct"/>
          </w:tcPr>
          <w:p w14:paraId="50A81D49"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Vender bebidas alcohólicas, cigarros, tabaco y sus derivados, sustancias psicotrópicas y/o inhalantes a menores de edad. </w:t>
            </w:r>
          </w:p>
        </w:tc>
        <w:tc>
          <w:tcPr>
            <w:tcW w:w="398" w:type="pct"/>
          </w:tcPr>
          <w:p w14:paraId="5C7866FD"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c>
          <w:tcPr>
            <w:tcW w:w="387" w:type="pct"/>
          </w:tcPr>
          <w:p w14:paraId="1213E037"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300</w:t>
            </w:r>
          </w:p>
          <w:p w14:paraId="1F8D4B77"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2A1EE030" w14:textId="77777777" w:rsidTr="009E787E">
        <w:trPr>
          <w:jc w:val="center"/>
        </w:trPr>
        <w:tc>
          <w:tcPr>
            <w:tcW w:w="232" w:type="pct"/>
          </w:tcPr>
          <w:p w14:paraId="0A36CB7D"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9.</w:t>
            </w:r>
          </w:p>
        </w:tc>
        <w:tc>
          <w:tcPr>
            <w:tcW w:w="3983" w:type="pct"/>
          </w:tcPr>
          <w:p w14:paraId="73292AA9"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Publicitar la venta o exhibición de pornografía. </w:t>
            </w:r>
          </w:p>
        </w:tc>
        <w:tc>
          <w:tcPr>
            <w:tcW w:w="398" w:type="pct"/>
          </w:tcPr>
          <w:p w14:paraId="0D5694B3"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c>
          <w:tcPr>
            <w:tcW w:w="387" w:type="pct"/>
          </w:tcPr>
          <w:p w14:paraId="4D9361E1"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150</w:t>
            </w:r>
          </w:p>
        </w:tc>
      </w:tr>
    </w:tbl>
    <w:p w14:paraId="7D8B570B" w14:textId="77777777" w:rsidR="00891299" w:rsidRPr="002A24BC" w:rsidRDefault="00891299" w:rsidP="00891299">
      <w:pPr>
        <w:pStyle w:val="Prrafodelista"/>
        <w:autoSpaceDE w:val="0"/>
        <w:autoSpaceDN w:val="0"/>
        <w:adjustRightInd w:val="0"/>
        <w:ind w:left="0"/>
        <w:rPr>
          <w:rFonts w:cs="Arial"/>
          <w:sz w:val="22"/>
          <w:szCs w:val="22"/>
        </w:rPr>
      </w:pPr>
    </w:p>
    <w:p w14:paraId="65973761" w14:textId="77777777" w:rsidR="00891299" w:rsidRPr="00076F1B" w:rsidRDefault="00891299" w:rsidP="00076F1B">
      <w:pPr>
        <w:pStyle w:val="Prrafodelista"/>
        <w:autoSpaceDE w:val="0"/>
        <w:autoSpaceDN w:val="0"/>
        <w:adjustRightInd w:val="0"/>
        <w:ind w:left="0"/>
        <w:rPr>
          <w:rFonts w:cs="Arial"/>
          <w:sz w:val="22"/>
          <w:szCs w:val="22"/>
        </w:rPr>
      </w:pPr>
      <w:r w:rsidRPr="002A24BC">
        <w:rPr>
          <w:rFonts w:cs="Arial"/>
          <w:sz w:val="22"/>
          <w:szCs w:val="22"/>
        </w:rPr>
        <w:t>IV.- Por las faltas o infracciones contra la propiedad pública se aplicarán sanciones en Unidades de Medida y Actualización (UMA)</w:t>
      </w:r>
      <w:r w:rsidR="00076F1B">
        <w:rPr>
          <w:rFonts w:cs="Arial"/>
          <w:sz w:val="22"/>
          <w:szCs w:val="22"/>
        </w:rPr>
        <w:t>:</w:t>
      </w:r>
    </w:p>
    <w:p w14:paraId="75348423" w14:textId="77777777" w:rsidR="00891299" w:rsidRPr="002A24BC" w:rsidRDefault="00891299" w:rsidP="00891299">
      <w:pPr>
        <w:jc w:val="both"/>
        <w:rPr>
          <w:rFonts w:ascii="Arial" w:hAnsi="Arial" w:cs="Arial"/>
        </w:rPr>
      </w:pPr>
    </w:p>
    <w:p w14:paraId="7ABE353D" w14:textId="77777777" w:rsidR="000C4A67"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p w14:paraId="6E0D4F2E" w14:textId="77777777" w:rsidR="00891299" w:rsidRPr="002A24BC" w:rsidRDefault="00891299" w:rsidP="00891299">
      <w:pPr>
        <w:jc w:val="both"/>
        <w:rPr>
          <w:rFonts w:ascii="Arial" w:eastAsia="Arial" w:hAnsi="Arial" w:cs="Arial"/>
          <w:b/>
        </w:rPr>
      </w:pPr>
      <w:r w:rsidRPr="002A24BC">
        <w:rPr>
          <w:rFonts w:ascii="Arial" w:eastAsia="Arial" w:hAnsi="Arial" w:cs="Arial"/>
          <w:b/>
        </w:rPr>
        <w:t xml:space="preserve">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30"/>
        <w:gridCol w:w="8038"/>
        <w:gridCol w:w="790"/>
        <w:gridCol w:w="768"/>
      </w:tblGrid>
      <w:tr w:rsidR="00891299" w:rsidRPr="002A24BC" w14:paraId="6C18E371" w14:textId="77777777" w:rsidTr="009E787E">
        <w:trPr>
          <w:jc w:val="center"/>
        </w:trPr>
        <w:tc>
          <w:tcPr>
            <w:tcW w:w="166" w:type="pct"/>
          </w:tcPr>
          <w:p w14:paraId="0FA398D1" w14:textId="77777777" w:rsidR="00891299" w:rsidRPr="002A24BC" w:rsidRDefault="00891299" w:rsidP="009E787E">
            <w:pPr>
              <w:autoSpaceDE w:val="0"/>
              <w:autoSpaceDN w:val="0"/>
              <w:adjustRightInd w:val="0"/>
              <w:jc w:val="both"/>
              <w:rPr>
                <w:rFonts w:ascii="Arial" w:hAnsi="Arial" w:cs="Arial"/>
                <w:caps/>
              </w:rPr>
            </w:pPr>
          </w:p>
        </w:tc>
        <w:tc>
          <w:tcPr>
            <w:tcW w:w="4049" w:type="pct"/>
          </w:tcPr>
          <w:p w14:paraId="122A3C35" w14:textId="77777777"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398" w:type="pct"/>
          </w:tcPr>
          <w:p w14:paraId="79546C28"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MÌN</w:t>
            </w:r>
          </w:p>
        </w:tc>
        <w:tc>
          <w:tcPr>
            <w:tcW w:w="387" w:type="pct"/>
          </w:tcPr>
          <w:p w14:paraId="36C62F7F"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14:paraId="12D6F016" w14:textId="77777777" w:rsidTr="009E787E">
        <w:trPr>
          <w:jc w:val="center"/>
        </w:trPr>
        <w:tc>
          <w:tcPr>
            <w:tcW w:w="166" w:type="pct"/>
          </w:tcPr>
          <w:p w14:paraId="11DA4AC2"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4049" w:type="pct"/>
          </w:tcPr>
          <w:p w14:paraId="7E72ACBF"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Dañar, ensuciar o pintar estatuas, monumentos, postes, arbotantes, fachadas de edificios públicos, así como causar deterioro a plazas, parques y jardines u otros bienes del dominio público. </w:t>
            </w:r>
          </w:p>
        </w:tc>
        <w:tc>
          <w:tcPr>
            <w:tcW w:w="398" w:type="pct"/>
          </w:tcPr>
          <w:p w14:paraId="105A050A"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tc>
        <w:tc>
          <w:tcPr>
            <w:tcW w:w="387" w:type="pct"/>
          </w:tcPr>
          <w:p w14:paraId="6880089A"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100</w:t>
            </w:r>
          </w:p>
        </w:tc>
      </w:tr>
      <w:tr w:rsidR="00891299" w:rsidRPr="002A24BC" w14:paraId="2F133840" w14:textId="77777777" w:rsidTr="009E787E">
        <w:trPr>
          <w:jc w:val="center"/>
        </w:trPr>
        <w:tc>
          <w:tcPr>
            <w:tcW w:w="166" w:type="pct"/>
          </w:tcPr>
          <w:p w14:paraId="5AC5444C"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4049" w:type="pct"/>
          </w:tcPr>
          <w:p w14:paraId="5CD9FC50"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Dañar, destruir o remover señales de tránsito o cualquier otro señalamiento oficial. </w:t>
            </w:r>
          </w:p>
        </w:tc>
        <w:tc>
          <w:tcPr>
            <w:tcW w:w="398" w:type="pct"/>
          </w:tcPr>
          <w:p w14:paraId="31B167B3"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w:t>
            </w:r>
          </w:p>
        </w:tc>
        <w:tc>
          <w:tcPr>
            <w:tcW w:w="387" w:type="pct"/>
          </w:tcPr>
          <w:p w14:paraId="7DE4014F"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14:paraId="680EA5CD" w14:textId="77777777" w:rsidTr="009E787E">
        <w:trPr>
          <w:jc w:val="center"/>
        </w:trPr>
        <w:tc>
          <w:tcPr>
            <w:tcW w:w="166" w:type="pct"/>
            <w:tcBorders>
              <w:top w:val="single" w:sz="6" w:space="0" w:color="000000"/>
              <w:left w:val="double" w:sz="6" w:space="0" w:color="000000"/>
              <w:bottom w:val="single" w:sz="6" w:space="0" w:color="000000"/>
              <w:right w:val="single" w:sz="6" w:space="0" w:color="000000"/>
            </w:tcBorders>
          </w:tcPr>
          <w:p w14:paraId="0F61AF2B"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4049" w:type="pct"/>
            <w:tcBorders>
              <w:top w:val="single" w:sz="6" w:space="0" w:color="000000"/>
              <w:left w:val="single" w:sz="6" w:space="0" w:color="000000"/>
              <w:bottom w:val="single" w:sz="6" w:space="0" w:color="000000"/>
              <w:right w:val="single" w:sz="6" w:space="0" w:color="000000"/>
            </w:tcBorders>
          </w:tcPr>
          <w:p w14:paraId="3189B5C6"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Maltratar o hacer uso indebido de buzones y otros señalamientos oficiales. </w:t>
            </w:r>
          </w:p>
        </w:tc>
        <w:tc>
          <w:tcPr>
            <w:tcW w:w="398" w:type="pct"/>
            <w:tcBorders>
              <w:top w:val="single" w:sz="6" w:space="0" w:color="000000"/>
              <w:left w:val="single" w:sz="6" w:space="0" w:color="000000"/>
              <w:bottom w:val="single" w:sz="6" w:space="0" w:color="000000"/>
              <w:right w:val="single" w:sz="6" w:space="0" w:color="000000"/>
            </w:tcBorders>
          </w:tcPr>
          <w:p w14:paraId="0B0F4CC4"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Borders>
              <w:top w:val="single" w:sz="6" w:space="0" w:color="000000"/>
              <w:left w:val="single" w:sz="6" w:space="0" w:color="000000"/>
              <w:bottom w:val="single" w:sz="6" w:space="0" w:color="000000"/>
              <w:right w:val="double" w:sz="6" w:space="0" w:color="000000"/>
            </w:tcBorders>
          </w:tcPr>
          <w:p w14:paraId="6500BAE4"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tc>
      </w:tr>
      <w:tr w:rsidR="00891299" w:rsidRPr="002A24BC" w14:paraId="5D6DD06A" w14:textId="77777777" w:rsidTr="009E787E">
        <w:trPr>
          <w:jc w:val="center"/>
        </w:trPr>
        <w:tc>
          <w:tcPr>
            <w:tcW w:w="166" w:type="pct"/>
            <w:tcBorders>
              <w:top w:val="single" w:sz="6" w:space="0" w:color="000000"/>
              <w:left w:val="double" w:sz="6" w:space="0" w:color="000000"/>
              <w:bottom w:val="single" w:sz="6" w:space="0" w:color="000000"/>
              <w:right w:val="single" w:sz="6" w:space="0" w:color="000000"/>
            </w:tcBorders>
          </w:tcPr>
          <w:p w14:paraId="14FB95AC"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4049" w:type="pct"/>
            <w:tcBorders>
              <w:top w:val="single" w:sz="6" w:space="0" w:color="000000"/>
              <w:left w:val="single" w:sz="6" w:space="0" w:color="000000"/>
              <w:bottom w:val="single" w:sz="6" w:space="0" w:color="000000"/>
              <w:right w:val="single" w:sz="6" w:space="0" w:color="000000"/>
            </w:tcBorders>
          </w:tcPr>
          <w:p w14:paraId="12A9A60D"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Destruir o maltratar luminarias del alumbrado público.</w:t>
            </w:r>
          </w:p>
        </w:tc>
        <w:tc>
          <w:tcPr>
            <w:tcW w:w="398" w:type="pct"/>
            <w:tcBorders>
              <w:top w:val="single" w:sz="6" w:space="0" w:color="000000"/>
              <w:left w:val="single" w:sz="6" w:space="0" w:color="000000"/>
              <w:bottom w:val="single" w:sz="6" w:space="0" w:color="000000"/>
              <w:right w:val="single" w:sz="6" w:space="0" w:color="000000"/>
            </w:tcBorders>
          </w:tcPr>
          <w:p w14:paraId="11540DE7"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tc>
        <w:tc>
          <w:tcPr>
            <w:tcW w:w="387" w:type="pct"/>
            <w:tcBorders>
              <w:top w:val="single" w:sz="6" w:space="0" w:color="000000"/>
              <w:left w:val="single" w:sz="6" w:space="0" w:color="000000"/>
              <w:bottom w:val="single" w:sz="6" w:space="0" w:color="000000"/>
              <w:right w:val="double" w:sz="6" w:space="0" w:color="000000"/>
            </w:tcBorders>
          </w:tcPr>
          <w:p w14:paraId="60A60DD7"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80</w:t>
            </w:r>
          </w:p>
        </w:tc>
      </w:tr>
      <w:tr w:rsidR="00891299" w:rsidRPr="002A24BC" w14:paraId="04AFA338" w14:textId="77777777" w:rsidTr="009E787E">
        <w:trPr>
          <w:jc w:val="center"/>
        </w:trPr>
        <w:tc>
          <w:tcPr>
            <w:tcW w:w="166" w:type="pct"/>
            <w:tcBorders>
              <w:top w:val="single" w:sz="6" w:space="0" w:color="000000"/>
              <w:left w:val="double" w:sz="6" w:space="0" w:color="000000"/>
              <w:bottom w:val="double" w:sz="6" w:space="0" w:color="000000"/>
              <w:right w:val="single" w:sz="6" w:space="0" w:color="000000"/>
            </w:tcBorders>
          </w:tcPr>
          <w:p w14:paraId="58E14E25"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4049" w:type="pct"/>
            <w:tcBorders>
              <w:top w:val="single" w:sz="6" w:space="0" w:color="000000"/>
              <w:left w:val="single" w:sz="6" w:space="0" w:color="000000"/>
              <w:bottom w:val="double" w:sz="6" w:space="0" w:color="000000"/>
              <w:right w:val="single" w:sz="6" w:space="0" w:color="000000"/>
            </w:tcBorders>
          </w:tcPr>
          <w:p w14:paraId="567FC0E6"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Dañar o utilizar hidrantes sin justificación alguna.</w:t>
            </w:r>
          </w:p>
        </w:tc>
        <w:tc>
          <w:tcPr>
            <w:tcW w:w="398" w:type="pct"/>
            <w:tcBorders>
              <w:top w:val="single" w:sz="6" w:space="0" w:color="000000"/>
              <w:left w:val="single" w:sz="6" w:space="0" w:color="000000"/>
              <w:bottom w:val="double" w:sz="6" w:space="0" w:color="000000"/>
              <w:right w:val="single" w:sz="6" w:space="0" w:color="000000"/>
            </w:tcBorders>
          </w:tcPr>
          <w:p w14:paraId="7E182120"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tc>
        <w:tc>
          <w:tcPr>
            <w:tcW w:w="387" w:type="pct"/>
            <w:tcBorders>
              <w:top w:val="single" w:sz="6" w:space="0" w:color="000000"/>
              <w:left w:val="single" w:sz="6" w:space="0" w:color="000000"/>
              <w:bottom w:val="double" w:sz="6" w:space="0" w:color="000000"/>
              <w:right w:val="double" w:sz="6" w:space="0" w:color="000000"/>
            </w:tcBorders>
          </w:tcPr>
          <w:p w14:paraId="7EBBC634"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r>
    </w:tbl>
    <w:p w14:paraId="6115453A" w14:textId="77777777" w:rsidR="00891299" w:rsidRPr="002A24BC" w:rsidRDefault="00891299" w:rsidP="00891299">
      <w:pPr>
        <w:jc w:val="both"/>
        <w:rPr>
          <w:rFonts w:ascii="Arial" w:hAnsi="Arial" w:cs="Arial"/>
        </w:rPr>
      </w:pPr>
    </w:p>
    <w:p w14:paraId="080DB085" w14:textId="77777777" w:rsidR="00891299" w:rsidRPr="002A24BC" w:rsidRDefault="00891299" w:rsidP="00076F1B">
      <w:pPr>
        <w:autoSpaceDE w:val="0"/>
        <w:autoSpaceDN w:val="0"/>
        <w:adjustRightInd w:val="0"/>
        <w:jc w:val="both"/>
        <w:rPr>
          <w:rFonts w:ascii="Arial" w:hAnsi="Arial" w:cs="Arial"/>
        </w:rPr>
      </w:pPr>
      <w:r w:rsidRPr="002A24BC">
        <w:rPr>
          <w:rFonts w:ascii="Arial" w:hAnsi="Arial" w:cs="Arial"/>
        </w:rPr>
        <w:t>V. Por las faltas o infracciones que atentan contra la salubridad y el ornato público se aplicarán sanciones en Unidades de Medida y Actualización (UMA):</w:t>
      </w:r>
    </w:p>
    <w:p w14:paraId="103987C1" w14:textId="77777777" w:rsidR="00891299" w:rsidRPr="002A24BC"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30"/>
        <w:gridCol w:w="7905"/>
        <w:gridCol w:w="923"/>
        <w:gridCol w:w="768"/>
      </w:tblGrid>
      <w:tr w:rsidR="00891299" w:rsidRPr="002A24BC" w14:paraId="672BFC79" w14:textId="77777777" w:rsidTr="009E787E">
        <w:trPr>
          <w:jc w:val="center"/>
        </w:trPr>
        <w:tc>
          <w:tcPr>
            <w:tcW w:w="166" w:type="pct"/>
          </w:tcPr>
          <w:p w14:paraId="0A19BBC0" w14:textId="77777777" w:rsidR="00891299" w:rsidRPr="002A24BC" w:rsidRDefault="00891299" w:rsidP="009E787E">
            <w:pPr>
              <w:autoSpaceDE w:val="0"/>
              <w:autoSpaceDN w:val="0"/>
              <w:adjustRightInd w:val="0"/>
              <w:jc w:val="both"/>
              <w:rPr>
                <w:rFonts w:ascii="Arial" w:hAnsi="Arial" w:cs="Arial"/>
                <w:caps/>
              </w:rPr>
            </w:pPr>
          </w:p>
        </w:tc>
        <w:tc>
          <w:tcPr>
            <w:tcW w:w="3982" w:type="pct"/>
          </w:tcPr>
          <w:p w14:paraId="184476EA" w14:textId="77777777"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465" w:type="pct"/>
          </w:tcPr>
          <w:p w14:paraId="1592B166"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MIN</w:t>
            </w:r>
          </w:p>
        </w:tc>
        <w:tc>
          <w:tcPr>
            <w:tcW w:w="387" w:type="pct"/>
          </w:tcPr>
          <w:p w14:paraId="37AC46FC"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14:paraId="524B3146" w14:textId="77777777" w:rsidTr="009E787E">
        <w:trPr>
          <w:jc w:val="center"/>
        </w:trPr>
        <w:tc>
          <w:tcPr>
            <w:tcW w:w="166" w:type="pct"/>
          </w:tcPr>
          <w:p w14:paraId="1D81A060"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3982" w:type="pct"/>
          </w:tcPr>
          <w:p w14:paraId="10F2445E"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Remover o cortar sin autorización, césped, flores, árboles y otros objetos de ornato en sitios públicos. </w:t>
            </w:r>
          </w:p>
        </w:tc>
        <w:tc>
          <w:tcPr>
            <w:tcW w:w="465" w:type="pct"/>
          </w:tcPr>
          <w:p w14:paraId="3935742F"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387" w:type="pct"/>
          </w:tcPr>
          <w:p w14:paraId="52B70517"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w:t>
            </w:r>
          </w:p>
        </w:tc>
      </w:tr>
      <w:tr w:rsidR="00891299" w:rsidRPr="002A24BC" w14:paraId="19978B65" w14:textId="77777777" w:rsidTr="009E787E">
        <w:trPr>
          <w:jc w:val="center"/>
        </w:trPr>
        <w:tc>
          <w:tcPr>
            <w:tcW w:w="166" w:type="pct"/>
          </w:tcPr>
          <w:p w14:paraId="29AE362E"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lastRenderedPageBreak/>
              <w:t>2.</w:t>
            </w:r>
          </w:p>
        </w:tc>
        <w:tc>
          <w:tcPr>
            <w:tcW w:w="3982" w:type="pct"/>
          </w:tcPr>
          <w:p w14:paraId="1B613DD5"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Arrojar a la vía pública animales muertos, escombros, sustancias fétidas o peligrosas o verter aguas sucias, nocivas o contaminadas. </w:t>
            </w:r>
          </w:p>
        </w:tc>
        <w:tc>
          <w:tcPr>
            <w:tcW w:w="465" w:type="pct"/>
          </w:tcPr>
          <w:p w14:paraId="7C8DD3EA"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w:t>
            </w:r>
          </w:p>
        </w:tc>
        <w:tc>
          <w:tcPr>
            <w:tcW w:w="387" w:type="pct"/>
          </w:tcPr>
          <w:p w14:paraId="6807B968"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p w14:paraId="0B60BF4C"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317A82C3" w14:textId="77777777" w:rsidTr="009E787E">
        <w:trPr>
          <w:jc w:val="center"/>
        </w:trPr>
        <w:tc>
          <w:tcPr>
            <w:tcW w:w="166" w:type="pct"/>
          </w:tcPr>
          <w:p w14:paraId="65CB71CA"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3982" w:type="pct"/>
          </w:tcPr>
          <w:p w14:paraId="48D932E4"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Realizar las necesidades fisiológicas en los lugares no autorizados.</w:t>
            </w:r>
          </w:p>
        </w:tc>
        <w:tc>
          <w:tcPr>
            <w:tcW w:w="465" w:type="pct"/>
          </w:tcPr>
          <w:p w14:paraId="4F822CDE"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387" w:type="pct"/>
          </w:tcPr>
          <w:p w14:paraId="50002AE5"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14:paraId="3B125018" w14:textId="77777777" w:rsidTr="009E787E">
        <w:trPr>
          <w:trHeight w:val="379"/>
          <w:jc w:val="center"/>
        </w:trPr>
        <w:tc>
          <w:tcPr>
            <w:tcW w:w="166" w:type="pct"/>
          </w:tcPr>
          <w:p w14:paraId="43F73813"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3982" w:type="pct"/>
          </w:tcPr>
          <w:p w14:paraId="7E2F0472"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Desviar, retener, ensuciar o contaminar las corrientes de agua de los manantiales, fuentes, acueductos, tuberías, cauces de arroyo, ríos o abrevaderos.</w:t>
            </w:r>
          </w:p>
        </w:tc>
        <w:tc>
          <w:tcPr>
            <w:tcW w:w="465" w:type="pct"/>
          </w:tcPr>
          <w:p w14:paraId="6CCA778E"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387" w:type="pct"/>
          </w:tcPr>
          <w:p w14:paraId="2E598364"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200</w:t>
            </w:r>
          </w:p>
        </w:tc>
      </w:tr>
      <w:tr w:rsidR="00891299" w:rsidRPr="002A24BC" w14:paraId="78D3321C" w14:textId="77777777" w:rsidTr="009E787E">
        <w:trPr>
          <w:jc w:val="center"/>
        </w:trPr>
        <w:tc>
          <w:tcPr>
            <w:tcW w:w="166" w:type="pct"/>
          </w:tcPr>
          <w:p w14:paraId="48978E79"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3982" w:type="pct"/>
          </w:tcPr>
          <w:p w14:paraId="7941850E"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Incumplir con el depósito y retiro de basura en los términos de los ordenamientos aplicables a la materia.</w:t>
            </w:r>
          </w:p>
        </w:tc>
        <w:tc>
          <w:tcPr>
            <w:tcW w:w="465" w:type="pct"/>
          </w:tcPr>
          <w:p w14:paraId="619A66C4"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14:paraId="7B6550A1"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100</w:t>
            </w:r>
          </w:p>
        </w:tc>
      </w:tr>
      <w:tr w:rsidR="00891299" w:rsidRPr="002A24BC" w14:paraId="4A14FB08" w14:textId="77777777" w:rsidTr="009E787E">
        <w:trPr>
          <w:jc w:val="center"/>
        </w:trPr>
        <w:tc>
          <w:tcPr>
            <w:tcW w:w="166" w:type="pct"/>
          </w:tcPr>
          <w:p w14:paraId="593665AA"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6.</w:t>
            </w:r>
          </w:p>
        </w:tc>
        <w:tc>
          <w:tcPr>
            <w:tcW w:w="3982" w:type="pct"/>
          </w:tcPr>
          <w:p w14:paraId="16E71097"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Expender al público comestibles, bebidas o medicinas en Estado de descomposición y  productos no aptos para consumo humano.</w:t>
            </w:r>
          </w:p>
        </w:tc>
        <w:tc>
          <w:tcPr>
            <w:tcW w:w="465" w:type="pct"/>
          </w:tcPr>
          <w:p w14:paraId="39741E90"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387" w:type="pct"/>
          </w:tcPr>
          <w:p w14:paraId="36C54C82"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200</w:t>
            </w:r>
          </w:p>
        </w:tc>
      </w:tr>
      <w:tr w:rsidR="00891299" w:rsidRPr="002A24BC" w14:paraId="1B79402C" w14:textId="77777777" w:rsidTr="009E787E">
        <w:trPr>
          <w:jc w:val="center"/>
        </w:trPr>
        <w:tc>
          <w:tcPr>
            <w:tcW w:w="166" w:type="pct"/>
          </w:tcPr>
          <w:p w14:paraId="21EF39A6"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7.</w:t>
            </w:r>
          </w:p>
        </w:tc>
        <w:tc>
          <w:tcPr>
            <w:tcW w:w="3982" w:type="pct"/>
          </w:tcPr>
          <w:p w14:paraId="718363AD"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Fumar en los lugares en que expresamente se establezca esta prohibición </w:t>
            </w:r>
          </w:p>
        </w:tc>
        <w:tc>
          <w:tcPr>
            <w:tcW w:w="465" w:type="pct"/>
          </w:tcPr>
          <w:p w14:paraId="5893E3E6"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387" w:type="pct"/>
          </w:tcPr>
          <w:p w14:paraId="3C9AD8BB"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r>
    </w:tbl>
    <w:p w14:paraId="159FA158" w14:textId="77777777" w:rsidR="00891299" w:rsidRPr="002A24BC" w:rsidRDefault="00891299" w:rsidP="00891299">
      <w:pPr>
        <w:autoSpaceDE w:val="0"/>
        <w:autoSpaceDN w:val="0"/>
        <w:adjustRightInd w:val="0"/>
        <w:jc w:val="both"/>
        <w:rPr>
          <w:rFonts w:ascii="Arial" w:hAnsi="Arial" w:cs="Arial"/>
        </w:rPr>
      </w:pPr>
    </w:p>
    <w:p w14:paraId="27FD59C7" w14:textId="77777777" w:rsidR="00891299" w:rsidRPr="002A24BC" w:rsidRDefault="00891299" w:rsidP="00891299">
      <w:pPr>
        <w:autoSpaceDE w:val="0"/>
        <w:autoSpaceDN w:val="0"/>
        <w:adjustRightInd w:val="0"/>
        <w:jc w:val="both"/>
        <w:rPr>
          <w:rFonts w:ascii="Arial" w:hAnsi="Arial" w:cs="Arial"/>
        </w:rPr>
      </w:pPr>
      <w:r w:rsidRPr="002A24BC">
        <w:rPr>
          <w:rFonts w:ascii="Arial" w:hAnsi="Arial" w:cs="Arial"/>
        </w:rPr>
        <w:t>VI. Por las faltas contra la seguridad, tranquilidad y propiedades de las personas, se aplicarán sanciones en Unidades de Medida y Actualización (UMA):</w:t>
      </w:r>
    </w:p>
    <w:p w14:paraId="3D69F299" w14:textId="77777777" w:rsidR="00891299" w:rsidRPr="002A24BC" w:rsidRDefault="00891299" w:rsidP="00891299">
      <w:pPr>
        <w:autoSpaceDE w:val="0"/>
        <w:autoSpaceDN w:val="0"/>
        <w:adjustRightInd w:val="0"/>
        <w:jc w:val="both"/>
        <w:rPr>
          <w:rFonts w:ascii="Arial" w:hAnsi="Arial" w:cs="Arial"/>
        </w:rPr>
      </w:pPr>
    </w:p>
    <w:p w14:paraId="248CA01D" w14:textId="77777777" w:rsidR="00891299" w:rsidRPr="002A24BC"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30"/>
        <w:gridCol w:w="7907"/>
        <w:gridCol w:w="921"/>
        <w:gridCol w:w="768"/>
      </w:tblGrid>
      <w:tr w:rsidR="00891299" w:rsidRPr="002A24BC" w14:paraId="3509269A" w14:textId="77777777" w:rsidTr="009E787E">
        <w:trPr>
          <w:jc w:val="center"/>
        </w:trPr>
        <w:tc>
          <w:tcPr>
            <w:tcW w:w="166" w:type="pct"/>
          </w:tcPr>
          <w:p w14:paraId="41E74BC8" w14:textId="77777777" w:rsidR="00891299" w:rsidRPr="002A24BC" w:rsidRDefault="00891299" w:rsidP="009E787E">
            <w:pPr>
              <w:autoSpaceDE w:val="0"/>
              <w:autoSpaceDN w:val="0"/>
              <w:adjustRightInd w:val="0"/>
              <w:jc w:val="both"/>
              <w:rPr>
                <w:rFonts w:ascii="Arial" w:hAnsi="Arial" w:cs="Arial"/>
                <w:caps/>
              </w:rPr>
            </w:pPr>
          </w:p>
        </w:tc>
        <w:tc>
          <w:tcPr>
            <w:tcW w:w="3983" w:type="pct"/>
          </w:tcPr>
          <w:p w14:paraId="615309ED" w14:textId="77777777"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464" w:type="pct"/>
          </w:tcPr>
          <w:p w14:paraId="49B0B3DF"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MÌN</w:t>
            </w:r>
          </w:p>
        </w:tc>
        <w:tc>
          <w:tcPr>
            <w:tcW w:w="387" w:type="pct"/>
          </w:tcPr>
          <w:p w14:paraId="1AF145A2"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14:paraId="138C43B8" w14:textId="77777777" w:rsidTr="009E787E">
        <w:trPr>
          <w:jc w:val="center"/>
        </w:trPr>
        <w:tc>
          <w:tcPr>
            <w:tcW w:w="166" w:type="pct"/>
          </w:tcPr>
          <w:p w14:paraId="3B1AB81D"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3983" w:type="pct"/>
          </w:tcPr>
          <w:p w14:paraId="0B160608"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Incitar a un perro o a cualquier otro animal para que ataque.</w:t>
            </w:r>
          </w:p>
        </w:tc>
        <w:tc>
          <w:tcPr>
            <w:tcW w:w="464" w:type="pct"/>
          </w:tcPr>
          <w:p w14:paraId="66F21E0C"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387" w:type="pct"/>
          </w:tcPr>
          <w:p w14:paraId="71779496"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100</w:t>
            </w:r>
          </w:p>
        </w:tc>
      </w:tr>
      <w:tr w:rsidR="00891299" w:rsidRPr="002A24BC" w14:paraId="392A97CA" w14:textId="77777777" w:rsidTr="009E787E">
        <w:trPr>
          <w:jc w:val="center"/>
        </w:trPr>
        <w:tc>
          <w:tcPr>
            <w:tcW w:w="166" w:type="pct"/>
          </w:tcPr>
          <w:p w14:paraId="070E9BD3"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3983" w:type="pct"/>
          </w:tcPr>
          <w:p w14:paraId="567CA70C"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Acudir a lugares públicos con animales sin las medidas de seguridad adecuadas, en cuyo caso se aplicarán las sanciones contenidas en los ordenamientos aplicables. </w:t>
            </w:r>
          </w:p>
        </w:tc>
        <w:tc>
          <w:tcPr>
            <w:tcW w:w="464" w:type="pct"/>
          </w:tcPr>
          <w:p w14:paraId="07215672"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14:paraId="24FE1A26"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p w14:paraId="433DE943" w14:textId="77777777" w:rsidR="00891299" w:rsidRPr="002A24BC" w:rsidRDefault="00891299" w:rsidP="009E787E">
            <w:pPr>
              <w:autoSpaceDE w:val="0"/>
              <w:autoSpaceDN w:val="0"/>
              <w:adjustRightInd w:val="0"/>
              <w:jc w:val="center"/>
              <w:rPr>
                <w:rFonts w:ascii="Arial" w:hAnsi="Arial" w:cs="Arial"/>
              </w:rPr>
            </w:pPr>
          </w:p>
        </w:tc>
      </w:tr>
      <w:tr w:rsidR="00891299" w:rsidRPr="002A24BC" w14:paraId="17A3B380" w14:textId="77777777" w:rsidTr="009E787E">
        <w:trPr>
          <w:jc w:val="center"/>
        </w:trPr>
        <w:tc>
          <w:tcPr>
            <w:tcW w:w="166" w:type="pct"/>
          </w:tcPr>
          <w:p w14:paraId="320E022A"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3983" w:type="pct"/>
          </w:tcPr>
          <w:p w14:paraId="5E75E0AB"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Causar molestias, por cualquier medio que impida el legítimo uso y disfrute de un bien. </w:t>
            </w:r>
          </w:p>
        </w:tc>
        <w:tc>
          <w:tcPr>
            <w:tcW w:w="464" w:type="pct"/>
          </w:tcPr>
          <w:p w14:paraId="6B38F109"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14:paraId="0283DC36"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r>
      <w:tr w:rsidR="00891299" w:rsidRPr="002A24BC" w14:paraId="6609B8F6" w14:textId="77777777" w:rsidTr="009E787E">
        <w:trPr>
          <w:trHeight w:val="267"/>
          <w:jc w:val="center"/>
        </w:trPr>
        <w:tc>
          <w:tcPr>
            <w:tcW w:w="166" w:type="pct"/>
          </w:tcPr>
          <w:p w14:paraId="7E29EB99"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3983" w:type="pct"/>
          </w:tcPr>
          <w:p w14:paraId="294042F8"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Molestar u ofender a una persona con llamadas telefónicas. </w:t>
            </w:r>
          </w:p>
        </w:tc>
        <w:tc>
          <w:tcPr>
            <w:tcW w:w="464" w:type="pct"/>
          </w:tcPr>
          <w:p w14:paraId="2155FDA3"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387" w:type="pct"/>
          </w:tcPr>
          <w:p w14:paraId="7AF00C03"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14:paraId="383FC6A2" w14:textId="77777777" w:rsidTr="009E787E">
        <w:trPr>
          <w:jc w:val="center"/>
        </w:trPr>
        <w:tc>
          <w:tcPr>
            <w:tcW w:w="166" w:type="pct"/>
          </w:tcPr>
          <w:p w14:paraId="1E09A889"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3983" w:type="pct"/>
          </w:tcPr>
          <w:p w14:paraId="73934A36"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Dirigirse a una persona con frases o ademanes incorrectos, asediarle o impedir su libertad de acción, sin legítima causa en cualquier forma.</w:t>
            </w:r>
          </w:p>
        </w:tc>
        <w:tc>
          <w:tcPr>
            <w:tcW w:w="464" w:type="pct"/>
          </w:tcPr>
          <w:p w14:paraId="7492ED87"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14:paraId="43AF543F"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100</w:t>
            </w:r>
          </w:p>
        </w:tc>
      </w:tr>
      <w:tr w:rsidR="00891299" w:rsidRPr="002A24BC" w14:paraId="00FC0D7A" w14:textId="77777777" w:rsidTr="009E787E">
        <w:trPr>
          <w:jc w:val="center"/>
        </w:trPr>
        <w:tc>
          <w:tcPr>
            <w:tcW w:w="166" w:type="pct"/>
          </w:tcPr>
          <w:p w14:paraId="01B41537"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6.</w:t>
            </w:r>
          </w:p>
        </w:tc>
        <w:tc>
          <w:tcPr>
            <w:tcW w:w="3983" w:type="pct"/>
          </w:tcPr>
          <w:p w14:paraId="749E82B8"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Dañar o ensuciar los bienes muebles e inmuebles de propiedad particular. </w:t>
            </w:r>
          </w:p>
        </w:tc>
        <w:tc>
          <w:tcPr>
            <w:tcW w:w="464" w:type="pct"/>
          </w:tcPr>
          <w:p w14:paraId="0009BF57"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14:paraId="10FE25C7"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r>
    </w:tbl>
    <w:p w14:paraId="609DBBB5" w14:textId="77777777" w:rsidR="00891299" w:rsidRPr="002A24BC" w:rsidRDefault="00891299" w:rsidP="00891299">
      <w:pPr>
        <w:autoSpaceDE w:val="0"/>
        <w:autoSpaceDN w:val="0"/>
        <w:adjustRightInd w:val="0"/>
        <w:jc w:val="both"/>
        <w:rPr>
          <w:rFonts w:ascii="Arial" w:hAnsi="Arial" w:cs="Arial"/>
        </w:rPr>
      </w:pPr>
    </w:p>
    <w:p w14:paraId="1E36F3DB" w14:textId="77777777" w:rsidR="00891299" w:rsidRPr="002A24BC" w:rsidRDefault="00891299" w:rsidP="00891299">
      <w:pPr>
        <w:autoSpaceDE w:val="0"/>
        <w:autoSpaceDN w:val="0"/>
        <w:adjustRightInd w:val="0"/>
        <w:jc w:val="both"/>
        <w:rPr>
          <w:rFonts w:ascii="Arial" w:hAnsi="Arial" w:cs="Arial"/>
        </w:rPr>
      </w:pPr>
      <w:r w:rsidRPr="002A24BC">
        <w:rPr>
          <w:rFonts w:ascii="Arial" w:hAnsi="Arial" w:cs="Arial"/>
        </w:rPr>
        <w:t>VII. Por las faltas contra la autoridad, se aplicarán sanciones en Unidades de Medida y Actualización (UMA):</w:t>
      </w:r>
    </w:p>
    <w:p w14:paraId="3D35D0FB" w14:textId="77777777" w:rsidR="00891299" w:rsidRPr="002A24BC" w:rsidRDefault="00891299" w:rsidP="00891299">
      <w:pPr>
        <w:autoSpaceDE w:val="0"/>
        <w:autoSpaceDN w:val="0"/>
        <w:adjustRightInd w:val="0"/>
        <w:jc w:val="both"/>
        <w:rPr>
          <w:rFonts w:ascii="Arial" w:hAnsi="Arial" w:cs="Arial"/>
        </w:rPr>
      </w:pPr>
    </w:p>
    <w:p w14:paraId="549EFE68" w14:textId="77777777" w:rsidR="00891299" w:rsidRPr="002A24BC"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53"/>
        <w:gridCol w:w="7838"/>
        <w:gridCol w:w="758"/>
        <w:gridCol w:w="877"/>
      </w:tblGrid>
      <w:tr w:rsidR="00891299" w:rsidRPr="002A24BC" w14:paraId="206EAE91" w14:textId="77777777" w:rsidTr="009E787E">
        <w:trPr>
          <w:jc w:val="center"/>
        </w:trPr>
        <w:tc>
          <w:tcPr>
            <w:tcW w:w="228" w:type="pct"/>
          </w:tcPr>
          <w:p w14:paraId="7292B1B9" w14:textId="77777777" w:rsidR="00891299" w:rsidRPr="002A24BC" w:rsidRDefault="00891299" w:rsidP="009E787E">
            <w:pPr>
              <w:autoSpaceDE w:val="0"/>
              <w:autoSpaceDN w:val="0"/>
              <w:adjustRightInd w:val="0"/>
              <w:jc w:val="both"/>
              <w:rPr>
                <w:rFonts w:ascii="Arial" w:hAnsi="Arial" w:cs="Arial"/>
                <w:caps/>
              </w:rPr>
            </w:pPr>
          </w:p>
        </w:tc>
        <w:tc>
          <w:tcPr>
            <w:tcW w:w="3948" w:type="pct"/>
          </w:tcPr>
          <w:p w14:paraId="00B8ED2A" w14:textId="77777777"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382" w:type="pct"/>
          </w:tcPr>
          <w:p w14:paraId="516F078C"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MÌN</w:t>
            </w:r>
          </w:p>
        </w:tc>
        <w:tc>
          <w:tcPr>
            <w:tcW w:w="442" w:type="pct"/>
          </w:tcPr>
          <w:p w14:paraId="2B8174E8" w14:textId="77777777"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14:paraId="3A443920" w14:textId="77777777" w:rsidTr="009E787E">
        <w:trPr>
          <w:jc w:val="center"/>
        </w:trPr>
        <w:tc>
          <w:tcPr>
            <w:tcW w:w="228" w:type="pct"/>
          </w:tcPr>
          <w:p w14:paraId="512BB2B0"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3948" w:type="pct"/>
          </w:tcPr>
          <w:p w14:paraId="1472E4C1"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Resistirse al arresto. </w:t>
            </w:r>
          </w:p>
        </w:tc>
        <w:tc>
          <w:tcPr>
            <w:tcW w:w="382" w:type="pct"/>
          </w:tcPr>
          <w:p w14:paraId="16BE7949"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442" w:type="pct"/>
          </w:tcPr>
          <w:p w14:paraId="243FAFB3"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14:paraId="406297F3" w14:textId="77777777" w:rsidTr="009E787E">
        <w:trPr>
          <w:jc w:val="center"/>
        </w:trPr>
        <w:tc>
          <w:tcPr>
            <w:tcW w:w="228" w:type="pct"/>
          </w:tcPr>
          <w:p w14:paraId="665044F5"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3948" w:type="pct"/>
          </w:tcPr>
          <w:p w14:paraId="30725E05"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Insultar a la autoridad. </w:t>
            </w:r>
          </w:p>
        </w:tc>
        <w:tc>
          <w:tcPr>
            <w:tcW w:w="382" w:type="pct"/>
          </w:tcPr>
          <w:p w14:paraId="2E8DB8B0"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442" w:type="pct"/>
          </w:tcPr>
          <w:p w14:paraId="0DF30DBC"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14:paraId="6103EC56" w14:textId="77777777" w:rsidTr="009E787E">
        <w:trPr>
          <w:jc w:val="center"/>
        </w:trPr>
        <w:tc>
          <w:tcPr>
            <w:tcW w:w="228" w:type="pct"/>
          </w:tcPr>
          <w:p w14:paraId="216C1707"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3948" w:type="pct"/>
          </w:tcPr>
          <w:p w14:paraId="4ABC218A"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Abandonar un lugar después de cometer una infracción. </w:t>
            </w:r>
          </w:p>
        </w:tc>
        <w:tc>
          <w:tcPr>
            <w:tcW w:w="382" w:type="pct"/>
          </w:tcPr>
          <w:p w14:paraId="2E5F753D"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442" w:type="pct"/>
          </w:tcPr>
          <w:p w14:paraId="1F21714A"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7</w:t>
            </w:r>
          </w:p>
        </w:tc>
      </w:tr>
      <w:tr w:rsidR="00891299" w:rsidRPr="002A24BC" w14:paraId="5ABC5CBD" w14:textId="77777777" w:rsidTr="009E787E">
        <w:trPr>
          <w:trHeight w:val="326"/>
          <w:jc w:val="center"/>
        </w:trPr>
        <w:tc>
          <w:tcPr>
            <w:tcW w:w="228" w:type="pct"/>
          </w:tcPr>
          <w:p w14:paraId="6E8E91E1"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3948" w:type="pct"/>
          </w:tcPr>
          <w:p w14:paraId="6E7F617E"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Obstruir la detención de una persona.</w:t>
            </w:r>
          </w:p>
        </w:tc>
        <w:tc>
          <w:tcPr>
            <w:tcW w:w="382" w:type="pct"/>
          </w:tcPr>
          <w:p w14:paraId="27CC0940"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w:t>
            </w:r>
          </w:p>
        </w:tc>
        <w:tc>
          <w:tcPr>
            <w:tcW w:w="442" w:type="pct"/>
          </w:tcPr>
          <w:p w14:paraId="598B9412"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150</w:t>
            </w:r>
          </w:p>
        </w:tc>
      </w:tr>
      <w:tr w:rsidR="00891299" w:rsidRPr="002A24BC" w14:paraId="1590BA5F" w14:textId="77777777" w:rsidTr="009E787E">
        <w:trPr>
          <w:jc w:val="center"/>
        </w:trPr>
        <w:tc>
          <w:tcPr>
            <w:tcW w:w="228" w:type="pct"/>
          </w:tcPr>
          <w:p w14:paraId="073EB593"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3948" w:type="pct"/>
          </w:tcPr>
          <w:p w14:paraId="0BC885FF" w14:textId="77777777"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Interferir de cualquier forma en las labores policiales. </w:t>
            </w:r>
          </w:p>
        </w:tc>
        <w:tc>
          <w:tcPr>
            <w:tcW w:w="382" w:type="pct"/>
          </w:tcPr>
          <w:p w14:paraId="26C946F4"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442" w:type="pct"/>
          </w:tcPr>
          <w:p w14:paraId="12B3C4C7" w14:textId="77777777"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200</w:t>
            </w:r>
          </w:p>
        </w:tc>
      </w:tr>
    </w:tbl>
    <w:p w14:paraId="6C4A8B34" w14:textId="77777777" w:rsidR="00891299" w:rsidRPr="002A24BC" w:rsidRDefault="00891299" w:rsidP="00891299">
      <w:pPr>
        <w:autoSpaceDE w:val="0"/>
        <w:autoSpaceDN w:val="0"/>
        <w:adjustRightInd w:val="0"/>
        <w:jc w:val="both"/>
        <w:rPr>
          <w:rFonts w:ascii="Arial" w:hAnsi="Arial" w:cs="Arial"/>
        </w:rPr>
      </w:pPr>
    </w:p>
    <w:p w14:paraId="02CB28AE" w14:textId="77777777" w:rsidR="00891299" w:rsidRPr="002A24BC" w:rsidRDefault="00891299" w:rsidP="00891299">
      <w:pPr>
        <w:autoSpaceDE w:val="0"/>
        <w:autoSpaceDN w:val="0"/>
        <w:adjustRightInd w:val="0"/>
        <w:jc w:val="both"/>
        <w:rPr>
          <w:rFonts w:ascii="Arial" w:hAnsi="Arial" w:cs="Arial"/>
        </w:rPr>
      </w:pPr>
      <w:r w:rsidRPr="002A24BC">
        <w:rPr>
          <w:rFonts w:ascii="Arial" w:hAnsi="Arial" w:cs="Arial"/>
        </w:rPr>
        <w:t xml:space="preserve">VIII.- Relación y monto de Infracciones de Tránsito, en múltiplos de Unidades de Medida y Actualización (UMA) de otras infracciones: </w:t>
      </w:r>
    </w:p>
    <w:p w14:paraId="46E44625" w14:textId="77777777" w:rsidR="00891299" w:rsidRPr="002A24BC" w:rsidRDefault="00891299" w:rsidP="00891299">
      <w:pPr>
        <w:autoSpaceDE w:val="0"/>
        <w:autoSpaceDN w:val="0"/>
        <w:adjustRightInd w:val="0"/>
        <w:jc w:val="both"/>
        <w:rPr>
          <w:rFonts w:ascii="Arial" w:hAnsi="Arial" w:cs="Arial"/>
        </w:rPr>
      </w:pPr>
    </w:p>
    <w:p w14:paraId="3E63D65B" w14:textId="77777777" w:rsidR="00891299" w:rsidRPr="002A24BC"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tbl>
      <w:tblPr>
        <w:tblpPr w:leftFromText="141" w:rightFromText="141" w:vertAnchor="text" w:horzAnchor="margin" w:tblpXSpec="center" w:tblpY="75"/>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89"/>
        <w:gridCol w:w="7833"/>
        <w:gridCol w:w="844"/>
        <w:gridCol w:w="776"/>
      </w:tblGrid>
      <w:tr w:rsidR="00891299" w:rsidRPr="002A24BC" w14:paraId="7BCC91CE" w14:textId="77777777" w:rsidTr="009E787E">
        <w:trPr>
          <w:trHeight w:val="68"/>
        </w:trPr>
        <w:tc>
          <w:tcPr>
            <w:tcW w:w="244" w:type="pct"/>
          </w:tcPr>
          <w:p w14:paraId="17233488" w14:textId="77777777" w:rsidR="00891299" w:rsidRPr="002A24BC" w:rsidRDefault="00891299" w:rsidP="009E787E">
            <w:pPr>
              <w:jc w:val="both"/>
              <w:rPr>
                <w:rFonts w:ascii="Arial" w:hAnsi="Arial" w:cs="Arial"/>
                <w:snapToGrid w:val="0"/>
                <w:color w:val="000000"/>
              </w:rPr>
            </w:pPr>
          </w:p>
        </w:tc>
        <w:tc>
          <w:tcPr>
            <w:tcW w:w="3940" w:type="pct"/>
          </w:tcPr>
          <w:p w14:paraId="3CA30638" w14:textId="77777777" w:rsidR="00891299" w:rsidRPr="002A24BC" w:rsidRDefault="00891299" w:rsidP="009E787E">
            <w:pPr>
              <w:jc w:val="both"/>
              <w:rPr>
                <w:rFonts w:ascii="Arial" w:hAnsi="Arial" w:cs="Arial"/>
                <w:b/>
                <w:snapToGrid w:val="0"/>
                <w:color w:val="000000"/>
              </w:rPr>
            </w:pPr>
          </w:p>
          <w:p w14:paraId="553270C1" w14:textId="77777777"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SERVICIO DE CARGA Y DESCARGA</w:t>
            </w:r>
          </w:p>
        </w:tc>
        <w:tc>
          <w:tcPr>
            <w:tcW w:w="425" w:type="pct"/>
            <w:tcBorders>
              <w:right w:val="single" w:sz="4" w:space="0" w:color="auto"/>
            </w:tcBorders>
          </w:tcPr>
          <w:p w14:paraId="0B1C70DC" w14:textId="77777777" w:rsidR="00891299" w:rsidRDefault="00891299" w:rsidP="009E787E">
            <w:pPr>
              <w:jc w:val="center"/>
              <w:rPr>
                <w:rFonts w:ascii="Arial" w:hAnsi="Arial" w:cs="Arial"/>
                <w:b/>
                <w:snapToGrid w:val="0"/>
                <w:color w:val="000000"/>
              </w:rPr>
            </w:pPr>
          </w:p>
          <w:p w14:paraId="5D226C1B" w14:textId="77777777" w:rsidR="00891299" w:rsidRPr="0007340E" w:rsidRDefault="00891299" w:rsidP="009E787E">
            <w:pPr>
              <w:jc w:val="center"/>
              <w:rPr>
                <w:rFonts w:ascii="Arial" w:hAnsi="Arial" w:cs="Arial"/>
                <w:b/>
                <w:snapToGrid w:val="0"/>
                <w:color w:val="000000"/>
              </w:rPr>
            </w:pPr>
            <w:r>
              <w:rPr>
                <w:rFonts w:ascii="Arial" w:hAnsi="Arial" w:cs="Arial"/>
                <w:b/>
                <w:snapToGrid w:val="0"/>
                <w:color w:val="000000"/>
              </w:rPr>
              <w:t>MIN</w:t>
            </w:r>
          </w:p>
        </w:tc>
        <w:tc>
          <w:tcPr>
            <w:tcW w:w="391" w:type="pct"/>
            <w:tcBorders>
              <w:left w:val="single" w:sz="4" w:space="0" w:color="auto"/>
              <w:right w:val="double" w:sz="4" w:space="0" w:color="auto"/>
            </w:tcBorders>
          </w:tcPr>
          <w:p w14:paraId="0C9A2CE4" w14:textId="77777777" w:rsidR="00891299" w:rsidRDefault="00891299" w:rsidP="009E787E">
            <w:pPr>
              <w:jc w:val="center"/>
              <w:rPr>
                <w:rFonts w:ascii="Arial" w:hAnsi="Arial" w:cs="Arial"/>
                <w:b/>
                <w:snapToGrid w:val="0"/>
                <w:color w:val="000000"/>
              </w:rPr>
            </w:pPr>
          </w:p>
          <w:p w14:paraId="11B8DB95" w14:textId="77777777" w:rsidR="00891299" w:rsidRPr="0007340E" w:rsidRDefault="00891299" w:rsidP="009E787E">
            <w:pPr>
              <w:jc w:val="center"/>
              <w:rPr>
                <w:rFonts w:ascii="Arial" w:hAnsi="Arial" w:cs="Arial"/>
                <w:b/>
                <w:snapToGrid w:val="0"/>
                <w:color w:val="000000"/>
              </w:rPr>
            </w:pPr>
            <w:r>
              <w:rPr>
                <w:rFonts w:ascii="Arial" w:hAnsi="Arial" w:cs="Arial"/>
                <w:b/>
                <w:snapToGrid w:val="0"/>
                <w:color w:val="000000"/>
              </w:rPr>
              <w:t>MAX</w:t>
            </w:r>
          </w:p>
        </w:tc>
      </w:tr>
      <w:tr w:rsidR="00891299" w:rsidRPr="002A24BC" w14:paraId="4C0586C9" w14:textId="77777777" w:rsidTr="009E787E">
        <w:trPr>
          <w:trHeight w:val="68"/>
        </w:trPr>
        <w:tc>
          <w:tcPr>
            <w:tcW w:w="244" w:type="pct"/>
          </w:tcPr>
          <w:p w14:paraId="7202924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w:t>
            </w:r>
          </w:p>
        </w:tc>
        <w:tc>
          <w:tcPr>
            <w:tcW w:w="3940" w:type="pct"/>
          </w:tcPr>
          <w:p w14:paraId="67B1C2B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Cargar y descargar fuera de horario señalado.</w:t>
            </w:r>
          </w:p>
        </w:tc>
        <w:tc>
          <w:tcPr>
            <w:tcW w:w="425" w:type="pct"/>
            <w:tcBorders>
              <w:right w:val="single" w:sz="4" w:space="0" w:color="auto"/>
            </w:tcBorders>
          </w:tcPr>
          <w:p w14:paraId="2987F77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14:paraId="602D7C4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3E7D6989" w14:textId="77777777" w:rsidTr="009E787E">
        <w:trPr>
          <w:trHeight w:val="68"/>
        </w:trPr>
        <w:tc>
          <w:tcPr>
            <w:tcW w:w="244" w:type="pct"/>
          </w:tcPr>
          <w:p w14:paraId="0B10A27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w:t>
            </w:r>
          </w:p>
        </w:tc>
        <w:tc>
          <w:tcPr>
            <w:tcW w:w="3940" w:type="pct"/>
          </w:tcPr>
          <w:p w14:paraId="18347F3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en zonas habitacionales.</w:t>
            </w:r>
          </w:p>
        </w:tc>
        <w:tc>
          <w:tcPr>
            <w:tcW w:w="425" w:type="pct"/>
            <w:tcBorders>
              <w:right w:val="single" w:sz="4" w:space="0" w:color="auto"/>
            </w:tcBorders>
          </w:tcPr>
          <w:p w14:paraId="3101940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Borders>
              <w:left w:val="single" w:sz="4" w:space="0" w:color="auto"/>
            </w:tcBorders>
          </w:tcPr>
          <w:p w14:paraId="2499E1F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r>
      <w:tr w:rsidR="00891299" w:rsidRPr="002A24BC" w14:paraId="5DAB21D4" w14:textId="77777777" w:rsidTr="009E787E">
        <w:trPr>
          <w:trHeight w:val="68"/>
        </w:trPr>
        <w:tc>
          <w:tcPr>
            <w:tcW w:w="244" w:type="pct"/>
          </w:tcPr>
          <w:p w14:paraId="6C46933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w:t>
            </w:r>
          </w:p>
        </w:tc>
        <w:tc>
          <w:tcPr>
            <w:tcW w:w="3940" w:type="pct"/>
          </w:tcPr>
          <w:p w14:paraId="6A89CA9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abanderamiento diurno.</w:t>
            </w:r>
          </w:p>
        </w:tc>
        <w:tc>
          <w:tcPr>
            <w:tcW w:w="425" w:type="pct"/>
            <w:tcBorders>
              <w:right w:val="single" w:sz="4" w:space="0" w:color="auto"/>
            </w:tcBorders>
          </w:tcPr>
          <w:p w14:paraId="432EE72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Borders>
              <w:left w:val="single" w:sz="4" w:space="0" w:color="auto"/>
            </w:tcBorders>
          </w:tcPr>
          <w:p w14:paraId="79661E7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r>
      <w:tr w:rsidR="00891299" w:rsidRPr="002A24BC" w14:paraId="0B2D0FEF" w14:textId="77777777" w:rsidTr="009E787E">
        <w:trPr>
          <w:trHeight w:val="68"/>
        </w:trPr>
        <w:tc>
          <w:tcPr>
            <w:tcW w:w="244" w:type="pct"/>
          </w:tcPr>
          <w:p w14:paraId="093DAC3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w:t>
            </w:r>
          </w:p>
        </w:tc>
        <w:tc>
          <w:tcPr>
            <w:tcW w:w="3940" w:type="pct"/>
          </w:tcPr>
          <w:p w14:paraId="1E03960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abanderamiento nocturno.</w:t>
            </w:r>
          </w:p>
        </w:tc>
        <w:tc>
          <w:tcPr>
            <w:tcW w:w="425" w:type="pct"/>
          </w:tcPr>
          <w:p w14:paraId="0A9FC6F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14:paraId="2EA1AB1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14:paraId="289855FE" w14:textId="77777777" w:rsidTr="009E787E">
        <w:trPr>
          <w:trHeight w:val="68"/>
        </w:trPr>
        <w:tc>
          <w:tcPr>
            <w:tcW w:w="244" w:type="pct"/>
          </w:tcPr>
          <w:p w14:paraId="5AC90C5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w:t>
            </w:r>
          </w:p>
        </w:tc>
        <w:tc>
          <w:tcPr>
            <w:tcW w:w="3940" w:type="pct"/>
          </w:tcPr>
          <w:p w14:paraId="6DEBD24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indicador de peligro en carga posterior.</w:t>
            </w:r>
          </w:p>
        </w:tc>
        <w:tc>
          <w:tcPr>
            <w:tcW w:w="425" w:type="pct"/>
          </w:tcPr>
          <w:p w14:paraId="0AEFCC9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2C89413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6690BF2C" w14:textId="77777777" w:rsidTr="009E787E">
        <w:trPr>
          <w:trHeight w:val="68"/>
        </w:trPr>
        <w:tc>
          <w:tcPr>
            <w:tcW w:w="244" w:type="pct"/>
          </w:tcPr>
          <w:p w14:paraId="7727B7C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w:t>
            </w:r>
          </w:p>
        </w:tc>
        <w:tc>
          <w:tcPr>
            <w:tcW w:w="3940" w:type="pct"/>
          </w:tcPr>
          <w:p w14:paraId="49C24A9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luces rojas en carga.</w:t>
            </w:r>
          </w:p>
        </w:tc>
        <w:tc>
          <w:tcPr>
            <w:tcW w:w="425" w:type="pct"/>
          </w:tcPr>
          <w:p w14:paraId="3DB3B7D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32A106D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5EA0A741" w14:textId="77777777" w:rsidTr="009E787E">
        <w:trPr>
          <w:trHeight w:val="68"/>
        </w:trPr>
        <w:tc>
          <w:tcPr>
            <w:tcW w:w="244" w:type="pct"/>
          </w:tcPr>
          <w:p w14:paraId="5A02DCF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w:t>
            </w:r>
          </w:p>
        </w:tc>
        <w:tc>
          <w:tcPr>
            <w:tcW w:w="3940" w:type="pct"/>
          </w:tcPr>
          <w:p w14:paraId="3AE4C63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reflejantes o antorchas.</w:t>
            </w:r>
          </w:p>
        </w:tc>
        <w:tc>
          <w:tcPr>
            <w:tcW w:w="425" w:type="pct"/>
          </w:tcPr>
          <w:p w14:paraId="7595839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03E761D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1B2ADA6F" w14:textId="77777777" w:rsidTr="009E787E">
        <w:trPr>
          <w:trHeight w:val="68"/>
        </w:trPr>
        <w:tc>
          <w:tcPr>
            <w:tcW w:w="244" w:type="pct"/>
          </w:tcPr>
          <w:p w14:paraId="543D4D0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w:t>
            </w:r>
          </w:p>
        </w:tc>
        <w:tc>
          <w:tcPr>
            <w:tcW w:w="3940" w:type="pct"/>
          </w:tcPr>
          <w:p w14:paraId="4EC07B9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la carga estorbando la visibilidad.</w:t>
            </w:r>
          </w:p>
        </w:tc>
        <w:tc>
          <w:tcPr>
            <w:tcW w:w="425" w:type="pct"/>
          </w:tcPr>
          <w:p w14:paraId="4951B08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5DEE547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758B2638" w14:textId="77777777" w:rsidTr="009E787E">
        <w:trPr>
          <w:trHeight w:val="68"/>
        </w:trPr>
        <w:tc>
          <w:tcPr>
            <w:tcW w:w="244" w:type="pct"/>
          </w:tcPr>
          <w:p w14:paraId="560A843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w:t>
            </w:r>
          </w:p>
        </w:tc>
        <w:tc>
          <w:tcPr>
            <w:tcW w:w="3940" w:type="pct"/>
          </w:tcPr>
          <w:p w14:paraId="6C7E9B5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la carga mal sujetada</w:t>
            </w:r>
          </w:p>
        </w:tc>
        <w:tc>
          <w:tcPr>
            <w:tcW w:w="425" w:type="pct"/>
          </w:tcPr>
          <w:p w14:paraId="501AAB1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14:paraId="2A2200F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14:paraId="79E75F12" w14:textId="77777777" w:rsidTr="009E787E">
        <w:trPr>
          <w:trHeight w:val="68"/>
        </w:trPr>
        <w:tc>
          <w:tcPr>
            <w:tcW w:w="244" w:type="pct"/>
          </w:tcPr>
          <w:p w14:paraId="7646182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w:t>
            </w:r>
          </w:p>
        </w:tc>
        <w:tc>
          <w:tcPr>
            <w:tcW w:w="3940" w:type="pct"/>
          </w:tcPr>
          <w:p w14:paraId="7A1A2420"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la carga  que comprometa la visibilidad.</w:t>
            </w:r>
          </w:p>
        </w:tc>
        <w:tc>
          <w:tcPr>
            <w:tcW w:w="425" w:type="pct"/>
          </w:tcPr>
          <w:p w14:paraId="57E8DF3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14:paraId="1BC89AC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14:paraId="71009ED7" w14:textId="77777777" w:rsidTr="009E787E">
        <w:trPr>
          <w:trHeight w:val="68"/>
        </w:trPr>
        <w:tc>
          <w:tcPr>
            <w:tcW w:w="244" w:type="pct"/>
          </w:tcPr>
          <w:p w14:paraId="3C37230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w:t>
            </w:r>
          </w:p>
        </w:tc>
        <w:tc>
          <w:tcPr>
            <w:tcW w:w="3940" w:type="pct"/>
          </w:tcPr>
          <w:p w14:paraId="2A46EC1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carga sin cubrir en viaje carretero.</w:t>
            </w:r>
          </w:p>
        </w:tc>
        <w:tc>
          <w:tcPr>
            <w:tcW w:w="425" w:type="pct"/>
          </w:tcPr>
          <w:p w14:paraId="7DDC7C4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0E97CF8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2B5C7CB5" w14:textId="77777777" w:rsidTr="009E787E">
        <w:trPr>
          <w:trHeight w:val="68"/>
        </w:trPr>
        <w:tc>
          <w:tcPr>
            <w:tcW w:w="244" w:type="pct"/>
          </w:tcPr>
          <w:p w14:paraId="3FDA9E8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lastRenderedPageBreak/>
              <w:t>12.</w:t>
            </w:r>
          </w:p>
        </w:tc>
        <w:tc>
          <w:tcPr>
            <w:tcW w:w="3940" w:type="pct"/>
          </w:tcPr>
          <w:p w14:paraId="4100AE2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personas en remolque no autorizado</w:t>
            </w:r>
          </w:p>
        </w:tc>
        <w:tc>
          <w:tcPr>
            <w:tcW w:w="425" w:type="pct"/>
          </w:tcPr>
          <w:p w14:paraId="5225295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76AECF8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65CEBA45" w14:textId="77777777" w:rsidTr="009E787E">
        <w:trPr>
          <w:trHeight w:val="68"/>
        </w:trPr>
        <w:tc>
          <w:tcPr>
            <w:tcW w:w="244" w:type="pct"/>
          </w:tcPr>
          <w:p w14:paraId="1628FF9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w:t>
            </w:r>
          </w:p>
        </w:tc>
        <w:tc>
          <w:tcPr>
            <w:tcW w:w="3940" w:type="pct"/>
          </w:tcPr>
          <w:p w14:paraId="3DE2743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personas en vehículo remolcado.</w:t>
            </w:r>
          </w:p>
        </w:tc>
        <w:tc>
          <w:tcPr>
            <w:tcW w:w="425" w:type="pct"/>
          </w:tcPr>
          <w:p w14:paraId="339211F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05C8075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6E5069DD" w14:textId="77777777" w:rsidTr="009E787E">
        <w:trPr>
          <w:trHeight w:val="68"/>
        </w:trPr>
        <w:tc>
          <w:tcPr>
            <w:tcW w:w="244" w:type="pct"/>
          </w:tcPr>
          <w:p w14:paraId="46CCDA3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w:t>
            </w:r>
          </w:p>
        </w:tc>
        <w:tc>
          <w:tcPr>
            <w:tcW w:w="3940" w:type="pct"/>
          </w:tcPr>
          <w:p w14:paraId="3BDC07B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abanderar carga sobresaliente</w:t>
            </w:r>
          </w:p>
        </w:tc>
        <w:tc>
          <w:tcPr>
            <w:tcW w:w="425" w:type="pct"/>
          </w:tcPr>
          <w:p w14:paraId="0321810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375FB93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0CB2EE18" w14:textId="77777777" w:rsidTr="009E787E">
        <w:trPr>
          <w:trHeight w:val="68"/>
        </w:trPr>
        <w:tc>
          <w:tcPr>
            <w:tcW w:w="244" w:type="pct"/>
          </w:tcPr>
          <w:p w14:paraId="1DFA24B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w:t>
            </w:r>
          </w:p>
        </w:tc>
        <w:tc>
          <w:tcPr>
            <w:tcW w:w="3940" w:type="pct"/>
          </w:tcPr>
          <w:p w14:paraId="205E793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transportar  carga descrita en carta porte.</w:t>
            </w:r>
          </w:p>
        </w:tc>
        <w:tc>
          <w:tcPr>
            <w:tcW w:w="425" w:type="pct"/>
          </w:tcPr>
          <w:p w14:paraId="635DD1F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214C71B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30A15052" w14:textId="77777777" w:rsidTr="009E787E">
        <w:trPr>
          <w:trHeight w:val="68"/>
        </w:trPr>
        <w:tc>
          <w:tcPr>
            <w:tcW w:w="244" w:type="pct"/>
          </w:tcPr>
          <w:p w14:paraId="4764D12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w:t>
            </w:r>
          </w:p>
        </w:tc>
        <w:tc>
          <w:tcPr>
            <w:tcW w:w="3940" w:type="pct"/>
          </w:tcPr>
          <w:p w14:paraId="01B9AFF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Ocultar luces con la carga</w:t>
            </w:r>
          </w:p>
        </w:tc>
        <w:tc>
          <w:tcPr>
            <w:tcW w:w="425" w:type="pct"/>
          </w:tcPr>
          <w:p w14:paraId="4BA0AA4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6DB0BF2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60E08130" w14:textId="77777777" w:rsidTr="009E787E">
        <w:trPr>
          <w:trHeight w:val="68"/>
        </w:trPr>
        <w:tc>
          <w:tcPr>
            <w:tcW w:w="244" w:type="pct"/>
          </w:tcPr>
          <w:p w14:paraId="3793330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17.</w:t>
            </w:r>
          </w:p>
        </w:tc>
        <w:tc>
          <w:tcPr>
            <w:tcW w:w="3940" w:type="pct"/>
          </w:tcPr>
          <w:p w14:paraId="25197A3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Ocultar placas con la carga</w:t>
            </w:r>
          </w:p>
        </w:tc>
        <w:tc>
          <w:tcPr>
            <w:tcW w:w="425" w:type="pct"/>
          </w:tcPr>
          <w:p w14:paraId="5D71A42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14:paraId="6BB3841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691675B9" w14:textId="77777777" w:rsidTr="009E787E">
        <w:trPr>
          <w:trHeight w:val="68"/>
        </w:trPr>
        <w:tc>
          <w:tcPr>
            <w:tcW w:w="244" w:type="pct"/>
          </w:tcPr>
          <w:p w14:paraId="1FC8E5E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18.</w:t>
            </w:r>
          </w:p>
        </w:tc>
        <w:tc>
          <w:tcPr>
            <w:tcW w:w="3940" w:type="pct"/>
          </w:tcPr>
          <w:p w14:paraId="7927C19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Trasportar carga distinta a la autorizada</w:t>
            </w:r>
          </w:p>
        </w:tc>
        <w:tc>
          <w:tcPr>
            <w:tcW w:w="425" w:type="pct"/>
          </w:tcPr>
          <w:p w14:paraId="053B1B1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478C369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7C0A1848" w14:textId="77777777" w:rsidTr="009E787E">
        <w:trPr>
          <w:trHeight w:val="68"/>
        </w:trPr>
        <w:tc>
          <w:tcPr>
            <w:tcW w:w="244" w:type="pct"/>
          </w:tcPr>
          <w:p w14:paraId="1DAF2F9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19.</w:t>
            </w:r>
          </w:p>
        </w:tc>
        <w:tc>
          <w:tcPr>
            <w:tcW w:w="3940" w:type="pct"/>
          </w:tcPr>
          <w:p w14:paraId="64C2B270"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Trasportar material peligroso en zonas prohibidas</w:t>
            </w:r>
          </w:p>
        </w:tc>
        <w:tc>
          <w:tcPr>
            <w:tcW w:w="425" w:type="pct"/>
          </w:tcPr>
          <w:p w14:paraId="1C445E1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05D94A7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4494CDE4" w14:textId="77777777" w:rsidTr="009E787E">
        <w:trPr>
          <w:trHeight w:val="68"/>
        </w:trPr>
        <w:tc>
          <w:tcPr>
            <w:tcW w:w="244" w:type="pct"/>
          </w:tcPr>
          <w:p w14:paraId="2A5281B0"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20.</w:t>
            </w:r>
          </w:p>
        </w:tc>
        <w:tc>
          <w:tcPr>
            <w:tcW w:w="3940" w:type="pct"/>
          </w:tcPr>
          <w:p w14:paraId="3A45F66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dimensiones en ancho de </w:t>
            </w:r>
            <w:smartTag w:uri="urn:schemas-microsoft-com:office:smarttags" w:element="metricconverter">
              <w:smartTagPr>
                <w:attr w:name="ProductID" w:val="21 a"/>
              </w:smartTagPr>
              <w:r w:rsidRPr="002A24BC">
                <w:rPr>
                  <w:rFonts w:ascii="Arial" w:hAnsi="Arial" w:cs="Arial"/>
                  <w:snapToGrid w:val="0"/>
                  <w:color w:val="000000"/>
                </w:rPr>
                <w:t>21 a</w:t>
              </w:r>
            </w:smartTag>
            <w:r w:rsidRPr="002A24BC">
              <w:rPr>
                <w:rFonts w:ascii="Arial" w:hAnsi="Arial" w:cs="Arial"/>
                <w:snapToGrid w:val="0"/>
                <w:color w:val="000000"/>
              </w:rPr>
              <w:t xml:space="preserve"> 30 </w:t>
            </w:r>
            <w:proofErr w:type="spellStart"/>
            <w:r w:rsidRPr="002A24BC">
              <w:rPr>
                <w:rFonts w:ascii="Arial" w:hAnsi="Arial" w:cs="Arial"/>
                <w:snapToGrid w:val="0"/>
                <w:color w:val="000000"/>
              </w:rPr>
              <w:t>cms</w:t>
            </w:r>
            <w:proofErr w:type="spellEnd"/>
            <w:r w:rsidRPr="002A24BC">
              <w:rPr>
                <w:rFonts w:ascii="Arial" w:hAnsi="Arial" w:cs="Arial"/>
                <w:snapToGrid w:val="0"/>
                <w:color w:val="000000"/>
              </w:rPr>
              <w:t>.</w:t>
            </w:r>
          </w:p>
        </w:tc>
        <w:tc>
          <w:tcPr>
            <w:tcW w:w="425" w:type="pct"/>
          </w:tcPr>
          <w:p w14:paraId="290AD9D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14:paraId="2053A95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1EC236EB" w14:textId="77777777" w:rsidTr="009E787E">
        <w:trPr>
          <w:trHeight w:val="68"/>
        </w:trPr>
        <w:tc>
          <w:tcPr>
            <w:tcW w:w="244" w:type="pct"/>
          </w:tcPr>
          <w:p w14:paraId="1BAB88C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21.</w:t>
            </w:r>
          </w:p>
        </w:tc>
        <w:tc>
          <w:tcPr>
            <w:tcW w:w="3940" w:type="pct"/>
          </w:tcPr>
          <w:p w14:paraId="1EAA47A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dimensiones en ancho de más de 30 </w:t>
            </w:r>
            <w:proofErr w:type="spellStart"/>
            <w:r w:rsidRPr="002A24BC">
              <w:rPr>
                <w:rFonts w:ascii="Arial" w:hAnsi="Arial" w:cs="Arial"/>
                <w:snapToGrid w:val="0"/>
                <w:color w:val="000000"/>
              </w:rPr>
              <w:t>cms</w:t>
            </w:r>
            <w:proofErr w:type="spellEnd"/>
            <w:r w:rsidRPr="002A24BC">
              <w:rPr>
                <w:rFonts w:ascii="Arial" w:hAnsi="Arial" w:cs="Arial"/>
                <w:snapToGrid w:val="0"/>
                <w:color w:val="000000"/>
              </w:rPr>
              <w:t>.</w:t>
            </w:r>
          </w:p>
        </w:tc>
        <w:tc>
          <w:tcPr>
            <w:tcW w:w="425" w:type="pct"/>
          </w:tcPr>
          <w:p w14:paraId="058BAEF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14:paraId="5AC3A5F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78236F88" w14:textId="77777777" w:rsidTr="009E787E">
        <w:trPr>
          <w:trHeight w:val="68"/>
        </w:trPr>
        <w:tc>
          <w:tcPr>
            <w:tcW w:w="244" w:type="pct"/>
          </w:tcPr>
          <w:p w14:paraId="1BC18E7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22.</w:t>
            </w:r>
          </w:p>
        </w:tc>
        <w:tc>
          <w:tcPr>
            <w:tcW w:w="3940" w:type="pct"/>
          </w:tcPr>
          <w:p w14:paraId="6B8354C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las  dimensiones en longitud hasta de 50 </w:t>
            </w:r>
            <w:proofErr w:type="spellStart"/>
            <w:r w:rsidRPr="002A24BC">
              <w:rPr>
                <w:rFonts w:ascii="Arial" w:hAnsi="Arial" w:cs="Arial"/>
                <w:snapToGrid w:val="0"/>
                <w:color w:val="000000"/>
              </w:rPr>
              <w:t>cms</w:t>
            </w:r>
            <w:proofErr w:type="spellEnd"/>
            <w:r w:rsidRPr="002A24BC">
              <w:rPr>
                <w:rFonts w:ascii="Arial" w:hAnsi="Arial" w:cs="Arial"/>
                <w:snapToGrid w:val="0"/>
                <w:color w:val="000000"/>
              </w:rPr>
              <w:t>.</w:t>
            </w:r>
          </w:p>
        </w:tc>
        <w:tc>
          <w:tcPr>
            <w:tcW w:w="425" w:type="pct"/>
          </w:tcPr>
          <w:p w14:paraId="28593A0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14:paraId="0214EF0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734D8CD5" w14:textId="77777777" w:rsidTr="009E787E">
        <w:trPr>
          <w:trHeight w:val="68"/>
        </w:trPr>
        <w:tc>
          <w:tcPr>
            <w:tcW w:w="244" w:type="pct"/>
          </w:tcPr>
          <w:p w14:paraId="027A9BE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23.</w:t>
            </w:r>
          </w:p>
        </w:tc>
        <w:tc>
          <w:tcPr>
            <w:tcW w:w="3940" w:type="pct"/>
          </w:tcPr>
          <w:p w14:paraId="34BB180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dimensiones en longitud de </w:t>
            </w:r>
            <w:smartTag w:uri="urn:schemas-microsoft-com:office:smarttags" w:element="metricconverter">
              <w:smartTagPr>
                <w:attr w:name="ProductID" w:val="51 a"/>
              </w:smartTagPr>
              <w:r w:rsidRPr="002A24BC">
                <w:rPr>
                  <w:rFonts w:ascii="Arial" w:hAnsi="Arial" w:cs="Arial"/>
                  <w:snapToGrid w:val="0"/>
                  <w:color w:val="000000"/>
                </w:rPr>
                <w:t>51 a</w:t>
              </w:r>
            </w:smartTag>
            <w:r w:rsidRPr="002A24BC">
              <w:rPr>
                <w:rFonts w:ascii="Arial" w:hAnsi="Arial" w:cs="Arial"/>
                <w:snapToGrid w:val="0"/>
                <w:color w:val="000000"/>
              </w:rPr>
              <w:t xml:space="preserve"> 100. </w:t>
            </w:r>
            <w:proofErr w:type="spellStart"/>
            <w:r w:rsidRPr="002A24BC">
              <w:rPr>
                <w:rFonts w:ascii="Arial" w:hAnsi="Arial" w:cs="Arial"/>
                <w:snapToGrid w:val="0"/>
                <w:color w:val="000000"/>
              </w:rPr>
              <w:t>cms</w:t>
            </w:r>
            <w:proofErr w:type="spellEnd"/>
          </w:p>
        </w:tc>
        <w:tc>
          <w:tcPr>
            <w:tcW w:w="425" w:type="pct"/>
          </w:tcPr>
          <w:p w14:paraId="08957FB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14:paraId="6A52532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533DFFEF" w14:textId="77777777" w:rsidTr="009E787E">
        <w:trPr>
          <w:trHeight w:val="68"/>
        </w:trPr>
        <w:tc>
          <w:tcPr>
            <w:tcW w:w="244" w:type="pct"/>
          </w:tcPr>
          <w:p w14:paraId="0120BD0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24.</w:t>
            </w:r>
          </w:p>
        </w:tc>
        <w:tc>
          <w:tcPr>
            <w:tcW w:w="3940" w:type="pct"/>
          </w:tcPr>
          <w:p w14:paraId="6000232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las dimensiones en longitud de más de 100 </w:t>
            </w:r>
            <w:proofErr w:type="spellStart"/>
            <w:r w:rsidRPr="002A24BC">
              <w:rPr>
                <w:rFonts w:ascii="Arial" w:hAnsi="Arial" w:cs="Arial"/>
                <w:snapToGrid w:val="0"/>
                <w:color w:val="000000"/>
              </w:rPr>
              <w:t>cms</w:t>
            </w:r>
            <w:proofErr w:type="spellEnd"/>
            <w:r w:rsidRPr="002A24BC">
              <w:rPr>
                <w:rFonts w:ascii="Arial" w:hAnsi="Arial" w:cs="Arial"/>
                <w:snapToGrid w:val="0"/>
                <w:color w:val="000000"/>
              </w:rPr>
              <w:t>.</w:t>
            </w:r>
          </w:p>
        </w:tc>
        <w:tc>
          <w:tcPr>
            <w:tcW w:w="425" w:type="pct"/>
          </w:tcPr>
          <w:p w14:paraId="0052AF0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14:paraId="7F113C2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211AA2FE" w14:textId="77777777" w:rsidTr="009E787E">
        <w:trPr>
          <w:trHeight w:val="68"/>
        </w:trPr>
        <w:tc>
          <w:tcPr>
            <w:tcW w:w="244" w:type="pct"/>
          </w:tcPr>
          <w:p w14:paraId="0C90529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25.</w:t>
            </w:r>
          </w:p>
        </w:tc>
        <w:tc>
          <w:tcPr>
            <w:tcW w:w="3940" w:type="pct"/>
          </w:tcPr>
          <w:p w14:paraId="17BDFBE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hasta de </w:t>
            </w:r>
            <w:smartTag w:uri="urn:schemas-microsoft-com:office:smarttags" w:element="metricconverter">
              <w:smartTagPr>
                <w:attr w:name="ProductID" w:val="500 Kg"/>
              </w:smartTagPr>
              <w:r w:rsidRPr="002A24BC">
                <w:rPr>
                  <w:rFonts w:ascii="Arial" w:hAnsi="Arial" w:cs="Arial"/>
                  <w:snapToGrid w:val="0"/>
                  <w:color w:val="000000"/>
                </w:rPr>
                <w:t>500 Kg</w:t>
              </w:r>
            </w:smartTag>
            <w:r w:rsidRPr="002A24BC">
              <w:rPr>
                <w:rFonts w:ascii="Arial" w:hAnsi="Arial" w:cs="Arial"/>
                <w:snapToGrid w:val="0"/>
                <w:color w:val="000000"/>
              </w:rPr>
              <w:t>.</w:t>
            </w:r>
          </w:p>
        </w:tc>
        <w:tc>
          <w:tcPr>
            <w:tcW w:w="425" w:type="pct"/>
          </w:tcPr>
          <w:p w14:paraId="6E75562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26763D4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14:paraId="3DF66DE0" w14:textId="77777777" w:rsidTr="009E787E">
        <w:trPr>
          <w:trHeight w:val="68"/>
        </w:trPr>
        <w:tc>
          <w:tcPr>
            <w:tcW w:w="244" w:type="pct"/>
          </w:tcPr>
          <w:p w14:paraId="15EBB2F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26.</w:t>
            </w:r>
          </w:p>
        </w:tc>
        <w:tc>
          <w:tcPr>
            <w:tcW w:w="3940" w:type="pct"/>
          </w:tcPr>
          <w:p w14:paraId="0E3D1BD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501 hasta </w:t>
            </w:r>
            <w:smartTag w:uri="urn:schemas-microsoft-com:office:smarttags" w:element="metricconverter">
              <w:smartTagPr>
                <w:attr w:name="ProductID" w:val="1500 Kg"/>
              </w:smartTagPr>
              <w:r w:rsidRPr="002A24BC">
                <w:rPr>
                  <w:rFonts w:ascii="Arial" w:hAnsi="Arial" w:cs="Arial"/>
                  <w:snapToGrid w:val="0"/>
                  <w:color w:val="000000"/>
                </w:rPr>
                <w:t>1500 Kg</w:t>
              </w:r>
            </w:smartTag>
            <w:r w:rsidRPr="002A24BC">
              <w:rPr>
                <w:rFonts w:ascii="Arial" w:hAnsi="Arial" w:cs="Arial"/>
                <w:snapToGrid w:val="0"/>
                <w:color w:val="000000"/>
              </w:rPr>
              <w:t>.</w:t>
            </w:r>
          </w:p>
        </w:tc>
        <w:tc>
          <w:tcPr>
            <w:tcW w:w="425" w:type="pct"/>
          </w:tcPr>
          <w:p w14:paraId="596137A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01A1F9B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14:paraId="3BAB5511" w14:textId="77777777" w:rsidTr="009E787E">
        <w:trPr>
          <w:trHeight w:val="68"/>
        </w:trPr>
        <w:tc>
          <w:tcPr>
            <w:tcW w:w="244" w:type="pct"/>
          </w:tcPr>
          <w:p w14:paraId="31E1F64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27.</w:t>
            </w:r>
          </w:p>
        </w:tc>
        <w:tc>
          <w:tcPr>
            <w:tcW w:w="3940" w:type="pct"/>
          </w:tcPr>
          <w:p w14:paraId="44B1E72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1501 hasta </w:t>
            </w:r>
            <w:smartTag w:uri="urn:schemas-microsoft-com:office:smarttags" w:element="metricconverter">
              <w:smartTagPr>
                <w:attr w:name="ProductID" w:val="2000 Kg"/>
              </w:smartTagPr>
              <w:r w:rsidRPr="002A24BC">
                <w:rPr>
                  <w:rFonts w:ascii="Arial" w:hAnsi="Arial" w:cs="Arial"/>
                  <w:snapToGrid w:val="0"/>
                  <w:color w:val="000000"/>
                </w:rPr>
                <w:t>2000 Kg</w:t>
              </w:r>
            </w:smartTag>
            <w:r w:rsidRPr="002A24BC">
              <w:rPr>
                <w:rFonts w:ascii="Arial" w:hAnsi="Arial" w:cs="Arial"/>
                <w:snapToGrid w:val="0"/>
                <w:color w:val="000000"/>
              </w:rPr>
              <w:t>.</w:t>
            </w:r>
          </w:p>
        </w:tc>
        <w:tc>
          <w:tcPr>
            <w:tcW w:w="425" w:type="pct"/>
          </w:tcPr>
          <w:p w14:paraId="77FE539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72DA4C3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14:paraId="2374CC52" w14:textId="77777777" w:rsidTr="009E787E">
        <w:trPr>
          <w:trHeight w:val="68"/>
        </w:trPr>
        <w:tc>
          <w:tcPr>
            <w:tcW w:w="244" w:type="pct"/>
          </w:tcPr>
          <w:p w14:paraId="36EB3AB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28.</w:t>
            </w:r>
          </w:p>
        </w:tc>
        <w:tc>
          <w:tcPr>
            <w:tcW w:w="3940" w:type="pct"/>
          </w:tcPr>
          <w:p w14:paraId="7938CB5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2001 hasta </w:t>
            </w:r>
            <w:smartTag w:uri="urn:schemas-microsoft-com:office:smarttags" w:element="metricconverter">
              <w:smartTagPr>
                <w:attr w:name="ProductID" w:val="2,500 Kg"/>
              </w:smartTagPr>
              <w:r w:rsidRPr="002A24BC">
                <w:rPr>
                  <w:rFonts w:ascii="Arial" w:hAnsi="Arial" w:cs="Arial"/>
                  <w:snapToGrid w:val="0"/>
                  <w:color w:val="000000"/>
                </w:rPr>
                <w:t>2,500 Kg</w:t>
              </w:r>
            </w:smartTag>
            <w:r w:rsidRPr="002A24BC">
              <w:rPr>
                <w:rFonts w:ascii="Arial" w:hAnsi="Arial" w:cs="Arial"/>
                <w:snapToGrid w:val="0"/>
                <w:color w:val="000000"/>
              </w:rPr>
              <w:t>.</w:t>
            </w:r>
          </w:p>
        </w:tc>
        <w:tc>
          <w:tcPr>
            <w:tcW w:w="425" w:type="pct"/>
          </w:tcPr>
          <w:p w14:paraId="12DD6CF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14:paraId="53A95D8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r>
      <w:tr w:rsidR="00891299" w:rsidRPr="002A24BC" w14:paraId="679F03AF" w14:textId="77777777" w:rsidTr="009E787E">
        <w:trPr>
          <w:trHeight w:val="68"/>
        </w:trPr>
        <w:tc>
          <w:tcPr>
            <w:tcW w:w="244" w:type="pct"/>
          </w:tcPr>
          <w:p w14:paraId="52CF30F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29.</w:t>
            </w:r>
          </w:p>
        </w:tc>
        <w:tc>
          <w:tcPr>
            <w:tcW w:w="3940" w:type="pct"/>
          </w:tcPr>
          <w:p w14:paraId="71956E8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2501 hasta </w:t>
            </w:r>
            <w:smartTag w:uri="urn:schemas-microsoft-com:office:smarttags" w:element="metricconverter">
              <w:smartTagPr>
                <w:attr w:name="ProductID" w:val="3,000 Kg"/>
              </w:smartTagPr>
              <w:r w:rsidRPr="002A24BC">
                <w:rPr>
                  <w:rFonts w:ascii="Arial" w:hAnsi="Arial" w:cs="Arial"/>
                  <w:snapToGrid w:val="0"/>
                  <w:color w:val="000000"/>
                </w:rPr>
                <w:t>3,000 Kg</w:t>
              </w:r>
            </w:smartTag>
            <w:r w:rsidRPr="002A24BC">
              <w:rPr>
                <w:rFonts w:ascii="Arial" w:hAnsi="Arial" w:cs="Arial"/>
                <w:snapToGrid w:val="0"/>
                <w:color w:val="000000"/>
              </w:rPr>
              <w:t>.</w:t>
            </w:r>
          </w:p>
        </w:tc>
        <w:tc>
          <w:tcPr>
            <w:tcW w:w="425" w:type="pct"/>
          </w:tcPr>
          <w:p w14:paraId="0CBD4CB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5534DA1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7F8F3142" w14:textId="77777777" w:rsidTr="009E787E">
        <w:trPr>
          <w:trHeight w:val="68"/>
        </w:trPr>
        <w:tc>
          <w:tcPr>
            <w:tcW w:w="244" w:type="pct"/>
          </w:tcPr>
          <w:p w14:paraId="5A5D494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30.</w:t>
            </w:r>
          </w:p>
        </w:tc>
        <w:tc>
          <w:tcPr>
            <w:tcW w:w="3940" w:type="pct"/>
          </w:tcPr>
          <w:p w14:paraId="47D140E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3,001 hasta </w:t>
            </w:r>
            <w:smartTag w:uri="urn:schemas-microsoft-com:office:smarttags" w:element="metricconverter">
              <w:smartTagPr>
                <w:attr w:name="ProductID" w:val="3,500 Kg"/>
              </w:smartTagPr>
              <w:r w:rsidRPr="002A24BC">
                <w:rPr>
                  <w:rFonts w:ascii="Arial" w:hAnsi="Arial" w:cs="Arial"/>
                  <w:snapToGrid w:val="0"/>
                  <w:color w:val="000000"/>
                </w:rPr>
                <w:t>3,500 Kg</w:t>
              </w:r>
            </w:smartTag>
            <w:r w:rsidRPr="002A24BC">
              <w:rPr>
                <w:rFonts w:ascii="Arial" w:hAnsi="Arial" w:cs="Arial"/>
                <w:snapToGrid w:val="0"/>
                <w:color w:val="000000"/>
              </w:rPr>
              <w:t>.</w:t>
            </w:r>
          </w:p>
        </w:tc>
        <w:tc>
          <w:tcPr>
            <w:tcW w:w="425" w:type="pct"/>
          </w:tcPr>
          <w:p w14:paraId="41B3870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1F50F33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172EAEC9" w14:textId="77777777" w:rsidTr="009E787E">
        <w:trPr>
          <w:trHeight w:val="68"/>
        </w:trPr>
        <w:tc>
          <w:tcPr>
            <w:tcW w:w="244" w:type="pct"/>
          </w:tcPr>
          <w:p w14:paraId="3361BE9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31.</w:t>
            </w:r>
          </w:p>
        </w:tc>
        <w:tc>
          <w:tcPr>
            <w:tcW w:w="3940" w:type="pct"/>
          </w:tcPr>
          <w:p w14:paraId="47D98C6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3,501 hasta </w:t>
            </w:r>
            <w:smartTag w:uri="urn:schemas-microsoft-com:office:smarttags" w:element="metricconverter">
              <w:smartTagPr>
                <w:attr w:name="ProductID" w:val="4,000 Kg"/>
              </w:smartTagPr>
              <w:r w:rsidRPr="002A24BC">
                <w:rPr>
                  <w:rFonts w:ascii="Arial" w:hAnsi="Arial" w:cs="Arial"/>
                  <w:snapToGrid w:val="0"/>
                  <w:color w:val="000000"/>
                </w:rPr>
                <w:t>4,000 Kg</w:t>
              </w:r>
            </w:smartTag>
            <w:r w:rsidRPr="002A24BC">
              <w:rPr>
                <w:rFonts w:ascii="Arial" w:hAnsi="Arial" w:cs="Arial"/>
                <w:snapToGrid w:val="0"/>
                <w:color w:val="000000"/>
              </w:rPr>
              <w:t>.</w:t>
            </w:r>
          </w:p>
        </w:tc>
        <w:tc>
          <w:tcPr>
            <w:tcW w:w="425" w:type="pct"/>
          </w:tcPr>
          <w:p w14:paraId="7FEB6A2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0554899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7D9599A0" w14:textId="77777777" w:rsidTr="009E787E">
        <w:trPr>
          <w:trHeight w:val="371"/>
        </w:trPr>
        <w:tc>
          <w:tcPr>
            <w:tcW w:w="244" w:type="pct"/>
          </w:tcPr>
          <w:p w14:paraId="74F41B7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32.</w:t>
            </w:r>
          </w:p>
        </w:tc>
        <w:tc>
          <w:tcPr>
            <w:tcW w:w="3940" w:type="pct"/>
          </w:tcPr>
          <w:p w14:paraId="53CE011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4,000 hasta </w:t>
            </w:r>
            <w:smartTag w:uri="urn:schemas-microsoft-com:office:smarttags" w:element="metricconverter">
              <w:smartTagPr>
                <w:attr w:name="ProductID" w:val="5,000 Kg"/>
              </w:smartTagPr>
              <w:r w:rsidRPr="002A24BC">
                <w:rPr>
                  <w:rFonts w:ascii="Arial" w:hAnsi="Arial" w:cs="Arial"/>
                  <w:snapToGrid w:val="0"/>
                  <w:color w:val="000000"/>
                </w:rPr>
                <w:t>5,000 Kg</w:t>
              </w:r>
            </w:smartTag>
            <w:r w:rsidRPr="002A24BC">
              <w:rPr>
                <w:rFonts w:ascii="Arial" w:hAnsi="Arial" w:cs="Arial"/>
                <w:snapToGrid w:val="0"/>
                <w:color w:val="000000"/>
              </w:rPr>
              <w:t>.</w:t>
            </w:r>
          </w:p>
        </w:tc>
        <w:tc>
          <w:tcPr>
            <w:tcW w:w="425" w:type="pct"/>
            <w:tcBorders>
              <w:right w:val="single" w:sz="4" w:space="0" w:color="auto"/>
            </w:tcBorders>
          </w:tcPr>
          <w:p w14:paraId="210CA20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Borders>
              <w:left w:val="single" w:sz="4" w:space="0" w:color="auto"/>
            </w:tcBorders>
          </w:tcPr>
          <w:p w14:paraId="7CAFC13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6583355A" w14:textId="77777777" w:rsidTr="009E787E">
        <w:trPr>
          <w:trHeight w:val="68"/>
        </w:trPr>
        <w:tc>
          <w:tcPr>
            <w:tcW w:w="244" w:type="pct"/>
          </w:tcPr>
          <w:p w14:paraId="6F33862F" w14:textId="77777777" w:rsidR="00891299" w:rsidRPr="002A24BC" w:rsidRDefault="00891299" w:rsidP="009E787E">
            <w:pPr>
              <w:jc w:val="both"/>
              <w:rPr>
                <w:rFonts w:ascii="Arial" w:hAnsi="Arial" w:cs="Arial"/>
                <w:snapToGrid w:val="0"/>
                <w:color w:val="000000"/>
              </w:rPr>
            </w:pPr>
          </w:p>
        </w:tc>
        <w:tc>
          <w:tcPr>
            <w:tcW w:w="3940" w:type="pct"/>
          </w:tcPr>
          <w:p w14:paraId="26AFAB0B" w14:textId="77777777"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SERVICIO DE PASAJE</w:t>
            </w:r>
          </w:p>
        </w:tc>
        <w:tc>
          <w:tcPr>
            <w:tcW w:w="425" w:type="pct"/>
            <w:tcBorders>
              <w:right w:val="single" w:sz="4" w:space="0" w:color="auto"/>
            </w:tcBorders>
          </w:tcPr>
          <w:p w14:paraId="3C41831D" w14:textId="77777777" w:rsidR="00891299" w:rsidRPr="002A24BC" w:rsidRDefault="00891299" w:rsidP="009E787E">
            <w:pPr>
              <w:jc w:val="center"/>
              <w:rPr>
                <w:rFonts w:ascii="Arial" w:hAnsi="Arial" w:cs="Arial"/>
                <w:snapToGrid w:val="0"/>
                <w:color w:val="000000"/>
              </w:rPr>
            </w:pPr>
            <w:r>
              <w:rPr>
                <w:rFonts w:ascii="Arial" w:hAnsi="Arial" w:cs="Arial"/>
                <w:b/>
                <w:snapToGrid w:val="0"/>
                <w:color w:val="000000"/>
              </w:rPr>
              <w:t>MIN</w:t>
            </w:r>
          </w:p>
        </w:tc>
        <w:tc>
          <w:tcPr>
            <w:tcW w:w="391" w:type="pct"/>
            <w:tcBorders>
              <w:left w:val="single" w:sz="4" w:space="0" w:color="auto"/>
            </w:tcBorders>
          </w:tcPr>
          <w:p w14:paraId="384FB944" w14:textId="77777777" w:rsidR="00891299" w:rsidRPr="00073DF6" w:rsidRDefault="00891299" w:rsidP="009E787E">
            <w:pPr>
              <w:jc w:val="center"/>
              <w:rPr>
                <w:rFonts w:ascii="Arial" w:hAnsi="Arial" w:cs="Arial"/>
                <w:b/>
                <w:snapToGrid w:val="0"/>
                <w:color w:val="000000"/>
              </w:rPr>
            </w:pPr>
            <w:r w:rsidRPr="00073DF6">
              <w:rPr>
                <w:rFonts w:ascii="Arial" w:hAnsi="Arial" w:cs="Arial"/>
                <w:b/>
                <w:snapToGrid w:val="0"/>
                <w:color w:val="000000"/>
              </w:rPr>
              <w:t>MAX</w:t>
            </w:r>
          </w:p>
        </w:tc>
      </w:tr>
      <w:tr w:rsidR="00891299" w:rsidRPr="002A24BC" w14:paraId="2DF79B40" w14:textId="77777777" w:rsidTr="009E787E">
        <w:trPr>
          <w:trHeight w:val="68"/>
        </w:trPr>
        <w:tc>
          <w:tcPr>
            <w:tcW w:w="244" w:type="pct"/>
          </w:tcPr>
          <w:p w14:paraId="75A29AC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33.</w:t>
            </w:r>
          </w:p>
        </w:tc>
        <w:tc>
          <w:tcPr>
            <w:tcW w:w="3940" w:type="pct"/>
          </w:tcPr>
          <w:p w14:paraId="7A17CEE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Cargar combustible con pasajeros a bordo</w:t>
            </w:r>
          </w:p>
        </w:tc>
        <w:tc>
          <w:tcPr>
            <w:tcW w:w="425" w:type="pct"/>
            <w:tcBorders>
              <w:right w:val="single" w:sz="4" w:space="0" w:color="auto"/>
            </w:tcBorders>
          </w:tcPr>
          <w:p w14:paraId="7E6875C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14:paraId="087C91F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6794B2FF" w14:textId="77777777" w:rsidTr="009E787E">
        <w:trPr>
          <w:trHeight w:val="68"/>
        </w:trPr>
        <w:tc>
          <w:tcPr>
            <w:tcW w:w="244" w:type="pct"/>
          </w:tcPr>
          <w:p w14:paraId="0F0BB1C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34.</w:t>
            </w:r>
          </w:p>
        </w:tc>
        <w:tc>
          <w:tcPr>
            <w:tcW w:w="3940" w:type="pct"/>
          </w:tcPr>
          <w:p w14:paraId="4EAFFCB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sin la calcomanía de revisión físico-mecánica</w:t>
            </w:r>
          </w:p>
        </w:tc>
        <w:tc>
          <w:tcPr>
            <w:tcW w:w="425" w:type="pct"/>
            <w:tcBorders>
              <w:right w:val="single" w:sz="4" w:space="0" w:color="auto"/>
            </w:tcBorders>
          </w:tcPr>
          <w:p w14:paraId="507F58D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Borders>
              <w:left w:val="single" w:sz="4" w:space="0" w:color="auto"/>
            </w:tcBorders>
          </w:tcPr>
          <w:p w14:paraId="407F1D5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312B190D" w14:textId="77777777" w:rsidTr="009E787E">
        <w:trPr>
          <w:trHeight w:val="68"/>
        </w:trPr>
        <w:tc>
          <w:tcPr>
            <w:tcW w:w="244" w:type="pct"/>
          </w:tcPr>
          <w:p w14:paraId="4EA3C32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35.</w:t>
            </w:r>
          </w:p>
        </w:tc>
        <w:tc>
          <w:tcPr>
            <w:tcW w:w="3940" w:type="pct"/>
          </w:tcPr>
          <w:p w14:paraId="7B831CF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sin hacer servicio público sin los colores autorizados.</w:t>
            </w:r>
          </w:p>
        </w:tc>
        <w:tc>
          <w:tcPr>
            <w:tcW w:w="425" w:type="pct"/>
          </w:tcPr>
          <w:p w14:paraId="6FFC03F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3231879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569A7C74" w14:textId="77777777" w:rsidTr="009E787E">
        <w:trPr>
          <w:trHeight w:val="68"/>
        </w:trPr>
        <w:tc>
          <w:tcPr>
            <w:tcW w:w="244" w:type="pct"/>
          </w:tcPr>
          <w:p w14:paraId="5D6CCAD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36.</w:t>
            </w:r>
          </w:p>
        </w:tc>
        <w:tc>
          <w:tcPr>
            <w:tcW w:w="3940" w:type="pct"/>
          </w:tcPr>
          <w:p w14:paraId="31AF2A2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Efectuar corridas fuera de horario.</w:t>
            </w:r>
          </w:p>
        </w:tc>
        <w:tc>
          <w:tcPr>
            <w:tcW w:w="425" w:type="pct"/>
          </w:tcPr>
          <w:p w14:paraId="27F1A21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7BE335F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4ACBC7B8" w14:textId="77777777" w:rsidTr="009E787E">
        <w:trPr>
          <w:trHeight w:val="68"/>
        </w:trPr>
        <w:tc>
          <w:tcPr>
            <w:tcW w:w="244" w:type="pct"/>
          </w:tcPr>
          <w:p w14:paraId="7FA556A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lastRenderedPageBreak/>
              <w:t>37.</w:t>
            </w:r>
          </w:p>
        </w:tc>
        <w:tc>
          <w:tcPr>
            <w:tcW w:w="3940" w:type="pct"/>
          </w:tcPr>
          <w:p w14:paraId="04FAA08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Estacionar autobuses foráneos fuera de terminal sin justificación </w:t>
            </w:r>
          </w:p>
        </w:tc>
        <w:tc>
          <w:tcPr>
            <w:tcW w:w="425" w:type="pct"/>
          </w:tcPr>
          <w:p w14:paraId="1DEC72A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12F7E2F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26006943" w14:textId="77777777" w:rsidTr="009E787E">
        <w:trPr>
          <w:trHeight w:val="68"/>
        </w:trPr>
        <w:tc>
          <w:tcPr>
            <w:tcW w:w="244" w:type="pct"/>
          </w:tcPr>
          <w:p w14:paraId="06B9C67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38.</w:t>
            </w:r>
          </w:p>
        </w:tc>
        <w:tc>
          <w:tcPr>
            <w:tcW w:w="3940" w:type="pct"/>
          </w:tcPr>
          <w:p w14:paraId="1FFECCC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Exceso de pasajeros</w:t>
            </w:r>
          </w:p>
        </w:tc>
        <w:tc>
          <w:tcPr>
            <w:tcW w:w="425" w:type="pct"/>
          </w:tcPr>
          <w:p w14:paraId="0D0274B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324541F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4F531A90" w14:textId="77777777" w:rsidTr="009E787E">
        <w:trPr>
          <w:trHeight w:val="68"/>
        </w:trPr>
        <w:tc>
          <w:tcPr>
            <w:tcW w:w="244" w:type="pct"/>
          </w:tcPr>
          <w:p w14:paraId="78D3029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39.</w:t>
            </w:r>
          </w:p>
        </w:tc>
        <w:tc>
          <w:tcPr>
            <w:tcW w:w="3940" w:type="pct"/>
          </w:tcPr>
          <w:p w14:paraId="521706C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equipo de seguridad</w:t>
            </w:r>
          </w:p>
        </w:tc>
        <w:tc>
          <w:tcPr>
            <w:tcW w:w="425" w:type="pct"/>
          </w:tcPr>
          <w:p w14:paraId="586B51C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282C876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42A83026" w14:textId="77777777" w:rsidTr="009E787E">
        <w:trPr>
          <w:trHeight w:val="68"/>
        </w:trPr>
        <w:tc>
          <w:tcPr>
            <w:tcW w:w="244" w:type="pct"/>
          </w:tcPr>
          <w:p w14:paraId="422EDD3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40.</w:t>
            </w:r>
          </w:p>
        </w:tc>
        <w:tc>
          <w:tcPr>
            <w:tcW w:w="3940" w:type="pct"/>
          </w:tcPr>
          <w:p w14:paraId="1AE9EEE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lámparas de identificación de letrero de destino</w:t>
            </w:r>
          </w:p>
        </w:tc>
        <w:tc>
          <w:tcPr>
            <w:tcW w:w="425" w:type="pct"/>
          </w:tcPr>
          <w:p w14:paraId="1B7E34C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53BADC7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4B89D4AE" w14:textId="77777777" w:rsidTr="009E787E">
        <w:trPr>
          <w:trHeight w:val="68"/>
        </w:trPr>
        <w:tc>
          <w:tcPr>
            <w:tcW w:w="244" w:type="pct"/>
          </w:tcPr>
          <w:p w14:paraId="494BEBC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41.</w:t>
            </w:r>
          </w:p>
        </w:tc>
        <w:tc>
          <w:tcPr>
            <w:tcW w:w="3940" w:type="pct"/>
          </w:tcPr>
          <w:p w14:paraId="00A0560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placas</w:t>
            </w:r>
          </w:p>
        </w:tc>
        <w:tc>
          <w:tcPr>
            <w:tcW w:w="425" w:type="pct"/>
          </w:tcPr>
          <w:p w14:paraId="2211419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0B0EA2D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579145CA" w14:textId="77777777" w:rsidTr="009E787E">
        <w:trPr>
          <w:trHeight w:val="68"/>
        </w:trPr>
        <w:tc>
          <w:tcPr>
            <w:tcW w:w="244" w:type="pct"/>
          </w:tcPr>
          <w:p w14:paraId="01B0ECB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42.</w:t>
            </w:r>
          </w:p>
        </w:tc>
        <w:tc>
          <w:tcPr>
            <w:tcW w:w="3940" w:type="pct"/>
          </w:tcPr>
          <w:p w14:paraId="7B7708C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póliza de seguro</w:t>
            </w:r>
          </w:p>
        </w:tc>
        <w:tc>
          <w:tcPr>
            <w:tcW w:w="425" w:type="pct"/>
          </w:tcPr>
          <w:p w14:paraId="2099307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2FE3F74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5AC84F35" w14:textId="77777777" w:rsidTr="009E787E">
        <w:trPr>
          <w:trHeight w:val="68"/>
        </w:trPr>
        <w:tc>
          <w:tcPr>
            <w:tcW w:w="244" w:type="pct"/>
          </w:tcPr>
          <w:p w14:paraId="7B2F33A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43.</w:t>
            </w:r>
          </w:p>
        </w:tc>
        <w:tc>
          <w:tcPr>
            <w:tcW w:w="3940" w:type="pct"/>
          </w:tcPr>
          <w:p w14:paraId="5CDE066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Fumar con pasajeros a bordo.</w:t>
            </w:r>
          </w:p>
        </w:tc>
        <w:tc>
          <w:tcPr>
            <w:tcW w:w="425" w:type="pct"/>
          </w:tcPr>
          <w:p w14:paraId="4CA9859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1E771E0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387C7661" w14:textId="77777777" w:rsidTr="009E787E">
        <w:trPr>
          <w:trHeight w:val="68"/>
        </w:trPr>
        <w:tc>
          <w:tcPr>
            <w:tcW w:w="244" w:type="pct"/>
          </w:tcPr>
          <w:p w14:paraId="51937B7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44.</w:t>
            </w:r>
          </w:p>
        </w:tc>
        <w:tc>
          <w:tcPr>
            <w:tcW w:w="3940" w:type="pct"/>
          </w:tcPr>
          <w:p w14:paraId="21F494E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Insultar a pasajeros</w:t>
            </w:r>
          </w:p>
        </w:tc>
        <w:tc>
          <w:tcPr>
            <w:tcW w:w="425" w:type="pct"/>
          </w:tcPr>
          <w:p w14:paraId="3F01CB8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42EA7AF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03FC31C2" w14:textId="77777777" w:rsidTr="009E787E">
        <w:trPr>
          <w:trHeight w:val="68"/>
        </w:trPr>
        <w:tc>
          <w:tcPr>
            <w:tcW w:w="244" w:type="pct"/>
          </w:tcPr>
          <w:p w14:paraId="19D62B80"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45.</w:t>
            </w:r>
          </w:p>
        </w:tc>
        <w:tc>
          <w:tcPr>
            <w:tcW w:w="3940" w:type="pct"/>
          </w:tcPr>
          <w:p w14:paraId="484F932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notificar cambio de domicilio</w:t>
            </w:r>
          </w:p>
        </w:tc>
        <w:tc>
          <w:tcPr>
            <w:tcW w:w="425" w:type="pct"/>
          </w:tcPr>
          <w:p w14:paraId="2FCE491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17D5E69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14:paraId="283C5C6A" w14:textId="77777777" w:rsidTr="009E787E">
        <w:trPr>
          <w:trHeight w:val="68"/>
        </w:trPr>
        <w:tc>
          <w:tcPr>
            <w:tcW w:w="244" w:type="pct"/>
          </w:tcPr>
          <w:p w14:paraId="7D0D9F7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46.</w:t>
            </w:r>
          </w:p>
        </w:tc>
        <w:tc>
          <w:tcPr>
            <w:tcW w:w="3940" w:type="pct"/>
          </w:tcPr>
          <w:p w14:paraId="0EAB76B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contar con terminales o estaciones</w:t>
            </w:r>
          </w:p>
        </w:tc>
        <w:tc>
          <w:tcPr>
            <w:tcW w:w="425" w:type="pct"/>
          </w:tcPr>
          <w:p w14:paraId="62F6264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1826EC1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57EE0622" w14:textId="77777777" w:rsidTr="009E787E">
        <w:trPr>
          <w:trHeight w:val="68"/>
        </w:trPr>
        <w:tc>
          <w:tcPr>
            <w:tcW w:w="244" w:type="pct"/>
          </w:tcPr>
          <w:p w14:paraId="2EB2267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47.</w:t>
            </w:r>
          </w:p>
        </w:tc>
        <w:tc>
          <w:tcPr>
            <w:tcW w:w="3940" w:type="pct"/>
          </w:tcPr>
          <w:p w14:paraId="037AD33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cumplir con los horarios establecidos para el servicio.</w:t>
            </w:r>
          </w:p>
        </w:tc>
        <w:tc>
          <w:tcPr>
            <w:tcW w:w="425" w:type="pct"/>
          </w:tcPr>
          <w:p w14:paraId="1A06987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0A14B84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122CE840" w14:textId="77777777" w:rsidTr="009E787E">
        <w:trPr>
          <w:trHeight w:val="68"/>
        </w:trPr>
        <w:tc>
          <w:tcPr>
            <w:tcW w:w="244" w:type="pct"/>
          </w:tcPr>
          <w:p w14:paraId="616E22B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48.</w:t>
            </w:r>
          </w:p>
        </w:tc>
        <w:tc>
          <w:tcPr>
            <w:tcW w:w="3940" w:type="pct"/>
          </w:tcPr>
          <w:p w14:paraId="5937851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efectuar ascenso y descenso en zonas   autorizadas</w:t>
            </w:r>
          </w:p>
        </w:tc>
        <w:tc>
          <w:tcPr>
            <w:tcW w:w="425" w:type="pct"/>
          </w:tcPr>
          <w:p w14:paraId="41F910A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0AFFCB7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570D4CC4" w14:textId="77777777" w:rsidTr="009E787E">
        <w:trPr>
          <w:trHeight w:val="68"/>
        </w:trPr>
        <w:tc>
          <w:tcPr>
            <w:tcW w:w="244" w:type="pct"/>
          </w:tcPr>
          <w:p w14:paraId="5FD6A12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49.</w:t>
            </w:r>
          </w:p>
        </w:tc>
        <w:tc>
          <w:tcPr>
            <w:tcW w:w="3940" w:type="pct"/>
          </w:tcPr>
          <w:p w14:paraId="47F2824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efectuar revisión físico- mecánica</w:t>
            </w:r>
          </w:p>
        </w:tc>
        <w:tc>
          <w:tcPr>
            <w:tcW w:w="425" w:type="pct"/>
          </w:tcPr>
          <w:p w14:paraId="3D7CE7D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7BD5E05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2D359140" w14:textId="77777777" w:rsidTr="009E787E">
        <w:trPr>
          <w:trHeight w:val="68"/>
        </w:trPr>
        <w:tc>
          <w:tcPr>
            <w:tcW w:w="244" w:type="pct"/>
          </w:tcPr>
          <w:p w14:paraId="3446D42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50.</w:t>
            </w:r>
          </w:p>
        </w:tc>
        <w:tc>
          <w:tcPr>
            <w:tcW w:w="3940" w:type="pct"/>
          </w:tcPr>
          <w:p w14:paraId="1C455A3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otorgar facilidades a los discapacitados al abordar o descender del trasporte</w:t>
            </w:r>
          </w:p>
        </w:tc>
        <w:tc>
          <w:tcPr>
            <w:tcW w:w="425" w:type="pct"/>
          </w:tcPr>
          <w:p w14:paraId="2BA2FAD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267D3A6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65E4C2B2" w14:textId="77777777" w:rsidTr="009E787E">
        <w:trPr>
          <w:trHeight w:val="68"/>
        </w:trPr>
        <w:tc>
          <w:tcPr>
            <w:tcW w:w="244" w:type="pct"/>
          </w:tcPr>
          <w:p w14:paraId="7B12214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51.</w:t>
            </w:r>
          </w:p>
        </w:tc>
        <w:tc>
          <w:tcPr>
            <w:tcW w:w="3940" w:type="pct"/>
          </w:tcPr>
          <w:p w14:paraId="0194C47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traer a la vista número económico, horario, ruta y tarifa.</w:t>
            </w:r>
          </w:p>
        </w:tc>
        <w:tc>
          <w:tcPr>
            <w:tcW w:w="425" w:type="pct"/>
          </w:tcPr>
          <w:p w14:paraId="4341F14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53D322A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192D8FD5" w14:textId="77777777" w:rsidTr="009E787E">
        <w:trPr>
          <w:trHeight w:val="68"/>
        </w:trPr>
        <w:tc>
          <w:tcPr>
            <w:tcW w:w="244" w:type="pct"/>
          </w:tcPr>
          <w:p w14:paraId="140E0DB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52.</w:t>
            </w:r>
          </w:p>
        </w:tc>
        <w:tc>
          <w:tcPr>
            <w:tcW w:w="3940" w:type="pct"/>
          </w:tcPr>
          <w:p w14:paraId="7A300FC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Obstruir las funciones de los inspectores</w:t>
            </w:r>
          </w:p>
        </w:tc>
        <w:tc>
          <w:tcPr>
            <w:tcW w:w="425" w:type="pct"/>
          </w:tcPr>
          <w:p w14:paraId="20D9FBE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c>
          <w:tcPr>
            <w:tcW w:w="391" w:type="pct"/>
          </w:tcPr>
          <w:p w14:paraId="65A229E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0ABD7F7F" w14:textId="77777777" w:rsidTr="009E787E">
        <w:trPr>
          <w:trHeight w:val="68"/>
        </w:trPr>
        <w:tc>
          <w:tcPr>
            <w:tcW w:w="244" w:type="pct"/>
          </w:tcPr>
          <w:p w14:paraId="03F391D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53.</w:t>
            </w:r>
          </w:p>
        </w:tc>
        <w:tc>
          <w:tcPr>
            <w:tcW w:w="3940" w:type="pct"/>
          </w:tcPr>
          <w:p w14:paraId="322F503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Invadir rutas</w:t>
            </w:r>
          </w:p>
        </w:tc>
        <w:tc>
          <w:tcPr>
            <w:tcW w:w="425" w:type="pct"/>
          </w:tcPr>
          <w:p w14:paraId="5C25C0D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c>
          <w:tcPr>
            <w:tcW w:w="391" w:type="pct"/>
          </w:tcPr>
          <w:p w14:paraId="2F632CE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15</w:t>
            </w:r>
          </w:p>
        </w:tc>
      </w:tr>
      <w:tr w:rsidR="00891299" w:rsidRPr="002A24BC" w14:paraId="264F949C" w14:textId="77777777" w:rsidTr="009E787E">
        <w:trPr>
          <w:trHeight w:val="68"/>
        </w:trPr>
        <w:tc>
          <w:tcPr>
            <w:tcW w:w="244" w:type="pct"/>
          </w:tcPr>
          <w:p w14:paraId="22D0D0C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54.</w:t>
            </w:r>
          </w:p>
        </w:tc>
        <w:tc>
          <w:tcPr>
            <w:tcW w:w="3940" w:type="pct"/>
          </w:tcPr>
          <w:p w14:paraId="3FE536A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Prestar servicio fuera de ruta</w:t>
            </w:r>
          </w:p>
        </w:tc>
        <w:tc>
          <w:tcPr>
            <w:tcW w:w="425" w:type="pct"/>
          </w:tcPr>
          <w:p w14:paraId="576DB95F" w14:textId="77777777"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2</w:t>
            </w:r>
          </w:p>
        </w:tc>
        <w:tc>
          <w:tcPr>
            <w:tcW w:w="391" w:type="pct"/>
          </w:tcPr>
          <w:p w14:paraId="276D4728" w14:textId="77777777"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5</w:t>
            </w:r>
          </w:p>
        </w:tc>
      </w:tr>
      <w:tr w:rsidR="00891299" w:rsidRPr="002A24BC" w14:paraId="43F07B63" w14:textId="77777777" w:rsidTr="009E787E">
        <w:trPr>
          <w:trHeight w:val="68"/>
        </w:trPr>
        <w:tc>
          <w:tcPr>
            <w:tcW w:w="244" w:type="pct"/>
          </w:tcPr>
          <w:p w14:paraId="5604FEA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55.</w:t>
            </w:r>
          </w:p>
        </w:tc>
        <w:tc>
          <w:tcPr>
            <w:tcW w:w="3940" w:type="pct"/>
          </w:tcPr>
          <w:p w14:paraId="18AA790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Permitir ser distraído en la conducción del vehículo</w:t>
            </w:r>
          </w:p>
        </w:tc>
        <w:tc>
          <w:tcPr>
            <w:tcW w:w="425" w:type="pct"/>
            <w:tcBorders>
              <w:right w:val="single" w:sz="4" w:space="0" w:color="auto"/>
            </w:tcBorders>
          </w:tcPr>
          <w:p w14:paraId="5EF0EC82" w14:textId="77777777"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1</w:t>
            </w:r>
          </w:p>
        </w:tc>
        <w:tc>
          <w:tcPr>
            <w:tcW w:w="391" w:type="pct"/>
            <w:tcBorders>
              <w:left w:val="single" w:sz="4" w:space="0" w:color="auto"/>
            </w:tcBorders>
          </w:tcPr>
          <w:p w14:paraId="5BAE2C90" w14:textId="77777777"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4</w:t>
            </w:r>
          </w:p>
        </w:tc>
      </w:tr>
      <w:tr w:rsidR="00891299" w:rsidRPr="002A24BC" w14:paraId="588B657B" w14:textId="77777777" w:rsidTr="009E787E">
        <w:trPr>
          <w:trHeight w:val="68"/>
        </w:trPr>
        <w:tc>
          <w:tcPr>
            <w:tcW w:w="244" w:type="pct"/>
          </w:tcPr>
          <w:p w14:paraId="7BBA4E17" w14:textId="77777777" w:rsidR="00891299" w:rsidRPr="002A24BC" w:rsidRDefault="00891299" w:rsidP="009E787E">
            <w:pPr>
              <w:jc w:val="both"/>
              <w:rPr>
                <w:rFonts w:ascii="Arial" w:hAnsi="Arial" w:cs="Arial"/>
                <w:snapToGrid w:val="0"/>
                <w:color w:val="000000"/>
              </w:rPr>
            </w:pPr>
          </w:p>
        </w:tc>
        <w:tc>
          <w:tcPr>
            <w:tcW w:w="3940" w:type="pct"/>
          </w:tcPr>
          <w:p w14:paraId="3552D359" w14:textId="77777777"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BICICLETAS Y MOTOCICLETAS</w:t>
            </w:r>
          </w:p>
        </w:tc>
        <w:tc>
          <w:tcPr>
            <w:tcW w:w="425" w:type="pct"/>
            <w:tcBorders>
              <w:right w:val="single" w:sz="4" w:space="0" w:color="auto"/>
            </w:tcBorders>
          </w:tcPr>
          <w:p w14:paraId="4582D513" w14:textId="77777777" w:rsidR="00891299" w:rsidRPr="00592AF7" w:rsidRDefault="00891299" w:rsidP="009E787E">
            <w:pPr>
              <w:jc w:val="center"/>
              <w:rPr>
                <w:rFonts w:ascii="Arial" w:hAnsi="Arial" w:cs="Arial"/>
                <w:b/>
                <w:snapToGrid w:val="0"/>
                <w:color w:val="000000"/>
              </w:rPr>
            </w:pPr>
            <w:r w:rsidRPr="00592AF7">
              <w:rPr>
                <w:rFonts w:ascii="Arial" w:hAnsi="Arial" w:cs="Arial"/>
                <w:b/>
                <w:snapToGrid w:val="0"/>
                <w:color w:val="000000"/>
              </w:rPr>
              <w:t>MIN</w:t>
            </w:r>
          </w:p>
        </w:tc>
        <w:tc>
          <w:tcPr>
            <w:tcW w:w="391" w:type="pct"/>
            <w:tcBorders>
              <w:left w:val="single" w:sz="4" w:space="0" w:color="auto"/>
            </w:tcBorders>
          </w:tcPr>
          <w:p w14:paraId="47350847" w14:textId="77777777" w:rsidR="00891299" w:rsidRPr="00592AF7" w:rsidRDefault="00891299" w:rsidP="009E787E">
            <w:pPr>
              <w:jc w:val="center"/>
              <w:rPr>
                <w:rFonts w:ascii="Arial" w:hAnsi="Arial" w:cs="Arial"/>
                <w:b/>
                <w:snapToGrid w:val="0"/>
                <w:color w:val="000000"/>
              </w:rPr>
            </w:pPr>
            <w:r w:rsidRPr="00592AF7">
              <w:rPr>
                <w:rFonts w:ascii="Arial" w:hAnsi="Arial" w:cs="Arial"/>
                <w:b/>
                <w:snapToGrid w:val="0"/>
                <w:color w:val="000000"/>
              </w:rPr>
              <w:t>MAX</w:t>
            </w:r>
          </w:p>
        </w:tc>
      </w:tr>
      <w:tr w:rsidR="00891299" w:rsidRPr="002A24BC" w14:paraId="48A1E80F" w14:textId="77777777" w:rsidTr="009E787E">
        <w:trPr>
          <w:trHeight w:val="68"/>
        </w:trPr>
        <w:tc>
          <w:tcPr>
            <w:tcW w:w="244" w:type="pct"/>
          </w:tcPr>
          <w:p w14:paraId="76C109C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56.</w:t>
            </w:r>
          </w:p>
        </w:tc>
        <w:tc>
          <w:tcPr>
            <w:tcW w:w="3940" w:type="pct"/>
          </w:tcPr>
          <w:p w14:paraId="66A11F4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carga que dificulte la visibilidad</w:t>
            </w:r>
          </w:p>
        </w:tc>
        <w:tc>
          <w:tcPr>
            <w:tcW w:w="425" w:type="pct"/>
            <w:tcBorders>
              <w:right w:val="single" w:sz="4" w:space="0" w:color="auto"/>
            </w:tcBorders>
          </w:tcPr>
          <w:p w14:paraId="4E3A276F" w14:textId="77777777"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5</w:t>
            </w:r>
          </w:p>
        </w:tc>
        <w:tc>
          <w:tcPr>
            <w:tcW w:w="391" w:type="pct"/>
            <w:tcBorders>
              <w:left w:val="single" w:sz="4" w:space="0" w:color="auto"/>
            </w:tcBorders>
          </w:tcPr>
          <w:p w14:paraId="2807A717" w14:textId="77777777"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10</w:t>
            </w:r>
          </w:p>
        </w:tc>
      </w:tr>
      <w:tr w:rsidR="00891299" w:rsidRPr="002A24BC" w14:paraId="2221BB32" w14:textId="77777777" w:rsidTr="009E787E">
        <w:trPr>
          <w:trHeight w:val="68"/>
        </w:trPr>
        <w:tc>
          <w:tcPr>
            <w:tcW w:w="244" w:type="pct"/>
          </w:tcPr>
          <w:p w14:paraId="065064F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57.</w:t>
            </w:r>
          </w:p>
        </w:tc>
        <w:tc>
          <w:tcPr>
            <w:tcW w:w="3940" w:type="pct"/>
          </w:tcPr>
          <w:p w14:paraId="553DFF3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usar casco y anteojos en motocicleta</w:t>
            </w:r>
          </w:p>
        </w:tc>
        <w:tc>
          <w:tcPr>
            <w:tcW w:w="425" w:type="pct"/>
            <w:tcBorders>
              <w:right w:val="single" w:sz="4" w:space="0" w:color="auto"/>
            </w:tcBorders>
          </w:tcPr>
          <w:p w14:paraId="4674D69E" w14:textId="77777777"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1</w:t>
            </w:r>
          </w:p>
        </w:tc>
        <w:tc>
          <w:tcPr>
            <w:tcW w:w="391" w:type="pct"/>
            <w:tcBorders>
              <w:left w:val="single" w:sz="4" w:space="0" w:color="auto"/>
            </w:tcBorders>
          </w:tcPr>
          <w:p w14:paraId="0B5A4BFC" w14:textId="77777777"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3</w:t>
            </w:r>
          </w:p>
        </w:tc>
      </w:tr>
      <w:tr w:rsidR="00891299" w:rsidRPr="002A24BC" w14:paraId="7D546166" w14:textId="77777777" w:rsidTr="009E787E">
        <w:trPr>
          <w:trHeight w:val="68"/>
        </w:trPr>
        <w:tc>
          <w:tcPr>
            <w:tcW w:w="244" w:type="pct"/>
          </w:tcPr>
          <w:p w14:paraId="03172CE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58.</w:t>
            </w:r>
          </w:p>
        </w:tc>
        <w:tc>
          <w:tcPr>
            <w:tcW w:w="3940" w:type="pct"/>
          </w:tcPr>
          <w:p w14:paraId="2B23700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Transitar en aceras </w:t>
            </w:r>
            <w:proofErr w:type="spellStart"/>
            <w:r w:rsidRPr="002A24BC">
              <w:rPr>
                <w:rFonts w:ascii="Arial" w:hAnsi="Arial" w:cs="Arial"/>
                <w:snapToGrid w:val="0"/>
                <w:color w:val="000000"/>
              </w:rPr>
              <w:t>ó</w:t>
            </w:r>
            <w:proofErr w:type="spellEnd"/>
            <w:r w:rsidRPr="002A24BC">
              <w:rPr>
                <w:rFonts w:ascii="Arial" w:hAnsi="Arial" w:cs="Arial"/>
                <w:snapToGrid w:val="0"/>
                <w:color w:val="000000"/>
              </w:rPr>
              <w:t xml:space="preserve"> áreas peatonales</w:t>
            </w:r>
          </w:p>
        </w:tc>
        <w:tc>
          <w:tcPr>
            <w:tcW w:w="425" w:type="pct"/>
          </w:tcPr>
          <w:p w14:paraId="098E17B7" w14:textId="77777777"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1</w:t>
            </w:r>
          </w:p>
        </w:tc>
        <w:tc>
          <w:tcPr>
            <w:tcW w:w="391" w:type="pct"/>
          </w:tcPr>
          <w:p w14:paraId="2B307710" w14:textId="77777777"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3</w:t>
            </w:r>
          </w:p>
        </w:tc>
      </w:tr>
      <w:tr w:rsidR="00891299" w:rsidRPr="002A24BC" w14:paraId="67D46257" w14:textId="77777777" w:rsidTr="009E787E">
        <w:trPr>
          <w:trHeight w:val="68"/>
        </w:trPr>
        <w:tc>
          <w:tcPr>
            <w:tcW w:w="244" w:type="pct"/>
          </w:tcPr>
          <w:p w14:paraId="292975E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59.</w:t>
            </w:r>
          </w:p>
        </w:tc>
        <w:tc>
          <w:tcPr>
            <w:tcW w:w="3940" w:type="pct"/>
          </w:tcPr>
          <w:p w14:paraId="369DBFE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sin licencia y/o sin tarjeta de circulación en motocicleta</w:t>
            </w:r>
          </w:p>
        </w:tc>
        <w:tc>
          <w:tcPr>
            <w:tcW w:w="425" w:type="pct"/>
          </w:tcPr>
          <w:p w14:paraId="5CD8646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7490889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r>
      <w:tr w:rsidR="00891299" w:rsidRPr="002A24BC" w14:paraId="33E487CD" w14:textId="77777777" w:rsidTr="009E787E">
        <w:trPr>
          <w:trHeight w:val="68"/>
        </w:trPr>
        <w:tc>
          <w:tcPr>
            <w:tcW w:w="244" w:type="pct"/>
          </w:tcPr>
          <w:p w14:paraId="59CD960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60.</w:t>
            </w:r>
          </w:p>
        </w:tc>
        <w:tc>
          <w:tcPr>
            <w:tcW w:w="3940" w:type="pct"/>
          </w:tcPr>
          <w:p w14:paraId="3F0125A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en sentido contrario</w:t>
            </w:r>
          </w:p>
        </w:tc>
        <w:tc>
          <w:tcPr>
            <w:tcW w:w="425" w:type="pct"/>
          </w:tcPr>
          <w:p w14:paraId="2A0EE18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c>
          <w:tcPr>
            <w:tcW w:w="391" w:type="pct"/>
          </w:tcPr>
          <w:p w14:paraId="17EE815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15</w:t>
            </w:r>
          </w:p>
        </w:tc>
      </w:tr>
      <w:tr w:rsidR="00891299" w:rsidRPr="002A24BC" w14:paraId="56F44146" w14:textId="77777777" w:rsidTr="009E787E">
        <w:trPr>
          <w:trHeight w:val="68"/>
        </w:trPr>
        <w:tc>
          <w:tcPr>
            <w:tcW w:w="244" w:type="pct"/>
          </w:tcPr>
          <w:p w14:paraId="613A88D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61.</w:t>
            </w:r>
          </w:p>
        </w:tc>
        <w:tc>
          <w:tcPr>
            <w:tcW w:w="3940" w:type="pct"/>
          </w:tcPr>
          <w:p w14:paraId="1DA11B0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Transitar en forma paralela, dentro de un solo carril dos o más motocicletas</w:t>
            </w:r>
          </w:p>
        </w:tc>
        <w:tc>
          <w:tcPr>
            <w:tcW w:w="425" w:type="pct"/>
          </w:tcPr>
          <w:p w14:paraId="4897348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6BC746C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2FFE1979" w14:textId="77777777" w:rsidTr="009E787E">
        <w:trPr>
          <w:trHeight w:val="68"/>
        </w:trPr>
        <w:tc>
          <w:tcPr>
            <w:tcW w:w="244" w:type="pct"/>
          </w:tcPr>
          <w:p w14:paraId="7378FEC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lastRenderedPageBreak/>
              <w:t>62.</w:t>
            </w:r>
          </w:p>
        </w:tc>
        <w:tc>
          <w:tcPr>
            <w:tcW w:w="3940" w:type="pct"/>
          </w:tcPr>
          <w:p w14:paraId="03D23AA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Sujetarse a un vehículo en movimiento</w:t>
            </w:r>
          </w:p>
        </w:tc>
        <w:tc>
          <w:tcPr>
            <w:tcW w:w="425" w:type="pct"/>
            <w:tcBorders>
              <w:right w:val="single" w:sz="4" w:space="0" w:color="auto"/>
            </w:tcBorders>
          </w:tcPr>
          <w:p w14:paraId="332030E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14:paraId="7500851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29E47603" w14:textId="77777777" w:rsidTr="009E787E">
        <w:trPr>
          <w:trHeight w:val="68"/>
        </w:trPr>
        <w:tc>
          <w:tcPr>
            <w:tcW w:w="244" w:type="pct"/>
          </w:tcPr>
          <w:p w14:paraId="4223FC44" w14:textId="77777777" w:rsidR="00891299" w:rsidRPr="002A24BC" w:rsidRDefault="00891299" w:rsidP="009E787E">
            <w:pPr>
              <w:jc w:val="both"/>
              <w:rPr>
                <w:rFonts w:ascii="Arial" w:hAnsi="Arial" w:cs="Arial"/>
                <w:snapToGrid w:val="0"/>
                <w:color w:val="000000"/>
              </w:rPr>
            </w:pPr>
          </w:p>
        </w:tc>
        <w:tc>
          <w:tcPr>
            <w:tcW w:w="3940" w:type="pct"/>
          </w:tcPr>
          <w:p w14:paraId="79919737" w14:textId="77777777"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CONDUCCIÓN</w:t>
            </w:r>
          </w:p>
        </w:tc>
        <w:tc>
          <w:tcPr>
            <w:tcW w:w="425" w:type="pct"/>
            <w:tcBorders>
              <w:right w:val="single" w:sz="4" w:space="0" w:color="auto"/>
            </w:tcBorders>
          </w:tcPr>
          <w:p w14:paraId="61630301" w14:textId="77777777" w:rsidR="00891299" w:rsidRPr="002A24BC" w:rsidRDefault="00891299" w:rsidP="009E787E">
            <w:pPr>
              <w:jc w:val="center"/>
              <w:rPr>
                <w:rFonts w:ascii="Arial" w:hAnsi="Arial" w:cs="Arial"/>
                <w:snapToGrid w:val="0"/>
                <w:color w:val="000000"/>
              </w:rPr>
            </w:pPr>
            <w:r>
              <w:rPr>
                <w:rFonts w:ascii="Arial" w:hAnsi="Arial" w:cs="Arial"/>
                <w:b/>
                <w:snapToGrid w:val="0"/>
                <w:color w:val="000000"/>
              </w:rPr>
              <w:t>MIN</w:t>
            </w:r>
          </w:p>
        </w:tc>
        <w:tc>
          <w:tcPr>
            <w:tcW w:w="391" w:type="pct"/>
            <w:tcBorders>
              <w:left w:val="single" w:sz="4" w:space="0" w:color="auto"/>
            </w:tcBorders>
          </w:tcPr>
          <w:p w14:paraId="2E77181A" w14:textId="77777777" w:rsidR="00891299" w:rsidRPr="00592AF7" w:rsidRDefault="00891299" w:rsidP="009E787E">
            <w:pPr>
              <w:jc w:val="center"/>
              <w:rPr>
                <w:rFonts w:ascii="Arial" w:hAnsi="Arial" w:cs="Arial"/>
                <w:b/>
                <w:snapToGrid w:val="0"/>
                <w:color w:val="000000"/>
              </w:rPr>
            </w:pPr>
            <w:r w:rsidRPr="00592AF7">
              <w:rPr>
                <w:rFonts w:ascii="Arial" w:hAnsi="Arial" w:cs="Arial"/>
                <w:b/>
                <w:snapToGrid w:val="0"/>
                <w:color w:val="000000"/>
              </w:rPr>
              <w:t>MAX</w:t>
            </w:r>
          </w:p>
        </w:tc>
      </w:tr>
      <w:tr w:rsidR="00891299" w:rsidRPr="002A24BC" w14:paraId="3B4B9BD1" w14:textId="77777777" w:rsidTr="009E787E">
        <w:trPr>
          <w:trHeight w:val="68"/>
        </w:trPr>
        <w:tc>
          <w:tcPr>
            <w:tcW w:w="244" w:type="pct"/>
          </w:tcPr>
          <w:p w14:paraId="3C901F6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63.</w:t>
            </w:r>
          </w:p>
        </w:tc>
        <w:tc>
          <w:tcPr>
            <w:tcW w:w="3940" w:type="pct"/>
          </w:tcPr>
          <w:p w14:paraId="0011120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sin licencia de manejo.</w:t>
            </w:r>
          </w:p>
        </w:tc>
        <w:tc>
          <w:tcPr>
            <w:tcW w:w="425" w:type="pct"/>
            <w:tcBorders>
              <w:right w:val="single" w:sz="4" w:space="0" w:color="auto"/>
            </w:tcBorders>
          </w:tcPr>
          <w:p w14:paraId="29EE449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Borders>
              <w:left w:val="single" w:sz="4" w:space="0" w:color="auto"/>
            </w:tcBorders>
          </w:tcPr>
          <w:p w14:paraId="34C9C30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49352AA5" w14:textId="77777777" w:rsidTr="009E787E">
        <w:trPr>
          <w:trHeight w:val="68"/>
        </w:trPr>
        <w:tc>
          <w:tcPr>
            <w:tcW w:w="244" w:type="pct"/>
          </w:tcPr>
          <w:p w14:paraId="5EA5643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64.</w:t>
            </w:r>
          </w:p>
        </w:tc>
        <w:tc>
          <w:tcPr>
            <w:tcW w:w="3940" w:type="pct"/>
          </w:tcPr>
          <w:p w14:paraId="0A0249C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acompañado por menor de 2 años sin asiento especial</w:t>
            </w:r>
          </w:p>
        </w:tc>
        <w:tc>
          <w:tcPr>
            <w:tcW w:w="425" w:type="pct"/>
            <w:tcBorders>
              <w:right w:val="single" w:sz="4" w:space="0" w:color="auto"/>
            </w:tcBorders>
          </w:tcPr>
          <w:p w14:paraId="14D623A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c>
          <w:tcPr>
            <w:tcW w:w="391" w:type="pct"/>
            <w:tcBorders>
              <w:left w:val="single" w:sz="4" w:space="0" w:color="auto"/>
            </w:tcBorders>
          </w:tcPr>
          <w:p w14:paraId="7623746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15</w:t>
            </w:r>
          </w:p>
        </w:tc>
      </w:tr>
      <w:tr w:rsidR="00891299" w:rsidRPr="002A24BC" w14:paraId="070DEA06" w14:textId="77777777" w:rsidTr="009E787E">
        <w:trPr>
          <w:trHeight w:val="68"/>
        </w:trPr>
        <w:tc>
          <w:tcPr>
            <w:tcW w:w="244" w:type="pct"/>
          </w:tcPr>
          <w:p w14:paraId="17B1E1C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65.</w:t>
            </w:r>
          </w:p>
        </w:tc>
        <w:tc>
          <w:tcPr>
            <w:tcW w:w="3940" w:type="pct"/>
          </w:tcPr>
          <w:p w14:paraId="1E2F16A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en estado de ebriedad o bajo el influjo de drogas o enervantes.</w:t>
            </w:r>
          </w:p>
        </w:tc>
        <w:tc>
          <w:tcPr>
            <w:tcW w:w="425" w:type="pct"/>
          </w:tcPr>
          <w:p w14:paraId="0F843D6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15</w:t>
            </w:r>
          </w:p>
        </w:tc>
        <w:tc>
          <w:tcPr>
            <w:tcW w:w="391" w:type="pct"/>
          </w:tcPr>
          <w:p w14:paraId="5F34C8F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20</w:t>
            </w:r>
          </w:p>
        </w:tc>
      </w:tr>
      <w:tr w:rsidR="00891299" w:rsidRPr="002A24BC" w14:paraId="4DDA4366" w14:textId="77777777" w:rsidTr="009E787E">
        <w:trPr>
          <w:trHeight w:val="68"/>
        </w:trPr>
        <w:tc>
          <w:tcPr>
            <w:tcW w:w="244" w:type="pct"/>
          </w:tcPr>
          <w:p w14:paraId="3BD7903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66.</w:t>
            </w:r>
          </w:p>
        </w:tc>
        <w:tc>
          <w:tcPr>
            <w:tcW w:w="3940" w:type="pct"/>
          </w:tcPr>
          <w:p w14:paraId="57C3817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con objetos que obstruyan la visibilidad</w:t>
            </w:r>
          </w:p>
        </w:tc>
        <w:tc>
          <w:tcPr>
            <w:tcW w:w="425" w:type="pct"/>
          </w:tcPr>
          <w:p w14:paraId="024B828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25DA96D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458E2740" w14:textId="77777777" w:rsidTr="009E787E">
        <w:trPr>
          <w:trHeight w:val="68"/>
        </w:trPr>
        <w:tc>
          <w:tcPr>
            <w:tcW w:w="244" w:type="pct"/>
          </w:tcPr>
          <w:p w14:paraId="495889D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67.</w:t>
            </w:r>
          </w:p>
        </w:tc>
        <w:tc>
          <w:tcPr>
            <w:tcW w:w="3940" w:type="pct"/>
          </w:tcPr>
          <w:p w14:paraId="64AD5C5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con personas o bultos entre los brazos, así como conducir el vehículo haciendo uso de teléfono celular o similar</w:t>
            </w:r>
          </w:p>
        </w:tc>
        <w:tc>
          <w:tcPr>
            <w:tcW w:w="425" w:type="pct"/>
          </w:tcPr>
          <w:p w14:paraId="69BB6D6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5660404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14:paraId="5EB9A668" w14:textId="77777777" w:rsidTr="009E787E">
        <w:trPr>
          <w:trHeight w:val="68"/>
        </w:trPr>
        <w:tc>
          <w:tcPr>
            <w:tcW w:w="244" w:type="pct"/>
          </w:tcPr>
          <w:p w14:paraId="7984A51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68.</w:t>
            </w:r>
          </w:p>
        </w:tc>
        <w:tc>
          <w:tcPr>
            <w:tcW w:w="3940" w:type="pct"/>
          </w:tcPr>
          <w:p w14:paraId="70BDE08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sin cinturón de seguridad</w:t>
            </w:r>
          </w:p>
        </w:tc>
        <w:tc>
          <w:tcPr>
            <w:tcW w:w="425" w:type="pct"/>
          </w:tcPr>
          <w:p w14:paraId="3F5AB8F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1676983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060806D5" w14:textId="77777777" w:rsidTr="009E787E">
        <w:trPr>
          <w:trHeight w:val="68"/>
        </w:trPr>
        <w:tc>
          <w:tcPr>
            <w:tcW w:w="244" w:type="pct"/>
          </w:tcPr>
          <w:p w14:paraId="1331C15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69.</w:t>
            </w:r>
          </w:p>
        </w:tc>
        <w:tc>
          <w:tcPr>
            <w:tcW w:w="3940" w:type="pct"/>
          </w:tcPr>
          <w:p w14:paraId="76D407F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sin tarjeta de circulación</w:t>
            </w:r>
          </w:p>
        </w:tc>
        <w:tc>
          <w:tcPr>
            <w:tcW w:w="425" w:type="pct"/>
          </w:tcPr>
          <w:p w14:paraId="3F42803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753ED1E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3FE485C2" w14:textId="77777777" w:rsidTr="009E787E">
        <w:trPr>
          <w:trHeight w:val="68"/>
        </w:trPr>
        <w:tc>
          <w:tcPr>
            <w:tcW w:w="244" w:type="pct"/>
          </w:tcPr>
          <w:p w14:paraId="7CFAC090"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70.</w:t>
            </w:r>
          </w:p>
        </w:tc>
        <w:tc>
          <w:tcPr>
            <w:tcW w:w="3940" w:type="pct"/>
          </w:tcPr>
          <w:p w14:paraId="3ABA547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Permitir el control de la dirección del vehículo a otro pasajero</w:t>
            </w:r>
          </w:p>
        </w:tc>
        <w:tc>
          <w:tcPr>
            <w:tcW w:w="425" w:type="pct"/>
          </w:tcPr>
          <w:p w14:paraId="19463DE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36C1B25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702FBF90" w14:textId="77777777" w:rsidTr="009E787E">
        <w:trPr>
          <w:trHeight w:val="68"/>
        </w:trPr>
        <w:tc>
          <w:tcPr>
            <w:tcW w:w="244" w:type="pct"/>
          </w:tcPr>
          <w:p w14:paraId="3CEC3380"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71.</w:t>
            </w:r>
          </w:p>
        </w:tc>
        <w:tc>
          <w:tcPr>
            <w:tcW w:w="3940" w:type="pct"/>
          </w:tcPr>
          <w:p w14:paraId="4C808F0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Permitir la conducción de vehículos a personas con impedimentos físico-mentales para ello</w:t>
            </w:r>
          </w:p>
        </w:tc>
        <w:tc>
          <w:tcPr>
            <w:tcW w:w="425" w:type="pct"/>
          </w:tcPr>
          <w:p w14:paraId="7AFC4EC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3C67AB9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374E67E5" w14:textId="77777777" w:rsidTr="009E787E">
        <w:trPr>
          <w:trHeight w:val="68"/>
        </w:trPr>
        <w:tc>
          <w:tcPr>
            <w:tcW w:w="244" w:type="pct"/>
          </w:tcPr>
          <w:p w14:paraId="72D4D81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72.</w:t>
            </w:r>
          </w:p>
        </w:tc>
        <w:tc>
          <w:tcPr>
            <w:tcW w:w="3940" w:type="pct"/>
          </w:tcPr>
          <w:p w14:paraId="6A73EAC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ceder el paso a peatones</w:t>
            </w:r>
          </w:p>
        </w:tc>
        <w:tc>
          <w:tcPr>
            <w:tcW w:w="425" w:type="pct"/>
          </w:tcPr>
          <w:p w14:paraId="7C04076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419CCC1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07DA17AC" w14:textId="77777777" w:rsidTr="009E787E">
        <w:trPr>
          <w:trHeight w:val="68"/>
        </w:trPr>
        <w:tc>
          <w:tcPr>
            <w:tcW w:w="244" w:type="pct"/>
          </w:tcPr>
          <w:p w14:paraId="55F4985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73.</w:t>
            </w:r>
          </w:p>
        </w:tc>
        <w:tc>
          <w:tcPr>
            <w:tcW w:w="3940" w:type="pct"/>
          </w:tcPr>
          <w:p w14:paraId="23859E9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ceder el paso a la vía principal.</w:t>
            </w:r>
          </w:p>
        </w:tc>
        <w:tc>
          <w:tcPr>
            <w:tcW w:w="425" w:type="pct"/>
          </w:tcPr>
          <w:p w14:paraId="582113C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0800200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77961951" w14:textId="77777777" w:rsidTr="009E787E">
        <w:trPr>
          <w:trHeight w:val="68"/>
        </w:trPr>
        <w:tc>
          <w:tcPr>
            <w:tcW w:w="244" w:type="pct"/>
          </w:tcPr>
          <w:p w14:paraId="54CAD48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74.</w:t>
            </w:r>
          </w:p>
        </w:tc>
        <w:tc>
          <w:tcPr>
            <w:tcW w:w="3940" w:type="pct"/>
          </w:tcPr>
          <w:p w14:paraId="044773D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ceder el paso a vehículos al dar  vuelta a la izquierda</w:t>
            </w:r>
          </w:p>
        </w:tc>
        <w:tc>
          <w:tcPr>
            <w:tcW w:w="425" w:type="pct"/>
          </w:tcPr>
          <w:p w14:paraId="4432E4A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6F7BB33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5B72BD96" w14:textId="77777777" w:rsidTr="009E787E">
        <w:trPr>
          <w:trHeight w:val="68"/>
        </w:trPr>
        <w:tc>
          <w:tcPr>
            <w:tcW w:w="244" w:type="pct"/>
          </w:tcPr>
          <w:p w14:paraId="5456336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75.</w:t>
            </w:r>
          </w:p>
        </w:tc>
        <w:tc>
          <w:tcPr>
            <w:tcW w:w="3940" w:type="pct"/>
          </w:tcPr>
          <w:p w14:paraId="09FE134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ceder el paso a vehículos de emergencia</w:t>
            </w:r>
          </w:p>
        </w:tc>
        <w:tc>
          <w:tcPr>
            <w:tcW w:w="425" w:type="pct"/>
          </w:tcPr>
          <w:p w14:paraId="7336CBC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18359A7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14:paraId="612BD2CA" w14:textId="77777777" w:rsidTr="009E787E">
        <w:trPr>
          <w:trHeight w:val="68"/>
        </w:trPr>
        <w:tc>
          <w:tcPr>
            <w:tcW w:w="244" w:type="pct"/>
          </w:tcPr>
          <w:p w14:paraId="5BE009D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76.</w:t>
            </w:r>
          </w:p>
        </w:tc>
        <w:tc>
          <w:tcPr>
            <w:tcW w:w="3940" w:type="pct"/>
          </w:tcPr>
          <w:p w14:paraId="3CE681F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No ceder el paso a vehículos de la derecha a la intersección  </w:t>
            </w:r>
          </w:p>
        </w:tc>
        <w:tc>
          <w:tcPr>
            <w:tcW w:w="425" w:type="pct"/>
          </w:tcPr>
          <w:p w14:paraId="7214495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0F4EE82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0517257C" w14:textId="77777777" w:rsidTr="009E787E">
        <w:trPr>
          <w:trHeight w:val="68"/>
        </w:trPr>
        <w:tc>
          <w:tcPr>
            <w:tcW w:w="244" w:type="pct"/>
          </w:tcPr>
          <w:p w14:paraId="69426DF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77.</w:t>
            </w:r>
          </w:p>
        </w:tc>
        <w:tc>
          <w:tcPr>
            <w:tcW w:w="3940" w:type="pct"/>
          </w:tcPr>
          <w:p w14:paraId="3480993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ceder el paso a vehículos en intersección</w:t>
            </w:r>
          </w:p>
        </w:tc>
        <w:tc>
          <w:tcPr>
            <w:tcW w:w="425" w:type="pct"/>
          </w:tcPr>
          <w:p w14:paraId="44834EB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7C708E7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03918E33" w14:textId="77777777" w:rsidTr="009E787E">
        <w:trPr>
          <w:trHeight w:val="68"/>
        </w:trPr>
        <w:tc>
          <w:tcPr>
            <w:tcW w:w="244" w:type="pct"/>
          </w:tcPr>
          <w:p w14:paraId="6405B20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78.</w:t>
            </w:r>
          </w:p>
        </w:tc>
        <w:tc>
          <w:tcPr>
            <w:tcW w:w="3940" w:type="pct"/>
          </w:tcPr>
          <w:p w14:paraId="498BA84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ceder el paso al salir de calle privada, cochera o estacionamiento</w:t>
            </w:r>
          </w:p>
        </w:tc>
        <w:tc>
          <w:tcPr>
            <w:tcW w:w="425" w:type="pct"/>
          </w:tcPr>
          <w:p w14:paraId="0DC3C80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2ADD36F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5FEA13DC" w14:textId="77777777" w:rsidTr="009E787E">
        <w:trPr>
          <w:trHeight w:val="68"/>
        </w:trPr>
        <w:tc>
          <w:tcPr>
            <w:tcW w:w="244" w:type="pct"/>
          </w:tcPr>
          <w:p w14:paraId="0208FB6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79.</w:t>
            </w:r>
          </w:p>
        </w:tc>
        <w:tc>
          <w:tcPr>
            <w:tcW w:w="3940" w:type="pct"/>
          </w:tcPr>
          <w:p w14:paraId="2DA1F6E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respetar derecho de preferencia a ciclistas</w:t>
            </w:r>
          </w:p>
        </w:tc>
        <w:tc>
          <w:tcPr>
            <w:tcW w:w="425" w:type="pct"/>
          </w:tcPr>
          <w:p w14:paraId="3989331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5F79D4E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1A288BAF" w14:textId="77777777" w:rsidTr="009E787E">
        <w:trPr>
          <w:trHeight w:val="68"/>
        </w:trPr>
        <w:tc>
          <w:tcPr>
            <w:tcW w:w="244" w:type="pct"/>
          </w:tcPr>
          <w:p w14:paraId="3208CC9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80.</w:t>
            </w:r>
          </w:p>
        </w:tc>
        <w:tc>
          <w:tcPr>
            <w:tcW w:w="3940" w:type="pct"/>
          </w:tcPr>
          <w:p w14:paraId="169EA03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conservar la distancia con respecto a otro vehículo</w:t>
            </w:r>
          </w:p>
        </w:tc>
        <w:tc>
          <w:tcPr>
            <w:tcW w:w="425" w:type="pct"/>
          </w:tcPr>
          <w:p w14:paraId="5E76320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7769352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563EDDD2" w14:textId="77777777" w:rsidTr="009E787E">
        <w:trPr>
          <w:trHeight w:val="68"/>
        </w:trPr>
        <w:tc>
          <w:tcPr>
            <w:tcW w:w="244" w:type="pct"/>
          </w:tcPr>
          <w:p w14:paraId="208377B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81.</w:t>
            </w:r>
          </w:p>
        </w:tc>
        <w:tc>
          <w:tcPr>
            <w:tcW w:w="3940" w:type="pct"/>
          </w:tcPr>
          <w:p w14:paraId="6E956C3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Acelerar la  marcha del vehículo innecesariamente derrapando llanta</w:t>
            </w:r>
          </w:p>
        </w:tc>
        <w:tc>
          <w:tcPr>
            <w:tcW w:w="425" w:type="pct"/>
          </w:tcPr>
          <w:p w14:paraId="7565830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52605F8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14:paraId="472C6C53" w14:textId="77777777" w:rsidTr="009E787E">
        <w:trPr>
          <w:trHeight w:val="68"/>
        </w:trPr>
        <w:tc>
          <w:tcPr>
            <w:tcW w:w="244" w:type="pct"/>
          </w:tcPr>
          <w:p w14:paraId="44D0983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82.</w:t>
            </w:r>
          </w:p>
        </w:tc>
        <w:tc>
          <w:tcPr>
            <w:tcW w:w="3940" w:type="pct"/>
          </w:tcPr>
          <w:p w14:paraId="116BF7B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Remolcar vehículos sin autorización</w:t>
            </w:r>
          </w:p>
        </w:tc>
        <w:tc>
          <w:tcPr>
            <w:tcW w:w="425" w:type="pct"/>
            <w:tcBorders>
              <w:right w:val="single" w:sz="4" w:space="0" w:color="auto"/>
            </w:tcBorders>
          </w:tcPr>
          <w:p w14:paraId="760A950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14:paraId="0F04D35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523087E5" w14:textId="77777777" w:rsidTr="009E787E">
        <w:trPr>
          <w:trHeight w:val="68"/>
        </w:trPr>
        <w:tc>
          <w:tcPr>
            <w:tcW w:w="244" w:type="pct"/>
          </w:tcPr>
          <w:p w14:paraId="0E447D14" w14:textId="77777777" w:rsidR="00891299" w:rsidRPr="002A24BC" w:rsidRDefault="00891299" w:rsidP="009E787E">
            <w:pPr>
              <w:jc w:val="both"/>
              <w:rPr>
                <w:rFonts w:ascii="Arial" w:hAnsi="Arial" w:cs="Arial"/>
                <w:snapToGrid w:val="0"/>
                <w:color w:val="000000"/>
              </w:rPr>
            </w:pPr>
          </w:p>
        </w:tc>
        <w:tc>
          <w:tcPr>
            <w:tcW w:w="3940" w:type="pct"/>
          </w:tcPr>
          <w:p w14:paraId="747F2255" w14:textId="77777777"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LIMITES DE VELOCIDAD</w:t>
            </w:r>
          </w:p>
        </w:tc>
        <w:tc>
          <w:tcPr>
            <w:tcW w:w="425" w:type="pct"/>
            <w:tcBorders>
              <w:right w:val="single" w:sz="4" w:space="0" w:color="auto"/>
            </w:tcBorders>
          </w:tcPr>
          <w:p w14:paraId="4C550E50" w14:textId="77777777" w:rsidR="00891299" w:rsidRPr="002A24BC" w:rsidRDefault="00891299" w:rsidP="009E787E">
            <w:pPr>
              <w:jc w:val="center"/>
              <w:rPr>
                <w:rFonts w:ascii="Arial" w:hAnsi="Arial" w:cs="Arial"/>
                <w:snapToGrid w:val="0"/>
                <w:color w:val="000000"/>
              </w:rPr>
            </w:pPr>
            <w:r>
              <w:rPr>
                <w:rFonts w:ascii="Arial" w:hAnsi="Arial" w:cs="Arial"/>
                <w:b/>
                <w:snapToGrid w:val="0"/>
                <w:color w:val="000000"/>
              </w:rPr>
              <w:t>MIN</w:t>
            </w:r>
          </w:p>
        </w:tc>
        <w:tc>
          <w:tcPr>
            <w:tcW w:w="391" w:type="pct"/>
            <w:tcBorders>
              <w:left w:val="single" w:sz="4" w:space="0" w:color="auto"/>
            </w:tcBorders>
          </w:tcPr>
          <w:p w14:paraId="76130194" w14:textId="77777777" w:rsidR="00891299" w:rsidRPr="002A24BC" w:rsidRDefault="00891299" w:rsidP="009E787E">
            <w:pPr>
              <w:jc w:val="center"/>
              <w:rPr>
                <w:rFonts w:ascii="Arial" w:hAnsi="Arial" w:cs="Arial"/>
                <w:snapToGrid w:val="0"/>
                <w:color w:val="000000"/>
              </w:rPr>
            </w:pPr>
            <w:r w:rsidRPr="00592AF7">
              <w:rPr>
                <w:rFonts w:ascii="Arial" w:hAnsi="Arial" w:cs="Arial"/>
                <w:b/>
                <w:snapToGrid w:val="0"/>
                <w:color w:val="000000"/>
              </w:rPr>
              <w:t>MAX</w:t>
            </w:r>
          </w:p>
        </w:tc>
      </w:tr>
      <w:tr w:rsidR="00891299" w:rsidRPr="002A24BC" w14:paraId="7BCBB42B" w14:textId="77777777" w:rsidTr="009E787E">
        <w:trPr>
          <w:trHeight w:val="68"/>
        </w:trPr>
        <w:tc>
          <w:tcPr>
            <w:tcW w:w="244" w:type="pct"/>
          </w:tcPr>
          <w:p w14:paraId="2ADA433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83.</w:t>
            </w:r>
          </w:p>
        </w:tc>
        <w:tc>
          <w:tcPr>
            <w:tcW w:w="3940" w:type="pct"/>
          </w:tcPr>
          <w:p w14:paraId="12518BD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Circular a más de </w:t>
            </w:r>
            <w:smartTag w:uri="urn:schemas-microsoft-com:office:smarttags" w:element="metricconverter">
              <w:smartTagPr>
                <w:attr w:name="ProductID" w:val="20 kil￳metros"/>
              </w:smartTagPr>
              <w:r w:rsidRPr="002A24BC">
                <w:rPr>
                  <w:rFonts w:ascii="Arial" w:hAnsi="Arial" w:cs="Arial"/>
                  <w:snapToGrid w:val="0"/>
                  <w:color w:val="000000"/>
                </w:rPr>
                <w:t>20 kilómetros</w:t>
              </w:r>
            </w:smartTag>
            <w:r w:rsidRPr="002A24BC">
              <w:rPr>
                <w:rFonts w:ascii="Arial" w:hAnsi="Arial" w:cs="Arial"/>
                <w:snapToGrid w:val="0"/>
                <w:color w:val="000000"/>
              </w:rPr>
              <w:t xml:space="preserve"> en zonas escolares, parques infantiles y hospitales.</w:t>
            </w:r>
          </w:p>
        </w:tc>
        <w:tc>
          <w:tcPr>
            <w:tcW w:w="425" w:type="pct"/>
            <w:tcBorders>
              <w:right w:val="single" w:sz="4" w:space="0" w:color="auto"/>
            </w:tcBorders>
          </w:tcPr>
          <w:p w14:paraId="5D6DADE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Borders>
              <w:left w:val="single" w:sz="4" w:space="0" w:color="auto"/>
            </w:tcBorders>
          </w:tcPr>
          <w:p w14:paraId="53B5AD7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78CCAAA8" w14:textId="77777777" w:rsidTr="009E787E">
        <w:trPr>
          <w:trHeight w:val="68"/>
        </w:trPr>
        <w:tc>
          <w:tcPr>
            <w:tcW w:w="244" w:type="pct"/>
          </w:tcPr>
          <w:p w14:paraId="50CBD9F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lastRenderedPageBreak/>
              <w:t>84.</w:t>
            </w:r>
          </w:p>
        </w:tc>
        <w:tc>
          <w:tcPr>
            <w:tcW w:w="3940" w:type="pct"/>
          </w:tcPr>
          <w:p w14:paraId="3774EA5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a mayor velocidad de la permitida</w:t>
            </w:r>
          </w:p>
        </w:tc>
        <w:tc>
          <w:tcPr>
            <w:tcW w:w="425" w:type="pct"/>
          </w:tcPr>
          <w:p w14:paraId="1B4FB64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5C104FA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1A2B0EA7" w14:textId="77777777" w:rsidTr="009E787E">
        <w:trPr>
          <w:trHeight w:val="290"/>
        </w:trPr>
        <w:tc>
          <w:tcPr>
            <w:tcW w:w="244" w:type="pct"/>
          </w:tcPr>
          <w:p w14:paraId="5EBBEBE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85.</w:t>
            </w:r>
          </w:p>
        </w:tc>
        <w:tc>
          <w:tcPr>
            <w:tcW w:w="3940" w:type="pct"/>
          </w:tcPr>
          <w:p w14:paraId="6A57283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a velocidad tan baja que se entorpezca el tránsito.</w:t>
            </w:r>
          </w:p>
        </w:tc>
        <w:tc>
          <w:tcPr>
            <w:tcW w:w="425" w:type="pct"/>
            <w:tcBorders>
              <w:right w:val="single" w:sz="4" w:space="0" w:color="auto"/>
            </w:tcBorders>
          </w:tcPr>
          <w:p w14:paraId="2CAF5BA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Borders>
              <w:left w:val="single" w:sz="4" w:space="0" w:color="auto"/>
            </w:tcBorders>
          </w:tcPr>
          <w:p w14:paraId="5E5C68B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06CF5225" w14:textId="77777777" w:rsidTr="009E787E">
        <w:trPr>
          <w:trHeight w:val="68"/>
        </w:trPr>
        <w:tc>
          <w:tcPr>
            <w:tcW w:w="244" w:type="pct"/>
          </w:tcPr>
          <w:p w14:paraId="00DDD70B" w14:textId="77777777" w:rsidR="00891299" w:rsidRPr="002A24BC" w:rsidRDefault="00891299" w:rsidP="009E787E">
            <w:pPr>
              <w:jc w:val="both"/>
              <w:rPr>
                <w:rFonts w:ascii="Arial" w:hAnsi="Arial" w:cs="Arial"/>
                <w:snapToGrid w:val="0"/>
                <w:color w:val="000000"/>
              </w:rPr>
            </w:pPr>
          </w:p>
        </w:tc>
        <w:tc>
          <w:tcPr>
            <w:tcW w:w="3940" w:type="pct"/>
          </w:tcPr>
          <w:p w14:paraId="598F6137" w14:textId="77777777"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CIRCULACIÓN</w:t>
            </w:r>
          </w:p>
        </w:tc>
        <w:tc>
          <w:tcPr>
            <w:tcW w:w="425" w:type="pct"/>
            <w:tcBorders>
              <w:right w:val="single" w:sz="4" w:space="0" w:color="auto"/>
            </w:tcBorders>
          </w:tcPr>
          <w:p w14:paraId="6C9158DD" w14:textId="77777777" w:rsidR="00891299" w:rsidRPr="002A24BC" w:rsidRDefault="00891299" w:rsidP="009E787E">
            <w:pPr>
              <w:jc w:val="center"/>
              <w:rPr>
                <w:rFonts w:ascii="Arial" w:hAnsi="Arial" w:cs="Arial"/>
                <w:snapToGrid w:val="0"/>
                <w:color w:val="000000"/>
              </w:rPr>
            </w:pPr>
            <w:r>
              <w:rPr>
                <w:rFonts w:ascii="Arial" w:hAnsi="Arial" w:cs="Arial"/>
                <w:b/>
                <w:snapToGrid w:val="0"/>
                <w:color w:val="000000"/>
              </w:rPr>
              <w:t>MIN</w:t>
            </w:r>
          </w:p>
        </w:tc>
        <w:tc>
          <w:tcPr>
            <w:tcW w:w="391" w:type="pct"/>
            <w:tcBorders>
              <w:left w:val="single" w:sz="4" w:space="0" w:color="auto"/>
            </w:tcBorders>
          </w:tcPr>
          <w:p w14:paraId="1F0B1272" w14:textId="77777777" w:rsidR="00891299" w:rsidRPr="002A24BC" w:rsidRDefault="00891299" w:rsidP="009E787E">
            <w:pPr>
              <w:jc w:val="center"/>
              <w:rPr>
                <w:rFonts w:ascii="Arial" w:hAnsi="Arial" w:cs="Arial"/>
                <w:snapToGrid w:val="0"/>
                <w:color w:val="000000"/>
              </w:rPr>
            </w:pPr>
            <w:r w:rsidRPr="00592AF7">
              <w:rPr>
                <w:rFonts w:ascii="Arial" w:hAnsi="Arial" w:cs="Arial"/>
                <w:b/>
                <w:snapToGrid w:val="0"/>
                <w:color w:val="000000"/>
              </w:rPr>
              <w:t>MAX</w:t>
            </w:r>
          </w:p>
        </w:tc>
      </w:tr>
      <w:tr w:rsidR="00891299" w:rsidRPr="002A24BC" w14:paraId="53248504" w14:textId="77777777" w:rsidTr="009E787E">
        <w:trPr>
          <w:trHeight w:val="68"/>
        </w:trPr>
        <w:tc>
          <w:tcPr>
            <w:tcW w:w="244" w:type="pct"/>
          </w:tcPr>
          <w:p w14:paraId="5A8F07C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86.</w:t>
            </w:r>
          </w:p>
        </w:tc>
        <w:tc>
          <w:tcPr>
            <w:tcW w:w="3940" w:type="pct"/>
          </w:tcPr>
          <w:p w14:paraId="3C2AD2F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Abandonar vehículo en la vía pública  por más de 36 horas.</w:t>
            </w:r>
          </w:p>
        </w:tc>
        <w:tc>
          <w:tcPr>
            <w:tcW w:w="425" w:type="pct"/>
            <w:tcBorders>
              <w:right w:val="single" w:sz="4" w:space="0" w:color="auto"/>
            </w:tcBorders>
          </w:tcPr>
          <w:p w14:paraId="51ECD80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Borders>
              <w:left w:val="single" w:sz="4" w:space="0" w:color="auto"/>
            </w:tcBorders>
          </w:tcPr>
          <w:p w14:paraId="06284D2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1EBC1C2A" w14:textId="77777777" w:rsidTr="009E787E">
        <w:trPr>
          <w:trHeight w:val="68"/>
        </w:trPr>
        <w:tc>
          <w:tcPr>
            <w:tcW w:w="244" w:type="pct"/>
          </w:tcPr>
          <w:p w14:paraId="3B0FDEF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87.</w:t>
            </w:r>
          </w:p>
        </w:tc>
        <w:tc>
          <w:tcPr>
            <w:tcW w:w="3940" w:type="pct"/>
          </w:tcPr>
          <w:p w14:paraId="6AE994E0"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Abrir portezuela entorpeciendo la circulación</w:t>
            </w:r>
          </w:p>
        </w:tc>
        <w:tc>
          <w:tcPr>
            <w:tcW w:w="425" w:type="pct"/>
            <w:tcBorders>
              <w:right w:val="single" w:sz="4" w:space="0" w:color="auto"/>
            </w:tcBorders>
          </w:tcPr>
          <w:p w14:paraId="1E014BD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Borders>
              <w:left w:val="single" w:sz="4" w:space="0" w:color="auto"/>
            </w:tcBorders>
          </w:tcPr>
          <w:p w14:paraId="32C7315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1493CEB3" w14:textId="77777777" w:rsidTr="009E787E">
        <w:trPr>
          <w:trHeight w:val="68"/>
        </w:trPr>
        <w:tc>
          <w:tcPr>
            <w:tcW w:w="244" w:type="pct"/>
          </w:tcPr>
          <w:p w14:paraId="3191370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88.</w:t>
            </w:r>
          </w:p>
        </w:tc>
        <w:tc>
          <w:tcPr>
            <w:tcW w:w="3940" w:type="pct"/>
          </w:tcPr>
          <w:p w14:paraId="2AF8AAC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Anunciar maniobras que no se ejecuten</w:t>
            </w:r>
          </w:p>
        </w:tc>
        <w:tc>
          <w:tcPr>
            <w:tcW w:w="425" w:type="pct"/>
          </w:tcPr>
          <w:p w14:paraId="20BBBC8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5D3D528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4B42D071" w14:textId="77777777" w:rsidTr="009E787E">
        <w:trPr>
          <w:trHeight w:val="68"/>
        </w:trPr>
        <w:tc>
          <w:tcPr>
            <w:tcW w:w="244" w:type="pct"/>
          </w:tcPr>
          <w:p w14:paraId="056D71B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89.</w:t>
            </w:r>
          </w:p>
        </w:tc>
        <w:tc>
          <w:tcPr>
            <w:tcW w:w="3940" w:type="pct"/>
          </w:tcPr>
          <w:p w14:paraId="52B00DE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Cambiar de carril sin previo aviso</w:t>
            </w:r>
          </w:p>
        </w:tc>
        <w:tc>
          <w:tcPr>
            <w:tcW w:w="425" w:type="pct"/>
          </w:tcPr>
          <w:p w14:paraId="47137A3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51447B8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7ABA0226" w14:textId="77777777" w:rsidTr="009E787E">
        <w:trPr>
          <w:trHeight w:val="68"/>
        </w:trPr>
        <w:tc>
          <w:tcPr>
            <w:tcW w:w="244" w:type="pct"/>
          </w:tcPr>
          <w:p w14:paraId="5D434AF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90.</w:t>
            </w:r>
          </w:p>
        </w:tc>
        <w:tc>
          <w:tcPr>
            <w:tcW w:w="3940" w:type="pct"/>
          </w:tcPr>
          <w:p w14:paraId="799F4C8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Cambiar intempestivamente de carril</w:t>
            </w:r>
          </w:p>
        </w:tc>
        <w:tc>
          <w:tcPr>
            <w:tcW w:w="425" w:type="pct"/>
          </w:tcPr>
          <w:p w14:paraId="6F48BC3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5469D26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31F52F0C" w14:textId="77777777" w:rsidTr="009E787E">
        <w:trPr>
          <w:trHeight w:val="68"/>
        </w:trPr>
        <w:tc>
          <w:tcPr>
            <w:tcW w:w="244" w:type="pct"/>
          </w:tcPr>
          <w:p w14:paraId="4CF15D3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91.</w:t>
            </w:r>
          </w:p>
        </w:tc>
        <w:tc>
          <w:tcPr>
            <w:tcW w:w="3940" w:type="pct"/>
          </w:tcPr>
          <w:p w14:paraId="6293140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Cargar combustible con motor en marcha, personas fumando o fuego encendido cerca del propio motor</w:t>
            </w:r>
          </w:p>
        </w:tc>
        <w:tc>
          <w:tcPr>
            <w:tcW w:w="425" w:type="pct"/>
          </w:tcPr>
          <w:p w14:paraId="3F7417B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63BF037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484CB398" w14:textId="77777777" w:rsidTr="009E787E">
        <w:trPr>
          <w:trHeight w:val="68"/>
        </w:trPr>
        <w:tc>
          <w:tcPr>
            <w:tcW w:w="244" w:type="pct"/>
          </w:tcPr>
          <w:p w14:paraId="261A9D0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92.</w:t>
            </w:r>
          </w:p>
        </w:tc>
        <w:tc>
          <w:tcPr>
            <w:tcW w:w="3940" w:type="pct"/>
          </w:tcPr>
          <w:p w14:paraId="6606DBD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en isleta, banqueta o en sus zonas de aproximación</w:t>
            </w:r>
          </w:p>
        </w:tc>
        <w:tc>
          <w:tcPr>
            <w:tcW w:w="425" w:type="pct"/>
          </w:tcPr>
          <w:p w14:paraId="302C160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2655E55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32BDB7D3" w14:textId="77777777" w:rsidTr="009E787E">
        <w:trPr>
          <w:trHeight w:val="68"/>
        </w:trPr>
        <w:tc>
          <w:tcPr>
            <w:tcW w:w="244" w:type="pct"/>
          </w:tcPr>
          <w:p w14:paraId="4192986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93.</w:t>
            </w:r>
          </w:p>
        </w:tc>
        <w:tc>
          <w:tcPr>
            <w:tcW w:w="3940" w:type="pct"/>
          </w:tcPr>
          <w:p w14:paraId="2FED542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Circular en reversa en vías de acceso controlado, interfiriendo el tránsito o por más de </w:t>
            </w:r>
            <w:smartTag w:uri="urn:schemas-microsoft-com:office:smarttags" w:element="metricconverter">
              <w:smartTagPr>
                <w:attr w:name="ProductID" w:val="20 metros"/>
              </w:smartTagPr>
              <w:r w:rsidRPr="002A24BC">
                <w:rPr>
                  <w:rFonts w:ascii="Arial" w:hAnsi="Arial" w:cs="Arial"/>
                  <w:snapToGrid w:val="0"/>
                  <w:color w:val="000000"/>
                </w:rPr>
                <w:t>20 metros</w:t>
              </w:r>
            </w:smartTag>
          </w:p>
        </w:tc>
        <w:tc>
          <w:tcPr>
            <w:tcW w:w="425" w:type="pct"/>
          </w:tcPr>
          <w:p w14:paraId="3EC2208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3865C18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14:paraId="1AF65CA4" w14:textId="77777777" w:rsidTr="009E787E">
        <w:trPr>
          <w:trHeight w:val="68"/>
        </w:trPr>
        <w:tc>
          <w:tcPr>
            <w:tcW w:w="244" w:type="pct"/>
          </w:tcPr>
          <w:p w14:paraId="3341EF7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94.</w:t>
            </w:r>
          </w:p>
        </w:tc>
        <w:tc>
          <w:tcPr>
            <w:tcW w:w="3940" w:type="pct"/>
          </w:tcPr>
          <w:p w14:paraId="038BC16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las puertas abiertas</w:t>
            </w:r>
          </w:p>
        </w:tc>
        <w:tc>
          <w:tcPr>
            <w:tcW w:w="425" w:type="pct"/>
          </w:tcPr>
          <w:p w14:paraId="23886AB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4372821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5EB8516B" w14:textId="77777777" w:rsidTr="009E787E">
        <w:trPr>
          <w:trHeight w:val="68"/>
        </w:trPr>
        <w:tc>
          <w:tcPr>
            <w:tcW w:w="244" w:type="pct"/>
          </w:tcPr>
          <w:p w14:paraId="784CCBB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95.</w:t>
            </w:r>
          </w:p>
        </w:tc>
        <w:tc>
          <w:tcPr>
            <w:tcW w:w="3940" w:type="pct"/>
          </w:tcPr>
          <w:p w14:paraId="352FA73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más personas del número autorizado en la tarjeta.</w:t>
            </w:r>
          </w:p>
        </w:tc>
        <w:tc>
          <w:tcPr>
            <w:tcW w:w="425" w:type="pct"/>
          </w:tcPr>
          <w:p w14:paraId="002E8EF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152F9D7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4851ECE7" w14:textId="77777777" w:rsidTr="009E787E">
        <w:trPr>
          <w:trHeight w:val="68"/>
        </w:trPr>
        <w:tc>
          <w:tcPr>
            <w:tcW w:w="244" w:type="pct"/>
          </w:tcPr>
          <w:p w14:paraId="60185BC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96.</w:t>
            </w:r>
          </w:p>
        </w:tc>
        <w:tc>
          <w:tcPr>
            <w:tcW w:w="3940" w:type="pct"/>
          </w:tcPr>
          <w:p w14:paraId="2184DE0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placas fuera del  radio</w:t>
            </w:r>
          </w:p>
        </w:tc>
        <w:tc>
          <w:tcPr>
            <w:tcW w:w="425" w:type="pct"/>
          </w:tcPr>
          <w:p w14:paraId="014636A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7DABF13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3261959C" w14:textId="77777777" w:rsidTr="009E787E">
        <w:trPr>
          <w:trHeight w:val="68"/>
        </w:trPr>
        <w:tc>
          <w:tcPr>
            <w:tcW w:w="244" w:type="pct"/>
          </w:tcPr>
          <w:p w14:paraId="09FA2D2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97.</w:t>
            </w:r>
          </w:p>
        </w:tc>
        <w:tc>
          <w:tcPr>
            <w:tcW w:w="3940" w:type="pct"/>
          </w:tcPr>
          <w:p w14:paraId="5DA3768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placas decorativas</w:t>
            </w:r>
          </w:p>
        </w:tc>
        <w:tc>
          <w:tcPr>
            <w:tcW w:w="425" w:type="pct"/>
          </w:tcPr>
          <w:p w14:paraId="630703D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1F2A3C8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14:paraId="054C8092" w14:textId="77777777" w:rsidTr="009E787E">
        <w:trPr>
          <w:trHeight w:val="68"/>
        </w:trPr>
        <w:tc>
          <w:tcPr>
            <w:tcW w:w="244" w:type="pct"/>
          </w:tcPr>
          <w:p w14:paraId="64B557D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98.</w:t>
            </w:r>
          </w:p>
        </w:tc>
        <w:tc>
          <w:tcPr>
            <w:tcW w:w="3940" w:type="pct"/>
          </w:tcPr>
          <w:p w14:paraId="1BF7A89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placas mal colocadas o ilegibles</w:t>
            </w:r>
          </w:p>
        </w:tc>
        <w:tc>
          <w:tcPr>
            <w:tcW w:w="425" w:type="pct"/>
          </w:tcPr>
          <w:p w14:paraId="070BD91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6C94033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75125715" w14:textId="77777777" w:rsidTr="009E787E">
        <w:trPr>
          <w:trHeight w:val="68"/>
        </w:trPr>
        <w:tc>
          <w:tcPr>
            <w:tcW w:w="244" w:type="pct"/>
          </w:tcPr>
          <w:p w14:paraId="62ED130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99.</w:t>
            </w:r>
          </w:p>
        </w:tc>
        <w:tc>
          <w:tcPr>
            <w:tcW w:w="3940" w:type="pct"/>
          </w:tcPr>
          <w:p w14:paraId="3BFF603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un solo fanal</w:t>
            </w:r>
          </w:p>
        </w:tc>
        <w:tc>
          <w:tcPr>
            <w:tcW w:w="425" w:type="pct"/>
          </w:tcPr>
          <w:p w14:paraId="4F1AD6B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53AB7E1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r>
      <w:tr w:rsidR="00891299" w:rsidRPr="002A24BC" w14:paraId="22286007" w14:textId="77777777" w:rsidTr="009E787E">
        <w:trPr>
          <w:trHeight w:val="68"/>
        </w:trPr>
        <w:tc>
          <w:tcPr>
            <w:tcW w:w="244" w:type="pct"/>
          </w:tcPr>
          <w:p w14:paraId="5BA3A91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100.</w:t>
            </w:r>
          </w:p>
        </w:tc>
        <w:tc>
          <w:tcPr>
            <w:tcW w:w="3940" w:type="pct"/>
          </w:tcPr>
          <w:p w14:paraId="309A463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Circular con vehículos cuyo tránsito dañe el pavimento </w:t>
            </w:r>
          </w:p>
        </w:tc>
        <w:tc>
          <w:tcPr>
            <w:tcW w:w="425" w:type="pct"/>
          </w:tcPr>
          <w:p w14:paraId="2983D58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41A2EB4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4A7905F1" w14:textId="77777777" w:rsidTr="009E787E">
        <w:trPr>
          <w:trHeight w:val="208"/>
        </w:trPr>
        <w:tc>
          <w:tcPr>
            <w:tcW w:w="244" w:type="pct"/>
          </w:tcPr>
          <w:p w14:paraId="01F8BB9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101.</w:t>
            </w:r>
          </w:p>
        </w:tc>
        <w:tc>
          <w:tcPr>
            <w:tcW w:w="3940" w:type="pct"/>
          </w:tcPr>
          <w:p w14:paraId="3E4181E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sin luz en la noche o sin visibilidad</w:t>
            </w:r>
          </w:p>
        </w:tc>
        <w:tc>
          <w:tcPr>
            <w:tcW w:w="425" w:type="pct"/>
          </w:tcPr>
          <w:p w14:paraId="7221199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7ADEA55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395DE7C3" w14:textId="77777777" w:rsidTr="009E787E">
        <w:trPr>
          <w:trHeight w:val="68"/>
        </w:trPr>
        <w:tc>
          <w:tcPr>
            <w:tcW w:w="244" w:type="pct"/>
          </w:tcPr>
          <w:p w14:paraId="1FE5CF9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102.</w:t>
            </w:r>
          </w:p>
        </w:tc>
        <w:tc>
          <w:tcPr>
            <w:tcW w:w="3940" w:type="pct"/>
          </w:tcPr>
          <w:p w14:paraId="4E59699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sin placas o con una sola placa.</w:t>
            </w:r>
          </w:p>
        </w:tc>
        <w:tc>
          <w:tcPr>
            <w:tcW w:w="425" w:type="pct"/>
          </w:tcPr>
          <w:p w14:paraId="57346CE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1142590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4E053B25" w14:textId="77777777" w:rsidTr="009E787E">
        <w:trPr>
          <w:trHeight w:val="68"/>
        </w:trPr>
        <w:tc>
          <w:tcPr>
            <w:tcW w:w="244" w:type="pct"/>
          </w:tcPr>
          <w:p w14:paraId="6291009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103.</w:t>
            </w:r>
          </w:p>
        </w:tc>
        <w:tc>
          <w:tcPr>
            <w:tcW w:w="3940" w:type="pct"/>
          </w:tcPr>
          <w:p w14:paraId="6FD0E8D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sobre peso divisorio de vía</w:t>
            </w:r>
          </w:p>
        </w:tc>
        <w:tc>
          <w:tcPr>
            <w:tcW w:w="425" w:type="pct"/>
          </w:tcPr>
          <w:p w14:paraId="3C81523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483C57E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42FFA92E" w14:textId="77777777" w:rsidTr="009E787E">
        <w:trPr>
          <w:trHeight w:val="68"/>
        </w:trPr>
        <w:tc>
          <w:tcPr>
            <w:tcW w:w="244" w:type="pct"/>
          </w:tcPr>
          <w:p w14:paraId="39BAC87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104.</w:t>
            </w:r>
          </w:p>
        </w:tc>
        <w:tc>
          <w:tcPr>
            <w:tcW w:w="3940" w:type="pct"/>
          </w:tcPr>
          <w:p w14:paraId="4DA8744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sobre las rayas longitudinales</w:t>
            </w:r>
          </w:p>
        </w:tc>
        <w:tc>
          <w:tcPr>
            <w:tcW w:w="425" w:type="pct"/>
          </w:tcPr>
          <w:p w14:paraId="528106A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3AEA20F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07D288B9" w14:textId="77777777" w:rsidTr="009E787E">
        <w:trPr>
          <w:trHeight w:val="68"/>
        </w:trPr>
        <w:tc>
          <w:tcPr>
            <w:tcW w:w="244" w:type="pct"/>
          </w:tcPr>
          <w:p w14:paraId="650A107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105.</w:t>
            </w:r>
          </w:p>
        </w:tc>
        <w:tc>
          <w:tcPr>
            <w:tcW w:w="3940" w:type="pct"/>
          </w:tcPr>
          <w:p w14:paraId="4E25AAD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por la izquierda, cuando conforme a éste reglamento, no esté permitido.</w:t>
            </w:r>
          </w:p>
        </w:tc>
        <w:tc>
          <w:tcPr>
            <w:tcW w:w="425" w:type="pct"/>
          </w:tcPr>
          <w:p w14:paraId="1619157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5B5931A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670BC6C1" w14:textId="77777777" w:rsidTr="009E787E">
        <w:trPr>
          <w:trHeight w:val="68"/>
        </w:trPr>
        <w:tc>
          <w:tcPr>
            <w:tcW w:w="244" w:type="pct"/>
          </w:tcPr>
          <w:p w14:paraId="32D3C56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106.</w:t>
            </w:r>
          </w:p>
        </w:tc>
        <w:tc>
          <w:tcPr>
            <w:tcW w:w="3940" w:type="pct"/>
          </w:tcPr>
          <w:p w14:paraId="0148A9A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en zona de seguridad peatonal</w:t>
            </w:r>
          </w:p>
        </w:tc>
        <w:tc>
          <w:tcPr>
            <w:tcW w:w="425" w:type="pct"/>
          </w:tcPr>
          <w:p w14:paraId="5BA05B9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31E631A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159121D4" w14:textId="77777777" w:rsidTr="009E787E">
        <w:trPr>
          <w:trHeight w:val="68"/>
        </w:trPr>
        <w:tc>
          <w:tcPr>
            <w:tcW w:w="244" w:type="pct"/>
          </w:tcPr>
          <w:p w14:paraId="49D4DA5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107.</w:t>
            </w:r>
          </w:p>
        </w:tc>
        <w:tc>
          <w:tcPr>
            <w:tcW w:w="3940" w:type="pct"/>
          </w:tcPr>
          <w:p w14:paraId="05C8271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Emplear incorrectamente las luces</w:t>
            </w:r>
          </w:p>
        </w:tc>
        <w:tc>
          <w:tcPr>
            <w:tcW w:w="425" w:type="pct"/>
          </w:tcPr>
          <w:p w14:paraId="6A90C37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4EA7C72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14:paraId="322E701E" w14:textId="77777777" w:rsidTr="009E787E">
        <w:trPr>
          <w:trHeight w:val="68"/>
        </w:trPr>
        <w:tc>
          <w:tcPr>
            <w:tcW w:w="244" w:type="pct"/>
          </w:tcPr>
          <w:p w14:paraId="7BCB8DF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lastRenderedPageBreak/>
              <w:t>108.</w:t>
            </w:r>
          </w:p>
        </w:tc>
        <w:tc>
          <w:tcPr>
            <w:tcW w:w="3940" w:type="pct"/>
          </w:tcPr>
          <w:p w14:paraId="4B132A2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Entablar competencia de velocidad</w:t>
            </w:r>
          </w:p>
        </w:tc>
        <w:tc>
          <w:tcPr>
            <w:tcW w:w="425" w:type="pct"/>
          </w:tcPr>
          <w:p w14:paraId="3945152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c>
          <w:tcPr>
            <w:tcW w:w="391" w:type="pct"/>
          </w:tcPr>
          <w:p w14:paraId="2A48493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12</w:t>
            </w:r>
          </w:p>
        </w:tc>
      </w:tr>
      <w:tr w:rsidR="00891299" w:rsidRPr="002A24BC" w14:paraId="3FF55F95" w14:textId="77777777" w:rsidTr="009E787E">
        <w:trPr>
          <w:trHeight w:val="68"/>
        </w:trPr>
        <w:tc>
          <w:tcPr>
            <w:tcW w:w="244" w:type="pct"/>
          </w:tcPr>
          <w:p w14:paraId="3A90094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109.</w:t>
            </w:r>
          </w:p>
        </w:tc>
        <w:tc>
          <w:tcPr>
            <w:tcW w:w="3940" w:type="pct"/>
          </w:tcPr>
          <w:p w14:paraId="42C02B6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Ingerir bebidas embriagantes al conducir</w:t>
            </w:r>
          </w:p>
        </w:tc>
        <w:tc>
          <w:tcPr>
            <w:tcW w:w="425" w:type="pct"/>
          </w:tcPr>
          <w:p w14:paraId="614ED78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c>
          <w:tcPr>
            <w:tcW w:w="391" w:type="pct"/>
          </w:tcPr>
          <w:p w14:paraId="28AE40B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12</w:t>
            </w:r>
          </w:p>
        </w:tc>
      </w:tr>
      <w:tr w:rsidR="00891299" w:rsidRPr="002A24BC" w14:paraId="49874829" w14:textId="77777777" w:rsidTr="009E787E">
        <w:trPr>
          <w:trHeight w:val="68"/>
        </w:trPr>
        <w:tc>
          <w:tcPr>
            <w:tcW w:w="244" w:type="pct"/>
          </w:tcPr>
          <w:p w14:paraId="4360AC5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110.</w:t>
            </w:r>
          </w:p>
        </w:tc>
        <w:tc>
          <w:tcPr>
            <w:tcW w:w="3940" w:type="pct"/>
          </w:tcPr>
          <w:p w14:paraId="6EBFB3C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Invadir u obstruir vías públicas</w:t>
            </w:r>
          </w:p>
        </w:tc>
        <w:tc>
          <w:tcPr>
            <w:tcW w:w="425" w:type="pct"/>
          </w:tcPr>
          <w:p w14:paraId="4B60F25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613F03F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55E93873" w14:textId="77777777" w:rsidTr="009E787E">
        <w:trPr>
          <w:trHeight w:val="68"/>
        </w:trPr>
        <w:tc>
          <w:tcPr>
            <w:tcW w:w="244" w:type="pct"/>
          </w:tcPr>
          <w:p w14:paraId="65E8204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111.</w:t>
            </w:r>
          </w:p>
        </w:tc>
        <w:tc>
          <w:tcPr>
            <w:tcW w:w="3940" w:type="pct"/>
          </w:tcPr>
          <w:p w14:paraId="152B971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colocar dispositivos reflejante en caso de accidente o descompostura</w:t>
            </w:r>
          </w:p>
        </w:tc>
        <w:tc>
          <w:tcPr>
            <w:tcW w:w="425" w:type="pct"/>
          </w:tcPr>
          <w:p w14:paraId="44502FE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5349EBD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3CFC977B" w14:textId="77777777" w:rsidTr="009E787E">
        <w:trPr>
          <w:trHeight w:val="68"/>
        </w:trPr>
        <w:tc>
          <w:tcPr>
            <w:tcW w:w="244" w:type="pct"/>
          </w:tcPr>
          <w:p w14:paraId="6F27671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112.</w:t>
            </w:r>
          </w:p>
        </w:tc>
        <w:tc>
          <w:tcPr>
            <w:tcW w:w="3940" w:type="pct"/>
          </w:tcPr>
          <w:p w14:paraId="55AB035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No hacer alto con tren a </w:t>
            </w:r>
            <w:smartTag w:uri="urn:schemas-microsoft-com:office:smarttags" w:element="metricconverter">
              <w:smartTagPr>
                <w:attr w:name="ProductID" w:val="500 metros"/>
              </w:smartTagPr>
              <w:r w:rsidRPr="002A24BC">
                <w:rPr>
                  <w:rFonts w:ascii="Arial" w:hAnsi="Arial" w:cs="Arial"/>
                  <w:snapToGrid w:val="0"/>
                  <w:color w:val="000000"/>
                </w:rPr>
                <w:t>500 metros</w:t>
              </w:r>
            </w:smartTag>
            <w:r w:rsidRPr="002A24BC">
              <w:rPr>
                <w:rFonts w:ascii="Arial" w:hAnsi="Arial" w:cs="Arial"/>
                <w:snapToGrid w:val="0"/>
                <w:color w:val="000000"/>
              </w:rPr>
              <w:t>.</w:t>
            </w:r>
          </w:p>
        </w:tc>
        <w:tc>
          <w:tcPr>
            <w:tcW w:w="425" w:type="pct"/>
          </w:tcPr>
          <w:p w14:paraId="1CAB478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71E36DE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14:paraId="19BCB1E8" w14:textId="77777777" w:rsidTr="009E787E">
        <w:trPr>
          <w:trHeight w:val="68"/>
        </w:trPr>
        <w:tc>
          <w:tcPr>
            <w:tcW w:w="244" w:type="pct"/>
          </w:tcPr>
          <w:p w14:paraId="414C0BB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113.</w:t>
            </w:r>
          </w:p>
        </w:tc>
        <w:tc>
          <w:tcPr>
            <w:tcW w:w="3940" w:type="pct"/>
          </w:tcPr>
          <w:p w14:paraId="1D69867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hacer alto en cruce de vía férrea</w:t>
            </w:r>
          </w:p>
        </w:tc>
        <w:tc>
          <w:tcPr>
            <w:tcW w:w="425" w:type="pct"/>
          </w:tcPr>
          <w:p w14:paraId="7458D5D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0F10FCB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3AB02DA1" w14:textId="77777777" w:rsidTr="009E787E">
        <w:trPr>
          <w:trHeight w:val="68"/>
        </w:trPr>
        <w:tc>
          <w:tcPr>
            <w:tcW w:w="244" w:type="pct"/>
          </w:tcPr>
          <w:p w14:paraId="7701E38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114.</w:t>
            </w:r>
          </w:p>
        </w:tc>
        <w:tc>
          <w:tcPr>
            <w:tcW w:w="3940" w:type="pct"/>
          </w:tcPr>
          <w:p w14:paraId="1E8382F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Obstruir una intersección por avance imprudente</w:t>
            </w:r>
          </w:p>
        </w:tc>
        <w:tc>
          <w:tcPr>
            <w:tcW w:w="425" w:type="pct"/>
          </w:tcPr>
          <w:p w14:paraId="3645445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1A5B469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6B958BB8" w14:textId="77777777" w:rsidTr="009E787E">
        <w:trPr>
          <w:trHeight w:val="68"/>
        </w:trPr>
        <w:tc>
          <w:tcPr>
            <w:tcW w:w="244" w:type="pct"/>
          </w:tcPr>
          <w:p w14:paraId="13D34F5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115.</w:t>
            </w:r>
          </w:p>
        </w:tc>
        <w:tc>
          <w:tcPr>
            <w:tcW w:w="3940" w:type="pct"/>
          </w:tcPr>
          <w:p w14:paraId="2C98360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Usar indebidamente las bocinas</w:t>
            </w:r>
          </w:p>
        </w:tc>
        <w:tc>
          <w:tcPr>
            <w:tcW w:w="425" w:type="pct"/>
          </w:tcPr>
          <w:p w14:paraId="665E119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41D6E17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14:paraId="342EDFB3" w14:textId="77777777" w:rsidTr="009E787E">
        <w:trPr>
          <w:trHeight w:val="68"/>
        </w:trPr>
        <w:tc>
          <w:tcPr>
            <w:tcW w:w="244" w:type="pct"/>
          </w:tcPr>
          <w:p w14:paraId="631DEFB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116.</w:t>
            </w:r>
          </w:p>
        </w:tc>
        <w:tc>
          <w:tcPr>
            <w:tcW w:w="3940" w:type="pct"/>
          </w:tcPr>
          <w:p w14:paraId="0E82A35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a velocidad inmoderada.</w:t>
            </w:r>
          </w:p>
        </w:tc>
        <w:tc>
          <w:tcPr>
            <w:tcW w:w="425" w:type="pct"/>
          </w:tcPr>
          <w:p w14:paraId="44C1023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3B7FE2D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5B295898" w14:textId="77777777" w:rsidTr="009E787E">
        <w:trPr>
          <w:trHeight w:val="68"/>
        </w:trPr>
        <w:tc>
          <w:tcPr>
            <w:tcW w:w="244" w:type="pct"/>
          </w:tcPr>
          <w:p w14:paraId="05489E5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117.</w:t>
            </w:r>
          </w:p>
        </w:tc>
        <w:tc>
          <w:tcPr>
            <w:tcW w:w="3940" w:type="pct"/>
          </w:tcPr>
          <w:p w14:paraId="4DEF079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en sentido contrario</w:t>
            </w:r>
          </w:p>
        </w:tc>
        <w:tc>
          <w:tcPr>
            <w:tcW w:w="425" w:type="pct"/>
          </w:tcPr>
          <w:p w14:paraId="6602BDC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14:paraId="1236CB7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07291CD5" w14:textId="77777777" w:rsidTr="009E787E">
        <w:trPr>
          <w:trHeight w:val="68"/>
        </w:trPr>
        <w:tc>
          <w:tcPr>
            <w:tcW w:w="244" w:type="pct"/>
          </w:tcPr>
          <w:p w14:paraId="5C38A56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118.</w:t>
            </w:r>
          </w:p>
        </w:tc>
        <w:tc>
          <w:tcPr>
            <w:tcW w:w="3940" w:type="pct"/>
          </w:tcPr>
          <w:p w14:paraId="042EF0C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Transportar personas en el exterior de la carrocería que ponga en riesgo su integridad</w:t>
            </w:r>
          </w:p>
        </w:tc>
        <w:tc>
          <w:tcPr>
            <w:tcW w:w="425" w:type="pct"/>
          </w:tcPr>
          <w:p w14:paraId="17D80C9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5668A25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2334A351" w14:textId="77777777" w:rsidTr="009E787E">
        <w:trPr>
          <w:trHeight w:val="68"/>
        </w:trPr>
        <w:tc>
          <w:tcPr>
            <w:tcW w:w="244" w:type="pct"/>
          </w:tcPr>
          <w:p w14:paraId="4F43CB7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119.</w:t>
            </w:r>
          </w:p>
        </w:tc>
        <w:tc>
          <w:tcPr>
            <w:tcW w:w="3940" w:type="pct"/>
          </w:tcPr>
          <w:p w14:paraId="76E1043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Realizar arrancones y derrape de llanta</w:t>
            </w:r>
          </w:p>
        </w:tc>
        <w:tc>
          <w:tcPr>
            <w:tcW w:w="425" w:type="pct"/>
          </w:tcPr>
          <w:p w14:paraId="316AD0F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69DECB9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5B468D91" w14:textId="77777777" w:rsidTr="009E787E">
        <w:trPr>
          <w:trHeight w:val="68"/>
        </w:trPr>
        <w:tc>
          <w:tcPr>
            <w:tcW w:w="244" w:type="pct"/>
          </w:tcPr>
          <w:p w14:paraId="356A16E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120.</w:t>
            </w:r>
          </w:p>
        </w:tc>
        <w:tc>
          <w:tcPr>
            <w:tcW w:w="3940" w:type="pct"/>
          </w:tcPr>
          <w:p w14:paraId="41FD191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placas particulares, realizando servicio público.</w:t>
            </w:r>
          </w:p>
        </w:tc>
        <w:tc>
          <w:tcPr>
            <w:tcW w:w="425" w:type="pct"/>
          </w:tcPr>
          <w:p w14:paraId="25B7A52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c>
          <w:tcPr>
            <w:tcW w:w="391" w:type="pct"/>
          </w:tcPr>
          <w:p w14:paraId="1146917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14:paraId="7F5D1F84" w14:textId="77777777" w:rsidTr="009E787E">
        <w:trPr>
          <w:trHeight w:val="68"/>
        </w:trPr>
        <w:tc>
          <w:tcPr>
            <w:tcW w:w="244" w:type="pct"/>
          </w:tcPr>
          <w:p w14:paraId="3CB1D4A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121.</w:t>
            </w:r>
          </w:p>
        </w:tc>
        <w:tc>
          <w:tcPr>
            <w:tcW w:w="3940" w:type="pct"/>
          </w:tcPr>
          <w:p w14:paraId="0D37265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el escape abierto o ruidoso</w:t>
            </w:r>
          </w:p>
        </w:tc>
        <w:tc>
          <w:tcPr>
            <w:tcW w:w="425" w:type="pct"/>
          </w:tcPr>
          <w:p w14:paraId="17C6A92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3B53227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107F3F93" w14:textId="77777777" w:rsidTr="009E787E">
        <w:trPr>
          <w:trHeight w:val="68"/>
        </w:trPr>
        <w:tc>
          <w:tcPr>
            <w:tcW w:w="244" w:type="pct"/>
          </w:tcPr>
          <w:p w14:paraId="328EFC5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122.</w:t>
            </w:r>
          </w:p>
        </w:tc>
        <w:tc>
          <w:tcPr>
            <w:tcW w:w="3940" w:type="pct"/>
          </w:tcPr>
          <w:p w14:paraId="3272A8E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más de las personas señaladas en la tarjeta de circulación.</w:t>
            </w:r>
          </w:p>
        </w:tc>
        <w:tc>
          <w:tcPr>
            <w:tcW w:w="425" w:type="pct"/>
            <w:tcBorders>
              <w:right w:val="single" w:sz="4" w:space="0" w:color="auto"/>
            </w:tcBorders>
          </w:tcPr>
          <w:p w14:paraId="73C5D0C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14:paraId="06E8152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2057F3AC" w14:textId="77777777" w:rsidTr="009E787E">
        <w:trPr>
          <w:trHeight w:val="68"/>
        </w:trPr>
        <w:tc>
          <w:tcPr>
            <w:tcW w:w="244" w:type="pct"/>
          </w:tcPr>
          <w:p w14:paraId="7CB6A0CC" w14:textId="77777777" w:rsidR="00891299" w:rsidRPr="002A24BC" w:rsidRDefault="00891299" w:rsidP="009E787E">
            <w:pPr>
              <w:jc w:val="both"/>
              <w:rPr>
                <w:rFonts w:ascii="Arial" w:hAnsi="Arial" w:cs="Arial"/>
                <w:snapToGrid w:val="0"/>
                <w:color w:val="000000"/>
              </w:rPr>
            </w:pPr>
          </w:p>
        </w:tc>
        <w:tc>
          <w:tcPr>
            <w:tcW w:w="3940" w:type="pct"/>
          </w:tcPr>
          <w:p w14:paraId="0543AD5F" w14:textId="77777777"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REGLAS PARA REBASAR</w:t>
            </w:r>
          </w:p>
        </w:tc>
        <w:tc>
          <w:tcPr>
            <w:tcW w:w="425" w:type="pct"/>
            <w:tcBorders>
              <w:right w:val="single" w:sz="4" w:space="0" w:color="auto"/>
            </w:tcBorders>
          </w:tcPr>
          <w:p w14:paraId="105EC159" w14:textId="77777777" w:rsidR="00891299" w:rsidRPr="002A24BC" w:rsidRDefault="00891299" w:rsidP="009E787E">
            <w:pPr>
              <w:jc w:val="center"/>
              <w:rPr>
                <w:rFonts w:ascii="Arial" w:hAnsi="Arial" w:cs="Arial"/>
                <w:snapToGrid w:val="0"/>
                <w:color w:val="000000"/>
              </w:rPr>
            </w:pPr>
            <w:r>
              <w:rPr>
                <w:rFonts w:ascii="Arial" w:hAnsi="Arial" w:cs="Arial"/>
                <w:b/>
                <w:snapToGrid w:val="0"/>
                <w:color w:val="000000"/>
              </w:rPr>
              <w:t>MIN</w:t>
            </w:r>
          </w:p>
        </w:tc>
        <w:tc>
          <w:tcPr>
            <w:tcW w:w="391" w:type="pct"/>
            <w:tcBorders>
              <w:left w:val="single" w:sz="4" w:space="0" w:color="auto"/>
            </w:tcBorders>
          </w:tcPr>
          <w:p w14:paraId="1E2C30C7" w14:textId="77777777" w:rsidR="00891299" w:rsidRPr="002A24BC" w:rsidRDefault="00891299" w:rsidP="009E787E">
            <w:pPr>
              <w:jc w:val="center"/>
              <w:rPr>
                <w:rFonts w:ascii="Arial" w:hAnsi="Arial" w:cs="Arial"/>
                <w:snapToGrid w:val="0"/>
                <w:color w:val="000000"/>
              </w:rPr>
            </w:pPr>
            <w:r w:rsidRPr="00592AF7">
              <w:rPr>
                <w:rFonts w:ascii="Arial" w:hAnsi="Arial" w:cs="Arial"/>
                <w:b/>
                <w:snapToGrid w:val="0"/>
                <w:color w:val="000000"/>
              </w:rPr>
              <w:t>MAX</w:t>
            </w:r>
          </w:p>
        </w:tc>
      </w:tr>
      <w:tr w:rsidR="00891299" w:rsidRPr="002A24BC" w14:paraId="0CFDD702" w14:textId="77777777" w:rsidTr="009E787E">
        <w:trPr>
          <w:trHeight w:val="68"/>
        </w:trPr>
        <w:tc>
          <w:tcPr>
            <w:tcW w:w="244" w:type="pct"/>
          </w:tcPr>
          <w:p w14:paraId="692BDBD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123.</w:t>
            </w:r>
          </w:p>
        </w:tc>
        <w:tc>
          <w:tcPr>
            <w:tcW w:w="3940" w:type="pct"/>
          </w:tcPr>
          <w:p w14:paraId="529E609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Rebasar en curva o pendiente</w:t>
            </w:r>
          </w:p>
        </w:tc>
        <w:tc>
          <w:tcPr>
            <w:tcW w:w="425" w:type="pct"/>
            <w:tcBorders>
              <w:right w:val="single" w:sz="4" w:space="0" w:color="auto"/>
            </w:tcBorders>
          </w:tcPr>
          <w:p w14:paraId="20ED2AC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14:paraId="458EA93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171327AE" w14:textId="77777777" w:rsidTr="009E787E">
        <w:trPr>
          <w:trHeight w:val="68"/>
        </w:trPr>
        <w:tc>
          <w:tcPr>
            <w:tcW w:w="244" w:type="pct"/>
          </w:tcPr>
          <w:p w14:paraId="012E142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124.</w:t>
            </w:r>
          </w:p>
        </w:tc>
        <w:tc>
          <w:tcPr>
            <w:tcW w:w="3940" w:type="pct"/>
          </w:tcPr>
          <w:p w14:paraId="5FC837B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Rebasar a 30 </w:t>
            </w:r>
            <w:proofErr w:type="spellStart"/>
            <w:r w:rsidRPr="002A24BC">
              <w:rPr>
                <w:rFonts w:ascii="Arial" w:hAnsi="Arial" w:cs="Arial"/>
                <w:snapToGrid w:val="0"/>
                <w:color w:val="000000"/>
              </w:rPr>
              <w:t>mts</w:t>
            </w:r>
            <w:proofErr w:type="spellEnd"/>
            <w:r w:rsidRPr="002A24BC">
              <w:rPr>
                <w:rFonts w:ascii="Arial" w:hAnsi="Arial" w:cs="Arial"/>
                <w:snapToGrid w:val="0"/>
                <w:color w:val="000000"/>
              </w:rPr>
              <w:t xml:space="preserve"> o menos de distancia de un crucero  de ferrocarril</w:t>
            </w:r>
          </w:p>
        </w:tc>
        <w:tc>
          <w:tcPr>
            <w:tcW w:w="425" w:type="pct"/>
            <w:tcBorders>
              <w:right w:val="single" w:sz="4" w:space="0" w:color="auto"/>
            </w:tcBorders>
          </w:tcPr>
          <w:p w14:paraId="1F0E6AF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14:paraId="072AFC0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2CB64003" w14:textId="77777777" w:rsidTr="009E787E">
        <w:trPr>
          <w:trHeight w:val="68"/>
        </w:trPr>
        <w:tc>
          <w:tcPr>
            <w:tcW w:w="244" w:type="pct"/>
          </w:tcPr>
          <w:p w14:paraId="54E60C3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125.</w:t>
            </w:r>
          </w:p>
        </w:tc>
        <w:tc>
          <w:tcPr>
            <w:tcW w:w="3940" w:type="pct"/>
          </w:tcPr>
          <w:p w14:paraId="186F50D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Rebasar columnas de vehículos</w:t>
            </w:r>
          </w:p>
        </w:tc>
        <w:tc>
          <w:tcPr>
            <w:tcW w:w="425" w:type="pct"/>
          </w:tcPr>
          <w:p w14:paraId="017CAD5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27135BD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46FAEFFF" w14:textId="77777777" w:rsidTr="009E787E">
        <w:trPr>
          <w:trHeight w:val="68"/>
        </w:trPr>
        <w:tc>
          <w:tcPr>
            <w:tcW w:w="244" w:type="pct"/>
          </w:tcPr>
          <w:p w14:paraId="66C2855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126.</w:t>
            </w:r>
          </w:p>
        </w:tc>
        <w:tc>
          <w:tcPr>
            <w:tcW w:w="3940" w:type="pct"/>
          </w:tcPr>
          <w:p w14:paraId="4F81954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Rebasar en zonas marcadas con raya continua</w:t>
            </w:r>
          </w:p>
        </w:tc>
        <w:tc>
          <w:tcPr>
            <w:tcW w:w="425" w:type="pct"/>
            <w:tcBorders>
              <w:right w:val="single" w:sz="4" w:space="0" w:color="auto"/>
            </w:tcBorders>
          </w:tcPr>
          <w:p w14:paraId="3947EDE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14:paraId="177D8F9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0B66B919" w14:textId="77777777" w:rsidTr="009E787E">
        <w:trPr>
          <w:trHeight w:val="68"/>
        </w:trPr>
        <w:tc>
          <w:tcPr>
            <w:tcW w:w="244" w:type="pct"/>
          </w:tcPr>
          <w:p w14:paraId="23D5D671" w14:textId="77777777" w:rsidR="00891299" w:rsidRPr="002A24BC" w:rsidRDefault="00891299" w:rsidP="009E787E">
            <w:pPr>
              <w:jc w:val="both"/>
              <w:rPr>
                <w:rFonts w:ascii="Arial" w:hAnsi="Arial" w:cs="Arial"/>
                <w:snapToGrid w:val="0"/>
                <w:color w:val="000000"/>
              </w:rPr>
            </w:pPr>
          </w:p>
        </w:tc>
        <w:tc>
          <w:tcPr>
            <w:tcW w:w="3940" w:type="pct"/>
          </w:tcPr>
          <w:p w14:paraId="5D90677E" w14:textId="77777777"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VUELTAS</w:t>
            </w:r>
          </w:p>
        </w:tc>
        <w:tc>
          <w:tcPr>
            <w:tcW w:w="425" w:type="pct"/>
            <w:tcBorders>
              <w:right w:val="single" w:sz="4" w:space="0" w:color="auto"/>
            </w:tcBorders>
          </w:tcPr>
          <w:p w14:paraId="07DF40B1" w14:textId="77777777" w:rsidR="00891299" w:rsidRPr="002A24BC" w:rsidRDefault="00891299" w:rsidP="009E787E">
            <w:pPr>
              <w:jc w:val="center"/>
              <w:rPr>
                <w:rFonts w:ascii="Arial" w:hAnsi="Arial" w:cs="Arial"/>
                <w:snapToGrid w:val="0"/>
                <w:color w:val="000000"/>
              </w:rPr>
            </w:pPr>
            <w:r>
              <w:rPr>
                <w:rFonts w:ascii="Arial" w:hAnsi="Arial" w:cs="Arial"/>
                <w:b/>
                <w:snapToGrid w:val="0"/>
                <w:color w:val="000000"/>
              </w:rPr>
              <w:t>MIN</w:t>
            </w:r>
          </w:p>
        </w:tc>
        <w:tc>
          <w:tcPr>
            <w:tcW w:w="391" w:type="pct"/>
            <w:tcBorders>
              <w:left w:val="single" w:sz="4" w:space="0" w:color="auto"/>
            </w:tcBorders>
          </w:tcPr>
          <w:p w14:paraId="1AC179B4" w14:textId="77777777" w:rsidR="00891299" w:rsidRPr="002A24BC" w:rsidRDefault="00891299" w:rsidP="009E787E">
            <w:pPr>
              <w:jc w:val="center"/>
              <w:rPr>
                <w:rFonts w:ascii="Arial" w:hAnsi="Arial" w:cs="Arial"/>
                <w:snapToGrid w:val="0"/>
                <w:color w:val="000000"/>
              </w:rPr>
            </w:pPr>
            <w:r w:rsidRPr="00592AF7">
              <w:rPr>
                <w:rFonts w:ascii="Arial" w:hAnsi="Arial" w:cs="Arial"/>
                <w:b/>
                <w:snapToGrid w:val="0"/>
                <w:color w:val="000000"/>
              </w:rPr>
              <w:t>MAX</w:t>
            </w:r>
          </w:p>
        </w:tc>
      </w:tr>
      <w:tr w:rsidR="00891299" w:rsidRPr="002A24BC" w14:paraId="473E466A" w14:textId="77777777" w:rsidTr="009E787E">
        <w:trPr>
          <w:trHeight w:val="68"/>
        </w:trPr>
        <w:tc>
          <w:tcPr>
            <w:tcW w:w="244" w:type="pct"/>
          </w:tcPr>
          <w:p w14:paraId="7ED7AB3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127.</w:t>
            </w:r>
          </w:p>
        </w:tc>
        <w:tc>
          <w:tcPr>
            <w:tcW w:w="3940" w:type="pct"/>
          </w:tcPr>
          <w:p w14:paraId="32D0C44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Dar vueltas a la derecha sin tomar extremo derecho</w:t>
            </w:r>
          </w:p>
        </w:tc>
        <w:tc>
          <w:tcPr>
            <w:tcW w:w="425" w:type="pct"/>
            <w:tcBorders>
              <w:right w:val="single" w:sz="4" w:space="0" w:color="auto"/>
            </w:tcBorders>
          </w:tcPr>
          <w:p w14:paraId="0E06F3D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14:paraId="3BC6733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066EDDB9" w14:textId="77777777" w:rsidTr="009E787E">
        <w:trPr>
          <w:trHeight w:val="68"/>
        </w:trPr>
        <w:tc>
          <w:tcPr>
            <w:tcW w:w="244" w:type="pct"/>
          </w:tcPr>
          <w:p w14:paraId="3B20370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128.</w:t>
            </w:r>
          </w:p>
        </w:tc>
        <w:tc>
          <w:tcPr>
            <w:tcW w:w="3940" w:type="pct"/>
          </w:tcPr>
          <w:p w14:paraId="5DEB342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Dar vuelta  a la izquierda sin tomar  extremo izquierdo</w:t>
            </w:r>
          </w:p>
        </w:tc>
        <w:tc>
          <w:tcPr>
            <w:tcW w:w="425" w:type="pct"/>
            <w:tcBorders>
              <w:right w:val="single" w:sz="4" w:space="0" w:color="auto"/>
            </w:tcBorders>
          </w:tcPr>
          <w:p w14:paraId="233C694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14:paraId="5F9F899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37A4D67A" w14:textId="77777777" w:rsidTr="009E787E">
        <w:trPr>
          <w:trHeight w:val="68"/>
        </w:trPr>
        <w:tc>
          <w:tcPr>
            <w:tcW w:w="244" w:type="pct"/>
          </w:tcPr>
          <w:p w14:paraId="663CB09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129.</w:t>
            </w:r>
          </w:p>
        </w:tc>
        <w:tc>
          <w:tcPr>
            <w:tcW w:w="3940" w:type="pct"/>
          </w:tcPr>
          <w:p w14:paraId="414F550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Dar vuelta en “u” cerca de curva o cima.</w:t>
            </w:r>
          </w:p>
        </w:tc>
        <w:tc>
          <w:tcPr>
            <w:tcW w:w="425" w:type="pct"/>
          </w:tcPr>
          <w:p w14:paraId="1B7E45B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5645323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2805A2CD" w14:textId="77777777" w:rsidTr="009E787E">
        <w:trPr>
          <w:trHeight w:val="68"/>
        </w:trPr>
        <w:tc>
          <w:tcPr>
            <w:tcW w:w="244" w:type="pct"/>
          </w:tcPr>
          <w:p w14:paraId="49C4E66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130.</w:t>
            </w:r>
          </w:p>
        </w:tc>
        <w:tc>
          <w:tcPr>
            <w:tcW w:w="3940" w:type="pct"/>
          </w:tcPr>
          <w:p w14:paraId="21C6EBD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Dar vuelta en intersección sin precaución</w:t>
            </w:r>
          </w:p>
        </w:tc>
        <w:tc>
          <w:tcPr>
            <w:tcW w:w="425" w:type="pct"/>
            <w:tcBorders>
              <w:right w:val="single" w:sz="4" w:space="0" w:color="auto"/>
            </w:tcBorders>
          </w:tcPr>
          <w:p w14:paraId="675226F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14:paraId="55AEA53B"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1A1E6C28" w14:textId="77777777" w:rsidTr="009E787E">
        <w:trPr>
          <w:trHeight w:val="68"/>
        </w:trPr>
        <w:tc>
          <w:tcPr>
            <w:tcW w:w="244" w:type="pct"/>
          </w:tcPr>
          <w:p w14:paraId="7B43483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131.</w:t>
            </w:r>
          </w:p>
        </w:tc>
        <w:tc>
          <w:tcPr>
            <w:tcW w:w="3940" w:type="pct"/>
          </w:tcPr>
          <w:p w14:paraId="5F35891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Dar vuelta sin previo aviso  </w:t>
            </w:r>
          </w:p>
        </w:tc>
        <w:tc>
          <w:tcPr>
            <w:tcW w:w="425" w:type="pct"/>
            <w:tcBorders>
              <w:right w:val="single" w:sz="4" w:space="0" w:color="auto"/>
            </w:tcBorders>
          </w:tcPr>
          <w:p w14:paraId="23D8486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14:paraId="3B5DD76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15F2BA98" w14:textId="77777777" w:rsidTr="009E787E">
        <w:trPr>
          <w:trHeight w:val="68"/>
        </w:trPr>
        <w:tc>
          <w:tcPr>
            <w:tcW w:w="244" w:type="pct"/>
          </w:tcPr>
          <w:p w14:paraId="1C28022A" w14:textId="77777777" w:rsidR="00891299" w:rsidRPr="002A24BC" w:rsidRDefault="00891299" w:rsidP="009E787E">
            <w:pPr>
              <w:jc w:val="both"/>
              <w:rPr>
                <w:rFonts w:ascii="Arial" w:hAnsi="Arial" w:cs="Arial"/>
                <w:snapToGrid w:val="0"/>
                <w:color w:val="000000"/>
              </w:rPr>
            </w:pPr>
          </w:p>
        </w:tc>
        <w:tc>
          <w:tcPr>
            <w:tcW w:w="3940" w:type="pct"/>
          </w:tcPr>
          <w:p w14:paraId="45E7D19C" w14:textId="77777777"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ESTACIONAMIENTO</w:t>
            </w:r>
          </w:p>
        </w:tc>
        <w:tc>
          <w:tcPr>
            <w:tcW w:w="425" w:type="pct"/>
            <w:tcBorders>
              <w:right w:val="single" w:sz="4" w:space="0" w:color="auto"/>
            </w:tcBorders>
          </w:tcPr>
          <w:p w14:paraId="69612B08" w14:textId="77777777" w:rsidR="00891299" w:rsidRPr="002A24BC" w:rsidRDefault="00891299" w:rsidP="009E787E">
            <w:pPr>
              <w:jc w:val="center"/>
              <w:rPr>
                <w:rFonts w:ascii="Arial" w:hAnsi="Arial" w:cs="Arial"/>
                <w:b/>
                <w:snapToGrid w:val="0"/>
                <w:color w:val="000000"/>
              </w:rPr>
            </w:pPr>
            <w:r>
              <w:rPr>
                <w:rFonts w:ascii="Arial" w:hAnsi="Arial" w:cs="Arial"/>
                <w:b/>
                <w:snapToGrid w:val="0"/>
                <w:color w:val="000000"/>
              </w:rPr>
              <w:t>MIN</w:t>
            </w:r>
          </w:p>
        </w:tc>
        <w:tc>
          <w:tcPr>
            <w:tcW w:w="392" w:type="pct"/>
            <w:tcBorders>
              <w:left w:val="single" w:sz="4" w:space="0" w:color="auto"/>
            </w:tcBorders>
          </w:tcPr>
          <w:p w14:paraId="4FBCB82F" w14:textId="77777777" w:rsidR="00891299" w:rsidRPr="002A24BC" w:rsidRDefault="00891299" w:rsidP="009E787E">
            <w:pPr>
              <w:jc w:val="center"/>
              <w:rPr>
                <w:rFonts w:ascii="Arial" w:hAnsi="Arial" w:cs="Arial"/>
                <w:b/>
                <w:snapToGrid w:val="0"/>
                <w:color w:val="000000"/>
              </w:rPr>
            </w:pPr>
            <w:r w:rsidRPr="00592AF7">
              <w:rPr>
                <w:rFonts w:ascii="Arial" w:hAnsi="Arial" w:cs="Arial"/>
                <w:b/>
                <w:snapToGrid w:val="0"/>
                <w:color w:val="000000"/>
              </w:rPr>
              <w:t>MAX</w:t>
            </w:r>
          </w:p>
        </w:tc>
      </w:tr>
      <w:tr w:rsidR="00891299" w:rsidRPr="002A24BC" w14:paraId="7E7D7768" w14:textId="77777777" w:rsidTr="009E787E">
        <w:trPr>
          <w:trHeight w:val="68"/>
        </w:trPr>
        <w:tc>
          <w:tcPr>
            <w:tcW w:w="244" w:type="pct"/>
          </w:tcPr>
          <w:p w14:paraId="1BED12B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132.</w:t>
            </w:r>
          </w:p>
        </w:tc>
        <w:tc>
          <w:tcPr>
            <w:tcW w:w="3940" w:type="pct"/>
          </w:tcPr>
          <w:p w14:paraId="70F2CFF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 vehículos escolares sin dispositivos especiales</w:t>
            </w:r>
          </w:p>
        </w:tc>
        <w:tc>
          <w:tcPr>
            <w:tcW w:w="425" w:type="pct"/>
            <w:tcBorders>
              <w:right w:val="single" w:sz="4" w:space="0" w:color="auto"/>
            </w:tcBorders>
          </w:tcPr>
          <w:p w14:paraId="2E2205E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Borders>
              <w:left w:val="single" w:sz="4" w:space="0" w:color="auto"/>
            </w:tcBorders>
          </w:tcPr>
          <w:p w14:paraId="6A489B5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769E2DFA" w14:textId="77777777" w:rsidTr="009E787E">
        <w:trPr>
          <w:trHeight w:val="68"/>
        </w:trPr>
        <w:tc>
          <w:tcPr>
            <w:tcW w:w="244" w:type="pct"/>
          </w:tcPr>
          <w:p w14:paraId="2E5AC03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133.</w:t>
            </w:r>
          </w:p>
        </w:tc>
        <w:tc>
          <w:tcPr>
            <w:tcW w:w="3940" w:type="pct"/>
          </w:tcPr>
          <w:p w14:paraId="6A8C424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Estacionarse a </w:t>
            </w:r>
            <w:proofErr w:type="spellStart"/>
            <w:r w:rsidRPr="002A24BC">
              <w:rPr>
                <w:rFonts w:ascii="Arial" w:hAnsi="Arial" w:cs="Arial"/>
                <w:snapToGrid w:val="0"/>
                <w:color w:val="000000"/>
              </w:rPr>
              <w:t>mas</w:t>
            </w:r>
            <w:proofErr w:type="spellEnd"/>
            <w:r w:rsidRPr="002A24BC">
              <w:rPr>
                <w:rFonts w:ascii="Arial" w:hAnsi="Arial" w:cs="Arial"/>
                <w:snapToGrid w:val="0"/>
                <w:color w:val="000000"/>
              </w:rPr>
              <w:t xml:space="preserve"> de 30 </w:t>
            </w:r>
            <w:proofErr w:type="spellStart"/>
            <w:r w:rsidRPr="002A24BC">
              <w:rPr>
                <w:rFonts w:ascii="Arial" w:hAnsi="Arial" w:cs="Arial"/>
                <w:snapToGrid w:val="0"/>
                <w:color w:val="000000"/>
              </w:rPr>
              <w:t>cms</w:t>
            </w:r>
            <w:proofErr w:type="spellEnd"/>
            <w:r w:rsidRPr="002A24BC">
              <w:rPr>
                <w:rFonts w:ascii="Arial" w:hAnsi="Arial" w:cs="Arial"/>
                <w:snapToGrid w:val="0"/>
                <w:color w:val="000000"/>
              </w:rPr>
              <w:t xml:space="preserve"> de la acera</w:t>
            </w:r>
          </w:p>
        </w:tc>
        <w:tc>
          <w:tcPr>
            <w:tcW w:w="425" w:type="pct"/>
            <w:tcBorders>
              <w:right w:val="single" w:sz="4" w:space="0" w:color="auto"/>
            </w:tcBorders>
          </w:tcPr>
          <w:p w14:paraId="21D6E71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Borders>
              <w:left w:val="single" w:sz="4" w:space="0" w:color="auto"/>
            </w:tcBorders>
          </w:tcPr>
          <w:p w14:paraId="4C6C6CF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4BBC0AF9" w14:textId="77777777" w:rsidTr="009E787E">
        <w:trPr>
          <w:trHeight w:val="68"/>
        </w:trPr>
        <w:tc>
          <w:tcPr>
            <w:tcW w:w="244" w:type="pct"/>
          </w:tcPr>
          <w:p w14:paraId="2D56CAA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134.</w:t>
            </w:r>
          </w:p>
        </w:tc>
        <w:tc>
          <w:tcPr>
            <w:tcW w:w="3940" w:type="pct"/>
          </w:tcPr>
          <w:p w14:paraId="75A8513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Estacionarse a menos de 10 </w:t>
            </w:r>
            <w:proofErr w:type="spellStart"/>
            <w:r w:rsidRPr="002A24BC">
              <w:rPr>
                <w:rFonts w:ascii="Arial" w:hAnsi="Arial" w:cs="Arial"/>
                <w:snapToGrid w:val="0"/>
                <w:color w:val="000000"/>
              </w:rPr>
              <w:t>mts</w:t>
            </w:r>
            <w:proofErr w:type="spellEnd"/>
            <w:r w:rsidRPr="002A24BC">
              <w:rPr>
                <w:rFonts w:ascii="Arial" w:hAnsi="Arial" w:cs="Arial"/>
                <w:snapToGrid w:val="0"/>
                <w:color w:val="000000"/>
              </w:rPr>
              <w:t>. De cruce ferroviario</w:t>
            </w:r>
          </w:p>
        </w:tc>
        <w:tc>
          <w:tcPr>
            <w:tcW w:w="425" w:type="pct"/>
            <w:tcBorders>
              <w:right w:val="single" w:sz="4" w:space="0" w:color="auto"/>
            </w:tcBorders>
          </w:tcPr>
          <w:p w14:paraId="5541675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Borders>
              <w:left w:val="single" w:sz="4" w:space="0" w:color="auto"/>
            </w:tcBorders>
          </w:tcPr>
          <w:p w14:paraId="4925D72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207C5B7C" w14:textId="77777777" w:rsidTr="009E787E">
        <w:trPr>
          <w:trHeight w:val="68"/>
        </w:trPr>
        <w:tc>
          <w:tcPr>
            <w:tcW w:w="244" w:type="pct"/>
          </w:tcPr>
          <w:p w14:paraId="07FDCC7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135.</w:t>
            </w:r>
          </w:p>
        </w:tc>
        <w:tc>
          <w:tcPr>
            <w:tcW w:w="3940" w:type="pct"/>
          </w:tcPr>
          <w:p w14:paraId="2E99110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Estacionarse a menos de 5 </w:t>
            </w:r>
            <w:proofErr w:type="spellStart"/>
            <w:r w:rsidRPr="002A24BC">
              <w:rPr>
                <w:rFonts w:ascii="Arial" w:hAnsi="Arial" w:cs="Arial"/>
                <w:snapToGrid w:val="0"/>
                <w:color w:val="000000"/>
              </w:rPr>
              <w:t>mts</w:t>
            </w:r>
            <w:proofErr w:type="spellEnd"/>
            <w:r w:rsidRPr="002A24BC">
              <w:rPr>
                <w:rFonts w:ascii="Arial" w:hAnsi="Arial" w:cs="Arial"/>
                <w:snapToGrid w:val="0"/>
                <w:color w:val="000000"/>
              </w:rPr>
              <w:t>. De estación de bomberos</w:t>
            </w:r>
          </w:p>
        </w:tc>
        <w:tc>
          <w:tcPr>
            <w:tcW w:w="425" w:type="pct"/>
          </w:tcPr>
          <w:p w14:paraId="412EE45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3EFA397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7A53CEBC" w14:textId="77777777" w:rsidTr="009E787E">
        <w:trPr>
          <w:trHeight w:val="68"/>
        </w:trPr>
        <w:tc>
          <w:tcPr>
            <w:tcW w:w="244" w:type="pct"/>
          </w:tcPr>
          <w:p w14:paraId="5DCE6D2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136.</w:t>
            </w:r>
          </w:p>
        </w:tc>
        <w:tc>
          <w:tcPr>
            <w:tcW w:w="3940" w:type="pct"/>
          </w:tcPr>
          <w:p w14:paraId="533F3BF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cerca de vehículo en lado opuesto</w:t>
            </w:r>
          </w:p>
        </w:tc>
        <w:tc>
          <w:tcPr>
            <w:tcW w:w="425" w:type="pct"/>
          </w:tcPr>
          <w:p w14:paraId="3BECBD7D"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042E2BD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29CD3098" w14:textId="77777777" w:rsidTr="009E787E">
        <w:trPr>
          <w:trHeight w:val="68"/>
        </w:trPr>
        <w:tc>
          <w:tcPr>
            <w:tcW w:w="244" w:type="pct"/>
          </w:tcPr>
          <w:p w14:paraId="7C2EEC0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137.</w:t>
            </w:r>
          </w:p>
        </w:tc>
        <w:tc>
          <w:tcPr>
            <w:tcW w:w="3940" w:type="pct"/>
          </w:tcPr>
          <w:p w14:paraId="2F21610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cruce de peatones, aceras, andadores y camellones</w:t>
            </w:r>
          </w:p>
        </w:tc>
        <w:tc>
          <w:tcPr>
            <w:tcW w:w="425" w:type="pct"/>
          </w:tcPr>
          <w:p w14:paraId="2E94CC1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1D67950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13E78147" w14:textId="77777777" w:rsidTr="009E787E">
        <w:trPr>
          <w:trHeight w:val="68"/>
        </w:trPr>
        <w:tc>
          <w:tcPr>
            <w:tcW w:w="244" w:type="pct"/>
          </w:tcPr>
          <w:p w14:paraId="3FCE052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138.</w:t>
            </w:r>
          </w:p>
        </w:tc>
        <w:tc>
          <w:tcPr>
            <w:tcW w:w="3940" w:type="pct"/>
          </w:tcPr>
          <w:p w14:paraId="5DA832A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curva o en cima</w:t>
            </w:r>
          </w:p>
        </w:tc>
        <w:tc>
          <w:tcPr>
            <w:tcW w:w="425" w:type="pct"/>
          </w:tcPr>
          <w:p w14:paraId="18AD400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497E78A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483E9169" w14:textId="77777777" w:rsidTr="009E787E">
        <w:trPr>
          <w:trHeight w:val="68"/>
        </w:trPr>
        <w:tc>
          <w:tcPr>
            <w:tcW w:w="244" w:type="pct"/>
          </w:tcPr>
          <w:p w14:paraId="335735C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139.</w:t>
            </w:r>
          </w:p>
        </w:tc>
        <w:tc>
          <w:tcPr>
            <w:tcW w:w="3940" w:type="pct"/>
          </w:tcPr>
          <w:p w14:paraId="33B68A2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doble fila</w:t>
            </w:r>
          </w:p>
        </w:tc>
        <w:tc>
          <w:tcPr>
            <w:tcW w:w="425" w:type="pct"/>
          </w:tcPr>
          <w:p w14:paraId="7CDECDD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0A8C6D0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14:paraId="239ECBE1" w14:textId="77777777" w:rsidTr="009E787E">
        <w:trPr>
          <w:trHeight w:val="68"/>
        </w:trPr>
        <w:tc>
          <w:tcPr>
            <w:tcW w:w="244" w:type="pct"/>
          </w:tcPr>
          <w:p w14:paraId="235D3F0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140.</w:t>
            </w:r>
          </w:p>
        </w:tc>
        <w:tc>
          <w:tcPr>
            <w:tcW w:w="3940" w:type="pct"/>
          </w:tcPr>
          <w:p w14:paraId="4B47361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intersección</w:t>
            </w:r>
          </w:p>
        </w:tc>
        <w:tc>
          <w:tcPr>
            <w:tcW w:w="425" w:type="pct"/>
          </w:tcPr>
          <w:p w14:paraId="05F2448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3A3BCFC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1FC05487" w14:textId="77777777" w:rsidTr="009E787E">
        <w:trPr>
          <w:trHeight w:val="68"/>
        </w:trPr>
        <w:tc>
          <w:tcPr>
            <w:tcW w:w="244" w:type="pct"/>
          </w:tcPr>
          <w:p w14:paraId="1E002E4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141.</w:t>
            </w:r>
          </w:p>
        </w:tc>
        <w:tc>
          <w:tcPr>
            <w:tcW w:w="3940" w:type="pct"/>
          </w:tcPr>
          <w:p w14:paraId="07FB8AA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la confluencia de dos calles</w:t>
            </w:r>
          </w:p>
        </w:tc>
        <w:tc>
          <w:tcPr>
            <w:tcW w:w="425" w:type="pct"/>
          </w:tcPr>
          <w:p w14:paraId="5803A32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1E96F1A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36437AF2" w14:textId="77777777" w:rsidTr="009E787E">
        <w:trPr>
          <w:trHeight w:val="68"/>
        </w:trPr>
        <w:tc>
          <w:tcPr>
            <w:tcW w:w="244" w:type="pct"/>
          </w:tcPr>
          <w:p w14:paraId="30778AD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142.</w:t>
            </w:r>
          </w:p>
        </w:tc>
        <w:tc>
          <w:tcPr>
            <w:tcW w:w="3940" w:type="pct"/>
          </w:tcPr>
          <w:p w14:paraId="75175FF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lugares destinados a carga y descarga</w:t>
            </w:r>
          </w:p>
        </w:tc>
        <w:tc>
          <w:tcPr>
            <w:tcW w:w="425" w:type="pct"/>
          </w:tcPr>
          <w:p w14:paraId="1CC916C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697B323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2D1B4E70" w14:textId="77777777" w:rsidTr="009E787E">
        <w:trPr>
          <w:trHeight w:val="68"/>
        </w:trPr>
        <w:tc>
          <w:tcPr>
            <w:tcW w:w="244" w:type="pct"/>
          </w:tcPr>
          <w:p w14:paraId="55D06A82"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143.</w:t>
            </w:r>
          </w:p>
        </w:tc>
        <w:tc>
          <w:tcPr>
            <w:tcW w:w="3940" w:type="pct"/>
          </w:tcPr>
          <w:p w14:paraId="3792D9D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paradas de servicio público de pasajeros</w:t>
            </w:r>
          </w:p>
        </w:tc>
        <w:tc>
          <w:tcPr>
            <w:tcW w:w="425" w:type="pct"/>
          </w:tcPr>
          <w:p w14:paraId="17BBD41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1BC3442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203094B6" w14:textId="77777777" w:rsidTr="009E787E">
        <w:trPr>
          <w:trHeight w:val="68"/>
        </w:trPr>
        <w:tc>
          <w:tcPr>
            <w:tcW w:w="244" w:type="pct"/>
          </w:tcPr>
          <w:p w14:paraId="0B9CDB3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144.</w:t>
            </w:r>
          </w:p>
        </w:tc>
        <w:tc>
          <w:tcPr>
            <w:tcW w:w="3940" w:type="pct"/>
          </w:tcPr>
          <w:p w14:paraId="1B93374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sentido contrario</w:t>
            </w:r>
          </w:p>
        </w:tc>
        <w:tc>
          <w:tcPr>
            <w:tcW w:w="425" w:type="pct"/>
          </w:tcPr>
          <w:p w14:paraId="79BC9E9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541E0EF4"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14:paraId="368723DC" w14:textId="77777777" w:rsidTr="009E787E">
        <w:trPr>
          <w:trHeight w:val="68"/>
        </w:trPr>
        <w:tc>
          <w:tcPr>
            <w:tcW w:w="244" w:type="pct"/>
          </w:tcPr>
          <w:p w14:paraId="02C5DD7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145.</w:t>
            </w:r>
          </w:p>
        </w:tc>
        <w:tc>
          <w:tcPr>
            <w:tcW w:w="3940" w:type="pct"/>
          </w:tcPr>
          <w:p w14:paraId="7BCCEAE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superficie de rodamientos</w:t>
            </w:r>
          </w:p>
        </w:tc>
        <w:tc>
          <w:tcPr>
            <w:tcW w:w="425" w:type="pct"/>
          </w:tcPr>
          <w:p w14:paraId="7F5D6CC0"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3E21ECD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14:paraId="74535A2F" w14:textId="77777777" w:rsidTr="009E787E">
        <w:trPr>
          <w:trHeight w:val="68"/>
        </w:trPr>
        <w:tc>
          <w:tcPr>
            <w:tcW w:w="244" w:type="pct"/>
          </w:tcPr>
          <w:p w14:paraId="7977742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146.</w:t>
            </w:r>
          </w:p>
        </w:tc>
        <w:tc>
          <w:tcPr>
            <w:tcW w:w="3940" w:type="pct"/>
          </w:tcPr>
          <w:p w14:paraId="76AFF61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zona de seguridad</w:t>
            </w:r>
          </w:p>
        </w:tc>
        <w:tc>
          <w:tcPr>
            <w:tcW w:w="425" w:type="pct"/>
          </w:tcPr>
          <w:p w14:paraId="5780251F"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6A1CF797"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18A4FA83" w14:textId="77777777" w:rsidTr="009E787E">
        <w:trPr>
          <w:trHeight w:val="68"/>
        </w:trPr>
        <w:tc>
          <w:tcPr>
            <w:tcW w:w="244" w:type="pct"/>
          </w:tcPr>
          <w:p w14:paraId="3CB7A05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147.</w:t>
            </w:r>
          </w:p>
        </w:tc>
        <w:tc>
          <w:tcPr>
            <w:tcW w:w="3940" w:type="pct"/>
          </w:tcPr>
          <w:p w14:paraId="6B8F907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guarniciones rojas</w:t>
            </w:r>
          </w:p>
        </w:tc>
        <w:tc>
          <w:tcPr>
            <w:tcW w:w="425" w:type="pct"/>
          </w:tcPr>
          <w:p w14:paraId="7DA5CAB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14:paraId="5C5DE19C"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21DDC18B" w14:textId="77777777" w:rsidTr="009E787E">
        <w:trPr>
          <w:trHeight w:val="68"/>
        </w:trPr>
        <w:tc>
          <w:tcPr>
            <w:tcW w:w="244" w:type="pct"/>
          </w:tcPr>
          <w:p w14:paraId="0C2B2918"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148.</w:t>
            </w:r>
          </w:p>
        </w:tc>
        <w:tc>
          <w:tcPr>
            <w:tcW w:w="3940" w:type="pct"/>
          </w:tcPr>
          <w:p w14:paraId="6ED4255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frente a hidrante</w:t>
            </w:r>
          </w:p>
        </w:tc>
        <w:tc>
          <w:tcPr>
            <w:tcW w:w="425" w:type="pct"/>
          </w:tcPr>
          <w:p w14:paraId="5BA9F145"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2199BC6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4A0C10D0" w14:textId="77777777" w:rsidTr="009E787E">
        <w:trPr>
          <w:trHeight w:val="68"/>
        </w:trPr>
        <w:tc>
          <w:tcPr>
            <w:tcW w:w="244" w:type="pct"/>
          </w:tcPr>
          <w:p w14:paraId="5356AA3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149.</w:t>
            </w:r>
          </w:p>
        </w:tc>
        <w:tc>
          <w:tcPr>
            <w:tcW w:w="3940" w:type="pct"/>
          </w:tcPr>
          <w:p w14:paraId="3ECCED1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frente a vías de acceso</w:t>
            </w:r>
          </w:p>
        </w:tc>
        <w:tc>
          <w:tcPr>
            <w:tcW w:w="425" w:type="pct"/>
          </w:tcPr>
          <w:p w14:paraId="56AFDDB9"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33D9EAA8"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61F36347" w14:textId="77777777" w:rsidTr="009E787E">
        <w:trPr>
          <w:trHeight w:val="68"/>
        </w:trPr>
        <w:tc>
          <w:tcPr>
            <w:tcW w:w="244" w:type="pct"/>
          </w:tcPr>
          <w:p w14:paraId="4BEDD6F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150.</w:t>
            </w:r>
          </w:p>
        </w:tc>
        <w:tc>
          <w:tcPr>
            <w:tcW w:w="3940" w:type="pct"/>
          </w:tcPr>
          <w:p w14:paraId="7E5CFF5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batería donde no está permitido.</w:t>
            </w:r>
          </w:p>
        </w:tc>
        <w:tc>
          <w:tcPr>
            <w:tcW w:w="425" w:type="pct"/>
          </w:tcPr>
          <w:p w14:paraId="50BDD573"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1DB2730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14:paraId="06D2F644" w14:textId="77777777" w:rsidTr="009E787E">
        <w:trPr>
          <w:trHeight w:val="68"/>
        </w:trPr>
        <w:tc>
          <w:tcPr>
            <w:tcW w:w="244" w:type="pct"/>
          </w:tcPr>
          <w:p w14:paraId="51347A2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151.</w:t>
            </w:r>
          </w:p>
        </w:tc>
        <w:tc>
          <w:tcPr>
            <w:tcW w:w="3940" w:type="pct"/>
          </w:tcPr>
          <w:p w14:paraId="653FF2F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pendiente sin tomar las medidas adecuadas</w:t>
            </w:r>
          </w:p>
        </w:tc>
        <w:tc>
          <w:tcPr>
            <w:tcW w:w="425" w:type="pct"/>
          </w:tcPr>
          <w:p w14:paraId="615855F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14E741C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660052B2" w14:textId="77777777" w:rsidTr="009E787E">
        <w:trPr>
          <w:trHeight w:val="68"/>
        </w:trPr>
        <w:tc>
          <w:tcPr>
            <w:tcW w:w="244" w:type="pct"/>
          </w:tcPr>
          <w:p w14:paraId="663E3E0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152.</w:t>
            </w:r>
          </w:p>
        </w:tc>
        <w:tc>
          <w:tcPr>
            <w:tcW w:w="3940" w:type="pct"/>
          </w:tcPr>
          <w:p w14:paraId="7CDF977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obstruyendo  señales</w:t>
            </w:r>
          </w:p>
        </w:tc>
        <w:tc>
          <w:tcPr>
            <w:tcW w:w="425" w:type="pct"/>
          </w:tcPr>
          <w:p w14:paraId="28C3B902"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779D3B7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197C360A" w14:textId="77777777" w:rsidTr="009E787E">
        <w:trPr>
          <w:trHeight w:val="68"/>
        </w:trPr>
        <w:tc>
          <w:tcPr>
            <w:tcW w:w="244" w:type="pct"/>
          </w:tcPr>
          <w:p w14:paraId="357175A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153.</w:t>
            </w:r>
          </w:p>
        </w:tc>
        <w:tc>
          <w:tcPr>
            <w:tcW w:w="3940" w:type="pct"/>
          </w:tcPr>
          <w:p w14:paraId="5CBBF663"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sin dispositivos de advertencia en caso de emergencia</w:t>
            </w:r>
          </w:p>
        </w:tc>
        <w:tc>
          <w:tcPr>
            <w:tcW w:w="425" w:type="pct"/>
          </w:tcPr>
          <w:p w14:paraId="31E828EE"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14:paraId="3276FAB1"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14:paraId="17666778" w14:textId="77777777" w:rsidTr="009E787E">
        <w:trPr>
          <w:trHeight w:val="68"/>
        </w:trPr>
        <w:tc>
          <w:tcPr>
            <w:tcW w:w="244" w:type="pct"/>
          </w:tcPr>
          <w:p w14:paraId="4D31DA06"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154.</w:t>
            </w:r>
          </w:p>
        </w:tc>
        <w:tc>
          <w:tcPr>
            <w:tcW w:w="3940" w:type="pct"/>
          </w:tcPr>
          <w:p w14:paraId="0C86017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sin usar freno de estacionamiento</w:t>
            </w:r>
          </w:p>
        </w:tc>
        <w:tc>
          <w:tcPr>
            <w:tcW w:w="425" w:type="pct"/>
          </w:tcPr>
          <w:p w14:paraId="0BF2A0DA"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14:paraId="76117946" w14:textId="77777777"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14:paraId="393BCAA9" w14:textId="77777777" w:rsidTr="009E787E">
        <w:trPr>
          <w:trHeight w:val="68"/>
        </w:trPr>
        <w:tc>
          <w:tcPr>
            <w:tcW w:w="244" w:type="pct"/>
          </w:tcPr>
          <w:p w14:paraId="4E9C35F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155.</w:t>
            </w:r>
          </w:p>
        </w:tc>
        <w:tc>
          <w:tcPr>
            <w:tcW w:w="3940" w:type="pct"/>
          </w:tcPr>
          <w:p w14:paraId="59CE461A"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sobre vías férreas</w:t>
            </w:r>
          </w:p>
        </w:tc>
        <w:tc>
          <w:tcPr>
            <w:tcW w:w="425" w:type="pct"/>
          </w:tcPr>
          <w:p w14:paraId="59642E55"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2</w:t>
            </w:r>
          </w:p>
        </w:tc>
        <w:tc>
          <w:tcPr>
            <w:tcW w:w="391" w:type="pct"/>
          </w:tcPr>
          <w:p w14:paraId="73525961"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6</w:t>
            </w:r>
          </w:p>
        </w:tc>
      </w:tr>
      <w:tr w:rsidR="00891299" w:rsidRPr="002A24BC" w14:paraId="1020978F" w14:textId="77777777" w:rsidTr="009E787E">
        <w:trPr>
          <w:trHeight w:val="68"/>
        </w:trPr>
        <w:tc>
          <w:tcPr>
            <w:tcW w:w="244" w:type="pct"/>
          </w:tcPr>
          <w:p w14:paraId="45DA88F1"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156.</w:t>
            </w:r>
          </w:p>
        </w:tc>
        <w:tc>
          <w:tcPr>
            <w:tcW w:w="3940" w:type="pct"/>
          </w:tcPr>
          <w:p w14:paraId="6BC44D5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túnel o sobre puente</w:t>
            </w:r>
          </w:p>
        </w:tc>
        <w:tc>
          <w:tcPr>
            <w:tcW w:w="425" w:type="pct"/>
          </w:tcPr>
          <w:p w14:paraId="64D7902A"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3</w:t>
            </w:r>
          </w:p>
        </w:tc>
        <w:tc>
          <w:tcPr>
            <w:tcW w:w="391" w:type="pct"/>
          </w:tcPr>
          <w:p w14:paraId="3CC296D1"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6</w:t>
            </w:r>
          </w:p>
        </w:tc>
      </w:tr>
      <w:tr w:rsidR="00891299" w:rsidRPr="002A24BC" w14:paraId="366E6D10" w14:textId="77777777" w:rsidTr="009E787E">
        <w:trPr>
          <w:trHeight w:val="68"/>
        </w:trPr>
        <w:tc>
          <w:tcPr>
            <w:tcW w:w="244" w:type="pct"/>
          </w:tcPr>
          <w:p w14:paraId="4D63154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lastRenderedPageBreak/>
              <w:t>157.</w:t>
            </w:r>
          </w:p>
        </w:tc>
        <w:tc>
          <w:tcPr>
            <w:tcW w:w="3940" w:type="pct"/>
          </w:tcPr>
          <w:p w14:paraId="6D35085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calzar con cuñas vehículos pesados</w:t>
            </w:r>
          </w:p>
        </w:tc>
        <w:tc>
          <w:tcPr>
            <w:tcW w:w="425" w:type="pct"/>
          </w:tcPr>
          <w:p w14:paraId="268D8B28"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2</w:t>
            </w:r>
          </w:p>
        </w:tc>
        <w:tc>
          <w:tcPr>
            <w:tcW w:w="391" w:type="pct"/>
          </w:tcPr>
          <w:p w14:paraId="1F205520"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6</w:t>
            </w:r>
          </w:p>
        </w:tc>
      </w:tr>
      <w:tr w:rsidR="00891299" w:rsidRPr="002A24BC" w14:paraId="28E53BE4" w14:textId="77777777" w:rsidTr="009E787E">
        <w:trPr>
          <w:trHeight w:val="68"/>
        </w:trPr>
        <w:tc>
          <w:tcPr>
            <w:tcW w:w="244" w:type="pct"/>
          </w:tcPr>
          <w:p w14:paraId="455AE0B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158.</w:t>
            </w:r>
          </w:p>
        </w:tc>
        <w:tc>
          <w:tcPr>
            <w:tcW w:w="3940" w:type="pct"/>
          </w:tcPr>
          <w:p w14:paraId="4A6CC25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 vehículo de carga en colonias</w:t>
            </w:r>
          </w:p>
        </w:tc>
        <w:tc>
          <w:tcPr>
            <w:tcW w:w="425" w:type="pct"/>
          </w:tcPr>
          <w:p w14:paraId="49699F30"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c>
          <w:tcPr>
            <w:tcW w:w="391" w:type="pct"/>
          </w:tcPr>
          <w:p w14:paraId="740CC4C2"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10</w:t>
            </w:r>
          </w:p>
        </w:tc>
      </w:tr>
      <w:tr w:rsidR="00891299" w:rsidRPr="002A24BC" w14:paraId="7B7234B6" w14:textId="77777777" w:rsidTr="009E787E">
        <w:trPr>
          <w:trHeight w:val="68"/>
        </w:trPr>
        <w:tc>
          <w:tcPr>
            <w:tcW w:w="244" w:type="pct"/>
          </w:tcPr>
          <w:p w14:paraId="7D37659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159.</w:t>
            </w:r>
          </w:p>
        </w:tc>
        <w:tc>
          <w:tcPr>
            <w:tcW w:w="3940" w:type="pct"/>
          </w:tcPr>
          <w:p w14:paraId="5140D11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Obstaculizar estacionamiento</w:t>
            </w:r>
          </w:p>
        </w:tc>
        <w:tc>
          <w:tcPr>
            <w:tcW w:w="425" w:type="pct"/>
            <w:tcBorders>
              <w:right w:val="single" w:sz="4" w:space="0" w:color="auto"/>
            </w:tcBorders>
          </w:tcPr>
          <w:p w14:paraId="3EA2D9D7"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2</w:t>
            </w:r>
          </w:p>
        </w:tc>
        <w:tc>
          <w:tcPr>
            <w:tcW w:w="391" w:type="pct"/>
            <w:tcBorders>
              <w:left w:val="single" w:sz="4" w:space="0" w:color="auto"/>
            </w:tcBorders>
          </w:tcPr>
          <w:p w14:paraId="088BEF91"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r>
      <w:tr w:rsidR="00891299" w:rsidRPr="002A24BC" w14:paraId="4B334762" w14:textId="77777777" w:rsidTr="009E787E">
        <w:trPr>
          <w:trHeight w:val="68"/>
        </w:trPr>
        <w:tc>
          <w:tcPr>
            <w:tcW w:w="244" w:type="pct"/>
          </w:tcPr>
          <w:p w14:paraId="675D1C4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160.</w:t>
            </w:r>
          </w:p>
        </w:tc>
        <w:tc>
          <w:tcPr>
            <w:tcW w:w="3940" w:type="pct"/>
          </w:tcPr>
          <w:p w14:paraId="7A13D5A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Obstaculizar  cocheras</w:t>
            </w:r>
          </w:p>
        </w:tc>
        <w:tc>
          <w:tcPr>
            <w:tcW w:w="425" w:type="pct"/>
            <w:tcBorders>
              <w:right w:val="single" w:sz="4" w:space="0" w:color="auto"/>
            </w:tcBorders>
          </w:tcPr>
          <w:p w14:paraId="65F7F7B3"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2</w:t>
            </w:r>
          </w:p>
        </w:tc>
        <w:tc>
          <w:tcPr>
            <w:tcW w:w="391" w:type="pct"/>
            <w:tcBorders>
              <w:left w:val="single" w:sz="4" w:space="0" w:color="auto"/>
            </w:tcBorders>
          </w:tcPr>
          <w:p w14:paraId="74E6896E"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r>
      <w:tr w:rsidR="00891299" w:rsidRPr="002A24BC" w14:paraId="1A9F80DD" w14:textId="77777777" w:rsidTr="009E787E">
        <w:trPr>
          <w:trHeight w:val="65"/>
        </w:trPr>
        <w:tc>
          <w:tcPr>
            <w:tcW w:w="244" w:type="pct"/>
          </w:tcPr>
          <w:p w14:paraId="09464F59" w14:textId="77777777" w:rsidR="00891299" w:rsidRPr="002A24BC" w:rsidRDefault="00891299" w:rsidP="009E787E">
            <w:pPr>
              <w:jc w:val="both"/>
              <w:rPr>
                <w:rFonts w:ascii="Arial" w:hAnsi="Arial" w:cs="Arial"/>
                <w:snapToGrid w:val="0"/>
                <w:color w:val="000000"/>
              </w:rPr>
            </w:pPr>
          </w:p>
        </w:tc>
        <w:tc>
          <w:tcPr>
            <w:tcW w:w="3940" w:type="pct"/>
          </w:tcPr>
          <w:p w14:paraId="695ECD84" w14:textId="77777777"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ACCIDENTES</w:t>
            </w:r>
          </w:p>
        </w:tc>
        <w:tc>
          <w:tcPr>
            <w:tcW w:w="425" w:type="pct"/>
            <w:tcBorders>
              <w:right w:val="single" w:sz="4" w:space="0" w:color="auto"/>
            </w:tcBorders>
          </w:tcPr>
          <w:p w14:paraId="74FF2607" w14:textId="77777777" w:rsidR="00891299" w:rsidRPr="002A24BC" w:rsidRDefault="00891299" w:rsidP="009E787E">
            <w:pPr>
              <w:jc w:val="center"/>
              <w:rPr>
                <w:rFonts w:ascii="Arial" w:hAnsi="Arial" w:cs="Arial"/>
                <w:bCs/>
                <w:snapToGrid w:val="0"/>
                <w:color w:val="000000"/>
              </w:rPr>
            </w:pPr>
            <w:r>
              <w:rPr>
                <w:rFonts w:ascii="Arial" w:hAnsi="Arial" w:cs="Arial"/>
                <w:b/>
                <w:snapToGrid w:val="0"/>
                <w:color w:val="000000"/>
              </w:rPr>
              <w:t>MIN</w:t>
            </w:r>
          </w:p>
        </w:tc>
        <w:tc>
          <w:tcPr>
            <w:tcW w:w="391" w:type="pct"/>
            <w:tcBorders>
              <w:left w:val="single" w:sz="4" w:space="0" w:color="auto"/>
            </w:tcBorders>
          </w:tcPr>
          <w:p w14:paraId="7B62DC04" w14:textId="77777777" w:rsidR="00891299" w:rsidRPr="002A24BC" w:rsidRDefault="00891299" w:rsidP="009E787E">
            <w:pPr>
              <w:jc w:val="center"/>
              <w:rPr>
                <w:rFonts w:ascii="Arial" w:hAnsi="Arial" w:cs="Arial"/>
                <w:bCs/>
                <w:snapToGrid w:val="0"/>
                <w:color w:val="000000"/>
              </w:rPr>
            </w:pPr>
            <w:r w:rsidRPr="00592AF7">
              <w:rPr>
                <w:rFonts w:ascii="Arial" w:hAnsi="Arial" w:cs="Arial"/>
                <w:b/>
                <w:snapToGrid w:val="0"/>
                <w:color w:val="000000"/>
              </w:rPr>
              <w:t>MAX</w:t>
            </w:r>
          </w:p>
        </w:tc>
      </w:tr>
      <w:tr w:rsidR="00891299" w:rsidRPr="002A24BC" w14:paraId="7301E28B" w14:textId="77777777" w:rsidTr="009E787E">
        <w:trPr>
          <w:trHeight w:val="68"/>
        </w:trPr>
        <w:tc>
          <w:tcPr>
            <w:tcW w:w="244" w:type="pct"/>
          </w:tcPr>
          <w:p w14:paraId="741F580D"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161.</w:t>
            </w:r>
          </w:p>
        </w:tc>
        <w:tc>
          <w:tcPr>
            <w:tcW w:w="3940" w:type="pct"/>
          </w:tcPr>
          <w:p w14:paraId="7181ECA5"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Abandono de vehículo en accidente en tránsito</w:t>
            </w:r>
          </w:p>
        </w:tc>
        <w:tc>
          <w:tcPr>
            <w:tcW w:w="425" w:type="pct"/>
            <w:tcBorders>
              <w:right w:val="single" w:sz="4" w:space="0" w:color="auto"/>
            </w:tcBorders>
          </w:tcPr>
          <w:p w14:paraId="206074F2"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c>
          <w:tcPr>
            <w:tcW w:w="391" w:type="pct"/>
            <w:tcBorders>
              <w:left w:val="single" w:sz="4" w:space="0" w:color="auto"/>
            </w:tcBorders>
          </w:tcPr>
          <w:p w14:paraId="2F733D42"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10</w:t>
            </w:r>
          </w:p>
        </w:tc>
      </w:tr>
      <w:tr w:rsidR="00891299" w:rsidRPr="002A24BC" w14:paraId="13358B08" w14:textId="77777777" w:rsidTr="009E787E">
        <w:trPr>
          <w:trHeight w:val="68"/>
        </w:trPr>
        <w:tc>
          <w:tcPr>
            <w:tcW w:w="244" w:type="pct"/>
          </w:tcPr>
          <w:p w14:paraId="2A5CD8F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162.</w:t>
            </w:r>
          </w:p>
        </w:tc>
        <w:tc>
          <w:tcPr>
            <w:tcW w:w="3940" w:type="pct"/>
          </w:tcPr>
          <w:p w14:paraId="46FC804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Abandono de victimas</w:t>
            </w:r>
          </w:p>
        </w:tc>
        <w:tc>
          <w:tcPr>
            <w:tcW w:w="425" w:type="pct"/>
            <w:tcBorders>
              <w:right w:val="single" w:sz="4" w:space="0" w:color="auto"/>
            </w:tcBorders>
          </w:tcPr>
          <w:p w14:paraId="5FD209FE"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c>
          <w:tcPr>
            <w:tcW w:w="391" w:type="pct"/>
            <w:tcBorders>
              <w:left w:val="single" w:sz="4" w:space="0" w:color="auto"/>
            </w:tcBorders>
          </w:tcPr>
          <w:p w14:paraId="17D64C30"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10</w:t>
            </w:r>
          </w:p>
        </w:tc>
      </w:tr>
      <w:tr w:rsidR="00891299" w:rsidRPr="002A24BC" w14:paraId="27896E29" w14:textId="77777777" w:rsidTr="009E787E">
        <w:trPr>
          <w:trHeight w:val="68"/>
        </w:trPr>
        <w:tc>
          <w:tcPr>
            <w:tcW w:w="244" w:type="pct"/>
          </w:tcPr>
          <w:p w14:paraId="08237139"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163.</w:t>
            </w:r>
          </w:p>
        </w:tc>
        <w:tc>
          <w:tcPr>
            <w:tcW w:w="3940" w:type="pct"/>
          </w:tcPr>
          <w:p w14:paraId="52BB5DD7"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Dañar las vías públicas o señales de tránsito</w:t>
            </w:r>
          </w:p>
        </w:tc>
        <w:tc>
          <w:tcPr>
            <w:tcW w:w="425" w:type="pct"/>
          </w:tcPr>
          <w:p w14:paraId="790BDB8A"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c>
          <w:tcPr>
            <w:tcW w:w="391" w:type="pct"/>
          </w:tcPr>
          <w:p w14:paraId="56F2468D"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10</w:t>
            </w:r>
          </w:p>
        </w:tc>
      </w:tr>
      <w:tr w:rsidR="00891299" w:rsidRPr="002A24BC" w14:paraId="14C3BE75" w14:textId="77777777" w:rsidTr="009E787E">
        <w:trPr>
          <w:trHeight w:val="68"/>
        </w:trPr>
        <w:tc>
          <w:tcPr>
            <w:tcW w:w="244" w:type="pct"/>
          </w:tcPr>
          <w:p w14:paraId="5E53D3B0"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164.</w:t>
            </w:r>
          </w:p>
        </w:tc>
        <w:tc>
          <w:tcPr>
            <w:tcW w:w="3940" w:type="pct"/>
          </w:tcPr>
          <w:p w14:paraId="50ECFB00"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colaborar en auxilio de lesionados</w:t>
            </w:r>
          </w:p>
        </w:tc>
        <w:tc>
          <w:tcPr>
            <w:tcW w:w="425" w:type="pct"/>
          </w:tcPr>
          <w:p w14:paraId="2E6616B4"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3</w:t>
            </w:r>
          </w:p>
        </w:tc>
        <w:tc>
          <w:tcPr>
            <w:tcW w:w="391" w:type="pct"/>
          </w:tcPr>
          <w:p w14:paraId="1D81B9DB"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r>
      <w:tr w:rsidR="00891299" w:rsidRPr="002A24BC" w14:paraId="3DDD36D1" w14:textId="77777777" w:rsidTr="009E787E">
        <w:trPr>
          <w:trHeight w:val="68"/>
        </w:trPr>
        <w:tc>
          <w:tcPr>
            <w:tcW w:w="244" w:type="pct"/>
          </w:tcPr>
          <w:p w14:paraId="346E5550"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165.</w:t>
            </w:r>
          </w:p>
        </w:tc>
        <w:tc>
          <w:tcPr>
            <w:tcW w:w="3940" w:type="pct"/>
          </w:tcPr>
          <w:p w14:paraId="07CBAA7E"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colaborar con autoridades de tránsito en emergencias</w:t>
            </w:r>
          </w:p>
        </w:tc>
        <w:tc>
          <w:tcPr>
            <w:tcW w:w="425" w:type="pct"/>
          </w:tcPr>
          <w:p w14:paraId="2B5861BE"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2</w:t>
            </w:r>
          </w:p>
        </w:tc>
        <w:tc>
          <w:tcPr>
            <w:tcW w:w="391" w:type="pct"/>
          </w:tcPr>
          <w:p w14:paraId="78AA71D0"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4</w:t>
            </w:r>
          </w:p>
        </w:tc>
      </w:tr>
      <w:tr w:rsidR="00891299" w:rsidRPr="002A24BC" w14:paraId="1E4F7E69" w14:textId="77777777" w:rsidTr="009E787E">
        <w:trPr>
          <w:trHeight w:val="68"/>
        </w:trPr>
        <w:tc>
          <w:tcPr>
            <w:tcW w:w="244" w:type="pct"/>
          </w:tcPr>
          <w:p w14:paraId="6A8CCC4F"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166.</w:t>
            </w:r>
          </w:p>
        </w:tc>
        <w:tc>
          <w:tcPr>
            <w:tcW w:w="3940" w:type="pct"/>
          </w:tcPr>
          <w:p w14:paraId="3686F17B"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Provocar accidentes</w:t>
            </w:r>
          </w:p>
        </w:tc>
        <w:tc>
          <w:tcPr>
            <w:tcW w:w="425" w:type="pct"/>
          </w:tcPr>
          <w:p w14:paraId="71EABC0B"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3</w:t>
            </w:r>
          </w:p>
        </w:tc>
        <w:tc>
          <w:tcPr>
            <w:tcW w:w="391" w:type="pct"/>
          </w:tcPr>
          <w:p w14:paraId="553CF352"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r>
      <w:tr w:rsidR="00891299" w:rsidRPr="002A24BC" w14:paraId="4312E75B" w14:textId="77777777" w:rsidTr="009E787E">
        <w:trPr>
          <w:trHeight w:val="68"/>
        </w:trPr>
        <w:tc>
          <w:tcPr>
            <w:tcW w:w="244" w:type="pct"/>
          </w:tcPr>
          <w:p w14:paraId="6AB15204"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167.</w:t>
            </w:r>
          </w:p>
        </w:tc>
        <w:tc>
          <w:tcPr>
            <w:tcW w:w="3940" w:type="pct"/>
          </w:tcPr>
          <w:p w14:paraId="2FA4556C" w14:textId="77777777"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abanderar el lugar del accidente</w:t>
            </w:r>
          </w:p>
        </w:tc>
        <w:tc>
          <w:tcPr>
            <w:tcW w:w="425" w:type="pct"/>
          </w:tcPr>
          <w:p w14:paraId="4E6DCE46"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3</w:t>
            </w:r>
          </w:p>
        </w:tc>
        <w:tc>
          <w:tcPr>
            <w:tcW w:w="391" w:type="pct"/>
          </w:tcPr>
          <w:p w14:paraId="658F3C8D" w14:textId="77777777"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r>
    </w:tbl>
    <w:p w14:paraId="47426ABF" w14:textId="77777777" w:rsidR="00891299" w:rsidRPr="002A24BC" w:rsidRDefault="00891299" w:rsidP="00891299">
      <w:pPr>
        <w:jc w:val="both"/>
        <w:rPr>
          <w:rFonts w:ascii="Arial" w:hAnsi="Arial" w:cs="Arial"/>
        </w:rPr>
      </w:pPr>
    </w:p>
    <w:p w14:paraId="5A05EF50" w14:textId="77777777" w:rsidR="000C4A67" w:rsidRDefault="000C4A67" w:rsidP="00891299">
      <w:pPr>
        <w:jc w:val="both"/>
        <w:rPr>
          <w:rFonts w:ascii="Arial" w:hAnsi="Arial" w:cs="Arial"/>
        </w:rPr>
      </w:pPr>
    </w:p>
    <w:p w14:paraId="30BAA64E" w14:textId="77777777" w:rsidR="000C4A67" w:rsidRDefault="000C4A67" w:rsidP="00891299">
      <w:pPr>
        <w:jc w:val="both"/>
        <w:rPr>
          <w:rFonts w:ascii="Arial" w:hAnsi="Arial" w:cs="Arial"/>
        </w:rPr>
      </w:pPr>
    </w:p>
    <w:p w14:paraId="038ADACD" w14:textId="77777777" w:rsidR="000C4A67" w:rsidRDefault="000C4A67" w:rsidP="00891299">
      <w:pPr>
        <w:jc w:val="both"/>
        <w:rPr>
          <w:rFonts w:ascii="Arial" w:hAnsi="Arial" w:cs="Arial"/>
        </w:rPr>
      </w:pPr>
    </w:p>
    <w:p w14:paraId="00F8A37F" w14:textId="77777777" w:rsidR="000C4A67" w:rsidRDefault="000C4A67" w:rsidP="00891299">
      <w:pPr>
        <w:jc w:val="both"/>
        <w:rPr>
          <w:rFonts w:ascii="Arial" w:hAnsi="Arial" w:cs="Arial"/>
        </w:rPr>
      </w:pPr>
    </w:p>
    <w:p w14:paraId="5DA4FB61" w14:textId="77777777" w:rsidR="00891299" w:rsidRPr="002A24BC" w:rsidRDefault="00891299" w:rsidP="00891299">
      <w:pPr>
        <w:jc w:val="both"/>
        <w:rPr>
          <w:rFonts w:ascii="Arial" w:hAnsi="Arial" w:cs="Arial"/>
          <w:b/>
          <w:color w:val="000000"/>
        </w:rPr>
      </w:pPr>
      <w:r w:rsidRPr="002A24BC">
        <w:rPr>
          <w:rFonts w:ascii="Arial" w:hAnsi="Arial" w:cs="Arial"/>
        </w:rPr>
        <w:t>IX.-</w:t>
      </w:r>
      <w:r w:rsidRPr="002A24BC">
        <w:rPr>
          <w:rFonts w:ascii="Arial" w:hAnsi="Arial" w:cs="Arial"/>
          <w:b/>
        </w:rPr>
        <w:t xml:space="preserve"> </w:t>
      </w:r>
      <w:r w:rsidRPr="002A24BC">
        <w:rPr>
          <w:rFonts w:ascii="Arial" w:hAnsi="Arial" w:cs="Arial"/>
        </w:rPr>
        <w:t>Los montos aplicables por concepto de multas de alcoholes, estarán determinados por los reglamentos y demás disposiciones municipales que contemplen las infracciones cometidas.</w:t>
      </w:r>
    </w:p>
    <w:p w14:paraId="1D4C9394" w14:textId="77777777" w:rsidR="00891299" w:rsidRPr="000C4A67" w:rsidRDefault="00891299" w:rsidP="00891299">
      <w:pPr>
        <w:jc w:val="both"/>
        <w:rPr>
          <w:rFonts w:ascii="Arial" w:hAnsi="Arial" w:cs="Arial"/>
          <w:b/>
          <w:color w:val="000000"/>
          <w:sz w:val="12"/>
          <w:szCs w:val="12"/>
        </w:rPr>
      </w:pPr>
    </w:p>
    <w:p w14:paraId="1DC663D1" w14:textId="77777777" w:rsidR="00891299" w:rsidRPr="002A24BC" w:rsidRDefault="00891299" w:rsidP="00891299">
      <w:pPr>
        <w:jc w:val="both"/>
        <w:rPr>
          <w:rFonts w:ascii="Arial" w:hAnsi="Arial" w:cs="Arial"/>
        </w:rPr>
      </w:pPr>
      <w:r w:rsidRPr="002A24BC">
        <w:rPr>
          <w:rFonts w:ascii="Arial" w:hAnsi="Arial" w:cs="Arial"/>
          <w:b/>
        </w:rPr>
        <w:t xml:space="preserve">ARTÍCULO 42.- </w:t>
      </w:r>
      <w:r w:rsidRPr="002A24BC">
        <w:rPr>
          <w:rFonts w:ascii="Arial" w:hAnsi="Arial" w:cs="Arial"/>
        </w:rPr>
        <w:t>En la aplicación de las multas a que se refiere el presente capítulo, se tomará en consideración lo dispuesto en el artículo 21 de la Constitución Política de los Estados Unidos Mexicanos.</w:t>
      </w:r>
    </w:p>
    <w:p w14:paraId="5EF0149A" w14:textId="77777777" w:rsidR="00891299" w:rsidRPr="000C4A67" w:rsidRDefault="00891299" w:rsidP="00891299">
      <w:pPr>
        <w:jc w:val="both"/>
        <w:rPr>
          <w:rFonts w:ascii="Arial" w:hAnsi="Arial" w:cs="Arial"/>
          <w:sz w:val="12"/>
          <w:szCs w:val="12"/>
        </w:rPr>
      </w:pPr>
    </w:p>
    <w:p w14:paraId="3B534351" w14:textId="77777777" w:rsidR="00891299" w:rsidRPr="002A24BC" w:rsidRDefault="00891299" w:rsidP="00891299">
      <w:pPr>
        <w:tabs>
          <w:tab w:val="left" w:pos="2780"/>
        </w:tabs>
        <w:jc w:val="both"/>
        <w:rPr>
          <w:rFonts w:ascii="Arial" w:hAnsi="Arial" w:cs="Arial"/>
        </w:rPr>
      </w:pPr>
      <w:r w:rsidRPr="002A24BC">
        <w:rPr>
          <w:rFonts w:ascii="Arial" w:hAnsi="Arial" w:cs="Arial"/>
          <w:b/>
        </w:rPr>
        <w:t xml:space="preserve">ARTÍCULO 43.- </w:t>
      </w:r>
      <w:r w:rsidRPr="002A24BC">
        <w:rPr>
          <w:rFonts w:ascii="Arial" w:hAnsi="Arial" w:cs="Arial"/>
        </w:rPr>
        <w:t>Cuando se autorice el pago de contribuciones en forma diferida o en parcialidades, se causarán recargos a razón del 3% mensual sobre saldos insolutos.</w:t>
      </w:r>
    </w:p>
    <w:p w14:paraId="044A5F6F" w14:textId="77777777" w:rsidR="00891299" w:rsidRPr="000C4A67" w:rsidRDefault="00891299" w:rsidP="00891299">
      <w:pPr>
        <w:tabs>
          <w:tab w:val="left" w:pos="2780"/>
        </w:tabs>
        <w:jc w:val="both"/>
        <w:rPr>
          <w:rFonts w:ascii="Arial" w:hAnsi="Arial" w:cs="Arial"/>
          <w:b/>
          <w:sz w:val="12"/>
          <w:szCs w:val="12"/>
        </w:rPr>
      </w:pPr>
    </w:p>
    <w:p w14:paraId="343BD31B" w14:textId="77777777" w:rsidR="00891299" w:rsidRDefault="00891299" w:rsidP="00891299">
      <w:pPr>
        <w:tabs>
          <w:tab w:val="left" w:pos="2780"/>
        </w:tabs>
        <w:jc w:val="both"/>
        <w:rPr>
          <w:rFonts w:ascii="Arial" w:hAnsi="Arial" w:cs="Arial"/>
        </w:rPr>
      </w:pPr>
      <w:r w:rsidRPr="002A24BC">
        <w:rPr>
          <w:rFonts w:ascii="Arial" w:hAnsi="Arial" w:cs="Arial"/>
          <w:b/>
        </w:rPr>
        <w:t xml:space="preserve">ARTÍCULO 44.- </w:t>
      </w:r>
      <w:r w:rsidRPr="002A24BC">
        <w:rPr>
          <w:rFonts w:ascii="Arial" w:hAnsi="Arial" w:cs="Arial"/>
        </w:rPr>
        <w:t xml:space="preserve">Cuando no se cubran las contribuciones en la fecha o dentro de los plazos fijados por las disposiciones fiscales, se pagarán recargos por concepto de indemnización al fisco municipal a </w:t>
      </w:r>
      <w:r w:rsidRPr="002A24BC">
        <w:rPr>
          <w:rFonts w:ascii="Arial" w:hAnsi="Arial" w:cs="Arial"/>
        </w:rPr>
        <w:lastRenderedPageBreak/>
        <w:t>razón del 3% por cada mes o fracción que transcurra, a partir del día en que debió hacerse el pago y hasta que el mism</w:t>
      </w:r>
      <w:r w:rsidR="000C4A67">
        <w:rPr>
          <w:rFonts w:ascii="Arial" w:hAnsi="Arial" w:cs="Arial"/>
        </w:rPr>
        <w:t>o se efectúe.</w:t>
      </w:r>
    </w:p>
    <w:p w14:paraId="761E8BF8" w14:textId="77777777" w:rsidR="00891299" w:rsidRDefault="00891299" w:rsidP="00891299">
      <w:pPr>
        <w:tabs>
          <w:tab w:val="left" w:pos="2780"/>
        </w:tabs>
        <w:jc w:val="both"/>
        <w:rPr>
          <w:rFonts w:ascii="Arial" w:hAnsi="Arial" w:cs="Arial"/>
        </w:rPr>
      </w:pPr>
    </w:p>
    <w:p w14:paraId="0CECAF25" w14:textId="77777777" w:rsidR="000C4A67" w:rsidRDefault="000C4A67" w:rsidP="00891299">
      <w:pPr>
        <w:tabs>
          <w:tab w:val="left" w:pos="2780"/>
        </w:tabs>
        <w:jc w:val="both"/>
        <w:rPr>
          <w:rFonts w:ascii="Arial" w:hAnsi="Arial" w:cs="Arial"/>
        </w:rPr>
      </w:pPr>
    </w:p>
    <w:p w14:paraId="6F07D044" w14:textId="77777777" w:rsidR="000C4A67" w:rsidRDefault="000C4A67" w:rsidP="00891299">
      <w:pPr>
        <w:tabs>
          <w:tab w:val="left" w:pos="2780"/>
        </w:tabs>
        <w:jc w:val="both"/>
        <w:rPr>
          <w:rFonts w:ascii="Arial" w:hAnsi="Arial" w:cs="Arial"/>
        </w:rPr>
      </w:pPr>
    </w:p>
    <w:p w14:paraId="19CDB8E4" w14:textId="77777777" w:rsidR="000C4A67" w:rsidRDefault="000C4A67" w:rsidP="00891299">
      <w:pPr>
        <w:tabs>
          <w:tab w:val="left" w:pos="2780"/>
        </w:tabs>
        <w:jc w:val="both"/>
        <w:rPr>
          <w:rFonts w:ascii="Arial" w:hAnsi="Arial" w:cs="Arial"/>
        </w:rPr>
      </w:pPr>
    </w:p>
    <w:p w14:paraId="043AC3CC" w14:textId="77777777" w:rsidR="000C4A67" w:rsidRPr="002A24BC" w:rsidRDefault="000C4A67" w:rsidP="00891299">
      <w:pPr>
        <w:tabs>
          <w:tab w:val="left" w:pos="2780"/>
        </w:tabs>
        <w:jc w:val="both"/>
        <w:rPr>
          <w:rFonts w:ascii="Arial" w:hAnsi="Arial" w:cs="Arial"/>
        </w:rPr>
      </w:pPr>
    </w:p>
    <w:p w14:paraId="5D7608BA" w14:textId="77777777" w:rsidR="00891299" w:rsidRPr="002A24BC" w:rsidRDefault="00891299" w:rsidP="00891299">
      <w:pPr>
        <w:ind w:right="50"/>
        <w:jc w:val="center"/>
        <w:rPr>
          <w:rFonts w:ascii="Arial" w:hAnsi="Arial" w:cs="Arial"/>
          <w:b/>
        </w:rPr>
      </w:pPr>
      <w:r w:rsidRPr="002A24BC">
        <w:rPr>
          <w:rFonts w:ascii="Arial" w:hAnsi="Arial" w:cs="Arial"/>
          <w:b/>
        </w:rPr>
        <w:t>CAPÍTULO TERCERO</w:t>
      </w:r>
    </w:p>
    <w:p w14:paraId="1439BA70" w14:textId="77777777" w:rsidR="00891299" w:rsidRPr="002A24BC" w:rsidRDefault="00891299" w:rsidP="00891299">
      <w:pPr>
        <w:jc w:val="center"/>
        <w:rPr>
          <w:rFonts w:ascii="Arial" w:hAnsi="Arial" w:cs="Arial"/>
          <w:b/>
          <w:bCs/>
        </w:rPr>
      </w:pPr>
      <w:r w:rsidRPr="002A24BC">
        <w:rPr>
          <w:rFonts w:ascii="Arial" w:hAnsi="Arial" w:cs="Arial"/>
          <w:b/>
          <w:bCs/>
        </w:rPr>
        <w:t>DE LAS PARTICIPACIONES Y APORTACIONES</w:t>
      </w:r>
    </w:p>
    <w:p w14:paraId="05B21FA0" w14:textId="77777777" w:rsidR="00891299" w:rsidRPr="000C4A67" w:rsidRDefault="00891299" w:rsidP="00891299">
      <w:pPr>
        <w:jc w:val="both"/>
        <w:rPr>
          <w:rFonts w:ascii="Arial" w:hAnsi="Arial" w:cs="Arial"/>
          <w:b/>
          <w:bCs/>
          <w:sz w:val="12"/>
          <w:szCs w:val="12"/>
        </w:rPr>
      </w:pPr>
    </w:p>
    <w:p w14:paraId="1D73F4CD" w14:textId="77777777" w:rsidR="00891299" w:rsidRPr="002A24BC" w:rsidRDefault="00891299" w:rsidP="00891299">
      <w:pPr>
        <w:jc w:val="both"/>
        <w:rPr>
          <w:rFonts w:ascii="Arial" w:hAnsi="Arial" w:cs="Arial"/>
          <w:bCs/>
        </w:rPr>
      </w:pPr>
      <w:r w:rsidRPr="002A24BC">
        <w:rPr>
          <w:rFonts w:ascii="Arial" w:hAnsi="Arial" w:cs="Arial"/>
          <w:b/>
        </w:rPr>
        <w:t xml:space="preserve">ARTÍCULO 45.- </w:t>
      </w:r>
      <w:r w:rsidRPr="002A24BC">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04830E61" w14:textId="77777777" w:rsidR="00891299" w:rsidRPr="002A24BC" w:rsidRDefault="00891299" w:rsidP="00891299">
      <w:pPr>
        <w:jc w:val="both"/>
        <w:rPr>
          <w:rFonts w:ascii="Arial" w:hAnsi="Arial" w:cs="Arial"/>
          <w:b/>
        </w:rPr>
      </w:pPr>
    </w:p>
    <w:p w14:paraId="32CB51AB" w14:textId="77777777" w:rsidR="00891299" w:rsidRPr="002A24BC" w:rsidRDefault="00891299" w:rsidP="00891299">
      <w:pPr>
        <w:jc w:val="both"/>
        <w:rPr>
          <w:rFonts w:ascii="Arial" w:hAnsi="Arial" w:cs="Arial"/>
          <w:bCs/>
        </w:rPr>
      </w:pPr>
      <w:r w:rsidRPr="002A24BC">
        <w:rPr>
          <w:rFonts w:ascii="Arial" w:hAnsi="Arial" w:cs="Arial"/>
          <w:b/>
        </w:rPr>
        <w:t>ARTÍCULO 46.-</w:t>
      </w:r>
      <w:r w:rsidRPr="002A24BC">
        <w:rPr>
          <w:rFonts w:ascii="Arial" w:hAnsi="Arial" w:cs="Arial"/>
          <w:bCs/>
        </w:rPr>
        <w:t xml:space="preserve"> Las participaciones que perciba el Municipio por ingresos del Estado, se determinarán en los acuerdos o convenios que al efecto se celebren.</w:t>
      </w:r>
    </w:p>
    <w:p w14:paraId="3D08C9F7" w14:textId="77777777" w:rsidR="00891299" w:rsidRPr="002A24BC" w:rsidRDefault="00891299" w:rsidP="00891299">
      <w:pPr>
        <w:jc w:val="both"/>
        <w:rPr>
          <w:rFonts w:ascii="Arial" w:hAnsi="Arial" w:cs="Arial"/>
          <w:b/>
          <w:bCs/>
        </w:rPr>
      </w:pPr>
    </w:p>
    <w:p w14:paraId="1538CF17" w14:textId="77777777" w:rsidR="00891299" w:rsidRPr="002A24BC" w:rsidRDefault="00891299" w:rsidP="00891299">
      <w:pPr>
        <w:jc w:val="center"/>
        <w:rPr>
          <w:rFonts w:ascii="Arial" w:hAnsi="Arial" w:cs="Arial"/>
          <w:b/>
          <w:bCs/>
        </w:rPr>
      </w:pPr>
      <w:r w:rsidRPr="002A24BC">
        <w:rPr>
          <w:rFonts w:ascii="Arial" w:hAnsi="Arial" w:cs="Arial"/>
          <w:b/>
          <w:bCs/>
        </w:rPr>
        <w:t>CAPÍTULO CUARTO</w:t>
      </w:r>
    </w:p>
    <w:p w14:paraId="3F6D6E56" w14:textId="77777777" w:rsidR="00891299" w:rsidRPr="002A24BC" w:rsidRDefault="00891299" w:rsidP="00891299">
      <w:pPr>
        <w:jc w:val="center"/>
        <w:rPr>
          <w:rFonts w:ascii="Arial" w:hAnsi="Arial" w:cs="Arial"/>
          <w:b/>
          <w:bCs/>
        </w:rPr>
      </w:pPr>
      <w:r w:rsidRPr="002A24BC">
        <w:rPr>
          <w:rFonts w:ascii="Arial" w:hAnsi="Arial" w:cs="Arial"/>
          <w:b/>
          <w:bCs/>
        </w:rPr>
        <w:t>DE LOS INGRESOS EXTRAORDINARIOS</w:t>
      </w:r>
    </w:p>
    <w:p w14:paraId="642EAFEF" w14:textId="77777777" w:rsidR="00891299" w:rsidRPr="002A24BC" w:rsidRDefault="00891299" w:rsidP="00891299">
      <w:pPr>
        <w:jc w:val="both"/>
        <w:rPr>
          <w:rFonts w:ascii="Arial" w:hAnsi="Arial" w:cs="Arial"/>
          <w:b/>
          <w:bCs/>
        </w:rPr>
      </w:pPr>
    </w:p>
    <w:p w14:paraId="6E2043BB" w14:textId="77777777" w:rsidR="00891299" w:rsidRPr="000C4A67" w:rsidRDefault="00891299" w:rsidP="000C4A67">
      <w:pPr>
        <w:jc w:val="both"/>
        <w:rPr>
          <w:rFonts w:ascii="Arial" w:hAnsi="Arial" w:cs="Arial"/>
          <w:bCs/>
        </w:rPr>
      </w:pPr>
      <w:r w:rsidRPr="002A24BC">
        <w:rPr>
          <w:rFonts w:ascii="Arial" w:hAnsi="Arial" w:cs="Arial"/>
          <w:b/>
        </w:rPr>
        <w:t>ARTÍCULO 47.-</w:t>
      </w:r>
      <w:r w:rsidRPr="002A24BC">
        <w:rPr>
          <w:rFonts w:ascii="Arial" w:hAnsi="Arial" w:cs="Arial"/>
          <w:bCs/>
        </w:rPr>
        <w:t xml:space="preserve"> Quedan comprendidos dentro de esta clasificación, los ingresos cuya percepción se decrete excepcionalmente para proveer el pago de gastos por inversiones extraordinari</w:t>
      </w:r>
      <w:r w:rsidR="000C4A67">
        <w:rPr>
          <w:rFonts w:ascii="Arial" w:hAnsi="Arial" w:cs="Arial"/>
          <w:bCs/>
        </w:rPr>
        <w:t xml:space="preserve">as o especiales del Municipio. </w:t>
      </w:r>
    </w:p>
    <w:p w14:paraId="66D349F4" w14:textId="77777777" w:rsidR="00891299" w:rsidRPr="002A24BC" w:rsidRDefault="00891299" w:rsidP="00891299">
      <w:pPr>
        <w:jc w:val="center"/>
        <w:rPr>
          <w:rFonts w:ascii="Arial" w:hAnsi="Arial" w:cs="Arial"/>
          <w:b/>
          <w:bCs/>
        </w:rPr>
      </w:pPr>
    </w:p>
    <w:p w14:paraId="52C8FA91" w14:textId="77777777" w:rsidR="00891299" w:rsidRDefault="00891299" w:rsidP="00891299">
      <w:pPr>
        <w:jc w:val="center"/>
        <w:rPr>
          <w:rFonts w:ascii="Arial" w:hAnsi="Arial" w:cs="Arial"/>
          <w:b/>
          <w:bCs/>
        </w:rPr>
      </w:pPr>
      <w:r w:rsidRPr="002A24BC">
        <w:rPr>
          <w:rFonts w:ascii="Arial" w:hAnsi="Arial" w:cs="Arial"/>
          <w:b/>
          <w:bCs/>
        </w:rPr>
        <w:t>TITULO CUARTO</w:t>
      </w:r>
    </w:p>
    <w:p w14:paraId="03418038" w14:textId="77777777" w:rsidR="00891299" w:rsidRPr="002A24BC" w:rsidRDefault="00891299" w:rsidP="00891299">
      <w:pPr>
        <w:jc w:val="center"/>
        <w:rPr>
          <w:rFonts w:ascii="Arial" w:hAnsi="Arial" w:cs="Arial"/>
          <w:b/>
          <w:bCs/>
        </w:rPr>
      </w:pPr>
    </w:p>
    <w:p w14:paraId="02E09B45" w14:textId="77777777" w:rsidR="00891299" w:rsidRPr="002A24BC" w:rsidRDefault="00891299" w:rsidP="00891299">
      <w:pPr>
        <w:jc w:val="center"/>
        <w:rPr>
          <w:rFonts w:ascii="Arial" w:hAnsi="Arial" w:cs="Arial"/>
          <w:b/>
          <w:bCs/>
        </w:rPr>
      </w:pPr>
      <w:r w:rsidRPr="002A24BC">
        <w:rPr>
          <w:rFonts w:ascii="Arial" w:hAnsi="Arial" w:cs="Arial"/>
          <w:b/>
          <w:bCs/>
        </w:rPr>
        <w:t>CAPÍTULO PRIMERO</w:t>
      </w:r>
    </w:p>
    <w:p w14:paraId="7DB15F03" w14:textId="77777777" w:rsidR="00891299" w:rsidRPr="002A24BC" w:rsidRDefault="00891299" w:rsidP="00891299">
      <w:pPr>
        <w:jc w:val="center"/>
        <w:rPr>
          <w:rFonts w:ascii="Arial" w:hAnsi="Arial" w:cs="Arial"/>
          <w:b/>
          <w:bCs/>
        </w:rPr>
      </w:pPr>
      <w:r w:rsidRPr="002A24BC">
        <w:rPr>
          <w:rFonts w:ascii="Arial" w:hAnsi="Arial" w:cs="Arial"/>
          <w:b/>
          <w:bCs/>
        </w:rPr>
        <w:lastRenderedPageBreak/>
        <w:t>DE LOS ESTÍMULOS FISCALES E INCENTIVOS</w:t>
      </w:r>
    </w:p>
    <w:p w14:paraId="1896E8BA" w14:textId="77777777" w:rsidR="00891299" w:rsidRPr="002A24BC" w:rsidRDefault="00891299" w:rsidP="00891299">
      <w:pPr>
        <w:jc w:val="both"/>
        <w:rPr>
          <w:rFonts w:ascii="Arial" w:hAnsi="Arial" w:cs="Arial"/>
          <w:b/>
          <w:bCs/>
        </w:rPr>
      </w:pPr>
    </w:p>
    <w:p w14:paraId="706AF678" w14:textId="77777777" w:rsidR="00891299" w:rsidRPr="002A24BC" w:rsidRDefault="00891299" w:rsidP="00891299">
      <w:pPr>
        <w:autoSpaceDE w:val="0"/>
        <w:autoSpaceDN w:val="0"/>
        <w:adjustRightInd w:val="0"/>
        <w:ind w:right="49"/>
        <w:contextualSpacing/>
        <w:jc w:val="both"/>
        <w:rPr>
          <w:rFonts w:ascii="Arial" w:hAnsi="Arial" w:cs="Arial"/>
        </w:rPr>
      </w:pPr>
      <w:r w:rsidRPr="002A24BC">
        <w:rPr>
          <w:rFonts w:ascii="Arial" w:hAnsi="Arial" w:cs="Arial"/>
          <w:b/>
          <w:bCs/>
        </w:rPr>
        <w:t xml:space="preserve">ARTÍCULO 48.- </w:t>
      </w:r>
      <w:r w:rsidRPr="002A24BC">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527E3DB2" w14:textId="77777777" w:rsidR="00891299" w:rsidRDefault="00891299" w:rsidP="00891299">
      <w:pPr>
        <w:rPr>
          <w:rFonts w:ascii="Arial" w:hAnsi="Arial" w:cs="Arial"/>
          <w:b/>
        </w:rPr>
      </w:pPr>
    </w:p>
    <w:p w14:paraId="5011C947" w14:textId="77777777" w:rsidR="00E326AB" w:rsidRPr="002A24BC" w:rsidRDefault="00E326AB" w:rsidP="00891299">
      <w:pPr>
        <w:rPr>
          <w:rFonts w:ascii="Arial" w:hAnsi="Arial" w:cs="Arial"/>
          <w:b/>
        </w:rPr>
      </w:pPr>
    </w:p>
    <w:p w14:paraId="55638D0C" w14:textId="77777777" w:rsidR="00891299" w:rsidRPr="002A24BC" w:rsidRDefault="00891299" w:rsidP="00891299">
      <w:pPr>
        <w:jc w:val="center"/>
        <w:rPr>
          <w:rFonts w:ascii="Arial" w:hAnsi="Arial" w:cs="Arial"/>
          <w:b/>
          <w:lang w:val="en-US"/>
        </w:rPr>
      </w:pPr>
      <w:r w:rsidRPr="002A24BC">
        <w:rPr>
          <w:rFonts w:ascii="Arial" w:hAnsi="Arial" w:cs="Arial"/>
          <w:b/>
          <w:lang w:val="en-US"/>
        </w:rPr>
        <w:t>T R A N S I T O R I O S</w:t>
      </w:r>
    </w:p>
    <w:p w14:paraId="6726E08C" w14:textId="77777777" w:rsidR="00891299" w:rsidRPr="002A24BC" w:rsidRDefault="00891299" w:rsidP="00891299">
      <w:pPr>
        <w:jc w:val="both"/>
        <w:rPr>
          <w:rFonts w:ascii="Arial" w:hAnsi="Arial" w:cs="Arial"/>
          <w:b/>
          <w:lang w:val="en-US"/>
        </w:rPr>
      </w:pPr>
    </w:p>
    <w:p w14:paraId="598136DF" w14:textId="77777777" w:rsidR="00891299" w:rsidRPr="002A24BC" w:rsidRDefault="00891299" w:rsidP="00891299">
      <w:pPr>
        <w:jc w:val="both"/>
        <w:rPr>
          <w:rFonts w:ascii="Arial" w:hAnsi="Arial" w:cs="Arial"/>
        </w:rPr>
      </w:pPr>
      <w:r w:rsidRPr="002A24BC">
        <w:rPr>
          <w:rFonts w:ascii="Arial" w:hAnsi="Arial" w:cs="Arial"/>
          <w:b/>
        </w:rPr>
        <w:t>PRIMERO.-</w:t>
      </w:r>
      <w:r w:rsidRPr="002A24BC">
        <w:rPr>
          <w:rFonts w:ascii="Arial" w:hAnsi="Arial" w:cs="Arial"/>
        </w:rPr>
        <w:t xml:space="preserve"> Esta Ley empezará a regir a partir del  01 de  Enero del año 2019.</w:t>
      </w:r>
    </w:p>
    <w:p w14:paraId="4D22E4F3" w14:textId="77777777" w:rsidR="00891299" w:rsidRPr="002A24BC" w:rsidRDefault="00891299" w:rsidP="00891299">
      <w:pPr>
        <w:jc w:val="both"/>
        <w:rPr>
          <w:rFonts w:ascii="Arial" w:hAnsi="Arial" w:cs="Arial"/>
        </w:rPr>
      </w:pPr>
    </w:p>
    <w:p w14:paraId="4EB6133F" w14:textId="77777777" w:rsidR="00891299" w:rsidRPr="002A24BC" w:rsidRDefault="00891299" w:rsidP="00891299">
      <w:pPr>
        <w:jc w:val="both"/>
        <w:rPr>
          <w:rFonts w:ascii="Arial" w:hAnsi="Arial" w:cs="Arial"/>
        </w:rPr>
      </w:pPr>
      <w:r w:rsidRPr="002A24BC">
        <w:rPr>
          <w:rFonts w:ascii="Arial" w:hAnsi="Arial" w:cs="Arial"/>
          <w:b/>
        </w:rPr>
        <w:t xml:space="preserve">SEGUNDO.- </w:t>
      </w:r>
      <w:r w:rsidRPr="002A24BC">
        <w:rPr>
          <w:rFonts w:ascii="Arial" w:hAnsi="Arial" w:cs="Arial"/>
        </w:rPr>
        <w:t>Para los efectos de lo dispuesto en esta Ley, se entenderá por:</w:t>
      </w:r>
    </w:p>
    <w:p w14:paraId="3A0D30FA" w14:textId="77777777" w:rsidR="00891299" w:rsidRPr="002A24BC" w:rsidRDefault="00891299" w:rsidP="00891299">
      <w:pPr>
        <w:jc w:val="both"/>
        <w:rPr>
          <w:rFonts w:ascii="Arial" w:hAnsi="Arial" w:cs="Arial"/>
        </w:rPr>
      </w:pPr>
    </w:p>
    <w:p w14:paraId="271CBF8A" w14:textId="77777777" w:rsidR="00891299" w:rsidRPr="002A24BC" w:rsidRDefault="00891299" w:rsidP="00891299">
      <w:pPr>
        <w:jc w:val="both"/>
        <w:rPr>
          <w:rFonts w:ascii="Arial" w:hAnsi="Arial" w:cs="Arial"/>
        </w:rPr>
      </w:pPr>
      <w:r w:rsidRPr="002A24BC">
        <w:rPr>
          <w:rFonts w:ascii="Arial" w:hAnsi="Arial" w:cs="Arial"/>
        </w:rPr>
        <w:t>I.- Adultos mayores.- Personas de 60 o más años de edad.</w:t>
      </w:r>
    </w:p>
    <w:p w14:paraId="14ECC702" w14:textId="77777777" w:rsidR="00891299" w:rsidRPr="00E326AB" w:rsidRDefault="00891299" w:rsidP="00891299">
      <w:pPr>
        <w:jc w:val="both"/>
        <w:rPr>
          <w:rFonts w:ascii="Arial" w:hAnsi="Arial" w:cs="Arial"/>
          <w:sz w:val="16"/>
          <w:szCs w:val="16"/>
        </w:rPr>
      </w:pPr>
    </w:p>
    <w:p w14:paraId="5A9B6234" w14:textId="77777777" w:rsidR="00891299" w:rsidRPr="002A24BC" w:rsidRDefault="00891299" w:rsidP="00891299">
      <w:pPr>
        <w:jc w:val="both"/>
        <w:rPr>
          <w:rFonts w:ascii="Arial" w:hAnsi="Arial" w:cs="Arial"/>
        </w:rPr>
      </w:pPr>
      <w:r w:rsidRPr="002A24BC">
        <w:rPr>
          <w:rFonts w:ascii="Arial" w:hAnsi="Arial" w:cs="Arial"/>
        </w:rPr>
        <w:t>II.- Personas con Discapacidad.-  Todo ser humano que presente temporal o permanentemente una limitación, pérdida o disminución de sus facultades físicas, intelectuales o sensoriales, para realizar sus actividades</w:t>
      </w:r>
    </w:p>
    <w:p w14:paraId="161353DD" w14:textId="77777777" w:rsidR="00891299" w:rsidRPr="00E326AB" w:rsidRDefault="00891299" w:rsidP="00891299">
      <w:pPr>
        <w:jc w:val="both"/>
        <w:rPr>
          <w:rFonts w:ascii="Arial" w:hAnsi="Arial" w:cs="Arial"/>
          <w:sz w:val="16"/>
          <w:szCs w:val="16"/>
        </w:rPr>
      </w:pPr>
    </w:p>
    <w:p w14:paraId="7E84F922" w14:textId="77777777" w:rsidR="00891299" w:rsidRPr="002A24BC" w:rsidRDefault="00891299" w:rsidP="00891299">
      <w:pPr>
        <w:jc w:val="both"/>
        <w:rPr>
          <w:rFonts w:ascii="Arial" w:hAnsi="Arial" w:cs="Arial"/>
        </w:rPr>
      </w:pPr>
      <w:r w:rsidRPr="002A24BC">
        <w:rPr>
          <w:rFonts w:ascii="Arial" w:hAnsi="Arial" w:cs="Arial"/>
        </w:rPr>
        <w:t>III.- Pensionados.- Personas que por vejez, incapacidad, viudez o enfermedad, reciben una pensión por cualquier institución.</w:t>
      </w:r>
    </w:p>
    <w:p w14:paraId="4E5681DD" w14:textId="77777777" w:rsidR="00891299" w:rsidRPr="00E326AB" w:rsidRDefault="00891299" w:rsidP="00891299">
      <w:pPr>
        <w:jc w:val="both"/>
        <w:rPr>
          <w:rFonts w:ascii="Arial" w:hAnsi="Arial" w:cs="Arial"/>
          <w:sz w:val="16"/>
          <w:szCs w:val="16"/>
        </w:rPr>
      </w:pPr>
    </w:p>
    <w:p w14:paraId="67C0E681" w14:textId="77777777" w:rsidR="00891299" w:rsidRPr="002A24BC" w:rsidRDefault="00891299" w:rsidP="00891299">
      <w:pPr>
        <w:jc w:val="both"/>
        <w:rPr>
          <w:rFonts w:ascii="Arial" w:hAnsi="Arial" w:cs="Arial"/>
        </w:rPr>
      </w:pPr>
      <w:r w:rsidRPr="002A24BC">
        <w:rPr>
          <w:rFonts w:ascii="Arial" w:hAnsi="Arial" w:cs="Arial"/>
        </w:rPr>
        <w:t>IV.- Jubilados.- Personas separadas del ámbito laboral por antigüedad en el servicio.</w:t>
      </w:r>
    </w:p>
    <w:p w14:paraId="6E57E04A" w14:textId="77777777" w:rsidR="00891299" w:rsidRPr="00E326AB" w:rsidRDefault="00891299" w:rsidP="00891299">
      <w:pPr>
        <w:tabs>
          <w:tab w:val="left" w:pos="2780"/>
        </w:tabs>
        <w:jc w:val="both"/>
        <w:rPr>
          <w:rFonts w:ascii="Arial" w:hAnsi="Arial" w:cs="Arial"/>
          <w:b/>
          <w:sz w:val="16"/>
          <w:szCs w:val="16"/>
        </w:rPr>
      </w:pPr>
    </w:p>
    <w:p w14:paraId="3C4479A2" w14:textId="77777777" w:rsidR="00891299" w:rsidRPr="002A24BC" w:rsidRDefault="00891299" w:rsidP="00891299">
      <w:pPr>
        <w:jc w:val="both"/>
        <w:rPr>
          <w:rFonts w:ascii="Arial" w:hAnsi="Arial" w:cs="Arial"/>
        </w:rPr>
      </w:pPr>
      <w:r w:rsidRPr="002A24BC">
        <w:rPr>
          <w:rFonts w:ascii="Arial" w:hAnsi="Arial" w:cs="Arial"/>
          <w:b/>
        </w:rPr>
        <w:t xml:space="preserve">TERCERO.- </w:t>
      </w:r>
      <w:r w:rsidRPr="002A24BC">
        <w:rPr>
          <w:rFonts w:ascii="Arial" w:hAnsi="Arial" w:cs="Arial"/>
        </w:rPr>
        <w:t>El Municipio de Guerrero,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29FB1458" w14:textId="77777777" w:rsidR="00891299" w:rsidRPr="00E326AB" w:rsidRDefault="00891299" w:rsidP="00891299">
      <w:pPr>
        <w:jc w:val="both"/>
        <w:rPr>
          <w:rFonts w:ascii="Arial" w:hAnsi="Arial" w:cs="Arial"/>
          <w:sz w:val="16"/>
          <w:szCs w:val="16"/>
        </w:rPr>
      </w:pPr>
    </w:p>
    <w:p w14:paraId="20483B4E" w14:textId="77777777" w:rsidR="00891299" w:rsidRPr="002A24BC" w:rsidRDefault="00891299" w:rsidP="00891299">
      <w:pPr>
        <w:jc w:val="both"/>
        <w:rPr>
          <w:rFonts w:ascii="Arial" w:hAnsi="Arial" w:cs="Arial"/>
        </w:rPr>
      </w:pPr>
      <w:r w:rsidRPr="002A24BC">
        <w:rPr>
          <w:rFonts w:ascii="Arial" w:hAnsi="Arial" w:cs="Arial"/>
          <w:b/>
        </w:rPr>
        <w:lastRenderedPageBreak/>
        <w:t xml:space="preserve">CUARTO.- </w:t>
      </w:r>
      <w:r w:rsidRPr="002A24BC">
        <w:rPr>
          <w:rFonts w:ascii="Arial" w:hAnsi="Arial" w:cs="Arial"/>
        </w:rPr>
        <w:t>El Municipio de Guerrero,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0E17CFD1" w14:textId="77777777" w:rsidR="00891299" w:rsidRPr="00E326AB" w:rsidRDefault="00891299" w:rsidP="00891299">
      <w:pPr>
        <w:jc w:val="both"/>
        <w:rPr>
          <w:rFonts w:ascii="Arial" w:hAnsi="Arial" w:cs="Arial"/>
          <w:sz w:val="16"/>
          <w:szCs w:val="16"/>
        </w:rPr>
      </w:pPr>
    </w:p>
    <w:p w14:paraId="428C4C68" w14:textId="77777777" w:rsidR="00891299" w:rsidRPr="002A24BC" w:rsidRDefault="00891299" w:rsidP="00891299">
      <w:pPr>
        <w:jc w:val="both"/>
        <w:rPr>
          <w:rFonts w:ascii="Arial" w:hAnsi="Arial" w:cs="Arial"/>
        </w:rPr>
      </w:pPr>
      <w:r w:rsidRPr="002A24BC">
        <w:rPr>
          <w:rFonts w:ascii="Arial" w:hAnsi="Arial" w:cs="Arial"/>
          <w:b/>
        </w:rPr>
        <w:t>QUINTO.-</w:t>
      </w:r>
      <w:r w:rsidRPr="002A24BC">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1B5C1690" w14:textId="77777777" w:rsidR="00891299" w:rsidRPr="002A24BC" w:rsidRDefault="00891299" w:rsidP="00891299">
      <w:pPr>
        <w:jc w:val="both"/>
        <w:rPr>
          <w:rFonts w:ascii="Arial" w:hAnsi="Arial" w:cs="Arial"/>
          <w:b/>
        </w:rPr>
      </w:pPr>
    </w:p>
    <w:p w14:paraId="36DA518E" w14:textId="77777777" w:rsidR="00891299" w:rsidRPr="002A24BC" w:rsidRDefault="00891299" w:rsidP="00891299">
      <w:pPr>
        <w:jc w:val="both"/>
        <w:rPr>
          <w:rFonts w:ascii="Arial" w:hAnsi="Arial" w:cs="Arial"/>
        </w:rPr>
      </w:pPr>
      <w:r w:rsidRPr="002A24BC">
        <w:rPr>
          <w:rFonts w:ascii="Arial" w:hAnsi="Arial" w:cs="Arial"/>
          <w:b/>
        </w:rPr>
        <w:t xml:space="preserve">SEXTO.- </w:t>
      </w:r>
      <w:r w:rsidRPr="002A24BC">
        <w:rPr>
          <w:rFonts w:ascii="Arial" w:hAnsi="Arial" w:cs="Arial"/>
        </w:rPr>
        <w:t>Publíquese la presente Ley en el Periódico Oficial del Gobierno del Estado.</w:t>
      </w:r>
    </w:p>
    <w:p w14:paraId="707773BF" w14:textId="77777777" w:rsidR="00E326AB" w:rsidRDefault="00E326AB" w:rsidP="00B542CB">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31A06B50" w14:textId="77777777" w:rsidR="00B542CB" w:rsidRPr="0036363C" w:rsidRDefault="00B542CB" w:rsidP="00B542CB">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72419887" w14:textId="77777777" w:rsidR="00B542CB" w:rsidRPr="0036363C" w:rsidRDefault="00B542CB" w:rsidP="00B542CB">
      <w:pPr>
        <w:tabs>
          <w:tab w:val="left" w:pos="8749"/>
        </w:tabs>
        <w:spacing w:after="0" w:line="240" w:lineRule="auto"/>
        <w:jc w:val="both"/>
        <w:rPr>
          <w:rFonts w:ascii="Arial" w:eastAsia="Times New Roman" w:hAnsi="Arial" w:cs="Arial"/>
          <w:b/>
          <w:snapToGrid w:val="0"/>
          <w:sz w:val="23"/>
          <w:szCs w:val="23"/>
          <w:lang w:val="es-ES_tradnl" w:eastAsia="es-ES"/>
        </w:rPr>
      </w:pPr>
    </w:p>
    <w:p w14:paraId="59856349" w14:textId="77777777" w:rsidR="00B542CB" w:rsidRPr="0036363C" w:rsidRDefault="00B542CB" w:rsidP="00B542CB">
      <w:pPr>
        <w:tabs>
          <w:tab w:val="left" w:pos="8749"/>
        </w:tabs>
        <w:spacing w:after="0" w:line="240" w:lineRule="auto"/>
        <w:jc w:val="both"/>
        <w:rPr>
          <w:rFonts w:ascii="Arial" w:eastAsia="Times New Roman" w:hAnsi="Arial" w:cs="Arial"/>
          <w:b/>
          <w:snapToGrid w:val="0"/>
          <w:sz w:val="23"/>
          <w:szCs w:val="23"/>
          <w:lang w:val="es-ES_tradnl" w:eastAsia="es-ES"/>
        </w:rPr>
      </w:pPr>
    </w:p>
    <w:p w14:paraId="6D3EC541" w14:textId="77777777" w:rsidR="00B542CB" w:rsidRPr="0036363C" w:rsidRDefault="00B542CB" w:rsidP="00B542CB">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1C22315F" w14:textId="77777777" w:rsidR="00B542CB" w:rsidRPr="0036363C" w:rsidRDefault="00B542CB" w:rsidP="00B542CB">
      <w:pPr>
        <w:tabs>
          <w:tab w:val="left" w:pos="8749"/>
        </w:tabs>
        <w:spacing w:after="0" w:line="240" w:lineRule="auto"/>
        <w:jc w:val="center"/>
        <w:rPr>
          <w:rFonts w:ascii="Arial" w:eastAsia="Times New Roman" w:hAnsi="Arial" w:cs="Arial"/>
          <w:b/>
          <w:snapToGrid w:val="0"/>
          <w:sz w:val="23"/>
          <w:szCs w:val="23"/>
          <w:lang w:val="es-ES_tradnl" w:eastAsia="es-ES"/>
        </w:rPr>
      </w:pPr>
    </w:p>
    <w:p w14:paraId="66CCCC92" w14:textId="77777777" w:rsidR="00B542CB" w:rsidRDefault="00B542CB" w:rsidP="00B542CB">
      <w:pPr>
        <w:tabs>
          <w:tab w:val="left" w:pos="8749"/>
        </w:tabs>
        <w:spacing w:after="0" w:line="240" w:lineRule="auto"/>
        <w:jc w:val="center"/>
        <w:rPr>
          <w:rFonts w:ascii="Arial" w:eastAsia="Times New Roman" w:hAnsi="Arial" w:cs="Arial"/>
          <w:b/>
          <w:snapToGrid w:val="0"/>
          <w:sz w:val="23"/>
          <w:szCs w:val="23"/>
          <w:lang w:val="es-ES_tradnl" w:eastAsia="es-ES"/>
        </w:rPr>
      </w:pPr>
    </w:p>
    <w:p w14:paraId="59D0ECAE" w14:textId="77777777" w:rsidR="00B542CB" w:rsidRPr="0036363C" w:rsidRDefault="00B542CB" w:rsidP="00B542CB">
      <w:pPr>
        <w:tabs>
          <w:tab w:val="left" w:pos="8749"/>
        </w:tabs>
        <w:spacing w:after="0" w:line="240" w:lineRule="auto"/>
        <w:jc w:val="center"/>
        <w:rPr>
          <w:rFonts w:ascii="Arial" w:eastAsia="Times New Roman" w:hAnsi="Arial" w:cs="Arial"/>
          <w:b/>
          <w:snapToGrid w:val="0"/>
          <w:sz w:val="23"/>
          <w:szCs w:val="23"/>
          <w:lang w:val="es-ES_tradnl" w:eastAsia="es-ES"/>
        </w:rPr>
      </w:pPr>
    </w:p>
    <w:p w14:paraId="3F14C1C7" w14:textId="77777777" w:rsidR="00B542CB" w:rsidRPr="0036363C" w:rsidRDefault="00B542CB" w:rsidP="00B542CB">
      <w:pPr>
        <w:tabs>
          <w:tab w:val="left" w:pos="8749"/>
        </w:tabs>
        <w:spacing w:after="0" w:line="240" w:lineRule="auto"/>
        <w:jc w:val="center"/>
        <w:rPr>
          <w:rFonts w:ascii="Arial" w:eastAsia="Times New Roman" w:hAnsi="Arial" w:cs="Arial"/>
          <w:b/>
          <w:snapToGrid w:val="0"/>
          <w:sz w:val="23"/>
          <w:szCs w:val="23"/>
          <w:lang w:val="es-ES_tradnl" w:eastAsia="es-ES"/>
        </w:rPr>
      </w:pPr>
    </w:p>
    <w:p w14:paraId="1A5ABEB8" w14:textId="77777777" w:rsidR="00B542CB" w:rsidRPr="0036363C" w:rsidRDefault="00B542CB" w:rsidP="00B542CB">
      <w:pPr>
        <w:tabs>
          <w:tab w:val="left" w:pos="8749"/>
        </w:tabs>
        <w:spacing w:after="0" w:line="240" w:lineRule="auto"/>
        <w:jc w:val="center"/>
        <w:rPr>
          <w:rFonts w:ascii="Arial" w:eastAsia="Times New Roman" w:hAnsi="Arial" w:cs="Arial"/>
          <w:b/>
          <w:snapToGrid w:val="0"/>
          <w:sz w:val="23"/>
          <w:szCs w:val="23"/>
          <w:lang w:val="es-ES_tradnl" w:eastAsia="es-ES"/>
        </w:rPr>
      </w:pPr>
    </w:p>
    <w:p w14:paraId="26536100" w14:textId="77777777" w:rsidR="00B542CB" w:rsidRPr="0036363C" w:rsidRDefault="00B542CB" w:rsidP="00B542CB">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67BD13C4" w14:textId="77777777" w:rsidR="00B542CB" w:rsidRPr="0036363C" w:rsidRDefault="00B542CB" w:rsidP="00B542CB">
      <w:pPr>
        <w:tabs>
          <w:tab w:val="left" w:pos="8749"/>
        </w:tabs>
        <w:spacing w:after="0" w:line="240" w:lineRule="auto"/>
        <w:jc w:val="center"/>
        <w:rPr>
          <w:rFonts w:ascii="Arial" w:eastAsia="Times New Roman" w:hAnsi="Arial" w:cs="Arial"/>
          <w:b/>
          <w:snapToGrid w:val="0"/>
          <w:sz w:val="23"/>
          <w:szCs w:val="23"/>
          <w:lang w:val="es-ES_tradnl" w:eastAsia="es-ES"/>
        </w:rPr>
      </w:pPr>
    </w:p>
    <w:p w14:paraId="5BAC2D14" w14:textId="77777777" w:rsidR="00B542CB" w:rsidRPr="0036363C" w:rsidRDefault="00B542CB" w:rsidP="00B542CB">
      <w:pPr>
        <w:tabs>
          <w:tab w:val="left" w:pos="8749"/>
        </w:tabs>
        <w:spacing w:after="0" w:line="240" w:lineRule="auto"/>
        <w:jc w:val="both"/>
        <w:rPr>
          <w:rFonts w:ascii="Arial" w:eastAsia="Times New Roman" w:hAnsi="Arial" w:cs="Arial"/>
          <w:b/>
          <w:snapToGrid w:val="0"/>
          <w:sz w:val="23"/>
          <w:szCs w:val="23"/>
          <w:lang w:val="es-ES_tradnl" w:eastAsia="es-ES"/>
        </w:rPr>
      </w:pPr>
    </w:p>
    <w:p w14:paraId="774A412A" w14:textId="77777777" w:rsidR="00B542CB" w:rsidRPr="0036363C" w:rsidRDefault="00B542CB" w:rsidP="00B542CB">
      <w:pPr>
        <w:tabs>
          <w:tab w:val="left" w:pos="8749"/>
        </w:tabs>
        <w:spacing w:after="0" w:line="240" w:lineRule="auto"/>
        <w:jc w:val="both"/>
        <w:rPr>
          <w:rFonts w:ascii="Arial" w:eastAsia="Times New Roman" w:hAnsi="Arial" w:cs="Arial"/>
          <w:b/>
          <w:snapToGrid w:val="0"/>
          <w:sz w:val="23"/>
          <w:szCs w:val="23"/>
          <w:lang w:val="es-ES_tradnl" w:eastAsia="es-ES"/>
        </w:rPr>
      </w:pPr>
    </w:p>
    <w:p w14:paraId="76B2CD7C" w14:textId="77777777" w:rsidR="00B542CB" w:rsidRPr="0036363C" w:rsidRDefault="00B542CB" w:rsidP="00B542CB">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4481F72C" w14:textId="77777777" w:rsidR="00B542CB" w:rsidRPr="0036363C" w:rsidRDefault="00B542CB" w:rsidP="00B542CB">
      <w:pPr>
        <w:tabs>
          <w:tab w:val="left" w:pos="8749"/>
        </w:tabs>
        <w:spacing w:after="0" w:line="240" w:lineRule="auto"/>
        <w:jc w:val="both"/>
        <w:rPr>
          <w:rFonts w:ascii="Arial" w:eastAsia="Times New Roman" w:hAnsi="Arial" w:cs="Arial"/>
          <w:b/>
          <w:snapToGrid w:val="0"/>
          <w:sz w:val="23"/>
          <w:szCs w:val="23"/>
          <w:lang w:val="es-ES_tradnl" w:eastAsia="es-ES"/>
        </w:rPr>
      </w:pPr>
    </w:p>
    <w:p w14:paraId="48F426D4" w14:textId="77777777" w:rsidR="00B542CB" w:rsidRDefault="00B542CB" w:rsidP="00B542CB">
      <w:pPr>
        <w:spacing w:after="0" w:line="240" w:lineRule="auto"/>
        <w:jc w:val="both"/>
        <w:rPr>
          <w:rFonts w:ascii="Arial" w:eastAsia="Times New Roman" w:hAnsi="Arial" w:cs="Arial"/>
          <w:b/>
          <w:snapToGrid w:val="0"/>
          <w:sz w:val="23"/>
          <w:szCs w:val="23"/>
          <w:lang w:val="es-ES_tradnl" w:eastAsia="es-ES"/>
        </w:rPr>
      </w:pPr>
    </w:p>
    <w:p w14:paraId="598276AB" w14:textId="77777777" w:rsidR="00B542CB" w:rsidRDefault="00B542CB" w:rsidP="00B542CB">
      <w:pPr>
        <w:spacing w:after="0" w:line="240" w:lineRule="auto"/>
        <w:jc w:val="both"/>
        <w:rPr>
          <w:rFonts w:ascii="Arial" w:eastAsia="Times New Roman" w:hAnsi="Arial" w:cs="Arial"/>
          <w:b/>
          <w:snapToGrid w:val="0"/>
          <w:sz w:val="23"/>
          <w:szCs w:val="23"/>
          <w:lang w:val="es-ES_tradnl" w:eastAsia="es-ES"/>
        </w:rPr>
      </w:pPr>
    </w:p>
    <w:p w14:paraId="7D0F6E49" w14:textId="77777777" w:rsidR="00B542CB" w:rsidRPr="0036363C" w:rsidRDefault="00B542CB" w:rsidP="00B542CB">
      <w:pPr>
        <w:spacing w:after="0" w:line="240" w:lineRule="auto"/>
        <w:jc w:val="both"/>
        <w:rPr>
          <w:rFonts w:ascii="Arial" w:eastAsia="Times New Roman" w:hAnsi="Arial" w:cs="Arial"/>
          <w:b/>
          <w:snapToGrid w:val="0"/>
          <w:sz w:val="23"/>
          <w:szCs w:val="23"/>
          <w:lang w:val="es-ES_tradnl" w:eastAsia="es-ES"/>
        </w:rPr>
      </w:pPr>
    </w:p>
    <w:p w14:paraId="5406E380" w14:textId="77777777" w:rsidR="00B542CB" w:rsidRPr="0036363C" w:rsidRDefault="00B542CB" w:rsidP="00B542CB">
      <w:pPr>
        <w:spacing w:after="0" w:line="240" w:lineRule="auto"/>
        <w:jc w:val="both"/>
        <w:rPr>
          <w:rFonts w:ascii="Arial" w:eastAsia="Times New Roman" w:hAnsi="Arial" w:cs="Arial"/>
          <w:b/>
          <w:snapToGrid w:val="0"/>
          <w:sz w:val="23"/>
          <w:szCs w:val="23"/>
          <w:lang w:val="es-ES_tradnl" w:eastAsia="es-ES"/>
        </w:rPr>
      </w:pPr>
    </w:p>
    <w:p w14:paraId="27527E71" w14:textId="77777777" w:rsidR="00B542CB" w:rsidRPr="0036363C" w:rsidRDefault="00B542CB" w:rsidP="00B542CB">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22C97FD5" w14:textId="77777777" w:rsidR="00B542CB" w:rsidRPr="0036363C" w:rsidRDefault="00B542CB" w:rsidP="00B542CB">
      <w:pPr>
        <w:spacing w:after="0" w:line="240" w:lineRule="auto"/>
        <w:jc w:val="both"/>
        <w:rPr>
          <w:rFonts w:ascii="Arial" w:hAnsi="Arial" w:cs="Arial"/>
          <w:sz w:val="23"/>
          <w:szCs w:val="23"/>
        </w:rPr>
      </w:pPr>
    </w:p>
    <w:p w14:paraId="2739CC7F" w14:textId="77777777" w:rsidR="00B542CB" w:rsidRPr="0036363C" w:rsidRDefault="00B542CB" w:rsidP="00B542CB">
      <w:pPr>
        <w:spacing w:after="0" w:line="240" w:lineRule="auto"/>
        <w:jc w:val="both"/>
        <w:rPr>
          <w:rFonts w:ascii="Arial" w:hAnsi="Arial" w:cs="Arial"/>
        </w:rPr>
      </w:pPr>
    </w:p>
    <w:p w14:paraId="6F66EDDD" w14:textId="77777777" w:rsidR="00B542CB" w:rsidRPr="0036363C" w:rsidRDefault="00B542CB" w:rsidP="00B542CB">
      <w:pPr>
        <w:spacing w:after="0" w:line="240" w:lineRule="auto"/>
        <w:jc w:val="both"/>
        <w:rPr>
          <w:rFonts w:ascii="Arial" w:hAnsi="Arial" w:cs="Arial"/>
        </w:rPr>
      </w:pPr>
    </w:p>
    <w:p w14:paraId="5AC02D4C" w14:textId="77777777" w:rsidR="009E787E" w:rsidRDefault="009E787E">
      <w:bookmarkStart w:id="0" w:name="_GoBack"/>
      <w:bookmarkEnd w:id="0"/>
    </w:p>
    <w:sectPr w:rsidR="009E787E" w:rsidSect="009E787E">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D6E6" w14:textId="77777777" w:rsidR="00D87DD6" w:rsidRDefault="00D87DD6" w:rsidP="00DC4FA5">
      <w:pPr>
        <w:spacing w:after="0" w:line="240" w:lineRule="auto"/>
      </w:pPr>
      <w:r>
        <w:separator/>
      </w:r>
    </w:p>
  </w:endnote>
  <w:endnote w:type="continuationSeparator" w:id="0">
    <w:p w14:paraId="5F9796F4" w14:textId="77777777" w:rsidR="00D87DD6" w:rsidRDefault="00D87DD6" w:rsidP="00DC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3853E" w14:textId="77777777" w:rsidR="00D87DD6" w:rsidRDefault="00D87DD6" w:rsidP="00DC4FA5">
      <w:pPr>
        <w:spacing w:after="0" w:line="240" w:lineRule="auto"/>
      </w:pPr>
      <w:r>
        <w:separator/>
      </w:r>
    </w:p>
  </w:footnote>
  <w:footnote w:type="continuationSeparator" w:id="0">
    <w:p w14:paraId="25E4D176" w14:textId="77777777" w:rsidR="00D87DD6" w:rsidRDefault="00D87DD6" w:rsidP="00DC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DC4FA5" w:rsidRPr="00D775E4" w14:paraId="15F3E7F1" w14:textId="77777777" w:rsidTr="00B1146B">
      <w:trPr>
        <w:jc w:val="center"/>
      </w:trPr>
      <w:tc>
        <w:tcPr>
          <w:tcW w:w="1253" w:type="dxa"/>
        </w:tcPr>
        <w:p w14:paraId="5D75F050" w14:textId="77777777" w:rsidR="00DC4FA5" w:rsidRPr="00D775E4" w:rsidRDefault="00DC4FA5" w:rsidP="00DC4FA5">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26C79B1" wp14:editId="068550A6">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11943" w14:textId="77777777" w:rsidR="00DC4FA5" w:rsidRPr="00D775E4" w:rsidRDefault="00DC4FA5" w:rsidP="00DC4FA5">
          <w:pPr>
            <w:spacing w:after="0" w:line="240" w:lineRule="auto"/>
            <w:jc w:val="center"/>
            <w:rPr>
              <w:b/>
              <w:bCs/>
              <w:sz w:val="12"/>
            </w:rPr>
          </w:pPr>
        </w:p>
        <w:p w14:paraId="2982DDE8" w14:textId="77777777" w:rsidR="00DC4FA5" w:rsidRPr="00D775E4" w:rsidRDefault="00DC4FA5" w:rsidP="00DC4FA5">
          <w:pPr>
            <w:spacing w:after="0" w:line="240" w:lineRule="auto"/>
            <w:jc w:val="center"/>
            <w:rPr>
              <w:b/>
              <w:bCs/>
              <w:sz w:val="12"/>
            </w:rPr>
          </w:pPr>
        </w:p>
        <w:p w14:paraId="1C87DA76" w14:textId="77777777" w:rsidR="00DC4FA5" w:rsidRPr="00D775E4" w:rsidRDefault="00DC4FA5" w:rsidP="00DC4FA5">
          <w:pPr>
            <w:spacing w:after="0" w:line="240" w:lineRule="auto"/>
            <w:jc w:val="center"/>
            <w:rPr>
              <w:b/>
              <w:bCs/>
              <w:sz w:val="12"/>
            </w:rPr>
          </w:pPr>
        </w:p>
        <w:p w14:paraId="22D497CB" w14:textId="77777777" w:rsidR="00DC4FA5" w:rsidRPr="00D775E4" w:rsidRDefault="00DC4FA5" w:rsidP="00DC4FA5">
          <w:pPr>
            <w:spacing w:after="0" w:line="240" w:lineRule="auto"/>
            <w:jc w:val="center"/>
            <w:rPr>
              <w:b/>
              <w:bCs/>
              <w:sz w:val="12"/>
            </w:rPr>
          </w:pPr>
        </w:p>
        <w:p w14:paraId="50CFFFB1" w14:textId="77777777" w:rsidR="00DC4FA5" w:rsidRPr="00D775E4" w:rsidRDefault="00DC4FA5" w:rsidP="00DC4FA5">
          <w:pPr>
            <w:spacing w:after="0" w:line="240" w:lineRule="auto"/>
            <w:jc w:val="center"/>
            <w:rPr>
              <w:b/>
              <w:bCs/>
              <w:sz w:val="12"/>
            </w:rPr>
          </w:pPr>
        </w:p>
        <w:p w14:paraId="569104F0" w14:textId="77777777" w:rsidR="00DC4FA5" w:rsidRPr="00D775E4" w:rsidRDefault="00DC4FA5" w:rsidP="00DC4FA5">
          <w:pPr>
            <w:spacing w:after="0" w:line="240" w:lineRule="auto"/>
            <w:jc w:val="center"/>
            <w:rPr>
              <w:b/>
              <w:bCs/>
              <w:sz w:val="12"/>
            </w:rPr>
          </w:pPr>
        </w:p>
        <w:p w14:paraId="14774AA6" w14:textId="77777777" w:rsidR="00DC4FA5" w:rsidRPr="00D775E4" w:rsidRDefault="00DC4FA5" w:rsidP="00DC4FA5">
          <w:pPr>
            <w:spacing w:after="0" w:line="240" w:lineRule="auto"/>
            <w:jc w:val="center"/>
            <w:rPr>
              <w:b/>
              <w:bCs/>
              <w:sz w:val="12"/>
            </w:rPr>
          </w:pPr>
        </w:p>
        <w:p w14:paraId="3F778584" w14:textId="77777777" w:rsidR="00DC4FA5" w:rsidRPr="00D775E4" w:rsidRDefault="00DC4FA5" w:rsidP="00DC4FA5">
          <w:pPr>
            <w:spacing w:after="0" w:line="240" w:lineRule="auto"/>
            <w:jc w:val="center"/>
            <w:rPr>
              <w:b/>
              <w:bCs/>
              <w:sz w:val="12"/>
            </w:rPr>
          </w:pPr>
        </w:p>
        <w:p w14:paraId="6749F02B" w14:textId="77777777" w:rsidR="00DC4FA5" w:rsidRPr="00D775E4" w:rsidRDefault="00DC4FA5" w:rsidP="00DC4FA5">
          <w:pPr>
            <w:spacing w:after="0" w:line="240" w:lineRule="auto"/>
            <w:jc w:val="center"/>
            <w:rPr>
              <w:b/>
              <w:bCs/>
              <w:sz w:val="12"/>
            </w:rPr>
          </w:pPr>
        </w:p>
        <w:p w14:paraId="1A8F8BF2" w14:textId="77777777" w:rsidR="00DC4FA5" w:rsidRPr="00D775E4" w:rsidRDefault="00DC4FA5" w:rsidP="00DC4FA5">
          <w:pPr>
            <w:spacing w:after="0" w:line="240" w:lineRule="auto"/>
            <w:jc w:val="center"/>
            <w:rPr>
              <w:b/>
              <w:bCs/>
              <w:sz w:val="12"/>
            </w:rPr>
          </w:pPr>
        </w:p>
        <w:p w14:paraId="0FF89317" w14:textId="77777777" w:rsidR="00DC4FA5" w:rsidRPr="00D775E4" w:rsidRDefault="00DC4FA5" w:rsidP="00DC4FA5">
          <w:pPr>
            <w:spacing w:after="0" w:line="240" w:lineRule="auto"/>
            <w:jc w:val="center"/>
            <w:rPr>
              <w:b/>
              <w:bCs/>
              <w:sz w:val="12"/>
            </w:rPr>
          </w:pPr>
        </w:p>
      </w:tc>
      <w:tc>
        <w:tcPr>
          <w:tcW w:w="8623" w:type="dxa"/>
        </w:tcPr>
        <w:p w14:paraId="4E2F9A78" w14:textId="77777777" w:rsidR="00DC4FA5" w:rsidRPr="00815938" w:rsidRDefault="00DC4FA5" w:rsidP="00DC4FA5">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43739F82" wp14:editId="45BB28B3">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5C184" w14:textId="77777777" w:rsidR="00DC4FA5" w:rsidRPr="002E1219" w:rsidRDefault="00DC4FA5" w:rsidP="00DC4FA5">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761DA936" w14:textId="77777777" w:rsidR="00DC4FA5" w:rsidRDefault="00DC4FA5" w:rsidP="00DC4FA5">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6AF168A9" w14:textId="77777777" w:rsidR="00DC4FA5" w:rsidRPr="004D5011" w:rsidRDefault="00DC4FA5" w:rsidP="00DC4FA5">
          <w:pPr>
            <w:pStyle w:val="Encabezado"/>
            <w:tabs>
              <w:tab w:val="clear" w:pos="4252"/>
              <w:tab w:val="left" w:pos="-1528"/>
              <w:tab w:val="center" w:pos="-1386"/>
            </w:tabs>
            <w:jc w:val="center"/>
            <w:rPr>
              <w:rFonts w:cs="Arial"/>
              <w:bCs/>
              <w:smallCaps/>
              <w:spacing w:val="20"/>
              <w:sz w:val="32"/>
              <w:szCs w:val="32"/>
            </w:rPr>
          </w:pPr>
        </w:p>
        <w:p w14:paraId="4A4918E6" w14:textId="77777777" w:rsidR="00DC4FA5" w:rsidRPr="00DC4FA5" w:rsidRDefault="00DC4FA5" w:rsidP="00DC4FA5">
          <w:pPr>
            <w:spacing w:after="0" w:line="240" w:lineRule="auto"/>
            <w:jc w:val="center"/>
            <w:rPr>
              <w:rFonts w:ascii="Arial" w:hAnsi="Arial" w:cs="Arial"/>
              <w:sz w:val="16"/>
            </w:rPr>
          </w:pPr>
          <w:r w:rsidRPr="00DC4FA5">
            <w:rPr>
              <w:rFonts w:ascii="Arial" w:hAnsi="Arial" w:cs="Arial"/>
              <w:sz w:val="16"/>
            </w:rPr>
            <w:t>“2018, AÑO DEL CENTENARIO DE LA CONSTITUCIÓN DE COAHUILA”</w:t>
          </w:r>
        </w:p>
        <w:p w14:paraId="714D12FB" w14:textId="77777777" w:rsidR="00DC4FA5" w:rsidRPr="0037765C" w:rsidRDefault="00DC4FA5" w:rsidP="00DC4FA5">
          <w:pPr>
            <w:spacing w:after="0" w:line="240" w:lineRule="auto"/>
            <w:jc w:val="center"/>
            <w:rPr>
              <w:rFonts w:ascii="Century Schoolbook" w:hAnsi="Century Schoolbook"/>
              <w:b/>
              <w:bCs/>
              <w:sz w:val="6"/>
            </w:rPr>
          </w:pPr>
        </w:p>
        <w:p w14:paraId="34DE28D0" w14:textId="77777777" w:rsidR="00DC4FA5" w:rsidRPr="00D775E4" w:rsidRDefault="00DC4FA5" w:rsidP="00DC4FA5">
          <w:pPr>
            <w:spacing w:after="0" w:line="240" w:lineRule="auto"/>
            <w:ind w:left="-434" w:right="-672"/>
            <w:jc w:val="center"/>
            <w:rPr>
              <w:b/>
              <w:bCs/>
              <w:sz w:val="12"/>
            </w:rPr>
          </w:pPr>
        </w:p>
      </w:tc>
      <w:tc>
        <w:tcPr>
          <w:tcW w:w="1181" w:type="dxa"/>
        </w:tcPr>
        <w:p w14:paraId="49D07054" w14:textId="77777777" w:rsidR="00DC4FA5" w:rsidRDefault="00DC4FA5" w:rsidP="00DC4FA5">
          <w:pPr>
            <w:spacing w:after="0" w:line="240" w:lineRule="auto"/>
            <w:jc w:val="center"/>
            <w:rPr>
              <w:b/>
              <w:bCs/>
              <w:sz w:val="12"/>
            </w:rPr>
          </w:pPr>
        </w:p>
        <w:p w14:paraId="5C722C44" w14:textId="77777777" w:rsidR="00DC4FA5" w:rsidRDefault="00DC4FA5" w:rsidP="00DC4FA5">
          <w:pPr>
            <w:spacing w:after="0" w:line="240" w:lineRule="auto"/>
            <w:jc w:val="center"/>
            <w:rPr>
              <w:b/>
              <w:bCs/>
              <w:sz w:val="12"/>
            </w:rPr>
          </w:pPr>
        </w:p>
        <w:p w14:paraId="2319202B" w14:textId="77777777" w:rsidR="00DC4FA5" w:rsidRPr="00D775E4" w:rsidRDefault="00DC4FA5" w:rsidP="00DC4FA5">
          <w:pPr>
            <w:spacing w:after="0" w:line="240" w:lineRule="auto"/>
            <w:jc w:val="center"/>
            <w:rPr>
              <w:b/>
              <w:bCs/>
              <w:sz w:val="12"/>
            </w:rPr>
          </w:pPr>
        </w:p>
      </w:tc>
    </w:tr>
    <w:bookmarkEnd w:id="1"/>
  </w:tbl>
  <w:p w14:paraId="4915C59E" w14:textId="77777777" w:rsidR="00DC4FA5" w:rsidRPr="00DC4FA5" w:rsidRDefault="00DC4FA5">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332"/>
    <w:multiLevelType w:val="hybridMultilevel"/>
    <w:tmpl w:val="A6AEE9EE"/>
    <w:lvl w:ilvl="0" w:tplc="E9C613A8">
      <w:start w:val="1"/>
      <w:numFmt w:val="decimal"/>
      <w:lvlText w:val="%1."/>
      <w:lvlJc w:val="left"/>
      <w:pPr>
        <w:ind w:left="927" w:hanging="360"/>
      </w:pPr>
      <w:rPr>
        <w:rFonts w:ascii="Arial" w:eastAsia="Times New Roman" w:hAnsi="Arial" w:cs="Arial"/>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7DB0FF3"/>
    <w:multiLevelType w:val="hybridMultilevel"/>
    <w:tmpl w:val="1DA800B8"/>
    <w:lvl w:ilvl="0" w:tplc="96B891F0">
      <w:start w:val="1"/>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2" w15:restartNumberingAfterBreak="0">
    <w:nsid w:val="095115BE"/>
    <w:multiLevelType w:val="hybridMultilevel"/>
    <w:tmpl w:val="932EC996"/>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7054E8"/>
    <w:multiLevelType w:val="hybridMultilevel"/>
    <w:tmpl w:val="0AFA659E"/>
    <w:lvl w:ilvl="0" w:tplc="EABCF6A6">
      <w:start w:val="1"/>
      <w:numFmt w:val="lowerLetter"/>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C283B"/>
    <w:multiLevelType w:val="hybridMultilevel"/>
    <w:tmpl w:val="58341E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B25AE9"/>
    <w:multiLevelType w:val="hybridMultilevel"/>
    <w:tmpl w:val="91641F26"/>
    <w:lvl w:ilvl="0" w:tplc="FCFC0B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E955C0"/>
    <w:multiLevelType w:val="hybridMultilevel"/>
    <w:tmpl w:val="FE7689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52FA2"/>
    <w:multiLevelType w:val="hybridMultilevel"/>
    <w:tmpl w:val="6232B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C5C68"/>
    <w:multiLevelType w:val="hybridMultilevel"/>
    <w:tmpl w:val="A1FE222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F9A66DD"/>
    <w:multiLevelType w:val="hybridMultilevel"/>
    <w:tmpl w:val="FCD8B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A505A0"/>
    <w:multiLevelType w:val="hybridMultilevel"/>
    <w:tmpl w:val="16DEBF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575365"/>
    <w:multiLevelType w:val="hybridMultilevel"/>
    <w:tmpl w:val="3B12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D91DBF"/>
    <w:multiLevelType w:val="hybridMultilevel"/>
    <w:tmpl w:val="CAEAE6CC"/>
    <w:lvl w:ilvl="0" w:tplc="AC6AFFCC">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9912E2"/>
    <w:multiLevelType w:val="hybridMultilevel"/>
    <w:tmpl w:val="20280D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BA876AB"/>
    <w:multiLevelType w:val="hybridMultilevel"/>
    <w:tmpl w:val="37B81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1D5F88"/>
    <w:multiLevelType w:val="hybridMultilevel"/>
    <w:tmpl w:val="F60CD378"/>
    <w:lvl w:ilvl="0" w:tplc="CE6814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1C32FDA"/>
    <w:multiLevelType w:val="hybridMultilevel"/>
    <w:tmpl w:val="F68E4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F10E64"/>
    <w:multiLevelType w:val="hybridMultilevel"/>
    <w:tmpl w:val="89FE6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6C4FD9"/>
    <w:multiLevelType w:val="hybridMultilevel"/>
    <w:tmpl w:val="1100B1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B27131A"/>
    <w:multiLevelType w:val="hybridMultilevel"/>
    <w:tmpl w:val="694C2038"/>
    <w:lvl w:ilvl="0" w:tplc="6332CBC2">
      <w:start w:val="1"/>
      <w:numFmt w:val="lowerLetter"/>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F701DC"/>
    <w:multiLevelType w:val="hybridMultilevel"/>
    <w:tmpl w:val="1D7204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8646F0"/>
    <w:multiLevelType w:val="hybridMultilevel"/>
    <w:tmpl w:val="2C868D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7C4951"/>
    <w:multiLevelType w:val="hybridMultilevel"/>
    <w:tmpl w:val="CA5601A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16"/>
  </w:num>
  <w:num w:numId="3">
    <w:abstractNumId w:val="9"/>
  </w:num>
  <w:num w:numId="4">
    <w:abstractNumId w:val="22"/>
  </w:num>
  <w:num w:numId="5">
    <w:abstractNumId w:val="5"/>
  </w:num>
  <w:num w:numId="6">
    <w:abstractNumId w:val="18"/>
  </w:num>
  <w:num w:numId="7">
    <w:abstractNumId w:val="0"/>
  </w:num>
  <w:num w:numId="8">
    <w:abstractNumId w:val="13"/>
  </w:num>
  <w:num w:numId="9">
    <w:abstractNumId w:val="17"/>
  </w:num>
  <w:num w:numId="10">
    <w:abstractNumId w:val="6"/>
  </w:num>
  <w:num w:numId="11">
    <w:abstractNumId w:val="11"/>
  </w:num>
  <w:num w:numId="12">
    <w:abstractNumId w:val="10"/>
  </w:num>
  <w:num w:numId="13">
    <w:abstractNumId w:val="19"/>
  </w:num>
  <w:num w:numId="14">
    <w:abstractNumId w:val="12"/>
  </w:num>
  <w:num w:numId="15">
    <w:abstractNumId w:val="4"/>
  </w:num>
  <w:num w:numId="16">
    <w:abstractNumId w:val="21"/>
  </w:num>
  <w:num w:numId="17">
    <w:abstractNumId w:val="7"/>
  </w:num>
  <w:num w:numId="18">
    <w:abstractNumId w:val="1"/>
  </w:num>
  <w:num w:numId="19">
    <w:abstractNumId w:val="15"/>
  </w:num>
  <w:num w:numId="20">
    <w:abstractNumId w:val="8"/>
  </w:num>
  <w:num w:numId="21">
    <w:abstractNumId w:val="23"/>
  </w:num>
  <w:num w:numId="22">
    <w:abstractNumId w:val="14"/>
  </w:num>
  <w:num w:numId="23">
    <w:abstractNumId w:val="2"/>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CB"/>
    <w:rsid w:val="000653EC"/>
    <w:rsid w:val="00076F1B"/>
    <w:rsid w:val="000C4A67"/>
    <w:rsid w:val="003E7CB9"/>
    <w:rsid w:val="003F6397"/>
    <w:rsid w:val="004562E7"/>
    <w:rsid w:val="00891299"/>
    <w:rsid w:val="009E787E"/>
    <w:rsid w:val="00B542CB"/>
    <w:rsid w:val="00D136DC"/>
    <w:rsid w:val="00D87DD6"/>
    <w:rsid w:val="00DC4FA5"/>
    <w:rsid w:val="00E32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3DD2F3"/>
  <w15:chartTrackingRefBased/>
  <w15:docId w15:val="{80F6BE21-CB50-4AAA-BE0C-2A0C2CAB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2CB"/>
  </w:style>
  <w:style w:type="paragraph" w:styleId="Ttulo1">
    <w:name w:val="heading 1"/>
    <w:basedOn w:val="Normal"/>
    <w:next w:val="Normal"/>
    <w:link w:val="Ttulo1Car"/>
    <w:qFormat/>
    <w:rsid w:val="00891299"/>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89129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891299"/>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891299"/>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891299"/>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891299"/>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891299"/>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891299"/>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891299"/>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1299"/>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891299"/>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891299"/>
    <w:rPr>
      <w:rFonts w:ascii="Arial" w:eastAsia="Calibri" w:hAnsi="Arial" w:cs="Times New Roman"/>
      <w:b/>
      <w:sz w:val="36"/>
      <w:szCs w:val="20"/>
      <w:lang w:eastAsia="es-ES"/>
    </w:rPr>
  </w:style>
  <w:style w:type="character" w:customStyle="1" w:styleId="Ttulo4Car">
    <w:name w:val="Título 4 Car"/>
    <w:basedOn w:val="Fuentedeprrafopredeter"/>
    <w:link w:val="Ttulo4"/>
    <w:rsid w:val="00891299"/>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91299"/>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91299"/>
    <w:rPr>
      <w:rFonts w:ascii="Arial" w:eastAsia="Calibri" w:hAnsi="Arial" w:cs="Times New Roman"/>
      <w:b/>
      <w:sz w:val="36"/>
      <w:szCs w:val="20"/>
      <w:lang w:eastAsia="es-ES"/>
    </w:rPr>
  </w:style>
  <w:style w:type="character" w:customStyle="1" w:styleId="Ttulo7Car">
    <w:name w:val="Título 7 Car"/>
    <w:basedOn w:val="Fuentedeprrafopredeter"/>
    <w:link w:val="Ttulo7"/>
    <w:rsid w:val="00891299"/>
    <w:rPr>
      <w:rFonts w:ascii="Arial" w:eastAsia="Calibri" w:hAnsi="Arial" w:cs="Times New Roman"/>
      <w:b/>
      <w:sz w:val="36"/>
      <w:szCs w:val="20"/>
      <w:lang w:eastAsia="es-ES"/>
    </w:rPr>
  </w:style>
  <w:style w:type="character" w:customStyle="1" w:styleId="Ttulo8Car">
    <w:name w:val="Título 8 Car"/>
    <w:basedOn w:val="Fuentedeprrafopredeter"/>
    <w:link w:val="Ttulo8"/>
    <w:rsid w:val="00891299"/>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91299"/>
    <w:rPr>
      <w:rFonts w:ascii="Arial" w:eastAsia="Calibri" w:hAnsi="Arial" w:cs="Times New Roman"/>
      <w:b/>
      <w:sz w:val="36"/>
      <w:szCs w:val="20"/>
      <w:lang w:eastAsia="es-ES"/>
    </w:rPr>
  </w:style>
  <w:style w:type="character" w:styleId="Nmerodepgina">
    <w:name w:val="page number"/>
    <w:basedOn w:val="Fuentedeprrafopredeter"/>
    <w:rsid w:val="00891299"/>
  </w:style>
  <w:style w:type="paragraph" w:styleId="Piedepgina">
    <w:name w:val="footer"/>
    <w:basedOn w:val="Normal"/>
    <w:link w:val="PiedepginaCar"/>
    <w:uiPriority w:val="99"/>
    <w:rsid w:val="008912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91299"/>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91299"/>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891299"/>
    <w:rPr>
      <w:rFonts w:ascii="Arial" w:eastAsia="Times New Roman" w:hAnsi="Arial" w:cs="Times New Roman"/>
      <w:b/>
      <w:sz w:val="24"/>
      <w:szCs w:val="24"/>
      <w:lang w:eastAsia="es-ES"/>
    </w:rPr>
  </w:style>
  <w:style w:type="paragraph" w:styleId="Prrafodelista">
    <w:name w:val="List Paragraph"/>
    <w:basedOn w:val="Normal"/>
    <w:uiPriority w:val="34"/>
    <w:qFormat/>
    <w:rsid w:val="00891299"/>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891299"/>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891299"/>
    <w:rPr>
      <w:rFonts w:ascii="Arial" w:eastAsia="Times New Roman" w:hAnsi="Arial" w:cs="Times New Roman"/>
      <w:sz w:val="24"/>
      <w:szCs w:val="20"/>
      <w:lang w:eastAsia="es-ES"/>
    </w:rPr>
  </w:style>
  <w:style w:type="paragraph" w:styleId="Textoindependiente2">
    <w:name w:val="Body Text 2"/>
    <w:basedOn w:val="Normal"/>
    <w:link w:val="Textoindependiente2Car"/>
    <w:rsid w:val="00891299"/>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891299"/>
    <w:rPr>
      <w:rFonts w:ascii="Arial" w:eastAsia="Times New Roman" w:hAnsi="Arial" w:cs="Times New Roman"/>
      <w:sz w:val="24"/>
      <w:szCs w:val="20"/>
      <w:lang w:eastAsia="es-ES"/>
    </w:rPr>
  </w:style>
  <w:style w:type="paragraph" w:styleId="Textodeglobo">
    <w:name w:val="Balloon Text"/>
    <w:basedOn w:val="Normal"/>
    <w:link w:val="TextodegloboCar"/>
    <w:rsid w:val="00891299"/>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891299"/>
    <w:rPr>
      <w:rFonts w:ascii="Tahoma" w:eastAsia="Times New Roman" w:hAnsi="Tahoma" w:cs="Tahoma"/>
      <w:sz w:val="16"/>
      <w:szCs w:val="16"/>
      <w:lang w:eastAsia="es-ES"/>
    </w:rPr>
  </w:style>
  <w:style w:type="paragraph" w:styleId="Encabezado">
    <w:name w:val="header"/>
    <w:basedOn w:val="Normal"/>
    <w:link w:val="EncabezadoCar"/>
    <w:uiPriority w:val="99"/>
    <w:rsid w:val="00891299"/>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891299"/>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891299"/>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891299"/>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891299"/>
    <w:rPr>
      <w:rFonts w:ascii="Tahoma" w:eastAsia="Calibri" w:hAnsi="Tahoma" w:cs="Tahoma"/>
      <w:sz w:val="16"/>
      <w:szCs w:val="16"/>
      <w:lang w:eastAsia="es-ES"/>
    </w:rPr>
  </w:style>
  <w:style w:type="paragraph" w:customStyle="1" w:styleId="Prrafodelista1">
    <w:name w:val="Párrafo de lista1"/>
    <w:basedOn w:val="Normal"/>
    <w:qFormat/>
    <w:rsid w:val="00891299"/>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891299"/>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891299"/>
    <w:rPr>
      <w:rFonts w:ascii="Arial" w:eastAsia="Calibri" w:hAnsi="Arial" w:cs="Times New Roman"/>
      <w:sz w:val="28"/>
      <w:szCs w:val="20"/>
      <w:lang w:eastAsia="es-ES"/>
    </w:rPr>
  </w:style>
  <w:style w:type="paragraph" w:styleId="Sangradetextonormal">
    <w:name w:val="Body Text Indent"/>
    <w:basedOn w:val="Normal"/>
    <w:link w:val="SangradetextonormalCar"/>
    <w:rsid w:val="00891299"/>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891299"/>
    <w:rPr>
      <w:rFonts w:ascii="Arial" w:eastAsia="Calibri" w:hAnsi="Arial" w:cs="Times New Roman"/>
      <w:sz w:val="20"/>
      <w:szCs w:val="20"/>
      <w:lang w:eastAsia="es-ES"/>
    </w:rPr>
  </w:style>
  <w:style w:type="character" w:styleId="Textoennegrita">
    <w:name w:val="Strong"/>
    <w:basedOn w:val="Fuentedeprrafopredeter"/>
    <w:qFormat/>
    <w:rsid w:val="00891299"/>
    <w:rPr>
      <w:rFonts w:cs="Times New Roman"/>
      <w:b/>
      <w:bCs/>
    </w:rPr>
  </w:style>
  <w:style w:type="paragraph" w:styleId="Textoindependiente3">
    <w:name w:val="Body Text 3"/>
    <w:basedOn w:val="Normal"/>
    <w:link w:val="Textoindependiente3Car"/>
    <w:rsid w:val="00891299"/>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891299"/>
    <w:rPr>
      <w:rFonts w:ascii="Arial" w:eastAsia="Calibri" w:hAnsi="Arial" w:cs="Times New Roman"/>
      <w:b/>
      <w:bCs/>
      <w:sz w:val="20"/>
      <w:szCs w:val="20"/>
      <w:lang w:eastAsia="es-ES"/>
    </w:rPr>
  </w:style>
  <w:style w:type="table" w:styleId="Tablaconcuadrcula">
    <w:name w:val="Table Grid"/>
    <w:basedOn w:val="Tablanormal"/>
    <w:uiPriority w:val="59"/>
    <w:rsid w:val="008912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891299"/>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891299"/>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891299"/>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891299"/>
    <w:rPr>
      <w:rFonts w:ascii="Arial" w:eastAsia="Times New Roman" w:hAnsi="Arial" w:cs="Times New Roman"/>
      <w:szCs w:val="24"/>
      <w:lang w:val="es-ES" w:eastAsia="es-ES"/>
    </w:rPr>
  </w:style>
  <w:style w:type="paragraph" w:customStyle="1" w:styleId="Sangra2detindependiente1">
    <w:name w:val="Sangría 2 de t. independiente1"/>
    <w:basedOn w:val="Normal"/>
    <w:rsid w:val="00891299"/>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891299"/>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891299"/>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91299"/>
    <w:rPr>
      <w:rFonts w:ascii="Arial" w:eastAsia="Times New Roman" w:hAnsi="Arial" w:cs="Times New Roman"/>
      <w:b/>
      <w:bCs/>
      <w:sz w:val="24"/>
      <w:szCs w:val="24"/>
      <w:lang w:val="es-ES" w:eastAsia="es-ES"/>
    </w:rPr>
  </w:style>
  <w:style w:type="paragraph" w:customStyle="1" w:styleId="rbano">
    <w:name w:val="rbano"/>
    <w:basedOn w:val="Normal"/>
    <w:rsid w:val="00891299"/>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891299"/>
  </w:style>
  <w:style w:type="table" w:customStyle="1" w:styleId="Tablaconcuadrcula1">
    <w:name w:val="Tabla con cuadrícula1"/>
    <w:basedOn w:val="Tablanormal"/>
    <w:next w:val="Tablaconcuadrcula"/>
    <w:rsid w:val="008912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91299"/>
    <w:rPr>
      <w:i/>
      <w:iCs/>
    </w:rPr>
  </w:style>
  <w:style w:type="paragraph" w:customStyle="1" w:styleId="Default">
    <w:name w:val="Default"/>
    <w:rsid w:val="00891299"/>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891299"/>
    <w:rPr>
      <w:sz w:val="16"/>
      <w:szCs w:val="16"/>
    </w:rPr>
  </w:style>
  <w:style w:type="paragraph" w:styleId="Textocomentario">
    <w:name w:val="annotation text"/>
    <w:basedOn w:val="Normal"/>
    <w:link w:val="TextocomentarioCar"/>
    <w:rsid w:val="00891299"/>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912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91299"/>
    <w:rPr>
      <w:b/>
      <w:bCs/>
    </w:rPr>
  </w:style>
  <w:style w:type="character" w:customStyle="1" w:styleId="AsuntodelcomentarioCar">
    <w:name w:val="Asunto del comentario Car"/>
    <w:basedOn w:val="TextocomentarioCar"/>
    <w:link w:val="Asuntodelcomentario"/>
    <w:rsid w:val="00891299"/>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91299"/>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891299"/>
    <w:rPr>
      <w:rFonts w:ascii="Consolas" w:eastAsia="Times New Roman" w:hAnsi="Consolas" w:cs="Consolas"/>
      <w:sz w:val="21"/>
      <w:szCs w:val="21"/>
      <w:lang w:val="es-ES_tradnl" w:eastAsia="es-ES"/>
    </w:rPr>
  </w:style>
  <w:style w:type="paragraph" w:styleId="Sinespaciado">
    <w:name w:val="No Spacing"/>
    <w:uiPriority w:val="1"/>
    <w:qFormat/>
    <w:rsid w:val="00891299"/>
    <w:pPr>
      <w:spacing w:after="0" w:line="240" w:lineRule="auto"/>
    </w:pPr>
    <w:rPr>
      <w:rFonts w:ascii="Calibri" w:eastAsia="Calibri" w:hAnsi="Calibri" w:cs="Times New Roman"/>
    </w:rPr>
  </w:style>
  <w:style w:type="paragraph" w:styleId="NormalWeb">
    <w:name w:val="Normal (Web)"/>
    <w:basedOn w:val="Normal"/>
    <w:uiPriority w:val="99"/>
    <w:unhideWhenUsed/>
    <w:rsid w:val="00891299"/>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891299"/>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891299"/>
    <w:rPr>
      <w:rFonts w:ascii="Arial" w:eastAsia="Times New Roman" w:hAnsi="Arial" w:cs="Times New Roman"/>
      <w:sz w:val="18"/>
      <w:szCs w:val="18"/>
      <w:lang w:val="es-ES" w:eastAsia="es-MX"/>
    </w:rPr>
  </w:style>
  <w:style w:type="paragraph" w:customStyle="1" w:styleId="P18">
    <w:name w:val="P18"/>
    <w:basedOn w:val="Normal"/>
    <w:hidden/>
    <w:rsid w:val="00891299"/>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891299"/>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891299"/>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891299"/>
    <w:rPr>
      <w:color w:val="0000FF"/>
      <w:u w:val="single"/>
    </w:rPr>
  </w:style>
  <w:style w:type="character" w:styleId="Hipervnculovisitado">
    <w:name w:val="FollowedHyperlink"/>
    <w:basedOn w:val="Fuentedeprrafopredeter"/>
    <w:uiPriority w:val="99"/>
    <w:semiHidden/>
    <w:unhideWhenUsed/>
    <w:rsid w:val="00891299"/>
    <w:rPr>
      <w:color w:val="954F72" w:themeColor="followedHyperlink"/>
      <w:u w:val="single"/>
    </w:rPr>
  </w:style>
  <w:style w:type="character" w:customStyle="1" w:styleId="estilo10">
    <w:name w:val="estilo10"/>
    <w:basedOn w:val="Fuentedeprrafopredeter"/>
    <w:rsid w:val="00891299"/>
  </w:style>
  <w:style w:type="character" w:customStyle="1" w:styleId="estilo21">
    <w:name w:val="estilo21"/>
    <w:basedOn w:val="Fuentedeprrafopredeter"/>
    <w:rsid w:val="00891299"/>
  </w:style>
  <w:style w:type="character" w:customStyle="1" w:styleId="estilo9">
    <w:name w:val="estilo9"/>
    <w:basedOn w:val="Fuentedeprrafopredeter"/>
    <w:rsid w:val="00891299"/>
  </w:style>
  <w:style w:type="character" w:customStyle="1" w:styleId="apple-converted-space">
    <w:name w:val="apple-converted-space"/>
    <w:basedOn w:val="Fuentedeprrafopredeter"/>
    <w:rsid w:val="00891299"/>
  </w:style>
  <w:style w:type="paragraph" w:customStyle="1" w:styleId="ecxmsonormal">
    <w:name w:val="ecxmsonormal"/>
    <w:basedOn w:val="Normal"/>
    <w:rsid w:val="00891299"/>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rsid w:val="00891299"/>
  </w:style>
  <w:style w:type="character" w:customStyle="1" w:styleId="Textoindependiente2Car1">
    <w:name w:val="Texto independiente 2 Car1"/>
    <w:basedOn w:val="Fuentedeprrafopredeter"/>
    <w:uiPriority w:val="99"/>
    <w:semiHidden/>
    <w:rsid w:val="00891299"/>
  </w:style>
  <w:style w:type="character" w:customStyle="1" w:styleId="EncabezadoCar1">
    <w:name w:val="Encabezado Car1"/>
    <w:basedOn w:val="Fuentedeprrafopredeter"/>
    <w:uiPriority w:val="99"/>
    <w:semiHidden/>
    <w:rsid w:val="00891299"/>
  </w:style>
  <w:style w:type="character" w:customStyle="1" w:styleId="PiedepginaCar1">
    <w:name w:val="Pie de página Car1"/>
    <w:basedOn w:val="Fuentedeprrafopredeter"/>
    <w:uiPriority w:val="99"/>
    <w:semiHidden/>
    <w:rsid w:val="00891299"/>
  </w:style>
  <w:style w:type="character" w:customStyle="1" w:styleId="TextodegloboCar1">
    <w:name w:val="Texto de globo Car1"/>
    <w:basedOn w:val="Fuentedeprrafopredeter"/>
    <w:uiPriority w:val="99"/>
    <w:semiHidden/>
    <w:rsid w:val="00891299"/>
    <w:rPr>
      <w:rFonts w:ascii="Segoe UI" w:hAnsi="Segoe UI" w:cs="Segoe UI"/>
      <w:sz w:val="18"/>
      <w:szCs w:val="18"/>
    </w:rPr>
  </w:style>
  <w:style w:type="numbering" w:customStyle="1" w:styleId="Sinlista11">
    <w:name w:val="Sin lista11"/>
    <w:next w:val="Sinlista"/>
    <w:uiPriority w:val="99"/>
    <w:semiHidden/>
    <w:unhideWhenUsed/>
    <w:rsid w:val="00891299"/>
  </w:style>
  <w:style w:type="paragraph" w:customStyle="1" w:styleId="RENDONDEO">
    <w:name w:val="RENDONDEO"/>
    <w:basedOn w:val="Normal"/>
    <w:link w:val="RENDONDEOCar"/>
    <w:uiPriority w:val="99"/>
    <w:rsid w:val="00891299"/>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891299"/>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89129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891299"/>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891299"/>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891299"/>
    <w:rPr>
      <w:rFonts w:ascii="Arial" w:eastAsia="Times New Roman" w:hAnsi="Arial" w:cs="Times New Roman"/>
      <w:sz w:val="20"/>
      <w:szCs w:val="20"/>
      <w:lang w:eastAsia="es-ES"/>
    </w:rPr>
  </w:style>
  <w:style w:type="character" w:styleId="Refdenotaalpie">
    <w:name w:val="footnote reference"/>
    <w:basedOn w:val="Fuentedeprrafopredeter"/>
    <w:rsid w:val="00891299"/>
    <w:rPr>
      <w:vertAlign w:val="superscript"/>
    </w:rPr>
  </w:style>
  <w:style w:type="paragraph" w:styleId="Textoindependienteprimerasangra">
    <w:name w:val="Body Text First Indent"/>
    <w:basedOn w:val="Textoindependiente"/>
    <w:link w:val="TextoindependienteprimerasangraCar"/>
    <w:rsid w:val="0089129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89129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89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18517</Words>
  <Characters>101846</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2018-12-07T17:54:00Z</cp:lastPrinted>
  <dcterms:created xsi:type="dcterms:W3CDTF">2018-12-07T17:55:00Z</dcterms:created>
  <dcterms:modified xsi:type="dcterms:W3CDTF">2018-12-07T17:55:00Z</dcterms:modified>
</cp:coreProperties>
</file>