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1F" w:rsidRPr="00E329B3" w:rsidRDefault="00BF761F" w:rsidP="00BF761F">
      <w:pPr>
        <w:widowControl w:val="0"/>
        <w:tabs>
          <w:tab w:val="left" w:pos="8749"/>
        </w:tabs>
        <w:spacing w:after="0" w:line="240" w:lineRule="auto"/>
        <w:jc w:val="both"/>
        <w:rPr>
          <w:rFonts w:ascii="Arial" w:eastAsia="Times New Roman" w:hAnsi="Arial" w:cs="Arial"/>
          <w:b/>
          <w:snapToGrid w:val="0"/>
          <w:sz w:val="23"/>
          <w:szCs w:val="23"/>
          <w:lang w:val="es-ES_tradnl" w:eastAsia="es-ES"/>
        </w:rPr>
      </w:pPr>
      <w:bookmarkStart w:id="0" w:name="_GoBack"/>
      <w:bookmarkEnd w:id="0"/>
    </w:p>
    <w:p w:rsidR="00BF761F" w:rsidRPr="00E329B3" w:rsidRDefault="00BF761F" w:rsidP="00BF761F">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BF761F" w:rsidRPr="00E329B3" w:rsidRDefault="00BF761F" w:rsidP="00BF761F">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BF761F" w:rsidRPr="00E329B3" w:rsidRDefault="00BF761F" w:rsidP="00BF761F">
      <w:pPr>
        <w:spacing w:after="0" w:line="240" w:lineRule="auto"/>
        <w:jc w:val="both"/>
        <w:rPr>
          <w:rFonts w:ascii="Arial" w:eastAsia="Times New Roman" w:hAnsi="Arial" w:cs="Arial"/>
          <w:b/>
          <w:snapToGrid w:val="0"/>
          <w:sz w:val="23"/>
          <w:szCs w:val="23"/>
          <w:lang w:val="es-ES_tradnl" w:eastAsia="es-ES"/>
        </w:rPr>
      </w:pPr>
    </w:p>
    <w:p w:rsidR="00BF761F" w:rsidRPr="00E329B3" w:rsidRDefault="00BF761F" w:rsidP="00BF761F">
      <w:pPr>
        <w:spacing w:after="0" w:line="240" w:lineRule="auto"/>
        <w:jc w:val="both"/>
        <w:rPr>
          <w:rFonts w:ascii="Arial" w:eastAsia="Times New Roman" w:hAnsi="Arial" w:cs="Arial"/>
          <w:b/>
          <w:snapToGrid w:val="0"/>
          <w:sz w:val="23"/>
          <w:szCs w:val="23"/>
          <w:lang w:val="es-ES_tradnl" w:eastAsia="es-ES"/>
        </w:rPr>
      </w:pPr>
    </w:p>
    <w:p w:rsidR="00BF761F" w:rsidRPr="00E329B3" w:rsidRDefault="00BF761F" w:rsidP="00BF761F">
      <w:pPr>
        <w:spacing w:after="0" w:line="240" w:lineRule="auto"/>
        <w:jc w:val="both"/>
        <w:rPr>
          <w:rFonts w:ascii="Arial" w:eastAsia="Times New Roman" w:hAnsi="Arial" w:cs="Arial"/>
          <w:b/>
          <w:snapToGrid w:val="0"/>
          <w:sz w:val="23"/>
          <w:szCs w:val="23"/>
          <w:lang w:val="es-ES_tradnl" w:eastAsia="es-ES"/>
        </w:rPr>
      </w:pPr>
      <w:r w:rsidRPr="00E329B3">
        <w:rPr>
          <w:rFonts w:ascii="Arial" w:eastAsia="Times New Roman" w:hAnsi="Arial" w:cs="Arial"/>
          <w:b/>
          <w:snapToGrid w:val="0"/>
          <w:sz w:val="23"/>
          <w:szCs w:val="23"/>
          <w:lang w:val="es-ES_tradnl" w:eastAsia="es-ES"/>
        </w:rPr>
        <w:t>QUE EL CONGRESO DEL ESTADO INDEPENDIENTE, LIBRE Y SOBERANO DE COAHUILA DE ZARAGOZA;</w:t>
      </w:r>
    </w:p>
    <w:p w:rsidR="00BF761F" w:rsidRPr="00E329B3" w:rsidRDefault="00BF761F" w:rsidP="00BF761F">
      <w:pPr>
        <w:spacing w:after="0" w:line="240" w:lineRule="auto"/>
        <w:jc w:val="both"/>
        <w:rPr>
          <w:rFonts w:ascii="Arial" w:eastAsia="Times New Roman" w:hAnsi="Arial" w:cs="Arial"/>
          <w:b/>
          <w:snapToGrid w:val="0"/>
          <w:sz w:val="23"/>
          <w:szCs w:val="23"/>
          <w:lang w:val="es-ES_tradnl" w:eastAsia="es-ES"/>
        </w:rPr>
      </w:pPr>
    </w:p>
    <w:p w:rsidR="00BF761F" w:rsidRPr="00E329B3" w:rsidRDefault="00BF761F" w:rsidP="00BF761F">
      <w:pPr>
        <w:spacing w:after="0" w:line="240" w:lineRule="auto"/>
        <w:jc w:val="both"/>
        <w:rPr>
          <w:rFonts w:ascii="Arial" w:eastAsia="Times New Roman" w:hAnsi="Arial" w:cs="Arial"/>
          <w:b/>
          <w:snapToGrid w:val="0"/>
          <w:sz w:val="23"/>
          <w:szCs w:val="23"/>
          <w:lang w:val="es-ES_tradnl" w:eastAsia="es-ES"/>
        </w:rPr>
      </w:pPr>
    </w:p>
    <w:p w:rsidR="00BF761F" w:rsidRPr="00E329B3" w:rsidRDefault="00BF761F" w:rsidP="00BF761F">
      <w:pPr>
        <w:widowControl w:val="0"/>
        <w:spacing w:after="0" w:line="240" w:lineRule="auto"/>
        <w:jc w:val="both"/>
        <w:rPr>
          <w:rFonts w:ascii="Arial" w:eastAsia="Times New Roman" w:hAnsi="Arial" w:cs="Arial"/>
          <w:b/>
          <w:snapToGrid w:val="0"/>
          <w:sz w:val="23"/>
          <w:szCs w:val="23"/>
          <w:lang w:val="es-ES_tradnl" w:eastAsia="es-ES"/>
        </w:rPr>
      </w:pPr>
      <w:r w:rsidRPr="00E329B3">
        <w:rPr>
          <w:rFonts w:ascii="Arial" w:eastAsia="Times New Roman" w:hAnsi="Arial" w:cs="Arial"/>
          <w:b/>
          <w:snapToGrid w:val="0"/>
          <w:sz w:val="23"/>
          <w:szCs w:val="23"/>
          <w:lang w:val="es-ES_tradnl" w:eastAsia="es-ES"/>
        </w:rPr>
        <w:t>DECRETA:</w:t>
      </w:r>
    </w:p>
    <w:p w:rsidR="00BF761F" w:rsidRPr="00E329B3" w:rsidRDefault="00BF761F" w:rsidP="00BF761F">
      <w:pPr>
        <w:widowControl w:val="0"/>
        <w:spacing w:after="0" w:line="240" w:lineRule="auto"/>
        <w:jc w:val="both"/>
        <w:rPr>
          <w:rFonts w:ascii="Arial" w:eastAsia="Times New Roman" w:hAnsi="Arial" w:cs="Arial"/>
          <w:b/>
          <w:snapToGrid w:val="0"/>
          <w:sz w:val="23"/>
          <w:szCs w:val="23"/>
          <w:lang w:val="es-ES_tradnl" w:eastAsia="es-ES"/>
        </w:rPr>
      </w:pPr>
    </w:p>
    <w:p w:rsidR="00BF761F" w:rsidRPr="00E329B3" w:rsidRDefault="00BF761F" w:rsidP="00BF761F">
      <w:pPr>
        <w:widowControl w:val="0"/>
        <w:spacing w:after="0" w:line="240" w:lineRule="auto"/>
        <w:jc w:val="both"/>
        <w:rPr>
          <w:rFonts w:ascii="Arial" w:eastAsia="Times New Roman" w:hAnsi="Arial" w:cs="Arial"/>
          <w:b/>
          <w:snapToGrid w:val="0"/>
          <w:sz w:val="23"/>
          <w:szCs w:val="23"/>
          <w:lang w:val="es-ES_tradnl" w:eastAsia="es-ES"/>
        </w:rPr>
      </w:pPr>
      <w:r w:rsidRPr="00E329B3">
        <w:rPr>
          <w:rFonts w:ascii="Arial" w:eastAsia="Times New Roman" w:hAnsi="Arial" w:cs="Arial"/>
          <w:b/>
          <w:snapToGrid w:val="0"/>
          <w:sz w:val="23"/>
          <w:szCs w:val="23"/>
          <w:lang w:val="es-ES_tradnl" w:eastAsia="es-ES"/>
        </w:rPr>
        <w:t xml:space="preserve">NÚMERO 187.- </w:t>
      </w:r>
    </w:p>
    <w:p w:rsidR="00E329B3" w:rsidRDefault="00E329B3" w:rsidP="00BF761F">
      <w:pPr>
        <w:widowControl w:val="0"/>
        <w:spacing w:after="0" w:line="240" w:lineRule="auto"/>
        <w:jc w:val="both"/>
        <w:rPr>
          <w:rFonts w:ascii="Arial" w:eastAsia="Times New Roman" w:hAnsi="Arial" w:cs="Arial"/>
          <w:b/>
          <w:snapToGrid w:val="0"/>
          <w:sz w:val="23"/>
          <w:szCs w:val="23"/>
          <w:lang w:val="es-ES_tradnl" w:eastAsia="es-ES"/>
        </w:rPr>
      </w:pPr>
    </w:p>
    <w:p w:rsidR="00E329B3" w:rsidRPr="00E329B3" w:rsidRDefault="00E329B3" w:rsidP="00BF761F">
      <w:pPr>
        <w:widowControl w:val="0"/>
        <w:spacing w:after="0" w:line="240" w:lineRule="auto"/>
        <w:jc w:val="both"/>
        <w:rPr>
          <w:rFonts w:ascii="Arial" w:eastAsia="Times New Roman" w:hAnsi="Arial" w:cs="Arial"/>
          <w:b/>
          <w:snapToGrid w:val="0"/>
          <w:sz w:val="23"/>
          <w:szCs w:val="23"/>
          <w:lang w:val="es-ES_tradnl" w:eastAsia="es-ES"/>
        </w:rPr>
      </w:pPr>
    </w:p>
    <w:p w:rsidR="00E329B3" w:rsidRPr="00E329B3" w:rsidRDefault="00E329B3" w:rsidP="00E329B3">
      <w:pPr>
        <w:jc w:val="both"/>
        <w:rPr>
          <w:rFonts w:ascii="Arial" w:hAnsi="Arial" w:cs="Arial"/>
          <w:sz w:val="24"/>
          <w:szCs w:val="24"/>
        </w:rPr>
      </w:pPr>
      <w:r>
        <w:rPr>
          <w:rFonts w:ascii="Arial" w:hAnsi="Arial" w:cs="Arial"/>
          <w:b/>
          <w:sz w:val="24"/>
          <w:szCs w:val="24"/>
        </w:rPr>
        <w:t>ARTÍCULO UNICO.-</w:t>
      </w:r>
      <w:r w:rsidRPr="00E329B3">
        <w:rPr>
          <w:rFonts w:ascii="Arial" w:hAnsi="Arial" w:cs="Arial"/>
          <w:sz w:val="24"/>
          <w:szCs w:val="24"/>
        </w:rPr>
        <w:t xml:space="preserve"> </w:t>
      </w:r>
      <w:r>
        <w:rPr>
          <w:rFonts w:ascii="Arial" w:hAnsi="Arial" w:cs="Arial"/>
          <w:sz w:val="24"/>
          <w:szCs w:val="24"/>
        </w:rPr>
        <w:t>S</w:t>
      </w:r>
      <w:r w:rsidRPr="00E329B3">
        <w:rPr>
          <w:rFonts w:ascii="Arial" w:hAnsi="Arial" w:cs="Arial"/>
          <w:sz w:val="24"/>
          <w:szCs w:val="24"/>
        </w:rPr>
        <w:t xml:space="preserve">e adicionan la fracción xi al artículo 1, la fracción vi al artículo 2; las fracciones lxi, lxii y lxiii al artículo 3; se recorre la fracción vi y se asigna como fracción vii del artículo 8; las fracciones xxxvi, xxvii, xxviii y xxxix del artículo 10; se agrega nuevo contenido a la fracción xvi y se recorre para asignarla como fracción xvii en el artículo 11, se adiciona el artículo 104 bis; se adiciona la fracción v al artículo 142;  se adicionan al capítulo quinto los artículos 148 bis, 150 bis y 150 ter; se adicionan los artículos artículo 156 bis, 156 ter y 156 </w:t>
      </w:r>
      <w:proofErr w:type="spellStart"/>
      <w:r w:rsidRPr="00E329B3">
        <w:rPr>
          <w:rFonts w:ascii="Arial" w:hAnsi="Arial" w:cs="Arial"/>
          <w:sz w:val="24"/>
          <w:szCs w:val="24"/>
        </w:rPr>
        <w:t>quater</w:t>
      </w:r>
      <w:proofErr w:type="spellEnd"/>
      <w:r w:rsidR="00D23EAF">
        <w:rPr>
          <w:rFonts w:ascii="Arial" w:hAnsi="Arial" w:cs="Arial"/>
          <w:color w:val="FF0000"/>
          <w:sz w:val="24"/>
          <w:szCs w:val="24"/>
        </w:rPr>
        <w:t>,</w:t>
      </w:r>
      <w:r w:rsidRPr="00E329B3">
        <w:rPr>
          <w:rFonts w:ascii="Arial" w:hAnsi="Arial" w:cs="Arial"/>
          <w:color w:val="FF0000"/>
          <w:sz w:val="24"/>
          <w:szCs w:val="24"/>
        </w:rPr>
        <w:t xml:space="preserve"> </w:t>
      </w:r>
      <w:r w:rsidRPr="00E329B3">
        <w:rPr>
          <w:rFonts w:ascii="Arial" w:hAnsi="Arial" w:cs="Arial"/>
          <w:sz w:val="24"/>
          <w:szCs w:val="24"/>
        </w:rPr>
        <w:t xml:space="preserve">en un </w:t>
      </w:r>
      <w:proofErr w:type="spellStart"/>
      <w:r w:rsidRPr="00E329B3">
        <w:rPr>
          <w:rFonts w:ascii="Arial" w:hAnsi="Arial" w:cs="Arial"/>
          <w:sz w:val="24"/>
          <w:szCs w:val="24"/>
        </w:rPr>
        <w:t>capitulo</w:t>
      </w:r>
      <w:proofErr w:type="spellEnd"/>
      <w:r w:rsidRPr="00E329B3">
        <w:rPr>
          <w:rFonts w:ascii="Arial" w:hAnsi="Arial" w:cs="Arial"/>
          <w:sz w:val="24"/>
          <w:szCs w:val="24"/>
        </w:rPr>
        <w:t xml:space="preserve"> vii correspondiente al título</w:t>
      </w:r>
      <w:r>
        <w:rPr>
          <w:rFonts w:ascii="Arial" w:hAnsi="Arial" w:cs="Arial"/>
          <w:sz w:val="24"/>
          <w:szCs w:val="24"/>
        </w:rPr>
        <w:t xml:space="preserve"> cuarto; de la Ley de E</w:t>
      </w:r>
      <w:r w:rsidRPr="00E329B3">
        <w:rPr>
          <w:rFonts w:ascii="Arial" w:hAnsi="Arial" w:cs="Arial"/>
          <w:sz w:val="24"/>
          <w:szCs w:val="24"/>
        </w:rPr>
        <w:t xml:space="preserve">quilibrio </w:t>
      </w:r>
      <w:r>
        <w:rPr>
          <w:rFonts w:ascii="Arial" w:hAnsi="Arial" w:cs="Arial"/>
          <w:sz w:val="24"/>
          <w:szCs w:val="24"/>
        </w:rPr>
        <w:t>E</w:t>
      </w:r>
      <w:r w:rsidRPr="00E329B3">
        <w:rPr>
          <w:rFonts w:ascii="Arial" w:hAnsi="Arial" w:cs="Arial"/>
          <w:sz w:val="24"/>
          <w:szCs w:val="24"/>
        </w:rPr>
        <w:t xml:space="preserve">cológico y </w:t>
      </w:r>
      <w:r>
        <w:rPr>
          <w:rFonts w:ascii="Arial" w:hAnsi="Arial" w:cs="Arial"/>
          <w:sz w:val="24"/>
          <w:szCs w:val="24"/>
        </w:rPr>
        <w:t>Protección del Ambiente del E</w:t>
      </w:r>
      <w:r w:rsidRPr="00E329B3">
        <w:rPr>
          <w:rFonts w:ascii="Arial" w:hAnsi="Arial" w:cs="Arial"/>
          <w:sz w:val="24"/>
          <w:szCs w:val="24"/>
        </w:rPr>
        <w:t>stado de Coahuila de Zaragoza</w:t>
      </w:r>
      <w:r>
        <w:rPr>
          <w:rFonts w:ascii="Arial" w:hAnsi="Arial" w:cs="Arial"/>
          <w:sz w:val="24"/>
          <w:szCs w:val="24"/>
        </w:rPr>
        <w:t>, cuyo texto queda</w:t>
      </w:r>
      <w:r w:rsidR="00D23EAF">
        <w:rPr>
          <w:rFonts w:ascii="Arial" w:hAnsi="Arial" w:cs="Arial"/>
          <w:sz w:val="24"/>
          <w:szCs w:val="24"/>
        </w:rPr>
        <w:t>r</w:t>
      </w:r>
      <w:r>
        <w:rPr>
          <w:rFonts w:ascii="Arial" w:hAnsi="Arial" w:cs="Arial"/>
          <w:sz w:val="24"/>
          <w:szCs w:val="24"/>
        </w:rPr>
        <w:t>á</w:t>
      </w:r>
      <w:r w:rsidRPr="00E329B3">
        <w:rPr>
          <w:rFonts w:ascii="Arial" w:hAnsi="Arial" w:cs="Arial"/>
          <w:sz w:val="24"/>
          <w:szCs w:val="24"/>
        </w:rPr>
        <w:t xml:space="preserve"> en la siguiente forma.</w:t>
      </w:r>
    </w:p>
    <w:p w:rsidR="00E329B3" w:rsidRPr="00E329B3" w:rsidRDefault="00E329B3" w:rsidP="00E329B3">
      <w:pPr>
        <w:rPr>
          <w:rFonts w:ascii="Arial" w:hAnsi="Arial" w:cs="Arial"/>
          <w:b/>
          <w:sz w:val="24"/>
          <w:szCs w:val="24"/>
        </w:rPr>
      </w:pPr>
    </w:p>
    <w:p w:rsidR="00E329B3" w:rsidRPr="00E329B3" w:rsidRDefault="00E329B3" w:rsidP="00E329B3">
      <w:pPr>
        <w:rPr>
          <w:rFonts w:ascii="Arial" w:hAnsi="Arial" w:cs="Arial"/>
          <w:b/>
          <w:bCs/>
          <w:sz w:val="24"/>
          <w:szCs w:val="24"/>
        </w:rPr>
      </w:pPr>
      <w:r w:rsidRPr="00E329B3">
        <w:rPr>
          <w:rFonts w:ascii="Arial" w:hAnsi="Arial" w:cs="Arial"/>
          <w:b/>
          <w:bCs/>
          <w:sz w:val="24"/>
          <w:szCs w:val="24"/>
        </w:rPr>
        <w:t>ARTICULO 1…</w:t>
      </w:r>
    </w:p>
    <w:p w:rsidR="00E329B3" w:rsidRDefault="00E329B3" w:rsidP="00E329B3">
      <w:pPr>
        <w:rPr>
          <w:rFonts w:ascii="Arial" w:hAnsi="Arial" w:cs="Arial"/>
          <w:b/>
          <w:bCs/>
          <w:sz w:val="24"/>
          <w:szCs w:val="24"/>
        </w:rPr>
      </w:pPr>
    </w:p>
    <w:p w:rsidR="00E329B3" w:rsidRPr="00E329B3" w:rsidRDefault="00E329B3" w:rsidP="00E329B3">
      <w:pPr>
        <w:rPr>
          <w:rFonts w:ascii="Arial" w:hAnsi="Arial" w:cs="Arial"/>
          <w:b/>
          <w:bCs/>
          <w:sz w:val="24"/>
          <w:szCs w:val="24"/>
        </w:rPr>
      </w:pPr>
      <w:r w:rsidRPr="00E329B3">
        <w:rPr>
          <w:rFonts w:ascii="Arial" w:hAnsi="Arial" w:cs="Arial"/>
          <w:b/>
          <w:bCs/>
          <w:sz w:val="24"/>
          <w:szCs w:val="24"/>
        </w:rPr>
        <w:t>….</w:t>
      </w:r>
    </w:p>
    <w:p w:rsidR="00E329B3" w:rsidRDefault="00E329B3" w:rsidP="00E329B3">
      <w:pPr>
        <w:rPr>
          <w:rFonts w:ascii="Arial" w:hAnsi="Arial" w:cs="Arial"/>
          <w:b/>
          <w:bCs/>
          <w:sz w:val="24"/>
          <w:szCs w:val="24"/>
        </w:rPr>
      </w:pPr>
    </w:p>
    <w:p w:rsidR="00E329B3" w:rsidRPr="00E329B3" w:rsidRDefault="00E329B3" w:rsidP="00E329B3">
      <w:pPr>
        <w:rPr>
          <w:rFonts w:ascii="Arial" w:hAnsi="Arial" w:cs="Arial"/>
          <w:b/>
          <w:bCs/>
          <w:sz w:val="24"/>
          <w:szCs w:val="24"/>
        </w:rPr>
      </w:pPr>
      <w:r w:rsidRPr="00E329B3">
        <w:rPr>
          <w:rFonts w:ascii="Arial" w:hAnsi="Arial" w:cs="Arial"/>
          <w:b/>
          <w:bCs/>
          <w:sz w:val="24"/>
          <w:szCs w:val="24"/>
        </w:rPr>
        <w:t>FRACCIONES I A LA X…</w:t>
      </w:r>
    </w:p>
    <w:p w:rsidR="00E329B3" w:rsidRDefault="00E329B3" w:rsidP="00E329B3">
      <w:pPr>
        <w:rPr>
          <w:rFonts w:ascii="Arial" w:hAnsi="Arial" w:cs="Arial"/>
          <w:b/>
          <w:sz w:val="24"/>
          <w:szCs w:val="24"/>
        </w:rPr>
      </w:pPr>
    </w:p>
    <w:p w:rsidR="00E329B3" w:rsidRPr="00E329B3" w:rsidRDefault="00E329B3" w:rsidP="00E329B3">
      <w:pPr>
        <w:rPr>
          <w:rFonts w:ascii="Arial" w:hAnsi="Arial" w:cs="Arial"/>
          <w:b/>
          <w:sz w:val="24"/>
          <w:szCs w:val="24"/>
        </w:rPr>
      </w:pPr>
      <w:r w:rsidRPr="00E329B3">
        <w:rPr>
          <w:rFonts w:ascii="Arial" w:hAnsi="Arial" w:cs="Arial"/>
          <w:b/>
          <w:sz w:val="24"/>
          <w:szCs w:val="24"/>
        </w:rPr>
        <w:t>…..</w:t>
      </w:r>
    </w:p>
    <w:p w:rsidR="00E329B3" w:rsidRDefault="00E329B3" w:rsidP="00E329B3">
      <w:pPr>
        <w:widowControl w:val="0"/>
        <w:jc w:val="both"/>
        <w:rPr>
          <w:rFonts w:ascii="Arial" w:hAnsi="Arial" w:cs="Arial"/>
          <w:b/>
          <w:sz w:val="24"/>
          <w:szCs w:val="24"/>
        </w:rPr>
      </w:pPr>
    </w:p>
    <w:p w:rsidR="00E329B3" w:rsidRPr="00E329B3" w:rsidRDefault="00E329B3" w:rsidP="0082144E">
      <w:pPr>
        <w:widowControl w:val="0"/>
        <w:jc w:val="both"/>
        <w:rPr>
          <w:rFonts w:ascii="Arial" w:hAnsi="Arial" w:cs="Arial"/>
          <w:sz w:val="24"/>
          <w:szCs w:val="24"/>
        </w:rPr>
      </w:pPr>
      <w:r w:rsidRPr="00E329B3">
        <w:rPr>
          <w:rFonts w:ascii="Arial" w:hAnsi="Arial" w:cs="Arial"/>
          <w:b/>
          <w:sz w:val="24"/>
          <w:szCs w:val="24"/>
        </w:rPr>
        <w:t>XI.-</w:t>
      </w:r>
      <w:r w:rsidRPr="00E329B3">
        <w:rPr>
          <w:rFonts w:ascii="Arial" w:hAnsi="Arial" w:cs="Arial"/>
          <w:sz w:val="24"/>
          <w:szCs w:val="24"/>
        </w:rPr>
        <w:t xml:space="preserve"> Implementar políticas públicas encaminadas a la eliminación del uso de bolsas plásticas y contenedores de poliestireno expandido para fines de envoltura, transportación, carga o traslado de alimentos y bebidas, así como de popotes plásticos en supermercados, tiendas de autoservicio, farmacias, tiendas de conveniencia, mercados, restaurantes y similares, así como </w:t>
      </w:r>
      <w:r w:rsidRPr="00E329B3">
        <w:rPr>
          <w:rFonts w:ascii="Arial" w:hAnsi="Arial" w:cs="Arial"/>
          <w:sz w:val="24"/>
          <w:szCs w:val="24"/>
        </w:rPr>
        <w:lastRenderedPageBreak/>
        <w:t xml:space="preserve">las que impulsen su sustitución definitiva por productos elaborados </w:t>
      </w:r>
      <w:r w:rsidRPr="00E329B3">
        <w:rPr>
          <w:rFonts w:ascii="Arial" w:hAnsi="Arial" w:cs="Arial"/>
          <w:bCs/>
          <w:sz w:val="24"/>
          <w:szCs w:val="24"/>
        </w:rPr>
        <w:t xml:space="preserve">con </w:t>
      </w:r>
      <w:r w:rsidRPr="00E329B3">
        <w:rPr>
          <w:rFonts w:ascii="Arial" w:hAnsi="Arial" w:cs="Arial"/>
          <w:sz w:val="24"/>
          <w:szCs w:val="24"/>
        </w:rPr>
        <w:t xml:space="preserve">materiales que faciliten su reúso o reciclado y que sean de pronta biodegradación o de productos </w:t>
      </w:r>
      <w:proofErr w:type="spellStart"/>
      <w:r w:rsidRPr="00E329B3">
        <w:rPr>
          <w:rFonts w:ascii="Arial" w:hAnsi="Arial" w:cs="Arial"/>
          <w:sz w:val="24"/>
          <w:szCs w:val="24"/>
        </w:rPr>
        <w:t>composteables</w:t>
      </w:r>
      <w:proofErr w:type="spellEnd"/>
      <w:r w:rsidRPr="00E329B3">
        <w:rPr>
          <w:rFonts w:ascii="Arial" w:hAnsi="Arial" w:cs="Arial"/>
          <w:sz w:val="24"/>
          <w:szCs w:val="24"/>
        </w:rPr>
        <w:t>.</w:t>
      </w:r>
    </w:p>
    <w:p w:rsidR="00E329B3" w:rsidRPr="00E329B3" w:rsidRDefault="00E329B3" w:rsidP="00E329B3">
      <w:pPr>
        <w:rPr>
          <w:rFonts w:ascii="Arial" w:hAnsi="Arial" w:cs="Arial"/>
          <w:b/>
          <w:bCs/>
          <w:sz w:val="24"/>
          <w:szCs w:val="24"/>
        </w:rPr>
      </w:pPr>
      <w:r w:rsidRPr="00E329B3">
        <w:rPr>
          <w:rFonts w:ascii="Arial" w:hAnsi="Arial" w:cs="Arial"/>
          <w:b/>
          <w:bCs/>
          <w:sz w:val="24"/>
          <w:szCs w:val="24"/>
        </w:rPr>
        <w:t>ARTICULO 2…</w:t>
      </w:r>
    </w:p>
    <w:p w:rsidR="00E329B3" w:rsidRDefault="00E329B3" w:rsidP="00E329B3">
      <w:pPr>
        <w:rPr>
          <w:rFonts w:ascii="Arial" w:hAnsi="Arial" w:cs="Arial"/>
          <w:b/>
          <w:bCs/>
          <w:sz w:val="24"/>
          <w:szCs w:val="24"/>
        </w:rPr>
      </w:pPr>
    </w:p>
    <w:p w:rsidR="00E329B3" w:rsidRPr="00E329B3" w:rsidRDefault="00E329B3" w:rsidP="00E329B3">
      <w:pPr>
        <w:rPr>
          <w:rFonts w:ascii="Arial" w:hAnsi="Arial" w:cs="Arial"/>
          <w:b/>
          <w:bCs/>
          <w:sz w:val="24"/>
          <w:szCs w:val="24"/>
        </w:rPr>
      </w:pPr>
      <w:r w:rsidRPr="00E329B3">
        <w:rPr>
          <w:rFonts w:ascii="Arial" w:hAnsi="Arial" w:cs="Arial"/>
          <w:b/>
          <w:bCs/>
          <w:sz w:val="24"/>
          <w:szCs w:val="24"/>
        </w:rPr>
        <w:t>…..</w:t>
      </w:r>
    </w:p>
    <w:p w:rsidR="00E329B3" w:rsidRPr="00E329B3" w:rsidRDefault="00E329B3" w:rsidP="00E329B3">
      <w:pPr>
        <w:rPr>
          <w:rFonts w:ascii="Arial" w:hAnsi="Arial" w:cs="Arial"/>
          <w:b/>
          <w:bCs/>
          <w:sz w:val="24"/>
          <w:szCs w:val="24"/>
        </w:rPr>
      </w:pPr>
    </w:p>
    <w:p w:rsidR="00E329B3" w:rsidRPr="00E329B3" w:rsidRDefault="00E329B3" w:rsidP="00E329B3">
      <w:pPr>
        <w:rPr>
          <w:rFonts w:ascii="Arial" w:hAnsi="Arial" w:cs="Arial"/>
          <w:b/>
          <w:sz w:val="24"/>
          <w:szCs w:val="24"/>
        </w:rPr>
      </w:pPr>
      <w:r w:rsidRPr="00E329B3">
        <w:rPr>
          <w:rFonts w:ascii="Arial" w:hAnsi="Arial" w:cs="Arial"/>
          <w:b/>
          <w:bCs/>
          <w:sz w:val="24"/>
          <w:szCs w:val="24"/>
        </w:rPr>
        <w:t>FRACCIONES I A LA V…</w:t>
      </w:r>
    </w:p>
    <w:p w:rsidR="00E329B3" w:rsidRDefault="00E329B3" w:rsidP="00E329B3">
      <w:pPr>
        <w:rPr>
          <w:rFonts w:ascii="Arial" w:hAnsi="Arial" w:cs="Arial"/>
          <w:b/>
          <w:sz w:val="24"/>
          <w:szCs w:val="24"/>
        </w:rPr>
      </w:pPr>
    </w:p>
    <w:p w:rsidR="00E329B3" w:rsidRPr="00E329B3" w:rsidRDefault="00E329B3" w:rsidP="00E329B3">
      <w:pPr>
        <w:rPr>
          <w:rFonts w:ascii="Arial" w:hAnsi="Arial" w:cs="Arial"/>
          <w:b/>
          <w:sz w:val="24"/>
          <w:szCs w:val="24"/>
        </w:rPr>
      </w:pPr>
      <w:r w:rsidRPr="00E329B3">
        <w:rPr>
          <w:rFonts w:ascii="Arial" w:hAnsi="Arial" w:cs="Arial"/>
          <w:b/>
          <w:sz w:val="24"/>
          <w:szCs w:val="24"/>
        </w:rPr>
        <w:t>…….</w:t>
      </w:r>
    </w:p>
    <w:p w:rsidR="00E329B3" w:rsidRPr="00E329B3" w:rsidRDefault="00E329B3" w:rsidP="00E329B3">
      <w:pPr>
        <w:jc w:val="both"/>
        <w:rPr>
          <w:rFonts w:ascii="Arial" w:hAnsi="Arial" w:cs="Arial"/>
          <w:b/>
          <w:sz w:val="24"/>
          <w:szCs w:val="24"/>
        </w:rPr>
      </w:pPr>
    </w:p>
    <w:p w:rsidR="00E329B3" w:rsidRPr="00E329B3" w:rsidRDefault="00E329B3" w:rsidP="00E329B3">
      <w:pPr>
        <w:widowControl w:val="0"/>
        <w:jc w:val="both"/>
        <w:rPr>
          <w:rFonts w:ascii="Arial" w:hAnsi="Arial" w:cs="Arial"/>
          <w:b/>
          <w:sz w:val="24"/>
          <w:szCs w:val="24"/>
        </w:rPr>
      </w:pPr>
      <w:r w:rsidRPr="00E329B3">
        <w:rPr>
          <w:rFonts w:ascii="Arial" w:hAnsi="Arial" w:cs="Arial"/>
          <w:b/>
          <w:sz w:val="24"/>
          <w:szCs w:val="24"/>
        </w:rPr>
        <w:t>VI.-</w:t>
      </w:r>
      <w:r w:rsidRPr="00E329B3">
        <w:rPr>
          <w:rFonts w:ascii="Arial" w:hAnsi="Arial" w:cs="Arial"/>
          <w:b/>
          <w:sz w:val="24"/>
          <w:szCs w:val="24"/>
        </w:rPr>
        <w:tab/>
      </w:r>
      <w:r w:rsidRPr="00E329B3">
        <w:rPr>
          <w:rFonts w:ascii="Arial" w:hAnsi="Arial" w:cs="Arial"/>
          <w:sz w:val="24"/>
          <w:szCs w:val="24"/>
        </w:rPr>
        <w:t>Las acciones encaminadas a la prohibición y eliminación del uso de bolsas plásticas y contenedores de poliestireno expandido para fines de envoltura, transportación, carga o traslado de alimentos y bebidas, así como de popotes plásticos</w:t>
      </w:r>
      <w:r w:rsidRPr="00E329B3">
        <w:rPr>
          <w:rFonts w:ascii="Arial" w:hAnsi="Arial" w:cs="Arial"/>
          <w:b/>
          <w:sz w:val="24"/>
          <w:szCs w:val="24"/>
        </w:rPr>
        <w:t>.</w:t>
      </w:r>
    </w:p>
    <w:p w:rsidR="00E329B3" w:rsidRPr="00E329B3" w:rsidRDefault="00E329B3" w:rsidP="00E329B3">
      <w:pPr>
        <w:widowControl w:val="0"/>
        <w:rPr>
          <w:rFonts w:ascii="Arial" w:hAnsi="Arial" w:cs="Arial"/>
          <w:b/>
          <w:sz w:val="24"/>
          <w:szCs w:val="24"/>
        </w:rPr>
      </w:pPr>
    </w:p>
    <w:p w:rsidR="00E329B3" w:rsidRPr="00E329B3" w:rsidRDefault="00E329B3" w:rsidP="00E329B3">
      <w:pPr>
        <w:rPr>
          <w:rFonts w:ascii="Arial" w:hAnsi="Arial" w:cs="Arial"/>
          <w:b/>
          <w:bCs/>
          <w:sz w:val="24"/>
          <w:szCs w:val="24"/>
        </w:rPr>
      </w:pPr>
      <w:r w:rsidRPr="00E329B3">
        <w:rPr>
          <w:rFonts w:ascii="Arial" w:hAnsi="Arial" w:cs="Arial"/>
          <w:b/>
          <w:bCs/>
          <w:sz w:val="24"/>
          <w:szCs w:val="24"/>
        </w:rPr>
        <w:t>ARTICULO 3…</w:t>
      </w:r>
    </w:p>
    <w:p w:rsidR="00E329B3" w:rsidRPr="00E329B3" w:rsidRDefault="00E329B3" w:rsidP="00E329B3">
      <w:pPr>
        <w:rPr>
          <w:rFonts w:ascii="Arial" w:hAnsi="Arial" w:cs="Arial"/>
          <w:b/>
          <w:sz w:val="24"/>
          <w:szCs w:val="24"/>
        </w:rPr>
      </w:pPr>
    </w:p>
    <w:p w:rsidR="00E329B3" w:rsidRPr="00E329B3" w:rsidRDefault="00E329B3" w:rsidP="00E329B3">
      <w:pPr>
        <w:rPr>
          <w:rFonts w:ascii="Arial" w:hAnsi="Arial" w:cs="Arial"/>
          <w:b/>
          <w:bCs/>
          <w:sz w:val="24"/>
          <w:szCs w:val="24"/>
        </w:rPr>
      </w:pPr>
      <w:r w:rsidRPr="00E329B3">
        <w:rPr>
          <w:rFonts w:ascii="Arial" w:hAnsi="Arial" w:cs="Arial"/>
          <w:b/>
          <w:bCs/>
          <w:sz w:val="24"/>
          <w:szCs w:val="24"/>
        </w:rPr>
        <w:t>FRACCIONES I A LA LX…</w:t>
      </w:r>
    </w:p>
    <w:p w:rsidR="00E329B3" w:rsidRPr="00E329B3" w:rsidRDefault="00E329B3" w:rsidP="00E329B3">
      <w:pPr>
        <w:jc w:val="both"/>
        <w:rPr>
          <w:rFonts w:ascii="Arial" w:hAnsi="Arial" w:cs="Arial"/>
          <w:b/>
          <w:bCs/>
          <w:sz w:val="24"/>
          <w:szCs w:val="24"/>
        </w:rPr>
      </w:pPr>
    </w:p>
    <w:p w:rsidR="00E329B3" w:rsidRPr="00E329B3" w:rsidRDefault="00E329B3" w:rsidP="00E329B3">
      <w:pPr>
        <w:widowControl w:val="0"/>
        <w:tabs>
          <w:tab w:val="left" w:pos="0"/>
        </w:tabs>
        <w:jc w:val="both"/>
        <w:rPr>
          <w:rFonts w:ascii="Arial" w:hAnsi="Arial" w:cs="Arial"/>
          <w:sz w:val="24"/>
          <w:szCs w:val="24"/>
        </w:rPr>
      </w:pPr>
      <w:r w:rsidRPr="00E329B3">
        <w:rPr>
          <w:rFonts w:ascii="Arial" w:hAnsi="Arial" w:cs="Arial"/>
          <w:b/>
          <w:bCs/>
          <w:sz w:val="24"/>
          <w:szCs w:val="24"/>
          <w:lang w:val="es-ES_tradnl"/>
        </w:rPr>
        <w:t>LXI.-</w:t>
      </w:r>
      <w:r w:rsidRPr="00E329B3">
        <w:rPr>
          <w:rFonts w:ascii="Arial" w:hAnsi="Arial" w:cs="Arial"/>
          <w:sz w:val="24"/>
          <w:szCs w:val="24"/>
          <w:lang w:val="es-ES_tradnl"/>
        </w:rPr>
        <w:t xml:space="preserve"> </w:t>
      </w:r>
      <w:r w:rsidRPr="00E329B3">
        <w:rPr>
          <w:rFonts w:ascii="Arial" w:hAnsi="Arial" w:cs="Arial"/>
          <w:sz w:val="24"/>
          <w:szCs w:val="24"/>
        </w:rPr>
        <w:t>Biodegradable (s): Calificativo para productos hechos a base de sustancias (macromoléculas o polímeros) susceptibles a degradación por actividad biológica. Se entiende por degradación a la pérdida progresiva de las características ya sean físicas y/o químicas de una sustancia, el proceso de biodegradación depende de la cantidad de oxígeno, el grado de humedad y de la temperatura, y puede ser descompuesto por microorganismos.</w:t>
      </w:r>
    </w:p>
    <w:p w:rsidR="00E329B3" w:rsidRPr="00E329B3" w:rsidRDefault="00E329B3" w:rsidP="00E329B3">
      <w:pPr>
        <w:widowControl w:val="0"/>
        <w:tabs>
          <w:tab w:val="left" w:pos="0"/>
        </w:tabs>
        <w:jc w:val="both"/>
        <w:rPr>
          <w:rFonts w:ascii="Arial" w:hAnsi="Arial" w:cs="Arial"/>
          <w:sz w:val="24"/>
          <w:szCs w:val="24"/>
        </w:rPr>
      </w:pPr>
    </w:p>
    <w:p w:rsidR="00E329B3" w:rsidRPr="00E329B3" w:rsidRDefault="00E329B3" w:rsidP="00E329B3">
      <w:pPr>
        <w:jc w:val="both"/>
        <w:rPr>
          <w:rFonts w:ascii="Arial" w:hAnsi="Arial" w:cs="Arial"/>
          <w:sz w:val="24"/>
          <w:szCs w:val="24"/>
        </w:rPr>
      </w:pPr>
      <w:r w:rsidRPr="00E329B3">
        <w:rPr>
          <w:rFonts w:ascii="Arial" w:hAnsi="Arial" w:cs="Arial"/>
          <w:b/>
          <w:sz w:val="24"/>
          <w:szCs w:val="24"/>
        </w:rPr>
        <w:t>LXII.-</w:t>
      </w:r>
      <w:r w:rsidRPr="00E329B3">
        <w:rPr>
          <w:rFonts w:ascii="Arial" w:hAnsi="Arial" w:cs="Arial"/>
          <w:sz w:val="24"/>
          <w:szCs w:val="24"/>
        </w:rPr>
        <w:t xml:space="preserve"> Bolsa plástico desechable: Tipo de empaque fabricado con derivados del petróleo y el cual es distribuido por establecimientos comerciales para el acarreo, carga, envoltura o empaque de productos de los consumidores. </w:t>
      </w:r>
    </w:p>
    <w:p w:rsidR="00E329B3" w:rsidRPr="00E329B3" w:rsidRDefault="00E329B3" w:rsidP="00E329B3">
      <w:pPr>
        <w:jc w:val="both"/>
        <w:rPr>
          <w:rFonts w:ascii="Arial" w:hAnsi="Arial" w:cs="Arial"/>
          <w:sz w:val="24"/>
          <w:szCs w:val="24"/>
        </w:rPr>
      </w:pPr>
    </w:p>
    <w:p w:rsidR="00E329B3" w:rsidRPr="00E329B3" w:rsidRDefault="00E329B3" w:rsidP="00E329B3">
      <w:pPr>
        <w:jc w:val="both"/>
        <w:rPr>
          <w:rFonts w:ascii="Arial" w:hAnsi="Arial" w:cs="Arial"/>
          <w:sz w:val="24"/>
          <w:szCs w:val="24"/>
        </w:rPr>
      </w:pPr>
      <w:r w:rsidRPr="00E329B3">
        <w:rPr>
          <w:rFonts w:ascii="Arial" w:hAnsi="Arial" w:cs="Arial"/>
          <w:b/>
          <w:sz w:val="24"/>
          <w:szCs w:val="24"/>
        </w:rPr>
        <w:lastRenderedPageBreak/>
        <w:t>LXIII.-</w:t>
      </w:r>
      <w:r w:rsidRPr="00E329B3">
        <w:rPr>
          <w:rFonts w:ascii="Arial" w:hAnsi="Arial" w:cs="Arial"/>
          <w:sz w:val="24"/>
          <w:szCs w:val="24"/>
        </w:rPr>
        <w:t xml:space="preserve"> Bolsa reutilizable: Tipo de empaque que por el material del que está fabricado, tiene como fin ser usado más de cinco veces, pude ser de fibra natural o sintética.</w:t>
      </w:r>
    </w:p>
    <w:p w:rsidR="00E329B3" w:rsidRPr="00E329B3" w:rsidRDefault="00E329B3" w:rsidP="00E329B3">
      <w:pPr>
        <w:jc w:val="both"/>
        <w:rPr>
          <w:rFonts w:ascii="Arial" w:hAnsi="Arial" w:cs="Arial"/>
          <w:sz w:val="24"/>
          <w:szCs w:val="24"/>
        </w:rPr>
      </w:pPr>
    </w:p>
    <w:p w:rsidR="00E329B3" w:rsidRPr="00E329B3" w:rsidRDefault="00E329B3" w:rsidP="00E329B3">
      <w:pPr>
        <w:rPr>
          <w:rFonts w:ascii="Arial" w:hAnsi="Arial" w:cs="Arial"/>
          <w:b/>
          <w:bCs/>
          <w:sz w:val="24"/>
          <w:szCs w:val="24"/>
        </w:rPr>
      </w:pPr>
      <w:r w:rsidRPr="00E329B3">
        <w:rPr>
          <w:rFonts w:ascii="Arial" w:hAnsi="Arial" w:cs="Arial"/>
          <w:b/>
          <w:bCs/>
          <w:sz w:val="24"/>
          <w:szCs w:val="24"/>
        </w:rPr>
        <w:t>ARTICULO 8…</w:t>
      </w:r>
    </w:p>
    <w:p w:rsidR="00E329B3" w:rsidRPr="00E329B3" w:rsidRDefault="00E329B3" w:rsidP="00E329B3">
      <w:pPr>
        <w:rPr>
          <w:rFonts w:ascii="Arial" w:hAnsi="Arial" w:cs="Arial"/>
          <w:b/>
          <w:bCs/>
          <w:sz w:val="24"/>
          <w:szCs w:val="24"/>
        </w:rPr>
      </w:pPr>
      <w:r w:rsidRPr="00E329B3">
        <w:rPr>
          <w:rFonts w:ascii="Arial" w:hAnsi="Arial" w:cs="Arial"/>
          <w:b/>
          <w:bCs/>
          <w:sz w:val="24"/>
          <w:szCs w:val="24"/>
        </w:rPr>
        <w:t>FRACCIONES I A LA V…</w:t>
      </w:r>
    </w:p>
    <w:p w:rsidR="00E329B3" w:rsidRPr="00E329B3" w:rsidRDefault="00E329B3" w:rsidP="00E329B3">
      <w:pPr>
        <w:jc w:val="both"/>
        <w:rPr>
          <w:rFonts w:ascii="Arial" w:hAnsi="Arial" w:cs="Arial"/>
          <w:b/>
          <w:sz w:val="24"/>
          <w:szCs w:val="24"/>
        </w:rPr>
      </w:pPr>
    </w:p>
    <w:p w:rsidR="00E329B3" w:rsidRPr="00E329B3" w:rsidRDefault="00E329B3" w:rsidP="00E329B3">
      <w:pPr>
        <w:jc w:val="both"/>
        <w:rPr>
          <w:rFonts w:ascii="Arial" w:hAnsi="Arial" w:cs="Arial"/>
          <w:sz w:val="24"/>
          <w:szCs w:val="24"/>
        </w:rPr>
      </w:pPr>
      <w:r w:rsidRPr="00E329B3">
        <w:rPr>
          <w:rFonts w:ascii="Arial" w:hAnsi="Arial" w:cs="Arial"/>
          <w:b/>
          <w:sz w:val="24"/>
          <w:szCs w:val="24"/>
        </w:rPr>
        <w:t xml:space="preserve"> </w:t>
      </w:r>
      <w:r w:rsidRPr="00E329B3">
        <w:rPr>
          <w:rFonts w:ascii="Arial" w:hAnsi="Arial" w:cs="Arial"/>
          <w:b/>
          <w:bCs/>
          <w:sz w:val="24"/>
          <w:szCs w:val="24"/>
          <w:lang w:val="es-ES_tradnl"/>
        </w:rPr>
        <w:t>VI.-</w:t>
      </w:r>
      <w:r w:rsidRPr="00E329B3">
        <w:rPr>
          <w:rFonts w:ascii="Arial" w:hAnsi="Arial" w:cs="Arial"/>
          <w:b/>
          <w:sz w:val="24"/>
          <w:szCs w:val="24"/>
          <w:lang w:val="es-ES_tradnl"/>
        </w:rPr>
        <w:tab/>
      </w:r>
      <w:r w:rsidRPr="00E329B3">
        <w:rPr>
          <w:rFonts w:ascii="Arial" w:hAnsi="Arial" w:cs="Arial"/>
          <w:sz w:val="24"/>
          <w:szCs w:val="24"/>
        </w:rPr>
        <w:t>Establecer, los criterios, lineamientos y normas técnicas ecológicas ambientales para el estado, referentes a la producción y el consumo sustentable de productos plásticos incluyendo popotes y poliestireno expandido, los cuales deberán atender a las características específicas requeridas para cada producto y sujetarse a lineamientos técnicos y científicos, basados en un proceso de análisis de las tecnologías vigentes.</w:t>
      </w:r>
    </w:p>
    <w:p w:rsidR="00E329B3" w:rsidRPr="00E329B3" w:rsidRDefault="00E329B3" w:rsidP="00E329B3">
      <w:pPr>
        <w:widowControl w:val="0"/>
        <w:jc w:val="both"/>
        <w:rPr>
          <w:rFonts w:ascii="Arial" w:hAnsi="Arial" w:cs="Arial"/>
          <w:sz w:val="24"/>
          <w:szCs w:val="24"/>
        </w:rPr>
      </w:pPr>
      <w:r w:rsidRPr="00E329B3">
        <w:rPr>
          <w:rFonts w:ascii="Arial" w:hAnsi="Arial" w:cs="Arial"/>
          <w:sz w:val="24"/>
          <w:szCs w:val="24"/>
        </w:rPr>
        <w:t>Estos criterios, lineamientos y normas técnicas ecológicas ambientales deberán emitirse bajo esquemas de participación ciudadana e integrarse en el Programa Estatal para la Prevención y Gestión Integral de Residuos para el Estado de Coahuila de Zaragoza; en su elaboración se considerará lo siguiente:</w:t>
      </w:r>
    </w:p>
    <w:p w:rsidR="00E329B3" w:rsidRPr="00E329B3" w:rsidRDefault="00E329B3" w:rsidP="00E329B3">
      <w:pPr>
        <w:widowControl w:val="0"/>
        <w:numPr>
          <w:ilvl w:val="0"/>
          <w:numId w:val="2"/>
        </w:numPr>
        <w:tabs>
          <w:tab w:val="left" w:pos="426"/>
        </w:tabs>
        <w:spacing w:after="0" w:line="240" w:lineRule="auto"/>
        <w:ind w:left="0" w:firstLine="0"/>
        <w:contextualSpacing/>
        <w:jc w:val="both"/>
        <w:rPr>
          <w:rFonts w:ascii="Arial" w:hAnsi="Arial" w:cs="Arial"/>
          <w:sz w:val="24"/>
          <w:szCs w:val="24"/>
        </w:rPr>
      </w:pPr>
      <w:r w:rsidRPr="00E329B3">
        <w:rPr>
          <w:rFonts w:ascii="Arial" w:hAnsi="Arial" w:cs="Arial"/>
          <w:sz w:val="24"/>
          <w:szCs w:val="24"/>
        </w:rPr>
        <w:t>Establecer principios de reducción, reciclaje y reutilización en el manejo de bolsas plásticas y contenedores de poliestireno expandido para fines de envoltura, transportación, carga o traslado de alimentos y bebidas, así como de popotes plásticos;</w:t>
      </w:r>
    </w:p>
    <w:p w:rsidR="00E329B3" w:rsidRPr="00E329B3" w:rsidRDefault="00E329B3" w:rsidP="00E329B3">
      <w:pPr>
        <w:contextualSpacing/>
        <w:jc w:val="both"/>
        <w:rPr>
          <w:rFonts w:ascii="Arial" w:hAnsi="Arial" w:cs="Arial"/>
          <w:sz w:val="24"/>
          <w:szCs w:val="24"/>
        </w:rPr>
      </w:pPr>
      <w:r w:rsidRPr="00E329B3">
        <w:rPr>
          <w:rFonts w:ascii="Arial" w:hAnsi="Arial" w:cs="Arial"/>
          <w:sz w:val="24"/>
          <w:szCs w:val="24"/>
        </w:rPr>
        <w:t xml:space="preserve"> </w:t>
      </w:r>
    </w:p>
    <w:p w:rsidR="00E329B3" w:rsidRPr="00E329B3" w:rsidRDefault="00E329B3" w:rsidP="00E329B3">
      <w:pPr>
        <w:widowControl w:val="0"/>
        <w:numPr>
          <w:ilvl w:val="0"/>
          <w:numId w:val="2"/>
        </w:numPr>
        <w:tabs>
          <w:tab w:val="left" w:pos="426"/>
        </w:tabs>
        <w:spacing w:after="0" w:line="240" w:lineRule="auto"/>
        <w:ind w:left="0" w:firstLine="0"/>
        <w:contextualSpacing/>
        <w:jc w:val="both"/>
        <w:rPr>
          <w:rFonts w:ascii="Arial" w:hAnsi="Arial" w:cs="Arial"/>
          <w:sz w:val="24"/>
          <w:szCs w:val="24"/>
        </w:rPr>
      </w:pPr>
      <w:r w:rsidRPr="00E329B3">
        <w:rPr>
          <w:rFonts w:ascii="Arial" w:hAnsi="Arial" w:cs="Arial"/>
          <w:sz w:val="24"/>
          <w:szCs w:val="24"/>
        </w:rPr>
        <w:t xml:space="preserve">Garantizar la disminución de los impactos ambientales asociados a la extracción de materiales, transformación, manufactura, distribución, uso y destino de los  productos plásticos mencionados en el párrafo anterior, promoviendo el uso de materias primas provenientes de los recursos naturales renovables y reciclables; por lo que una vez terminada la vida útil de estos, sus residuos se incorporen para su reciclaje y reutilización, minimizando la disposición final; </w:t>
      </w:r>
    </w:p>
    <w:p w:rsidR="00E329B3" w:rsidRPr="00E329B3" w:rsidRDefault="00E329B3" w:rsidP="00E329B3">
      <w:pPr>
        <w:contextualSpacing/>
        <w:jc w:val="both"/>
        <w:rPr>
          <w:rFonts w:ascii="Arial" w:hAnsi="Arial" w:cs="Arial"/>
          <w:sz w:val="24"/>
          <w:szCs w:val="24"/>
        </w:rPr>
      </w:pPr>
    </w:p>
    <w:p w:rsidR="00E329B3" w:rsidRPr="00E329B3" w:rsidRDefault="00E329B3" w:rsidP="00E329B3">
      <w:pPr>
        <w:widowControl w:val="0"/>
        <w:numPr>
          <w:ilvl w:val="0"/>
          <w:numId w:val="2"/>
        </w:numPr>
        <w:tabs>
          <w:tab w:val="left" w:pos="426"/>
        </w:tabs>
        <w:spacing w:after="0" w:line="240" w:lineRule="auto"/>
        <w:ind w:left="0" w:firstLine="0"/>
        <w:contextualSpacing/>
        <w:jc w:val="both"/>
        <w:rPr>
          <w:rFonts w:ascii="Arial" w:hAnsi="Arial" w:cs="Arial"/>
          <w:sz w:val="24"/>
          <w:szCs w:val="24"/>
        </w:rPr>
      </w:pPr>
      <w:r w:rsidRPr="00E329B3">
        <w:rPr>
          <w:rFonts w:ascii="Arial" w:hAnsi="Arial" w:cs="Arial"/>
          <w:sz w:val="24"/>
          <w:szCs w:val="24"/>
        </w:rPr>
        <w:t>Garantizar que los popotes, bolsas de plástico y poliestireno expandido, se sustituyan por la utilización de materiales provenientes de recursos renovables, para su pronta biodegradación en los destinos finales.</w:t>
      </w:r>
    </w:p>
    <w:p w:rsidR="00E329B3" w:rsidRPr="00E329B3" w:rsidRDefault="00E329B3" w:rsidP="00E329B3">
      <w:pPr>
        <w:widowControl w:val="0"/>
        <w:tabs>
          <w:tab w:val="left" w:pos="426"/>
        </w:tabs>
        <w:contextualSpacing/>
        <w:jc w:val="both"/>
        <w:rPr>
          <w:rFonts w:ascii="Arial" w:hAnsi="Arial" w:cs="Arial"/>
          <w:sz w:val="24"/>
          <w:szCs w:val="24"/>
        </w:rPr>
      </w:pPr>
    </w:p>
    <w:p w:rsidR="00E329B3" w:rsidRPr="00E329B3" w:rsidRDefault="00E329B3" w:rsidP="00E329B3">
      <w:pPr>
        <w:jc w:val="both"/>
        <w:rPr>
          <w:rFonts w:ascii="Arial" w:hAnsi="Arial" w:cs="Arial"/>
          <w:sz w:val="24"/>
          <w:szCs w:val="24"/>
        </w:rPr>
      </w:pPr>
      <w:r w:rsidRPr="00E329B3">
        <w:rPr>
          <w:rFonts w:ascii="Arial" w:hAnsi="Arial" w:cs="Arial"/>
          <w:b/>
          <w:sz w:val="24"/>
          <w:szCs w:val="24"/>
        </w:rPr>
        <w:t>VII.-</w:t>
      </w:r>
      <w:r w:rsidRPr="00E329B3">
        <w:rPr>
          <w:rFonts w:ascii="Arial" w:hAnsi="Arial" w:cs="Arial"/>
          <w:sz w:val="24"/>
          <w:szCs w:val="24"/>
        </w:rPr>
        <w:t xml:space="preserve"> Las demás que le confiera esta ley, sus reglamentos y otras disposiciones legales. </w:t>
      </w:r>
    </w:p>
    <w:p w:rsidR="00E329B3" w:rsidRPr="00E329B3" w:rsidRDefault="00E329B3" w:rsidP="00E329B3">
      <w:pPr>
        <w:jc w:val="both"/>
        <w:rPr>
          <w:rFonts w:ascii="Arial" w:hAnsi="Arial" w:cs="Arial"/>
          <w:sz w:val="24"/>
          <w:szCs w:val="24"/>
        </w:rPr>
      </w:pPr>
    </w:p>
    <w:p w:rsidR="00E329B3" w:rsidRPr="00E329B3" w:rsidRDefault="00E329B3" w:rsidP="00E329B3">
      <w:pPr>
        <w:jc w:val="both"/>
        <w:rPr>
          <w:rFonts w:ascii="Arial" w:hAnsi="Arial" w:cs="Arial"/>
          <w:sz w:val="24"/>
          <w:szCs w:val="24"/>
        </w:rPr>
      </w:pPr>
      <w:r w:rsidRPr="00E329B3">
        <w:rPr>
          <w:rFonts w:ascii="Arial" w:hAnsi="Arial" w:cs="Arial"/>
          <w:b/>
          <w:sz w:val="24"/>
          <w:szCs w:val="24"/>
        </w:rPr>
        <w:t>ARTÍCULO 10.-</w:t>
      </w:r>
      <w:r w:rsidRPr="00E329B3">
        <w:rPr>
          <w:rFonts w:ascii="Arial" w:hAnsi="Arial" w:cs="Arial"/>
          <w:sz w:val="24"/>
          <w:szCs w:val="24"/>
        </w:rPr>
        <w:t xml:space="preserve"> Además, la Secretaría, tendrá las siguientes atribuciones:</w:t>
      </w:r>
    </w:p>
    <w:p w:rsidR="00E329B3" w:rsidRPr="00E329B3" w:rsidRDefault="00E329B3" w:rsidP="00E329B3">
      <w:pPr>
        <w:jc w:val="both"/>
        <w:rPr>
          <w:rFonts w:ascii="Arial" w:hAnsi="Arial" w:cs="Arial"/>
          <w:b/>
          <w:sz w:val="24"/>
          <w:szCs w:val="24"/>
        </w:rPr>
      </w:pPr>
    </w:p>
    <w:p w:rsidR="00E329B3" w:rsidRPr="00E329B3" w:rsidRDefault="00E329B3" w:rsidP="00E329B3">
      <w:pPr>
        <w:rPr>
          <w:rFonts w:ascii="Arial" w:hAnsi="Arial" w:cs="Arial"/>
          <w:sz w:val="24"/>
          <w:szCs w:val="24"/>
        </w:rPr>
      </w:pPr>
      <w:r w:rsidRPr="00E329B3">
        <w:rPr>
          <w:rFonts w:ascii="Arial" w:hAnsi="Arial" w:cs="Arial"/>
          <w:b/>
          <w:sz w:val="24"/>
          <w:szCs w:val="24"/>
        </w:rPr>
        <w:t xml:space="preserve">I. a XXXV. </w:t>
      </w:r>
      <w:r w:rsidRPr="00E329B3">
        <w:rPr>
          <w:rFonts w:ascii="Arial" w:hAnsi="Arial" w:cs="Arial"/>
          <w:sz w:val="24"/>
          <w:szCs w:val="24"/>
        </w:rPr>
        <w:t>…</w:t>
      </w:r>
    </w:p>
    <w:p w:rsidR="00E329B3" w:rsidRPr="00E329B3" w:rsidRDefault="00E329B3" w:rsidP="00E329B3">
      <w:pPr>
        <w:rPr>
          <w:rFonts w:ascii="Arial" w:hAnsi="Arial" w:cs="Arial"/>
          <w:sz w:val="24"/>
          <w:szCs w:val="24"/>
        </w:rPr>
      </w:pPr>
    </w:p>
    <w:p w:rsidR="00E329B3" w:rsidRPr="00E329B3" w:rsidRDefault="00E329B3" w:rsidP="00E329B3">
      <w:pPr>
        <w:jc w:val="both"/>
        <w:rPr>
          <w:rFonts w:ascii="Arial" w:hAnsi="Arial" w:cs="Arial"/>
          <w:sz w:val="24"/>
          <w:szCs w:val="24"/>
        </w:rPr>
      </w:pPr>
      <w:r w:rsidRPr="00E329B3">
        <w:rPr>
          <w:rFonts w:ascii="Arial" w:hAnsi="Arial" w:cs="Arial"/>
          <w:b/>
          <w:sz w:val="24"/>
          <w:szCs w:val="24"/>
        </w:rPr>
        <w:t>XXXVI.</w:t>
      </w:r>
      <w:r w:rsidRPr="00E329B3">
        <w:rPr>
          <w:rFonts w:ascii="Arial" w:hAnsi="Arial" w:cs="Arial"/>
          <w:sz w:val="24"/>
          <w:szCs w:val="24"/>
        </w:rPr>
        <w:t xml:space="preserve"> Establecer las bases que permitan la transición del uso de bolsas de plástico de uso único y popotes, que se entreguen a título gratuito, de manera onerosa o con motivo de cualquier acto comercial, para transportación, carga o traslado al consumidor</w:t>
      </w:r>
      <w:r w:rsidRPr="00E329B3">
        <w:rPr>
          <w:rFonts w:ascii="Arial" w:hAnsi="Arial" w:cs="Arial"/>
          <w:spacing w:val="-2"/>
          <w:sz w:val="24"/>
          <w:szCs w:val="24"/>
        </w:rPr>
        <w:t xml:space="preserve"> </w:t>
      </w:r>
      <w:r w:rsidRPr="00E329B3">
        <w:rPr>
          <w:rFonts w:ascii="Arial" w:hAnsi="Arial" w:cs="Arial"/>
          <w:sz w:val="24"/>
          <w:szCs w:val="24"/>
        </w:rPr>
        <w:t>final, al uso de materiales biodegradables;</w:t>
      </w:r>
    </w:p>
    <w:p w:rsidR="00E329B3" w:rsidRPr="00E329B3" w:rsidRDefault="00E329B3" w:rsidP="00E329B3">
      <w:pPr>
        <w:jc w:val="both"/>
        <w:rPr>
          <w:rFonts w:ascii="Arial" w:hAnsi="Arial" w:cs="Arial"/>
          <w:sz w:val="24"/>
          <w:szCs w:val="24"/>
        </w:rPr>
      </w:pPr>
      <w:r w:rsidRPr="00E329B3">
        <w:rPr>
          <w:rFonts w:ascii="Arial" w:hAnsi="Arial" w:cs="Arial"/>
          <w:b/>
          <w:spacing w:val="3"/>
          <w:sz w:val="24"/>
          <w:szCs w:val="24"/>
        </w:rPr>
        <w:t>XXXVII.</w:t>
      </w:r>
      <w:r w:rsidRPr="00E329B3">
        <w:rPr>
          <w:rFonts w:ascii="Arial" w:hAnsi="Arial" w:cs="Arial"/>
          <w:spacing w:val="3"/>
          <w:sz w:val="24"/>
          <w:szCs w:val="24"/>
        </w:rPr>
        <w:t xml:space="preserve"> Verificar que </w:t>
      </w:r>
      <w:r w:rsidRPr="00E329B3">
        <w:rPr>
          <w:rFonts w:ascii="Arial" w:hAnsi="Arial" w:cs="Arial"/>
          <w:spacing w:val="2"/>
          <w:sz w:val="24"/>
          <w:szCs w:val="24"/>
        </w:rPr>
        <w:t xml:space="preserve">las </w:t>
      </w:r>
      <w:r w:rsidRPr="00E329B3">
        <w:rPr>
          <w:rFonts w:ascii="Arial" w:hAnsi="Arial" w:cs="Arial"/>
          <w:spacing w:val="3"/>
          <w:sz w:val="24"/>
          <w:szCs w:val="24"/>
        </w:rPr>
        <w:t xml:space="preserve">bolsas </w:t>
      </w:r>
      <w:r w:rsidRPr="00E329B3">
        <w:rPr>
          <w:rFonts w:ascii="Arial" w:hAnsi="Arial" w:cs="Arial"/>
          <w:spacing w:val="2"/>
          <w:sz w:val="24"/>
          <w:szCs w:val="24"/>
        </w:rPr>
        <w:t xml:space="preserve">de </w:t>
      </w:r>
      <w:r w:rsidRPr="00E329B3">
        <w:rPr>
          <w:rFonts w:ascii="Arial" w:hAnsi="Arial" w:cs="Arial"/>
          <w:spacing w:val="3"/>
          <w:sz w:val="24"/>
          <w:szCs w:val="24"/>
        </w:rPr>
        <w:t xml:space="preserve">plástico y popotes biodegradables que </w:t>
      </w:r>
      <w:r w:rsidRPr="00E329B3">
        <w:rPr>
          <w:rFonts w:ascii="Arial" w:hAnsi="Arial" w:cs="Arial"/>
          <w:spacing w:val="2"/>
          <w:sz w:val="24"/>
          <w:szCs w:val="24"/>
        </w:rPr>
        <w:t xml:space="preserve">se </w:t>
      </w:r>
      <w:r w:rsidRPr="00E329B3">
        <w:rPr>
          <w:rFonts w:ascii="Arial" w:hAnsi="Arial" w:cs="Arial"/>
          <w:spacing w:val="3"/>
          <w:sz w:val="24"/>
          <w:szCs w:val="24"/>
        </w:rPr>
        <w:t xml:space="preserve">entreguen en los establecimientos mercantiles y comerciales, cumplan </w:t>
      </w:r>
      <w:r w:rsidRPr="00E329B3">
        <w:rPr>
          <w:rFonts w:ascii="Arial" w:hAnsi="Arial" w:cs="Arial"/>
          <w:spacing w:val="2"/>
          <w:sz w:val="24"/>
          <w:szCs w:val="24"/>
        </w:rPr>
        <w:t xml:space="preserve">con </w:t>
      </w:r>
      <w:r w:rsidRPr="00E329B3">
        <w:rPr>
          <w:rFonts w:ascii="Arial" w:hAnsi="Arial" w:cs="Arial"/>
          <w:spacing w:val="3"/>
          <w:sz w:val="24"/>
          <w:szCs w:val="24"/>
        </w:rPr>
        <w:t xml:space="preserve">los criterios sustentables </w:t>
      </w:r>
      <w:r w:rsidRPr="00E329B3">
        <w:rPr>
          <w:rFonts w:ascii="Arial" w:hAnsi="Arial" w:cs="Arial"/>
          <w:spacing w:val="2"/>
          <w:sz w:val="24"/>
          <w:szCs w:val="24"/>
        </w:rPr>
        <w:t xml:space="preserve">de </w:t>
      </w:r>
      <w:r w:rsidRPr="00E329B3">
        <w:rPr>
          <w:rFonts w:ascii="Arial" w:hAnsi="Arial" w:cs="Arial"/>
          <w:spacing w:val="3"/>
          <w:sz w:val="24"/>
          <w:szCs w:val="24"/>
        </w:rPr>
        <w:t xml:space="preserve">reducción, reciclaje </w:t>
      </w:r>
      <w:r w:rsidRPr="00E329B3">
        <w:rPr>
          <w:rFonts w:ascii="Arial" w:hAnsi="Arial" w:cs="Arial"/>
          <w:sz w:val="24"/>
          <w:szCs w:val="24"/>
        </w:rPr>
        <w:t xml:space="preserve">y </w:t>
      </w:r>
      <w:r w:rsidRPr="00E329B3">
        <w:rPr>
          <w:rFonts w:ascii="Arial" w:hAnsi="Arial" w:cs="Arial"/>
          <w:spacing w:val="3"/>
          <w:sz w:val="24"/>
          <w:szCs w:val="24"/>
        </w:rPr>
        <w:t xml:space="preserve">reutilización, </w:t>
      </w:r>
      <w:r w:rsidRPr="00E329B3">
        <w:rPr>
          <w:rFonts w:ascii="Arial" w:hAnsi="Arial" w:cs="Arial"/>
          <w:spacing w:val="2"/>
          <w:sz w:val="24"/>
          <w:szCs w:val="24"/>
        </w:rPr>
        <w:t>garantizando</w:t>
      </w:r>
      <w:r w:rsidRPr="00E329B3">
        <w:rPr>
          <w:rFonts w:ascii="Arial" w:hAnsi="Arial" w:cs="Arial"/>
          <w:spacing w:val="3"/>
          <w:sz w:val="24"/>
          <w:szCs w:val="24"/>
        </w:rPr>
        <w:t xml:space="preserve"> </w:t>
      </w:r>
      <w:r w:rsidRPr="00E329B3">
        <w:rPr>
          <w:rFonts w:ascii="Arial" w:hAnsi="Arial" w:cs="Arial"/>
          <w:sz w:val="24"/>
          <w:szCs w:val="24"/>
        </w:rPr>
        <w:t xml:space="preserve">la </w:t>
      </w:r>
      <w:r w:rsidRPr="00E329B3">
        <w:rPr>
          <w:rFonts w:ascii="Arial" w:hAnsi="Arial" w:cs="Arial"/>
          <w:spacing w:val="3"/>
          <w:sz w:val="24"/>
          <w:szCs w:val="24"/>
        </w:rPr>
        <w:t xml:space="preserve">disminución </w:t>
      </w:r>
      <w:r w:rsidRPr="00E329B3">
        <w:rPr>
          <w:rFonts w:ascii="Arial" w:hAnsi="Arial" w:cs="Arial"/>
          <w:spacing w:val="2"/>
          <w:sz w:val="24"/>
          <w:szCs w:val="24"/>
        </w:rPr>
        <w:t>del</w:t>
      </w:r>
      <w:r w:rsidRPr="00E329B3">
        <w:rPr>
          <w:rFonts w:ascii="Arial" w:hAnsi="Arial" w:cs="Arial"/>
          <w:spacing w:val="3"/>
          <w:sz w:val="24"/>
          <w:szCs w:val="24"/>
        </w:rPr>
        <w:t xml:space="preserve"> impacto ambiental; promoviendo </w:t>
      </w:r>
      <w:r w:rsidRPr="00E329B3">
        <w:rPr>
          <w:rFonts w:ascii="Arial" w:hAnsi="Arial" w:cs="Arial"/>
          <w:sz w:val="24"/>
          <w:szCs w:val="24"/>
        </w:rPr>
        <w:t xml:space="preserve">el uso </w:t>
      </w:r>
      <w:r w:rsidRPr="00E329B3">
        <w:rPr>
          <w:rFonts w:ascii="Arial" w:hAnsi="Arial" w:cs="Arial"/>
          <w:spacing w:val="2"/>
          <w:sz w:val="24"/>
          <w:szCs w:val="24"/>
        </w:rPr>
        <w:t xml:space="preserve">de </w:t>
      </w:r>
      <w:r w:rsidRPr="00E329B3">
        <w:rPr>
          <w:rFonts w:ascii="Arial" w:hAnsi="Arial" w:cs="Arial"/>
          <w:spacing w:val="3"/>
          <w:sz w:val="24"/>
          <w:szCs w:val="24"/>
        </w:rPr>
        <w:t xml:space="preserve">materias primas provenientes </w:t>
      </w:r>
      <w:r w:rsidRPr="00E329B3">
        <w:rPr>
          <w:rFonts w:ascii="Arial" w:hAnsi="Arial" w:cs="Arial"/>
          <w:spacing w:val="2"/>
          <w:sz w:val="24"/>
          <w:szCs w:val="24"/>
        </w:rPr>
        <w:t xml:space="preserve">de los </w:t>
      </w:r>
      <w:r w:rsidRPr="00E329B3">
        <w:rPr>
          <w:rFonts w:ascii="Arial" w:hAnsi="Arial" w:cs="Arial"/>
          <w:spacing w:val="3"/>
          <w:sz w:val="24"/>
          <w:szCs w:val="24"/>
        </w:rPr>
        <w:t>recursos naturales</w:t>
      </w:r>
      <w:r w:rsidRPr="00E329B3">
        <w:rPr>
          <w:rFonts w:ascii="Arial" w:hAnsi="Arial" w:cs="Arial"/>
          <w:spacing w:val="-16"/>
          <w:sz w:val="24"/>
          <w:szCs w:val="24"/>
        </w:rPr>
        <w:t xml:space="preserve"> </w:t>
      </w:r>
      <w:r w:rsidRPr="00E329B3">
        <w:rPr>
          <w:rFonts w:ascii="Arial" w:hAnsi="Arial" w:cs="Arial"/>
          <w:spacing w:val="3"/>
          <w:sz w:val="24"/>
          <w:szCs w:val="24"/>
        </w:rPr>
        <w:t>reciclables o en su caso renovables;</w:t>
      </w:r>
    </w:p>
    <w:p w:rsidR="00E329B3" w:rsidRPr="00E329B3" w:rsidRDefault="00E329B3" w:rsidP="00E329B3">
      <w:pPr>
        <w:jc w:val="both"/>
        <w:rPr>
          <w:rFonts w:ascii="Arial" w:hAnsi="Arial" w:cs="Arial"/>
          <w:b/>
          <w:spacing w:val="5"/>
          <w:sz w:val="24"/>
          <w:szCs w:val="24"/>
        </w:rPr>
      </w:pPr>
    </w:p>
    <w:p w:rsidR="00E329B3" w:rsidRPr="00E329B3" w:rsidRDefault="00E329B3" w:rsidP="00E329B3">
      <w:pPr>
        <w:jc w:val="both"/>
        <w:rPr>
          <w:rFonts w:ascii="Arial" w:hAnsi="Arial" w:cs="Arial"/>
          <w:spacing w:val="5"/>
          <w:sz w:val="24"/>
          <w:szCs w:val="24"/>
        </w:rPr>
      </w:pPr>
      <w:r w:rsidRPr="00E329B3">
        <w:rPr>
          <w:rFonts w:ascii="Arial" w:hAnsi="Arial" w:cs="Arial"/>
          <w:b/>
          <w:spacing w:val="5"/>
          <w:sz w:val="24"/>
          <w:szCs w:val="24"/>
        </w:rPr>
        <w:t>XXXVIII.</w:t>
      </w:r>
      <w:r w:rsidRPr="00E329B3">
        <w:rPr>
          <w:rFonts w:ascii="Arial" w:hAnsi="Arial" w:cs="Arial"/>
          <w:spacing w:val="5"/>
          <w:sz w:val="24"/>
          <w:szCs w:val="24"/>
        </w:rPr>
        <w:t xml:space="preserve"> Vigilar que los establecimientos comerciales y restaurantes cumplan con las disposiciones referentes a la prohibición de entrega de bolsas de plástico y popotes, señaladas en la presente ley; </w:t>
      </w:r>
      <w:r w:rsidRPr="00E329B3">
        <w:rPr>
          <w:rFonts w:ascii="Arial" w:hAnsi="Arial" w:cs="Arial"/>
          <w:sz w:val="24"/>
          <w:szCs w:val="24"/>
        </w:rPr>
        <w:t>y</w:t>
      </w:r>
    </w:p>
    <w:p w:rsidR="00E329B3" w:rsidRPr="00E329B3" w:rsidRDefault="00E329B3" w:rsidP="00E329B3">
      <w:pPr>
        <w:jc w:val="both"/>
        <w:rPr>
          <w:rFonts w:ascii="Arial" w:hAnsi="Arial" w:cs="Arial"/>
          <w:b/>
          <w:sz w:val="24"/>
          <w:szCs w:val="24"/>
        </w:rPr>
      </w:pPr>
    </w:p>
    <w:p w:rsidR="00E329B3" w:rsidRPr="00E329B3" w:rsidRDefault="00E329B3" w:rsidP="00E329B3">
      <w:pPr>
        <w:jc w:val="both"/>
        <w:rPr>
          <w:rFonts w:ascii="Arial" w:hAnsi="Arial" w:cs="Arial"/>
          <w:sz w:val="24"/>
          <w:szCs w:val="24"/>
        </w:rPr>
      </w:pPr>
      <w:r w:rsidRPr="00E329B3">
        <w:rPr>
          <w:rFonts w:ascii="Arial" w:hAnsi="Arial" w:cs="Arial"/>
          <w:b/>
          <w:sz w:val="24"/>
          <w:szCs w:val="24"/>
        </w:rPr>
        <w:t>XXXIX.</w:t>
      </w:r>
      <w:r w:rsidRPr="00E329B3">
        <w:rPr>
          <w:rFonts w:ascii="Arial" w:hAnsi="Arial" w:cs="Arial"/>
          <w:sz w:val="24"/>
          <w:szCs w:val="24"/>
        </w:rPr>
        <w:t xml:space="preserve"> Las demás que las disposiciones legales le atribuyan.</w:t>
      </w:r>
    </w:p>
    <w:p w:rsidR="00E329B3" w:rsidRPr="00E329B3" w:rsidRDefault="00E329B3" w:rsidP="00E329B3">
      <w:pPr>
        <w:jc w:val="both"/>
        <w:rPr>
          <w:rFonts w:ascii="Arial" w:hAnsi="Arial" w:cs="Arial"/>
          <w:sz w:val="24"/>
          <w:szCs w:val="24"/>
        </w:rPr>
      </w:pPr>
    </w:p>
    <w:p w:rsidR="00E329B3" w:rsidRPr="00E329B3" w:rsidRDefault="00E329B3" w:rsidP="00E329B3">
      <w:pPr>
        <w:jc w:val="both"/>
        <w:rPr>
          <w:rFonts w:ascii="Arial" w:hAnsi="Arial" w:cs="Arial"/>
          <w:b/>
          <w:sz w:val="24"/>
          <w:szCs w:val="24"/>
        </w:rPr>
      </w:pPr>
      <w:r w:rsidRPr="00E329B3">
        <w:rPr>
          <w:rFonts w:ascii="Arial" w:hAnsi="Arial" w:cs="Arial"/>
          <w:b/>
          <w:bCs/>
          <w:sz w:val="24"/>
          <w:szCs w:val="24"/>
        </w:rPr>
        <w:t xml:space="preserve">ARTICULO 11.- </w:t>
      </w:r>
      <w:r w:rsidRPr="00E329B3">
        <w:rPr>
          <w:rFonts w:ascii="Arial" w:hAnsi="Arial" w:cs="Arial"/>
          <w:b/>
          <w:sz w:val="24"/>
          <w:szCs w:val="24"/>
        </w:rPr>
        <w:t>…</w:t>
      </w:r>
    </w:p>
    <w:p w:rsidR="00E329B3" w:rsidRPr="00E329B3" w:rsidRDefault="00E329B3" w:rsidP="00E329B3">
      <w:pPr>
        <w:jc w:val="both"/>
        <w:rPr>
          <w:rFonts w:ascii="Arial" w:hAnsi="Arial" w:cs="Arial"/>
          <w:b/>
          <w:sz w:val="24"/>
          <w:szCs w:val="24"/>
        </w:rPr>
      </w:pPr>
    </w:p>
    <w:p w:rsidR="00E329B3" w:rsidRPr="00E329B3" w:rsidRDefault="00E329B3" w:rsidP="00E329B3">
      <w:pPr>
        <w:jc w:val="both"/>
        <w:rPr>
          <w:rFonts w:ascii="Arial" w:hAnsi="Arial" w:cs="Arial"/>
          <w:b/>
          <w:bCs/>
          <w:sz w:val="24"/>
          <w:szCs w:val="24"/>
        </w:rPr>
      </w:pPr>
      <w:r w:rsidRPr="00E329B3">
        <w:rPr>
          <w:rFonts w:ascii="Arial" w:hAnsi="Arial" w:cs="Arial"/>
          <w:b/>
          <w:bCs/>
          <w:sz w:val="24"/>
          <w:szCs w:val="24"/>
        </w:rPr>
        <w:t>FRACCIONES I A LA XXV…</w:t>
      </w:r>
    </w:p>
    <w:p w:rsidR="00E329B3" w:rsidRPr="00E329B3" w:rsidRDefault="00E329B3" w:rsidP="00E329B3">
      <w:pPr>
        <w:jc w:val="both"/>
        <w:rPr>
          <w:rFonts w:ascii="Arial" w:hAnsi="Arial" w:cs="Arial"/>
          <w:b/>
          <w:sz w:val="24"/>
          <w:szCs w:val="24"/>
        </w:rPr>
      </w:pPr>
    </w:p>
    <w:p w:rsidR="00E329B3" w:rsidRPr="00E329B3" w:rsidRDefault="00E329B3" w:rsidP="00E329B3">
      <w:pPr>
        <w:jc w:val="both"/>
        <w:rPr>
          <w:rFonts w:ascii="Arial" w:hAnsi="Arial" w:cs="Arial"/>
          <w:sz w:val="24"/>
          <w:szCs w:val="24"/>
        </w:rPr>
      </w:pPr>
      <w:r w:rsidRPr="00E329B3">
        <w:rPr>
          <w:rFonts w:ascii="Arial" w:hAnsi="Arial" w:cs="Arial"/>
          <w:b/>
          <w:sz w:val="24"/>
          <w:szCs w:val="24"/>
        </w:rPr>
        <w:t xml:space="preserve">XXVI.- </w:t>
      </w:r>
      <w:r w:rsidRPr="00E329B3">
        <w:rPr>
          <w:rFonts w:ascii="Arial" w:hAnsi="Arial" w:cs="Arial"/>
          <w:sz w:val="24"/>
          <w:szCs w:val="24"/>
        </w:rPr>
        <w:t xml:space="preserve">Expedir los programas municipales de sustitución de bolsas plásticas y contenedores de poliestireno expandido para fines de envoltura, transportación, carga o traslado de alimentos y bebidas, así como de popotes plásticos, de conformidad con esta ley y las reglas establecidas en el </w:t>
      </w:r>
      <w:r w:rsidRPr="00E329B3">
        <w:rPr>
          <w:rFonts w:ascii="Arial" w:hAnsi="Arial" w:cs="Arial"/>
          <w:color w:val="000000"/>
          <w:sz w:val="24"/>
          <w:szCs w:val="24"/>
        </w:rPr>
        <w:t>Programa Estatal para la Prevención y Gestión Integral de Residuos para el Estado de Coahuila de Zaragoza</w:t>
      </w:r>
      <w:r w:rsidRPr="00E329B3">
        <w:rPr>
          <w:rFonts w:ascii="Arial" w:hAnsi="Arial" w:cs="Arial"/>
          <w:color w:val="FF0000"/>
          <w:sz w:val="24"/>
          <w:szCs w:val="24"/>
        </w:rPr>
        <w:t xml:space="preserve"> </w:t>
      </w:r>
      <w:r w:rsidRPr="00E329B3">
        <w:rPr>
          <w:rFonts w:ascii="Arial" w:hAnsi="Arial" w:cs="Arial"/>
          <w:sz w:val="24"/>
          <w:szCs w:val="24"/>
        </w:rPr>
        <w:t>y la norma técnica ecológica ambiental de la materia;</w:t>
      </w:r>
    </w:p>
    <w:p w:rsidR="00E329B3" w:rsidRPr="00E329B3" w:rsidRDefault="00E329B3" w:rsidP="00E329B3">
      <w:pPr>
        <w:jc w:val="both"/>
        <w:rPr>
          <w:rFonts w:ascii="Arial" w:hAnsi="Arial" w:cs="Arial"/>
          <w:sz w:val="24"/>
          <w:szCs w:val="24"/>
        </w:rPr>
      </w:pPr>
    </w:p>
    <w:p w:rsidR="00E329B3" w:rsidRPr="0082144E" w:rsidRDefault="00E329B3" w:rsidP="00E329B3">
      <w:pPr>
        <w:jc w:val="both"/>
        <w:rPr>
          <w:rFonts w:ascii="Arial" w:hAnsi="Arial" w:cs="Arial"/>
          <w:sz w:val="24"/>
          <w:szCs w:val="24"/>
        </w:rPr>
      </w:pPr>
      <w:r w:rsidRPr="00E329B3">
        <w:rPr>
          <w:rFonts w:ascii="Arial" w:hAnsi="Arial" w:cs="Arial"/>
          <w:b/>
          <w:sz w:val="24"/>
          <w:szCs w:val="24"/>
        </w:rPr>
        <w:t xml:space="preserve">XXVII.- </w:t>
      </w:r>
      <w:r w:rsidRPr="00E329B3">
        <w:rPr>
          <w:rFonts w:ascii="Arial" w:hAnsi="Arial" w:cs="Arial"/>
          <w:sz w:val="24"/>
          <w:szCs w:val="24"/>
        </w:rPr>
        <w:t xml:space="preserve">Atender los demás asuntos que en materia de preservación del equilibrio ecológico y protección al ambiente determine esta ley u </w:t>
      </w:r>
      <w:r w:rsidR="0082144E">
        <w:rPr>
          <w:rFonts w:ascii="Arial" w:hAnsi="Arial" w:cs="Arial"/>
          <w:sz w:val="24"/>
          <w:szCs w:val="24"/>
        </w:rPr>
        <w:t>otros ordenamientos aplicables.</w:t>
      </w:r>
    </w:p>
    <w:p w:rsidR="0082144E" w:rsidRPr="00E329B3" w:rsidRDefault="0082144E" w:rsidP="00E329B3">
      <w:pPr>
        <w:jc w:val="both"/>
        <w:rPr>
          <w:rFonts w:ascii="Arial" w:hAnsi="Arial" w:cs="Arial"/>
          <w:b/>
          <w:sz w:val="24"/>
          <w:szCs w:val="24"/>
        </w:rPr>
      </w:pPr>
    </w:p>
    <w:p w:rsidR="00E329B3" w:rsidRPr="00E329B3" w:rsidRDefault="00E329B3" w:rsidP="00E329B3">
      <w:pPr>
        <w:jc w:val="both"/>
        <w:rPr>
          <w:rFonts w:ascii="Arial" w:hAnsi="Arial" w:cs="Arial"/>
          <w:sz w:val="24"/>
          <w:szCs w:val="24"/>
        </w:rPr>
      </w:pPr>
      <w:r w:rsidRPr="00E329B3">
        <w:rPr>
          <w:rFonts w:ascii="Arial" w:hAnsi="Arial" w:cs="Arial"/>
          <w:b/>
          <w:sz w:val="24"/>
          <w:szCs w:val="24"/>
        </w:rPr>
        <w:lastRenderedPageBreak/>
        <w:t>ARTICULO 104 BIS.</w:t>
      </w:r>
      <w:r w:rsidRPr="00E329B3">
        <w:rPr>
          <w:rFonts w:ascii="Arial" w:hAnsi="Arial" w:cs="Arial"/>
          <w:sz w:val="24"/>
          <w:szCs w:val="24"/>
        </w:rPr>
        <w:t xml:space="preserve"> - Se prohíbe a todo establecimiento comercial dentro del territorio del Estado de Coahuila, proporcionar a los consumidores cualquier tipo de bolsa de plástico desechable para acarreo, carga, envoltura o empaque de productos, ya sea de manera gratuita a la venta para este fin.</w:t>
      </w:r>
    </w:p>
    <w:p w:rsidR="00E329B3" w:rsidRPr="00E329B3" w:rsidRDefault="00E329B3" w:rsidP="00E329B3">
      <w:pPr>
        <w:jc w:val="both"/>
        <w:rPr>
          <w:rFonts w:ascii="Arial" w:hAnsi="Arial" w:cs="Arial"/>
          <w:sz w:val="24"/>
          <w:szCs w:val="24"/>
        </w:rPr>
      </w:pPr>
    </w:p>
    <w:p w:rsidR="00E329B3" w:rsidRDefault="00E329B3" w:rsidP="00E329B3">
      <w:pPr>
        <w:jc w:val="both"/>
        <w:rPr>
          <w:rFonts w:ascii="Arial" w:hAnsi="Arial" w:cs="Arial"/>
          <w:sz w:val="24"/>
          <w:szCs w:val="24"/>
        </w:rPr>
      </w:pPr>
      <w:r w:rsidRPr="00E329B3">
        <w:rPr>
          <w:rFonts w:ascii="Arial" w:hAnsi="Arial" w:cs="Arial"/>
          <w:sz w:val="24"/>
          <w:szCs w:val="24"/>
        </w:rPr>
        <w:t>No se aplicará lo dispuesto en el párrafo anterior, cuando las bolsas de plástico sean fabricadas con materiales que permitan su reciclado, reutilización o pronta degradación.</w:t>
      </w:r>
    </w:p>
    <w:p w:rsidR="00E329B3" w:rsidRPr="00E329B3" w:rsidRDefault="00E329B3" w:rsidP="00E329B3">
      <w:pPr>
        <w:jc w:val="both"/>
        <w:rPr>
          <w:rFonts w:ascii="Arial" w:hAnsi="Arial" w:cs="Arial"/>
          <w:sz w:val="24"/>
          <w:szCs w:val="24"/>
        </w:rPr>
      </w:pPr>
      <w:r w:rsidRPr="00E329B3">
        <w:rPr>
          <w:rFonts w:ascii="Arial" w:hAnsi="Arial" w:cs="Arial"/>
          <w:sz w:val="24"/>
          <w:szCs w:val="24"/>
        </w:rPr>
        <w:t xml:space="preserve">En todo caso el ciclo de vida de las bolsas de </w:t>
      </w:r>
      <w:proofErr w:type="spellStart"/>
      <w:r w:rsidRPr="00E329B3">
        <w:rPr>
          <w:rFonts w:ascii="Arial" w:hAnsi="Arial" w:cs="Arial"/>
          <w:sz w:val="24"/>
          <w:szCs w:val="24"/>
        </w:rPr>
        <w:t>plastico</w:t>
      </w:r>
      <w:proofErr w:type="spellEnd"/>
      <w:r w:rsidRPr="00E329B3">
        <w:rPr>
          <w:rFonts w:ascii="Arial" w:hAnsi="Arial" w:cs="Arial"/>
          <w:sz w:val="24"/>
          <w:szCs w:val="24"/>
        </w:rPr>
        <w:t xml:space="preserve"> no será mayor a diez años, procurando la utilización de materiales provenientes de recursos renovables, como los biopolímeros para su pronta biodegradación en los destinos finales. En el caso de las bolsas que cuenten con un aditivo que se incompatible con el reciclaje, estas deberán garantizar tener un ciclo de vida menor a cinco años.</w:t>
      </w:r>
    </w:p>
    <w:p w:rsidR="00E329B3" w:rsidRPr="00E329B3" w:rsidRDefault="00E329B3" w:rsidP="00E329B3">
      <w:pPr>
        <w:jc w:val="both"/>
        <w:rPr>
          <w:rFonts w:ascii="Arial" w:hAnsi="Arial" w:cs="Arial"/>
          <w:sz w:val="24"/>
          <w:szCs w:val="24"/>
        </w:rPr>
      </w:pPr>
    </w:p>
    <w:p w:rsidR="00E329B3" w:rsidRPr="00E329B3" w:rsidRDefault="00E329B3" w:rsidP="00E329B3">
      <w:pPr>
        <w:rPr>
          <w:rFonts w:ascii="Arial" w:hAnsi="Arial" w:cs="Arial"/>
          <w:b/>
          <w:bCs/>
          <w:sz w:val="24"/>
          <w:szCs w:val="24"/>
        </w:rPr>
      </w:pPr>
      <w:r w:rsidRPr="00E329B3">
        <w:rPr>
          <w:rFonts w:ascii="Arial" w:hAnsi="Arial" w:cs="Arial"/>
          <w:b/>
          <w:bCs/>
          <w:sz w:val="24"/>
          <w:szCs w:val="24"/>
        </w:rPr>
        <w:t>ARTICULO 142…</w:t>
      </w:r>
    </w:p>
    <w:p w:rsidR="00E329B3" w:rsidRPr="00E329B3" w:rsidRDefault="00E329B3" w:rsidP="00E329B3">
      <w:pPr>
        <w:rPr>
          <w:rFonts w:ascii="Arial" w:hAnsi="Arial" w:cs="Arial"/>
          <w:b/>
          <w:sz w:val="24"/>
          <w:szCs w:val="24"/>
        </w:rPr>
      </w:pPr>
    </w:p>
    <w:p w:rsidR="00E329B3" w:rsidRPr="00E329B3" w:rsidRDefault="00E329B3" w:rsidP="00E329B3">
      <w:pPr>
        <w:rPr>
          <w:rFonts w:ascii="Arial" w:hAnsi="Arial" w:cs="Arial"/>
          <w:b/>
          <w:sz w:val="24"/>
          <w:szCs w:val="24"/>
        </w:rPr>
      </w:pPr>
      <w:r w:rsidRPr="00E329B3">
        <w:rPr>
          <w:rFonts w:ascii="Arial" w:hAnsi="Arial" w:cs="Arial"/>
          <w:b/>
          <w:bCs/>
          <w:sz w:val="24"/>
          <w:szCs w:val="24"/>
        </w:rPr>
        <w:t>FRACCIONES I A LA IV…</w:t>
      </w:r>
    </w:p>
    <w:p w:rsidR="00E329B3" w:rsidRPr="00E329B3" w:rsidRDefault="00E329B3" w:rsidP="00E329B3">
      <w:pPr>
        <w:widowControl w:val="0"/>
        <w:tabs>
          <w:tab w:val="left" w:pos="0"/>
        </w:tabs>
        <w:rPr>
          <w:rFonts w:ascii="Arial" w:hAnsi="Arial" w:cs="Arial"/>
          <w:b/>
          <w:sz w:val="24"/>
          <w:szCs w:val="24"/>
          <w:lang w:val="es-ES_tradnl"/>
        </w:rPr>
      </w:pPr>
      <w:r w:rsidRPr="00E329B3">
        <w:rPr>
          <w:rFonts w:ascii="Arial" w:hAnsi="Arial" w:cs="Arial"/>
          <w:b/>
          <w:bCs/>
          <w:sz w:val="24"/>
          <w:szCs w:val="24"/>
          <w:lang w:val="es-ES_tradnl"/>
        </w:rPr>
        <w:t>V.-</w:t>
      </w:r>
      <w:r w:rsidRPr="00E329B3">
        <w:rPr>
          <w:rFonts w:ascii="Arial" w:hAnsi="Arial" w:cs="Arial"/>
          <w:b/>
          <w:sz w:val="24"/>
          <w:szCs w:val="24"/>
          <w:lang w:val="es-ES_tradnl"/>
        </w:rPr>
        <w:t xml:space="preserve"> </w:t>
      </w:r>
      <w:r w:rsidRPr="00E329B3">
        <w:rPr>
          <w:rFonts w:ascii="Arial" w:hAnsi="Arial" w:cs="Arial"/>
          <w:sz w:val="24"/>
          <w:szCs w:val="24"/>
          <w:lang w:val="es-ES_tradnl"/>
        </w:rPr>
        <w:t>Es necesario normar y regular el uso de bolsas, popotes, envases, empaques y embalajes de materiales no biodegradables o no reciclables.</w:t>
      </w:r>
    </w:p>
    <w:p w:rsidR="00E329B3" w:rsidRPr="00E329B3" w:rsidRDefault="00E329B3" w:rsidP="00E329B3">
      <w:pPr>
        <w:widowControl w:val="0"/>
        <w:tabs>
          <w:tab w:val="left" w:pos="0"/>
        </w:tabs>
        <w:rPr>
          <w:rFonts w:ascii="Arial" w:hAnsi="Arial" w:cs="Arial"/>
          <w:b/>
          <w:sz w:val="24"/>
          <w:szCs w:val="24"/>
          <w:lang w:val="es-ES_tradnl"/>
        </w:rPr>
      </w:pPr>
    </w:p>
    <w:p w:rsidR="00E329B3" w:rsidRDefault="00E329B3" w:rsidP="00E329B3">
      <w:pPr>
        <w:jc w:val="center"/>
        <w:rPr>
          <w:rFonts w:ascii="Arial" w:hAnsi="Arial" w:cs="Arial"/>
          <w:b/>
          <w:sz w:val="24"/>
          <w:szCs w:val="24"/>
          <w:lang w:val="es-ES_tradnl"/>
        </w:rPr>
      </w:pPr>
      <w:r>
        <w:rPr>
          <w:rFonts w:ascii="Arial" w:hAnsi="Arial" w:cs="Arial"/>
          <w:b/>
          <w:sz w:val="24"/>
          <w:szCs w:val="24"/>
          <w:lang w:val="es-ES_tradnl"/>
        </w:rPr>
        <w:t>CAPITULO V</w:t>
      </w:r>
    </w:p>
    <w:p w:rsidR="0082144E" w:rsidRPr="00E329B3" w:rsidRDefault="0082144E" w:rsidP="00E329B3">
      <w:pPr>
        <w:jc w:val="center"/>
        <w:rPr>
          <w:rFonts w:ascii="Arial" w:hAnsi="Arial" w:cs="Arial"/>
          <w:b/>
          <w:sz w:val="24"/>
          <w:szCs w:val="24"/>
          <w:lang w:val="es-ES_tradnl"/>
        </w:rPr>
      </w:pPr>
    </w:p>
    <w:p w:rsidR="00E329B3" w:rsidRPr="00E329B3" w:rsidRDefault="00E329B3" w:rsidP="00E329B3">
      <w:pPr>
        <w:jc w:val="center"/>
        <w:rPr>
          <w:rFonts w:ascii="Arial" w:hAnsi="Arial" w:cs="Arial"/>
          <w:b/>
          <w:bCs/>
          <w:sz w:val="24"/>
          <w:szCs w:val="24"/>
        </w:rPr>
      </w:pPr>
      <w:r w:rsidRPr="00E329B3">
        <w:rPr>
          <w:rFonts w:ascii="Arial" w:hAnsi="Arial" w:cs="Arial"/>
          <w:b/>
          <w:bCs/>
          <w:sz w:val="24"/>
          <w:szCs w:val="24"/>
        </w:rPr>
        <w:t>DE LA PREVENCION Y DEL CONTROL DE LA CONTAMINACION</w:t>
      </w:r>
    </w:p>
    <w:p w:rsidR="00E329B3" w:rsidRPr="00E329B3" w:rsidRDefault="00E329B3" w:rsidP="00E329B3">
      <w:pPr>
        <w:widowControl w:val="0"/>
        <w:tabs>
          <w:tab w:val="left" w:pos="0"/>
        </w:tabs>
        <w:jc w:val="center"/>
        <w:rPr>
          <w:rFonts w:ascii="Arial" w:hAnsi="Arial" w:cs="Arial"/>
          <w:b/>
          <w:bCs/>
          <w:sz w:val="24"/>
          <w:szCs w:val="24"/>
        </w:rPr>
      </w:pPr>
      <w:r w:rsidRPr="00E329B3">
        <w:rPr>
          <w:rFonts w:ascii="Arial" w:hAnsi="Arial" w:cs="Arial"/>
          <w:b/>
          <w:bCs/>
          <w:sz w:val="24"/>
          <w:szCs w:val="24"/>
        </w:rPr>
        <w:t>DEL SUELO Y DEL DETERIORO ECOLOGICO EN AREAS URBANAS</w:t>
      </w:r>
    </w:p>
    <w:p w:rsidR="00E329B3" w:rsidRPr="00E329B3" w:rsidRDefault="00E329B3" w:rsidP="00E329B3">
      <w:pPr>
        <w:widowControl w:val="0"/>
        <w:tabs>
          <w:tab w:val="left" w:pos="0"/>
        </w:tabs>
        <w:jc w:val="center"/>
        <w:rPr>
          <w:rFonts w:ascii="Arial" w:hAnsi="Arial" w:cs="Arial"/>
          <w:b/>
          <w:sz w:val="24"/>
          <w:szCs w:val="24"/>
          <w:lang w:val="es-ES_tradnl"/>
        </w:rPr>
      </w:pPr>
    </w:p>
    <w:p w:rsidR="00E329B3" w:rsidRPr="00E329B3" w:rsidRDefault="00E329B3" w:rsidP="00E329B3">
      <w:pPr>
        <w:widowControl w:val="0"/>
        <w:tabs>
          <w:tab w:val="left" w:pos="0"/>
        </w:tabs>
        <w:rPr>
          <w:rFonts w:ascii="Arial" w:hAnsi="Arial" w:cs="Arial"/>
          <w:b/>
          <w:bCs/>
          <w:sz w:val="24"/>
          <w:szCs w:val="24"/>
          <w:lang w:val="es-ES_tradnl"/>
        </w:rPr>
      </w:pPr>
      <w:bookmarkStart w:id="1" w:name="_Hlk523687053"/>
      <w:r w:rsidRPr="00E329B3">
        <w:rPr>
          <w:rFonts w:ascii="Arial" w:hAnsi="Arial" w:cs="Arial"/>
          <w:b/>
          <w:bCs/>
          <w:sz w:val="24"/>
          <w:szCs w:val="24"/>
          <w:lang w:val="es-ES_tradnl"/>
        </w:rPr>
        <w:t>ARTÍCULO 148 ….</w:t>
      </w:r>
    </w:p>
    <w:p w:rsidR="0082144E" w:rsidRPr="00E329B3" w:rsidRDefault="0082144E" w:rsidP="00E329B3">
      <w:pPr>
        <w:widowControl w:val="0"/>
        <w:tabs>
          <w:tab w:val="left" w:pos="0"/>
        </w:tabs>
        <w:rPr>
          <w:rFonts w:ascii="Arial" w:hAnsi="Arial" w:cs="Arial"/>
          <w:b/>
          <w:bCs/>
          <w:sz w:val="24"/>
          <w:szCs w:val="24"/>
          <w:lang w:val="es-ES_tradnl"/>
        </w:rPr>
      </w:pPr>
    </w:p>
    <w:p w:rsidR="00E329B3" w:rsidRPr="00E329B3" w:rsidRDefault="00E329B3" w:rsidP="00E329B3">
      <w:pPr>
        <w:widowControl w:val="0"/>
        <w:tabs>
          <w:tab w:val="left" w:pos="0"/>
        </w:tabs>
        <w:jc w:val="both"/>
        <w:rPr>
          <w:rFonts w:ascii="Arial" w:hAnsi="Arial" w:cs="Arial"/>
          <w:b/>
          <w:sz w:val="24"/>
          <w:szCs w:val="24"/>
          <w:lang w:val="es-ES_tradnl"/>
        </w:rPr>
      </w:pPr>
      <w:r w:rsidRPr="00E329B3">
        <w:rPr>
          <w:rFonts w:ascii="Arial" w:hAnsi="Arial" w:cs="Arial"/>
          <w:b/>
          <w:bCs/>
          <w:sz w:val="24"/>
          <w:szCs w:val="24"/>
          <w:lang w:val="es-ES_tradnl"/>
        </w:rPr>
        <w:t>ARTÍCULO 148 BIS.-</w:t>
      </w:r>
      <w:r w:rsidRPr="00E329B3">
        <w:rPr>
          <w:rFonts w:ascii="Arial" w:hAnsi="Arial" w:cs="Arial"/>
          <w:b/>
          <w:sz w:val="24"/>
          <w:szCs w:val="24"/>
          <w:lang w:val="es-ES_tradnl"/>
        </w:rPr>
        <w:t xml:space="preserve"> </w:t>
      </w:r>
      <w:r w:rsidRPr="00E329B3">
        <w:rPr>
          <w:rFonts w:ascii="Arial" w:hAnsi="Arial" w:cs="Arial"/>
          <w:sz w:val="24"/>
          <w:szCs w:val="24"/>
          <w:lang w:val="es-ES_tradnl"/>
        </w:rPr>
        <w:t>Las autoridades estatales y los municipios deberán promover en base a las leyes de la materia, la utilización de empaques y envases para todo tipo de productos, cuyos materiales permitan reducir la generación de residuos sólidos y la clasificación de los mismos de acuerdo a las normas técnicas ecológicas correspondientes</w:t>
      </w:r>
      <w:r w:rsidRPr="00E329B3">
        <w:rPr>
          <w:rFonts w:ascii="Arial" w:hAnsi="Arial" w:cs="Arial"/>
          <w:b/>
          <w:sz w:val="24"/>
          <w:szCs w:val="24"/>
          <w:lang w:val="es-ES_tradnl"/>
        </w:rPr>
        <w:t>.</w:t>
      </w:r>
      <w:bookmarkEnd w:id="1"/>
    </w:p>
    <w:p w:rsidR="00E329B3" w:rsidRPr="00E329B3" w:rsidRDefault="00E329B3" w:rsidP="00E329B3">
      <w:pPr>
        <w:widowControl w:val="0"/>
        <w:tabs>
          <w:tab w:val="left" w:pos="0"/>
        </w:tabs>
        <w:rPr>
          <w:rFonts w:ascii="Arial" w:hAnsi="Arial" w:cs="Arial"/>
          <w:b/>
          <w:sz w:val="24"/>
          <w:szCs w:val="24"/>
          <w:lang w:val="es-ES_tradnl"/>
        </w:rPr>
      </w:pPr>
    </w:p>
    <w:p w:rsidR="00E329B3" w:rsidRPr="00E329B3" w:rsidRDefault="00E329B3" w:rsidP="00E329B3">
      <w:pPr>
        <w:widowControl w:val="0"/>
        <w:rPr>
          <w:rFonts w:ascii="Arial" w:hAnsi="Arial" w:cs="Arial"/>
          <w:b/>
          <w:sz w:val="24"/>
          <w:szCs w:val="24"/>
        </w:rPr>
      </w:pPr>
      <w:r w:rsidRPr="00E329B3">
        <w:rPr>
          <w:rFonts w:ascii="Arial" w:hAnsi="Arial" w:cs="Arial"/>
          <w:b/>
          <w:sz w:val="24"/>
          <w:szCs w:val="24"/>
        </w:rPr>
        <w:t>ARTÍCULO 150 ….</w:t>
      </w:r>
    </w:p>
    <w:p w:rsidR="00E329B3" w:rsidRPr="00E329B3" w:rsidRDefault="00E329B3" w:rsidP="00E329B3">
      <w:pPr>
        <w:widowControl w:val="0"/>
        <w:rPr>
          <w:rFonts w:ascii="Arial" w:hAnsi="Arial" w:cs="Arial"/>
          <w:b/>
          <w:sz w:val="24"/>
          <w:szCs w:val="24"/>
        </w:rPr>
      </w:pPr>
    </w:p>
    <w:p w:rsidR="00E329B3" w:rsidRPr="00E329B3" w:rsidRDefault="00E329B3" w:rsidP="0082144E">
      <w:pPr>
        <w:widowControl w:val="0"/>
        <w:jc w:val="both"/>
        <w:rPr>
          <w:rFonts w:ascii="Arial" w:hAnsi="Arial" w:cs="Arial"/>
          <w:sz w:val="24"/>
          <w:szCs w:val="24"/>
        </w:rPr>
      </w:pPr>
      <w:r w:rsidRPr="00E329B3">
        <w:rPr>
          <w:rFonts w:ascii="Arial" w:hAnsi="Arial" w:cs="Arial"/>
          <w:b/>
          <w:sz w:val="24"/>
          <w:szCs w:val="24"/>
        </w:rPr>
        <w:t xml:space="preserve">ARTÍCULO 150 BIS.- </w:t>
      </w:r>
      <w:r w:rsidRPr="00E329B3">
        <w:rPr>
          <w:rFonts w:ascii="Arial" w:hAnsi="Arial" w:cs="Arial"/>
          <w:sz w:val="24"/>
          <w:szCs w:val="24"/>
        </w:rPr>
        <w:t xml:space="preserve">En el estado de Coahuila de Zaragoza, se restringe la venta, facilitación y obsequio de bolsas plásticas y contenedores de poliestireno expandido para fines de envoltura, transportación, carga o traslado de alimentos y bebidas, así como de popotes plásticos en supermercados, tiendas de autoservicio, farmacias, tiendas de conveniencia, mercados, restaurantes y similares.  </w:t>
      </w:r>
    </w:p>
    <w:p w:rsidR="00E329B3" w:rsidRPr="00E329B3" w:rsidRDefault="00E329B3" w:rsidP="0082144E">
      <w:pPr>
        <w:widowControl w:val="0"/>
        <w:jc w:val="both"/>
        <w:rPr>
          <w:rFonts w:ascii="Arial" w:hAnsi="Arial" w:cs="Arial"/>
          <w:sz w:val="24"/>
          <w:szCs w:val="24"/>
        </w:rPr>
      </w:pPr>
    </w:p>
    <w:p w:rsidR="00E329B3" w:rsidRPr="00E329B3" w:rsidRDefault="00E329B3" w:rsidP="0082144E">
      <w:pPr>
        <w:widowControl w:val="0"/>
        <w:jc w:val="both"/>
        <w:rPr>
          <w:rFonts w:ascii="Arial" w:hAnsi="Arial" w:cs="Arial"/>
          <w:sz w:val="24"/>
          <w:szCs w:val="24"/>
          <w:lang w:val="es-ES_tradnl"/>
        </w:rPr>
      </w:pPr>
      <w:r w:rsidRPr="00E329B3">
        <w:rPr>
          <w:rFonts w:ascii="Arial" w:hAnsi="Arial" w:cs="Arial"/>
          <w:sz w:val="24"/>
          <w:szCs w:val="24"/>
          <w:lang w:val="es-ES_tradnl"/>
        </w:rPr>
        <w:t>Toda persona física o jurídica que infrinja lo establecido en el presente artículo será acreedor a las sanciones que se prevén en la presente ley.</w:t>
      </w:r>
    </w:p>
    <w:p w:rsidR="00E329B3" w:rsidRPr="00E329B3" w:rsidRDefault="00E329B3" w:rsidP="0082144E">
      <w:pPr>
        <w:widowControl w:val="0"/>
        <w:jc w:val="both"/>
        <w:rPr>
          <w:rFonts w:ascii="Arial" w:hAnsi="Arial" w:cs="Arial"/>
          <w:sz w:val="24"/>
          <w:szCs w:val="24"/>
          <w:lang w:val="es-ES_tradnl"/>
        </w:rPr>
      </w:pPr>
    </w:p>
    <w:p w:rsidR="00E329B3" w:rsidRPr="00E329B3" w:rsidRDefault="00E329B3" w:rsidP="0082144E">
      <w:pPr>
        <w:widowControl w:val="0"/>
        <w:tabs>
          <w:tab w:val="left" w:pos="0"/>
        </w:tabs>
        <w:jc w:val="both"/>
        <w:rPr>
          <w:rFonts w:ascii="Arial" w:hAnsi="Arial" w:cs="Arial"/>
          <w:sz w:val="24"/>
          <w:szCs w:val="24"/>
        </w:rPr>
      </w:pPr>
      <w:r w:rsidRPr="00E329B3">
        <w:rPr>
          <w:rFonts w:ascii="Arial" w:hAnsi="Arial" w:cs="Arial"/>
          <w:b/>
          <w:bCs/>
          <w:sz w:val="24"/>
          <w:szCs w:val="24"/>
          <w:lang w:val="es-ES_tradnl"/>
        </w:rPr>
        <w:t xml:space="preserve">ARTICULO 150 TER.- </w:t>
      </w:r>
      <w:r w:rsidRPr="00E329B3">
        <w:rPr>
          <w:rFonts w:ascii="Arial" w:hAnsi="Arial" w:cs="Arial"/>
          <w:sz w:val="24"/>
          <w:szCs w:val="24"/>
          <w:lang w:val="es-ES_tradnl"/>
        </w:rPr>
        <w:t>El estado y municipios en coordinación con las cámaras empresariales, organizaciones de la sociedad civil y la sociedad en general, deberán instrumentar estrategias y campañas de promoción y concientización ciudadana sobre el uso y destino final</w:t>
      </w:r>
      <w:r w:rsidRPr="00E329B3">
        <w:rPr>
          <w:rFonts w:ascii="Arial" w:hAnsi="Arial" w:cs="Arial"/>
          <w:sz w:val="24"/>
          <w:szCs w:val="24"/>
        </w:rPr>
        <w:t xml:space="preserve"> de bolsas plásticas y contenedores de poliestireno expandido para fines de envoltura, transportación, carga o traslado de alimentos y bebidas, así como de popotes plásticos </w:t>
      </w:r>
      <w:r w:rsidRPr="00E329B3">
        <w:rPr>
          <w:rFonts w:ascii="Arial" w:hAnsi="Arial" w:cs="Arial"/>
          <w:sz w:val="24"/>
          <w:szCs w:val="24"/>
          <w:lang w:val="es-ES_tradnl"/>
        </w:rPr>
        <w:t xml:space="preserve">que incluyan </w:t>
      </w:r>
      <w:r w:rsidRPr="00E329B3">
        <w:rPr>
          <w:rFonts w:ascii="Arial" w:hAnsi="Arial" w:cs="Arial"/>
          <w:bCs/>
          <w:sz w:val="24"/>
          <w:szCs w:val="24"/>
        </w:rPr>
        <w:t xml:space="preserve">educación sobre el impacto ambiental producido por los plásticos </w:t>
      </w:r>
      <w:r w:rsidRPr="00E329B3">
        <w:rPr>
          <w:rFonts w:ascii="Arial" w:hAnsi="Arial" w:cs="Arial"/>
          <w:sz w:val="24"/>
          <w:szCs w:val="24"/>
        </w:rPr>
        <w:t xml:space="preserve">no biodegradables y biodegradables </w:t>
      </w:r>
      <w:r w:rsidRPr="00E329B3">
        <w:rPr>
          <w:rFonts w:ascii="Arial" w:hAnsi="Arial" w:cs="Arial"/>
          <w:bCs/>
          <w:sz w:val="24"/>
          <w:szCs w:val="24"/>
        </w:rPr>
        <w:t xml:space="preserve">y de los recipientes elaborados con poliestireno expandido, así como fomentar la utilización de </w:t>
      </w:r>
      <w:r w:rsidRPr="00E329B3">
        <w:rPr>
          <w:rFonts w:ascii="Arial" w:hAnsi="Arial" w:cs="Arial"/>
          <w:sz w:val="24"/>
          <w:szCs w:val="24"/>
        </w:rPr>
        <w:t xml:space="preserve">materiales que faciliten su reúso o reciclado y que sean de pronta biodegradación o de productos  </w:t>
      </w:r>
      <w:proofErr w:type="spellStart"/>
      <w:r w:rsidRPr="00E329B3">
        <w:rPr>
          <w:rFonts w:ascii="Arial" w:hAnsi="Arial" w:cs="Arial"/>
          <w:sz w:val="24"/>
          <w:szCs w:val="24"/>
        </w:rPr>
        <w:t>composteables</w:t>
      </w:r>
      <w:proofErr w:type="spellEnd"/>
      <w:r w:rsidRPr="00E329B3">
        <w:rPr>
          <w:rFonts w:ascii="Arial" w:hAnsi="Arial" w:cs="Arial"/>
          <w:sz w:val="24"/>
          <w:szCs w:val="24"/>
        </w:rPr>
        <w:t>.</w:t>
      </w:r>
    </w:p>
    <w:p w:rsidR="00E329B3" w:rsidRPr="00E329B3" w:rsidRDefault="00E329B3" w:rsidP="00E329B3">
      <w:pPr>
        <w:widowControl w:val="0"/>
        <w:tabs>
          <w:tab w:val="left" w:pos="0"/>
        </w:tabs>
        <w:rPr>
          <w:rFonts w:ascii="Arial" w:hAnsi="Arial" w:cs="Arial"/>
          <w:sz w:val="24"/>
          <w:szCs w:val="24"/>
          <w:lang w:val="es-ES_tradnl"/>
        </w:rPr>
      </w:pPr>
    </w:p>
    <w:p w:rsidR="00E329B3" w:rsidRPr="00E329B3" w:rsidRDefault="00E329B3" w:rsidP="00E329B3">
      <w:pPr>
        <w:rPr>
          <w:rFonts w:ascii="Arial" w:hAnsi="Arial" w:cs="Arial"/>
          <w:b/>
          <w:sz w:val="24"/>
          <w:szCs w:val="24"/>
        </w:rPr>
      </w:pPr>
      <w:r w:rsidRPr="00E329B3">
        <w:rPr>
          <w:rFonts w:ascii="Arial" w:hAnsi="Arial" w:cs="Arial"/>
          <w:b/>
          <w:sz w:val="24"/>
          <w:szCs w:val="24"/>
        </w:rPr>
        <w:t xml:space="preserve"> </w:t>
      </w:r>
    </w:p>
    <w:p w:rsidR="00E329B3" w:rsidRPr="00E329B3" w:rsidRDefault="00E329B3" w:rsidP="00E329B3">
      <w:pPr>
        <w:tabs>
          <w:tab w:val="left" w:pos="7065"/>
        </w:tabs>
        <w:jc w:val="center"/>
        <w:rPr>
          <w:rFonts w:ascii="Arial" w:hAnsi="Arial" w:cs="Arial"/>
          <w:b/>
          <w:sz w:val="24"/>
          <w:szCs w:val="24"/>
        </w:rPr>
      </w:pPr>
      <w:r w:rsidRPr="00E329B3">
        <w:rPr>
          <w:rFonts w:ascii="Arial" w:hAnsi="Arial" w:cs="Arial"/>
          <w:b/>
          <w:sz w:val="24"/>
          <w:szCs w:val="24"/>
        </w:rPr>
        <w:t>TITULO CUARTO</w:t>
      </w:r>
    </w:p>
    <w:p w:rsidR="00E329B3" w:rsidRPr="00E329B3" w:rsidRDefault="00E329B3" w:rsidP="00E329B3">
      <w:pPr>
        <w:tabs>
          <w:tab w:val="left" w:pos="7065"/>
        </w:tabs>
        <w:jc w:val="center"/>
        <w:rPr>
          <w:rFonts w:ascii="Arial" w:hAnsi="Arial" w:cs="Arial"/>
          <w:b/>
          <w:sz w:val="24"/>
          <w:szCs w:val="24"/>
        </w:rPr>
      </w:pPr>
      <w:r w:rsidRPr="00E329B3">
        <w:rPr>
          <w:rFonts w:ascii="Arial" w:hAnsi="Arial" w:cs="Arial"/>
          <w:b/>
          <w:sz w:val="24"/>
          <w:szCs w:val="24"/>
        </w:rPr>
        <w:t>DE LA PROTECCION AL AMBIENTE</w:t>
      </w:r>
    </w:p>
    <w:p w:rsidR="00E329B3" w:rsidRPr="00E329B3" w:rsidRDefault="00E329B3" w:rsidP="00E329B3">
      <w:pPr>
        <w:tabs>
          <w:tab w:val="left" w:pos="7065"/>
        </w:tabs>
        <w:jc w:val="center"/>
        <w:rPr>
          <w:rFonts w:ascii="Arial" w:hAnsi="Arial" w:cs="Arial"/>
          <w:b/>
          <w:sz w:val="24"/>
          <w:szCs w:val="24"/>
        </w:rPr>
      </w:pPr>
      <w:r w:rsidRPr="00E329B3">
        <w:rPr>
          <w:rFonts w:ascii="Arial" w:hAnsi="Arial" w:cs="Arial"/>
          <w:b/>
          <w:sz w:val="24"/>
          <w:szCs w:val="24"/>
        </w:rPr>
        <w:t>CAPITULO VII</w:t>
      </w:r>
    </w:p>
    <w:p w:rsidR="00E329B3" w:rsidRPr="00E329B3" w:rsidRDefault="00E329B3" w:rsidP="00E329B3">
      <w:pPr>
        <w:tabs>
          <w:tab w:val="left" w:pos="7065"/>
        </w:tabs>
        <w:jc w:val="center"/>
        <w:rPr>
          <w:rFonts w:ascii="Arial" w:hAnsi="Arial" w:cs="Arial"/>
          <w:b/>
          <w:sz w:val="24"/>
          <w:szCs w:val="24"/>
        </w:rPr>
      </w:pPr>
      <w:r w:rsidRPr="00E329B3">
        <w:rPr>
          <w:rFonts w:ascii="Arial" w:hAnsi="Arial" w:cs="Arial"/>
          <w:b/>
          <w:sz w:val="24"/>
          <w:szCs w:val="24"/>
        </w:rPr>
        <w:t>DEL USO DEL PLÁSTICO EN ESTABLECIMIENTOS</w:t>
      </w:r>
    </w:p>
    <w:p w:rsidR="00E329B3" w:rsidRPr="00E329B3" w:rsidRDefault="00E329B3" w:rsidP="00E329B3">
      <w:pPr>
        <w:tabs>
          <w:tab w:val="left" w:pos="7065"/>
        </w:tabs>
        <w:jc w:val="center"/>
        <w:rPr>
          <w:rFonts w:ascii="Arial" w:hAnsi="Arial" w:cs="Arial"/>
          <w:b/>
          <w:sz w:val="24"/>
          <w:szCs w:val="24"/>
        </w:rPr>
      </w:pPr>
      <w:r w:rsidRPr="00E329B3">
        <w:rPr>
          <w:rFonts w:ascii="Arial" w:hAnsi="Arial" w:cs="Arial"/>
          <w:b/>
          <w:sz w:val="24"/>
          <w:szCs w:val="24"/>
        </w:rPr>
        <w:t xml:space="preserve"> MERCANTILES Y COMERCIALES</w:t>
      </w:r>
    </w:p>
    <w:p w:rsidR="00E329B3" w:rsidRPr="00E329B3" w:rsidRDefault="00E329B3" w:rsidP="0082144E">
      <w:pPr>
        <w:tabs>
          <w:tab w:val="left" w:pos="7065"/>
        </w:tabs>
        <w:jc w:val="both"/>
        <w:rPr>
          <w:rFonts w:ascii="Arial" w:hAnsi="Arial" w:cs="Arial"/>
          <w:b/>
          <w:sz w:val="24"/>
          <w:szCs w:val="24"/>
        </w:rPr>
      </w:pPr>
    </w:p>
    <w:p w:rsidR="00E329B3" w:rsidRPr="00E329B3" w:rsidRDefault="00E329B3" w:rsidP="0082144E">
      <w:pPr>
        <w:tabs>
          <w:tab w:val="left" w:pos="7065"/>
        </w:tabs>
        <w:jc w:val="both"/>
        <w:rPr>
          <w:rFonts w:ascii="Arial" w:hAnsi="Arial" w:cs="Arial"/>
          <w:sz w:val="24"/>
          <w:szCs w:val="24"/>
        </w:rPr>
      </w:pPr>
      <w:r w:rsidRPr="00E329B3">
        <w:rPr>
          <w:rFonts w:ascii="Arial" w:hAnsi="Arial" w:cs="Arial"/>
          <w:b/>
          <w:sz w:val="24"/>
          <w:szCs w:val="24"/>
        </w:rPr>
        <w:lastRenderedPageBreak/>
        <w:t xml:space="preserve">ARTICULO 156 BIS. - </w:t>
      </w:r>
      <w:r w:rsidRPr="00E329B3">
        <w:rPr>
          <w:rFonts w:ascii="Arial" w:hAnsi="Arial" w:cs="Arial"/>
          <w:sz w:val="24"/>
          <w:szCs w:val="24"/>
        </w:rPr>
        <w:t>Para el resguardo y traslado de la mercancía adquirida en establecimientos mercantiles y comerciales, queda prohibida la entrega y/o uso de bolsas de plástico no biodegradables.</w:t>
      </w:r>
    </w:p>
    <w:p w:rsidR="00E329B3" w:rsidRPr="00E329B3" w:rsidRDefault="00E329B3" w:rsidP="0082144E">
      <w:pPr>
        <w:tabs>
          <w:tab w:val="left" w:pos="7065"/>
        </w:tabs>
        <w:jc w:val="both"/>
        <w:rPr>
          <w:rFonts w:ascii="Arial" w:hAnsi="Arial" w:cs="Arial"/>
          <w:sz w:val="24"/>
          <w:szCs w:val="24"/>
        </w:rPr>
      </w:pPr>
    </w:p>
    <w:p w:rsidR="00E329B3" w:rsidRPr="00E329B3" w:rsidRDefault="00E329B3" w:rsidP="0082144E">
      <w:pPr>
        <w:tabs>
          <w:tab w:val="left" w:pos="7065"/>
        </w:tabs>
        <w:jc w:val="both"/>
        <w:rPr>
          <w:rFonts w:ascii="Arial" w:hAnsi="Arial" w:cs="Arial"/>
          <w:sz w:val="24"/>
          <w:szCs w:val="24"/>
        </w:rPr>
      </w:pPr>
      <w:r w:rsidRPr="00E329B3">
        <w:rPr>
          <w:rFonts w:ascii="Arial" w:hAnsi="Arial" w:cs="Arial"/>
          <w:sz w:val="24"/>
          <w:szCs w:val="24"/>
        </w:rPr>
        <w:t>Queda prohibida la entrega y/o uso de popotes de plástico a los consumidores en restaurantes, cafeterías, bares y en cualquier otro establecimiento mercantil o comercial, salvo aquellos que sean biodegradables.</w:t>
      </w:r>
    </w:p>
    <w:p w:rsidR="00E329B3" w:rsidRPr="00E329B3" w:rsidRDefault="00E329B3" w:rsidP="0082144E">
      <w:pPr>
        <w:tabs>
          <w:tab w:val="left" w:pos="7065"/>
        </w:tabs>
        <w:jc w:val="both"/>
        <w:rPr>
          <w:rFonts w:ascii="Arial" w:hAnsi="Arial" w:cs="Arial"/>
          <w:sz w:val="24"/>
          <w:szCs w:val="24"/>
        </w:rPr>
      </w:pPr>
    </w:p>
    <w:p w:rsidR="00E329B3" w:rsidRPr="00E329B3" w:rsidRDefault="00E329B3" w:rsidP="0082144E">
      <w:pPr>
        <w:tabs>
          <w:tab w:val="left" w:pos="7065"/>
        </w:tabs>
        <w:jc w:val="both"/>
        <w:rPr>
          <w:rFonts w:ascii="Arial" w:hAnsi="Arial" w:cs="Arial"/>
          <w:sz w:val="24"/>
          <w:szCs w:val="24"/>
        </w:rPr>
      </w:pPr>
      <w:r w:rsidRPr="00E329B3">
        <w:rPr>
          <w:rFonts w:ascii="Arial" w:hAnsi="Arial" w:cs="Arial"/>
          <w:sz w:val="24"/>
          <w:szCs w:val="24"/>
        </w:rPr>
        <w:t xml:space="preserve">La Secretaría deberá de realizar las acciones necesarias, para que la población prefiera utilizar alternativas que tengan mínimo impacto ambiental, para el traslado de sus compras y desarrolle mejores prácticas en el consumo de líquidos. </w:t>
      </w:r>
    </w:p>
    <w:p w:rsidR="00E329B3" w:rsidRPr="00E329B3" w:rsidRDefault="00E329B3" w:rsidP="0082144E">
      <w:pPr>
        <w:tabs>
          <w:tab w:val="left" w:pos="7065"/>
        </w:tabs>
        <w:jc w:val="both"/>
        <w:rPr>
          <w:rFonts w:ascii="Arial" w:hAnsi="Arial" w:cs="Arial"/>
          <w:sz w:val="24"/>
          <w:szCs w:val="24"/>
        </w:rPr>
      </w:pPr>
    </w:p>
    <w:p w:rsidR="00E329B3" w:rsidRPr="00E329B3" w:rsidRDefault="00E329B3" w:rsidP="0082144E">
      <w:pPr>
        <w:jc w:val="both"/>
        <w:rPr>
          <w:rFonts w:ascii="Arial" w:hAnsi="Arial" w:cs="Arial"/>
          <w:sz w:val="24"/>
          <w:szCs w:val="24"/>
        </w:rPr>
      </w:pPr>
      <w:r w:rsidRPr="00E329B3">
        <w:rPr>
          <w:rFonts w:ascii="Arial" w:hAnsi="Arial" w:cs="Arial"/>
          <w:b/>
          <w:sz w:val="24"/>
          <w:szCs w:val="24"/>
        </w:rPr>
        <w:t>ARTÍCULO 156 TER.</w:t>
      </w:r>
      <w:r w:rsidRPr="00E329B3">
        <w:rPr>
          <w:rFonts w:ascii="Arial" w:hAnsi="Arial" w:cs="Arial"/>
          <w:spacing w:val="-8"/>
          <w:sz w:val="24"/>
          <w:szCs w:val="24"/>
        </w:rPr>
        <w:t xml:space="preserve"> </w:t>
      </w:r>
      <w:r w:rsidRPr="00E329B3">
        <w:rPr>
          <w:rFonts w:ascii="Arial" w:hAnsi="Arial" w:cs="Arial"/>
          <w:sz w:val="24"/>
          <w:szCs w:val="24"/>
        </w:rPr>
        <w:t>Además</w:t>
      </w:r>
      <w:r w:rsidRPr="00E329B3">
        <w:rPr>
          <w:rFonts w:ascii="Arial" w:hAnsi="Arial" w:cs="Arial"/>
          <w:spacing w:val="-7"/>
          <w:sz w:val="24"/>
          <w:szCs w:val="24"/>
        </w:rPr>
        <w:t xml:space="preserve"> </w:t>
      </w:r>
      <w:r w:rsidRPr="00E329B3">
        <w:rPr>
          <w:rFonts w:ascii="Arial" w:hAnsi="Arial" w:cs="Arial"/>
          <w:sz w:val="24"/>
          <w:szCs w:val="24"/>
        </w:rPr>
        <w:t>de</w:t>
      </w:r>
      <w:r w:rsidRPr="00E329B3">
        <w:rPr>
          <w:rFonts w:ascii="Arial" w:hAnsi="Arial" w:cs="Arial"/>
          <w:spacing w:val="-8"/>
          <w:sz w:val="24"/>
          <w:szCs w:val="24"/>
        </w:rPr>
        <w:t xml:space="preserve"> </w:t>
      </w:r>
      <w:r w:rsidRPr="00E329B3">
        <w:rPr>
          <w:rFonts w:ascii="Arial" w:hAnsi="Arial" w:cs="Arial"/>
          <w:sz w:val="24"/>
          <w:szCs w:val="24"/>
        </w:rPr>
        <w:t>las</w:t>
      </w:r>
      <w:r w:rsidRPr="00E329B3">
        <w:rPr>
          <w:rFonts w:ascii="Arial" w:hAnsi="Arial" w:cs="Arial"/>
          <w:spacing w:val="-7"/>
          <w:sz w:val="24"/>
          <w:szCs w:val="24"/>
        </w:rPr>
        <w:t xml:space="preserve"> </w:t>
      </w:r>
      <w:r w:rsidRPr="00E329B3">
        <w:rPr>
          <w:rFonts w:ascii="Arial" w:hAnsi="Arial" w:cs="Arial"/>
          <w:sz w:val="24"/>
          <w:szCs w:val="24"/>
        </w:rPr>
        <w:t>atribuciones</w:t>
      </w:r>
      <w:r w:rsidRPr="00E329B3">
        <w:rPr>
          <w:rFonts w:ascii="Arial" w:hAnsi="Arial" w:cs="Arial"/>
          <w:spacing w:val="-5"/>
          <w:sz w:val="24"/>
          <w:szCs w:val="24"/>
        </w:rPr>
        <w:t xml:space="preserve"> </w:t>
      </w:r>
      <w:r w:rsidRPr="00E329B3">
        <w:rPr>
          <w:rFonts w:ascii="Arial" w:hAnsi="Arial" w:cs="Arial"/>
          <w:sz w:val="24"/>
          <w:szCs w:val="24"/>
        </w:rPr>
        <w:t>establecidas</w:t>
      </w:r>
      <w:r w:rsidRPr="00E329B3">
        <w:rPr>
          <w:rFonts w:ascii="Arial" w:hAnsi="Arial" w:cs="Arial"/>
          <w:spacing w:val="-8"/>
          <w:sz w:val="24"/>
          <w:szCs w:val="24"/>
        </w:rPr>
        <w:t xml:space="preserve"> </w:t>
      </w:r>
      <w:r w:rsidRPr="00E329B3">
        <w:rPr>
          <w:rFonts w:ascii="Arial" w:hAnsi="Arial" w:cs="Arial"/>
          <w:sz w:val="24"/>
          <w:szCs w:val="24"/>
        </w:rPr>
        <w:t>en</w:t>
      </w:r>
      <w:r w:rsidRPr="00E329B3">
        <w:rPr>
          <w:rFonts w:ascii="Arial" w:hAnsi="Arial" w:cs="Arial"/>
          <w:spacing w:val="-7"/>
          <w:sz w:val="24"/>
          <w:szCs w:val="24"/>
        </w:rPr>
        <w:t xml:space="preserve"> </w:t>
      </w:r>
      <w:r w:rsidRPr="00E329B3">
        <w:rPr>
          <w:rFonts w:ascii="Arial" w:hAnsi="Arial" w:cs="Arial"/>
          <w:sz w:val="24"/>
          <w:szCs w:val="24"/>
        </w:rPr>
        <w:t>el</w:t>
      </w:r>
      <w:r w:rsidRPr="00E329B3">
        <w:rPr>
          <w:rFonts w:ascii="Arial" w:hAnsi="Arial" w:cs="Arial"/>
          <w:spacing w:val="-8"/>
          <w:sz w:val="24"/>
          <w:szCs w:val="24"/>
        </w:rPr>
        <w:t xml:space="preserve"> </w:t>
      </w:r>
      <w:r w:rsidRPr="00E329B3">
        <w:rPr>
          <w:rFonts w:ascii="Arial" w:hAnsi="Arial" w:cs="Arial"/>
          <w:sz w:val="24"/>
          <w:szCs w:val="24"/>
        </w:rPr>
        <w:t>artículo</w:t>
      </w:r>
      <w:r w:rsidRPr="00E329B3">
        <w:rPr>
          <w:rFonts w:ascii="Arial" w:hAnsi="Arial" w:cs="Arial"/>
          <w:spacing w:val="-8"/>
          <w:sz w:val="24"/>
          <w:szCs w:val="24"/>
        </w:rPr>
        <w:t xml:space="preserve"> </w:t>
      </w:r>
      <w:r w:rsidRPr="00E329B3">
        <w:rPr>
          <w:rFonts w:ascii="Arial" w:hAnsi="Arial" w:cs="Arial"/>
          <w:sz w:val="24"/>
          <w:szCs w:val="24"/>
        </w:rPr>
        <w:t>10 de esta ley,</w:t>
      </w:r>
      <w:r w:rsidRPr="00E329B3">
        <w:rPr>
          <w:rFonts w:ascii="Arial" w:hAnsi="Arial" w:cs="Arial"/>
          <w:spacing w:val="-8"/>
          <w:sz w:val="24"/>
          <w:szCs w:val="24"/>
        </w:rPr>
        <w:t xml:space="preserve"> </w:t>
      </w:r>
      <w:r w:rsidRPr="00E329B3">
        <w:rPr>
          <w:rFonts w:ascii="Arial" w:hAnsi="Arial" w:cs="Arial"/>
          <w:sz w:val="24"/>
          <w:szCs w:val="24"/>
        </w:rPr>
        <w:t>la</w:t>
      </w:r>
      <w:r w:rsidRPr="00E329B3">
        <w:rPr>
          <w:rFonts w:ascii="Arial" w:hAnsi="Arial" w:cs="Arial"/>
          <w:spacing w:val="-8"/>
          <w:sz w:val="24"/>
          <w:szCs w:val="24"/>
        </w:rPr>
        <w:t xml:space="preserve"> </w:t>
      </w:r>
      <w:r w:rsidRPr="00E329B3">
        <w:rPr>
          <w:rFonts w:ascii="Arial" w:hAnsi="Arial" w:cs="Arial"/>
          <w:sz w:val="24"/>
          <w:szCs w:val="24"/>
        </w:rPr>
        <w:t>Secretaría</w:t>
      </w:r>
      <w:r w:rsidRPr="00E329B3">
        <w:rPr>
          <w:rFonts w:ascii="Arial" w:hAnsi="Arial" w:cs="Arial"/>
          <w:spacing w:val="-8"/>
          <w:sz w:val="24"/>
          <w:szCs w:val="24"/>
        </w:rPr>
        <w:t xml:space="preserve"> </w:t>
      </w:r>
      <w:r w:rsidRPr="00E329B3">
        <w:rPr>
          <w:rFonts w:ascii="Arial" w:hAnsi="Arial" w:cs="Arial"/>
          <w:sz w:val="24"/>
          <w:szCs w:val="24"/>
        </w:rPr>
        <w:t>tendrá</w:t>
      </w:r>
      <w:r w:rsidRPr="00E329B3">
        <w:rPr>
          <w:rFonts w:ascii="Arial" w:hAnsi="Arial" w:cs="Arial"/>
          <w:spacing w:val="-8"/>
          <w:sz w:val="24"/>
          <w:szCs w:val="24"/>
        </w:rPr>
        <w:t xml:space="preserve"> </w:t>
      </w:r>
      <w:r w:rsidRPr="00E329B3">
        <w:rPr>
          <w:rFonts w:ascii="Arial" w:hAnsi="Arial" w:cs="Arial"/>
          <w:sz w:val="24"/>
          <w:szCs w:val="24"/>
        </w:rPr>
        <w:t>a</w:t>
      </w:r>
      <w:r w:rsidRPr="00E329B3">
        <w:rPr>
          <w:rFonts w:ascii="Arial" w:hAnsi="Arial" w:cs="Arial"/>
          <w:spacing w:val="-8"/>
          <w:sz w:val="24"/>
          <w:szCs w:val="24"/>
        </w:rPr>
        <w:t xml:space="preserve"> </w:t>
      </w:r>
      <w:r w:rsidRPr="00E329B3">
        <w:rPr>
          <w:rFonts w:ascii="Arial" w:hAnsi="Arial" w:cs="Arial"/>
          <w:sz w:val="24"/>
          <w:szCs w:val="24"/>
        </w:rPr>
        <w:t>su cargo la implementación de un programa adecuado de sustitución y alternativas viables para reemplazar las bolsas de plástico y popotes por productos degradables o biodegradables, bajo los siguientes lineamientos:</w:t>
      </w:r>
    </w:p>
    <w:p w:rsidR="00E329B3" w:rsidRPr="00E329B3" w:rsidRDefault="00E329B3" w:rsidP="0082144E">
      <w:pPr>
        <w:jc w:val="both"/>
        <w:rPr>
          <w:rFonts w:ascii="Arial" w:hAnsi="Arial" w:cs="Arial"/>
          <w:b/>
          <w:sz w:val="24"/>
          <w:szCs w:val="24"/>
        </w:rPr>
      </w:pPr>
    </w:p>
    <w:p w:rsidR="00E329B3" w:rsidRPr="00E329B3" w:rsidRDefault="00E329B3" w:rsidP="0082144E">
      <w:pPr>
        <w:jc w:val="both"/>
        <w:rPr>
          <w:rFonts w:ascii="Arial" w:hAnsi="Arial" w:cs="Arial"/>
          <w:sz w:val="24"/>
          <w:szCs w:val="24"/>
        </w:rPr>
      </w:pPr>
      <w:r w:rsidRPr="00E329B3">
        <w:rPr>
          <w:rFonts w:ascii="Arial" w:hAnsi="Arial" w:cs="Arial"/>
          <w:b/>
          <w:sz w:val="24"/>
          <w:szCs w:val="24"/>
        </w:rPr>
        <w:t>I.</w:t>
      </w:r>
      <w:r w:rsidRPr="00E329B3">
        <w:rPr>
          <w:rFonts w:ascii="Arial" w:hAnsi="Arial" w:cs="Arial"/>
          <w:sz w:val="24"/>
          <w:szCs w:val="24"/>
        </w:rPr>
        <w:t xml:space="preserve"> Informar a la sociedad de manera oportuna, así como llevar a cabo campañas de asistencia gratuita para capacitar a los consumidores en general, sobre las posibles alternativas con las que podrán sustituir las bolsas de plástico y popotes no degradables o no</w:t>
      </w:r>
      <w:r w:rsidRPr="00E329B3">
        <w:rPr>
          <w:rFonts w:ascii="Arial" w:hAnsi="Arial" w:cs="Arial"/>
          <w:spacing w:val="-6"/>
          <w:sz w:val="24"/>
          <w:szCs w:val="24"/>
        </w:rPr>
        <w:t xml:space="preserve"> </w:t>
      </w:r>
      <w:r w:rsidRPr="00E329B3">
        <w:rPr>
          <w:rFonts w:ascii="Arial" w:hAnsi="Arial" w:cs="Arial"/>
          <w:sz w:val="24"/>
          <w:szCs w:val="24"/>
        </w:rPr>
        <w:t>biodegradables;</w:t>
      </w:r>
    </w:p>
    <w:p w:rsidR="00E329B3" w:rsidRPr="00E329B3" w:rsidRDefault="00E329B3" w:rsidP="0082144E">
      <w:pPr>
        <w:jc w:val="both"/>
        <w:rPr>
          <w:rFonts w:ascii="Arial" w:hAnsi="Arial" w:cs="Arial"/>
          <w:b/>
          <w:sz w:val="24"/>
          <w:szCs w:val="24"/>
        </w:rPr>
      </w:pPr>
    </w:p>
    <w:p w:rsidR="00E329B3" w:rsidRPr="00E329B3" w:rsidRDefault="00E329B3" w:rsidP="0082144E">
      <w:pPr>
        <w:jc w:val="both"/>
        <w:rPr>
          <w:rFonts w:ascii="Arial" w:hAnsi="Arial" w:cs="Arial"/>
          <w:sz w:val="24"/>
          <w:szCs w:val="24"/>
        </w:rPr>
      </w:pPr>
      <w:r w:rsidRPr="00E329B3">
        <w:rPr>
          <w:rFonts w:ascii="Arial" w:hAnsi="Arial" w:cs="Arial"/>
          <w:b/>
          <w:sz w:val="24"/>
          <w:szCs w:val="24"/>
        </w:rPr>
        <w:t xml:space="preserve">II. </w:t>
      </w:r>
      <w:r w:rsidRPr="00E329B3">
        <w:rPr>
          <w:rFonts w:ascii="Arial" w:hAnsi="Arial" w:cs="Arial"/>
          <w:sz w:val="24"/>
          <w:szCs w:val="24"/>
        </w:rPr>
        <w:t>Realizar diversas campañas de difusión y concientización sobre los beneficios que se obtendrán al utilizar materiales degradables</w:t>
      </w:r>
      <w:r w:rsidRPr="00E329B3">
        <w:rPr>
          <w:rFonts w:ascii="Arial" w:hAnsi="Arial" w:cs="Arial"/>
          <w:spacing w:val="-30"/>
          <w:sz w:val="24"/>
          <w:szCs w:val="24"/>
        </w:rPr>
        <w:t xml:space="preserve"> </w:t>
      </w:r>
      <w:r w:rsidRPr="00E329B3">
        <w:rPr>
          <w:rFonts w:ascii="Arial" w:hAnsi="Arial" w:cs="Arial"/>
          <w:sz w:val="24"/>
          <w:szCs w:val="24"/>
        </w:rPr>
        <w:t>o biodegradables.</w:t>
      </w:r>
    </w:p>
    <w:p w:rsidR="00E329B3" w:rsidRPr="00E329B3" w:rsidRDefault="00E329B3" w:rsidP="0082144E">
      <w:pPr>
        <w:jc w:val="both"/>
        <w:rPr>
          <w:rFonts w:ascii="Arial" w:hAnsi="Arial" w:cs="Arial"/>
          <w:b/>
          <w:sz w:val="24"/>
          <w:szCs w:val="24"/>
        </w:rPr>
      </w:pPr>
    </w:p>
    <w:p w:rsidR="00E329B3" w:rsidRPr="00E329B3" w:rsidRDefault="00E329B3" w:rsidP="0082144E">
      <w:pPr>
        <w:jc w:val="both"/>
        <w:rPr>
          <w:rFonts w:ascii="Arial" w:hAnsi="Arial" w:cs="Arial"/>
          <w:sz w:val="24"/>
          <w:szCs w:val="24"/>
        </w:rPr>
      </w:pPr>
      <w:r w:rsidRPr="00E329B3">
        <w:rPr>
          <w:rFonts w:ascii="Arial" w:hAnsi="Arial" w:cs="Arial"/>
          <w:b/>
          <w:sz w:val="24"/>
          <w:szCs w:val="24"/>
        </w:rPr>
        <w:t xml:space="preserve">III. </w:t>
      </w:r>
      <w:r w:rsidRPr="00E329B3">
        <w:rPr>
          <w:rFonts w:ascii="Arial" w:hAnsi="Arial" w:cs="Arial"/>
          <w:sz w:val="24"/>
          <w:szCs w:val="24"/>
        </w:rPr>
        <w:t>Promover campañas de concientización</w:t>
      </w:r>
      <w:r w:rsidRPr="00E329B3">
        <w:rPr>
          <w:rFonts w:ascii="Arial" w:hAnsi="Arial" w:cs="Arial"/>
          <w:spacing w:val="-26"/>
          <w:sz w:val="24"/>
          <w:szCs w:val="24"/>
        </w:rPr>
        <w:t xml:space="preserve"> </w:t>
      </w:r>
      <w:r w:rsidRPr="00E329B3">
        <w:rPr>
          <w:rFonts w:ascii="Arial" w:hAnsi="Arial" w:cs="Arial"/>
          <w:sz w:val="24"/>
          <w:szCs w:val="24"/>
        </w:rPr>
        <w:t>entre los propietarios de establecimientos y empresas relacionadas con la comercialización de los productos.</w:t>
      </w:r>
    </w:p>
    <w:p w:rsidR="00E329B3" w:rsidRPr="00E329B3" w:rsidRDefault="00E329B3" w:rsidP="0082144E">
      <w:pPr>
        <w:jc w:val="both"/>
        <w:rPr>
          <w:rFonts w:ascii="Arial" w:hAnsi="Arial" w:cs="Arial"/>
          <w:b/>
          <w:spacing w:val="-5"/>
          <w:sz w:val="24"/>
          <w:szCs w:val="24"/>
        </w:rPr>
      </w:pPr>
    </w:p>
    <w:p w:rsidR="00E329B3" w:rsidRPr="00E329B3" w:rsidRDefault="00E329B3" w:rsidP="0082144E">
      <w:pPr>
        <w:jc w:val="both"/>
        <w:rPr>
          <w:rFonts w:ascii="Arial" w:hAnsi="Arial" w:cs="Arial"/>
          <w:sz w:val="24"/>
          <w:szCs w:val="24"/>
        </w:rPr>
      </w:pPr>
      <w:r w:rsidRPr="00E329B3">
        <w:rPr>
          <w:rFonts w:ascii="Arial" w:hAnsi="Arial" w:cs="Arial"/>
          <w:b/>
          <w:spacing w:val="-5"/>
          <w:sz w:val="24"/>
          <w:szCs w:val="24"/>
        </w:rPr>
        <w:t>IV.</w:t>
      </w:r>
      <w:r w:rsidRPr="00E329B3">
        <w:rPr>
          <w:rFonts w:ascii="Arial" w:hAnsi="Arial" w:cs="Arial"/>
          <w:spacing w:val="-5"/>
          <w:sz w:val="24"/>
          <w:szCs w:val="24"/>
        </w:rPr>
        <w:t xml:space="preserve"> Promover </w:t>
      </w:r>
      <w:r w:rsidRPr="00E329B3">
        <w:rPr>
          <w:rFonts w:ascii="Arial" w:hAnsi="Arial" w:cs="Arial"/>
          <w:spacing w:val="-3"/>
          <w:sz w:val="24"/>
          <w:szCs w:val="24"/>
        </w:rPr>
        <w:t xml:space="preserve">el </w:t>
      </w:r>
      <w:r w:rsidRPr="00E329B3">
        <w:rPr>
          <w:rFonts w:ascii="Arial" w:hAnsi="Arial" w:cs="Arial"/>
          <w:spacing w:val="-6"/>
          <w:sz w:val="24"/>
          <w:szCs w:val="24"/>
        </w:rPr>
        <w:t xml:space="preserve">otorgamiento </w:t>
      </w:r>
      <w:r w:rsidRPr="00E329B3">
        <w:rPr>
          <w:rFonts w:ascii="Arial" w:hAnsi="Arial" w:cs="Arial"/>
          <w:spacing w:val="-4"/>
          <w:sz w:val="24"/>
          <w:szCs w:val="24"/>
        </w:rPr>
        <w:t xml:space="preserve">de </w:t>
      </w:r>
      <w:r w:rsidRPr="00E329B3">
        <w:rPr>
          <w:rFonts w:ascii="Arial" w:hAnsi="Arial" w:cs="Arial"/>
          <w:spacing w:val="-5"/>
          <w:sz w:val="24"/>
          <w:szCs w:val="24"/>
        </w:rPr>
        <w:t>incen</w:t>
      </w:r>
      <w:r w:rsidRPr="00E329B3">
        <w:rPr>
          <w:rFonts w:ascii="Arial" w:hAnsi="Arial" w:cs="Arial"/>
          <w:spacing w:val="-6"/>
          <w:sz w:val="24"/>
          <w:szCs w:val="24"/>
        </w:rPr>
        <w:t xml:space="preserve">tivos y estímulos </w:t>
      </w:r>
      <w:r w:rsidRPr="00E329B3">
        <w:rPr>
          <w:rFonts w:ascii="Arial" w:hAnsi="Arial" w:cs="Arial"/>
          <w:sz w:val="24"/>
          <w:szCs w:val="24"/>
        </w:rPr>
        <w:t>para aquellos que</w:t>
      </w:r>
      <w:r w:rsidRPr="00E329B3">
        <w:rPr>
          <w:rFonts w:ascii="Arial" w:hAnsi="Arial" w:cs="Arial"/>
          <w:spacing w:val="-5"/>
          <w:sz w:val="24"/>
          <w:szCs w:val="24"/>
        </w:rPr>
        <w:t xml:space="preserve"> </w:t>
      </w:r>
      <w:r w:rsidRPr="00E329B3">
        <w:rPr>
          <w:rFonts w:ascii="Arial" w:hAnsi="Arial" w:cs="Arial"/>
          <w:spacing w:val="-6"/>
          <w:sz w:val="24"/>
          <w:szCs w:val="24"/>
        </w:rPr>
        <w:t xml:space="preserve">realicen acciones tendientes </w:t>
      </w:r>
      <w:r w:rsidRPr="00E329B3">
        <w:rPr>
          <w:rFonts w:ascii="Arial" w:hAnsi="Arial" w:cs="Arial"/>
          <w:sz w:val="24"/>
          <w:szCs w:val="24"/>
        </w:rPr>
        <w:t xml:space="preserve">a </w:t>
      </w:r>
      <w:r w:rsidRPr="00E329B3">
        <w:rPr>
          <w:rFonts w:ascii="Arial" w:hAnsi="Arial" w:cs="Arial"/>
          <w:spacing w:val="-6"/>
          <w:sz w:val="24"/>
          <w:szCs w:val="24"/>
        </w:rPr>
        <w:t>reemplazar</w:t>
      </w:r>
      <w:r w:rsidRPr="00E329B3">
        <w:rPr>
          <w:rFonts w:ascii="Arial" w:hAnsi="Arial" w:cs="Arial"/>
          <w:spacing w:val="-24"/>
          <w:sz w:val="24"/>
          <w:szCs w:val="24"/>
        </w:rPr>
        <w:t xml:space="preserve"> </w:t>
      </w:r>
      <w:r w:rsidRPr="00E329B3">
        <w:rPr>
          <w:rFonts w:ascii="Arial" w:hAnsi="Arial" w:cs="Arial"/>
          <w:spacing w:val="-5"/>
          <w:sz w:val="24"/>
          <w:szCs w:val="24"/>
        </w:rPr>
        <w:t>las</w:t>
      </w:r>
      <w:r w:rsidRPr="00E329B3">
        <w:rPr>
          <w:rFonts w:ascii="Arial" w:hAnsi="Arial" w:cs="Arial"/>
          <w:spacing w:val="-25"/>
          <w:sz w:val="24"/>
          <w:szCs w:val="24"/>
        </w:rPr>
        <w:t xml:space="preserve"> </w:t>
      </w:r>
      <w:r w:rsidRPr="00E329B3">
        <w:rPr>
          <w:rFonts w:ascii="Arial" w:hAnsi="Arial" w:cs="Arial"/>
          <w:spacing w:val="-5"/>
          <w:sz w:val="24"/>
          <w:szCs w:val="24"/>
        </w:rPr>
        <w:t>bolsas</w:t>
      </w:r>
      <w:r w:rsidRPr="00E329B3">
        <w:rPr>
          <w:rFonts w:ascii="Arial" w:hAnsi="Arial" w:cs="Arial"/>
          <w:spacing w:val="-24"/>
          <w:sz w:val="24"/>
          <w:szCs w:val="24"/>
        </w:rPr>
        <w:t xml:space="preserve"> </w:t>
      </w:r>
      <w:r w:rsidRPr="00E329B3">
        <w:rPr>
          <w:rFonts w:ascii="Arial" w:hAnsi="Arial" w:cs="Arial"/>
          <w:sz w:val="24"/>
          <w:szCs w:val="24"/>
        </w:rPr>
        <w:t>de</w:t>
      </w:r>
      <w:r w:rsidRPr="00E329B3">
        <w:rPr>
          <w:rFonts w:ascii="Arial" w:hAnsi="Arial" w:cs="Arial"/>
          <w:spacing w:val="-24"/>
          <w:sz w:val="24"/>
          <w:szCs w:val="24"/>
        </w:rPr>
        <w:t xml:space="preserve"> </w:t>
      </w:r>
      <w:r w:rsidRPr="00E329B3">
        <w:rPr>
          <w:rFonts w:ascii="Arial" w:hAnsi="Arial" w:cs="Arial"/>
          <w:spacing w:val="-6"/>
          <w:sz w:val="24"/>
          <w:szCs w:val="24"/>
        </w:rPr>
        <w:t>plásticos</w:t>
      </w:r>
      <w:r w:rsidRPr="00E329B3">
        <w:rPr>
          <w:rFonts w:ascii="Arial" w:hAnsi="Arial" w:cs="Arial"/>
          <w:spacing w:val="-23"/>
          <w:sz w:val="24"/>
          <w:szCs w:val="24"/>
        </w:rPr>
        <w:t xml:space="preserve"> </w:t>
      </w:r>
      <w:r w:rsidRPr="00E329B3">
        <w:rPr>
          <w:rFonts w:ascii="Arial" w:hAnsi="Arial" w:cs="Arial"/>
          <w:spacing w:val="-4"/>
          <w:sz w:val="24"/>
          <w:szCs w:val="24"/>
        </w:rPr>
        <w:t>y popotes por artículos</w:t>
      </w:r>
      <w:r w:rsidRPr="00E329B3">
        <w:rPr>
          <w:rFonts w:ascii="Arial" w:hAnsi="Arial" w:cs="Arial"/>
          <w:spacing w:val="-23"/>
          <w:sz w:val="24"/>
          <w:szCs w:val="24"/>
        </w:rPr>
        <w:t xml:space="preserve"> </w:t>
      </w:r>
      <w:r w:rsidRPr="00E329B3">
        <w:rPr>
          <w:rFonts w:ascii="Arial" w:hAnsi="Arial" w:cs="Arial"/>
          <w:spacing w:val="-5"/>
          <w:sz w:val="24"/>
          <w:szCs w:val="24"/>
        </w:rPr>
        <w:t xml:space="preserve">degradables </w:t>
      </w:r>
      <w:r w:rsidRPr="00E329B3">
        <w:rPr>
          <w:rFonts w:ascii="Arial" w:hAnsi="Arial" w:cs="Arial"/>
          <w:sz w:val="24"/>
          <w:szCs w:val="24"/>
        </w:rPr>
        <w:t xml:space="preserve">o </w:t>
      </w:r>
      <w:r w:rsidRPr="00E329B3">
        <w:rPr>
          <w:rFonts w:ascii="Arial" w:hAnsi="Arial" w:cs="Arial"/>
          <w:spacing w:val="-6"/>
          <w:sz w:val="24"/>
          <w:szCs w:val="24"/>
        </w:rPr>
        <w:t xml:space="preserve">biodegradables </w:t>
      </w:r>
      <w:r w:rsidRPr="00E329B3">
        <w:rPr>
          <w:rFonts w:ascii="Arial" w:hAnsi="Arial" w:cs="Arial"/>
          <w:spacing w:val="-4"/>
          <w:sz w:val="24"/>
          <w:szCs w:val="24"/>
        </w:rPr>
        <w:t xml:space="preserve">con </w:t>
      </w:r>
      <w:r w:rsidRPr="00E329B3">
        <w:rPr>
          <w:rFonts w:ascii="Arial" w:hAnsi="Arial" w:cs="Arial"/>
          <w:spacing w:val="-3"/>
          <w:sz w:val="24"/>
          <w:szCs w:val="24"/>
        </w:rPr>
        <w:t xml:space="preserve">el </w:t>
      </w:r>
      <w:r w:rsidRPr="00E329B3">
        <w:rPr>
          <w:rFonts w:ascii="Arial" w:hAnsi="Arial" w:cs="Arial"/>
          <w:spacing w:val="-5"/>
          <w:sz w:val="24"/>
          <w:szCs w:val="24"/>
        </w:rPr>
        <w:t xml:space="preserve">fin </w:t>
      </w:r>
      <w:r w:rsidRPr="00E329B3">
        <w:rPr>
          <w:rFonts w:ascii="Arial" w:hAnsi="Arial" w:cs="Arial"/>
          <w:sz w:val="24"/>
          <w:szCs w:val="24"/>
        </w:rPr>
        <w:t xml:space="preserve">de </w:t>
      </w:r>
      <w:r w:rsidRPr="00E329B3">
        <w:rPr>
          <w:rFonts w:ascii="Arial" w:hAnsi="Arial" w:cs="Arial"/>
          <w:spacing w:val="-5"/>
          <w:sz w:val="24"/>
          <w:szCs w:val="24"/>
        </w:rPr>
        <w:t xml:space="preserve">procurar </w:t>
      </w:r>
      <w:r w:rsidRPr="00E329B3">
        <w:rPr>
          <w:rFonts w:ascii="Arial" w:hAnsi="Arial" w:cs="Arial"/>
          <w:spacing w:val="-4"/>
          <w:sz w:val="24"/>
          <w:szCs w:val="24"/>
        </w:rPr>
        <w:t xml:space="preserve">mantener el </w:t>
      </w:r>
      <w:r w:rsidRPr="00E329B3">
        <w:rPr>
          <w:rFonts w:ascii="Arial" w:hAnsi="Arial" w:cs="Arial"/>
          <w:spacing w:val="-6"/>
          <w:sz w:val="24"/>
          <w:szCs w:val="24"/>
        </w:rPr>
        <w:t>equilibrio</w:t>
      </w:r>
      <w:r w:rsidRPr="00E329B3">
        <w:rPr>
          <w:rFonts w:ascii="Arial" w:hAnsi="Arial" w:cs="Arial"/>
          <w:spacing w:val="-16"/>
          <w:sz w:val="24"/>
          <w:szCs w:val="24"/>
        </w:rPr>
        <w:t xml:space="preserve"> </w:t>
      </w:r>
      <w:r w:rsidRPr="00E329B3">
        <w:rPr>
          <w:rFonts w:ascii="Arial" w:hAnsi="Arial" w:cs="Arial"/>
          <w:spacing w:val="-6"/>
          <w:sz w:val="24"/>
          <w:szCs w:val="24"/>
        </w:rPr>
        <w:t>ecológico.</w:t>
      </w:r>
    </w:p>
    <w:p w:rsidR="00E329B3" w:rsidRPr="00E329B3" w:rsidRDefault="00E329B3" w:rsidP="0082144E">
      <w:pPr>
        <w:jc w:val="both"/>
        <w:rPr>
          <w:rFonts w:ascii="Arial" w:hAnsi="Arial" w:cs="Arial"/>
          <w:sz w:val="24"/>
          <w:szCs w:val="24"/>
        </w:rPr>
      </w:pPr>
    </w:p>
    <w:p w:rsidR="00E329B3" w:rsidRPr="00E329B3" w:rsidRDefault="00E329B3" w:rsidP="0082144E">
      <w:pPr>
        <w:jc w:val="both"/>
        <w:rPr>
          <w:rFonts w:ascii="Arial" w:hAnsi="Arial" w:cs="Arial"/>
          <w:sz w:val="24"/>
          <w:szCs w:val="24"/>
        </w:rPr>
      </w:pPr>
      <w:r w:rsidRPr="00E329B3">
        <w:rPr>
          <w:rFonts w:ascii="Arial" w:hAnsi="Arial" w:cs="Arial"/>
          <w:b/>
          <w:sz w:val="24"/>
          <w:szCs w:val="24"/>
        </w:rPr>
        <w:lastRenderedPageBreak/>
        <w:t xml:space="preserve">ARTICULO 156 QUATER. </w:t>
      </w:r>
      <w:r w:rsidRPr="00E329B3">
        <w:rPr>
          <w:rFonts w:ascii="Arial" w:hAnsi="Arial" w:cs="Arial"/>
          <w:sz w:val="24"/>
          <w:szCs w:val="24"/>
        </w:rPr>
        <w:t>La utilización de bolsas de plástico y popotes</w:t>
      </w:r>
      <w:r w:rsidRPr="00E329B3">
        <w:rPr>
          <w:rFonts w:ascii="Arial" w:hAnsi="Arial" w:cs="Arial"/>
          <w:spacing w:val="-11"/>
          <w:sz w:val="24"/>
          <w:szCs w:val="24"/>
        </w:rPr>
        <w:t xml:space="preserve"> </w:t>
      </w:r>
      <w:r w:rsidRPr="00E329B3">
        <w:rPr>
          <w:rFonts w:ascii="Arial" w:hAnsi="Arial" w:cs="Arial"/>
          <w:sz w:val="24"/>
          <w:szCs w:val="24"/>
        </w:rPr>
        <w:t>sólo</w:t>
      </w:r>
      <w:r w:rsidRPr="00E329B3">
        <w:rPr>
          <w:rFonts w:ascii="Arial" w:hAnsi="Arial" w:cs="Arial"/>
          <w:spacing w:val="-10"/>
          <w:sz w:val="24"/>
          <w:szCs w:val="24"/>
        </w:rPr>
        <w:t xml:space="preserve"> </w:t>
      </w:r>
      <w:r w:rsidRPr="00E329B3">
        <w:rPr>
          <w:rFonts w:ascii="Arial" w:hAnsi="Arial" w:cs="Arial"/>
          <w:sz w:val="24"/>
          <w:szCs w:val="24"/>
        </w:rPr>
        <w:t>se</w:t>
      </w:r>
      <w:r w:rsidRPr="00E329B3">
        <w:rPr>
          <w:rFonts w:ascii="Arial" w:hAnsi="Arial" w:cs="Arial"/>
          <w:spacing w:val="-11"/>
          <w:sz w:val="24"/>
          <w:szCs w:val="24"/>
        </w:rPr>
        <w:t xml:space="preserve"> </w:t>
      </w:r>
      <w:r w:rsidRPr="00E329B3">
        <w:rPr>
          <w:rFonts w:ascii="Arial" w:hAnsi="Arial" w:cs="Arial"/>
          <w:sz w:val="24"/>
          <w:szCs w:val="24"/>
        </w:rPr>
        <w:t>permitirá</w:t>
      </w:r>
      <w:r w:rsidRPr="00E329B3">
        <w:rPr>
          <w:rFonts w:ascii="Arial" w:hAnsi="Arial" w:cs="Arial"/>
          <w:spacing w:val="-10"/>
          <w:sz w:val="24"/>
          <w:szCs w:val="24"/>
        </w:rPr>
        <w:t xml:space="preserve"> </w:t>
      </w:r>
      <w:r w:rsidRPr="00E329B3">
        <w:rPr>
          <w:rFonts w:ascii="Arial" w:hAnsi="Arial" w:cs="Arial"/>
          <w:sz w:val="24"/>
          <w:szCs w:val="24"/>
        </w:rPr>
        <w:t>en</w:t>
      </w:r>
      <w:r w:rsidRPr="00E329B3">
        <w:rPr>
          <w:rFonts w:ascii="Arial" w:hAnsi="Arial" w:cs="Arial"/>
          <w:spacing w:val="-10"/>
          <w:sz w:val="24"/>
          <w:szCs w:val="24"/>
        </w:rPr>
        <w:t xml:space="preserve"> </w:t>
      </w:r>
      <w:r w:rsidRPr="00E329B3">
        <w:rPr>
          <w:rFonts w:ascii="Arial" w:hAnsi="Arial" w:cs="Arial"/>
          <w:sz w:val="24"/>
          <w:szCs w:val="24"/>
        </w:rPr>
        <w:t>caso</w:t>
      </w:r>
      <w:r w:rsidRPr="00E329B3">
        <w:rPr>
          <w:rFonts w:ascii="Arial" w:hAnsi="Arial" w:cs="Arial"/>
          <w:spacing w:val="-11"/>
          <w:sz w:val="24"/>
          <w:szCs w:val="24"/>
        </w:rPr>
        <w:t xml:space="preserve"> </w:t>
      </w:r>
      <w:r w:rsidRPr="00E329B3">
        <w:rPr>
          <w:rFonts w:ascii="Arial" w:hAnsi="Arial" w:cs="Arial"/>
          <w:sz w:val="24"/>
          <w:szCs w:val="24"/>
        </w:rPr>
        <w:t>de</w:t>
      </w:r>
      <w:r w:rsidRPr="00E329B3">
        <w:rPr>
          <w:rFonts w:ascii="Arial" w:hAnsi="Arial" w:cs="Arial"/>
          <w:spacing w:val="-11"/>
          <w:sz w:val="24"/>
          <w:szCs w:val="24"/>
        </w:rPr>
        <w:t xml:space="preserve"> </w:t>
      </w:r>
      <w:r w:rsidRPr="00E329B3">
        <w:rPr>
          <w:rFonts w:ascii="Arial" w:hAnsi="Arial" w:cs="Arial"/>
          <w:sz w:val="24"/>
          <w:szCs w:val="24"/>
        </w:rPr>
        <w:t>que</w:t>
      </w:r>
      <w:r w:rsidRPr="00E329B3">
        <w:rPr>
          <w:rFonts w:ascii="Arial" w:hAnsi="Arial" w:cs="Arial"/>
          <w:spacing w:val="-11"/>
          <w:sz w:val="24"/>
          <w:szCs w:val="24"/>
        </w:rPr>
        <w:t xml:space="preserve"> </w:t>
      </w:r>
      <w:r w:rsidRPr="00E329B3">
        <w:rPr>
          <w:rFonts w:ascii="Arial" w:hAnsi="Arial" w:cs="Arial"/>
          <w:sz w:val="24"/>
          <w:szCs w:val="24"/>
        </w:rPr>
        <w:t>sean</w:t>
      </w:r>
      <w:r w:rsidRPr="00E329B3">
        <w:rPr>
          <w:rFonts w:ascii="Arial" w:hAnsi="Arial" w:cs="Arial"/>
          <w:spacing w:val="-10"/>
          <w:sz w:val="24"/>
          <w:szCs w:val="24"/>
        </w:rPr>
        <w:t xml:space="preserve"> </w:t>
      </w:r>
      <w:r w:rsidRPr="00E329B3">
        <w:rPr>
          <w:rFonts w:ascii="Arial" w:hAnsi="Arial" w:cs="Arial"/>
          <w:sz w:val="24"/>
          <w:szCs w:val="24"/>
        </w:rPr>
        <w:t>creadas bajo procedimientos tecnológicos que les den la calidad de</w:t>
      </w:r>
      <w:r w:rsidRPr="00E329B3">
        <w:rPr>
          <w:rFonts w:ascii="Arial" w:hAnsi="Arial" w:cs="Arial"/>
          <w:spacing w:val="-4"/>
          <w:sz w:val="24"/>
          <w:szCs w:val="24"/>
        </w:rPr>
        <w:t xml:space="preserve"> </w:t>
      </w:r>
      <w:r w:rsidRPr="00E329B3">
        <w:rPr>
          <w:rFonts w:ascii="Arial" w:hAnsi="Arial" w:cs="Arial"/>
          <w:sz w:val="24"/>
          <w:szCs w:val="24"/>
        </w:rPr>
        <w:t>biodegradables.</w:t>
      </w:r>
    </w:p>
    <w:p w:rsidR="00E329B3" w:rsidRPr="00E329B3" w:rsidRDefault="00E329B3" w:rsidP="00E329B3">
      <w:pPr>
        <w:rPr>
          <w:rFonts w:ascii="Arial" w:hAnsi="Arial" w:cs="Arial"/>
          <w:b/>
          <w:sz w:val="24"/>
          <w:szCs w:val="24"/>
        </w:rPr>
      </w:pPr>
    </w:p>
    <w:p w:rsidR="00E329B3" w:rsidRPr="009267B7" w:rsidRDefault="0082144E" w:rsidP="0082144E">
      <w:pPr>
        <w:jc w:val="center"/>
        <w:rPr>
          <w:rFonts w:ascii="Arial" w:hAnsi="Arial" w:cs="Arial"/>
          <w:b/>
          <w:sz w:val="24"/>
          <w:szCs w:val="24"/>
          <w:lang w:val="en-US"/>
        </w:rPr>
      </w:pPr>
      <w:r w:rsidRPr="009267B7">
        <w:rPr>
          <w:rFonts w:ascii="Arial" w:hAnsi="Arial" w:cs="Arial"/>
          <w:b/>
          <w:sz w:val="24"/>
          <w:szCs w:val="24"/>
          <w:lang w:val="en-US"/>
        </w:rPr>
        <w:t xml:space="preserve">T R A N S I T O R I O S </w:t>
      </w:r>
    </w:p>
    <w:p w:rsidR="0082144E" w:rsidRPr="009267B7" w:rsidRDefault="0082144E" w:rsidP="0082144E">
      <w:pPr>
        <w:jc w:val="center"/>
        <w:rPr>
          <w:rFonts w:ascii="Arial" w:hAnsi="Arial" w:cs="Arial"/>
          <w:b/>
          <w:sz w:val="24"/>
          <w:szCs w:val="24"/>
          <w:lang w:val="en-US"/>
        </w:rPr>
      </w:pPr>
    </w:p>
    <w:p w:rsidR="00E329B3" w:rsidRPr="00E329B3" w:rsidRDefault="0082144E" w:rsidP="0082144E">
      <w:pPr>
        <w:spacing w:after="0" w:line="240" w:lineRule="auto"/>
        <w:jc w:val="both"/>
        <w:rPr>
          <w:rFonts w:ascii="Arial" w:hAnsi="Arial" w:cs="Arial"/>
          <w:sz w:val="24"/>
          <w:szCs w:val="24"/>
        </w:rPr>
      </w:pPr>
      <w:proofErr w:type="gramStart"/>
      <w:r>
        <w:rPr>
          <w:rFonts w:ascii="Arial" w:hAnsi="Arial" w:cs="Arial"/>
          <w:b/>
          <w:sz w:val="24"/>
          <w:szCs w:val="24"/>
        </w:rPr>
        <w:t>Primero.</w:t>
      </w:r>
      <w:r w:rsidR="00E329B3" w:rsidRPr="00E329B3">
        <w:rPr>
          <w:rFonts w:ascii="Arial" w:hAnsi="Arial" w:cs="Arial"/>
          <w:b/>
          <w:sz w:val="24"/>
          <w:szCs w:val="24"/>
        </w:rPr>
        <w:t>-</w:t>
      </w:r>
      <w:proofErr w:type="gramEnd"/>
      <w:r w:rsidR="00E329B3" w:rsidRPr="00E329B3">
        <w:rPr>
          <w:rFonts w:ascii="Arial" w:hAnsi="Arial" w:cs="Arial"/>
          <w:b/>
          <w:sz w:val="24"/>
          <w:szCs w:val="24"/>
        </w:rPr>
        <w:t xml:space="preserve">  </w:t>
      </w:r>
      <w:r w:rsidR="00E329B3" w:rsidRPr="00E329B3">
        <w:rPr>
          <w:rFonts w:ascii="Arial" w:hAnsi="Arial" w:cs="Arial"/>
          <w:sz w:val="24"/>
          <w:szCs w:val="24"/>
        </w:rPr>
        <w:t>El presente Decreto entrará en vigor dentro de los 12 meses contados a partir del día siguiente  de su publicación en el Periódico O</w:t>
      </w:r>
      <w:r>
        <w:rPr>
          <w:rFonts w:ascii="Arial" w:hAnsi="Arial" w:cs="Arial"/>
          <w:sz w:val="24"/>
          <w:szCs w:val="24"/>
        </w:rPr>
        <w:t>ficial del Gobierno del Estado.</w:t>
      </w:r>
    </w:p>
    <w:p w:rsidR="0082144E" w:rsidRDefault="0082144E" w:rsidP="0082144E">
      <w:pPr>
        <w:widowControl w:val="0"/>
        <w:spacing w:after="0" w:line="240" w:lineRule="auto"/>
        <w:jc w:val="both"/>
        <w:rPr>
          <w:rFonts w:ascii="Arial" w:hAnsi="Arial" w:cs="Arial"/>
          <w:b/>
          <w:color w:val="000000"/>
          <w:sz w:val="24"/>
          <w:szCs w:val="24"/>
        </w:rPr>
      </w:pPr>
    </w:p>
    <w:p w:rsidR="0082144E" w:rsidRDefault="0082144E" w:rsidP="0082144E">
      <w:pPr>
        <w:widowControl w:val="0"/>
        <w:spacing w:after="0" w:line="240" w:lineRule="auto"/>
        <w:jc w:val="both"/>
        <w:rPr>
          <w:rFonts w:ascii="Arial" w:hAnsi="Arial" w:cs="Arial"/>
          <w:b/>
          <w:color w:val="000000"/>
          <w:sz w:val="24"/>
          <w:szCs w:val="24"/>
        </w:rPr>
      </w:pPr>
    </w:p>
    <w:p w:rsidR="0082144E" w:rsidRDefault="0082144E" w:rsidP="0082144E">
      <w:pPr>
        <w:widowControl w:val="0"/>
        <w:spacing w:after="0" w:line="240" w:lineRule="auto"/>
        <w:jc w:val="both"/>
        <w:rPr>
          <w:rFonts w:ascii="Arial" w:hAnsi="Arial" w:cs="Arial"/>
          <w:b/>
          <w:color w:val="000000"/>
          <w:sz w:val="24"/>
          <w:szCs w:val="24"/>
        </w:rPr>
      </w:pPr>
    </w:p>
    <w:p w:rsidR="0082144E" w:rsidRDefault="0082144E" w:rsidP="0082144E">
      <w:pPr>
        <w:widowControl w:val="0"/>
        <w:spacing w:after="0" w:line="240" w:lineRule="auto"/>
        <w:jc w:val="both"/>
        <w:rPr>
          <w:rFonts w:ascii="Arial" w:hAnsi="Arial" w:cs="Arial"/>
          <w:b/>
          <w:color w:val="000000"/>
          <w:sz w:val="24"/>
          <w:szCs w:val="24"/>
        </w:rPr>
      </w:pPr>
    </w:p>
    <w:p w:rsidR="0082144E" w:rsidRDefault="0082144E" w:rsidP="0082144E">
      <w:pPr>
        <w:widowControl w:val="0"/>
        <w:spacing w:after="0" w:line="240" w:lineRule="auto"/>
        <w:jc w:val="both"/>
        <w:rPr>
          <w:rFonts w:ascii="Arial" w:hAnsi="Arial" w:cs="Arial"/>
          <w:b/>
          <w:color w:val="000000"/>
          <w:sz w:val="24"/>
          <w:szCs w:val="24"/>
        </w:rPr>
      </w:pPr>
    </w:p>
    <w:p w:rsidR="0082144E" w:rsidRDefault="0082144E" w:rsidP="0082144E">
      <w:pPr>
        <w:widowControl w:val="0"/>
        <w:spacing w:after="0" w:line="240" w:lineRule="auto"/>
        <w:jc w:val="both"/>
        <w:rPr>
          <w:rFonts w:ascii="Arial" w:hAnsi="Arial" w:cs="Arial"/>
          <w:b/>
          <w:color w:val="000000"/>
          <w:sz w:val="24"/>
          <w:szCs w:val="24"/>
        </w:rPr>
      </w:pPr>
    </w:p>
    <w:p w:rsidR="00E329B3" w:rsidRPr="00E329B3" w:rsidRDefault="0082144E" w:rsidP="0082144E">
      <w:pPr>
        <w:widowControl w:val="0"/>
        <w:spacing w:after="0" w:line="240" w:lineRule="auto"/>
        <w:jc w:val="both"/>
        <w:rPr>
          <w:rFonts w:ascii="Arial" w:hAnsi="Arial" w:cs="Arial"/>
          <w:sz w:val="24"/>
          <w:szCs w:val="24"/>
        </w:rPr>
      </w:pPr>
      <w:r>
        <w:rPr>
          <w:rFonts w:ascii="Arial" w:hAnsi="Arial" w:cs="Arial"/>
          <w:b/>
          <w:color w:val="000000"/>
          <w:sz w:val="24"/>
          <w:szCs w:val="24"/>
        </w:rPr>
        <w:t>Segundo.</w:t>
      </w:r>
      <w:r w:rsidR="00E329B3" w:rsidRPr="00E329B3">
        <w:rPr>
          <w:rFonts w:ascii="Arial" w:hAnsi="Arial" w:cs="Arial"/>
          <w:b/>
          <w:color w:val="000000"/>
          <w:sz w:val="24"/>
          <w:szCs w:val="24"/>
        </w:rPr>
        <w:t xml:space="preserve">- </w:t>
      </w:r>
      <w:r w:rsidR="00E329B3" w:rsidRPr="00E329B3">
        <w:rPr>
          <w:rFonts w:ascii="Arial" w:hAnsi="Arial" w:cs="Arial"/>
          <w:color w:val="000000"/>
          <w:sz w:val="24"/>
          <w:szCs w:val="24"/>
        </w:rPr>
        <w:t>sin perjuicio de lo dispuesto en el artículo transitorio primero,</w:t>
      </w:r>
      <w:r w:rsidR="00E329B3" w:rsidRPr="00E329B3">
        <w:rPr>
          <w:rFonts w:ascii="Arial" w:hAnsi="Arial" w:cs="Arial"/>
          <w:sz w:val="24"/>
          <w:szCs w:val="24"/>
        </w:rPr>
        <w:t xml:space="preserve"> para la transición paulatina de sustitución de bolsas plásticas y contenedores de poliestireno expandido para fines de envoltura, transportación, carga o traslado de alimentos y bebidas, así como de popotes plásticos, se permitirá temporalmente la venta, facilitación y obsequio de aquellos productos elaborados con materiales </w:t>
      </w:r>
      <w:proofErr w:type="spellStart"/>
      <w:r w:rsidR="00E329B3" w:rsidRPr="00E329B3">
        <w:rPr>
          <w:rFonts w:ascii="Arial" w:hAnsi="Arial" w:cs="Arial"/>
          <w:sz w:val="24"/>
          <w:szCs w:val="24"/>
        </w:rPr>
        <w:t>biogradables</w:t>
      </w:r>
      <w:proofErr w:type="spellEnd"/>
      <w:r w:rsidR="00E329B3" w:rsidRPr="00E329B3">
        <w:rPr>
          <w:rFonts w:ascii="Arial" w:hAnsi="Arial" w:cs="Arial"/>
          <w:sz w:val="24"/>
          <w:szCs w:val="24"/>
        </w:rPr>
        <w:t>, sujeta a la gradualidad establecida en el presente artículo transitorio.</w:t>
      </w:r>
    </w:p>
    <w:p w:rsidR="00E329B3" w:rsidRPr="00E329B3" w:rsidRDefault="00E329B3" w:rsidP="0082144E">
      <w:pPr>
        <w:widowControl w:val="0"/>
        <w:spacing w:after="0" w:line="240" w:lineRule="auto"/>
        <w:jc w:val="both"/>
        <w:rPr>
          <w:rFonts w:ascii="Arial" w:hAnsi="Arial" w:cs="Arial"/>
          <w:sz w:val="24"/>
          <w:szCs w:val="24"/>
        </w:rPr>
      </w:pPr>
    </w:p>
    <w:p w:rsidR="00E329B3" w:rsidRPr="00E329B3" w:rsidRDefault="00E329B3" w:rsidP="0082144E">
      <w:pPr>
        <w:widowControl w:val="0"/>
        <w:spacing w:after="0" w:line="240" w:lineRule="auto"/>
        <w:jc w:val="both"/>
        <w:rPr>
          <w:rFonts w:ascii="Arial" w:hAnsi="Arial" w:cs="Arial"/>
          <w:color w:val="000000"/>
          <w:sz w:val="24"/>
          <w:szCs w:val="24"/>
        </w:rPr>
      </w:pPr>
      <w:r w:rsidRPr="00E329B3">
        <w:rPr>
          <w:rFonts w:ascii="Arial" w:hAnsi="Arial" w:cs="Arial"/>
          <w:sz w:val="24"/>
          <w:szCs w:val="24"/>
        </w:rPr>
        <w:t>La entrada en vigor de la restricción definitiva de venta, facilitación y obsequio de bolsas plásticas y contenedores de poliestireno expandido para fines de envoltura transportación, carga o traslado de alimentos y bebidas, así como de popotes plásticos de conformidad con lo establecido en el primer párrafo del artículo 150 bis, se ajustará a la siguiente gradualidad</w:t>
      </w:r>
      <w:r w:rsidRPr="00E329B3">
        <w:rPr>
          <w:rFonts w:ascii="Arial" w:hAnsi="Arial" w:cs="Arial"/>
          <w:color w:val="000000"/>
          <w:sz w:val="24"/>
          <w:szCs w:val="24"/>
        </w:rPr>
        <w:t>:</w:t>
      </w:r>
    </w:p>
    <w:p w:rsidR="00E329B3" w:rsidRPr="00E329B3" w:rsidRDefault="00E329B3" w:rsidP="0082144E">
      <w:pPr>
        <w:widowControl w:val="0"/>
        <w:spacing w:after="0" w:line="240" w:lineRule="auto"/>
        <w:jc w:val="both"/>
        <w:rPr>
          <w:rFonts w:ascii="Arial" w:hAnsi="Arial" w:cs="Arial"/>
          <w:sz w:val="24"/>
          <w:szCs w:val="24"/>
        </w:rPr>
      </w:pPr>
    </w:p>
    <w:p w:rsidR="00E329B3" w:rsidRPr="00E329B3" w:rsidRDefault="00E329B3" w:rsidP="0082144E">
      <w:pPr>
        <w:widowControl w:val="0"/>
        <w:numPr>
          <w:ilvl w:val="0"/>
          <w:numId w:val="1"/>
        </w:numPr>
        <w:spacing w:after="0" w:line="240" w:lineRule="auto"/>
        <w:ind w:left="426" w:hanging="426"/>
        <w:contextualSpacing/>
        <w:jc w:val="both"/>
        <w:rPr>
          <w:rFonts w:ascii="Arial" w:hAnsi="Arial" w:cs="Arial"/>
          <w:sz w:val="24"/>
          <w:szCs w:val="24"/>
        </w:rPr>
      </w:pPr>
      <w:r w:rsidRPr="00E329B3">
        <w:rPr>
          <w:rFonts w:ascii="Arial" w:hAnsi="Arial" w:cs="Arial"/>
          <w:sz w:val="24"/>
          <w:szCs w:val="24"/>
        </w:rPr>
        <w:t>En supermercados, tiendas de autoservicio, farmacias, tiendas de conveniencia, mercados, restaurantes y similares, en un plazo de ocho meses a la entrada en vigor del presente decreto;</w:t>
      </w:r>
    </w:p>
    <w:p w:rsidR="00E329B3" w:rsidRPr="00E329B3" w:rsidRDefault="00E329B3" w:rsidP="0082144E">
      <w:pPr>
        <w:widowControl w:val="0"/>
        <w:spacing w:after="0" w:line="240" w:lineRule="auto"/>
        <w:ind w:left="426"/>
        <w:contextualSpacing/>
        <w:jc w:val="both"/>
        <w:rPr>
          <w:rFonts w:ascii="Arial" w:hAnsi="Arial" w:cs="Arial"/>
          <w:sz w:val="24"/>
          <w:szCs w:val="24"/>
        </w:rPr>
      </w:pPr>
    </w:p>
    <w:p w:rsidR="00E329B3" w:rsidRPr="00E329B3" w:rsidRDefault="00E329B3" w:rsidP="0082144E">
      <w:pPr>
        <w:widowControl w:val="0"/>
        <w:numPr>
          <w:ilvl w:val="0"/>
          <w:numId w:val="1"/>
        </w:numPr>
        <w:spacing w:after="0" w:line="240" w:lineRule="auto"/>
        <w:ind w:left="426" w:hanging="426"/>
        <w:contextualSpacing/>
        <w:jc w:val="both"/>
        <w:rPr>
          <w:rFonts w:ascii="Arial" w:hAnsi="Arial" w:cs="Arial"/>
          <w:sz w:val="24"/>
          <w:szCs w:val="24"/>
        </w:rPr>
      </w:pPr>
      <w:r w:rsidRPr="00E329B3">
        <w:rPr>
          <w:rFonts w:ascii="Arial" w:hAnsi="Arial" w:cs="Arial"/>
          <w:sz w:val="24"/>
          <w:szCs w:val="24"/>
        </w:rPr>
        <w:t>En establecimientos dedicados a la venta de mayoreo y de menudeo de los productos señalados, en un plazo de ocho meses a la entrada en vigor del presente decreto;</w:t>
      </w:r>
    </w:p>
    <w:p w:rsidR="00E329B3" w:rsidRPr="00E329B3" w:rsidRDefault="00E329B3" w:rsidP="0082144E">
      <w:pPr>
        <w:widowControl w:val="0"/>
        <w:spacing w:after="0" w:line="240" w:lineRule="auto"/>
        <w:jc w:val="both"/>
        <w:rPr>
          <w:rFonts w:ascii="Arial" w:hAnsi="Arial" w:cs="Arial"/>
          <w:sz w:val="24"/>
          <w:szCs w:val="24"/>
        </w:rPr>
      </w:pPr>
    </w:p>
    <w:p w:rsidR="00E329B3" w:rsidRPr="00E329B3" w:rsidRDefault="00E329B3" w:rsidP="0082144E">
      <w:pPr>
        <w:widowControl w:val="0"/>
        <w:spacing w:after="0" w:line="240" w:lineRule="auto"/>
        <w:jc w:val="both"/>
        <w:rPr>
          <w:rFonts w:ascii="Arial" w:hAnsi="Arial" w:cs="Arial"/>
          <w:sz w:val="24"/>
          <w:szCs w:val="24"/>
        </w:rPr>
      </w:pPr>
      <w:r w:rsidRPr="00E329B3">
        <w:rPr>
          <w:rFonts w:ascii="Arial" w:hAnsi="Arial" w:cs="Arial"/>
          <w:sz w:val="24"/>
          <w:szCs w:val="24"/>
        </w:rPr>
        <w:t xml:space="preserve">Concluidos los plazos señalados en los incisos anteriores, todos los establecimientos comerciales señalados en el primer párrafo </w:t>
      </w:r>
      <w:r w:rsidRPr="00E329B3">
        <w:rPr>
          <w:rFonts w:ascii="Arial" w:hAnsi="Arial" w:cs="Arial"/>
          <w:color w:val="000000"/>
          <w:sz w:val="24"/>
          <w:szCs w:val="24"/>
        </w:rPr>
        <w:t>del artículo 150 bis,</w:t>
      </w:r>
      <w:r w:rsidRPr="00E329B3">
        <w:rPr>
          <w:rFonts w:ascii="Arial" w:hAnsi="Arial" w:cs="Arial"/>
          <w:sz w:val="24"/>
          <w:szCs w:val="24"/>
        </w:rPr>
        <w:t xml:space="preserve"> deberán de llevar a cabo la sustitución definitiva de los productos elaborados con materiales </w:t>
      </w:r>
      <w:proofErr w:type="spellStart"/>
      <w:r w:rsidRPr="00E329B3">
        <w:rPr>
          <w:rFonts w:ascii="Arial" w:hAnsi="Arial" w:cs="Arial"/>
          <w:sz w:val="24"/>
          <w:szCs w:val="24"/>
        </w:rPr>
        <w:t>biogradables</w:t>
      </w:r>
      <w:proofErr w:type="spellEnd"/>
      <w:r w:rsidRPr="00E329B3">
        <w:rPr>
          <w:rFonts w:ascii="Arial" w:hAnsi="Arial" w:cs="Arial"/>
          <w:sz w:val="24"/>
          <w:szCs w:val="24"/>
        </w:rPr>
        <w:t xml:space="preserve"> por los fabricados solamente con materiales que faciliten su reúso o reciclado y que sean de pronta biodegradación o de productos </w:t>
      </w:r>
      <w:proofErr w:type="spellStart"/>
      <w:r w:rsidRPr="00E329B3">
        <w:rPr>
          <w:rFonts w:ascii="Arial" w:hAnsi="Arial" w:cs="Arial"/>
          <w:sz w:val="24"/>
          <w:szCs w:val="24"/>
        </w:rPr>
        <w:t>composteables</w:t>
      </w:r>
      <w:proofErr w:type="spellEnd"/>
      <w:r w:rsidRPr="00E329B3">
        <w:rPr>
          <w:rFonts w:ascii="Arial" w:hAnsi="Arial" w:cs="Arial"/>
          <w:sz w:val="24"/>
          <w:szCs w:val="24"/>
        </w:rPr>
        <w:t>.</w:t>
      </w:r>
    </w:p>
    <w:p w:rsidR="00E329B3" w:rsidRPr="00E329B3" w:rsidRDefault="00E329B3" w:rsidP="0082144E">
      <w:pPr>
        <w:widowControl w:val="0"/>
        <w:spacing w:after="0" w:line="240" w:lineRule="auto"/>
        <w:jc w:val="both"/>
        <w:rPr>
          <w:rFonts w:ascii="Arial" w:hAnsi="Arial" w:cs="Arial"/>
          <w:sz w:val="24"/>
          <w:szCs w:val="24"/>
        </w:rPr>
      </w:pPr>
    </w:p>
    <w:p w:rsidR="00E329B3" w:rsidRPr="00E329B3" w:rsidRDefault="00E329B3" w:rsidP="0082144E">
      <w:pPr>
        <w:spacing w:after="0" w:line="240" w:lineRule="auto"/>
        <w:jc w:val="both"/>
        <w:rPr>
          <w:rFonts w:ascii="Arial" w:eastAsia="Calibri" w:hAnsi="Arial" w:cs="Arial"/>
          <w:sz w:val="24"/>
          <w:szCs w:val="24"/>
        </w:rPr>
      </w:pPr>
      <w:r w:rsidRPr="00E329B3">
        <w:rPr>
          <w:rFonts w:ascii="Arial" w:eastAsia="Calibri" w:hAnsi="Arial" w:cs="Arial"/>
          <w:b/>
          <w:sz w:val="24"/>
          <w:szCs w:val="24"/>
        </w:rPr>
        <w:lastRenderedPageBreak/>
        <w:t>Tercero.-</w:t>
      </w:r>
      <w:r w:rsidRPr="00E329B3">
        <w:rPr>
          <w:rFonts w:ascii="Arial" w:eastAsia="Calibri" w:hAnsi="Arial" w:cs="Arial"/>
          <w:sz w:val="24"/>
          <w:szCs w:val="24"/>
        </w:rPr>
        <w:t xml:space="preserve"> El gobierno del estado de Coahuila de Zaragoza,  en un plazo no mayor de seis meses a la entrada en vigor del presente decreto, deberá adecuar el programa estatal para la prevención y gestión integral de residuos para el estado de Coahuila de Zaragoza, para efectos de armonizarlos a las disposiciones contenidas en el presente.</w:t>
      </w:r>
    </w:p>
    <w:p w:rsidR="00E329B3" w:rsidRPr="00E329B3" w:rsidRDefault="00E329B3" w:rsidP="0082144E">
      <w:pPr>
        <w:spacing w:after="0" w:line="240" w:lineRule="auto"/>
        <w:jc w:val="both"/>
        <w:rPr>
          <w:rFonts w:ascii="Arial" w:eastAsia="Calibri" w:hAnsi="Arial" w:cs="Arial"/>
          <w:b/>
          <w:sz w:val="24"/>
          <w:szCs w:val="24"/>
        </w:rPr>
      </w:pPr>
    </w:p>
    <w:p w:rsidR="00E329B3" w:rsidRPr="00E329B3" w:rsidRDefault="00E329B3" w:rsidP="0082144E">
      <w:pPr>
        <w:widowControl w:val="0"/>
        <w:spacing w:after="0" w:line="240" w:lineRule="auto"/>
        <w:jc w:val="both"/>
        <w:rPr>
          <w:rFonts w:ascii="Arial" w:hAnsi="Arial" w:cs="Arial"/>
          <w:sz w:val="24"/>
          <w:szCs w:val="24"/>
        </w:rPr>
      </w:pPr>
      <w:r w:rsidRPr="00E329B3">
        <w:rPr>
          <w:rFonts w:ascii="Arial" w:hAnsi="Arial" w:cs="Arial"/>
          <w:sz w:val="24"/>
          <w:szCs w:val="24"/>
        </w:rPr>
        <w:t xml:space="preserve">Así también deberá expedir una norma técnica ecológica ambiental, cuya elaboración por parte de la autoridad competente se realice bajo esquemas de participación ciudadana en la que se considere la participación de </w:t>
      </w:r>
      <w:r w:rsidRPr="00E329B3">
        <w:rPr>
          <w:rFonts w:ascii="Arial" w:hAnsi="Arial" w:cs="Arial"/>
          <w:sz w:val="24"/>
          <w:szCs w:val="24"/>
          <w:lang w:val="es-ES_tradnl"/>
        </w:rPr>
        <w:t>las cámaras empresariales, organizaciones de la sociedad civil y la sociedad en general.</w:t>
      </w:r>
    </w:p>
    <w:p w:rsidR="00E329B3" w:rsidRPr="00E329B3" w:rsidRDefault="00E329B3" w:rsidP="0082144E">
      <w:pPr>
        <w:spacing w:after="0" w:line="240" w:lineRule="auto"/>
        <w:jc w:val="both"/>
        <w:rPr>
          <w:rFonts w:ascii="Arial" w:eastAsia="Calibri" w:hAnsi="Arial" w:cs="Arial"/>
          <w:sz w:val="24"/>
          <w:szCs w:val="24"/>
        </w:rPr>
      </w:pPr>
    </w:p>
    <w:p w:rsidR="00E329B3" w:rsidRPr="00E329B3" w:rsidRDefault="00E329B3" w:rsidP="0082144E">
      <w:pPr>
        <w:spacing w:after="0" w:line="240" w:lineRule="auto"/>
        <w:jc w:val="both"/>
        <w:rPr>
          <w:rFonts w:ascii="Arial" w:eastAsia="Calibri" w:hAnsi="Arial" w:cs="Arial"/>
          <w:sz w:val="24"/>
          <w:szCs w:val="24"/>
        </w:rPr>
      </w:pPr>
      <w:r w:rsidRPr="00E329B3">
        <w:rPr>
          <w:rFonts w:ascii="Arial" w:eastAsia="Calibri" w:hAnsi="Arial" w:cs="Arial"/>
          <w:b/>
          <w:sz w:val="24"/>
          <w:szCs w:val="24"/>
        </w:rPr>
        <w:t>Cuarto.-</w:t>
      </w:r>
      <w:r w:rsidRPr="00E329B3">
        <w:rPr>
          <w:rFonts w:ascii="Arial" w:eastAsia="Calibri" w:hAnsi="Arial" w:cs="Arial"/>
          <w:sz w:val="24"/>
          <w:szCs w:val="24"/>
        </w:rPr>
        <w:t xml:space="preserve"> Los ayuntamientos del estado en un plazo no mayor de  seis meses siguientes a la entrada en vigor del presente decreto, deberán adecuar sus reglamentos en materia ambiental para efectos de armonizarlos a las </w:t>
      </w:r>
      <w:proofErr w:type="spellStart"/>
      <w:r w:rsidRPr="00E329B3">
        <w:rPr>
          <w:rFonts w:ascii="Arial" w:eastAsia="Calibri" w:hAnsi="Arial" w:cs="Arial"/>
          <w:sz w:val="24"/>
          <w:szCs w:val="24"/>
        </w:rPr>
        <w:t>dispocisiones</w:t>
      </w:r>
      <w:proofErr w:type="spellEnd"/>
      <w:r w:rsidRPr="00E329B3">
        <w:rPr>
          <w:rFonts w:ascii="Arial" w:eastAsia="Calibri" w:hAnsi="Arial" w:cs="Arial"/>
          <w:sz w:val="24"/>
          <w:szCs w:val="24"/>
        </w:rPr>
        <w:t xml:space="preserve"> contenidas en el presente y expedir los programas municipales de sustitución de bolsas plásticas y contenedores de poliestireno expandido para fines de envoltura, transportación, carga o traslado de alimentos y bebidas, así como de popotes plásticos.</w:t>
      </w:r>
    </w:p>
    <w:p w:rsidR="00E329B3" w:rsidRPr="00E329B3" w:rsidRDefault="00E329B3" w:rsidP="0082144E">
      <w:pPr>
        <w:spacing w:after="0" w:line="240" w:lineRule="auto"/>
        <w:jc w:val="both"/>
        <w:rPr>
          <w:rFonts w:ascii="Arial" w:eastAsia="Calibri" w:hAnsi="Arial" w:cs="Arial"/>
          <w:sz w:val="24"/>
          <w:szCs w:val="24"/>
        </w:rPr>
      </w:pPr>
    </w:p>
    <w:p w:rsidR="00E329B3" w:rsidRPr="00E329B3" w:rsidRDefault="0082144E" w:rsidP="0082144E">
      <w:pPr>
        <w:widowControl w:val="0"/>
        <w:spacing w:after="0" w:line="240" w:lineRule="auto"/>
        <w:jc w:val="both"/>
        <w:rPr>
          <w:rFonts w:ascii="Arial" w:hAnsi="Arial" w:cs="Arial"/>
          <w:sz w:val="24"/>
          <w:szCs w:val="24"/>
        </w:rPr>
      </w:pPr>
      <w:r>
        <w:rPr>
          <w:rFonts w:ascii="Arial" w:hAnsi="Arial" w:cs="Arial"/>
          <w:b/>
          <w:sz w:val="24"/>
          <w:szCs w:val="24"/>
        </w:rPr>
        <w:t>Quinto.</w:t>
      </w:r>
      <w:r w:rsidR="00E329B3" w:rsidRPr="00E329B3">
        <w:rPr>
          <w:rFonts w:ascii="Arial" w:hAnsi="Arial" w:cs="Arial"/>
          <w:b/>
          <w:sz w:val="24"/>
          <w:szCs w:val="24"/>
        </w:rPr>
        <w:t>-</w:t>
      </w:r>
      <w:r w:rsidR="00E329B3" w:rsidRPr="00E329B3">
        <w:rPr>
          <w:rFonts w:ascii="Arial" w:hAnsi="Arial" w:cs="Arial"/>
          <w:sz w:val="24"/>
          <w:szCs w:val="24"/>
        </w:rPr>
        <w:t xml:space="preserve"> Se derogan todas las disposiciones que se opongan al presente decreto.</w:t>
      </w:r>
    </w:p>
    <w:p w:rsidR="00BF761F" w:rsidRPr="00E329B3" w:rsidRDefault="00BF761F" w:rsidP="0082144E">
      <w:pPr>
        <w:spacing w:after="0" w:line="240" w:lineRule="auto"/>
        <w:rPr>
          <w:rFonts w:ascii="Arial" w:hAnsi="Arial" w:cs="Arial"/>
        </w:rPr>
      </w:pPr>
    </w:p>
    <w:p w:rsidR="00BF761F" w:rsidRDefault="00BF761F" w:rsidP="00BF761F">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2144E" w:rsidRDefault="0082144E" w:rsidP="00BF761F">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BF761F" w:rsidRPr="00E329B3" w:rsidRDefault="00BF761F" w:rsidP="00BF761F">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E329B3">
        <w:rPr>
          <w:rFonts w:ascii="Arial" w:eastAsia="Times New Roman" w:hAnsi="Arial" w:cs="Arial"/>
          <w:b/>
          <w:snapToGrid w:val="0"/>
          <w:sz w:val="24"/>
          <w:szCs w:val="24"/>
          <w:lang w:val="es-ES_tradnl" w:eastAsia="es-ES"/>
        </w:rPr>
        <w:t xml:space="preserve">DADO en la Ciudad de Saltillo, </w:t>
      </w:r>
      <w:r w:rsidR="004B680A">
        <w:rPr>
          <w:rFonts w:ascii="Arial" w:eastAsia="Times New Roman" w:hAnsi="Arial" w:cs="Arial"/>
          <w:b/>
          <w:snapToGrid w:val="0"/>
          <w:sz w:val="24"/>
          <w:szCs w:val="24"/>
          <w:lang w:val="es-ES_tradnl" w:eastAsia="es-ES"/>
        </w:rPr>
        <w:t>Coahuila de Zaragoza, a los diecisiete</w:t>
      </w:r>
      <w:r w:rsidRPr="00E329B3">
        <w:rPr>
          <w:rFonts w:ascii="Arial" w:eastAsia="Times New Roman" w:hAnsi="Arial" w:cs="Arial"/>
          <w:b/>
          <w:snapToGrid w:val="0"/>
          <w:sz w:val="24"/>
          <w:szCs w:val="24"/>
          <w:lang w:val="es-ES_tradnl" w:eastAsia="es-ES"/>
        </w:rPr>
        <w:t xml:space="preserve"> días del mes de diciembre del año dos mil dieciocho.</w:t>
      </w:r>
    </w:p>
    <w:p w:rsidR="00BF761F" w:rsidRPr="00E329B3" w:rsidRDefault="00BF761F" w:rsidP="00BF761F">
      <w:pPr>
        <w:tabs>
          <w:tab w:val="left" w:pos="8749"/>
        </w:tabs>
        <w:spacing w:after="0" w:line="240" w:lineRule="auto"/>
        <w:jc w:val="both"/>
        <w:rPr>
          <w:rFonts w:ascii="Arial" w:eastAsia="Times New Roman" w:hAnsi="Arial" w:cs="Arial"/>
          <w:b/>
          <w:snapToGrid w:val="0"/>
          <w:sz w:val="24"/>
          <w:szCs w:val="24"/>
          <w:lang w:val="es-ES_tradnl" w:eastAsia="es-ES"/>
        </w:rPr>
      </w:pPr>
    </w:p>
    <w:p w:rsidR="00BF761F" w:rsidRPr="00E329B3" w:rsidRDefault="00BF761F" w:rsidP="00BF761F">
      <w:pPr>
        <w:tabs>
          <w:tab w:val="left" w:pos="8749"/>
        </w:tabs>
        <w:spacing w:after="0" w:line="240" w:lineRule="auto"/>
        <w:jc w:val="both"/>
        <w:rPr>
          <w:rFonts w:ascii="Arial" w:eastAsia="Times New Roman" w:hAnsi="Arial" w:cs="Arial"/>
          <w:b/>
          <w:snapToGrid w:val="0"/>
          <w:sz w:val="24"/>
          <w:szCs w:val="24"/>
          <w:lang w:val="es-ES_tradnl" w:eastAsia="es-ES"/>
        </w:rPr>
      </w:pPr>
    </w:p>
    <w:p w:rsidR="00BF761F" w:rsidRPr="00E329B3" w:rsidRDefault="00BF761F" w:rsidP="00BF761F">
      <w:pPr>
        <w:tabs>
          <w:tab w:val="left" w:pos="8749"/>
        </w:tabs>
        <w:spacing w:after="0" w:line="240" w:lineRule="auto"/>
        <w:jc w:val="center"/>
        <w:rPr>
          <w:rFonts w:ascii="Arial" w:eastAsia="Times New Roman" w:hAnsi="Arial" w:cs="Arial"/>
          <w:b/>
          <w:snapToGrid w:val="0"/>
          <w:sz w:val="24"/>
          <w:szCs w:val="24"/>
          <w:lang w:val="es-ES_tradnl" w:eastAsia="es-ES"/>
        </w:rPr>
      </w:pPr>
      <w:r w:rsidRPr="00E329B3">
        <w:rPr>
          <w:rFonts w:ascii="Arial" w:eastAsia="Times New Roman" w:hAnsi="Arial" w:cs="Arial"/>
          <w:b/>
          <w:snapToGrid w:val="0"/>
          <w:sz w:val="24"/>
          <w:szCs w:val="24"/>
          <w:lang w:val="es-ES_tradnl" w:eastAsia="es-ES"/>
        </w:rPr>
        <w:t>DIPUTADO PRESIDENTE</w:t>
      </w:r>
    </w:p>
    <w:p w:rsidR="00BF761F" w:rsidRPr="00E329B3" w:rsidRDefault="00BF761F" w:rsidP="00BF761F">
      <w:pPr>
        <w:tabs>
          <w:tab w:val="left" w:pos="8749"/>
        </w:tabs>
        <w:spacing w:after="0" w:line="240" w:lineRule="auto"/>
        <w:jc w:val="center"/>
        <w:rPr>
          <w:rFonts w:ascii="Arial" w:eastAsia="Times New Roman" w:hAnsi="Arial" w:cs="Arial"/>
          <w:b/>
          <w:snapToGrid w:val="0"/>
          <w:sz w:val="24"/>
          <w:szCs w:val="24"/>
          <w:lang w:val="es-ES_tradnl" w:eastAsia="es-ES"/>
        </w:rPr>
      </w:pPr>
    </w:p>
    <w:p w:rsidR="00BF761F" w:rsidRPr="00E329B3" w:rsidRDefault="00BF761F" w:rsidP="00BF761F">
      <w:pPr>
        <w:tabs>
          <w:tab w:val="left" w:pos="8749"/>
        </w:tabs>
        <w:spacing w:after="0" w:line="240" w:lineRule="auto"/>
        <w:jc w:val="center"/>
        <w:rPr>
          <w:rFonts w:ascii="Arial" w:eastAsia="Times New Roman" w:hAnsi="Arial" w:cs="Arial"/>
          <w:b/>
          <w:snapToGrid w:val="0"/>
          <w:sz w:val="24"/>
          <w:szCs w:val="24"/>
          <w:lang w:val="es-ES_tradnl" w:eastAsia="es-ES"/>
        </w:rPr>
      </w:pPr>
    </w:p>
    <w:p w:rsidR="00BF761F" w:rsidRPr="00E329B3" w:rsidRDefault="00BF761F" w:rsidP="00BF761F">
      <w:pPr>
        <w:tabs>
          <w:tab w:val="left" w:pos="8749"/>
        </w:tabs>
        <w:spacing w:after="0" w:line="240" w:lineRule="auto"/>
        <w:jc w:val="center"/>
        <w:rPr>
          <w:rFonts w:ascii="Arial" w:eastAsia="Times New Roman" w:hAnsi="Arial" w:cs="Arial"/>
          <w:b/>
          <w:snapToGrid w:val="0"/>
          <w:sz w:val="24"/>
          <w:szCs w:val="24"/>
          <w:lang w:val="es-ES_tradnl" w:eastAsia="es-ES"/>
        </w:rPr>
      </w:pPr>
    </w:p>
    <w:p w:rsidR="00BF761F" w:rsidRPr="00E329B3" w:rsidRDefault="00BF761F" w:rsidP="00BF761F">
      <w:pPr>
        <w:tabs>
          <w:tab w:val="left" w:pos="8749"/>
        </w:tabs>
        <w:spacing w:after="0" w:line="240" w:lineRule="auto"/>
        <w:jc w:val="center"/>
        <w:rPr>
          <w:rFonts w:ascii="Arial" w:eastAsia="Times New Roman" w:hAnsi="Arial" w:cs="Arial"/>
          <w:b/>
          <w:snapToGrid w:val="0"/>
          <w:sz w:val="24"/>
          <w:szCs w:val="24"/>
          <w:lang w:val="es-ES_tradnl" w:eastAsia="es-ES"/>
        </w:rPr>
      </w:pPr>
    </w:p>
    <w:p w:rsidR="00BF761F" w:rsidRPr="00E329B3" w:rsidRDefault="00BF761F" w:rsidP="00BF761F">
      <w:pPr>
        <w:tabs>
          <w:tab w:val="left" w:pos="8749"/>
        </w:tabs>
        <w:spacing w:after="0" w:line="240" w:lineRule="auto"/>
        <w:jc w:val="center"/>
        <w:rPr>
          <w:rFonts w:ascii="Arial" w:eastAsia="Times New Roman" w:hAnsi="Arial" w:cs="Arial"/>
          <w:b/>
          <w:snapToGrid w:val="0"/>
          <w:sz w:val="24"/>
          <w:szCs w:val="24"/>
          <w:lang w:val="es-ES_tradnl" w:eastAsia="es-ES"/>
        </w:rPr>
      </w:pPr>
    </w:p>
    <w:p w:rsidR="00BF761F" w:rsidRPr="00E329B3" w:rsidRDefault="00BF761F" w:rsidP="00BF761F">
      <w:pPr>
        <w:tabs>
          <w:tab w:val="left" w:pos="8749"/>
        </w:tabs>
        <w:spacing w:after="0" w:line="240" w:lineRule="auto"/>
        <w:jc w:val="center"/>
        <w:rPr>
          <w:rFonts w:ascii="Arial" w:eastAsia="Times New Roman" w:hAnsi="Arial" w:cs="Arial"/>
          <w:b/>
          <w:snapToGrid w:val="0"/>
          <w:sz w:val="24"/>
          <w:szCs w:val="24"/>
          <w:lang w:val="es-ES_tradnl" w:eastAsia="es-ES"/>
        </w:rPr>
      </w:pPr>
      <w:r w:rsidRPr="00E329B3">
        <w:rPr>
          <w:rFonts w:ascii="Arial" w:eastAsia="Times New Roman" w:hAnsi="Arial" w:cs="Arial"/>
          <w:b/>
          <w:snapToGrid w:val="0"/>
          <w:sz w:val="24"/>
          <w:szCs w:val="24"/>
          <w:lang w:val="es-ES_tradnl" w:eastAsia="es-ES"/>
        </w:rPr>
        <w:t>JUAN ANTONIO GARCÍA VILLA</w:t>
      </w:r>
    </w:p>
    <w:p w:rsidR="00BF761F" w:rsidRPr="00E329B3" w:rsidRDefault="00BF761F" w:rsidP="00BF761F">
      <w:pPr>
        <w:tabs>
          <w:tab w:val="left" w:pos="8749"/>
        </w:tabs>
        <w:spacing w:after="0" w:line="240" w:lineRule="auto"/>
        <w:jc w:val="center"/>
        <w:rPr>
          <w:rFonts w:ascii="Arial" w:eastAsia="Times New Roman" w:hAnsi="Arial" w:cs="Arial"/>
          <w:b/>
          <w:snapToGrid w:val="0"/>
          <w:sz w:val="24"/>
          <w:szCs w:val="24"/>
          <w:lang w:val="es-ES_tradnl" w:eastAsia="es-ES"/>
        </w:rPr>
      </w:pPr>
    </w:p>
    <w:p w:rsidR="00BF761F" w:rsidRPr="00E329B3" w:rsidRDefault="00BF761F" w:rsidP="00BF761F">
      <w:pPr>
        <w:tabs>
          <w:tab w:val="left" w:pos="8749"/>
        </w:tabs>
        <w:spacing w:after="0" w:line="240" w:lineRule="auto"/>
        <w:jc w:val="both"/>
        <w:rPr>
          <w:rFonts w:ascii="Arial" w:eastAsia="Times New Roman" w:hAnsi="Arial" w:cs="Arial"/>
          <w:b/>
          <w:snapToGrid w:val="0"/>
          <w:sz w:val="24"/>
          <w:szCs w:val="24"/>
          <w:lang w:val="es-ES_tradnl" w:eastAsia="es-ES"/>
        </w:rPr>
      </w:pPr>
    </w:p>
    <w:p w:rsidR="00BF761F" w:rsidRPr="00E329B3" w:rsidRDefault="00BF761F" w:rsidP="00BF761F">
      <w:pPr>
        <w:tabs>
          <w:tab w:val="left" w:pos="8749"/>
        </w:tabs>
        <w:spacing w:after="0" w:line="240" w:lineRule="auto"/>
        <w:jc w:val="both"/>
        <w:rPr>
          <w:rFonts w:ascii="Arial" w:eastAsia="Times New Roman" w:hAnsi="Arial" w:cs="Arial"/>
          <w:b/>
          <w:snapToGrid w:val="0"/>
          <w:sz w:val="24"/>
          <w:szCs w:val="24"/>
          <w:lang w:val="es-ES_tradnl" w:eastAsia="es-ES"/>
        </w:rPr>
      </w:pPr>
    </w:p>
    <w:p w:rsidR="00BF761F" w:rsidRPr="00E329B3" w:rsidRDefault="00BF761F" w:rsidP="00BF761F">
      <w:pPr>
        <w:tabs>
          <w:tab w:val="left" w:pos="8749"/>
        </w:tabs>
        <w:spacing w:after="0" w:line="240" w:lineRule="auto"/>
        <w:jc w:val="both"/>
        <w:rPr>
          <w:rFonts w:ascii="Arial" w:eastAsia="Times New Roman" w:hAnsi="Arial" w:cs="Arial"/>
          <w:b/>
          <w:snapToGrid w:val="0"/>
          <w:sz w:val="24"/>
          <w:szCs w:val="24"/>
          <w:lang w:val="es-ES_tradnl" w:eastAsia="es-ES"/>
        </w:rPr>
      </w:pPr>
      <w:r w:rsidRPr="00E329B3">
        <w:rPr>
          <w:rFonts w:ascii="Arial" w:eastAsia="Times New Roman" w:hAnsi="Arial" w:cs="Arial"/>
          <w:b/>
          <w:snapToGrid w:val="0"/>
          <w:sz w:val="24"/>
          <w:szCs w:val="24"/>
          <w:lang w:val="es-ES_tradnl" w:eastAsia="es-ES"/>
        </w:rPr>
        <w:t xml:space="preserve">        DIPUTADA SECRETARIA                                               DIPUTADA SECRETARIA </w:t>
      </w:r>
    </w:p>
    <w:p w:rsidR="00BF761F" w:rsidRPr="00E329B3" w:rsidRDefault="00BF761F" w:rsidP="00BF761F">
      <w:pPr>
        <w:tabs>
          <w:tab w:val="left" w:pos="8749"/>
        </w:tabs>
        <w:spacing w:after="0" w:line="240" w:lineRule="auto"/>
        <w:jc w:val="both"/>
        <w:rPr>
          <w:rFonts w:ascii="Arial" w:eastAsia="Times New Roman" w:hAnsi="Arial" w:cs="Arial"/>
          <w:b/>
          <w:snapToGrid w:val="0"/>
          <w:sz w:val="24"/>
          <w:szCs w:val="24"/>
          <w:lang w:val="es-ES_tradnl" w:eastAsia="es-ES"/>
        </w:rPr>
      </w:pPr>
    </w:p>
    <w:p w:rsidR="00BF761F" w:rsidRPr="00E329B3" w:rsidRDefault="00BF761F" w:rsidP="00BF761F">
      <w:pPr>
        <w:spacing w:after="0" w:line="240" w:lineRule="auto"/>
        <w:jc w:val="both"/>
        <w:rPr>
          <w:rFonts w:ascii="Arial" w:eastAsia="Times New Roman" w:hAnsi="Arial" w:cs="Arial"/>
          <w:b/>
          <w:snapToGrid w:val="0"/>
          <w:sz w:val="24"/>
          <w:szCs w:val="24"/>
          <w:lang w:val="es-ES_tradnl" w:eastAsia="es-ES"/>
        </w:rPr>
      </w:pPr>
    </w:p>
    <w:p w:rsidR="00BF761F" w:rsidRPr="00E329B3" w:rsidRDefault="00BF761F" w:rsidP="00BF761F">
      <w:pPr>
        <w:spacing w:after="0" w:line="240" w:lineRule="auto"/>
        <w:jc w:val="both"/>
        <w:rPr>
          <w:rFonts w:ascii="Arial" w:eastAsia="Times New Roman" w:hAnsi="Arial" w:cs="Arial"/>
          <w:b/>
          <w:snapToGrid w:val="0"/>
          <w:sz w:val="24"/>
          <w:szCs w:val="24"/>
          <w:lang w:val="es-ES_tradnl" w:eastAsia="es-ES"/>
        </w:rPr>
      </w:pPr>
    </w:p>
    <w:p w:rsidR="00BF761F" w:rsidRPr="00E329B3" w:rsidRDefault="00BF761F" w:rsidP="00BF761F">
      <w:pPr>
        <w:spacing w:after="0" w:line="240" w:lineRule="auto"/>
        <w:jc w:val="both"/>
        <w:rPr>
          <w:rFonts w:ascii="Arial" w:eastAsia="Times New Roman" w:hAnsi="Arial" w:cs="Arial"/>
          <w:b/>
          <w:snapToGrid w:val="0"/>
          <w:sz w:val="24"/>
          <w:szCs w:val="24"/>
          <w:lang w:val="es-ES_tradnl" w:eastAsia="es-ES"/>
        </w:rPr>
      </w:pPr>
    </w:p>
    <w:p w:rsidR="00BF761F" w:rsidRPr="00E329B3" w:rsidRDefault="00BF761F" w:rsidP="00BF761F">
      <w:pPr>
        <w:spacing w:after="0" w:line="240" w:lineRule="auto"/>
        <w:jc w:val="both"/>
        <w:rPr>
          <w:rFonts w:ascii="Arial" w:eastAsia="Times New Roman" w:hAnsi="Arial" w:cs="Arial"/>
          <w:b/>
          <w:snapToGrid w:val="0"/>
          <w:sz w:val="24"/>
          <w:szCs w:val="24"/>
          <w:lang w:val="es-ES_tradnl" w:eastAsia="es-ES"/>
        </w:rPr>
      </w:pPr>
    </w:p>
    <w:p w:rsidR="00BF761F" w:rsidRPr="00E329B3" w:rsidRDefault="00BF761F" w:rsidP="008A741F">
      <w:pPr>
        <w:spacing w:after="0" w:line="240" w:lineRule="auto"/>
        <w:jc w:val="both"/>
        <w:rPr>
          <w:rFonts w:ascii="Arial" w:hAnsi="Arial" w:cs="Arial"/>
        </w:rPr>
      </w:pPr>
      <w:r w:rsidRPr="00E329B3">
        <w:rPr>
          <w:rFonts w:ascii="Arial" w:eastAsia="Times New Roman" w:hAnsi="Arial" w:cs="Arial"/>
          <w:b/>
          <w:snapToGrid w:val="0"/>
          <w:sz w:val="24"/>
          <w:szCs w:val="24"/>
          <w:lang w:val="es-ES_tradnl" w:eastAsia="es-ES"/>
        </w:rPr>
        <w:t>ROSA NILDA GONZÁLEZ NORIEGA                              CLAUDIA ISELA RAMÍREZ PINEDA</w:t>
      </w:r>
    </w:p>
    <w:p w:rsidR="00245157" w:rsidRPr="00E329B3" w:rsidRDefault="00316D3E">
      <w:pPr>
        <w:rPr>
          <w:rFonts w:ascii="Arial" w:hAnsi="Arial" w:cs="Arial"/>
        </w:rPr>
      </w:pPr>
    </w:p>
    <w:sectPr w:rsidR="00245157" w:rsidRPr="00E329B3" w:rsidSect="007E4FA5">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D3E" w:rsidRDefault="00316D3E" w:rsidP="009267B7">
      <w:pPr>
        <w:spacing w:after="0" w:line="240" w:lineRule="auto"/>
      </w:pPr>
      <w:r>
        <w:separator/>
      </w:r>
    </w:p>
  </w:endnote>
  <w:endnote w:type="continuationSeparator" w:id="0">
    <w:p w:rsidR="00316D3E" w:rsidRDefault="00316D3E" w:rsidP="0092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D3E" w:rsidRDefault="00316D3E" w:rsidP="009267B7">
      <w:pPr>
        <w:spacing w:after="0" w:line="240" w:lineRule="auto"/>
      </w:pPr>
      <w:r>
        <w:separator/>
      </w:r>
    </w:p>
  </w:footnote>
  <w:footnote w:type="continuationSeparator" w:id="0">
    <w:p w:rsidR="00316D3E" w:rsidRDefault="00316D3E" w:rsidP="0092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9267B7" w:rsidRPr="00D775E4" w:rsidTr="007B6A48">
      <w:trPr>
        <w:jc w:val="center"/>
      </w:trPr>
      <w:tc>
        <w:tcPr>
          <w:tcW w:w="1253" w:type="dxa"/>
        </w:tcPr>
        <w:p w:rsidR="009267B7" w:rsidRPr="00D775E4" w:rsidRDefault="009267B7" w:rsidP="009267B7">
          <w:pPr>
            <w:spacing w:after="0" w:line="240" w:lineRule="auto"/>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01948AFA" wp14:editId="3AA44734">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7B7" w:rsidRPr="00D775E4" w:rsidRDefault="009267B7" w:rsidP="009267B7">
          <w:pPr>
            <w:spacing w:after="0" w:line="240" w:lineRule="auto"/>
            <w:jc w:val="center"/>
            <w:rPr>
              <w:b/>
              <w:bCs/>
              <w:sz w:val="12"/>
            </w:rPr>
          </w:pPr>
        </w:p>
        <w:p w:rsidR="009267B7" w:rsidRPr="00D775E4" w:rsidRDefault="009267B7" w:rsidP="009267B7">
          <w:pPr>
            <w:spacing w:after="0" w:line="240" w:lineRule="auto"/>
            <w:jc w:val="center"/>
            <w:rPr>
              <w:b/>
              <w:bCs/>
              <w:sz w:val="12"/>
            </w:rPr>
          </w:pPr>
        </w:p>
        <w:p w:rsidR="009267B7" w:rsidRPr="00D775E4" w:rsidRDefault="009267B7" w:rsidP="009267B7">
          <w:pPr>
            <w:spacing w:after="0" w:line="240" w:lineRule="auto"/>
            <w:jc w:val="center"/>
            <w:rPr>
              <w:b/>
              <w:bCs/>
              <w:sz w:val="12"/>
            </w:rPr>
          </w:pPr>
        </w:p>
        <w:p w:rsidR="009267B7" w:rsidRPr="00D775E4" w:rsidRDefault="009267B7" w:rsidP="009267B7">
          <w:pPr>
            <w:spacing w:after="0" w:line="240" w:lineRule="auto"/>
            <w:jc w:val="center"/>
            <w:rPr>
              <w:b/>
              <w:bCs/>
              <w:sz w:val="12"/>
            </w:rPr>
          </w:pPr>
        </w:p>
        <w:p w:rsidR="009267B7" w:rsidRPr="00D775E4" w:rsidRDefault="009267B7" w:rsidP="009267B7">
          <w:pPr>
            <w:spacing w:after="0" w:line="240" w:lineRule="auto"/>
            <w:jc w:val="center"/>
            <w:rPr>
              <w:b/>
              <w:bCs/>
              <w:sz w:val="12"/>
            </w:rPr>
          </w:pPr>
        </w:p>
        <w:p w:rsidR="009267B7" w:rsidRPr="00D775E4" w:rsidRDefault="009267B7" w:rsidP="009267B7">
          <w:pPr>
            <w:spacing w:after="0" w:line="240" w:lineRule="auto"/>
            <w:jc w:val="center"/>
            <w:rPr>
              <w:b/>
              <w:bCs/>
              <w:sz w:val="12"/>
            </w:rPr>
          </w:pPr>
        </w:p>
        <w:p w:rsidR="009267B7" w:rsidRPr="00D775E4" w:rsidRDefault="009267B7" w:rsidP="009267B7">
          <w:pPr>
            <w:spacing w:after="0" w:line="240" w:lineRule="auto"/>
            <w:jc w:val="center"/>
            <w:rPr>
              <w:b/>
              <w:bCs/>
              <w:sz w:val="12"/>
            </w:rPr>
          </w:pPr>
        </w:p>
        <w:p w:rsidR="009267B7" w:rsidRPr="00D775E4" w:rsidRDefault="009267B7" w:rsidP="009267B7">
          <w:pPr>
            <w:spacing w:after="0" w:line="240" w:lineRule="auto"/>
            <w:jc w:val="center"/>
            <w:rPr>
              <w:b/>
              <w:bCs/>
              <w:sz w:val="12"/>
            </w:rPr>
          </w:pPr>
        </w:p>
        <w:p w:rsidR="009267B7" w:rsidRPr="00D775E4" w:rsidRDefault="009267B7" w:rsidP="009267B7">
          <w:pPr>
            <w:spacing w:after="0" w:line="240" w:lineRule="auto"/>
            <w:jc w:val="center"/>
            <w:rPr>
              <w:b/>
              <w:bCs/>
              <w:sz w:val="12"/>
            </w:rPr>
          </w:pPr>
        </w:p>
        <w:p w:rsidR="009267B7" w:rsidRPr="00D775E4" w:rsidRDefault="009267B7" w:rsidP="009267B7">
          <w:pPr>
            <w:spacing w:after="0" w:line="240" w:lineRule="auto"/>
            <w:jc w:val="center"/>
            <w:rPr>
              <w:b/>
              <w:bCs/>
              <w:sz w:val="12"/>
            </w:rPr>
          </w:pPr>
        </w:p>
        <w:p w:rsidR="009267B7" w:rsidRPr="00D775E4" w:rsidRDefault="009267B7" w:rsidP="009267B7">
          <w:pPr>
            <w:spacing w:after="0" w:line="240" w:lineRule="auto"/>
            <w:jc w:val="center"/>
            <w:rPr>
              <w:b/>
              <w:bCs/>
              <w:sz w:val="12"/>
            </w:rPr>
          </w:pPr>
        </w:p>
      </w:tc>
      <w:tc>
        <w:tcPr>
          <w:tcW w:w="8623" w:type="dxa"/>
        </w:tcPr>
        <w:p w:rsidR="009267B7" w:rsidRPr="00815938" w:rsidRDefault="009267B7" w:rsidP="009267B7">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4B4C5A14" wp14:editId="4B287B72">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7B7" w:rsidRPr="002E1219" w:rsidRDefault="009267B7" w:rsidP="009267B7">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9267B7" w:rsidRDefault="009267B7" w:rsidP="009267B7">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9267B7" w:rsidRPr="004D5011" w:rsidRDefault="009267B7" w:rsidP="009267B7">
          <w:pPr>
            <w:pStyle w:val="Encabezado"/>
            <w:tabs>
              <w:tab w:val="left" w:pos="-1528"/>
              <w:tab w:val="center" w:pos="-1386"/>
            </w:tabs>
            <w:jc w:val="center"/>
            <w:rPr>
              <w:rFonts w:cs="Arial"/>
              <w:bCs/>
              <w:smallCaps/>
              <w:spacing w:val="20"/>
              <w:sz w:val="32"/>
              <w:szCs w:val="32"/>
            </w:rPr>
          </w:pPr>
        </w:p>
        <w:p w:rsidR="009267B7" w:rsidRPr="009267B7" w:rsidRDefault="009267B7" w:rsidP="009267B7">
          <w:pPr>
            <w:spacing w:after="0" w:line="240" w:lineRule="auto"/>
            <w:jc w:val="center"/>
            <w:rPr>
              <w:rFonts w:ascii="Arial" w:hAnsi="Arial" w:cs="Arial"/>
              <w:sz w:val="16"/>
            </w:rPr>
          </w:pPr>
          <w:r w:rsidRPr="009267B7">
            <w:rPr>
              <w:rFonts w:ascii="Arial" w:hAnsi="Arial" w:cs="Arial"/>
              <w:sz w:val="16"/>
            </w:rPr>
            <w:t>“2018, AÑO DEL CENTENARIO DE LA CONSTITUCIÓN DE COAHUILA”</w:t>
          </w:r>
        </w:p>
        <w:p w:rsidR="009267B7" w:rsidRPr="0037765C" w:rsidRDefault="009267B7" w:rsidP="009267B7">
          <w:pPr>
            <w:spacing w:after="0" w:line="240" w:lineRule="auto"/>
            <w:jc w:val="center"/>
            <w:rPr>
              <w:rFonts w:ascii="Century Schoolbook" w:hAnsi="Century Schoolbook"/>
              <w:b/>
              <w:bCs/>
              <w:sz w:val="6"/>
            </w:rPr>
          </w:pPr>
        </w:p>
        <w:p w:rsidR="009267B7" w:rsidRPr="00D775E4" w:rsidRDefault="009267B7" w:rsidP="009267B7">
          <w:pPr>
            <w:spacing w:after="0" w:line="240" w:lineRule="auto"/>
            <w:ind w:left="-434" w:right="-672"/>
            <w:jc w:val="center"/>
            <w:rPr>
              <w:b/>
              <w:bCs/>
              <w:sz w:val="12"/>
            </w:rPr>
          </w:pPr>
        </w:p>
      </w:tc>
      <w:tc>
        <w:tcPr>
          <w:tcW w:w="1181" w:type="dxa"/>
        </w:tcPr>
        <w:p w:rsidR="009267B7" w:rsidRDefault="009267B7" w:rsidP="009267B7">
          <w:pPr>
            <w:spacing w:after="0" w:line="240" w:lineRule="auto"/>
            <w:jc w:val="center"/>
            <w:rPr>
              <w:b/>
              <w:bCs/>
              <w:sz w:val="12"/>
            </w:rPr>
          </w:pPr>
        </w:p>
        <w:p w:rsidR="009267B7" w:rsidRDefault="009267B7" w:rsidP="009267B7">
          <w:pPr>
            <w:spacing w:after="0" w:line="240" w:lineRule="auto"/>
            <w:jc w:val="center"/>
            <w:rPr>
              <w:b/>
              <w:bCs/>
              <w:sz w:val="12"/>
            </w:rPr>
          </w:pPr>
        </w:p>
        <w:p w:rsidR="009267B7" w:rsidRPr="00D775E4" w:rsidRDefault="009267B7" w:rsidP="009267B7">
          <w:pPr>
            <w:spacing w:after="0" w:line="240" w:lineRule="auto"/>
            <w:jc w:val="center"/>
            <w:rPr>
              <w:b/>
              <w:bCs/>
              <w:sz w:val="12"/>
            </w:rPr>
          </w:pPr>
        </w:p>
      </w:tc>
    </w:tr>
    <w:bookmarkEnd w:id="2"/>
  </w:tbl>
  <w:p w:rsidR="009267B7" w:rsidRDefault="009267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1F"/>
    <w:rsid w:val="000653EC"/>
    <w:rsid w:val="002F5378"/>
    <w:rsid w:val="00316D3E"/>
    <w:rsid w:val="004562E7"/>
    <w:rsid w:val="004B680A"/>
    <w:rsid w:val="0082144E"/>
    <w:rsid w:val="008A741F"/>
    <w:rsid w:val="009267B7"/>
    <w:rsid w:val="00BF761F"/>
    <w:rsid w:val="00D23EAF"/>
    <w:rsid w:val="00E329B3"/>
    <w:rsid w:val="00EB76EE"/>
    <w:rsid w:val="00F32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B92CE-A402-40F1-A93A-BF4489FB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6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3E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3EAF"/>
    <w:rPr>
      <w:rFonts w:ascii="Segoe UI" w:hAnsi="Segoe UI" w:cs="Segoe UI"/>
      <w:sz w:val="18"/>
      <w:szCs w:val="18"/>
    </w:rPr>
  </w:style>
  <w:style w:type="paragraph" w:styleId="Encabezado">
    <w:name w:val="header"/>
    <w:basedOn w:val="Normal"/>
    <w:link w:val="EncabezadoCar"/>
    <w:uiPriority w:val="99"/>
    <w:unhideWhenUsed/>
    <w:rsid w:val="009267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7B7"/>
  </w:style>
  <w:style w:type="paragraph" w:styleId="Piedepgina">
    <w:name w:val="footer"/>
    <w:basedOn w:val="Normal"/>
    <w:link w:val="PiedepginaCar"/>
    <w:uiPriority w:val="99"/>
    <w:unhideWhenUsed/>
    <w:rsid w:val="009267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2235</Words>
  <Characters>12297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2018-12-17T20:06:00Z</cp:lastPrinted>
  <dcterms:created xsi:type="dcterms:W3CDTF">2018-12-20T17:43:00Z</dcterms:created>
  <dcterms:modified xsi:type="dcterms:W3CDTF">2018-12-20T17:43:00Z</dcterms:modified>
</cp:coreProperties>
</file>