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2B" w:rsidRDefault="00E4342B" w:rsidP="00E4342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57D2" w:rsidRDefault="009157D2" w:rsidP="00E4342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342B" w:rsidRPr="009157D2" w:rsidRDefault="00E4342B" w:rsidP="00E4342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342B" w:rsidRPr="009157D2" w:rsidRDefault="00E4342B" w:rsidP="00E4342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342B" w:rsidRPr="009157D2" w:rsidRDefault="00E4342B" w:rsidP="00E4342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342B" w:rsidRPr="009157D2" w:rsidRDefault="00E4342B" w:rsidP="00E4342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157D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E4342B" w:rsidRPr="009157D2" w:rsidRDefault="00E4342B" w:rsidP="00E4342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342B" w:rsidRPr="009157D2" w:rsidRDefault="00E4342B" w:rsidP="00E4342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342B" w:rsidRPr="009157D2" w:rsidRDefault="00E4342B" w:rsidP="00E4342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157D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E4342B" w:rsidRPr="009157D2" w:rsidRDefault="00E4342B" w:rsidP="00E4342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342B" w:rsidRPr="009157D2" w:rsidRDefault="00E4342B" w:rsidP="00E4342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342B" w:rsidRPr="009157D2" w:rsidRDefault="009157D2" w:rsidP="00E4342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157D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225</w:t>
      </w:r>
      <w:r w:rsidR="00E4342B" w:rsidRPr="009157D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E4342B" w:rsidRPr="009157D2" w:rsidRDefault="00E4342B" w:rsidP="00E4342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342B" w:rsidRPr="009157D2" w:rsidRDefault="00E4342B" w:rsidP="009157D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57D2" w:rsidRPr="009157D2" w:rsidRDefault="009157D2" w:rsidP="009157D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9157D2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ARTÍCULO PRIMERO.- </w:t>
      </w:r>
      <w:r w:rsidRPr="009157D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Se designa a la C. Graciela Irina Medina de la Cruz, para desempeñar las funciones de </w:t>
      </w:r>
      <w:r w:rsidRPr="009157D2">
        <w:rPr>
          <w:rFonts w:ascii="Arial" w:eastAsia="Times New Roman" w:hAnsi="Arial" w:cs="Arial"/>
          <w:sz w:val="26"/>
          <w:szCs w:val="26"/>
          <w:lang w:eastAsia="es-ES"/>
        </w:rPr>
        <w:t>Regidora de Representación Proporcional</w:t>
      </w:r>
      <w:r w:rsidRPr="009157D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del R. Ayuntamiento de Cuatro Ciénegas, Coahuila de Zaragoza; en sustitución de la C</w:t>
      </w:r>
      <w:r w:rsidRPr="009157D2">
        <w:rPr>
          <w:rFonts w:ascii="Arial" w:eastAsia="Times New Roman" w:hAnsi="Arial" w:cs="Arial"/>
          <w:sz w:val="26"/>
          <w:szCs w:val="26"/>
          <w:lang w:eastAsia="es-ES"/>
        </w:rPr>
        <w:t>. Santos Garza Herrera, cargo que deberá desempañar a partir de que rinda la protesta de ley.</w:t>
      </w:r>
    </w:p>
    <w:p w:rsidR="009157D2" w:rsidRPr="009157D2" w:rsidRDefault="009157D2" w:rsidP="009157D2">
      <w:pPr>
        <w:spacing w:after="0" w:line="240" w:lineRule="auto"/>
        <w:rPr>
          <w:sz w:val="26"/>
          <w:szCs w:val="26"/>
          <w:lang w:val="es-ES" w:eastAsia="es-ES"/>
        </w:rPr>
      </w:pPr>
    </w:p>
    <w:p w:rsidR="009157D2" w:rsidRPr="009157D2" w:rsidRDefault="009157D2" w:rsidP="009157D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9157D2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ARTÍCULO SEGUNDO.- </w:t>
      </w:r>
      <w:r w:rsidRPr="009157D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Comuníquese en forma oficial al Ayuntamiento de Cuatro Ciénegas, la designación de la C. Graciela Irina Medina de la Cruz, a efecto de que se le llame a rendir protesta y se incorpore a sus funciones como </w:t>
      </w:r>
      <w:r w:rsidRPr="009157D2">
        <w:rPr>
          <w:rFonts w:ascii="Arial" w:eastAsia="Times New Roman" w:hAnsi="Arial" w:cs="Arial"/>
          <w:sz w:val="26"/>
          <w:szCs w:val="26"/>
          <w:lang w:eastAsia="es-ES"/>
        </w:rPr>
        <w:t>Regidora de Representación Proporcional</w:t>
      </w:r>
      <w:r w:rsidRPr="009157D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del R. Ayuntamiento de Cuatro Ciénegas, Coahuila de Zaragoza.</w:t>
      </w:r>
    </w:p>
    <w:p w:rsidR="009157D2" w:rsidRPr="009157D2" w:rsidRDefault="009157D2" w:rsidP="009157D2">
      <w:pPr>
        <w:spacing w:after="0" w:line="240" w:lineRule="auto"/>
        <w:rPr>
          <w:sz w:val="26"/>
          <w:szCs w:val="26"/>
          <w:lang w:val="es-ES" w:eastAsia="es-ES"/>
        </w:rPr>
      </w:pPr>
    </w:p>
    <w:p w:rsidR="009157D2" w:rsidRPr="009157D2" w:rsidRDefault="009157D2" w:rsidP="009157D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9157D2">
        <w:rPr>
          <w:rFonts w:ascii="Arial" w:eastAsia="Times New Roman" w:hAnsi="Arial" w:cs="Arial"/>
          <w:b/>
          <w:sz w:val="26"/>
          <w:szCs w:val="26"/>
          <w:lang w:val="es-ES" w:eastAsia="es-ES"/>
        </w:rPr>
        <w:t>ARTÍCULO TERCERO.-</w:t>
      </w:r>
      <w:r w:rsidRPr="009157D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Comuníquese lo anterior al Ejecutivo del Estado para los efectos procedentes.</w:t>
      </w:r>
    </w:p>
    <w:p w:rsidR="009157D2" w:rsidRPr="009157D2" w:rsidRDefault="009157D2" w:rsidP="009157D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9157D2" w:rsidRPr="009157D2" w:rsidRDefault="009157D2" w:rsidP="009157D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9157D2" w:rsidRPr="00AA4F05" w:rsidRDefault="009157D2" w:rsidP="009157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</w:pPr>
      <w:r w:rsidRPr="00AA4F05"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  <w:t xml:space="preserve">T R </w:t>
      </w:r>
      <w:proofErr w:type="gramStart"/>
      <w:r w:rsidRPr="00AA4F05"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  <w:t>A</w:t>
      </w:r>
      <w:proofErr w:type="gramEnd"/>
      <w:r w:rsidRPr="00AA4F05"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  <w:t xml:space="preserve"> N S I T O R I O</w:t>
      </w:r>
    </w:p>
    <w:p w:rsidR="009157D2" w:rsidRPr="00AA4F05" w:rsidRDefault="009157D2" w:rsidP="009157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</w:pPr>
    </w:p>
    <w:p w:rsidR="009157D2" w:rsidRPr="00AA4F05" w:rsidRDefault="009157D2" w:rsidP="009157D2">
      <w:pPr>
        <w:spacing w:after="0" w:line="240" w:lineRule="auto"/>
        <w:rPr>
          <w:sz w:val="26"/>
          <w:szCs w:val="26"/>
          <w:lang w:val="en-US" w:eastAsia="es-ES"/>
        </w:rPr>
      </w:pPr>
    </w:p>
    <w:p w:rsidR="009157D2" w:rsidRPr="00AA4F05" w:rsidRDefault="009157D2" w:rsidP="009157D2">
      <w:pPr>
        <w:spacing w:after="0" w:line="240" w:lineRule="auto"/>
        <w:rPr>
          <w:sz w:val="26"/>
          <w:szCs w:val="26"/>
          <w:lang w:val="en-US" w:eastAsia="es-ES"/>
        </w:rPr>
      </w:pPr>
    </w:p>
    <w:p w:rsidR="009157D2" w:rsidRPr="009157D2" w:rsidRDefault="003F2338" w:rsidP="009157D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proofErr w:type="gramStart"/>
      <w:r>
        <w:rPr>
          <w:rFonts w:ascii="Arial" w:eastAsia="Times New Roman" w:hAnsi="Arial" w:cs="Arial"/>
          <w:b/>
          <w:bCs/>
          <w:sz w:val="26"/>
          <w:szCs w:val="26"/>
          <w:lang w:eastAsia="es-ES"/>
        </w:rPr>
        <w:t>ÚNICO.</w:t>
      </w:r>
      <w:r w:rsidR="009157D2" w:rsidRPr="009157D2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-</w:t>
      </w:r>
      <w:proofErr w:type="gramEnd"/>
      <w:r w:rsidR="009157D2" w:rsidRPr="009157D2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</w:t>
      </w:r>
      <w:r w:rsidR="009157D2" w:rsidRPr="009157D2">
        <w:rPr>
          <w:rFonts w:ascii="Arial" w:eastAsia="Times New Roman" w:hAnsi="Arial" w:cs="Arial"/>
          <w:sz w:val="26"/>
          <w:szCs w:val="26"/>
          <w:lang w:eastAsia="es-ES"/>
        </w:rPr>
        <w:t>Publíquese el presente Decreto en el Periódico Oficial del Gobierno del Estado.</w:t>
      </w:r>
    </w:p>
    <w:p w:rsidR="00E4342B" w:rsidRPr="009157D2" w:rsidRDefault="00E4342B" w:rsidP="00E434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E4342B" w:rsidRDefault="00E4342B" w:rsidP="00E434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9157D2" w:rsidRDefault="009157D2" w:rsidP="00E434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9157D2" w:rsidRDefault="009157D2" w:rsidP="00E434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E4342B" w:rsidRPr="003F2338" w:rsidRDefault="00E4342B" w:rsidP="00E4342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E4342B" w:rsidRPr="003F2338" w:rsidRDefault="00E4342B" w:rsidP="00E4342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F233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doce días del mes de marzo del año dos mil diecinueve.</w:t>
      </w:r>
    </w:p>
    <w:p w:rsidR="00E4342B" w:rsidRPr="003F2338" w:rsidRDefault="00E4342B" w:rsidP="00E4342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342B" w:rsidRPr="003F2338" w:rsidRDefault="00E4342B" w:rsidP="00E4342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342B" w:rsidRPr="003F2338" w:rsidRDefault="00E4342B" w:rsidP="00E4342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342B" w:rsidRPr="003F2338" w:rsidRDefault="00E4342B" w:rsidP="00E4342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F233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E4342B" w:rsidRPr="003F2338" w:rsidRDefault="00E4342B" w:rsidP="00E4342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342B" w:rsidRPr="003F2338" w:rsidRDefault="00E4342B" w:rsidP="00E4342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342B" w:rsidRPr="003F2338" w:rsidRDefault="00E4342B" w:rsidP="00E4342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342B" w:rsidRPr="003F2338" w:rsidRDefault="00E4342B" w:rsidP="00E4342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342B" w:rsidRPr="003F2338" w:rsidRDefault="00E4342B" w:rsidP="00E4342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342B" w:rsidRPr="003F2338" w:rsidRDefault="00E4342B" w:rsidP="00E4342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342B" w:rsidRPr="003F2338" w:rsidRDefault="00E4342B" w:rsidP="00E4342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F233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</w:t>
      </w:r>
      <w:bookmarkStart w:id="0" w:name="_GoBack"/>
      <w:bookmarkEnd w:id="0"/>
      <w:r w:rsidRPr="003F233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UENO ZERTUCHE</w:t>
      </w:r>
    </w:p>
    <w:p w:rsidR="00E4342B" w:rsidRPr="003F2338" w:rsidRDefault="00E4342B" w:rsidP="00E4342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342B" w:rsidRPr="003F2338" w:rsidRDefault="00E4342B" w:rsidP="00E4342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342B" w:rsidRPr="003F2338" w:rsidRDefault="00E4342B" w:rsidP="00E4342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342B" w:rsidRPr="003F2338" w:rsidRDefault="00E4342B" w:rsidP="00E4342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F233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DIPUTADO SECRETARIO                               DIPUTADO SECRETARIO</w:t>
      </w:r>
    </w:p>
    <w:p w:rsidR="00E4342B" w:rsidRPr="003F2338" w:rsidRDefault="00E4342B" w:rsidP="00E4342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342B" w:rsidRPr="003F2338" w:rsidRDefault="00E4342B" w:rsidP="00E4342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342B" w:rsidRPr="003F2338" w:rsidRDefault="00E4342B" w:rsidP="00E4342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342B" w:rsidRPr="003F2338" w:rsidRDefault="00E4342B" w:rsidP="00E4342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342B" w:rsidRPr="003F2338" w:rsidRDefault="00E4342B" w:rsidP="00E4342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342B" w:rsidRPr="003F2338" w:rsidRDefault="00E4342B" w:rsidP="00E4342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342B" w:rsidRPr="003F2338" w:rsidRDefault="00E4342B" w:rsidP="00E4342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3F233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JESÚS ANDRÉS LOYA CARDONA</w:t>
      </w:r>
      <w:r w:rsidR="003F233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</w:t>
      </w:r>
      <w:r w:rsidRPr="003F233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EDGAR GERARDO SÁNCHEZ GARZA</w:t>
      </w:r>
    </w:p>
    <w:p w:rsidR="00E4342B" w:rsidRPr="003F2338" w:rsidRDefault="00E4342B" w:rsidP="00E4342B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3F2338">
        <w:rPr>
          <w:rFonts w:ascii="Arial" w:hAnsi="Arial" w:cs="Arial"/>
          <w:sz w:val="25"/>
          <w:szCs w:val="25"/>
        </w:rPr>
        <w:t xml:space="preserve"> </w:t>
      </w:r>
    </w:p>
    <w:p w:rsidR="00E4342B" w:rsidRPr="003F2338" w:rsidRDefault="00E4342B" w:rsidP="00E4342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4342B" w:rsidRPr="003F2338" w:rsidRDefault="00E4342B" w:rsidP="00E4342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:rsidR="00E4342B" w:rsidRPr="003F2338" w:rsidRDefault="00E4342B" w:rsidP="00E4342B">
      <w:pPr>
        <w:rPr>
          <w:sz w:val="25"/>
          <w:szCs w:val="25"/>
        </w:rPr>
      </w:pPr>
    </w:p>
    <w:p w:rsidR="00245157" w:rsidRDefault="00801490"/>
    <w:sectPr w:rsidR="00245157" w:rsidSect="0040184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90" w:rsidRDefault="00801490" w:rsidP="00AA4F05">
      <w:pPr>
        <w:spacing w:after="0" w:line="240" w:lineRule="auto"/>
      </w:pPr>
      <w:r>
        <w:separator/>
      </w:r>
    </w:p>
  </w:endnote>
  <w:endnote w:type="continuationSeparator" w:id="0">
    <w:p w:rsidR="00801490" w:rsidRDefault="00801490" w:rsidP="00AA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90" w:rsidRDefault="00801490" w:rsidP="00AA4F05">
      <w:pPr>
        <w:spacing w:after="0" w:line="240" w:lineRule="auto"/>
      </w:pPr>
      <w:r>
        <w:separator/>
      </w:r>
    </w:p>
  </w:footnote>
  <w:footnote w:type="continuationSeparator" w:id="0">
    <w:p w:rsidR="00801490" w:rsidRDefault="00801490" w:rsidP="00AA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A4F05" w:rsidRPr="00D775E4" w:rsidTr="002A225A">
      <w:trPr>
        <w:jc w:val="center"/>
      </w:trPr>
      <w:tc>
        <w:tcPr>
          <w:tcW w:w="1253" w:type="dxa"/>
        </w:tcPr>
        <w:p w:rsidR="00AA4F05" w:rsidRPr="00D775E4" w:rsidRDefault="00AA4F05" w:rsidP="00AA4F05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EF32AA9" wp14:editId="61B86D5C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A4F05" w:rsidRPr="00D775E4" w:rsidRDefault="00AA4F05" w:rsidP="00AA4F0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F05" w:rsidRPr="00D775E4" w:rsidRDefault="00AA4F05" w:rsidP="00AA4F0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F05" w:rsidRPr="00D775E4" w:rsidRDefault="00AA4F05" w:rsidP="00AA4F0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F05" w:rsidRPr="00D775E4" w:rsidRDefault="00AA4F05" w:rsidP="00AA4F0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F05" w:rsidRPr="00D775E4" w:rsidRDefault="00AA4F05" w:rsidP="00AA4F0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F05" w:rsidRPr="00D775E4" w:rsidRDefault="00AA4F05" w:rsidP="00AA4F0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F05" w:rsidRPr="00D775E4" w:rsidRDefault="00AA4F05" w:rsidP="00AA4F0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F05" w:rsidRPr="00D775E4" w:rsidRDefault="00AA4F05" w:rsidP="00AA4F0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F05" w:rsidRPr="00D775E4" w:rsidRDefault="00AA4F05" w:rsidP="00AA4F0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F05" w:rsidRPr="00D775E4" w:rsidRDefault="00AA4F05" w:rsidP="00AA4F0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F05" w:rsidRPr="00D775E4" w:rsidRDefault="00AA4F05" w:rsidP="00AA4F0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A4F05" w:rsidRPr="00815938" w:rsidRDefault="00AA4F05" w:rsidP="00AA4F05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B4845B3" wp14:editId="1EA6D7B8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A4F05" w:rsidRPr="002E1219" w:rsidRDefault="00AA4F05" w:rsidP="00AA4F05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AA4F05" w:rsidRDefault="00AA4F05" w:rsidP="00AA4F05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A4F05" w:rsidRPr="004D5011" w:rsidRDefault="00AA4F05" w:rsidP="00AA4F05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AA4F05" w:rsidRPr="00E41A80" w:rsidRDefault="00AA4F05" w:rsidP="00AA4F05">
          <w:pPr>
            <w:spacing w:after="0"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AA4F05" w:rsidRPr="00D775E4" w:rsidRDefault="00AA4F05" w:rsidP="00AA4F05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AA4F05" w:rsidRDefault="00AA4F05" w:rsidP="00AA4F0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F05" w:rsidRDefault="00AA4F05" w:rsidP="00AA4F0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F05" w:rsidRPr="00D775E4" w:rsidRDefault="00AA4F05" w:rsidP="00AA4F0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AA4F05" w:rsidRDefault="00AA4F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2B"/>
    <w:rsid w:val="000653EC"/>
    <w:rsid w:val="003F2338"/>
    <w:rsid w:val="004562E7"/>
    <w:rsid w:val="00801490"/>
    <w:rsid w:val="008529C2"/>
    <w:rsid w:val="009157D2"/>
    <w:rsid w:val="00AA4F05"/>
    <w:rsid w:val="00E4342B"/>
    <w:rsid w:val="00E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4FFBA-0656-42BD-B0EB-1732B7AF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33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A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F05"/>
  </w:style>
  <w:style w:type="paragraph" w:styleId="Piedepgina">
    <w:name w:val="footer"/>
    <w:basedOn w:val="Normal"/>
    <w:link w:val="PiedepginaCar"/>
    <w:uiPriority w:val="99"/>
    <w:unhideWhenUsed/>
    <w:rsid w:val="00AA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2019-03-12T18:47:00Z</cp:lastPrinted>
  <dcterms:created xsi:type="dcterms:W3CDTF">2019-03-13T17:03:00Z</dcterms:created>
  <dcterms:modified xsi:type="dcterms:W3CDTF">2019-03-13T17:03:00Z</dcterms:modified>
</cp:coreProperties>
</file>