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EE" w:rsidRPr="006805C2" w:rsidRDefault="00021AEE" w:rsidP="00021AE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1AEE" w:rsidRPr="006805C2" w:rsidRDefault="00021AEE" w:rsidP="00021AE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1AEE" w:rsidRPr="006805C2" w:rsidRDefault="00021AEE" w:rsidP="00021AE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1AEE" w:rsidRPr="006805C2" w:rsidRDefault="00021AEE" w:rsidP="00021AE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805C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021AEE" w:rsidRPr="006805C2" w:rsidRDefault="00021AEE" w:rsidP="00021AE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1AEE" w:rsidRPr="006805C2" w:rsidRDefault="00021AEE" w:rsidP="00021AE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1AEE" w:rsidRPr="006805C2" w:rsidRDefault="00021AEE" w:rsidP="00021AE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805C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021AEE" w:rsidRPr="006805C2" w:rsidRDefault="00021AEE" w:rsidP="00021AE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1AEE" w:rsidRPr="006805C2" w:rsidRDefault="00021AEE" w:rsidP="00021AE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805C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251.- </w:t>
      </w:r>
    </w:p>
    <w:p w:rsidR="006805C2" w:rsidRPr="006805C2" w:rsidRDefault="006805C2" w:rsidP="006805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05C2" w:rsidRPr="006805C2" w:rsidRDefault="006805C2" w:rsidP="00680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5C2" w:rsidRPr="006805C2" w:rsidRDefault="006805C2" w:rsidP="00680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5C2">
        <w:rPr>
          <w:rFonts w:ascii="Arial" w:hAnsi="Arial" w:cs="Arial"/>
          <w:b/>
          <w:caps/>
          <w:sz w:val="24"/>
          <w:szCs w:val="24"/>
        </w:rPr>
        <w:t xml:space="preserve">ARTÍCULO ÚNICO.- </w:t>
      </w:r>
      <w:r w:rsidRPr="006805C2">
        <w:rPr>
          <w:rFonts w:ascii="Arial" w:hAnsi="Arial" w:cs="Arial"/>
          <w:sz w:val="24"/>
          <w:szCs w:val="24"/>
        </w:rPr>
        <w:t>Se adiciona un segundo párrafo al artículo 2842 del Código Civil para el Estado de Coahuila de Zaragoza, para quedar como sigue:</w:t>
      </w:r>
    </w:p>
    <w:p w:rsidR="006805C2" w:rsidRPr="006805C2" w:rsidRDefault="006805C2" w:rsidP="006805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05C2" w:rsidRPr="006805C2" w:rsidRDefault="006805C2" w:rsidP="00680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5C2" w:rsidRPr="006805C2" w:rsidRDefault="006805C2" w:rsidP="006805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5C2">
        <w:rPr>
          <w:rFonts w:ascii="Arial" w:hAnsi="Arial" w:cs="Arial"/>
          <w:b/>
          <w:sz w:val="24"/>
          <w:szCs w:val="24"/>
        </w:rPr>
        <w:t xml:space="preserve">ARTÍCULO 2842. </w:t>
      </w:r>
      <w:r w:rsidRPr="006805C2">
        <w:rPr>
          <w:rFonts w:ascii="Arial" w:hAnsi="Arial" w:cs="Arial"/>
          <w:sz w:val="24"/>
          <w:szCs w:val="24"/>
        </w:rPr>
        <w:t>…</w:t>
      </w:r>
    </w:p>
    <w:p w:rsidR="006805C2" w:rsidRPr="006805C2" w:rsidRDefault="006805C2" w:rsidP="006805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05C2" w:rsidRPr="006805C2" w:rsidRDefault="006805C2" w:rsidP="006805C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5C2">
        <w:rPr>
          <w:rFonts w:ascii="Arial" w:hAnsi="Arial" w:cs="Arial"/>
          <w:sz w:val="24"/>
          <w:szCs w:val="24"/>
        </w:rPr>
        <w:t>El arrendador no podrá exigir la firma de pagarés por cada mensualidad a cubrir por el arrendatario.</w:t>
      </w:r>
    </w:p>
    <w:p w:rsidR="006805C2" w:rsidRPr="006805C2" w:rsidRDefault="006805C2" w:rsidP="00680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5C2" w:rsidRPr="006805C2" w:rsidRDefault="006805C2" w:rsidP="00680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 w:eastAsia="es-MX"/>
        </w:rPr>
      </w:pPr>
      <w:r w:rsidRPr="006805C2">
        <w:rPr>
          <w:rFonts w:ascii="Arial" w:hAnsi="Arial" w:cs="Arial"/>
          <w:b/>
          <w:bCs/>
          <w:color w:val="000000"/>
          <w:sz w:val="24"/>
          <w:szCs w:val="24"/>
          <w:lang w:val="en-US" w:eastAsia="es-MX"/>
        </w:rPr>
        <w:t xml:space="preserve">T R A N S I T O R I O </w:t>
      </w:r>
    </w:p>
    <w:p w:rsidR="006805C2" w:rsidRPr="006805C2" w:rsidRDefault="006805C2" w:rsidP="00680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 w:eastAsia="es-MX"/>
        </w:rPr>
      </w:pPr>
    </w:p>
    <w:p w:rsidR="006805C2" w:rsidRPr="006805C2" w:rsidRDefault="006805C2" w:rsidP="00680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6805C2">
        <w:rPr>
          <w:rFonts w:ascii="Arial" w:hAnsi="Arial" w:cs="Arial"/>
          <w:b/>
          <w:bCs/>
          <w:color w:val="000000"/>
          <w:sz w:val="24"/>
          <w:szCs w:val="24"/>
          <w:lang w:eastAsia="es-MX"/>
        </w:rPr>
        <w:t xml:space="preserve">ARTÍCULO ÚNICO.- </w:t>
      </w:r>
      <w:r w:rsidRPr="006805C2">
        <w:rPr>
          <w:rFonts w:ascii="Arial" w:hAnsi="Arial" w:cs="Arial"/>
          <w:color w:val="000000"/>
          <w:sz w:val="24"/>
          <w:szCs w:val="24"/>
          <w:lang w:eastAsia="es-MX"/>
        </w:rPr>
        <w:t>El presente Decreto entrará en vigor al día siguiente de su publicación en el Periódico Oficial del Estado.</w:t>
      </w:r>
    </w:p>
    <w:p w:rsidR="00021AEE" w:rsidRPr="006805C2" w:rsidRDefault="00021AEE" w:rsidP="00021AE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1AEE" w:rsidRPr="006805C2" w:rsidRDefault="00021AEE" w:rsidP="00021A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21AEE" w:rsidRPr="006805C2" w:rsidRDefault="00021AEE" w:rsidP="006805C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805C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</w:t>
      </w:r>
      <w:r w:rsidR="00195C7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huila de Zaragoza, a los veintisiete </w:t>
      </w:r>
      <w:r w:rsidRPr="006805C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días del mes de marzo del año dos mil diecinueve.</w:t>
      </w:r>
    </w:p>
    <w:p w:rsidR="006805C2" w:rsidRDefault="006805C2" w:rsidP="006805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05C2" w:rsidRPr="003A2DD6" w:rsidRDefault="006805C2" w:rsidP="006805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05C2" w:rsidRPr="003A2DD6" w:rsidRDefault="006805C2" w:rsidP="006805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A2DD6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6805C2" w:rsidRPr="003A2DD6" w:rsidRDefault="006805C2" w:rsidP="006805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05C2" w:rsidRPr="003A2DD6" w:rsidRDefault="006805C2" w:rsidP="006805C2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05C2" w:rsidRPr="003A2DD6" w:rsidRDefault="006805C2" w:rsidP="006805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05C2" w:rsidRPr="003A2DD6" w:rsidRDefault="006805C2" w:rsidP="006805C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A2DD6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6805C2" w:rsidRPr="003A2DD6" w:rsidRDefault="006805C2" w:rsidP="006805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05C2" w:rsidRPr="003A2DD6" w:rsidRDefault="006805C2" w:rsidP="006805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05C2" w:rsidRPr="003A2DD6" w:rsidRDefault="006805C2" w:rsidP="006805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DIPUTADO SECRETARIO</w:t>
      </w:r>
      <w:r w:rsidRPr="003A2DD6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</w:t>
      </w:r>
      <w:r w:rsidR="00195C7B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  <w:r w:rsidRPr="003A2DD6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SECRETARIO</w:t>
      </w:r>
    </w:p>
    <w:p w:rsidR="006805C2" w:rsidRPr="003A2DD6" w:rsidRDefault="006805C2" w:rsidP="006805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05C2" w:rsidRPr="003A2DD6" w:rsidRDefault="006805C2" w:rsidP="006805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805C2" w:rsidRPr="003A2DD6" w:rsidRDefault="006805C2" w:rsidP="006805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45157" w:rsidRPr="006805C2" w:rsidRDefault="006805C2" w:rsidP="00827317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JESÚS ANDRÉS LOYA CARDONA                               EDGAR GERARDO SÁNCHEZ GARZA</w:t>
      </w:r>
      <w:bookmarkStart w:id="0" w:name="_GoBack"/>
      <w:bookmarkEnd w:id="0"/>
    </w:p>
    <w:sectPr w:rsidR="00245157" w:rsidRPr="006805C2" w:rsidSect="00086B4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98" w:rsidRDefault="00703598" w:rsidP="00555A2D">
      <w:pPr>
        <w:spacing w:after="0" w:line="240" w:lineRule="auto"/>
      </w:pPr>
      <w:r>
        <w:separator/>
      </w:r>
    </w:p>
  </w:endnote>
  <w:endnote w:type="continuationSeparator" w:id="0">
    <w:p w:rsidR="00703598" w:rsidRDefault="00703598" w:rsidP="0055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98" w:rsidRDefault="00703598" w:rsidP="00555A2D">
      <w:pPr>
        <w:spacing w:after="0" w:line="240" w:lineRule="auto"/>
      </w:pPr>
      <w:r>
        <w:separator/>
      </w:r>
    </w:p>
  </w:footnote>
  <w:footnote w:type="continuationSeparator" w:id="0">
    <w:p w:rsidR="00703598" w:rsidRDefault="00703598" w:rsidP="0055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55A2D" w:rsidRPr="00D775E4" w:rsidTr="00F84E5D">
      <w:trPr>
        <w:jc w:val="center"/>
      </w:trPr>
      <w:tc>
        <w:tcPr>
          <w:tcW w:w="1253" w:type="dxa"/>
        </w:tcPr>
        <w:p w:rsidR="00555A2D" w:rsidRPr="00D775E4" w:rsidRDefault="00555A2D" w:rsidP="00555A2D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C4DDF79" wp14:editId="52831A25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55A2D" w:rsidRPr="00D775E4" w:rsidRDefault="00555A2D" w:rsidP="00555A2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55A2D" w:rsidRPr="00D775E4" w:rsidRDefault="00555A2D" w:rsidP="00555A2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55A2D" w:rsidRPr="00D775E4" w:rsidRDefault="00555A2D" w:rsidP="00555A2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55A2D" w:rsidRPr="00D775E4" w:rsidRDefault="00555A2D" w:rsidP="00555A2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55A2D" w:rsidRPr="00D775E4" w:rsidRDefault="00555A2D" w:rsidP="00555A2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55A2D" w:rsidRPr="00D775E4" w:rsidRDefault="00555A2D" w:rsidP="00555A2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55A2D" w:rsidRPr="00D775E4" w:rsidRDefault="00555A2D" w:rsidP="00555A2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55A2D" w:rsidRPr="00D775E4" w:rsidRDefault="00555A2D" w:rsidP="00555A2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55A2D" w:rsidRPr="00D775E4" w:rsidRDefault="00555A2D" w:rsidP="00555A2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55A2D" w:rsidRPr="00D775E4" w:rsidRDefault="00555A2D" w:rsidP="00555A2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55A2D" w:rsidRPr="00D775E4" w:rsidRDefault="00555A2D" w:rsidP="00555A2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555A2D" w:rsidRPr="00815938" w:rsidRDefault="00555A2D" w:rsidP="00555A2D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A8EDA95" wp14:editId="25643124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55A2D" w:rsidRPr="002E1219" w:rsidRDefault="00555A2D" w:rsidP="00555A2D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555A2D" w:rsidRDefault="00555A2D" w:rsidP="00555A2D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555A2D" w:rsidRPr="004D5011" w:rsidRDefault="00555A2D" w:rsidP="00555A2D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555A2D" w:rsidRPr="00E41A80" w:rsidRDefault="00555A2D" w:rsidP="00555A2D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555A2D" w:rsidRPr="00D775E4" w:rsidRDefault="00555A2D" w:rsidP="00555A2D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555A2D" w:rsidRDefault="00555A2D" w:rsidP="00555A2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55A2D" w:rsidRDefault="00555A2D" w:rsidP="00555A2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55A2D" w:rsidRPr="00D775E4" w:rsidRDefault="00555A2D" w:rsidP="00555A2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555A2D" w:rsidRDefault="00555A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EE"/>
    <w:rsid w:val="00021AEE"/>
    <w:rsid w:val="000653EC"/>
    <w:rsid w:val="00195C7B"/>
    <w:rsid w:val="004562E7"/>
    <w:rsid w:val="00555A2D"/>
    <w:rsid w:val="006805C2"/>
    <w:rsid w:val="006A06B8"/>
    <w:rsid w:val="00703598"/>
    <w:rsid w:val="0082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7BBF1-1BA8-4541-AA46-E5AA1192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A2D"/>
  </w:style>
  <w:style w:type="paragraph" w:styleId="Piedepgina">
    <w:name w:val="footer"/>
    <w:basedOn w:val="Normal"/>
    <w:link w:val="PiedepginaCar"/>
    <w:uiPriority w:val="99"/>
    <w:unhideWhenUsed/>
    <w:rsid w:val="00555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2019-04-04T18:52:00Z</dcterms:created>
  <dcterms:modified xsi:type="dcterms:W3CDTF">2019-04-04T18:52:00Z</dcterms:modified>
</cp:coreProperties>
</file>