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619D" w:rsidRPr="003A45C3" w:rsidRDefault="00B1619D" w:rsidP="00B1619D">
      <w:pPr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5"/>
          <w:szCs w:val="25"/>
          <w:lang w:val="es-ES_tradnl" w:eastAsia="es-ES"/>
        </w:rPr>
      </w:pPr>
    </w:p>
    <w:p w:rsidR="00B1619D" w:rsidRPr="003A45C3" w:rsidRDefault="00B1619D" w:rsidP="00B1619D">
      <w:pPr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5"/>
          <w:szCs w:val="25"/>
          <w:lang w:val="es-ES_tradnl" w:eastAsia="es-ES"/>
        </w:rPr>
      </w:pPr>
    </w:p>
    <w:p w:rsidR="00B1619D" w:rsidRPr="003A45C3" w:rsidRDefault="00B1619D" w:rsidP="00B1619D">
      <w:pPr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5"/>
          <w:szCs w:val="25"/>
          <w:lang w:val="es-ES_tradnl" w:eastAsia="es-ES"/>
        </w:rPr>
      </w:pPr>
    </w:p>
    <w:p w:rsidR="00B1619D" w:rsidRPr="003A45C3" w:rsidRDefault="00B1619D" w:rsidP="00B1619D">
      <w:pPr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5"/>
          <w:szCs w:val="25"/>
          <w:lang w:val="es-ES_tradnl" w:eastAsia="es-ES"/>
        </w:rPr>
      </w:pPr>
    </w:p>
    <w:p w:rsidR="00B1619D" w:rsidRPr="00B1619D" w:rsidRDefault="00B1619D" w:rsidP="00B1619D">
      <w:pPr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6"/>
          <w:szCs w:val="26"/>
          <w:lang w:val="es-ES_tradnl" w:eastAsia="es-ES"/>
        </w:rPr>
      </w:pPr>
      <w:r w:rsidRPr="00B1619D">
        <w:rPr>
          <w:rFonts w:ascii="Arial" w:eastAsia="Times New Roman" w:hAnsi="Arial" w:cs="Arial"/>
          <w:b/>
          <w:snapToGrid w:val="0"/>
          <w:sz w:val="26"/>
          <w:szCs w:val="26"/>
          <w:lang w:val="es-ES_tradnl" w:eastAsia="es-ES"/>
        </w:rPr>
        <w:t>QUE EL CONGRESO DEL ESTADO INDEPENDIENTE, LIBRE Y SOBERANO DE COAHUILA DE ZARAGOZA;</w:t>
      </w:r>
    </w:p>
    <w:p w:rsidR="00B1619D" w:rsidRPr="00B1619D" w:rsidRDefault="00B1619D" w:rsidP="00B1619D">
      <w:pPr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6"/>
          <w:szCs w:val="26"/>
          <w:lang w:val="es-ES_tradnl" w:eastAsia="es-ES"/>
        </w:rPr>
      </w:pPr>
    </w:p>
    <w:p w:rsidR="00B1619D" w:rsidRPr="00B1619D" w:rsidRDefault="00B1619D" w:rsidP="00B1619D">
      <w:pPr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6"/>
          <w:szCs w:val="26"/>
          <w:lang w:val="es-ES_tradnl" w:eastAsia="es-ES"/>
        </w:rPr>
      </w:pPr>
    </w:p>
    <w:p w:rsidR="00B1619D" w:rsidRPr="00B1619D" w:rsidRDefault="00B1619D" w:rsidP="00B1619D">
      <w:pPr>
        <w:widowControl w:val="0"/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6"/>
          <w:szCs w:val="26"/>
          <w:lang w:val="es-ES_tradnl" w:eastAsia="es-ES"/>
        </w:rPr>
      </w:pPr>
      <w:r w:rsidRPr="00B1619D">
        <w:rPr>
          <w:rFonts w:ascii="Arial" w:eastAsia="Times New Roman" w:hAnsi="Arial" w:cs="Arial"/>
          <w:b/>
          <w:snapToGrid w:val="0"/>
          <w:sz w:val="26"/>
          <w:szCs w:val="26"/>
          <w:lang w:val="es-ES_tradnl" w:eastAsia="es-ES"/>
        </w:rPr>
        <w:t>DECRETA:</w:t>
      </w:r>
    </w:p>
    <w:p w:rsidR="00B1619D" w:rsidRPr="00B1619D" w:rsidRDefault="00B1619D" w:rsidP="00B1619D">
      <w:pPr>
        <w:widowControl w:val="0"/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6"/>
          <w:szCs w:val="26"/>
          <w:lang w:val="es-ES_tradnl" w:eastAsia="es-ES"/>
        </w:rPr>
      </w:pPr>
    </w:p>
    <w:p w:rsidR="00B1619D" w:rsidRPr="00B1619D" w:rsidRDefault="00B1619D" w:rsidP="00B1619D">
      <w:pPr>
        <w:widowControl w:val="0"/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6"/>
          <w:szCs w:val="26"/>
          <w:lang w:val="es-ES_tradnl" w:eastAsia="es-ES"/>
        </w:rPr>
      </w:pPr>
    </w:p>
    <w:p w:rsidR="00B1619D" w:rsidRPr="00B1619D" w:rsidRDefault="00B1619D" w:rsidP="00B1619D">
      <w:pPr>
        <w:widowControl w:val="0"/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6"/>
          <w:szCs w:val="26"/>
          <w:lang w:val="es-ES_tradnl" w:eastAsia="es-ES"/>
        </w:rPr>
      </w:pPr>
      <w:r w:rsidRPr="00B1619D">
        <w:rPr>
          <w:rFonts w:ascii="Arial" w:eastAsia="Times New Roman" w:hAnsi="Arial" w:cs="Arial"/>
          <w:b/>
          <w:snapToGrid w:val="0"/>
          <w:sz w:val="26"/>
          <w:szCs w:val="26"/>
          <w:lang w:val="es-ES_tradnl" w:eastAsia="es-ES"/>
        </w:rPr>
        <w:t xml:space="preserve">NÚMERO 256.- </w:t>
      </w:r>
    </w:p>
    <w:p w:rsidR="00B1619D" w:rsidRPr="00C867FF" w:rsidRDefault="00B1619D" w:rsidP="00B1619D">
      <w:pPr>
        <w:widowControl w:val="0"/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4"/>
          <w:szCs w:val="24"/>
          <w:lang w:val="es-ES_tradnl" w:eastAsia="es-ES"/>
        </w:rPr>
      </w:pPr>
    </w:p>
    <w:p w:rsidR="00B1619D" w:rsidRPr="00B1619D" w:rsidRDefault="00B1619D" w:rsidP="00B1619D">
      <w:pPr>
        <w:widowControl w:val="0"/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6"/>
          <w:szCs w:val="26"/>
          <w:lang w:val="es-ES_tradnl" w:eastAsia="es-ES"/>
        </w:rPr>
      </w:pPr>
    </w:p>
    <w:p w:rsidR="00B1619D" w:rsidRPr="00B1619D" w:rsidRDefault="00B1619D" w:rsidP="00B1619D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B1619D">
        <w:rPr>
          <w:rFonts w:ascii="Arial" w:hAnsi="Arial" w:cs="Arial"/>
          <w:b/>
          <w:sz w:val="26"/>
          <w:szCs w:val="26"/>
        </w:rPr>
        <w:t xml:space="preserve">ARTÍCULO </w:t>
      </w:r>
      <w:proofErr w:type="gramStart"/>
      <w:r w:rsidRPr="00B1619D">
        <w:rPr>
          <w:rFonts w:ascii="Arial" w:hAnsi="Arial" w:cs="Arial"/>
          <w:b/>
          <w:sz w:val="26"/>
          <w:szCs w:val="26"/>
        </w:rPr>
        <w:t>ÚNICO.-</w:t>
      </w:r>
      <w:proofErr w:type="gramEnd"/>
      <w:r w:rsidRPr="00B1619D">
        <w:rPr>
          <w:rFonts w:ascii="Arial" w:hAnsi="Arial" w:cs="Arial"/>
          <w:sz w:val="26"/>
          <w:szCs w:val="26"/>
        </w:rPr>
        <w:t xml:space="preserve"> Se adiciona un segundo párrafo al artículo 55 de la</w:t>
      </w:r>
      <w:r w:rsidR="00814ED8">
        <w:rPr>
          <w:rFonts w:ascii="Arial" w:hAnsi="Arial" w:cs="Arial"/>
          <w:sz w:val="26"/>
          <w:szCs w:val="26"/>
        </w:rPr>
        <w:t xml:space="preserve"> Ley para el Desarrollo Social </w:t>
      </w:r>
      <w:r w:rsidRPr="00B1619D">
        <w:rPr>
          <w:rFonts w:ascii="Arial" w:hAnsi="Arial" w:cs="Arial"/>
          <w:sz w:val="26"/>
          <w:szCs w:val="26"/>
        </w:rPr>
        <w:t>del Estado de Coahuila de Zaragoza, para quedar como sigue:</w:t>
      </w:r>
    </w:p>
    <w:p w:rsidR="00B1619D" w:rsidRPr="00B1619D" w:rsidRDefault="00B1619D" w:rsidP="00B1619D">
      <w:pPr>
        <w:spacing w:line="360" w:lineRule="auto"/>
        <w:jc w:val="both"/>
        <w:rPr>
          <w:rFonts w:ascii="Arial" w:eastAsia="MS Mincho" w:hAnsi="Arial" w:cs="Arial"/>
          <w:b/>
          <w:bCs/>
          <w:sz w:val="26"/>
          <w:szCs w:val="26"/>
          <w:lang w:val="es-ES_tradnl"/>
        </w:rPr>
      </w:pPr>
    </w:p>
    <w:p w:rsidR="00B1619D" w:rsidRPr="00B1619D" w:rsidRDefault="00B1619D" w:rsidP="00B1619D">
      <w:pPr>
        <w:spacing w:line="360" w:lineRule="auto"/>
        <w:jc w:val="both"/>
        <w:rPr>
          <w:rFonts w:ascii="Arial" w:eastAsia="Calibri" w:hAnsi="Arial" w:cs="Arial"/>
          <w:bCs/>
          <w:sz w:val="26"/>
          <w:szCs w:val="26"/>
          <w:lang w:val="es-ES_tradnl"/>
        </w:rPr>
      </w:pPr>
      <w:r w:rsidRPr="00B1619D">
        <w:rPr>
          <w:rFonts w:ascii="Arial" w:eastAsia="MS Mincho" w:hAnsi="Arial" w:cs="Arial"/>
          <w:b/>
          <w:bCs/>
          <w:sz w:val="26"/>
          <w:szCs w:val="26"/>
          <w:lang w:val="es-ES_tradnl"/>
        </w:rPr>
        <w:t>Artículo 55.</w:t>
      </w:r>
      <w:r w:rsidRPr="00B1619D">
        <w:rPr>
          <w:rFonts w:ascii="Arial" w:eastAsia="MS Mincho" w:hAnsi="Arial" w:cs="Arial"/>
          <w:sz w:val="26"/>
          <w:szCs w:val="26"/>
          <w:lang w:val="es-ES_tradnl"/>
        </w:rPr>
        <w:t xml:space="preserve"> </w:t>
      </w:r>
      <w:r w:rsidRPr="00B1619D">
        <w:rPr>
          <w:rFonts w:ascii="Arial" w:eastAsia="Calibri" w:hAnsi="Arial" w:cs="Arial"/>
          <w:b/>
          <w:bCs/>
          <w:sz w:val="26"/>
          <w:szCs w:val="26"/>
          <w:lang w:val="es-ES_tradnl"/>
        </w:rPr>
        <w:t xml:space="preserve"> …</w:t>
      </w:r>
    </w:p>
    <w:p w:rsidR="00B1619D" w:rsidRPr="00B1619D" w:rsidRDefault="00B1619D" w:rsidP="00B1619D">
      <w:pPr>
        <w:spacing w:line="360" w:lineRule="auto"/>
        <w:jc w:val="both"/>
        <w:rPr>
          <w:rFonts w:ascii="Arial" w:hAnsi="Arial" w:cs="Arial"/>
          <w:color w:val="FF0000"/>
          <w:sz w:val="26"/>
          <w:szCs w:val="26"/>
        </w:rPr>
      </w:pPr>
    </w:p>
    <w:p w:rsidR="00B1619D" w:rsidRDefault="00B1619D" w:rsidP="00B1619D">
      <w:pPr>
        <w:spacing w:line="360" w:lineRule="auto"/>
        <w:jc w:val="both"/>
        <w:rPr>
          <w:rFonts w:ascii="Arial" w:eastAsia="Calibri" w:hAnsi="Arial" w:cs="Arial"/>
          <w:sz w:val="26"/>
          <w:szCs w:val="26"/>
        </w:rPr>
      </w:pPr>
      <w:r w:rsidRPr="00B1619D">
        <w:rPr>
          <w:rFonts w:ascii="Arial" w:eastAsia="Calibri" w:hAnsi="Arial" w:cs="Arial"/>
          <w:sz w:val="26"/>
          <w:szCs w:val="26"/>
        </w:rPr>
        <w:t>Las organizaciones podrán recibir fondos públicos para operar programas sociales propios, a excepción de aquéllas en las que formen parte de sus órganos directivos servidores públicos, sus cónyuges o parientes consanguíneos hasta el cuarto grado, por afinidad o civiles y las que presenten conflicto de interés en los términos de la legislación correspondiente.</w:t>
      </w:r>
    </w:p>
    <w:p w:rsidR="00B1619D" w:rsidRPr="00B1619D" w:rsidRDefault="00B1619D" w:rsidP="00B1619D">
      <w:pPr>
        <w:spacing w:line="360" w:lineRule="auto"/>
        <w:jc w:val="both"/>
        <w:rPr>
          <w:rFonts w:ascii="Arial" w:eastAsia="Calibri" w:hAnsi="Arial" w:cs="Arial"/>
          <w:sz w:val="26"/>
          <w:szCs w:val="26"/>
        </w:rPr>
      </w:pPr>
    </w:p>
    <w:p w:rsidR="00B1619D" w:rsidRPr="00B1619D" w:rsidRDefault="00B1619D" w:rsidP="00B1619D">
      <w:pPr>
        <w:spacing w:line="360" w:lineRule="auto"/>
        <w:jc w:val="center"/>
        <w:rPr>
          <w:rFonts w:ascii="Arial" w:hAnsi="Arial" w:cs="Arial"/>
          <w:b/>
          <w:sz w:val="26"/>
          <w:szCs w:val="26"/>
          <w:lang w:val="en-US"/>
        </w:rPr>
      </w:pPr>
      <w:r w:rsidRPr="00B1619D">
        <w:rPr>
          <w:rFonts w:ascii="Arial" w:hAnsi="Arial" w:cs="Arial"/>
          <w:b/>
          <w:sz w:val="26"/>
          <w:szCs w:val="26"/>
          <w:lang w:val="en-US"/>
        </w:rPr>
        <w:t>T R A N S I T O R I O</w:t>
      </w:r>
    </w:p>
    <w:p w:rsidR="00B1619D" w:rsidRPr="00B1619D" w:rsidRDefault="00B1619D" w:rsidP="00B1619D">
      <w:pPr>
        <w:spacing w:line="360" w:lineRule="auto"/>
        <w:jc w:val="both"/>
        <w:rPr>
          <w:rFonts w:ascii="Arial" w:hAnsi="Arial" w:cs="Arial"/>
          <w:sz w:val="26"/>
          <w:szCs w:val="26"/>
          <w:lang w:val="en-US"/>
        </w:rPr>
      </w:pPr>
    </w:p>
    <w:p w:rsidR="00B1619D" w:rsidRPr="00B1619D" w:rsidRDefault="00B1619D" w:rsidP="00B1619D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B1619D">
        <w:rPr>
          <w:rFonts w:ascii="Arial" w:hAnsi="Arial" w:cs="Arial"/>
          <w:b/>
          <w:sz w:val="26"/>
          <w:szCs w:val="26"/>
        </w:rPr>
        <w:lastRenderedPageBreak/>
        <w:t>ÚNICO.-</w:t>
      </w:r>
      <w:r>
        <w:rPr>
          <w:rFonts w:ascii="Arial" w:hAnsi="Arial" w:cs="Arial"/>
          <w:sz w:val="26"/>
          <w:szCs w:val="26"/>
        </w:rPr>
        <w:t xml:space="preserve"> </w:t>
      </w:r>
      <w:r w:rsidRPr="00B1619D">
        <w:rPr>
          <w:rFonts w:ascii="Arial" w:hAnsi="Arial" w:cs="Arial"/>
          <w:sz w:val="26"/>
          <w:szCs w:val="26"/>
        </w:rPr>
        <w:t>El presente Decreto entrará en vigor al día siguiente de su publicación en el Periódico Oficial del Estado.</w:t>
      </w:r>
    </w:p>
    <w:p w:rsidR="00B1619D" w:rsidRPr="00B1619D" w:rsidRDefault="00B1619D" w:rsidP="00B1619D">
      <w:pPr>
        <w:widowControl w:val="0"/>
        <w:tabs>
          <w:tab w:val="left" w:pos="8749"/>
        </w:tabs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5"/>
          <w:szCs w:val="25"/>
          <w:lang w:val="es-ES_tradnl" w:eastAsia="es-ES"/>
        </w:rPr>
      </w:pPr>
      <w:r w:rsidRPr="00B1619D">
        <w:rPr>
          <w:rFonts w:ascii="Arial" w:eastAsia="Times New Roman" w:hAnsi="Arial" w:cs="Arial"/>
          <w:b/>
          <w:snapToGrid w:val="0"/>
          <w:sz w:val="25"/>
          <w:szCs w:val="25"/>
          <w:lang w:val="es-ES_tradnl" w:eastAsia="es-ES"/>
        </w:rPr>
        <w:t>DADO en la Ciudad de Saltillo,</w:t>
      </w:r>
      <w:r w:rsidR="000F3EBC">
        <w:rPr>
          <w:rFonts w:ascii="Arial" w:eastAsia="Times New Roman" w:hAnsi="Arial" w:cs="Arial"/>
          <w:b/>
          <w:snapToGrid w:val="0"/>
          <w:sz w:val="25"/>
          <w:szCs w:val="25"/>
          <w:lang w:val="es-ES_tradnl" w:eastAsia="es-ES"/>
        </w:rPr>
        <w:t xml:space="preserve"> Coahuila de Zaragoza, a los nueve</w:t>
      </w:r>
      <w:r w:rsidRPr="00B1619D">
        <w:rPr>
          <w:rFonts w:ascii="Arial" w:eastAsia="Times New Roman" w:hAnsi="Arial" w:cs="Arial"/>
          <w:b/>
          <w:snapToGrid w:val="0"/>
          <w:sz w:val="25"/>
          <w:szCs w:val="25"/>
          <w:lang w:val="es-ES_tradnl" w:eastAsia="es-ES"/>
        </w:rPr>
        <w:t xml:space="preserve"> días del mes de abril del año dos mil diecinueve.</w:t>
      </w:r>
    </w:p>
    <w:p w:rsidR="00B1619D" w:rsidRPr="00B1619D" w:rsidRDefault="00B1619D" w:rsidP="00B1619D">
      <w:pPr>
        <w:tabs>
          <w:tab w:val="left" w:pos="8749"/>
        </w:tabs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5"/>
          <w:szCs w:val="25"/>
          <w:lang w:val="es-ES_tradnl" w:eastAsia="es-ES"/>
        </w:rPr>
      </w:pPr>
    </w:p>
    <w:p w:rsidR="00B1619D" w:rsidRPr="00B1619D" w:rsidRDefault="00B1619D" w:rsidP="00B1619D">
      <w:pPr>
        <w:tabs>
          <w:tab w:val="left" w:pos="8749"/>
        </w:tabs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5"/>
          <w:szCs w:val="25"/>
          <w:lang w:val="es-ES_tradnl" w:eastAsia="es-ES"/>
        </w:rPr>
      </w:pPr>
    </w:p>
    <w:p w:rsidR="00B1619D" w:rsidRPr="00B1619D" w:rsidRDefault="00B1619D" w:rsidP="00B1619D">
      <w:pPr>
        <w:tabs>
          <w:tab w:val="left" w:pos="8749"/>
        </w:tabs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5"/>
          <w:szCs w:val="25"/>
          <w:lang w:val="es-ES_tradnl" w:eastAsia="es-ES"/>
        </w:rPr>
      </w:pPr>
    </w:p>
    <w:p w:rsidR="00B1619D" w:rsidRPr="00B1619D" w:rsidRDefault="00B1619D" w:rsidP="00B1619D">
      <w:pPr>
        <w:tabs>
          <w:tab w:val="left" w:pos="8749"/>
        </w:tabs>
        <w:spacing w:after="0" w:line="240" w:lineRule="auto"/>
        <w:jc w:val="center"/>
        <w:rPr>
          <w:rFonts w:ascii="Arial" w:eastAsia="Times New Roman" w:hAnsi="Arial" w:cs="Arial"/>
          <w:b/>
          <w:snapToGrid w:val="0"/>
          <w:sz w:val="25"/>
          <w:szCs w:val="25"/>
          <w:lang w:val="es-ES_tradnl" w:eastAsia="es-ES"/>
        </w:rPr>
      </w:pPr>
      <w:r w:rsidRPr="00B1619D">
        <w:rPr>
          <w:rFonts w:ascii="Arial" w:eastAsia="Times New Roman" w:hAnsi="Arial" w:cs="Arial"/>
          <w:b/>
          <w:snapToGrid w:val="0"/>
          <w:sz w:val="25"/>
          <w:szCs w:val="25"/>
          <w:lang w:val="es-ES_tradnl" w:eastAsia="es-ES"/>
        </w:rPr>
        <w:t>DIPUTADO PRESIDENTE</w:t>
      </w:r>
    </w:p>
    <w:p w:rsidR="00B1619D" w:rsidRPr="00B1619D" w:rsidRDefault="00B1619D" w:rsidP="00B1619D">
      <w:pPr>
        <w:tabs>
          <w:tab w:val="left" w:pos="8749"/>
        </w:tabs>
        <w:spacing w:after="0" w:line="240" w:lineRule="auto"/>
        <w:jc w:val="center"/>
        <w:rPr>
          <w:rFonts w:ascii="Arial" w:eastAsia="Times New Roman" w:hAnsi="Arial" w:cs="Arial"/>
          <w:b/>
          <w:snapToGrid w:val="0"/>
          <w:sz w:val="25"/>
          <w:szCs w:val="25"/>
          <w:lang w:val="es-ES_tradnl" w:eastAsia="es-ES"/>
        </w:rPr>
      </w:pPr>
    </w:p>
    <w:p w:rsidR="00B1619D" w:rsidRPr="00B1619D" w:rsidRDefault="00B1619D" w:rsidP="00B1619D">
      <w:pPr>
        <w:tabs>
          <w:tab w:val="left" w:pos="8749"/>
        </w:tabs>
        <w:spacing w:after="0" w:line="240" w:lineRule="auto"/>
        <w:rPr>
          <w:rFonts w:ascii="Arial" w:eastAsia="Times New Roman" w:hAnsi="Arial" w:cs="Arial"/>
          <w:b/>
          <w:snapToGrid w:val="0"/>
          <w:sz w:val="25"/>
          <w:szCs w:val="25"/>
          <w:lang w:val="es-ES_tradnl" w:eastAsia="es-ES"/>
        </w:rPr>
      </w:pPr>
    </w:p>
    <w:p w:rsidR="00B1619D" w:rsidRPr="00B1619D" w:rsidRDefault="00B1619D" w:rsidP="00B1619D">
      <w:pPr>
        <w:tabs>
          <w:tab w:val="left" w:pos="8749"/>
        </w:tabs>
        <w:spacing w:after="0" w:line="240" w:lineRule="auto"/>
        <w:rPr>
          <w:rFonts w:ascii="Arial" w:eastAsia="Times New Roman" w:hAnsi="Arial" w:cs="Arial"/>
          <w:b/>
          <w:snapToGrid w:val="0"/>
          <w:sz w:val="25"/>
          <w:szCs w:val="25"/>
          <w:lang w:val="es-ES_tradnl" w:eastAsia="es-ES"/>
        </w:rPr>
      </w:pPr>
    </w:p>
    <w:p w:rsidR="00B1619D" w:rsidRPr="00B1619D" w:rsidRDefault="00B1619D" w:rsidP="00B1619D">
      <w:pPr>
        <w:tabs>
          <w:tab w:val="left" w:pos="8749"/>
        </w:tabs>
        <w:spacing w:after="0" w:line="240" w:lineRule="auto"/>
        <w:rPr>
          <w:rFonts w:ascii="Arial" w:eastAsia="Times New Roman" w:hAnsi="Arial" w:cs="Arial"/>
          <w:b/>
          <w:snapToGrid w:val="0"/>
          <w:sz w:val="25"/>
          <w:szCs w:val="25"/>
          <w:lang w:val="es-ES_tradnl" w:eastAsia="es-ES"/>
        </w:rPr>
      </w:pPr>
    </w:p>
    <w:p w:rsidR="00B1619D" w:rsidRPr="00B1619D" w:rsidRDefault="00B1619D" w:rsidP="00B1619D">
      <w:pPr>
        <w:tabs>
          <w:tab w:val="left" w:pos="8749"/>
        </w:tabs>
        <w:spacing w:after="0" w:line="240" w:lineRule="auto"/>
        <w:jc w:val="center"/>
        <w:rPr>
          <w:rFonts w:ascii="Arial" w:eastAsia="Times New Roman" w:hAnsi="Arial" w:cs="Arial"/>
          <w:b/>
          <w:snapToGrid w:val="0"/>
          <w:sz w:val="25"/>
          <w:szCs w:val="25"/>
          <w:lang w:val="es-ES_tradnl" w:eastAsia="es-ES"/>
        </w:rPr>
      </w:pPr>
    </w:p>
    <w:p w:rsidR="00B1619D" w:rsidRPr="00B1619D" w:rsidRDefault="00B1619D" w:rsidP="00B1619D">
      <w:pPr>
        <w:tabs>
          <w:tab w:val="left" w:pos="8749"/>
        </w:tabs>
        <w:spacing w:after="0" w:line="240" w:lineRule="auto"/>
        <w:jc w:val="center"/>
        <w:rPr>
          <w:rFonts w:ascii="Arial" w:eastAsia="Times New Roman" w:hAnsi="Arial" w:cs="Arial"/>
          <w:b/>
          <w:snapToGrid w:val="0"/>
          <w:sz w:val="25"/>
          <w:szCs w:val="25"/>
          <w:lang w:val="es-ES_tradnl" w:eastAsia="es-ES"/>
        </w:rPr>
      </w:pPr>
      <w:r w:rsidRPr="00B1619D">
        <w:rPr>
          <w:rFonts w:ascii="Arial" w:eastAsia="Times New Roman" w:hAnsi="Arial" w:cs="Arial"/>
          <w:b/>
          <w:snapToGrid w:val="0"/>
          <w:sz w:val="25"/>
          <w:szCs w:val="25"/>
          <w:lang w:val="es-ES_tradnl" w:eastAsia="es-ES"/>
        </w:rPr>
        <w:t>JAIME BUENO ZERTUCHE</w:t>
      </w:r>
    </w:p>
    <w:p w:rsidR="00B1619D" w:rsidRPr="00B1619D" w:rsidRDefault="00B1619D" w:rsidP="00B1619D">
      <w:pPr>
        <w:tabs>
          <w:tab w:val="left" w:pos="8749"/>
        </w:tabs>
        <w:spacing w:after="0" w:line="240" w:lineRule="auto"/>
        <w:jc w:val="center"/>
        <w:rPr>
          <w:rFonts w:ascii="Arial" w:eastAsia="Times New Roman" w:hAnsi="Arial" w:cs="Arial"/>
          <w:b/>
          <w:snapToGrid w:val="0"/>
          <w:sz w:val="25"/>
          <w:szCs w:val="25"/>
          <w:lang w:val="es-ES_tradnl" w:eastAsia="es-ES"/>
        </w:rPr>
      </w:pPr>
    </w:p>
    <w:p w:rsidR="00B1619D" w:rsidRPr="00B1619D" w:rsidRDefault="00B1619D" w:rsidP="00B1619D">
      <w:pPr>
        <w:tabs>
          <w:tab w:val="left" w:pos="8749"/>
        </w:tabs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5"/>
          <w:szCs w:val="25"/>
          <w:lang w:val="es-ES_tradnl" w:eastAsia="es-ES"/>
        </w:rPr>
      </w:pPr>
    </w:p>
    <w:p w:rsidR="00B1619D" w:rsidRPr="00B1619D" w:rsidRDefault="00B1619D" w:rsidP="00B1619D">
      <w:pPr>
        <w:tabs>
          <w:tab w:val="left" w:pos="8749"/>
        </w:tabs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5"/>
          <w:szCs w:val="25"/>
          <w:lang w:val="es-ES_tradnl" w:eastAsia="es-ES"/>
        </w:rPr>
      </w:pPr>
    </w:p>
    <w:p w:rsidR="00B1619D" w:rsidRPr="00B1619D" w:rsidRDefault="00B1619D" w:rsidP="00B1619D">
      <w:pPr>
        <w:tabs>
          <w:tab w:val="left" w:pos="8749"/>
        </w:tabs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5"/>
          <w:szCs w:val="25"/>
          <w:lang w:val="es-ES_tradnl" w:eastAsia="es-ES"/>
        </w:rPr>
      </w:pPr>
      <w:r w:rsidRPr="00B1619D">
        <w:rPr>
          <w:rFonts w:ascii="Arial" w:eastAsia="Times New Roman" w:hAnsi="Arial" w:cs="Arial"/>
          <w:b/>
          <w:snapToGrid w:val="0"/>
          <w:sz w:val="25"/>
          <w:szCs w:val="25"/>
          <w:lang w:val="es-ES_tradnl" w:eastAsia="es-ES"/>
        </w:rPr>
        <w:t xml:space="preserve">          </w:t>
      </w:r>
      <w:r>
        <w:rPr>
          <w:rFonts w:ascii="Arial" w:eastAsia="Times New Roman" w:hAnsi="Arial" w:cs="Arial"/>
          <w:b/>
          <w:snapToGrid w:val="0"/>
          <w:sz w:val="25"/>
          <w:szCs w:val="25"/>
          <w:lang w:val="es-ES_tradnl" w:eastAsia="es-ES"/>
        </w:rPr>
        <w:t xml:space="preserve">   </w:t>
      </w:r>
      <w:r w:rsidRPr="00B1619D">
        <w:rPr>
          <w:rFonts w:ascii="Arial" w:eastAsia="Times New Roman" w:hAnsi="Arial" w:cs="Arial"/>
          <w:b/>
          <w:snapToGrid w:val="0"/>
          <w:sz w:val="25"/>
          <w:szCs w:val="25"/>
          <w:lang w:val="es-ES_tradnl" w:eastAsia="es-ES"/>
        </w:rPr>
        <w:t xml:space="preserve"> DIPUTADO SECRETARIO              </w:t>
      </w:r>
      <w:r>
        <w:rPr>
          <w:rFonts w:ascii="Arial" w:eastAsia="Times New Roman" w:hAnsi="Arial" w:cs="Arial"/>
          <w:b/>
          <w:snapToGrid w:val="0"/>
          <w:sz w:val="25"/>
          <w:szCs w:val="25"/>
          <w:lang w:val="es-ES_tradnl" w:eastAsia="es-ES"/>
        </w:rPr>
        <w:t xml:space="preserve">                </w:t>
      </w:r>
      <w:r w:rsidRPr="00B1619D">
        <w:rPr>
          <w:rFonts w:ascii="Arial" w:eastAsia="Times New Roman" w:hAnsi="Arial" w:cs="Arial"/>
          <w:b/>
          <w:snapToGrid w:val="0"/>
          <w:sz w:val="25"/>
          <w:szCs w:val="25"/>
          <w:lang w:val="es-ES_tradnl" w:eastAsia="es-ES"/>
        </w:rPr>
        <w:t>DIPUTADO SECRETARIO</w:t>
      </w:r>
    </w:p>
    <w:p w:rsidR="00B1619D" w:rsidRPr="00B1619D" w:rsidRDefault="00B1619D" w:rsidP="00B1619D">
      <w:pPr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5"/>
          <w:szCs w:val="25"/>
          <w:lang w:val="es-ES_tradnl" w:eastAsia="es-ES"/>
        </w:rPr>
      </w:pPr>
    </w:p>
    <w:p w:rsidR="00B1619D" w:rsidRPr="00B1619D" w:rsidRDefault="00B1619D" w:rsidP="00B1619D">
      <w:pPr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5"/>
          <w:szCs w:val="25"/>
          <w:lang w:val="es-ES_tradnl" w:eastAsia="es-ES"/>
        </w:rPr>
      </w:pPr>
    </w:p>
    <w:p w:rsidR="00B1619D" w:rsidRPr="00B1619D" w:rsidRDefault="00B1619D" w:rsidP="00B1619D">
      <w:pPr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5"/>
          <w:szCs w:val="25"/>
          <w:lang w:val="es-ES_tradnl" w:eastAsia="es-ES"/>
        </w:rPr>
      </w:pPr>
    </w:p>
    <w:p w:rsidR="00B1619D" w:rsidRPr="00B1619D" w:rsidRDefault="00B1619D" w:rsidP="00B1619D">
      <w:pPr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5"/>
          <w:szCs w:val="25"/>
          <w:lang w:val="es-ES_tradnl" w:eastAsia="es-ES"/>
        </w:rPr>
      </w:pPr>
    </w:p>
    <w:p w:rsidR="00B1619D" w:rsidRPr="00B1619D" w:rsidRDefault="00B1619D" w:rsidP="00B1619D">
      <w:pPr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5"/>
          <w:szCs w:val="25"/>
          <w:lang w:val="es-ES_tradnl" w:eastAsia="es-ES"/>
        </w:rPr>
      </w:pPr>
    </w:p>
    <w:p w:rsidR="00B1619D" w:rsidRPr="00B1619D" w:rsidRDefault="00B1619D" w:rsidP="00B1619D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  <w:r>
        <w:rPr>
          <w:rFonts w:ascii="Arial" w:eastAsia="Times New Roman" w:hAnsi="Arial" w:cs="Arial"/>
          <w:b/>
          <w:snapToGrid w:val="0"/>
          <w:sz w:val="25"/>
          <w:szCs w:val="25"/>
          <w:lang w:val="es-ES_tradnl" w:eastAsia="es-ES"/>
        </w:rPr>
        <w:t xml:space="preserve">      </w:t>
      </w:r>
      <w:r w:rsidRPr="00B1619D">
        <w:rPr>
          <w:rFonts w:ascii="Arial" w:eastAsia="Times New Roman" w:hAnsi="Arial" w:cs="Arial"/>
          <w:b/>
          <w:snapToGrid w:val="0"/>
          <w:sz w:val="25"/>
          <w:szCs w:val="25"/>
          <w:lang w:val="es-ES_tradnl" w:eastAsia="es-ES"/>
        </w:rPr>
        <w:t xml:space="preserve"> JESÚS ANDRÉS LOYA CARDONA</w:t>
      </w:r>
      <w:r>
        <w:rPr>
          <w:rFonts w:ascii="Arial" w:eastAsia="Times New Roman" w:hAnsi="Arial" w:cs="Arial"/>
          <w:b/>
          <w:snapToGrid w:val="0"/>
          <w:sz w:val="25"/>
          <w:szCs w:val="25"/>
          <w:lang w:val="es-ES_tradnl" w:eastAsia="es-ES"/>
        </w:rPr>
        <w:t xml:space="preserve">             </w:t>
      </w:r>
      <w:r w:rsidRPr="00B1619D">
        <w:rPr>
          <w:rFonts w:ascii="Arial" w:eastAsia="Times New Roman" w:hAnsi="Arial" w:cs="Arial"/>
          <w:b/>
          <w:snapToGrid w:val="0"/>
          <w:sz w:val="25"/>
          <w:szCs w:val="25"/>
          <w:lang w:val="es-ES_tradnl" w:eastAsia="es-ES"/>
        </w:rPr>
        <w:t xml:space="preserve"> EDGAR GERARDO SÁNCHEZ GARZA</w:t>
      </w:r>
    </w:p>
    <w:p w:rsidR="00B1619D" w:rsidRPr="00B1619D" w:rsidRDefault="00B1619D" w:rsidP="00B1619D">
      <w:pPr>
        <w:spacing w:after="0" w:line="240" w:lineRule="auto"/>
        <w:jc w:val="both"/>
        <w:rPr>
          <w:rFonts w:ascii="Arial" w:eastAsia="Times New Roman" w:hAnsi="Arial" w:cs="Arial"/>
          <w:sz w:val="25"/>
          <w:szCs w:val="25"/>
          <w:lang w:eastAsia="es-ES"/>
        </w:rPr>
      </w:pPr>
    </w:p>
    <w:p w:rsidR="00B1619D" w:rsidRPr="00B1619D" w:rsidRDefault="00B1619D" w:rsidP="00B1619D">
      <w:pPr>
        <w:spacing w:after="0" w:line="240" w:lineRule="auto"/>
        <w:jc w:val="both"/>
        <w:rPr>
          <w:rFonts w:ascii="Arial" w:eastAsia="Times New Roman" w:hAnsi="Arial" w:cs="Arial"/>
          <w:sz w:val="25"/>
          <w:szCs w:val="25"/>
          <w:lang w:eastAsia="es-ES"/>
        </w:rPr>
      </w:pPr>
    </w:p>
    <w:p w:rsidR="00B1619D" w:rsidRPr="003A45C3" w:rsidRDefault="00B1619D" w:rsidP="00B1619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245157" w:rsidRDefault="00186F6F">
      <w:bookmarkStart w:id="0" w:name="_GoBack"/>
      <w:bookmarkEnd w:id="0"/>
    </w:p>
    <w:sectPr w:rsidR="00245157" w:rsidSect="00086B40">
      <w:headerReference w:type="default" r:id="rId6"/>
      <w:pgSz w:w="12240" w:h="15840"/>
      <w:pgMar w:top="226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6F6F" w:rsidRDefault="00186F6F" w:rsidP="00814ED8">
      <w:pPr>
        <w:spacing w:after="0" w:line="240" w:lineRule="auto"/>
      </w:pPr>
      <w:r>
        <w:separator/>
      </w:r>
    </w:p>
  </w:endnote>
  <w:endnote w:type="continuationSeparator" w:id="0">
    <w:p w:rsidR="00186F6F" w:rsidRDefault="00186F6F" w:rsidP="00814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00000287" w:usb1="08070000" w:usb2="00000010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6F6F" w:rsidRDefault="00186F6F" w:rsidP="00814ED8">
      <w:pPr>
        <w:spacing w:after="0" w:line="240" w:lineRule="auto"/>
      </w:pPr>
      <w:r>
        <w:separator/>
      </w:r>
    </w:p>
  </w:footnote>
  <w:footnote w:type="continuationSeparator" w:id="0">
    <w:p w:rsidR="00186F6F" w:rsidRDefault="00186F6F" w:rsidP="00814E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057" w:type="dxa"/>
      <w:jc w:val="center"/>
      <w:tblLook w:val="04A0" w:firstRow="1" w:lastRow="0" w:firstColumn="1" w:lastColumn="0" w:noHBand="0" w:noVBand="1"/>
    </w:tblPr>
    <w:tblGrid>
      <w:gridCol w:w="1253"/>
      <w:gridCol w:w="8623"/>
      <w:gridCol w:w="1181"/>
    </w:tblGrid>
    <w:tr w:rsidR="00814ED8" w:rsidRPr="00D775E4" w:rsidTr="00527BA2">
      <w:trPr>
        <w:jc w:val="center"/>
      </w:trPr>
      <w:tc>
        <w:tcPr>
          <w:tcW w:w="1253" w:type="dxa"/>
        </w:tcPr>
        <w:p w:rsidR="00814ED8" w:rsidRPr="00D775E4" w:rsidRDefault="00814ED8" w:rsidP="00814ED8">
          <w:pPr>
            <w:spacing w:after="0" w:line="240" w:lineRule="auto"/>
            <w:jc w:val="center"/>
            <w:rPr>
              <w:b/>
              <w:bCs/>
              <w:sz w:val="12"/>
            </w:rPr>
          </w:pPr>
        </w:p>
        <w:p w:rsidR="00814ED8" w:rsidRPr="00D775E4" w:rsidRDefault="00814ED8" w:rsidP="00814ED8">
          <w:pPr>
            <w:spacing w:after="0" w:line="240" w:lineRule="auto"/>
            <w:jc w:val="center"/>
            <w:rPr>
              <w:b/>
              <w:bCs/>
              <w:sz w:val="12"/>
            </w:rPr>
          </w:pPr>
        </w:p>
        <w:p w:rsidR="00814ED8" w:rsidRPr="00D775E4" w:rsidRDefault="00814ED8" w:rsidP="00814ED8">
          <w:pPr>
            <w:spacing w:after="0" w:line="240" w:lineRule="auto"/>
            <w:jc w:val="center"/>
            <w:rPr>
              <w:b/>
              <w:bCs/>
              <w:sz w:val="12"/>
            </w:rPr>
          </w:pPr>
        </w:p>
        <w:p w:rsidR="00814ED8" w:rsidRPr="00D775E4" w:rsidRDefault="00814ED8" w:rsidP="00814ED8">
          <w:pPr>
            <w:spacing w:after="0" w:line="240" w:lineRule="auto"/>
            <w:jc w:val="center"/>
            <w:rPr>
              <w:b/>
              <w:bCs/>
              <w:sz w:val="12"/>
            </w:rPr>
          </w:pPr>
        </w:p>
        <w:p w:rsidR="00814ED8" w:rsidRPr="00D775E4" w:rsidRDefault="00814ED8" w:rsidP="00814ED8">
          <w:pPr>
            <w:spacing w:after="0" w:line="240" w:lineRule="auto"/>
            <w:jc w:val="center"/>
            <w:rPr>
              <w:b/>
              <w:bCs/>
              <w:sz w:val="12"/>
            </w:rPr>
          </w:pPr>
        </w:p>
        <w:p w:rsidR="00814ED8" w:rsidRPr="00D775E4" w:rsidRDefault="00814ED8" w:rsidP="00814ED8">
          <w:pPr>
            <w:spacing w:after="0" w:line="240" w:lineRule="auto"/>
            <w:jc w:val="center"/>
            <w:rPr>
              <w:b/>
              <w:bCs/>
              <w:sz w:val="12"/>
            </w:rPr>
          </w:pPr>
        </w:p>
        <w:p w:rsidR="00814ED8" w:rsidRPr="00D775E4" w:rsidRDefault="00814ED8" w:rsidP="00814ED8">
          <w:pPr>
            <w:spacing w:after="0" w:line="240" w:lineRule="auto"/>
            <w:jc w:val="center"/>
            <w:rPr>
              <w:b/>
              <w:bCs/>
              <w:sz w:val="12"/>
            </w:rPr>
          </w:pPr>
        </w:p>
        <w:p w:rsidR="00814ED8" w:rsidRPr="00D775E4" w:rsidRDefault="00814ED8" w:rsidP="00814ED8">
          <w:pPr>
            <w:spacing w:after="0" w:line="240" w:lineRule="auto"/>
            <w:jc w:val="center"/>
            <w:rPr>
              <w:b/>
              <w:bCs/>
              <w:sz w:val="12"/>
            </w:rPr>
          </w:pPr>
        </w:p>
        <w:p w:rsidR="00814ED8" w:rsidRPr="00D775E4" w:rsidRDefault="00814ED8" w:rsidP="00814ED8">
          <w:pPr>
            <w:spacing w:after="0" w:line="240" w:lineRule="auto"/>
            <w:jc w:val="center"/>
            <w:rPr>
              <w:b/>
              <w:bCs/>
              <w:sz w:val="12"/>
            </w:rPr>
          </w:pPr>
        </w:p>
        <w:p w:rsidR="00814ED8" w:rsidRPr="00D775E4" w:rsidRDefault="00814ED8" w:rsidP="00814ED8">
          <w:pPr>
            <w:spacing w:after="0" w:line="240" w:lineRule="auto"/>
            <w:jc w:val="center"/>
            <w:rPr>
              <w:b/>
              <w:bCs/>
              <w:sz w:val="12"/>
            </w:rPr>
          </w:pPr>
        </w:p>
        <w:p w:rsidR="00814ED8" w:rsidRPr="00D775E4" w:rsidRDefault="00814ED8" w:rsidP="00814ED8">
          <w:pPr>
            <w:spacing w:after="0" w:line="240" w:lineRule="auto"/>
            <w:jc w:val="center"/>
            <w:rPr>
              <w:b/>
              <w:bCs/>
              <w:sz w:val="12"/>
            </w:rPr>
          </w:pPr>
        </w:p>
        <w:p w:rsidR="00814ED8" w:rsidRPr="00D775E4" w:rsidRDefault="00814ED8" w:rsidP="00814ED8">
          <w:pPr>
            <w:spacing w:after="0" w:line="240" w:lineRule="auto"/>
            <w:jc w:val="center"/>
            <w:rPr>
              <w:b/>
              <w:bCs/>
              <w:sz w:val="12"/>
            </w:rPr>
          </w:pPr>
        </w:p>
      </w:tc>
      <w:tc>
        <w:tcPr>
          <w:tcW w:w="8623" w:type="dxa"/>
        </w:tcPr>
        <w:p w:rsidR="00814ED8" w:rsidRPr="00815938" w:rsidRDefault="00814ED8" w:rsidP="00814ED8">
          <w:pPr>
            <w:spacing w:after="0" w:line="240" w:lineRule="auto"/>
            <w:jc w:val="center"/>
            <w:rPr>
              <w:b/>
              <w:bCs/>
              <w:sz w:val="24"/>
            </w:rPr>
          </w:pPr>
          <w:r>
            <w:rPr>
              <w:b/>
              <w:bCs/>
              <w:noProof/>
              <w:sz w:val="12"/>
              <w:lang w:eastAsia="es-MX"/>
            </w:rPr>
            <w:drawing>
              <wp:anchor distT="0" distB="0" distL="114300" distR="114300" simplePos="0" relativeHeight="251660288" behindDoc="0" locked="0" layoutInCell="1" allowOverlap="1" wp14:anchorId="4CF9DB52" wp14:editId="285FC73C">
                <wp:simplePos x="0" y="0"/>
                <wp:positionH relativeFrom="column">
                  <wp:posOffset>-700405</wp:posOffset>
                </wp:positionH>
                <wp:positionV relativeFrom="paragraph">
                  <wp:posOffset>54610</wp:posOffset>
                </wp:positionV>
                <wp:extent cx="902335" cy="886460"/>
                <wp:effectExtent l="0" t="0" r="0" b="0"/>
                <wp:wrapNone/>
                <wp:docPr id="5" name="Imagen 2" descr="Escudo de Coahuila de Zaragoza_BN_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Escudo de Coahuila de Zaragoza_BN_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8F8F8"/>
                            </a:clrFrom>
                            <a:clrTo>
                              <a:srgbClr val="F8F8F8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335" cy="88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14ED8" w:rsidRPr="002E1219" w:rsidRDefault="00814ED8" w:rsidP="00814ED8">
          <w:pPr>
            <w:pStyle w:val="Encabezado"/>
            <w:tabs>
              <w:tab w:val="left" w:pos="5040"/>
            </w:tabs>
            <w:jc w:val="center"/>
            <w:rPr>
              <w:rFonts w:ascii="Times New Roman" w:hAnsi="Times New Roman" w:cs="Arial"/>
              <w:bCs/>
              <w:smallCaps/>
              <w:spacing w:val="20"/>
              <w:sz w:val="32"/>
              <w:szCs w:val="32"/>
            </w:rPr>
          </w:pPr>
          <w:r w:rsidRPr="002E1219">
            <w:rPr>
              <w:rFonts w:ascii="Times New Roman" w:hAnsi="Times New Roman" w:cs="Arial"/>
              <w:bCs/>
              <w:smallCaps/>
              <w:spacing w:val="20"/>
              <w:sz w:val="32"/>
              <w:szCs w:val="32"/>
            </w:rPr>
            <w:t xml:space="preserve">Congreso del Estado Independiente, </w:t>
          </w:r>
        </w:p>
        <w:p w:rsidR="00814ED8" w:rsidRDefault="00814ED8" w:rsidP="00814ED8">
          <w:pPr>
            <w:pStyle w:val="Encabezado"/>
            <w:tabs>
              <w:tab w:val="left" w:pos="5040"/>
            </w:tabs>
            <w:ind w:right="-93"/>
            <w:jc w:val="center"/>
            <w:rPr>
              <w:rFonts w:ascii="Times New Roman" w:hAnsi="Times New Roman" w:cs="Arial"/>
              <w:bCs/>
              <w:smallCaps/>
              <w:spacing w:val="20"/>
              <w:sz w:val="32"/>
              <w:szCs w:val="32"/>
            </w:rPr>
          </w:pPr>
          <w:r w:rsidRPr="002E1219">
            <w:rPr>
              <w:rFonts w:ascii="Times New Roman" w:hAnsi="Times New Roman" w:cs="Arial"/>
              <w:bCs/>
              <w:smallCaps/>
              <w:spacing w:val="20"/>
              <w:sz w:val="32"/>
              <w:szCs w:val="32"/>
            </w:rPr>
            <w:t>Libre y Soberano de Coahuila de Zaragoza</w:t>
          </w:r>
        </w:p>
        <w:p w:rsidR="00814ED8" w:rsidRPr="00530EA8" w:rsidRDefault="00814ED8" w:rsidP="00814ED8">
          <w:pPr>
            <w:pStyle w:val="Encabezado"/>
            <w:tabs>
              <w:tab w:val="left" w:pos="-1528"/>
              <w:tab w:val="center" w:pos="-1386"/>
            </w:tabs>
            <w:jc w:val="center"/>
            <w:rPr>
              <w:rFonts w:cs="Arial"/>
              <w:bCs/>
              <w:smallCaps/>
              <w:spacing w:val="20"/>
              <w:sz w:val="16"/>
              <w:szCs w:val="32"/>
            </w:rPr>
          </w:pPr>
        </w:p>
        <w:p w:rsidR="00814ED8" w:rsidRPr="00B058CC" w:rsidRDefault="00814ED8" w:rsidP="00814ED8">
          <w:pPr>
            <w:spacing w:after="0" w:line="240" w:lineRule="auto"/>
            <w:jc w:val="center"/>
            <w:rPr>
              <w:rFonts w:cs="Arial"/>
              <w:b/>
              <w:sz w:val="16"/>
            </w:rPr>
          </w:pPr>
          <w:r w:rsidRPr="00B058CC">
            <w:rPr>
              <w:rFonts w:cs="Arial"/>
              <w:b/>
              <w:sz w:val="16"/>
            </w:rPr>
            <w:t>“</w:t>
          </w:r>
          <w:r w:rsidRPr="00B058CC">
            <w:rPr>
              <w:rFonts w:cs="Arial"/>
              <w:b/>
              <w:bCs/>
              <w:sz w:val="16"/>
              <w:szCs w:val="16"/>
              <w:bdr w:val="none" w:sz="0" w:space="0" w:color="auto" w:frame="1"/>
              <w:shd w:val="clear" w:color="auto" w:fill="FFFFFF"/>
            </w:rPr>
            <w:t>2019, Año del respeto y protección de los derechos humanos en el Estado de Coahuila de Zaragoza</w:t>
          </w:r>
          <w:r w:rsidRPr="00B058CC">
            <w:rPr>
              <w:rFonts w:cs="Arial"/>
              <w:b/>
              <w:sz w:val="16"/>
            </w:rPr>
            <w:t>”</w:t>
          </w:r>
        </w:p>
        <w:p w:rsidR="00814ED8" w:rsidRPr="00D775E4" w:rsidRDefault="00814ED8" w:rsidP="00814ED8">
          <w:pPr>
            <w:spacing w:after="0" w:line="240" w:lineRule="auto"/>
            <w:ind w:left="-434" w:right="-672"/>
            <w:jc w:val="center"/>
            <w:rPr>
              <w:b/>
              <w:bCs/>
              <w:sz w:val="12"/>
            </w:rPr>
          </w:pPr>
        </w:p>
      </w:tc>
      <w:tc>
        <w:tcPr>
          <w:tcW w:w="1181" w:type="dxa"/>
        </w:tcPr>
        <w:p w:rsidR="00814ED8" w:rsidRDefault="00814ED8" w:rsidP="00814ED8">
          <w:pPr>
            <w:spacing w:after="0" w:line="240" w:lineRule="auto"/>
            <w:jc w:val="center"/>
            <w:rPr>
              <w:b/>
              <w:bCs/>
              <w:sz w:val="12"/>
            </w:rPr>
          </w:pPr>
          <w:r>
            <w:rPr>
              <w:noProof/>
              <w:lang w:eastAsia="es-MX"/>
            </w:rPr>
            <w:drawing>
              <wp:anchor distT="0" distB="0" distL="114300" distR="114300" simplePos="0" relativeHeight="251659264" behindDoc="0" locked="0" layoutInCell="1" allowOverlap="1" wp14:anchorId="7D6B1898" wp14:editId="109B6A38">
                <wp:simplePos x="0" y="0"/>
                <wp:positionH relativeFrom="column">
                  <wp:posOffset>-466725</wp:posOffset>
                </wp:positionH>
                <wp:positionV relativeFrom="paragraph">
                  <wp:posOffset>64135</wp:posOffset>
                </wp:positionV>
                <wp:extent cx="1162050" cy="875665"/>
                <wp:effectExtent l="0" t="0" r="0" b="635"/>
                <wp:wrapNone/>
                <wp:docPr id="6" name="Imagen 6" descr="LOGO_CONGRES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CONGRES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87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14ED8" w:rsidRDefault="00814ED8" w:rsidP="00814ED8">
          <w:pPr>
            <w:spacing w:after="0" w:line="240" w:lineRule="auto"/>
            <w:jc w:val="center"/>
            <w:rPr>
              <w:b/>
              <w:bCs/>
              <w:sz w:val="12"/>
            </w:rPr>
          </w:pPr>
        </w:p>
        <w:p w:rsidR="00814ED8" w:rsidRPr="00D775E4" w:rsidRDefault="00814ED8" w:rsidP="00814ED8">
          <w:pPr>
            <w:spacing w:after="0" w:line="240" w:lineRule="auto"/>
            <w:jc w:val="center"/>
            <w:rPr>
              <w:b/>
              <w:bCs/>
              <w:sz w:val="12"/>
            </w:rPr>
          </w:pPr>
        </w:p>
      </w:tc>
    </w:tr>
  </w:tbl>
  <w:p w:rsidR="00814ED8" w:rsidRDefault="00814ED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19D"/>
    <w:rsid w:val="000653EC"/>
    <w:rsid w:val="000F3EBC"/>
    <w:rsid w:val="00186F6F"/>
    <w:rsid w:val="004562E7"/>
    <w:rsid w:val="00472F94"/>
    <w:rsid w:val="0050327A"/>
    <w:rsid w:val="00814ED8"/>
    <w:rsid w:val="00B16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B6B2CB"/>
  <w15:chartTrackingRefBased/>
  <w15:docId w15:val="{F5A22F4D-716A-4E2E-975B-57CC986C1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619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F3E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3EBC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14E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4ED8"/>
  </w:style>
  <w:style w:type="paragraph" w:styleId="Piedepgina">
    <w:name w:val="footer"/>
    <w:basedOn w:val="Normal"/>
    <w:link w:val="PiedepginaCar"/>
    <w:uiPriority w:val="99"/>
    <w:unhideWhenUsed/>
    <w:rsid w:val="00814E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4E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173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Juan Lumbreras</cp:lastModifiedBy>
  <cp:revision>2</cp:revision>
  <cp:lastPrinted>2019-04-09T16:18:00Z</cp:lastPrinted>
  <dcterms:created xsi:type="dcterms:W3CDTF">2019-04-23T19:21:00Z</dcterms:created>
  <dcterms:modified xsi:type="dcterms:W3CDTF">2019-04-23T19:21:00Z</dcterms:modified>
</cp:coreProperties>
</file>