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4C" w:rsidRPr="003A45C3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2724C" w:rsidRPr="003A45C3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2724C" w:rsidRPr="004064C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724C" w:rsidRPr="004064C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724C" w:rsidRPr="004064C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064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02724C" w:rsidRPr="004064C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724C" w:rsidRPr="004064C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724C" w:rsidRPr="004064C9" w:rsidRDefault="0002724C" w:rsidP="0002724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064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02724C" w:rsidRPr="004064C9" w:rsidRDefault="0002724C" w:rsidP="0002724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724C" w:rsidRPr="004064C9" w:rsidRDefault="0002724C" w:rsidP="0002724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064C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258.- </w:t>
      </w:r>
    </w:p>
    <w:p w:rsidR="0002724C" w:rsidRPr="004064C9" w:rsidRDefault="0002724C" w:rsidP="0002724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724C" w:rsidRPr="004064C9" w:rsidRDefault="0002724C" w:rsidP="0002724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724C" w:rsidRPr="004064C9" w:rsidRDefault="0002724C" w:rsidP="00B827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64C9">
        <w:rPr>
          <w:rFonts w:ascii="Arial" w:hAnsi="Arial" w:cs="Arial"/>
          <w:b/>
          <w:sz w:val="24"/>
          <w:szCs w:val="24"/>
        </w:rPr>
        <w:t xml:space="preserve">ÚNICO.- </w:t>
      </w:r>
      <w:r w:rsidRPr="004064C9">
        <w:rPr>
          <w:rFonts w:ascii="Arial" w:hAnsi="Arial" w:cs="Arial"/>
          <w:sz w:val="24"/>
          <w:szCs w:val="24"/>
        </w:rPr>
        <w:t xml:space="preserve">Se adiciona la Fracción XXXV al Artículo 1 y se adiciona un </w:t>
      </w:r>
      <w:r w:rsidR="004064C9" w:rsidRPr="004064C9">
        <w:rPr>
          <w:rFonts w:ascii="Arial" w:hAnsi="Arial" w:cs="Arial"/>
          <w:sz w:val="24"/>
          <w:szCs w:val="24"/>
        </w:rPr>
        <w:t>p</w:t>
      </w:r>
      <w:r w:rsidRPr="004064C9">
        <w:rPr>
          <w:rFonts w:ascii="Arial" w:hAnsi="Arial" w:cs="Arial"/>
          <w:sz w:val="24"/>
          <w:szCs w:val="24"/>
        </w:rPr>
        <w:t>árrafo al Artículo 62 de la Ley de Aguas para los Municipios del Estado de Coahuila de Zaragoza, para quedar como sigue:</w:t>
      </w:r>
    </w:p>
    <w:p w:rsidR="0002724C" w:rsidRPr="004064C9" w:rsidRDefault="0002724C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4064C9" w:rsidRDefault="0002724C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64C9">
        <w:rPr>
          <w:rFonts w:ascii="Arial" w:hAnsi="Arial" w:cs="Arial"/>
          <w:b/>
          <w:sz w:val="24"/>
          <w:szCs w:val="24"/>
        </w:rPr>
        <w:t>ARTÍCULO 1.</w:t>
      </w:r>
      <w:r w:rsidR="00B82739" w:rsidRPr="004064C9">
        <w:rPr>
          <w:rFonts w:ascii="Arial" w:hAnsi="Arial" w:cs="Arial"/>
          <w:b/>
          <w:sz w:val="24"/>
          <w:szCs w:val="24"/>
        </w:rPr>
        <w:t>- ……</w:t>
      </w: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24C" w:rsidRPr="004064C9" w:rsidRDefault="0002724C" w:rsidP="00B827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64C9">
        <w:rPr>
          <w:rFonts w:ascii="Arial" w:hAnsi="Arial" w:cs="Arial"/>
          <w:b/>
          <w:sz w:val="24"/>
          <w:szCs w:val="24"/>
        </w:rPr>
        <w:t xml:space="preserve">XXXV.- </w:t>
      </w:r>
      <w:r w:rsidRPr="004064C9">
        <w:rPr>
          <w:rFonts w:ascii="Arial" w:hAnsi="Arial" w:cs="Arial"/>
          <w:sz w:val="24"/>
          <w:szCs w:val="24"/>
        </w:rPr>
        <w:t>Franja fronteriza: Municipios comprendidos entre la línea internacional y la línea paralela ubicada a una distancia de 20 kilómetros hacia el interior del país, quedando considerados dentro de esta franja fronteriza los siguientes municipios: Guerrero, Hidalgo, Acuña, Jiménez, Nava, Piedras Negras, Ocampo y Zaragoza.</w:t>
      </w:r>
    </w:p>
    <w:p w:rsidR="0002724C" w:rsidRPr="004064C9" w:rsidRDefault="0002724C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4064C9" w:rsidRDefault="0002724C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64C9">
        <w:rPr>
          <w:rFonts w:ascii="Arial" w:hAnsi="Arial" w:cs="Arial"/>
          <w:b/>
          <w:sz w:val="24"/>
          <w:szCs w:val="24"/>
        </w:rPr>
        <w:t xml:space="preserve">ARTÍCULO 62.- </w:t>
      </w:r>
      <w:r w:rsidR="00B82739" w:rsidRPr="004064C9">
        <w:rPr>
          <w:rFonts w:ascii="Arial" w:hAnsi="Arial" w:cs="Arial"/>
          <w:b/>
          <w:sz w:val="24"/>
          <w:szCs w:val="24"/>
        </w:rPr>
        <w:t>…</w:t>
      </w: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64C9">
        <w:rPr>
          <w:rFonts w:ascii="Arial" w:hAnsi="Arial" w:cs="Arial"/>
          <w:b/>
          <w:sz w:val="24"/>
          <w:szCs w:val="24"/>
        </w:rPr>
        <w:t>………</w:t>
      </w: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64C9">
        <w:rPr>
          <w:rFonts w:ascii="Arial" w:hAnsi="Arial" w:cs="Arial"/>
          <w:b/>
          <w:sz w:val="24"/>
          <w:szCs w:val="24"/>
        </w:rPr>
        <w:t>………</w:t>
      </w: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24C" w:rsidRPr="004064C9" w:rsidRDefault="0002724C" w:rsidP="00B827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64C9">
        <w:rPr>
          <w:rFonts w:ascii="Arial" w:hAnsi="Arial" w:cs="Arial"/>
          <w:sz w:val="24"/>
          <w:szCs w:val="24"/>
        </w:rPr>
        <w:t>Sin embargo, respecto de los pagos de los derechos de interconexión de servicios de agua potable y alcantarillado y la carta de factibilidad que los organismos operadores cobren, los municipios que forman parte de la franja fronteriza del estado, pagaran el equivalente a lo que paga el resto de los municipios del Estado, con independencia del salario mínimo vigente en esa franja.</w:t>
      </w:r>
    </w:p>
    <w:p w:rsidR="0002724C" w:rsidRPr="004064C9" w:rsidRDefault="0002724C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4064C9" w:rsidRDefault="00B82739" w:rsidP="00B827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739" w:rsidRPr="003012B5" w:rsidRDefault="0002724C" w:rsidP="00B827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12B5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3012B5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012B5">
        <w:rPr>
          <w:rFonts w:ascii="Arial" w:hAnsi="Arial" w:cs="Arial"/>
          <w:b/>
          <w:sz w:val="24"/>
          <w:szCs w:val="24"/>
          <w:lang w:val="en-US"/>
        </w:rPr>
        <w:t xml:space="preserve"> N S I T O R I O </w:t>
      </w:r>
    </w:p>
    <w:p w:rsidR="00B82739" w:rsidRPr="003012B5" w:rsidRDefault="00B82739" w:rsidP="004064C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2724C" w:rsidRPr="004064C9" w:rsidRDefault="0002724C" w:rsidP="00B8273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064C9">
        <w:rPr>
          <w:rFonts w:ascii="Arial" w:hAnsi="Arial" w:cs="Arial"/>
          <w:b/>
          <w:sz w:val="24"/>
          <w:szCs w:val="24"/>
        </w:rPr>
        <w:lastRenderedPageBreak/>
        <w:t>ÚNICO.-</w:t>
      </w:r>
      <w:proofErr w:type="gramEnd"/>
      <w:r w:rsidRPr="004064C9">
        <w:rPr>
          <w:rFonts w:ascii="Arial" w:hAnsi="Arial" w:cs="Arial"/>
          <w:b/>
          <w:sz w:val="24"/>
          <w:szCs w:val="24"/>
        </w:rPr>
        <w:t xml:space="preserve"> </w:t>
      </w:r>
      <w:r w:rsidRPr="004064C9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Estado.</w:t>
      </w:r>
    </w:p>
    <w:p w:rsidR="00B82739" w:rsidRPr="004064C9" w:rsidRDefault="00B82739" w:rsidP="0002724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724C" w:rsidRPr="00B82739" w:rsidRDefault="0002724C" w:rsidP="0002724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treinta días del mes de abril del año dos mil diecinueve.</w:t>
      </w: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DIPUTADO SECRETARIO                                 </w:t>
      </w:r>
      <w:r w:rsid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="00943725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</w:t>
      </w:r>
      <w:r w:rsid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</w:t>
      </w:r>
      <w:r w:rsidRP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2724C" w:rsidRPr="00B82739" w:rsidRDefault="0002724C" w:rsidP="0002724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JUAN CARLOS GUERRA LÓPEZ NEGRETE           </w:t>
      </w:r>
      <w:r w:rsid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</w:t>
      </w:r>
      <w:r w:rsidRPr="00B8273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JESÚS ANDRÉS LOYA CARDONA              </w:t>
      </w: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02724C" w:rsidRPr="00B82739" w:rsidRDefault="0002724C" w:rsidP="0002724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bookmarkStart w:id="0" w:name="_GoBack"/>
      <w:bookmarkEnd w:id="0"/>
    </w:p>
    <w:sectPr w:rsidR="0002724C" w:rsidRPr="00B82739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A1" w:rsidRDefault="00BF32A1" w:rsidP="003012B5">
      <w:pPr>
        <w:spacing w:after="0" w:line="240" w:lineRule="auto"/>
      </w:pPr>
      <w:r>
        <w:separator/>
      </w:r>
    </w:p>
  </w:endnote>
  <w:endnote w:type="continuationSeparator" w:id="0">
    <w:p w:rsidR="00BF32A1" w:rsidRDefault="00BF32A1" w:rsidP="0030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A1" w:rsidRDefault="00BF32A1" w:rsidP="003012B5">
      <w:pPr>
        <w:spacing w:after="0" w:line="240" w:lineRule="auto"/>
      </w:pPr>
      <w:r>
        <w:separator/>
      </w:r>
    </w:p>
  </w:footnote>
  <w:footnote w:type="continuationSeparator" w:id="0">
    <w:p w:rsidR="00BF32A1" w:rsidRDefault="00BF32A1" w:rsidP="0030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012B5" w:rsidRPr="00D775E4" w:rsidTr="007C41B8">
      <w:trPr>
        <w:jc w:val="center"/>
      </w:trPr>
      <w:tc>
        <w:tcPr>
          <w:tcW w:w="1253" w:type="dxa"/>
        </w:tcPr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012B5" w:rsidRPr="00815938" w:rsidRDefault="003012B5" w:rsidP="003012B5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B170F6" wp14:editId="14477944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12B5" w:rsidRPr="002E1219" w:rsidRDefault="003012B5" w:rsidP="003012B5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3012B5" w:rsidRDefault="003012B5" w:rsidP="003012B5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012B5" w:rsidRPr="00530EA8" w:rsidRDefault="003012B5" w:rsidP="003012B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012B5" w:rsidRPr="00B058CC" w:rsidRDefault="003012B5" w:rsidP="003012B5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3012B5" w:rsidRPr="00D775E4" w:rsidRDefault="003012B5" w:rsidP="003012B5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012B5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1503EEC3" wp14:editId="52EB6623">
                <wp:simplePos x="0" y="0"/>
                <wp:positionH relativeFrom="column">
                  <wp:posOffset>-428587</wp:posOffset>
                </wp:positionH>
                <wp:positionV relativeFrom="paragraph">
                  <wp:posOffset>-12804</wp:posOffset>
                </wp:positionV>
                <wp:extent cx="1125011" cy="954529"/>
                <wp:effectExtent l="0" t="0" r="0" b="0"/>
                <wp:wrapNone/>
                <wp:docPr id="3" name="Imagen 3" descr="LOG_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65" b="10192"/>
                        <a:stretch/>
                      </pic:blipFill>
                      <pic:spPr bwMode="auto">
                        <a:xfrm>
                          <a:off x="0" y="0"/>
                          <a:ext cx="1125011" cy="9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12B5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012B5" w:rsidRPr="00D775E4" w:rsidRDefault="003012B5" w:rsidP="003012B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3012B5" w:rsidRDefault="003012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4C"/>
    <w:rsid w:val="0002724C"/>
    <w:rsid w:val="000653EC"/>
    <w:rsid w:val="002E4B25"/>
    <w:rsid w:val="003012B5"/>
    <w:rsid w:val="00330941"/>
    <w:rsid w:val="004064C9"/>
    <w:rsid w:val="004562E7"/>
    <w:rsid w:val="00943725"/>
    <w:rsid w:val="00A84546"/>
    <w:rsid w:val="00B82739"/>
    <w:rsid w:val="00B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CCA66-9B4D-4FA9-8A9A-3203BD4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724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72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1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2B5"/>
  </w:style>
  <w:style w:type="paragraph" w:styleId="Piedepgina">
    <w:name w:val="footer"/>
    <w:basedOn w:val="Normal"/>
    <w:link w:val="PiedepginaCar"/>
    <w:uiPriority w:val="99"/>
    <w:unhideWhenUsed/>
    <w:rsid w:val="00301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2019-04-30T19:16:00Z</cp:lastPrinted>
  <dcterms:created xsi:type="dcterms:W3CDTF">2019-05-13T17:35:00Z</dcterms:created>
  <dcterms:modified xsi:type="dcterms:W3CDTF">2019-05-13T17:35:00Z</dcterms:modified>
</cp:coreProperties>
</file>