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B47454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B47454" w:rsidRDefault="00410F8A" w:rsidP="00410F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DECRETA:</w:t>
      </w:r>
    </w:p>
    <w:p w:rsidR="00410F8A" w:rsidRPr="00B47454" w:rsidRDefault="00410F8A" w:rsidP="00410F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B47454" w:rsidRDefault="00410F8A" w:rsidP="00410F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270</w:t>
      </w:r>
      <w:r w:rsidRPr="00B4745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10F8A" w:rsidRPr="00B47454" w:rsidRDefault="00410F8A" w:rsidP="00410F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B47454" w:rsidRDefault="00410F8A" w:rsidP="00410F8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A2ECE" w:rsidRPr="004A2ECE" w:rsidRDefault="004A2ECE" w:rsidP="004A2ECE">
      <w:pPr>
        <w:pStyle w:val="Textosinformato"/>
        <w:rPr>
          <w:rFonts w:ascii="Arial" w:hAnsi="Arial" w:cs="Arial"/>
          <w:bCs/>
          <w:sz w:val="24"/>
          <w:szCs w:val="24"/>
        </w:rPr>
      </w:pPr>
      <w:r w:rsidRPr="004A2ECE">
        <w:rPr>
          <w:rFonts w:ascii="Arial" w:hAnsi="Arial" w:cs="Arial"/>
          <w:b/>
          <w:bCs/>
          <w:sz w:val="24"/>
          <w:szCs w:val="24"/>
        </w:rPr>
        <w:t>ARTÍCULO ÚNICO.-</w:t>
      </w:r>
      <w:r w:rsidRPr="004A2ECE">
        <w:rPr>
          <w:rFonts w:ascii="Arial" w:hAnsi="Arial" w:cs="Arial"/>
          <w:bCs/>
          <w:sz w:val="24"/>
          <w:szCs w:val="24"/>
        </w:rPr>
        <w:t xml:space="preserve"> Se adicionan un tercer y cuarto párrafos al artículo 5 de la Ley para la Regulación de la Venta y Consumo de Alcohol en el Estado de Coahuila de Zaragoza, para quedar como sigue:</w:t>
      </w:r>
    </w:p>
    <w:p w:rsidR="004A2ECE" w:rsidRPr="004A2ECE" w:rsidRDefault="004A2ECE" w:rsidP="004A2ECE">
      <w:pPr>
        <w:tabs>
          <w:tab w:val="left" w:pos="993"/>
          <w:tab w:val="left" w:pos="1134"/>
        </w:tabs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2ECE" w:rsidRPr="004A2ECE" w:rsidRDefault="004A2ECE" w:rsidP="004A2ECE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4A2ECE">
        <w:rPr>
          <w:rFonts w:ascii="Arial" w:hAnsi="Arial" w:cs="Arial"/>
          <w:b/>
          <w:sz w:val="24"/>
          <w:szCs w:val="24"/>
          <w:lang w:val="es-ES_tradnl"/>
        </w:rPr>
        <w:t>ARTÍCULO 5.</w:t>
      </w:r>
      <w:r w:rsidRPr="004A2ECE">
        <w:rPr>
          <w:rFonts w:ascii="Arial" w:hAnsi="Arial" w:cs="Arial"/>
          <w:sz w:val="24"/>
          <w:szCs w:val="24"/>
          <w:lang w:val="es-ES_tradnl"/>
        </w:rPr>
        <w:t xml:space="preserve"> … </w:t>
      </w:r>
    </w:p>
    <w:p w:rsidR="004A2ECE" w:rsidRPr="004A2ECE" w:rsidRDefault="004A2ECE" w:rsidP="004A2ECE">
      <w:pPr>
        <w:spacing w:line="240" w:lineRule="auto"/>
        <w:rPr>
          <w:rFonts w:ascii="Arial" w:hAnsi="Arial" w:cs="Arial"/>
          <w:sz w:val="24"/>
          <w:szCs w:val="24"/>
          <w:lang w:val="es-ES_tradnl"/>
        </w:rPr>
      </w:pPr>
      <w:r w:rsidRPr="004A2ECE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4A2ECE" w:rsidRPr="004A2ECE" w:rsidRDefault="004A2ECE" w:rsidP="004A2ECE">
      <w:pPr>
        <w:spacing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4A2ECE">
        <w:rPr>
          <w:rFonts w:ascii="Arial" w:hAnsi="Arial" w:cs="Arial"/>
          <w:b/>
          <w:sz w:val="24"/>
          <w:szCs w:val="24"/>
          <w:lang w:val="es-ES_tradnl"/>
        </w:rPr>
        <w:t>…</w:t>
      </w:r>
    </w:p>
    <w:p w:rsidR="004A2ECE" w:rsidRPr="004A2ECE" w:rsidRDefault="004A2ECE" w:rsidP="004A2EC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2ECE" w:rsidRPr="004A2ECE" w:rsidRDefault="004A2ECE" w:rsidP="004A2EC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2ECE">
        <w:rPr>
          <w:rFonts w:ascii="Arial" w:hAnsi="Arial" w:cs="Arial"/>
          <w:sz w:val="24"/>
          <w:szCs w:val="24"/>
          <w:lang w:val="es-ES_tradnl"/>
        </w:rPr>
        <w:t>Quienes vendan y entreguen a domicilio bebidas alcohólicas, deberán cerciorarse que se realice a personas mayores de 18 años</w:t>
      </w:r>
      <w:bookmarkStart w:id="0" w:name="_GoBack"/>
      <w:bookmarkEnd w:id="0"/>
      <w:r w:rsidRPr="004A2ECE">
        <w:rPr>
          <w:rFonts w:ascii="Arial" w:hAnsi="Arial" w:cs="Arial"/>
          <w:sz w:val="24"/>
          <w:szCs w:val="24"/>
          <w:lang w:val="es-ES_tradnl"/>
        </w:rPr>
        <w:t xml:space="preserve"> de edad, mediante los documentos señalados en el párrafo anterior.</w:t>
      </w:r>
    </w:p>
    <w:p w:rsidR="004A2ECE" w:rsidRPr="004A2ECE" w:rsidRDefault="004A2ECE" w:rsidP="004A2EC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4A2ECE" w:rsidRPr="004A2ECE" w:rsidRDefault="004A2ECE" w:rsidP="004A2ECE">
      <w:pPr>
        <w:spacing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4A2ECE">
        <w:rPr>
          <w:rFonts w:ascii="Arial" w:hAnsi="Arial" w:cs="Arial"/>
          <w:sz w:val="24"/>
          <w:szCs w:val="24"/>
          <w:lang w:val="es-ES_tradnl"/>
        </w:rPr>
        <w:t>Quienes infrinjan lo dispuesto en el párrafo anterior entregando bebidas alcohólicas a menores de edad, se harán acreedores a las penas y sanciones establecidas en el Código Penal del Estado de Coahuila de Zaragoza.</w:t>
      </w:r>
    </w:p>
    <w:p w:rsidR="004A2ECE" w:rsidRPr="004A2ECE" w:rsidRDefault="004A2ECE" w:rsidP="004A2ECE">
      <w:pPr>
        <w:tabs>
          <w:tab w:val="left" w:pos="7065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A2ECE" w:rsidRPr="004A2ECE" w:rsidRDefault="004A2ECE" w:rsidP="004A2ECE">
      <w:pPr>
        <w:tabs>
          <w:tab w:val="left" w:pos="7065"/>
        </w:tabs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A2ECE" w:rsidRPr="004A2ECE" w:rsidRDefault="004A2ECE" w:rsidP="004A2ECE">
      <w:pPr>
        <w:tabs>
          <w:tab w:val="left" w:pos="7065"/>
        </w:tabs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 R A N S I T O R I O S</w:t>
      </w:r>
    </w:p>
    <w:p w:rsidR="004A2ECE" w:rsidRPr="004A2ECE" w:rsidRDefault="004A2ECE" w:rsidP="004A2ECE">
      <w:pPr>
        <w:tabs>
          <w:tab w:val="left" w:pos="7065"/>
        </w:tabs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:rsidR="004A2ECE" w:rsidRPr="004A2ECE" w:rsidRDefault="004A2ECE" w:rsidP="004A2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ARTÍCULO </w:t>
      </w:r>
      <w:r w:rsidRPr="004A2ECE">
        <w:rPr>
          <w:rFonts w:ascii="Arial" w:hAnsi="Arial" w:cs="Arial"/>
          <w:b/>
          <w:sz w:val="24"/>
          <w:szCs w:val="24"/>
        </w:rPr>
        <w:t>PRIMERO.-</w:t>
      </w:r>
      <w:r w:rsidRPr="004A2ECE">
        <w:rPr>
          <w:rFonts w:ascii="Arial" w:hAnsi="Arial" w:cs="Arial"/>
          <w:sz w:val="24"/>
          <w:szCs w:val="24"/>
        </w:rPr>
        <w:t xml:space="preserve"> El presente decreto, entrará en vigor al día siguiente de su publicación en el Periódico Oficial de Gobierno del Estado. </w:t>
      </w:r>
    </w:p>
    <w:p w:rsidR="004A2ECE" w:rsidRPr="004A2ECE" w:rsidRDefault="004A2ECE" w:rsidP="004A2ECE">
      <w:pPr>
        <w:spacing w:line="240" w:lineRule="auto"/>
        <w:rPr>
          <w:rFonts w:ascii="Arial" w:hAnsi="Arial" w:cs="Arial"/>
          <w:sz w:val="24"/>
          <w:szCs w:val="24"/>
        </w:rPr>
      </w:pPr>
    </w:p>
    <w:p w:rsidR="004A2ECE" w:rsidRPr="004A2ECE" w:rsidRDefault="004A2ECE" w:rsidP="004A2E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ARTÍCULO </w:t>
      </w:r>
      <w:r w:rsidRPr="004A2ECE">
        <w:rPr>
          <w:rFonts w:ascii="Arial" w:hAnsi="Arial" w:cs="Arial"/>
          <w:b/>
          <w:sz w:val="24"/>
          <w:szCs w:val="24"/>
        </w:rPr>
        <w:t>SEGUNDO.-</w:t>
      </w:r>
      <w:r w:rsidRPr="004A2ECE">
        <w:rPr>
          <w:rFonts w:ascii="Arial" w:hAnsi="Arial" w:cs="Arial"/>
          <w:sz w:val="24"/>
          <w:szCs w:val="24"/>
        </w:rPr>
        <w:t xml:space="preserve"> Se derogan cualquier disposición contraria al presente Decreto.</w:t>
      </w:r>
    </w:p>
    <w:p w:rsidR="00410F8A" w:rsidRPr="004A2ECE" w:rsidRDefault="00410F8A" w:rsidP="00410F8A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quince días del mes de mayo del año dos mil diecinueve.</w:t>
      </w: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</w:t>
      </w:r>
      <w:r w:rsid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</w:t>
      </w: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DIPUTADO SECRETARIO                                  </w:t>
      </w:r>
      <w:r w:rsid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</w:t>
      </w: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SECRETARIO</w:t>
      </w: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10F8A" w:rsidRPr="004A2ECE" w:rsidRDefault="00410F8A" w:rsidP="00410F8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JUAN CARLOS GUERRA LÓPEZ NEGRETE            </w:t>
      </w:r>
      <w:r w:rsid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</w:t>
      </w:r>
      <w:r w:rsidRPr="004A2EC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JESÚS ANDRÉS LOYA CARDONA</w:t>
      </w:r>
    </w:p>
    <w:p w:rsidR="00410F8A" w:rsidRPr="004A2ECE" w:rsidRDefault="00410F8A" w:rsidP="00410F8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10F8A" w:rsidRPr="004A2ECE" w:rsidRDefault="00410F8A" w:rsidP="00410F8A">
      <w:pPr>
        <w:rPr>
          <w:sz w:val="24"/>
          <w:szCs w:val="24"/>
        </w:rPr>
      </w:pPr>
    </w:p>
    <w:p w:rsidR="00410F8A" w:rsidRPr="004A2ECE" w:rsidRDefault="00410F8A" w:rsidP="00410F8A">
      <w:pPr>
        <w:rPr>
          <w:sz w:val="24"/>
          <w:szCs w:val="24"/>
        </w:rPr>
      </w:pPr>
    </w:p>
    <w:p w:rsidR="00410F8A" w:rsidRPr="004A2ECE" w:rsidRDefault="00410F8A" w:rsidP="00410F8A">
      <w:pPr>
        <w:rPr>
          <w:sz w:val="24"/>
          <w:szCs w:val="24"/>
        </w:rPr>
      </w:pPr>
    </w:p>
    <w:p w:rsidR="00410F8A" w:rsidRPr="00B47454" w:rsidRDefault="00410F8A" w:rsidP="00410F8A"/>
    <w:p w:rsidR="00410F8A" w:rsidRPr="00B47454" w:rsidRDefault="00410F8A" w:rsidP="00410F8A"/>
    <w:p w:rsidR="00410F8A" w:rsidRPr="00B47454" w:rsidRDefault="00410F8A" w:rsidP="00410F8A"/>
    <w:p w:rsidR="00410F8A" w:rsidRPr="00B47454" w:rsidRDefault="00410F8A" w:rsidP="00410F8A"/>
    <w:p w:rsidR="00410F8A" w:rsidRDefault="00410F8A" w:rsidP="00410F8A"/>
    <w:p w:rsidR="00245157" w:rsidRDefault="007E4B0D"/>
    <w:sectPr w:rsidR="00245157" w:rsidSect="00D11513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B0D" w:rsidRDefault="007E4B0D" w:rsidP="0036454A">
      <w:pPr>
        <w:spacing w:after="0" w:line="240" w:lineRule="auto"/>
      </w:pPr>
      <w:r>
        <w:separator/>
      </w:r>
    </w:p>
  </w:endnote>
  <w:endnote w:type="continuationSeparator" w:id="0">
    <w:p w:rsidR="007E4B0D" w:rsidRDefault="007E4B0D" w:rsidP="0036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B0D" w:rsidRDefault="007E4B0D" w:rsidP="0036454A">
      <w:pPr>
        <w:spacing w:after="0" w:line="240" w:lineRule="auto"/>
      </w:pPr>
      <w:r>
        <w:separator/>
      </w:r>
    </w:p>
  </w:footnote>
  <w:footnote w:type="continuationSeparator" w:id="0">
    <w:p w:rsidR="007E4B0D" w:rsidRDefault="007E4B0D" w:rsidP="0036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36454A" w:rsidRPr="00D775E4" w:rsidTr="00AF0627">
      <w:trPr>
        <w:jc w:val="center"/>
      </w:trPr>
      <w:tc>
        <w:tcPr>
          <w:tcW w:w="1253" w:type="dxa"/>
        </w:tcPr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36454A" w:rsidRPr="00815938" w:rsidRDefault="0036454A" w:rsidP="0036454A">
          <w:pPr>
            <w:spacing w:after="0" w:line="240" w:lineRule="auto"/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5C0BF915" wp14:editId="525F83D4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55136C1" wp14:editId="07AE62AF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5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6454A" w:rsidRPr="002E1219" w:rsidRDefault="0036454A" w:rsidP="0036454A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36454A" w:rsidRDefault="0036454A" w:rsidP="0036454A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36454A" w:rsidRPr="00530EA8" w:rsidRDefault="0036454A" w:rsidP="0036454A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36454A" w:rsidRPr="00B058CC" w:rsidRDefault="0036454A" w:rsidP="0036454A">
          <w:pPr>
            <w:spacing w:after="0" w:line="240" w:lineRule="auto"/>
            <w:jc w:val="center"/>
            <w:rPr>
              <w:rFonts w:cs="Arial"/>
              <w:b/>
              <w:sz w:val="16"/>
            </w:rPr>
          </w:pPr>
          <w:r w:rsidRPr="00B058CC">
            <w:rPr>
              <w:rFonts w:cs="Arial"/>
              <w:b/>
              <w:sz w:val="16"/>
            </w:rPr>
            <w:t>“</w:t>
          </w:r>
          <w:r w:rsidRPr="00B058CC">
            <w:rPr>
              <w:rFonts w:cs="Arial"/>
              <w:b/>
              <w:bCs/>
              <w:sz w:val="16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B058CC">
            <w:rPr>
              <w:rFonts w:cs="Arial"/>
              <w:b/>
              <w:sz w:val="16"/>
            </w:rPr>
            <w:t>”</w:t>
          </w:r>
        </w:p>
        <w:p w:rsidR="0036454A" w:rsidRPr="00D775E4" w:rsidRDefault="0036454A" w:rsidP="0036454A">
          <w:pPr>
            <w:spacing w:after="0" w:line="240" w:lineRule="auto"/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36454A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  <w:p w:rsidR="0036454A" w:rsidRPr="00D775E4" w:rsidRDefault="0036454A" w:rsidP="0036454A">
          <w:pPr>
            <w:spacing w:after="0" w:line="240" w:lineRule="auto"/>
            <w:jc w:val="center"/>
            <w:rPr>
              <w:b/>
              <w:bCs/>
              <w:sz w:val="12"/>
            </w:rPr>
          </w:pPr>
        </w:p>
      </w:tc>
    </w:tr>
  </w:tbl>
  <w:p w:rsidR="0036454A" w:rsidRDefault="003645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8A"/>
    <w:rsid w:val="000653EC"/>
    <w:rsid w:val="0036454A"/>
    <w:rsid w:val="00410F8A"/>
    <w:rsid w:val="004562E7"/>
    <w:rsid w:val="00467550"/>
    <w:rsid w:val="004A2ECE"/>
    <w:rsid w:val="007E4B0D"/>
    <w:rsid w:val="009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1704B-DDD9-4C7F-9FBE-CEFA6171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F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nhideWhenUsed/>
    <w:rsid w:val="004A2ECE"/>
    <w:pPr>
      <w:spacing w:after="0" w:line="240" w:lineRule="auto"/>
      <w:jc w:val="both"/>
    </w:pPr>
    <w:rPr>
      <w:rFonts w:ascii="Consolas" w:eastAsia="Times New Roman" w:hAnsi="Consolas" w:cs="Times New Roman"/>
      <w:sz w:val="21"/>
      <w:szCs w:val="21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A2ECE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36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54A"/>
  </w:style>
  <w:style w:type="paragraph" w:styleId="Piedepgina">
    <w:name w:val="footer"/>
    <w:basedOn w:val="Normal"/>
    <w:link w:val="PiedepginaCar"/>
    <w:uiPriority w:val="99"/>
    <w:unhideWhenUsed/>
    <w:rsid w:val="003645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2019-05-30T19:41:00Z</dcterms:created>
  <dcterms:modified xsi:type="dcterms:W3CDTF">2019-05-30T19:41:00Z</dcterms:modified>
</cp:coreProperties>
</file>