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CD" w:rsidRPr="00CF62A9" w:rsidRDefault="001941CD" w:rsidP="00CF62A9">
      <w:pPr>
        <w:spacing w:after="0" w:line="240" w:lineRule="auto"/>
        <w:jc w:val="both"/>
        <w:rPr>
          <w:rFonts w:ascii="Arial" w:eastAsia="Times New Roman" w:hAnsi="Arial" w:cs="Arial"/>
          <w:b/>
          <w:snapToGrid w:val="0"/>
          <w:sz w:val="24"/>
          <w:szCs w:val="24"/>
          <w:lang w:val="es-ES_tradnl" w:eastAsia="es-ES"/>
        </w:rPr>
      </w:pPr>
    </w:p>
    <w:p w:rsidR="001941CD" w:rsidRPr="00CF62A9" w:rsidRDefault="001941CD" w:rsidP="00CF62A9">
      <w:pPr>
        <w:spacing w:after="0" w:line="240" w:lineRule="auto"/>
        <w:jc w:val="both"/>
        <w:rPr>
          <w:rFonts w:ascii="Arial" w:eastAsia="Times New Roman" w:hAnsi="Arial" w:cs="Arial"/>
          <w:b/>
          <w:snapToGrid w:val="0"/>
          <w:sz w:val="24"/>
          <w:szCs w:val="24"/>
          <w:lang w:val="es-ES_tradnl" w:eastAsia="es-ES"/>
        </w:rPr>
      </w:pPr>
    </w:p>
    <w:p w:rsidR="001941CD" w:rsidRPr="00CF62A9" w:rsidRDefault="001941CD" w:rsidP="00CF62A9">
      <w:pPr>
        <w:spacing w:after="0" w:line="240" w:lineRule="auto"/>
        <w:jc w:val="both"/>
        <w:rPr>
          <w:rFonts w:ascii="Arial" w:eastAsia="Times New Roman" w:hAnsi="Arial" w:cs="Arial"/>
          <w:b/>
          <w:snapToGrid w:val="0"/>
          <w:sz w:val="24"/>
          <w:szCs w:val="24"/>
          <w:lang w:val="es-ES_tradnl" w:eastAsia="es-ES"/>
        </w:rPr>
      </w:pPr>
    </w:p>
    <w:p w:rsidR="001941CD" w:rsidRPr="00CF62A9" w:rsidRDefault="001941CD" w:rsidP="00CF62A9">
      <w:pPr>
        <w:spacing w:after="0" w:line="240" w:lineRule="auto"/>
        <w:jc w:val="both"/>
        <w:rPr>
          <w:rFonts w:ascii="Arial" w:eastAsia="Times New Roman" w:hAnsi="Arial" w:cs="Arial"/>
          <w:b/>
          <w:snapToGrid w:val="0"/>
          <w:sz w:val="24"/>
          <w:szCs w:val="24"/>
          <w:lang w:val="es-ES_tradnl" w:eastAsia="es-ES"/>
        </w:rPr>
      </w:pPr>
    </w:p>
    <w:p w:rsidR="001941CD" w:rsidRPr="00CF62A9" w:rsidRDefault="001941CD" w:rsidP="00CF62A9">
      <w:pPr>
        <w:spacing w:after="0" w:line="240" w:lineRule="auto"/>
        <w:jc w:val="both"/>
        <w:rPr>
          <w:rFonts w:ascii="Arial" w:eastAsia="Times New Roman" w:hAnsi="Arial" w:cs="Arial"/>
          <w:b/>
          <w:snapToGrid w:val="0"/>
          <w:sz w:val="24"/>
          <w:szCs w:val="24"/>
          <w:lang w:val="es-ES_tradnl" w:eastAsia="es-ES"/>
        </w:rPr>
      </w:pPr>
      <w:r w:rsidRPr="00CF62A9">
        <w:rPr>
          <w:rFonts w:ascii="Arial" w:eastAsia="Times New Roman" w:hAnsi="Arial" w:cs="Arial"/>
          <w:b/>
          <w:snapToGrid w:val="0"/>
          <w:sz w:val="24"/>
          <w:szCs w:val="24"/>
          <w:lang w:val="es-ES_tradnl" w:eastAsia="es-ES"/>
        </w:rPr>
        <w:t>QUE EL CONGRESO DEL ESTADO INDEPENDIENTE, LIBRE Y SOBERANO DE COAHUILA DE ZARAGOZA;</w:t>
      </w:r>
    </w:p>
    <w:p w:rsidR="001941CD" w:rsidRPr="00CF62A9" w:rsidRDefault="001941CD" w:rsidP="00CF62A9">
      <w:pPr>
        <w:spacing w:after="0" w:line="240" w:lineRule="auto"/>
        <w:jc w:val="both"/>
        <w:rPr>
          <w:rFonts w:ascii="Arial" w:eastAsia="Times New Roman" w:hAnsi="Arial" w:cs="Arial"/>
          <w:b/>
          <w:snapToGrid w:val="0"/>
          <w:sz w:val="24"/>
          <w:szCs w:val="24"/>
          <w:lang w:val="es-ES_tradnl" w:eastAsia="es-ES"/>
        </w:rPr>
      </w:pPr>
    </w:p>
    <w:p w:rsidR="001941CD" w:rsidRPr="00CF62A9" w:rsidRDefault="001941CD" w:rsidP="00CF62A9">
      <w:pPr>
        <w:spacing w:after="0" w:line="240" w:lineRule="auto"/>
        <w:jc w:val="both"/>
        <w:rPr>
          <w:rFonts w:ascii="Arial" w:eastAsia="Times New Roman" w:hAnsi="Arial" w:cs="Arial"/>
          <w:b/>
          <w:snapToGrid w:val="0"/>
          <w:sz w:val="24"/>
          <w:szCs w:val="24"/>
          <w:lang w:val="es-ES_tradnl" w:eastAsia="es-ES"/>
        </w:rPr>
      </w:pPr>
    </w:p>
    <w:p w:rsidR="001941CD" w:rsidRPr="00CF62A9" w:rsidRDefault="001941CD" w:rsidP="00CF62A9">
      <w:pPr>
        <w:widowControl w:val="0"/>
        <w:spacing w:after="0" w:line="240" w:lineRule="auto"/>
        <w:jc w:val="both"/>
        <w:rPr>
          <w:rFonts w:ascii="Arial" w:eastAsia="Times New Roman" w:hAnsi="Arial" w:cs="Arial"/>
          <w:b/>
          <w:snapToGrid w:val="0"/>
          <w:sz w:val="24"/>
          <w:szCs w:val="24"/>
          <w:lang w:val="es-ES_tradnl" w:eastAsia="es-ES"/>
        </w:rPr>
      </w:pPr>
      <w:r w:rsidRPr="00CF62A9">
        <w:rPr>
          <w:rFonts w:ascii="Arial" w:eastAsia="Times New Roman" w:hAnsi="Arial" w:cs="Arial"/>
          <w:b/>
          <w:snapToGrid w:val="0"/>
          <w:sz w:val="24"/>
          <w:szCs w:val="24"/>
          <w:lang w:val="es-ES_tradnl" w:eastAsia="es-ES"/>
        </w:rPr>
        <w:t>DECRETA:</w:t>
      </w:r>
    </w:p>
    <w:p w:rsidR="001941CD" w:rsidRPr="00CF62A9" w:rsidRDefault="001941CD" w:rsidP="00CF62A9">
      <w:pPr>
        <w:widowControl w:val="0"/>
        <w:spacing w:after="0" w:line="240" w:lineRule="auto"/>
        <w:jc w:val="both"/>
        <w:rPr>
          <w:rFonts w:ascii="Arial" w:eastAsia="Times New Roman" w:hAnsi="Arial" w:cs="Arial"/>
          <w:b/>
          <w:snapToGrid w:val="0"/>
          <w:sz w:val="24"/>
          <w:szCs w:val="24"/>
          <w:lang w:val="es-ES_tradnl" w:eastAsia="es-ES"/>
        </w:rPr>
      </w:pPr>
    </w:p>
    <w:p w:rsidR="001941CD" w:rsidRPr="00CF62A9" w:rsidRDefault="001941CD" w:rsidP="00CF62A9">
      <w:pPr>
        <w:widowControl w:val="0"/>
        <w:spacing w:after="0" w:line="240" w:lineRule="auto"/>
        <w:jc w:val="both"/>
        <w:rPr>
          <w:rFonts w:ascii="Arial" w:eastAsia="Times New Roman" w:hAnsi="Arial" w:cs="Arial"/>
          <w:b/>
          <w:snapToGrid w:val="0"/>
          <w:sz w:val="24"/>
          <w:szCs w:val="24"/>
          <w:lang w:val="es-ES_tradnl" w:eastAsia="es-ES"/>
        </w:rPr>
      </w:pPr>
      <w:r w:rsidRPr="00CF62A9">
        <w:rPr>
          <w:rFonts w:ascii="Arial" w:eastAsia="Times New Roman" w:hAnsi="Arial" w:cs="Arial"/>
          <w:b/>
          <w:snapToGrid w:val="0"/>
          <w:sz w:val="24"/>
          <w:szCs w:val="24"/>
          <w:lang w:val="es-ES_tradnl" w:eastAsia="es-ES"/>
        </w:rPr>
        <w:t xml:space="preserve">NÚMERO 275.- </w:t>
      </w:r>
    </w:p>
    <w:p w:rsidR="001941CD" w:rsidRDefault="001941CD" w:rsidP="00CF62A9">
      <w:pPr>
        <w:widowControl w:val="0"/>
        <w:spacing w:after="0" w:line="240" w:lineRule="auto"/>
        <w:jc w:val="both"/>
        <w:rPr>
          <w:rFonts w:ascii="Arial" w:eastAsia="Times New Roman" w:hAnsi="Arial" w:cs="Arial"/>
          <w:b/>
          <w:snapToGrid w:val="0"/>
          <w:sz w:val="24"/>
          <w:szCs w:val="24"/>
          <w:lang w:val="es-ES_tradnl" w:eastAsia="es-ES"/>
        </w:rPr>
      </w:pPr>
    </w:p>
    <w:p w:rsidR="00CF62A9" w:rsidRPr="00CF62A9" w:rsidRDefault="00CF62A9" w:rsidP="00CF62A9">
      <w:pPr>
        <w:widowControl w:val="0"/>
        <w:spacing w:after="0" w:line="240" w:lineRule="auto"/>
        <w:jc w:val="both"/>
        <w:rPr>
          <w:rFonts w:ascii="Arial" w:eastAsia="Times New Roman" w:hAnsi="Arial" w:cs="Arial"/>
          <w:b/>
          <w:snapToGrid w:val="0"/>
          <w:sz w:val="24"/>
          <w:szCs w:val="24"/>
          <w:lang w:val="es-ES_tradnl" w:eastAsia="es-ES"/>
        </w:rPr>
      </w:pPr>
    </w:p>
    <w:p w:rsidR="00CF62A9" w:rsidRPr="00CF62A9" w:rsidRDefault="00CF62A9" w:rsidP="00CF62A9">
      <w:pPr>
        <w:spacing w:after="0" w:line="240" w:lineRule="auto"/>
        <w:jc w:val="both"/>
        <w:rPr>
          <w:rFonts w:ascii="Arial" w:hAnsi="Arial" w:cs="Arial"/>
          <w:sz w:val="24"/>
          <w:szCs w:val="24"/>
        </w:rPr>
      </w:pPr>
      <w:r w:rsidRPr="00CF62A9">
        <w:rPr>
          <w:rFonts w:ascii="Arial" w:hAnsi="Arial" w:cs="Arial"/>
          <w:b/>
          <w:sz w:val="24"/>
          <w:szCs w:val="24"/>
          <w:lang w:val="pt-BR"/>
        </w:rPr>
        <w:t>ARTÍCULO PRIMERO.</w:t>
      </w:r>
      <w:r>
        <w:rPr>
          <w:rFonts w:ascii="Arial" w:hAnsi="Arial" w:cs="Arial"/>
          <w:b/>
          <w:sz w:val="24"/>
          <w:szCs w:val="24"/>
          <w:lang w:val="pt-BR"/>
        </w:rPr>
        <w:t>-</w:t>
      </w:r>
      <w:r w:rsidRPr="00CF62A9">
        <w:rPr>
          <w:rFonts w:ascii="Arial" w:hAnsi="Arial" w:cs="Arial"/>
          <w:b/>
          <w:sz w:val="24"/>
          <w:szCs w:val="24"/>
          <w:lang w:val="pt-BR"/>
        </w:rPr>
        <w:t xml:space="preserve"> </w:t>
      </w:r>
      <w:r w:rsidRPr="00CF62A9">
        <w:rPr>
          <w:rFonts w:ascii="Arial" w:hAnsi="Arial" w:cs="Arial"/>
          <w:sz w:val="24"/>
          <w:szCs w:val="24"/>
        </w:rPr>
        <w:t xml:space="preserve">Se autoriza a la Paramunicipal Aguas de Saltillo, S.A. de C.V. (AGSAL), </w:t>
      </w:r>
      <w:r w:rsidRPr="00CF62A9">
        <w:rPr>
          <w:rFonts w:ascii="Arial" w:hAnsi="Arial" w:cs="Arial"/>
          <w:color w:val="000000"/>
          <w:sz w:val="24"/>
          <w:szCs w:val="24"/>
          <w:lang w:eastAsia="es-MX"/>
        </w:rPr>
        <w:t xml:space="preserve">para que contrate con la institución financiera que ofrezca las mejores condiciones crediticias, </w:t>
      </w:r>
      <w:r w:rsidRPr="00CF62A9">
        <w:rPr>
          <w:rFonts w:ascii="Arial" w:hAnsi="Arial" w:cs="Arial"/>
          <w:snapToGrid w:val="0"/>
          <w:sz w:val="24"/>
          <w:szCs w:val="24"/>
        </w:rPr>
        <w:t xml:space="preserve">un crédito hasta por la cantidad de </w:t>
      </w:r>
      <w:r w:rsidRPr="00CF62A9">
        <w:rPr>
          <w:rFonts w:ascii="Arial" w:hAnsi="Arial" w:cs="Arial"/>
          <w:snapToGrid w:val="0"/>
          <w:color w:val="000000"/>
          <w:sz w:val="24"/>
          <w:szCs w:val="24"/>
          <w:lang w:eastAsia="es-MX"/>
        </w:rPr>
        <w:t xml:space="preserve">$60,000,000.00 (Sesenta Millones de Pesos 00/100 M.N.), </w:t>
      </w:r>
      <w:r w:rsidRPr="00CF62A9">
        <w:rPr>
          <w:rFonts w:ascii="Arial" w:hAnsi="Arial" w:cs="Arial"/>
          <w:snapToGrid w:val="0"/>
          <w:sz w:val="24"/>
          <w:szCs w:val="24"/>
        </w:rPr>
        <w:t>más interes</w:t>
      </w:r>
      <w:bookmarkStart w:id="0" w:name="_GoBack"/>
      <w:bookmarkEnd w:id="0"/>
      <w:r w:rsidRPr="00CF62A9">
        <w:rPr>
          <w:rFonts w:ascii="Arial" w:hAnsi="Arial" w:cs="Arial"/>
          <w:snapToGrid w:val="0"/>
          <w:sz w:val="24"/>
          <w:szCs w:val="24"/>
        </w:rPr>
        <w:t xml:space="preserve">es, accesorios financieros e impuestos </w:t>
      </w:r>
      <w:r w:rsidRPr="00CF62A9">
        <w:rPr>
          <w:rFonts w:ascii="Arial" w:hAnsi="Arial" w:cs="Arial"/>
          <w:sz w:val="24"/>
          <w:szCs w:val="24"/>
        </w:rPr>
        <w:t>correspondientes, con el fin de financiar el Proyecto de Reubicación de la Línea de Conducción de Agua Potable ubicada en la Carretera Zacatecas-Saltillo, por medio de una inversión pública productiva, con un financiamiento hasta el mes de octubre de 2026, el cual no se contará con el aval o garantía del Estado o Ayuntamiento de Saltillo, toda vez que el pago del financiamiento será cubierto con los flujos económicos de la Paramunicipal.</w:t>
      </w:r>
    </w:p>
    <w:p w:rsidR="00CF62A9" w:rsidRDefault="00CF62A9" w:rsidP="00CF62A9">
      <w:pPr>
        <w:spacing w:after="0" w:line="240" w:lineRule="auto"/>
        <w:ind w:right="7"/>
        <w:jc w:val="both"/>
        <w:rPr>
          <w:rFonts w:ascii="Arial" w:hAnsi="Arial" w:cs="Arial"/>
          <w:sz w:val="24"/>
          <w:szCs w:val="24"/>
        </w:rPr>
      </w:pPr>
    </w:p>
    <w:p w:rsidR="00CF62A9" w:rsidRPr="00CF62A9" w:rsidRDefault="00CF62A9" w:rsidP="00CF62A9">
      <w:pPr>
        <w:spacing w:after="0" w:line="240" w:lineRule="auto"/>
        <w:ind w:right="7"/>
        <w:jc w:val="both"/>
        <w:rPr>
          <w:rFonts w:ascii="Arial" w:hAnsi="Arial" w:cs="Arial"/>
          <w:sz w:val="24"/>
          <w:szCs w:val="24"/>
        </w:rPr>
      </w:pPr>
      <w:r w:rsidRPr="00CF62A9">
        <w:rPr>
          <w:rFonts w:ascii="Arial" w:hAnsi="Arial" w:cs="Arial"/>
          <w:sz w:val="24"/>
          <w:szCs w:val="24"/>
        </w:rPr>
        <w:t>Dicho crédito será destinado en su totalidad para el proyecto de inversión pública productiva de reubicación de la línea de conducción de agua potable alojada en los diez puntos seis (10.6) kilómetros objeto de la ampliación de la carretera Zacatecas-Saltillo, obra cuya realización se deriva del proyecto de ampliación de dicha vía que se encuentra en proceso por parte de la Secretaría de Comunicaciones y Transportes del Gobierno Federal.</w:t>
      </w:r>
    </w:p>
    <w:p w:rsidR="00CF62A9" w:rsidRPr="00CF62A9" w:rsidRDefault="00CF62A9" w:rsidP="00CF62A9">
      <w:pPr>
        <w:spacing w:after="0" w:line="240" w:lineRule="auto"/>
        <w:jc w:val="both"/>
        <w:rPr>
          <w:rFonts w:ascii="Arial" w:hAnsi="Arial" w:cs="Arial"/>
          <w:b/>
          <w:sz w:val="24"/>
          <w:szCs w:val="24"/>
        </w:rPr>
      </w:pPr>
    </w:p>
    <w:p w:rsidR="00CF62A9" w:rsidRPr="00CF62A9" w:rsidRDefault="00CF62A9" w:rsidP="00CF62A9">
      <w:pPr>
        <w:spacing w:after="0" w:line="240" w:lineRule="auto"/>
        <w:jc w:val="both"/>
        <w:rPr>
          <w:rFonts w:ascii="Arial" w:hAnsi="Arial" w:cs="Arial"/>
          <w:sz w:val="24"/>
          <w:szCs w:val="24"/>
        </w:rPr>
      </w:pPr>
      <w:r w:rsidRPr="00CF62A9">
        <w:rPr>
          <w:rFonts w:ascii="Arial" w:hAnsi="Arial" w:cs="Arial"/>
          <w:b/>
          <w:sz w:val="24"/>
          <w:szCs w:val="24"/>
        </w:rPr>
        <w:t>ARTÍCULO SEGUNDO.</w:t>
      </w:r>
      <w:r>
        <w:rPr>
          <w:rFonts w:ascii="Arial" w:hAnsi="Arial" w:cs="Arial"/>
          <w:b/>
          <w:sz w:val="24"/>
          <w:szCs w:val="24"/>
        </w:rPr>
        <w:t>-</w:t>
      </w:r>
      <w:r w:rsidRPr="00CF62A9">
        <w:rPr>
          <w:rFonts w:ascii="Arial" w:hAnsi="Arial" w:cs="Arial"/>
          <w:b/>
          <w:sz w:val="24"/>
          <w:szCs w:val="24"/>
        </w:rPr>
        <w:t xml:space="preserve"> </w:t>
      </w:r>
      <w:r w:rsidRPr="00CF62A9">
        <w:rPr>
          <w:rFonts w:ascii="Arial" w:hAnsi="Arial" w:cs="Arial"/>
          <w:sz w:val="24"/>
          <w:szCs w:val="24"/>
        </w:rPr>
        <w:t>Se autoriza al Presidente Municipal, Secretario del Ayuntamiento, Tesorero del Ayuntamiento y demás funcionarios facultados para ello, para que concurran a la suscripción del contrato de las presentes operaciones, que en este decreto se pactan, así, como el mecanismo de pago de los compromisos crediticios que en su caso se adquieren, previniendo las mejores condiciones que se estimen para la Paramunicipal.</w:t>
      </w:r>
    </w:p>
    <w:p w:rsidR="00CF62A9" w:rsidRPr="00CF62A9" w:rsidRDefault="00CF62A9" w:rsidP="00CF62A9">
      <w:pPr>
        <w:spacing w:after="0" w:line="240" w:lineRule="auto"/>
        <w:jc w:val="both"/>
        <w:rPr>
          <w:rFonts w:ascii="Arial" w:hAnsi="Arial" w:cs="Arial"/>
          <w:sz w:val="24"/>
          <w:szCs w:val="24"/>
        </w:rPr>
      </w:pPr>
    </w:p>
    <w:p w:rsidR="00CF62A9" w:rsidRPr="00CF62A9" w:rsidRDefault="00CF62A9" w:rsidP="00CF62A9">
      <w:pPr>
        <w:tabs>
          <w:tab w:val="left" w:pos="709"/>
        </w:tabs>
        <w:spacing w:after="0" w:line="240" w:lineRule="auto"/>
        <w:jc w:val="both"/>
        <w:rPr>
          <w:rFonts w:ascii="Arial" w:hAnsi="Arial" w:cs="Arial"/>
          <w:sz w:val="24"/>
          <w:szCs w:val="24"/>
        </w:rPr>
      </w:pPr>
      <w:r>
        <w:rPr>
          <w:rFonts w:ascii="Arial" w:hAnsi="Arial" w:cs="Arial"/>
          <w:b/>
          <w:sz w:val="24"/>
          <w:szCs w:val="24"/>
        </w:rPr>
        <w:t>ARTÍCULO TERCERO.</w:t>
      </w:r>
      <w:r w:rsidRPr="00CF62A9">
        <w:rPr>
          <w:rFonts w:ascii="Arial" w:hAnsi="Arial" w:cs="Arial"/>
          <w:b/>
          <w:sz w:val="24"/>
          <w:szCs w:val="24"/>
        </w:rPr>
        <w:t>-</w:t>
      </w:r>
      <w:r w:rsidRPr="00CF62A9">
        <w:rPr>
          <w:rFonts w:ascii="Arial" w:hAnsi="Arial" w:cs="Arial"/>
          <w:sz w:val="24"/>
          <w:szCs w:val="24"/>
        </w:rPr>
        <w:t xml:space="preserve"> Una vez celebrado el contrato, el Ayuntamiento y la Paramunicipal informarán a este Congreso del Estado de Coahuila de Zaragoza, sobre los términos en que éste fue celebrado en un término no mayor a 10 días hábiles.</w:t>
      </w:r>
    </w:p>
    <w:p w:rsidR="00CF62A9" w:rsidRPr="00CF62A9" w:rsidRDefault="00CF62A9" w:rsidP="00CF62A9">
      <w:pPr>
        <w:spacing w:after="0" w:line="240" w:lineRule="auto"/>
        <w:jc w:val="both"/>
        <w:rPr>
          <w:rFonts w:ascii="Arial" w:hAnsi="Arial" w:cs="Arial"/>
          <w:sz w:val="24"/>
          <w:szCs w:val="24"/>
        </w:rPr>
      </w:pPr>
    </w:p>
    <w:p w:rsidR="00CF62A9" w:rsidRPr="00CF62A9" w:rsidRDefault="00CF62A9" w:rsidP="00CF62A9">
      <w:pPr>
        <w:spacing w:after="0" w:line="240" w:lineRule="auto"/>
        <w:jc w:val="center"/>
        <w:rPr>
          <w:rFonts w:ascii="Arial" w:hAnsi="Arial" w:cs="Arial"/>
          <w:b/>
          <w:sz w:val="24"/>
          <w:szCs w:val="24"/>
          <w:lang w:val="pt-BR"/>
        </w:rPr>
      </w:pPr>
      <w:r w:rsidRPr="00CF62A9">
        <w:rPr>
          <w:rFonts w:ascii="Arial" w:hAnsi="Arial" w:cs="Arial"/>
          <w:b/>
          <w:sz w:val="24"/>
          <w:szCs w:val="24"/>
          <w:lang w:val="pt-BR"/>
        </w:rPr>
        <w:t>T R A N S I T O R I O S</w:t>
      </w:r>
    </w:p>
    <w:p w:rsidR="00CF62A9" w:rsidRPr="00CF62A9" w:rsidRDefault="00CF62A9" w:rsidP="00CF62A9">
      <w:pPr>
        <w:spacing w:after="0" w:line="240" w:lineRule="auto"/>
        <w:jc w:val="both"/>
        <w:rPr>
          <w:rFonts w:ascii="Arial" w:hAnsi="Arial" w:cs="Arial"/>
          <w:b/>
          <w:sz w:val="24"/>
          <w:szCs w:val="24"/>
          <w:lang w:val="pt-BR"/>
        </w:rPr>
      </w:pPr>
    </w:p>
    <w:p w:rsidR="00CF62A9" w:rsidRPr="00CF62A9" w:rsidRDefault="00CF62A9" w:rsidP="00CF62A9">
      <w:pPr>
        <w:spacing w:after="0" w:line="240" w:lineRule="auto"/>
        <w:jc w:val="both"/>
        <w:rPr>
          <w:rFonts w:ascii="Arial" w:hAnsi="Arial" w:cs="Arial"/>
          <w:sz w:val="24"/>
          <w:szCs w:val="24"/>
        </w:rPr>
      </w:pPr>
      <w:r w:rsidRPr="00CF62A9">
        <w:rPr>
          <w:rFonts w:ascii="Arial" w:hAnsi="Arial" w:cs="Arial"/>
          <w:b/>
          <w:sz w:val="24"/>
          <w:szCs w:val="24"/>
        </w:rPr>
        <w:t>PRIMERO.</w:t>
      </w:r>
      <w:r>
        <w:rPr>
          <w:rFonts w:ascii="Arial" w:hAnsi="Arial" w:cs="Arial"/>
          <w:b/>
          <w:sz w:val="24"/>
          <w:szCs w:val="24"/>
        </w:rPr>
        <w:t>-</w:t>
      </w:r>
      <w:r w:rsidRPr="00CF62A9">
        <w:rPr>
          <w:rFonts w:ascii="Arial" w:hAnsi="Arial" w:cs="Arial"/>
          <w:sz w:val="24"/>
          <w:szCs w:val="24"/>
        </w:rPr>
        <w:t xml:space="preserve"> El presente Decreto entrará en vigor el día de su publicación en el Periódico Oficial del Gobierno del Estado.</w:t>
      </w:r>
    </w:p>
    <w:p w:rsidR="00CF62A9" w:rsidRPr="00CF62A9" w:rsidRDefault="00CF62A9" w:rsidP="00CF62A9">
      <w:pPr>
        <w:spacing w:after="0" w:line="240" w:lineRule="auto"/>
        <w:jc w:val="both"/>
        <w:rPr>
          <w:rFonts w:ascii="Arial" w:hAnsi="Arial" w:cs="Arial"/>
          <w:sz w:val="24"/>
          <w:szCs w:val="24"/>
        </w:rPr>
      </w:pPr>
    </w:p>
    <w:p w:rsidR="00CF62A9" w:rsidRPr="00CF62A9" w:rsidRDefault="00CF62A9" w:rsidP="00CF62A9">
      <w:pPr>
        <w:spacing w:after="0" w:line="240" w:lineRule="auto"/>
        <w:jc w:val="both"/>
        <w:rPr>
          <w:rFonts w:ascii="Arial" w:hAnsi="Arial" w:cs="Arial"/>
          <w:sz w:val="24"/>
          <w:szCs w:val="24"/>
        </w:rPr>
      </w:pPr>
      <w:r>
        <w:rPr>
          <w:rFonts w:ascii="Arial" w:hAnsi="Arial" w:cs="Arial"/>
          <w:b/>
          <w:sz w:val="24"/>
          <w:szCs w:val="24"/>
        </w:rPr>
        <w:t>SEGUNDO</w:t>
      </w:r>
      <w:r w:rsidRPr="00CF62A9">
        <w:rPr>
          <w:rFonts w:ascii="Arial" w:hAnsi="Arial" w:cs="Arial"/>
          <w:b/>
          <w:sz w:val="24"/>
          <w:szCs w:val="24"/>
        </w:rPr>
        <w:t xml:space="preserve"> -  </w:t>
      </w:r>
      <w:r w:rsidRPr="00CF62A9">
        <w:rPr>
          <w:rFonts w:ascii="Arial" w:hAnsi="Arial" w:cs="Arial"/>
          <w:sz w:val="24"/>
          <w:szCs w:val="24"/>
        </w:rPr>
        <w:t>Publíquese en el Periódico Oficial del Gobierno del Estado.</w:t>
      </w:r>
    </w:p>
    <w:p w:rsidR="001941CD" w:rsidRPr="00CF62A9" w:rsidRDefault="001941CD" w:rsidP="00CF62A9">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CF62A9">
        <w:rPr>
          <w:rFonts w:ascii="Arial" w:eastAsia="Times New Roman" w:hAnsi="Arial" w:cs="Arial"/>
          <w:b/>
          <w:snapToGrid w:val="0"/>
          <w:sz w:val="24"/>
          <w:szCs w:val="24"/>
          <w:lang w:val="es-ES_tradnl" w:eastAsia="es-ES"/>
        </w:rPr>
        <w:t>DADO en la Ciudad de Saltillo, Coa</w:t>
      </w:r>
      <w:r w:rsidR="00B15862" w:rsidRPr="00CF62A9">
        <w:rPr>
          <w:rFonts w:ascii="Arial" w:eastAsia="Times New Roman" w:hAnsi="Arial" w:cs="Arial"/>
          <w:b/>
          <w:snapToGrid w:val="0"/>
          <w:sz w:val="24"/>
          <w:szCs w:val="24"/>
          <w:lang w:val="es-ES_tradnl" w:eastAsia="es-ES"/>
        </w:rPr>
        <w:t>huila de Zaragoza, a los veintiocho</w:t>
      </w:r>
      <w:r w:rsidRPr="00CF62A9">
        <w:rPr>
          <w:rFonts w:ascii="Arial" w:eastAsia="Times New Roman" w:hAnsi="Arial" w:cs="Arial"/>
          <w:b/>
          <w:snapToGrid w:val="0"/>
          <w:sz w:val="24"/>
          <w:szCs w:val="24"/>
          <w:lang w:val="es-ES_tradnl" w:eastAsia="es-ES"/>
        </w:rPr>
        <w:t xml:space="preserve"> días del mes de mayo del año dos mil diecinueve.</w:t>
      </w:r>
    </w:p>
    <w:p w:rsidR="001941CD" w:rsidRPr="00CF62A9" w:rsidRDefault="001941CD" w:rsidP="00CF62A9">
      <w:pPr>
        <w:tabs>
          <w:tab w:val="left" w:pos="8749"/>
        </w:tabs>
        <w:spacing w:after="0" w:line="240" w:lineRule="auto"/>
        <w:jc w:val="both"/>
        <w:rPr>
          <w:rFonts w:ascii="Arial" w:eastAsia="Times New Roman" w:hAnsi="Arial" w:cs="Arial"/>
          <w:b/>
          <w:snapToGrid w:val="0"/>
          <w:sz w:val="24"/>
          <w:szCs w:val="24"/>
          <w:lang w:val="es-ES_tradnl" w:eastAsia="es-ES"/>
        </w:rPr>
      </w:pPr>
    </w:p>
    <w:p w:rsidR="001941CD" w:rsidRPr="00CF62A9" w:rsidRDefault="001941CD" w:rsidP="00CF62A9">
      <w:pPr>
        <w:tabs>
          <w:tab w:val="left" w:pos="8749"/>
        </w:tabs>
        <w:spacing w:after="0" w:line="240" w:lineRule="auto"/>
        <w:jc w:val="both"/>
        <w:rPr>
          <w:rFonts w:ascii="Arial" w:eastAsia="Times New Roman" w:hAnsi="Arial" w:cs="Arial"/>
          <w:b/>
          <w:snapToGrid w:val="0"/>
          <w:sz w:val="24"/>
          <w:szCs w:val="24"/>
          <w:lang w:val="es-ES_tradnl" w:eastAsia="es-ES"/>
        </w:rPr>
      </w:pPr>
    </w:p>
    <w:p w:rsidR="001941CD" w:rsidRPr="00CF62A9" w:rsidRDefault="001941CD" w:rsidP="00CF62A9">
      <w:pPr>
        <w:tabs>
          <w:tab w:val="left" w:pos="8749"/>
        </w:tabs>
        <w:spacing w:after="0" w:line="240" w:lineRule="auto"/>
        <w:jc w:val="both"/>
        <w:rPr>
          <w:rFonts w:ascii="Arial" w:eastAsia="Times New Roman" w:hAnsi="Arial" w:cs="Arial"/>
          <w:b/>
          <w:snapToGrid w:val="0"/>
          <w:sz w:val="24"/>
          <w:szCs w:val="24"/>
          <w:lang w:val="es-ES_tradnl" w:eastAsia="es-ES"/>
        </w:rPr>
      </w:pPr>
    </w:p>
    <w:p w:rsidR="001941CD" w:rsidRPr="00CF62A9" w:rsidRDefault="001941CD" w:rsidP="00CF62A9">
      <w:pPr>
        <w:tabs>
          <w:tab w:val="left" w:pos="8749"/>
        </w:tabs>
        <w:spacing w:after="0" w:line="240" w:lineRule="auto"/>
        <w:jc w:val="center"/>
        <w:rPr>
          <w:rFonts w:ascii="Arial" w:eastAsia="Times New Roman" w:hAnsi="Arial" w:cs="Arial"/>
          <w:b/>
          <w:snapToGrid w:val="0"/>
          <w:sz w:val="24"/>
          <w:szCs w:val="24"/>
          <w:lang w:val="es-ES_tradnl" w:eastAsia="es-ES"/>
        </w:rPr>
      </w:pPr>
      <w:r w:rsidRPr="00CF62A9">
        <w:rPr>
          <w:rFonts w:ascii="Arial" w:eastAsia="Times New Roman" w:hAnsi="Arial" w:cs="Arial"/>
          <w:b/>
          <w:snapToGrid w:val="0"/>
          <w:sz w:val="24"/>
          <w:szCs w:val="24"/>
          <w:lang w:val="es-ES_tradnl" w:eastAsia="es-ES"/>
        </w:rPr>
        <w:t>DIPUTADO PRESIDENTE</w:t>
      </w:r>
    </w:p>
    <w:p w:rsidR="001941CD" w:rsidRPr="00CF62A9" w:rsidRDefault="001941CD" w:rsidP="00CF62A9">
      <w:pPr>
        <w:tabs>
          <w:tab w:val="left" w:pos="8749"/>
        </w:tabs>
        <w:spacing w:after="0" w:line="240" w:lineRule="auto"/>
        <w:jc w:val="center"/>
        <w:rPr>
          <w:rFonts w:ascii="Arial" w:eastAsia="Times New Roman" w:hAnsi="Arial" w:cs="Arial"/>
          <w:b/>
          <w:snapToGrid w:val="0"/>
          <w:sz w:val="24"/>
          <w:szCs w:val="24"/>
          <w:lang w:val="es-ES_tradnl" w:eastAsia="es-ES"/>
        </w:rPr>
      </w:pPr>
    </w:p>
    <w:p w:rsidR="001941CD" w:rsidRPr="00CF62A9" w:rsidRDefault="001941CD" w:rsidP="00CF62A9">
      <w:pPr>
        <w:tabs>
          <w:tab w:val="left" w:pos="8749"/>
        </w:tabs>
        <w:spacing w:after="0" w:line="240" w:lineRule="auto"/>
        <w:jc w:val="center"/>
        <w:rPr>
          <w:rFonts w:ascii="Arial" w:eastAsia="Times New Roman" w:hAnsi="Arial" w:cs="Arial"/>
          <w:b/>
          <w:snapToGrid w:val="0"/>
          <w:sz w:val="24"/>
          <w:szCs w:val="24"/>
          <w:lang w:val="es-ES_tradnl" w:eastAsia="es-ES"/>
        </w:rPr>
      </w:pPr>
    </w:p>
    <w:p w:rsidR="001941CD" w:rsidRPr="00CF62A9" w:rsidRDefault="001941CD" w:rsidP="00CF62A9">
      <w:pPr>
        <w:tabs>
          <w:tab w:val="left" w:pos="8749"/>
        </w:tabs>
        <w:spacing w:after="0" w:line="240" w:lineRule="auto"/>
        <w:jc w:val="center"/>
        <w:rPr>
          <w:rFonts w:ascii="Arial" w:eastAsia="Times New Roman" w:hAnsi="Arial" w:cs="Arial"/>
          <w:b/>
          <w:snapToGrid w:val="0"/>
          <w:sz w:val="24"/>
          <w:szCs w:val="24"/>
          <w:lang w:val="es-ES_tradnl" w:eastAsia="es-ES"/>
        </w:rPr>
      </w:pPr>
    </w:p>
    <w:p w:rsidR="001941CD" w:rsidRPr="00CF62A9" w:rsidRDefault="001941CD" w:rsidP="00CF62A9">
      <w:pPr>
        <w:tabs>
          <w:tab w:val="left" w:pos="8749"/>
        </w:tabs>
        <w:spacing w:after="0" w:line="240" w:lineRule="auto"/>
        <w:jc w:val="center"/>
        <w:rPr>
          <w:rFonts w:ascii="Arial" w:eastAsia="Times New Roman" w:hAnsi="Arial" w:cs="Arial"/>
          <w:b/>
          <w:snapToGrid w:val="0"/>
          <w:sz w:val="24"/>
          <w:szCs w:val="24"/>
          <w:lang w:val="es-ES_tradnl" w:eastAsia="es-ES"/>
        </w:rPr>
      </w:pPr>
    </w:p>
    <w:p w:rsidR="001941CD" w:rsidRPr="00CF62A9" w:rsidRDefault="001941CD" w:rsidP="00CF62A9">
      <w:pPr>
        <w:tabs>
          <w:tab w:val="left" w:pos="8749"/>
        </w:tabs>
        <w:spacing w:after="0" w:line="240" w:lineRule="auto"/>
        <w:jc w:val="center"/>
        <w:rPr>
          <w:rFonts w:ascii="Arial" w:eastAsia="Times New Roman" w:hAnsi="Arial" w:cs="Arial"/>
          <w:b/>
          <w:snapToGrid w:val="0"/>
          <w:sz w:val="24"/>
          <w:szCs w:val="24"/>
          <w:lang w:val="es-ES_tradnl" w:eastAsia="es-ES"/>
        </w:rPr>
      </w:pPr>
    </w:p>
    <w:p w:rsidR="001941CD" w:rsidRPr="00CF62A9" w:rsidRDefault="001941CD" w:rsidP="00CF62A9">
      <w:pPr>
        <w:tabs>
          <w:tab w:val="left" w:pos="8749"/>
        </w:tabs>
        <w:spacing w:after="0" w:line="240" w:lineRule="auto"/>
        <w:jc w:val="center"/>
        <w:rPr>
          <w:rFonts w:ascii="Arial" w:eastAsia="Times New Roman" w:hAnsi="Arial" w:cs="Arial"/>
          <w:b/>
          <w:snapToGrid w:val="0"/>
          <w:sz w:val="24"/>
          <w:szCs w:val="24"/>
          <w:lang w:val="es-ES_tradnl" w:eastAsia="es-ES"/>
        </w:rPr>
      </w:pPr>
      <w:r w:rsidRPr="00CF62A9">
        <w:rPr>
          <w:rFonts w:ascii="Arial" w:eastAsia="Times New Roman" w:hAnsi="Arial" w:cs="Arial"/>
          <w:b/>
          <w:snapToGrid w:val="0"/>
          <w:sz w:val="24"/>
          <w:szCs w:val="24"/>
          <w:lang w:val="es-ES_tradnl" w:eastAsia="es-ES"/>
        </w:rPr>
        <w:t>JAIME BUENO ZERTUCHE</w:t>
      </w:r>
    </w:p>
    <w:p w:rsidR="001941CD" w:rsidRPr="00CF62A9" w:rsidRDefault="001941CD" w:rsidP="00CF62A9">
      <w:pPr>
        <w:tabs>
          <w:tab w:val="left" w:pos="8749"/>
        </w:tabs>
        <w:spacing w:after="0" w:line="240" w:lineRule="auto"/>
        <w:jc w:val="both"/>
        <w:rPr>
          <w:rFonts w:ascii="Arial" w:eastAsia="Times New Roman" w:hAnsi="Arial" w:cs="Arial"/>
          <w:b/>
          <w:snapToGrid w:val="0"/>
          <w:sz w:val="24"/>
          <w:szCs w:val="24"/>
          <w:lang w:val="es-ES_tradnl" w:eastAsia="es-ES"/>
        </w:rPr>
      </w:pPr>
    </w:p>
    <w:p w:rsidR="001941CD" w:rsidRPr="00CF62A9" w:rsidRDefault="001941CD" w:rsidP="00CF62A9">
      <w:pPr>
        <w:tabs>
          <w:tab w:val="left" w:pos="8749"/>
        </w:tabs>
        <w:spacing w:after="0" w:line="240" w:lineRule="auto"/>
        <w:jc w:val="both"/>
        <w:rPr>
          <w:rFonts w:ascii="Arial" w:eastAsia="Times New Roman" w:hAnsi="Arial" w:cs="Arial"/>
          <w:b/>
          <w:snapToGrid w:val="0"/>
          <w:sz w:val="24"/>
          <w:szCs w:val="24"/>
          <w:lang w:val="es-ES_tradnl" w:eastAsia="es-ES"/>
        </w:rPr>
      </w:pPr>
    </w:p>
    <w:p w:rsidR="001941CD" w:rsidRPr="00CF62A9" w:rsidRDefault="001941CD" w:rsidP="00CF62A9">
      <w:pPr>
        <w:tabs>
          <w:tab w:val="left" w:pos="8749"/>
        </w:tabs>
        <w:spacing w:after="0" w:line="240" w:lineRule="auto"/>
        <w:jc w:val="both"/>
        <w:rPr>
          <w:rFonts w:ascii="Arial" w:eastAsia="Times New Roman" w:hAnsi="Arial" w:cs="Arial"/>
          <w:b/>
          <w:snapToGrid w:val="0"/>
          <w:sz w:val="24"/>
          <w:szCs w:val="24"/>
          <w:lang w:val="es-ES_tradnl" w:eastAsia="es-ES"/>
        </w:rPr>
      </w:pPr>
    </w:p>
    <w:p w:rsidR="001941CD" w:rsidRPr="00CF62A9" w:rsidRDefault="001941CD" w:rsidP="00CF62A9">
      <w:pPr>
        <w:tabs>
          <w:tab w:val="left" w:pos="8749"/>
        </w:tabs>
        <w:spacing w:after="0" w:line="240" w:lineRule="auto"/>
        <w:jc w:val="both"/>
        <w:rPr>
          <w:rFonts w:ascii="Arial" w:eastAsia="Times New Roman" w:hAnsi="Arial" w:cs="Arial"/>
          <w:b/>
          <w:snapToGrid w:val="0"/>
          <w:sz w:val="24"/>
          <w:szCs w:val="24"/>
          <w:lang w:val="es-ES_tradnl" w:eastAsia="es-ES"/>
        </w:rPr>
      </w:pPr>
      <w:r w:rsidRPr="00CF62A9">
        <w:rPr>
          <w:rFonts w:ascii="Arial" w:eastAsia="Times New Roman" w:hAnsi="Arial" w:cs="Arial"/>
          <w:b/>
          <w:snapToGrid w:val="0"/>
          <w:sz w:val="24"/>
          <w:szCs w:val="24"/>
          <w:lang w:val="es-ES_tradnl" w:eastAsia="es-ES"/>
        </w:rPr>
        <w:t xml:space="preserve">              DIPUTADO SECRETARIO                                 </w:t>
      </w:r>
      <w:r w:rsidR="00CF62A9">
        <w:rPr>
          <w:rFonts w:ascii="Arial" w:eastAsia="Times New Roman" w:hAnsi="Arial" w:cs="Arial"/>
          <w:b/>
          <w:snapToGrid w:val="0"/>
          <w:sz w:val="24"/>
          <w:szCs w:val="24"/>
          <w:lang w:val="es-ES_tradnl" w:eastAsia="es-ES"/>
        </w:rPr>
        <w:t xml:space="preserve">   </w:t>
      </w:r>
      <w:r w:rsidRPr="00CF62A9">
        <w:rPr>
          <w:rFonts w:ascii="Arial" w:eastAsia="Times New Roman" w:hAnsi="Arial" w:cs="Arial"/>
          <w:b/>
          <w:snapToGrid w:val="0"/>
          <w:sz w:val="24"/>
          <w:szCs w:val="24"/>
          <w:lang w:val="es-ES_tradnl" w:eastAsia="es-ES"/>
        </w:rPr>
        <w:t xml:space="preserve"> DIPUTADO SECRETARIO</w:t>
      </w:r>
    </w:p>
    <w:p w:rsidR="001941CD" w:rsidRPr="00CF62A9" w:rsidRDefault="001941CD" w:rsidP="00CF62A9">
      <w:pPr>
        <w:spacing w:after="0" w:line="240" w:lineRule="auto"/>
        <w:jc w:val="both"/>
        <w:rPr>
          <w:rFonts w:ascii="Arial" w:eastAsia="Times New Roman" w:hAnsi="Arial" w:cs="Arial"/>
          <w:b/>
          <w:snapToGrid w:val="0"/>
          <w:sz w:val="24"/>
          <w:szCs w:val="24"/>
          <w:lang w:val="es-ES_tradnl" w:eastAsia="es-ES"/>
        </w:rPr>
      </w:pPr>
    </w:p>
    <w:p w:rsidR="001941CD" w:rsidRPr="00CF62A9" w:rsidRDefault="001941CD" w:rsidP="00CF62A9">
      <w:pPr>
        <w:spacing w:after="0" w:line="240" w:lineRule="auto"/>
        <w:jc w:val="both"/>
        <w:rPr>
          <w:rFonts w:ascii="Arial" w:eastAsia="Times New Roman" w:hAnsi="Arial" w:cs="Arial"/>
          <w:b/>
          <w:snapToGrid w:val="0"/>
          <w:sz w:val="24"/>
          <w:szCs w:val="24"/>
          <w:lang w:val="es-ES_tradnl" w:eastAsia="es-ES"/>
        </w:rPr>
      </w:pPr>
    </w:p>
    <w:p w:rsidR="001941CD" w:rsidRPr="00CF62A9" w:rsidRDefault="001941CD" w:rsidP="00CF62A9">
      <w:pPr>
        <w:spacing w:after="0" w:line="240" w:lineRule="auto"/>
        <w:jc w:val="both"/>
        <w:rPr>
          <w:rFonts w:ascii="Arial" w:eastAsia="Times New Roman" w:hAnsi="Arial" w:cs="Arial"/>
          <w:b/>
          <w:snapToGrid w:val="0"/>
          <w:sz w:val="24"/>
          <w:szCs w:val="24"/>
          <w:lang w:val="es-ES_tradnl" w:eastAsia="es-ES"/>
        </w:rPr>
      </w:pPr>
    </w:p>
    <w:p w:rsidR="001941CD" w:rsidRPr="00CF62A9" w:rsidRDefault="001941CD" w:rsidP="00CF62A9">
      <w:pPr>
        <w:spacing w:after="0" w:line="240" w:lineRule="auto"/>
        <w:jc w:val="both"/>
        <w:rPr>
          <w:rFonts w:ascii="Arial" w:eastAsia="Times New Roman" w:hAnsi="Arial" w:cs="Arial"/>
          <w:b/>
          <w:snapToGrid w:val="0"/>
          <w:sz w:val="24"/>
          <w:szCs w:val="24"/>
          <w:lang w:val="es-ES_tradnl" w:eastAsia="es-ES"/>
        </w:rPr>
      </w:pPr>
    </w:p>
    <w:p w:rsidR="001941CD" w:rsidRPr="00CF62A9" w:rsidRDefault="001941CD" w:rsidP="00CF62A9">
      <w:pPr>
        <w:spacing w:after="0" w:line="240" w:lineRule="auto"/>
        <w:jc w:val="both"/>
        <w:rPr>
          <w:rFonts w:ascii="Arial" w:eastAsia="Times New Roman" w:hAnsi="Arial" w:cs="Arial"/>
          <w:b/>
          <w:snapToGrid w:val="0"/>
          <w:sz w:val="24"/>
          <w:szCs w:val="24"/>
          <w:lang w:val="es-ES_tradnl" w:eastAsia="es-ES"/>
        </w:rPr>
      </w:pPr>
    </w:p>
    <w:p w:rsidR="001941CD" w:rsidRPr="00CF62A9" w:rsidRDefault="001941CD" w:rsidP="00CF62A9">
      <w:pPr>
        <w:spacing w:after="0" w:line="240" w:lineRule="auto"/>
        <w:jc w:val="both"/>
        <w:rPr>
          <w:rFonts w:ascii="Arial" w:hAnsi="Arial" w:cs="Arial"/>
          <w:sz w:val="24"/>
          <w:szCs w:val="24"/>
        </w:rPr>
      </w:pPr>
      <w:r w:rsidRPr="00CF62A9">
        <w:rPr>
          <w:rFonts w:ascii="Arial" w:eastAsia="Times New Roman" w:hAnsi="Arial" w:cs="Arial"/>
          <w:b/>
          <w:snapToGrid w:val="0"/>
          <w:sz w:val="24"/>
          <w:szCs w:val="24"/>
          <w:lang w:val="es-ES_tradnl" w:eastAsia="es-ES"/>
        </w:rPr>
        <w:t xml:space="preserve">JUAN CARLOS GUERRA LÓPEZ NEGRETE            </w:t>
      </w:r>
      <w:r w:rsidR="00CF62A9">
        <w:rPr>
          <w:rFonts w:ascii="Arial" w:eastAsia="Times New Roman" w:hAnsi="Arial" w:cs="Arial"/>
          <w:b/>
          <w:snapToGrid w:val="0"/>
          <w:sz w:val="24"/>
          <w:szCs w:val="24"/>
          <w:lang w:val="es-ES_tradnl" w:eastAsia="es-ES"/>
        </w:rPr>
        <w:t xml:space="preserve">   </w:t>
      </w:r>
      <w:r w:rsidRPr="00CF62A9">
        <w:rPr>
          <w:rFonts w:ascii="Arial" w:eastAsia="Times New Roman" w:hAnsi="Arial" w:cs="Arial"/>
          <w:b/>
          <w:snapToGrid w:val="0"/>
          <w:sz w:val="24"/>
          <w:szCs w:val="24"/>
          <w:lang w:val="es-ES_tradnl" w:eastAsia="es-ES"/>
        </w:rPr>
        <w:t>JESÚS ANDRÉS LOYA CARDONA</w:t>
      </w:r>
    </w:p>
    <w:p w:rsidR="001941CD" w:rsidRPr="00CF62A9" w:rsidRDefault="001941CD" w:rsidP="00CF62A9">
      <w:pPr>
        <w:spacing w:after="0" w:line="240" w:lineRule="auto"/>
        <w:jc w:val="both"/>
        <w:rPr>
          <w:rFonts w:ascii="Arial" w:eastAsia="Times New Roman" w:hAnsi="Arial" w:cs="Arial"/>
          <w:sz w:val="24"/>
          <w:szCs w:val="24"/>
          <w:lang w:eastAsia="es-ES"/>
        </w:rPr>
      </w:pPr>
    </w:p>
    <w:p w:rsidR="001941CD" w:rsidRPr="00CF62A9" w:rsidRDefault="001941CD" w:rsidP="00CF62A9">
      <w:pPr>
        <w:jc w:val="both"/>
        <w:rPr>
          <w:rFonts w:ascii="Arial" w:hAnsi="Arial" w:cs="Arial"/>
          <w:sz w:val="24"/>
          <w:szCs w:val="24"/>
        </w:rPr>
      </w:pPr>
    </w:p>
    <w:p w:rsidR="001941CD" w:rsidRPr="00CF62A9" w:rsidRDefault="001941CD" w:rsidP="00CF62A9">
      <w:pPr>
        <w:jc w:val="both"/>
        <w:rPr>
          <w:rFonts w:ascii="Arial" w:hAnsi="Arial" w:cs="Arial"/>
          <w:sz w:val="24"/>
          <w:szCs w:val="24"/>
        </w:rPr>
      </w:pPr>
    </w:p>
    <w:p w:rsidR="001941CD" w:rsidRPr="00CF62A9" w:rsidRDefault="001941CD" w:rsidP="00CF62A9">
      <w:pPr>
        <w:jc w:val="both"/>
        <w:rPr>
          <w:rFonts w:ascii="Arial" w:hAnsi="Arial" w:cs="Arial"/>
          <w:sz w:val="24"/>
          <w:szCs w:val="24"/>
        </w:rPr>
      </w:pPr>
    </w:p>
    <w:p w:rsidR="001941CD" w:rsidRPr="00CF62A9" w:rsidRDefault="001941CD" w:rsidP="00CF62A9">
      <w:pPr>
        <w:jc w:val="both"/>
        <w:rPr>
          <w:rFonts w:ascii="Arial" w:hAnsi="Arial" w:cs="Arial"/>
          <w:sz w:val="24"/>
          <w:szCs w:val="24"/>
        </w:rPr>
      </w:pPr>
    </w:p>
    <w:p w:rsidR="001941CD" w:rsidRPr="00CF62A9" w:rsidRDefault="001941CD" w:rsidP="00CF62A9">
      <w:pPr>
        <w:jc w:val="both"/>
        <w:rPr>
          <w:rFonts w:ascii="Arial" w:hAnsi="Arial" w:cs="Arial"/>
          <w:sz w:val="24"/>
          <w:szCs w:val="24"/>
        </w:rPr>
      </w:pPr>
    </w:p>
    <w:p w:rsidR="001941CD" w:rsidRPr="00CF62A9" w:rsidRDefault="001941CD" w:rsidP="00CF62A9">
      <w:pPr>
        <w:jc w:val="both"/>
        <w:rPr>
          <w:rFonts w:ascii="Arial" w:hAnsi="Arial" w:cs="Arial"/>
          <w:sz w:val="24"/>
          <w:szCs w:val="24"/>
        </w:rPr>
      </w:pPr>
    </w:p>
    <w:p w:rsidR="001941CD" w:rsidRPr="00CF62A9" w:rsidRDefault="001941CD" w:rsidP="00CF62A9">
      <w:pPr>
        <w:jc w:val="both"/>
        <w:rPr>
          <w:rFonts w:ascii="Arial" w:hAnsi="Arial" w:cs="Arial"/>
          <w:sz w:val="24"/>
          <w:szCs w:val="24"/>
        </w:rPr>
      </w:pPr>
    </w:p>
    <w:p w:rsidR="001941CD" w:rsidRPr="00CF62A9" w:rsidRDefault="001941CD" w:rsidP="00CF62A9">
      <w:pPr>
        <w:jc w:val="both"/>
        <w:rPr>
          <w:rFonts w:ascii="Arial" w:hAnsi="Arial" w:cs="Arial"/>
          <w:sz w:val="24"/>
          <w:szCs w:val="24"/>
        </w:rPr>
      </w:pPr>
    </w:p>
    <w:p w:rsidR="00245157" w:rsidRPr="00CF62A9" w:rsidRDefault="000E07DE" w:rsidP="00CF62A9">
      <w:pPr>
        <w:jc w:val="both"/>
        <w:rPr>
          <w:rFonts w:ascii="Arial" w:hAnsi="Arial" w:cs="Arial"/>
          <w:sz w:val="24"/>
          <w:szCs w:val="24"/>
        </w:rPr>
      </w:pPr>
    </w:p>
    <w:sectPr w:rsidR="00245157" w:rsidRPr="00CF62A9" w:rsidSect="00D11513">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7DE" w:rsidRDefault="000E07DE" w:rsidP="00A07DF9">
      <w:pPr>
        <w:spacing w:after="0" w:line="240" w:lineRule="auto"/>
      </w:pPr>
      <w:r>
        <w:separator/>
      </w:r>
    </w:p>
  </w:endnote>
  <w:endnote w:type="continuationSeparator" w:id="0">
    <w:p w:rsidR="000E07DE" w:rsidRDefault="000E07DE" w:rsidP="00A0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7DE" w:rsidRDefault="000E07DE" w:rsidP="00A07DF9">
      <w:pPr>
        <w:spacing w:after="0" w:line="240" w:lineRule="auto"/>
      </w:pPr>
      <w:r>
        <w:separator/>
      </w:r>
    </w:p>
  </w:footnote>
  <w:footnote w:type="continuationSeparator" w:id="0">
    <w:p w:rsidR="000E07DE" w:rsidRDefault="000E07DE" w:rsidP="00A07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A07DF9" w:rsidRPr="00D775E4" w:rsidTr="00CB65EB">
      <w:trPr>
        <w:jc w:val="center"/>
      </w:trPr>
      <w:tc>
        <w:tcPr>
          <w:tcW w:w="1253" w:type="dxa"/>
        </w:tcPr>
        <w:p w:rsidR="00A07DF9" w:rsidRPr="00D775E4" w:rsidRDefault="00A07DF9" w:rsidP="00A07DF9">
          <w:pPr>
            <w:spacing w:after="0" w:line="240" w:lineRule="auto"/>
            <w:jc w:val="center"/>
            <w:rPr>
              <w:b/>
              <w:bCs/>
              <w:sz w:val="12"/>
            </w:rPr>
          </w:pPr>
        </w:p>
        <w:p w:rsidR="00A07DF9" w:rsidRPr="00D775E4" w:rsidRDefault="00A07DF9" w:rsidP="00A07DF9">
          <w:pPr>
            <w:spacing w:after="0" w:line="240" w:lineRule="auto"/>
            <w:jc w:val="center"/>
            <w:rPr>
              <w:b/>
              <w:bCs/>
              <w:sz w:val="12"/>
            </w:rPr>
          </w:pPr>
        </w:p>
        <w:p w:rsidR="00A07DF9" w:rsidRPr="00D775E4" w:rsidRDefault="00A07DF9" w:rsidP="00A07DF9">
          <w:pPr>
            <w:spacing w:after="0" w:line="240" w:lineRule="auto"/>
            <w:jc w:val="center"/>
            <w:rPr>
              <w:b/>
              <w:bCs/>
              <w:sz w:val="12"/>
            </w:rPr>
          </w:pPr>
        </w:p>
        <w:p w:rsidR="00A07DF9" w:rsidRPr="00D775E4" w:rsidRDefault="00A07DF9" w:rsidP="00A07DF9">
          <w:pPr>
            <w:spacing w:after="0" w:line="240" w:lineRule="auto"/>
            <w:jc w:val="center"/>
            <w:rPr>
              <w:b/>
              <w:bCs/>
              <w:sz w:val="12"/>
            </w:rPr>
          </w:pPr>
        </w:p>
        <w:p w:rsidR="00A07DF9" w:rsidRPr="00D775E4" w:rsidRDefault="00A07DF9" w:rsidP="00A07DF9">
          <w:pPr>
            <w:spacing w:after="0" w:line="240" w:lineRule="auto"/>
            <w:jc w:val="center"/>
            <w:rPr>
              <w:b/>
              <w:bCs/>
              <w:sz w:val="12"/>
            </w:rPr>
          </w:pPr>
        </w:p>
        <w:p w:rsidR="00A07DF9" w:rsidRPr="00D775E4" w:rsidRDefault="00A07DF9" w:rsidP="00A07DF9">
          <w:pPr>
            <w:spacing w:after="0" w:line="240" w:lineRule="auto"/>
            <w:jc w:val="center"/>
            <w:rPr>
              <w:b/>
              <w:bCs/>
              <w:sz w:val="12"/>
            </w:rPr>
          </w:pPr>
        </w:p>
        <w:p w:rsidR="00A07DF9" w:rsidRPr="00D775E4" w:rsidRDefault="00A07DF9" w:rsidP="00A07DF9">
          <w:pPr>
            <w:spacing w:after="0" w:line="240" w:lineRule="auto"/>
            <w:jc w:val="center"/>
            <w:rPr>
              <w:b/>
              <w:bCs/>
              <w:sz w:val="12"/>
            </w:rPr>
          </w:pPr>
        </w:p>
        <w:p w:rsidR="00A07DF9" w:rsidRPr="00D775E4" w:rsidRDefault="00A07DF9" w:rsidP="00A07DF9">
          <w:pPr>
            <w:spacing w:after="0" w:line="240" w:lineRule="auto"/>
            <w:jc w:val="center"/>
            <w:rPr>
              <w:b/>
              <w:bCs/>
              <w:sz w:val="12"/>
            </w:rPr>
          </w:pPr>
        </w:p>
        <w:p w:rsidR="00A07DF9" w:rsidRPr="00D775E4" w:rsidRDefault="00A07DF9" w:rsidP="00A07DF9">
          <w:pPr>
            <w:spacing w:after="0" w:line="240" w:lineRule="auto"/>
            <w:jc w:val="center"/>
            <w:rPr>
              <w:b/>
              <w:bCs/>
              <w:sz w:val="12"/>
            </w:rPr>
          </w:pPr>
        </w:p>
        <w:p w:rsidR="00A07DF9" w:rsidRPr="00D775E4" w:rsidRDefault="00A07DF9" w:rsidP="00A07DF9">
          <w:pPr>
            <w:spacing w:after="0" w:line="240" w:lineRule="auto"/>
            <w:jc w:val="center"/>
            <w:rPr>
              <w:b/>
              <w:bCs/>
              <w:sz w:val="12"/>
            </w:rPr>
          </w:pPr>
        </w:p>
        <w:p w:rsidR="00A07DF9" w:rsidRPr="00D775E4" w:rsidRDefault="00A07DF9" w:rsidP="00A07DF9">
          <w:pPr>
            <w:spacing w:after="0" w:line="240" w:lineRule="auto"/>
            <w:jc w:val="center"/>
            <w:rPr>
              <w:b/>
              <w:bCs/>
              <w:sz w:val="12"/>
            </w:rPr>
          </w:pPr>
        </w:p>
        <w:p w:rsidR="00A07DF9" w:rsidRPr="00D775E4" w:rsidRDefault="00A07DF9" w:rsidP="00A07DF9">
          <w:pPr>
            <w:spacing w:after="0" w:line="240" w:lineRule="auto"/>
            <w:jc w:val="center"/>
            <w:rPr>
              <w:b/>
              <w:bCs/>
              <w:sz w:val="12"/>
            </w:rPr>
          </w:pPr>
        </w:p>
      </w:tc>
      <w:tc>
        <w:tcPr>
          <w:tcW w:w="8623" w:type="dxa"/>
        </w:tcPr>
        <w:p w:rsidR="00A07DF9" w:rsidRPr="00815938" w:rsidRDefault="00A07DF9" w:rsidP="00A07DF9">
          <w:pPr>
            <w:spacing w:after="0" w:line="240" w:lineRule="auto"/>
            <w:jc w:val="center"/>
            <w:rPr>
              <w:b/>
              <w:bCs/>
              <w:sz w:val="24"/>
            </w:rPr>
          </w:pPr>
          <w:r>
            <w:rPr>
              <w:b/>
              <w:bCs/>
              <w:noProof/>
              <w:sz w:val="12"/>
              <w:lang w:eastAsia="es-MX"/>
            </w:rPr>
            <w:drawing>
              <wp:anchor distT="0" distB="0" distL="114300" distR="114300" simplePos="0" relativeHeight="251660288" behindDoc="0" locked="0" layoutInCell="1" allowOverlap="1" wp14:anchorId="7373BCA0" wp14:editId="3A1834F2">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4DB3F444" wp14:editId="0BAEB211">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DF9" w:rsidRPr="002E1219" w:rsidRDefault="00A07DF9" w:rsidP="00A07DF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A07DF9" w:rsidRDefault="00A07DF9" w:rsidP="00A07DF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A07DF9" w:rsidRPr="00530EA8" w:rsidRDefault="00A07DF9" w:rsidP="00A07DF9">
          <w:pPr>
            <w:pStyle w:val="Encabezado"/>
            <w:tabs>
              <w:tab w:val="left" w:pos="-1528"/>
              <w:tab w:val="center" w:pos="-1386"/>
            </w:tabs>
            <w:jc w:val="center"/>
            <w:rPr>
              <w:rFonts w:cs="Arial"/>
              <w:bCs/>
              <w:smallCaps/>
              <w:spacing w:val="20"/>
              <w:sz w:val="16"/>
              <w:szCs w:val="32"/>
            </w:rPr>
          </w:pPr>
        </w:p>
        <w:p w:rsidR="00A07DF9" w:rsidRPr="00B058CC" w:rsidRDefault="00A07DF9" w:rsidP="00A07DF9">
          <w:pPr>
            <w:spacing w:after="0" w:line="240" w:lineRule="auto"/>
            <w:jc w:val="center"/>
            <w:rPr>
              <w:rFonts w:cs="Arial"/>
              <w:b/>
              <w:sz w:val="16"/>
            </w:rPr>
          </w:pPr>
          <w:r w:rsidRPr="00B058CC">
            <w:rPr>
              <w:rFonts w:cs="Arial"/>
              <w:b/>
              <w:sz w:val="16"/>
            </w:rPr>
            <w:t>“</w:t>
          </w:r>
          <w:r w:rsidRPr="00B058CC">
            <w:rPr>
              <w:rFonts w:cs="Arial"/>
              <w:b/>
              <w:bCs/>
              <w:sz w:val="16"/>
              <w:szCs w:val="16"/>
              <w:bdr w:val="none" w:sz="0" w:space="0" w:color="auto" w:frame="1"/>
              <w:shd w:val="clear" w:color="auto" w:fill="FFFFFF"/>
            </w:rPr>
            <w:t>2019, Año del respeto y protección de los derechos humanos en el Estado de Coahuila de Zaragoza</w:t>
          </w:r>
          <w:r w:rsidRPr="00B058CC">
            <w:rPr>
              <w:rFonts w:cs="Arial"/>
              <w:b/>
              <w:sz w:val="16"/>
            </w:rPr>
            <w:t>”</w:t>
          </w:r>
        </w:p>
        <w:p w:rsidR="00A07DF9" w:rsidRPr="00D775E4" w:rsidRDefault="00A07DF9" w:rsidP="00A07DF9">
          <w:pPr>
            <w:spacing w:after="0" w:line="240" w:lineRule="auto"/>
            <w:ind w:left="-434" w:right="-672"/>
            <w:jc w:val="center"/>
            <w:rPr>
              <w:b/>
              <w:bCs/>
              <w:sz w:val="12"/>
            </w:rPr>
          </w:pPr>
        </w:p>
      </w:tc>
      <w:tc>
        <w:tcPr>
          <w:tcW w:w="1181" w:type="dxa"/>
        </w:tcPr>
        <w:p w:rsidR="00A07DF9" w:rsidRDefault="00A07DF9" w:rsidP="00A07DF9">
          <w:pPr>
            <w:spacing w:after="0" w:line="240" w:lineRule="auto"/>
            <w:jc w:val="center"/>
            <w:rPr>
              <w:b/>
              <w:bCs/>
              <w:sz w:val="12"/>
            </w:rPr>
          </w:pPr>
        </w:p>
        <w:p w:rsidR="00A07DF9" w:rsidRDefault="00A07DF9" w:rsidP="00A07DF9">
          <w:pPr>
            <w:spacing w:after="0" w:line="240" w:lineRule="auto"/>
            <w:jc w:val="center"/>
            <w:rPr>
              <w:b/>
              <w:bCs/>
              <w:sz w:val="12"/>
            </w:rPr>
          </w:pPr>
        </w:p>
        <w:p w:rsidR="00A07DF9" w:rsidRPr="00D775E4" w:rsidRDefault="00A07DF9" w:rsidP="00A07DF9">
          <w:pPr>
            <w:spacing w:after="0" w:line="240" w:lineRule="auto"/>
            <w:jc w:val="center"/>
            <w:rPr>
              <w:b/>
              <w:bCs/>
              <w:sz w:val="12"/>
            </w:rPr>
          </w:pPr>
        </w:p>
      </w:tc>
    </w:tr>
  </w:tbl>
  <w:p w:rsidR="00A07DF9" w:rsidRDefault="00A07DF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CD"/>
    <w:rsid w:val="000653EC"/>
    <w:rsid w:val="000E07DE"/>
    <w:rsid w:val="001941CD"/>
    <w:rsid w:val="004562E7"/>
    <w:rsid w:val="00A07DF9"/>
    <w:rsid w:val="00B15862"/>
    <w:rsid w:val="00B537E4"/>
    <w:rsid w:val="00C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CE1A3-A3CA-4653-B7A2-478750DC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D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DF9"/>
  </w:style>
  <w:style w:type="paragraph" w:styleId="Piedepgina">
    <w:name w:val="footer"/>
    <w:basedOn w:val="Normal"/>
    <w:link w:val="PiedepginaCar"/>
    <w:uiPriority w:val="99"/>
    <w:unhideWhenUsed/>
    <w:rsid w:val="00A07D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2171</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2019-06-05T17:23:00Z</dcterms:created>
  <dcterms:modified xsi:type="dcterms:W3CDTF">2019-06-05T17:23:00Z</dcterms:modified>
</cp:coreProperties>
</file>