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97F5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346B2" w:rsidRPr="00397F55" w:rsidRDefault="000346B2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97F5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717FFC" w:rsidRPr="00397F55" w:rsidRDefault="00717FFC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7FFC" w:rsidRPr="00397F55" w:rsidRDefault="00717FFC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346B2" w:rsidRPr="00397F55" w:rsidRDefault="000346B2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346B2" w:rsidRPr="00397F55" w:rsidRDefault="000346B2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97F5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310.- </w:t>
      </w:r>
    </w:p>
    <w:p w:rsidR="000346B2" w:rsidRPr="00397F55" w:rsidRDefault="000346B2" w:rsidP="00397F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97F55" w:rsidRPr="00397F55" w:rsidRDefault="00397F55" w:rsidP="00397F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97F55" w:rsidRPr="00397F55" w:rsidRDefault="00397F55" w:rsidP="00397F55">
      <w:pPr>
        <w:spacing w:line="276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97F55">
        <w:rPr>
          <w:rFonts w:ascii="Arial" w:hAnsi="Arial" w:cs="Arial"/>
          <w:b/>
          <w:bCs/>
          <w:sz w:val="26"/>
          <w:szCs w:val="26"/>
          <w:lang w:val="es-ES_tradnl"/>
        </w:rPr>
        <w:t>ARTÍCULO ÚNICO.-</w:t>
      </w:r>
      <w:r w:rsidRPr="00397F55">
        <w:rPr>
          <w:rFonts w:ascii="Arial" w:hAnsi="Arial" w:cs="Arial"/>
          <w:sz w:val="26"/>
          <w:szCs w:val="26"/>
          <w:lang w:val="es-ES_tradnl"/>
        </w:rPr>
        <w:t xml:space="preserve"> Se adiciona la fracción XI y se recorre la siguiente fracción del art</w:t>
      </w:r>
      <w:r w:rsidRPr="00397F55">
        <w:rPr>
          <w:rFonts w:ascii="Arial" w:hAnsi="Arial" w:cs="Arial"/>
          <w:sz w:val="26"/>
          <w:szCs w:val="26"/>
        </w:rPr>
        <w:t>í</w:t>
      </w:r>
      <w:r w:rsidRPr="00397F55">
        <w:rPr>
          <w:rFonts w:ascii="Arial" w:hAnsi="Arial" w:cs="Arial"/>
          <w:sz w:val="26"/>
          <w:szCs w:val="26"/>
          <w:lang w:val="es-ES_tradnl"/>
        </w:rPr>
        <w:t xml:space="preserve">culo 8 y se 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reforma el primer p</w:t>
      </w:r>
      <w:r w:rsidRPr="00397F55">
        <w:rPr>
          <w:rFonts w:ascii="Arial" w:hAnsi="Arial" w:cs="Arial"/>
          <w:sz w:val="26"/>
          <w:szCs w:val="26"/>
          <w:shd w:val="clear" w:color="auto" w:fill="FFFFFF"/>
        </w:rPr>
        <w:t>á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rrafo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 xml:space="preserve"> y se adiciona un </w:t>
      </w:r>
      <w:r w:rsidRPr="00397F55">
        <w:rPr>
          <w:rFonts w:ascii="Arial" w:hAnsi="Arial" w:cs="Arial"/>
          <w:sz w:val="26"/>
          <w:szCs w:val="26"/>
          <w:shd w:val="clear" w:color="auto" w:fill="FFFFFF"/>
        </w:rPr>
        <w:t>ú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it-IT"/>
        </w:rPr>
        <w:t>ltimo p</w:t>
      </w:r>
      <w:r w:rsidRPr="00397F55">
        <w:rPr>
          <w:rFonts w:ascii="Arial" w:hAnsi="Arial" w:cs="Arial"/>
          <w:sz w:val="26"/>
          <w:szCs w:val="26"/>
          <w:shd w:val="clear" w:color="auto" w:fill="FFFFFF"/>
        </w:rPr>
        <w:t>á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rrafo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 xml:space="preserve"> al art</w:t>
      </w:r>
      <w:r w:rsidRPr="00397F55">
        <w:rPr>
          <w:rFonts w:ascii="Arial" w:hAnsi="Arial" w:cs="Arial"/>
          <w:sz w:val="26"/>
          <w:szCs w:val="26"/>
          <w:shd w:val="clear" w:color="auto" w:fill="FFFFFF"/>
        </w:rPr>
        <w:t>í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pt-PT"/>
        </w:rPr>
        <w:t xml:space="preserve">culo 9 de </w:t>
      </w:r>
      <w:r w:rsidRPr="00397F55">
        <w:rPr>
          <w:rFonts w:ascii="Arial" w:hAnsi="Arial" w:cs="Arial"/>
          <w:sz w:val="26"/>
          <w:szCs w:val="26"/>
          <w:lang w:val="es-ES_tradnl"/>
        </w:rPr>
        <w:t>la Ley de Acceso de las Mujeres a una Vida Libre de Violencia para el Estado de Coahuila de Zaragoza, para quedar como sigue:</w:t>
      </w:r>
    </w:p>
    <w:p w:rsidR="00397F55" w:rsidRPr="00397F55" w:rsidRDefault="00397F55" w:rsidP="00397F55">
      <w:pPr>
        <w:spacing w:line="276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397F55" w:rsidRPr="00397F55" w:rsidRDefault="00397F55" w:rsidP="00397F55">
      <w:pPr>
        <w:spacing w:line="276" w:lineRule="auto"/>
        <w:rPr>
          <w:rFonts w:ascii="Arial" w:eastAsia="Arial" w:hAnsi="Arial" w:cs="Arial"/>
          <w:sz w:val="26"/>
          <w:szCs w:val="26"/>
        </w:rPr>
      </w:pPr>
      <w:r w:rsidRPr="00397F55">
        <w:rPr>
          <w:rFonts w:ascii="Arial" w:hAnsi="Arial" w:cs="Arial"/>
          <w:b/>
          <w:bCs/>
          <w:sz w:val="26"/>
          <w:szCs w:val="26"/>
          <w:lang w:val="es-ES_tradnl"/>
        </w:rPr>
        <w:t xml:space="preserve">Artículo 8. </w:t>
      </w:r>
      <w:r w:rsidRPr="00397F55">
        <w:rPr>
          <w:rFonts w:ascii="Arial" w:hAnsi="Arial" w:cs="Arial"/>
          <w:sz w:val="26"/>
          <w:szCs w:val="26"/>
          <w:lang w:val="es-ES_tradnl"/>
        </w:rPr>
        <w:t xml:space="preserve">…: </w:t>
      </w:r>
    </w:p>
    <w:p w:rsidR="00397F55" w:rsidRPr="00397F55" w:rsidRDefault="00397F55" w:rsidP="00397F55">
      <w:pPr>
        <w:spacing w:line="276" w:lineRule="auto"/>
        <w:rPr>
          <w:rFonts w:ascii="Arial" w:eastAsia="Arial" w:hAnsi="Arial" w:cs="Arial"/>
          <w:sz w:val="26"/>
          <w:szCs w:val="26"/>
        </w:rPr>
      </w:pPr>
    </w:p>
    <w:p w:rsidR="00397F55" w:rsidRPr="00397F55" w:rsidRDefault="00397F55" w:rsidP="00397F55">
      <w:pPr>
        <w:spacing w:line="276" w:lineRule="auto"/>
        <w:ind w:left="454" w:hanging="454"/>
        <w:rPr>
          <w:rFonts w:ascii="Arial" w:eastAsia="Arial" w:hAnsi="Arial" w:cs="Arial"/>
          <w:sz w:val="26"/>
          <w:szCs w:val="26"/>
        </w:rPr>
      </w:pPr>
      <w:r w:rsidRPr="00397F55">
        <w:rPr>
          <w:rFonts w:ascii="Arial" w:hAnsi="Arial" w:cs="Arial"/>
          <w:b/>
          <w:bCs/>
          <w:sz w:val="26"/>
          <w:szCs w:val="26"/>
          <w:lang w:val="es-ES_tradnl"/>
        </w:rPr>
        <w:t xml:space="preserve">I. </w:t>
      </w:r>
      <w:r w:rsidRPr="00397F55">
        <w:rPr>
          <w:rFonts w:ascii="Arial" w:hAnsi="Arial" w:cs="Arial"/>
          <w:b/>
          <w:bCs/>
          <w:sz w:val="26"/>
          <w:szCs w:val="26"/>
          <w:lang w:val="es-ES_tradnl"/>
        </w:rPr>
        <w:tab/>
        <w:t xml:space="preserve">a la X. </w:t>
      </w:r>
      <w:r w:rsidRPr="00397F55">
        <w:rPr>
          <w:rFonts w:ascii="Arial" w:hAnsi="Arial" w:cs="Arial"/>
          <w:b/>
          <w:bCs/>
          <w:sz w:val="26"/>
          <w:szCs w:val="26"/>
          <w:lang w:val="es-ES_tradnl"/>
        </w:rPr>
        <w:tab/>
        <w:t>…</w:t>
      </w:r>
      <w:r w:rsidRPr="00397F55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:rsidR="00397F55" w:rsidRPr="00397F55" w:rsidRDefault="00397F55" w:rsidP="00397F55">
      <w:pPr>
        <w:spacing w:line="276" w:lineRule="auto"/>
        <w:ind w:left="454" w:hanging="454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397F55" w:rsidRPr="00397F55" w:rsidRDefault="00397F55" w:rsidP="00397F55">
      <w:pPr>
        <w:spacing w:line="276" w:lineRule="auto"/>
        <w:ind w:left="454" w:hanging="454"/>
        <w:jc w:val="both"/>
        <w:rPr>
          <w:rFonts w:ascii="Arial" w:eastAsia="Arial" w:hAnsi="Arial" w:cs="Arial"/>
          <w:sz w:val="26"/>
          <w:szCs w:val="26"/>
        </w:rPr>
      </w:pPr>
      <w:r w:rsidRPr="00397F55">
        <w:rPr>
          <w:rFonts w:ascii="Arial" w:hAnsi="Arial" w:cs="Arial"/>
          <w:b/>
          <w:bCs/>
          <w:sz w:val="26"/>
          <w:szCs w:val="26"/>
          <w:lang w:val="es-ES_tradnl"/>
        </w:rPr>
        <w:t xml:space="preserve">XI. </w:t>
      </w:r>
      <w:r w:rsidRPr="00397F55">
        <w:rPr>
          <w:rFonts w:ascii="Arial" w:hAnsi="Arial" w:cs="Arial"/>
          <w:b/>
          <w:bCs/>
          <w:sz w:val="26"/>
          <w:szCs w:val="26"/>
          <w:lang w:val="es-ES_tradnl"/>
        </w:rPr>
        <w:tab/>
        <w:t xml:space="preserve">Violencia Digital: </w:t>
      </w:r>
      <w:r w:rsidRPr="00397F55">
        <w:rPr>
          <w:rFonts w:ascii="Arial" w:hAnsi="Arial" w:cs="Arial"/>
          <w:sz w:val="26"/>
          <w:szCs w:val="26"/>
          <w:lang w:val="es-ES_tradnl"/>
        </w:rPr>
        <w:t>Cualquier acto que se presenta a través de las tecnologías de la información y comunicación, mediante la divulgación sin consentimiento, de textos, videos u otras impresiones gráficas, de contenido íntimo, erótico o imágenes sugerentemente sexuales, verdaderas o alteradas, ya sean propias o de otra persona, que cause daño o perjuicio y que atenta contra la integridad y dignidad de las mujeres.</w:t>
      </w:r>
    </w:p>
    <w:p w:rsidR="00397F55" w:rsidRPr="00397F55" w:rsidRDefault="00397F55" w:rsidP="00397F55">
      <w:pPr>
        <w:spacing w:line="276" w:lineRule="auto"/>
        <w:ind w:left="454" w:hanging="454"/>
        <w:jc w:val="both"/>
        <w:rPr>
          <w:rFonts w:ascii="Arial" w:eastAsia="Arial" w:hAnsi="Arial" w:cs="Arial"/>
          <w:sz w:val="26"/>
          <w:szCs w:val="26"/>
        </w:rPr>
      </w:pPr>
    </w:p>
    <w:p w:rsidR="00397F55" w:rsidRPr="00397F55" w:rsidRDefault="00397F55" w:rsidP="00397F55">
      <w:pPr>
        <w:spacing w:line="276" w:lineRule="auto"/>
        <w:ind w:left="454" w:hanging="454"/>
        <w:jc w:val="both"/>
        <w:rPr>
          <w:rFonts w:ascii="Arial" w:eastAsia="Arial" w:hAnsi="Arial" w:cs="Arial"/>
          <w:sz w:val="26"/>
          <w:szCs w:val="26"/>
        </w:rPr>
      </w:pPr>
      <w:r w:rsidRPr="00397F55">
        <w:rPr>
          <w:rFonts w:ascii="Arial" w:hAnsi="Arial" w:cs="Arial"/>
          <w:b/>
          <w:bCs/>
          <w:sz w:val="26"/>
          <w:szCs w:val="26"/>
          <w:lang w:val="es-ES_tradnl"/>
        </w:rPr>
        <w:lastRenderedPageBreak/>
        <w:t xml:space="preserve">XII. </w:t>
      </w:r>
      <w:r w:rsidRPr="00397F55">
        <w:rPr>
          <w:rFonts w:ascii="Arial" w:hAnsi="Arial" w:cs="Arial"/>
          <w:b/>
          <w:bCs/>
          <w:sz w:val="26"/>
          <w:szCs w:val="26"/>
          <w:lang w:val="es-ES_tradnl"/>
        </w:rPr>
        <w:tab/>
      </w:r>
      <w:r w:rsidRPr="00397F55">
        <w:rPr>
          <w:rFonts w:ascii="Arial" w:hAnsi="Arial" w:cs="Arial"/>
          <w:sz w:val="26"/>
          <w:szCs w:val="26"/>
          <w:lang w:val="es-ES_tradnl"/>
        </w:rPr>
        <w:t xml:space="preserve">Cualesquiera otras formas análogas que lesionen o sean susceptible de dañar la dignidad, integridad o libertad de las mujeres. </w:t>
      </w:r>
    </w:p>
    <w:p w:rsidR="00397F55" w:rsidRPr="00397F55" w:rsidRDefault="00397F55" w:rsidP="00397F55">
      <w:pPr>
        <w:spacing w:line="276" w:lineRule="auto"/>
        <w:rPr>
          <w:rFonts w:ascii="Arial" w:hAnsi="Arial" w:cs="Arial"/>
          <w:sz w:val="26"/>
          <w:szCs w:val="26"/>
        </w:rPr>
      </w:pPr>
    </w:p>
    <w:p w:rsidR="00397F55" w:rsidRPr="00397F55" w:rsidRDefault="00397F55" w:rsidP="00397F55">
      <w:pPr>
        <w:spacing w:line="276" w:lineRule="auto"/>
        <w:rPr>
          <w:rFonts w:ascii="Arial" w:eastAsia="Arial" w:hAnsi="Arial" w:cs="Arial"/>
          <w:b/>
          <w:sz w:val="26"/>
          <w:szCs w:val="26"/>
        </w:rPr>
      </w:pPr>
      <w:r w:rsidRPr="00397F55">
        <w:rPr>
          <w:rFonts w:ascii="Arial" w:hAnsi="Arial" w:cs="Arial"/>
          <w:b/>
          <w:sz w:val="26"/>
          <w:szCs w:val="26"/>
        </w:rPr>
        <w:t xml:space="preserve">... </w:t>
      </w:r>
    </w:p>
    <w:p w:rsidR="00397F55" w:rsidRPr="00397F55" w:rsidRDefault="00397F55" w:rsidP="00397F55">
      <w:pPr>
        <w:spacing w:before="280" w:after="280" w:line="276" w:lineRule="auto"/>
        <w:rPr>
          <w:rFonts w:ascii="Arial" w:hAnsi="Arial" w:cs="Arial"/>
          <w:b/>
          <w:bCs/>
          <w:sz w:val="26"/>
          <w:szCs w:val="26"/>
          <w:shd w:val="clear" w:color="auto" w:fill="FFFFFF"/>
          <w:lang w:val="de-DE"/>
        </w:rPr>
      </w:pPr>
    </w:p>
    <w:p w:rsidR="00397F55" w:rsidRPr="00397F55" w:rsidRDefault="00397F55" w:rsidP="00397F55">
      <w:pPr>
        <w:spacing w:before="280" w:after="280" w:line="276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397F55">
        <w:rPr>
          <w:rFonts w:ascii="Arial" w:hAnsi="Arial" w:cs="Arial"/>
          <w:b/>
          <w:bCs/>
          <w:sz w:val="26"/>
          <w:szCs w:val="26"/>
          <w:shd w:val="clear" w:color="auto" w:fill="FFFFFF"/>
          <w:lang w:val="de-DE"/>
        </w:rPr>
        <w:t>Art</w:t>
      </w:r>
      <w:r w:rsidRPr="00397F55">
        <w:rPr>
          <w:rFonts w:ascii="Arial" w:hAnsi="Arial" w:cs="Arial"/>
          <w:b/>
          <w:bCs/>
          <w:sz w:val="26"/>
          <w:szCs w:val="26"/>
          <w:shd w:val="clear" w:color="auto" w:fill="FFFFFF"/>
        </w:rPr>
        <w:t>í</w:t>
      </w:r>
      <w:r w:rsidRPr="00397F55">
        <w:rPr>
          <w:rFonts w:ascii="Arial" w:hAnsi="Arial" w:cs="Arial"/>
          <w:b/>
          <w:bCs/>
          <w:sz w:val="26"/>
          <w:szCs w:val="26"/>
          <w:shd w:val="clear" w:color="auto" w:fill="FFFFFF"/>
          <w:lang w:val="pt-PT"/>
        </w:rPr>
        <w:t xml:space="preserve">culo 9. 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Las modalidades de la violencia contra las mujeres son:</w:t>
      </w:r>
    </w:p>
    <w:p w:rsidR="00397F55" w:rsidRPr="00397F55" w:rsidRDefault="00397F55" w:rsidP="00397F55">
      <w:pPr>
        <w:spacing w:before="280" w:after="280" w:line="276" w:lineRule="auto"/>
        <w:rPr>
          <w:rFonts w:ascii="Arial" w:hAnsi="Arial" w:cs="Arial"/>
          <w:b/>
          <w:bCs/>
          <w:sz w:val="26"/>
          <w:szCs w:val="26"/>
          <w:shd w:val="clear" w:color="auto" w:fill="FFFFFF"/>
          <w:lang w:val="it-IT"/>
        </w:rPr>
      </w:pPr>
    </w:p>
    <w:p w:rsidR="00397F55" w:rsidRPr="00397F55" w:rsidRDefault="00397F55" w:rsidP="00397F55">
      <w:pPr>
        <w:spacing w:before="280" w:after="280" w:line="276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397F55">
        <w:rPr>
          <w:rFonts w:ascii="Arial" w:hAnsi="Arial" w:cs="Arial"/>
          <w:b/>
          <w:bCs/>
          <w:sz w:val="26"/>
          <w:szCs w:val="26"/>
          <w:shd w:val="clear" w:color="auto" w:fill="FFFFFF"/>
          <w:lang w:val="it-IT"/>
        </w:rPr>
        <w:t>I. a V.</w:t>
      </w:r>
      <w:r w:rsidRPr="00397F55">
        <w:rPr>
          <w:rFonts w:ascii="Arial" w:hAnsi="Arial" w:cs="Arial"/>
          <w:sz w:val="26"/>
          <w:szCs w:val="26"/>
          <w:shd w:val="clear" w:color="auto" w:fill="FFFFFF"/>
        </w:rPr>
        <w:t xml:space="preserve"> …</w:t>
      </w:r>
    </w:p>
    <w:p w:rsidR="00397F55" w:rsidRPr="00397F55" w:rsidRDefault="00397F55" w:rsidP="00397F55">
      <w:pPr>
        <w:spacing w:before="280" w:after="280" w:line="276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397F55" w:rsidRPr="00397F55" w:rsidRDefault="00397F55" w:rsidP="00397F55">
      <w:pPr>
        <w:spacing w:line="276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 xml:space="preserve">Queda comprendido en cualquiera de las anteriores modalidades, la violencia digital que se presente a 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trav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  <w:lang w:val="fr-FR"/>
        </w:rPr>
        <w:t>é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 xml:space="preserve">s de las 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Tecnolog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</w:rPr>
        <w:t>í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 xml:space="preserve">as de la Información y la Comunicación (TIC), plataformas de internet, redes sociales o correo electrónico, que atente contra la integridad, la dignidad, la intimidad, la libertad, la vida privada de las mujeres o cause daño o sufrimiento 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psicoló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  <w:lang w:val="it-IT"/>
        </w:rPr>
        <w:t>gico, f</w:t>
      </w:r>
      <w:r w:rsidRPr="00397F55">
        <w:rPr>
          <w:rFonts w:ascii="Arial" w:hAnsi="Arial" w:cs="Arial"/>
          <w:sz w:val="26"/>
          <w:szCs w:val="26"/>
          <w:shd w:val="clear" w:color="auto" w:fill="FFFFFF"/>
        </w:rPr>
        <w:t>í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it-IT"/>
        </w:rPr>
        <w:t>sico, econ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ó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  <w:lang w:val="pt-PT"/>
        </w:rPr>
        <w:t>mico o sexual; as</w:t>
      </w:r>
      <w:r w:rsidRPr="00397F55">
        <w:rPr>
          <w:rFonts w:ascii="Arial" w:hAnsi="Arial" w:cs="Arial"/>
          <w:sz w:val="26"/>
          <w:szCs w:val="26"/>
          <w:shd w:val="clear" w:color="auto" w:fill="FFFFFF"/>
        </w:rPr>
        <w:t xml:space="preserve">í 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pt-PT"/>
        </w:rPr>
        <w:t>como da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ño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 xml:space="preserve"> moral a ellas y/o su familia. Se manifiesta mediante el acoso, hostigamiento, amenazas, insultos, divulgación de 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informació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</w:rPr>
        <w:t xml:space="preserve">n 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</w:rPr>
        <w:t>ap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ócrifa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, mensajes de odio, difusión sin consentimiento de contenido íntimo,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de-DE"/>
        </w:rPr>
        <w:t xml:space="preserve"> er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ó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  <w:lang w:val="it-IT"/>
        </w:rPr>
        <w:t>tico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 xml:space="preserve"> o sexual,</w:t>
      </w:r>
      <w:r w:rsidRPr="00397F55">
        <w:rPr>
          <w:rFonts w:ascii="Arial" w:hAnsi="Arial" w:cs="Arial"/>
          <w:sz w:val="26"/>
          <w:szCs w:val="26"/>
          <w:shd w:val="clear" w:color="auto" w:fill="FFFFFF"/>
        </w:rPr>
        <w:t xml:space="preserve"> textos, </w:t>
      </w:r>
      <w:proofErr w:type="spellStart"/>
      <w:r w:rsidRPr="00397F55">
        <w:rPr>
          <w:rFonts w:ascii="Arial" w:hAnsi="Arial" w:cs="Arial"/>
          <w:sz w:val="26"/>
          <w:szCs w:val="26"/>
          <w:shd w:val="clear" w:color="auto" w:fill="FFFFFF"/>
        </w:rPr>
        <w:t>fotografí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as</w:t>
      </w:r>
      <w:proofErr w:type="spellEnd"/>
      <w:r w:rsidRPr="00397F55">
        <w:rPr>
          <w:rFonts w:ascii="Arial" w:hAnsi="Arial" w:cs="Arial"/>
          <w:sz w:val="26"/>
          <w:szCs w:val="26"/>
          <w:shd w:val="clear" w:color="auto" w:fill="FFFFFF"/>
          <w:lang w:val="es-ES_tradnl"/>
        </w:rPr>
        <w:t>, videos y/o datos personales u otras impresiones gr</w:t>
      </w:r>
      <w:r w:rsidRPr="00397F55">
        <w:rPr>
          <w:rFonts w:ascii="Arial" w:hAnsi="Arial" w:cs="Arial"/>
          <w:sz w:val="26"/>
          <w:szCs w:val="26"/>
          <w:shd w:val="clear" w:color="auto" w:fill="FFFFFF"/>
        </w:rPr>
        <w:t>á</w:t>
      </w:r>
      <w:r w:rsidRPr="00397F55">
        <w:rPr>
          <w:rFonts w:ascii="Arial" w:hAnsi="Arial" w:cs="Arial"/>
          <w:sz w:val="26"/>
          <w:szCs w:val="26"/>
          <w:shd w:val="clear" w:color="auto" w:fill="FFFFFF"/>
          <w:lang w:val="pt-PT"/>
        </w:rPr>
        <w:t>ficas o sonoras verdaderas o alteradas.</w:t>
      </w:r>
    </w:p>
    <w:p w:rsidR="00397F55" w:rsidRPr="00397F55" w:rsidRDefault="00397F55" w:rsidP="00397F55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p w:rsidR="00397F55" w:rsidRPr="00397F55" w:rsidRDefault="00397F55" w:rsidP="00397F55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p w:rsidR="00397F55" w:rsidRPr="00397F55" w:rsidRDefault="00397F55" w:rsidP="00397F55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397F55">
        <w:rPr>
          <w:rFonts w:ascii="Arial" w:hAnsi="Arial" w:cs="Arial"/>
          <w:b/>
          <w:bCs/>
          <w:sz w:val="26"/>
          <w:szCs w:val="26"/>
          <w:lang w:val="en-US"/>
        </w:rPr>
        <w:t>T R A N S I T O R I O S</w:t>
      </w:r>
    </w:p>
    <w:p w:rsidR="00397F55" w:rsidRPr="00397F55" w:rsidRDefault="00397F55" w:rsidP="00397F55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397F55" w:rsidRPr="00397F55" w:rsidRDefault="00397F55" w:rsidP="00397F5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397F55" w:rsidRPr="00397F55" w:rsidRDefault="00397F55" w:rsidP="00397F5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397F55">
        <w:rPr>
          <w:rFonts w:ascii="Arial" w:hAnsi="Arial" w:cs="Arial"/>
          <w:b/>
          <w:bCs/>
          <w:color w:val="000000"/>
          <w:sz w:val="26"/>
          <w:szCs w:val="26"/>
          <w:u w:color="000000"/>
          <w:lang w:val="es-ES_tradnl"/>
        </w:rPr>
        <w:t xml:space="preserve">ARTÍCULO ÚNICO.- </w:t>
      </w:r>
      <w:r w:rsidRPr="00397F55">
        <w:rPr>
          <w:rFonts w:ascii="Arial" w:hAnsi="Arial" w:cs="Arial"/>
          <w:color w:val="000000"/>
          <w:sz w:val="26"/>
          <w:szCs w:val="26"/>
          <w:u w:color="000000"/>
          <w:lang w:val="es-ES_tradnl"/>
        </w:rPr>
        <w:t>El presente Decreto entrar</w:t>
      </w:r>
      <w:r w:rsidRPr="00397F55">
        <w:rPr>
          <w:rFonts w:ascii="Arial" w:hAnsi="Arial" w:cs="Arial"/>
          <w:color w:val="000000"/>
          <w:sz w:val="26"/>
          <w:szCs w:val="26"/>
          <w:u w:color="000000"/>
        </w:rPr>
        <w:t xml:space="preserve">á </w:t>
      </w:r>
      <w:r w:rsidRPr="00397F55">
        <w:rPr>
          <w:rFonts w:ascii="Arial" w:hAnsi="Arial" w:cs="Arial"/>
          <w:color w:val="000000"/>
          <w:sz w:val="26"/>
          <w:szCs w:val="26"/>
          <w:u w:color="000000"/>
          <w:lang w:val="es-ES_tradnl"/>
        </w:rPr>
        <w:t>en vigor al d</w:t>
      </w:r>
      <w:r w:rsidRPr="00397F55">
        <w:rPr>
          <w:rFonts w:ascii="Arial" w:hAnsi="Arial" w:cs="Arial"/>
          <w:color w:val="000000"/>
          <w:sz w:val="26"/>
          <w:szCs w:val="26"/>
          <w:u w:color="000000"/>
        </w:rPr>
        <w:t>í</w:t>
      </w:r>
      <w:r w:rsidRPr="00397F55">
        <w:rPr>
          <w:rFonts w:ascii="Arial" w:hAnsi="Arial" w:cs="Arial"/>
          <w:color w:val="000000"/>
          <w:sz w:val="26"/>
          <w:szCs w:val="26"/>
          <w:u w:color="000000"/>
          <w:lang w:val="es-ES_tradnl"/>
        </w:rPr>
        <w:t>a siguiente de su publicación en el Periódico Oficial del Gobierno del Estado.</w:t>
      </w:r>
    </w:p>
    <w:p w:rsidR="00397F55" w:rsidRPr="00397F55" w:rsidRDefault="00397F55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97F55" w:rsidRPr="00397F55" w:rsidRDefault="00397F55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97F55" w:rsidRPr="00397F55" w:rsidRDefault="00397F55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97F55" w:rsidRPr="00397F55" w:rsidRDefault="00397F55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97F55" w:rsidRPr="00397F55" w:rsidRDefault="00397F55" w:rsidP="000346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346B2" w:rsidRPr="00397F55" w:rsidRDefault="000346B2" w:rsidP="000346B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7F5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veintisiete días del mes de junio del año dos mil diecinueve.</w:t>
      </w: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7F5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7F5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7A50EA" w:rsidP="000346B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</w:t>
      </w:r>
      <w:r w:rsidR="000346B2" w:rsidRPr="00397F5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                                 DIPUTADO SECRETARIO</w:t>
      </w: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46B2" w:rsidRPr="00397F55" w:rsidRDefault="000346B2" w:rsidP="000346B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97F5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JESÚS ANDRÉS LOYA CARDONA</w:t>
      </w:r>
    </w:p>
    <w:p w:rsidR="000346B2" w:rsidRPr="00397F55" w:rsidRDefault="000346B2" w:rsidP="000346B2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0346B2" w:rsidRPr="00397F55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C4" w:rsidRDefault="00BF46C4" w:rsidP="00B93BD1">
      <w:pPr>
        <w:spacing w:after="0" w:line="240" w:lineRule="auto"/>
      </w:pPr>
      <w:r>
        <w:separator/>
      </w:r>
    </w:p>
  </w:endnote>
  <w:endnote w:type="continuationSeparator" w:id="0">
    <w:p w:rsidR="00BF46C4" w:rsidRDefault="00BF46C4" w:rsidP="00B9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C4" w:rsidRDefault="00BF46C4" w:rsidP="00B93BD1">
      <w:pPr>
        <w:spacing w:after="0" w:line="240" w:lineRule="auto"/>
      </w:pPr>
      <w:r>
        <w:separator/>
      </w:r>
    </w:p>
  </w:footnote>
  <w:footnote w:type="continuationSeparator" w:id="0">
    <w:p w:rsidR="00BF46C4" w:rsidRDefault="00BF46C4" w:rsidP="00B9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93BD1" w:rsidRPr="00B93BD1" w:rsidTr="00CC7E29">
      <w:trPr>
        <w:jc w:val="center"/>
      </w:trPr>
      <w:tc>
        <w:tcPr>
          <w:tcW w:w="1253" w:type="dxa"/>
        </w:tcPr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B93BD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E499DE3" wp14:editId="193AEF2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93BD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F63F6F" wp14:editId="75EC2DA2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93BD1" w:rsidRPr="00B93BD1" w:rsidRDefault="00B93BD1" w:rsidP="00B93BD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93BD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93BD1" w:rsidRPr="00B93BD1" w:rsidRDefault="00B93BD1" w:rsidP="00B93BD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93BD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93BD1" w:rsidRPr="00B93BD1" w:rsidRDefault="00B93BD1" w:rsidP="00B93BD1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B93BD1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B93BD1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B93BD1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B93BD1" w:rsidRPr="00B93BD1" w:rsidRDefault="00B93BD1" w:rsidP="00B93BD1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3BD1" w:rsidRPr="00B93BD1" w:rsidRDefault="00B93BD1" w:rsidP="00B93BD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93BD1" w:rsidRDefault="00B93B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2"/>
    <w:rsid w:val="000346B2"/>
    <w:rsid w:val="000653EC"/>
    <w:rsid w:val="00397F55"/>
    <w:rsid w:val="004562E7"/>
    <w:rsid w:val="004E38EE"/>
    <w:rsid w:val="00667453"/>
    <w:rsid w:val="00717FFC"/>
    <w:rsid w:val="007A50EA"/>
    <w:rsid w:val="00B93BD1"/>
    <w:rsid w:val="00B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6279E-8191-41A0-914C-2A5A94B1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F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3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BD1"/>
  </w:style>
  <w:style w:type="paragraph" w:styleId="Piedepgina">
    <w:name w:val="footer"/>
    <w:basedOn w:val="Normal"/>
    <w:link w:val="PiedepginaCar"/>
    <w:uiPriority w:val="99"/>
    <w:unhideWhenUsed/>
    <w:rsid w:val="00B93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2019-07-01T21:10:00Z</dcterms:created>
  <dcterms:modified xsi:type="dcterms:W3CDTF">2019-07-01T21:10:00Z</dcterms:modified>
</cp:coreProperties>
</file>