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72" w:rsidRPr="00632272" w:rsidRDefault="00632272" w:rsidP="00632272">
      <w:pPr>
        <w:spacing w:after="0" w:line="240" w:lineRule="auto"/>
        <w:jc w:val="both"/>
        <w:rPr>
          <w:rFonts w:ascii="Arial" w:eastAsia="Times New Roman" w:hAnsi="Arial" w:cs="Arial"/>
          <w:b/>
          <w:color w:val="000000"/>
          <w:sz w:val="24"/>
          <w:szCs w:val="24"/>
          <w:lang w:val="es-ES" w:eastAsia="es-ES"/>
        </w:rPr>
      </w:pPr>
    </w:p>
    <w:p w:rsidR="00632272" w:rsidRPr="00632272" w:rsidRDefault="00632272" w:rsidP="00632272">
      <w:pPr>
        <w:spacing w:after="0" w:line="240" w:lineRule="auto"/>
        <w:jc w:val="both"/>
        <w:rPr>
          <w:rFonts w:ascii="Arial" w:eastAsia="Times New Roman" w:hAnsi="Arial" w:cs="Arial"/>
          <w:b/>
          <w:color w:val="000000"/>
          <w:sz w:val="24"/>
          <w:szCs w:val="24"/>
          <w:lang w:val="es-ES" w:eastAsia="es-ES"/>
        </w:rPr>
      </w:pPr>
    </w:p>
    <w:p w:rsidR="00632272" w:rsidRPr="00632272" w:rsidRDefault="00632272" w:rsidP="00632272">
      <w:pPr>
        <w:spacing w:after="0" w:line="240" w:lineRule="auto"/>
        <w:jc w:val="both"/>
        <w:rPr>
          <w:rFonts w:ascii="Arial" w:eastAsia="Times New Roman" w:hAnsi="Arial" w:cs="Arial"/>
          <w:b/>
          <w:color w:val="000000"/>
          <w:sz w:val="24"/>
          <w:szCs w:val="24"/>
          <w:lang w:val="es-ES" w:eastAsia="es-ES"/>
        </w:rPr>
      </w:pPr>
    </w:p>
    <w:p w:rsidR="00632272" w:rsidRPr="00632272" w:rsidRDefault="00632272" w:rsidP="00632272">
      <w:pPr>
        <w:spacing w:after="0" w:line="240" w:lineRule="auto"/>
        <w:jc w:val="both"/>
        <w:rPr>
          <w:rFonts w:ascii="Arial" w:eastAsia="Times New Roman" w:hAnsi="Arial" w:cs="Arial"/>
          <w:b/>
          <w:color w:val="000000"/>
          <w:sz w:val="24"/>
          <w:szCs w:val="24"/>
          <w:lang w:val="es-ES"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QUE EL CONGRESO DEL ESTADO INDEPENDIENTE, LIBRE Y SOBERANO DE COAHUILA DE ZARAGOZA;</w:t>
      </w: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widowControl w:val="0"/>
        <w:spacing w:after="0" w:line="240" w:lineRule="auto"/>
        <w:jc w:val="both"/>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DECRETA:</w:t>
      </w:r>
    </w:p>
    <w:p w:rsidR="00632272" w:rsidRPr="00632272" w:rsidRDefault="00632272" w:rsidP="00632272">
      <w:pPr>
        <w:widowControl w:val="0"/>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344</w:t>
      </w:r>
      <w:r w:rsidRPr="00632272">
        <w:rPr>
          <w:rFonts w:ascii="Arial" w:eastAsia="Times New Roman" w:hAnsi="Arial" w:cs="Arial"/>
          <w:b/>
          <w:snapToGrid w:val="0"/>
          <w:sz w:val="24"/>
          <w:szCs w:val="24"/>
          <w:lang w:val="es-ES_tradnl" w:eastAsia="es-ES"/>
        </w:rPr>
        <w:t xml:space="preserve">.- </w:t>
      </w:r>
    </w:p>
    <w:p w:rsidR="00632272" w:rsidRPr="00632272" w:rsidRDefault="00632272" w:rsidP="00632272">
      <w:pPr>
        <w:spacing w:after="0" w:line="240" w:lineRule="auto"/>
        <w:rPr>
          <w:rFonts w:ascii="Arial" w:hAnsi="Arial" w:cs="Arial"/>
          <w:b/>
          <w:sz w:val="24"/>
          <w:szCs w:val="24"/>
        </w:rPr>
      </w:pPr>
    </w:p>
    <w:p w:rsidR="00632272" w:rsidRPr="00632272" w:rsidRDefault="00632272" w:rsidP="00632272">
      <w:pPr>
        <w:spacing w:after="0" w:line="240" w:lineRule="auto"/>
        <w:rPr>
          <w:rFonts w:ascii="Arial" w:hAnsi="Arial" w:cs="Arial"/>
          <w:b/>
          <w:sz w:val="24"/>
          <w:szCs w:val="24"/>
        </w:rPr>
      </w:pPr>
    </w:p>
    <w:p w:rsidR="00632272" w:rsidRDefault="00632272" w:rsidP="00632272">
      <w:pPr>
        <w:pStyle w:val="Default"/>
        <w:jc w:val="both"/>
        <w:rPr>
          <w:lang w:val="es-MX"/>
        </w:rPr>
      </w:pPr>
      <w:r w:rsidRPr="00632272">
        <w:rPr>
          <w:b/>
          <w:lang w:val="es-MX"/>
        </w:rPr>
        <w:t>ARTÍCULO PRIMERO.</w:t>
      </w:r>
      <w:r>
        <w:rPr>
          <w:b/>
          <w:lang w:val="es-MX"/>
        </w:rPr>
        <w:t>-</w:t>
      </w:r>
      <w:r w:rsidRPr="00632272">
        <w:rPr>
          <w:b/>
          <w:lang w:val="es-MX"/>
        </w:rPr>
        <w:t xml:space="preserve"> </w:t>
      </w:r>
      <w:r w:rsidRPr="00632272">
        <w:rPr>
          <w:lang w:val="es-MX"/>
        </w:rPr>
        <w:t>Se autoriza al Ayuntamiento del Municipio de Torreón, Coahuila de Zaragoza, a desincorporar del dominio público municipal, una fracción de terreno con una superficie de 1,523.03 M2., ubicado en el Fraccionamiento “Monte Real” de esa ciudad, con el fin de enajenarlo a título oneroso a favor de la Sociedad Civil “Colegio San Agustín de la Laguna S.C.”.</w:t>
      </w:r>
    </w:p>
    <w:p w:rsidR="00632272" w:rsidRPr="00632272" w:rsidRDefault="00632272" w:rsidP="00632272">
      <w:pPr>
        <w:pStyle w:val="Default"/>
        <w:jc w:val="both"/>
        <w:rPr>
          <w:lang w:val="es-MX"/>
        </w:rPr>
      </w:pPr>
    </w:p>
    <w:p w:rsidR="00632272" w:rsidRPr="00632272" w:rsidRDefault="00632272" w:rsidP="00632272">
      <w:pPr>
        <w:pStyle w:val="Default"/>
        <w:jc w:val="both"/>
        <w:rPr>
          <w:lang w:val="es-MX"/>
        </w:rPr>
      </w:pPr>
      <w:r w:rsidRPr="00632272">
        <w:rPr>
          <w:lang w:val="es-MX"/>
        </w:rPr>
        <w:t>El inmueble antes mencionado se identifica como fracción de terreno del lote 21-B, de la manzana 106, ubicado en el Fraccionamiento “Monte Real” de esa ciudad, con una superficie de 1,523.03 M2., y cuenta con las siguientes medidas y colindancias:</w:t>
      </w:r>
    </w:p>
    <w:p w:rsidR="00632272" w:rsidRPr="00632272" w:rsidRDefault="00632272" w:rsidP="00632272">
      <w:pPr>
        <w:pStyle w:val="Default"/>
        <w:jc w:val="both"/>
        <w:rPr>
          <w:lang w:val="es-MX"/>
        </w:rPr>
      </w:pPr>
    </w:p>
    <w:p w:rsidR="00632272" w:rsidRPr="00632272" w:rsidRDefault="00632272" w:rsidP="00632272">
      <w:pPr>
        <w:pStyle w:val="Default"/>
        <w:jc w:val="both"/>
        <w:rPr>
          <w:lang w:val="es-MX"/>
        </w:rPr>
      </w:pPr>
      <w:r w:rsidRPr="00632272">
        <w:rPr>
          <w:lang w:val="es-MX"/>
        </w:rPr>
        <w:t>Al Norte:</w:t>
      </w:r>
      <w:r w:rsidRPr="00632272">
        <w:rPr>
          <w:lang w:val="es-MX"/>
        </w:rPr>
        <w:tab/>
      </w:r>
      <w:r w:rsidRPr="00632272">
        <w:rPr>
          <w:lang w:val="es-MX"/>
        </w:rPr>
        <w:tab/>
        <w:t>mide 14.43 metros y colinda con fracción del mismo Lote 21-B.</w:t>
      </w:r>
    </w:p>
    <w:p w:rsidR="00632272" w:rsidRPr="00632272" w:rsidRDefault="00632272" w:rsidP="00632272">
      <w:pPr>
        <w:pStyle w:val="Default"/>
        <w:jc w:val="both"/>
        <w:rPr>
          <w:lang w:val="es-MX"/>
        </w:rPr>
      </w:pPr>
      <w:r w:rsidRPr="00632272">
        <w:rPr>
          <w:lang w:val="es-MX"/>
        </w:rPr>
        <w:t>Al Sur:</w:t>
      </w:r>
      <w:r w:rsidRPr="00632272">
        <w:rPr>
          <w:lang w:val="es-MX"/>
        </w:rPr>
        <w:tab/>
      </w:r>
      <w:r w:rsidRPr="00632272">
        <w:rPr>
          <w:lang w:val="es-MX"/>
        </w:rPr>
        <w:tab/>
        <w:t>mide 38.92 metros y colinda con fracción 21-A, de la misma manzana.</w:t>
      </w:r>
    </w:p>
    <w:p w:rsidR="00632272" w:rsidRPr="00632272" w:rsidRDefault="00632272" w:rsidP="00632272">
      <w:pPr>
        <w:pStyle w:val="Default"/>
        <w:jc w:val="both"/>
        <w:rPr>
          <w:lang w:val="es-MX"/>
        </w:rPr>
      </w:pPr>
      <w:r w:rsidRPr="00632272">
        <w:rPr>
          <w:lang w:val="es-MX"/>
        </w:rPr>
        <w:t>Al Noreste:</w:t>
      </w:r>
      <w:r w:rsidRPr="00632272">
        <w:rPr>
          <w:lang w:val="es-MX"/>
        </w:rPr>
        <w:tab/>
      </w:r>
      <w:r w:rsidRPr="00632272">
        <w:rPr>
          <w:lang w:val="es-MX"/>
        </w:rPr>
        <w:tab/>
        <w:t xml:space="preserve">mide 61.87 metros y colinda con Avenida Del </w:t>
      </w:r>
      <w:proofErr w:type="spellStart"/>
      <w:r w:rsidRPr="00632272">
        <w:rPr>
          <w:lang w:val="es-MX"/>
        </w:rPr>
        <w:t>Peñon</w:t>
      </w:r>
      <w:proofErr w:type="spellEnd"/>
      <w:r w:rsidRPr="00632272">
        <w:rPr>
          <w:lang w:val="es-MX"/>
        </w:rPr>
        <w:t>.</w:t>
      </w:r>
    </w:p>
    <w:p w:rsidR="00632272" w:rsidRPr="00632272" w:rsidRDefault="00632272" w:rsidP="00632272">
      <w:pPr>
        <w:pStyle w:val="Default"/>
        <w:ind w:left="2124" w:hanging="2124"/>
        <w:jc w:val="both"/>
        <w:rPr>
          <w:lang w:val="es-MX"/>
        </w:rPr>
      </w:pPr>
      <w:r w:rsidRPr="00632272">
        <w:rPr>
          <w:lang w:val="es-MX"/>
        </w:rPr>
        <w:t>Al Este:</w:t>
      </w:r>
      <w:r w:rsidRPr="00632272">
        <w:rPr>
          <w:lang w:val="es-MX"/>
        </w:rPr>
        <w:tab/>
        <w:t>mide en línea curva 42.29 metros y colinda con Lotes 8 al 14 de la misma manzana.</w:t>
      </w:r>
    </w:p>
    <w:p w:rsidR="00632272" w:rsidRPr="00632272" w:rsidRDefault="00632272" w:rsidP="00632272">
      <w:pPr>
        <w:pStyle w:val="Default"/>
        <w:ind w:left="2124" w:hanging="2124"/>
        <w:jc w:val="both"/>
        <w:rPr>
          <w:lang w:val="es-MX"/>
        </w:rPr>
      </w:pPr>
    </w:p>
    <w:p w:rsidR="00632272" w:rsidRPr="00632272" w:rsidRDefault="00632272" w:rsidP="00632272">
      <w:pPr>
        <w:pStyle w:val="Default"/>
        <w:jc w:val="both"/>
        <w:rPr>
          <w:lang w:val="es-MX"/>
        </w:rPr>
      </w:pPr>
      <w:r w:rsidRPr="00632272">
        <w:rPr>
          <w:lang w:val="es-MX"/>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632272" w:rsidRPr="00632272" w:rsidRDefault="00632272" w:rsidP="00632272">
      <w:pPr>
        <w:pStyle w:val="Default"/>
        <w:jc w:val="both"/>
        <w:rPr>
          <w:lang w:val="es-MX"/>
        </w:rPr>
      </w:pPr>
    </w:p>
    <w:p w:rsidR="00632272" w:rsidRPr="00632272" w:rsidRDefault="00632272" w:rsidP="00632272">
      <w:pPr>
        <w:pStyle w:val="Default"/>
        <w:jc w:val="both"/>
        <w:rPr>
          <w:lang w:val="es-MX"/>
        </w:rPr>
      </w:pPr>
      <w:r w:rsidRPr="00632272">
        <w:rPr>
          <w:b/>
          <w:lang w:val="es-MX"/>
        </w:rPr>
        <w:t>ARTÍCULO SEGUNDO.</w:t>
      </w:r>
      <w:r>
        <w:rPr>
          <w:b/>
          <w:lang w:val="es-MX"/>
        </w:rPr>
        <w:t>-</w:t>
      </w:r>
      <w:r w:rsidRPr="00632272">
        <w:rPr>
          <w:b/>
          <w:lang w:val="es-MX"/>
        </w:rPr>
        <w:t xml:space="preserve"> </w:t>
      </w:r>
      <w:r w:rsidRPr="00632272">
        <w:rPr>
          <w:lang w:val="es-MX"/>
        </w:rPr>
        <w:t>La autorización de esta operación es con objeto de cumplir con el interés público y del centro educativo con la ampliación de sus instalaciones.</w:t>
      </w:r>
    </w:p>
    <w:p w:rsidR="00632272" w:rsidRPr="00632272" w:rsidRDefault="00632272" w:rsidP="00632272">
      <w:pPr>
        <w:pStyle w:val="Default"/>
        <w:jc w:val="both"/>
        <w:rPr>
          <w:lang w:val="es-MX"/>
        </w:rPr>
      </w:pPr>
    </w:p>
    <w:p w:rsidR="00632272" w:rsidRPr="00632272" w:rsidRDefault="00632272" w:rsidP="00632272">
      <w:pPr>
        <w:pStyle w:val="Default"/>
        <w:jc w:val="both"/>
        <w:rPr>
          <w:lang w:val="es-MX"/>
        </w:rPr>
      </w:pPr>
      <w:r w:rsidRPr="00632272">
        <w:rPr>
          <w:b/>
          <w:lang w:val="es-MX"/>
        </w:rPr>
        <w:t>ARTÍCULO TERCERO.</w:t>
      </w:r>
      <w:r>
        <w:rPr>
          <w:b/>
          <w:lang w:val="es-MX"/>
        </w:rPr>
        <w:t>-</w:t>
      </w:r>
      <w:r w:rsidRPr="00632272">
        <w:rPr>
          <w:b/>
          <w:lang w:val="es-MX"/>
        </w:rPr>
        <w:t xml:space="preserve"> </w:t>
      </w:r>
      <w:r w:rsidRPr="00632272">
        <w:rPr>
          <w:bCs/>
          <w:lang w:val="es-MX"/>
        </w:rPr>
        <w:t xml:space="preserve">Para que </w:t>
      </w:r>
      <w:r w:rsidRPr="00632272">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32272" w:rsidRPr="00632272" w:rsidRDefault="00632272" w:rsidP="00632272">
      <w:pPr>
        <w:spacing w:after="0" w:line="240" w:lineRule="auto"/>
        <w:rPr>
          <w:rFonts w:ascii="Arial" w:hAnsi="Arial" w:cs="Arial"/>
          <w:sz w:val="24"/>
          <w:szCs w:val="24"/>
        </w:rPr>
      </w:pPr>
    </w:p>
    <w:p w:rsidR="00632272" w:rsidRPr="00632272" w:rsidRDefault="00632272" w:rsidP="00632272">
      <w:pPr>
        <w:spacing w:after="0" w:line="240" w:lineRule="auto"/>
        <w:jc w:val="both"/>
        <w:rPr>
          <w:rFonts w:ascii="Arial" w:hAnsi="Arial" w:cs="Arial"/>
          <w:sz w:val="24"/>
          <w:szCs w:val="24"/>
        </w:rPr>
      </w:pPr>
      <w:r w:rsidRPr="00632272">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32272" w:rsidRDefault="00632272" w:rsidP="00632272">
      <w:pPr>
        <w:spacing w:after="0" w:line="240" w:lineRule="auto"/>
        <w:jc w:val="both"/>
        <w:rPr>
          <w:rFonts w:ascii="Arial" w:hAnsi="Arial" w:cs="Arial"/>
          <w:sz w:val="24"/>
          <w:szCs w:val="24"/>
        </w:rPr>
      </w:pPr>
    </w:p>
    <w:p w:rsidR="00632272" w:rsidRPr="00632272" w:rsidRDefault="00632272" w:rsidP="00632272">
      <w:pPr>
        <w:spacing w:after="0" w:line="240" w:lineRule="auto"/>
        <w:jc w:val="both"/>
        <w:rPr>
          <w:rFonts w:ascii="Arial" w:hAnsi="Arial" w:cs="Arial"/>
          <w:sz w:val="24"/>
          <w:szCs w:val="24"/>
        </w:rPr>
      </w:pPr>
    </w:p>
    <w:p w:rsidR="00632272" w:rsidRPr="0083559D" w:rsidRDefault="00632272" w:rsidP="00632272">
      <w:pPr>
        <w:pStyle w:val="Ttulo1"/>
        <w:rPr>
          <w:rFonts w:cs="Arial"/>
          <w:szCs w:val="24"/>
          <w:lang w:val="en-US"/>
        </w:rPr>
      </w:pPr>
      <w:r w:rsidRPr="0083559D">
        <w:rPr>
          <w:rFonts w:cs="Arial"/>
          <w:szCs w:val="24"/>
          <w:lang w:val="en-US"/>
        </w:rPr>
        <w:t xml:space="preserve">T R </w:t>
      </w:r>
      <w:proofErr w:type="gramStart"/>
      <w:r w:rsidRPr="0083559D">
        <w:rPr>
          <w:rFonts w:cs="Arial"/>
          <w:szCs w:val="24"/>
          <w:lang w:val="en-US"/>
        </w:rPr>
        <w:t>A</w:t>
      </w:r>
      <w:proofErr w:type="gramEnd"/>
      <w:r w:rsidRPr="0083559D">
        <w:rPr>
          <w:rFonts w:cs="Arial"/>
          <w:szCs w:val="24"/>
          <w:lang w:val="en-US"/>
        </w:rPr>
        <w:t xml:space="preserve"> N S I T O R I O S</w:t>
      </w:r>
    </w:p>
    <w:p w:rsidR="00632272" w:rsidRPr="0083559D" w:rsidRDefault="00632272" w:rsidP="00632272">
      <w:pPr>
        <w:rPr>
          <w:lang w:val="en-US" w:eastAsia="es-ES"/>
        </w:rPr>
      </w:pPr>
    </w:p>
    <w:p w:rsidR="00632272" w:rsidRPr="0083559D" w:rsidRDefault="00632272" w:rsidP="00632272">
      <w:pPr>
        <w:spacing w:after="0" w:line="240" w:lineRule="auto"/>
        <w:jc w:val="both"/>
        <w:rPr>
          <w:rFonts w:ascii="Arial" w:hAnsi="Arial" w:cs="Arial"/>
          <w:sz w:val="24"/>
          <w:szCs w:val="24"/>
          <w:lang w:val="en-US"/>
        </w:rPr>
      </w:pPr>
    </w:p>
    <w:p w:rsidR="00632272" w:rsidRPr="00632272" w:rsidRDefault="00632272" w:rsidP="00632272">
      <w:pPr>
        <w:spacing w:after="0" w:line="240" w:lineRule="auto"/>
        <w:jc w:val="both"/>
        <w:rPr>
          <w:rFonts w:ascii="Arial" w:hAnsi="Arial" w:cs="Arial"/>
          <w:sz w:val="24"/>
          <w:szCs w:val="24"/>
        </w:rPr>
      </w:pPr>
      <w:proofErr w:type="gramStart"/>
      <w:r w:rsidRPr="00632272">
        <w:rPr>
          <w:rFonts w:ascii="Arial" w:hAnsi="Arial" w:cs="Arial"/>
          <w:b/>
          <w:sz w:val="24"/>
          <w:szCs w:val="24"/>
        </w:rPr>
        <w:t>PRIMERO.</w:t>
      </w:r>
      <w:r>
        <w:rPr>
          <w:rFonts w:ascii="Arial" w:hAnsi="Arial" w:cs="Arial"/>
          <w:b/>
          <w:sz w:val="24"/>
          <w:szCs w:val="24"/>
        </w:rPr>
        <w:t>-</w:t>
      </w:r>
      <w:proofErr w:type="gramEnd"/>
      <w:r w:rsidRPr="00632272">
        <w:rPr>
          <w:rFonts w:ascii="Arial" w:hAnsi="Arial" w:cs="Arial"/>
          <w:b/>
          <w:sz w:val="24"/>
          <w:szCs w:val="24"/>
        </w:rPr>
        <w:t xml:space="preserve"> </w:t>
      </w:r>
      <w:r w:rsidRPr="00632272">
        <w:rPr>
          <w:rFonts w:ascii="Arial" w:hAnsi="Arial" w:cs="Arial"/>
          <w:sz w:val="24"/>
          <w:szCs w:val="24"/>
        </w:rPr>
        <w:t xml:space="preserve">El presente decreto entrará en vigor a partir del día siguiente de su publicación en el Periódico Oficial del Gobierno del Estado. </w:t>
      </w:r>
    </w:p>
    <w:p w:rsidR="00632272" w:rsidRPr="00632272" w:rsidRDefault="00632272" w:rsidP="00632272">
      <w:pPr>
        <w:spacing w:after="0" w:line="240" w:lineRule="auto"/>
        <w:jc w:val="both"/>
        <w:rPr>
          <w:rFonts w:ascii="Arial" w:hAnsi="Arial" w:cs="Arial"/>
          <w:sz w:val="24"/>
          <w:szCs w:val="24"/>
        </w:rPr>
      </w:pPr>
    </w:p>
    <w:p w:rsidR="00632272" w:rsidRDefault="00632272" w:rsidP="00632272">
      <w:pPr>
        <w:spacing w:after="0" w:line="240" w:lineRule="auto"/>
        <w:jc w:val="both"/>
        <w:rPr>
          <w:rFonts w:ascii="Arial" w:hAnsi="Arial" w:cs="Arial"/>
          <w:sz w:val="24"/>
          <w:szCs w:val="24"/>
        </w:rPr>
      </w:pPr>
      <w:r w:rsidRPr="00632272">
        <w:rPr>
          <w:rFonts w:ascii="Arial" w:hAnsi="Arial" w:cs="Arial"/>
          <w:b/>
          <w:sz w:val="24"/>
          <w:szCs w:val="24"/>
        </w:rPr>
        <w:t>SEGUNDO.</w:t>
      </w:r>
      <w:r>
        <w:rPr>
          <w:rFonts w:ascii="Arial" w:hAnsi="Arial" w:cs="Arial"/>
          <w:b/>
          <w:sz w:val="24"/>
          <w:szCs w:val="24"/>
        </w:rPr>
        <w:t>-</w:t>
      </w:r>
      <w:r w:rsidRPr="00632272">
        <w:rPr>
          <w:rFonts w:ascii="Arial" w:hAnsi="Arial" w:cs="Arial"/>
          <w:b/>
          <w:sz w:val="24"/>
          <w:szCs w:val="24"/>
        </w:rPr>
        <w:t xml:space="preserve"> </w:t>
      </w:r>
      <w:r w:rsidRPr="00632272">
        <w:rPr>
          <w:rFonts w:ascii="Arial" w:hAnsi="Arial" w:cs="Arial"/>
          <w:sz w:val="24"/>
          <w:szCs w:val="24"/>
        </w:rPr>
        <w:t>Publíquese el presente Decreto en el Periódico Oficial del Gobierno del Estado.</w:t>
      </w:r>
    </w:p>
    <w:p w:rsidR="00632272" w:rsidRDefault="00632272" w:rsidP="00632272">
      <w:pPr>
        <w:spacing w:after="0" w:line="240" w:lineRule="auto"/>
        <w:jc w:val="both"/>
        <w:rPr>
          <w:rFonts w:ascii="Arial" w:hAnsi="Arial" w:cs="Arial"/>
          <w:sz w:val="24"/>
          <w:szCs w:val="24"/>
        </w:rPr>
      </w:pPr>
    </w:p>
    <w:p w:rsidR="00632272" w:rsidRPr="00632272" w:rsidRDefault="00632272" w:rsidP="00632272">
      <w:pPr>
        <w:spacing w:after="0" w:line="240" w:lineRule="auto"/>
        <w:jc w:val="both"/>
        <w:rPr>
          <w:rFonts w:ascii="Arial" w:hAnsi="Arial" w:cs="Arial"/>
          <w:sz w:val="24"/>
          <w:szCs w:val="24"/>
        </w:rPr>
      </w:pPr>
    </w:p>
    <w:p w:rsidR="00632272" w:rsidRPr="00632272" w:rsidRDefault="00632272" w:rsidP="0063227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DADO en la Ciudad de Saltillo, Coahuila de Zaragoza, a los veintisiete días del mes de agosto del año dos mil diecinueve.</w:t>
      </w: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DIPUTADO PRESIDENTE</w:t>
      </w: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center"/>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EMILIO ALEJANDRO DE HOYOS MONTEMAYOR</w:t>
      </w: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tabs>
          <w:tab w:val="left" w:pos="8749"/>
        </w:tabs>
        <w:spacing w:after="0" w:line="240" w:lineRule="auto"/>
        <w:jc w:val="both"/>
        <w:rPr>
          <w:rFonts w:ascii="Arial" w:eastAsia="Times New Roman" w:hAnsi="Arial" w:cs="Arial"/>
          <w:b/>
          <w:snapToGrid w:val="0"/>
          <w:sz w:val="24"/>
          <w:szCs w:val="24"/>
          <w:lang w:val="es-ES_tradnl" w:eastAsia="es-ES"/>
        </w:rPr>
      </w:pPr>
      <w:r w:rsidRPr="00632272">
        <w:rPr>
          <w:rFonts w:ascii="Arial" w:eastAsia="Times New Roman" w:hAnsi="Arial" w:cs="Arial"/>
          <w:b/>
          <w:snapToGrid w:val="0"/>
          <w:sz w:val="24"/>
          <w:szCs w:val="24"/>
          <w:lang w:val="es-ES_tradnl" w:eastAsia="es-ES"/>
        </w:rPr>
        <w:t xml:space="preserve">  </w:t>
      </w:r>
      <w:r w:rsidR="00A659C6">
        <w:rPr>
          <w:rFonts w:ascii="Arial" w:eastAsia="Times New Roman" w:hAnsi="Arial" w:cs="Arial"/>
          <w:b/>
          <w:snapToGrid w:val="0"/>
          <w:sz w:val="24"/>
          <w:szCs w:val="24"/>
          <w:lang w:val="es-ES_tradnl" w:eastAsia="es-ES"/>
        </w:rPr>
        <w:t xml:space="preserve">       </w:t>
      </w:r>
      <w:r w:rsidRPr="00632272">
        <w:rPr>
          <w:rFonts w:ascii="Arial" w:eastAsia="Times New Roman" w:hAnsi="Arial" w:cs="Arial"/>
          <w:b/>
          <w:snapToGrid w:val="0"/>
          <w:sz w:val="24"/>
          <w:szCs w:val="24"/>
          <w:lang w:val="es-ES_tradnl" w:eastAsia="es-ES"/>
        </w:rPr>
        <w:t xml:space="preserve"> DIPUTADA SECRETARIA                     </w:t>
      </w:r>
      <w:r w:rsidR="00A659C6">
        <w:rPr>
          <w:rFonts w:ascii="Arial" w:eastAsia="Times New Roman" w:hAnsi="Arial" w:cs="Arial"/>
          <w:b/>
          <w:snapToGrid w:val="0"/>
          <w:sz w:val="24"/>
          <w:szCs w:val="24"/>
          <w:lang w:val="es-ES_tradnl" w:eastAsia="es-ES"/>
        </w:rPr>
        <w:t xml:space="preserve">                      </w:t>
      </w:r>
      <w:r w:rsidRPr="00632272">
        <w:rPr>
          <w:rFonts w:ascii="Arial" w:eastAsia="Times New Roman" w:hAnsi="Arial" w:cs="Arial"/>
          <w:b/>
          <w:snapToGrid w:val="0"/>
          <w:sz w:val="24"/>
          <w:szCs w:val="24"/>
          <w:lang w:val="es-ES_tradnl" w:eastAsia="es-ES"/>
        </w:rPr>
        <w:t>DIPUTADO SECRETARIO</w:t>
      </w: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632272" w:rsidP="00632272">
      <w:pPr>
        <w:spacing w:after="0" w:line="240" w:lineRule="auto"/>
        <w:jc w:val="both"/>
        <w:rPr>
          <w:rFonts w:ascii="Arial" w:eastAsia="Times New Roman" w:hAnsi="Arial" w:cs="Arial"/>
          <w:b/>
          <w:snapToGrid w:val="0"/>
          <w:sz w:val="24"/>
          <w:szCs w:val="24"/>
          <w:lang w:val="es-ES_tradnl" w:eastAsia="es-ES"/>
        </w:rPr>
      </w:pPr>
    </w:p>
    <w:p w:rsidR="00632272" w:rsidRPr="00632272" w:rsidRDefault="00A659C6" w:rsidP="00632272">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 xml:space="preserve">       </w:t>
      </w:r>
      <w:r w:rsidR="00632272" w:rsidRPr="00632272">
        <w:rPr>
          <w:rFonts w:ascii="Arial" w:eastAsia="Times New Roman" w:hAnsi="Arial" w:cs="Arial"/>
          <w:b/>
          <w:snapToGrid w:val="0"/>
          <w:sz w:val="24"/>
          <w:szCs w:val="24"/>
          <w:lang w:val="es-ES_tradnl" w:eastAsia="es-ES"/>
        </w:rPr>
        <w:t xml:space="preserve">JOSEFINA GARZA BARRERA           </w:t>
      </w:r>
      <w:r>
        <w:rPr>
          <w:rFonts w:ascii="Arial" w:eastAsia="Times New Roman" w:hAnsi="Arial" w:cs="Arial"/>
          <w:b/>
          <w:snapToGrid w:val="0"/>
          <w:sz w:val="24"/>
          <w:szCs w:val="24"/>
          <w:lang w:val="es-ES_tradnl" w:eastAsia="es-ES"/>
        </w:rPr>
        <w:t xml:space="preserve">                      </w:t>
      </w:r>
      <w:r w:rsidR="00632272" w:rsidRPr="00632272">
        <w:rPr>
          <w:rFonts w:ascii="Arial" w:eastAsia="Times New Roman" w:hAnsi="Arial" w:cs="Arial"/>
          <w:b/>
          <w:snapToGrid w:val="0"/>
          <w:sz w:val="24"/>
          <w:szCs w:val="24"/>
          <w:lang w:val="es-ES_tradnl" w:eastAsia="es-ES"/>
        </w:rPr>
        <w:t xml:space="preserve">FERNANDO IZAGUIRRE VALDÉS             </w:t>
      </w:r>
    </w:p>
    <w:p w:rsidR="00632272" w:rsidRPr="00632272" w:rsidRDefault="00632272" w:rsidP="00632272">
      <w:pPr>
        <w:spacing w:after="0" w:line="240" w:lineRule="auto"/>
        <w:rPr>
          <w:rFonts w:ascii="Arial" w:hAnsi="Arial" w:cs="Arial"/>
          <w:sz w:val="24"/>
          <w:szCs w:val="24"/>
        </w:rPr>
      </w:pPr>
    </w:p>
    <w:p w:rsidR="00632272" w:rsidRPr="00632272" w:rsidRDefault="00632272" w:rsidP="00632272">
      <w:pPr>
        <w:spacing w:after="0" w:line="240" w:lineRule="auto"/>
        <w:rPr>
          <w:rFonts w:ascii="Arial" w:eastAsia="Calibri" w:hAnsi="Arial" w:cs="Arial"/>
          <w:sz w:val="24"/>
          <w:szCs w:val="24"/>
        </w:rPr>
      </w:pPr>
      <w:bookmarkStart w:id="0" w:name="_GoBack"/>
      <w:bookmarkEnd w:id="0"/>
    </w:p>
    <w:sectPr w:rsidR="00632272" w:rsidRPr="00632272" w:rsidSect="00E4390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05" w:rsidRDefault="003B3205" w:rsidP="0083559D">
      <w:pPr>
        <w:spacing w:after="0" w:line="240" w:lineRule="auto"/>
      </w:pPr>
      <w:r>
        <w:separator/>
      </w:r>
    </w:p>
  </w:endnote>
  <w:endnote w:type="continuationSeparator" w:id="0">
    <w:p w:rsidR="003B3205" w:rsidRDefault="003B3205" w:rsidP="0083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05" w:rsidRDefault="003B3205" w:rsidP="0083559D">
      <w:pPr>
        <w:spacing w:after="0" w:line="240" w:lineRule="auto"/>
      </w:pPr>
      <w:r>
        <w:separator/>
      </w:r>
    </w:p>
  </w:footnote>
  <w:footnote w:type="continuationSeparator" w:id="0">
    <w:p w:rsidR="003B3205" w:rsidRDefault="003B3205" w:rsidP="0083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3559D" w:rsidRPr="0083559D" w:rsidTr="00C14AEB">
      <w:trPr>
        <w:jc w:val="center"/>
      </w:trPr>
      <w:tc>
        <w:tcPr>
          <w:tcW w:w="1253" w:type="dxa"/>
        </w:tcPr>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tc>
      <w:tc>
        <w:tcPr>
          <w:tcW w:w="8623" w:type="dxa"/>
        </w:tcPr>
        <w:p w:rsidR="0083559D" w:rsidRPr="0083559D" w:rsidRDefault="0083559D" w:rsidP="0083559D">
          <w:pPr>
            <w:spacing w:after="0" w:line="240" w:lineRule="auto"/>
            <w:jc w:val="center"/>
            <w:rPr>
              <w:rFonts w:ascii="Arial" w:eastAsia="Times New Roman" w:hAnsi="Arial" w:cs="Times New Roman"/>
              <w:b/>
              <w:bCs/>
              <w:sz w:val="24"/>
              <w:szCs w:val="20"/>
              <w:lang w:eastAsia="es-ES"/>
            </w:rPr>
          </w:pPr>
          <w:r w:rsidRPr="0083559D">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3484A00" wp14:editId="074B9913">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3559D">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A3C34C9" wp14:editId="72C1ED68">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59D" w:rsidRPr="0083559D" w:rsidRDefault="0083559D" w:rsidP="0083559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3559D">
            <w:rPr>
              <w:rFonts w:ascii="Times New Roman" w:eastAsia="Times New Roman" w:hAnsi="Times New Roman" w:cs="Arial"/>
              <w:bCs/>
              <w:smallCaps/>
              <w:spacing w:val="20"/>
              <w:sz w:val="32"/>
              <w:szCs w:val="32"/>
              <w:lang w:eastAsia="es-ES"/>
            </w:rPr>
            <w:t>Congreso del Estado Independiente,</w:t>
          </w:r>
        </w:p>
        <w:p w:rsidR="0083559D" w:rsidRPr="0083559D" w:rsidRDefault="0083559D" w:rsidP="0083559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3559D">
            <w:rPr>
              <w:rFonts w:ascii="Times New Roman" w:eastAsia="Times New Roman" w:hAnsi="Times New Roman" w:cs="Arial"/>
              <w:bCs/>
              <w:smallCaps/>
              <w:spacing w:val="20"/>
              <w:sz w:val="32"/>
              <w:szCs w:val="32"/>
              <w:lang w:eastAsia="es-ES"/>
            </w:rPr>
            <w:t>Libre y Soberano de Coahuila de Zaragoza</w:t>
          </w:r>
        </w:p>
        <w:p w:rsidR="0083559D" w:rsidRPr="0083559D" w:rsidRDefault="0083559D" w:rsidP="0083559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83559D" w:rsidRPr="0083559D" w:rsidRDefault="0083559D" w:rsidP="0083559D">
          <w:pPr>
            <w:spacing w:after="0" w:line="240" w:lineRule="auto"/>
            <w:jc w:val="center"/>
            <w:rPr>
              <w:rFonts w:ascii="Arial Narrow" w:eastAsia="Times New Roman" w:hAnsi="Arial Narrow" w:cs="Arial"/>
              <w:sz w:val="18"/>
              <w:szCs w:val="20"/>
              <w:lang w:eastAsia="es-ES"/>
            </w:rPr>
          </w:pPr>
          <w:r w:rsidRPr="0083559D">
            <w:rPr>
              <w:rFonts w:ascii="Arial Narrow" w:eastAsia="Times New Roman" w:hAnsi="Arial Narrow" w:cs="Arial"/>
              <w:sz w:val="18"/>
              <w:szCs w:val="20"/>
              <w:lang w:eastAsia="es-ES"/>
            </w:rPr>
            <w:t>“</w:t>
          </w:r>
          <w:r w:rsidRPr="0083559D">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83559D">
            <w:rPr>
              <w:rFonts w:ascii="Arial Narrow" w:eastAsia="Times New Roman" w:hAnsi="Arial Narrow" w:cs="Arial"/>
              <w:sz w:val="18"/>
              <w:szCs w:val="20"/>
              <w:lang w:eastAsia="es-ES"/>
            </w:rPr>
            <w:t>”</w:t>
          </w:r>
        </w:p>
        <w:p w:rsidR="0083559D" w:rsidRPr="0083559D" w:rsidRDefault="0083559D" w:rsidP="0083559D">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p w:rsidR="0083559D" w:rsidRPr="0083559D" w:rsidRDefault="0083559D" w:rsidP="0083559D">
          <w:pPr>
            <w:spacing w:after="0" w:line="240" w:lineRule="auto"/>
            <w:jc w:val="center"/>
            <w:rPr>
              <w:rFonts w:ascii="Arial" w:eastAsia="Times New Roman" w:hAnsi="Arial" w:cs="Times New Roman"/>
              <w:b/>
              <w:bCs/>
              <w:sz w:val="12"/>
              <w:szCs w:val="20"/>
              <w:lang w:eastAsia="es-ES"/>
            </w:rPr>
          </w:pPr>
        </w:p>
      </w:tc>
    </w:tr>
  </w:tbl>
  <w:p w:rsidR="0083559D" w:rsidRDefault="008355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2"/>
    <w:rsid w:val="000653EC"/>
    <w:rsid w:val="00312277"/>
    <w:rsid w:val="003B3205"/>
    <w:rsid w:val="004562E7"/>
    <w:rsid w:val="00632272"/>
    <w:rsid w:val="0083559D"/>
    <w:rsid w:val="009C322E"/>
    <w:rsid w:val="00A65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6220-BE14-42FA-8D97-985D3C9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32272"/>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2272"/>
    <w:rPr>
      <w:rFonts w:ascii="Arial" w:eastAsia="Arial Unicode MS" w:hAnsi="Arial" w:cs="Times New Roman"/>
      <w:b/>
      <w:sz w:val="24"/>
      <w:szCs w:val="20"/>
      <w:lang w:val="es-ES" w:eastAsia="es-ES"/>
    </w:rPr>
  </w:style>
  <w:style w:type="paragraph" w:customStyle="1" w:styleId="Default">
    <w:name w:val="Default"/>
    <w:rsid w:val="0063227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355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59D"/>
  </w:style>
  <w:style w:type="paragraph" w:styleId="Piedepgina">
    <w:name w:val="footer"/>
    <w:basedOn w:val="Normal"/>
    <w:link w:val="PiedepginaCar"/>
    <w:uiPriority w:val="99"/>
    <w:unhideWhenUsed/>
    <w:rsid w:val="008355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2019-09-02T14:30:00Z</dcterms:created>
  <dcterms:modified xsi:type="dcterms:W3CDTF">2019-09-02T14:30:00Z</dcterms:modified>
</cp:coreProperties>
</file>