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97C" w:rsidRPr="00EC4B08" w:rsidRDefault="00E2397C" w:rsidP="00E2397C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E2397C" w:rsidRPr="00EC4B08" w:rsidRDefault="00E2397C" w:rsidP="00E2397C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E2397C" w:rsidRPr="00EC4B08" w:rsidRDefault="00E2397C" w:rsidP="00E2397C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E2397C" w:rsidRPr="00EC4B08" w:rsidRDefault="00E2397C" w:rsidP="00E2397C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E2397C" w:rsidRDefault="00E2397C" w:rsidP="00E2397C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E2397C" w:rsidRPr="00EC4B08" w:rsidRDefault="00E2397C" w:rsidP="00E2397C">
      <w:pPr>
        <w:rPr>
          <w:rFonts w:cs="Arial"/>
          <w:b/>
          <w:snapToGrid w:val="0"/>
          <w:sz w:val="25"/>
          <w:szCs w:val="25"/>
          <w:lang w:val="es-ES_tradnl"/>
        </w:rPr>
      </w:pPr>
      <w:r w:rsidRPr="00EC4B08">
        <w:rPr>
          <w:rFonts w:cs="Arial"/>
          <w:b/>
          <w:snapToGrid w:val="0"/>
          <w:sz w:val="25"/>
          <w:szCs w:val="25"/>
          <w:lang w:val="es-ES_tradnl"/>
        </w:rPr>
        <w:t>QUE EL CONGRESO DEL ESTADO INDEPENDIENTE, LIBRE Y SOBERANO DE COAHUILA DE ZARAGOZA;</w:t>
      </w:r>
    </w:p>
    <w:p w:rsidR="00E2397C" w:rsidRPr="00EC4B08" w:rsidRDefault="00E2397C" w:rsidP="00E2397C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E2397C" w:rsidRPr="00EC4B08" w:rsidRDefault="00E2397C" w:rsidP="00E2397C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E2397C" w:rsidRPr="00EC4B08" w:rsidRDefault="00E2397C" w:rsidP="00E2397C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  <w:r w:rsidRPr="00EC4B08">
        <w:rPr>
          <w:rFonts w:cs="Arial"/>
          <w:b/>
          <w:snapToGrid w:val="0"/>
          <w:sz w:val="25"/>
          <w:szCs w:val="25"/>
          <w:lang w:val="es-ES_tradnl"/>
        </w:rPr>
        <w:t>DECRETA:</w:t>
      </w:r>
    </w:p>
    <w:p w:rsidR="00E2397C" w:rsidRPr="00EC4B08" w:rsidRDefault="00E2397C" w:rsidP="00E2397C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</w:p>
    <w:p w:rsidR="00E2397C" w:rsidRPr="00EC4B08" w:rsidRDefault="00E2397C" w:rsidP="00E2397C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  <w:r>
        <w:rPr>
          <w:rFonts w:cs="Arial"/>
          <w:b/>
          <w:snapToGrid w:val="0"/>
          <w:sz w:val="25"/>
          <w:szCs w:val="25"/>
          <w:lang w:val="es-ES_tradnl"/>
        </w:rPr>
        <w:t>NÚMERO 434</w:t>
      </w:r>
      <w:r w:rsidRPr="00EC4B08">
        <w:rPr>
          <w:rFonts w:cs="Arial"/>
          <w:b/>
          <w:snapToGrid w:val="0"/>
          <w:sz w:val="25"/>
          <w:szCs w:val="25"/>
          <w:lang w:val="es-ES_tradnl"/>
        </w:rPr>
        <w:t xml:space="preserve">.- </w:t>
      </w:r>
    </w:p>
    <w:p w:rsidR="00D92355" w:rsidRDefault="00D92355" w:rsidP="00D92355">
      <w:pPr>
        <w:jc w:val="left"/>
        <w:rPr>
          <w:rFonts w:asciiTheme="minorHAnsi" w:eastAsiaTheme="minorHAnsi" w:hAnsiTheme="minorHAnsi" w:cstheme="minorBidi"/>
          <w:sz w:val="22"/>
          <w:szCs w:val="22"/>
        </w:rPr>
      </w:pPr>
    </w:p>
    <w:p w:rsidR="00D92355" w:rsidRPr="00D92355" w:rsidRDefault="00D92355" w:rsidP="00D92355">
      <w:pPr>
        <w:jc w:val="left"/>
        <w:rPr>
          <w:rFonts w:asciiTheme="minorHAnsi" w:eastAsiaTheme="minorHAnsi" w:hAnsiTheme="minorHAnsi" w:cstheme="minorBidi"/>
          <w:sz w:val="22"/>
          <w:szCs w:val="22"/>
        </w:rPr>
      </w:pPr>
    </w:p>
    <w:p w:rsidR="00D92355" w:rsidRPr="00D92355" w:rsidRDefault="00D92355" w:rsidP="00D92355">
      <w:pPr>
        <w:spacing w:line="360" w:lineRule="auto"/>
        <w:rPr>
          <w:rFonts w:cs="Arial"/>
          <w:color w:val="000000"/>
          <w:sz w:val="24"/>
          <w:szCs w:val="24"/>
        </w:rPr>
      </w:pPr>
      <w:r w:rsidRPr="00D92355">
        <w:rPr>
          <w:rFonts w:cs="Arial"/>
          <w:b/>
          <w:sz w:val="24"/>
          <w:szCs w:val="24"/>
        </w:rPr>
        <w:t xml:space="preserve">ARTÍCULO ÚNICO: </w:t>
      </w:r>
      <w:r w:rsidRPr="00D92355">
        <w:rPr>
          <w:rFonts w:cs="Arial"/>
          <w:sz w:val="24"/>
          <w:szCs w:val="24"/>
        </w:rPr>
        <w:t>Se modifica el prim</w:t>
      </w:r>
      <w:bookmarkStart w:id="0" w:name="_GoBack"/>
      <w:bookmarkEnd w:id="0"/>
      <w:r w:rsidRPr="00D92355">
        <w:rPr>
          <w:rFonts w:cs="Arial"/>
          <w:sz w:val="24"/>
          <w:szCs w:val="24"/>
        </w:rPr>
        <w:t>er párrafo</w:t>
      </w:r>
      <w:r w:rsidRPr="00D92355">
        <w:rPr>
          <w:rFonts w:cs="Arial"/>
          <w:b/>
          <w:sz w:val="24"/>
          <w:szCs w:val="24"/>
        </w:rPr>
        <w:t xml:space="preserve"> </w:t>
      </w:r>
      <w:r w:rsidRPr="00D92355">
        <w:rPr>
          <w:rFonts w:cs="Arial"/>
          <w:color w:val="000000"/>
          <w:sz w:val="24"/>
          <w:szCs w:val="24"/>
        </w:rPr>
        <w:t>del artículo 57 del Código Penal del Estado de Coahuila de Zaragoza, publicado en el Periódico Oficial, el 27 de Octubre de 2017, para quedar como sigue:</w:t>
      </w:r>
    </w:p>
    <w:p w:rsidR="00D92355" w:rsidRPr="00D92355" w:rsidRDefault="00D92355" w:rsidP="00D92355">
      <w:pPr>
        <w:spacing w:line="360" w:lineRule="auto"/>
        <w:rPr>
          <w:rFonts w:cs="Arial"/>
          <w:color w:val="000000"/>
          <w:sz w:val="24"/>
          <w:szCs w:val="24"/>
        </w:rPr>
      </w:pPr>
    </w:p>
    <w:p w:rsidR="00D92355" w:rsidRPr="00D92355" w:rsidRDefault="00D92355" w:rsidP="00D92355">
      <w:pPr>
        <w:spacing w:line="360" w:lineRule="auto"/>
        <w:rPr>
          <w:rFonts w:cs="Arial"/>
          <w:b/>
          <w:color w:val="000000"/>
          <w:sz w:val="24"/>
          <w:szCs w:val="24"/>
        </w:rPr>
      </w:pPr>
      <w:r w:rsidRPr="00D92355">
        <w:rPr>
          <w:rFonts w:cs="Arial"/>
          <w:b/>
          <w:color w:val="000000"/>
          <w:sz w:val="24"/>
          <w:szCs w:val="24"/>
        </w:rPr>
        <w:t>Artículo 57 (Defensa legítima privilegiada)</w:t>
      </w:r>
    </w:p>
    <w:p w:rsidR="00D92355" w:rsidRPr="00D92355" w:rsidRDefault="00D92355" w:rsidP="00D92355">
      <w:pPr>
        <w:spacing w:line="360" w:lineRule="auto"/>
        <w:rPr>
          <w:rFonts w:cs="Arial"/>
          <w:color w:val="000000"/>
          <w:sz w:val="24"/>
          <w:szCs w:val="24"/>
        </w:rPr>
      </w:pPr>
    </w:p>
    <w:p w:rsidR="00D92355" w:rsidRPr="00D92355" w:rsidRDefault="00D92355" w:rsidP="00D92355">
      <w:pPr>
        <w:spacing w:line="360" w:lineRule="auto"/>
        <w:rPr>
          <w:rFonts w:cs="Arial"/>
          <w:color w:val="000000"/>
          <w:sz w:val="24"/>
          <w:szCs w:val="24"/>
        </w:rPr>
      </w:pPr>
      <w:r w:rsidRPr="00D92355">
        <w:rPr>
          <w:rFonts w:cs="Arial"/>
          <w:color w:val="000000"/>
          <w:sz w:val="24"/>
          <w:szCs w:val="24"/>
        </w:rPr>
        <w:t xml:space="preserve">Se considerará que obra en defensa legítima privilegiada, quien cause cualquier daño, lesión o prive de la vida a un extraño, siempre y cuando éste sin motivo lícito realice una conducta, o emplee un medio físico o porte un arma, que involucren un peligro para la vida o la integridad corporal para quien causa el daño o para otra u otras personas del lugar donde el extraño penetra o intente penetrar, sin causa lícita, y en el lugar habite de forma temporal o permanente el que se defiende, su familia o cualquier otra persona respecto de la que el agente tenga la obligación de defender, a sus dependencias, o al sitio donde se encuentren bienes propios, o ajenos respecto de los que tenga la obligación de resguardar. </w:t>
      </w:r>
    </w:p>
    <w:p w:rsidR="00D92355" w:rsidRPr="00D92355" w:rsidRDefault="00D92355" w:rsidP="00D92355">
      <w:pPr>
        <w:rPr>
          <w:rFonts w:ascii="Arial Narrow" w:hAnsi="Arial Narrow" w:cs="Calibri"/>
          <w:b/>
          <w:color w:val="000000"/>
          <w:sz w:val="28"/>
          <w:szCs w:val="28"/>
        </w:rPr>
      </w:pPr>
      <w:r w:rsidRPr="00D92355">
        <w:rPr>
          <w:rFonts w:ascii="Arial Narrow" w:hAnsi="Arial Narrow" w:cs="Calibri"/>
          <w:b/>
          <w:color w:val="000000"/>
          <w:sz w:val="28"/>
          <w:szCs w:val="28"/>
        </w:rPr>
        <w:t xml:space="preserve"> </w:t>
      </w:r>
    </w:p>
    <w:p w:rsidR="00D92355" w:rsidRPr="00D92355" w:rsidRDefault="00D92355" w:rsidP="00D92355">
      <w:pPr>
        <w:rPr>
          <w:rFonts w:ascii="Arial Narrow" w:hAnsi="Arial Narrow" w:cs="Calibri"/>
          <w:color w:val="000000"/>
          <w:sz w:val="28"/>
          <w:szCs w:val="28"/>
        </w:rPr>
      </w:pPr>
    </w:p>
    <w:p w:rsidR="00D92355" w:rsidRPr="00385A69" w:rsidRDefault="00D92355" w:rsidP="00D92355">
      <w:pPr>
        <w:tabs>
          <w:tab w:val="left" w:pos="2475"/>
        </w:tabs>
        <w:spacing w:line="360" w:lineRule="auto"/>
        <w:jc w:val="center"/>
        <w:rPr>
          <w:rFonts w:cs="Arial"/>
          <w:b/>
          <w:color w:val="000000"/>
          <w:sz w:val="24"/>
          <w:szCs w:val="24"/>
          <w:lang w:val="en-US"/>
        </w:rPr>
      </w:pPr>
      <w:r w:rsidRPr="00385A69">
        <w:rPr>
          <w:rFonts w:cs="Arial"/>
          <w:b/>
          <w:color w:val="000000"/>
          <w:sz w:val="24"/>
          <w:szCs w:val="24"/>
          <w:lang w:val="en-US"/>
        </w:rPr>
        <w:t xml:space="preserve">T R </w:t>
      </w:r>
      <w:proofErr w:type="gramStart"/>
      <w:r w:rsidRPr="00385A69">
        <w:rPr>
          <w:rFonts w:cs="Arial"/>
          <w:b/>
          <w:color w:val="000000"/>
          <w:sz w:val="24"/>
          <w:szCs w:val="24"/>
          <w:lang w:val="en-US"/>
        </w:rPr>
        <w:t>A</w:t>
      </w:r>
      <w:proofErr w:type="gramEnd"/>
      <w:r w:rsidRPr="00385A69">
        <w:rPr>
          <w:rFonts w:cs="Arial"/>
          <w:b/>
          <w:color w:val="000000"/>
          <w:sz w:val="24"/>
          <w:szCs w:val="24"/>
          <w:lang w:val="en-US"/>
        </w:rPr>
        <w:t xml:space="preserve"> N S I T O R I O</w:t>
      </w:r>
    </w:p>
    <w:p w:rsidR="00D92355" w:rsidRPr="00385A69" w:rsidRDefault="00D92355" w:rsidP="00D92355">
      <w:pPr>
        <w:tabs>
          <w:tab w:val="left" w:pos="2475"/>
        </w:tabs>
        <w:spacing w:line="360" w:lineRule="auto"/>
        <w:jc w:val="center"/>
        <w:rPr>
          <w:rFonts w:cs="Arial"/>
          <w:b/>
          <w:color w:val="000000"/>
          <w:sz w:val="24"/>
          <w:szCs w:val="24"/>
          <w:lang w:val="en-US"/>
        </w:rPr>
      </w:pPr>
    </w:p>
    <w:p w:rsidR="00D92355" w:rsidRPr="00D92355" w:rsidRDefault="00D92355" w:rsidP="00D92355">
      <w:pPr>
        <w:spacing w:line="360" w:lineRule="auto"/>
        <w:rPr>
          <w:rFonts w:cs="Arial"/>
          <w:color w:val="000000"/>
          <w:sz w:val="24"/>
          <w:szCs w:val="24"/>
        </w:rPr>
      </w:pPr>
      <w:r w:rsidRPr="00D92355">
        <w:rPr>
          <w:rFonts w:cs="Arial"/>
          <w:b/>
          <w:color w:val="000000"/>
          <w:sz w:val="24"/>
          <w:szCs w:val="24"/>
        </w:rPr>
        <w:t xml:space="preserve">ARTÍCULO </w:t>
      </w:r>
      <w:proofErr w:type="gramStart"/>
      <w:r w:rsidRPr="00D92355">
        <w:rPr>
          <w:rFonts w:cs="Arial"/>
          <w:b/>
          <w:color w:val="000000"/>
          <w:sz w:val="24"/>
          <w:szCs w:val="24"/>
        </w:rPr>
        <w:t>ÚNICO.-</w:t>
      </w:r>
      <w:proofErr w:type="gramEnd"/>
      <w:r w:rsidRPr="00D92355">
        <w:rPr>
          <w:rFonts w:cs="Arial"/>
          <w:b/>
          <w:color w:val="000000"/>
          <w:sz w:val="24"/>
          <w:szCs w:val="24"/>
        </w:rPr>
        <w:t xml:space="preserve"> </w:t>
      </w:r>
      <w:r w:rsidRPr="00D92355">
        <w:rPr>
          <w:rFonts w:cs="Arial"/>
          <w:color w:val="000000"/>
          <w:sz w:val="24"/>
          <w:szCs w:val="24"/>
        </w:rPr>
        <w:t xml:space="preserve">El presente Decreto entrará en vigor al día siguiente de su publicación el Periódico Oficial del Gobierno del Estado. </w:t>
      </w:r>
    </w:p>
    <w:p w:rsidR="00E2397C" w:rsidRPr="00EC4B08" w:rsidRDefault="00E2397C" w:rsidP="00E2397C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</w:p>
    <w:p w:rsidR="00E2397C" w:rsidRPr="00EC4B08" w:rsidRDefault="00E2397C" w:rsidP="00E2397C">
      <w:pPr>
        <w:widowControl w:val="0"/>
        <w:tabs>
          <w:tab w:val="left" w:pos="8749"/>
        </w:tabs>
        <w:rPr>
          <w:rFonts w:cs="Arial"/>
          <w:b/>
          <w:snapToGrid w:val="0"/>
          <w:sz w:val="25"/>
          <w:szCs w:val="25"/>
          <w:lang w:val="es-ES_tradnl"/>
        </w:rPr>
      </w:pPr>
    </w:p>
    <w:p w:rsidR="00E2397C" w:rsidRPr="00EC4B08" w:rsidRDefault="00E2397C" w:rsidP="00E2397C">
      <w:pPr>
        <w:widowControl w:val="0"/>
        <w:tabs>
          <w:tab w:val="left" w:pos="8749"/>
        </w:tabs>
        <w:rPr>
          <w:rFonts w:cs="Arial"/>
          <w:b/>
          <w:snapToGrid w:val="0"/>
          <w:sz w:val="25"/>
          <w:szCs w:val="25"/>
          <w:lang w:val="es-ES_tradnl"/>
        </w:rPr>
      </w:pPr>
      <w:r w:rsidRPr="00EC4B08">
        <w:rPr>
          <w:rFonts w:cs="Arial"/>
          <w:b/>
          <w:snapToGrid w:val="0"/>
          <w:sz w:val="25"/>
          <w:szCs w:val="25"/>
          <w:lang w:val="es-ES_tradnl"/>
        </w:rPr>
        <w:t>DADO en la Ciudad de Saltillo, Co</w:t>
      </w:r>
      <w:r>
        <w:rPr>
          <w:rFonts w:cs="Arial"/>
          <w:b/>
          <w:snapToGrid w:val="0"/>
          <w:sz w:val="25"/>
          <w:szCs w:val="25"/>
          <w:lang w:val="es-ES_tradnl"/>
        </w:rPr>
        <w:t>ahuila de Zaragoza, a los once</w:t>
      </w:r>
      <w:r w:rsidRPr="00EC4B08">
        <w:rPr>
          <w:rFonts w:cs="Arial"/>
          <w:b/>
          <w:snapToGrid w:val="0"/>
          <w:sz w:val="25"/>
          <w:szCs w:val="25"/>
          <w:lang w:val="es-ES_tradnl"/>
        </w:rPr>
        <w:t xml:space="preserve"> días del mes de diciembre del año dos mil diecinueve.</w:t>
      </w:r>
    </w:p>
    <w:p w:rsidR="00E2397C" w:rsidRPr="00EC4B08" w:rsidRDefault="00E2397C" w:rsidP="00E2397C">
      <w:pPr>
        <w:tabs>
          <w:tab w:val="left" w:pos="8749"/>
        </w:tabs>
        <w:rPr>
          <w:rFonts w:cs="Arial"/>
          <w:b/>
          <w:snapToGrid w:val="0"/>
          <w:sz w:val="25"/>
          <w:szCs w:val="25"/>
          <w:lang w:val="es-ES_tradnl"/>
        </w:rPr>
      </w:pPr>
    </w:p>
    <w:p w:rsidR="00E2397C" w:rsidRPr="00EC4B08" w:rsidRDefault="00E2397C" w:rsidP="00E2397C">
      <w:pPr>
        <w:tabs>
          <w:tab w:val="left" w:pos="8749"/>
        </w:tabs>
        <w:rPr>
          <w:rFonts w:cs="Arial"/>
          <w:b/>
          <w:snapToGrid w:val="0"/>
          <w:sz w:val="25"/>
          <w:szCs w:val="25"/>
          <w:lang w:val="es-ES_tradnl"/>
        </w:rPr>
      </w:pPr>
    </w:p>
    <w:p w:rsidR="00E2397C" w:rsidRPr="00EC4B08" w:rsidRDefault="00E2397C" w:rsidP="00E2397C">
      <w:pPr>
        <w:tabs>
          <w:tab w:val="left" w:pos="8749"/>
        </w:tabs>
        <w:rPr>
          <w:rFonts w:cs="Arial"/>
          <w:b/>
          <w:snapToGrid w:val="0"/>
          <w:sz w:val="25"/>
          <w:szCs w:val="25"/>
          <w:lang w:val="es-ES_tradnl"/>
        </w:rPr>
      </w:pPr>
    </w:p>
    <w:p w:rsidR="00E2397C" w:rsidRPr="00EC4B08" w:rsidRDefault="00E2397C" w:rsidP="00E2397C">
      <w:pPr>
        <w:tabs>
          <w:tab w:val="left" w:pos="8749"/>
        </w:tabs>
        <w:jc w:val="center"/>
        <w:rPr>
          <w:rFonts w:cs="Arial"/>
          <w:b/>
          <w:snapToGrid w:val="0"/>
          <w:sz w:val="25"/>
          <w:szCs w:val="25"/>
          <w:lang w:val="es-ES_tradnl"/>
        </w:rPr>
      </w:pPr>
      <w:r w:rsidRPr="00EC4B08">
        <w:rPr>
          <w:rFonts w:cs="Arial"/>
          <w:b/>
          <w:snapToGrid w:val="0"/>
          <w:sz w:val="25"/>
          <w:szCs w:val="25"/>
          <w:lang w:val="es-ES_tradnl"/>
        </w:rPr>
        <w:t>DIPUTADO PRESIDENTE</w:t>
      </w:r>
    </w:p>
    <w:p w:rsidR="00E2397C" w:rsidRPr="00EC4B08" w:rsidRDefault="00E2397C" w:rsidP="00E2397C">
      <w:pPr>
        <w:tabs>
          <w:tab w:val="left" w:pos="8749"/>
        </w:tabs>
        <w:jc w:val="left"/>
        <w:rPr>
          <w:rFonts w:cs="Arial"/>
          <w:b/>
          <w:snapToGrid w:val="0"/>
          <w:sz w:val="25"/>
          <w:szCs w:val="25"/>
          <w:lang w:val="es-ES_tradnl"/>
        </w:rPr>
      </w:pPr>
    </w:p>
    <w:p w:rsidR="00E2397C" w:rsidRPr="00EC4B08" w:rsidRDefault="00E2397C" w:rsidP="00E2397C">
      <w:pPr>
        <w:tabs>
          <w:tab w:val="left" w:pos="8749"/>
        </w:tabs>
        <w:jc w:val="left"/>
        <w:rPr>
          <w:rFonts w:cs="Arial"/>
          <w:b/>
          <w:snapToGrid w:val="0"/>
          <w:sz w:val="25"/>
          <w:szCs w:val="25"/>
          <w:lang w:val="es-ES_tradnl"/>
        </w:rPr>
      </w:pPr>
    </w:p>
    <w:p w:rsidR="00E2397C" w:rsidRPr="00EC4B08" w:rsidRDefault="00E2397C" w:rsidP="00E2397C">
      <w:pPr>
        <w:tabs>
          <w:tab w:val="left" w:pos="8749"/>
        </w:tabs>
        <w:jc w:val="left"/>
        <w:rPr>
          <w:rFonts w:cs="Arial"/>
          <w:b/>
          <w:snapToGrid w:val="0"/>
          <w:sz w:val="25"/>
          <w:szCs w:val="25"/>
          <w:lang w:val="es-ES_tradnl"/>
        </w:rPr>
      </w:pPr>
    </w:p>
    <w:p w:rsidR="00E2397C" w:rsidRPr="00EC4B08" w:rsidRDefault="00E2397C" w:rsidP="00E2397C">
      <w:pPr>
        <w:tabs>
          <w:tab w:val="left" w:pos="8749"/>
        </w:tabs>
        <w:jc w:val="left"/>
        <w:rPr>
          <w:rFonts w:cs="Arial"/>
          <w:b/>
          <w:snapToGrid w:val="0"/>
          <w:sz w:val="25"/>
          <w:szCs w:val="25"/>
          <w:lang w:val="es-ES_tradnl"/>
        </w:rPr>
      </w:pPr>
    </w:p>
    <w:p w:rsidR="00E2397C" w:rsidRPr="00EC4B08" w:rsidRDefault="00E2397C" w:rsidP="00E2397C">
      <w:pPr>
        <w:tabs>
          <w:tab w:val="left" w:pos="8749"/>
        </w:tabs>
        <w:jc w:val="left"/>
        <w:rPr>
          <w:rFonts w:cs="Arial"/>
          <w:b/>
          <w:snapToGrid w:val="0"/>
          <w:sz w:val="25"/>
          <w:szCs w:val="25"/>
          <w:lang w:val="es-ES_tradnl"/>
        </w:rPr>
      </w:pPr>
    </w:p>
    <w:p w:rsidR="00E2397C" w:rsidRPr="00EC4B08" w:rsidRDefault="00E2397C" w:rsidP="00E2397C">
      <w:pPr>
        <w:tabs>
          <w:tab w:val="left" w:pos="8749"/>
        </w:tabs>
        <w:jc w:val="center"/>
        <w:rPr>
          <w:rFonts w:cs="Arial"/>
          <w:b/>
          <w:snapToGrid w:val="0"/>
          <w:sz w:val="25"/>
          <w:szCs w:val="25"/>
          <w:lang w:val="es-ES_tradnl"/>
        </w:rPr>
      </w:pPr>
      <w:r w:rsidRPr="00EC4B08">
        <w:rPr>
          <w:rFonts w:cs="Arial"/>
          <w:b/>
          <w:snapToGrid w:val="0"/>
          <w:sz w:val="25"/>
          <w:szCs w:val="25"/>
          <w:lang w:val="es-ES_tradnl"/>
        </w:rPr>
        <w:t>JAIME BUENO ZERTUCHE</w:t>
      </w:r>
    </w:p>
    <w:p w:rsidR="00E2397C" w:rsidRPr="00EC4B08" w:rsidRDefault="00E2397C" w:rsidP="00E2397C">
      <w:pPr>
        <w:tabs>
          <w:tab w:val="left" w:pos="8749"/>
        </w:tabs>
        <w:rPr>
          <w:rFonts w:cs="Arial"/>
          <w:b/>
          <w:snapToGrid w:val="0"/>
          <w:sz w:val="25"/>
          <w:szCs w:val="25"/>
          <w:lang w:val="es-ES_tradnl"/>
        </w:rPr>
      </w:pPr>
    </w:p>
    <w:p w:rsidR="00E2397C" w:rsidRPr="00EC4B08" w:rsidRDefault="00E2397C" w:rsidP="00E2397C">
      <w:pPr>
        <w:tabs>
          <w:tab w:val="left" w:pos="8749"/>
        </w:tabs>
        <w:rPr>
          <w:rFonts w:cs="Arial"/>
          <w:b/>
          <w:snapToGrid w:val="0"/>
          <w:sz w:val="25"/>
          <w:szCs w:val="25"/>
          <w:lang w:val="es-ES_tradnl"/>
        </w:rPr>
      </w:pPr>
    </w:p>
    <w:p w:rsidR="00E2397C" w:rsidRPr="00EC4B08" w:rsidRDefault="00E2397C" w:rsidP="00E2397C">
      <w:pPr>
        <w:tabs>
          <w:tab w:val="left" w:pos="8749"/>
        </w:tabs>
        <w:rPr>
          <w:rFonts w:cs="Arial"/>
          <w:b/>
          <w:snapToGrid w:val="0"/>
          <w:sz w:val="25"/>
          <w:szCs w:val="25"/>
          <w:lang w:val="es-ES_tradnl"/>
        </w:rPr>
      </w:pPr>
    </w:p>
    <w:p w:rsidR="00E2397C" w:rsidRPr="00EC4B08" w:rsidRDefault="00E2397C" w:rsidP="00E2397C">
      <w:pPr>
        <w:tabs>
          <w:tab w:val="left" w:pos="8749"/>
        </w:tabs>
        <w:rPr>
          <w:rFonts w:cs="Arial"/>
          <w:b/>
          <w:snapToGrid w:val="0"/>
          <w:sz w:val="25"/>
          <w:szCs w:val="25"/>
          <w:lang w:val="es-ES_tradnl"/>
        </w:rPr>
      </w:pPr>
      <w:r>
        <w:rPr>
          <w:rFonts w:cs="Arial"/>
          <w:b/>
          <w:snapToGrid w:val="0"/>
          <w:sz w:val="25"/>
          <w:szCs w:val="25"/>
          <w:lang w:val="es-ES_tradnl"/>
        </w:rPr>
        <w:t xml:space="preserve">        DIPUTADO SECRETARIO</w:t>
      </w:r>
      <w:r w:rsidRPr="00EC4B08">
        <w:rPr>
          <w:rFonts w:cs="Arial"/>
          <w:b/>
          <w:snapToGrid w:val="0"/>
          <w:sz w:val="25"/>
          <w:szCs w:val="25"/>
          <w:lang w:val="es-ES_tradnl"/>
        </w:rPr>
        <w:t xml:space="preserve">                                    </w:t>
      </w:r>
      <w:r>
        <w:rPr>
          <w:rFonts w:cs="Arial"/>
          <w:b/>
          <w:snapToGrid w:val="0"/>
          <w:sz w:val="25"/>
          <w:szCs w:val="25"/>
          <w:lang w:val="es-ES_tradnl"/>
        </w:rPr>
        <w:t xml:space="preserve">         </w:t>
      </w:r>
      <w:r w:rsidRPr="00EC4B08">
        <w:rPr>
          <w:rFonts w:cs="Arial"/>
          <w:b/>
          <w:snapToGrid w:val="0"/>
          <w:sz w:val="25"/>
          <w:szCs w:val="25"/>
          <w:lang w:val="es-ES_tradnl"/>
        </w:rPr>
        <w:t>DIPUTADO SECRETARIO</w:t>
      </w:r>
    </w:p>
    <w:p w:rsidR="00E2397C" w:rsidRPr="00EC4B08" w:rsidRDefault="00E2397C" w:rsidP="00E2397C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E2397C" w:rsidRPr="00EC4B08" w:rsidRDefault="00E2397C" w:rsidP="00E2397C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E2397C" w:rsidRPr="00EC4B08" w:rsidRDefault="00E2397C" w:rsidP="00E2397C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E2397C" w:rsidRPr="00EC4B08" w:rsidRDefault="00E2397C" w:rsidP="00E2397C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E2397C" w:rsidRPr="00EC4B08" w:rsidRDefault="00E2397C" w:rsidP="00E2397C">
      <w:pPr>
        <w:rPr>
          <w:rFonts w:cs="Arial"/>
          <w:b/>
          <w:snapToGrid w:val="0"/>
          <w:sz w:val="25"/>
          <w:szCs w:val="25"/>
          <w:lang w:val="es-ES_tradnl"/>
        </w:rPr>
      </w:pPr>
      <w:r w:rsidRPr="00EC4B08">
        <w:rPr>
          <w:rFonts w:cs="Arial"/>
          <w:b/>
          <w:snapToGrid w:val="0"/>
          <w:sz w:val="25"/>
          <w:szCs w:val="25"/>
          <w:lang w:val="es-ES_tradnl"/>
        </w:rPr>
        <w:t xml:space="preserve">         </w:t>
      </w:r>
    </w:p>
    <w:p w:rsidR="00E2397C" w:rsidRPr="00EC4B08" w:rsidRDefault="00E2397C" w:rsidP="00E2397C">
      <w:pPr>
        <w:rPr>
          <w:rFonts w:cs="Arial"/>
          <w:b/>
          <w:snapToGrid w:val="0"/>
          <w:sz w:val="25"/>
          <w:szCs w:val="25"/>
          <w:lang w:val="es-ES_tradnl"/>
        </w:rPr>
      </w:pPr>
      <w:r>
        <w:rPr>
          <w:rFonts w:eastAsiaTheme="minorHAnsi" w:cs="Arial"/>
          <w:b/>
          <w:sz w:val="25"/>
          <w:szCs w:val="25"/>
          <w:lang w:eastAsia="en-US"/>
        </w:rPr>
        <w:t>EDGAR GERARDO SÁNCHEZ GARZA                        JESÚS ANDRÉS LOYA CARDONA</w:t>
      </w:r>
    </w:p>
    <w:p w:rsidR="00E2397C" w:rsidRPr="00EC4B08" w:rsidRDefault="00E2397C" w:rsidP="00E2397C">
      <w:pPr>
        <w:rPr>
          <w:rFonts w:cs="Arial"/>
          <w:sz w:val="25"/>
          <w:szCs w:val="25"/>
        </w:rPr>
      </w:pPr>
    </w:p>
    <w:p w:rsidR="00E2397C" w:rsidRPr="00EC4B08" w:rsidRDefault="00E2397C" w:rsidP="00E2397C">
      <w:pPr>
        <w:rPr>
          <w:rFonts w:cs="Arial"/>
          <w:sz w:val="25"/>
          <w:szCs w:val="25"/>
        </w:rPr>
      </w:pPr>
    </w:p>
    <w:p w:rsidR="00E2397C" w:rsidRPr="00EC4B08" w:rsidRDefault="00E2397C" w:rsidP="00E2397C">
      <w:pPr>
        <w:rPr>
          <w:rFonts w:cs="Arial"/>
          <w:sz w:val="25"/>
          <w:szCs w:val="25"/>
        </w:rPr>
      </w:pPr>
    </w:p>
    <w:p w:rsidR="00E2397C" w:rsidRPr="00EC4B08" w:rsidRDefault="00E2397C" w:rsidP="00E2397C">
      <w:pPr>
        <w:jc w:val="left"/>
        <w:rPr>
          <w:rFonts w:eastAsiaTheme="minorHAnsi" w:cs="Arial"/>
          <w:sz w:val="25"/>
          <w:szCs w:val="25"/>
          <w:lang w:eastAsia="en-US"/>
        </w:rPr>
      </w:pPr>
    </w:p>
    <w:p w:rsidR="00E2397C" w:rsidRPr="00EC4B08" w:rsidRDefault="00E2397C" w:rsidP="00E2397C">
      <w:pPr>
        <w:jc w:val="left"/>
        <w:rPr>
          <w:rFonts w:eastAsia="Calibri" w:cs="Arial"/>
          <w:sz w:val="25"/>
          <w:szCs w:val="25"/>
          <w:lang w:eastAsia="en-US"/>
        </w:rPr>
      </w:pPr>
    </w:p>
    <w:p w:rsidR="00E2397C" w:rsidRPr="00EC4B08" w:rsidRDefault="00E2397C" w:rsidP="00E2397C">
      <w:pPr>
        <w:rPr>
          <w:rFonts w:cs="Arial"/>
          <w:sz w:val="25"/>
          <w:szCs w:val="25"/>
        </w:rPr>
      </w:pPr>
    </w:p>
    <w:p w:rsidR="00E2397C" w:rsidRPr="00EC4B08" w:rsidRDefault="00E2397C" w:rsidP="00E2397C">
      <w:pPr>
        <w:rPr>
          <w:rFonts w:cs="Arial"/>
          <w:sz w:val="25"/>
          <w:szCs w:val="25"/>
        </w:rPr>
      </w:pPr>
    </w:p>
    <w:p w:rsidR="00E2397C" w:rsidRPr="00EC4B08" w:rsidRDefault="00E2397C" w:rsidP="00E2397C">
      <w:pPr>
        <w:rPr>
          <w:rFonts w:cs="Arial"/>
          <w:sz w:val="25"/>
          <w:szCs w:val="25"/>
        </w:rPr>
      </w:pPr>
    </w:p>
    <w:p w:rsidR="00E2397C" w:rsidRPr="00EC4B08" w:rsidRDefault="00E2397C" w:rsidP="00E2397C">
      <w:pPr>
        <w:rPr>
          <w:rFonts w:cs="Arial"/>
          <w:sz w:val="25"/>
          <w:szCs w:val="25"/>
        </w:rPr>
      </w:pPr>
    </w:p>
    <w:p w:rsidR="00E2397C" w:rsidRPr="00EC4B08" w:rsidRDefault="00E2397C" w:rsidP="00E2397C">
      <w:pPr>
        <w:rPr>
          <w:rFonts w:cs="Arial"/>
          <w:sz w:val="25"/>
          <w:szCs w:val="25"/>
        </w:rPr>
      </w:pPr>
    </w:p>
    <w:p w:rsidR="00E2397C" w:rsidRPr="00EC4B08" w:rsidRDefault="00E2397C" w:rsidP="00E2397C">
      <w:pPr>
        <w:rPr>
          <w:rFonts w:cs="Arial"/>
          <w:sz w:val="25"/>
          <w:szCs w:val="25"/>
        </w:rPr>
      </w:pPr>
    </w:p>
    <w:p w:rsidR="00E2397C" w:rsidRPr="00EC4B08" w:rsidRDefault="00E2397C" w:rsidP="00E2397C">
      <w:pPr>
        <w:rPr>
          <w:rFonts w:cs="Arial"/>
          <w:sz w:val="25"/>
          <w:szCs w:val="25"/>
        </w:rPr>
      </w:pPr>
    </w:p>
    <w:p w:rsidR="00E2397C" w:rsidRPr="00EC4B08" w:rsidRDefault="00E2397C" w:rsidP="00E2397C">
      <w:pPr>
        <w:rPr>
          <w:rFonts w:cs="Arial"/>
          <w:sz w:val="25"/>
          <w:szCs w:val="25"/>
        </w:rPr>
      </w:pPr>
    </w:p>
    <w:p w:rsidR="00E2397C" w:rsidRPr="00EC4B08" w:rsidRDefault="00E2397C" w:rsidP="00E2397C">
      <w:pPr>
        <w:rPr>
          <w:rFonts w:cs="Arial"/>
          <w:sz w:val="25"/>
          <w:szCs w:val="25"/>
        </w:rPr>
      </w:pPr>
    </w:p>
    <w:p w:rsidR="00E2397C" w:rsidRPr="00EC4B08" w:rsidRDefault="00E2397C" w:rsidP="00E2397C">
      <w:pPr>
        <w:rPr>
          <w:rFonts w:cs="Arial"/>
          <w:sz w:val="25"/>
          <w:szCs w:val="25"/>
        </w:rPr>
      </w:pPr>
    </w:p>
    <w:p w:rsidR="00E2397C" w:rsidRPr="00EC4B08" w:rsidRDefault="00E2397C" w:rsidP="00E2397C">
      <w:pPr>
        <w:rPr>
          <w:rFonts w:cs="Arial"/>
          <w:sz w:val="25"/>
          <w:szCs w:val="25"/>
        </w:rPr>
      </w:pPr>
    </w:p>
    <w:p w:rsidR="00E2397C" w:rsidRPr="00EC4B08" w:rsidRDefault="00E2397C" w:rsidP="00E2397C">
      <w:pPr>
        <w:rPr>
          <w:rFonts w:cs="Arial"/>
          <w:sz w:val="25"/>
          <w:szCs w:val="25"/>
        </w:rPr>
      </w:pPr>
    </w:p>
    <w:p w:rsidR="00E2397C" w:rsidRPr="00EC4B08" w:rsidRDefault="00E2397C" w:rsidP="00E2397C">
      <w:pPr>
        <w:rPr>
          <w:rFonts w:cs="Arial"/>
          <w:sz w:val="25"/>
          <w:szCs w:val="25"/>
        </w:rPr>
      </w:pPr>
    </w:p>
    <w:p w:rsidR="00E2397C" w:rsidRPr="00EC4B08" w:rsidRDefault="00E2397C" w:rsidP="00E2397C">
      <w:pPr>
        <w:rPr>
          <w:rFonts w:cs="Arial"/>
          <w:sz w:val="25"/>
          <w:szCs w:val="25"/>
        </w:rPr>
      </w:pPr>
    </w:p>
    <w:p w:rsidR="00E2397C" w:rsidRPr="00EC4B08" w:rsidRDefault="00E2397C" w:rsidP="00E2397C">
      <w:pPr>
        <w:rPr>
          <w:rFonts w:cs="Arial"/>
          <w:sz w:val="25"/>
          <w:szCs w:val="25"/>
        </w:rPr>
      </w:pPr>
    </w:p>
    <w:p w:rsidR="00E2397C" w:rsidRPr="00EC4B08" w:rsidRDefault="00E2397C" w:rsidP="00E2397C">
      <w:pPr>
        <w:rPr>
          <w:rFonts w:cs="Arial"/>
          <w:sz w:val="25"/>
          <w:szCs w:val="25"/>
        </w:rPr>
      </w:pPr>
    </w:p>
    <w:p w:rsidR="00E2397C" w:rsidRPr="00EC4B08" w:rsidRDefault="00E2397C" w:rsidP="00E2397C">
      <w:pPr>
        <w:rPr>
          <w:rFonts w:cs="Arial"/>
          <w:sz w:val="25"/>
          <w:szCs w:val="25"/>
        </w:rPr>
      </w:pPr>
    </w:p>
    <w:p w:rsidR="00E2397C" w:rsidRPr="00EC4B08" w:rsidRDefault="00E2397C" w:rsidP="00E2397C">
      <w:pPr>
        <w:rPr>
          <w:rFonts w:cs="Arial"/>
          <w:sz w:val="25"/>
          <w:szCs w:val="25"/>
        </w:rPr>
      </w:pPr>
    </w:p>
    <w:p w:rsidR="00E2397C" w:rsidRPr="00EC4B08" w:rsidRDefault="00E2397C" w:rsidP="00E2397C">
      <w:pPr>
        <w:rPr>
          <w:rFonts w:cs="Arial"/>
          <w:sz w:val="25"/>
          <w:szCs w:val="25"/>
        </w:rPr>
      </w:pPr>
    </w:p>
    <w:p w:rsidR="00E2397C" w:rsidRPr="00EC4B08" w:rsidRDefault="00E2397C" w:rsidP="00E2397C">
      <w:pPr>
        <w:rPr>
          <w:rFonts w:cs="Arial"/>
          <w:sz w:val="25"/>
          <w:szCs w:val="25"/>
        </w:rPr>
      </w:pPr>
    </w:p>
    <w:p w:rsidR="00E2397C" w:rsidRPr="00EC4B08" w:rsidRDefault="00E2397C" w:rsidP="00E2397C">
      <w:pPr>
        <w:rPr>
          <w:rFonts w:cs="Arial"/>
          <w:sz w:val="25"/>
          <w:szCs w:val="25"/>
        </w:rPr>
      </w:pPr>
    </w:p>
    <w:p w:rsidR="00E2397C" w:rsidRPr="00EC4B08" w:rsidRDefault="00E2397C" w:rsidP="00E2397C">
      <w:pPr>
        <w:rPr>
          <w:rFonts w:cs="Arial"/>
          <w:sz w:val="25"/>
          <w:szCs w:val="25"/>
        </w:rPr>
      </w:pPr>
    </w:p>
    <w:p w:rsidR="00E2397C" w:rsidRPr="00EC4B08" w:rsidRDefault="00E2397C" w:rsidP="00E2397C">
      <w:pPr>
        <w:rPr>
          <w:rFonts w:cs="Arial"/>
          <w:sz w:val="25"/>
          <w:szCs w:val="25"/>
        </w:rPr>
      </w:pPr>
    </w:p>
    <w:p w:rsidR="00E2397C" w:rsidRPr="00EC4B08" w:rsidRDefault="00E2397C" w:rsidP="00E2397C">
      <w:pPr>
        <w:rPr>
          <w:rFonts w:cs="Arial"/>
          <w:sz w:val="25"/>
          <w:szCs w:val="25"/>
        </w:rPr>
      </w:pPr>
    </w:p>
    <w:p w:rsidR="00E2397C" w:rsidRPr="00EC4B08" w:rsidRDefault="00E2397C" w:rsidP="00E2397C">
      <w:pPr>
        <w:rPr>
          <w:rFonts w:cs="Arial"/>
          <w:sz w:val="25"/>
          <w:szCs w:val="25"/>
        </w:rPr>
      </w:pPr>
    </w:p>
    <w:p w:rsidR="00E2397C" w:rsidRPr="00EC4B08" w:rsidRDefault="00E2397C" w:rsidP="00E2397C">
      <w:pPr>
        <w:rPr>
          <w:rFonts w:cs="Arial"/>
          <w:sz w:val="25"/>
          <w:szCs w:val="25"/>
        </w:rPr>
      </w:pPr>
    </w:p>
    <w:p w:rsidR="00E2397C" w:rsidRPr="00EC4B08" w:rsidRDefault="00E2397C" w:rsidP="00E2397C">
      <w:pPr>
        <w:rPr>
          <w:rFonts w:cs="Arial"/>
          <w:sz w:val="25"/>
          <w:szCs w:val="25"/>
        </w:rPr>
      </w:pPr>
    </w:p>
    <w:p w:rsidR="00E2397C" w:rsidRPr="00EC4B08" w:rsidRDefault="00E2397C" w:rsidP="00E2397C">
      <w:pPr>
        <w:rPr>
          <w:rFonts w:cs="Arial"/>
          <w:sz w:val="25"/>
          <w:szCs w:val="25"/>
        </w:rPr>
      </w:pPr>
    </w:p>
    <w:p w:rsidR="00E2397C" w:rsidRPr="00EC4B08" w:rsidRDefault="00E2397C" w:rsidP="00E2397C">
      <w:pPr>
        <w:rPr>
          <w:rFonts w:cs="Arial"/>
          <w:sz w:val="25"/>
          <w:szCs w:val="25"/>
        </w:rPr>
      </w:pPr>
    </w:p>
    <w:p w:rsidR="00E2397C" w:rsidRPr="00EC4B08" w:rsidRDefault="00E2397C" w:rsidP="00E2397C">
      <w:pPr>
        <w:rPr>
          <w:rFonts w:cs="Arial"/>
          <w:sz w:val="25"/>
          <w:szCs w:val="25"/>
        </w:rPr>
      </w:pPr>
    </w:p>
    <w:p w:rsidR="00E2397C" w:rsidRPr="00EC4B08" w:rsidRDefault="00E2397C" w:rsidP="00E2397C">
      <w:pPr>
        <w:rPr>
          <w:rFonts w:cs="Arial"/>
          <w:sz w:val="25"/>
          <w:szCs w:val="25"/>
        </w:rPr>
      </w:pPr>
    </w:p>
    <w:p w:rsidR="00E2397C" w:rsidRPr="00EC4B08" w:rsidRDefault="00E2397C" w:rsidP="00E2397C">
      <w:pPr>
        <w:rPr>
          <w:rFonts w:cs="Arial"/>
          <w:sz w:val="25"/>
          <w:szCs w:val="25"/>
        </w:rPr>
      </w:pPr>
    </w:p>
    <w:p w:rsidR="00E2397C" w:rsidRPr="00EC4B08" w:rsidRDefault="00E2397C" w:rsidP="00E2397C">
      <w:pPr>
        <w:rPr>
          <w:rFonts w:cs="Arial"/>
          <w:sz w:val="25"/>
          <w:szCs w:val="25"/>
        </w:rPr>
      </w:pPr>
    </w:p>
    <w:p w:rsidR="00E2397C" w:rsidRPr="00EC4B08" w:rsidRDefault="00E2397C" w:rsidP="00E2397C">
      <w:pPr>
        <w:rPr>
          <w:rFonts w:cs="Arial"/>
          <w:sz w:val="25"/>
          <w:szCs w:val="25"/>
        </w:rPr>
      </w:pPr>
    </w:p>
    <w:p w:rsidR="00E2397C" w:rsidRPr="00EC4B08" w:rsidRDefault="00E2397C" w:rsidP="00E2397C">
      <w:pPr>
        <w:rPr>
          <w:rFonts w:cs="Arial"/>
          <w:sz w:val="25"/>
          <w:szCs w:val="25"/>
        </w:rPr>
      </w:pPr>
    </w:p>
    <w:p w:rsidR="00E2397C" w:rsidRPr="00EC4B08" w:rsidRDefault="00E2397C" w:rsidP="00E2397C">
      <w:pPr>
        <w:rPr>
          <w:rFonts w:cs="Arial"/>
          <w:sz w:val="25"/>
          <w:szCs w:val="25"/>
        </w:rPr>
      </w:pPr>
    </w:p>
    <w:p w:rsidR="00E2397C" w:rsidRPr="00EC4B08" w:rsidRDefault="00E2397C" w:rsidP="00E2397C">
      <w:pPr>
        <w:rPr>
          <w:rFonts w:cs="Arial"/>
          <w:sz w:val="25"/>
          <w:szCs w:val="25"/>
        </w:rPr>
      </w:pPr>
    </w:p>
    <w:p w:rsidR="00E2397C" w:rsidRPr="00EC4B08" w:rsidRDefault="00E2397C" w:rsidP="00E2397C">
      <w:pPr>
        <w:rPr>
          <w:rFonts w:cs="Arial"/>
          <w:sz w:val="25"/>
          <w:szCs w:val="25"/>
        </w:rPr>
      </w:pPr>
    </w:p>
    <w:p w:rsidR="00E2397C" w:rsidRPr="00EC4B08" w:rsidRDefault="00E2397C" w:rsidP="00E2397C">
      <w:pPr>
        <w:rPr>
          <w:rFonts w:cs="Arial"/>
          <w:sz w:val="25"/>
          <w:szCs w:val="25"/>
        </w:rPr>
      </w:pPr>
    </w:p>
    <w:p w:rsidR="00E2397C" w:rsidRPr="00EC4B08" w:rsidRDefault="00E2397C" w:rsidP="00E2397C">
      <w:pPr>
        <w:rPr>
          <w:rFonts w:cs="Arial"/>
          <w:sz w:val="25"/>
          <w:szCs w:val="25"/>
        </w:rPr>
      </w:pPr>
    </w:p>
    <w:p w:rsidR="00E2397C" w:rsidRPr="00EC4B08" w:rsidRDefault="00E2397C" w:rsidP="00E2397C">
      <w:pPr>
        <w:rPr>
          <w:rFonts w:cs="Arial"/>
          <w:sz w:val="25"/>
          <w:szCs w:val="25"/>
        </w:rPr>
      </w:pPr>
    </w:p>
    <w:p w:rsidR="00E2397C" w:rsidRPr="00EC4B08" w:rsidRDefault="00E2397C" w:rsidP="00E2397C">
      <w:pPr>
        <w:rPr>
          <w:rFonts w:cs="Arial"/>
          <w:sz w:val="25"/>
          <w:szCs w:val="25"/>
        </w:rPr>
      </w:pPr>
    </w:p>
    <w:p w:rsidR="00E2397C" w:rsidRPr="00EC4B08" w:rsidRDefault="00E2397C" w:rsidP="00E2397C">
      <w:pPr>
        <w:rPr>
          <w:rFonts w:cs="Arial"/>
          <w:sz w:val="25"/>
          <w:szCs w:val="25"/>
        </w:rPr>
      </w:pPr>
    </w:p>
    <w:p w:rsidR="00E2397C" w:rsidRPr="00EC4B08" w:rsidRDefault="00E2397C" w:rsidP="00E2397C">
      <w:pPr>
        <w:rPr>
          <w:rFonts w:cs="Arial"/>
          <w:sz w:val="25"/>
          <w:szCs w:val="25"/>
        </w:rPr>
      </w:pPr>
    </w:p>
    <w:p w:rsidR="00E2397C" w:rsidRPr="00EC4B08" w:rsidRDefault="00E2397C" w:rsidP="00E2397C">
      <w:pPr>
        <w:rPr>
          <w:rFonts w:cs="Arial"/>
          <w:sz w:val="25"/>
          <w:szCs w:val="25"/>
        </w:rPr>
      </w:pPr>
    </w:p>
    <w:p w:rsidR="00E2397C" w:rsidRPr="00EC4B08" w:rsidRDefault="00E2397C" w:rsidP="00E2397C">
      <w:pPr>
        <w:rPr>
          <w:rFonts w:cs="Arial"/>
          <w:sz w:val="25"/>
          <w:szCs w:val="25"/>
        </w:rPr>
      </w:pPr>
    </w:p>
    <w:p w:rsidR="00E2397C" w:rsidRPr="00EC4B08" w:rsidRDefault="00E2397C" w:rsidP="00E2397C">
      <w:pPr>
        <w:rPr>
          <w:rFonts w:cs="Arial"/>
          <w:sz w:val="25"/>
          <w:szCs w:val="25"/>
        </w:rPr>
      </w:pPr>
    </w:p>
    <w:p w:rsidR="00E2397C" w:rsidRPr="00EC4B08" w:rsidRDefault="00E2397C" w:rsidP="00E2397C">
      <w:pPr>
        <w:rPr>
          <w:rFonts w:cs="Arial"/>
          <w:sz w:val="25"/>
          <w:szCs w:val="25"/>
        </w:rPr>
      </w:pPr>
    </w:p>
    <w:p w:rsidR="00E2397C" w:rsidRPr="00EC4B08" w:rsidRDefault="00E2397C" w:rsidP="00E2397C">
      <w:pPr>
        <w:rPr>
          <w:rFonts w:cs="Arial"/>
          <w:sz w:val="25"/>
          <w:szCs w:val="25"/>
        </w:rPr>
      </w:pPr>
    </w:p>
    <w:p w:rsidR="00E2397C" w:rsidRDefault="00E2397C" w:rsidP="00E2397C"/>
    <w:p w:rsidR="00245157" w:rsidRDefault="00BE4EAA"/>
    <w:sectPr w:rsidR="00245157" w:rsidSect="00D87320">
      <w:headerReference w:type="default" r:id="rId6"/>
      <w:pgSz w:w="12240" w:h="15840"/>
      <w:pgMar w:top="226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EAA" w:rsidRDefault="00BE4EAA" w:rsidP="00385A69">
      <w:r>
        <w:separator/>
      </w:r>
    </w:p>
  </w:endnote>
  <w:endnote w:type="continuationSeparator" w:id="0">
    <w:p w:rsidR="00BE4EAA" w:rsidRDefault="00BE4EAA" w:rsidP="00385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EAA" w:rsidRDefault="00BE4EAA" w:rsidP="00385A69">
      <w:r>
        <w:separator/>
      </w:r>
    </w:p>
  </w:footnote>
  <w:footnote w:type="continuationSeparator" w:id="0">
    <w:p w:rsidR="00BE4EAA" w:rsidRDefault="00BE4EAA" w:rsidP="00385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385A69" w:rsidRPr="00D775E4" w:rsidTr="004A0EC7">
      <w:trPr>
        <w:jc w:val="center"/>
      </w:trPr>
      <w:tc>
        <w:tcPr>
          <w:tcW w:w="1253" w:type="dxa"/>
        </w:tcPr>
        <w:p w:rsidR="00385A69" w:rsidRPr="00D775E4" w:rsidRDefault="00385A69" w:rsidP="00385A69">
          <w:pPr>
            <w:jc w:val="center"/>
            <w:rPr>
              <w:b/>
              <w:bCs/>
              <w:sz w:val="12"/>
            </w:rPr>
          </w:pPr>
        </w:p>
        <w:p w:rsidR="00385A69" w:rsidRPr="00D775E4" w:rsidRDefault="00385A69" w:rsidP="00385A69">
          <w:pPr>
            <w:jc w:val="center"/>
            <w:rPr>
              <w:b/>
              <w:bCs/>
              <w:sz w:val="12"/>
            </w:rPr>
          </w:pPr>
        </w:p>
        <w:p w:rsidR="00385A69" w:rsidRPr="00D775E4" w:rsidRDefault="00385A69" w:rsidP="00385A69">
          <w:pPr>
            <w:jc w:val="center"/>
            <w:rPr>
              <w:b/>
              <w:bCs/>
              <w:sz w:val="12"/>
            </w:rPr>
          </w:pPr>
        </w:p>
        <w:p w:rsidR="00385A69" w:rsidRPr="00D775E4" w:rsidRDefault="00385A69" w:rsidP="00385A69">
          <w:pPr>
            <w:jc w:val="center"/>
            <w:rPr>
              <w:b/>
              <w:bCs/>
              <w:sz w:val="12"/>
            </w:rPr>
          </w:pPr>
        </w:p>
        <w:p w:rsidR="00385A69" w:rsidRPr="00D775E4" w:rsidRDefault="00385A69" w:rsidP="00385A69">
          <w:pPr>
            <w:jc w:val="center"/>
            <w:rPr>
              <w:b/>
              <w:bCs/>
              <w:sz w:val="12"/>
            </w:rPr>
          </w:pPr>
        </w:p>
        <w:p w:rsidR="00385A69" w:rsidRPr="00D775E4" w:rsidRDefault="00385A69" w:rsidP="00385A69">
          <w:pPr>
            <w:jc w:val="center"/>
            <w:rPr>
              <w:b/>
              <w:bCs/>
              <w:sz w:val="12"/>
            </w:rPr>
          </w:pPr>
        </w:p>
        <w:p w:rsidR="00385A69" w:rsidRPr="00D775E4" w:rsidRDefault="00385A69" w:rsidP="00385A69">
          <w:pPr>
            <w:jc w:val="center"/>
            <w:rPr>
              <w:b/>
              <w:bCs/>
              <w:sz w:val="12"/>
            </w:rPr>
          </w:pPr>
        </w:p>
        <w:p w:rsidR="00385A69" w:rsidRPr="00D775E4" w:rsidRDefault="00385A69" w:rsidP="00385A69">
          <w:pPr>
            <w:jc w:val="center"/>
            <w:rPr>
              <w:b/>
              <w:bCs/>
              <w:sz w:val="12"/>
            </w:rPr>
          </w:pPr>
        </w:p>
        <w:p w:rsidR="00385A69" w:rsidRPr="00D775E4" w:rsidRDefault="00385A69" w:rsidP="00385A69">
          <w:pPr>
            <w:jc w:val="center"/>
            <w:rPr>
              <w:b/>
              <w:bCs/>
              <w:sz w:val="12"/>
            </w:rPr>
          </w:pPr>
        </w:p>
        <w:p w:rsidR="00385A69" w:rsidRPr="00D775E4" w:rsidRDefault="00385A69" w:rsidP="00385A69">
          <w:pPr>
            <w:jc w:val="center"/>
            <w:rPr>
              <w:b/>
              <w:bCs/>
              <w:sz w:val="12"/>
            </w:rPr>
          </w:pPr>
        </w:p>
        <w:p w:rsidR="00385A69" w:rsidRPr="00D775E4" w:rsidRDefault="00385A69" w:rsidP="00385A69">
          <w:pPr>
            <w:jc w:val="center"/>
            <w:rPr>
              <w:b/>
              <w:bCs/>
              <w:sz w:val="12"/>
            </w:rPr>
          </w:pPr>
        </w:p>
        <w:p w:rsidR="00385A69" w:rsidRPr="00D775E4" w:rsidRDefault="00385A69" w:rsidP="00385A69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385A69" w:rsidRPr="00815938" w:rsidRDefault="00385A69" w:rsidP="00385A69">
          <w:pPr>
            <w:jc w:val="center"/>
            <w:rPr>
              <w:b/>
              <w:bCs/>
              <w:sz w:val="24"/>
            </w:rPr>
          </w:pP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703A1491" wp14:editId="7F33E94C">
                <wp:simplePos x="0" y="0"/>
                <wp:positionH relativeFrom="column">
                  <wp:posOffset>4979670</wp:posOffset>
                </wp:positionH>
                <wp:positionV relativeFrom="paragraph">
                  <wp:posOffset>67310</wp:posOffset>
                </wp:positionV>
                <wp:extent cx="1180929" cy="877824"/>
                <wp:effectExtent l="0" t="0" r="63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ONGRES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929" cy="877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0589F4BC" wp14:editId="187E87F9">
                <wp:simplePos x="0" y="0"/>
                <wp:positionH relativeFrom="column">
                  <wp:posOffset>-700405</wp:posOffset>
                </wp:positionH>
                <wp:positionV relativeFrom="paragraph">
                  <wp:posOffset>54610</wp:posOffset>
                </wp:positionV>
                <wp:extent cx="902335" cy="886460"/>
                <wp:effectExtent l="0" t="0" r="0" b="0"/>
                <wp:wrapNone/>
                <wp:docPr id="3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85A69" w:rsidRPr="002E1219" w:rsidRDefault="00385A69" w:rsidP="00385A69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:rsidR="00385A69" w:rsidRDefault="00385A69" w:rsidP="00385A69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385A69" w:rsidRPr="00530EA8" w:rsidRDefault="00385A69" w:rsidP="00385A69">
          <w:pPr>
            <w:pStyle w:val="Encabezado"/>
            <w:tabs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16"/>
              <w:szCs w:val="32"/>
            </w:rPr>
          </w:pPr>
        </w:p>
        <w:p w:rsidR="00385A69" w:rsidRPr="00D775B7" w:rsidRDefault="00385A69" w:rsidP="00385A69">
          <w:pPr>
            <w:jc w:val="center"/>
            <w:rPr>
              <w:rFonts w:ascii="Arial Narrow" w:hAnsi="Arial Narrow" w:cs="Arial"/>
              <w:sz w:val="18"/>
            </w:rPr>
          </w:pPr>
          <w:r w:rsidRPr="00D775B7">
            <w:rPr>
              <w:rFonts w:ascii="Arial Narrow" w:hAnsi="Arial Narrow" w:cs="Arial"/>
              <w:sz w:val="18"/>
            </w:rPr>
            <w:t>“</w:t>
          </w:r>
          <w:r w:rsidRPr="00D775B7">
            <w:rPr>
              <w:rFonts w:ascii="Arial Narrow" w:hAnsi="Arial Narrow" w:cs="Arial"/>
              <w:bCs/>
              <w:sz w:val="18"/>
              <w:szCs w:val="16"/>
              <w:bdr w:val="none" w:sz="0" w:space="0" w:color="auto" w:frame="1"/>
              <w:shd w:val="clear" w:color="auto" w:fill="FFFFFF"/>
            </w:rPr>
            <w:t>2019, Año del respeto y protección de los derechos humanos en el Estado de Coahuila de Zaragoza</w:t>
          </w:r>
          <w:r w:rsidRPr="00D775B7">
            <w:rPr>
              <w:rFonts w:ascii="Arial Narrow" w:hAnsi="Arial Narrow" w:cs="Arial"/>
              <w:sz w:val="18"/>
            </w:rPr>
            <w:t>”</w:t>
          </w:r>
        </w:p>
        <w:p w:rsidR="00385A69" w:rsidRPr="00D775E4" w:rsidRDefault="00385A69" w:rsidP="00385A69">
          <w:pPr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385A69" w:rsidRDefault="00385A69" w:rsidP="00385A69">
          <w:pPr>
            <w:jc w:val="center"/>
            <w:rPr>
              <w:b/>
              <w:bCs/>
              <w:sz w:val="12"/>
            </w:rPr>
          </w:pPr>
        </w:p>
        <w:p w:rsidR="00385A69" w:rsidRDefault="00385A69" w:rsidP="00385A69">
          <w:pPr>
            <w:jc w:val="center"/>
            <w:rPr>
              <w:b/>
              <w:bCs/>
              <w:sz w:val="12"/>
            </w:rPr>
          </w:pPr>
        </w:p>
        <w:p w:rsidR="00385A69" w:rsidRPr="00D775E4" w:rsidRDefault="00385A69" w:rsidP="00385A69">
          <w:pPr>
            <w:jc w:val="center"/>
            <w:rPr>
              <w:b/>
              <w:bCs/>
              <w:sz w:val="12"/>
            </w:rPr>
          </w:pPr>
        </w:p>
      </w:tc>
    </w:tr>
  </w:tbl>
  <w:p w:rsidR="00385A69" w:rsidRDefault="00385A6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97C"/>
    <w:rsid w:val="000653EC"/>
    <w:rsid w:val="00342F2A"/>
    <w:rsid w:val="00385A69"/>
    <w:rsid w:val="004562E7"/>
    <w:rsid w:val="00BE4EAA"/>
    <w:rsid w:val="00D92355"/>
    <w:rsid w:val="00E2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634366-0DFD-4345-8589-9DB0E5689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97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A6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A69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85A6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A69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255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2019-12-16T17:28:00Z</dcterms:created>
  <dcterms:modified xsi:type="dcterms:W3CDTF">2019-12-16T17:28:00Z</dcterms:modified>
</cp:coreProperties>
</file>