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5A" w:rsidRDefault="0031745A" w:rsidP="0031745A">
      <w:pPr>
        <w:rPr>
          <w:rFonts w:cs="Arial"/>
          <w:b/>
          <w:snapToGrid w:val="0"/>
          <w:sz w:val="24"/>
          <w:szCs w:val="24"/>
          <w:lang w:val="es-ES_tradnl"/>
        </w:rPr>
      </w:pPr>
      <w:bookmarkStart w:id="0" w:name="_GoBack"/>
      <w:bookmarkEnd w:id="0"/>
    </w:p>
    <w:p w:rsidR="0031745A" w:rsidRDefault="0031745A" w:rsidP="0031745A">
      <w:pPr>
        <w:rPr>
          <w:rFonts w:cs="Arial"/>
          <w:b/>
          <w:snapToGrid w:val="0"/>
          <w:sz w:val="24"/>
          <w:szCs w:val="24"/>
          <w:lang w:val="es-ES_tradnl"/>
        </w:rPr>
      </w:pPr>
    </w:p>
    <w:p w:rsidR="0031745A" w:rsidRDefault="0031745A" w:rsidP="0031745A">
      <w:pPr>
        <w:rPr>
          <w:rFonts w:cs="Arial"/>
          <w:b/>
          <w:snapToGrid w:val="0"/>
          <w:sz w:val="24"/>
          <w:szCs w:val="24"/>
          <w:lang w:val="es-ES_tradnl"/>
        </w:rPr>
      </w:pPr>
    </w:p>
    <w:p w:rsidR="0031745A" w:rsidRDefault="0031745A" w:rsidP="0031745A">
      <w:pPr>
        <w:rPr>
          <w:rFonts w:cs="Arial"/>
          <w:b/>
          <w:snapToGrid w:val="0"/>
          <w:sz w:val="24"/>
          <w:szCs w:val="24"/>
          <w:lang w:val="es-ES_tradnl"/>
        </w:rPr>
      </w:pPr>
    </w:p>
    <w:p w:rsidR="0031745A" w:rsidRDefault="0031745A" w:rsidP="0031745A">
      <w:pPr>
        <w:rPr>
          <w:rFonts w:cs="Arial"/>
          <w:b/>
          <w:snapToGrid w:val="0"/>
          <w:sz w:val="24"/>
          <w:szCs w:val="24"/>
          <w:lang w:val="es-ES_tradnl"/>
        </w:rPr>
      </w:pPr>
    </w:p>
    <w:p w:rsidR="0031745A" w:rsidRPr="0013083D" w:rsidRDefault="0031745A" w:rsidP="0031745A">
      <w:pPr>
        <w:rPr>
          <w:rFonts w:cs="Arial"/>
          <w:b/>
          <w:snapToGrid w:val="0"/>
          <w:sz w:val="24"/>
          <w:szCs w:val="24"/>
          <w:lang w:val="es-ES_tradnl"/>
        </w:rPr>
      </w:pPr>
      <w:r w:rsidRPr="0013083D">
        <w:rPr>
          <w:rFonts w:cs="Arial"/>
          <w:b/>
          <w:snapToGrid w:val="0"/>
          <w:sz w:val="24"/>
          <w:szCs w:val="24"/>
          <w:lang w:val="es-ES_tradnl"/>
        </w:rPr>
        <w:t>QUE EL CONGRESO DEL ESTADO INDEPENDIENTE, LIBRE Y SOBERANO DE COAHUILA DE ZARAGOZA;</w:t>
      </w:r>
    </w:p>
    <w:p w:rsidR="0031745A" w:rsidRPr="0013083D" w:rsidRDefault="0031745A" w:rsidP="0031745A">
      <w:pPr>
        <w:rPr>
          <w:rFonts w:cs="Arial"/>
          <w:b/>
          <w:snapToGrid w:val="0"/>
          <w:sz w:val="28"/>
          <w:szCs w:val="28"/>
          <w:lang w:val="es-ES_tradnl"/>
        </w:rPr>
      </w:pPr>
    </w:p>
    <w:p w:rsidR="0031745A" w:rsidRPr="0013083D" w:rsidRDefault="0031745A" w:rsidP="0031745A">
      <w:pPr>
        <w:rPr>
          <w:rFonts w:cs="Arial"/>
          <w:b/>
          <w:snapToGrid w:val="0"/>
          <w:sz w:val="28"/>
          <w:szCs w:val="28"/>
          <w:lang w:val="es-ES_tradnl"/>
        </w:rPr>
      </w:pPr>
    </w:p>
    <w:p w:rsidR="0031745A" w:rsidRPr="0013083D" w:rsidRDefault="0031745A" w:rsidP="0031745A">
      <w:pPr>
        <w:widowControl w:val="0"/>
        <w:rPr>
          <w:rFonts w:cs="Arial"/>
          <w:b/>
          <w:snapToGrid w:val="0"/>
          <w:sz w:val="24"/>
          <w:szCs w:val="24"/>
          <w:lang w:val="es-ES_tradnl"/>
        </w:rPr>
      </w:pPr>
      <w:r w:rsidRPr="0013083D">
        <w:rPr>
          <w:rFonts w:cs="Arial"/>
          <w:b/>
          <w:snapToGrid w:val="0"/>
          <w:sz w:val="24"/>
          <w:szCs w:val="24"/>
          <w:lang w:val="es-ES_tradnl"/>
        </w:rPr>
        <w:t>DECRETA:</w:t>
      </w:r>
    </w:p>
    <w:p w:rsidR="0031745A" w:rsidRPr="0013083D" w:rsidRDefault="0031745A" w:rsidP="0031745A">
      <w:pPr>
        <w:widowControl w:val="0"/>
        <w:rPr>
          <w:rFonts w:cs="Arial"/>
          <w:b/>
          <w:snapToGrid w:val="0"/>
          <w:sz w:val="24"/>
          <w:szCs w:val="24"/>
          <w:lang w:val="es-ES_tradnl"/>
        </w:rPr>
      </w:pPr>
    </w:p>
    <w:p w:rsidR="0031745A" w:rsidRDefault="0031745A" w:rsidP="0031745A">
      <w:pPr>
        <w:widowControl w:val="0"/>
        <w:rPr>
          <w:rFonts w:cs="Arial"/>
          <w:b/>
          <w:snapToGrid w:val="0"/>
          <w:sz w:val="24"/>
          <w:szCs w:val="24"/>
          <w:lang w:val="es-ES_tradnl"/>
        </w:rPr>
      </w:pPr>
      <w:r>
        <w:rPr>
          <w:rFonts w:cs="Arial"/>
          <w:b/>
          <w:snapToGrid w:val="0"/>
          <w:sz w:val="24"/>
          <w:szCs w:val="24"/>
          <w:lang w:val="es-ES_tradnl"/>
        </w:rPr>
        <w:t>NÚMERO 519</w:t>
      </w:r>
      <w:r w:rsidRPr="0013083D">
        <w:rPr>
          <w:rFonts w:cs="Arial"/>
          <w:b/>
          <w:snapToGrid w:val="0"/>
          <w:sz w:val="24"/>
          <w:szCs w:val="24"/>
          <w:lang w:val="es-ES_tradnl"/>
        </w:rPr>
        <w:t xml:space="preserve">.- </w:t>
      </w:r>
    </w:p>
    <w:p w:rsidR="0031745A" w:rsidRPr="0013083D" w:rsidRDefault="0031745A" w:rsidP="0031745A">
      <w:pPr>
        <w:widowControl w:val="0"/>
        <w:rPr>
          <w:rFonts w:cs="Arial"/>
          <w:b/>
          <w:snapToGrid w:val="0"/>
          <w:sz w:val="24"/>
          <w:szCs w:val="24"/>
          <w:lang w:val="es-ES_tradnl"/>
        </w:rPr>
      </w:pPr>
    </w:p>
    <w:p w:rsidR="0031745A" w:rsidRPr="00C1151B" w:rsidRDefault="0031745A" w:rsidP="0031745A">
      <w:pPr>
        <w:spacing w:line="360" w:lineRule="auto"/>
        <w:rPr>
          <w:rFonts w:cs="Arial"/>
          <w:b/>
          <w:bCs/>
          <w:sz w:val="24"/>
          <w:szCs w:val="24"/>
        </w:rPr>
      </w:pPr>
    </w:p>
    <w:p w:rsidR="0031745A" w:rsidRPr="00C1151B" w:rsidRDefault="0031745A" w:rsidP="0031745A">
      <w:pPr>
        <w:spacing w:line="360" w:lineRule="auto"/>
        <w:rPr>
          <w:rFonts w:cs="Arial"/>
          <w:bCs/>
          <w:sz w:val="24"/>
          <w:szCs w:val="24"/>
        </w:rPr>
      </w:pPr>
      <w:r>
        <w:rPr>
          <w:rFonts w:cs="Arial"/>
          <w:b/>
          <w:bCs/>
          <w:sz w:val="24"/>
          <w:szCs w:val="24"/>
        </w:rPr>
        <w:t>ARTÍCULO ÚNICO.</w:t>
      </w:r>
      <w:r w:rsidRPr="00C1151B">
        <w:rPr>
          <w:rFonts w:cs="Arial"/>
          <w:b/>
          <w:bCs/>
          <w:sz w:val="24"/>
          <w:szCs w:val="24"/>
        </w:rPr>
        <w:t xml:space="preserve">- </w:t>
      </w:r>
      <w:r w:rsidRPr="00C1151B">
        <w:rPr>
          <w:rFonts w:cs="Arial"/>
          <w:bCs/>
          <w:sz w:val="24"/>
          <w:szCs w:val="24"/>
        </w:rPr>
        <w:t>Se reforma el cuarto párrafo del Artículo 6 de la Ley Estatal de Educación, para quedar como sigue:</w:t>
      </w:r>
    </w:p>
    <w:p w:rsidR="0031745A" w:rsidRPr="00C1151B" w:rsidRDefault="0031745A" w:rsidP="0031745A">
      <w:pPr>
        <w:spacing w:line="360" w:lineRule="auto"/>
        <w:rPr>
          <w:rFonts w:cs="Arial"/>
          <w:bCs/>
          <w:sz w:val="24"/>
          <w:szCs w:val="24"/>
        </w:rPr>
      </w:pPr>
    </w:p>
    <w:p w:rsidR="0031745A" w:rsidRPr="0031745A" w:rsidRDefault="0031745A" w:rsidP="0031745A">
      <w:pPr>
        <w:spacing w:line="360" w:lineRule="auto"/>
        <w:rPr>
          <w:rFonts w:cs="Arial"/>
          <w:b/>
          <w:bCs/>
          <w:sz w:val="24"/>
          <w:szCs w:val="24"/>
        </w:rPr>
      </w:pPr>
      <w:r w:rsidRPr="0031745A">
        <w:rPr>
          <w:rFonts w:cs="Arial"/>
          <w:b/>
          <w:bCs/>
          <w:sz w:val="24"/>
          <w:szCs w:val="24"/>
        </w:rPr>
        <w:t>ARTICULO 6</w:t>
      </w:r>
      <w:proofErr w:type="gramStart"/>
      <w:r w:rsidRPr="0031745A">
        <w:rPr>
          <w:rFonts w:cs="Arial"/>
          <w:b/>
          <w:bCs/>
          <w:sz w:val="24"/>
          <w:szCs w:val="24"/>
        </w:rPr>
        <w:t>°.-</w:t>
      </w:r>
      <w:proofErr w:type="gramEnd"/>
      <w:r w:rsidRPr="0031745A">
        <w:rPr>
          <w:rFonts w:cs="Arial"/>
          <w:b/>
          <w:bCs/>
          <w:sz w:val="24"/>
          <w:szCs w:val="24"/>
        </w:rPr>
        <w:t xml:space="preserve"> … </w:t>
      </w:r>
    </w:p>
    <w:p w:rsidR="0031745A" w:rsidRPr="0031745A" w:rsidRDefault="0031745A" w:rsidP="0031745A">
      <w:pPr>
        <w:spacing w:line="360" w:lineRule="auto"/>
        <w:rPr>
          <w:rFonts w:cs="Arial"/>
          <w:b/>
          <w:bCs/>
          <w:sz w:val="24"/>
          <w:szCs w:val="24"/>
        </w:rPr>
      </w:pPr>
      <w:r w:rsidRPr="0031745A">
        <w:rPr>
          <w:rFonts w:cs="Arial"/>
          <w:b/>
          <w:bCs/>
          <w:sz w:val="24"/>
          <w:szCs w:val="24"/>
        </w:rPr>
        <w:t xml:space="preserve">…. </w:t>
      </w:r>
    </w:p>
    <w:p w:rsidR="0031745A" w:rsidRPr="0031745A" w:rsidRDefault="0031745A" w:rsidP="0031745A">
      <w:pPr>
        <w:spacing w:line="360" w:lineRule="auto"/>
        <w:rPr>
          <w:rFonts w:cs="Arial"/>
          <w:b/>
          <w:bCs/>
          <w:sz w:val="16"/>
          <w:szCs w:val="16"/>
        </w:rPr>
      </w:pPr>
    </w:p>
    <w:p w:rsidR="0031745A" w:rsidRPr="0031745A" w:rsidRDefault="0031745A" w:rsidP="0031745A">
      <w:pPr>
        <w:spacing w:line="360" w:lineRule="auto"/>
        <w:rPr>
          <w:rFonts w:cs="Arial"/>
          <w:b/>
          <w:bCs/>
          <w:sz w:val="24"/>
          <w:szCs w:val="24"/>
        </w:rPr>
      </w:pPr>
      <w:r w:rsidRPr="0031745A">
        <w:rPr>
          <w:rFonts w:cs="Arial"/>
          <w:b/>
          <w:bCs/>
          <w:sz w:val="24"/>
          <w:szCs w:val="24"/>
        </w:rPr>
        <w:t xml:space="preserve">…. </w:t>
      </w:r>
    </w:p>
    <w:p w:rsidR="0031745A" w:rsidRPr="00C1151B" w:rsidRDefault="0031745A" w:rsidP="0031745A">
      <w:pPr>
        <w:spacing w:line="360" w:lineRule="auto"/>
        <w:rPr>
          <w:rFonts w:cs="Arial"/>
          <w:b/>
          <w:bCs/>
          <w:sz w:val="24"/>
          <w:szCs w:val="24"/>
        </w:rPr>
      </w:pPr>
    </w:p>
    <w:p w:rsidR="0031745A" w:rsidRPr="00C1151B" w:rsidRDefault="0031745A" w:rsidP="0031745A">
      <w:pPr>
        <w:spacing w:line="360" w:lineRule="auto"/>
        <w:rPr>
          <w:rFonts w:cs="Arial"/>
          <w:b/>
          <w:bCs/>
          <w:sz w:val="24"/>
          <w:szCs w:val="24"/>
        </w:rPr>
      </w:pPr>
      <w:r w:rsidRPr="00C1151B">
        <w:rPr>
          <w:rFonts w:cs="Arial"/>
          <w:bCs/>
          <w:sz w:val="24"/>
          <w:szCs w:val="24"/>
        </w:rPr>
        <w:t>Las escuelas públicas y privadas en el Estado de Coahuila que establezcan el uso de uniformes para los alumnos, deberán conceder un plazo de hasta cuarenta días hábiles para que cumplan con este requisito, otorgando a los padres y tutores la libertad de adquirirlos con el proveedor de su elección,</w:t>
      </w:r>
      <w:r w:rsidRPr="00C1151B">
        <w:rPr>
          <w:rFonts w:cs="Arial"/>
          <w:b/>
          <w:bCs/>
          <w:sz w:val="24"/>
          <w:szCs w:val="24"/>
        </w:rPr>
        <w:t xml:space="preserve"> para lo cual, las escuelas deberán autorizar diversos proveedores para la adquisición de los uniformes, quedando prohibido la práctica de un único proveedor exclusivo.</w:t>
      </w:r>
    </w:p>
    <w:p w:rsidR="0031745A" w:rsidRPr="0031745A" w:rsidRDefault="0031745A" w:rsidP="0031745A">
      <w:pPr>
        <w:spacing w:line="360" w:lineRule="auto"/>
        <w:rPr>
          <w:rFonts w:cs="Arial"/>
          <w:bCs/>
          <w:sz w:val="16"/>
          <w:szCs w:val="16"/>
        </w:rPr>
      </w:pPr>
    </w:p>
    <w:p w:rsidR="0031745A" w:rsidRPr="0031745A" w:rsidRDefault="0031745A" w:rsidP="0031745A">
      <w:pPr>
        <w:spacing w:line="360" w:lineRule="auto"/>
        <w:rPr>
          <w:rFonts w:cs="Arial"/>
          <w:b/>
          <w:bCs/>
          <w:sz w:val="24"/>
          <w:szCs w:val="24"/>
          <w:lang w:val="en-US"/>
        </w:rPr>
      </w:pPr>
      <w:r w:rsidRPr="0031745A">
        <w:rPr>
          <w:rFonts w:cs="Arial"/>
          <w:b/>
          <w:bCs/>
          <w:sz w:val="24"/>
          <w:szCs w:val="24"/>
          <w:lang w:val="en-US"/>
        </w:rPr>
        <w:t xml:space="preserve">... </w:t>
      </w:r>
    </w:p>
    <w:p w:rsidR="0031745A" w:rsidRPr="00C1151B" w:rsidRDefault="0031745A" w:rsidP="0031745A">
      <w:pPr>
        <w:spacing w:line="360" w:lineRule="auto"/>
        <w:rPr>
          <w:rFonts w:cs="Arial"/>
          <w:b/>
          <w:sz w:val="24"/>
          <w:szCs w:val="24"/>
          <w:lang w:val="en-US"/>
        </w:rPr>
      </w:pPr>
    </w:p>
    <w:p w:rsidR="0031745A" w:rsidRDefault="0031745A" w:rsidP="0031745A">
      <w:pPr>
        <w:spacing w:line="360" w:lineRule="auto"/>
        <w:jc w:val="center"/>
        <w:rPr>
          <w:rFonts w:cs="Arial"/>
          <w:b/>
          <w:sz w:val="24"/>
          <w:szCs w:val="24"/>
          <w:lang w:val="en-US"/>
        </w:rPr>
      </w:pPr>
      <w:r>
        <w:rPr>
          <w:rFonts w:cs="Arial"/>
          <w:b/>
          <w:sz w:val="24"/>
          <w:szCs w:val="24"/>
          <w:lang w:val="en-US"/>
        </w:rPr>
        <w:t xml:space="preserve">T R A N S I T O R I O </w:t>
      </w:r>
    </w:p>
    <w:p w:rsidR="0031745A" w:rsidRPr="00C1151B" w:rsidRDefault="0031745A" w:rsidP="0031745A">
      <w:pPr>
        <w:spacing w:line="360" w:lineRule="auto"/>
        <w:jc w:val="center"/>
        <w:rPr>
          <w:rFonts w:cs="Arial"/>
          <w:b/>
          <w:sz w:val="24"/>
          <w:szCs w:val="24"/>
          <w:lang w:val="en-US"/>
        </w:rPr>
      </w:pPr>
    </w:p>
    <w:p w:rsidR="0031745A" w:rsidRPr="00C1151B" w:rsidRDefault="0031745A" w:rsidP="0031745A">
      <w:pPr>
        <w:spacing w:line="360" w:lineRule="auto"/>
        <w:rPr>
          <w:rFonts w:cs="Arial"/>
          <w:sz w:val="24"/>
          <w:szCs w:val="24"/>
        </w:rPr>
      </w:pPr>
      <w:r w:rsidRPr="00C1151B">
        <w:rPr>
          <w:rFonts w:cs="Arial"/>
          <w:b/>
          <w:sz w:val="24"/>
          <w:szCs w:val="24"/>
        </w:rPr>
        <w:lastRenderedPageBreak/>
        <w:t xml:space="preserve">ARTÍCULO ÚNICO.- </w:t>
      </w:r>
      <w:r w:rsidRPr="00C1151B">
        <w:rPr>
          <w:rFonts w:cs="Arial"/>
          <w:sz w:val="24"/>
          <w:szCs w:val="24"/>
        </w:rPr>
        <w:t>El presente Decreto entrará en vigor al día siguiente de su publicación en el Periódico Oficial del Gobierno del Estado.</w:t>
      </w:r>
    </w:p>
    <w:p w:rsidR="0031745A" w:rsidRPr="00C1151B" w:rsidRDefault="0031745A" w:rsidP="0031745A">
      <w:pPr>
        <w:spacing w:line="360" w:lineRule="auto"/>
        <w:ind w:left="360"/>
        <w:rPr>
          <w:rFonts w:cs="Arial"/>
          <w:sz w:val="24"/>
          <w:szCs w:val="24"/>
        </w:rPr>
      </w:pPr>
    </w:p>
    <w:p w:rsidR="0031745A" w:rsidRPr="0013083D" w:rsidRDefault="0031745A" w:rsidP="0031745A">
      <w:pPr>
        <w:widowControl w:val="0"/>
        <w:tabs>
          <w:tab w:val="left" w:pos="8749"/>
        </w:tabs>
        <w:rPr>
          <w:rFonts w:cs="Arial"/>
          <w:b/>
          <w:snapToGrid w:val="0"/>
          <w:sz w:val="24"/>
          <w:szCs w:val="24"/>
          <w:lang w:val="es-ES_tradnl"/>
        </w:rPr>
      </w:pPr>
      <w:r w:rsidRPr="0013083D">
        <w:rPr>
          <w:rFonts w:cs="Arial"/>
          <w:b/>
          <w:snapToGrid w:val="0"/>
          <w:sz w:val="24"/>
          <w:szCs w:val="24"/>
          <w:lang w:val="es-ES_tradnl"/>
        </w:rPr>
        <w:t>DADO en la Ciudad de Saltillo, Coahuila de Zaragoza, a los diecinueve días del mes de diciembre del año dos mil diecinueve.</w:t>
      </w:r>
    </w:p>
    <w:p w:rsidR="0031745A" w:rsidRPr="0013083D" w:rsidRDefault="0031745A" w:rsidP="0031745A">
      <w:pPr>
        <w:tabs>
          <w:tab w:val="left" w:pos="8749"/>
        </w:tabs>
        <w:rPr>
          <w:rFonts w:cs="Arial"/>
          <w:b/>
          <w:snapToGrid w:val="0"/>
          <w:sz w:val="24"/>
          <w:szCs w:val="24"/>
          <w:lang w:val="es-ES_tradnl"/>
        </w:rPr>
      </w:pPr>
    </w:p>
    <w:p w:rsidR="0031745A" w:rsidRPr="0013083D" w:rsidRDefault="0031745A" w:rsidP="0031745A">
      <w:pPr>
        <w:tabs>
          <w:tab w:val="left" w:pos="8749"/>
        </w:tabs>
        <w:rPr>
          <w:rFonts w:cs="Arial"/>
          <w:b/>
          <w:snapToGrid w:val="0"/>
          <w:sz w:val="24"/>
          <w:szCs w:val="24"/>
          <w:lang w:val="es-ES_tradnl"/>
        </w:rPr>
      </w:pPr>
    </w:p>
    <w:p w:rsidR="0031745A" w:rsidRPr="0013083D" w:rsidRDefault="0031745A" w:rsidP="0031745A">
      <w:pPr>
        <w:tabs>
          <w:tab w:val="left" w:pos="8749"/>
        </w:tabs>
        <w:rPr>
          <w:rFonts w:cs="Arial"/>
          <w:b/>
          <w:snapToGrid w:val="0"/>
          <w:sz w:val="24"/>
          <w:szCs w:val="24"/>
          <w:lang w:val="es-ES_tradnl"/>
        </w:rPr>
      </w:pPr>
    </w:p>
    <w:p w:rsidR="0031745A" w:rsidRPr="0013083D" w:rsidRDefault="0031745A" w:rsidP="0031745A">
      <w:pPr>
        <w:tabs>
          <w:tab w:val="left" w:pos="8749"/>
        </w:tabs>
        <w:jc w:val="center"/>
        <w:rPr>
          <w:rFonts w:cs="Arial"/>
          <w:b/>
          <w:snapToGrid w:val="0"/>
          <w:sz w:val="24"/>
          <w:szCs w:val="24"/>
          <w:lang w:val="es-ES_tradnl"/>
        </w:rPr>
      </w:pPr>
      <w:r w:rsidRPr="0013083D">
        <w:rPr>
          <w:rFonts w:cs="Arial"/>
          <w:b/>
          <w:snapToGrid w:val="0"/>
          <w:sz w:val="24"/>
          <w:szCs w:val="24"/>
          <w:lang w:val="es-ES_tradnl"/>
        </w:rPr>
        <w:t>DIPUTADO PRESIDENTE</w:t>
      </w:r>
    </w:p>
    <w:p w:rsidR="0031745A" w:rsidRPr="0013083D" w:rsidRDefault="0031745A" w:rsidP="0031745A">
      <w:pPr>
        <w:tabs>
          <w:tab w:val="left" w:pos="8749"/>
        </w:tabs>
        <w:jc w:val="left"/>
        <w:rPr>
          <w:rFonts w:cs="Arial"/>
          <w:b/>
          <w:snapToGrid w:val="0"/>
          <w:sz w:val="24"/>
          <w:szCs w:val="24"/>
          <w:lang w:val="es-ES_tradnl"/>
        </w:rPr>
      </w:pPr>
    </w:p>
    <w:p w:rsidR="0031745A" w:rsidRPr="0013083D" w:rsidRDefault="0031745A" w:rsidP="0031745A">
      <w:pPr>
        <w:tabs>
          <w:tab w:val="left" w:pos="8749"/>
        </w:tabs>
        <w:jc w:val="left"/>
        <w:rPr>
          <w:rFonts w:cs="Arial"/>
          <w:b/>
          <w:snapToGrid w:val="0"/>
          <w:sz w:val="24"/>
          <w:szCs w:val="24"/>
          <w:lang w:val="es-ES_tradnl"/>
        </w:rPr>
      </w:pPr>
    </w:p>
    <w:p w:rsidR="0031745A" w:rsidRPr="0013083D" w:rsidRDefault="0031745A" w:rsidP="0031745A">
      <w:pPr>
        <w:tabs>
          <w:tab w:val="left" w:pos="8749"/>
        </w:tabs>
        <w:jc w:val="left"/>
        <w:rPr>
          <w:rFonts w:cs="Arial"/>
          <w:b/>
          <w:snapToGrid w:val="0"/>
          <w:sz w:val="24"/>
          <w:szCs w:val="24"/>
          <w:lang w:val="es-ES_tradnl"/>
        </w:rPr>
      </w:pPr>
    </w:p>
    <w:p w:rsidR="0031745A" w:rsidRPr="0013083D" w:rsidRDefault="0031745A" w:rsidP="0031745A">
      <w:pPr>
        <w:tabs>
          <w:tab w:val="left" w:pos="8749"/>
        </w:tabs>
        <w:jc w:val="left"/>
        <w:rPr>
          <w:rFonts w:cs="Arial"/>
          <w:b/>
          <w:snapToGrid w:val="0"/>
          <w:sz w:val="24"/>
          <w:szCs w:val="24"/>
          <w:lang w:val="es-ES_tradnl"/>
        </w:rPr>
      </w:pPr>
    </w:p>
    <w:p w:rsidR="0031745A" w:rsidRPr="0013083D" w:rsidRDefault="0031745A" w:rsidP="0031745A">
      <w:pPr>
        <w:tabs>
          <w:tab w:val="left" w:pos="8749"/>
        </w:tabs>
        <w:jc w:val="left"/>
        <w:rPr>
          <w:rFonts w:cs="Arial"/>
          <w:b/>
          <w:snapToGrid w:val="0"/>
          <w:sz w:val="24"/>
          <w:szCs w:val="24"/>
          <w:lang w:val="es-ES_tradnl"/>
        </w:rPr>
      </w:pPr>
    </w:p>
    <w:p w:rsidR="0031745A" w:rsidRPr="0013083D" w:rsidRDefault="0031745A" w:rsidP="0031745A">
      <w:pPr>
        <w:tabs>
          <w:tab w:val="left" w:pos="8749"/>
        </w:tabs>
        <w:jc w:val="center"/>
        <w:rPr>
          <w:rFonts w:cs="Arial"/>
          <w:b/>
          <w:snapToGrid w:val="0"/>
          <w:sz w:val="24"/>
          <w:szCs w:val="24"/>
          <w:lang w:val="es-ES_tradnl"/>
        </w:rPr>
      </w:pPr>
      <w:r w:rsidRPr="0013083D">
        <w:rPr>
          <w:rFonts w:cs="Arial"/>
          <w:b/>
          <w:snapToGrid w:val="0"/>
          <w:sz w:val="24"/>
          <w:szCs w:val="24"/>
          <w:lang w:val="es-ES_tradnl"/>
        </w:rPr>
        <w:t>JAIME BUENO ZERTUCHE</w:t>
      </w:r>
    </w:p>
    <w:p w:rsidR="0031745A" w:rsidRPr="0013083D" w:rsidRDefault="0031745A" w:rsidP="0031745A">
      <w:pPr>
        <w:tabs>
          <w:tab w:val="left" w:pos="8749"/>
        </w:tabs>
        <w:rPr>
          <w:rFonts w:cs="Arial"/>
          <w:b/>
          <w:snapToGrid w:val="0"/>
          <w:sz w:val="24"/>
          <w:szCs w:val="24"/>
          <w:lang w:val="es-ES_tradnl"/>
        </w:rPr>
      </w:pPr>
    </w:p>
    <w:p w:rsidR="0031745A" w:rsidRPr="0013083D" w:rsidRDefault="0031745A" w:rsidP="0031745A">
      <w:pPr>
        <w:tabs>
          <w:tab w:val="left" w:pos="8749"/>
        </w:tabs>
        <w:rPr>
          <w:rFonts w:cs="Arial"/>
          <w:b/>
          <w:snapToGrid w:val="0"/>
          <w:sz w:val="24"/>
          <w:szCs w:val="24"/>
          <w:lang w:val="es-ES_tradnl"/>
        </w:rPr>
      </w:pPr>
    </w:p>
    <w:p w:rsidR="0031745A" w:rsidRPr="0013083D" w:rsidRDefault="0031745A" w:rsidP="0031745A">
      <w:pPr>
        <w:tabs>
          <w:tab w:val="left" w:pos="8749"/>
        </w:tabs>
        <w:rPr>
          <w:rFonts w:cs="Arial"/>
          <w:b/>
          <w:snapToGrid w:val="0"/>
          <w:sz w:val="24"/>
          <w:szCs w:val="24"/>
          <w:lang w:val="es-ES_tradnl"/>
        </w:rPr>
      </w:pPr>
    </w:p>
    <w:p w:rsidR="0031745A" w:rsidRPr="0013083D" w:rsidRDefault="0031745A" w:rsidP="0031745A">
      <w:pPr>
        <w:tabs>
          <w:tab w:val="left" w:pos="8749"/>
        </w:tabs>
        <w:rPr>
          <w:rFonts w:cs="Arial"/>
          <w:b/>
          <w:snapToGrid w:val="0"/>
          <w:sz w:val="24"/>
          <w:szCs w:val="24"/>
          <w:lang w:val="es-ES_tradnl"/>
        </w:rPr>
      </w:pPr>
    </w:p>
    <w:p w:rsidR="0031745A" w:rsidRPr="0013083D" w:rsidRDefault="0031745A" w:rsidP="0031745A">
      <w:pPr>
        <w:tabs>
          <w:tab w:val="left" w:pos="8749"/>
        </w:tabs>
        <w:rPr>
          <w:rFonts w:cs="Arial"/>
          <w:b/>
          <w:snapToGrid w:val="0"/>
          <w:sz w:val="24"/>
          <w:szCs w:val="24"/>
          <w:lang w:val="es-ES_tradnl"/>
        </w:rPr>
      </w:pPr>
      <w:r>
        <w:rPr>
          <w:rFonts w:cs="Arial"/>
          <w:b/>
          <w:snapToGrid w:val="0"/>
          <w:sz w:val="24"/>
          <w:szCs w:val="24"/>
          <w:lang w:val="es-ES_tradnl"/>
        </w:rPr>
        <w:t xml:space="preserve">        </w:t>
      </w:r>
      <w:r w:rsidRPr="0013083D">
        <w:rPr>
          <w:rFonts w:cs="Arial"/>
          <w:b/>
          <w:snapToGrid w:val="0"/>
          <w:sz w:val="24"/>
          <w:szCs w:val="24"/>
          <w:lang w:val="es-ES_tradnl"/>
        </w:rPr>
        <w:t xml:space="preserve">DIPUTADO SECRETARIO          </w:t>
      </w:r>
      <w:r>
        <w:rPr>
          <w:rFonts w:cs="Arial"/>
          <w:b/>
          <w:snapToGrid w:val="0"/>
          <w:sz w:val="24"/>
          <w:szCs w:val="24"/>
          <w:lang w:val="es-ES_tradnl"/>
        </w:rPr>
        <w:t xml:space="preserve">                                 </w:t>
      </w:r>
      <w:r w:rsidRPr="0013083D">
        <w:rPr>
          <w:rFonts w:cs="Arial"/>
          <w:b/>
          <w:snapToGrid w:val="0"/>
          <w:sz w:val="24"/>
          <w:szCs w:val="24"/>
          <w:lang w:val="es-ES_tradnl"/>
        </w:rPr>
        <w:t>DIPUTADO SECRETARIO</w:t>
      </w:r>
    </w:p>
    <w:p w:rsidR="0031745A" w:rsidRPr="0013083D" w:rsidRDefault="0031745A" w:rsidP="0031745A">
      <w:pPr>
        <w:rPr>
          <w:rFonts w:cs="Arial"/>
          <w:b/>
          <w:snapToGrid w:val="0"/>
          <w:sz w:val="24"/>
          <w:szCs w:val="24"/>
          <w:lang w:val="es-ES_tradnl"/>
        </w:rPr>
      </w:pPr>
    </w:p>
    <w:p w:rsidR="0031745A" w:rsidRPr="0013083D" w:rsidRDefault="0031745A" w:rsidP="0031745A">
      <w:pPr>
        <w:rPr>
          <w:rFonts w:cs="Arial"/>
          <w:b/>
          <w:snapToGrid w:val="0"/>
          <w:sz w:val="24"/>
          <w:szCs w:val="24"/>
          <w:lang w:val="es-ES_tradnl"/>
        </w:rPr>
      </w:pPr>
    </w:p>
    <w:p w:rsidR="0031745A" w:rsidRPr="0013083D" w:rsidRDefault="0031745A" w:rsidP="0031745A">
      <w:pPr>
        <w:rPr>
          <w:rFonts w:cs="Arial"/>
          <w:b/>
          <w:snapToGrid w:val="0"/>
          <w:sz w:val="24"/>
          <w:szCs w:val="24"/>
          <w:lang w:val="es-ES_tradnl"/>
        </w:rPr>
      </w:pPr>
    </w:p>
    <w:p w:rsidR="0031745A" w:rsidRPr="0013083D" w:rsidRDefault="0031745A" w:rsidP="0031745A">
      <w:pPr>
        <w:rPr>
          <w:rFonts w:cs="Arial"/>
          <w:b/>
          <w:snapToGrid w:val="0"/>
          <w:sz w:val="24"/>
          <w:szCs w:val="24"/>
          <w:lang w:val="es-ES_tradnl"/>
        </w:rPr>
      </w:pPr>
    </w:p>
    <w:p w:rsidR="0031745A" w:rsidRPr="0013083D" w:rsidRDefault="0031745A" w:rsidP="0031745A">
      <w:pPr>
        <w:rPr>
          <w:rFonts w:cs="Arial"/>
          <w:b/>
          <w:snapToGrid w:val="0"/>
          <w:sz w:val="24"/>
          <w:szCs w:val="24"/>
          <w:lang w:val="es-ES_tradnl"/>
        </w:rPr>
      </w:pPr>
      <w:r w:rsidRPr="0013083D">
        <w:rPr>
          <w:rFonts w:cs="Arial"/>
          <w:b/>
          <w:snapToGrid w:val="0"/>
          <w:sz w:val="24"/>
          <w:szCs w:val="24"/>
          <w:lang w:val="es-ES_tradnl"/>
        </w:rPr>
        <w:t xml:space="preserve">         </w:t>
      </w:r>
      <w:r>
        <w:rPr>
          <w:rFonts w:cs="Arial"/>
          <w:b/>
          <w:snapToGrid w:val="0"/>
          <w:sz w:val="24"/>
          <w:szCs w:val="24"/>
          <w:lang w:val="es-ES_tradnl"/>
        </w:rPr>
        <w:t xml:space="preserve"> </w:t>
      </w:r>
    </w:p>
    <w:p w:rsidR="0031745A" w:rsidRPr="0013083D" w:rsidRDefault="0031745A" w:rsidP="0031745A">
      <w:pPr>
        <w:rPr>
          <w:rFonts w:cs="Arial"/>
          <w:b/>
          <w:snapToGrid w:val="0"/>
          <w:sz w:val="24"/>
          <w:szCs w:val="24"/>
          <w:lang w:val="es-ES_tradnl"/>
        </w:rPr>
      </w:pPr>
      <w:r>
        <w:rPr>
          <w:rFonts w:eastAsiaTheme="minorHAnsi" w:cs="Arial"/>
          <w:b/>
          <w:sz w:val="24"/>
          <w:szCs w:val="24"/>
          <w:lang w:eastAsia="en-US"/>
        </w:rPr>
        <w:t xml:space="preserve"> </w:t>
      </w:r>
      <w:r w:rsidRPr="0013083D">
        <w:rPr>
          <w:rFonts w:eastAsiaTheme="minorHAnsi" w:cs="Arial"/>
          <w:b/>
          <w:sz w:val="24"/>
          <w:szCs w:val="24"/>
          <w:lang w:eastAsia="en-US"/>
        </w:rPr>
        <w:t>JESÚS ANDRÉS LOYA CARDONA                         EDGAR GERARDO SÁNCHEZ GARZA</w:t>
      </w:r>
    </w:p>
    <w:p w:rsidR="0031745A" w:rsidRPr="0013083D" w:rsidRDefault="0031745A" w:rsidP="0031745A">
      <w:pPr>
        <w:rPr>
          <w:rFonts w:cs="Arial"/>
          <w:sz w:val="24"/>
          <w:szCs w:val="24"/>
        </w:rPr>
      </w:pPr>
    </w:p>
    <w:p w:rsidR="0031745A" w:rsidRPr="0013083D" w:rsidRDefault="0031745A" w:rsidP="0031745A">
      <w:pPr>
        <w:rPr>
          <w:rFonts w:cs="Arial"/>
          <w:sz w:val="24"/>
          <w:szCs w:val="24"/>
        </w:rPr>
      </w:pPr>
    </w:p>
    <w:p w:rsidR="0031745A" w:rsidRPr="0013083D" w:rsidRDefault="0031745A" w:rsidP="0031745A">
      <w:pPr>
        <w:rPr>
          <w:rFonts w:cs="Arial"/>
          <w:sz w:val="24"/>
          <w:szCs w:val="24"/>
        </w:rPr>
      </w:pPr>
    </w:p>
    <w:p w:rsidR="0031745A" w:rsidRDefault="0031745A" w:rsidP="0031745A"/>
    <w:p w:rsidR="0031745A" w:rsidRDefault="0031745A" w:rsidP="0031745A"/>
    <w:p w:rsidR="00245157" w:rsidRDefault="00D5079A"/>
    <w:sectPr w:rsidR="00245157" w:rsidSect="0013083D">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9A" w:rsidRDefault="00D5079A" w:rsidP="00196A97">
      <w:r>
        <w:separator/>
      </w:r>
    </w:p>
  </w:endnote>
  <w:endnote w:type="continuationSeparator" w:id="0">
    <w:p w:rsidR="00D5079A" w:rsidRDefault="00D5079A" w:rsidP="0019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9A" w:rsidRDefault="00D5079A" w:rsidP="00196A97">
      <w:r>
        <w:separator/>
      </w:r>
    </w:p>
  </w:footnote>
  <w:footnote w:type="continuationSeparator" w:id="0">
    <w:p w:rsidR="00D5079A" w:rsidRDefault="00D5079A" w:rsidP="00196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96A97" w:rsidRPr="00196A97" w:rsidTr="00DE74FA">
      <w:trPr>
        <w:jc w:val="center"/>
      </w:trPr>
      <w:tc>
        <w:tcPr>
          <w:tcW w:w="1253" w:type="dxa"/>
        </w:tcPr>
        <w:p w:rsidR="00196A97" w:rsidRPr="00196A97" w:rsidRDefault="00196A97" w:rsidP="00196A97">
          <w:pPr>
            <w:jc w:val="center"/>
            <w:rPr>
              <w:b/>
              <w:bCs/>
              <w:sz w:val="12"/>
            </w:rPr>
          </w:pPr>
        </w:p>
        <w:p w:rsidR="00196A97" w:rsidRPr="00196A97" w:rsidRDefault="00196A97" w:rsidP="00196A97">
          <w:pPr>
            <w:jc w:val="center"/>
            <w:rPr>
              <w:b/>
              <w:bCs/>
              <w:sz w:val="12"/>
            </w:rPr>
          </w:pPr>
        </w:p>
        <w:p w:rsidR="00196A97" w:rsidRPr="00196A97" w:rsidRDefault="00196A97" w:rsidP="00196A97">
          <w:pPr>
            <w:jc w:val="center"/>
            <w:rPr>
              <w:b/>
              <w:bCs/>
              <w:sz w:val="12"/>
            </w:rPr>
          </w:pPr>
        </w:p>
        <w:p w:rsidR="00196A97" w:rsidRPr="00196A97" w:rsidRDefault="00196A97" w:rsidP="00196A97">
          <w:pPr>
            <w:jc w:val="center"/>
            <w:rPr>
              <w:b/>
              <w:bCs/>
              <w:sz w:val="12"/>
            </w:rPr>
          </w:pPr>
        </w:p>
        <w:p w:rsidR="00196A97" w:rsidRPr="00196A97" w:rsidRDefault="00196A97" w:rsidP="00196A97">
          <w:pPr>
            <w:jc w:val="center"/>
            <w:rPr>
              <w:b/>
              <w:bCs/>
              <w:sz w:val="12"/>
            </w:rPr>
          </w:pPr>
        </w:p>
        <w:p w:rsidR="00196A97" w:rsidRPr="00196A97" w:rsidRDefault="00196A97" w:rsidP="00196A97">
          <w:pPr>
            <w:jc w:val="center"/>
            <w:rPr>
              <w:b/>
              <w:bCs/>
              <w:sz w:val="12"/>
            </w:rPr>
          </w:pPr>
        </w:p>
        <w:p w:rsidR="00196A97" w:rsidRPr="00196A97" w:rsidRDefault="00196A97" w:rsidP="00196A97">
          <w:pPr>
            <w:jc w:val="center"/>
            <w:rPr>
              <w:b/>
              <w:bCs/>
              <w:sz w:val="12"/>
            </w:rPr>
          </w:pPr>
        </w:p>
        <w:p w:rsidR="00196A97" w:rsidRPr="00196A97" w:rsidRDefault="00196A97" w:rsidP="00196A97">
          <w:pPr>
            <w:jc w:val="center"/>
            <w:rPr>
              <w:b/>
              <w:bCs/>
              <w:sz w:val="12"/>
            </w:rPr>
          </w:pPr>
        </w:p>
        <w:p w:rsidR="00196A97" w:rsidRPr="00196A97" w:rsidRDefault="00196A97" w:rsidP="00196A97">
          <w:pPr>
            <w:jc w:val="center"/>
            <w:rPr>
              <w:b/>
              <w:bCs/>
              <w:sz w:val="12"/>
            </w:rPr>
          </w:pPr>
        </w:p>
        <w:p w:rsidR="00196A97" w:rsidRPr="00196A97" w:rsidRDefault="00196A97" w:rsidP="00196A97">
          <w:pPr>
            <w:jc w:val="center"/>
            <w:rPr>
              <w:b/>
              <w:bCs/>
              <w:sz w:val="12"/>
            </w:rPr>
          </w:pPr>
        </w:p>
        <w:p w:rsidR="00196A97" w:rsidRPr="00196A97" w:rsidRDefault="00196A97" w:rsidP="00196A97">
          <w:pPr>
            <w:jc w:val="center"/>
            <w:rPr>
              <w:b/>
              <w:bCs/>
              <w:sz w:val="12"/>
            </w:rPr>
          </w:pPr>
        </w:p>
        <w:p w:rsidR="00196A97" w:rsidRPr="00196A97" w:rsidRDefault="00196A97" w:rsidP="00196A97">
          <w:pPr>
            <w:jc w:val="center"/>
            <w:rPr>
              <w:b/>
              <w:bCs/>
              <w:sz w:val="12"/>
            </w:rPr>
          </w:pPr>
        </w:p>
      </w:tc>
      <w:tc>
        <w:tcPr>
          <w:tcW w:w="8623" w:type="dxa"/>
        </w:tcPr>
        <w:p w:rsidR="00196A97" w:rsidRPr="00196A97" w:rsidRDefault="00196A97" w:rsidP="00196A97">
          <w:pPr>
            <w:jc w:val="center"/>
            <w:rPr>
              <w:b/>
              <w:bCs/>
              <w:sz w:val="24"/>
            </w:rPr>
          </w:pPr>
          <w:r w:rsidRPr="00196A97">
            <w:rPr>
              <w:b/>
              <w:bCs/>
              <w:noProof/>
              <w:sz w:val="12"/>
              <w:lang w:eastAsia="es-MX"/>
            </w:rPr>
            <w:drawing>
              <wp:anchor distT="0" distB="0" distL="114300" distR="114300" simplePos="0" relativeHeight="251660288" behindDoc="0" locked="0" layoutInCell="1" allowOverlap="1" wp14:anchorId="54D4BE99" wp14:editId="00A0E63A">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96A97">
            <w:rPr>
              <w:b/>
              <w:bCs/>
              <w:noProof/>
              <w:sz w:val="12"/>
              <w:lang w:eastAsia="es-MX"/>
            </w:rPr>
            <w:drawing>
              <wp:anchor distT="0" distB="0" distL="114300" distR="114300" simplePos="0" relativeHeight="251659264" behindDoc="0" locked="0" layoutInCell="1" allowOverlap="1" wp14:anchorId="37ACEF1A" wp14:editId="005D7C7C">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A97" w:rsidRPr="00196A97" w:rsidRDefault="00196A97" w:rsidP="00196A97">
          <w:pPr>
            <w:tabs>
              <w:tab w:val="center" w:pos="4252"/>
              <w:tab w:val="left" w:pos="5040"/>
              <w:tab w:val="right" w:pos="8504"/>
            </w:tabs>
            <w:jc w:val="center"/>
            <w:rPr>
              <w:rFonts w:ascii="Times New Roman" w:hAnsi="Times New Roman" w:cs="Arial"/>
              <w:bCs/>
              <w:smallCaps/>
              <w:spacing w:val="20"/>
              <w:sz w:val="32"/>
              <w:szCs w:val="32"/>
            </w:rPr>
          </w:pPr>
          <w:r w:rsidRPr="00196A97">
            <w:rPr>
              <w:rFonts w:ascii="Times New Roman" w:hAnsi="Times New Roman" w:cs="Arial"/>
              <w:bCs/>
              <w:smallCaps/>
              <w:spacing w:val="20"/>
              <w:sz w:val="32"/>
              <w:szCs w:val="32"/>
            </w:rPr>
            <w:t>Congreso del Estado Independiente,</w:t>
          </w:r>
        </w:p>
        <w:p w:rsidR="00196A97" w:rsidRPr="00196A97" w:rsidRDefault="00196A97" w:rsidP="00196A97">
          <w:pPr>
            <w:tabs>
              <w:tab w:val="center" w:pos="4252"/>
              <w:tab w:val="left" w:pos="5040"/>
              <w:tab w:val="right" w:pos="8504"/>
            </w:tabs>
            <w:ind w:right="-93"/>
            <w:jc w:val="center"/>
            <w:rPr>
              <w:rFonts w:ascii="Times New Roman" w:hAnsi="Times New Roman" w:cs="Arial"/>
              <w:bCs/>
              <w:smallCaps/>
              <w:spacing w:val="20"/>
              <w:sz w:val="32"/>
              <w:szCs w:val="32"/>
            </w:rPr>
          </w:pPr>
          <w:r w:rsidRPr="00196A97">
            <w:rPr>
              <w:rFonts w:ascii="Times New Roman" w:hAnsi="Times New Roman" w:cs="Arial"/>
              <w:bCs/>
              <w:smallCaps/>
              <w:spacing w:val="20"/>
              <w:sz w:val="32"/>
              <w:szCs w:val="32"/>
            </w:rPr>
            <w:t>Libre y Soberano de Coahuila de Zaragoza</w:t>
          </w:r>
        </w:p>
        <w:p w:rsidR="00196A97" w:rsidRPr="00196A97" w:rsidRDefault="00196A97" w:rsidP="00196A97">
          <w:pPr>
            <w:tabs>
              <w:tab w:val="left" w:pos="-1528"/>
              <w:tab w:val="center" w:pos="-1386"/>
              <w:tab w:val="right" w:pos="8504"/>
            </w:tabs>
            <w:jc w:val="center"/>
            <w:rPr>
              <w:rFonts w:cs="Arial"/>
              <w:bCs/>
              <w:smallCaps/>
              <w:spacing w:val="20"/>
              <w:sz w:val="16"/>
              <w:szCs w:val="32"/>
            </w:rPr>
          </w:pPr>
        </w:p>
        <w:p w:rsidR="00196A97" w:rsidRPr="00196A97" w:rsidRDefault="00196A97" w:rsidP="00196A97">
          <w:pPr>
            <w:jc w:val="center"/>
            <w:rPr>
              <w:rFonts w:ascii="Arial Narrow" w:hAnsi="Arial Narrow" w:cs="Arial"/>
              <w:sz w:val="18"/>
            </w:rPr>
          </w:pPr>
          <w:r w:rsidRPr="00196A97">
            <w:rPr>
              <w:rFonts w:ascii="Arial Narrow" w:hAnsi="Arial Narrow" w:cs="Arial"/>
              <w:sz w:val="18"/>
            </w:rPr>
            <w:t>“</w:t>
          </w:r>
          <w:r w:rsidRPr="00196A9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196A97">
            <w:rPr>
              <w:rFonts w:ascii="Arial Narrow" w:hAnsi="Arial Narrow" w:cs="Arial"/>
              <w:sz w:val="18"/>
            </w:rPr>
            <w:t>”</w:t>
          </w:r>
        </w:p>
        <w:p w:rsidR="00196A97" w:rsidRPr="00196A97" w:rsidRDefault="00196A97" w:rsidP="00196A97">
          <w:pPr>
            <w:ind w:left="-434" w:right="-672"/>
            <w:jc w:val="center"/>
            <w:rPr>
              <w:b/>
              <w:bCs/>
              <w:sz w:val="12"/>
            </w:rPr>
          </w:pPr>
        </w:p>
      </w:tc>
      <w:tc>
        <w:tcPr>
          <w:tcW w:w="1181" w:type="dxa"/>
        </w:tcPr>
        <w:p w:rsidR="00196A97" w:rsidRPr="00196A97" w:rsidRDefault="00196A97" w:rsidP="00196A97">
          <w:pPr>
            <w:jc w:val="center"/>
            <w:rPr>
              <w:b/>
              <w:bCs/>
              <w:sz w:val="12"/>
            </w:rPr>
          </w:pPr>
        </w:p>
        <w:p w:rsidR="00196A97" w:rsidRPr="00196A97" w:rsidRDefault="00196A97" w:rsidP="00196A97">
          <w:pPr>
            <w:jc w:val="center"/>
            <w:rPr>
              <w:b/>
              <w:bCs/>
              <w:sz w:val="12"/>
            </w:rPr>
          </w:pPr>
        </w:p>
        <w:p w:rsidR="00196A97" w:rsidRPr="00196A97" w:rsidRDefault="00196A97" w:rsidP="00196A97">
          <w:pPr>
            <w:jc w:val="center"/>
            <w:rPr>
              <w:b/>
              <w:bCs/>
              <w:sz w:val="12"/>
            </w:rPr>
          </w:pPr>
        </w:p>
      </w:tc>
    </w:tr>
  </w:tbl>
  <w:p w:rsidR="00196A97" w:rsidRDefault="00196A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5A"/>
    <w:rsid w:val="000653EC"/>
    <w:rsid w:val="00196A97"/>
    <w:rsid w:val="002468D6"/>
    <w:rsid w:val="0031745A"/>
    <w:rsid w:val="004562E7"/>
    <w:rsid w:val="004F2CDF"/>
    <w:rsid w:val="00C94999"/>
    <w:rsid w:val="00D50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DCB50-BCD0-49BA-83DA-034B4CBA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45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6A97"/>
    <w:pPr>
      <w:tabs>
        <w:tab w:val="center" w:pos="4419"/>
        <w:tab w:val="right" w:pos="8838"/>
      </w:tabs>
    </w:pPr>
  </w:style>
  <w:style w:type="character" w:customStyle="1" w:styleId="EncabezadoCar">
    <w:name w:val="Encabezado Car"/>
    <w:basedOn w:val="Fuentedeprrafopredeter"/>
    <w:link w:val="Encabezado"/>
    <w:uiPriority w:val="99"/>
    <w:rsid w:val="00196A9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96A97"/>
    <w:pPr>
      <w:tabs>
        <w:tab w:val="center" w:pos="4419"/>
        <w:tab w:val="right" w:pos="8838"/>
      </w:tabs>
    </w:pPr>
  </w:style>
  <w:style w:type="character" w:customStyle="1" w:styleId="PiedepginaCar">
    <w:name w:val="Pie de página Car"/>
    <w:basedOn w:val="Fuentedeprrafopredeter"/>
    <w:link w:val="Piedepgina"/>
    <w:uiPriority w:val="99"/>
    <w:rsid w:val="00196A97"/>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1072</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2019-12-26T17:39:00Z</dcterms:created>
  <dcterms:modified xsi:type="dcterms:W3CDTF">2019-12-26T17:39:00Z</dcterms:modified>
</cp:coreProperties>
</file>