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4" w:rsidRDefault="00D831A4" w:rsidP="00D831A4">
      <w:pPr>
        <w:rPr>
          <w:rFonts w:cs="Arial"/>
          <w:b/>
          <w:snapToGrid w:val="0"/>
          <w:sz w:val="24"/>
          <w:szCs w:val="24"/>
          <w:lang w:val="es-ES_tradnl"/>
        </w:rPr>
      </w:pPr>
    </w:p>
    <w:p w:rsidR="00D831A4" w:rsidRDefault="00D831A4" w:rsidP="00D831A4">
      <w:pPr>
        <w:rPr>
          <w:rFonts w:cs="Arial"/>
          <w:b/>
          <w:snapToGrid w:val="0"/>
          <w:sz w:val="24"/>
          <w:szCs w:val="24"/>
          <w:lang w:val="es-ES_tradnl"/>
        </w:rPr>
      </w:pPr>
    </w:p>
    <w:p w:rsidR="00D831A4" w:rsidRDefault="00D831A4" w:rsidP="00D831A4">
      <w:pPr>
        <w:rPr>
          <w:rFonts w:cs="Arial"/>
          <w:b/>
          <w:snapToGrid w:val="0"/>
          <w:sz w:val="24"/>
          <w:szCs w:val="24"/>
          <w:lang w:val="es-ES_tradnl"/>
        </w:rPr>
      </w:pPr>
    </w:p>
    <w:p w:rsidR="00D831A4" w:rsidRDefault="00D831A4" w:rsidP="00D831A4">
      <w:pPr>
        <w:rPr>
          <w:rFonts w:cs="Arial"/>
          <w:b/>
          <w:snapToGrid w:val="0"/>
          <w:sz w:val="24"/>
          <w:szCs w:val="24"/>
          <w:lang w:val="es-ES_tradnl"/>
        </w:rPr>
      </w:pPr>
    </w:p>
    <w:p w:rsidR="00D831A4" w:rsidRDefault="00D831A4" w:rsidP="00D831A4">
      <w:pPr>
        <w:rPr>
          <w:rFonts w:cs="Arial"/>
          <w:b/>
          <w:snapToGrid w:val="0"/>
          <w:sz w:val="24"/>
          <w:szCs w:val="24"/>
          <w:lang w:val="es-ES_tradnl"/>
        </w:rPr>
      </w:pPr>
    </w:p>
    <w:p w:rsidR="00D831A4" w:rsidRPr="0013083D" w:rsidRDefault="00D831A4" w:rsidP="00D831A4">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D831A4" w:rsidRPr="0013083D" w:rsidRDefault="00D831A4" w:rsidP="00D831A4">
      <w:pPr>
        <w:rPr>
          <w:rFonts w:cs="Arial"/>
          <w:b/>
          <w:snapToGrid w:val="0"/>
          <w:sz w:val="28"/>
          <w:szCs w:val="28"/>
          <w:lang w:val="es-ES_tradnl"/>
        </w:rPr>
      </w:pPr>
    </w:p>
    <w:p w:rsidR="00D831A4" w:rsidRPr="0013083D" w:rsidRDefault="00D831A4" w:rsidP="00D831A4">
      <w:pPr>
        <w:rPr>
          <w:rFonts w:cs="Arial"/>
          <w:b/>
          <w:snapToGrid w:val="0"/>
          <w:sz w:val="28"/>
          <w:szCs w:val="28"/>
          <w:lang w:val="es-ES_tradnl"/>
        </w:rPr>
      </w:pPr>
    </w:p>
    <w:p w:rsidR="00D831A4" w:rsidRPr="0013083D" w:rsidRDefault="00D831A4" w:rsidP="00D831A4">
      <w:pPr>
        <w:widowControl w:val="0"/>
        <w:rPr>
          <w:rFonts w:cs="Arial"/>
          <w:b/>
          <w:snapToGrid w:val="0"/>
          <w:sz w:val="24"/>
          <w:szCs w:val="24"/>
          <w:lang w:val="es-ES_tradnl"/>
        </w:rPr>
      </w:pPr>
      <w:r w:rsidRPr="0013083D">
        <w:rPr>
          <w:rFonts w:cs="Arial"/>
          <w:b/>
          <w:snapToGrid w:val="0"/>
          <w:sz w:val="24"/>
          <w:szCs w:val="24"/>
          <w:lang w:val="es-ES_tradnl"/>
        </w:rPr>
        <w:t>DECRETA:</w:t>
      </w:r>
    </w:p>
    <w:p w:rsidR="00D831A4" w:rsidRPr="0013083D" w:rsidRDefault="00D831A4" w:rsidP="00D831A4">
      <w:pPr>
        <w:widowControl w:val="0"/>
        <w:rPr>
          <w:rFonts w:cs="Arial"/>
          <w:b/>
          <w:snapToGrid w:val="0"/>
          <w:sz w:val="24"/>
          <w:szCs w:val="24"/>
          <w:lang w:val="es-ES_tradnl"/>
        </w:rPr>
      </w:pPr>
    </w:p>
    <w:p w:rsidR="00D831A4" w:rsidRDefault="009A3EF9" w:rsidP="00D831A4">
      <w:pPr>
        <w:widowControl w:val="0"/>
        <w:rPr>
          <w:rFonts w:cs="Arial"/>
          <w:b/>
          <w:snapToGrid w:val="0"/>
          <w:sz w:val="24"/>
          <w:szCs w:val="24"/>
          <w:lang w:val="es-ES_tradnl"/>
        </w:rPr>
      </w:pPr>
      <w:r>
        <w:rPr>
          <w:rFonts w:cs="Arial"/>
          <w:b/>
          <w:snapToGrid w:val="0"/>
          <w:sz w:val="24"/>
          <w:szCs w:val="24"/>
          <w:lang w:val="es-ES_tradnl"/>
        </w:rPr>
        <w:t>NÚMERO 521</w:t>
      </w:r>
      <w:r w:rsidR="00D831A4" w:rsidRPr="0013083D">
        <w:rPr>
          <w:rFonts w:cs="Arial"/>
          <w:b/>
          <w:snapToGrid w:val="0"/>
          <w:sz w:val="24"/>
          <w:szCs w:val="24"/>
          <w:lang w:val="es-ES_tradnl"/>
        </w:rPr>
        <w:t xml:space="preserve">.- </w:t>
      </w:r>
    </w:p>
    <w:p w:rsidR="00A3314B" w:rsidRDefault="00A3314B" w:rsidP="00D831A4">
      <w:pPr>
        <w:widowControl w:val="0"/>
        <w:rPr>
          <w:rFonts w:cs="Arial"/>
          <w:b/>
          <w:snapToGrid w:val="0"/>
          <w:sz w:val="24"/>
          <w:szCs w:val="24"/>
          <w:lang w:val="es-ES_tradnl"/>
        </w:rPr>
      </w:pPr>
    </w:p>
    <w:p w:rsidR="000379B6" w:rsidRDefault="000379B6" w:rsidP="00D831A4">
      <w:pPr>
        <w:widowControl w:val="0"/>
        <w:rPr>
          <w:rFonts w:cs="Arial"/>
          <w:b/>
          <w:snapToGrid w:val="0"/>
          <w:sz w:val="24"/>
          <w:szCs w:val="24"/>
          <w:lang w:val="es-ES_tradnl"/>
        </w:rPr>
      </w:pPr>
    </w:p>
    <w:p w:rsidR="00D831A4" w:rsidRPr="0013083D" w:rsidRDefault="00D831A4" w:rsidP="00D831A4">
      <w:pPr>
        <w:widowControl w:val="0"/>
        <w:rPr>
          <w:rFonts w:cs="Arial"/>
          <w:b/>
          <w:snapToGrid w:val="0"/>
          <w:sz w:val="24"/>
          <w:szCs w:val="24"/>
          <w:lang w:val="es-ES_tradnl"/>
        </w:rPr>
      </w:pPr>
    </w:p>
    <w:p w:rsidR="00A3314B" w:rsidRPr="0025307E" w:rsidRDefault="00A3314B" w:rsidP="00A3314B">
      <w:pPr>
        <w:spacing w:after="200" w:line="360" w:lineRule="auto"/>
        <w:rPr>
          <w:rFonts w:eastAsia="Calibri" w:cs="Arial"/>
          <w:sz w:val="24"/>
          <w:szCs w:val="24"/>
          <w:lang w:eastAsia="en-US"/>
        </w:rPr>
      </w:pPr>
      <w:r w:rsidRPr="0025307E">
        <w:rPr>
          <w:rFonts w:eastAsia="Calibri" w:cs="Arial"/>
          <w:b/>
          <w:bCs/>
          <w:sz w:val="24"/>
          <w:szCs w:val="24"/>
          <w:lang w:eastAsia="en-US"/>
        </w:rPr>
        <w:t xml:space="preserve">ARTÍCULO ÚNICO.- </w:t>
      </w:r>
      <w:r w:rsidRPr="0025307E">
        <w:rPr>
          <w:rFonts w:eastAsia="Calibri" w:cs="Arial"/>
          <w:sz w:val="24"/>
          <w:szCs w:val="24"/>
          <w:lang w:eastAsia="en-US"/>
        </w:rPr>
        <w:t xml:space="preserve">Se expide el </w:t>
      </w:r>
      <w:bookmarkStart w:id="0" w:name="_GoBack"/>
      <w:r w:rsidRPr="0025307E">
        <w:rPr>
          <w:rFonts w:eastAsia="Calibri" w:cs="Arial"/>
          <w:sz w:val="24"/>
          <w:szCs w:val="24"/>
          <w:lang w:eastAsia="en-US"/>
        </w:rPr>
        <w:t>Reglamento Interior y de Prácticas Parlamentarias del Congreso del Estado</w:t>
      </w:r>
      <w:bookmarkEnd w:id="0"/>
      <w:r w:rsidRPr="0025307E">
        <w:rPr>
          <w:rFonts w:eastAsia="Calibri" w:cs="Arial"/>
          <w:sz w:val="24"/>
          <w:szCs w:val="24"/>
          <w:lang w:eastAsia="en-US"/>
        </w:rPr>
        <w:t xml:space="preserve"> Independiente, Libre y Soberano de Coahuila de Zaragoza, para quedar como sigue:</w:t>
      </w:r>
    </w:p>
    <w:p w:rsidR="00A3314B" w:rsidRPr="0025307E" w:rsidRDefault="00A3314B" w:rsidP="00A3314B">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REGLAMENTO INTERIOR Y DE PRÁCTICAS PARLAMENTARIAS DEL CONGRESO DEL ESTADO INDEPENDIENTE, LIBRE Y SOBERANO DE COAHUILA DE ZARAGOZA.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PRIMERO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CONGRESO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w:t>
      </w:r>
      <w:r w:rsidRPr="0025307E">
        <w:rPr>
          <w:rFonts w:eastAsia="Calibri" w:cs="Arial"/>
          <w:sz w:val="24"/>
          <w:szCs w:val="24"/>
          <w:u w:color="000000"/>
          <w:bdr w:val="nil"/>
          <w:lang w:eastAsia="es-MX"/>
        </w:rPr>
        <w:t xml:space="preserve"> El presente Reglamento es de orden público e interés general y tiene por objeto normar la actividad parlamentaria en el Congreso del Estado, Independiente, Libre y Soberano de Coahuila de Zaragoza, y la de sus órganos, así como establecer los procedimientos internos que hagan eficiente su estructura y funcionamiento. </w:t>
      </w:r>
    </w:p>
    <w:p w:rsidR="00A3314B"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0379B6" w:rsidRPr="0025307E" w:rsidRDefault="000379B6"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presente reglamento es complementario a la Ley Orgánica del Congreso del Estado</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lo no previsto en este instrumento será resuelto por el Pleno del Congreso, la Presidencia de la Mesa Directiva, por la Junta de Gobierno o la Diputación Permanente, conforme a su competencia, con estricto apego a lo dispuesto en la Constitución y la Ley Orgánica.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lang w:eastAsia="en-US"/>
        </w:rPr>
        <w:t>La aprobación de las reformas al presente Reglamento requerirá de la mayoría calificada del Pleno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Convenciones y Definiciones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 </w:t>
      </w:r>
      <w:r w:rsidRPr="0025307E">
        <w:rPr>
          <w:rFonts w:eastAsia="Calibri" w:cs="Arial"/>
          <w:sz w:val="24"/>
          <w:szCs w:val="24"/>
          <w:u w:color="000000"/>
          <w:bdr w:val="nil"/>
          <w:lang w:eastAsia="es-MX"/>
        </w:rPr>
        <w:t>Para los efectos del presente Reglamento se entenderá por: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Año legislativo: Es el periodo comprendido entre el primero de enero y el treinta y uno de diciembre del mismo año;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w:t>
      </w:r>
      <w:r w:rsidRPr="0025307E">
        <w:rPr>
          <w:rFonts w:eastAsia="Calibri" w:cs="Arial"/>
          <w:sz w:val="24"/>
          <w:szCs w:val="24"/>
          <w:u w:color="000000"/>
          <w:bdr w:val="nil"/>
          <w:lang w:eastAsia="es-MX"/>
        </w:rPr>
        <w:lastRenderedPageBreak/>
        <w:t>Deberán establecerse con las dos terceras partes de los votos de las y los diputados presentes.  Pueden ser establecidas por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Comités: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Congreso: El Congreso del Estado Independiente, Libre y Soberano de Coahuila de Zaragoza;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Constitución: La Constitución Política del Estado de Coahuila de Zaragoza;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Convocatoria: Es la cita formal que realizan los órganos del Congreso facultados para ello, a efecto de llevar a cabo una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Coordinador: El Coordinador de cada Grupo Parlamentario del Congreso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XII.</w:t>
      </w:r>
      <w:r w:rsidRPr="0025307E">
        <w:rPr>
          <w:rFonts w:eastAsia="Calibri" w:cs="Arial"/>
          <w:sz w:val="24"/>
          <w:szCs w:val="24"/>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spacing w:after="200" w:line="276" w:lineRule="auto"/>
        <w:rPr>
          <w:rFonts w:ascii="Arial Narrow" w:hAnsi="Arial Narrow"/>
          <w:sz w:val="24"/>
          <w:szCs w:val="24"/>
          <w:lang w:val="es-ES_tradnl"/>
        </w:rPr>
      </w:pPr>
      <w:r w:rsidRPr="0025307E">
        <w:rPr>
          <w:rFonts w:eastAsia="Calibri" w:cs="Arial"/>
          <w:sz w:val="24"/>
          <w:szCs w:val="24"/>
          <w:u w:color="000000"/>
          <w:bdr w:val="nil"/>
          <w:lang w:eastAsia="es-MX"/>
        </w:rPr>
        <w:t>XIII.</w:t>
      </w:r>
      <w:r w:rsidRPr="0025307E">
        <w:rPr>
          <w:rFonts w:eastAsia="Calibri" w:cs="Arial"/>
          <w:sz w:val="24"/>
          <w:szCs w:val="24"/>
          <w:u w:color="000000"/>
          <w:bdr w:val="nil"/>
          <w:lang w:eastAsia="es-MX"/>
        </w:rPr>
        <w:tab/>
        <w:t xml:space="preserve">Decreto: Es </w:t>
      </w:r>
      <w:r w:rsidRPr="0025307E">
        <w:rPr>
          <w:rFonts w:cs="Arial"/>
          <w:sz w:val="24"/>
          <w:szCs w:val="24"/>
          <w:lang w:val="es-ES_tradnl"/>
        </w:rPr>
        <w:t xml:space="preserve">toda resolución </w:t>
      </w:r>
      <w:r w:rsidRPr="0025307E">
        <w:rPr>
          <w:rFonts w:eastAsia="Calibri" w:cs="Arial"/>
          <w:sz w:val="24"/>
          <w:szCs w:val="24"/>
          <w:shd w:val="clear" w:color="auto" w:fill="FFFFFF"/>
          <w:lang w:eastAsia="en-US"/>
        </w:rPr>
        <w:t>concreta, con vigencia limitada en espacio, tiempo, lugar, corporaciones, establecimientos y/o personas,</w:t>
      </w:r>
      <w:r w:rsidRPr="0025307E">
        <w:rPr>
          <w:rFonts w:ascii="Tahoma" w:eastAsia="Calibri" w:hAnsi="Tahoma" w:cs="Tahoma"/>
          <w:sz w:val="24"/>
          <w:szCs w:val="24"/>
          <w:shd w:val="clear" w:color="auto" w:fill="FFFFFF"/>
          <w:lang w:eastAsia="en-US"/>
        </w:rPr>
        <w:t xml:space="preserve"> </w:t>
      </w:r>
      <w:r w:rsidRPr="0025307E">
        <w:rPr>
          <w:rFonts w:cs="Arial"/>
          <w:sz w:val="24"/>
          <w:szCs w:val="24"/>
          <w:lang w:val="es-ES_tradnl"/>
        </w:rPr>
        <w:t>que otorgue derechos o imponga obligaciones a determinadas personas individuales o morales</w:t>
      </w:r>
      <w:r w:rsidRPr="0025307E">
        <w:rPr>
          <w:rFonts w:ascii="Arial Narrow" w:hAnsi="Arial Narrow"/>
          <w:sz w:val="24"/>
          <w:szCs w:val="24"/>
          <w:lang w:val="es-ES_tradnl"/>
        </w:rPr>
        <w:t xml:space="preserve">, </w:t>
      </w:r>
      <w:r w:rsidRPr="0025307E">
        <w:rPr>
          <w:rFonts w:eastAsia="Calibri" w:cs="Arial"/>
          <w:sz w:val="24"/>
          <w:szCs w:val="24"/>
          <w:u w:color="000000"/>
          <w:bdr w:val="nil"/>
          <w:lang w:eastAsia="es-MX"/>
        </w:rPr>
        <w:t>emitidas por el Pleno del Congreso o la Diputación Permanente, en su caso, sobre iniciativas o asuntos de su competencia y que deberán publicarse en el Periódico Oficial del Gobierno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w:t>
      </w:r>
      <w:r w:rsidRPr="0025307E">
        <w:rPr>
          <w:rFonts w:eastAsia="Calibri" w:cs="Arial"/>
          <w:sz w:val="24"/>
          <w:szCs w:val="24"/>
          <w:u w:color="000000"/>
          <w:bdr w:val="nil"/>
          <w:lang w:eastAsia="es-MX"/>
        </w:rPr>
        <w:tab/>
        <w:t>Dieta: Es la remuneración irrenunciable por el desempeño del cargo de Diputada o Diputado Local;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w:t>
      </w:r>
      <w:r w:rsidRPr="0025307E">
        <w:rPr>
          <w:rFonts w:eastAsia="Calibri" w:cs="Arial"/>
          <w:sz w:val="24"/>
          <w:szCs w:val="24"/>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la igualdad de género;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w:t>
      </w:r>
      <w:r w:rsidRPr="0025307E">
        <w:rPr>
          <w:rFonts w:eastAsia="Calibri" w:cs="Arial"/>
          <w:sz w:val="24"/>
          <w:szCs w:val="24"/>
          <w:u w:color="000000"/>
          <w:bdr w:val="nil"/>
          <w:lang w:eastAsia="es-MX"/>
        </w:rPr>
        <w:tab/>
        <w:t>Diputado: El diputado o diputada miembro del Órgano Legislativo;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w:t>
      </w:r>
      <w:r w:rsidRPr="0025307E">
        <w:rPr>
          <w:rFonts w:eastAsia="Calibri" w:cs="Arial"/>
          <w:sz w:val="24"/>
          <w:szCs w:val="24"/>
          <w:u w:color="000000"/>
          <w:bdr w:val="nil"/>
          <w:lang w:eastAsia="es-MX"/>
        </w:rPr>
        <w:tab/>
        <w:t>Fracción: Fracción Parlamentaria;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w:t>
      </w:r>
      <w:r w:rsidRPr="0025307E">
        <w:rPr>
          <w:rFonts w:eastAsia="Calibri" w:cs="Arial"/>
          <w:sz w:val="24"/>
          <w:szCs w:val="24"/>
          <w:u w:color="000000"/>
          <w:bdr w:val="nil"/>
          <w:lang w:eastAsia="es-MX"/>
        </w:rPr>
        <w:tab/>
        <w:t>Fracción Parlamentaria: El partido político que cuente con tan solo una o un Diputado y los Diputados o Diputadas independientes, podrán optar por formar una Fracción Parlamentaria, la que tendrá los derechos y prerrogativas de Grupo Parlamentario;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w:t>
      </w:r>
      <w:r w:rsidRPr="0025307E">
        <w:rPr>
          <w:rFonts w:eastAsia="Calibri" w:cs="Arial"/>
          <w:sz w:val="24"/>
          <w:szCs w:val="24"/>
          <w:u w:color="000000"/>
          <w:bdr w:val="nil"/>
          <w:lang w:eastAsia="es-MX"/>
        </w:rPr>
        <w:tab/>
        <w:t>Gaceta: El órgano informativo electrónico del Congreso denominado Gaceta Parlamentaria, en el que se publican por anticipado</w:t>
      </w:r>
      <w:r w:rsidRPr="0025307E">
        <w:rPr>
          <w:rFonts w:eastAsia="Arial Unicode MS" w:cs="Arial"/>
          <w:sz w:val="24"/>
          <w:szCs w:val="24"/>
          <w:u w:color="000000"/>
          <w:bdr w:val="nil"/>
          <w:lang w:eastAsia="en-US"/>
        </w:rPr>
        <w:t xml:space="preserve"> </w:t>
      </w:r>
      <w:r w:rsidRPr="0025307E">
        <w:rPr>
          <w:rFonts w:eastAsia="Calibri" w:cs="Arial"/>
          <w:sz w:val="24"/>
          <w:szCs w:val="24"/>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w:t>
      </w:r>
      <w:r w:rsidRPr="0025307E">
        <w:rPr>
          <w:rFonts w:eastAsia="Calibri" w:cs="Arial"/>
          <w:sz w:val="24"/>
          <w:szCs w:val="24"/>
          <w:u w:color="000000"/>
          <w:bdr w:val="nil"/>
          <w:lang w:eastAsia="es-MX"/>
        </w:rPr>
        <w:tab/>
        <w:t>Grupo o grupos: El Grupo Parlamentario o grupos parlamentarios representados en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w:t>
      </w:r>
      <w:r w:rsidRPr="0025307E">
        <w:rPr>
          <w:rFonts w:eastAsia="Calibri" w:cs="Arial"/>
          <w:sz w:val="24"/>
          <w:szCs w:val="24"/>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El Grupo Parlamentario se integra con un mínimo de dos Diputados o Diputadas y sólo podrá haber un grupo por cada partido político que cuente con Diputados o Diputadas en el Congreso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Iniciativa: Es el acto jurídico por el cual da inicio el proceso legislativo;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Junta: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w:t>
      </w:r>
      <w:r w:rsidRPr="0025307E">
        <w:rPr>
          <w:rFonts w:eastAsia="Calibri" w:cs="Arial"/>
          <w:sz w:val="24"/>
          <w:szCs w:val="24"/>
          <w:u w:color="000000"/>
          <w:bdr w:val="nil"/>
          <w:lang w:eastAsia="es-MX"/>
        </w:rPr>
        <w:tab/>
        <w:t>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Legislatura: Es el periodo durante el cual funciona el Congreso del Estado y mediante el cual se identifica, que será de tres años, contados a partir de su instalación;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w:t>
      </w:r>
      <w:r w:rsidRPr="0025307E">
        <w:rPr>
          <w:rFonts w:eastAsia="Calibri" w:cs="Arial"/>
          <w:sz w:val="24"/>
          <w:szCs w:val="24"/>
          <w:u w:color="000000"/>
          <w:bdr w:val="nil"/>
          <w:lang w:eastAsia="es-MX"/>
        </w:rPr>
        <w:tab/>
        <w:t>Ley Orgánica: La Ley Orgánica del Congreso Independiente, Libre y Soberano de Coahuila de Zaragoza;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w:t>
      </w:r>
      <w:r w:rsidRPr="0025307E">
        <w:rPr>
          <w:rFonts w:eastAsia="Calibri" w:cs="Arial"/>
          <w:sz w:val="24"/>
          <w:szCs w:val="24"/>
          <w:u w:color="000000"/>
          <w:bdr w:val="nil"/>
          <w:lang w:eastAsia="es-MX"/>
        </w:rPr>
        <w:tab/>
        <w:t>Licencia: Es la autorización concedida por el Pleno del Congreso, la Diputación Permanente o la Presidencia de la Mesa Directiva, según corresponda, a la solicitud presentada por el diputado o diputada para separarse del ejercicio de su cargo;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w:t>
      </w:r>
      <w:r w:rsidRPr="0025307E">
        <w:rPr>
          <w:rFonts w:eastAsia="Calibri" w:cs="Arial"/>
          <w:sz w:val="24"/>
          <w:szCs w:val="24"/>
          <w:u w:color="000000"/>
          <w:bdr w:val="nil"/>
          <w:lang w:eastAsia="es-MX"/>
        </w:rPr>
        <w:tab/>
        <w:t>Mayoría absoluta: Es el resultado de la suma de diputadas y diputados o votos que representen, más de la mitad de los presentes;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w:t>
      </w:r>
      <w:r w:rsidRPr="0025307E">
        <w:rPr>
          <w:rFonts w:eastAsia="Calibri" w:cs="Arial"/>
          <w:sz w:val="24"/>
          <w:szCs w:val="24"/>
          <w:u w:color="000000"/>
          <w:bdr w:val="nil"/>
          <w:lang w:eastAsia="es-MX"/>
        </w:rPr>
        <w:tab/>
        <w:t>Mayoría calificada: Es el resultado de la suma de diputadas y diputados o votos que representa, cuando menos, las dos terceras partes de los presentes;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Mayoría simple: Es el resultado de la suma de votos de los presentes, que constituye la cantidad superior frente a otra u otras opciones;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w:t>
      </w:r>
      <w:r w:rsidRPr="0025307E">
        <w:rPr>
          <w:rFonts w:eastAsia="Calibri" w:cs="Arial"/>
          <w:sz w:val="24"/>
          <w:szCs w:val="24"/>
          <w:u w:color="000000"/>
          <w:bdr w:val="nil"/>
          <w:lang w:eastAsia="es-MX"/>
        </w:rPr>
        <w:tab/>
        <w:t>Mesa Directiva: Mesa Directiva del Pleno o de la Diputación Permanente del Congreso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XXXII.</w:t>
      </w:r>
      <w:r w:rsidRPr="0025307E">
        <w:rPr>
          <w:rFonts w:eastAsia="Calibri" w:cs="Arial"/>
          <w:sz w:val="24"/>
          <w:szCs w:val="24"/>
          <w:u w:color="000000"/>
          <w:bdr w:val="nil"/>
          <w:lang w:eastAsia="es-MX"/>
        </w:rPr>
        <w:tab/>
        <w:t>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presentes, garantizando la representación de la diversidad política del Congreso y la igualdad de género;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XXXIII.</w:t>
      </w:r>
      <w:r w:rsidRPr="0025307E">
        <w:rPr>
          <w:rFonts w:eastAsia="Calibri" w:cs="Arial"/>
          <w:sz w:val="24"/>
          <w:szCs w:val="24"/>
          <w:u w:color="000000"/>
          <w:bdr w:val="nil"/>
          <w:lang w:eastAsia="es-MX"/>
        </w:rPr>
        <w:tab/>
        <w:t>Minuta: se le conoce como minuta al documento que contiene una síntesis de los acuerdos concretados en una sesión o reunión anterior y que debe ser firmado por el Presidente o Secretarios de la Mesa Directiva o la Diputación Permanente y demás integrantes de la Junta de Gobierno, las Comisiones o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XXXIV.</w:t>
      </w:r>
      <w:r w:rsidRPr="0025307E">
        <w:rPr>
          <w:rFonts w:eastAsia="Calibri" w:cs="Arial"/>
          <w:sz w:val="24"/>
          <w:szCs w:val="24"/>
          <w:u w:color="000000"/>
          <w:bdr w:val="nil"/>
          <w:lang w:eastAsia="es-MX"/>
        </w:rPr>
        <w:tab/>
        <w:t>Orden del día: Es el listado de asuntos que formula la Junta de Gobierno o los coordinadores de las comisiones y comités para ser tratados en una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w:t>
      </w:r>
      <w:r w:rsidRPr="0025307E">
        <w:rPr>
          <w:rFonts w:eastAsia="Calibri" w:cs="Arial"/>
          <w:sz w:val="24"/>
          <w:szCs w:val="24"/>
          <w:u w:color="000000"/>
          <w:bdr w:val="nil"/>
          <w:lang w:eastAsia="es-MX"/>
        </w:rPr>
        <w:tab/>
        <w:t>Permiso: Es la autorización de un órgano del Congreso para que alguno de sus integrantes pueda retirarse de una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XXXVI.</w:t>
      </w:r>
      <w:r w:rsidRPr="0025307E">
        <w:rPr>
          <w:rFonts w:eastAsia="Calibri" w:cs="Arial"/>
          <w:sz w:val="24"/>
          <w:szCs w:val="24"/>
          <w:u w:color="000000"/>
          <w:bdr w:val="nil"/>
          <w:lang w:eastAsia="es-MX"/>
        </w:rPr>
        <w:tab/>
        <w:t>Pleno Legislativo: Es la Asamblea deliberante compuesta por la totalidad de las y los Diputados, la cual actúa en los términos y con las formalidades establecidas por la Ley;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w:t>
      </w:r>
      <w:r w:rsidRPr="0025307E">
        <w:rPr>
          <w:rFonts w:eastAsia="Calibri" w:cs="Arial"/>
          <w:sz w:val="24"/>
          <w:szCs w:val="24"/>
          <w:u w:color="000000"/>
          <w:bdr w:val="nil"/>
          <w:lang w:eastAsia="es-MX"/>
        </w:rPr>
        <w:tab/>
        <w:t>Presidente: La Diputada o Diputado que dirige los trabajos de las sesiones del Pleno, o en su caso de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XXXVIII.</w:t>
      </w:r>
      <w:r w:rsidRPr="0025307E">
        <w:rPr>
          <w:rFonts w:eastAsia="Calibri" w:cs="Arial"/>
          <w:sz w:val="24"/>
          <w:szCs w:val="24"/>
          <w:u w:color="000000"/>
          <w:bdr w:val="nil"/>
          <w:lang w:eastAsia="es-MX"/>
        </w:rPr>
        <w:tab/>
        <w:t>Presidente de la Junta de Gobierno: La Diputada o Diputado que preside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XXXIX. Proceso legislativo: El conjunto de actos y procedimientos concatenados cronológicamente, para la formulación de leyes, así como para reformar la Constitución y las leyes secundarias, así como por la expedición de Decretos;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w:t>
      </w:r>
      <w:r w:rsidRPr="0025307E">
        <w:rPr>
          <w:rFonts w:eastAsia="Calibri" w:cs="Arial"/>
          <w:sz w:val="24"/>
          <w:szCs w:val="24"/>
          <w:u w:color="000000"/>
          <w:bdr w:val="nil"/>
          <w:lang w:eastAsia="es-MX"/>
        </w:rPr>
        <w:tab/>
        <w:t>Proposición con Punto de Acuerdo: Es una petición por parte de un diputado o grupo de diputados para que el Congreso asuma una postura institucional respecto a un asunto no legislativo;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XLI. Pronunciamiento: Es una declaración presentada por una o un diputado, en relación a una efeméride, acontecimiento histórico o posicionamiento de carácter político;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w:t>
      </w:r>
      <w:r w:rsidRPr="0025307E">
        <w:rPr>
          <w:rFonts w:eastAsia="Calibri" w:cs="Arial"/>
          <w:sz w:val="24"/>
          <w:szCs w:val="24"/>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w:t>
      </w:r>
      <w:r w:rsidRPr="0025307E">
        <w:rPr>
          <w:rFonts w:eastAsia="Calibri" w:cs="Arial"/>
          <w:sz w:val="24"/>
          <w:szCs w:val="24"/>
          <w:u w:color="000000"/>
          <w:bdr w:val="nil"/>
          <w:lang w:eastAsia="es-MX"/>
        </w:rPr>
        <w:tab/>
        <w:t>Reglamento: El presente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XLIII.</w:t>
      </w:r>
      <w:r w:rsidRPr="0025307E">
        <w:rPr>
          <w:rFonts w:eastAsia="Calibri" w:cs="Arial"/>
          <w:sz w:val="24"/>
          <w:szCs w:val="24"/>
          <w:u w:color="000000"/>
          <w:bdr w:val="nil"/>
          <w:lang w:eastAsia="es-MX"/>
        </w:rPr>
        <w:tab/>
        <w:t>Reunión: Es la asamblea que realiza cada órgano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XLIV.</w:t>
      </w:r>
      <w:r w:rsidRPr="0025307E">
        <w:rPr>
          <w:rFonts w:eastAsia="Calibri" w:cs="Arial"/>
          <w:sz w:val="24"/>
          <w:szCs w:val="24"/>
          <w:u w:color="000000"/>
          <w:bdr w:val="nil"/>
          <w:lang w:eastAsia="es-MX"/>
        </w:rPr>
        <w:tab/>
        <w:t>Sesión: Es la asamblea de los integrantes del Congreso en Pleno, de la Diputación Permanente, las Comisiones o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w:t>
      </w:r>
      <w:r w:rsidRPr="0025307E">
        <w:rPr>
          <w:rFonts w:eastAsia="Calibri" w:cs="Arial"/>
          <w:sz w:val="24"/>
          <w:szCs w:val="24"/>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w:t>
      </w:r>
      <w:r w:rsidRPr="0025307E">
        <w:rPr>
          <w:rFonts w:eastAsia="Calibri" w:cs="Arial"/>
          <w:sz w:val="24"/>
          <w:szCs w:val="24"/>
          <w:u w:color="000000"/>
          <w:bdr w:val="nil"/>
          <w:lang w:eastAsia="es-MX"/>
        </w:rPr>
        <w:tab/>
        <w:t>Sistema Electrónico: El Sistema de Registro de Asistencia, Votación y Audio Automatizado;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w:t>
      </w:r>
      <w:r w:rsidRPr="0025307E">
        <w:rPr>
          <w:rFonts w:eastAsia="Calibri" w:cs="Arial"/>
          <w:sz w:val="24"/>
          <w:szCs w:val="24"/>
          <w:u w:color="000000"/>
          <w:bdr w:val="nil"/>
          <w:lang w:eastAsia="es-MX"/>
        </w:rPr>
        <w:tab/>
        <w:t>Suplencia: Es el mecanismo de ocupación del cargo de diputado o diputada, que se presenta cuando el propietario fallece, está imposibilitado física o jurídicamente, o bien, manifiesta a través de actos u omisiones, su decisión de no aceptar el cargo o de obtener licencia;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XLVIII.</w:t>
      </w:r>
      <w:r w:rsidRPr="0025307E">
        <w:rPr>
          <w:rFonts w:eastAsia="Calibri" w:cs="Arial"/>
          <w:sz w:val="24"/>
          <w:szCs w:val="24"/>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y Finanzas, así como el Instituto de Investigaciones Jurídicas y Parlamentarias.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w:t>
      </w:r>
      <w:r w:rsidRPr="0025307E">
        <w:rPr>
          <w:rFonts w:eastAsia="Calibri" w:cs="Arial"/>
          <w:sz w:val="24"/>
          <w:szCs w:val="24"/>
          <w:u w:color="000000"/>
          <w:bdr w:val="nil"/>
          <w:lang w:eastAsia="es-MX"/>
        </w:rPr>
        <w:tab/>
        <w:t>Vacante: Es la declaración hecha por el Congreso sobre la situación de ausencia en el ejercicio del cargo de diputado o diputada propietario y suplente;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w:t>
      </w:r>
      <w:r w:rsidRPr="0025307E">
        <w:rPr>
          <w:rFonts w:eastAsia="Calibri" w:cs="Arial"/>
          <w:sz w:val="24"/>
          <w:szCs w:val="24"/>
          <w:u w:color="000000"/>
          <w:bdr w:val="nil"/>
          <w:lang w:eastAsia="es-MX"/>
        </w:rPr>
        <w:tab/>
        <w:t>Vicepresidente: El Vicepresidente de la Mesa Directiva del Congreso del Estado o de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LII.</w:t>
      </w:r>
      <w:r w:rsidRPr="0025307E">
        <w:rPr>
          <w:rFonts w:eastAsia="Calibri" w:cs="Arial"/>
          <w:sz w:val="24"/>
          <w:szCs w:val="24"/>
          <w:u w:color="000000"/>
          <w:bdr w:val="nil"/>
          <w:lang w:eastAsia="es-MX"/>
        </w:rPr>
        <w:tab/>
        <w:t xml:space="preserve">Voto ponderado: Porcentaje que representa cada miembro de la Junta de Gobierno y se obtiene de dividir el número de integrantes que corresponda a cada grupo, coalición, </w:t>
      </w:r>
      <w:r w:rsidRPr="0025307E">
        <w:rPr>
          <w:rFonts w:eastAsia="Calibri" w:cs="Arial"/>
          <w:sz w:val="24"/>
          <w:szCs w:val="24"/>
          <w:u w:color="000000"/>
          <w:bdr w:val="nil"/>
          <w:lang w:eastAsia="es-MX"/>
        </w:rPr>
        <w:lastRenderedPageBreak/>
        <w:t>representación parlamentaria o independiente, entre el número total de miembros de la Legislatura.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w:t>
      </w:r>
      <w:r w:rsidRPr="0025307E">
        <w:rPr>
          <w:rFonts w:eastAsia="Calibri" w:cs="Arial"/>
          <w:sz w:val="24"/>
          <w:szCs w:val="24"/>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y las Fracciones Parlamentarias; así como para las unidades administrativas y/o Órganos Técnicos que determinen su presupuesto.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 </w:t>
      </w:r>
      <w:r w:rsidRPr="0025307E">
        <w:rPr>
          <w:rFonts w:eastAsia="Calibri" w:cs="Arial"/>
          <w:sz w:val="24"/>
          <w:szCs w:val="24"/>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y Fracciones Parlamentarias,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Se entiende como práctica parlamentaria, los principios generales del Derecho que se desarrollan en el desahogo de los procesos parlamentarios, que permiten la toma de decisiones para garantizar una conducción imparcial e institucional de los trabajos del Pleno Legislativo y Diputación Permanente, de sus Comisiones y Comités.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w:t>
      </w:r>
      <w:r w:rsidRPr="0025307E">
        <w:rPr>
          <w:rFonts w:eastAsia="Calibri" w:cs="Arial"/>
          <w:sz w:val="24"/>
          <w:szCs w:val="24"/>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w:t>
      </w:r>
      <w:r w:rsidRPr="0025307E">
        <w:rPr>
          <w:rFonts w:eastAsia="Calibri" w:cs="Arial"/>
          <w:sz w:val="24"/>
          <w:szCs w:val="24"/>
          <w:u w:color="000000"/>
          <w:bdr w:val="nil"/>
          <w:lang w:eastAsia="es-MX"/>
        </w:rPr>
        <w:t xml:space="preserve"> El Congreso tendrá su sede en la capital del Estado y contará con las instalaciones que sean necesarias para su funcionamiento; tendrá un Recinto Oficial, donde se desarrollarán los trabajos del Pleno Legislativo.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Podrá declararse transitoriamente como recinto oficial cualquier otro lugar en los siguientes supuestos: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I.- Por resolución del Pleno, a propuesta de la Junta de Gobierno, indicando la fecha y el lugar donde se desarrollarán los trabajos, lo que deberá hacerse del conocimiento de los Poderes Judicial y Ejecutivo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En caso fortuito, de fuerza mayor o cuando fuese necesario, la Presidencia de la Mesa Directiva notificará previamente a los integrantes del Congreso, fundamentando y motivando tal decisión.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Decreto que declare Recinto Oficial, será aprobado por mayoría calificada del Pleno una vez habilitada la sede alterna y deberá publicarse en el Periódico Oficial del Gobierno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w:t>
      </w:r>
      <w:r w:rsidRPr="0025307E">
        <w:rPr>
          <w:rFonts w:eastAsia="Calibri" w:cs="Arial"/>
          <w:sz w:val="24"/>
          <w:szCs w:val="24"/>
          <w:u w:color="000000"/>
          <w:bdr w:val="nil"/>
          <w:lang w:eastAsia="es-MX"/>
        </w:rPr>
        <w:t xml:space="preserve"> El Recinto del Congreso es inviolable. Quien presida la Mesa Directiva podrá hacer uso de todos los recursos legales a su alcance para salvaguardarlo.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w:t>
      </w:r>
      <w:r w:rsidRPr="0025307E">
        <w:rPr>
          <w:rFonts w:eastAsia="Calibri" w:cs="Arial"/>
          <w:sz w:val="24"/>
          <w:szCs w:val="24"/>
          <w:u w:color="000000"/>
          <w:bdr w:val="nil"/>
          <w:lang w:eastAsia="es-MX"/>
        </w:rPr>
        <w:t xml:space="preserve"> El Salón de Sesiones se organizará de la siguiente manera: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centro se ubicará quien presida, a su lado derecho quien ocupe la primera Vicepresidencia y a su lado izquierdo la segunda Vicepresidencia, en el mismo orden se asignarán a los secretarios, y del lado derecho se colocará la tribuna de los oradores.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diputadas y los diputados ocuparán un lugar específico, en el orden que haya acordado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Se asignarán lugares para el personal del Congreso, necesarios para el desarrollo de los trabajos de las sesiones.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Se fijará un espacio para que los representantes de los medios de comunicación lleven a cabo sus labores sin que interfieran con el desarrollo de las sesiones.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Habrá un lugar destinado al público que concurra a presenciar las sesiones, quienes tendrán acceso restringido al área asignada a las y los legisladores.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Cuando asistan a las Sesiones del Pleno invitados especiales, a éstos se les asignarán lugares específicos.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w:t>
      </w:r>
      <w:r w:rsidRPr="0025307E">
        <w:rPr>
          <w:rFonts w:eastAsia="Calibri" w:cs="Arial"/>
          <w:sz w:val="24"/>
          <w:szCs w:val="24"/>
          <w:u w:color="000000"/>
          <w:bdr w:val="nil"/>
          <w:lang w:eastAsia="es-MX"/>
        </w:rPr>
        <w:t xml:space="preserve"> Cuando a las Sesiones del Pleno asistan como invitados quienes ocupen la titularidad de los Poderes Ejecutivo y Judicial o quienes los representen, se ubicarán de la siguiente manera: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centro: quien presida la Mesa Directiva del Congreso, o en su caso, quien presida la Diputación Permanente.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su derecha: quien represente al Poder Ejecutivo.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su izquierda: quien represente al Poder Judicial.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w:t>
      </w:r>
      <w:r w:rsidRPr="0025307E">
        <w:rPr>
          <w:rFonts w:eastAsia="Calibri" w:cs="Arial"/>
          <w:sz w:val="24"/>
          <w:szCs w:val="24"/>
          <w:u w:color="000000"/>
          <w:bdr w:val="nil"/>
          <w:lang w:eastAsia="es-MX"/>
        </w:rPr>
        <w:t xml:space="preserve"> El Congreso llevará a cabo sus actividades en periodos de sesiones, de acuerdo con lo dispuesto por la Constitución del Estado, la Ley Orgánica y el presente Reglamento.</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SEGUNDO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LEGISLATURA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 INSTALACIÓN Y DEL PROCESO DE ENTREGA RECEPCIÓN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w:t>
      </w:r>
      <w:r w:rsidRPr="0025307E">
        <w:rPr>
          <w:rFonts w:eastAsia="Calibri" w:cs="Arial"/>
          <w:sz w:val="24"/>
          <w:szCs w:val="24"/>
          <w:u w:color="000000"/>
          <w:bdr w:val="nil"/>
          <w:lang w:eastAsia="es-MX"/>
        </w:rPr>
        <w:t xml:space="preserve"> El Congreso se instalará por Legislaturas que se renovarán cada tres años y se identificarán con el número consecutivo que le corresponda.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 </w:t>
      </w:r>
      <w:r w:rsidRPr="0025307E">
        <w:rPr>
          <w:rFonts w:eastAsia="Calibri" w:cs="Arial"/>
          <w:sz w:val="24"/>
          <w:szCs w:val="24"/>
          <w:u w:color="000000"/>
          <w:bdr w:val="nil"/>
          <w:lang w:eastAsia="es-MX"/>
        </w:rPr>
        <w:t xml:space="preserve">La instalación de la Legislatura se efectuará en los términos y condiciones expresamente establecidas en la Ley Orgánica.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w:t>
      </w:r>
      <w:r w:rsidRPr="0025307E">
        <w:rPr>
          <w:rFonts w:eastAsia="Calibri" w:cs="Arial"/>
          <w:sz w:val="24"/>
          <w:szCs w:val="24"/>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Técnicos elaboren con motivo del cambio de Legislatura y que contengan, al menos, la relación de la: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Estructura orgánica.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w:t>
      </w:r>
      <w:r w:rsidRPr="0025307E">
        <w:rPr>
          <w:rFonts w:eastAsia="Calibri" w:cs="Arial"/>
          <w:sz w:val="24"/>
          <w:szCs w:val="24"/>
          <w:u w:color="000000"/>
          <w:bdr w:val="nil"/>
          <w:lang w:eastAsia="es-MX"/>
        </w:rPr>
        <w:tab/>
        <w:t>Marco jurídico.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w:t>
      </w:r>
      <w:r w:rsidRPr="0025307E">
        <w:rPr>
          <w:rFonts w:eastAsia="Calibri" w:cs="Arial"/>
          <w:sz w:val="24"/>
          <w:szCs w:val="24"/>
          <w:u w:color="000000"/>
          <w:bdr w:val="nil"/>
          <w:lang w:eastAsia="es-MX"/>
        </w:rPr>
        <w:tab/>
        <w:t>Recursos humanos.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w:t>
      </w:r>
      <w:r w:rsidRPr="0025307E">
        <w:rPr>
          <w:rFonts w:eastAsia="Calibri" w:cs="Arial"/>
          <w:sz w:val="24"/>
          <w:szCs w:val="24"/>
          <w:u w:color="000000"/>
          <w:bdr w:val="nil"/>
          <w:lang w:eastAsia="es-MX"/>
        </w:rPr>
        <w:tab/>
        <w:t>Recursos financieros, incluyendo informes presupuestarios y estados financieros.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w:t>
      </w:r>
      <w:r w:rsidRPr="0025307E">
        <w:rPr>
          <w:rFonts w:eastAsia="Calibri" w:cs="Arial"/>
          <w:sz w:val="24"/>
          <w:szCs w:val="24"/>
          <w:u w:color="000000"/>
          <w:bdr w:val="nil"/>
          <w:lang w:eastAsia="es-MX"/>
        </w:rPr>
        <w:tab/>
        <w:t>Recursos materiales, que comprendan bienes inmuebles, infraestructura, construcciones en proceso y bienes muebles incluidos los vehículos, así como el responsable a cuyo nombre está el resguardo.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w:t>
      </w:r>
      <w:r w:rsidRPr="0025307E">
        <w:rPr>
          <w:rFonts w:eastAsia="Calibri" w:cs="Arial"/>
          <w:sz w:val="24"/>
          <w:szCs w:val="24"/>
          <w:u w:color="000000"/>
          <w:bdr w:val="nil"/>
          <w:lang w:eastAsia="es-MX"/>
        </w:rPr>
        <w:tab/>
        <w:t>Sistemas electrónicos y otros activos intangibles, incluyendo las claves para su acceso.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g)</w:t>
      </w:r>
      <w:r w:rsidRPr="0025307E">
        <w:rPr>
          <w:rFonts w:eastAsia="Calibri" w:cs="Arial"/>
          <w:sz w:val="24"/>
          <w:szCs w:val="24"/>
          <w:u w:color="000000"/>
          <w:bdr w:val="nil"/>
          <w:lang w:eastAsia="es-MX"/>
        </w:rPr>
        <w:tab/>
        <w:t>Formas Oficiales.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h)</w:t>
      </w:r>
      <w:r w:rsidRPr="0025307E">
        <w:rPr>
          <w:rFonts w:eastAsia="Calibri" w:cs="Arial"/>
          <w:sz w:val="24"/>
          <w:szCs w:val="24"/>
          <w:u w:color="000000"/>
          <w:bdr w:val="nil"/>
          <w:lang w:eastAsia="es-MX"/>
        </w:rPr>
        <w:tab/>
        <w:t>Derechos y Obligaciones vigentes.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Relación de archivos.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j)</w:t>
      </w:r>
      <w:r w:rsidRPr="0025307E">
        <w:rPr>
          <w:rFonts w:eastAsia="Calibri" w:cs="Arial"/>
          <w:sz w:val="24"/>
          <w:szCs w:val="24"/>
          <w:u w:color="000000"/>
          <w:bdr w:val="nil"/>
          <w:lang w:eastAsia="es-MX"/>
        </w:rPr>
        <w:tab/>
        <w:t>Asuntos en trámite.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k)</w:t>
      </w:r>
      <w:r w:rsidRPr="0025307E">
        <w:rPr>
          <w:rFonts w:eastAsia="Calibri" w:cs="Arial"/>
          <w:sz w:val="24"/>
          <w:szCs w:val="24"/>
          <w:u w:color="000000"/>
          <w:bdr w:val="nil"/>
          <w:lang w:eastAsia="es-MX"/>
        </w:rPr>
        <w:tab/>
        <w:t>Los demás que resulten necesarios para el ejercicio de las atribuciones del Poder Legislativo.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 </w:t>
      </w:r>
      <w:r w:rsidRPr="0025307E">
        <w:rPr>
          <w:rFonts w:eastAsia="Calibri" w:cs="Arial"/>
          <w:sz w:val="24"/>
          <w:szCs w:val="24"/>
          <w:u w:color="000000"/>
          <w:bdr w:val="nil"/>
          <w:lang w:eastAsia="es-MX"/>
        </w:rPr>
        <w:t xml:space="preserve">La omisión de la entrega- recepción constituye causal de responsabilidad en los términos de la legislación aplicable para los Diputados involucrados en el proceso del mismo.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TERCERO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ORGANIZACIÓN DEL CONGRESO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GRUPOS PARLAMENTARIOS Y LAS FRACCIONES PARLAMENTARIAS</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w:t>
      </w:r>
      <w:r w:rsidRPr="0025307E">
        <w:rPr>
          <w:rFonts w:eastAsia="Calibri" w:cs="Arial"/>
          <w:sz w:val="24"/>
          <w:szCs w:val="24"/>
          <w:u w:color="000000"/>
          <w:bdr w:val="nil"/>
          <w:lang w:eastAsia="es-MX"/>
        </w:rPr>
        <w:t xml:space="preserve"> Un Grupo Parlamentario se constituye en los términos de lo establecido en el artículo 55 de la Ley Orgánica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w:t>
      </w:r>
      <w:r w:rsidRPr="0025307E">
        <w:rPr>
          <w:rFonts w:eastAsia="Calibri" w:cs="Arial"/>
          <w:sz w:val="24"/>
          <w:szCs w:val="24"/>
          <w:u w:color="000000"/>
          <w:bdr w:val="nil"/>
          <w:lang w:eastAsia="es-MX"/>
        </w:rPr>
        <w:t xml:space="preserve"> Se integrarán con un mínimo de dos Diputados o Diputadas y sólo podrá haber uno por cada partido político que cuente con Diputados o Diputadas en el Congreso, gozarán de independencia operativa y de gestión, se sujetarán a lo dispuesto en la Ley y además podrán: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Ejercer los recursos financieros, humanos y materiales que les proporcione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Contratar, en su caso, asesoría especializada y personal de confianza, con cargo a las subvenciones de cada grupo.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Proponer, de entre sus miembros, a quienes integrarán las comisiones o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Presentar en conjunto iniciativas, proposiciones con punto de acuerdo y demás documentos conforme a las disposiciones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Cumplir con las obligaciones que les impongan las disposiciones en materia de contabilidad gubernamental, transparencia y demás aplicables al ejercicio de sus atribuciones.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 </w:t>
      </w:r>
      <w:r w:rsidRPr="0025307E">
        <w:rPr>
          <w:rFonts w:eastAsia="Calibri" w:cs="Arial"/>
          <w:sz w:val="24"/>
          <w:szCs w:val="24"/>
          <w:u w:color="000000"/>
          <w:bdr w:val="nil"/>
          <w:lang w:eastAsia="es-MX"/>
        </w:rPr>
        <w:t xml:space="preserve">La integración,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acuerdo correspondiente.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 </w:t>
      </w:r>
      <w:r w:rsidRPr="0025307E">
        <w:rPr>
          <w:rFonts w:eastAsia="Calibri" w:cs="Arial"/>
          <w:sz w:val="24"/>
          <w:szCs w:val="24"/>
          <w:u w:color="000000"/>
          <w:bdr w:val="nil"/>
          <w:lang w:eastAsia="es-MX"/>
        </w:rPr>
        <w:t>Las y los diputados que dejen de pertenecer a un grupo parlamentario, sin integrarse a otro existente, serán considerados como diputados sin partido,</w:t>
      </w:r>
      <w:r w:rsidRPr="0025307E">
        <w:rPr>
          <w:rFonts w:ascii="Helv" w:hAnsi="Helv" w:cs="Arial"/>
          <w:sz w:val="24"/>
          <w:szCs w:val="24"/>
          <w:lang w:val="es-ES_tradnl"/>
        </w:rPr>
        <w:t xml:space="preserve"> </w:t>
      </w:r>
      <w:r w:rsidRPr="0025307E">
        <w:rPr>
          <w:rFonts w:cs="Arial"/>
          <w:sz w:val="24"/>
          <w:szCs w:val="24"/>
          <w:lang w:val="es-ES_tradnl"/>
        </w:rPr>
        <w:t>debiéndoseles guardar las mismas consideraciones que a todos los legisladores y apoyándolos, para que puedan desempeñar sus atribuciones de representación popular.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19.- </w:t>
      </w:r>
      <w:r w:rsidRPr="0025307E">
        <w:rPr>
          <w:rFonts w:eastAsia="Calibri" w:cs="Arial"/>
          <w:sz w:val="24"/>
          <w:szCs w:val="24"/>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Junta de Gobierno comunicará al Pleno, para su aprobación, la nueva integración de las comisiones.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 </w:t>
      </w:r>
      <w:r w:rsidRPr="0025307E">
        <w:rPr>
          <w:rFonts w:eastAsia="Calibri" w:cs="Arial"/>
          <w:sz w:val="24"/>
          <w:szCs w:val="24"/>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 </w:t>
      </w:r>
      <w:r w:rsidRPr="0025307E">
        <w:rPr>
          <w:rFonts w:eastAsia="Calibri" w:cs="Arial"/>
          <w:sz w:val="24"/>
          <w:szCs w:val="24"/>
          <w:u w:color="000000"/>
          <w:bdr w:val="nil"/>
          <w:lang w:eastAsia="es-MX"/>
        </w:rPr>
        <w:t>Cuando algún partido político cuente con tan solo una o un Diputado y los Diputados o Diputadas independientes, podrán optar por formar una Fracción Parlamentaria, la que tendrá los derechos y prerrogativas de Grupo Parlamentario. La Fracción Parlamentaria se conformará solo con un Diputado o Diputada.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 </w:t>
      </w:r>
      <w:r w:rsidRPr="0025307E">
        <w:rPr>
          <w:rFonts w:eastAsia="Calibri" w:cs="Arial"/>
          <w:sz w:val="24"/>
          <w:szCs w:val="24"/>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w:t>
      </w:r>
      <w:r w:rsidRPr="0025307E">
        <w:rPr>
          <w:rFonts w:eastAsia="Calibri" w:cs="Arial"/>
          <w:sz w:val="24"/>
          <w:szCs w:val="24"/>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24.- </w:t>
      </w:r>
      <w:r w:rsidRPr="0025307E">
        <w:rPr>
          <w:rFonts w:eastAsia="Calibri" w:cs="Arial"/>
          <w:sz w:val="24"/>
          <w:szCs w:val="24"/>
          <w:u w:color="000000"/>
          <w:bdr w:val="nil"/>
          <w:lang w:eastAsia="es-MX"/>
        </w:rPr>
        <w:t>Los grupos y fracciones utilizarán los recursos financieros, humanos y materiales que les proporcione la Junta de Gobierno, sólo para el cumplimiento de sus funciones.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25.-</w:t>
      </w:r>
      <w:r w:rsidRPr="0025307E">
        <w:rPr>
          <w:rFonts w:eastAsia="Calibri" w:cs="Arial"/>
          <w:sz w:val="24"/>
          <w:szCs w:val="24"/>
          <w:u w:color="000000"/>
          <w:bdr w:val="nil"/>
          <w:lang w:eastAsia="es-MX"/>
        </w:rPr>
        <w:t xml:space="preserve"> Los grupos se organizarán de conformidad con lo dispuesto en la Ley Orgánica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26.-</w:t>
      </w:r>
      <w:r w:rsidRPr="0025307E">
        <w:rPr>
          <w:rFonts w:eastAsia="Calibri" w:cs="Arial"/>
          <w:sz w:val="24"/>
          <w:szCs w:val="24"/>
          <w:u w:color="000000"/>
          <w:bdr w:val="nil"/>
          <w:lang w:eastAsia="es-MX"/>
        </w:rPr>
        <w:t xml:space="preserve"> Los grupos y fracciones promoverán la igualdad de género en los órganos que constituyan en su interior, así como en la integración de las comisiones y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27.-</w:t>
      </w:r>
      <w:r w:rsidRPr="0025307E">
        <w:rPr>
          <w:rFonts w:eastAsia="Calibri" w:cs="Arial"/>
          <w:sz w:val="24"/>
          <w:szCs w:val="24"/>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28.-</w:t>
      </w:r>
      <w:r w:rsidRPr="0025307E">
        <w:rPr>
          <w:rFonts w:eastAsia="Calibri" w:cs="Arial"/>
          <w:sz w:val="24"/>
          <w:szCs w:val="24"/>
          <w:u w:color="000000"/>
          <w:bdr w:val="nil"/>
          <w:lang w:eastAsia="es-MX"/>
        </w:rPr>
        <w:t xml:space="preserve"> Una vez que el Presidente haya realizado la declaratoria prevista en el numeral anterior, no se podrán integrar nuevos Grupos Parlamentarios por el resto de la Legislatura.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ejercicio de las prerrogativas, derechos y obligaciones se mantendrá hasta el término de la Legislatura en la que fueron constituidos.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Pleno del Congreso a través de la presidencia de la Mesa Directiva hará la declaratoria respectiva cuando un Grupo deje de tener representación en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29.- </w:t>
      </w:r>
      <w:r w:rsidRPr="0025307E">
        <w:rPr>
          <w:rFonts w:eastAsia="Calibri" w:cs="Arial"/>
          <w:sz w:val="24"/>
          <w:szCs w:val="24"/>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30.-</w:t>
      </w:r>
      <w:r w:rsidRPr="0025307E">
        <w:rPr>
          <w:rFonts w:eastAsia="Calibri" w:cs="Arial"/>
          <w:sz w:val="24"/>
          <w:szCs w:val="24"/>
          <w:u w:color="000000"/>
          <w:bdr w:val="nil"/>
          <w:lang w:eastAsia="es-MX"/>
        </w:rPr>
        <w:t xml:space="preserve"> Los coordinadores de los grupos parlamentarios y las fracciones, y en su caso los diputados independientes integrarán la Junta de Gobierno.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DISCIPLINA PARLAMENTARIA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31.-</w:t>
      </w:r>
      <w:r w:rsidRPr="0025307E">
        <w:rPr>
          <w:rFonts w:eastAsia="Calibri" w:cs="Arial"/>
          <w:sz w:val="24"/>
          <w:szCs w:val="24"/>
          <w:u w:color="000000"/>
          <w:bdr w:val="nil"/>
          <w:lang w:eastAsia="es-MX"/>
        </w:rPr>
        <w:t xml:space="preserve"> Las y los Diputados guardarán el debido respeto y compostura en el interior del Recinto Oficial, en las sesiones y en cualquier acto de carácter oficial.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32.-</w:t>
      </w:r>
      <w:r w:rsidRPr="0025307E">
        <w:rPr>
          <w:rFonts w:eastAsia="Calibri" w:cs="Arial"/>
          <w:sz w:val="24"/>
          <w:szCs w:val="24"/>
          <w:u w:color="000000"/>
          <w:bdr w:val="nil"/>
          <w:lang w:eastAsia="es-MX"/>
        </w:rPr>
        <w:t xml:space="preserve"> Las y los Diputados observarán las normas de cortesía y el respeto parlamentario.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33.-</w:t>
      </w:r>
      <w:r w:rsidRPr="0025307E">
        <w:rPr>
          <w:rFonts w:eastAsia="Calibri" w:cs="Arial"/>
          <w:sz w:val="24"/>
          <w:szCs w:val="24"/>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34.-</w:t>
      </w:r>
      <w:r w:rsidRPr="0025307E">
        <w:rPr>
          <w:rFonts w:eastAsia="Calibri" w:cs="Arial"/>
          <w:sz w:val="24"/>
          <w:szCs w:val="24"/>
          <w:u w:color="000000"/>
          <w:bdr w:val="nil"/>
          <w:lang w:eastAsia="es-MX"/>
        </w:rPr>
        <w:t xml:space="preserve"> Las y los Diputados, durante sus intervenciones en la tribuna o en cualquier acto oficial, procurarán no afectar o lesionar la dignidad de cualquier compañero, funcionario o ciudadano.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35.-</w:t>
      </w:r>
      <w:r w:rsidRPr="0025307E">
        <w:rPr>
          <w:rFonts w:eastAsia="Calibri" w:cs="Arial"/>
          <w:sz w:val="24"/>
          <w:szCs w:val="24"/>
          <w:u w:color="000000"/>
          <w:bdr w:val="nil"/>
          <w:lang w:eastAsia="es-MX"/>
        </w:rPr>
        <w:t xml:space="preserve"> Las sanciones disciplinarias que podrán aplicarse a los Diputados son: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Apercibimiento;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Amonestación;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Amonestación con constancia en el acta;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Disminución de la dieta, sólo en términos de las disposiciones legales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Separación del Cargo.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36.-</w:t>
      </w:r>
      <w:r w:rsidRPr="0025307E">
        <w:rPr>
          <w:rFonts w:eastAsia="Calibri" w:cs="Arial"/>
          <w:sz w:val="24"/>
          <w:szCs w:val="24"/>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o a las reuniones de las Comisiones o Comités que pertenezcan.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37.- </w:t>
      </w:r>
      <w:r w:rsidRPr="0025307E">
        <w:rPr>
          <w:rFonts w:eastAsia="Calibri" w:cs="Arial"/>
          <w:sz w:val="24"/>
          <w:szCs w:val="24"/>
          <w:u w:color="000000"/>
          <w:bdr w:val="nil"/>
          <w:lang w:eastAsia="es-MX"/>
        </w:rPr>
        <w:t xml:space="preserve">Las y los Diputados serán amonestados por el Presidente de la Mesa Directiva, en su caso cuando: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Un Diputado o Diputada sin justificación perturbe al Presidente de la Mesa Directiva en el desarrollo de la sesión;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Un Diputado o Diputada con interrupciones altere el orden en las sesiones;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Un Diputado o Diputada, agotado el tiempo y número de sus intervenciones continuara haciendo el uso indebido de la tribuna.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38.-</w:t>
      </w:r>
      <w:r w:rsidRPr="0025307E">
        <w:rPr>
          <w:rFonts w:eastAsia="Calibri" w:cs="Arial"/>
          <w:sz w:val="24"/>
          <w:szCs w:val="24"/>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Cuando en la misma sesión en la que se le aplicó una amonestación, incurra de nueva cuenta en alguna de las causas previstas en el artículo anterior;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Cuando portare armas dentro del recinto parlamentario;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Cuando profiere amenazas a uno o varios Diputados.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SANCIONES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39.-</w:t>
      </w:r>
      <w:r w:rsidRPr="0025307E">
        <w:rPr>
          <w:rFonts w:eastAsia="Calibri" w:cs="Arial"/>
          <w:sz w:val="24"/>
          <w:szCs w:val="24"/>
          <w:u w:color="000000"/>
          <w:bdr w:val="nil"/>
          <w:lang w:eastAsia="es-MX"/>
        </w:rPr>
        <w:t xml:space="preserve"> La dieta de los Diputados será disminuida cuando se actualice algunos de los siguientes supuestos: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El Diputado o Diputada que no concurra a una sesión del Pleno, sin causa justificada o sin permiso de la Presidencia, no tendrá derecho de la dieta correspondiente al día en que falte.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Diputado o Diputada que no concurra a una sesión de Comisión o Comité, sin causa justificada o sin permiso del Coordinador de la Comisión o del Presidente del Comité, el cual será otorgado únicamente por tratarse de causas graves o en razón de propios compromisos inherentes a la legislatura y la diputación</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no tendrá derecho al cincuenta por ciento de la dieta correspondiente al día en que falte.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Diputado o Diputada que abandone definitivamente una sesión del Pleno, de las Comisiones o Comités de que forme parte, sin autorización de quien presida la correspondiente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 anterior no aplicará cuando haya una sesión del pleno, cuando se realicen de forma simultánea reuniones de Comisión de la que el diputado forma parte o que se encuentre en el cumplimiento de alguna encomienda Oficial.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40.-</w:t>
      </w:r>
      <w:r w:rsidRPr="0025307E">
        <w:rPr>
          <w:rFonts w:eastAsia="Calibri" w:cs="Arial"/>
          <w:sz w:val="24"/>
          <w:szCs w:val="24"/>
          <w:u w:color="000000"/>
          <w:bdr w:val="nil"/>
          <w:lang w:eastAsia="es-MX"/>
        </w:rPr>
        <w:t xml:space="preserve"> Tratándose de disminución de la dieta se observará lo siguiente: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sanción será aplicada por la Tesorería, a petición del Presidente de la Mesa Directiva, o del Coordinador de la Comisión o Comité respectivo, debiendo informar de su aplicación;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Durante los primeros cinco días de cada mes, el Oficial Mayor, con base en la información que remitan los Coordinadores de las Comisiones y Presidentes de Comités, así como de la información que obtenga de las versiones estenográficas del Pleno y de la Diputación </w:t>
      </w:r>
      <w:r w:rsidRPr="0025307E">
        <w:rPr>
          <w:rFonts w:eastAsia="Calibri" w:cs="Arial"/>
          <w:sz w:val="24"/>
          <w:szCs w:val="24"/>
          <w:u w:color="000000"/>
          <w:bdr w:val="nil"/>
          <w:lang w:eastAsia="es-MX"/>
        </w:rPr>
        <w:lastRenderedPageBreak/>
        <w:t xml:space="preserve">Permanente, enviará al área correspondiente, las listas de asistencias de los Diputados que hayan concurrido a éstas para que se publiquen en la página de internet de la Legislatura. </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Diputados y las Diputadas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Derechos de los Diputados y las Diputadas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41.- </w:t>
      </w:r>
      <w:r w:rsidRPr="0025307E">
        <w:rPr>
          <w:rFonts w:eastAsia="Calibri" w:cs="Arial"/>
          <w:sz w:val="24"/>
          <w:szCs w:val="24"/>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42.- </w:t>
      </w:r>
      <w:r w:rsidRPr="0025307E">
        <w:rPr>
          <w:rFonts w:eastAsia="Calibri" w:cs="Arial"/>
          <w:sz w:val="24"/>
          <w:szCs w:val="24"/>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43.- </w:t>
      </w:r>
      <w:r w:rsidRPr="0025307E">
        <w:rPr>
          <w:rFonts w:eastAsia="Calibri" w:cs="Arial"/>
          <w:sz w:val="24"/>
          <w:szCs w:val="24"/>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44.- </w:t>
      </w:r>
      <w:r w:rsidRPr="0025307E">
        <w:rPr>
          <w:rFonts w:eastAsia="Calibri" w:cs="Arial"/>
          <w:sz w:val="24"/>
          <w:szCs w:val="24"/>
          <w:u w:color="000000"/>
          <w:bdr w:val="nil"/>
          <w:lang w:eastAsia="es-MX"/>
        </w:rPr>
        <w:t>Las y los Diputados en ejercicio tendrán derecho a una retribución denominada dieta con cargo al presupuesto del Congreso del Estado, que será igual para todos, independientemente del principio bajo el cual hayan sido electos o electas. Tal percepción será establecida y determinada en el Presupuesto de Egresos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45.- </w:t>
      </w:r>
      <w:r w:rsidRPr="0025307E">
        <w:rPr>
          <w:rFonts w:eastAsia="Calibri" w:cs="Arial"/>
          <w:sz w:val="24"/>
          <w:szCs w:val="24"/>
          <w:u w:color="000000"/>
          <w:bdr w:val="nil"/>
          <w:lang w:eastAsia="es-MX"/>
        </w:rPr>
        <w:t>Son derechos de las Diputadas y los Diputados, en los términos del presente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Elegir y ser electos para integrar la Mesa Directiva del Pleno y la Diputación Permanente, así como de las Comisiones Ordinarias y Especiales y Comités del Congreso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 Formar parte de un Grupo Parlamentario o Fracción Parlamentaria;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Iniciar Leyes y Decretos ante el Congreso e intervenir en las discusiones y votaciones de los mismos, conforme a lo establecido en la Ley;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Proponer al Pleno del Congreso la aprobación para la presentación de iniciativas de leyes y decretos ante el Congreso de la Unión;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ante el Pleno y Comisiones proposiciones y denuncias;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Gestionar a nombre propio ante las autoridades competentes la atención de las demandas de sus representados;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Obtener designación por el Pleno, la Diputación Permanente o por la Junta de Gobierno para representar al Congreso en los foros, consultas y reuniones nacionales e internacionales;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Orientar a las y los ciudadanos del Estado acerca de los medios jurídicos y administrativos tendientes a hacer efectivos sus derechos individuales o sociales;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Contar con los apoyos administrativos y de asesoría, dietas, asignaciones, prestaciones, franquicias y viáticos que les permitan desempeñar con eficacia y dignidad su </w:t>
      </w:r>
      <w:r w:rsidRPr="0025307E">
        <w:rPr>
          <w:rFonts w:eastAsia="Calibri" w:cs="Arial"/>
          <w:sz w:val="24"/>
          <w:szCs w:val="24"/>
          <w:u w:color="000000"/>
          <w:bdr w:val="nil"/>
          <w:lang w:eastAsia="es-MX"/>
        </w:rPr>
        <w:lastRenderedPageBreak/>
        <w:t xml:space="preserve">encargo, los cuales se fijarán en el presupuesto de egresos del Congreso y conforme a la posibilidad financiera del mismo;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Solicitar al Pleno Legislativo licencia para separarse temporalmente del cargo;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Los demás previstos en el presente Reglamento, en la Ley Orgánica y en las disposiciones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46.- </w:t>
      </w:r>
      <w:r w:rsidRPr="0025307E">
        <w:rPr>
          <w:rFonts w:eastAsia="Calibri" w:cs="Arial"/>
          <w:sz w:val="24"/>
          <w:szCs w:val="24"/>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Prerrogativas de Diputados y Diputadas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47.-</w:t>
      </w:r>
      <w:r w:rsidRPr="0025307E">
        <w:rPr>
          <w:rFonts w:eastAsia="Calibri" w:cs="Arial"/>
          <w:sz w:val="24"/>
          <w:szCs w:val="24"/>
          <w:u w:color="000000"/>
          <w:bdr w:val="nil"/>
          <w:lang w:eastAsia="es-MX"/>
        </w:rPr>
        <w:t xml:space="preserve"> Los diputados y diputadas tendrán las siguientes prerrogativas: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Contar con los recursos humanos, materiales y financieros que les permitan desempeñar con eficacia y dignidad su cargo,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Disponer de los servicios de comunicación, telemáticos y demás servicios con que cuente el Congreso para el desarrollo de su función.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48.-</w:t>
      </w:r>
      <w:r w:rsidRPr="0025307E">
        <w:rPr>
          <w:rFonts w:eastAsia="Calibri" w:cs="Arial"/>
          <w:sz w:val="24"/>
          <w:szCs w:val="24"/>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Obligaciones de los Diputados y Diputadas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49.-</w:t>
      </w:r>
      <w:r w:rsidRPr="0025307E">
        <w:rPr>
          <w:rFonts w:eastAsia="Calibri" w:cs="Arial"/>
          <w:sz w:val="24"/>
          <w:szCs w:val="24"/>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50.-</w:t>
      </w:r>
      <w:r w:rsidRPr="0025307E">
        <w:rPr>
          <w:rFonts w:eastAsia="Calibri" w:cs="Arial"/>
          <w:sz w:val="24"/>
          <w:szCs w:val="24"/>
          <w:u w:color="000000"/>
          <w:bdr w:val="nil"/>
          <w:lang w:eastAsia="es-MX"/>
        </w:rPr>
        <w:t xml:space="preserve"> Son obligaciones de las y los Diputados: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Representar los intereses de los coahuilenses con relación a la actividad y gestión legislativa que desempeña;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Radicar dentro del territorio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Presentarse con la oportunidad debida, cuando haya convocatoria de la Diputación Permanente a período extraordinario de sesiones;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Guardar reserva de los asuntos tratados en las sesiones privadas;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Difundir las actividades del Congreso, en congruencia con lo que esté asentado en el Diario de los Debates, que constituye el órgano oficial de difusión;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 Realizar visitas de trabajo a los centros de población comprendidos dentro de sus respectivos Distritos Electorales, así como en el lugar de su residencia en los casos de las y los Diputados elegidos bajo el principio de representación proporcional.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Cumplir oportuna y eficazmente con las comisiones y asuntos que se les encomienden;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Dar aviso a la Presidencia en los casos en que por cualquier motivo grave no pudieren cumplir sus obligaciones, a efecto de que el Pleno califique la causa y disculpe los incumplimientos;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XII.- Salvaguardar el principio de legalidad; desempeñándose con probidad, lealtad y decoro en el cargo o comisión que le han sido conferidos;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XIII.- Cumplir con diligencia sus funciones de diputado y abstenerse de efectuar cualquier acto que cause demora o negligencia en su actividad parlamentaria o implique el ejercicio indebido de su cargo o comisión;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 Guardar el debido respeto y compostura propios de su investidura, aun fuera de los recintos legislativos;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XVIII.- Ser gestores y promotores de actividades en sus respectivos Distritos Electorales, que beneficien a sus habitantes;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XIX.- Abstenerse de invocar o hacer uso de su condición como diputados o diputadas, para el ejercicio de la actividad mercantil, industrial o profesional;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XX.- Observar en todo momento las normas sobre incompatibilidades, establecidas en la Constitución Política de los Estados Unidos Mexicanos, la Constitución y las leyes que de ellas emanen;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 Rendir informe anual a la ciudadanía respecto de sus labores legislativas, de gestión y de representación. Dichos informes serán publicados en el órgano oficial de difusión del Congreso y en su página electrónica.</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Suspensión y Pérdida de la Diputación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51.-</w:t>
      </w:r>
      <w:r w:rsidRPr="0025307E">
        <w:rPr>
          <w:rFonts w:eastAsia="Calibri" w:cs="Arial"/>
          <w:sz w:val="24"/>
          <w:szCs w:val="24"/>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En el supuesto de licencia por maternidad no se suspenden las prerrogativas o garantías parlamentarias, ni los beneficios de protección social y la dieta de la diputada a quien se le conceda.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JUNTA DE GOBIERNO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52.-</w:t>
      </w:r>
      <w:r w:rsidRPr="0025307E">
        <w:rPr>
          <w:rFonts w:eastAsia="Calibri" w:cs="Arial"/>
          <w:sz w:val="24"/>
          <w:szCs w:val="24"/>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53.-</w:t>
      </w:r>
      <w:r w:rsidRPr="0025307E">
        <w:rPr>
          <w:rFonts w:eastAsia="Calibri" w:cs="Arial"/>
          <w:sz w:val="24"/>
          <w:szCs w:val="24"/>
          <w:u w:color="000000"/>
          <w:bdr w:val="nil"/>
          <w:lang w:eastAsia="es-MX"/>
        </w:rPr>
        <w:t xml:space="preserve"> La Junta de Gobierno estará compuesta por los coordinadores de los grupos parlamentarios, las fracciones parlamentarias, los diputados independientes, y el Presidente de la Mesa Directiva o en su caso, de la Diputación Permanente, los cuales solo tendrán derecho a voz.</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54.- </w:t>
      </w:r>
      <w:r w:rsidRPr="0025307E">
        <w:rPr>
          <w:rFonts w:eastAsia="Calibri" w:cs="Arial"/>
          <w:sz w:val="24"/>
          <w:szCs w:val="24"/>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55.-</w:t>
      </w:r>
      <w:r w:rsidRPr="0025307E">
        <w:rPr>
          <w:rFonts w:eastAsia="Calibri" w:cs="Arial"/>
          <w:sz w:val="24"/>
          <w:szCs w:val="24"/>
          <w:u w:color="000000"/>
          <w:bdr w:val="nil"/>
          <w:lang w:eastAsia="es-MX"/>
        </w:rPr>
        <w:t xml:space="preserve"> La Junta de Gobierno, cuando realice funciones de comisión legislativa, le serán aplicables los preceptos relativos a las comisiones ordinarias.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56.-</w:t>
      </w:r>
      <w:r w:rsidRPr="0025307E">
        <w:rPr>
          <w:rFonts w:eastAsia="Calibri" w:cs="Arial"/>
          <w:sz w:val="24"/>
          <w:szCs w:val="24"/>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57.-</w:t>
      </w:r>
      <w:r w:rsidRPr="0025307E">
        <w:rPr>
          <w:rFonts w:eastAsia="Calibri" w:cs="Arial"/>
          <w:sz w:val="24"/>
          <w:szCs w:val="24"/>
          <w:u w:color="000000"/>
          <w:bdr w:val="nil"/>
          <w:lang w:eastAsia="es-MX"/>
        </w:rPr>
        <w:t xml:space="preserve"> Las reuniones de la Junta de Gobierno se desarrollarán de la siguiente forma: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convocatoria se hará por quien la presida, con un mínimo de doce horas de anticipación a la de su celebración y adjuntando el orden del día correspondiente.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quien preside no lo hiciere, uno o varios de los coordinadores podrán solicitarle se convoque.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persiste la negativa para emitir la convocatoria, podrá hacerlo la mayoría de los integrantes de este órgano.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Reunidos en la fecha y hora establecida en la convocatoria, quien presida declarará abierta la reunión e instruirá a la Secretaría Técnica pasar lista de asistencia para que informe el resultado.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comunicarse a la Presidencia de  la Junta, quien las hará del conocimiento de la Secretaría Técnica para que dé cuenta en la reunión que corresponda.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Habrá quórum legal, cuando se encuentren presentes la mitad más uno de los integrantes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El orden del día será leído y puesto a consideración de las y los presentes para su aprobación.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 toda reunión que celebre la Junta de Gobierno, se levantará acta en la cual se haga constar de manera circunstanciada y progresiva los hechos, los acuerdos tomados y los nombres de quienes votaron “a favor”, “en contra” o “en abstención”.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acta deberá de aprobarse, preferentemente, en la reunión inmediata posterior, para ello, la Secretaría Técnica elaborará un proyecto que se hará del conocimiento de las y los integrantes previamente a la celebración de dicha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y los integrantes podrán hacer las precisiones que consideren oportunas respecto al contenido del acta. La Presidencia de la Junta someterá a votación las modificaciones propuestas.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intervenciones deberán realizarse en forma respetuosa y ceñirse, exclusivamente, al tema que se trate.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VII.- La Junta de Gobierno tomará sus decisiones por consenso o, en su caso, por voto ponderado.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 levantará un registro con el sentido de la votación de cada uno y se dará a conocer el resultado de la misma.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Los asuntos generales, si los hubiere, se tratarán una vez que se hayan desahogado el resto de los puntos del orden del día.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Artículo 58.- Las convocatorias, listas de asistencia y actas de las reuniones de la Junta de Gobierno, serán publicadas en el portal de internet del Congreso, salvo que contengan información reservada, confidencial o de análisis de impacto económico.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CUARTO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Funcionamiento del Pleno Legislativo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59.- </w:t>
      </w:r>
      <w:r w:rsidRPr="0025307E">
        <w:rPr>
          <w:rFonts w:eastAsia="Calibri" w:cs="Arial"/>
          <w:sz w:val="24"/>
          <w:szCs w:val="24"/>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60.- </w:t>
      </w:r>
      <w:r w:rsidRPr="0025307E">
        <w:rPr>
          <w:rFonts w:eastAsia="Calibri" w:cs="Arial"/>
          <w:sz w:val="24"/>
          <w:szCs w:val="24"/>
          <w:u w:color="000000"/>
          <w:bdr w:val="nil"/>
          <w:lang w:eastAsia="es-MX"/>
        </w:rPr>
        <w:t xml:space="preserve">Las y los Diputados se distribuirán en la sala de sesiones por grupos parlamentarios y las fracciones o coaliciones, y se ubicarán según lo acuerde la Junta de Gobierno.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MESA DIRECTIVA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61.-</w:t>
      </w:r>
      <w:r w:rsidRPr="0025307E">
        <w:rPr>
          <w:rFonts w:eastAsia="Calibri" w:cs="Arial"/>
          <w:sz w:val="24"/>
          <w:szCs w:val="24"/>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Articulo 62.- </w:t>
      </w:r>
      <w:r w:rsidRPr="0025307E">
        <w:rPr>
          <w:rFonts w:eastAsia="Calibri" w:cs="Arial"/>
          <w:sz w:val="24"/>
          <w:szCs w:val="24"/>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cuidará de la efectividad del trabajo legislativo, proveyendo la exacta observancia de la Constitución Política del Estado de Coahuila de Zaragoza y de la Ley Orgánica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63.-</w:t>
      </w:r>
      <w:r w:rsidRPr="0025307E">
        <w:rPr>
          <w:rFonts w:eastAsia="Calibri" w:cs="Arial"/>
          <w:sz w:val="24"/>
          <w:szCs w:val="24"/>
          <w:u w:color="000000"/>
          <w:bdr w:val="nil"/>
          <w:lang w:eastAsia="es-MX"/>
        </w:rPr>
        <w:t xml:space="preserve"> Quienes integren la Mesa Directiva tendrán las atribuciones que señalan la Ley y su Reglamento.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64.-</w:t>
      </w:r>
      <w:r w:rsidRPr="0025307E">
        <w:rPr>
          <w:rFonts w:eastAsia="Calibri" w:cs="Arial"/>
          <w:sz w:val="24"/>
          <w:szCs w:val="24"/>
          <w:u w:color="000000"/>
          <w:bdr w:val="nil"/>
          <w:lang w:eastAsia="es-MX"/>
        </w:rPr>
        <w:t xml:space="preserve"> Las inasistencias de los miembros de la Mesa Directiva serán cubiertas de la siguiente manera: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de las Secretarías, por las o los secretarios, en el orden en que fueron nombrados.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spacing w:after="200" w:line="276" w:lineRule="auto"/>
        <w:rPr>
          <w:rFonts w:cs="Arial"/>
          <w:sz w:val="24"/>
          <w:szCs w:val="24"/>
        </w:rPr>
      </w:pPr>
      <w:r w:rsidRPr="0025307E">
        <w:rPr>
          <w:rFonts w:eastAsia="Calibri" w:cs="Arial"/>
          <w:b/>
          <w:bCs/>
          <w:sz w:val="24"/>
          <w:szCs w:val="24"/>
          <w:u w:color="000000"/>
          <w:bdr w:val="nil"/>
          <w:lang w:eastAsia="es-MX"/>
        </w:rPr>
        <w:lastRenderedPageBreak/>
        <w:t>Artículo 65.-</w:t>
      </w:r>
      <w:r w:rsidRPr="0025307E">
        <w:rPr>
          <w:rFonts w:eastAsia="Calibri" w:cs="Arial"/>
          <w:sz w:val="24"/>
          <w:szCs w:val="24"/>
          <w:u w:color="000000"/>
          <w:bdr w:val="nil"/>
          <w:lang w:eastAsia="es-MX"/>
        </w:rPr>
        <w:t xml:space="preserve"> </w:t>
      </w:r>
      <w:r w:rsidRPr="0025307E">
        <w:rPr>
          <w:rFonts w:cs="Arial"/>
          <w:sz w:val="24"/>
          <w:szCs w:val="24"/>
        </w:rPr>
        <w:t xml:space="preserve">Si el Presidente y los Vicepresidentes estuvieran ausentes, de entre las y los diputados presentes en la sesión, se designará a un Presidente y a un Vicepresidente, quienes fungirán solamente en el desarrollo de esa sesión. </w:t>
      </w:r>
    </w:p>
    <w:p w:rsidR="00A3314B" w:rsidRPr="0025307E" w:rsidRDefault="00A3314B" w:rsidP="00A3314B">
      <w:pPr>
        <w:rPr>
          <w:rFonts w:ascii="Arial Narrow" w:hAnsi="Arial Narrow" w:cs="Arial"/>
          <w:sz w:val="24"/>
          <w:szCs w:val="24"/>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66.- </w:t>
      </w:r>
      <w:r w:rsidRPr="0025307E">
        <w:rPr>
          <w:rFonts w:eastAsia="Calibri" w:cs="Arial"/>
          <w:sz w:val="24"/>
          <w:szCs w:val="24"/>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67.-</w:t>
      </w:r>
      <w:r w:rsidRPr="0025307E">
        <w:rPr>
          <w:rFonts w:eastAsia="Calibri" w:cs="Arial"/>
          <w:sz w:val="24"/>
          <w:szCs w:val="24"/>
          <w:u w:color="000000"/>
          <w:bdr w:val="nil"/>
          <w:lang w:eastAsia="es-MX"/>
        </w:rPr>
        <w:t xml:space="preserve"> Las y los integrantes de la Mesa Directiva podrán ser sancionados por el incumplimiento en el ejercicio de sus funciones, en los términos de este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68.-</w:t>
      </w:r>
      <w:r w:rsidRPr="0025307E">
        <w:rPr>
          <w:rFonts w:eastAsia="Calibri" w:cs="Arial"/>
          <w:sz w:val="24"/>
          <w:szCs w:val="24"/>
          <w:u w:color="000000"/>
          <w:bdr w:val="nil"/>
          <w:lang w:eastAsia="es-MX"/>
        </w:rPr>
        <w:t xml:space="preserve"> Las y los integrantes de la Mesa Directiva, solo podrán ser removidos de sus cargos por las dos terceras partes de los integrantes del Congreso del Estado, en los términos y condiciones que se expresan en el artículo 45 de la Ley Orgánica del Congreso.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Presidencia de la Mesa Directiva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69.-</w:t>
      </w:r>
      <w:r w:rsidRPr="0025307E">
        <w:rPr>
          <w:rFonts w:eastAsia="Calibri" w:cs="Arial"/>
          <w:sz w:val="24"/>
          <w:szCs w:val="24"/>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70.-</w:t>
      </w:r>
      <w:r w:rsidRPr="0025307E">
        <w:rPr>
          <w:rFonts w:eastAsia="Calibri" w:cs="Arial"/>
          <w:sz w:val="24"/>
          <w:szCs w:val="24"/>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debate de las reclamaciones participarán solo dos diputados en pro y dos en contra.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71.- </w:t>
      </w:r>
      <w:r w:rsidRPr="0025307E">
        <w:rPr>
          <w:rFonts w:eastAsia="Calibri" w:cs="Arial"/>
          <w:sz w:val="24"/>
          <w:szCs w:val="24"/>
          <w:u w:color="000000"/>
          <w:bdr w:val="nil"/>
          <w:lang w:eastAsia="es-MX"/>
        </w:rPr>
        <w:t>Además de las atribuciones establecidas en la Ley Orgánica del Poder Legislativo, al Presidente del Congreso le corresponde: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Abrir y cerrar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Cuidar que tanto los Diputados como los personas asistentes a las sesiones, guarden compostura en ellas;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Dar curso legal y dictar los acuerdos que deban recaer sobre los asuntos que son competencia del Congreso, turnando a Comisiones los que estuvieren debidamente integrados y si no lo estuvieren, apercibir al </w:t>
      </w:r>
      <w:proofErr w:type="spellStart"/>
      <w:r w:rsidRPr="0025307E">
        <w:rPr>
          <w:rFonts w:eastAsia="Calibri" w:cs="Arial"/>
          <w:sz w:val="24"/>
          <w:szCs w:val="24"/>
          <w:u w:color="000000"/>
          <w:bdr w:val="nil"/>
          <w:lang w:eastAsia="es-MX"/>
        </w:rPr>
        <w:t>promovente</w:t>
      </w:r>
      <w:proofErr w:type="spellEnd"/>
      <w:r w:rsidRPr="0025307E">
        <w:rPr>
          <w:rFonts w:eastAsia="Calibri" w:cs="Arial"/>
          <w:sz w:val="24"/>
          <w:szCs w:val="24"/>
          <w:u w:color="000000"/>
          <w:bdr w:val="nil"/>
          <w:lang w:eastAsia="es-MX"/>
        </w:rPr>
        <w:t xml:space="preserve"> a fin de que la omisión sea subsanada;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Declarar, después de tomada una votación, si se aprueba o desecha la moción, proposición, proyecto o dictamen que haya sido objeto de aquélla;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Llamar al orden por sí o por excitativa de algún miembro de la Asamblea, al que faltare a él;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Firmar conjuntamente con los Secretarios, el acta de cada sesión inmediatamente después de que haya sido aprobada, así como el Diario de Debates;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Citar a sesión privada en los casos que así corresponda;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Declarar que no hay quórum para celebrar sesión, ordenando a la Secretaría expida excitativa a los faltantes para que concurran con regularidad;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Tomar las providencias conducentes para hacer concurrir a los Diputados ausentes y corregir las faltas u omisiones de los presentes;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Tener la representación legal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Ordenar a la Oficialía Mayor a solicitud de algún Diputado, la utilización de los medios audiovisuales o demás medios tecnológicos con que cuente el Recinto, para servir de apoyo a la exposición del orador.</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las Vicepresidencias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72.- </w:t>
      </w:r>
      <w:r w:rsidRPr="0025307E">
        <w:rPr>
          <w:rFonts w:eastAsia="Calibri" w:cs="Arial"/>
          <w:sz w:val="24"/>
          <w:szCs w:val="24"/>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73.-</w:t>
      </w:r>
      <w:r w:rsidRPr="0025307E">
        <w:rPr>
          <w:rFonts w:eastAsia="Calibri" w:cs="Arial"/>
          <w:sz w:val="24"/>
          <w:szCs w:val="24"/>
          <w:u w:color="000000"/>
          <w:bdr w:val="nil"/>
          <w:lang w:eastAsia="es-MX"/>
        </w:rPr>
        <w:t xml:space="preserve"> Los Vicepresidentes suplirán al Presidente en el ejercicio de sus funciones y presidirán las sesiones del Pleno en los casos establecidos en la Ley Orgánica del Congreso y en los términos del artículo 64, fracción I, de este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Secretarías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74.- </w:t>
      </w:r>
      <w:r w:rsidRPr="0025307E">
        <w:rPr>
          <w:rFonts w:eastAsia="Calibri" w:cs="Arial"/>
          <w:sz w:val="24"/>
          <w:szCs w:val="24"/>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DIPUTACIÓN PERMANENTE</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75.- </w:t>
      </w:r>
      <w:r w:rsidRPr="0025307E">
        <w:rPr>
          <w:rFonts w:eastAsia="Calibri" w:cs="Arial"/>
          <w:sz w:val="24"/>
          <w:szCs w:val="24"/>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76.- </w:t>
      </w:r>
      <w:r w:rsidRPr="0025307E">
        <w:rPr>
          <w:rFonts w:eastAsia="Calibri" w:cs="Arial"/>
          <w:sz w:val="24"/>
          <w:szCs w:val="24"/>
          <w:u w:color="000000"/>
          <w:bdr w:val="nil"/>
          <w:lang w:eastAsia="es-MX"/>
        </w:rPr>
        <w:t>La Diputación Permanente se instalará el día de clausura de cada periodo ordinario de sesiones.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77.-</w:t>
      </w:r>
      <w:r w:rsidRPr="0025307E">
        <w:rPr>
          <w:rFonts w:eastAsia="Calibri" w:cs="Arial"/>
          <w:sz w:val="24"/>
          <w:szCs w:val="24"/>
          <w:u w:color="000000"/>
          <w:bdr w:val="nil"/>
          <w:lang w:eastAsia="es-MX"/>
        </w:rPr>
        <w:t xml:space="preserve"> La Diputación Permanente tendrá dos períodos de funciones al año. El primero comprenderá los meses de enero y febrero y el segundo los meses de julio y agosto de cada año.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78.- </w:t>
      </w:r>
      <w:r w:rsidRPr="0025307E">
        <w:rPr>
          <w:rFonts w:eastAsia="Calibri" w:cs="Arial"/>
          <w:sz w:val="24"/>
          <w:szCs w:val="24"/>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Sesiones del Pleno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Generalidades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79.- </w:t>
      </w:r>
      <w:r w:rsidRPr="0025307E">
        <w:rPr>
          <w:rFonts w:eastAsia="Calibri" w:cs="Arial"/>
          <w:sz w:val="24"/>
          <w:szCs w:val="24"/>
          <w:u w:color="000000"/>
          <w:bdr w:val="nil"/>
          <w:lang w:eastAsia="es-MX"/>
        </w:rPr>
        <w:t>Las Sesiones del Congreso tendrán el carácter de ordinarias, extraordinarias o solemnes; todas las sesiones serán públicas, salvo las que de manera excepcional, sean consideradas como privadas.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solicitud de la Junta de Gobierno, el Pleno del Congreso del Estado podrá autorizar que las sesiones del Pleno se realicen bajo la modalidad del Congreso Itinerante.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Ordinarias</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80.-</w:t>
      </w:r>
      <w:r w:rsidRPr="0025307E">
        <w:rPr>
          <w:rFonts w:eastAsia="Calibri" w:cs="Arial"/>
          <w:sz w:val="24"/>
          <w:szCs w:val="24"/>
          <w:u w:color="000000"/>
          <w:bdr w:val="nil"/>
          <w:lang w:eastAsia="es-MX"/>
        </w:rPr>
        <w:t xml:space="preserve"> Las sesiones ordinarias son todas aquellas que se celebran dentro de los períodos que establecen la Constitución Política del Estado, la Ley Orgánica y el presente ordenamiento.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81.-</w:t>
      </w:r>
      <w:r w:rsidRPr="0025307E">
        <w:rPr>
          <w:rFonts w:eastAsia="Calibri" w:cs="Arial"/>
          <w:sz w:val="24"/>
          <w:szCs w:val="24"/>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82.-</w:t>
      </w:r>
      <w:r w:rsidRPr="0025307E">
        <w:rPr>
          <w:rFonts w:eastAsia="Calibri" w:cs="Arial"/>
          <w:sz w:val="24"/>
          <w:szCs w:val="24"/>
          <w:u w:color="000000"/>
          <w:bdr w:val="nil"/>
          <w:lang w:eastAsia="es-MX"/>
        </w:rPr>
        <w:t xml:space="preserve"> En los periodos que no esté el Pleno del Congreso reunido, toma su lugar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83.- </w:t>
      </w:r>
      <w:r w:rsidRPr="0025307E">
        <w:rPr>
          <w:rFonts w:eastAsia="Calibri" w:cs="Arial"/>
          <w:sz w:val="24"/>
          <w:szCs w:val="24"/>
          <w:u w:color="000000"/>
          <w:bdr w:val="nil"/>
          <w:lang w:eastAsia="es-MX"/>
        </w:rPr>
        <w:t>Las sesiones ordinarias se verificarán en los días y horas en que cite la Presidencia del Congreso.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Extraordinarias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84.- </w:t>
      </w:r>
      <w:r w:rsidRPr="0025307E">
        <w:rPr>
          <w:rFonts w:eastAsia="Calibri" w:cs="Arial"/>
          <w:sz w:val="24"/>
          <w:szCs w:val="24"/>
          <w:u w:color="000000"/>
          <w:bdr w:val="nil"/>
          <w:lang w:eastAsia="es-MX"/>
        </w:rPr>
        <w:t xml:space="preserve">Son aquellas que se llevan a cabo fuera de los periodos ordinarios que establece la Constitución por asuntos específicos.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85.-</w:t>
      </w:r>
      <w:r w:rsidRPr="0025307E">
        <w:rPr>
          <w:rFonts w:eastAsia="Calibri" w:cs="Arial"/>
          <w:sz w:val="24"/>
          <w:szCs w:val="24"/>
          <w:u w:color="000000"/>
          <w:bdr w:val="nil"/>
          <w:lang w:eastAsia="es-MX"/>
        </w:rPr>
        <w:t xml:space="preserve"> El Presidente de la Diputación Permanente debe citar a este tipo de Sesiones. En caso de urgencia lo hará con veinticuatro horas de anticipación, a través de los servicios de difusión del Congreso, podrá auxiliarse de los medios de comunicación masiva que considere pertinentes.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86.-</w:t>
      </w:r>
      <w:r w:rsidRPr="0025307E">
        <w:rPr>
          <w:rFonts w:eastAsia="Calibri" w:cs="Arial"/>
          <w:sz w:val="24"/>
          <w:szCs w:val="24"/>
          <w:u w:color="000000"/>
          <w:bdr w:val="nil"/>
          <w:lang w:eastAsia="es-MX"/>
        </w:rPr>
        <w:t xml:space="preserve"> El Presidente de la Mesa Directiva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Los asuntos materia del periodo extraordinario que no se hubieran agotado, deberán ser listados en la siguiente Sesión del periodo de Sesiones Ordinarias.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Solemnes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87.- </w:t>
      </w:r>
      <w:r w:rsidRPr="0025307E">
        <w:rPr>
          <w:rFonts w:eastAsia="Calibri" w:cs="Arial"/>
          <w:sz w:val="24"/>
          <w:szCs w:val="24"/>
          <w:u w:color="000000"/>
          <w:bdr w:val="nil"/>
          <w:lang w:eastAsia="es-MX"/>
        </w:rPr>
        <w:t>El Pleno Legislativo o la Diputación Permanente en su caso, a propuesta de la Junta de Gobierno, podrá decretar o acordar la celebración de sesiones solemnes para los siguientes motivos: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w:t>
      </w:r>
      <w:r w:rsidRPr="0025307E">
        <w:rPr>
          <w:rFonts w:eastAsia="Calibri" w:cs="Arial"/>
          <w:sz w:val="24"/>
          <w:szCs w:val="24"/>
          <w:u w:color="000000"/>
          <w:bdr w:val="nil"/>
          <w:lang w:eastAsia="es-MX"/>
        </w:rPr>
        <w:tab/>
        <w:t xml:space="preserve">Al conmemorarse aniversarios de sucesos históricos;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w:t>
      </w:r>
      <w:r w:rsidRPr="0025307E">
        <w:rPr>
          <w:rFonts w:eastAsia="Calibri" w:cs="Arial"/>
          <w:sz w:val="24"/>
          <w:szCs w:val="24"/>
          <w:u w:color="000000"/>
          <w:bdr w:val="nil"/>
          <w:lang w:eastAsia="es-MX"/>
        </w:rPr>
        <w:tab/>
        <w:t xml:space="preserve">Cuando ocurra el Presidente de la República al Recinto Oficial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III.</w:t>
      </w:r>
      <w:r w:rsidRPr="0025307E">
        <w:rPr>
          <w:rFonts w:eastAsia="Calibri" w:cs="Arial"/>
          <w:sz w:val="24"/>
          <w:szCs w:val="24"/>
          <w:u w:color="000000"/>
          <w:bdr w:val="nil"/>
          <w:lang w:eastAsia="es-MX"/>
        </w:rPr>
        <w:tab/>
        <w:t xml:space="preserve">Cuando el Gobernador del Estado rinda su protesta de ley y el informe del estado general que guarda la administración pública estatal;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IV.</w:t>
      </w:r>
      <w:r w:rsidRPr="0025307E">
        <w:rPr>
          <w:rFonts w:eastAsia="Calibri" w:cs="Arial"/>
          <w:sz w:val="24"/>
          <w:szCs w:val="24"/>
          <w:u w:color="000000"/>
          <w:bdr w:val="nil"/>
          <w:lang w:eastAsia="es-MX"/>
        </w:rPr>
        <w:tab/>
        <w:t xml:space="preserve">Cuando así se determine con motivo de la asistencia del Gobernador del Estado al Recinto Oficial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w:t>
      </w:r>
      <w:r w:rsidRPr="0025307E">
        <w:rPr>
          <w:rFonts w:eastAsia="Calibri" w:cs="Arial"/>
          <w:sz w:val="24"/>
          <w:szCs w:val="24"/>
          <w:u w:color="000000"/>
          <w:bdr w:val="nil"/>
          <w:lang w:eastAsia="es-MX"/>
        </w:rPr>
        <w:tab/>
        <w:t xml:space="preserve">En caso de visitas oficiales de delegaciones parlamentarias del Congreso de la Unión, de las Entidades Federativas o de otros países;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VI.</w:t>
      </w:r>
      <w:r w:rsidRPr="0025307E">
        <w:rPr>
          <w:rFonts w:eastAsia="Calibri" w:cs="Arial"/>
          <w:sz w:val="24"/>
          <w:szCs w:val="24"/>
          <w:u w:color="000000"/>
          <w:bdr w:val="nil"/>
          <w:lang w:eastAsia="es-MX"/>
        </w:rPr>
        <w:tab/>
        <w:t xml:space="preserve">La sesión en que se haga entrega de preseas;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 xml:space="preserve">  VII.</w:t>
      </w:r>
      <w:r w:rsidRPr="0025307E">
        <w:rPr>
          <w:rFonts w:eastAsia="Calibri" w:cs="Arial"/>
          <w:sz w:val="24"/>
          <w:szCs w:val="24"/>
          <w:u w:color="000000"/>
          <w:bdr w:val="nil"/>
          <w:lang w:eastAsia="es-MX"/>
        </w:rPr>
        <w:tab/>
        <w:t>Cuando el Pleno considere que existe algún hecho o evento que revista importancia relevante.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formato de sesión solemne lo acordarán las y los diputados de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Privadas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88.-</w:t>
      </w:r>
      <w:r w:rsidRPr="0025307E">
        <w:rPr>
          <w:rFonts w:eastAsia="Calibri" w:cs="Arial"/>
          <w:sz w:val="24"/>
          <w:szCs w:val="24"/>
          <w:u w:color="000000"/>
          <w:bdr w:val="nil"/>
          <w:lang w:eastAsia="es-MX"/>
        </w:rPr>
        <w:t xml:space="preserve"> En las sesiones Privadas sólo se podrán tratar los asuntos que: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Sean dirigidos con carácter de reservado, de acuerdo con las normas legales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El Pleno califique con ese carácter por razones de seguridad pública u orden público,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Los que por mandato de ley debieran tratarse de esa manera.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89.- </w:t>
      </w:r>
      <w:r w:rsidRPr="0025307E">
        <w:rPr>
          <w:rFonts w:eastAsia="Calibri" w:cs="Arial"/>
          <w:sz w:val="24"/>
          <w:szCs w:val="24"/>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90.-</w:t>
      </w:r>
      <w:r w:rsidRPr="0025307E">
        <w:rPr>
          <w:rFonts w:eastAsia="Calibri" w:cs="Arial"/>
          <w:sz w:val="24"/>
          <w:szCs w:val="24"/>
          <w:u w:color="000000"/>
          <w:bdr w:val="nil"/>
          <w:lang w:eastAsia="es-MX"/>
        </w:rPr>
        <w:t xml:space="preserve"> El desacato a esta disposición dará lugar a las sanciones que correspondan.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91.- </w:t>
      </w:r>
      <w:r w:rsidRPr="0025307E">
        <w:rPr>
          <w:rFonts w:eastAsia="Calibri" w:cs="Arial"/>
          <w:sz w:val="24"/>
          <w:szCs w:val="24"/>
          <w:u w:color="000000"/>
          <w:bdr w:val="nil"/>
          <w:lang w:eastAsia="es-MX"/>
        </w:rPr>
        <w:t xml:space="preserve">En las sesiones privadas sólo deberán estar presentes los integrantes de la Legislatura, el Oficial Mayor y el personal que se designe para apoyar el desarrollo de la sesión.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92.- </w:t>
      </w:r>
      <w:r w:rsidRPr="0025307E">
        <w:rPr>
          <w:rFonts w:eastAsia="Calibri" w:cs="Arial"/>
          <w:sz w:val="24"/>
          <w:szCs w:val="24"/>
          <w:u w:color="000000"/>
          <w:bdr w:val="nil"/>
          <w:lang w:eastAsia="es-MX"/>
        </w:rPr>
        <w:t xml:space="preserve">Los documentos electrónicos, fílmicos, </w:t>
      </w:r>
      <w:proofErr w:type="spellStart"/>
      <w:r w:rsidRPr="0025307E">
        <w:rPr>
          <w:rFonts w:eastAsia="Calibri" w:cs="Arial"/>
          <w:sz w:val="24"/>
          <w:szCs w:val="24"/>
          <w:u w:color="000000"/>
          <w:bdr w:val="nil"/>
          <w:lang w:eastAsia="es-MX"/>
        </w:rPr>
        <w:t>videográficos</w:t>
      </w:r>
      <w:proofErr w:type="spellEnd"/>
      <w:r w:rsidRPr="0025307E">
        <w:rPr>
          <w:rFonts w:eastAsia="Calibri" w:cs="Arial"/>
          <w:sz w:val="24"/>
          <w:szCs w:val="24"/>
          <w:u w:color="000000"/>
          <w:bdr w:val="nil"/>
          <w:lang w:eastAsia="es-MX"/>
        </w:rPr>
        <w:t xml:space="preserve"> de audio y escritos de las sesiones privadas serán mantenidos bajo reserva por el Presidente de la Mesa Directiva o en su caso el o la coordinadora de la comisión correspondiente.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93.- </w:t>
      </w:r>
      <w:r w:rsidRPr="0025307E">
        <w:rPr>
          <w:rFonts w:eastAsia="Calibri" w:cs="Arial"/>
          <w:sz w:val="24"/>
          <w:szCs w:val="24"/>
          <w:u w:color="000000"/>
          <w:bdr w:val="nil"/>
          <w:lang w:eastAsia="es-MX"/>
        </w:rPr>
        <w:t>El Congreso, a través de la Junta de Gobierno, podrá hacer públicos los documentos reservados, de conformidad con lo que establecen las Leyes en la materia.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Asistencias, Declaración de Quórum, Inasistencias, Permisos y Justificaciones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94.- </w:t>
      </w:r>
      <w:r w:rsidRPr="0025307E">
        <w:rPr>
          <w:rFonts w:eastAsia="Calibri" w:cs="Arial"/>
          <w:sz w:val="24"/>
          <w:szCs w:val="24"/>
          <w:u w:color="000000"/>
          <w:bdr w:val="nil"/>
          <w:lang w:eastAsia="es-MX"/>
        </w:rPr>
        <w:t>Será facultad del o la Presidente que se realicen los avisos necesarios para procurar la presencia de todos los diputados y diputadas integrantes del Congreso, en la apertura de las sesiones.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95.-</w:t>
      </w:r>
      <w:r w:rsidRPr="0025307E">
        <w:rPr>
          <w:rFonts w:eastAsia="Calibri" w:cs="Arial"/>
          <w:sz w:val="24"/>
          <w:szCs w:val="24"/>
          <w:u w:color="000000"/>
          <w:bdr w:val="nil"/>
          <w:lang w:eastAsia="es-MX"/>
        </w:rPr>
        <w:t xml:space="preserve"> El Presidente requerirá la presencia de los diputados y diputadas que no asistan a las sesiones y les comunicará de las sanciones por no acudir.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96.- </w:t>
      </w:r>
      <w:r w:rsidRPr="0025307E">
        <w:rPr>
          <w:rFonts w:eastAsia="Calibri" w:cs="Arial"/>
          <w:sz w:val="24"/>
          <w:szCs w:val="24"/>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instruirá para que dichos avisos se realicen en todas las oficinas, estancias, salones, pasillos y demás áreas del Recinto.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97.-</w:t>
      </w:r>
      <w:r w:rsidRPr="0025307E">
        <w:rPr>
          <w:rFonts w:eastAsia="Calibri" w:cs="Arial"/>
          <w:sz w:val="24"/>
          <w:szCs w:val="24"/>
          <w:u w:color="000000"/>
          <w:bdr w:val="nil"/>
          <w:lang w:eastAsia="es-MX"/>
        </w:rPr>
        <w:t xml:space="preserve"> El Congreso abrirá con validez sus sesiones, cuando esté integrado el quórum.</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98.-</w:t>
      </w:r>
      <w:r w:rsidRPr="0025307E">
        <w:rPr>
          <w:rFonts w:eastAsia="Calibri" w:cs="Arial"/>
          <w:sz w:val="24"/>
          <w:szCs w:val="24"/>
          <w:u w:color="000000"/>
          <w:bdr w:val="nil"/>
          <w:lang w:eastAsia="es-MX"/>
        </w:rPr>
        <w:t xml:space="preserve"> Se computará como inasistencia de la diputada o del diputado a una Sesión cuando: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 registre su asistencia al inicio, salvo lo previsto en el artículo 103 de este ordenamiento, o circunstancia similar.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No vote en al menos, la mitad de los proyectos de ley o decreto que se discutan en la Sesión, salvo que exista justificación.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99.- </w:t>
      </w:r>
      <w:r w:rsidRPr="0025307E">
        <w:rPr>
          <w:rFonts w:eastAsia="Calibri" w:cs="Arial"/>
          <w:sz w:val="24"/>
          <w:szCs w:val="24"/>
          <w:u w:color="000000"/>
          <w:bdr w:val="nil"/>
          <w:lang w:eastAsia="es-MX"/>
        </w:rPr>
        <w:t>Las inasistencias de las diputadas o de los diputados a las sesiones del Pleno podrán justificarse por las siguientes causas: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Gestación y maternidad,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cumplimiento de encomiendas autorizadas por el Pleno, la Junta de Gobierno, el Coordinador o alguna comisión a la que pertenezca,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Cualquier otro motivo grave que le impida cumplir con esta obligación.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ningún motivo se podrán justificar las inasistencias cuando se trate de asuntos de carácter personal, que no estén expresamente autorizadas.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100.- </w:t>
      </w:r>
      <w:r w:rsidRPr="0025307E">
        <w:rPr>
          <w:rFonts w:eastAsia="Calibri" w:cs="Arial"/>
          <w:sz w:val="24"/>
          <w:szCs w:val="24"/>
          <w:u w:color="000000"/>
          <w:bdr w:val="nil"/>
          <w:lang w:eastAsia="es-MX"/>
        </w:rPr>
        <w:t>La justificación de inasistencia por enfermedad, motivos de salud, gestación y maternidad deberá tramitarse acompañada de una constancia médica.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101.-</w:t>
      </w:r>
      <w:r w:rsidRPr="0025307E">
        <w:rPr>
          <w:rFonts w:eastAsia="Calibri" w:cs="Arial"/>
          <w:sz w:val="24"/>
          <w:szCs w:val="24"/>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102.- </w:t>
      </w:r>
      <w:r w:rsidRPr="0025307E">
        <w:rPr>
          <w:rFonts w:eastAsia="Calibri" w:cs="Arial"/>
          <w:sz w:val="24"/>
          <w:szCs w:val="24"/>
          <w:u w:color="000000"/>
          <w:bdr w:val="nil"/>
          <w:lang w:eastAsia="es-MX"/>
        </w:rPr>
        <w:t>El Presidente podrá otorgar permisos para ausentarse a sesiones del Pleno, o en su caso de la Diputación Permanente, a los integrantes de la Junta de Gobierno, por cumplimiento de encomiendas oficiales.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permisos otorgados por el Presidente no darán lugar a la falta, pero deberán hacerse valer ante los órganos respectivos por el diputado o diputada, a través de un escrito.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103.- </w:t>
      </w:r>
      <w:r w:rsidRPr="0025307E">
        <w:rPr>
          <w:rFonts w:eastAsia="Calibri" w:cs="Arial"/>
          <w:sz w:val="24"/>
          <w:szCs w:val="24"/>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104.-</w:t>
      </w:r>
      <w:r w:rsidRPr="0025307E">
        <w:rPr>
          <w:rFonts w:eastAsia="Calibri" w:cs="Arial"/>
          <w:sz w:val="24"/>
          <w:szCs w:val="24"/>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105.- </w:t>
      </w:r>
      <w:r w:rsidRPr="0025307E">
        <w:rPr>
          <w:rFonts w:eastAsia="Calibri" w:cs="Arial"/>
          <w:sz w:val="24"/>
          <w:szCs w:val="24"/>
          <w:u w:color="000000"/>
          <w:bdr w:val="nil"/>
          <w:lang w:eastAsia="es-MX"/>
        </w:rPr>
        <w:t>La Oficialía Mayor será la encargada de supervisar la operación del Sistema Electrónico y verificará los resultados.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final de cada Sesión, la Oficialía Mayor emitirá una relación en la que se especifique lo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asistencia de las diputadas y de los diputados registrada al inicio de la Sesión conforme al Sistema Electrónico o, en su caso, pase de lista;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Los nombres de las diputadas y de los diputados que estén ausentes por cumplimiento de encomienda oficial autorizada, que estén en Reunión de alguno de los órganos reconocidos por la Ley o cuenten con permiso de la Mesa Directiva </w:t>
      </w:r>
      <w:r w:rsidRPr="0025307E">
        <w:rPr>
          <w:rFonts w:eastAsia="Calibri" w:cs="Arial"/>
          <w:b/>
          <w:bCs/>
          <w:sz w:val="24"/>
          <w:szCs w:val="24"/>
          <w:u w:color="000000"/>
          <w:bdr w:val="nil"/>
          <w:lang w:eastAsia="es-MX"/>
        </w:rPr>
        <w:t>o</w:t>
      </w:r>
      <w:r w:rsidRPr="0025307E">
        <w:rPr>
          <w:rFonts w:eastAsia="Calibri" w:cs="Arial"/>
          <w:sz w:val="24"/>
          <w:szCs w:val="24"/>
          <w:u w:color="000000"/>
          <w:bdr w:val="nil"/>
          <w:lang w:eastAsia="es-MX"/>
        </w:rPr>
        <w:t xml:space="preserve"> la Junta de Gobierno,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Los nombres de las diputadas y de los diputados que no hayan participado en, cuando menos, la mitad de las votaciones que se hayan realizado.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106.- </w:t>
      </w:r>
      <w:r w:rsidRPr="0025307E">
        <w:rPr>
          <w:rFonts w:eastAsia="Calibri" w:cs="Arial"/>
          <w:sz w:val="24"/>
          <w:szCs w:val="24"/>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107.- </w:t>
      </w:r>
      <w:r w:rsidRPr="0025307E">
        <w:rPr>
          <w:rFonts w:eastAsia="Calibri" w:cs="Arial"/>
          <w:sz w:val="24"/>
          <w:szCs w:val="24"/>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Nombre de cada diputada y diputado,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Asistencias, permisos, inasistencias justificadas e injustificadas,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Fecha de actualización,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nombres de las diputadas y de los diputados que no hayan participado en cuando menos, la mitad de las votaciones que se hayan realizado.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108.- </w:t>
      </w:r>
      <w:r w:rsidRPr="0025307E">
        <w:rPr>
          <w:rFonts w:eastAsia="Calibri" w:cs="Arial"/>
          <w:sz w:val="24"/>
          <w:szCs w:val="24"/>
          <w:u w:color="000000"/>
          <w:bdr w:val="nil"/>
          <w:lang w:eastAsia="es-MX"/>
        </w:rPr>
        <w:t xml:space="preserve">La Oficialía Mayor formulará dentro de los veinte días siguientes al cierre del periodo de que se trate, un informe final de las inasistencias sin justificar, que deberá remitir al Presidente y a los coordinadores de los grupos, a efecto de que se publique en los medios de </w:t>
      </w:r>
      <w:r w:rsidRPr="0025307E">
        <w:rPr>
          <w:rFonts w:eastAsia="Calibri" w:cs="Arial"/>
          <w:sz w:val="24"/>
          <w:szCs w:val="24"/>
          <w:u w:color="000000"/>
          <w:bdr w:val="nil"/>
          <w:lang w:eastAsia="es-MX"/>
        </w:rPr>
        <w:lastRenderedPageBreak/>
        <w:t>información del Congreso y se determine la sanción correspondiente, en los términos previstos por las disposiciones aplicables.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109.-</w:t>
      </w:r>
      <w:r w:rsidRPr="0025307E">
        <w:rPr>
          <w:rFonts w:eastAsia="Calibri" w:cs="Arial"/>
          <w:sz w:val="24"/>
          <w:szCs w:val="24"/>
          <w:u w:color="000000"/>
          <w:bdr w:val="nil"/>
          <w:lang w:eastAsia="es-MX"/>
        </w:rPr>
        <w:t xml:space="preserve"> El registro de control de las asistencias, las votaciones y las justificaciones estará a cargo de la Oficialía Mayor, quien será auxiliada por los órganos de apoyo técnico competentes.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IX</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ORDEN DEL DÍA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Integración y Contenido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110.-</w:t>
      </w:r>
      <w:r w:rsidRPr="0025307E">
        <w:rPr>
          <w:rFonts w:eastAsia="Calibri" w:cs="Arial"/>
          <w:sz w:val="24"/>
          <w:szCs w:val="24"/>
          <w:u w:color="000000"/>
          <w:bdr w:val="nil"/>
          <w:lang w:eastAsia="es-MX"/>
        </w:rPr>
        <w:t xml:space="preserve"> El orden del día es el documento oficial que contiene la lista de asuntos que serán tratados en determinada reunión o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111.-</w:t>
      </w:r>
      <w:r w:rsidRPr="0025307E">
        <w:rPr>
          <w:rFonts w:eastAsia="Calibri" w:cs="Arial"/>
          <w:sz w:val="24"/>
          <w:szCs w:val="24"/>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112.-</w:t>
      </w:r>
      <w:r w:rsidRPr="0025307E">
        <w:rPr>
          <w:rFonts w:eastAsia="Calibri" w:cs="Arial"/>
          <w:sz w:val="24"/>
          <w:szCs w:val="24"/>
          <w:u w:color="000000"/>
          <w:bdr w:val="nil"/>
          <w:lang w:eastAsia="es-MX"/>
        </w:rPr>
        <w:t xml:space="preserve"> En el caso de las Comisiones, el orden del día estará a cargo del coordinador y del secretario de cada comisión.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113.-</w:t>
      </w:r>
      <w:r w:rsidRPr="0025307E">
        <w:rPr>
          <w:rFonts w:eastAsia="Calibri" w:cs="Arial"/>
          <w:sz w:val="24"/>
          <w:szCs w:val="24"/>
          <w:u w:color="000000"/>
          <w:bdr w:val="nil"/>
          <w:lang w:eastAsia="es-MX"/>
        </w:rPr>
        <w:t xml:space="preserve"> El orden del día deberá publicarse y hacerse llegar a las diputadas y diputados convocados por lo menos el día previo a la celebración de la sesión o </w:t>
      </w:r>
      <w:r w:rsidRPr="0025307E">
        <w:rPr>
          <w:rFonts w:eastAsia="Calibri" w:cs="Arial"/>
          <w:b/>
          <w:bCs/>
          <w:sz w:val="24"/>
          <w:szCs w:val="24"/>
          <w:u w:color="000000"/>
          <w:bdr w:val="nil"/>
          <w:lang w:eastAsia="es-MX"/>
        </w:rPr>
        <w:t xml:space="preserve">reunión </w:t>
      </w:r>
      <w:r w:rsidRPr="0025307E">
        <w:rPr>
          <w:rFonts w:eastAsia="Calibri" w:cs="Arial"/>
          <w:sz w:val="24"/>
          <w:szCs w:val="24"/>
          <w:u w:color="000000"/>
          <w:bdr w:val="nil"/>
          <w:lang w:eastAsia="es-MX"/>
        </w:rPr>
        <w:t>de la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114.-</w:t>
      </w:r>
      <w:r w:rsidRPr="0025307E">
        <w:rPr>
          <w:rFonts w:eastAsia="Calibri" w:cs="Arial"/>
          <w:sz w:val="24"/>
          <w:szCs w:val="24"/>
          <w:u w:color="000000"/>
          <w:bdr w:val="nil"/>
          <w:lang w:eastAsia="es-MX"/>
        </w:rPr>
        <w:t xml:space="preserve"> Previo al desahogo de la orden del día, la Mesa Directiva cuidará que se cumplan los requisitos de registro de asistencia y declaración de quórum.</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115.- </w:t>
      </w:r>
      <w:r w:rsidRPr="0025307E">
        <w:rPr>
          <w:rFonts w:eastAsia="Calibri" w:cs="Arial"/>
          <w:sz w:val="24"/>
          <w:szCs w:val="24"/>
          <w:u w:color="000000"/>
          <w:bdr w:val="nil"/>
          <w:lang w:eastAsia="es-MX"/>
        </w:rPr>
        <w:t>En la sesión o reunión de trabajo puede pedirse que se modifique el orden del día, para lo cual deberá contarse con la mayoría de los miembros presentes.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116.-</w:t>
      </w:r>
      <w:r w:rsidRPr="0025307E">
        <w:rPr>
          <w:rFonts w:eastAsia="Calibri" w:cs="Arial"/>
          <w:sz w:val="24"/>
          <w:szCs w:val="24"/>
          <w:u w:color="000000"/>
          <w:bdr w:val="nil"/>
          <w:lang w:eastAsia="es-MX"/>
        </w:rPr>
        <w:t xml:space="preserve"> El orden del día debe estar integrado por lo menos con los siguientes apartados: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Lista de asistencia de las diputadas y diputados.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Declaratoria de apertura de la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Lectura, discusión y, en su caso, aprobación del orden del día propuesto para el desarrollo de esta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Lectura, discusión y en su caso aprobación de la minuta de la sesión o reunión anterior.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Lectura, discusión y, en su caso, aprobación de los temas propuestos para el desarrollo de la sesión 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Clausura de la sesión o reunión y citatorio para la próxima.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Inclusión de Asuntos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117.-</w:t>
      </w:r>
      <w:r w:rsidRPr="0025307E">
        <w:rPr>
          <w:rFonts w:eastAsia="Calibri" w:cs="Arial"/>
          <w:sz w:val="24"/>
          <w:szCs w:val="24"/>
          <w:u w:color="000000"/>
          <w:bdr w:val="nil"/>
          <w:lang w:eastAsia="es-MX"/>
        </w:rPr>
        <w:t xml:space="preserve"> Las solicitudes de inclusión de asuntos en el Orden del Día deberán remitirse a la Junta de Gobierno, señalando el Grupo, diputada o diputado proponente, a excepción del supuesto del artículo 118 y será presentada por escrito la solicitud, a más tardar veinticuatro horas antes de la celebración de la Sesión. Se acompañará con el correspondiente archivo electrónico y una versión impresa firmada por el autor o autores.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118.-</w:t>
      </w:r>
      <w:r w:rsidRPr="0025307E">
        <w:rPr>
          <w:rFonts w:eastAsia="Calibri" w:cs="Arial"/>
          <w:sz w:val="24"/>
          <w:szCs w:val="24"/>
          <w:u w:color="000000"/>
          <w:bdr w:val="nil"/>
          <w:lang w:eastAsia="es-MX"/>
        </w:rPr>
        <w:t xml:space="preserve"> El Orden del día, se podrá modificar a propuesta de la Mesa Directiva, de la Diputación Permanente o a petición de un Diputado presente; la solicitud será expuesta por el ponente en el momento en que se someta a consideración. Acto seguido se consultará en votación económica a la Asamblea, si es de aprobarse.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119.- </w:t>
      </w:r>
      <w:r w:rsidRPr="0025307E">
        <w:rPr>
          <w:rFonts w:eastAsia="Calibri" w:cs="Arial"/>
          <w:sz w:val="24"/>
          <w:szCs w:val="24"/>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Turno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120.-</w:t>
      </w:r>
      <w:r w:rsidRPr="0025307E">
        <w:rPr>
          <w:rFonts w:eastAsia="Calibri" w:cs="Arial"/>
          <w:sz w:val="24"/>
          <w:szCs w:val="24"/>
          <w:u w:color="000000"/>
          <w:bdr w:val="nil"/>
          <w:lang w:eastAsia="es-MX"/>
        </w:rPr>
        <w:t xml:space="preserve"> El procedimiento por el que la Mesa Directiva turnará los asuntos a la instancia respectiva, será el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Secretarías presentarán el asunto al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Oficialía Mayor hará constar por escrito el trámite y lo cumplimentará dentro de las setenta y dos horas siguientes.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121.-</w:t>
      </w:r>
      <w:r w:rsidRPr="0025307E">
        <w:rPr>
          <w:rFonts w:eastAsia="Calibri" w:cs="Arial"/>
          <w:sz w:val="24"/>
          <w:szCs w:val="24"/>
          <w:u w:color="000000"/>
          <w:bdr w:val="nil"/>
          <w:lang w:eastAsia="es-MX"/>
        </w:rPr>
        <w:t xml:space="preserve"> El Presidente de la Mesa Directiva podrá turnar los asuntos a una o más comisiones, para efectos de: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 Opinión o informe,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El turno podrá implicar la realización de una o más de las tareas señaladas en este artículo.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122.- </w:t>
      </w:r>
      <w:r w:rsidRPr="0025307E">
        <w:rPr>
          <w:rFonts w:eastAsia="Calibri" w:cs="Arial"/>
          <w:sz w:val="24"/>
          <w:szCs w:val="24"/>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123.-</w:t>
      </w:r>
      <w:r w:rsidRPr="0025307E">
        <w:rPr>
          <w:rFonts w:eastAsia="Calibri" w:cs="Arial"/>
          <w:sz w:val="24"/>
          <w:szCs w:val="24"/>
          <w:u w:color="000000"/>
          <w:bdr w:val="nil"/>
          <w:lang w:eastAsia="es-MX"/>
        </w:rPr>
        <w:t xml:space="preserve"> El turno para efectos de opinión o informe, procede para solicitar a los Comités y a las comisiones ordinarias o especiales, que coadyuven en la elaboración del dictamen, con las que hayan recibido el turno de las minutas, las iniciativas, las observaciones del titular del Poder Ejecutivo y las proposiciones.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opiniones contribuyen a formar el criterio para la elaboración de los dictámenes de las comisiones, pero en ningún caso serán vinculatorias.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los dictámenes, las comisiones deben anexar copia de la opinión para su publicación.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124.- </w:t>
      </w:r>
      <w:r w:rsidRPr="0025307E">
        <w:rPr>
          <w:rFonts w:eastAsia="Calibri" w:cs="Arial"/>
          <w:sz w:val="24"/>
          <w:szCs w:val="24"/>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125.- </w:t>
      </w:r>
      <w:r w:rsidRPr="0025307E">
        <w:rPr>
          <w:rFonts w:eastAsia="Calibri" w:cs="Arial"/>
          <w:sz w:val="24"/>
          <w:szCs w:val="24"/>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en un plazo de cinco días, contados a partir de la recepción de la solicitud, debiendo informar sobre lo anterior en la sesión inmediata a celebrarse.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126.- </w:t>
      </w:r>
      <w:r w:rsidRPr="0025307E">
        <w:rPr>
          <w:rFonts w:eastAsia="Calibri" w:cs="Arial"/>
          <w:sz w:val="24"/>
          <w:szCs w:val="24"/>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sustanciación de la declinatoria se tramitará en los mismos términos que la modificación de turno.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127.- </w:t>
      </w:r>
      <w:r w:rsidRPr="0025307E">
        <w:rPr>
          <w:rFonts w:eastAsia="Calibri" w:cs="Arial"/>
          <w:sz w:val="24"/>
          <w:szCs w:val="24"/>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Durante la sustanciación del procedimiento de rectificación de turno, no correrá el plazo para emitir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128.- </w:t>
      </w:r>
      <w:r w:rsidRPr="0025307E">
        <w:rPr>
          <w:rFonts w:eastAsia="Calibri" w:cs="Arial"/>
          <w:sz w:val="24"/>
          <w:szCs w:val="24"/>
          <w:u w:color="000000"/>
          <w:bdr w:val="nil"/>
          <w:lang w:eastAsia="es-MX"/>
        </w:rPr>
        <w:t>Estarán facultados para solicitar al Presidente la modificación del turno: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El autor,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El Grupo, en el caso de asuntos presentados en su nombre,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Junta de Gobierno,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coordinadores de las comisiones.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Presidente deberá informar al Pleno, cuando realice una modificación del turno, y enviarlo para su publicación en la Gaceta.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129.-</w:t>
      </w:r>
      <w:r w:rsidRPr="0025307E">
        <w:rPr>
          <w:rFonts w:eastAsia="Calibri" w:cs="Arial"/>
          <w:sz w:val="24"/>
          <w:szCs w:val="24"/>
          <w:u w:color="000000"/>
          <w:bdr w:val="nil"/>
          <w:lang w:eastAsia="es-MX"/>
        </w:rPr>
        <w:t xml:space="preserve"> El plazo para solicitar la modificación del turno será de cinco días posteriores a la presentación del asunto y el Presidente resolverá lo conducente, su decisión será inatacable.</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QUINTO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PROCEDIMIENTOS EN EL PLENO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Duración de las Intervenciones y de los Asuntos que se presentan ante el Pleno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Intervenciones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130.-</w:t>
      </w:r>
      <w:r w:rsidRPr="0025307E">
        <w:rPr>
          <w:rFonts w:eastAsia="Calibri" w:cs="Arial"/>
          <w:sz w:val="24"/>
          <w:szCs w:val="24"/>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131.-</w:t>
      </w:r>
      <w:r w:rsidRPr="0025307E">
        <w:rPr>
          <w:rFonts w:eastAsia="Calibri" w:cs="Arial"/>
          <w:sz w:val="24"/>
          <w:szCs w:val="24"/>
          <w:u w:color="000000"/>
          <w:bdr w:val="nil"/>
          <w:lang w:eastAsia="es-MX"/>
        </w:rPr>
        <w:t xml:space="preserve"> El diputado o diputada que esté utilizando la tribuna no debe ser interrumpido, salvo por el Presidente de la Mesa Directiva con la finalidad de establecer orden o pedir que </w:t>
      </w:r>
      <w:r w:rsidRPr="0025307E">
        <w:rPr>
          <w:rFonts w:eastAsia="Calibri" w:cs="Arial"/>
          <w:sz w:val="24"/>
          <w:szCs w:val="24"/>
          <w:u w:color="000000"/>
          <w:bdr w:val="nil"/>
          <w:lang w:eastAsia="es-MX"/>
        </w:rPr>
        <w:lastRenderedPageBreak/>
        <w:t xml:space="preserve">se guarde el debido silencio para escuchar al orador, esto sólo en los casos establecidos por la Ley.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orador podrá ser reconvenido en cualquier momento por el presidente de la Mesa Directiva cuando utilice lenguaje soez u ofensivo, para que se abstenga de hacerlo.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132.-</w:t>
      </w:r>
      <w:r w:rsidRPr="0025307E">
        <w:rPr>
          <w:rFonts w:eastAsia="Calibri" w:cs="Arial"/>
          <w:sz w:val="24"/>
          <w:szCs w:val="24"/>
          <w:u w:color="000000"/>
          <w:bdr w:val="nil"/>
          <w:lang w:eastAsia="es-MX"/>
        </w:rPr>
        <w:t xml:space="preserve"> Las y los diputados que deseen realizar alguna intervención, respecto al tema que se esté desarrollando lo harán alternadamente en contra y a favor, comenzando por el primero de la lista de intervenciones en contra.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133.- </w:t>
      </w:r>
      <w:r w:rsidRPr="0025307E">
        <w:rPr>
          <w:rFonts w:eastAsia="Calibri" w:cs="Arial"/>
          <w:sz w:val="24"/>
          <w:szCs w:val="24"/>
          <w:u w:color="000000"/>
          <w:bdr w:val="nil"/>
          <w:lang w:eastAsia="es-MX"/>
        </w:rPr>
        <w:t>Las intervenciones de los diputados pueden ser en el siguiente sentido, enunciativo más no limitativo: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Apoyar la propuesta realizada por la diputada o diputado.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Rechazar la propuesta realizada por la diputada o diputado.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Cuestionar al orador u oradora, sobre un tema específico de su propuesta.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Ilustrar al pleno: Intervención para que se tome en cuenta, se lea o se atienda a algún dato o hecho que resulte relevante para la discusión de algún asunto.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Alusiones personales: procede cuando, en el curso de la discusión, la diputada o el diputado hubiera sido mencionado implícita o explícitamente por el orador.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Suspensión de la discusión: es un recurso del procedimiento legislativo para interrumpir la discusión de algún asunto puesto a la consideración del Pleno, por causas graves y justificadas, la cual será decidida en todo caso por el Presidente de la Mesa Directiva o de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134.- </w:t>
      </w:r>
      <w:r w:rsidRPr="0025307E">
        <w:rPr>
          <w:rFonts w:eastAsia="Calibri" w:cs="Arial"/>
          <w:sz w:val="24"/>
          <w:szCs w:val="24"/>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Iniciativas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135.-</w:t>
      </w:r>
      <w:r w:rsidRPr="0025307E">
        <w:rPr>
          <w:rFonts w:eastAsia="Calibri" w:cs="Arial"/>
          <w:sz w:val="24"/>
          <w:szCs w:val="24"/>
          <w:u w:color="000000"/>
          <w:bdr w:val="nil"/>
          <w:lang w:eastAsia="es-MX"/>
        </w:rPr>
        <w:t xml:space="preserve"> El derecho de iniciativa es irrestricto, su turno se sujetará a los requisitos y trámites establecidos en este Reglamento.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derecho de iniciativa comprende también el derecho a retirarla, éste lo podrá ejercer sólo el autor, desde el momento de su admisión y hasta antes de que la comisión o comisiones a las que se haya turnado acuerden un dictamen o antes de que se tenga por </w:t>
      </w:r>
      <w:proofErr w:type="spellStart"/>
      <w:r w:rsidRPr="0025307E">
        <w:rPr>
          <w:rFonts w:eastAsia="Calibri" w:cs="Arial"/>
          <w:sz w:val="24"/>
          <w:szCs w:val="24"/>
          <w:u w:color="000000"/>
          <w:bdr w:val="nil"/>
          <w:lang w:eastAsia="es-MX"/>
        </w:rPr>
        <w:t>precluida</w:t>
      </w:r>
      <w:proofErr w:type="spellEnd"/>
      <w:r w:rsidRPr="0025307E">
        <w:rPr>
          <w:rFonts w:eastAsia="Calibri" w:cs="Arial"/>
          <w:sz w:val="24"/>
          <w:szCs w:val="24"/>
          <w:u w:color="000000"/>
          <w:bdr w:val="nil"/>
          <w:lang w:eastAsia="es-MX"/>
        </w:rPr>
        <w:t xml:space="preserve"> la facultad para dictaminar. Para los efectos de este numeral, por autor se entiende al o a los diputados o diputadas que suscriban efectivamente la iniciativa, antes de ser presentada ante la Oficialía Mayor.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que presenten los diputados o diputadas, suscritas por el Grupo y su Coordinador, se denominarán Iniciativa a nombre de Grupo.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a nombre de Grupo, podrán retirarse por el Coordinador del Grupo, dentro del plazo señalado en este artículo.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136.-</w:t>
      </w:r>
      <w:r w:rsidRPr="0025307E">
        <w:rPr>
          <w:rFonts w:eastAsia="Calibri" w:cs="Arial"/>
          <w:sz w:val="24"/>
          <w:szCs w:val="24"/>
          <w:u w:color="000000"/>
          <w:bdr w:val="nil"/>
          <w:lang w:eastAsia="es-MX"/>
        </w:rPr>
        <w:t xml:space="preserve"> Los elementos indispensables de la iniciativa serán: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Encabezado o título de la propuesta;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Planteamiento del problema que la iniciativa pretenda resolver y exposición de motivos;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Argumentos que la sustenten;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Fundamento legal;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Denominación del proyecto de ley o decreto;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Ordenamientos a modificar;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Texto normativo propuesto;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Artículos transitorios;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Lugar;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Fecha,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Nombre y rúbrica del iniciador.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137.-</w:t>
      </w:r>
      <w:r w:rsidRPr="0025307E">
        <w:rPr>
          <w:rFonts w:eastAsia="Calibri" w:cs="Arial"/>
          <w:sz w:val="24"/>
          <w:szCs w:val="24"/>
          <w:u w:color="000000"/>
          <w:bdr w:val="nil"/>
          <w:lang w:eastAsia="es-MX"/>
        </w:rPr>
        <w:t xml:space="preserve"> En caso de iniciativa popular, deberá de contener los requisitos del artículo anterior y los previstos en la Ley de Participación Ciudadana del Estado de Coahuila de Zaragoza.</w:t>
      </w:r>
      <w:r w:rsidRPr="0025307E" w:rsidDel="00D331E2">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138.- </w:t>
      </w:r>
      <w:r w:rsidRPr="0025307E">
        <w:rPr>
          <w:rFonts w:eastAsia="Calibri" w:cs="Arial"/>
          <w:sz w:val="24"/>
          <w:szCs w:val="24"/>
          <w:u w:color="000000"/>
          <w:bdr w:val="nil"/>
          <w:lang w:eastAsia="es-MX"/>
        </w:rPr>
        <w:t>El dictamen es un acto legislativo colegiado a través del cual, una o más comisiones facultadas presentan una opinión técnica calificada, por escrito para aprobar o desechar los siguientes asuntos: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Minutas;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Iniciativas de ley o de decreto;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Observaciones hechas por el Titular del Poder Ejecutivo a proyectos de ley o decreto;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Proposiciones,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139.-</w:t>
      </w:r>
      <w:r w:rsidRPr="0025307E">
        <w:rPr>
          <w:rFonts w:eastAsia="Calibri" w:cs="Arial"/>
          <w:sz w:val="24"/>
          <w:szCs w:val="24"/>
          <w:u w:color="000000"/>
          <w:bdr w:val="nil"/>
          <w:lang w:eastAsia="es-MX"/>
        </w:rPr>
        <w:t xml:space="preserve"> Los dictámenes que atiendan minutas deberán abocarse sólo a éstas.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resto de los dictámenes podrán atender una o varias iniciativas o asuntos, siempre y cuando traten el mismo tema.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140.- </w:t>
      </w:r>
      <w:r w:rsidRPr="0025307E">
        <w:rPr>
          <w:rFonts w:eastAsia="Calibri" w:cs="Arial"/>
          <w:sz w:val="24"/>
          <w:szCs w:val="24"/>
          <w:u w:color="000000"/>
          <w:bdr w:val="nil"/>
          <w:lang w:eastAsia="es-MX"/>
        </w:rPr>
        <w:t xml:space="preserve">El dictamen podrá proponer la aprobación total o parcial del asunto o asuntos que le dieron origen, o bien, proponer su </w:t>
      </w:r>
      <w:proofErr w:type="spellStart"/>
      <w:r w:rsidRPr="0025307E">
        <w:rPr>
          <w:rFonts w:eastAsia="Calibri" w:cs="Arial"/>
          <w:sz w:val="24"/>
          <w:szCs w:val="24"/>
          <w:u w:color="000000"/>
          <w:bdr w:val="nil"/>
          <w:lang w:eastAsia="es-MX"/>
        </w:rPr>
        <w:t>desechamiento</w:t>
      </w:r>
      <w:proofErr w:type="spellEnd"/>
      <w:r w:rsidRPr="0025307E">
        <w:rPr>
          <w:rFonts w:eastAsia="Calibri" w:cs="Arial"/>
          <w:sz w:val="24"/>
          <w:szCs w:val="24"/>
          <w:u w:color="000000"/>
          <w:bdr w:val="nil"/>
          <w:lang w:eastAsia="es-MX"/>
        </w:rPr>
        <w:t xml:space="preserve">. Cuando se dictamine parcialmente </w:t>
      </w:r>
      <w:r w:rsidRPr="0025307E">
        <w:rPr>
          <w:rFonts w:eastAsia="Calibri" w:cs="Arial"/>
          <w:sz w:val="24"/>
          <w:szCs w:val="24"/>
          <w:u w:color="000000"/>
          <w:bdr w:val="nil"/>
          <w:lang w:eastAsia="es-MX"/>
        </w:rPr>
        <w:lastRenderedPageBreak/>
        <w:t>un asunto, el resto se tendrá por resuelto y todo el asunto se considerará como total y definitivamente concluido.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 asunto podrá ser sometido a discusión y votación del Pleno sin que se presente el dictamen de comisión respectivo cuando: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Se tramite de urgente u obvia resolución,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Se trate de iniciativas y minutas que no hubieran sido dictaminadas por la comisión responsable, en los plazos establecidos en La Ley Orgánica, y deban ser presentadas en sus términos ante el Pleno, sólo cuando hayan cumplido el requisito de declaratoria de publicidad que deberá hacerse, con una anticipación de al menos, dos sesiones previas a la que se discuta.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141.- </w:t>
      </w:r>
      <w:r w:rsidRPr="0025307E">
        <w:rPr>
          <w:rFonts w:eastAsia="Calibri" w:cs="Arial"/>
          <w:sz w:val="24"/>
          <w:szCs w:val="24"/>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142.- </w:t>
      </w:r>
      <w:r w:rsidRPr="0025307E">
        <w:rPr>
          <w:rFonts w:eastAsia="Calibri" w:cs="Arial"/>
          <w:sz w:val="24"/>
          <w:szCs w:val="24"/>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comisiones que emitan dictamen, deberán enviarlo de inmediato a la Oficialía Mayor, para los efectos de la programación legislativa.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143.- </w:t>
      </w:r>
      <w:r w:rsidRPr="0025307E">
        <w:rPr>
          <w:rFonts w:eastAsia="Calibri" w:cs="Arial"/>
          <w:sz w:val="24"/>
          <w:szCs w:val="24"/>
          <w:u w:color="000000"/>
          <w:bdr w:val="nil"/>
          <w:lang w:eastAsia="es-MX"/>
        </w:rPr>
        <w:t xml:space="preserve">Los dictámenes se presentarán por escrito y contendrán: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Una exposición clara y precisa del asunto a que se refieran, así como de sus antecedentes;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Los dictámenes sobre iniciativas de ley, deberán incluir un análisis de impacto económico, así como de impacto regulatorio cuando así lo consideren la mayoría de los integrantes de la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w:t>
      </w:r>
      <w:r w:rsidRPr="0025307E">
        <w:rPr>
          <w:rFonts w:eastAsia="Calibri" w:cs="Arial"/>
          <w:sz w:val="24"/>
          <w:szCs w:val="24"/>
          <w:u w:color="000000"/>
          <w:bdr w:val="nil"/>
          <w:lang w:eastAsia="es-MX"/>
        </w:rPr>
        <w:tab/>
        <w:t xml:space="preserve">Las consideraciones que adopta la comisión sobre los aspectos de forma y fondo de la iniciativa o proposición respectiva;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En su caso, las propuestas de modificaciones a la iniciativa;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Los puntos resolutivos, que serán las proposiciones concretas que comprendan la opinión de las comisiones sobre el asunto respectivo;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El texto del proyecto de ley o decreto;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La fecha, los nombres y las firmas de las y los integrantes de la comisión o comisiones que lo suscriben.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Los votos particulares de quienes disientan de la opinión de la mayoría de la Comisión, deberán reunir los requisitos previstos para los dictámenes.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 anterior no obstará para que las diputadas o los diputados que voten en contra, también lo hagan constar en el dictamen mediante su firma, acompañada de la frase: “En contra”.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144.- </w:t>
      </w:r>
      <w:r w:rsidRPr="0025307E">
        <w:rPr>
          <w:rFonts w:eastAsia="Calibri" w:cs="Arial"/>
          <w:sz w:val="24"/>
          <w:szCs w:val="24"/>
          <w:u w:color="000000"/>
          <w:bdr w:val="nil"/>
          <w:lang w:eastAsia="es-MX"/>
        </w:rPr>
        <w:t>Las diputadas o los diputados no podrán cambiar el sentido de su voto plasmado en el dictamen, ni retirar su firma.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145.- </w:t>
      </w:r>
      <w:r w:rsidRPr="0025307E">
        <w:rPr>
          <w:rFonts w:eastAsia="Calibri" w:cs="Arial"/>
          <w:sz w:val="24"/>
          <w:szCs w:val="24"/>
          <w:u w:color="000000"/>
          <w:bdr w:val="nil"/>
          <w:lang w:eastAsia="es-MX"/>
        </w:rPr>
        <w:t>Los dictámenes publicados en la Gaceta serán objeto de una declaratoria de publicidad.</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Proceso de Dictamen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146.- </w:t>
      </w:r>
      <w:r w:rsidRPr="0025307E">
        <w:rPr>
          <w:rFonts w:eastAsia="Calibri" w:cs="Arial"/>
          <w:sz w:val="24"/>
          <w:szCs w:val="24"/>
          <w:u w:color="000000"/>
          <w:bdr w:val="nil"/>
          <w:lang w:eastAsia="es-MX"/>
        </w:rPr>
        <w:t>En el proceso de dictamen la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Deberá definir el método de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Podrá contar con un reporte de investigación que incluya los antecedentes legislativos, la doctrina, la jurisprudencia y, en su caso, el derecho comparado del asunto en estudio,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Podrá obtener reportes en materia regulatoria, social y de opinión pública, en aquellos asuntos que impliquen un impacto presupuestal, deberá solicitarlos.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147.-</w:t>
      </w:r>
      <w:r w:rsidRPr="0025307E">
        <w:rPr>
          <w:rFonts w:eastAsia="Calibri" w:cs="Arial"/>
          <w:sz w:val="24"/>
          <w:szCs w:val="24"/>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por mayoría simple podrá acordar la realización de audiencias públicas o reuniones, en las que consulte: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opinión de los especialistas en la materia;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los grupos interesados, si los hubiere;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A los consejos y organizaciones sociales conocedoras del tema que se discuta,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Las opiniones de los ciudadanos.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Cs/>
          <w:sz w:val="24"/>
          <w:szCs w:val="24"/>
          <w:u w:color="000000"/>
          <w:bdr w:val="nil"/>
          <w:lang w:eastAsia="es-MX"/>
        </w:rPr>
        <w:t xml:space="preserve">De manera previa a la celebración de la reunión de la comisión, el Coordinador de la comisión deberá hacer llegar la circular la propuesta de dictamen a sus </w:t>
      </w:r>
      <w:r w:rsidRPr="0025307E">
        <w:rPr>
          <w:rFonts w:eastAsia="Calibri" w:cs="Arial"/>
          <w:sz w:val="24"/>
          <w:szCs w:val="24"/>
          <w:u w:color="000000"/>
          <w:bdr w:val="nil"/>
          <w:lang w:eastAsia="es-MX"/>
        </w:rPr>
        <w:t>integrantes</w:t>
      </w:r>
      <w:r w:rsidRPr="0025307E">
        <w:rPr>
          <w:rFonts w:eastAsia="Calibri" w:cs="Arial"/>
          <w:b/>
          <w:sz w:val="24"/>
          <w:szCs w:val="24"/>
          <w:u w:color="000000"/>
          <w:bdr w:val="nil"/>
          <w:lang w:eastAsia="es-MX"/>
        </w:rPr>
        <w:t>.</w:t>
      </w:r>
      <w:r w:rsidRPr="0025307E">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148.- </w:t>
      </w:r>
      <w:r w:rsidRPr="0025307E">
        <w:rPr>
          <w:rFonts w:eastAsia="Calibri" w:cs="Arial"/>
          <w:sz w:val="24"/>
          <w:szCs w:val="24"/>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149.-</w:t>
      </w:r>
      <w:r w:rsidRPr="0025307E">
        <w:rPr>
          <w:rFonts w:eastAsia="Calibri" w:cs="Arial"/>
          <w:sz w:val="24"/>
          <w:szCs w:val="24"/>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150.-</w:t>
      </w:r>
      <w:r w:rsidRPr="0025307E">
        <w:rPr>
          <w:rFonts w:eastAsia="Calibri" w:cs="Arial"/>
          <w:sz w:val="24"/>
          <w:szCs w:val="24"/>
          <w:u w:color="000000"/>
          <w:bdr w:val="nil"/>
          <w:lang w:eastAsia="es-MX"/>
        </w:rPr>
        <w:t xml:space="preserve"> Los dictámenes de las iniciativas y de las minutas, serán turnados a la o el Presidente de la Mesa Directiva, para su discusión y votación en 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resuelvan proposiciones con punto de acuerdo, se sujetarán a lo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Los aprobados en sentido positivo, se remitirán a la junta de gobierno para que se enliste en el Orden del día, de la Sesión más próxima, para su discusión y votación en 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aprobado por el Pleno en sentido negativo, se enviará a la junta de gobierno para su archivo como asunto total y definitivamente concluido.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 los dictámenes que resuelvan proposiciones, la comisión estará obligada a informar al proponente su determinación.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151.- </w:t>
      </w:r>
      <w:r w:rsidRPr="0025307E">
        <w:rPr>
          <w:rFonts w:eastAsia="Calibri" w:cs="Arial"/>
          <w:sz w:val="24"/>
          <w:szCs w:val="24"/>
          <w:u w:color="000000"/>
          <w:bdr w:val="nil"/>
          <w:lang w:eastAsia="es-MX"/>
        </w:rPr>
        <w:t>Se resolverán mediante oficio de respuesta al remitente, con copia a la junta de gobierno los siguientes asuntos: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Comunicaciones;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Consultas;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Peticiones,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demás asuntos que no ameriten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la comunicación que no amerite mayor trámite, se responderá de enterado.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Plazo para emitir un Dictamen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152.- </w:t>
      </w:r>
      <w:r w:rsidRPr="0025307E">
        <w:rPr>
          <w:rFonts w:eastAsia="Calibri" w:cs="Arial"/>
          <w:sz w:val="24"/>
          <w:szCs w:val="24"/>
          <w:u w:color="000000"/>
          <w:bdr w:val="nil"/>
          <w:lang w:eastAsia="es-MX"/>
        </w:rPr>
        <w:t>Todo asunto turnado a comisión deberá ser resuelto por ésta, dentro de un término máximo de 60 días, a partir de la recepción formal del asunto, con las salvedades que este Reglamento, La Ley Orgánica y la Constitución establecen.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plazos para dictaminar se interrumpirán, desde el inicio de la legislatura hasta que se instale la comisión a la que el asunto sea turnado.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coordinador autorice la ampliación de turno de un asunto para dictamen, el plazo volverá a correr a partir de que se notifique a las comisiones.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plazo máximo al que hace referencia este artículo no se aplicará, en el caso de asuntos que, en términos de la normatividad aplicable, cuenten con un plazo específico para su discusión, análisis, resolución y aprobación.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153.- </w:t>
      </w:r>
      <w:r w:rsidRPr="0025307E">
        <w:rPr>
          <w:rFonts w:eastAsia="Calibri" w:cs="Arial"/>
          <w:sz w:val="24"/>
          <w:szCs w:val="24"/>
          <w:u w:color="000000"/>
          <w:bdr w:val="nil"/>
          <w:lang w:eastAsia="es-MX"/>
        </w:rPr>
        <w:t>La comisión que considere conveniente prorrogar la decisión del asunto turnado, deberá hacer la solicitud al Presidente de la Mesa Directiva, por conducto de la Oficialía Mayor, dentro del término para dictaminar, establecido en el artículo anterior.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154.-</w:t>
      </w:r>
      <w:r w:rsidRPr="0025307E">
        <w:rPr>
          <w:rFonts w:eastAsia="Calibri" w:cs="Arial"/>
          <w:sz w:val="24"/>
          <w:szCs w:val="24"/>
          <w:u w:color="000000"/>
          <w:bdr w:val="nil"/>
          <w:lang w:eastAsia="es-MX"/>
        </w:rPr>
        <w:t xml:space="preserve"> La junta de gobierno establecerá un acuerdo para que las iniciativas y minutas que no fueron dictaminadas por la comisión respectiva, en los plazos establecidos y una vez realizadas las prevenciones a que hace referencia este Reglamento, se presenten en sus términos ante el Pleno, para su discusión y votación.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155.-</w:t>
      </w:r>
      <w:r w:rsidRPr="0025307E">
        <w:rPr>
          <w:rFonts w:eastAsia="Calibri" w:cs="Arial"/>
          <w:sz w:val="24"/>
          <w:szCs w:val="24"/>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Votaciones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Preliminares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156.- </w:t>
      </w:r>
      <w:r w:rsidRPr="0025307E">
        <w:rPr>
          <w:rFonts w:eastAsia="Calibri" w:cs="Arial"/>
          <w:sz w:val="24"/>
          <w:szCs w:val="24"/>
          <w:u w:color="000000"/>
          <w:bdr w:val="nil"/>
          <w:lang w:eastAsia="es-MX"/>
        </w:rPr>
        <w:t>El voto es la manifestación de la voluntad de un legislador a favor, en contra o por la abstención, respecto al sentido de una resolución de un determinado asunto.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157.- </w:t>
      </w:r>
      <w:r w:rsidRPr="0025307E">
        <w:rPr>
          <w:rFonts w:eastAsia="Calibri" w:cs="Arial"/>
          <w:sz w:val="24"/>
          <w:szCs w:val="24"/>
          <w:u w:color="000000"/>
          <w:bdr w:val="nil"/>
          <w:lang w:eastAsia="es-MX"/>
        </w:rPr>
        <w:t>Por regla general, las votaciones se verifican por mayoría simple de votos, salvo los casos en que la Constitución, la Ley, los reglamentos u otras disposiciones aplicables en el Congreso establezcan una mayoría diferente.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Secretaria comunicará el resultado al Presidente, quien hará el anuncio al Pleno y, continuará el trámite que corresponda.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158.-</w:t>
      </w:r>
      <w:r w:rsidRPr="0025307E">
        <w:rPr>
          <w:rFonts w:eastAsia="Calibri" w:cs="Arial"/>
          <w:sz w:val="24"/>
          <w:szCs w:val="24"/>
          <w:u w:color="000000"/>
          <w:bdr w:val="nil"/>
          <w:lang w:eastAsia="es-MX"/>
        </w:rPr>
        <w:t xml:space="preserve"> La votación es el registro de la suma de los votos individuales de un órgano colegiado.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Las votaciones podrán ser: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Nominales,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Económicas,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Por cédula.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Nominal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159.- </w:t>
      </w:r>
      <w:r w:rsidRPr="0025307E">
        <w:rPr>
          <w:rFonts w:eastAsia="Calibri" w:cs="Arial"/>
          <w:sz w:val="24"/>
          <w:szCs w:val="24"/>
          <w:u w:color="000000"/>
          <w:bdr w:val="nil"/>
          <w:lang w:eastAsia="es-MX"/>
        </w:rPr>
        <w:t>La votación nominal se sujetará a lo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Una o un Secretario apuntará los que aprueben y otro los que estén en contra;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IV.</w:t>
      </w:r>
      <w:r w:rsidRPr="0025307E">
        <w:rPr>
          <w:rFonts w:eastAsia="Calibri" w:cs="Arial"/>
          <w:sz w:val="24"/>
          <w:szCs w:val="24"/>
          <w:u w:color="000000"/>
          <w:bdr w:val="nil"/>
          <w:lang w:eastAsia="es-MX"/>
        </w:rPr>
        <w:tab/>
        <w:t xml:space="preserve">Las o los Secretarios harán enseguida la computación de los votos, y leerán el resultado.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nominales podrán hacerse mediante sistema electrónico. </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160.- </w:t>
      </w:r>
      <w:r w:rsidRPr="0025307E">
        <w:rPr>
          <w:rFonts w:eastAsia="Calibri" w:cs="Arial"/>
          <w:sz w:val="24"/>
          <w:szCs w:val="24"/>
          <w:u w:color="000000"/>
          <w:bdr w:val="nil"/>
          <w:lang w:eastAsia="es-MX"/>
        </w:rPr>
        <w:t xml:space="preserve">Las votaciones nominales o por Sistema Electrónico se verificarán en los siguientes casos: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Cuando se pregunte si hay o no lugar a aprobar algún proyecto de ley en lo general;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Cuando se pregunte si se aprueba o no cada artículo de los que compongan el indicado proyecto o cada proposición de las que formen el artículo;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Cuando lo pida un legislador del propio Congreso y sea apoyado por otros tres;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Cuando en una votación económica la diferencia entre los legisladores que aprueben y los que estén en contra, no sea evidente;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Cuando la aprobación requiera de mayoría calificada.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Económica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161.- </w:t>
      </w:r>
      <w:r w:rsidRPr="0025307E">
        <w:rPr>
          <w:rFonts w:eastAsia="Calibri" w:cs="Arial"/>
          <w:sz w:val="24"/>
          <w:szCs w:val="24"/>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al dar la Secretaría cuenta del resultado de la votación económica, algún miembro del Congreso pidiere que se cuenten los votos nuevamente, se repetirá la votación.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económicas podrán hacerse mediante sistema electrónico.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por Cédula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162.-</w:t>
      </w:r>
      <w:r w:rsidRPr="0025307E">
        <w:rPr>
          <w:rFonts w:eastAsia="Calibri" w:cs="Arial"/>
          <w:sz w:val="24"/>
          <w:szCs w:val="24"/>
          <w:u w:color="000000"/>
          <w:bdr w:val="nil"/>
          <w:lang w:eastAsia="es-MX"/>
        </w:rPr>
        <w:t xml:space="preserve"> Las votaciones para elegir personas se harán por cédulas, que se depositarán, sin leerlas, en un ánfora que al efecto se colocará en la mesa.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Empate</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163.- </w:t>
      </w:r>
      <w:r w:rsidRPr="0025307E">
        <w:rPr>
          <w:rFonts w:eastAsia="Calibri" w:cs="Arial"/>
          <w:sz w:val="24"/>
          <w:szCs w:val="24"/>
          <w:u w:color="000000"/>
          <w:bdr w:val="nil"/>
          <w:lang w:eastAsia="es-MX"/>
        </w:rPr>
        <w:t>Cuando haya empate en las votaciones deberá repetirse la votación en la misma Sesión, y si resulta empate por segunda vez, se discutirá y votará de nuevo el asunto en la Sesión inmediata.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164.-</w:t>
      </w:r>
      <w:r w:rsidRPr="0025307E">
        <w:rPr>
          <w:rFonts w:eastAsia="Calibri" w:cs="Arial"/>
          <w:sz w:val="24"/>
          <w:szCs w:val="24"/>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Sexta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Voto Particular y del Voto Razonado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165.- </w:t>
      </w:r>
      <w:r w:rsidRPr="0025307E">
        <w:rPr>
          <w:rFonts w:eastAsia="Calibri" w:cs="Arial"/>
          <w:sz w:val="24"/>
          <w:szCs w:val="24"/>
          <w:u w:color="000000"/>
          <w:bdr w:val="nil"/>
          <w:lang w:eastAsia="es-MX"/>
        </w:rPr>
        <w:t>La presentación de los votos particulares se sujetará a lo dispuesto en el artículo 119 de la Ley Orgánica, los integrantes de aquellas comisiones que emitan dictámenes, podrán el día de la sesión que se celebre por el Pleno Legislativo o Diputación Permanente presentar su voto particular bajo el siguiente procedimiento: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El voto particular se presentará por escrito, previamente a que se someta aprobación del dictamen, contendrá una parte expositiva del asunto de que se trate y, otra, donde se señalarán los argumentos que lo sustentan.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Al término de la lectura, el voto particular deberá de entregarse firmado a la presidencia y esta ordenará a la Oficialía Mayor lo anexe al dictamen o documento correspondiente.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Dicho documento, será susceptible de réplicas y comentarios.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166.-</w:t>
      </w:r>
      <w:r w:rsidRPr="0025307E">
        <w:rPr>
          <w:rFonts w:eastAsia="Calibri" w:cs="Arial"/>
          <w:sz w:val="24"/>
          <w:szCs w:val="24"/>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Séptima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Grupos de Trabajo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167.-</w:t>
      </w:r>
      <w:r w:rsidRPr="0025307E">
        <w:rPr>
          <w:rFonts w:eastAsia="Calibri" w:cs="Arial"/>
          <w:sz w:val="24"/>
          <w:szCs w:val="24"/>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El número de grupos de trabajo se determinará de acuerdo a las necesidades de cada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Junta de Gobierno determinará su integración por acuerdo, procurando representar la pluralidad de los grupos,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IV. Los grupos de trabajo, no podrán excederse de su objeto y deberán tener un periodo determinado para su cumplimiento.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integrantes de los grupos de trabajo deberán: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Convenir con el Presidente de la Junta de Gobierno, los plazos de las tareas asignadas,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Determinar el calendario de las reuniones.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168.- </w:t>
      </w:r>
      <w:r w:rsidRPr="0025307E">
        <w:rPr>
          <w:rFonts w:eastAsia="Calibri" w:cs="Arial"/>
          <w:sz w:val="24"/>
          <w:szCs w:val="24"/>
          <w:u w:color="000000"/>
          <w:bdr w:val="nil"/>
          <w:lang w:eastAsia="es-MX"/>
        </w:rPr>
        <w:t>Los grupos de trabajo podrán establecer sus propias reglas de funcionamiento, siempre y cuando, no contravengan lo dispuesto en el artículo anterior.</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Octava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Convocatorias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169.- </w:t>
      </w:r>
      <w:r w:rsidRPr="0025307E">
        <w:rPr>
          <w:rFonts w:eastAsia="Calibri" w:cs="Arial"/>
          <w:sz w:val="24"/>
          <w:szCs w:val="24"/>
          <w:u w:color="000000"/>
          <w:bdr w:val="nil"/>
          <w:lang w:eastAsia="es-MX"/>
        </w:rPr>
        <w:t xml:space="preserve">La convocatoria a Reunión de comisión o comité deberá publicarse en la página del Congreso, con oportuna anticipación y enviarse a cada diputado o diputada integrante, salvo en caso de Reunión extraordinaria. </w:t>
      </w:r>
    </w:p>
    <w:p w:rsidR="00A3314B" w:rsidRPr="0025307E" w:rsidRDefault="00A3314B" w:rsidP="00A3314B">
      <w:pPr>
        <w:rPr>
          <w:sz w:val="24"/>
          <w:szCs w:val="24"/>
        </w:rPr>
      </w:pPr>
      <w:r w:rsidRPr="0025307E">
        <w:rPr>
          <w:sz w:val="24"/>
          <w:szCs w:val="24"/>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170.- </w:t>
      </w:r>
      <w:r w:rsidRPr="0025307E">
        <w:rPr>
          <w:rFonts w:eastAsia="Calibri" w:cs="Arial"/>
          <w:sz w:val="24"/>
          <w:szCs w:val="24"/>
          <w:u w:color="000000"/>
          <w:bdr w:val="nil"/>
          <w:lang w:eastAsia="es-MX"/>
        </w:rPr>
        <w:t>Toda convocatoria deberá contener: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Nombre de la comisión o comité convocante;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Fecha, hora y lugar de la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Tipo de Reunión ya sea ordinaria, extraordinaria o de comisiones unidas;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 de la Reunión que deberá contener básicamente: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Registro de asistencia y declaración de quórum;</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Lectura, discusión y, en su caso, aprobación del Orden del día;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 Lectura, discusión y, en su caso, aprobación del acta de la reunión anterior;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 Asuntos específicos a tratar,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 Asuntos generales,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 Clausura y en su caso, convocatoria a la siguiente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Fecha en que se emite,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Rúbrica del Presidente o Coordinador del Comité o Comisión.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Novena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 y Discusiones en las Comisiones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171.- </w:t>
      </w:r>
      <w:r w:rsidRPr="0025307E">
        <w:rPr>
          <w:rFonts w:eastAsia="Calibri" w:cs="Arial"/>
          <w:sz w:val="24"/>
          <w:szCs w:val="24"/>
          <w:u w:color="000000"/>
          <w:bdr w:val="nil"/>
          <w:lang w:eastAsia="es-MX"/>
        </w:rPr>
        <w:t xml:space="preserve">Las comisiones son los órganos del Congreso que se encargan de desahogar el trabajo relacionado con el dictamen, discusión y formulación de opiniones respecto de temas específicos.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172.-</w:t>
      </w:r>
      <w:r w:rsidRPr="0025307E">
        <w:rPr>
          <w:rFonts w:eastAsia="Calibri" w:cs="Arial"/>
          <w:sz w:val="24"/>
          <w:szCs w:val="24"/>
          <w:u w:color="000000"/>
          <w:bdr w:val="nil"/>
          <w:lang w:eastAsia="es-MX"/>
        </w:rPr>
        <w:t xml:space="preserve"> El procedimiento para realizar el turno de los asuntos a las comisiones es el siguiente: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Junta de Gobierno presentará el asunto al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La Oficialía Mayor hará constar por escrito el trámite y lo cumplimentará dentro de las setenta y dos horas siguientes.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173.- </w:t>
      </w:r>
      <w:r w:rsidRPr="0025307E">
        <w:rPr>
          <w:rFonts w:eastAsia="Calibri" w:cs="Arial"/>
          <w:sz w:val="24"/>
          <w:szCs w:val="24"/>
          <w:u w:color="000000"/>
          <w:bdr w:val="nil"/>
          <w:lang w:eastAsia="es-MX"/>
        </w:rPr>
        <w:t>El Presidente podrá turnar los asuntos a una o más comisiones, para efectos de: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Opinión, 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174.-</w:t>
      </w:r>
      <w:r w:rsidRPr="0025307E">
        <w:rPr>
          <w:rFonts w:eastAsia="Calibri" w:cs="Arial"/>
          <w:sz w:val="24"/>
          <w:szCs w:val="24"/>
          <w:u w:color="000000"/>
          <w:bdr w:val="nil"/>
          <w:lang w:eastAsia="es-MX"/>
        </w:rPr>
        <w:t xml:space="preserve"> El turno podrá implicar la realización de una o más de las tareas señaladas en el numeral anterior.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175.- </w:t>
      </w:r>
      <w:r w:rsidRPr="0025307E">
        <w:rPr>
          <w:rFonts w:eastAsia="Calibri" w:cs="Arial"/>
          <w:sz w:val="24"/>
          <w:szCs w:val="24"/>
          <w:u w:color="000000"/>
          <w:bdr w:val="nil"/>
          <w:lang w:eastAsia="es-MX"/>
        </w:rPr>
        <w:t>Una vez recibidos los asuntos turnados la comisión deberá recabarlos y desahogarlos mediante dictamen, acuerdo o informe. La propuesta será elaborada por el coordinador y el secretario técnico de la comisión, pudiendo pedir opinión al Instituto de Investigaciones Jurídicas y Parlamentarias, y posteriormente será discutida y votada por los miembros de la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176.- </w:t>
      </w:r>
      <w:r w:rsidRPr="0025307E">
        <w:rPr>
          <w:rFonts w:eastAsia="Calibri" w:cs="Arial"/>
          <w:sz w:val="24"/>
          <w:szCs w:val="24"/>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177.-</w:t>
      </w:r>
      <w:r w:rsidRPr="0025307E">
        <w:rPr>
          <w:rFonts w:eastAsia="Calibri" w:cs="Arial"/>
          <w:sz w:val="24"/>
          <w:szCs w:val="24"/>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las razones de extrema gravedad a que se hace referencia en el párrafo anterior, rebasen los plazos señalados en la Ley Orgánica, deberá solicitarse </w:t>
      </w:r>
      <w:proofErr w:type="spellStart"/>
      <w:r w:rsidRPr="0025307E">
        <w:rPr>
          <w:rFonts w:eastAsia="Calibri" w:cs="Arial"/>
          <w:sz w:val="24"/>
          <w:szCs w:val="24"/>
          <w:u w:color="000000"/>
          <w:bdr w:val="nil"/>
          <w:lang w:eastAsia="es-MX"/>
        </w:rPr>
        <w:t>próroga</w:t>
      </w:r>
      <w:proofErr w:type="spellEnd"/>
      <w:r w:rsidRPr="0025307E">
        <w:rPr>
          <w:rFonts w:eastAsia="Calibri" w:cs="Arial"/>
          <w:sz w:val="24"/>
          <w:szCs w:val="24"/>
          <w:u w:color="000000"/>
          <w:bdr w:val="nil"/>
          <w:lang w:eastAsia="es-MX"/>
        </w:rPr>
        <w:t xml:space="preserve"> conforme a lo dispuesto en el referido ordenamiento.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178.-</w:t>
      </w:r>
      <w:r w:rsidRPr="0025307E">
        <w:rPr>
          <w:rFonts w:eastAsia="Calibri" w:cs="Arial"/>
          <w:sz w:val="24"/>
          <w:szCs w:val="24"/>
          <w:u w:color="000000"/>
          <w:bdr w:val="nil"/>
          <w:lang w:eastAsia="es-MX"/>
        </w:rPr>
        <w:t xml:space="preserve"> Los participantes en los debates que se tengan durante las comisiones deben ser respetuosos, tolerantes y en todo momento privilegiando la libertad de expresión, transparencia y acceso a la información.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179.-</w:t>
      </w:r>
      <w:r w:rsidRPr="0025307E">
        <w:rPr>
          <w:rFonts w:eastAsia="Calibri" w:cs="Arial"/>
          <w:sz w:val="24"/>
          <w:szCs w:val="24"/>
          <w:u w:color="000000"/>
          <w:bdr w:val="nil"/>
          <w:lang w:eastAsia="es-MX"/>
        </w:rPr>
        <w:t xml:space="preserve"> En las reuniones, el Coordinador de la Comisión moderará el debate haciendo un listado de los oradores que soliciten la palabra en rondas de hasta tres a favor y hasta tres en contra, auxiliado para tal efecto, por los secretarios, el Coordinador de la Comisión </w:t>
      </w:r>
      <w:r w:rsidRPr="0025307E">
        <w:rPr>
          <w:rFonts w:eastAsia="Calibri" w:cs="Arial"/>
          <w:sz w:val="24"/>
          <w:szCs w:val="24"/>
          <w:lang w:eastAsia="en-US"/>
        </w:rPr>
        <w:t xml:space="preserve">consultará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xml:space="preserve"> si considera suficientemente discutido el tema, en caso afirmativo suspenderá la discusión y ordenará se proceda de inmediato a la votación; en caso negativo abrirá un nuevo turno </w:t>
      </w:r>
      <w:r w:rsidRPr="0025307E">
        <w:rPr>
          <w:rFonts w:eastAsia="Calibri" w:cs="Arial"/>
          <w:sz w:val="24"/>
          <w:szCs w:val="24"/>
          <w:u w:color="000000"/>
          <w:bdr w:val="nil"/>
          <w:lang w:eastAsia="es-MX"/>
        </w:rPr>
        <w:t>hasta dos a favor y hasta dos en contra</w:t>
      </w:r>
      <w:r w:rsidRPr="0025307E">
        <w:rPr>
          <w:rFonts w:eastAsia="Calibri" w:cs="Arial"/>
          <w:sz w:val="24"/>
          <w:szCs w:val="24"/>
          <w:lang w:eastAsia="en-US"/>
        </w:rPr>
        <w:t xml:space="preserve">, al término del cual volverá a consultar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Así procederá sucesivamente hasta que ésta, considere suficientemente discutido el tema para proceder a la votación.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180.-</w:t>
      </w:r>
      <w:r w:rsidRPr="0025307E">
        <w:rPr>
          <w:rFonts w:eastAsia="Calibri" w:cs="Arial"/>
          <w:sz w:val="24"/>
          <w:szCs w:val="24"/>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t>Las comisiones tomarán sus decisiones por mayoría de votos de las y los integrantes presentes, salvo disposición en contrario. En caso de empate, el coordinador tendrá voto de calidad.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Décima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Inasistencias, Justificaciones y Sustituciones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181.- </w:t>
      </w:r>
      <w:r w:rsidRPr="0025307E">
        <w:rPr>
          <w:rFonts w:eastAsia="Calibri" w:cs="Arial"/>
          <w:sz w:val="24"/>
          <w:szCs w:val="24"/>
          <w:u w:color="000000"/>
          <w:bdr w:val="nil"/>
          <w:lang w:eastAsia="es-MX"/>
        </w:rPr>
        <w:t>La lista de asistencia a las reuniones de comisión se verificará al inicio y al final de la misma. Los diputados y diputadas deberán firmar en ambos casos para constancia.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un diputado o diputada no participa en la mayoría de las votaciones que se presenten en una Reunión, se computará como inasistencia, </w:t>
      </w:r>
      <w:proofErr w:type="spellStart"/>
      <w:r w:rsidRPr="0025307E">
        <w:rPr>
          <w:rFonts w:eastAsia="Calibri" w:cs="Arial"/>
          <w:sz w:val="24"/>
          <w:szCs w:val="24"/>
          <w:u w:color="000000"/>
          <w:bdr w:val="nil"/>
          <w:lang w:eastAsia="es-MX"/>
        </w:rPr>
        <w:t>aún</w:t>
      </w:r>
      <w:proofErr w:type="spellEnd"/>
      <w:r w:rsidRPr="0025307E">
        <w:rPr>
          <w:rFonts w:eastAsia="Calibri" w:cs="Arial"/>
          <w:sz w:val="24"/>
          <w:szCs w:val="24"/>
          <w:u w:color="000000"/>
          <w:bdr w:val="nil"/>
          <w:lang w:eastAsia="es-MX"/>
        </w:rPr>
        <w:t xml:space="preserve"> cuando haya registrado su asistencia al inicio y al término de la misma.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182.- </w:t>
      </w:r>
      <w:r w:rsidRPr="0025307E">
        <w:rPr>
          <w:rFonts w:eastAsia="Calibri" w:cs="Arial"/>
          <w:sz w:val="24"/>
          <w:szCs w:val="24"/>
          <w:u w:color="000000"/>
          <w:bdr w:val="nil"/>
          <w:lang w:eastAsia="es-MX"/>
        </w:rPr>
        <w:t>Al diputado o diputada que acumule dos inasistencias a reuniones de una comisión de la que forme parte, sin justificar durante un semestre, se le descontará un día de dieta.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diputado o diputada acumule cuatro inasistencias a reunión, de una comisión de la que forme parte, sin justificar durante un semestre, será apercibido de que si acumula otra falta consecutiva más, causará baja de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t>Las y los diputados que se encuentren en los supuestos a que se refiere este artículo, antes de que se declare la baja correspondiente, podrán solicitar la consideración de su caso y justificar sus ausencias.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del segundo párrafo de este artículo, el Coordinador de la Comisión deberá informar de la baja a la Junta de Gobierno, para que ésta proceda a la sustitución que corresponda.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este artículo, el cómputo de los semestres correrá a partir de la fecha en que se instale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Coordinador del Grupo Parlamentario deberá comunicar a la Junta de Gobierno, el nombre del diputado o diputada que sustituirá al integrante que haya causado baja, en un plazo no mayor a diez días.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183.-</w:t>
      </w:r>
      <w:r w:rsidRPr="0025307E">
        <w:rPr>
          <w:rFonts w:eastAsia="Calibri" w:cs="Arial"/>
          <w:sz w:val="24"/>
          <w:szCs w:val="24"/>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baja por cualquier causa de un diputado o diputada sin partido, la Junta propondrá quien deberá sustituirlo, en un plazo no mayor a diez días.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184.- </w:t>
      </w:r>
      <w:r w:rsidRPr="0025307E">
        <w:rPr>
          <w:rFonts w:eastAsia="Calibri" w:cs="Arial"/>
          <w:sz w:val="24"/>
          <w:szCs w:val="24"/>
          <w:u w:color="000000"/>
          <w:bdr w:val="nil"/>
          <w:lang w:eastAsia="es-MX"/>
        </w:rPr>
        <w:t>Serán causas de inasistencia justificada: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Gestación y maternidad;</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asistencia a Reunión de otra comisión de la que sea integrante o cuando no sea integrante, pero se discuta un asunto del que sea autor;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La asistencia a reunión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El cumplimiento de encomiendas autorizadas por el Pleno, la Mesa Directiva, la Diputación Permanente, la Junta de Gobierno, o del coordinador o coordinadora la de alguna comisión a la que pertenezca.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185.-</w:t>
      </w:r>
      <w:r w:rsidRPr="0025307E">
        <w:rPr>
          <w:rFonts w:eastAsia="Calibri" w:cs="Arial"/>
          <w:sz w:val="24"/>
          <w:szCs w:val="24"/>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186.- </w:t>
      </w:r>
      <w:r w:rsidRPr="0025307E">
        <w:rPr>
          <w:rFonts w:eastAsia="Calibri" w:cs="Arial"/>
          <w:sz w:val="24"/>
          <w:szCs w:val="24"/>
          <w:u w:color="000000"/>
          <w:bdr w:val="nil"/>
          <w:lang w:eastAsia="es-MX"/>
        </w:rPr>
        <w:t>Lo no previsto en el presente capítulo será resuelto de manera inapelable por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 xml:space="preserve">Sección Undécima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Comités y Comisiones Especiales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187.- </w:t>
      </w:r>
      <w:r w:rsidRPr="0025307E">
        <w:rPr>
          <w:rFonts w:eastAsia="Calibri" w:cs="Arial"/>
          <w:sz w:val="24"/>
          <w:szCs w:val="24"/>
          <w:u w:color="000000"/>
          <w:bdr w:val="nil"/>
          <w:lang w:eastAsia="es-MX"/>
        </w:rPr>
        <w:t>El Congreso puede constituir comités y comisiones especiales para la atención de las funciones constitucionales y legales, que no sean competencia de las comisiones ordinarias.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especiales no podrán exceder en número a la séptima parte de las comisiones ordinarias.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188.- </w:t>
      </w:r>
      <w:r w:rsidRPr="0025307E">
        <w:rPr>
          <w:rFonts w:eastAsia="Calibri" w:cs="Arial"/>
          <w:sz w:val="24"/>
          <w:szCs w:val="24"/>
          <w:u w:color="000000"/>
          <w:bdr w:val="nil"/>
          <w:lang w:eastAsia="es-MX"/>
        </w:rPr>
        <w:t>Los comités son órganos del Congreso del Estado que se constituyen por disposición del Pleno, para realizar tareas diferentes a las de las comisiones. Tendrán la duración y funciones que señale el acuerdo de su creación. Tendrán las siguientes tareas: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Definir políticas y programas generales para el desahogo de las actividades a su cargo,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Proponer normas y directrices que regulen con eficiencia la actividad encomendada, y vigilen su aplicación,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Supervisar a las áreas involucradas.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los comités reciban peticiones relacionadas con asuntos de su competencia, el Presidente del Comité pondrá a consideración de los integrantes, la propuesta de acuerdo que deba resolver dicha petición.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189.- </w:t>
      </w:r>
      <w:r w:rsidRPr="0025307E">
        <w:rPr>
          <w:rFonts w:eastAsia="Calibri" w:cs="Arial"/>
          <w:sz w:val="24"/>
          <w:szCs w:val="24"/>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Su objeto y duración;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Sus tareas, con plazos para su cumplimiento;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Las tareas específicas que le sean encomendadas;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número de integrantes que la conforman,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Los integrantes de su Mesa Directiva, y el diputado o diputada que la coordinará, así como de quien fungirá como secretaria o secretario.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que haya finalizado la legislatura o que hayan cumplido o agotado su objeto, se extinguirán. La Junta de Gobierno a través de acuerdo, lo comunicará al Pleno o en su caso a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190.-</w:t>
      </w:r>
      <w:r w:rsidRPr="0025307E">
        <w:rPr>
          <w:rFonts w:eastAsia="Calibri" w:cs="Arial"/>
          <w:sz w:val="24"/>
          <w:szCs w:val="24"/>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Así mismo, las presidencias y coordinaciones de los comités y las comisiones especiales deben: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Presentar el proyecto del programa de trabajo a los integrantes;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Proponer un calendario de reuniones;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Elaborar el orden del día de sus reuniones;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Llevar a cabo consultas con representantes de los otros poderes, especialistas, organizaciones sociales, grupos de interés y ciudadanos en general,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SEXTO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UNIDADES TÉCNICAS Y ADMINISTRATIVAS DEL CONGRESO Y SUS FUNCIONES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191.-</w:t>
      </w:r>
      <w:r w:rsidRPr="0025307E">
        <w:rPr>
          <w:rFonts w:eastAsia="Calibri" w:cs="Arial"/>
          <w:sz w:val="24"/>
          <w:szCs w:val="24"/>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Unidades Administrativas realizarán anualmente informes por escrito sobre el cumplimiento de las metas y objetivos planteados en sus programas de trabajo, dicho informe será remitido a la Oficialía Mayor para su evaluación.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informe que al efecto elabore la Oficialía Mayor será evaluado por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192.- </w:t>
      </w:r>
      <w:r w:rsidRPr="0025307E">
        <w:rPr>
          <w:rFonts w:eastAsia="Calibri" w:cs="Arial"/>
          <w:sz w:val="24"/>
          <w:szCs w:val="24"/>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OFICIALÍA MAYOR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193.- </w:t>
      </w:r>
      <w:r w:rsidRPr="0025307E">
        <w:rPr>
          <w:rFonts w:eastAsia="Calibri" w:cs="Arial"/>
          <w:sz w:val="24"/>
          <w:szCs w:val="24"/>
          <w:u w:color="000000"/>
          <w:bdr w:val="nil"/>
          <w:lang w:eastAsia="es-MX"/>
        </w:rPr>
        <w:t xml:space="preserve">Corresponde a la Oficialía Mayor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
          <w:strike/>
          <w:sz w:val="24"/>
          <w:szCs w:val="24"/>
          <w:u w:color="000000"/>
          <w:bdr w:val="nil"/>
          <w:lang w:eastAsia="es-MX"/>
        </w:rPr>
      </w:pPr>
      <w:r w:rsidRPr="0025307E">
        <w:rPr>
          <w:rFonts w:eastAsia="Calibri" w:cs="Arial"/>
          <w:sz w:val="24"/>
          <w:szCs w:val="24"/>
          <w:u w:color="000000"/>
          <w:bdr w:val="nil"/>
          <w:lang w:eastAsia="es-MX"/>
        </w:rPr>
        <w:t>I.- Auxiliar a la Mesa Directiva del pleno del congreso y, en su caso a la Diputación Permanente, en todo lo relativo a la preparación de las sesiones;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Auxiliar a la Junta de Gobierno, en la preparación de la agenda legislativa y fungir como secretario técnico de la misma;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Responder a las consultas que hagan las comisiones o las y los diputados, respecto a las iniciativas de leyes o decretos, propuestas de acuerdos y, en general, de los trámites legislativos;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Auxiliar a los Secretarios en la elaboración de las minutas de las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Llevar un libro en que se asiente por orden cronológico, el registro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las leyes y decretos que expida 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Cumplir y dar seguimiento a los acuerdos del Pleno, de la Mesa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Directiva del Congreso, de la Diputación Permanente, de la Junta de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Gobierno, de las Comisiones y de los Comités;  </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 electrónico, a través del cual se harán las notificaciones e intercambio de mensajes y documentos oficiales quede cada asunto deriven.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Dirigir los servicios administrativos de su competencia, cuidando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que sean desempeñados con eficiencia y eficacia;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Determinar los sistemas, procedimientos y técnicas adecuadas que permitan simplificar las tareas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IX.</w:t>
      </w:r>
      <w:r w:rsidRPr="0025307E">
        <w:rPr>
          <w:rFonts w:eastAsia="Calibri" w:cs="Arial"/>
          <w:sz w:val="24"/>
          <w:szCs w:val="24"/>
          <w:u w:color="000000"/>
          <w:bdr w:val="nil"/>
          <w:lang w:eastAsia="es-MX"/>
        </w:rPr>
        <w:tab/>
        <w:t>Organizar, controlar y sistematizar los archivos y la información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legislativa de cada legislatura;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Hacer entrega a las y los coordinadores de las Comisiones y los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Comités, de los expedientes que se les turnen y llevar el control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seguimiento de los mismos;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Certificar las copias que se expidan de los documentos del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Archivo y de los expedientes de las actividades de cada legislatura;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Coordinar la relación laboral del personal adscrito a las áreas de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servicios financieros, parlamentarios y administrativos;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XIV.- Las demás que señale la Ley Orgánica y el presente Reglamento, así como las que les sean encomendadas por el Pleno, la Diputación Permanente y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194.- </w:t>
      </w:r>
      <w:r w:rsidRPr="0025307E">
        <w:rPr>
          <w:rFonts w:eastAsia="Calibri" w:cs="Arial"/>
          <w:sz w:val="24"/>
          <w:szCs w:val="24"/>
          <w:u w:color="000000"/>
          <w:bdr w:val="nil"/>
          <w:lang w:eastAsia="es-MX"/>
        </w:rPr>
        <w:t xml:space="preserve">Para ser Oficial Mayor del Congreso se requiere cumplir todos y cada uno de los requisitos que establece el artículo 276 de la Ley Orgánica del Congreso del Estado de Coahuila.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TESORERÍA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195.- </w:t>
      </w:r>
      <w:r w:rsidRPr="0025307E">
        <w:rPr>
          <w:rFonts w:eastAsia="Calibri" w:cs="Arial"/>
          <w:sz w:val="24"/>
          <w:szCs w:val="24"/>
          <w:u w:color="000000"/>
          <w:bdr w:val="nil"/>
          <w:lang w:eastAsia="es-MX"/>
        </w:rPr>
        <w:t xml:space="preserve">Corresponde a la Tesorería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Vigilar que se ejerza el presupuesto de acuerdo a la estructura programática y calendarización aprobadas;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Coordinar las adquisiciones, servicios y suministros requeridos para las actividades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Establecer las normas y lineamientos para la administración de los recursos de acuerdo a los objetivos, programas y metas;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Tratar con la Presidencia de la Junta de Gobierno, el nombramiento del personal de la Tesorería, que sea necesario para el desempeño de sus funciones;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Pagar las remuneraciones de las y los diputados y otorgar los recursos de los grupos parlamentarios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Pagar los sueldos y salarios de los funcionarios y empleados;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Vigilar el uso, destino y resguardo de los bienes muebles e inmuebles propiedad del Poder Legislativo;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Las demás que le confieran esta Ley, así como las que le sean encomendadas por acuerdo del Pleno y la Presidencia de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196.-</w:t>
      </w:r>
      <w:r w:rsidRPr="0025307E">
        <w:rPr>
          <w:rFonts w:eastAsia="Calibri" w:cs="Arial"/>
          <w:sz w:val="24"/>
          <w:szCs w:val="24"/>
          <w:u w:color="000000"/>
          <w:bdr w:val="nil"/>
          <w:lang w:eastAsia="es-MX"/>
        </w:rPr>
        <w:t xml:space="preserve"> Para ser Tesorero del Congreso se requiere cumplir todos y cada uno de los requisitos que establece el artículo 276 de la Ley Orgánica del Congreso del Estado de Coahuila.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3</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DIRECCIÓN DE COMUNICACIÓN SOCIAL</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197.- </w:t>
      </w:r>
      <w:r w:rsidRPr="0025307E">
        <w:rPr>
          <w:rFonts w:eastAsia="Calibri" w:cs="Arial"/>
          <w:sz w:val="24"/>
          <w:szCs w:val="24"/>
          <w:u w:color="000000"/>
          <w:bdr w:val="nil"/>
          <w:lang w:eastAsia="es-MX"/>
        </w:rPr>
        <w:t xml:space="preserve">Corresponde a la Dirección de Comunicación Social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Cumplir con los planes y programas de trabajo que acuerde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Promover en los diversos medios de comunicación el trabajo legislativo y las acciones del Congreso del Estado para conocimiento de la comunidad;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Coordinarse con las y los informadores para concertar entrevistas con las o los representantes de los órganos de gobierno y dirección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Divulgar entre las y los diputados el compendio de noticias de los diversos medios de información;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w:t>
      </w:r>
      <w:r w:rsidRPr="0025307E">
        <w:rPr>
          <w:rFonts w:eastAsia="Calibri" w:cs="Arial"/>
          <w:sz w:val="24"/>
          <w:szCs w:val="24"/>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IX.- Las demás que se deriven de la Ley Orgánica o de los acuerdos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198.- </w:t>
      </w:r>
      <w:r w:rsidRPr="0025307E">
        <w:rPr>
          <w:rFonts w:eastAsia="Calibri" w:cs="Arial"/>
          <w:sz w:val="24"/>
          <w:szCs w:val="24"/>
          <w:u w:color="000000"/>
          <w:bdr w:val="nil"/>
          <w:lang w:eastAsia="es-MX"/>
        </w:rPr>
        <w:t xml:space="preserve">Los Grupos Parlamentarios, las fracciones parlamentarias y los diputados independientes acreditarán ante la Dirección de Comunicación Social un profesional de la comunicación, quienes constituirán un Consejo Asesor presidido por el Director de Comunicación Social, para garantizar el cumplimiento de lo establecido en el artículo anterior.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199.- </w:t>
      </w:r>
      <w:r w:rsidRPr="0025307E">
        <w:rPr>
          <w:rFonts w:eastAsia="Calibri" w:cs="Arial"/>
          <w:sz w:val="24"/>
          <w:szCs w:val="24"/>
          <w:u w:color="000000"/>
          <w:bdr w:val="nil"/>
          <w:lang w:eastAsia="es-MX"/>
        </w:rPr>
        <w:t xml:space="preserve">Para ser Director de Comunicación Social del Congreso se requiere: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No tener algún cargo directivo dentro de un Partido Político;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No haber sido condenado por delito doloso, cualquiera que haya sido la pena.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w:t>
      </w:r>
      <w:r w:rsidRPr="0025307E">
        <w:rPr>
          <w:rFonts w:eastAsia="Calibri" w:cs="Arial"/>
          <w:sz w:val="24"/>
          <w:szCs w:val="24"/>
          <w:u w:color="000000"/>
          <w:bdr w:val="nil"/>
          <w:lang w:eastAsia="es-MX"/>
        </w:rPr>
        <w:tab/>
        <w:t>Las demás que se deriven de la presente ley o de los acuerdos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200.- </w:t>
      </w:r>
      <w:r w:rsidRPr="0025307E">
        <w:rPr>
          <w:rFonts w:eastAsia="Calibri" w:cs="Arial"/>
          <w:sz w:val="24"/>
          <w:szCs w:val="24"/>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201. </w:t>
      </w:r>
      <w:r w:rsidRPr="0025307E">
        <w:rPr>
          <w:rFonts w:eastAsia="Calibri" w:cs="Arial"/>
          <w:sz w:val="24"/>
          <w:szCs w:val="24"/>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Además de lo establecido en los artículos anteriores, a los órganos antes mencionados les corresponde lo siguiente: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 xml:space="preserve">Desempeñar sus funciones a partir de las disposiciones establecidas en la legislación;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Tratar con la o el Presidente de la Junta de Gobierno, lo relativo a la organización y procedimientos internos de sus respectivas áreas;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Colaborar con el personal de los otros órganos, en las actividades del Congreso que así lo requieran;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Programar las actividades de sus respectivas áreas de competencia y hacer la distribución del trabajo que corresponda a cada una de ellas;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los informes que se les requieran por la Junta de Gobierno y su Presidente, así como por acuerdo del Pleno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Proporcionar la información que les solicite la Tesorería para la elaboración del anteproyecto del presupuesto de egresos del Congreso;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Conservar en buen estado los bienes, instalaciones, mobiliario, equipo y materiales que se les asignen para el desempeño de sus funciones;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Las demás que les encomienden los titulares de los órganos legislativos, para el mejor desarrollo de la función legislativa.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TÍTULO SÉPTIMO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INSTITUTO DE INVESTIGACIONES JURÍDICAS Y PARLAMENTARIAS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ÚNICO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De las Funciones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202.-</w:t>
      </w:r>
      <w:r w:rsidRPr="0025307E">
        <w:rPr>
          <w:rFonts w:eastAsia="Calibri" w:cs="Arial"/>
          <w:sz w:val="24"/>
          <w:szCs w:val="24"/>
          <w:u w:color="000000"/>
          <w:bdr w:val="nil"/>
          <w:lang w:eastAsia="es-MX"/>
        </w:rPr>
        <w:t xml:space="preserve"> El Instituto de Investigaciones Jurídicas y Parlamentarias, será un órgano técnico académico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203.- </w:t>
      </w:r>
      <w:r w:rsidRPr="0025307E">
        <w:rPr>
          <w:rFonts w:eastAsia="Calibri" w:cs="Arial"/>
          <w:sz w:val="24"/>
          <w:szCs w:val="24"/>
          <w:u w:color="000000"/>
          <w:bdr w:val="nil"/>
          <w:lang w:eastAsia="es-MX"/>
        </w:rPr>
        <w:t xml:space="preserve">El Instituto de Investigaciones Jurídicas y Parlamentarias, realizará las siguientes funciones: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Realizar, promover y difundir investigaciones y estudios vinculados con la actividad jurídico-parlamentaria;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Investigar y difundir los antecedentes históricos del Poder Legislativo, así como del orden constitucional, códigos, leyes, decretos y demás disposiciones vigentes en la entidad;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Realizar estudios comparativos de la legislación del Estado, con la legislación federal y la que rige en otras entidades;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w:t>
      </w:r>
      <w:r w:rsidRPr="0025307E">
        <w:rPr>
          <w:rFonts w:eastAsia="Calibri" w:cs="Arial"/>
          <w:sz w:val="24"/>
          <w:szCs w:val="24"/>
          <w:u w:color="000000"/>
          <w:bdr w:val="nil"/>
          <w:lang w:eastAsia="es-MX"/>
        </w:rPr>
        <w:tab/>
        <w:t xml:space="preserve">Recabar, compilar y analizar información básica acerca de los municipios de la entidad y la que corresponda al Estado en general;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Proporcionar información a los diputados para el desarrollo de sus trabajos;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Auxiliarse de la biblioteca y archivo del Congreso del Estado, para obtener la información y datos estadísticos que sean necesarios en sus actividades de investigación;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Convocar a concursos de investigación jurídica y legislativa; y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Las demás que acuerde el Pleno del Congreso, la Diputación Permanente o la Junta de Gobierno.  </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204.- </w:t>
      </w:r>
      <w:r w:rsidRPr="0025307E">
        <w:rPr>
          <w:rFonts w:eastAsia="Calibri" w:cs="Arial"/>
          <w:sz w:val="24"/>
          <w:szCs w:val="24"/>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OCTAVO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información y difusión de las actividades del Congreso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CAPÍTULO 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Internos de Comunicación en el Trabajo Legislativo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Diario de los Debates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205.-</w:t>
      </w:r>
      <w:r w:rsidRPr="0025307E">
        <w:rPr>
          <w:rFonts w:eastAsia="Calibri" w:cs="Arial"/>
          <w:sz w:val="24"/>
          <w:szCs w:val="24"/>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Fecha, hora y lugar en que se verifique el inicio y término de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Carácter de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Declaratoria de quórum;</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Nombre del Presidente;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Copia fiel del acta de la Sesión anterior;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Desarrollo de las discusiones en el orden en que se realicen;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Opiniones;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Reservas;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 Los documentos a los que se dé lectura y turno;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Las resoluciones que se tomen;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Los votos particulares;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Resultado de las votaciones;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Resumen de actividades;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Registro de asistencia e inasistencia de los diputados y diputadas a las sesiones del Pleno,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Significado de las siglas y abreviaturas incluidas.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206.- </w:t>
      </w:r>
      <w:r w:rsidRPr="0025307E">
        <w:rPr>
          <w:rFonts w:eastAsia="Calibri" w:cs="Arial"/>
          <w:sz w:val="24"/>
          <w:szCs w:val="24"/>
          <w:u w:color="000000"/>
          <w:bdr w:val="nil"/>
          <w:lang w:eastAsia="es-MX"/>
        </w:rPr>
        <w:t>Entre la realización de una Sesión y la publicación de la edición impresa del Diario de los Debates, no deberán transcurrir más de cinco días.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Diario de los Debates deberá aparecer en los medios informáticos y electrónicos que el Congreso ponga a disposición del público en general.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versiones definitivas digitalizadas del Diario de los Debates se entregarán para su clasificación y uso al acervo del Congreso.</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Versiones Estenográficas</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207.- </w:t>
      </w:r>
      <w:r w:rsidRPr="0025307E">
        <w:rPr>
          <w:rFonts w:eastAsia="Calibri" w:cs="Arial"/>
          <w:sz w:val="24"/>
          <w:szCs w:val="24"/>
          <w:u w:color="000000"/>
          <w:bdr w:val="nil"/>
          <w:lang w:eastAsia="es-MX"/>
        </w:rPr>
        <w:t>La versión estenográfica de las Sesiones deberá publicarse en la página electrónica del Congreso, conforme avanza la Sesión.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208.- </w:t>
      </w:r>
      <w:r w:rsidRPr="0025307E">
        <w:rPr>
          <w:rFonts w:eastAsia="Calibri" w:cs="Arial"/>
          <w:sz w:val="24"/>
          <w:szCs w:val="24"/>
          <w:u w:color="000000"/>
          <w:bdr w:val="nil"/>
          <w:lang w:eastAsia="es-MX"/>
        </w:rPr>
        <w:t>La versión estenográfica de los asuntos que se hayan tratado en sesiones secretas no se publicarán.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Gaceta Parlamentaria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209.- </w:t>
      </w:r>
      <w:r w:rsidRPr="0025307E">
        <w:rPr>
          <w:rFonts w:eastAsia="Calibri" w:cs="Arial"/>
          <w:sz w:val="24"/>
          <w:szCs w:val="24"/>
          <w:u w:color="000000"/>
          <w:bdr w:val="nil"/>
          <w:lang w:eastAsia="es-MX"/>
        </w:rPr>
        <w:t>La Gaceta es el órgano oficial de difusión del Congreso y su propósito es divulgar sus actividades como: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Orden del día de las sesiones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Convocatorias y orden del día de las reuniones de las comisiones y los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Registro de asistencia e inasistencia de los diputados y diputadas a las sesiones del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Registro de asistencia e inasistencia de los diputados y diputadas a las reuniones de comisiones;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Solicitudes de licencias de los diputados y diputadas;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Solicitudes de cambios de integrantes en las comisiones;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Actas, informes, programas, resoluciones y acuerdos del Pleno, de la Junta de Gobierno, comisiones y comités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Iniciativas de ley o de decreto que se presenten en el Congreso, y las que se presenten en la Diputación Permanente y se turnen al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IX.- Observaciones del Titular del Poder Ejecutivo enviadas al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Minutas enviadas al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Proyectos de Acuerdo Parlamentario, de punto de acuerdo, y el contenido de los demás asuntos que se tratarán en el Pleno, en la Diputación Permanente, en las comisiones y en los comités;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Declaratorias de publicidad de los dictámenes de las comisiones, así como de las iniciativas y minutas que pasan al Pleno por vencimiento de plazo;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Dictámenes de las comisiones y los votos particulares que sobre los mismos se presenten;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Comunicaciones oficiales dirigidas al Congreso que se presenten al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Citatorios a las diversas actividades de las comisiones y comités, de los órganos de gobierno y entidades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Proyectos de acuerdo, pronunciamientos, declaraciones y acuerdos internos de la Junta;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 Acuerdos y comunicados de relevancia;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 Acuerdos de la Junta de Gobierno;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 Información sobre la administración y los servicios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 Acuerdos que adopte la Diputación Permanente.;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XXI. Informes de las comisiones que en representación del Congreso asistan a reuniones interparlamentarias de carácter mundial, regional o bilateral;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 Informes y documentos que dispongan el órgano encargado de la programación legislativa y la Junta;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 Todas las aclaraciones, correcciones o actualizaciones de los documentos publicados en la propia Gaceta, y que posteriormente hayan sido modificados para su registro en el Diario de Debates;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 Todas las convocatorias de concursos de oposición para ocupar plazas el Congreso, de acuerdo a la normatividad aplicable;</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 Prevenciones del Presidente por vencimiento de plazos y de prórrogas a las comisiones;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 Solicitudes de prórroga de las comisiones respecto al plazo para dictaminar;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 Resoluciones de la Junta de Gobierno a las solicitudes de prórroga;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 Iniciativas y minutas por vencimiento de plazos a discusión,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 Todos aquellos asuntos o labores del Congreso que el Presidente considere relevantes para su difusión.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210.- </w:t>
      </w:r>
      <w:r w:rsidRPr="0025307E">
        <w:rPr>
          <w:rFonts w:eastAsia="Calibri" w:cs="Arial"/>
          <w:sz w:val="24"/>
          <w:szCs w:val="24"/>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211.- </w:t>
      </w:r>
      <w:r w:rsidRPr="0025307E">
        <w:rPr>
          <w:rFonts w:eastAsia="Calibri" w:cs="Arial"/>
          <w:sz w:val="24"/>
          <w:szCs w:val="24"/>
          <w:u w:color="000000"/>
          <w:bdr w:val="nil"/>
          <w:lang w:eastAsia="es-MX"/>
        </w:rPr>
        <w:t>La Gaceta se publicará ordinariamente los días hábiles, y en aquellos casos en que se considere necesario para la función legislativa.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Gaceta se publicará </w:t>
      </w:r>
      <w:r w:rsidRPr="0025307E">
        <w:rPr>
          <w:rFonts w:eastAsia="Calibri" w:cs="Arial"/>
          <w:sz w:val="24"/>
          <w:szCs w:val="24"/>
          <w:lang w:eastAsia="en-US"/>
        </w:rPr>
        <w:t>a más tardar, el día anterior a la celebración de la sesión respectiva.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versiones definitivas digitalizadas e impresas de la Gaceta se entregarán para su clasificación y uso, al acervo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Los días de Sesión habrá ejemplares de la Gaceta en el Salón de Sesiones, disponibles para los diputados y diputadas que lo soliciten.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de Difusión</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Servicios de Información en Internet</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212.-</w:t>
      </w:r>
      <w:r w:rsidRPr="0025307E">
        <w:rPr>
          <w:rFonts w:eastAsia="Calibri" w:cs="Arial"/>
          <w:sz w:val="24"/>
          <w:szCs w:val="24"/>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213.-</w:t>
      </w:r>
      <w:r w:rsidRPr="0025307E">
        <w:rPr>
          <w:rFonts w:eastAsia="Calibri" w:cs="Arial"/>
          <w:sz w:val="24"/>
          <w:szCs w:val="24"/>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214.- </w:t>
      </w:r>
      <w:r w:rsidRPr="0025307E">
        <w:rPr>
          <w:rFonts w:eastAsia="Calibri" w:cs="Arial"/>
          <w:sz w:val="24"/>
          <w:szCs w:val="24"/>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Relación con los Medios de Comunicación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215.- </w:t>
      </w:r>
      <w:r w:rsidRPr="0025307E">
        <w:rPr>
          <w:rFonts w:eastAsia="Calibri" w:cs="Arial"/>
          <w:sz w:val="24"/>
          <w:szCs w:val="24"/>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Coordinación de Comunicación Social es el órgano de enlace con los medios de comunicación.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216.-</w:t>
      </w:r>
      <w:r w:rsidRPr="0025307E">
        <w:rPr>
          <w:rFonts w:eastAsia="Calibri" w:cs="Arial"/>
          <w:sz w:val="24"/>
          <w:szCs w:val="24"/>
          <w:u w:color="000000"/>
          <w:bdr w:val="nil"/>
          <w:lang w:eastAsia="es-MX"/>
        </w:rPr>
        <w:t xml:space="preserve"> La Coordinación de Comunicación Social deberá acreditar a los representantes de los medios de comunicación ante el Congreso para el debido cumplimiento de su labor.</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acreditación a que se refiere el punto anterior comprende el periodo de una legislatura, salvo sustitución de los acreditados.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217.- </w:t>
      </w:r>
      <w:r w:rsidRPr="0025307E">
        <w:rPr>
          <w:rFonts w:eastAsia="Calibri" w:cs="Arial"/>
          <w:sz w:val="24"/>
          <w:szCs w:val="24"/>
          <w:u w:color="000000"/>
          <w:bdr w:val="nil"/>
          <w:lang w:eastAsia="es-MX"/>
        </w:rPr>
        <w:t>La Coordinación de Comunicación Social tendrá las siguientes funciones: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Facilitar a los informadores acreditados ante el Congreso, y en general a todos los medios, la información que se genere en la misma;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Apoyar el trabajo de los informadores, a través de las versiones estenográficas, la Gaceta y el Diario de los Debates;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Facilitar a los informadores acreditados en el Congreso los insumos para su mejor desempeño, conforme a las previsiones presupuestales de la misma;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Coadyuvar con los informadores a concertar entrevistas con los diputados y diputadas;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Acreditar a los representantes de los medios de información, dotarles de identificación del Congreso y otorgarles las atenciones necesarias para el cumplimiento de su función;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Divulgar entre los diputados y diputadas el compendio de noticias, de forma electrónica de los diversos medios relacionados con las funciones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Realizar conforme a las instrucciones que reciba de la instancia competente del Congreso, las aclaraciones pertinentes sobre informaciones publicadas por los medios de información del país y del extranjero, y</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218.- </w:t>
      </w:r>
      <w:r w:rsidRPr="0025307E">
        <w:rPr>
          <w:rFonts w:eastAsia="Calibri" w:cs="Arial"/>
          <w:sz w:val="24"/>
          <w:szCs w:val="24"/>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219.- </w:t>
      </w:r>
      <w:r w:rsidRPr="0025307E">
        <w:rPr>
          <w:rFonts w:eastAsia="Calibri" w:cs="Arial"/>
          <w:sz w:val="24"/>
          <w:szCs w:val="24"/>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transmisión de esta información se llevará a cabo a través de los medios técnicos disponibles en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220.-</w:t>
      </w:r>
      <w:r w:rsidRPr="0025307E">
        <w:rPr>
          <w:rFonts w:eastAsia="Calibri" w:cs="Arial"/>
          <w:sz w:val="24"/>
          <w:szCs w:val="24"/>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221.- </w:t>
      </w:r>
      <w:r w:rsidRPr="0025307E">
        <w:rPr>
          <w:rFonts w:eastAsia="Calibri" w:cs="Arial"/>
          <w:sz w:val="24"/>
          <w:szCs w:val="24"/>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221.-</w:t>
      </w:r>
      <w:r w:rsidRPr="0025307E">
        <w:rPr>
          <w:rFonts w:eastAsia="Calibri" w:cs="Arial"/>
          <w:sz w:val="24"/>
          <w:szCs w:val="24"/>
          <w:u w:color="000000"/>
          <w:bdr w:val="nil"/>
          <w:lang w:eastAsia="es-MX"/>
        </w:rPr>
        <w:t xml:space="preserve"> El Congreso prestará a los informadores de los diversos medios, acreditados ante la misma, las facilidades que estén a su alcance para el desempeño de su función.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223.- </w:t>
      </w:r>
      <w:r w:rsidRPr="0025307E">
        <w:rPr>
          <w:rFonts w:eastAsia="Calibri" w:cs="Arial"/>
          <w:sz w:val="24"/>
          <w:szCs w:val="24"/>
          <w:u w:color="000000"/>
          <w:bdr w:val="nil"/>
          <w:lang w:eastAsia="es-MX"/>
        </w:rPr>
        <w:t>La publicidad institucional del Congreso deberá cumplir con lo establecido en el artículo 134 de la Constitución Federal y en su artículo correlativo de la Constitución Local.</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224.-</w:t>
      </w:r>
      <w:r w:rsidRPr="0025307E">
        <w:rPr>
          <w:rFonts w:eastAsia="Calibri" w:cs="Arial"/>
          <w:sz w:val="24"/>
          <w:szCs w:val="24"/>
          <w:u w:color="000000"/>
          <w:bdr w:val="nil"/>
          <w:lang w:eastAsia="es-MX"/>
        </w:rPr>
        <w:t xml:space="preserve"> Las oficinas de Comunicación Social de los grupos, contarán con el apoyo del área de Comunicación Social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225.-</w:t>
      </w:r>
      <w:r w:rsidRPr="0025307E">
        <w:rPr>
          <w:rFonts w:eastAsia="Calibri" w:cs="Arial"/>
          <w:sz w:val="24"/>
          <w:szCs w:val="24"/>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trike/>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Memoria Documental</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226.- </w:t>
      </w:r>
      <w:r w:rsidRPr="0025307E">
        <w:rPr>
          <w:rFonts w:eastAsia="Calibri" w:cs="Arial"/>
          <w:sz w:val="24"/>
          <w:szCs w:val="24"/>
          <w:u w:color="000000"/>
          <w:bdr w:val="nil"/>
          <w:lang w:eastAsia="es-MX"/>
        </w:rPr>
        <w:t xml:space="preserve">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w:t>
      </w:r>
      <w:r w:rsidRPr="0025307E">
        <w:rPr>
          <w:rFonts w:eastAsia="Calibri" w:cs="Arial"/>
          <w:sz w:val="24"/>
          <w:szCs w:val="24"/>
          <w:u w:color="000000"/>
          <w:bdr w:val="nil"/>
          <w:lang w:eastAsia="es-MX"/>
        </w:rPr>
        <w:lastRenderedPageBreak/>
        <w:t>ejemplares de cada pieza de material electromagnético o digital que dé cuenta de sus actividades, realizado en formatos tales como videocasetes, discos compactos u otros.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227.- </w:t>
      </w:r>
      <w:r w:rsidRPr="0025307E">
        <w:rPr>
          <w:rFonts w:eastAsia="Calibri" w:cs="Arial"/>
          <w:sz w:val="24"/>
          <w:szCs w:val="24"/>
          <w:u w:color="000000"/>
          <w:bdr w:val="nil"/>
          <w:lang w:eastAsia="es-MX"/>
        </w:rPr>
        <w:t>Se destinará un área reservada para la ubicación y consulta de los documentos citados en el artículo anterior, en las instalaciones de la Biblioteca.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rsidR="00A3314B" w:rsidRPr="0025307E" w:rsidRDefault="00A3314B" w:rsidP="00A3314B">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A3314B" w:rsidRPr="0025307E" w:rsidRDefault="00A3314B" w:rsidP="00A3314B">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Cabildeo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228.- </w:t>
      </w:r>
      <w:r w:rsidRPr="0025307E">
        <w:rPr>
          <w:rFonts w:eastAsia="Calibri" w:cs="Arial"/>
          <w:sz w:val="24"/>
          <w:szCs w:val="24"/>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cabildero se identificará al individuo ajeno a este Congreso que represente a una persona física, organismo privado o social, que realice actividades en los términos del párrafo que antecede, por el cual obtenga un beneficio material o económico.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229.- </w:t>
      </w:r>
      <w:r w:rsidRPr="0025307E">
        <w:rPr>
          <w:rFonts w:eastAsia="Calibri" w:cs="Arial"/>
          <w:bCs/>
          <w:sz w:val="24"/>
          <w:szCs w:val="24"/>
          <w:u w:color="000000"/>
          <w:bdr w:val="nil"/>
          <w:lang w:eastAsia="es-MX"/>
        </w:rPr>
        <w:t xml:space="preserve">Todo individuo que pretenda realizar cabildeo por más de una vez en el Congreso, deberá inscribirse al inicio de cada legislatura, en un registro público, que elaborará </w:t>
      </w:r>
      <w:r w:rsidRPr="0025307E">
        <w:rPr>
          <w:rFonts w:eastAsia="Calibri" w:cs="Arial"/>
          <w:bCs/>
          <w:sz w:val="24"/>
          <w:szCs w:val="24"/>
          <w:u w:color="000000"/>
          <w:bdr w:val="nil"/>
          <w:lang w:eastAsia="es-MX"/>
        </w:rPr>
        <w:lastRenderedPageBreak/>
        <w:t>la Mesa Directiva, el cual se difundirá semestralmente en la Gaceta y en la página electrónica, con los datos proporcionados por quienes se registren.</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 inscripción tendrá vigencia por el tiempo que dure la legislatura correspondiente.</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No podrán llevar a cabo actividades de cabildeo los servidores públicos durante el ejercicio de sus funciones; así como sus cónyuges y sus parientes por consanguinidad o afinidad hasta el cuarto grado.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El número máximo de personas acreditadas para realizar actividades de cabildeo en el Congreso será de veinte por cada comisión y dos por cada persona moral inscrita; en caso de que exista un número mayor de solicitudes respecto a alguna comisión o persona moral, la Mesa Directiva acordará lo conducente.</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Las disposiciones previstas en el numeral que antecede, también serán aplicables a aquellos individuos que siendo ajenos a este Congreso, representen a una persona física, organismo privado o social y que no obtenga un beneficio material o económico en razón de dichas actividades.</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230.- </w:t>
      </w:r>
      <w:r w:rsidRPr="0025307E">
        <w:rPr>
          <w:rFonts w:eastAsia="Calibri" w:cs="Arial"/>
          <w:sz w:val="24"/>
          <w:szCs w:val="24"/>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Toda infracción a esta norma será castigada en términos de las leyes de responsabilidades o la legislación penal, según corresponda.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231.-</w:t>
      </w:r>
      <w:r w:rsidRPr="0025307E">
        <w:rPr>
          <w:rFonts w:eastAsia="Calibri" w:cs="Arial"/>
          <w:sz w:val="24"/>
          <w:szCs w:val="24"/>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deberán publicarse en la página electrónica del Congreso para que puedan ser objeto de consulta.</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la información, opiniones, argumentaciones o cualquier otra manifestación hecha por los cabilderos no serán vinculatorias para la resolución del asunto en cuestión.</w:t>
      </w:r>
    </w:p>
    <w:p w:rsidR="00A3314B" w:rsidRPr="0025307E" w:rsidRDefault="00A3314B" w:rsidP="00A3314B">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232. </w:t>
      </w:r>
      <w:r w:rsidRPr="0025307E">
        <w:rPr>
          <w:rFonts w:eastAsia="Calibri" w:cs="Arial"/>
          <w:bCs/>
          <w:sz w:val="24"/>
          <w:szCs w:val="24"/>
          <w:u w:color="000000"/>
          <w:bdr w:val="nil"/>
          <w:lang w:eastAsia="es-MX"/>
        </w:rPr>
        <w:t>La solicitud de inscripción al registro de cabilderos incluirá la siguiente información:</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 </w:t>
      </w:r>
      <w:r w:rsidRPr="0025307E">
        <w:rPr>
          <w:rFonts w:eastAsia="Calibri" w:cs="Arial"/>
          <w:bCs/>
          <w:sz w:val="24"/>
          <w:szCs w:val="24"/>
          <w:u w:color="000000"/>
          <w:bdr w:val="nil"/>
          <w:lang w:eastAsia="es-MX"/>
        </w:rPr>
        <w:tab/>
        <w:t>Nombre completo del solicitante y copia de identificación oficial vigente. En caso de ser una persona moral, una relación de quienes acredite el representante legal, para realizar la actividad ante el Congreso;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 </w:t>
      </w:r>
      <w:r w:rsidRPr="0025307E">
        <w:rPr>
          <w:rFonts w:eastAsia="Calibri" w:cs="Arial"/>
          <w:bCs/>
          <w:sz w:val="24"/>
          <w:szCs w:val="24"/>
          <w:u w:color="000000"/>
          <w:bdr w:val="nil"/>
          <w:lang w:eastAsia="es-MX"/>
        </w:rPr>
        <w:tab/>
        <w:t>Domicilio del solicitante, y</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III. </w:t>
      </w:r>
      <w:r w:rsidRPr="0025307E">
        <w:rPr>
          <w:rFonts w:eastAsia="Calibri" w:cs="Arial"/>
          <w:bCs/>
          <w:sz w:val="24"/>
          <w:szCs w:val="24"/>
          <w:u w:color="000000"/>
          <w:bdr w:val="nil"/>
          <w:lang w:eastAsia="es-MX"/>
        </w:rPr>
        <w:tab/>
        <w:t>Relación de las principales comisiones o áreas de interés en las que preferentemente se desarrollarán las actividades del cabildeo.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 Mesa Directiva deberá dar respuesta a la solicitud de inscripción, en un plazo no mayor a diez días. En caso contrario, se entenderá la inscripción en sentido positivo al solicitante.</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Una vez cumplido el requisito de inscripción, la Mesa Directiva expedirá para cada cabildero una identificación con fotografía que deberá ser portada durante su estancia en las instalaciones del Congreso.</w:t>
      </w:r>
    </w:p>
    <w:p w:rsidR="00A3314B" w:rsidRPr="0025307E" w:rsidRDefault="00A3314B" w:rsidP="00A3314B">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El cabildero notificará a la Mesa Directiva cualquier cambio en la información proporcionada en la solicitud, para su inscripción en el padrón de cabilderos, en un plazo no mayor de diez días, a partir de la modificación correspondiente.</w:t>
      </w:r>
    </w:p>
    <w:p w:rsidR="00A3314B" w:rsidRDefault="00A3314B" w:rsidP="00A3314B">
      <w:pPr>
        <w:pBdr>
          <w:top w:val="nil"/>
          <w:left w:val="nil"/>
          <w:bottom w:val="nil"/>
          <w:right w:val="nil"/>
          <w:between w:val="nil"/>
          <w:bar w:val="nil"/>
        </w:pBdr>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236. </w:t>
      </w:r>
      <w:r w:rsidRPr="0025307E">
        <w:rPr>
          <w:rFonts w:eastAsia="Calibri" w:cs="Arial"/>
          <w:bCs/>
          <w:sz w:val="24"/>
          <w:szCs w:val="24"/>
          <w:u w:color="000000"/>
          <w:bdr w:val="nil"/>
          <w:lang w:eastAsia="es-MX"/>
        </w:rPr>
        <w:t>La Mesa Directiva podrá suspender o cancelar el registro en el padrón de cabilderos durante la legislatura correspondiente, al cabildero que no acredite fehacientemente el origen de la información que proporcione a cualquier legislador, comisión, órgano, comité o autoridad del Congreso.</w:t>
      </w:r>
    </w:p>
    <w:p w:rsidR="00A3314B" w:rsidRDefault="00A3314B" w:rsidP="00A3314B">
      <w:pPr>
        <w:pBdr>
          <w:top w:val="nil"/>
          <w:left w:val="nil"/>
          <w:bottom w:val="nil"/>
          <w:right w:val="nil"/>
          <w:between w:val="nil"/>
          <w:bar w:val="nil"/>
        </w:pBdr>
        <w:jc w:val="center"/>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Servicio de Carrera</w:t>
      </w: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233.- </w:t>
      </w:r>
      <w:r w:rsidRPr="0025307E">
        <w:rPr>
          <w:rFonts w:eastAsia="Calibri" w:cs="Arial"/>
          <w:sz w:val="24"/>
          <w:szCs w:val="24"/>
          <w:u w:color="000000"/>
          <w:bdr w:val="nil"/>
          <w:lang w:eastAsia="es-MX"/>
        </w:rPr>
        <w:t>El Congreso establecerá un Servicio de Carrera tanto en el área parlamentaria como en la administrativa, conforme lo establecen la Ley y el Estatuto que se expida para tal efecto.</w:t>
      </w: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r w:rsidRPr="0025307E">
        <w:rPr>
          <w:rFonts w:eastAsia="Calibri" w:cs="Arial"/>
          <w:sz w:val="24"/>
          <w:szCs w:val="24"/>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rsidR="00A3314B"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Institucionalización del Servicio Civil de Carrera</w:t>
      </w: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234.-</w:t>
      </w:r>
      <w:r w:rsidRPr="0025307E">
        <w:rPr>
          <w:rFonts w:eastAsia="Calibri" w:cs="Arial"/>
          <w:sz w:val="24"/>
          <w:szCs w:val="24"/>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rsidR="00A3314B"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eastAsia="es-MX"/>
        </w:rPr>
      </w:pP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val="en-US" w:eastAsia="es-MX"/>
        </w:rPr>
      </w:pPr>
      <w:r w:rsidRPr="0025307E">
        <w:rPr>
          <w:rFonts w:eastAsia="Calibri" w:cs="Arial"/>
          <w:b/>
          <w:bCs/>
          <w:sz w:val="24"/>
          <w:szCs w:val="24"/>
          <w:u w:color="000000"/>
          <w:bdr w:val="nil"/>
          <w:lang w:val="en-US" w:eastAsia="es-MX"/>
        </w:rPr>
        <w:t xml:space="preserve">T R A N S I T O R I O </w:t>
      </w:r>
    </w:p>
    <w:p w:rsidR="00A3314B" w:rsidRPr="0025307E" w:rsidRDefault="00A3314B" w:rsidP="00A3314B">
      <w:pPr>
        <w:pBdr>
          <w:top w:val="nil"/>
          <w:left w:val="nil"/>
          <w:bottom w:val="nil"/>
          <w:right w:val="nil"/>
          <w:between w:val="nil"/>
          <w:bar w:val="nil"/>
        </w:pBdr>
        <w:jc w:val="center"/>
        <w:rPr>
          <w:rFonts w:eastAsia="Calibri" w:cs="Arial"/>
          <w:b/>
          <w:bCs/>
          <w:sz w:val="24"/>
          <w:szCs w:val="24"/>
          <w:u w:color="000000"/>
          <w:bdr w:val="nil"/>
          <w:lang w:val="en-US" w:eastAsia="es-MX"/>
        </w:rPr>
      </w:pPr>
    </w:p>
    <w:p w:rsidR="00A3314B" w:rsidRPr="0025307E" w:rsidRDefault="00A3314B" w:rsidP="00A3314B">
      <w:pPr>
        <w:pBdr>
          <w:top w:val="nil"/>
          <w:left w:val="nil"/>
          <w:bottom w:val="nil"/>
          <w:right w:val="nil"/>
          <w:between w:val="nil"/>
          <w:bar w:val="nil"/>
        </w:pBdr>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ÚNICO.- </w:t>
      </w:r>
      <w:r w:rsidRPr="0025307E">
        <w:rPr>
          <w:rFonts w:eastAsia="Calibri" w:cs="Arial"/>
          <w:sz w:val="24"/>
          <w:szCs w:val="24"/>
          <w:u w:color="000000"/>
          <w:bdr w:val="nil"/>
          <w:lang w:eastAsia="es-MX"/>
        </w:rPr>
        <w:t xml:space="preserve">Las disposiciones del presente reglamento, entrarán en vigor a los noventa días de su aprobación por el pleno del Congreso, a efecto de que las y los Diputados, así como funcionarios del Congreso conozcan, a través de reuniones informativas o mecanismos que se dispongan, los nuevos conceptos y procedimientos. </w:t>
      </w:r>
    </w:p>
    <w:p w:rsidR="00D831A4" w:rsidRPr="00C1151B" w:rsidRDefault="00D831A4" w:rsidP="00D831A4">
      <w:pPr>
        <w:spacing w:line="360" w:lineRule="auto"/>
        <w:rPr>
          <w:rFonts w:cs="Arial"/>
          <w:b/>
          <w:bCs/>
          <w:sz w:val="24"/>
          <w:szCs w:val="24"/>
        </w:rPr>
      </w:pPr>
    </w:p>
    <w:p w:rsidR="00A3314B" w:rsidRDefault="00A3314B" w:rsidP="00D831A4">
      <w:pPr>
        <w:widowControl w:val="0"/>
        <w:tabs>
          <w:tab w:val="left" w:pos="8749"/>
        </w:tabs>
        <w:rPr>
          <w:rFonts w:cs="Arial"/>
          <w:b/>
          <w:snapToGrid w:val="0"/>
          <w:sz w:val="24"/>
          <w:szCs w:val="24"/>
          <w:lang w:val="es-ES_tradnl"/>
        </w:rPr>
      </w:pPr>
    </w:p>
    <w:p w:rsidR="00D831A4" w:rsidRPr="0013083D" w:rsidRDefault="00D831A4" w:rsidP="00D831A4">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sidR="00794551">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D831A4" w:rsidRPr="0013083D" w:rsidRDefault="00D831A4" w:rsidP="00D831A4">
      <w:pPr>
        <w:tabs>
          <w:tab w:val="left" w:pos="8749"/>
        </w:tabs>
        <w:jc w:val="left"/>
        <w:rPr>
          <w:rFonts w:cs="Arial"/>
          <w:b/>
          <w:snapToGrid w:val="0"/>
          <w:sz w:val="24"/>
          <w:szCs w:val="24"/>
          <w:lang w:val="es-ES_tradnl"/>
        </w:rPr>
      </w:pPr>
    </w:p>
    <w:p w:rsidR="00D831A4" w:rsidRPr="0013083D" w:rsidRDefault="00D831A4" w:rsidP="00D831A4">
      <w:pPr>
        <w:tabs>
          <w:tab w:val="left" w:pos="8749"/>
        </w:tabs>
        <w:jc w:val="left"/>
        <w:rPr>
          <w:rFonts w:cs="Arial"/>
          <w:b/>
          <w:snapToGrid w:val="0"/>
          <w:sz w:val="24"/>
          <w:szCs w:val="24"/>
          <w:lang w:val="es-ES_tradnl"/>
        </w:rPr>
      </w:pPr>
    </w:p>
    <w:p w:rsidR="00D831A4" w:rsidRPr="0013083D" w:rsidRDefault="00D831A4" w:rsidP="00D831A4">
      <w:pPr>
        <w:tabs>
          <w:tab w:val="left" w:pos="8749"/>
        </w:tabs>
        <w:jc w:val="left"/>
        <w:rPr>
          <w:rFonts w:cs="Arial"/>
          <w:b/>
          <w:snapToGrid w:val="0"/>
          <w:sz w:val="24"/>
          <w:szCs w:val="24"/>
          <w:lang w:val="es-ES_tradnl"/>
        </w:rPr>
      </w:pPr>
    </w:p>
    <w:p w:rsidR="00D831A4" w:rsidRPr="0013083D" w:rsidRDefault="00D831A4" w:rsidP="00D831A4">
      <w:pPr>
        <w:tabs>
          <w:tab w:val="left" w:pos="8749"/>
        </w:tabs>
        <w:jc w:val="left"/>
        <w:rPr>
          <w:rFonts w:cs="Arial"/>
          <w:b/>
          <w:snapToGrid w:val="0"/>
          <w:sz w:val="24"/>
          <w:szCs w:val="24"/>
          <w:lang w:val="es-ES_tradnl"/>
        </w:rPr>
      </w:pPr>
    </w:p>
    <w:p w:rsidR="00D831A4" w:rsidRPr="0013083D" w:rsidRDefault="00D831A4" w:rsidP="00D831A4">
      <w:pPr>
        <w:tabs>
          <w:tab w:val="left" w:pos="8749"/>
        </w:tabs>
        <w:jc w:val="left"/>
        <w:rPr>
          <w:rFonts w:cs="Arial"/>
          <w:b/>
          <w:snapToGrid w:val="0"/>
          <w:sz w:val="24"/>
          <w:szCs w:val="24"/>
          <w:lang w:val="es-ES_tradnl"/>
        </w:rPr>
      </w:pPr>
    </w:p>
    <w:p w:rsidR="00D831A4" w:rsidRPr="0013083D" w:rsidRDefault="00D831A4" w:rsidP="00D831A4">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p>
    <w:p w:rsidR="00D831A4" w:rsidRPr="0013083D" w:rsidRDefault="00D831A4" w:rsidP="00D831A4">
      <w:pPr>
        <w:tabs>
          <w:tab w:val="left" w:pos="8749"/>
        </w:tabs>
        <w:rPr>
          <w:rFonts w:cs="Arial"/>
          <w:b/>
          <w:snapToGrid w:val="0"/>
          <w:sz w:val="24"/>
          <w:szCs w:val="24"/>
          <w:lang w:val="es-ES_tradnl"/>
        </w:rPr>
      </w:pPr>
      <w:r>
        <w:rPr>
          <w:rFonts w:cs="Arial"/>
          <w:b/>
          <w:snapToGrid w:val="0"/>
          <w:sz w:val="24"/>
          <w:szCs w:val="24"/>
          <w:lang w:val="es-ES_tradnl"/>
        </w:rPr>
        <w:t xml:space="preserve">       </w:t>
      </w:r>
      <w:r w:rsidR="00794551">
        <w:rPr>
          <w:rFonts w:cs="Arial"/>
          <w:b/>
          <w:snapToGrid w:val="0"/>
          <w:sz w:val="24"/>
          <w:szCs w:val="24"/>
          <w:lang w:val="es-ES_tradnl"/>
        </w:rPr>
        <w:t xml:space="preserve">       </w:t>
      </w:r>
      <w:r>
        <w:rPr>
          <w:rFonts w:cs="Arial"/>
          <w:b/>
          <w:snapToGrid w:val="0"/>
          <w:sz w:val="24"/>
          <w:szCs w:val="24"/>
          <w:lang w:val="es-ES_tradnl"/>
        </w:rPr>
        <w:t xml:space="preserve"> </w:t>
      </w:r>
      <w:r w:rsidR="00794551">
        <w:rPr>
          <w:rFonts w:cs="Arial"/>
          <w:b/>
          <w:snapToGrid w:val="0"/>
          <w:sz w:val="24"/>
          <w:szCs w:val="24"/>
          <w:lang w:val="es-ES_tradnl"/>
        </w:rPr>
        <w:t>DIPUTADA SECRETARIA</w:t>
      </w:r>
      <w:r w:rsidRPr="0013083D">
        <w:rPr>
          <w:rFonts w:cs="Arial"/>
          <w:b/>
          <w:snapToGrid w:val="0"/>
          <w:sz w:val="24"/>
          <w:szCs w:val="24"/>
          <w:lang w:val="es-ES_tradnl"/>
        </w:rPr>
        <w:t xml:space="preserve">          </w:t>
      </w:r>
      <w:r w:rsidR="00794551">
        <w:rPr>
          <w:rFonts w:cs="Arial"/>
          <w:b/>
          <w:snapToGrid w:val="0"/>
          <w:sz w:val="24"/>
          <w:szCs w:val="24"/>
          <w:lang w:val="es-ES_tradnl"/>
        </w:rPr>
        <w:t xml:space="preserve">                    </w:t>
      </w:r>
      <w:r>
        <w:rPr>
          <w:rFonts w:cs="Arial"/>
          <w:b/>
          <w:snapToGrid w:val="0"/>
          <w:sz w:val="24"/>
          <w:szCs w:val="24"/>
          <w:lang w:val="es-ES_tradnl"/>
        </w:rPr>
        <w:t xml:space="preserve"> </w:t>
      </w:r>
      <w:r w:rsidR="00A3314B">
        <w:rPr>
          <w:rFonts w:cs="Arial"/>
          <w:b/>
          <w:snapToGrid w:val="0"/>
          <w:sz w:val="24"/>
          <w:szCs w:val="24"/>
          <w:lang w:val="es-ES_tradnl"/>
        </w:rPr>
        <w:t xml:space="preserve">        </w:t>
      </w:r>
      <w:r w:rsidRPr="0013083D">
        <w:rPr>
          <w:rFonts w:cs="Arial"/>
          <w:b/>
          <w:snapToGrid w:val="0"/>
          <w:sz w:val="24"/>
          <w:szCs w:val="24"/>
          <w:lang w:val="es-ES_tradnl"/>
        </w:rPr>
        <w:t>DIPUTADO SECRETARIO</w:t>
      </w:r>
    </w:p>
    <w:p w:rsidR="00D831A4" w:rsidRPr="0013083D" w:rsidRDefault="00D831A4" w:rsidP="00D831A4">
      <w:pPr>
        <w:rPr>
          <w:rFonts w:cs="Arial"/>
          <w:b/>
          <w:snapToGrid w:val="0"/>
          <w:sz w:val="24"/>
          <w:szCs w:val="24"/>
          <w:lang w:val="es-ES_tradnl"/>
        </w:rPr>
      </w:pPr>
    </w:p>
    <w:p w:rsidR="00D831A4" w:rsidRPr="0013083D" w:rsidRDefault="00D831A4" w:rsidP="00D831A4">
      <w:pPr>
        <w:rPr>
          <w:rFonts w:cs="Arial"/>
          <w:b/>
          <w:snapToGrid w:val="0"/>
          <w:sz w:val="24"/>
          <w:szCs w:val="24"/>
          <w:lang w:val="es-ES_tradnl"/>
        </w:rPr>
      </w:pPr>
    </w:p>
    <w:p w:rsidR="00D831A4" w:rsidRPr="0013083D" w:rsidRDefault="00D831A4" w:rsidP="00D831A4">
      <w:pPr>
        <w:rPr>
          <w:rFonts w:cs="Arial"/>
          <w:b/>
          <w:snapToGrid w:val="0"/>
          <w:sz w:val="24"/>
          <w:szCs w:val="24"/>
          <w:lang w:val="es-ES_tradnl"/>
        </w:rPr>
      </w:pPr>
    </w:p>
    <w:p w:rsidR="00D831A4" w:rsidRPr="0013083D" w:rsidRDefault="00D831A4" w:rsidP="00D831A4">
      <w:pPr>
        <w:rPr>
          <w:rFonts w:cs="Arial"/>
          <w:b/>
          <w:snapToGrid w:val="0"/>
          <w:sz w:val="24"/>
          <w:szCs w:val="24"/>
          <w:lang w:val="es-ES_tradnl"/>
        </w:rPr>
      </w:pPr>
    </w:p>
    <w:p w:rsidR="00D831A4" w:rsidRPr="0013083D" w:rsidRDefault="00D831A4" w:rsidP="00D831A4">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D831A4" w:rsidRPr="0013083D" w:rsidRDefault="00794551" w:rsidP="00D831A4">
      <w:pPr>
        <w:rPr>
          <w:rFonts w:cs="Arial"/>
          <w:sz w:val="24"/>
          <w:szCs w:val="24"/>
        </w:rPr>
      </w:pPr>
      <w:r>
        <w:rPr>
          <w:rFonts w:eastAsiaTheme="minorHAnsi" w:cs="Arial"/>
          <w:b/>
          <w:sz w:val="24"/>
          <w:szCs w:val="24"/>
          <w:lang w:eastAsia="en-US"/>
        </w:rPr>
        <w:t xml:space="preserve">ZULMMA VERENICE GUERRERO CÁZARES  </w:t>
      </w:r>
      <w:r w:rsidR="00A3314B">
        <w:rPr>
          <w:rFonts w:eastAsiaTheme="minorHAnsi" w:cs="Arial"/>
          <w:b/>
          <w:sz w:val="24"/>
          <w:szCs w:val="24"/>
          <w:lang w:eastAsia="en-US"/>
        </w:rPr>
        <w:t xml:space="preserve">              JESÚS ANDRÉS LOYA CARDONA</w:t>
      </w:r>
    </w:p>
    <w:p w:rsidR="00D831A4" w:rsidRPr="0013083D" w:rsidRDefault="00D831A4" w:rsidP="00D831A4">
      <w:pPr>
        <w:rPr>
          <w:rFonts w:cs="Arial"/>
          <w:sz w:val="24"/>
          <w:szCs w:val="24"/>
        </w:rPr>
      </w:pPr>
    </w:p>
    <w:p w:rsidR="00D831A4" w:rsidRPr="0013083D" w:rsidRDefault="00D831A4" w:rsidP="00D831A4">
      <w:pPr>
        <w:rPr>
          <w:rFonts w:cs="Arial"/>
          <w:sz w:val="24"/>
          <w:szCs w:val="24"/>
        </w:rPr>
      </w:pPr>
    </w:p>
    <w:p w:rsidR="00D831A4" w:rsidRDefault="00D831A4" w:rsidP="00D831A4"/>
    <w:p w:rsidR="00D831A4" w:rsidRDefault="00D831A4" w:rsidP="00D831A4"/>
    <w:p w:rsidR="00D831A4" w:rsidRDefault="00D831A4" w:rsidP="00D831A4"/>
    <w:p w:rsidR="00D831A4" w:rsidRDefault="00D831A4" w:rsidP="00D831A4"/>
    <w:p w:rsidR="00245157" w:rsidRDefault="00B56619"/>
    <w:sectPr w:rsidR="00245157" w:rsidSect="0013083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19" w:rsidRDefault="00B56619" w:rsidP="006C37AF">
      <w:r>
        <w:separator/>
      </w:r>
    </w:p>
  </w:endnote>
  <w:endnote w:type="continuationSeparator" w:id="0">
    <w:p w:rsidR="00B56619" w:rsidRDefault="00B56619" w:rsidP="006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19" w:rsidRDefault="00B56619" w:rsidP="006C37AF">
      <w:r>
        <w:separator/>
      </w:r>
    </w:p>
  </w:footnote>
  <w:footnote w:type="continuationSeparator" w:id="0">
    <w:p w:rsidR="00B56619" w:rsidRDefault="00B56619" w:rsidP="006C3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C37AF" w:rsidRPr="001D2CC4" w:rsidTr="00564AF3">
      <w:trPr>
        <w:jc w:val="center"/>
      </w:trPr>
      <w:tc>
        <w:tcPr>
          <w:tcW w:w="1253" w:type="dxa"/>
        </w:tcPr>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tc>
      <w:tc>
        <w:tcPr>
          <w:tcW w:w="8623" w:type="dxa"/>
        </w:tcPr>
        <w:p w:rsidR="006C37AF" w:rsidRPr="001D2CC4" w:rsidRDefault="006C37AF" w:rsidP="006C37AF">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15E98459" wp14:editId="3A870B85">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69D1C834" wp14:editId="2FFA5965">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AF" w:rsidRPr="001D2CC4" w:rsidRDefault="006C37AF" w:rsidP="006C37AF">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6C37AF" w:rsidRPr="001D2CC4" w:rsidRDefault="006C37AF" w:rsidP="006C37AF">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6C37AF" w:rsidRPr="001D2CC4" w:rsidRDefault="006C37AF" w:rsidP="006C37AF">
          <w:pPr>
            <w:tabs>
              <w:tab w:val="left" w:pos="-1528"/>
              <w:tab w:val="center" w:pos="-1386"/>
              <w:tab w:val="right" w:pos="8504"/>
            </w:tabs>
            <w:jc w:val="center"/>
            <w:rPr>
              <w:rFonts w:cs="Arial"/>
              <w:bCs/>
              <w:smallCaps/>
              <w:spacing w:val="20"/>
              <w:sz w:val="16"/>
              <w:szCs w:val="32"/>
            </w:rPr>
          </w:pPr>
        </w:p>
        <w:p w:rsidR="006C37AF" w:rsidRPr="001D2CC4" w:rsidRDefault="006C37AF" w:rsidP="006C37AF">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6C37AF" w:rsidRPr="001D2CC4" w:rsidRDefault="006C37AF" w:rsidP="006C37AF">
          <w:pPr>
            <w:ind w:left="-434" w:right="-672"/>
            <w:jc w:val="center"/>
            <w:rPr>
              <w:b/>
              <w:bCs/>
              <w:sz w:val="12"/>
            </w:rPr>
          </w:pPr>
        </w:p>
      </w:tc>
      <w:tc>
        <w:tcPr>
          <w:tcW w:w="1181" w:type="dxa"/>
        </w:tcPr>
        <w:p w:rsidR="006C37AF" w:rsidRPr="001D2CC4" w:rsidRDefault="006C37AF" w:rsidP="006C37AF">
          <w:pPr>
            <w:jc w:val="center"/>
            <w:rPr>
              <w:b/>
              <w:bCs/>
              <w:sz w:val="12"/>
            </w:rPr>
          </w:pPr>
        </w:p>
        <w:p w:rsidR="006C37AF" w:rsidRPr="001D2CC4" w:rsidRDefault="006C37AF" w:rsidP="006C37AF">
          <w:pPr>
            <w:jc w:val="center"/>
            <w:rPr>
              <w:b/>
              <w:bCs/>
              <w:sz w:val="12"/>
            </w:rPr>
          </w:pPr>
        </w:p>
        <w:p w:rsidR="006C37AF" w:rsidRPr="001D2CC4" w:rsidRDefault="006C37AF" w:rsidP="006C37AF">
          <w:pPr>
            <w:jc w:val="center"/>
            <w:rPr>
              <w:b/>
              <w:bCs/>
              <w:sz w:val="12"/>
            </w:rPr>
          </w:pPr>
        </w:p>
      </w:tc>
    </w:tr>
  </w:tbl>
  <w:p w:rsidR="006C37AF" w:rsidRDefault="006C37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5723B0"/>
    <w:multiLevelType w:val="hybridMultilevel"/>
    <w:tmpl w:val="0DD058CA"/>
    <w:lvl w:ilvl="0" w:tplc="FB8E33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 w15:restartNumberingAfterBreak="0">
    <w:nsid w:val="2B0A4BC8"/>
    <w:multiLevelType w:val="hybridMultilevel"/>
    <w:tmpl w:val="F51012A8"/>
    <w:styleLink w:val="Harvard1"/>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6108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0C7446"/>
    <w:multiLevelType w:val="hybridMultilevel"/>
    <w:tmpl w:val="BFF0DBA4"/>
    <w:lvl w:ilvl="0" w:tplc="AF56281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6"/>
  </w:num>
  <w:num w:numId="5">
    <w:abstractNumId w:val="0"/>
  </w:num>
  <w:num w:numId="6">
    <w:abstractNumId w:val="11"/>
  </w:num>
  <w:num w:numId="7">
    <w:abstractNumId w:val="17"/>
  </w:num>
  <w:num w:numId="8">
    <w:abstractNumId w:val="19"/>
  </w:num>
  <w:num w:numId="9">
    <w:abstractNumId w:val="16"/>
  </w:num>
  <w:num w:numId="10">
    <w:abstractNumId w:val="15"/>
  </w:num>
  <w:num w:numId="11">
    <w:abstractNumId w:val="3"/>
  </w:num>
  <w:num w:numId="12">
    <w:abstractNumId w:val="13"/>
  </w:num>
  <w:num w:numId="13">
    <w:abstractNumId w:val="8"/>
  </w:num>
  <w:num w:numId="14">
    <w:abstractNumId w:val="5"/>
  </w:num>
  <w:num w:numId="15">
    <w:abstractNumId w:val="22"/>
  </w:num>
  <w:num w:numId="16">
    <w:abstractNumId w:val="10"/>
  </w:num>
  <w:num w:numId="17">
    <w:abstractNumId w:val="2"/>
  </w:num>
  <w:num w:numId="18">
    <w:abstractNumId w:val="18"/>
  </w:num>
  <w:num w:numId="19">
    <w:abstractNumId w:val="21"/>
  </w:num>
  <w:num w:numId="20">
    <w:abstractNumId w:val="14"/>
  </w:num>
  <w:num w:numId="21">
    <w:abstractNumId w:val="4"/>
  </w:num>
  <w:num w:numId="22">
    <w:abstractNumId w:val="12"/>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A4"/>
    <w:rsid w:val="000379B6"/>
    <w:rsid w:val="000653EC"/>
    <w:rsid w:val="003D69CB"/>
    <w:rsid w:val="004562E7"/>
    <w:rsid w:val="006C37AF"/>
    <w:rsid w:val="00794551"/>
    <w:rsid w:val="009A3EF9"/>
    <w:rsid w:val="00A3314B"/>
    <w:rsid w:val="00B56619"/>
    <w:rsid w:val="00D83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2778-080D-4B4D-8F4D-C670E20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A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3314B"/>
    <w:pPr>
      <w:keepNext/>
      <w:outlineLvl w:val="0"/>
    </w:pPr>
    <w:rPr>
      <w:b/>
      <w:sz w:val="22"/>
    </w:rPr>
  </w:style>
  <w:style w:type="paragraph" w:styleId="Ttulo2">
    <w:name w:val="heading 2"/>
    <w:basedOn w:val="Normal"/>
    <w:next w:val="Normal"/>
    <w:link w:val="Ttulo2Car"/>
    <w:uiPriority w:val="9"/>
    <w:qFormat/>
    <w:rsid w:val="00A3314B"/>
    <w:pPr>
      <w:keepNext/>
      <w:tabs>
        <w:tab w:val="left" w:pos="0"/>
      </w:tabs>
      <w:jc w:val="center"/>
      <w:outlineLvl w:val="1"/>
    </w:pPr>
    <w:rPr>
      <w:b/>
    </w:rPr>
  </w:style>
  <w:style w:type="paragraph" w:styleId="Ttulo3">
    <w:name w:val="heading 3"/>
    <w:basedOn w:val="Normal"/>
    <w:next w:val="Normal"/>
    <w:link w:val="Ttulo3Car"/>
    <w:qFormat/>
    <w:rsid w:val="00A3314B"/>
    <w:pPr>
      <w:keepNext/>
      <w:spacing w:line="360" w:lineRule="auto"/>
      <w:outlineLvl w:val="2"/>
    </w:pPr>
    <w:rPr>
      <w:b/>
      <w:sz w:val="36"/>
    </w:rPr>
  </w:style>
  <w:style w:type="paragraph" w:styleId="Ttulo4">
    <w:name w:val="heading 4"/>
    <w:basedOn w:val="Normal"/>
    <w:next w:val="Normal"/>
    <w:link w:val="Ttulo4Car"/>
    <w:qFormat/>
    <w:rsid w:val="00A3314B"/>
    <w:pPr>
      <w:keepNext/>
      <w:spacing w:line="360" w:lineRule="auto"/>
      <w:outlineLvl w:val="3"/>
    </w:pPr>
    <w:rPr>
      <w:b/>
      <w:sz w:val="36"/>
    </w:rPr>
  </w:style>
  <w:style w:type="paragraph" w:styleId="Ttulo5">
    <w:name w:val="heading 5"/>
    <w:basedOn w:val="Normal"/>
    <w:next w:val="Normal"/>
    <w:link w:val="Ttulo5Car"/>
    <w:qFormat/>
    <w:rsid w:val="00A3314B"/>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A3314B"/>
    <w:pPr>
      <w:keepNext/>
      <w:spacing w:line="360" w:lineRule="auto"/>
      <w:outlineLvl w:val="5"/>
    </w:pPr>
    <w:rPr>
      <w:b/>
      <w:sz w:val="36"/>
    </w:rPr>
  </w:style>
  <w:style w:type="paragraph" w:styleId="Ttulo7">
    <w:name w:val="heading 7"/>
    <w:basedOn w:val="Normal"/>
    <w:next w:val="Normal"/>
    <w:link w:val="Ttulo7Car"/>
    <w:qFormat/>
    <w:rsid w:val="00A3314B"/>
    <w:pPr>
      <w:keepNext/>
      <w:spacing w:line="360" w:lineRule="auto"/>
      <w:outlineLvl w:val="6"/>
    </w:pPr>
    <w:rPr>
      <w:b/>
      <w:sz w:val="36"/>
    </w:rPr>
  </w:style>
  <w:style w:type="paragraph" w:styleId="Ttulo8">
    <w:name w:val="heading 8"/>
    <w:basedOn w:val="Normal"/>
    <w:next w:val="Normal"/>
    <w:link w:val="Ttulo8Car"/>
    <w:qFormat/>
    <w:rsid w:val="00A3314B"/>
    <w:pPr>
      <w:keepNext/>
      <w:tabs>
        <w:tab w:val="left" w:pos="6237"/>
      </w:tabs>
      <w:spacing w:line="360" w:lineRule="auto"/>
      <w:outlineLvl w:val="7"/>
    </w:pPr>
    <w:rPr>
      <w:b/>
      <w:sz w:val="36"/>
    </w:rPr>
  </w:style>
  <w:style w:type="paragraph" w:styleId="Ttulo9">
    <w:name w:val="heading 9"/>
    <w:basedOn w:val="Normal"/>
    <w:next w:val="Normal"/>
    <w:link w:val="Ttulo9Car"/>
    <w:qFormat/>
    <w:rsid w:val="00A3314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314B"/>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3314B"/>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3314B"/>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A3314B"/>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3314B"/>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
    <w:rsid w:val="00A3314B"/>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A3314B"/>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A3314B"/>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A3314B"/>
    <w:rPr>
      <w:rFonts w:ascii="Arial" w:eastAsia="Times New Roman" w:hAnsi="Arial" w:cs="Times New Roman"/>
      <w:b/>
      <w:sz w:val="36"/>
      <w:szCs w:val="20"/>
      <w:lang w:eastAsia="es-ES"/>
    </w:rPr>
  </w:style>
  <w:style w:type="table" w:styleId="Tablaconcuadrcula">
    <w:name w:val="Table Grid"/>
    <w:basedOn w:val="Tablanormal"/>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3314B"/>
    <w:pPr>
      <w:tabs>
        <w:tab w:val="center" w:pos="4252"/>
        <w:tab w:val="right" w:pos="8504"/>
      </w:tabs>
    </w:pPr>
  </w:style>
  <w:style w:type="character" w:customStyle="1" w:styleId="EncabezadoCar">
    <w:name w:val="Encabezado Car"/>
    <w:basedOn w:val="Fuentedeprrafopredeter"/>
    <w:link w:val="Encabezado"/>
    <w:rsid w:val="00A3314B"/>
    <w:rPr>
      <w:rFonts w:ascii="Arial" w:eastAsia="Times New Roman" w:hAnsi="Arial" w:cs="Times New Roman"/>
      <w:sz w:val="20"/>
      <w:szCs w:val="20"/>
      <w:lang w:eastAsia="es-ES"/>
    </w:rPr>
  </w:style>
  <w:style w:type="paragraph" w:styleId="Piedepgina">
    <w:name w:val="footer"/>
    <w:basedOn w:val="Normal"/>
    <w:link w:val="PiedepginaCar"/>
    <w:uiPriority w:val="99"/>
    <w:rsid w:val="00A3314B"/>
    <w:pPr>
      <w:tabs>
        <w:tab w:val="center" w:pos="4252"/>
        <w:tab w:val="right" w:pos="8504"/>
      </w:tabs>
    </w:pPr>
  </w:style>
  <w:style w:type="character" w:customStyle="1" w:styleId="PiedepginaCar">
    <w:name w:val="Pie de página Car"/>
    <w:basedOn w:val="Fuentedeprrafopredeter"/>
    <w:link w:val="Piedepgina"/>
    <w:uiPriority w:val="99"/>
    <w:rsid w:val="00A3314B"/>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A3314B"/>
    <w:pPr>
      <w:spacing w:after="0" w:line="240" w:lineRule="auto"/>
    </w:pPr>
    <w:rPr>
      <w:rFonts w:ascii="Calibri" w:eastAsia="Calibri" w:hAnsi="Calibri" w:cs="Times New Roman"/>
    </w:rPr>
  </w:style>
  <w:style w:type="paragraph" w:styleId="Listaconvietas">
    <w:name w:val="List Bullet"/>
    <w:basedOn w:val="Normal"/>
    <w:unhideWhenUsed/>
    <w:rsid w:val="00A3314B"/>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nhideWhenUsed/>
    <w:rsid w:val="00A3314B"/>
    <w:rPr>
      <w:color w:val="0000FF"/>
      <w:u w:val="single"/>
    </w:rPr>
  </w:style>
  <w:style w:type="paragraph" w:customStyle="1" w:styleId="Cuerpo">
    <w:name w:val="Cuerpo"/>
    <w:rsid w:val="00A3314B"/>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A3314B"/>
    <w:pPr>
      <w:spacing w:after="120" w:line="480" w:lineRule="auto"/>
    </w:pPr>
  </w:style>
  <w:style w:type="character" w:customStyle="1" w:styleId="Textoindependiente2Car">
    <w:name w:val="Texto independiente 2 Car"/>
    <w:basedOn w:val="Fuentedeprrafopredeter"/>
    <w:link w:val="Textoindependiente2"/>
    <w:rsid w:val="00A3314B"/>
    <w:rPr>
      <w:rFonts w:ascii="Arial" w:eastAsia="Times New Roman" w:hAnsi="Arial" w:cs="Times New Roman"/>
      <w:sz w:val="20"/>
      <w:szCs w:val="20"/>
      <w:lang w:eastAsia="es-ES"/>
    </w:rPr>
  </w:style>
  <w:style w:type="paragraph" w:customStyle="1" w:styleId="paragraph">
    <w:name w:val="paragraph"/>
    <w:basedOn w:val="Normal"/>
    <w:rsid w:val="00A3314B"/>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A3314B"/>
  </w:style>
  <w:style w:type="paragraph" w:styleId="NormalWeb">
    <w:name w:val="Normal (Web)"/>
    <w:basedOn w:val="Normal"/>
    <w:uiPriority w:val="99"/>
    <w:unhideWhenUsed/>
    <w:rsid w:val="00A3314B"/>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A3314B"/>
    <w:rPr>
      <w:color w:val="605E5C"/>
      <w:shd w:val="clear" w:color="auto" w:fill="E1DFDD"/>
    </w:rPr>
  </w:style>
  <w:style w:type="paragraph" w:styleId="Prrafodelista">
    <w:name w:val="List Paragraph"/>
    <w:basedOn w:val="Normal"/>
    <w:uiPriority w:val="34"/>
    <w:qFormat/>
    <w:rsid w:val="00A3314B"/>
    <w:pPr>
      <w:widowControl w:val="0"/>
      <w:ind w:left="720"/>
      <w:contextualSpacing/>
    </w:pPr>
    <w:rPr>
      <w:b/>
      <w:snapToGrid w:val="0"/>
    </w:rPr>
  </w:style>
  <w:style w:type="paragraph" w:customStyle="1" w:styleId="Default">
    <w:name w:val="Default"/>
    <w:rsid w:val="00A3314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nhideWhenUsed/>
    <w:rsid w:val="00A3314B"/>
  </w:style>
  <w:style w:type="character" w:customStyle="1" w:styleId="TextonotapieCar">
    <w:name w:val="Texto nota pie Car"/>
    <w:basedOn w:val="Fuentedeprrafopredeter"/>
    <w:link w:val="Textonotapie"/>
    <w:rsid w:val="00A3314B"/>
    <w:rPr>
      <w:rFonts w:ascii="Arial" w:eastAsia="Times New Roman" w:hAnsi="Arial" w:cs="Times New Roman"/>
      <w:sz w:val="20"/>
      <w:szCs w:val="20"/>
      <w:lang w:eastAsia="es-ES"/>
    </w:rPr>
  </w:style>
  <w:style w:type="character" w:styleId="Refdenotaalpie">
    <w:name w:val="footnote reference"/>
    <w:unhideWhenUsed/>
    <w:rsid w:val="00A3314B"/>
    <w:rPr>
      <w:vertAlign w:val="superscript"/>
    </w:rPr>
  </w:style>
  <w:style w:type="table" w:customStyle="1" w:styleId="Tablaconcuadrcula1">
    <w:name w:val="Tabla con cuadrícula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3314B"/>
    <w:pPr>
      <w:spacing w:after="120"/>
    </w:pPr>
  </w:style>
  <w:style w:type="character" w:customStyle="1" w:styleId="TextoindependienteCar">
    <w:name w:val="Texto independiente Car"/>
    <w:basedOn w:val="Fuentedeprrafopredeter"/>
    <w:link w:val="Textoindependiente"/>
    <w:rsid w:val="00A3314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3314B"/>
    <w:rPr>
      <w:rFonts w:eastAsia="Times New Roman" w:cs="Times New Roman"/>
      <w:sz w:val="20"/>
      <w:szCs w:val="20"/>
      <w:lang w:eastAsia="es-ES"/>
    </w:rPr>
  </w:style>
  <w:style w:type="paragraph" w:styleId="Revisin">
    <w:name w:val="Revision"/>
    <w:hidden/>
    <w:uiPriority w:val="99"/>
    <w:semiHidden/>
    <w:rsid w:val="00A3314B"/>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A3314B"/>
    <w:rPr>
      <w:b/>
      <w:bCs/>
    </w:rPr>
  </w:style>
  <w:style w:type="character" w:customStyle="1" w:styleId="style10">
    <w:name w:val="style10"/>
    <w:basedOn w:val="Fuentedeprrafopredeter"/>
    <w:rsid w:val="00A3314B"/>
  </w:style>
  <w:style w:type="character" w:customStyle="1" w:styleId="style119">
    <w:name w:val="style119"/>
    <w:basedOn w:val="Fuentedeprrafopredeter"/>
    <w:rsid w:val="00A3314B"/>
  </w:style>
  <w:style w:type="table" w:customStyle="1" w:styleId="Tablaconcuadrcula11">
    <w:name w:val="Tabla con cuadrícula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A3314B"/>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A3314B"/>
  </w:style>
  <w:style w:type="character" w:customStyle="1" w:styleId="contextualspellingandgrammarerror">
    <w:name w:val="contextualspellingandgrammarerror"/>
    <w:basedOn w:val="Fuentedeprrafopredeter"/>
    <w:rsid w:val="00A3314B"/>
  </w:style>
  <w:style w:type="character" w:customStyle="1" w:styleId="SinespaciadoCar">
    <w:name w:val="Sin espaciado Car"/>
    <w:aliases w:val="Centrado Negritas Car,ABA PIE PAG Car"/>
    <w:link w:val="Sinespaciado"/>
    <w:rsid w:val="00A3314B"/>
    <w:rPr>
      <w:rFonts w:ascii="Calibri" w:eastAsia="Calibri" w:hAnsi="Calibri" w:cs="Times New Roman"/>
    </w:rPr>
  </w:style>
  <w:style w:type="table" w:customStyle="1" w:styleId="Tablaconcuadrcula31">
    <w:name w:val="Tabla con cuadrícula3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A3314B"/>
    <w:pPr>
      <w:jc w:val="left"/>
    </w:pPr>
    <w:rPr>
      <w:rFonts w:ascii="Times New Roman" w:hAnsi="Times New Roman"/>
      <w:lang w:eastAsia="es-MX"/>
    </w:rPr>
  </w:style>
  <w:style w:type="character" w:customStyle="1" w:styleId="Hipervnculo1">
    <w:name w:val="Hipervínculo1"/>
    <w:basedOn w:val="Fuentedeprrafopredeter"/>
    <w:uiPriority w:val="99"/>
    <w:unhideWhenUsed/>
    <w:rsid w:val="00A3314B"/>
    <w:rPr>
      <w:color w:val="0000FF"/>
      <w:u w:val="single"/>
    </w:rPr>
  </w:style>
  <w:style w:type="character" w:customStyle="1" w:styleId="TextonotapieCar1">
    <w:name w:val="Texto nota pie Car1"/>
    <w:basedOn w:val="Fuentedeprrafopredeter"/>
    <w:uiPriority w:val="99"/>
    <w:semiHidden/>
    <w:rsid w:val="00A3314B"/>
    <w:rPr>
      <w:rFonts w:ascii="Arial" w:hAnsi="Arial"/>
      <w:lang w:eastAsia="es-ES"/>
    </w:rPr>
  </w:style>
  <w:style w:type="table" w:customStyle="1" w:styleId="Tablaconcuadrcula8">
    <w:name w:val="Tabla con cuadrícula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3314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A3314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31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A3314B"/>
    <w:pPr>
      <w:numPr>
        <w:numId w:val="3"/>
      </w:numPr>
    </w:pPr>
  </w:style>
  <w:style w:type="character" w:customStyle="1" w:styleId="Hyperlink0">
    <w:name w:val="Hyperlink.0"/>
    <w:basedOn w:val="Fuentedeprrafopredeter"/>
    <w:rsid w:val="00A3314B"/>
    <w:rPr>
      <w:sz w:val="16"/>
      <w:szCs w:val="16"/>
    </w:rPr>
  </w:style>
  <w:style w:type="table" w:customStyle="1" w:styleId="Tablaconcuadrcula37">
    <w:name w:val="Tabla con cuadrícula3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A331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A3314B"/>
    <w:pPr>
      <w:spacing w:after="120"/>
      <w:ind w:left="283"/>
    </w:pPr>
  </w:style>
  <w:style w:type="character" w:customStyle="1" w:styleId="SangradetextonormalCar">
    <w:name w:val="Sangría de texto normal Car"/>
    <w:basedOn w:val="Fuentedeprrafopredeter"/>
    <w:link w:val="Sangradetextonormal"/>
    <w:rsid w:val="00A3314B"/>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A3314B"/>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A3314B"/>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A3314B"/>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3314B"/>
  </w:style>
  <w:style w:type="numbering" w:customStyle="1" w:styleId="Sinlista11">
    <w:name w:val="Sin lista11"/>
    <w:next w:val="Sinlista"/>
    <w:uiPriority w:val="99"/>
    <w:semiHidden/>
    <w:unhideWhenUsed/>
    <w:rsid w:val="00A3314B"/>
  </w:style>
  <w:style w:type="paragraph" w:styleId="Textodeglobo">
    <w:name w:val="Balloon Text"/>
    <w:basedOn w:val="Normal"/>
    <w:link w:val="TextodegloboCar"/>
    <w:uiPriority w:val="99"/>
    <w:unhideWhenUsed/>
    <w:rsid w:val="00A3314B"/>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A3314B"/>
    <w:rPr>
      <w:rFonts w:ascii="Segoe UI" w:eastAsia="Calibri" w:hAnsi="Segoe UI" w:cs="Segoe UI"/>
      <w:sz w:val="18"/>
      <w:szCs w:val="18"/>
    </w:rPr>
  </w:style>
  <w:style w:type="paragraph" w:customStyle="1" w:styleId="ecxmsonormal">
    <w:name w:val="ecxmsonormal"/>
    <w:basedOn w:val="Normal"/>
    <w:rsid w:val="00A3314B"/>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A3314B"/>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A3314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A3314B"/>
    <w:rPr>
      <w:rFonts w:ascii="Consolas" w:hAnsi="Consolas"/>
      <w:sz w:val="21"/>
      <w:szCs w:val="21"/>
    </w:rPr>
  </w:style>
  <w:style w:type="character" w:customStyle="1" w:styleId="TextosinformatoCar">
    <w:name w:val="Texto sin formato Car"/>
    <w:basedOn w:val="Fuentedeprrafopredeter"/>
    <w:link w:val="Textosinformato"/>
    <w:uiPriority w:val="99"/>
    <w:rsid w:val="00A3314B"/>
    <w:rPr>
      <w:rFonts w:ascii="Consolas" w:eastAsia="Times New Roman" w:hAnsi="Consolas" w:cs="Times New Roman"/>
      <w:sz w:val="21"/>
      <w:szCs w:val="21"/>
      <w:lang w:eastAsia="es-ES"/>
    </w:rPr>
  </w:style>
  <w:style w:type="paragraph" w:customStyle="1" w:styleId="m2738027970434066942s13">
    <w:name w:val="m_2738027970434066942s13"/>
    <w:basedOn w:val="Normal"/>
    <w:rsid w:val="00A3314B"/>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A3314B"/>
  </w:style>
  <w:style w:type="numbering" w:customStyle="1" w:styleId="Sinlista2">
    <w:name w:val="Sin lista2"/>
    <w:next w:val="Sinlista"/>
    <w:uiPriority w:val="99"/>
    <w:semiHidden/>
    <w:unhideWhenUsed/>
    <w:rsid w:val="00A3314B"/>
  </w:style>
  <w:style w:type="numbering" w:customStyle="1" w:styleId="Harvard1">
    <w:name w:val="Harvard1"/>
    <w:rsid w:val="00A3314B"/>
    <w:pPr>
      <w:numPr>
        <w:numId w:val="2"/>
      </w:numPr>
    </w:pPr>
  </w:style>
  <w:style w:type="numbering" w:customStyle="1" w:styleId="Sinlista12">
    <w:name w:val="Sin lista12"/>
    <w:next w:val="Sinlista"/>
    <w:uiPriority w:val="99"/>
    <w:semiHidden/>
    <w:unhideWhenUsed/>
    <w:rsid w:val="00A3314B"/>
  </w:style>
  <w:style w:type="paragraph" w:customStyle="1" w:styleId="Encabezado1">
    <w:name w:val="Encabezado1"/>
    <w:basedOn w:val="Normal"/>
    <w:next w:val="Encabezado"/>
    <w:uiPriority w:val="99"/>
    <w:unhideWhenUsed/>
    <w:rsid w:val="00A3314B"/>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A3314B"/>
  </w:style>
  <w:style w:type="table" w:customStyle="1" w:styleId="TableNormal1">
    <w:name w:val="Table Normal1"/>
    <w:rsid w:val="00A331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A3314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character" w:styleId="Refdecomentario">
    <w:name w:val="annotation reference"/>
    <w:basedOn w:val="Fuentedeprrafopredeter"/>
    <w:uiPriority w:val="99"/>
    <w:unhideWhenUsed/>
    <w:rsid w:val="00A3314B"/>
    <w:rPr>
      <w:sz w:val="16"/>
      <w:szCs w:val="16"/>
    </w:rPr>
  </w:style>
  <w:style w:type="paragraph" w:styleId="Textocomentario">
    <w:name w:val="annotation text"/>
    <w:basedOn w:val="Normal"/>
    <w:link w:val="TextocomentarioCar"/>
    <w:uiPriority w:val="99"/>
    <w:unhideWhenUsed/>
    <w:rsid w:val="00A3314B"/>
    <w:pPr>
      <w:pBdr>
        <w:top w:val="nil"/>
        <w:left w:val="nil"/>
        <w:bottom w:val="nil"/>
        <w:right w:val="nil"/>
        <w:between w:val="nil"/>
        <w:bar w:val="nil"/>
      </w:pBdr>
      <w:jc w:val="left"/>
    </w:pPr>
    <w:rPr>
      <w:rFonts w:ascii="Times New Roman" w:eastAsia="Arial Unicode MS" w:hAnsi="Times New Roman"/>
      <w:bdr w:val="nil"/>
      <w:lang w:val="en-US" w:eastAsia="en-US"/>
    </w:rPr>
  </w:style>
  <w:style w:type="character" w:customStyle="1" w:styleId="TextocomentarioCar">
    <w:name w:val="Texto comentario Car"/>
    <w:basedOn w:val="Fuentedeprrafopredeter"/>
    <w:link w:val="Textocomentario"/>
    <w:uiPriority w:val="99"/>
    <w:rsid w:val="00A3314B"/>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unhideWhenUsed/>
    <w:rsid w:val="00A3314B"/>
    <w:rPr>
      <w:b/>
      <w:bCs/>
    </w:rPr>
  </w:style>
  <w:style w:type="character" w:customStyle="1" w:styleId="AsuntodelcomentarioCar">
    <w:name w:val="Asunto del comentario Car"/>
    <w:basedOn w:val="TextocomentarioCar"/>
    <w:link w:val="Asuntodelcomentario"/>
    <w:uiPriority w:val="99"/>
    <w:rsid w:val="00A3314B"/>
    <w:rPr>
      <w:rFonts w:ascii="Times New Roman" w:eastAsia="Arial Unicode MS" w:hAnsi="Times New Roman" w:cs="Times New Roman"/>
      <w:b/>
      <w:bCs/>
      <w:sz w:val="20"/>
      <w:szCs w:val="20"/>
      <w:bdr w:val="nil"/>
      <w:lang w:val="en-US"/>
    </w:rPr>
  </w:style>
  <w:style w:type="paragraph" w:customStyle="1" w:styleId="Prrafodelista1">
    <w:name w:val="Párrafo de lista1"/>
    <w:basedOn w:val="Normal"/>
    <w:next w:val="Prrafodelista"/>
    <w:uiPriority w:val="34"/>
    <w:qFormat/>
    <w:rsid w:val="00A3314B"/>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A3314B"/>
    <w:rPr>
      <w:sz w:val="24"/>
      <w:szCs w:val="24"/>
      <w:lang w:val="en-US" w:eastAsia="en-US"/>
    </w:rPr>
  </w:style>
  <w:style w:type="numbering" w:customStyle="1" w:styleId="Sinlista3">
    <w:name w:val="Sin lista3"/>
    <w:next w:val="Sinlista"/>
    <w:uiPriority w:val="99"/>
    <w:semiHidden/>
    <w:unhideWhenUsed/>
    <w:rsid w:val="00A3314B"/>
  </w:style>
  <w:style w:type="table" w:customStyle="1" w:styleId="Tablaconcuadrcula126">
    <w:name w:val="Tabla con cuadrícula126"/>
    <w:basedOn w:val="Tablanormal"/>
    <w:next w:val="Tablaconcuadrcula"/>
    <w:uiPriority w:val="39"/>
    <w:rsid w:val="00A3314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A3314B"/>
    <w:pPr>
      <w:ind w:firstLine="1418"/>
    </w:pPr>
    <w:rPr>
      <w:sz w:val="27"/>
      <w:lang w:val="es-ES_tradnl"/>
    </w:rPr>
  </w:style>
  <w:style w:type="character" w:customStyle="1" w:styleId="Sangra2detindependienteCar">
    <w:name w:val="Sangría 2 de t. independiente Car"/>
    <w:basedOn w:val="Fuentedeprrafopredeter"/>
    <w:link w:val="Sangra2detindependiente"/>
    <w:rsid w:val="00A3314B"/>
    <w:rPr>
      <w:rFonts w:ascii="Arial" w:eastAsia="Times New Roman" w:hAnsi="Arial" w:cs="Times New Roman"/>
      <w:sz w:val="27"/>
      <w:szCs w:val="20"/>
      <w:lang w:val="es-ES_tradnl" w:eastAsia="es-ES"/>
    </w:rPr>
  </w:style>
  <w:style w:type="paragraph" w:customStyle="1" w:styleId="Textoindependiente21">
    <w:name w:val="Texto independiente 21"/>
    <w:basedOn w:val="Normal"/>
    <w:rsid w:val="00A3314B"/>
    <w:pPr>
      <w:widowControl w:val="0"/>
    </w:pPr>
    <w:rPr>
      <w:sz w:val="27"/>
      <w:lang w:val="es-ES_tradnl"/>
    </w:rPr>
  </w:style>
  <w:style w:type="character" w:styleId="Nmerodepgina">
    <w:name w:val="page number"/>
    <w:basedOn w:val="Fuentedeprrafopredeter"/>
    <w:rsid w:val="00A3314B"/>
  </w:style>
  <w:style w:type="paragraph" w:styleId="Sangra3detindependiente">
    <w:name w:val="Body Text Indent 3"/>
    <w:basedOn w:val="Normal"/>
    <w:link w:val="Sangra3detindependienteCar"/>
    <w:rsid w:val="00A3314B"/>
    <w:pPr>
      <w:ind w:left="709"/>
    </w:pPr>
    <w:rPr>
      <w:rFonts w:cs="Arial"/>
      <w:sz w:val="22"/>
      <w:lang w:val="es-ES"/>
    </w:rPr>
  </w:style>
  <w:style w:type="character" w:customStyle="1" w:styleId="Sangra3detindependienteCar">
    <w:name w:val="Sangría 3 de t. independiente Car"/>
    <w:basedOn w:val="Fuentedeprrafopredeter"/>
    <w:link w:val="Sangra3detindependiente"/>
    <w:rsid w:val="00A3314B"/>
    <w:rPr>
      <w:rFonts w:ascii="Arial" w:eastAsia="Times New Roman" w:hAnsi="Arial" w:cs="Arial"/>
      <w:szCs w:val="20"/>
      <w:lang w:val="es-ES" w:eastAsia="es-ES"/>
    </w:rPr>
  </w:style>
  <w:style w:type="paragraph" w:styleId="Encabezadodemensaje">
    <w:name w:val="Message Header"/>
    <w:basedOn w:val="Normal"/>
    <w:link w:val="EncabezadodemensajeCar"/>
    <w:rsid w:val="00A3314B"/>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A3314B"/>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A3314B"/>
    <w:pPr>
      <w:numPr>
        <w:numId w:val="5"/>
      </w:numPr>
      <w:jc w:val="left"/>
    </w:pPr>
    <w:rPr>
      <w:rFonts w:ascii="Tahoma" w:hAnsi="Tahoma" w:cs="Tahoma"/>
      <w:sz w:val="26"/>
      <w:lang w:val="es-ES"/>
    </w:rPr>
  </w:style>
  <w:style w:type="paragraph" w:customStyle="1" w:styleId="Mapadeldocumento1">
    <w:name w:val="Mapa del documento1"/>
    <w:basedOn w:val="Normal"/>
    <w:next w:val="Mapadeldocumento"/>
    <w:link w:val="MapadeldocumentoCar"/>
    <w:uiPriority w:val="99"/>
    <w:semiHidden/>
    <w:unhideWhenUsed/>
    <w:rsid w:val="00A3314B"/>
    <w:pPr>
      <w:jc w:val="left"/>
    </w:pPr>
    <w:rPr>
      <w:rFonts w:ascii="Tahoma" w:hAnsi="Tahoma" w:cs="Tahoma"/>
      <w:sz w:val="16"/>
      <w:szCs w:val="16"/>
      <w:lang w:eastAsia="es-MX"/>
    </w:rPr>
  </w:style>
  <w:style w:type="character" w:customStyle="1" w:styleId="MapadeldocumentoCar">
    <w:name w:val="Mapa del documento Car"/>
    <w:basedOn w:val="Fuentedeprrafopredeter"/>
    <w:link w:val="Mapadeldocumento1"/>
    <w:uiPriority w:val="99"/>
    <w:semiHidden/>
    <w:rsid w:val="00A3314B"/>
    <w:rPr>
      <w:rFonts w:ascii="Tahoma" w:eastAsia="Times New Roman" w:hAnsi="Tahoma" w:cs="Tahoma"/>
      <w:sz w:val="16"/>
      <w:szCs w:val="16"/>
      <w:lang w:eastAsia="es-MX"/>
    </w:rPr>
  </w:style>
  <w:style w:type="paragraph" w:customStyle="1" w:styleId="ecxmsolistparagraph">
    <w:name w:val="ecxmsolistparagraph"/>
    <w:basedOn w:val="Normal"/>
    <w:rsid w:val="00A3314B"/>
    <w:pPr>
      <w:spacing w:after="324"/>
      <w:jc w:val="left"/>
    </w:pPr>
    <w:rPr>
      <w:rFonts w:ascii="Times New Roman" w:hAnsi="Times New Roman"/>
      <w:sz w:val="24"/>
      <w:szCs w:val="24"/>
      <w:lang w:val="es-ES"/>
    </w:rPr>
  </w:style>
  <w:style w:type="numbering" w:customStyle="1" w:styleId="Sinlista13">
    <w:name w:val="Sin lista13"/>
    <w:next w:val="Sinlista"/>
    <w:uiPriority w:val="99"/>
    <w:semiHidden/>
    <w:unhideWhenUsed/>
    <w:rsid w:val="00A3314B"/>
  </w:style>
  <w:style w:type="paragraph" w:styleId="Mapadeldocumento">
    <w:name w:val="Document Map"/>
    <w:basedOn w:val="Normal"/>
    <w:link w:val="MapadeldocumentoCar1"/>
    <w:unhideWhenUsed/>
    <w:rsid w:val="00A3314B"/>
    <w:rPr>
      <w:rFonts w:ascii="Segoe UI" w:hAnsi="Segoe UI" w:cs="Segoe UI"/>
      <w:sz w:val="16"/>
      <w:szCs w:val="16"/>
    </w:rPr>
  </w:style>
  <w:style w:type="character" w:customStyle="1" w:styleId="MapadeldocumentoCar1">
    <w:name w:val="Mapa del documento Car1"/>
    <w:basedOn w:val="Fuentedeprrafopredeter"/>
    <w:link w:val="Mapadeldocumento"/>
    <w:rsid w:val="00A3314B"/>
    <w:rPr>
      <w:rFonts w:ascii="Segoe UI" w:eastAsia="Times New Roman" w:hAnsi="Segoe UI" w:cs="Segoe UI"/>
      <w:sz w:val="16"/>
      <w:szCs w:val="16"/>
      <w:lang w:eastAsia="es-ES"/>
    </w:rPr>
  </w:style>
  <w:style w:type="numbering" w:customStyle="1" w:styleId="Sinlista4">
    <w:name w:val="Sin lista4"/>
    <w:next w:val="Sinlista"/>
    <w:uiPriority w:val="99"/>
    <w:semiHidden/>
    <w:unhideWhenUsed/>
    <w:rsid w:val="00A3314B"/>
  </w:style>
  <w:style w:type="paragraph" w:customStyle="1" w:styleId="ListaCC">
    <w:name w:val="Lista CC."/>
    <w:basedOn w:val="Normal"/>
    <w:rsid w:val="00A3314B"/>
    <w:pPr>
      <w:jc w:val="left"/>
    </w:pPr>
    <w:rPr>
      <w:rFonts w:ascii="Times New Roman" w:hAnsi="Times New Roman"/>
      <w:lang w:val="es-ES_tradnl"/>
    </w:rPr>
  </w:style>
  <w:style w:type="paragraph" w:styleId="Textodebloque">
    <w:name w:val="Block Text"/>
    <w:basedOn w:val="Normal"/>
    <w:rsid w:val="00A3314B"/>
    <w:pPr>
      <w:ind w:left="708" w:right="616"/>
    </w:pPr>
    <w:rPr>
      <w:sz w:val="22"/>
      <w:lang w:val="es-ES"/>
    </w:rPr>
  </w:style>
  <w:style w:type="paragraph" w:styleId="Ttulo">
    <w:name w:val="Title"/>
    <w:basedOn w:val="Normal"/>
    <w:link w:val="TtuloCar"/>
    <w:qFormat/>
    <w:rsid w:val="00A3314B"/>
    <w:pPr>
      <w:jc w:val="center"/>
    </w:pPr>
    <w:rPr>
      <w:rFonts w:ascii="Antique Olive" w:hAnsi="Antique Olive"/>
      <w:b/>
      <w:sz w:val="24"/>
      <w:lang w:val="es-ES_tradnl"/>
    </w:rPr>
  </w:style>
  <w:style w:type="character" w:customStyle="1" w:styleId="TtuloCar">
    <w:name w:val="Título Car"/>
    <w:basedOn w:val="Fuentedeprrafopredeter"/>
    <w:link w:val="Ttulo"/>
    <w:rsid w:val="00A3314B"/>
    <w:rPr>
      <w:rFonts w:ascii="Antique Olive" w:eastAsia="Times New Roman" w:hAnsi="Antique Olive" w:cs="Times New Roman"/>
      <w:b/>
      <w:sz w:val="24"/>
      <w:szCs w:val="20"/>
      <w:lang w:val="es-ES_tradnl" w:eastAsia="es-ES"/>
    </w:rPr>
  </w:style>
  <w:style w:type="table" w:customStyle="1" w:styleId="Tablaconcuadrcula127">
    <w:name w:val="Tabla con cuadrícula12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3314B"/>
  </w:style>
  <w:style w:type="paragraph" w:customStyle="1" w:styleId="ANOTACION">
    <w:name w:val="ANOTACION"/>
    <w:basedOn w:val="Normal"/>
    <w:rsid w:val="00A3314B"/>
    <w:pPr>
      <w:spacing w:before="101" w:after="101"/>
      <w:jc w:val="center"/>
    </w:pPr>
    <w:rPr>
      <w:rFonts w:ascii="Times New Roman" w:hAnsi="Times New Roman"/>
      <w:b/>
      <w:sz w:val="18"/>
      <w:lang w:val="es-ES"/>
    </w:rPr>
  </w:style>
  <w:style w:type="paragraph" w:customStyle="1" w:styleId="Texto">
    <w:name w:val="Texto"/>
    <w:basedOn w:val="Normal"/>
    <w:rsid w:val="00A3314B"/>
    <w:pPr>
      <w:spacing w:after="101" w:line="216" w:lineRule="exact"/>
      <w:ind w:firstLine="288"/>
    </w:pPr>
    <w:rPr>
      <w:sz w:val="18"/>
      <w:szCs w:val="18"/>
      <w:lang w:eastAsia="es-MX"/>
    </w:rPr>
  </w:style>
  <w:style w:type="paragraph" w:customStyle="1" w:styleId="msobodytextindent0">
    <w:name w:val="msobodytextindent"/>
    <w:basedOn w:val="Normal"/>
    <w:rsid w:val="00A3314B"/>
    <w:pPr>
      <w:spacing w:before="100" w:beforeAutospacing="1" w:after="100" w:afterAutospacing="1"/>
      <w:jc w:val="left"/>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21797</Words>
  <Characters>119884</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2019-12-27T22:37:00Z</cp:lastPrinted>
  <dcterms:created xsi:type="dcterms:W3CDTF">2020-01-09T06:09:00Z</dcterms:created>
  <dcterms:modified xsi:type="dcterms:W3CDTF">2020-01-09T06:09:00Z</dcterms:modified>
</cp:coreProperties>
</file>