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4F" w:rsidRDefault="0070504F" w:rsidP="0070504F">
      <w:pPr>
        <w:rPr>
          <w:rFonts w:cs="Arial"/>
          <w:b/>
          <w:snapToGrid w:val="0"/>
          <w:sz w:val="24"/>
          <w:szCs w:val="24"/>
          <w:lang w:val="es-ES_tradnl"/>
        </w:rPr>
      </w:pPr>
    </w:p>
    <w:p w:rsidR="0070504F" w:rsidRDefault="0070504F" w:rsidP="0070504F">
      <w:pPr>
        <w:rPr>
          <w:rFonts w:cs="Arial"/>
          <w:b/>
          <w:snapToGrid w:val="0"/>
          <w:sz w:val="24"/>
          <w:szCs w:val="24"/>
          <w:lang w:val="es-ES_tradnl"/>
        </w:rPr>
      </w:pPr>
    </w:p>
    <w:p w:rsidR="0070504F" w:rsidRDefault="0070504F" w:rsidP="0070504F">
      <w:pPr>
        <w:rPr>
          <w:rFonts w:cs="Arial"/>
          <w:b/>
          <w:snapToGrid w:val="0"/>
          <w:sz w:val="24"/>
          <w:szCs w:val="24"/>
          <w:lang w:val="es-ES_tradnl"/>
        </w:rPr>
      </w:pPr>
    </w:p>
    <w:p w:rsidR="0070504F" w:rsidRDefault="0070504F" w:rsidP="0070504F">
      <w:pPr>
        <w:rPr>
          <w:rFonts w:cs="Arial"/>
          <w:b/>
          <w:snapToGrid w:val="0"/>
          <w:sz w:val="24"/>
          <w:szCs w:val="24"/>
          <w:lang w:val="es-ES_tradnl"/>
        </w:rPr>
      </w:pPr>
    </w:p>
    <w:p w:rsidR="0070504F" w:rsidRDefault="0070504F" w:rsidP="0070504F">
      <w:pPr>
        <w:rPr>
          <w:rFonts w:cs="Arial"/>
          <w:b/>
          <w:snapToGrid w:val="0"/>
          <w:sz w:val="24"/>
          <w:szCs w:val="24"/>
          <w:lang w:val="es-ES_tradnl"/>
        </w:rPr>
      </w:pPr>
    </w:p>
    <w:p w:rsidR="0070504F" w:rsidRPr="008A33AD" w:rsidRDefault="0070504F" w:rsidP="0070504F">
      <w:pPr>
        <w:rPr>
          <w:rFonts w:cs="Arial"/>
          <w:b/>
          <w:snapToGrid w:val="0"/>
          <w:sz w:val="24"/>
          <w:szCs w:val="24"/>
          <w:lang w:val="es-ES_tradnl"/>
        </w:rPr>
      </w:pPr>
      <w:r w:rsidRPr="008A33AD">
        <w:rPr>
          <w:rFonts w:cs="Arial"/>
          <w:b/>
          <w:snapToGrid w:val="0"/>
          <w:sz w:val="24"/>
          <w:szCs w:val="24"/>
          <w:lang w:val="es-ES_tradnl"/>
        </w:rPr>
        <w:t>QUE EL CONGRESO DEL ESTADO INDEPENDIENTE, LIBRE Y SOBERANO DE COAHUILA DE ZARAGOZA;</w:t>
      </w:r>
    </w:p>
    <w:p w:rsidR="0070504F" w:rsidRDefault="0070504F" w:rsidP="0070504F">
      <w:pPr>
        <w:rPr>
          <w:rFonts w:cs="Arial"/>
          <w:b/>
          <w:snapToGrid w:val="0"/>
          <w:sz w:val="28"/>
          <w:szCs w:val="28"/>
          <w:lang w:val="es-ES_tradnl"/>
        </w:rPr>
      </w:pPr>
    </w:p>
    <w:p w:rsidR="0070504F" w:rsidRPr="008A33AD" w:rsidRDefault="0070504F" w:rsidP="0070504F">
      <w:pPr>
        <w:rPr>
          <w:rFonts w:cs="Arial"/>
          <w:b/>
          <w:snapToGrid w:val="0"/>
          <w:sz w:val="28"/>
          <w:szCs w:val="28"/>
          <w:lang w:val="es-ES_tradnl"/>
        </w:rPr>
      </w:pPr>
    </w:p>
    <w:p w:rsidR="0070504F" w:rsidRPr="008A33AD" w:rsidRDefault="0070504F" w:rsidP="0070504F">
      <w:pPr>
        <w:widowControl w:val="0"/>
        <w:rPr>
          <w:rFonts w:cs="Arial"/>
          <w:b/>
          <w:snapToGrid w:val="0"/>
          <w:sz w:val="24"/>
          <w:szCs w:val="24"/>
          <w:lang w:val="es-ES_tradnl"/>
        </w:rPr>
      </w:pPr>
      <w:r w:rsidRPr="008A33AD">
        <w:rPr>
          <w:rFonts w:cs="Arial"/>
          <w:b/>
          <w:snapToGrid w:val="0"/>
          <w:sz w:val="24"/>
          <w:szCs w:val="24"/>
          <w:lang w:val="es-ES_tradnl"/>
        </w:rPr>
        <w:t>DECRETA:</w:t>
      </w:r>
    </w:p>
    <w:p w:rsidR="0070504F" w:rsidRPr="008A33AD" w:rsidRDefault="0070504F" w:rsidP="0070504F">
      <w:pPr>
        <w:widowControl w:val="0"/>
        <w:rPr>
          <w:rFonts w:cs="Arial"/>
          <w:b/>
          <w:snapToGrid w:val="0"/>
          <w:sz w:val="24"/>
          <w:szCs w:val="24"/>
          <w:lang w:val="es-ES_tradnl"/>
        </w:rPr>
      </w:pPr>
    </w:p>
    <w:p w:rsidR="0070504F" w:rsidRPr="008A33AD" w:rsidRDefault="00916C51" w:rsidP="0070504F">
      <w:pPr>
        <w:widowControl w:val="0"/>
        <w:rPr>
          <w:rFonts w:cs="Arial"/>
          <w:b/>
          <w:snapToGrid w:val="0"/>
          <w:sz w:val="24"/>
          <w:szCs w:val="24"/>
          <w:lang w:val="es-ES_tradnl"/>
        </w:rPr>
      </w:pPr>
      <w:r>
        <w:rPr>
          <w:rFonts w:cs="Arial"/>
          <w:b/>
          <w:snapToGrid w:val="0"/>
          <w:sz w:val="24"/>
          <w:szCs w:val="24"/>
          <w:lang w:val="es-ES_tradnl"/>
        </w:rPr>
        <w:t>NÚMERO 532</w:t>
      </w:r>
      <w:r w:rsidR="0070504F" w:rsidRPr="008A33AD">
        <w:rPr>
          <w:rFonts w:cs="Arial"/>
          <w:b/>
          <w:snapToGrid w:val="0"/>
          <w:sz w:val="24"/>
          <w:szCs w:val="24"/>
          <w:lang w:val="es-ES_tradnl"/>
        </w:rPr>
        <w:t xml:space="preserve">.- </w:t>
      </w:r>
    </w:p>
    <w:p w:rsidR="0070504F" w:rsidRDefault="0070504F" w:rsidP="0070504F">
      <w:pPr>
        <w:jc w:val="left"/>
        <w:rPr>
          <w:rFonts w:eastAsiaTheme="minorHAnsi" w:cs="Arial"/>
          <w:b/>
          <w:sz w:val="24"/>
          <w:szCs w:val="24"/>
          <w:lang w:eastAsia="en-US"/>
        </w:rPr>
      </w:pPr>
    </w:p>
    <w:p w:rsidR="0070504F" w:rsidRPr="00B3529F" w:rsidRDefault="0070504F" w:rsidP="0070504F">
      <w:pPr>
        <w:spacing w:line="360" w:lineRule="auto"/>
        <w:jc w:val="center"/>
        <w:rPr>
          <w:rFonts w:cs="Arial"/>
          <w:b/>
          <w:sz w:val="24"/>
          <w:szCs w:val="24"/>
        </w:rPr>
      </w:pPr>
    </w:p>
    <w:p w:rsidR="0070504F" w:rsidRPr="00B3529F" w:rsidRDefault="0070504F" w:rsidP="0070504F">
      <w:pPr>
        <w:spacing w:line="360" w:lineRule="auto"/>
        <w:rPr>
          <w:rFonts w:cs="Arial"/>
          <w:sz w:val="24"/>
          <w:szCs w:val="24"/>
        </w:rPr>
      </w:pPr>
      <w:bookmarkStart w:id="0" w:name="_GoBack"/>
      <w:r w:rsidRPr="00B3529F">
        <w:rPr>
          <w:rFonts w:cs="Arial"/>
          <w:b/>
          <w:sz w:val="24"/>
          <w:szCs w:val="24"/>
        </w:rPr>
        <w:t xml:space="preserve">ÚNICO.- </w:t>
      </w:r>
      <w:r w:rsidRPr="00B3529F">
        <w:rPr>
          <w:rFonts w:cs="Arial"/>
          <w:sz w:val="24"/>
          <w:szCs w:val="24"/>
        </w:rPr>
        <w:t>Se reforma el artículo 138 del Código Municipal para el Estado de Coahuila de Zaragoza</w:t>
      </w:r>
      <w:bookmarkEnd w:id="0"/>
      <w:r w:rsidRPr="00B3529F">
        <w:rPr>
          <w:rFonts w:cs="Arial"/>
          <w:sz w:val="24"/>
          <w:szCs w:val="24"/>
        </w:rPr>
        <w:t>, para quedar como sigue:</w:t>
      </w:r>
    </w:p>
    <w:p w:rsidR="0070504F" w:rsidRPr="0070504F" w:rsidRDefault="0070504F" w:rsidP="0070504F">
      <w:pPr>
        <w:spacing w:line="360" w:lineRule="auto"/>
        <w:rPr>
          <w:rFonts w:cs="Arial"/>
          <w:b/>
          <w:sz w:val="8"/>
          <w:szCs w:val="8"/>
        </w:rPr>
      </w:pPr>
    </w:p>
    <w:p w:rsidR="0070504F" w:rsidRPr="00B3529F" w:rsidRDefault="0070504F" w:rsidP="0070504F">
      <w:pPr>
        <w:spacing w:line="360" w:lineRule="auto"/>
        <w:rPr>
          <w:rFonts w:eastAsia="Calibri" w:cs="Arial"/>
          <w:sz w:val="24"/>
          <w:szCs w:val="24"/>
        </w:rPr>
      </w:pPr>
      <w:r w:rsidRPr="00B3529F">
        <w:rPr>
          <w:rFonts w:eastAsia="Calibri" w:cs="Arial"/>
          <w:b/>
          <w:sz w:val="24"/>
          <w:szCs w:val="24"/>
        </w:rPr>
        <w:t xml:space="preserve">ARTÍCULO 138. </w:t>
      </w:r>
      <w:r w:rsidRPr="00B3529F">
        <w:rPr>
          <w:rFonts w:eastAsia="Calibri" w:cs="Arial"/>
          <w:sz w:val="24"/>
          <w:szCs w:val="24"/>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rsidR="0070504F" w:rsidRPr="00B3529F" w:rsidRDefault="0070504F" w:rsidP="0070504F">
      <w:pPr>
        <w:spacing w:line="360" w:lineRule="auto"/>
        <w:rPr>
          <w:rFonts w:eastAsia="Calibri" w:cs="Arial"/>
          <w:sz w:val="24"/>
          <w:szCs w:val="24"/>
        </w:rPr>
      </w:pPr>
    </w:p>
    <w:p w:rsidR="0070504F" w:rsidRPr="00B3529F" w:rsidRDefault="0070504F" w:rsidP="0070504F">
      <w:pPr>
        <w:spacing w:line="360" w:lineRule="auto"/>
        <w:jc w:val="center"/>
        <w:rPr>
          <w:rFonts w:cs="Arial"/>
          <w:b/>
          <w:sz w:val="24"/>
          <w:szCs w:val="24"/>
          <w:lang w:val="en-US"/>
        </w:rPr>
      </w:pPr>
      <w:r w:rsidRPr="00B3529F">
        <w:rPr>
          <w:rFonts w:cs="Arial"/>
          <w:b/>
          <w:sz w:val="24"/>
          <w:szCs w:val="24"/>
          <w:lang w:val="en-US"/>
        </w:rPr>
        <w:t>T R A N S I T O R I O S</w:t>
      </w:r>
    </w:p>
    <w:p w:rsidR="0070504F" w:rsidRPr="0070504F" w:rsidRDefault="0070504F" w:rsidP="0070504F">
      <w:pPr>
        <w:spacing w:line="360" w:lineRule="auto"/>
        <w:rPr>
          <w:rFonts w:cs="Arial"/>
          <w:sz w:val="8"/>
          <w:szCs w:val="8"/>
          <w:lang w:val="en-US"/>
        </w:rPr>
      </w:pPr>
    </w:p>
    <w:p w:rsidR="0070504F" w:rsidRDefault="0070504F" w:rsidP="0070504F">
      <w:pPr>
        <w:spacing w:line="360" w:lineRule="auto"/>
        <w:rPr>
          <w:rFonts w:cs="Arial"/>
          <w:sz w:val="24"/>
          <w:szCs w:val="24"/>
        </w:rPr>
      </w:pPr>
      <w:r w:rsidRPr="00B3529F">
        <w:rPr>
          <w:rFonts w:cs="Arial"/>
          <w:b/>
          <w:sz w:val="24"/>
          <w:szCs w:val="24"/>
        </w:rPr>
        <w:t>PRIMERO.-</w:t>
      </w:r>
      <w:r w:rsidRPr="00B3529F">
        <w:rPr>
          <w:rFonts w:cs="Arial"/>
          <w:sz w:val="24"/>
          <w:szCs w:val="24"/>
        </w:rPr>
        <w:t xml:space="preserve"> El presente Decreto entrará en vigor al día siguiente de su publicación en el Periódico Oficial del Estado.</w:t>
      </w:r>
    </w:p>
    <w:p w:rsidR="0070504F" w:rsidRPr="0070504F" w:rsidRDefault="0070504F" w:rsidP="0070504F">
      <w:pPr>
        <w:spacing w:line="360" w:lineRule="auto"/>
        <w:rPr>
          <w:rFonts w:cs="Arial"/>
          <w:sz w:val="8"/>
          <w:szCs w:val="8"/>
        </w:rPr>
      </w:pPr>
    </w:p>
    <w:p w:rsidR="0070504F" w:rsidRPr="0070504F" w:rsidRDefault="0070504F" w:rsidP="0070504F">
      <w:pPr>
        <w:spacing w:line="360" w:lineRule="auto"/>
        <w:rPr>
          <w:rFonts w:cs="Arial"/>
          <w:sz w:val="8"/>
          <w:szCs w:val="8"/>
        </w:rPr>
      </w:pPr>
    </w:p>
    <w:p w:rsidR="0070504F" w:rsidRPr="00B3529F" w:rsidRDefault="0070504F" w:rsidP="0070504F">
      <w:pPr>
        <w:spacing w:line="360" w:lineRule="auto"/>
        <w:rPr>
          <w:rFonts w:cs="Arial"/>
          <w:sz w:val="24"/>
          <w:szCs w:val="24"/>
        </w:rPr>
      </w:pPr>
      <w:r w:rsidRPr="00B3529F">
        <w:rPr>
          <w:rFonts w:cs="Arial"/>
          <w:b/>
          <w:sz w:val="24"/>
          <w:szCs w:val="24"/>
        </w:rPr>
        <w:t>SEGUNDO.-</w:t>
      </w:r>
      <w:r w:rsidRPr="00B3529F">
        <w:rPr>
          <w:rFonts w:cs="Arial"/>
          <w:sz w:val="24"/>
          <w:szCs w:val="24"/>
        </w:rPr>
        <w:t xml:space="preserve"> 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 </w:t>
      </w:r>
    </w:p>
    <w:p w:rsidR="0070504F" w:rsidRPr="00B3529F" w:rsidRDefault="0070504F" w:rsidP="0070504F">
      <w:pPr>
        <w:spacing w:line="360" w:lineRule="auto"/>
        <w:rPr>
          <w:rFonts w:cs="Arial"/>
          <w:color w:val="FF0000"/>
          <w:sz w:val="24"/>
          <w:szCs w:val="24"/>
        </w:rPr>
      </w:pPr>
    </w:p>
    <w:p w:rsidR="0070504F" w:rsidRPr="00B3529F" w:rsidRDefault="0070504F" w:rsidP="0070504F">
      <w:pPr>
        <w:spacing w:line="360" w:lineRule="auto"/>
        <w:rPr>
          <w:rFonts w:cs="Arial"/>
          <w:sz w:val="24"/>
          <w:szCs w:val="24"/>
        </w:rPr>
      </w:pPr>
      <w:r w:rsidRPr="00B3529F">
        <w:rPr>
          <w:rFonts w:cs="Arial"/>
          <w:b/>
          <w:sz w:val="24"/>
          <w:szCs w:val="24"/>
        </w:rPr>
        <w:lastRenderedPageBreak/>
        <w:t>TERCERO.-</w:t>
      </w:r>
      <w:r w:rsidRPr="00B3529F">
        <w:rPr>
          <w:rFonts w:cs="Arial"/>
          <w:sz w:val="24"/>
          <w:szCs w:val="24"/>
        </w:rPr>
        <w:t xml:space="preserve"> Se derogan todas las disposiciones que se opongan al presente decreto. </w:t>
      </w:r>
    </w:p>
    <w:p w:rsidR="0070504F" w:rsidRDefault="0070504F" w:rsidP="0070504F">
      <w:pPr>
        <w:widowControl w:val="0"/>
        <w:tabs>
          <w:tab w:val="left" w:pos="8749"/>
        </w:tabs>
        <w:rPr>
          <w:rFonts w:cs="Arial"/>
          <w:b/>
          <w:snapToGrid w:val="0"/>
          <w:sz w:val="24"/>
          <w:szCs w:val="24"/>
          <w:lang w:val="es-ES_tradnl"/>
        </w:rPr>
      </w:pPr>
    </w:p>
    <w:p w:rsidR="0070504F" w:rsidRPr="008A33AD" w:rsidRDefault="0070504F" w:rsidP="0070504F">
      <w:pPr>
        <w:widowControl w:val="0"/>
        <w:tabs>
          <w:tab w:val="left" w:pos="8749"/>
        </w:tabs>
        <w:rPr>
          <w:rFonts w:cs="Arial"/>
          <w:b/>
          <w:snapToGrid w:val="0"/>
          <w:sz w:val="24"/>
          <w:szCs w:val="24"/>
          <w:lang w:val="es-ES_tradnl"/>
        </w:rPr>
      </w:pPr>
      <w:r w:rsidRPr="008A33AD">
        <w:rPr>
          <w:rFonts w:cs="Arial"/>
          <w:b/>
          <w:snapToGrid w:val="0"/>
          <w:sz w:val="24"/>
          <w:szCs w:val="24"/>
          <w:lang w:val="es-ES_tradnl"/>
        </w:rPr>
        <w:t>DADO en la Ciudad de Saltillo, Coahuila de Zaragoza, a los veintisiete días del mes de diciembre del año dos mil diecinueve.</w:t>
      </w: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jc w:val="center"/>
        <w:rPr>
          <w:rFonts w:cs="Arial"/>
          <w:b/>
          <w:snapToGrid w:val="0"/>
          <w:sz w:val="24"/>
          <w:szCs w:val="24"/>
          <w:lang w:val="es-ES_tradnl"/>
        </w:rPr>
      </w:pPr>
      <w:r w:rsidRPr="008A33AD">
        <w:rPr>
          <w:rFonts w:cs="Arial"/>
          <w:b/>
          <w:snapToGrid w:val="0"/>
          <w:sz w:val="24"/>
          <w:szCs w:val="24"/>
          <w:lang w:val="es-ES_tradnl"/>
        </w:rPr>
        <w:t>DIPUTADO PRESIDENTE</w:t>
      </w:r>
    </w:p>
    <w:p w:rsidR="0070504F" w:rsidRPr="008A33AD" w:rsidRDefault="0070504F" w:rsidP="0070504F">
      <w:pPr>
        <w:tabs>
          <w:tab w:val="left" w:pos="8749"/>
        </w:tabs>
        <w:jc w:val="left"/>
        <w:rPr>
          <w:rFonts w:cs="Arial"/>
          <w:b/>
          <w:snapToGrid w:val="0"/>
          <w:sz w:val="24"/>
          <w:szCs w:val="24"/>
          <w:lang w:val="es-ES_tradnl"/>
        </w:rPr>
      </w:pPr>
    </w:p>
    <w:p w:rsidR="0070504F" w:rsidRPr="008A33AD" w:rsidRDefault="0070504F" w:rsidP="0070504F">
      <w:pPr>
        <w:tabs>
          <w:tab w:val="left" w:pos="8749"/>
        </w:tabs>
        <w:jc w:val="left"/>
        <w:rPr>
          <w:rFonts w:cs="Arial"/>
          <w:b/>
          <w:snapToGrid w:val="0"/>
          <w:sz w:val="24"/>
          <w:szCs w:val="24"/>
          <w:lang w:val="es-ES_tradnl"/>
        </w:rPr>
      </w:pPr>
    </w:p>
    <w:p w:rsidR="0070504F" w:rsidRPr="008A33AD" w:rsidRDefault="0070504F" w:rsidP="0070504F">
      <w:pPr>
        <w:tabs>
          <w:tab w:val="left" w:pos="8749"/>
        </w:tabs>
        <w:jc w:val="left"/>
        <w:rPr>
          <w:rFonts w:cs="Arial"/>
          <w:b/>
          <w:snapToGrid w:val="0"/>
          <w:sz w:val="24"/>
          <w:szCs w:val="24"/>
          <w:lang w:val="es-ES_tradnl"/>
        </w:rPr>
      </w:pPr>
    </w:p>
    <w:p w:rsidR="0070504F" w:rsidRPr="008A33AD" w:rsidRDefault="0070504F" w:rsidP="0070504F">
      <w:pPr>
        <w:tabs>
          <w:tab w:val="left" w:pos="8749"/>
        </w:tabs>
        <w:jc w:val="left"/>
        <w:rPr>
          <w:rFonts w:cs="Arial"/>
          <w:b/>
          <w:snapToGrid w:val="0"/>
          <w:sz w:val="24"/>
          <w:szCs w:val="24"/>
          <w:lang w:val="es-ES_tradnl"/>
        </w:rPr>
      </w:pPr>
    </w:p>
    <w:p w:rsidR="0070504F" w:rsidRPr="008A33AD" w:rsidRDefault="0070504F" w:rsidP="0070504F">
      <w:pPr>
        <w:tabs>
          <w:tab w:val="left" w:pos="8749"/>
        </w:tabs>
        <w:jc w:val="left"/>
        <w:rPr>
          <w:rFonts w:cs="Arial"/>
          <w:b/>
          <w:snapToGrid w:val="0"/>
          <w:sz w:val="24"/>
          <w:szCs w:val="24"/>
          <w:lang w:val="es-ES_tradnl"/>
        </w:rPr>
      </w:pPr>
    </w:p>
    <w:p w:rsidR="0070504F" w:rsidRPr="008A33AD" w:rsidRDefault="0070504F" w:rsidP="0070504F">
      <w:pPr>
        <w:tabs>
          <w:tab w:val="left" w:pos="8749"/>
        </w:tabs>
        <w:jc w:val="center"/>
        <w:rPr>
          <w:rFonts w:cs="Arial"/>
          <w:b/>
          <w:snapToGrid w:val="0"/>
          <w:sz w:val="24"/>
          <w:szCs w:val="24"/>
          <w:lang w:val="es-ES_tradnl"/>
        </w:rPr>
      </w:pPr>
      <w:r w:rsidRPr="008A33AD">
        <w:rPr>
          <w:rFonts w:cs="Arial"/>
          <w:b/>
          <w:snapToGrid w:val="0"/>
          <w:sz w:val="24"/>
          <w:szCs w:val="24"/>
          <w:lang w:val="es-ES_tradnl"/>
        </w:rPr>
        <w:t>JAIME BUENO ZERTUCHE</w:t>
      </w: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p>
    <w:p w:rsidR="0070504F" w:rsidRPr="008A33AD" w:rsidRDefault="0070504F" w:rsidP="0070504F">
      <w:pPr>
        <w:tabs>
          <w:tab w:val="left" w:pos="8749"/>
        </w:tabs>
        <w:rPr>
          <w:rFonts w:cs="Arial"/>
          <w:b/>
          <w:snapToGrid w:val="0"/>
          <w:sz w:val="24"/>
          <w:szCs w:val="24"/>
          <w:lang w:val="es-ES_tradnl"/>
        </w:rPr>
      </w:pPr>
      <w:r w:rsidRPr="008A33AD">
        <w:rPr>
          <w:rFonts w:cs="Arial"/>
          <w:b/>
          <w:snapToGrid w:val="0"/>
          <w:sz w:val="24"/>
          <w:szCs w:val="24"/>
          <w:lang w:val="es-ES_tradnl"/>
        </w:rPr>
        <w:t xml:space="preserve">               DIPUTADA SECRETARIA                              </w:t>
      </w:r>
      <w:r>
        <w:rPr>
          <w:rFonts w:cs="Arial"/>
          <w:b/>
          <w:snapToGrid w:val="0"/>
          <w:sz w:val="24"/>
          <w:szCs w:val="24"/>
          <w:lang w:val="es-ES_tradnl"/>
        </w:rPr>
        <w:t xml:space="preserve">       </w:t>
      </w:r>
      <w:r w:rsidRPr="008A33AD">
        <w:rPr>
          <w:rFonts w:cs="Arial"/>
          <w:b/>
          <w:snapToGrid w:val="0"/>
          <w:sz w:val="24"/>
          <w:szCs w:val="24"/>
          <w:lang w:val="es-ES_tradnl"/>
        </w:rPr>
        <w:t xml:space="preserve"> </w:t>
      </w:r>
      <w:r>
        <w:rPr>
          <w:rFonts w:cs="Arial"/>
          <w:b/>
          <w:snapToGrid w:val="0"/>
          <w:sz w:val="24"/>
          <w:szCs w:val="24"/>
          <w:lang w:val="es-ES_tradnl"/>
        </w:rPr>
        <w:t xml:space="preserve">  </w:t>
      </w:r>
      <w:r w:rsidRPr="008A33AD">
        <w:rPr>
          <w:rFonts w:cs="Arial"/>
          <w:b/>
          <w:snapToGrid w:val="0"/>
          <w:sz w:val="24"/>
          <w:szCs w:val="24"/>
          <w:lang w:val="es-ES_tradnl"/>
        </w:rPr>
        <w:t>DIPUTADO SECRETARIO</w:t>
      </w:r>
    </w:p>
    <w:p w:rsidR="0070504F" w:rsidRPr="008A33AD" w:rsidRDefault="0070504F" w:rsidP="0070504F">
      <w:pPr>
        <w:rPr>
          <w:rFonts w:cs="Arial"/>
          <w:b/>
          <w:snapToGrid w:val="0"/>
          <w:sz w:val="24"/>
          <w:szCs w:val="24"/>
          <w:lang w:val="es-ES_tradnl"/>
        </w:rPr>
      </w:pPr>
    </w:p>
    <w:p w:rsidR="0070504F" w:rsidRPr="008A33AD" w:rsidRDefault="0070504F" w:rsidP="0070504F">
      <w:pPr>
        <w:rPr>
          <w:rFonts w:cs="Arial"/>
          <w:b/>
          <w:snapToGrid w:val="0"/>
          <w:sz w:val="24"/>
          <w:szCs w:val="24"/>
          <w:lang w:val="es-ES_tradnl"/>
        </w:rPr>
      </w:pPr>
    </w:p>
    <w:p w:rsidR="0070504F" w:rsidRPr="008A33AD" w:rsidRDefault="0070504F" w:rsidP="0070504F">
      <w:pPr>
        <w:rPr>
          <w:rFonts w:cs="Arial"/>
          <w:b/>
          <w:snapToGrid w:val="0"/>
          <w:sz w:val="24"/>
          <w:szCs w:val="24"/>
          <w:lang w:val="es-ES_tradnl"/>
        </w:rPr>
      </w:pPr>
    </w:p>
    <w:p w:rsidR="0070504F" w:rsidRPr="008A33AD" w:rsidRDefault="0070504F" w:rsidP="0070504F">
      <w:pPr>
        <w:rPr>
          <w:rFonts w:cs="Arial"/>
          <w:b/>
          <w:snapToGrid w:val="0"/>
          <w:sz w:val="24"/>
          <w:szCs w:val="24"/>
          <w:lang w:val="es-ES_tradnl"/>
        </w:rPr>
      </w:pPr>
    </w:p>
    <w:p w:rsidR="0070504F" w:rsidRPr="008A33AD" w:rsidRDefault="0070504F" w:rsidP="0070504F">
      <w:pPr>
        <w:rPr>
          <w:rFonts w:cs="Arial"/>
          <w:b/>
          <w:snapToGrid w:val="0"/>
          <w:sz w:val="24"/>
          <w:szCs w:val="24"/>
          <w:lang w:val="es-ES_tradnl"/>
        </w:rPr>
      </w:pPr>
      <w:r w:rsidRPr="008A33AD">
        <w:rPr>
          <w:rFonts w:cs="Arial"/>
          <w:b/>
          <w:snapToGrid w:val="0"/>
          <w:sz w:val="24"/>
          <w:szCs w:val="24"/>
          <w:lang w:val="es-ES_tradnl"/>
        </w:rPr>
        <w:t xml:space="preserve">          </w:t>
      </w:r>
    </w:p>
    <w:p w:rsidR="0070504F" w:rsidRPr="008A33AD" w:rsidRDefault="0070504F" w:rsidP="0070504F">
      <w:pPr>
        <w:rPr>
          <w:rFonts w:cs="Arial"/>
          <w:b/>
          <w:snapToGrid w:val="0"/>
          <w:sz w:val="24"/>
          <w:szCs w:val="24"/>
          <w:lang w:val="es-ES_tradnl"/>
        </w:rPr>
      </w:pPr>
      <w:r w:rsidRPr="008A33AD">
        <w:rPr>
          <w:rFonts w:eastAsiaTheme="minorHAnsi" w:cs="Arial"/>
          <w:b/>
          <w:sz w:val="24"/>
          <w:szCs w:val="24"/>
          <w:lang w:eastAsia="en-US"/>
        </w:rPr>
        <w:t xml:space="preserve">ZULMMA VERENICE GUERRERO CÁZARES  </w:t>
      </w:r>
      <w:r>
        <w:rPr>
          <w:rFonts w:eastAsiaTheme="minorHAnsi" w:cs="Arial"/>
          <w:b/>
          <w:sz w:val="24"/>
          <w:szCs w:val="24"/>
          <w:lang w:eastAsia="en-US"/>
        </w:rPr>
        <w:t xml:space="preserve">               JESÚS ANDRÉS LOYA CARDONA</w:t>
      </w:r>
    </w:p>
    <w:p w:rsidR="0070504F" w:rsidRPr="008A33AD" w:rsidRDefault="0070504F" w:rsidP="0070504F">
      <w:pPr>
        <w:rPr>
          <w:rFonts w:cs="Arial"/>
          <w:sz w:val="24"/>
          <w:szCs w:val="24"/>
        </w:rPr>
      </w:pPr>
    </w:p>
    <w:p w:rsidR="0070504F" w:rsidRPr="008A33AD" w:rsidRDefault="0070504F" w:rsidP="0070504F">
      <w:pPr>
        <w:rPr>
          <w:rFonts w:cs="Arial"/>
          <w:sz w:val="24"/>
          <w:szCs w:val="24"/>
        </w:rPr>
      </w:pPr>
    </w:p>
    <w:p w:rsidR="0070504F" w:rsidRPr="008A33AD" w:rsidRDefault="0070504F" w:rsidP="0070504F">
      <w:pPr>
        <w:rPr>
          <w:rFonts w:cs="Arial"/>
          <w:sz w:val="24"/>
          <w:szCs w:val="24"/>
        </w:rPr>
      </w:pPr>
    </w:p>
    <w:p w:rsidR="0070504F" w:rsidRPr="008A33AD" w:rsidRDefault="0070504F" w:rsidP="0070504F">
      <w:pPr>
        <w:rPr>
          <w:rFonts w:cs="Arial"/>
        </w:rPr>
      </w:pPr>
    </w:p>
    <w:p w:rsidR="0070504F" w:rsidRPr="008A33AD" w:rsidRDefault="0070504F" w:rsidP="0070504F">
      <w:pPr>
        <w:rPr>
          <w:rFonts w:cs="Arial"/>
        </w:rPr>
      </w:pPr>
    </w:p>
    <w:p w:rsidR="0070504F" w:rsidRPr="008A33AD" w:rsidRDefault="0070504F" w:rsidP="0070504F">
      <w:pPr>
        <w:rPr>
          <w:rFonts w:cs="Arial"/>
        </w:rPr>
      </w:pPr>
    </w:p>
    <w:p w:rsidR="0070504F" w:rsidRPr="008A33AD" w:rsidRDefault="0070504F" w:rsidP="0070504F">
      <w:pPr>
        <w:rPr>
          <w:rFonts w:cs="Arial"/>
        </w:rPr>
      </w:pPr>
    </w:p>
    <w:p w:rsidR="0070504F" w:rsidRPr="008A33AD" w:rsidRDefault="0070504F" w:rsidP="0070504F">
      <w:pPr>
        <w:rPr>
          <w:rFonts w:cs="Arial"/>
        </w:rPr>
      </w:pPr>
    </w:p>
    <w:p w:rsidR="0070504F" w:rsidRPr="008A33AD" w:rsidRDefault="0070504F" w:rsidP="0070504F">
      <w:pPr>
        <w:rPr>
          <w:rFonts w:cs="Arial"/>
        </w:rPr>
      </w:pPr>
    </w:p>
    <w:p w:rsidR="0070504F" w:rsidRPr="008A33AD" w:rsidRDefault="0070504F" w:rsidP="0070504F">
      <w:pPr>
        <w:rPr>
          <w:rFonts w:cs="Arial"/>
        </w:rPr>
      </w:pPr>
    </w:p>
    <w:p w:rsidR="0070504F" w:rsidRDefault="0070504F" w:rsidP="0070504F"/>
    <w:p w:rsidR="0070504F" w:rsidRDefault="0070504F" w:rsidP="0070504F"/>
    <w:p w:rsidR="0070504F" w:rsidRDefault="0070504F" w:rsidP="0070504F"/>
    <w:p w:rsidR="0070504F" w:rsidRDefault="0070504F" w:rsidP="0070504F"/>
    <w:p w:rsidR="00245157" w:rsidRDefault="000B1F6B"/>
    <w:sectPr w:rsidR="0024515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6B" w:rsidRDefault="000B1F6B" w:rsidP="00D528A8">
      <w:r>
        <w:separator/>
      </w:r>
    </w:p>
  </w:endnote>
  <w:endnote w:type="continuationSeparator" w:id="0">
    <w:p w:rsidR="000B1F6B" w:rsidRDefault="000B1F6B" w:rsidP="00D5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6B" w:rsidRDefault="000B1F6B" w:rsidP="00D528A8">
      <w:r>
        <w:separator/>
      </w:r>
    </w:p>
  </w:footnote>
  <w:footnote w:type="continuationSeparator" w:id="0">
    <w:p w:rsidR="000B1F6B" w:rsidRDefault="000B1F6B" w:rsidP="00D52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528A8" w:rsidRPr="00D528A8" w:rsidTr="00564AF3">
      <w:trPr>
        <w:jc w:val="center"/>
      </w:trPr>
      <w:tc>
        <w:tcPr>
          <w:tcW w:w="1253" w:type="dxa"/>
        </w:tcPr>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tc>
      <w:tc>
        <w:tcPr>
          <w:tcW w:w="8623" w:type="dxa"/>
        </w:tcPr>
        <w:p w:rsidR="00D528A8" w:rsidRPr="00D528A8" w:rsidRDefault="00D528A8" w:rsidP="00D528A8">
          <w:pPr>
            <w:jc w:val="center"/>
            <w:rPr>
              <w:b/>
              <w:bCs/>
              <w:sz w:val="24"/>
            </w:rPr>
          </w:pPr>
          <w:r w:rsidRPr="00D528A8">
            <w:rPr>
              <w:b/>
              <w:bCs/>
              <w:noProof/>
              <w:sz w:val="12"/>
              <w:lang w:eastAsia="es-MX"/>
            </w:rPr>
            <w:drawing>
              <wp:anchor distT="0" distB="0" distL="114300" distR="114300" simplePos="0" relativeHeight="251660288" behindDoc="0" locked="0" layoutInCell="1" allowOverlap="1" wp14:anchorId="453559F5" wp14:editId="2AC8F17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528A8">
            <w:rPr>
              <w:b/>
              <w:bCs/>
              <w:noProof/>
              <w:sz w:val="12"/>
              <w:lang w:eastAsia="es-MX"/>
            </w:rPr>
            <w:drawing>
              <wp:anchor distT="0" distB="0" distL="114300" distR="114300" simplePos="0" relativeHeight="251659264" behindDoc="0" locked="0" layoutInCell="1" allowOverlap="1" wp14:anchorId="79E3ED18" wp14:editId="380B9885">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8A8" w:rsidRPr="00D528A8" w:rsidRDefault="00D528A8" w:rsidP="00D528A8">
          <w:pPr>
            <w:tabs>
              <w:tab w:val="center" w:pos="4252"/>
              <w:tab w:val="left" w:pos="5040"/>
              <w:tab w:val="right" w:pos="8504"/>
            </w:tabs>
            <w:jc w:val="center"/>
            <w:rPr>
              <w:rFonts w:ascii="Times New Roman" w:hAnsi="Times New Roman" w:cs="Arial"/>
              <w:bCs/>
              <w:smallCaps/>
              <w:spacing w:val="20"/>
              <w:sz w:val="32"/>
              <w:szCs w:val="32"/>
            </w:rPr>
          </w:pPr>
          <w:r w:rsidRPr="00D528A8">
            <w:rPr>
              <w:rFonts w:ascii="Times New Roman" w:hAnsi="Times New Roman" w:cs="Arial"/>
              <w:bCs/>
              <w:smallCaps/>
              <w:spacing w:val="20"/>
              <w:sz w:val="32"/>
              <w:szCs w:val="32"/>
            </w:rPr>
            <w:t>Congreso del Estado Independiente,</w:t>
          </w:r>
        </w:p>
        <w:p w:rsidR="00D528A8" w:rsidRPr="00D528A8" w:rsidRDefault="00D528A8" w:rsidP="00D528A8">
          <w:pPr>
            <w:tabs>
              <w:tab w:val="center" w:pos="4252"/>
              <w:tab w:val="left" w:pos="5040"/>
              <w:tab w:val="right" w:pos="8504"/>
            </w:tabs>
            <w:ind w:right="-93"/>
            <w:jc w:val="center"/>
            <w:rPr>
              <w:rFonts w:ascii="Times New Roman" w:hAnsi="Times New Roman" w:cs="Arial"/>
              <w:bCs/>
              <w:smallCaps/>
              <w:spacing w:val="20"/>
              <w:sz w:val="32"/>
              <w:szCs w:val="32"/>
            </w:rPr>
          </w:pPr>
          <w:r w:rsidRPr="00D528A8">
            <w:rPr>
              <w:rFonts w:ascii="Times New Roman" w:hAnsi="Times New Roman" w:cs="Arial"/>
              <w:bCs/>
              <w:smallCaps/>
              <w:spacing w:val="20"/>
              <w:sz w:val="32"/>
              <w:szCs w:val="32"/>
            </w:rPr>
            <w:t>Libre y Soberano de Coahuila de Zaragoza</w:t>
          </w:r>
        </w:p>
        <w:p w:rsidR="00D528A8" w:rsidRPr="00D528A8" w:rsidRDefault="00D528A8" w:rsidP="00D528A8">
          <w:pPr>
            <w:tabs>
              <w:tab w:val="left" w:pos="-1528"/>
              <w:tab w:val="center" w:pos="-1386"/>
              <w:tab w:val="right" w:pos="8504"/>
            </w:tabs>
            <w:jc w:val="center"/>
            <w:rPr>
              <w:rFonts w:cs="Arial"/>
              <w:bCs/>
              <w:smallCaps/>
              <w:spacing w:val="20"/>
              <w:sz w:val="16"/>
              <w:szCs w:val="32"/>
            </w:rPr>
          </w:pPr>
        </w:p>
        <w:p w:rsidR="00D528A8" w:rsidRPr="00D528A8" w:rsidRDefault="00D528A8" w:rsidP="00D528A8">
          <w:pPr>
            <w:jc w:val="center"/>
            <w:rPr>
              <w:rFonts w:ascii="Arial Narrow" w:hAnsi="Arial Narrow" w:cs="Arial"/>
              <w:sz w:val="18"/>
            </w:rPr>
          </w:pPr>
          <w:r w:rsidRPr="00D528A8">
            <w:rPr>
              <w:rFonts w:ascii="Arial Narrow" w:hAnsi="Arial Narrow" w:cs="Arial"/>
              <w:sz w:val="18"/>
            </w:rPr>
            <w:t>“</w:t>
          </w:r>
          <w:r w:rsidRPr="00D528A8">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528A8">
            <w:rPr>
              <w:rFonts w:ascii="Arial Narrow" w:hAnsi="Arial Narrow" w:cs="Arial"/>
              <w:sz w:val="18"/>
            </w:rPr>
            <w:t>”</w:t>
          </w:r>
        </w:p>
        <w:p w:rsidR="00D528A8" w:rsidRPr="00D528A8" w:rsidRDefault="00D528A8" w:rsidP="00D528A8">
          <w:pPr>
            <w:ind w:left="-434" w:right="-672"/>
            <w:jc w:val="center"/>
            <w:rPr>
              <w:b/>
              <w:bCs/>
              <w:sz w:val="12"/>
            </w:rPr>
          </w:pPr>
        </w:p>
      </w:tc>
      <w:tc>
        <w:tcPr>
          <w:tcW w:w="1181" w:type="dxa"/>
        </w:tcPr>
        <w:p w:rsidR="00D528A8" w:rsidRPr="00D528A8" w:rsidRDefault="00D528A8" w:rsidP="00D528A8">
          <w:pPr>
            <w:jc w:val="center"/>
            <w:rPr>
              <w:b/>
              <w:bCs/>
              <w:sz w:val="12"/>
            </w:rPr>
          </w:pPr>
        </w:p>
        <w:p w:rsidR="00D528A8" w:rsidRPr="00D528A8" w:rsidRDefault="00D528A8" w:rsidP="00D528A8">
          <w:pPr>
            <w:jc w:val="center"/>
            <w:rPr>
              <w:b/>
              <w:bCs/>
              <w:sz w:val="12"/>
            </w:rPr>
          </w:pPr>
        </w:p>
        <w:p w:rsidR="00D528A8" w:rsidRPr="00D528A8" w:rsidRDefault="00D528A8" w:rsidP="00D528A8">
          <w:pPr>
            <w:jc w:val="center"/>
            <w:rPr>
              <w:b/>
              <w:bCs/>
              <w:sz w:val="12"/>
            </w:rPr>
          </w:pPr>
        </w:p>
      </w:tc>
    </w:tr>
  </w:tbl>
  <w:p w:rsidR="00D528A8" w:rsidRPr="00D528A8" w:rsidRDefault="00D528A8">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4F"/>
    <w:rsid w:val="000653EC"/>
    <w:rsid w:val="000B1F6B"/>
    <w:rsid w:val="004562E7"/>
    <w:rsid w:val="0070504F"/>
    <w:rsid w:val="00916C51"/>
    <w:rsid w:val="00AE41F9"/>
    <w:rsid w:val="00D52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8BD72-2DE5-4662-9199-F32DF058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4F"/>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8A8"/>
    <w:pPr>
      <w:tabs>
        <w:tab w:val="center" w:pos="4419"/>
        <w:tab w:val="right" w:pos="8838"/>
      </w:tabs>
    </w:pPr>
  </w:style>
  <w:style w:type="character" w:customStyle="1" w:styleId="EncabezadoCar">
    <w:name w:val="Encabezado Car"/>
    <w:basedOn w:val="Fuentedeprrafopredeter"/>
    <w:link w:val="Encabezado"/>
    <w:uiPriority w:val="99"/>
    <w:rsid w:val="00D528A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D528A8"/>
    <w:pPr>
      <w:tabs>
        <w:tab w:val="center" w:pos="4419"/>
        <w:tab w:val="right" w:pos="8838"/>
      </w:tabs>
    </w:pPr>
  </w:style>
  <w:style w:type="character" w:customStyle="1" w:styleId="PiedepginaCar">
    <w:name w:val="Pie de página Car"/>
    <w:basedOn w:val="Fuentedeprrafopredeter"/>
    <w:link w:val="Piedepgina"/>
    <w:uiPriority w:val="99"/>
    <w:rsid w:val="00D528A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2020-01-09T06:30:00Z</dcterms:created>
  <dcterms:modified xsi:type="dcterms:W3CDTF">2020-01-09T06:30:00Z</dcterms:modified>
</cp:coreProperties>
</file>