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71" w:rsidRPr="009B29D2" w:rsidRDefault="006D4471" w:rsidP="006A60F6">
      <w:pPr>
        <w:spacing w:after="0" w:line="240" w:lineRule="auto"/>
        <w:jc w:val="both"/>
        <w:rPr>
          <w:rFonts w:ascii="Arial" w:eastAsia="Times New Roman" w:hAnsi="Arial" w:cs="Arial"/>
          <w:b/>
          <w:bCs/>
          <w:sz w:val="25"/>
          <w:szCs w:val="25"/>
          <w:lang w:eastAsia="es-ES"/>
        </w:rPr>
      </w:pPr>
    </w:p>
    <w:p w:rsidR="006D4471" w:rsidRPr="009B29D2" w:rsidRDefault="006D4471" w:rsidP="006A60F6">
      <w:pPr>
        <w:spacing w:after="0" w:line="240" w:lineRule="auto"/>
        <w:jc w:val="both"/>
        <w:rPr>
          <w:rFonts w:ascii="Arial" w:eastAsia="Times New Roman" w:hAnsi="Arial" w:cs="Arial"/>
          <w:b/>
          <w:bCs/>
          <w:sz w:val="25"/>
          <w:szCs w:val="25"/>
          <w:lang w:eastAsia="es-ES"/>
        </w:rPr>
      </w:pPr>
    </w:p>
    <w:p w:rsidR="006D4471" w:rsidRPr="009B29D2" w:rsidRDefault="006D4471" w:rsidP="006A60F6">
      <w:pPr>
        <w:spacing w:after="0" w:line="240" w:lineRule="auto"/>
        <w:jc w:val="both"/>
        <w:rPr>
          <w:rFonts w:ascii="Arial" w:eastAsia="Times New Roman" w:hAnsi="Arial" w:cs="Arial"/>
          <w:b/>
          <w:bCs/>
          <w:sz w:val="25"/>
          <w:szCs w:val="25"/>
          <w:lang w:eastAsia="es-ES"/>
        </w:rPr>
      </w:pPr>
    </w:p>
    <w:p w:rsidR="006D4471" w:rsidRPr="009B29D2" w:rsidRDefault="006D4471" w:rsidP="006A60F6">
      <w:pPr>
        <w:spacing w:after="0" w:line="240" w:lineRule="auto"/>
        <w:jc w:val="both"/>
        <w:rPr>
          <w:rFonts w:ascii="Arial" w:eastAsia="Times New Roman" w:hAnsi="Arial" w:cs="Arial"/>
          <w:b/>
          <w:bCs/>
          <w:sz w:val="25"/>
          <w:szCs w:val="25"/>
          <w:lang w:eastAsia="es-ES"/>
        </w:rPr>
      </w:pPr>
    </w:p>
    <w:p w:rsidR="006D4471" w:rsidRPr="009B29D2" w:rsidRDefault="006D4471" w:rsidP="006A60F6">
      <w:pPr>
        <w:spacing w:after="0" w:line="240" w:lineRule="auto"/>
        <w:jc w:val="both"/>
        <w:rPr>
          <w:rFonts w:ascii="Arial" w:eastAsia="Times New Roman" w:hAnsi="Arial" w:cs="Arial"/>
          <w:b/>
          <w:bCs/>
          <w:sz w:val="25"/>
          <w:szCs w:val="25"/>
          <w:lang w:eastAsia="es-ES"/>
        </w:rPr>
      </w:pPr>
    </w:p>
    <w:p w:rsidR="006D4471" w:rsidRPr="009B29D2" w:rsidRDefault="006D4471" w:rsidP="006A60F6">
      <w:pPr>
        <w:spacing w:after="0" w:line="240" w:lineRule="auto"/>
        <w:jc w:val="both"/>
        <w:rPr>
          <w:rFonts w:ascii="Arial" w:eastAsia="Times New Roman" w:hAnsi="Arial" w:cs="Arial"/>
          <w:b/>
          <w:snapToGrid w:val="0"/>
          <w:sz w:val="25"/>
          <w:szCs w:val="25"/>
          <w:lang w:val="es-ES_tradnl" w:eastAsia="es-ES"/>
        </w:rPr>
      </w:pPr>
      <w:r w:rsidRPr="009B29D2">
        <w:rPr>
          <w:rFonts w:ascii="Arial" w:eastAsia="Times New Roman" w:hAnsi="Arial" w:cs="Arial"/>
          <w:b/>
          <w:snapToGrid w:val="0"/>
          <w:sz w:val="25"/>
          <w:szCs w:val="25"/>
          <w:lang w:val="es-ES_tradnl" w:eastAsia="es-ES"/>
        </w:rPr>
        <w:t>QUE EL CONGRESO DEL ESTADO INDEPENDIENTE, LIBRE Y SOBERANO DE COAHUILA DE ZARAGOZA;</w:t>
      </w:r>
    </w:p>
    <w:p w:rsidR="006D4471" w:rsidRPr="009B29D2" w:rsidRDefault="006D4471" w:rsidP="006A60F6">
      <w:pPr>
        <w:spacing w:after="0" w:line="240" w:lineRule="auto"/>
        <w:jc w:val="both"/>
        <w:rPr>
          <w:rFonts w:ascii="Arial" w:eastAsia="Times New Roman" w:hAnsi="Arial" w:cs="Arial"/>
          <w:b/>
          <w:snapToGrid w:val="0"/>
          <w:sz w:val="25"/>
          <w:szCs w:val="25"/>
          <w:lang w:val="es-ES_tradnl" w:eastAsia="es-ES"/>
        </w:rPr>
      </w:pPr>
    </w:p>
    <w:p w:rsidR="006D4471" w:rsidRPr="009B29D2" w:rsidRDefault="006D4471" w:rsidP="006A60F6">
      <w:pPr>
        <w:spacing w:after="0" w:line="240" w:lineRule="auto"/>
        <w:jc w:val="both"/>
        <w:rPr>
          <w:rFonts w:ascii="Arial" w:eastAsia="Times New Roman" w:hAnsi="Arial" w:cs="Arial"/>
          <w:b/>
          <w:snapToGrid w:val="0"/>
          <w:sz w:val="25"/>
          <w:szCs w:val="25"/>
          <w:lang w:val="es-ES_tradnl" w:eastAsia="es-ES"/>
        </w:rPr>
      </w:pPr>
    </w:p>
    <w:p w:rsidR="006D4471" w:rsidRPr="009B29D2" w:rsidRDefault="006D4471" w:rsidP="006A60F6">
      <w:pPr>
        <w:widowControl w:val="0"/>
        <w:spacing w:after="0" w:line="240" w:lineRule="auto"/>
        <w:jc w:val="both"/>
        <w:rPr>
          <w:rFonts w:ascii="Arial" w:eastAsia="Times New Roman" w:hAnsi="Arial" w:cs="Arial"/>
          <w:b/>
          <w:snapToGrid w:val="0"/>
          <w:sz w:val="25"/>
          <w:szCs w:val="25"/>
          <w:lang w:val="es-ES_tradnl" w:eastAsia="es-ES"/>
        </w:rPr>
      </w:pPr>
      <w:r w:rsidRPr="009B29D2">
        <w:rPr>
          <w:rFonts w:ascii="Arial" w:eastAsia="Times New Roman" w:hAnsi="Arial" w:cs="Arial"/>
          <w:b/>
          <w:snapToGrid w:val="0"/>
          <w:sz w:val="25"/>
          <w:szCs w:val="25"/>
          <w:lang w:val="es-ES_tradnl" w:eastAsia="es-ES"/>
        </w:rPr>
        <w:t>DECRETA:</w:t>
      </w:r>
    </w:p>
    <w:p w:rsidR="006D4471" w:rsidRPr="009B29D2" w:rsidRDefault="006D4471" w:rsidP="006A60F6">
      <w:pPr>
        <w:widowControl w:val="0"/>
        <w:spacing w:after="0" w:line="240" w:lineRule="auto"/>
        <w:jc w:val="both"/>
        <w:rPr>
          <w:rFonts w:ascii="Arial" w:eastAsia="Times New Roman" w:hAnsi="Arial" w:cs="Arial"/>
          <w:b/>
          <w:snapToGrid w:val="0"/>
          <w:sz w:val="25"/>
          <w:szCs w:val="25"/>
          <w:lang w:val="es-ES_tradnl" w:eastAsia="es-ES"/>
        </w:rPr>
      </w:pPr>
    </w:p>
    <w:p w:rsidR="006D4471" w:rsidRPr="009B29D2" w:rsidRDefault="006D4471" w:rsidP="006A60F6">
      <w:pPr>
        <w:widowControl w:val="0"/>
        <w:spacing w:after="0" w:line="240" w:lineRule="auto"/>
        <w:jc w:val="both"/>
        <w:rPr>
          <w:rFonts w:ascii="Arial" w:eastAsia="Times New Roman" w:hAnsi="Arial" w:cs="Arial"/>
          <w:b/>
          <w:snapToGrid w:val="0"/>
          <w:sz w:val="25"/>
          <w:szCs w:val="25"/>
          <w:lang w:val="es-ES_tradnl" w:eastAsia="es-ES"/>
        </w:rPr>
      </w:pPr>
      <w:r w:rsidRPr="009B29D2">
        <w:rPr>
          <w:rFonts w:ascii="Arial" w:eastAsia="Times New Roman" w:hAnsi="Arial" w:cs="Arial"/>
          <w:b/>
          <w:snapToGrid w:val="0"/>
          <w:sz w:val="25"/>
          <w:szCs w:val="25"/>
          <w:lang w:val="es-ES_tradnl" w:eastAsia="es-ES"/>
        </w:rPr>
        <w:t xml:space="preserve">NÚMERO 626.- </w:t>
      </w:r>
    </w:p>
    <w:p w:rsidR="006D4471" w:rsidRDefault="006D4471" w:rsidP="006A60F6">
      <w:pPr>
        <w:widowControl w:val="0"/>
        <w:spacing w:after="0" w:line="240" w:lineRule="auto"/>
        <w:jc w:val="both"/>
        <w:rPr>
          <w:rFonts w:ascii="Arial" w:eastAsia="Times New Roman" w:hAnsi="Arial" w:cs="Arial"/>
          <w:b/>
          <w:snapToGrid w:val="0"/>
          <w:sz w:val="25"/>
          <w:szCs w:val="25"/>
          <w:lang w:val="es-ES_tradnl" w:eastAsia="es-ES"/>
        </w:rPr>
      </w:pPr>
    </w:p>
    <w:p w:rsidR="009B29D2" w:rsidRPr="009B29D2" w:rsidRDefault="009B29D2" w:rsidP="006A60F6">
      <w:pPr>
        <w:widowControl w:val="0"/>
        <w:spacing w:after="0" w:line="240" w:lineRule="auto"/>
        <w:jc w:val="both"/>
        <w:rPr>
          <w:rFonts w:ascii="Arial" w:eastAsia="Times New Roman" w:hAnsi="Arial" w:cs="Arial"/>
          <w:b/>
          <w:snapToGrid w:val="0"/>
          <w:sz w:val="25"/>
          <w:szCs w:val="25"/>
          <w:lang w:val="es-ES_tradnl" w:eastAsia="es-ES"/>
        </w:rPr>
      </w:pPr>
    </w:p>
    <w:p w:rsidR="009B29D2" w:rsidRPr="009B29D2" w:rsidRDefault="009B29D2" w:rsidP="009B29D2">
      <w:pPr>
        <w:spacing w:line="360" w:lineRule="auto"/>
        <w:jc w:val="both"/>
        <w:rPr>
          <w:rFonts w:ascii="Arial" w:hAnsi="Arial" w:cs="Arial"/>
          <w:sz w:val="24"/>
          <w:szCs w:val="24"/>
          <w:lang w:val="es-ES_tradnl"/>
        </w:rPr>
      </w:pPr>
      <w:r w:rsidRPr="009B29D2">
        <w:rPr>
          <w:rFonts w:ascii="Arial" w:hAnsi="Arial" w:cs="Arial"/>
          <w:b/>
          <w:sz w:val="24"/>
          <w:szCs w:val="24"/>
          <w:lang w:val="es-ES_tradnl"/>
        </w:rPr>
        <w:t xml:space="preserve">ARTÍCULO PRIMERO.- </w:t>
      </w:r>
      <w:r w:rsidRPr="009B29D2">
        <w:rPr>
          <w:rFonts w:ascii="Arial" w:hAnsi="Arial" w:cs="Arial"/>
          <w:sz w:val="24"/>
          <w:szCs w:val="24"/>
          <w:lang w:val="es-ES_tradnl"/>
        </w:rPr>
        <w:t>Se reforma el artículo 10, el primer párrafo del artículo 34, el segundo párrafo del artículo 37,</w:t>
      </w:r>
      <w:r w:rsidRPr="009B29D2">
        <w:rPr>
          <w:rFonts w:ascii="Arial" w:hAnsi="Arial" w:cs="Arial"/>
          <w:b/>
          <w:sz w:val="24"/>
          <w:szCs w:val="24"/>
          <w:lang w:val="es-ES_tradnl"/>
        </w:rPr>
        <w:t xml:space="preserve"> </w:t>
      </w:r>
      <w:r w:rsidRPr="009B29D2">
        <w:rPr>
          <w:rFonts w:ascii="Arial" w:hAnsi="Arial" w:cs="Arial"/>
          <w:sz w:val="24"/>
          <w:szCs w:val="24"/>
          <w:lang w:val="es-ES_tradnl"/>
        </w:rPr>
        <w:t>el primer párrafo del artículo 39, las fracciones III y VII del artículo 56, y la fracción II del artículo 164 del Estatuto Jurídico de los Trabajadores al Servicio del Estado de Coahuila, para quedar como sigue:</w:t>
      </w:r>
    </w:p>
    <w:p w:rsidR="009B29D2" w:rsidRPr="00734B57" w:rsidRDefault="009B29D2" w:rsidP="009B29D2">
      <w:pPr>
        <w:spacing w:line="480" w:lineRule="auto"/>
        <w:jc w:val="both"/>
        <w:rPr>
          <w:rFonts w:ascii="Arial" w:hAnsi="Arial" w:cs="Arial"/>
          <w:sz w:val="16"/>
          <w:szCs w:val="16"/>
          <w:lang w:val="es-ES_tradnl"/>
        </w:rPr>
      </w:pPr>
    </w:p>
    <w:p w:rsidR="009B29D2" w:rsidRPr="009B29D2" w:rsidRDefault="009B29D2" w:rsidP="009B29D2">
      <w:pPr>
        <w:spacing w:line="360" w:lineRule="auto"/>
        <w:jc w:val="both"/>
        <w:rPr>
          <w:rFonts w:ascii="Arial" w:hAnsi="Arial" w:cs="Arial"/>
          <w:color w:val="000000" w:themeColor="text1"/>
          <w:sz w:val="24"/>
          <w:szCs w:val="24"/>
          <w:lang w:val="es-ES_tradnl"/>
        </w:rPr>
      </w:pPr>
      <w:r w:rsidRPr="009B29D2">
        <w:rPr>
          <w:rFonts w:ascii="Arial" w:hAnsi="Arial" w:cs="Arial"/>
          <w:b/>
          <w:sz w:val="24"/>
          <w:szCs w:val="24"/>
          <w:lang w:val="es-ES_tradnl"/>
        </w:rPr>
        <w:t>ARTICULO 10.</w:t>
      </w:r>
      <w:r w:rsidRPr="009B29D2">
        <w:rPr>
          <w:rFonts w:ascii="Arial" w:hAnsi="Arial" w:cs="Arial"/>
          <w:sz w:val="24"/>
          <w:szCs w:val="24"/>
          <w:lang w:val="es-ES_tradnl"/>
        </w:rPr>
        <w:t xml:space="preserve"> Trabajador es toda persona física mayor de </w:t>
      </w:r>
      <w:r w:rsidRPr="009B29D2">
        <w:rPr>
          <w:rFonts w:ascii="Arial" w:hAnsi="Arial" w:cs="Arial"/>
          <w:b/>
          <w:sz w:val="24"/>
          <w:szCs w:val="24"/>
          <w:lang w:val="es-ES_tradnl"/>
        </w:rPr>
        <w:t>15</w:t>
      </w:r>
      <w:r w:rsidRPr="009B29D2">
        <w:rPr>
          <w:rFonts w:ascii="Arial" w:hAnsi="Arial" w:cs="Arial"/>
          <w:sz w:val="24"/>
          <w:szCs w:val="24"/>
          <w:lang w:val="es-ES_tradnl"/>
        </w:rPr>
        <w:t xml:space="preserve"> años de edad que presta un servicio físico, intelectual o de ambos géneros a los Poderes del Estado, en virtud de nombramiento expedido legalmente o por figurar en las nóminas de trabajadores temporales.</w:t>
      </w:r>
    </w:p>
    <w:p w:rsidR="009B29D2" w:rsidRPr="00734B57" w:rsidRDefault="009B29D2" w:rsidP="009B29D2">
      <w:pPr>
        <w:spacing w:line="360" w:lineRule="auto"/>
        <w:jc w:val="both"/>
        <w:rPr>
          <w:rFonts w:ascii="Arial" w:hAnsi="Arial" w:cs="Arial"/>
          <w:color w:val="000000" w:themeColor="text1"/>
          <w:sz w:val="16"/>
          <w:szCs w:val="16"/>
          <w:lang w:val="es-ES_tradnl"/>
        </w:rPr>
      </w:pPr>
    </w:p>
    <w:p w:rsidR="009B29D2" w:rsidRPr="009B29D2" w:rsidRDefault="009B29D2" w:rsidP="009B29D2">
      <w:pPr>
        <w:spacing w:line="360" w:lineRule="auto"/>
        <w:jc w:val="both"/>
        <w:rPr>
          <w:rFonts w:ascii="Arial" w:hAnsi="Arial" w:cs="Arial"/>
          <w:sz w:val="24"/>
          <w:szCs w:val="24"/>
          <w:lang w:val="es-ES_tradnl"/>
        </w:rPr>
      </w:pPr>
      <w:r w:rsidRPr="009B29D2">
        <w:rPr>
          <w:rFonts w:ascii="Arial" w:hAnsi="Arial" w:cs="Arial"/>
          <w:b/>
          <w:sz w:val="24"/>
          <w:szCs w:val="24"/>
          <w:lang w:val="es-ES_tradnl"/>
        </w:rPr>
        <w:t>ARTICULO 34.-</w:t>
      </w:r>
      <w:r w:rsidRPr="009B29D2">
        <w:rPr>
          <w:rFonts w:ascii="Arial" w:hAnsi="Arial" w:cs="Arial"/>
          <w:sz w:val="24"/>
          <w:szCs w:val="24"/>
          <w:lang w:val="es-ES_tradnl"/>
        </w:rPr>
        <w:t xml:space="preserve"> Queda prohibido el empleo de personas menores de </w:t>
      </w:r>
      <w:r w:rsidRPr="009B29D2">
        <w:rPr>
          <w:rFonts w:ascii="Arial" w:hAnsi="Arial" w:cs="Arial"/>
          <w:b/>
          <w:sz w:val="24"/>
          <w:szCs w:val="24"/>
          <w:lang w:val="es-ES_tradnl"/>
        </w:rPr>
        <w:t>15</w:t>
      </w:r>
      <w:r w:rsidRPr="009B29D2">
        <w:rPr>
          <w:rFonts w:ascii="Arial" w:hAnsi="Arial" w:cs="Arial"/>
          <w:sz w:val="24"/>
          <w:szCs w:val="24"/>
          <w:lang w:val="es-ES_tradnl"/>
        </w:rPr>
        <w:t xml:space="preserve"> años en el Gobierno del Estado. </w:t>
      </w:r>
    </w:p>
    <w:p w:rsidR="009B29D2" w:rsidRPr="00734B57" w:rsidRDefault="009B29D2" w:rsidP="009B29D2">
      <w:pPr>
        <w:spacing w:line="360" w:lineRule="auto"/>
        <w:rPr>
          <w:rFonts w:ascii="Arial" w:hAnsi="Arial" w:cs="Arial"/>
          <w:sz w:val="16"/>
          <w:szCs w:val="16"/>
          <w:lang w:val="es-ES_tradnl"/>
        </w:rPr>
      </w:pPr>
    </w:p>
    <w:p w:rsidR="009B29D2" w:rsidRPr="009B29D2" w:rsidRDefault="009B29D2" w:rsidP="009B29D2">
      <w:pPr>
        <w:spacing w:line="360" w:lineRule="auto"/>
        <w:rPr>
          <w:rFonts w:ascii="Arial" w:hAnsi="Arial" w:cs="Arial"/>
          <w:b/>
          <w:sz w:val="24"/>
          <w:szCs w:val="24"/>
          <w:lang w:val="es-ES_tradnl"/>
        </w:rPr>
      </w:pPr>
      <w:r w:rsidRPr="009B29D2">
        <w:rPr>
          <w:rFonts w:ascii="Arial" w:hAnsi="Arial" w:cs="Arial"/>
          <w:b/>
          <w:sz w:val="24"/>
          <w:szCs w:val="24"/>
          <w:lang w:val="es-ES_tradnl"/>
        </w:rPr>
        <w:t>…</w:t>
      </w:r>
    </w:p>
    <w:p w:rsidR="009B29D2" w:rsidRPr="009B29D2" w:rsidRDefault="009B29D2" w:rsidP="009B29D2">
      <w:pPr>
        <w:spacing w:line="360" w:lineRule="auto"/>
        <w:rPr>
          <w:rFonts w:ascii="Arial" w:hAnsi="Arial" w:cs="Arial"/>
          <w:sz w:val="24"/>
          <w:szCs w:val="24"/>
          <w:lang w:val="es-ES_tradnl"/>
        </w:rPr>
      </w:pPr>
    </w:p>
    <w:p w:rsidR="009B29D2" w:rsidRPr="009B29D2" w:rsidRDefault="009B29D2" w:rsidP="009B29D2">
      <w:pPr>
        <w:spacing w:line="360" w:lineRule="auto"/>
        <w:rPr>
          <w:rFonts w:ascii="Arial" w:hAnsi="Arial" w:cs="Arial"/>
          <w:sz w:val="24"/>
          <w:szCs w:val="24"/>
          <w:lang w:val="es-ES_tradnl"/>
        </w:rPr>
      </w:pPr>
      <w:r w:rsidRPr="009B29D2">
        <w:rPr>
          <w:rFonts w:ascii="Arial" w:hAnsi="Arial" w:cs="Arial"/>
          <w:b/>
          <w:sz w:val="24"/>
          <w:szCs w:val="24"/>
          <w:lang w:val="es-ES_tradnl"/>
        </w:rPr>
        <w:t>ARTÍCULO 37.-</w:t>
      </w:r>
      <w:r w:rsidRPr="009B29D2">
        <w:rPr>
          <w:rFonts w:ascii="Arial" w:hAnsi="Arial" w:cs="Arial"/>
          <w:sz w:val="24"/>
          <w:szCs w:val="24"/>
          <w:lang w:val="es-ES_tradnl"/>
        </w:rPr>
        <w:t xml:space="preserve"> … </w:t>
      </w:r>
    </w:p>
    <w:p w:rsidR="009B29D2" w:rsidRPr="009B29D2" w:rsidRDefault="009B29D2" w:rsidP="009B29D2">
      <w:pPr>
        <w:spacing w:line="360" w:lineRule="auto"/>
        <w:rPr>
          <w:rFonts w:ascii="Arial" w:hAnsi="Arial" w:cs="Arial"/>
          <w:sz w:val="24"/>
          <w:szCs w:val="24"/>
          <w:lang w:val="es-ES_tradnl"/>
        </w:rPr>
      </w:pPr>
    </w:p>
    <w:p w:rsidR="009B29D2" w:rsidRPr="009B29D2" w:rsidRDefault="009B29D2" w:rsidP="009B29D2">
      <w:pPr>
        <w:spacing w:line="360" w:lineRule="auto"/>
        <w:jc w:val="both"/>
        <w:rPr>
          <w:rFonts w:ascii="Arial" w:hAnsi="Arial" w:cs="Arial"/>
          <w:sz w:val="24"/>
          <w:szCs w:val="24"/>
          <w:lang w:val="es-ES_tradnl"/>
        </w:rPr>
      </w:pPr>
      <w:r w:rsidRPr="009B29D2">
        <w:rPr>
          <w:rFonts w:ascii="Arial" w:hAnsi="Arial" w:cs="Arial"/>
          <w:sz w:val="24"/>
          <w:szCs w:val="24"/>
          <w:lang w:val="es-ES_tradnl"/>
        </w:rPr>
        <w:lastRenderedPageBreak/>
        <w:t xml:space="preserve">Queda prohibido emplear </w:t>
      </w:r>
      <w:r w:rsidRPr="009B29D2">
        <w:rPr>
          <w:rFonts w:ascii="Arial" w:hAnsi="Arial" w:cs="Arial"/>
          <w:b/>
          <w:sz w:val="24"/>
          <w:szCs w:val="24"/>
          <w:lang w:val="es-ES_tradnl"/>
        </w:rPr>
        <w:t xml:space="preserve">a personas menores de dieciocho años </w:t>
      </w:r>
      <w:r w:rsidRPr="009B29D2">
        <w:rPr>
          <w:rFonts w:ascii="Arial" w:hAnsi="Arial" w:cs="Arial"/>
          <w:sz w:val="24"/>
          <w:szCs w:val="24"/>
          <w:lang w:val="es-ES_tradnl"/>
        </w:rPr>
        <w:t>en labores peligrosas o insalubres. Tampoco trabajarán en la jornada nocturna, salvo el caso de que se trate de labores especializadas que deban realizarse durante esa jornada y que se hayan tomado las medidas para cumplir con los propósitos del artículo 35. No podrán, por ningún motivo trabajar tiempo extraordinario ni en los días de descanso señalados por la ley.</w:t>
      </w:r>
    </w:p>
    <w:p w:rsidR="009B29D2" w:rsidRPr="00804788" w:rsidRDefault="009B29D2" w:rsidP="009B29D2">
      <w:pPr>
        <w:spacing w:line="360" w:lineRule="auto"/>
        <w:jc w:val="both"/>
        <w:rPr>
          <w:rFonts w:ascii="Arial" w:hAnsi="Arial" w:cs="Arial"/>
          <w:sz w:val="10"/>
          <w:szCs w:val="10"/>
          <w:lang w:val="es-ES_tradnl"/>
        </w:rPr>
      </w:pPr>
    </w:p>
    <w:p w:rsidR="009B29D2" w:rsidRPr="009B29D2" w:rsidRDefault="009B29D2" w:rsidP="009B29D2">
      <w:pPr>
        <w:spacing w:line="360" w:lineRule="auto"/>
        <w:jc w:val="both"/>
        <w:rPr>
          <w:rFonts w:ascii="Arial" w:hAnsi="Arial" w:cs="Arial"/>
          <w:sz w:val="24"/>
          <w:szCs w:val="24"/>
          <w:lang w:val="es-ES_tradnl"/>
        </w:rPr>
      </w:pPr>
      <w:r w:rsidRPr="009B29D2">
        <w:rPr>
          <w:rFonts w:ascii="Arial" w:hAnsi="Arial" w:cs="Arial"/>
          <w:b/>
          <w:sz w:val="24"/>
          <w:szCs w:val="24"/>
          <w:lang w:val="es-ES_tradnl"/>
        </w:rPr>
        <w:t>ARTÍCULO 39.-</w:t>
      </w:r>
      <w:r w:rsidRPr="009B29D2">
        <w:rPr>
          <w:rFonts w:ascii="Arial" w:hAnsi="Arial" w:cs="Arial"/>
          <w:sz w:val="24"/>
          <w:szCs w:val="24"/>
          <w:lang w:val="es-ES_tradnl"/>
        </w:rPr>
        <w:t xml:space="preserve"> Las personas mayores de </w:t>
      </w:r>
      <w:r w:rsidRPr="009B29D2">
        <w:rPr>
          <w:rFonts w:ascii="Arial" w:hAnsi="Arial" w:cs="Arial"/>
          <w:b/>
          <w:sz w:val="24"/>
          <w:szCs w:val="24"/>
          <w:lang w:val="es-ES_tradnl"/>
        </w:rPr>
        <w:t>15</w:t>
      </w:r>
      <w:r w:rsidRPr="009B29D2">
        <w:rPr>
          <w:rFonts w:ascii="Arial" w:hAnsi="Arial" w:cs="Arial"/>
          <w:sz w:val="24"/>
          <w:szCs w:val="24"/>
          <w:lang w:val="es-ES_tradnl"/>
        </w:rPr>
        <w:t xml:space="preserve"> años y menores de 16 para trabajar requieren: </w:t>
      </w:r>
    </w:p>
    <w:p w:rsidR="009B29D2" w:rsidRPr="00804788" w:rsidRDefault="009B29D2" w:rsidP="009B29D2">
      <w:pPr>
        <w:spacing w:line="360" w:lineRule="auto"/>
        <w:jc w:val="both"/>
        <w:rPr>
          <w:rFonts w:ascii="Arial" w:hAnsi="Arial" w:cs="Arial"/>
          <w:sz w:val="16"/>
          <w:szCs w:val="16"/>
          <w:lang w:val="es-ES_tradnl"/>
        </w:rPr>
      </w:pPr>
    </w:p>
    <w:p w:rsidR="009B29D2" w:rsidRDefault="009B29D2" w:rsidP="009B29D2">
      <w:pPr>
        <w:numPr>
          <w:ilvl w:val="0"/>
          <w:numId w:val="1"/>
        </w:numPr>
        <w:spacing w:after="0" w:line="360" w:lineRule="auto"/>
        <w:contextualSpacing/>
        <w:jc w:val="both"/>
        <w:rPr>
          <w:rFonts w:ascii="Arial" w:hAnsi="Arial" w:cs="Arial"/>
          <w:sz w:val="24"/>
          <w:szCs w:val="24"/>
          <w:lang w:val="es-ES_tradnl"/>
        </w:rPr>
      </w:pPr>
      <w:r w:rsidRPr="009B29D2">
        <w:rPr>
          <w:rFonts w:ascii="Arial" w:hAnsi="Arial" w:cs="Arial"/>
          <w:sz w:val="24"/>
          <w:szCs w:val="24"/>
          <w:lang w:val="es-ES_tradnl"/>
        </w:rPr>
        <w:t>…</w:t>
      </w:r>
    </w:p>
    <w:p w:rsidR="00734B57" w:rsidRPr="009B29D2" w:rsidRDefault="00734B57" w:rsidP="00734B57">
      <w:pPr>
        <w:spacing w:after="0" w:line="360" w:lineRule="auto"/>
        <w:ind w:left="360"/>
        <w:contextualSpacing/>
        <w:jc w:val="both"/>
        <w:rPr>
          <w:rFonts w:ascii="Arial" w:hAnsi="Arial" w:cs="Arial"/>
          <w:sz w:val="24"/>
          <w:szCs w:val="24"/>
          <w:lang w:val="es-ES_tradnl"/>
        </w:rPr>
      </w:pPr>
    </w:p>
    <w:p w:rsidR="009B29D2" w:rsidRPr="00734B57" w:rsidRDefault="009B29D2" w:rsidP="009B29D2">
      <w:pPr>
        <w:numPr>
          <w:ilvl w:val="0"/>
          <w:numId w:val="1"/>
        </w:numPr>
        <w:spacing w:after="0" w:line="360" w:lineRule="auto"/>
        <w:contextualSpacing/>
        <w:jc w:val="both"/>
        <w:rPr>
          <w:rFonts w:ascii="Arial" w:hAnsi="Arial" w:cs="Arial"/>
          <w:color w:val="000000" w:themeColor="text1"/>
          <w:sz w:val="24"/>
          <w:szCs w:val="24"/>
          <w:lang w:val="es-ES_tradnl"/>
        </w:rPr>
      </w:pPr>
      <w:r w:rsidRPr="009B29D2">
        <w:rPr>
          <w:rFonts w:ascii="Arial" w:hAnsi="Arial" w:cs="Arial"/>
          <w:sz w:val="24"/>
          <w:szCs w:val="24"/>
          <w:lang w:val="es-ES_tradnl"/>
        </w:rPr>
        <w:t>…</w:t>
      </w:r>
    </w:p>
    <w:p w:rsidR="00734B57" w:rsidRPr="009B29D2" w:rsidRDefault="00734B57" w:rsidP="00734B57">
      <w:pPr>
        <w:spacing w:after="0" w:line="360" w:lineRule="auto"/>
        <w:contextualSpacing/>
        <w:jc w:val="both"/>
        <w:rPr>
          <w:rFonts w:ascii="Arial" w:hAnsi="Arial" w:cs="Arial"/>
          <w:color w:val="000000" w:themeColor="text1"/>
          <w:sz w:val="24"/>
          <w:szCs w:val="24"/>
          <w:lang w:val="es-ES_tradnl"/>
        </w:rPr>
      </w:pPr>
    </w:p>
    <w:p w:rsidR="009B29D2" w:rsidRPr="009B29D2" w:rsidRDefault="009B29D2" w:rsidP="009B29D2">
      <w:pPr>
        <w:numPr>
          <w:ilvl w:val="0"/>
          <w:numId w:val="1"/>
        </w:numPr>
        <w:spacing w:after="0" w:line="360" w:lineRule="auto"/>
        <w:contextualSpacing/>
        <w:jc w:val="both"/>
        <w:rPr>
          <w:rFonts w:ascii="Arial" w:hAnsi="Arial" w:cs="Arial"/>
          <w:color w:val="000000" w:themeColor="text1"/>
          <w:sz w:val="24"/>
          <w:szCs w:val="24"/>
          <w:lang w:val="es-ES_tradnl"/>
        </w:rPr>
      </w:pPr>
      <w:r w:rsidRPr="009B29D2">
        <w:rPr>
          <w:rFonts w:ascii="Arial" w:hAnsi="Arial" w:cs="Arial"/>
          <w:sz w:val="24"/>
          <w:szCs w:val="24"/>
          <w:lang w:val="es-ES_tradnl"/>
        </w:rPr>
        <w:t>…</w:t>
      </w:r>
    </w:p>
    <w:p w:rsidR="009B29D2" w:rsidRPr="009B29D2" w:rsidRDefault="009B29D2" w:rsidP="009B29D2">
      <w:pPr>
        <w:spacing w:line="360" w:lineRule="auto"/>
        <w:ind w:left="1080"/>
        <w:contextualSpacing/>
        <w:rPr>
          <w:rFonts w:ascii="Arial" w:hAnsi="Arial" w:cs="Arial"/>
          <w:color w:val="000000" w:themeColor="text1"/>
          <w:sz w:val="24"/>
          <w:szCs w:val="24"/>
          <w:lang w:val="es-ES_tradnl"/>
        </w:rPr>
      </w:pPr>
    </w:p>
    <w:p w:rsidR="009B29D2" w:rsidRPr="009B29D2" w:rsidRDefault="009B29D2" w:rsidP="009B29D2">
      <w:pPr>
        <w:spacing w:line="360" w:lineRule="auto"/>
        <w:rPr>
          <w:rFonts w:ascii="Arial" w:hAnsi="Arial" w:cs="Arial"/>
          <w:sz w:val="24"/>
          <w:szCs w:val="24"/>
          <w:lang w:val="es-ES_tradnl"/>
        </w:rPr>
      </w:pPr>
      <w:r w:rsidRPr="009B29D2">
        <w:rPr>
          <w:rFonts w:ascii="Arial" w:hAnsi="Arial" w:cs="Arial"/>
          <w:b/>
          <w:sz w:val="24"/>
          <w:szCs w:val="24"/>
          <w:lang w:val="es-ES_tradnl"/>
        </w:rPr>
        <w:t>ARTÍCULO 56.-</w:t>
      </w:r>
      <w:r w:rsidRPr="009B29D2">
        <w:rPr>
          <w:rFonts w:ascii="Arial" w:hAnsi="Arial" w:cs="Arial"/>
          <w:sz w:val="24"/>
          <w:szCs w:val="24"/>
          <w:lang w:val="es-ES_tradnl"/>
        </w:rPr>
        <w:t xml:space="preserve"> …</w:t>
      </w:r>
    </w:p>
    <w:p w:rsidR="009B29D2" w:rsidRPr="00804788" w:rsidRDefault="009B29D2" w:rsidP="009B29D2">
      <w:pPr>
        <w:spacing w:line="360" w:lineRule="auto"/>
        <w:rPr>
          <w:rFonts w:ascii="Arial" w:hAnsi="Arial" w:cs="Arial"/>
          <w:sz w:val="10"/>
          <w:szCs w:val="10"/>
          <w:lang w:val="es-ES_tradnl"/>
        </w:rPr>
      </w:pPr>
    </w:p>
    <w:p w:rsidR="009B29D2" w:rsidRPr="009B29D2" w:rsidRDefault="009B29D2" w:rsidP="009B29D2">
      <w:pPr>
        <w:spacing w:line="360" w:lineRule="auto"/>
        <w:rPr>
          <w:rFonts w:ascii="Arial" w:hAnsi="Arial" w:cs="Arial"/>
          <w:sz w:val="24"/>
          <w:szCs w:val="24"/>
          <w:lang w:val="es-ES_tradnl"/>
        </w:rPr>
      </w:pPr>
      <w:r w:rsidRPr="009B29D2">
        <w:rPr>
          <w:rFonts w:ascii="Arial" w:hAnsi="Arial" w:cs="Arial"/>
          <w:sz w:val="24"/>
          <w:szCs w:val="24"/>
          <w:lang w:val="es-ES_tradnl"/>
        </w:rPr>
        <w:t xml:space="preserve">I.-… </w:t>
      </w:r>
    </w:p>
    <w:p w:rsidR="00734B57" w:rsidRPr="00804788" w:rsidRDefault="00734B57" w:rsidP="009B29D2">
      <w:pPr>
        <w:spacing w:line="360" w:lineRule="auto"/>
        <w:rPr>
          <w:rFonts w:ascii="Arial" w:hAnsi="Arial" w:cs="Arial"/>
          <w:sz w:val="16"/>
          <w:szCs w:val="16"/>
          <w:lang w:val="es-ES_tradnl"/>
        </w:rPr>
      </w:pPr>
    </w:p>
    <w:p w:rsidR="009B29D2" w:rsidRPr="009B29D2" w:rsidRDefault="009B29D2" w:rsidP="009B29D2">
      <w:pPr>
        <w:spacing w:line="360" w:lineRule="auto"/>
        <w:rPr>
          <w:rFonts w:ascii="Arial" w:hAnsi="Arial" w:cs="Arial"/>
          <w:sz w:val="24"/>
          <w:szCs w:val="24"/>
          <w:lang w:val="es-ES_tradnl"/>
        </w:rPr>
      </w:pPr>
      <w:r w:rsidRPr="009B29D2">
        <w:rPr>
          <w:rFonts w:ascii="Arial" w:hAnsi="Arial" w:cs="Arial"/>
          <w:sz w:val="24"/>
          <w:szCs w:val="24"/>
          <w:lang w:val="es-ES_tradnl"/>
        </w:rPr>
        <w:t xml:space="preserve">II.-… </w:t>
      </w:r>
    </w:p>
    <w:p w:rsidR="00734B57" w:rsidRPr="00804788" w:rsidRDefault="00734B57" w:rsidP="009B29D2">
      <w:pPr>
        <w:spacing w:line="360" w:lineRule="auto"/>
        <w:rPr>
          <w:rFonts w:ascii="Arial" w:hAnsi="Arial" w:cs="Arial"/>
          <w:sz w:val="10"/>
          <w:szCs w:val="10"/>
          <w:lang w:val="es-ES_tradnl"/>
        </w:rPr>
      </w:pPr>
    </w:p>
    <w:p w:rsidR="009B29D2" w:rsidRPr="009B29D2" w:rsidRDefault="009B29D2" w:rsidP="009B29D2">
      <w:pPr>
        <w:spacing w:line="360" w:lineRule="auto"/>
        <w:rPr>
          <w:rFonts w:ascii="Arial" w:hAnsi="Arial" w:cs="Arial"/>
          <w:sz w:val="24"/>
          <w:szCs w:val="24"/>
          <w:lang w:val="es-ES_tradnl"/>
        </w:rPr>
      </w:pPr>
      <w:r w:rsidRPr="009B29D2">
        <w:rPr>
          <w:rFonts w:ascii="Arial" w:hAnsi="Arial" w:cs="Arial"/>
          <w:sz w:val="24"/>
          <w:szCs w:val="24"/>
          <w:lang w:val="es-ES_tradnl"/>
        </w:rPr>
        <w:t xml:space="preserve">III.- Las labores peligrosas </w:t>
      </w:r>
      <w:r w:rsidRPr="009B29D2">
        <w:rPr>
          <w:rFonts w:ascii="Arial" w:hAnsi="Arial" w:cs="Arial"/>
          <w:b/>
          <w:sz w:val="24"/>
          <w:szCs w:val="24"/>
          <w:lang w:val="es-ES_tradnl"/>
        </w:rPr>
        <w:t>o</w:t>
      </w:r>
      <w:r w:rsidRPr="009B29D2">
        <w:rPr>
          <w:rFonts w:ascii="Arial" w:hAnsi="Arial" w:cs="Arial"/>
          <w:sz w:val="24"/>
          <w:szCs w:val="24"/>
          <w:lang w:val="es-ES_tradnl"/>
        </w:rPr>
        <w:t xml:space="preserve"> insalubres para personas menores de dieciocho años; </w:t>
      </w:r>
    </w:p>
    <w:p w:rsidR="00734B57" w:rsidRPr="00804788" w:rsidRDefault="00734B57" w:rsidP="009B29D2">
      <w:pPr>
        <w:spacing w:line="360" w:lineRule="auto"/>
        <w:rPr>
          <w:rFonts w:ascii="Arial" w:hAnsi="Arial" w:cs="Arial"/>
          <w:sz w:val="10"/>
          <w:szCs w:val="10"/>
          <w:lang w:val="es-ES_tradnl"/>
        </w:rPr>
      </w:pPr>
    </w:p>
    <w:p w:rsidR="009B29D2" w:rsidRPr="009B29D2" w:rsidRDefault="009B29D2" w:rsidP="009B29D2">
      <w:pPr>
        <w:spacing w:line="360" w:lineRule="auto"/>
        <w:rPr>
          <w:rFonts w:ascii="Arial" w:hAnsi="Arial" w:cs="Arial"/>
          <w:sz w:val="24"/>
          <w:szCs w:val="24"/>
          <w:lang w:val="es-ES_tradnl"/>
        </w:rPr>
      </w:pPr>
      <w:r w:rsidRPr="009B29D2">
        <w:rPr>
          <w:rFonts w:ascii="Arial" w:hAnsi="Arial" w:cs="Arial"/>
          <w:sz w:val="24"/>
          <w:szCs w:val="24"/>
          <w:lang w:val="es-ES_tradnl"/>
        </w:rPr>
        <w:t>IV.-…</w:t>
      </w:r>
    </w:p>
    <w:p w:rsidR="00734B57" w:rsidRPr="00804788" w:rsidRDefault="00734B57" w:rsidP="009B29D2">
      <w:pPr>
        <w:spacing w:line="360" w:lineRule="auto"/>
        <w:rPr>
          <w:rFonts w:ascii="Arial" w:hAnsi="Arial" w:cs="Arial"/>
          <w:sz w:val="10"/>
          <w:szCs w:val="10"/>
          <w:lang w:val="es-ES_tradnl"/>
        </w:rPr>
      </w:pPr>
    </w:p>
    <w:p w:rsidR="00734B57" w:rsidRDefault="009B29D2" w:rsidP="009B29D2">
      <w:pPr>
        <w:spacing w:line="360" w:lineRule="auto"/>
        <w:rPr>
          <w:rFonts w:ascii="Arial" w:hAnsi="Arial" w:cs="Arial"/>
          <w:sz w:val="24"/>
          <w:szCs w:val="24"/>
          <w:lang w:val="es-ES_tradnl"/>
        </w:rPr>
      </w:pPr>
      <w:r w:rsidRPr="009B29D2">
        <w:rPr>
          <w:rFonts w:ascii="Arial" w:hAnsi="Arial" w:cs="Arial"/>
          <w:sz w:val="24"/>
          <w:szCs w:val="24"/>
          <w:lang w:val="es-ES_tradnl"/>
        </w:rPr>
        <w:t>V.-…</w:t>
      </w:r>
    </w:p>
    <w:p w:rsidR="00804788" w:rsidRPr="00804788" w:rsidRDefault="00804788" w:rsidP="009B29D2">
      <w:pPr>
        <w:spacing w:line="360" w:lineRule="auto"/>
        <w:rPr>
          <w:rFonts w:ascii="Arial" w:hAnsi="Arial" w:cs="Arial"/>
          <w:sz w:val="10"/>
          <w:szCs w:val="10"/>
          <w:lang w:val="es-ES_tradnl"/>
        </w:rPr>
      </w:pPr>
    </w:p>
    <w:p w:rsidR="009B29D2" w:rsidRPr="009B29D2" w:rsidRDefault="009B29D2" w:rsidP="009B29D2">
      <w:pPr>
        <w:spacing w:line="360" w:lineRule="auto"/>
        <w:rPr>
          <w:rFonts w:ascii="Arial" w:hAnsi="Arial" w:cs="Arial"/>
          <w:sz w:val="24"/>
          <w:szCs w:val="24"/>
          <w:lang w:val="es-ES_tradnl"/>
        </w:rPr>
      </w:pPr>
      <w:r w:rsidRPr="009B29D2">
        <w:rPr>
          <w:rFonts w:ascii="Arial" w:hAnsi="Arial" w:cs="Arial"/>
          <w:sz w:val="24"/>
          <w:szCs w:val="24"/>
          <w:lang w:val="es-ES_tradnl"/>
        </w:rPr>
        <w:t>VI.-…</w:t>
      </w:r>
    </w:p>
    <w:p w:rsidR="00734B57" w:rsidRPr="00804788" w:rsidRDefault="00734B57" w:rsidP="009B29D2">
      <w:pPr>
        <w:spacing w:line="360" w:lineRule="auto"/>
        <w:rPr>
          <w:rFonts w:ascii="Arial" w:hAnsi="Arial" w:cs="Arial"/>
          <w:sz w:val="16"/>
          <w:szCs w:val="16"/>
          <w:lang w:val="es-ES_tradnl"/>
        </w:rPr>
      </w:pPr>
    </w:p>
    <w:p w:rsidR="009B29D2" w:rsidRPr="009B29D2" w:rsidRDefault="009B29D2" w:rsidP="009B29D2">
      <w:pPr>
        <w:spacing w:line="360" w:lineRule="auto"/>
        <w:rPr>
          <w:rFonts w:ascii="Arial" w:hAnsi="Arial" w:cs="Arial"/>
          <w:sz w:val="24"/>
          <w:szCs w:val="24"/>
          <w:lang w:val="es-ES_tradnl"/>
        </w:rPr>
      </w:pPr>
      <w:r w:rsidRPr="009B29D2">
        <w:rPr>
          <w:rFonts w:ascii="Arial" w:hAnsi="Arial" w:cs="Arial"/>
          <w:sz w:val="24"/>
          <w:szCs w:val="24"/>
          <w:lang w:val="es-ES_tradnl"/>
        </w:rPr>
        <w:t xml:space="preserve">VII.- Las que estipulen trabajo para personas menores de </w:t>
      </w:r>
      <w:r w:rsidRPr="009B29D2">
        <w:rPr>
          <w:rFonts w:ascii="Arial" w:hAnsi="Arial" w:cs="Arial"/>
          <w:b/>
          <w:sz w:val="24"/>
          <w:szCs w:val="24"/>
          <w:lang w:val="es-ES_tradnl"/>
        </w:rPr>
        <w:t>quince</w:t>
      </w:r>
      <w:r w:rsidRPr="009B29D2">
        <w:rPr>
          <w:rFonts w:ascii="Arial" w:hAnsi="Arial" w:cs="Arial"/>
          <w:sz w:val="24"/>
          <w:szCs w:val="24"/>
          <w:lang w:val="es-ES_tradnl"/>
        </w:rPr>
        <w:t xml:space="preserve"> años.</w:t>
      </w:r>
    </w:p>
    <w:p w:rsidR="009B29D2" w:rsidRPr="00804788" w:rsidRDefault="009B29D2" w:rsidP="009B29D2">
      <w:pPr>
        <w:spacing w:line="360" w:lineRule="auto"/>
        <w:rPr>
          <w:rFonts w:ascii="Arial" w:hAnsi="Arial" w:cs="Arial"/>
          <w:sz w:val="16"/>
          <w:szCs w:val="16"/>
          <w:lang w:val="es-ES_tradnl"/>
        </w:rPr>
      </w:pPr>
    </w:p>
    <w:p w:rsidR="009B29D2" w:rsidRPr="009B29D2" w:rsidRDefault="009B29D2" w:rsidP="009B29D2">
      <w:pPr>
        <w:spacing w:line="360" w:lineRule="auto"/>
        <w:rPr>
          <w:rFonts w:ascii="Arial" w:hAnsi="Arial" w:cs="Arial"/>
          <w:sz w:val="24"/>
          <w:szCs w:val="24"/>
          <w:lang w:val="es-ES_tradnl"/>
        </w:rPr>
      </w:pPr>
      <w:r w:rsidRPr="009B29D2">
        <w:rPr>
          <w:rFonts w:ascii="Arial" w:hAnsi="Arial" w:cs="Arial"/>
          <w:b/>
          <w:sz w:val="24"/>
          <w:szCs w:val="24"/>
          <w:lang w:val="es-ES_tradnl"/>
        </w:rPr>
        <w:t>ARTÍCULO 164.-</w:t>
      </w:r>
      <w:r w:rsidRPr="009B29D2">
        <w:rPr>
          <w:rFonts w:ascii="Arial" w:hAnsi="Arial" w:cs="Arial"/>
          <w:sz w:val="24"/>
          <w:szCs w:val="24"/>
          <w:lang w:val="es-ES_tradnl"/>
        </w:rPr>
        <w:t xml:space="preserve"> …</w:t>
      </w:r>
    </w:p>
    <w:p w:rsidR="009B29D2" w:rsidRPr="00804788" w:rsidRDefault="009B29D2" w:rsidP="009B29D2">
      <w:pPr>
        <w:spacing w:line="360" w:lineRule="auto"/>
        <w:rPr>
          <w:rFonts w:ascii="Arial" w:hAnsi="Arial" w:cs="Arial"/>
          <w:sz w:val="16"/>
          <w:szCs w:val="16"/>
          <w:lang w:val="es-ES_tradnl"/>
        </w:rPr>
      </w:pPr>
    </w:p>
    <w:p w:rsidR="009B29D2" w:rsidRPr="009B29D2" w:rsidRDefault="009B29D2" w:rsidP="009B29D2">
      <w:pPr>
        <w:spacing w:line="360" w:lineRule="auto"/>
        <w:rPr>
          <w:rFonts w:ascii="Arial" w:hAnsi="Arial" w:cs="Arial"/>
          <w:b/>
          <w:sz w:val="24"/>
          <w:szCs w:val="24"/>
          <w:lang w:val="es-ES_tradnl"/>
        </w:rPr>
      </w:pPr>
      <w:r w:rsidRPr="009B29D2">
        <w:rPr>
          <w:rFonts w:ascii="Arial" w:hAnsi="Arial" w:cs="Arial"/>
          <w:b/>
          <w:sz w:val="24"/>
          <w:szCs w:val="24"/>
          <w:lang w:val="es-ES_tradnl"/>
        </w:rPr>
        <w:t>I.-…</w:t>
      </w:r>
    </w:p>
    <w:p w:rsidR="00734B57" w:rsidRPr="00804788" w:rsidRDefault="00734B57" w:rsidP="009B29D2">
      <w:pPr>
        <w:spacing w:line="360" w:lineRule="auto"/>
        <w:rPr>
          <w:rFonts w:ascii="Arial" w:hAnsi="Arial" w:cs="Arial"/>
          <w:b/>
          <w:sz w:val="16"/>
          <w:szCs w:val="16"/>
          <w:lang w:val="es-ES_tradnl"/>
        </w:rPr>
      </w:pPr>
    </w:p>
    <w:p w:rsidR="009B29D2" w:rsidRPr="009B29D2" w:rsidRDefault="009B29D2" w:rsidP="009B29D2">
      <w:pPr>
        <w:spacing w:line="360" w:lineRule="auto"/>
        <w:rPr>
          <w:rFonts w:ascii="Arial" w:hAnsi="Arial" w:cs="Arial"/>
          <w:sz w:val="24"/>
          <w:szCs w:val="24"/>
          <w:lang w:val="es-ES_tradnl"/>
        </w:rPr>
      </w:pPr>
      <w:r w:rsidRPr="009B29D2">
        <w:rPr>
          <w:rFonts w:ascii="Arial" w:hAnsi="Arial" w:cs="Arial"/>
          <w:b/>
          <w:sz w:val="24"/>
          <w:szCs w:val="24"/>
          <w:lang w:val="es-ES_tradnl"/>
        </w:rPr>
        <w:t>II.-</w:t>
      </w:r>
      <w:r w:rsidRPr="009B29D2">
        <w:rPr>
          <w:rFonts w:ascii="Arial" w:hAnsi="Arial" w:cs="Arial"/>
          <w:sz w:val="24"/>
          <w:szCs w:val="24"/>
          <w:lang w:val="es-ES_tradnl"/>
        </w:rPr>
        <w:t xml:space="preserve"> Contra las personas menores de 18 y mayores de </w:t>
      </w:r>
      <w:r w:rsidRPr="009B29D2">
        <w:rPr>
          <w:rFonts w:ascii="Arial" w:hAnsi="Arial" w:cs="Arial"/>
          <w:b/>
          <w:sz w:val="24"/>
          <w:szCs w:val="24"/>
          <w:lang w:val="es-ES_tradnl"/>
        </w:rPr>
        <w:t>15</w:t>
      </w:r>
      <w:r w:rsidRPr="009B29D2">
        <w:rPr>
          <w:rFonts w:ascii="Arial" w:hAnsi="Arial" w:cs="Arial"/>
          <w:sz w:val="24"/>
          <w:szCs w:val="24"/>
          <w:lang w:val="es-ES_tradnl"/>
        </w:rPr>
        <w:t xml:space="preserve"> años que no teniendo quien ejerza la patria potestad, no se les haya discernido la tutela;</w:t>
      </w:r>
    </w:p>
    <w:p w:rsidR="00734B57" w:rsidRPr="00804788" w:rsidRDefault="00734B57" w:rsidP="009B29D2">
      <w:pPr>
        <w:spacing w:line="360" w:lineRule="auto"/>
        <w:rPr>
          <w:rFonts w:ascii="Arial" w:hAnsi="Arial" w:cs="Arial"/>
          <w:b/>
          <w:sz w:val="16"/>
          <w:szCs w:val="16"/>
          <w:lang w:val="es-ES_tradnl"/>
        </w:rPr>
      </w:pPr>
    </w:p>
    <w:p w:rsidR="009B29D2" w:rsidRPr="009B29D2" w:rsidRDefault="009B29D2" w:rsidP="009B29D2">
      <w:pPr>
        <w:spacing w:line="360" w:lineRule="auto"/>
        <w:rPr>
          <w:rFonts w:ascii="Arial" w:hAnsi="Arial" w:cs="Arial"/>
          <w:b/>
          <w:sz w:val="24"/>
          <w:szCs w:val="24"/>
          <w:lang w:val="es-ES_tradnl"/>
        </w:rPr>
      </w:pPr>
      <w:r w:rsidRPr="009B29D2">
        <w:rPr>
          <w:rFonts w:ascii="Arial" w:hAnsi="Arial" w:cs="Arial"/>
          <w:b/>
          <w:sz w:val="24"/>
          <w:szCs w:val="24"/>
          <w:lang w:val="es-ES_tradnl"/>
        </w:rPr>
        <w:t>III.-…</w:t>
      </w:r>
    </w:p>
    <w:p w:rsidR="00734B57" w:rsidRPr="00804788" w:rsidRDefault="00734B57" w:rsidP="009B29D2">
      <w:pPr>
        <w:spacing w:line="360" w:lineRule="auto"/>
        <w:rPr>
          <w:rFonts w:ascii="Arial" w:hAnsi="Arial" w:cs="Arial"/>
          <w:b/>
          <w:sz w:val="16"/>
          <w:szCs w:val="16"/>
          <w:lang w:val="es-ES_tradnl"/>
        </w:rPr>
      </w:pPr>
    </w:p>
    <w:p w:rsidR="009B29D2" w:rsidRPr="009B29D2" w:rsidRDefault="009B29D2" w:rsidP="009B29D2">
      <w:pPr>
        <w:spacing w:line="360" w:lineRule="auto"/>
        <w:rPr>
          <w:rFonts w:ascii="Arial" w:hAnsi="Arial" w:cs="Arial"/>
          <w:b/>
          <w:sz w:val="24"/>
          <w:szCs w:val="24"/>
          <w:lang w:val="es-ES_tradnl"/>
        </w:rPr>
      </w:pPr>
      <w:r w:rsidRPr="009B29D2">
        <w:rPr>
          <w:rFonts w:ascii="Arial" w:hAnsi="Arial" w:cs="Arial"/>
          <w:b/>
          <w:sz w:val="24"/>
          <w:szCs w:val="24"/>
          <w:lang w:val="es-ES_tradnl"/>
        </w:rPr>
        <w:t>IV.-…</w:t>
      </w:r>
    </w:p>
    <w:p w:rsidR="00734B57" w:rsidRPr="00804788" w:rsidRDefault="00734B57" w:rsidP="009B29D2">
      <w:pPr>
        <w:spacing w:line="360" w:lineRule="auto"/>
        <w:rPr>
          <w:rFonts w:ascii="Arial" w:hAnsi="Arial" w:cs="Arial"/>
          <w:b/>
          <w:sz w:val="16"/>
          <w:szCs w:val="16"/>
          <w:lang w:val="es-ES_tradnl"/>
        </w:rPr>
      </w:pPr>
    </w:p>
    <w:p w:rsidR="009B29D2" w:rsidRPr="009B29D2" w:rsidRDefault="009B29D2" w:rsidP="009B29D2">
      <w:pPr>
        <w:spacing w:line="360" w:lineRule="auto"/>
        <w:rPr>
          <w:rFonts w:ascii="Arial" w:hAnsi="Arial" w:cs="Arial"/>
          <w:b/>
          <w:sz w:val="24"/>
          <w:szCs w:val="24"/>
          <w:lang w:val="es-ES_tradnl"/>
        </w:rPr>
      </w:pPr>
      <w:r w:rsidRPr="009B29D2">
        <w:rPr>
          <w:rFonts w:ascii="Arial" w:hAnsi="Arial" w:cs="Arial"/>
          <w:b/>
          <w:sz w:val="24"/>
          <w:szCs w:val="24"/>
          <w:lang w:val="es-ES_tradnl"/>
        </w:rPr>
        <w:t>V.-…</w:t>
      </w:r>
    </w:p>
    <w:p w:rsidR="00734B57" w:rsidRPr="00804788" w:rsidRDefault="00734B57" w:rsidP="009B29D2">
      <w:pPr>
        <w:spacing w:line="360" w:lineRule="auto"/>
        <w:rPr>
          <w:rFonts w:ascii="Arial" w:hAnsi="Arial" w:cs="Arial"/>
          <w:b/>
          <w:sz w:val="16"/>
          <w:szCs w:val="16"/>
          <w:lang w:val="es-ES_tradnl"/>
        </w:rPr>
      </w:pPr>
    </w:p>
    <w:p w:rsidR="009B29D2" w:rsidRPr="009B29D2" w:rsidRDefault="009B29D2" w:rsidP="009B29D2">
      <w:pPr>
        <w:spacing w:line="360" w:lineRule="auto"/>
        <w:rPr>
          <w:rFonts w:ascii="Arial" w:hAnsi="Arial" w:cs="Arial"/>
          <w:b/>
          <w:sz w:val="24"/>
          <w:szCs w:val="24"/>
          <w:lang w:val="es-ES_tradnl"/>
        </w:rPr>
      </w:pPr>
      <w:r w:rsidRPr="009B29D2">
        <w:rPr>
          <w:rFonts w:ascii="Arial" w:hAnsi="Arial" w:cs="Arial"/>
          <w:b/>
          <w:sz w:val="24"/>
          <w:szCs w:val="24"/>
          <w:lang w:val="es-ES_tradnl"/>
        </w:rPr>
        <w:t xml:space="preserve">VI.-… </w:t>
      </w:r>
    </w:p>
    <w:p w:rsidR="00734B57" w:rsidRPr="00804788" w:rsidRDefault="00734B57" w:rsidP="009B29D2">
      <w:pPr>
        <w:spacing w:line="360" w:lineRule="auto"/>
        <w:rPr>
          <w:rFonts w:ascii="Arial" w:hAnsi="Arial" w:cs="Arial"/>
          <w:b/>
          <w:sz w:val="16"/>
          <w:szCs w:val="16"/>
          <w:lang w:val="es-ES_tradnl"/>
        </w:rPr>
      </w:pPr>
    </w:p>
    <w:p w:rsidR="009B29D2" w:rsidRPr="009B29D2" w:rsidRDefault="009B29D2" w:rsidP="009B29D2">
      <w:pPr>
        <w:spacing w:line="360" w:lineRule="auto"/>
        <w:rPr>
          <w:rFonts w:ascii="Arial" w:hAnsi="Arial" w:cs="Arial"/>
          <w:b/>
          <w:sz w:val="24"/>
          <w:szCs w:val="24"/>
          <w:lang w:val="es-ES_tradnl"/>
        </w:rPr>
      </w:pPr>
      <w:r w:rsidRPr="009B29D2">
        <w:rPr>
          <w:rFonts w:ascii="Arial" w:hAnsi="Arial" w:cs="Arial"/>
          <w:b/>
          <w:sz w:val="24"/>
          <w:szCs w:val="24"/>
          <w:lang w:val="es-ES_tradnl"/>
        </w:rPr>
        <w:t xml:space="preserve">VII.-… </w:t>
      </w:r>
    </w:p>
    <w:p w:rsidR="009B29D2" w:rsidRPr="00804788" w:rsidRDefault="009B29D2" w:rsidP="009B29D2">
      <w:pPr>
        <w:spacing w:line="360" w:lineRule="auto"/>
        <w:rPr>
          <w:rFonts w:ascii="Arial" w:hAnsi="Arial" w:cs="Arial"/>
          <w:b/>
          <w:sz w:val="16"/>
          <w:szCs w:val="16"/>
          <w:lang w:val="es-ES_tradnl"/>
        </w:rPr>
      </w:pPr>
    </w:p>
    <w:p w:rsidR="009B29D2" w:rsidRPr="009B29D2" w:rsidRDefault="009B29D2" w:rsidP="009B29D2">
      <w:pPr>
        <w:spacing w:line="360" w:lineRule="auto"/>
        <w:rPr>
          <w:rFonts w:ascii="Arial" w:hAnsi="Arial" w:cs="Arial"/>
          <w:b/>
          <w:sz w:val="24"/>
          <w:szCs w:val="24"/>
          <w:lang w:val="es-ES_tradnl"/>
        </w:rPr>
      </w:pPr>
      <w:r w:rsidRPr="009B29D2">
        <w:rPr>
          <w:rFonts w:ascii="Arial" w:hAnsi="Arial" w:cs="Arial"/>
          <w:b/>
          <w:sz w:val="24"/>
          <w:szCs w:val="24"/>
          <w:lang w:val="es-ES_tradnl"/>
        </w:rPr>
        <w:t>…</w:t>
      </w:r>
    </w:p>
    <w:p w:rsidR="009B29D2" w:rsidRPr="009B29D2" w:rsidRDefault="009B29D2" w:rsidP="009B29D2">
      <w:pPr>
        <w:spacing w:line="360" w:lineRule="auto"/>
        <w:rPr>
          <w:rFonts w:ascii="Arial" w:hAnsi="Arial" w:cs="Arial"/>
          <w:sz w:val="24"/>
          <w:szCs w:val="24"/>
          <w:lang w:val="es-ES_tradnl"/>
        </w:rPr>
      </w:pPr>
    </w:p>
    <w:p w:rsidR="009B29D2" w:rsidRPr="009B29D2" w:rsidRDefault="009B29D2" w:rsidP="009B29D2">
      <w:pPr>
        <w:spacing w:line="360" w:lineRule="auto"/>
        <w:jc w:val="both"/>
        <w:rPr>
          <w:rFonts w:ascii="Arial" w:hAnsi="Arial" w:cs="Arial"/>
          <w:sz w:val="24"/>
          <w:szCs w:val="24"/>
          <w:lang w:val="es-ES_tradnl"/>
        </w:rPr>
      </w:pPr>
      <w:r w:rsidRPr="009B29D2">
        <w:rPr>
          <w:rFonts w:ascii="Arial" w:hAnsi="Arial" w:cs="Arial"/>
          <w:b/>
          <w:sz w:val="24"/>
          <w:szCs w:val="24"/>
          <w:lang w:val="es-ES_tradnl"/>
        </w:rPr>
        <w:lastRenderedPageBreak/>
        <w:t xml:space="preserve">ARTÍCULO SEGUNDO.- </w:t>
      </w:r>
      <w:r w:rsidRPr="009B29D2">
        <w:rPr>
          <w:rFonts w:ascii="Arial" w:hAnsi="Arial" w:cs="Arial"/>
          <w:sz w:val="24"/>
          <w:szCs w:val="24"/>
          <w:lang w:val="es-ES_tradnl"/>
        </w:rPr>
        <w:t>Se reforma el artículo 264, las fracciones II y IV del artículo 265, así como las fracciones I, III y VII del artículo 310 del Código Municipal para el Estado de Coahuila de Zaragoza, para quedar como sigue:</w:t>
      </w:r>
    </w:p>
    <w:p w:rsidR="009B29D2" w:rsidRPr="00804788" w:rsidRDefault="009B29D2" w:rsidP="009B29D2">
      <w:pPr>
        <w:spacing w:line="360" w:lineRule="auto"/>
        <w:jc w:val="both"/>
        <w:rPr>
          <w:rFonts w:ascii="Arial" w:hAnsi="Arial" w:cs="Arial"/>
          <w:b/>
          <w:bCs/>
          <w:color w:val="000000" w:themeColor="text1"/>
          <w:sz w:val="16"/>
          <w:szCs w:val="16"/>
          <w:lang w:val="es-ES_tradnl"/>
        </w:rPr>
      </w:pPr>
    </w:p>
    <w:p w:rsidR="009B29D2" w:rsidRPr="009B29D2" w:rsidRDefault="009B29D2" w:rsidP="009B29D2">
      <w:pPr>
        <w:spacing w:line="360" w:lineRule="auto"/>
        <w:jc w:val="both"/>
        <w:rPr>
          <w:rFonts w:ascii="Arial" w:hAnsi="Arial" w:cs="Arial"/>
          <w:sz w:val="24"/>
          <w:szCs w:val="24"/>
          <w:lang w:val="es-ES_tradnl"/>
        </w:rPr>
      </w:pPr>
      <w:r w:rsidRPr="009B29D2">
        <w:rPr>
          <w:rFonts w:ascii="Arial" w:hAnsi="Arial" w:cs="Arial"/>
          <w:b/>
          <w:sz w:val="24"/>
          <w:szCs w:val="24"/>
          <w:lang w:val="es-ES_tradnl"/>
        </w:rPr>
        <w:t xml:space="preserve">ARTÍCULO 264. </w:t>
      </w:r>
      <w:r w:rsidRPr="009B29D2">
        <w:rPr>
          <w:rFonts w:ascii="Arial" w:hAnsi="Arial" w:cs="Arial"/>
          <w:sz w:val="24"/>
          <w:szCs w:val="24"/>
          <w:lang w:val="es-ES_tradnl"/>
        </w:rPr>
        <w:t xml:space="preserve">Las personas menores que tengan más de </w:t>
      </w:r>
      <w:r w:rsidRPr="009B29D2">
        <w:rPr>
          <w:rFonts w:ascii="Arial" w:hAnsi="Arial" w:cs="Arial"/>
          <w:b/>
          <w:sz w:val="24"/>
          <w:szCs w:val="24"/>
          <w:lang w:val="es-ES_tradnl"/>
        </w:rPr>
        <w:t>quince</w:t>
      </w:r>
      <w:r w:rsidRPr="009B29D2">
        <w:rPr>
          <w:rFonts w:ascii="Arial" w:hAnsi="Arial" w:cs="Arial"/>
          <w:sz w:val="24"/>
          <w:szCs w:val="24"/>
          <w:lang w:val="es-ES_tradnl"/>
        </w:rPr>
        <w:t xml:space="preserve"> años, tendrán capacidad legal para prestar servicios, percibir el sueldo correspondiente y ejercitar las acciones derivadas de este título.</w:t>
      </w:r>
    </w:p>
    <w:p w:rsidR="009B29D2" w:rsidRPr="00804788" w:rsidRDefault="009B29D2" w:rsidP="009B29D2">
      <w:pPr>
        <w:spacing w:line="360" w:lineRule="auto"/>
        <w:jc w:val="both"/>
        <w:rPr>
          <w:rFonts w:ascii="Arial" w:hAnsi="Arial" w:cs="Arial"/>
          <w:sz w:val="16"/>
          <w:szCs w:val="16"/>
          <w:lang w:val="es-ES_tradnl"/>
        </w:rPr>
      </w:pPr>
    </w:p>
    <w:p w:rsidR="009B29D2" w:rsidRPr="00804788" w:rsidRDefault="009B29D2" w:rsidP="009B29D2">
      <w:pPr>
        <w:spacing w:line="360" w:lineRule="auto"/>
        <w:jc w:val="both"/>
        <w:rPr>
          <w:rFonts w:ascii="Arial" w:hAnsi="Arial" w:cs="Arial"/>
          <w:sz w:val="24"/>
          <w:szCs w:val="24"/>
          <w:lang w:val="es-ES_tradnl"/>
        </w:rPr>
      </w:pPr>
      <w:r w:rsidRPr="00804788">
        <w:rPr>
          <w:rFonts w:ascii="Arial" w:hAnsi="Arial" w:cs="Arial"/>
          <w:sz w:val="24"/>
          <w:szCs w:val="24"/>
          <w:lang w:val="es-ES_tradnl"/>
        </w:rPr>
        <w:t xml:space="preserve">Las personas mayores de quince años y menores de dieciséis para trabajar requieren: </w:t>
      </w:r>
    </w:p>
    <w:p w:rsidR="009B29D2" w:rsidRPr="00804788" w:rsidRDefault="009B29D2" w:rsidP="009B29D2">
      <w:pPr>
        <w:spacing w:line="360" w:lineRule="auto"/>
        <w:jc w:val="both"/>
        <w:rPr>
          <w:rFonts w:ascii="Arial" w:hAnsi="Arial" w:cs="Arial"/>
          <w:b/>
          <w:sz w:val="16"/>
          <w:szCs w:val="16"/>
          <w:lang w:val="es-ES_tradnl"/>
        </w:rPr>
      </w:pPr>
    </w:p>
    <w:p w:rsidR="009B29D2" w:rsidRPr="00734B57" w:rsidRDefault="009B29D2" w:rsidP="009B29D2">
      <w:pPr>
        <w:numPr>
          <w:ilvl w:val="0"/>
          <w:numId w:val="4"/>
        </w:numPr>
        <w:spacing w:after="0" w:line="360" w:lineRule="auto"/>
        <w:contextualSpacing/>
        <w:jc w:val="both"/>
        <w:rPr>
          <w:rFonts w:ascii="Arial" w:hAnsi="Arial" w:cs="Arial"/>
          <w:sz w:val="24"/>
          <w:szCs w:val="24"/>
          <w:lang w:val="es-ES_tradnl"/>
        </w:rPr>
      </w:pPr>
      <w:r w:rsidRPr="00734B57">
        <w:rPr>
          <w:rFonts w:ascii="Arial" w:hAnsi="Arial" w:cs="Arial"/>
          <w:sz w:val="24"/>
          <w:szCs w:val="24"/>
          <w:lang w:val="es-ES_tradnl"/>
        </w:rPr>
        <w:t xml:space="preserve">Que hayan cumplido con la educación obligatoria a que se refiere el Artículo 118 de la Constitución Política del Estado; </w:t>
      </w:r>
    </w:p>
    <w:p w:rsidR="009B29D2" w:rsidRPr="00734B57" w:rsidRDefault="009B29D2" w:rsidP="009B29D2">
      <w:pPr>
        <w:numPr>
          <w:ilvl w:val="0"/>
          <w:numId w:val="4"/>
        </w:numPr>
        <w:spacing w:after="0" w:line="360" w:lineRule="auto"/>
        <w:contextualSpacing/>
        <w:jc w:val="both"/>
        <w:rPr>
          <w:rFonts w:ascii="Arial" w:hAnsi="Arial" w:cs="Arial"/>
          <w:bCs/>
          <w:color w:val="000000" w:themeColor="text1"/>
          <w:sz w:val="24"/>
          <w:szCs w:val="24"/>
          <w:lang w:val="es-ES_tradnl"/>
        </w:rPr>
      </w:pPr>
      <w:r w:rsidRPr="00734B57">
        <w:rPr>
          <w:rFonts w:ascii="Arial" w:hAnsi="Arial" w:cs="Arial"/>
          <w:sz w:val="24"/>
          <w:szCs w:val="24"/>
          <w:lang w:val="es-ES_tradnl"/>
        </w:rPr>
        <w:t>Certificado médico que acredite su aptitud para el trabajo; y</w:t>
      </w:r>
    </w:p>
    <w:p w:rsidR="009B29D2" w:rsidRPr="00734B57" w:rsidRDefault="009B29D2" w:rsidP="009B29D2">
      <w:pPr>
        <w:numPr>
          <w:ilvl w:val="0"/>
          <w:numId w:val="4"/>
        </w:numPr>
        <w:spacing w:after="0" w:line="360" w:lineRule="auto"/>
        <w:contextualSpacing/>
        <w:jc w:val="both"/>
        <w:rPr>
          <w:rFonts w:ascii="Arial" w:hAnsi="Arial" w:cs="Arial"/>
          <w:bCs/>
          <w:color w:val="000000" w:themeColor="text1"/>
          <w:sz w:val="24"/>
          <w:szCs w:val="24"/>
          <w:lang w:val="es-ES_tradnl"/>
        </w:rPr>
      </w:pPr>
      <w:r w:rsidRPr="00734B57">
        <w:rPr>
          <w:rFonts w:ascii="Arial" w:hAnsi="Arial" w:cs="Arial"/>
          <w:sz w:val="24"/>
          <w:szCs w:val="24"/>
          <w:lang w:val="es-ES_tradnl"/>
        </w:rPr>
        <w:t>La autorización de los padres o del tutor en su caso.</w:t>
      </w:r>
    </w:p>
    <w:p w:rsidR="009B29D2" w:rsidRPr="00804788" w:rsidRDefault="009B29D2" w:rsidP="009B29D2">
      <w:pPr>
        <w:spacing w:line="360" w:lineRule="auto"/>
        <w:rPr>
          <w:rFonts w:ascii="Arial" w:hAnsi="Arial" w:cs="Arial"/>
          <w:b/>
          <w:bCs/>
          <w:color w:val="000000" w:themeColor="text1"/>
          <w:sz w:val="10"/>
          <w:szCs w:val="10"/>
          <w:lang w:val="es-ES_tradnl"/>
        </w:rPr>
      </w:pPr>
    </w:p>
    <w:p w:rsidR="009B29D2" w:rsidRPr="009B29D2" w:rsidRDefault="009B29D2" w:rsidP="009B29D2">
      <w:pPr>
        <w:spacing w:line="360" w:lineRule="auto"/>
        <w:rPr>
          <w:rFonts w:ascii="Arial" w:hAnsi="Arial" w:cs="Arial"/>
          <w:sz w:val="24"/>
          <w:szCs w:val="24"/>
          <w:lang w:val="es-ES_tradnl"/>
        </w:rPr>
      </w:pPr>
      <w:r w:rsidRPr="009B29D2">
        <w:rPr>
          <w:rFonts w:ascii="Arial" w:hAnsi="Arial" w:cs="Arial"/>
          <w:b/>
          <w:sz w:val="24"/>
          <w:szCs w:val="24"/>
          <w:lang w:val="es-ES_tradnl"/>
        </w:rPr>
        <w:t>ARTÍCULO 265.</w:t>
      </w:r>
      <w:r w:rsidRPr="009B29D2">
        <w:rPr>
          <w:rFonts w:ascii="Arial" w:hAnsi="Arial" w:cs="Arial"/>
          <w:sz w:val="24"/>
          <w:szCs w:val="24"/>
          <w:lang w:val="es-ES_tradnl"/>
        </w:rPr>
        <w:t xml:space="preserve"> …</w:t>
      </w:r>
    </w:p>
    <w:p w:rsidR="009B29D2" w:rsidRPr="00804788" w:rsidRDefault="009B29D2" w:rsidP="009B29D2">
      <w:pPr>
        <w:spacing w:line="360" w:lineRule="auto"/>
        <w:rPr>
          <w:rFonts w:ascii="Arial" w:hAnsi="Arial" w:cs="Arial"/>
          <w:sz w:val="16"/>
          <w:szCs w:val="16"/>
          <w:lang w:val="es-ES_tradnl"/>
        </w:rPr>
      </w:pPr>
    </w:p>
    <w:p w:rsidR="009B29D2" w:rsidRDefault="009B29D2" w:rsidP="009B29D2">
      <w:pPr>
        <w:numPr>
          <w:ilvl w:val="0"/>
          <w:numId w:val="2"/>
        </w:numPr>
        <w:spacing w:after="0" w:line="360" w:lineRule="auto"/>
        <w:contextualSpacing/>
        <w:jc w:val="both"/>
        <w:rPr>
          <w:rFonts w:ascii="Arial" w:hAnsi="Arial" w:cs="Arial"/>
          <w:sz w:val="24"/>
          <w:szCs w:val="24"/>
          <w:lang w:val="es-ES_tradnl"/>
        </w:rPr>
      </w:pPr>
      <w:r w:rsidRPr="009B29D2">
        <w:rPr>
          <w:rFonts w:ascii="Arial" w:hAnsi="Arial" w:cs="Arial"/>
          <w:sz w:val="24"/>
          <w:szCs w:val="24"/>
          <w:lang w:val="es-ES_tradnl"/>
        </w:rPr>
        <w:t>…</w:t>
      </w:r>
    </w:p>
    <w:p w:rsidR="009B29D2" w:rsidRPr="009B29D2" w:rsidRDefault="009B29D2" w:rsidP="009B29D2">
      <w:pPr>
        <w:spacing w:after="0" w:line="360" w:lineRule="auto"/>
        <w:ind w:left="1080"/>
        <w:contextualSpacing/>
        <w:jc w:val="both"/>
        <w:rPr>
          <w:rFonts w:ascii="Arial" w:hAnsi="Arial" w:cs="Arial"/>
          <w:sz w:val="24"/>
          <w:szCs w:val="24"/>
          <w:lang w:val="es-ES_tradnl"/>
        </w:rPr>
      </w:pPr>
    </w:p>
    <w:p w:rsidR="009B29D2" w:rsidRPr="00734B57" w:rsidRDefault="009B29D2" w:rsidP="009B29D2">
      <w:pPr>
        <w:numPr>
          <w:ilvl w:val="0"/>
          <w:numId w:val="2"/>
        </w:numPr>
        <w:spacing w:after="0" w:line="360" w:lineRule="auto"/>
        <w:contextualSpacing/>
        <w:jc w:val="both"/>
        <w:rPr>
          <w:rFonts w:ascii="Arial" w:hAnsi="Arial" w:cs="Arial"/>
          <w:b/>
          <w:bCs/>
          <w:color w:val="000000" w:themeColor="text1"/>
          <w:sz w:val="24"/>
          <w:szCs w:val="24"/>
          <w:lang w:val="es-ES_tradnl"/>
        </w:rPr>
      </w:pPr>
      <w:r w:rsidRPr="009B29D2">
        <w:rPr>
          <w:rFonts w:ascii="Arial" w:hAnsi="Arial" w:cs="Arial"/>
          <w:sz w:val="24"/>
          <w:szCs w:val="24"/>
          <w:lang w:val="es-ES_tradnl"/>
        </w:rPr>
        <w:t xml:space="preserve">Las labores peligrosas o insalubres para las mujeres y para las personas menores de </w:t>
      </w:r>
      <w:r w:rsidRPr="009B29D2">
        <w:rPr>
          <w:rFonts w:ascii="Arial" w:hAnsi="Arial" w:cs="Arial"/>
          <w:b/>
          <w:sz w:val="24"/>
          <w:szCs w:val="24"/>
          <w:lang w:val="es-ES_tradnl"/>
        </w:rPr>
        <w:t>dieciocho</w:t>
      </w:r>
      <w:r w:rsidRPr="009B29D2">
        <w:rPr>
          <w:rFonts w:ascii="Arial" w:hAnsi="Arial" w:cs="Arial"/>
          <w:sz w:val="24"/>
          <w:szCs w:val="24"/>
          <w:lang w:val="es-ES_tradnl"/>
        </w:rPr>
        <w:t xml:space="preserve"> años.</w:t>
      </w:r>
    </w:p>
    <w:p w:rsidR="00734B57" w:rsidRPr="00734B57" w:rsidRDefault="00734B57" w:rsidP="00734B57">
      <w:pPr>
        <w:spacing w:after="0" w:line="360" w:lineRule="auto"/>
        <w:contextualSpacing/>
        <w:jc w:val="both"/>
        <w:rPr>
          <w:rFonts w:ascii="Arial" w:hAnsi="Arial" w:cs="Arial"/>
          <w:b/>
          <w:bCs/>
          <w:color w:val="000000" w:themeColor="text1"/>
          <w:sz w:val="24"/>
          <w:szCs w:val="24"/>
          <w:lang w:val="es-ES_tradnl"/>
        </w:rPr>
      </w:pPr>
    </w:p>
    <w:p w:rsidR="009B29D2" w:rsidRPr="00734B57" w:rsidRDefault="009B29D2" w:rsidP="009B29D2">
      <w:pPr>
        <w:numPr>
          <w:ilvl w:val="0"/>
          <w:numId w:val="2"/>
        </w:numPr>
        <w:spacing w:after="0" w:line="360" w:lineRule="auto"/>
        <w:contextualSpacing/>
        <w:jc w:val="both"/>
        <w:rPr>
          <w:rFonts w:ascii="Arial" w:hAnsi="Arial" w:cs="Arial"/>
          <w:b/>
          <w:bCs/>
          <w:color w:val="000000" w:themeColor="text1"/>
          <w:sz w:val="24"/>
          <w:szCs w:val="24"/>
          <w:lang w:val="es-ES_tradnl"/>
        </w:rPr>
      </w:pPr>
      <w:r w:rsidRPr="00734B57">
        <w:rPr>
          <w:rFonts w:ascii="Arial" w:hAnsi="Arial" w:cs="Arial"/>
          <w:b/>
          <w:sz w:val="24"/>
          <w:szCs w:val="24"/>
          <w:lang w:val="es-ES_tradnl"/>
        </w:rPr>
        <w:t>…</w:t>
      </w:r>
    </w:p>
    <w:p w:rsidR="00734B57" w:rsidRPr="009B29D2" w:rsidRDefault="00734B57" w:rsidP="00734B57">
      <w:pPr>
        <w:spacing w:after="0" w:line="360" w:lineRule="auto"/>
        <w:contextualSpacing/>
        <w:jc w:val="both"/>
        <w:rPr>
          <w:rFonts w:ascii="Arial" w:hAnsi="Arial" w:cs="Arial"/>
          <w:b/>
          <w:bCs/>
          <w:color w:val="000000" w:themeColor="text1"/>
          <w:sz w:val="24"/>
          <w:szCs w:val="24"/>
          <w:lang w:val="es-ES_tradnl"/>
        </w:rPr>
      </w:pPr>
    </w:p>
    <w:p w:rsidR="009B29D2" w:rsidRPr="00734B57" w:rsidRDefault="009B29D2" w:rsidP="009B29D2">
      <w:pPr>
        <w:numPr>
          <w:ilvl w:val="0"/>
          <w:numId w:val="2"/>
        </w:numPr>
        <w:spacing w:after="0" w:line="360" w:lineRule="auto"/>
        <w:contextualSpacing/>
        <w:jc w:val="both"/>
        <w:rPr>
          <w:rFonts w:ascii="Arial" w:hAnsi="Arial" w:cs="Arial"/>
          <w:b/>
          <w:bCs/>
          <w:color w:val="000000" w:themeColor="text1"/>
          <w:sz w:val="24"/>
          <w:szCs w:val="24"/>
          <w:lang w:val="es-ES_tradnl"/>
        </w:rPr>
      </w:pPr>
      <w:r w:rsidRPr="009B29D2">
        <w:rPr>
          <w:rFonts w:ascii="Arial" w:hAnsi="Arial" w:cs="Arial"/>
          <w:sz w:val="24"/>
          <w:szCs w:val="24"/>
          <w:lang w:val="es-ES_tradnl"/>
        </w:rPr>
        <w:t xml:space="preserve">Trabajo para las personas menores de </w:t>
      </w:r>
      <w:r w:rsidRPr="009B29D2">
        <w:rPr>
          <w:rFonts w:ascii="Arial" w:hAnsi="Arial" w:cs="Arial"/>
          <w:b/>
          <w:sz w:val="24"/>
          <w:szCs w:val="24"/>
          <w:lang w:val="es-ES_tradnl"/>
        </w:rPr>
        <w:t>quince</w:t>
      </w:r>
      <w:r w:rsidRPr="009B29D2">
        <w:rPr>
          <w:rFonts w:ascii="Arial" w:hAnsi="Arial" w:cs="Arial"/>
          <w:sz w:val="24"/>
          <w:szCs w:val="24"/>
          <w:lang w:val="es-ES_tradnl"/>
        </w:rPr>
        <w:t xml:space="preserve"> años. </w:t>
      </w:r>
    </w:p>
    <w:p w:rsidR="00734B57" w:rsidRPr="00804788" w:rsidRDefault="00734B57" w:rsidP="00734B57">
      <w:pPr>
        <w:spacing w:after="0" w:line="360" w:lineRule="auto"/>
        <w:contextualSpacing/>
        <w:jc w:val="both"/>
        <w:rPr>
          <w:rFonts w:ascii="Arial" w:hAnsi="Arial" w:cs="Arial"/>
          <w:b/>
          <w:bCs/>
          <w:color w:val="000000" w:themeColor="text1"/>
          <w:sz w:val="10"/>
          <w:szCs w:val="10"/>
          <w:lang w:val="es-ES_tradnl"/>
        </w:rPr>
      </w:pPr>
    </w:p>
    <w:p w:rsidR="009B29D2" w:rsidRPr="00734B57" w:rsidRDefault="009B29D2" w:rsidP="009B29D2">
      <w:pPr>
        <w:numPr>
          <w:ilvl w:val="0"/>
          <w:numId w:val="2"/>
        </w:numPr>
        <w:spacing w:after="0" w:line="360" w:lineRule="auto"/>
        <w:contextualSpacing/>
        <w:jc w:val="both"/>
        <w:rPr>
          <w:rFonts w:ascii="Arial" w:hAnsi="Arial" w:cs="Arial"/>
          <w:b/>
          <w:bCs/>
          <w:color w:val="000000" w:themeColor="text1"/>
          <w:sz w:val="24"/>
          <w:szCs w:val="24"/>
          <w:lang w:val="es-ES_tradnl"/>
        </w:rPr>
      </w:pPr>
      <w:r w:rsidRPr="00734B57">
        <w:rPr>
          <w:rFonts w:ascii="Arial" w:hAnsi="Arial" w:cs="Arial"/>
          <w:b/>
          <w:sz w:val="24"/>
          <w:szCs w:val="24"/>
          <w:lang w:val="es-ES_tradnl"/>
        </w:rPr>
        <w:t>…</w:t>
      </w:r>
    </w:p>
    <w:p w:rsidR="00734B57" w:rsidRPr="00804788" w:rsidRDefault="00734B57" w:rsidP="00734B57">
      <w:pPr>
        <w:spacing w:after="0" w:line="360" w:lineRule="auto"/>
        <w:contextualSpacing/>
        <w:jc w:val="both"/>
        <w:rPr>
          <w:rFonts w:ascii="Arial" w:hAnsi="Arial" w:cs="Arial"/>
          <w:b/>
          <w:bCs/>
          <w:color w:val="000000" w:themeColor="text1"/>
          <w:sz w:val="16"/>
          <w:szCs w:val="16"/>
          <w:lang w:val="es-ES_tradnl"/>
        </w:rPr>
      </w:pPr>
    </w:p>
    <w:p w:rsidR="009B29D2" w:rsidRPr="00734B57" w:rsidRDefault="009B29D2" w:rsidP="009B29D2">
      <w:pPr>
        <w:numPr>
          <w:ilvl w:val="0"/>
          <w:numId w:val="2"/>
        </w:numPr>
        <w:spacing w:after="0" w:line="360" w:lineRule="auto"/>
        <w:contextualSpacing/>
        <w:jc w:val="both"/>
        <w:rPr>
          <w:rFonts w:ascii="Arial" w:hAnsi="Arial" w:cs="Arial"/>
          <w:b/>
          <w:bCs/>
          <w:color w:val="000000" w:themeColor="text1"/>
          <w:sz w:val="24"/>
          <w:szCs w:val="24"/>
          <w:lang w:val="es-ES_tradnl"/>
        </w:rPr>
      </w:pPr>
      <w:r w:rsidRPr="00734B57">
        <w:rPr>
          <w:rFonts w:ascii="Arial" w:hAnsi="Arial" w:cs="Arial"/>
          <w:b/>
          <w:sz w:val="24"/>
          <w:szCs w:val="24"/>
          <w:lang w:val="es-ES_tradnl"/>
        </w:rPr>
        <w:lastRenderedPageBreak/>
        <w:t>…</w:t>
      </w:r>
    </w:p>
    <w:p w:rsidR="00734B57" w:rsidRPr="00734B57" w:rsidRDefault="00734B57" w:rsidP="00734B57">
      <w:pPr>
        <w:spacing w:after="0" w:line="360" w:lineRule="auto"/>
        <w:contextualSpacing/>
        <w:jc w:val="both"/>
        <w:rPr>
          <w:rFonts w:ascii="Arial" w:hAnsi="Arial" w:cs="Arial"/>
          <w:b/>
          <w:bCs/>
          <w:color w:val="000000" w:themeColor="text1"/>
          <w:sz w:val="24"/>
          <w:szCs w:val="24"/>
          <w:lang w:val="es-ES_tradnl"/>
        </w:rPr>
      </w:pPr>
    </w:p>
    <w:p w:rsidR="009B29D2" w:rsidRPr="00734B57" w:rsidRDefault="009B29D2" w:rsidP="009B29D2">
      <w:pPr>
        <w:numPr>
          <w:ilvl w:val="0"/>
          <w:numId w:val="2"/>
        </w:numPr>
        <w:spacing w:after="0" w:line="360" w:lineRule="auto"/>
        <w:contextualSpacing/>
        <w:jc w:val="both"/>
        <w:rPr>
          <w:rFonts w:ascii="Arial" w:hAnsi="Arial" w:cs="Arial"/>
          <w:b/>
          <w:bCs/>
          <w:color w:val="000000" w:themeColor="text1"/>
          <w:sz w:val="24"/>
          <w:szCs w:val="24"/>
          <w:lang w:val="es-ES_tradnl"/>
        </w:rPr>
      </w:pPr>
      <w:r w:rsidRPr="00734B57">
        <w:rPr>
          <w:rFonts w:ascii="Arial" w:hAnsi="Arial" w:cs="Arial"/>
          <w:b/>
          <w:sz w:val="24"/>
          <w:szCs w:val="24"/>
          <w:lang w:val="es-ES_tradnl"/>
        </w:rPr>
        <w:t xml:space="preserve">…. </w:t>
      </w:r>
    </w:p>
    <w:p w:rsidR="009B29D2" w:rsidRPr="00804788" w:rsidRDefault="009B29D2" w:rsidP="009B29D2">
      <w:pPr>
        <w:spacing w:line="360" w:lineRule="auto"/>
        <w:ind w:left="360"/>
        <w:rPr>
          <w:rFonts w:ascii="Arial" w:hAnsi="Arial" w:cs="Arial"/>
          <w:b/>
          <w:sz w:val="10"/>
          <w:szCs w:val="10"/>
          <w:lang w:val="es-ES_tradnl"/>
        </w:rPr>
      </w:pPr>
    </w:p>
    <w:p w:rsidR="009B29D2" w:rsidRPr="00804788" w:rsidRDefault="009B29D2" w:rsidP="00804788">
      <w:pPr>
        <w:spacing w:line="360" w:lineRule="auto"/>
        <w:ind w:left="360"/>
        <w:rPr>
          <w:rFonts w:ascii="Arial" w:hAnsi="Arial" w:cs="Arial"/>
          <w:b/>
          <w:sz w:val="24"/>
          <w:szCs w:val="24"/>
          <w:lang w:val="es-ES_tradnl"/>
        </w:rPr>
      </w:pPr>
      <w:r w:rsidRPr="00734B57">
        <w:rPr>
          <w:rFonts w:ascii="Arial" w:hAnsi="Arial" w:cs="Arial"/>
          <w:b/>
          <w:sz w:val="24"/>
          <w:szCs w:val="24"/>
          <w:lang w:val="es-ES_tradnl"/>
        </w:rPr>
        <w:t>…</w:t>
      </w:r>
    </w:p>
    <w:p w:rsidR="009B29D2" w:rsidRPr="009B29D2" w:rsidRDefault="009B29D2" w:rsidP="009B29D2">
      <w:pPr>
        <w:spacing w:line="360" w:lineRule="auto"/>
        <w:ind w:left="360"/>
        <w:rPr>
          <w:rFonts w:ascii="Arial" w:hAnsi="Arial" w:cs="Arial"/>
          <w:sz w:val="24"/>
          <w:szCs w:val="24"/>
          <w:lang w:val="es-ES_tradnl"/>
        </w:rPr>
      </w:pPr>
      <w:r w:rsidRPr="009B29D2">
        <w:rPr>
          <w:rFonts w:ascii="Arial" w:hAnsi="Arial" w:cs="Arial"/>
          <w:b/>
          <w:sz w:val="24"/>
          <w:szCs w:val="24"/>
          <w:lang w:val="es-ES_tradnl"/>
        </w:rPr>
        <w:t>ARTÍCULO 310.</w:t>
      </w:r>
      <w:r w:rsidRPr="009B29D2">
        <w:rPr>
          <w:rFonts w:ascii="Arial" w:hAnsi="Arial" w:cs="Arial"/>
          <w:sz w:val="24"/>
          <w:szCs w:val="24"/>
          <w:lang w:val="es-ES_tradnl"/>
        </w:rPr>
        <w:t xml:space="preserve"> …</w:t>
      </w:r>
    </w:p>
    <w:p w:rsidR="009B29D2" w:rsidRPr="009B29D2" w:rsidRDefault="009B29D2" w:rsidP="009B29D2">
      <w:pPr>
        <w:spacing w:line="360" w:lineRule="auto"/>
        <w:ind w:left="360"/>
        <w:rPr>
          <w:rFonts w:ascii="Arial" w:hAnsi="Arial" w:cs="Arial"/>
          <w:sz w:val="24"/>
          <w:szCs w:val="24"/>
          <w:lang w:val="es-ES_tradnl"/>
        </w:rPr>
      </w:pPr>
    </w:p>
    <w:p w:rsidR="009B29D2" w:rsidRPr="00804788" w:rsidRDefault="009B29D2" w:rsidP="009B29D2">
      <w:pPr>
        <w:numPr>
          <w:ilvl w:val="0"/>
          <w:numId w:val="3"/>
        </w:numPr>
        <w:spacing w:after="0" w:line="360" w:lineRule="auto"/>
        <w:contextualSpacing/>
        <w:jc w:val="both"/>
        <w:rPr>
          <w:rFonts w:ascii="Arial" w:hAnsi="Arial" w:cs="Arial"/>
          <w:bCs/>
          <w:color w:val="000000" w:themeColor="text1"/>
          <w:sz w:val="24"/>
          <w:szCs w:val="24"/>
          <w:lang w:val="es-ES_tradnl"/>
        </w:rPr>
      </w:pPr>
      <w:r w:rsidRPr="009B29D2">
        <w:rPr>
          <w:rFonts w:ascii="Arial" w:hAnsi="Arial" w:cs="Arial"/>
          <w:sz w:val="24"/>
          <w:szCs w:val="24"/>
          <w:lang w:val="es-ES_tradnl"/>
        </w:rPr>
        <w:t xml:space="preserve">Una jornada mayor de la permitida por este código, excepto cuando ocurrieren situaciones de emergencia o desastre que pusieren en riesgo a la población en cuyo caso se deberán prestar los servicios necesarios determinados por la entidad pública municipal. </w:t>
      </w:r>
      <w:r w:rsidRPr="00804788">
        <w:rPr>
          <w:rFonts w:ascii="Arial" w:hAnsi="Arial" w:cs="Arial"/>
          <w:sz w:val="24"/>
          <w:szCs w:val="24"/>
          <w:lang w:val="es-ES_tradnl"/>
        </w:rPr>
        <w:t>Las personas mayores de quince y menores de dieciocho años no podrán utilizarse para dichos trabajos, y no sufrirán por ello perjuicio en su salario, prestaciones y derechos.</w:t>
      </w:r>
    </w:p>
    <w:p w:rsidR="00734B57" w:rsidRPr="009B29D2" w:rsidRDefault="00734B57" w:rsidP="00734B57">
      <w:pPr>
        <w:spacing w:after="0" w:line="360" w:lineRule="auto"/>
        <w:ind w:left="360"/>
        <w:contextualSpacing/>
        <w:jc w:val="both"/>
        <w:rPr>
          <w:rFonts w:ascii="Arial" w:hAnsi="Arial" w:cs="Arial"/>
          <w:b/>
          <w:bCs/>
          <w:color w:val="000000" w:themeColor="text1"/>
          <w:sz w:val="24"/>
          <w:szCs w:val="24"/>
          <w:lang w:val="es-ES_tradnl"/>
        </w:rPr>
      </w:pPr>
    </w:p>
    <w:p w:rsidR="009B29D2" w:rsidRPr="00734B57" w:rsidRDefault="009B29D2" w:rsidP="009B29D2">
      <w:pPr>
        <w:numPr>
          <w:ilvl w:val="0"/>
          <w:numId w:val="3"/>
        </w:numPr>
        <w:spacing w:after="0" w:line="360" w:lineRule="auto"/>
        <w:contextualSpacing/>
        <w:jc w:val="both"/>
        <w:rPr>
          <w:rFonts w:ascii="Arial" w:hAnsi="Arial" w:cs="Arial"/>
          <w:b/>
          <w:bCs/>
          <w:color w:val="000000" w:themeColor="text1"/>
          <w:sz w:val="24"/>
          <w:szCs w:val="24"/>
          <w:lang w:val="es-ES_tradnl"/>
        </w:rPr>
      </w:pPr>
      <w:r w:rsidRPr="00734B57">
        <w:rPr>
          <w:rFonts w:ascii="Arial" w:hAnsi="Arial" w:cs="Arial"/>
          <w:b/>
          <w:sz w:val="24"/>
          <w:szCs w:val="24"/>
          <w:lang w:val="es-ES_tradnl"/>
        </w:rPr>
        <w:t>…</w:t>
      </w:r>
    </w:p>
    <w:p w:rsidR="00734B57" w:rsidRPr="009B29D2" w:rsidRDefault="00734B57" w:rsidP="00734B57">
      <w:pPr>
        <w:spacing w:after="0" w:line="360" w:lineRule="auto"/>
        <w:contextualSpacing/>
        <w:jc w:val="both"/>
        <w:rPr>
          <w:rFonts w:ascii="Arial" w:hAnsi="Arial" w:cs="Arial"/>
          <w:b/>
          <w:bCs/>
          <w:color w:val="000000" w:themeColor="text1"/>
          <w:sz w:val="24"/>
          <w:szCs w:val="24"/>
          <w:lang w:val="es-ES_tradnl"/>
        </w:rPr>
      </w:pPr>
    </w:p>
    <w:p w:rsidR="009B29D2" w:rsidRPr="00734B57" w:rsidRDefault="009B29D2" w:rsidP="009B29D2">
      <w:pPr>
        <w:numPr>
          <w:ilvl w:val="0"/>
          <w:numId w:val="3"/>
        </w:numPr>
        <w:spacing w:after="0" w:line="360" w:lineRule="auto"/>
        <w:contextualSpacing/>
        <w:jc w:val="both"/>
        <w:rPr>
          <w:rFonts w:ascii="Arial" w:hAnsi="Arial" w:cs="Arial"/>
          <w:b/>
          <w:bCs/>
          <w:color w:val="000000" w:themeColor="text1"/>
          <w:sz w:val="24"/>
          <w:szCs w:val="24"/>
          <w:lang w:val="es-ES_tradnl"/>
        </w:rPr>
      </w:pPr>
      <w:r w:rsidRPr="009B29D2">
        <w:rPr>
          <w:rFonts w:ascii="Arial" w:hAnsi="Arial" w:cs="Arial"/>
          <w:sz w:val="24"/>
          <w:szCs w:val="24"/>
          <w:lang w:val="es-ES_tradnl"/>
        </w:rPr>
        <w:t xml:space="preserve">Las labores peligrosas e insalubres para personas menores de </w:t>
      </w:r>
      <w:r w:rsidRPr="009B29D2">
        <w:rPr>
          <w:rFonts w:ascii="Arial" w:hAnsi="Arial" w:cs="Arial"/>
          <w:b/>
          <w:sz w:val="24"/>
          <w:szCs w:val="24"/>
          <w:lang w:val="es-ES_tradnl"/>
        </w:rPr>
        <w:t>dieciocho</w:t>
      </w:r>
      <w:r w:rsidRPr="009B29D2">
        <w:rPr>
          <w:rFonts w:ascii="Arial" w:hAnsi="Arial" w:cs="Arial"/>
          <w:sz w:val="24"/>
          <w:szCs w:val="24"/>
          <w:lang w:val="es-ES_tradnl"/>
        </w:rPr>
        <w:t xml:space="preserve"> años. </w:t>
      </w:r>
    </w:p>
    <w:p w:rsidR="00734B57" w:rsidRPr="009B29D2" w:rsidRDefault="00734B57" w:rsidP="00734B57">
      <w:pPr>
        <w:spacing w:after="0" w:line="360" w:lineRule="auto"/>
        <w:contextualSpacing/>
        <w:jc w:val="both"/>
        <w:rPr>
          <w:rFonts w:ascii="Arial" w:hAnsi="Arial" w:cs="Arial"/>
          <w:b/>
          <w:bCs/>
          <w:color w:val="000000" w:themeColor="text1"/>
          <w:sz w:val="24"/>
          <w:szCs w:val="24"/>
          <w:lang w:val="es-ES_tradnl"/>
        </w:rPr>
      </w:pPr>
    </w:p>
    <w:p w:rsidR="009B29D2" w:rsidRPr="00734B57" w:rsidRDefault="009B29D2" w:rsidP="009B29D2">
      <w:pPr>
        <w:numPr>
          <w:ilvl w:val="0"/>
          <w:numId w:val="3"/>
        </w:numPr>
        <w:spacing w:after="0" w:line="360" w:lineRule="auto"/>
        <w:contextualSpacing/>
        <w:jc w:val="both"/>
        <w:rPr>
          <w:rFonts w:ascii="Arial" w:hAnsi="Arial" w:cs="Arial"/>
          <w:b/>
          <w:bCs/>
          <w:color w:val="000000" w:themeColor="text1"/>
          <w:sz w:val="24"/>
          <w:szCs w:val="24"/>
          <w:lang w:val="es-ES_tradnl"/>
        </w:rPr>
      </w:pPr>
      <w:r w:rsidRPr="00734B57">
        <w:rPr>
          <w:rFonts w:ascii="Arial" w:hAnsi="Arial" w:cs="Arial"/>
          <w:b/>
          <w:sz w:val="24"/>
          <w:szCs w:val="24"/>
          <w:lang w:val="es-ES_tradnl"/>
        </w:rPr>
        <w:t>…</w:t>
      </w:r>
    </w:p>
    <w:p w:rsidR="00734B57" w:rsidRPr="00734B57" w:rsidRDefault="00734B57" w:rsidP="00734B57">
      <w:pPr>
        <w:spacing w:after="0" w:line="360" w:lineRule="auto"/>
        <w:contextualSpacing/>
        <w:jc w:val="both"/>
        <w:rPr>
          <w:rFonts w:ascii="Arial" w:hAnsi="Arial" w:cs="Arial"/>
          <w:b/>
          <w:bCs/>
          <w:color w:val="000000" w:themeColor="text1"/>
          <w:sz w:val="24"/>
          <w:szCs w:val="24"/>
          <w:lang w:val="es-ES_tradnl"/>
        </w:rPr>
      </w:pPr>
    </w:p>
    <w:p w:rsidR="009B29D2" w:rsidRPr="00734B57" w:rsidRDefault="009B29D2" w:rsidP="009B29D2">
      <w:pPr>
        <w:numPr>
          <w:ilvl w:val="0"/>
          <w:numId w:val="3"/>
        </w:numPr>
        <w:spacing w:after="0" w:line="360" w:lineRule="auto"/>
        <w:contextualSpacing/>
        <w:jc w:val="both"/>
        <w:rPr>
          <w:rFonts w:ascii="Arial" w:hAnsi="Arial" w:cs="Arial"/>
          <w:b/>
          <w:bCs/>
          <w:color w:val="000000" w:themeColor="text1"/>
          <w:sz w:val="24"/>
          <w:szCs w:val="24"/>
          <w:lang w:val="es-ES_tradnl"/>
        </w:rPr>
      </w:pPr>
      <w:r w:rsidRPr="00734B57">
        <w:rPr>
          <w:rFonts w:ascii="Arial" w:hAnsi="Arial" w:cs="Arial"/>
          <w:b/>
          <w:sz w:val="24"/>
          <w:szCs w:val="24"/>
          <w:lang w:val="es-ES_tradnl"/>
        </w:rPr>
        <w:t>…</w:t>
      </w:r>
    </w:p>
    <w:p w:rsidR="00734B57" w:rsidRPr="00734B57" w:rsidRDefault="00734B57" w:rsidP="00734B57">
      <w:pPr>
        <w:spacing w:after="0" w:line="360" w:lineRule="auto"/>
        <w:contextualSpacing/>
        <w:jc w:val="both"/>
        <w:rPr>
          <w:rFonts w:ascii="Arial" w:hAnsi="Arial" w:cs="Arial"/>
          <w:b/>
          <w:bCs/>
          <w:color w:val="000000" w:themeColor="text1"/>
          <w:sz w:val="24"/>
          <w:szCs w:val="24"/>
          <w:lang w:val="es-ES_tradnl"/>
        </w:rPr>
      </w:pPr>
    </w:p>
    <w:p w:rsidR="009B29D2" w:rsidRPr="00734B57" w:rsidRDefault="009B29D2" w:rsidP="009B29D2">
      <w:pPr>
        <w:numPr>
          <w:ilvl w:val="0"/>
          <w:numId w:val="3"/>
        </w:numPr>
        <w:spacing w:after="0" w:line="360" w:lineRule="auto"/>
        <w:contextualSpacing/>
        <w:jc w:val="both"/>
        <w:rPr>
          <w:rFonts w:ascii="Arial" w:hAnsi="Arial" w:cs="Arial"/>
          <w:b/>
          <w:bCs/>
          <w:color w:val="000000" w:themeColor="text1"/>
          <w:sz w:val="24"/>
          <w:szCs w:val="24"/>
          <w:lang w:val="es-ES_tradnl"/>
        </w:rPr>
      </w:pPr>
      <w:r w:rsidRPr="00734B57">
        <w:rPr>
          <w:rFonts w:ascii="Arial" w:hAnsi="Arial" w:cs="Arial"/>
          <w:b/>
          <w:sz w:val="24"/>
          <w:szCs w:val="24"/>
          <w:lang w:val="es-ES_tradnl"/>
        </w:rPr>
        <w:t>…</w:t>
      </w:r>
    </w:p>
    <w:p w:rsidR="00734B57" w:rsidRPr="00734B57" w:rsidRDefault="00734B57" w:rsidP="00734B57">
      <w:pPr>
        <w:spacing w:after="0" w:line="360" w:lineRule="auto"/>
        <w:contextualSpacing/>
        <w:jc w:val="both"/>
        <w:rPr>
          <w:rFonts w:ascii="Arial" w:hAnsi="Arial" w:cs="Arial"/>
          <w:b/>
          <w:bCs/>
          <w:color w:val="000000" w:themeColor="text1"/>
          <w:sz w:val="24"/>
          <w:szCs w:val="24"/>
          <w:lang w:val="es-ES_tradnl"/>
        </w:rPr>
      </w:pPr>
    </w:p>
    <w:p w:rsidR="009B29D2" w:rsidRPr="00734B57" w:rsidRDefault="009B29D2" w:rsidP="009B29D2">
      <w:pPr>
        <w:numPr>
          <w:ilvl w:val="0"/>
          <w:numId w:val="3"/>
        </w:numPr>
        <w:spacing w:after="0" w:line="360" w:lineRule="auto"/>
        <w:contextualSpacing/>
        <w:jc w:val="both"/>
        <w:rPr>
          <w:rFonts w:ascii="Arial" w:hAnsi="Arial" w:cs="Arial"/>
          <w:b/>
          <w:bCs/>
          <w:color w:val="000000" w:themeColor="text1"/>
          <w:sz w:val="24"/>
          <w:szCs w:val="24"/>
          <w:lang w:val="es-ES_tradnl"/>
        </w:rPr>
      </w:pPr>
      <w:r w:rsidRPr="009B29D2">
        <w:rPr>
          <w:rFonts w:ascii="Arial" w:hAnsi="Arial" w:cs="Arial"/>
          <w:sz w:val="24"/>
          <w:szCs w:val="24"/>
          <w:lang w:val="es-ES_tradnl"/>
        </w:rPr>
        <w:t xml:space="preserve">Las que estipulen trabajo para personas menores de </w:t>
      </w:r>
      <w:r w:rsidRPr="009B29D2">
        <w:rPr>
          <w:rFonts w:ascii="Arial" w:hAnsi="Arial" w:cs="Arial"/>
          <w:b/>
          <w:sz w:val="24"/>
          <w:szCs w:val="24"/>
          <w:lang w:val="es-ES_tradnl"/>
        </w:rPr>
        <w:t>quince</w:t>
      </w:r>
      <w:r w:rsidRPr="009B29D2">
        <w:rPr>
          <w:rFonts w:ascii="Arial" w:hAnsi="Arial" w:cs="Arial"/>
          <w:sz w:val="24"/>
          <w:szCs w:val="24"/>
          <w:lang w:val="es-ES_tradnl"/>
        </w:rPr>
        <w:t xml:space="preserve"> años. </w:t>
      </w:r>
    </w:p>
    <w:p w:rsidR="00734B57" w:rsidRPr="009B29D2" w:rsidRDefault="00734B57" w:rsidP="00734B57">
      <w:pPr>
        <w:spacing w:after="0" w:line="360" w:lineRule="auto"/>
        <w:contextualSpacing/>
        <w:jc w:val="both"/>
        <w:rPr>
          <w:rFonts w:ascii="Arial" w:hAnsi="Arial" w:cs="Arial"/>
          <w:b/>
          <w:bCs/>
          <w:color w:val="000000" w:themeColor="text1"/>
          <w:sz w:val="24"/>
          <w:szCs w:val="24"/>
          <w:lang w:val="es-ES_tradnl"/>
        </w:rPr>
      </w:pPr>
    </w:p>
    <w:p w:rsidR="009B29D2" w:rsidRPr="00734B57" w:rsidRDefault="009B29D2" w:rsidP="009B29D2">
      <w:pPr>
        <w:numPr>
          <w:ilvl w:val="0"/>
          <w:numId w:val="3"/>
        </w:numPr>
        <w:spacing w:after="0" w:line="360" w:lineRule="auto"/>
        <w:contextualSpacing/>
        <w:jc w:val="both"/>
        <w:rPr>
          <w:rFonts w:ascii="Arial" w:hAnsi="Arial" w:cs="Arial"/>
          <w:b/>
          <w:bCs/>
          <w:color w:val="000000" w:themeColor="text1"/>
          <w:sz w:val="24"/>
          <w:szCs w:val="24"/>
          <w:lang w:val="es-ES_tradnl"/>
        </w:rPr>
      </w:pPr>
      <w:r w:rsidRPr="00734B57">
        <w:rPr>
          <w:rFonts w:ascii="Arial" w:hAnsi="Arial" w:cs="Arial"/>
          <w:b/>
          <w:sz w:val="24"/>
          <w:szCs w:val="24"/>
          <w:lang w:val="es-ES_tradnl"/>
        </w:rPr>
        <w:t>…</w:t>
      </w:r>
    </w:p>
    <w:p w:rsidR="009B29D2" w:rsidRPr="009B29D2" w:rsidRDefault="009B29D2" w:rsidP="009B29D2">
      <w:pPr>
        <w:spacing w:line="360" w:lineRule="auto"/>
        <w:rPr>
          <w:rFonts w:ascii="Arial" w:hAnsi="Arial" w:cs="Arial"/>
          <w:b/>
          <w:bCs/>
          <w:color w:val="000000" w:themeColor="text1"/>
          <w:sz w:val="24"/>
          <w:szCs w:val="24"/>
          <w:lang w:val="es-ES_tradnl"/>
        </w:rPr>
      </w:pPr>
    </w:p>
    <w:p w:rsidR="009B29D2" w:rsidRPr="009B29D2" w:rsidRDefault="009B29D2" w:rsidP="009B29D2">
      <w:pPr>
        <w:spacing w:line="360" w:lineRule="auto"/>
        <w:rPr>
          <w:rFonts w:ascii="Arial" w:hAnsi="Arial" w:cs="Arial"/>
          <w:bCs/>
          <w:color w:val="000000" w:themeColor="text1"/>
          <w:sz w:val="24"/>
          <w:szCs w:val="24"/>
          <w:lang w:val="es-ES_tradnl"/>
        </w:rPr>
      </w:pPr>
      <w:r w:rsidRPr="009B29D2">
        <w:rPr>
          <w:rFonts w:ascii="Arial" w:hAnsi="Arial" w:cs="Arial"/>
          <w:b/>
          <w:bCs/>
          <w:color w:val="000000" w:themeColor="text1"/>
          <w:sz w:val="24"/>
          <w:szCs w:val="24"/>
          <w:lang w:val="es-ES_tradnl"/>
        </w:rPr>
        <w:lastRenderedPageBreak/>
        <w:t xml:space="preserve">ARTÍCULO TERCERO.- </w:t>
      </w:r>
      <w:r w:rsidRPr="009B29D2">
        <w:rPr>
          <w:rFonts w:ascii="Arial" w:hAnsi="Arial" w:cs="Arial"/>
          <w:bCs/>
          <w:color w:val="000000" w:themeColor="text1"/>
          <w:sz w:val="24"/>
          <w:szCs w:val="24"/>
          <w:lang w:val="es-ES_tradnl"/>
        </w:rPr>
        <w:t xml:space="preserve">Se reforma la fracción XVII del artículo 4 y la fracción V del artículo 5 de la </w:t>
      </w:r>
      <w:r w:rsidRPr="009B29D2">
        <w:rPr>
          <w:rFonts w:ascii="Arial" w:hAnsi="Arial" w:cs="Arial"/>
          <w:color w:val="000000"/>
          <w:sz w:val="24"/>
          <w:szCs w:val="24"/>
          <w:shd w:val="clear" w:color="auto" w:fill="FFFFFF"/>
          <w:lang w:val="es-ES_tradnl"/>
        </w:rPr>
        <w:t>Ley del Sistema Estatal para la Garantía de los Derechos Humanos de Niños y Niñas del Estado de Coahuila de Zaragoza, para quedar como sigue:</w:t>
      </w:r>
    </w:p>
    <w:p w:rsidR="009B29D2" w:rsidRPr="00804788" w:rsidRDefault="009B29D2" w:rsidP="009B29D2">
      <w:pPr>
        <w:spacing w:line="360" w:lineRule="auto"/>
        <w:rPr>
          <w:rFonts w:ascii="Arial" w:hAnsi="Arial" w:cs="Arial"/>
          <w:color w:val="000000"/>
          <w:sz w:val="16"/>
          <w:szCs w:val="16"/>
          <w:shd w:val="clear" w:color="auto" w:fill="FFFFFF"/>
          <w:lang w:val="es-ES_tradnl"/>
        </w:rPr>
      </w:pPr>
    </w:p>
    <w:p w:rsidR="009B29D2" w:rsidRPr="009B29D2" w:rsidRDefault="009B29D2" w:rsidP="009B29D2">
      <w:pPr>
        <w:spacing w:line="360" w:lineRule="auto"/>
        <w:rPr>
          <w:rFonts w:ascii="Arial" w:hAnsi="Arial" w:cs="Arial"/>
          <w:sz w:val="24"/>
          <w:szCs w:val="24"/>
          <w:lang w:val="es-ES_tradnl"/>
        </w:rPr>
      </w:pPr>
      <w:r w:rsidRPr="009B29D2">
        <w:rPr>
          <w:rFonts w:ascii="Arial" w:hAnsi="Arial" w:cs="Arial"/>
          <w:b/>
          <w:sz w:val="24"/>
          <w:szCs w:val="24"/>
          <w:lang w:val="es-ES_tradnl"/>
        </w:rPr>
        <w:t>Artículo 4.-</w:t>
      </w:r>
      <w:r w:rsidRPr="009B29D2">
        <w:rPr>
          <w:rFonts w:ascii="Arial" w:hAnsi="Arial" w:cs="Arial"/>
          <w:sz w:val="24"/>
          <w:szCs w:val="24"/>
          <w:lang w:val="es-ES_tradnl"/>
        </w:rPr>
        <w:t xml:space="preserve"> …</w:t>
      </w:r>
    </w:p>
    <w:p w:rsidR="009B29D2" w:rsidRPr="00804788" w:rsidRDefault="009B29D2" w:rsidP="009B29D2">
      <w:pPr>
        <w:spacing w:line="360" w:lineRule="auto"/>
        <w:rPr>
          <w:rFonts w:ascii="Arial" w:hAnsi="Arial" w:cs="Arial"/>
          <w:sz w:val="16"/>
          <w:szCs w:val="16"/>
          <w:lang w:val="es-ES_tradnl"/>
        </w:rPr>
      </w:pPr>
    </w:p>
    <w:p w:rsidR="009B29D2" w:rsidRPr="009B29D2" w:rsidRDefault="009B29D2" w:rsidP="009B29D2">
      <w:pPr>
        <w:spacing w:line="360" w:lineRule="auto"/>
        <w:ind w:left="510" w:hanging="510"/>
        <w:rPr>
          <w:rFonts w:ascii="Arial" w:hAnsi="Arial" w:cs="Arial"/>
          <w:sz w:val="24"/>
          <w:szCs w:val="24"/>
          <w:lang w:val="es-ES_tradnl"/>
        </w:rPr>
      </w:pPr>
      <w:r w:rsidRPr="009B29D2">
        <w:rPr>
          <w:rFonts w:ascii="Arial" w:hAnsi="Arial" w:cs="Arial"/>
          <w:b/>
          <w:sz w:val="24"/>
          <w:szCs w:val="24"/>
          <w:lang w:val="es-ES_tradnl"/>
        </w:rPr>
        <w:t xml:space="preserve">I. </w:t>
      </w:r>
      <w:r w:rsidRPr="009B29D2">
        <w:rPr>
          <w:rFonts w:ascii="Arial" w:hAnsi="Arial" w:cs="Arial"/>
          <w:sz w:val="24"/>
          <w:szCs w:val="24"/>
          <w:lang w:val="es-ES_tradnl"/>
        </w:rPr>
        <w:t>a</w:t>
      </w:r>
      <w:r w:rsidRPr="009B29D2">
        <w:rPr>
          <w:rFonts w:ascii="Arial" w:hAnsi="Arial" w:cs="Arial"/>
          <w:b/>
          <w:sz w:val="24"/>
          <w:szCs w:val="24"/>
          <w:lang w:val="es-ES_tradnl"/>
        </w:rPr>
        <w:t xml:space="preserve"> XVI</w:t>
      </w:r>
      <w:r w:rsidRPr="009B29D2">
        <w:rPr>
          <w:rFonts w:ascii="Arial" w:hAnsi="Arial" w:cs="Arial"/>
          <w:sz w:val="24"/>
          <w:szCs w:val="24"/>
          <w:lang w:val="es-ES_tradnl"/>
        </w:rPr>
        <w:t>. …</w:t>
      </w:r>
    </w:p>
    <w:p w:rsidR="009B29D2" w:rsidRPr="00804788" w:rsidRDefault="009B29D2" w:rsidP="009B29D2">
      <w:pPr>
        <w:spacing w:line="360" w:lineRule="auto"/>
        <w:ind w:left="510" w:hanging="510"/>
        <w:rPr>
          <w:rFonts w:ascii="Arial" w:hAnsi="Arial" w:cs="Arial"/>
          <w:sz w:val="10"/>
          <w:szCs w:val="10"/>
          <w:lang w:val="es-ES_tradnl"/>
        </w:rPr>
      </w:pPr>
    </w:p>
    <w:p w:rsidR="009B29D2" w:rsidRPr="009B29D2" w:rsidRDefault="009B29D2" w:rsidP="009B29D2">
      <w:pPr>
        <w:spacing w:line="360" w:lineRule="auto"/>
        <w:ind w:left="510" w:hanging="510"/>
        <w:rPr>
          <w:rFonts w:ascii="Arial" w:hAnsi="Arial" w:cs="Arial"/>
          <w:sz w:val="24"/>
          <w:szCs w:val="24"/>
          <w:lang w:val="es-ES_tradnl"/>
        </w:rPr>
      </w:pPr>
      <w:r w:rsidRPr="009B29D2">
        <w:rPr>
          <w:rFonts w:ascii="Arial" w:hAnsi="Arial" w:cs="Arial"/>
          <w:b/>
          <w:sz w:val="24"/>
          <w:szCs w:val="24"/>
          <w:lang w:val="es-ES_tradnl"/>
        </w:rPr>
        <w:t>XVII.</w:t>
      </w:r>
      <w:r w:rsidRPr="009B29D2">
        <w:rPr>
          <w:rFonts w:ascii="Arial" w:hAnsi="Arial" w:cs="Arial"/>
          <w:sz w:val="24"/>
          <w:szCs w:val="24"/>
          <w:lang w:val="es-ES_tradnl"/>
        </w:rPr>
        <w:t xml:space="preserve"> </w:t>
      </w:r>
      <w:r w:rsidRPr="009B29D2">
        <w:rPr>
          <w:rFonts w:ascii="Arial" w:hAnsi="Arial" w:cs="Arial"/>
          <w:sz w:val="24"/>
          <w:szCs w:val="24"/>
          <w:lang w:val="es-ES_tradnl"/>
        </w:rPr>
        <w:tab/>
        <w:t xml:space="preserve">A la no utilización de trabajo de personas menores de </w:t>
      </w:r>
      <w:r w:rsidRPr="009B29D2">
        <w:rPr>
          <w:rFonts w:ascii="Arial" w:hAnsi="Arial" w:cs="Arial"/>
          <w:b/>
          <w:sz w:val="24"/>
          <w:szCs w:val="24"/>
          <w:lang w:val="es-ES_tradnl"/>
        </w:rPr>
        <w:t>quince</w:t>
      </w:r>
      <w:r w:rsidRPr="009B29D2">
        <w:rPr>
          <w:rFonts w:ascii="Arial" w:hAnsi="Arial" w:cs="Arial"/>
          <w:sz w:val="24"/>
          <w:szCs w:val="24"/>
          <w:lang w:val="es-ES_tradnl"/>
        </w:rPr>
        <w:t xml:space="preserve"> años de edad; </w:t>
      </w:r>
    </w:p>
    <w:p w:rsidR="009B29D2" w:rsidRPr="00804788" w:rsidRDefault="009B29D2" w:rsidP="009B29D2">
      <w:pPr>
        <w:spacing w:line="360" w:lineRule="auto"/>
        <w:ind w:left="510" w:hanging="510"/>
        <w:rPr>
          <w:rFonts w:ascii="Arial" w:hAnsi="Arial" w:cs="Arial"/>
          <w:sz w:val="10"/>
          <w:szCs w:val="10"/>
          <w:lang w:val="es-ES_tradnl"/>
        </w:rPr>
      </w:pPr>
    </w:p>
    <w:p w:rsidR="009B29D2" w:rsidRPr="009B29D2" w:rsidRDefault="009B29D2" w:rsidP="009B29D2">
      <w:pPr>
        <w:spacing w:line="360" w:lineRule="auto"/>
        <w:ind w:left="510" w:hanging="510"/>
        <w:rPr>
          <w:rFonts w:ascii="Arial" w:hAnsi="Arial" w:cs="Arial"/>
          <w:sz w:val="24"/>
          <w:szCs w:val="24"/>
          <w:lang w:val="es-ES_tradnl"/>
        </w:rPr>
      </w:pPr>
      <w:r w:rsidRPr="009B29D2">
        <w:rPr>
          <w:rFonts w:ascii="Arial" w:hAnsi="Arial" w:cs="Arial"/>
          <w:b/>
          <w:sz w:val="24"/>
          <w:szCs w:val="24"/>
          <w:lang w:val="es-ES_tradnl"/>
        </w:rPr>
        <w:t>XVIII.</w:t>
      </w:r>
      <w:r w:rsidRPr="009B29D2">
        <w:rPr>
          <w:rFonts w:ascii="Arial" w:hAnsi="Arial" w:cs="Arial"/>
          <w:b/>
          <w:sz w:val="24"/>
          <w:szCs w:val="24"/>
          <w:lang w:val="es-ES_tradnl"/>
        </w:rPr>
        <w:tab/>
      </w:r>
      <w:r w:rsidRPr="009B29D2">
        <w:rPr>
          <w:rFonts w:ascii="Arial" w:hAnsi="Arial" w:cs="Arial"/>
          <w:sz w:val="24"/>
          <w:szCs w:val="24"/>
          <w:lang w:val="es-ES_tradnl"/>
        </w:rPr>
        <w:t xml:space="preserve">a </w:t>
      </w:r>
      <w:r w:rsidRPr="009B29D2">
        <w:rPr>
          <w:rFonts w:ascii="Arial" w:hAnsi="Arial" w:cs="Arial"/>
          <w:b/>
          <w:sz w:val="24"/>
          <w:szCs w:val="24"/>
          <w:lang w:val="es-ES_tradnl"/>
        </w:rPr>
        <w:t>XXI.</w:t>
      </w:r>
      <w:r w:rsidRPr="009B29D2">
        <w:rPr>
          <w:rFonts w:ascii="Arial" w:hAnsi="Arial" w:cs="Arial"/>
          <w:sz w:val="24"/>
          <w:szCs w:val="24"/>
          <w:lang w:val="es-ES_tradnl"/>
        </w:rPr>
        <w:t xml:space="preserve"> …</w:t>
      </w:r>
    </w:p>
    <w:p w:rsidR="009B29D2" w:rsidRPr="00804788" w:rsidRDefault="009B29D2" w:rsidP="009B29D2">
      <w:pPr>
        <w:spacing w:line="360" w:lineRule="auto"/>
        <w:rPr>
          <w:rFonts w:ascii="Arial" w:hAnsi="Arial" w:cs="Arial"/>
          <w:sz w:val="10"/>
          <w:szCs w:val="10"/>
          <w:lang w:val="es-ES_tradnl"/>
        </w:rPr>
      </w:pPr>
    </w:p>
    <w:p w:rsidR="009B29D2" w:rsidRPr="00734B57" w:rsidRDefault="009B29D2" w:rsidP="009B29D2">
      <w:pPr>
        <w:spacing w:line="360" w:lineRule="auto"/>
        <w:rPr>
          <w:rFonts w:ascii="Arial" w:hAnsi="Arial" w:cs="Arial"/>
          <w:b/>
          <w:sz w:val="24"/>
          <w:szCs w:val="24"/>
          <w:lang w:val="es-ES_tradnl"/>
        </w:rPr>
      </w:pPr>
      <w:r w:rsidRPr="00734B57">
        <w:rPr>
          <w:rFonts w:ascii="Arial" w:hAnsi="Arial" w:cs="Arial"/>
          <w:b/>
          <w:sz w:val="24"/>
          <w:szCs w:val="24"/>
          <w:lang w:val="es-ES_tradnl"/>
        </w:rPr>
        <w:t>…</w:t>
      </w:r>
    </w:p>
    <w:p w:rsidR="009B29D2" w:rsidRPr="00804788" w:rsidRDefault="009B29D2" w:rsidP="009B29D2">
      <w:pPr>
        <w:spacing w:line="360" w:lineRule="auto"/>
        <w:rPr>
          <w:rFonts w:ascii="Arial" w:hAnsi="Arial" w:cs="Arial"/>
          <w:bCs/>
          <w:color w:val="000000" w:themeColor="text1"/>
          <w:sz w:val="10"/>
          <w:szCs w:val="10"/>
          <w:lang w:val="es-ES_tradnl"/>
        </w:rPr>
      </w:pPr>
    </w:p>
    <w:p w:rsidR="009B29D2" w:rsidRPr="009B29D2" w:rsidRDefault="009B29D2" w:rsidP="009B29D2">
      <w:pPr>
        <w:spacing w:line="360" w:lineRule="auto"/>
        <w:rPr>
          <w:rFonts w:ascii="Arial" w:hAnsi="Arial" w:cs="Arial"/>
          <w:sz w:val="24"/>
          <w:szCs w:val="24"/>
          <w:lang w:val="es-ES_tradnl"/>
        </w:rPr>
      </w:pPr>
      <w:r w:rsidRPr="009B29D2">
        <w:rPr>
          <w:rFonts w:ascii="Arial" w:hAnsi="Arial" w:cs="Arial"/>
          <w:b/>
          <w:sz w:val="24"/>
          <w:szCs w:val="24"/>
          <w:lang w:val="es-ES_tradnl"/>
        </w:rPr>
        <w:t>Artículo 5.-</w:t>
      </w:r>
      <w:r w:rsidRPr="009B29D2">
        <w:rPr>
          <w:rFonts w:ascii="Arial" w:hAnsi="Arial" w:cs="Arial"/>
          <w:sz w:val="24"/>
          <w:szCs w:val="24"/>
          <w:lang w:val="es-ES_tradnl"/>
        </w:rPr>
        <w:t xml:space="preserve"> …</w:t>
      </w:r>
    </w:p>
    <w:p w:rsidR="009B29D2" w:rsidRPr="00804788" w:rsidRDefault="009B29D2" w:rsidP="009B29D2">
      <w:pPr>
        <w:spacing w:line="360" w:lineRule="auto"/>
        <w:rPr>
          <w:rFonts w:ascii="Arial" w:hAnsi="Arial" w:cs="Arial"/>
          <w:sz w:val="16"/>
          <w:szCs w:val="16"/>
          <w:lang w:val="es-ES_tradnl"/>
        </w:rPr>
      </w:pPr>
    </w:p>
    <w:p w:rsidR="009B29D2" w:rsidRPr="009B29D2" w:rsidRDefault="009B29D2" w:rsidP="009B29D2">
      <w:pPr>
        <w:spacing w:line="360" w:lineRule="auto"/>
        <w:ind w:left="510" w:hanging="510"/>
        <w:rPr>
          <w:rFonts w:ascii="Arial" w:hAnsi="Arial" w:cs="Arial"/>
          <w:sz w:val="24"/>
          <w:szCs w:val="24"/>
          <w:lang w:val="es-ES_tradnl"/>
        </w:rPr>
      </w:pPr>
      <w:r w:rsidRPr="009B29D2">
        <w:rPr>
          <w:rFonts w:ascii="Arial" w:hAnsi="Arial" w:cs="Arial"/>
          <w:b/>
          <w:sz w:val="24"/>
          <w:szCs w:val="24"/>
          <w:lang w:val="es-ES_tradnl"/>
        </w:rPr>
        <w:t xml:space="preserve">I. </w:t>
      </w:r>
      <w:r w:rsidRPr="009B29D2">
        <w:rPr>
          <w:rFonts w:ascii="Arial" w:hAnsi="Arial" w:cs="Arial"/>
          <w:b/>
          <w:sz w:val="24"/>
          <w:szCs w:val="24"/>
          <w:lang w:val="es-ES_tradnl"/>
        </w:rPr>
        <w:tab/>
      </w:r>
      <w:r w:rsidRPr="009B29D2">
        <w:rPr>
          <w:rFonts w:ascii="Arial" w:hAnsi="Arial" w:cs="Arial"/>
          <w:sz w:val="24"/>
          <w:szCs w:val="24"/>
          <w:lang w:val="es-ES_tradnl"/>
        </w:rPr>
        <w:t xml:space="preserve">a </w:t>
      </w:r>
      <w:r w:rsidRPr="009B29D2">
        <w:rPr>
          <w:rFonts w:ascii="Arial" w:hAnsi="Arial" w:cs="Arial"/>
          <w:b/>
          <w:sz w:val="24"/>
          <w:szCs w:val="24"/>
          <w:lang w:val="es-ES_tradnl"/>
        </w:rPr>
        <w:t>IV.</w:t>
      </w:r>
      <w:r w:rsidRPr="009B29D2">
        <w:rPr>
          <w:rFonts w:ascii="Arial" w:hAnsi="Arial" w:cs="Arial"/>
          <w:sz w:val="24"/>
          <w:szCs w:val="24"/>
          <w:lang w:val="es-ES_tradnl"/>
        </w:rPr>
        <w:t xml:space="preserve"> …</w:t>
      </w:r>
    </w:p>
    <w:p w:rsidR="009B29D2" w:rsidRPr="00804788" w:rsidRDefault="009B29D2" w:rsidP="00734B57">
      <w:pPr>
        <w:spacing w:line="360" w:lineRule="auto"/>
        <w:ind w:left="510" w:hanging="510"/>
        <w:jc w:val="both"/>
        <w:rPr>
          <w:rFonts w:ascii="Arial" w:hAnsi="Arial" w:cs="Arial"/>
          <w:sz w:val="10"/>
          <w:szCs w:val="10"/>
          <w:lang w:val="es-ES_tradnl"/>
        </w:rPr>
      </w:pPr>
    </w:p>
    <w:p w:rsidR="009B29D2" w:rsidRPr="009B29D2" w:rsidRDefault="009B29D2" w:rsidP="00734B57">
      <w:pPr>
        <w:spacing w:line="360" w:lineRule="auto"/>
        <w:ind w:left="510" w:hanging="510"/>
        <w:jc w:val="both"/>
        <w:rPr>
          <w:rFonts w:ascii="Arial" w:hAnsi="Arial" w:cs="Arial"/>
          <w:sz w:val="24"/>
          <w:szCs w:val="24"/>
          <w:lang w:val="es-ES_tradnl"/>
        </w:rPr>
      </w:pPr>
      <w:r w:rsidRPr="009B29D2">
        <w:rPr>
          <w:rFonts w:ascii="Arial" w:hAnsi="Arial" w:cs="Arial"/>
          <w:b/>
          <w:sz w:val="24"/>
          <w:szCs w:val="24"/>
          <w:lang w:val="es-ES_tradnl"/>
        </w:rPr>
        <w:t>V.</w:t>
      </w:r>
      <w:r w:rsidRPr="009B29D2">
        <w:rPr>
          <w:rFonts w:ascii="Arial" w:hAnsi="Arial" w:cs="Arial"/>
          <w:sz w:val="24"/>
          <w:szCs w:val="24"/>
          <w:lang w:val="es-ES_tradnl"/>
        </w:rPr>
        <w:t xml:space="preserve"> </w:t>
      </w:r>
      <w:r w:rsidRPr="009B29D2">
        <w:rPr>
          <w:rFonts w:ascii="Arial" w:hAnsi="Arial" w:cs="Arial"/>
          <w:sz w:val="24"/>
          <w:szCs w:val="24"/>
          <w:lang w:val="es-ES_tradnl"/>
        </w:rPr>
        <w:tab/>
        <w:t>Protección para que el trabaj</w:t>
      </w:r>
      <w:bookmarkStart w:id="0" w:name="_GoBack"/>
      <w:bookmarkEnd w:id="0"/>
      <w:r w:rsidRPr="009B29D2">
        <w:rPr>
          <w:rFonts w:ascii="Arial" w:hAnsi="Arial" w:cs="Arial"/>
          <w:sz w:val="24"/>
          <w:szCs w:val="24"/>
          <w:lang w:val="es-ES_tradnl"/>
        </w:rPr>
        <w:t xml:space="preserve">o de adolescentes mayores de </w:t>
      </w:r>
      <w:r w:rsidRPr="009B29D2">
        <w:rPr>
          <w:rFonts w:ascii="Arial" w:hAnsi="Arial" w:cs="Arial"/>
          <w:b/>
          <w:sz w:val="24"/>
          <w:szCs w:val="24"/>
          <w:lang w:val="es-ES_tradnl"/>
        </w:rPr>
        <w:t>quince</w:t>
      </w:r>
      <w:r w:rsidRPr="009B29D2">
        <w:rPr>
          <w:rFonts w:ascii="Arial" w:hAnsi="Arial" w:cs="Arial"/>
          <w:sz w:val="24"/>
          <w:szCs w:val="24"/>
          <w:lang w:val="es-ES_tradnl"/>
        </w:rPr>
        <w:t xml:space="preserve"> años y menores de dieciséis se realice bajo el principio de respeto a sus derechos humanos y de acuerdo a la Ley Federal del Trabajo; </w:t>
      </w:r>
    </w:p>
    <w:p w:rsidR="009B29D2" w:rsidRPr="00804788" w:rsidRDefault="009B29D2" w:rsidP="009B29D2">
      <w:pPr>
        <w:spacing w:line="360" w:lineRule="auto"/>
        <w:ind w:left="510" w:hanging="510"/>
        <w:rPr>
          <w:rFonts w:ascii="Arial" w:hAnsi="Arial" w:cs="Arial"/>
          <w:sz w:val="16"/>
          <w:szCs w:val="16"/>
          <w:lang w:val="es-ES_tradnl"/>
        </w:rPr>
      </w:pPr>
    </w:p>
    <w:p w:rsidR="009B29D2" w:rsidRPr="00AB3FBE" w:rsidRDefault="009B29D2" w:rsidP="009B29D2">
      <w:pPr>
        <w:spacing w:line="360" w:lineRule="auto"/>
        <w:ind w:left="510" w:hanging="510"/>
        <w:rPr>
          <w:rFonts w:ascii="Arial" w:hAnsi="Arial" w:cs="Arial"/>
          <w:sz w:val="24"/>
          <w:szCs w:val="24"/>
          <w:lang w:val="en-US"/>
        </w:rPr>
      </w:pPr>
      <w:r w:rsidRPr="00AB3FBE">
        <w:rPr>
          <w:rFonts w:ascii="Arial" w:hAnsi="Arial" w:cs="Arial"/>
          <w:b/>
          <w:sz w:val="24"/>
          <w:szCs w:val="24"/>
          <w:lang w:val="en-US"/>
        </w:rPr>
        <w:t>VI.</w:t>
      </w:r>
      <w:r w:rsidRPr="00AB3FBE">
        <w:rPr>
          <w:rFonts w:ascii="Arial" w:hAnsi="Arial" w:cs="Arial"/>
          <w:sz w:val="24"/>
          <w:szCs w:val="24"/>
          <w:lang w:val="en-US"/>
        </w:rPr>
        <w:t xml:space="preserve"> </w:t>
      </w:r>
      <w:r w:rsidRPr="00AB3FBE">
        <w:rPr>
          <w:rFonts w:ascii="Arial" w:hAnsi="Arial" w:cs="Arial"/>
          <w:sz w:val="24"/>
          <w:szCs w:val="24"/>
          <w:lang w:val="en-US"/>
        </w:rPr>
        <w:tab/>
        <w:t xml:space="preserve">a </w:t>
      </w:r>
      <w:r w:rsidRPr="00AB3FBE">
        <w:rPr>
          <w:rFonts w:ascii="Arial" w:hAnsi="Arial" w:cs="Arial"/>
          <w:b/>
          <w:sz w:val="24"/>
          <w:szCs w:val="24"/>
          <w:lang w:val="en-US"/>
        </w:rPr>
        <w:t>XI.</w:t>
      </w:r>
      <w:r w:rsidRPr="00AB3FBE">
        <w:rPr>
          <w:rFonts w:ascii="Arial" w:hAnsi="Arial" w:cs="Arial"/>
          <w:sz w:val="24"/>
          <w:szCs w:val="24"/>
          <w:lang w:val="en-US"/>
        </w:rPr>
        <w:t xml:space="preserve"> …</w:t>
      </w:r>
    </w:p>
    <w:p w:rsidR="009B29D2" w:rsidRPr="00AB3FBE" w:rsidRDefault="009B29D2" w:rsidP="009B29D2">
      <w:pPr>
        <w:spacing w:line="360" w:lineRule="auto"/>
        <w:rPr>
          <w:rFonts w:ascii="Arial" w:hAnsi="Arial" w:cs="Arial"/>
          <w:sz w:val="10"/>
          <w:szCs w:val="10"/>
          <w:lang w:val="en-US"/>
        </w:rPr>
      </w:pPr>
    </w:p>
    <w:p w:rsidR="009B29D2" w:rsidRPr="00AB3FBE" w:rsidRDefault="009B29D2" w:rsidP="009B29D2">
      <w:pPr>
        <w:spacing w:line="360" w:lineRule="auto"/>
        <w:rPr>
          <w:rFonts w:ascii="Arial" w:hAnsi="Arial" w:cs="Arial"/>
          <w:b/>
          <w:sz w:val="24"/>
          <w:szCs w:val="24"/>
          <w:lang w:val="en-US"/>
        </w:rPr>
      </w:pPr>
      <w:r w:rsidRPr="00AB3FBE">
        <w:rPr>
          <w:rFonts w:ascii="Arial" w:hAnsi="Arial" w:cs="Arial"/>
          <w:b/>
          <w:sz w:val="24"/>
          <w:szCs w:val="24"/>
          <w:lang w:val="en-US"/>
        </w:rPr>
        <w:t>…</w:t>
      </w:r>
    </w:p>
    <w:p w:rsidR="009B29D2" w:rsidRPr="00AB3FBE" w:rsidRDefault="009B29D2" w:rsidP="009B29D2">
      <w:pPr>
        <w:spacing w:line="360" w:lineRule="auto"/>
        <w:rPr>
          <w:rFonts w:ascii="Arial" w:hAnsi="Arial" w:cs="Arial"/>
          <w:bCs/>
          <w:color w:val="000000" w:themeColor="text1"/>
          <w:sz w:val="24"/>
          <w:szCs w:val="24"/>
          <w:lang w:val="en-US"/>
        </w:rPr>
      </w:pPr>
    </w:p>
    <w:p w:rsidR="009B29D2" w:rsidRPr="00AB3FBE" w:rsidRDefault="009B29D2" w:rsidP="009B29D2">
      <w:pPr>
        <w:spacing w:line="360" w:lineRule="auto"/>
        <w:rPr>
          <w:rFonts w:ascii="Arial" w:hAnsi="Arial" w:cs="Arial"/>
          <w:b/>
          <w:bCs/>
          <w:color w:val="000000" w:themeColor="text1"/>
          <w:sz w:val="24"/>
          <w:szCs w:val="24"/>
          <w:lang w:val="en-US"/>
        </w:rPr>
      </w:pPr>
    </w:p>
    <w:p w:rsidR="009B29D2" w:rsidRPr="00AB3FBE" w:rsidRDefault="009B29D2" w:rsidP="009B29D2">
      <w:pPr>
        <w:spacing w:line="360" w:lineRule="auto"/>
        <w:jc w:val="center"/>
        <w:rPr>
          <w:rFonts w:ascii="Arial" w:hAnsi="Arial" w:cs="Arial"/>
          <w:b/>
          <w:bCs/>
          <w:color w:val="000000" w:themeColor="text1"/>
          <w:sz w:val="24"/>
          <w:szCs w:val="24"/>
          <w:lang w:val="en-US"/>
        </w:rPr>
      </w:pPr>
      <w:r w:rsidRPr="00AB3FBE">
        <w:rPr>
          <w:rFonts w:ascii="Arial" w:hAnsi="Arial" w:cs="Arial"/>
          <w:b/>
          <w:bCs/>
          <w:color w:val="000000" w:themeColor="text1"/>
          <w:sz w:val="24"/>
          <w:szCs w:val="24"/>
          <w:lang w:val="en-US"/>
        </w:rPr>
        <w:t>T</w:t>
      </w:r>
      <w:r w:rsidR="00734B57" w:rsidRPr="00AB3FBE">
        <w:rPr>
          <w:rFonts w:ascii="Arial" w:hAnsi="Arial" w:cs="Arial"/>
          <w:b/>
          <w:bCs/>
          <w:color w:val="000000" w:themeColor="text1"/>
          <w:sz w:val="24"/>
          <w:szCs w:val="24"/>
          <w:lang w:val="en-US"/>
        </w:rPr>
        <w:t xml:space="preserve"> </w:t>
      </w:r>
      <w:r w:rsidRPr="00AB3FBE">
        <w:rPr>
          <w:rFonts w:ascii="Arial" w:hAnsi="Arial" w:cs="Arial"/>
          <w:b/>
          <w:bCs/>
          <w:color w:val="000000" w:themeColor="text1"/>
          <w:sz w:val="24"/>
          <w:szCs w:val="24"/>
          <w:lang w:val="en-US"/>
        </w:rPr>
        <w:t>R</w:t>
      </w:r>
      <w:r w:rsidR="00734B57" w:rsidRPr="00AB3FBE">
        <w:rPr>
          <w:rFonts w:ascii="Arial" w:hAnsi="Arial" w:cs="Arial"/>
          <w:b/>
          <w:bCs/>
          <w:color w:val="000000" w:themeColor="text1"/>
          <w:sz w:val="24"/>
          <w:szCs w:val="24"/>
          <w:lang w:val="en-US"/>
        </w:rPr>
        <w:t xml:space="preserve"> </w:t>
      </w:r>
      <w:proofErr w:type="gramStart"/>
      <w:r w:rsidRPr="00AB3FBE">
        <w:rPr>
          <w:rFonts w:ascii="Arial" w:hAnsi="Arial" w:cs="Arial"/>
          <w:b/>
          <w:bCs/>
          <w:color w:val="000000" w:themeColor="text1"/>
          <w:sz w:val="24"/>
          <w:szCs w:val="24"/>
          <w:lang w:val="en-US"/>
        </w:rPr>
        <w:t>A</w:t>
      </w:r>
      <w:proofErr w:type="gramEnd"/>
      <w:r w:rsidR="00734B57" w:rsidRPr="00AB3FBE">
        <w:rPr>
          <w:rFonts w:ascii="Arial" w:hAnsi="Arial" w:cs="Arial"/>
          <w:b/>
          <w:bCs/>
          <w:color w:val="000000" w:themeColor="text1"/>
          <w:sz w:val="24"/>
          <w:szCs w:val="24"/>
          <w:lang w:val="en-US"/>
        </w:rPr>
        <w:t xml:space="preserve"> </w:t>
      </w:r>
      <w:r w:rsidRPr="00AB3FBE">
        <w:rPr>
          <w:rFonts w:ascii="Arial" w:hAnsi="Arial" w:cs="Arial"/>
          <w:b/>
          <w:bCs/>
          <w:color w:val="000000" w:themeColor="text1"/>
          <w:sz w:val="24"/>
          <w:szCs w:val="24"/>
          <w:lang w:val="en-US"/>
        </w:rPr>
        <w:t>N</w:t>
      </w:r>
      <w:r w:rsidR="00734B57" w:rsidRPr="00AB3FBE">
        <w:rPr>
          <w:rFonts w:ascii="Arial" w:hAnsi="Arial" w:cs="Arial"/>
          <w:b/>
          <w:bCs/>
          <w:color w:val="000000" w:themeColor="text1"/>
          <w:sz w:val="24"/>
          <w:szCs w:val="24"/>
          <w:lang w:val="en-US"/>
        </w:rPr>
        <w:t xml:space="preserve"> </w:t>
      </w:r>
      <w:r w:rsidRPr="00AB3FBE">
        <w:rPr>
          <w:rFonts w:ascii="Arial" w:hAnsi="Arial" w:cs="Arial"/>
          <w:b/>
          <w:bCs/>
          <w:color w:val="000000" w:themeColor="text1"/>
          <w:sz w:val="24"/>
          <w:szCs w:val="24"/>
          <w:lang w:val="en-US"/>
        </w:rPr>
        <w:t>S</w:t>
      </w:r>
      <w:r w:rsidR="00734B57" w:rsidRPr="00AB3FBE">
        <w:rPr>
          <w:rFonts w:ascii="Arial" w:hAnsi="Arial" w:cs="Arial"/>
          <w:b/>
          <w:bCs/>
          <w:color w:val="000000" w:themeColor="text1"/>
          <w:sz w:val="24"/>
          <w:szCs w:val="24"/>
          <w:lang w:val="en-US"/>
        </w:rPr>
        <w:t xml:space="preserve"> </w:t>
      </w:r>
      <w:r w:rsidRPr="00AB3FBE">
        <w:rPr>
          <w:rFonts w:ascii="Arial" w:hAnsi="Arial" w:cs="Arial"/>
          <w:b/>
          <w:bCs/>
          <w:color w:val="000000" w:themeColor="text1"/>
          <w:sz w:val="24"/>
          <w:szCs w:val="24"/>
          <w:lang w:val="en-US"/>
        </w:rPr>
        <w:t>I</w:t>
      </w:r>
      <w:r w:rsidR="00734B57" w:rsidRPr="00AB3FBE">
        <w:rPr>
          <w:rFonts w:ascii="Arial" w:hAnsi="Arial" w:cs="Arial"/>
          <w:b/>
          <w:bCs/>
          <w:color w:val="000000" w:themeColor="text1"/>
          <w:sz w:val="24"/>
          <w:szCs w:val="24"/>
          <w:lang w:val="en-US"/>
        </w:rPr>
        <w:t xml:space="preserve"> </w:t>
      </w:r>
      <w:r w:rsidRPr="00AB3FBE">
        <w:rPr>
          <w:rFonts w:ascii="Arial" w:hAnsi="Arial" w:cs="Arial"/>
          <w:b/>
          <w:bCs/>
          <w:color w:val="000000" w:themeColor="text1"/>
          <w:sz w:val="24"/>
          <w:szCs w:val="24"/>
          <w:lang w:val="en-US"/>
        </w:rPr>
        <w:t>T</w:t>
      </w:r>
      <w:r w:rsidR="00734B57" w:rsidRPr="00AB3FBE">
        <w:rPr>
          <w:rFonts w:ascii="Arial" w:hAnsi="Arial" w:cs="Arial"/>
          <w:b/>
          <w:bCs/>
          <w:color w:val="000000" w:themeColor="text1"/>
          <w:sz w:val="24"/>
          <w:szCs w:val="24"/>
          <w:lang w:val="en-US"/>
        </w:rPr>
        <w:t xml:space="preserve"> </w:t>
      </w:r>
      <w:r w:rsidRPr="00AB3FBE">
        <w:rPr>
          <w:rFonts w:ascii="Arial" w:hAnsi="Arial" w:cs="Arial"/>
          <w:b/>
          <w:bCs/>
          <w:color w:val="000000" w:themeColor="text1"/>
          <w:sz w:val="24"/>
          <w:szCs w:val="24"/>
          <w:lang w:val="en-US"/>
        </w:rPr>
        <w:t>O</w:t>
      </w:r>
      <w:r w:rsidR="00734B57" w:rsidRPr="00AB3FBE">
        <w:rPr>
          <w:rFonts w:ascii="Arial" w:hAnsi="Arial" w:cs="Arial"/>
          <w:b/>
          <w:bCs/>
          <w:color w:val="000000" w:themeColor="text1"/>
          <w:sz w:val="24"/>
          <w:szCs w:val="24"/>
          <w:lang w:val="en-US"/>
        </w:rPr>
        <w:t xml:space="preserve"> </w:t>
      </w:r>
      <w:r w:rsidRPr="00AB3FBE">
        <w:rPr>
          <w:rFonts w:ascii="Arial" w:hAnsi="Arial" w:cs="Arial"/>
          <w:b/>
          <w:bCs/>
          <w:color w:val="000000" w:themeColor="text1"/>
          <w:sz w:val="24"/>
          <w:szCs w:val="24"/>
          <w:lang w:val="en-US"/>
        </w:rPr>
        <w:t>R</w:t>
      </w:r>
      <w:r w:rsidR="00734B57" w:rsidRPr="00AB3FBE">
        <w:rPr>
          <w:rFonts w:ascii="Arial" w:hAnsi="Arial" w:cs="Arial"/>
          <w:b/>
          <w:bCs/>
          <w:color w:val="000000" w:themeColor="text1"/>
          <w:sz w:val="24"/>
          <w:szCs w:val="24"/>
          <w:lang w:val="en-US"/>
        </w:rPr>
        <w:t xml:space="preserve"> </w:t>
      </w:r>
      <w:r w:rsidRPr="00AB3FBE">
        <w:rPr>
          <w:rFonts w:ascii="Arial" w:hAnsi="Arial" w:cs="Arial"/>
          <w:b/>
          <w:bCs/>
          <w:color w:val="000000" w:themeColor="text1"/>
          <w:sz w:val="24"/>
          <w:szCs w:val="24"/>
          <w:lang w:val="en-US"/>
        </w:rPr>
        <w:t>I</w:t>
      </w:r>
      <w:r w:rsidR="00734B57" w:rsidRPr="00AB3FBE">
        <w:rPr>
          <w:rFonts w:ascii="Arial" w:hAnsi="Arial" w:cs="Arial"/>
          <w:b/>
          <w:bCs/>
          <w:color w:val="000000" w:themeColor="text1"/>
          <w:sz w:val="24"/>
          <w:szCs w:val="24"/>
          <w:lang w:val="en-US"/>
        </w:rPr>
        <w:t xml:space="preserve"> </w:t>
      </w:r>
      <w:r w:rsidRPr="00AB3FBE">
        <w:rPr>
          <w:rFonts w:ascii="Arial" w:hAnsi="Arial" w:cs="Arial"/>
          <w:b/>
          <w:bCs/>
          <w:color w:val="000000" w:themeColor="text1"/>
          <w:sz w:val="24"/>
          <w:szCs w:val="24"/>
          <w:lang w:val="en-US"/>
        </w:rPr>
        <w:t>O</w:t>
      </w:r>
    </w:p>
    <w:p w:rsidR="009B29D2" w:rsidRPr="00AB3FBE" w:rsidRDefault="009B29D2" w:rsidP="00734B57">
      <w:pPr>
        <w:spacing w:line="360" w:lineRule="auto"/>
        <w:jc w:val="both"/>
        <w:rPr>
          <w:rFonts w:ascii="Arial" w:hAnsi="Arial" w:cs="Arial"/>
          <w:b/>
          <w:bCs/>
          <w:color w:val="000000" w:themeColor="text1"/>
          <w:sz w:val="24"/>
          <w:szCs w:val="24"/>
          <w:lang w:val="en-US"/>
        </w:rPr>
      </w:pPr>
    </w:p>
    <w:p w:rsidR="009B29D2" w:rsidRPr="009B29D2" w:rsidRDefault="009B29D2" w:rsidP="00734B57">
      <w:pPr>
        <w:spacing w:line="360" w:lineRule="auto"/>
        <w:jc w:val="both"/>
        <w:rPr>
          <w:rFonts w:ascii="Arial" w:hAnsi="Arial" w:cs="Arial"/>
          <w:bCs/>
          <w:color w:val="000000" w:themeColor="text1"/>
          <w:sz w:val="24"/>
          <w:szCs w:val="24"/>
          <w:lang w:val="es-ES_tradnl"/>
        </w:rPr>
      </w:pPr>
      <w:proofErr w:type="gramStart"/>
      <w:r w:rsidRPr="009B29D2">
        <w:rPr>
          <w:rFonts w:ascii="Arial" w:hAnsi="Arial" w:cs="Arial"/>
          <w:b/>
          <w:bCs/>
          <w:color w:val="000000" w:themeColor="text1"/>
          <w:sz w:val="24"/>
          <w:szCs w:val="24"/>
          <w:lang w:val="es-ES_tradnl"/>
        </w:rPr>
        <w:t>ÚNICO.-</w:t>
      </w:r>
      <w:proofErr w:type="gramEnd"/>
      <w:r w:rsidRPr="009B29D2">
        <w:rPr>
          <w:rFonts w:ascii="Arial" w:hAnsi="Arial" w:cs="Arial"/>
          <w:b/>
          <w:bCs/>
          <w:color w:val="000000" w:themeColor="text1"/>
          <w:sz w:val="24"/>
          <w:szCs w:val="24"/>
          <w:lang w:val="es-ES_tradnl"/>
        </w:rPr>
        <w:t xml:space="preserve"> </w:t>
      </w:r>
      <w:r w:rsidRPr="009B29D2">
        <w:rPr>
          <w:rFonts w:ascii="Arial" w:hAnsi="Arial" w:cs="Arial"/>
          <w:bCs/>
          <w:color w:val="000000" w:themeColor="text1"/>
          <w:sz w:val="24"/>
          <w:szCs w:val="24"/>
          <w:lang w:val="es-ES_tradnl"/>
        </w:rPr>
        <w:t>El presente Decreto entrará en vigor al día siguiente de su publicación en el Periódico Oficial del Gobierno del Estado.</w:t>
      </w:r>
    </w:p>
    <w:p w:rsidR="001D5E6B" w:rsidRDefault="001D5E6B" w:rsidP="006A60F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6D4471" w:rsidRPr="009B29D2" w:rsidRDefault="006D4471" w:rsidP="006A60F6">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9B29D2">
        <w:rPr>
          <w:rFonts w:ascii="Arial" w:eastAsia="Times New Roman" w:hAnsi="Arial" w:cs="Arial"/>
          <w:b/>
          <w:snapToGrid w:val="0"/>
          <w:sz w:val="25"/>
          <w:szCs w:val="25"/>
          <w:lang w:val="es-ES_tradnl" w:eastAsia="es-ES"/>
        </w:rPr>
        <w:t xml:space="preserve">DADO en la Ciudad de Saltillo, </w:t>
      </w:r>
      <w:r w:rsidR="00804788">
        <w:rPr>
          <w:rFonts w:ascii="Arial" w:eastAsia="Times New Roman" w:hAnsi="Arial" w:cs="Arial"/>
          <w:b/>
          <w:snapToGrid w:val="0"/>
          <w:sz w:val="25"/>
          <w:szCs w:val="25"/>
          <w:lang w:val="es-ES_tradnl" w:eastAsia="es-ES"/>
        </w:rPr>
        <w:t>Coahuila de Zaragoza, a los diez</w:t>
      </w:r>
      <w:r w:rsidRPr="009B29D2">
        <w:rPr>
          <w:rFonts w:ascii="Arial" w:eastAsia="Times New Roman" w:hAnsi="Arial" w:cs="Arial"/>
          <w:b/>
          <w:snapToGrid w:val="0"/>
          <w:sz w:val="25"/>
          <w:szCs w:val="25"/>
          <w:lang w:val="es-ES_tradnl" w:eastAsia="es-ES"/>
        </w:rPr>
        <w:t xml:space="preserve"> días del mes de junio del año dos mil veinte.</w:t>
      </w:r>
    </w:p>
    <w:p w:rsidR="006D4471" w:rsidRPr="009B29D2" w:rsidRDefault="006D4471" w:rsidP="006A60F6">
      <w:pPr>
        <w:tabs>
          <w:tab w:val="left" w:pos="8749"/>
        </w:tabs>
        <w:spacing w:after="0" w:line="240" w:lineRule="auto"/>
        <w:jc w:val="both"/>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both"/>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both"/>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center"/>
        <w:rPr>
          <w:rFonts w:ascii="Arial" w:eastAsia="Times New Roman" w:hAnsi="Arial" w:cs="Arial"/>
          <w:b/>
          <w:snapToGrid w:val="0"/>
          <w:sz w:val="25"/>
          <w:szCs w:val="25"/>
          <w:lang w:val="es-ES_tradnl" w:eastAsia="es-ES"/>
        </w:rPr>
      </w:pPr>
      <w:r w:rsidRPr="009B29D2">
        <w:rPr>
          <w:rFonts w:ascii="Arial" w:eastAsia="Times New Roman" w:hAnsi="Arial" w:cs="Arial"/>
          <w:b/>
          <w:snapToGrid w:val="0"/>
          <w:sz w:val="25"/>
          <w:szCs w:val="25"/>
          <w:lang w:val="es-ES_tradnl" w:eastAsia="es-ES"/>
        </w:rPr>
        <w:t>DIPUTADO PRESIDENTE</w:t>
      </w:r>
    </w:p>
    <w:p w:rsidR="006D4471" w:rsidRPr="009B29D2" w:rsidRDefault="006D4471" w:rsidP="006A60F6">
      <w:pPr>
        <w:tabs>
          <w:tab w:val="left" w:pos="8749"/>
        </w:tabs>
        <w:spacing w:after="0" w:line="240" w:lineRule="auto"/>
        <w:jc w:val="center"/>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center"/>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center"/>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center"/>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center"/>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center"/>
        <w:rPr>
          <w:rFonts w:ascii="Arial" w:eastAsia="Times New Roman" w:hAnsi="Arial" w:cs="Arial"/>
          <w:b/>
          <w:snapToGrid w:val="0"/>
          <w:sz w:val="25"/>
          <w:szCs w:val="25"/>
          <w:lang w:val="es-ES_tradnl" w:eastAsia="es-ES"/>
        </w:rPr>
      </w:pPr>
      <w:r w:rsidRPr="009B29D2">
        <w:rPr>
          <w:rFonts w:ascii="Arial" w:eastAsia="Times New Roman" w:hAnsi="Arial" w:cs="Arial"/>
          <w:b/>
          <w:snapToGrid w:val="0"/>
          <w:sz w:val="25"/>
          <w:szCs w:val="25"/>
          <w:lang w:val="es-ES_tradnl" w:eastAsia="es-ES"/>
        </w:rPr>
        <w:t>JAIME BUENO ZERTUCHE</w:t>
      </w:r>
    </w:p>
    <w:p w:rsidR="006D4471" w:rsidRPr="009B29D2" w:rsidRDefault="006D4471" w:rsidP="006A60F6">
      <w:pPr>
        <w:tabs>
          <w:tab w:val="left" w:pos="8749"/>
        </w:tabs>
        <w:spacing w:after="0" w:line="240" w:lineRule="auto"/>
        <w:jc w:val="both"/>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both"/>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both"/>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both"/>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both"/>
        <w:rPr>
          <w:rFonts w:ascii="Arial" w:eastAsia="Times New Roman" w:hAnsi="Arial" w:cs="Arial"/>
          <w:b/>
          <w:snapToGrid w:val="0"/>
          <w:sz w:val="25"/>
          <w:szCs w:val="25"/>
          <w:lang w:val="es-ES_tradnl" w:eastAsia="es-ES"/>
        </w:rPr>
      </w:pPr>
      <w:r w:rsidRPr="009B29D2">
        <w:rPr>
          <w:rFonts w:ascii="Arial" w:eastAsia="Times New Roman" w:hAnsi="Arial" w:cs="Arial"/>
          <w:b/>
          <w:snapToGrid w:val="0"/>
          <w:sz w:val="25"/>
          <w:szCs w:val="25"/>
          <w:lang w:val="es-ES_tradnl" w:eastAsia="es-ES"/>
        </w:rPr>
        <w:t xml:space="preserve">           </w:t>
      </w:r>
      <w:r w:rsidR="00E73B3D">
        <w:rPr>
          <w:rFonts w:ascii="Arial" w:eastAsia="Times New Roman" w:hAnsi="Arial" w:cs="Arial"/>
          <w:b/>
          <w:snapToGrid w:val="0"/>
          <w:sz w:val="25"/>
          <w:szCs w:val="25"/>
          <w:lang w:val="es-ES_tradnl" w:eastAsia="es-ES"/>
        </w:rPr>
        <w:t xml:space="preserve">      </w:t>
      </w:r>
      <w:r w:rsidRPr="009B29D2">
        <w:rPr>
          <w:rFonts w:ascii="Arial" w:eastAsia="Times New Roman" w:hAnsi="Arial" w:cs="Arial"/>
          <w:b/>
          <w:snapToGrid w:val="0"/>
          <w:sz w:val="25"/>
          <w:szCs w:val="25"/>
          <w:lang w:val="es-ES_tradnl" w:eastAsia="es-ES"/>
        </w:rPr>
        <w:t xml:space="preserve">DIPUTADA SECRETARIA          </w:t>
      </w:r>
      <w:r w:rsidR="00E73B3D">
        <w:rPr>
          <w:rFonts w:ascii="Arial" w:eastAsia="Times New Roman" w:hAnsi="Arial" w:cs="Arial"/>
          <w:b/>
          <w:snapToGrid w:val="0"/>
          <w:sz w:val="25"/>
          <w:szCs w:val="25"/>
          <w:lang w:val="es-ES_tradnl" w:eastAsia="es-ES"/>
        </w:rPr>
        <w:t xml:space="preserve">                          </w:t>
      </w:r>
      <w:r w:rsidRPr="009B29D2">
        <w:rPr>
          <w:rFonts w:ascii="Arial" w:eastAsia="Times New Roman" w:hAnsi="Arial" w:cs="Arial"/>
          <w:b/>
          <w:snapToGrid w:val="0"/>
          <w:sz w:val="25"/>
          <w:szCs w:val="25"/>
          <w:lang w:val="es-ES_tradnl" w:eastAsia="es-ES"/>
        </w:rPr>
        <w:t xml:space="preserve">DIPUTADA SECRETARIA </w:t>
      </w:r>
    </w:p>
    <w:p w:rsidR="006D4471" w:rsidRPr="009B29D2" w:rsidRDefault="006D4471" w:rsidP="006A60F6">
      <w:pPr>
        <w:tabs>
          <w:tab w:val="left" w:pos="8749"/>
        </w:tabs>
        <w:spacing w:after="0" w:line="240" w:lineRule="auto"/>
        <w:jc w:val="both"/>
        <w:rPr>
          <w:rFonts w:ascii="Arial" w:eastAsia="Times New Roman" w:hAnsi="Arial" w:cs="Arial"/>
          <w:b/>
          <w:snapToGrid w:val="0"/>
          <w:sz w:val="25"/>
          <w:szCs w:val="25"/>
          <w:lang w:val="es-ES_tradnl" w:eastAsia="es-ES"/>
        </w:rPr>
      </w:pPr>
    </w:p>
    <w:p w:rsidR="006D4471" w:rsidRDefault="006D4471" w:rsidP="006A60F6">
      <w:pPr>
        <w:tabs>
          <w:tab w:val="left" w:pos="8749"/>
        </w:tabs>
        <w:spacing w:after="0" w:line="240" w:lineRule="auto"/>
        <w:jc w:val="both"/>
        <w:rPr>
          <w:rFonts w:ascii="Arial" w:eastAsia="Times New Roman" w:hAnsi="Arial" w:cs="Arial"/>
          <w:b/>
          <w:snapToGrid w:val="0"/>
          <w:sz w:val="25"/>
          <w:szCs w:val="25"/>
          <w:lang w:val="es-ES_tradnl" w:eastAsia="es-ES"/>
        </w:rPr>
      </w:pPr>
    </w:p>
    <w:p w:rsidR="00E73B3D" w:rsidRPr="009B29D2" w:rsidRDefault="00E73B3D" w:rsidP="006A60F6">
      <w:pPr>
        <w:tabs>
          <w:tab w:val="left" w:pos="8749"/>
        </w:tabs>
        <w:spacing w:after="0" w:line="240" w:lineRule="auto"/>
        <w:jc w:val="both"/>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both"/>
        <w:rPr>
          <w:rFonts w:ascii="Arial" w:eastAsia="Times New Roman" w:hAnsi="Arial" w:cs="Arial"/>
          <w:b/>
          <w:snapToGrid w:val="0"/>
          <w:sz w:val="25"/>
          <w:szCs w:val="25"/>
          <w:lang w:val="es-ES_tradnl" w:eastAsia="es-ES"/>
        </w:rPr>
      </w:pPr>
    </w:p>
    <w:p w:rsidR="006D4471" w:rsidRPr="009B29D2" w:rsidRDefault="006D4471" w:rsidP="006A60F6">
      <w:pPr>
        <w:tabs>
          <w:tab w:val="left" w:pos="8749"/>
        </w:tabs>
        <w:spacing w:after="0" w:line="240" w:lineRule="auto"/>
        <w:jc w:val="both"/>
        <w:rPr>
          <w:rFonts w:ascii="Arial" w:eastAsia="Times New Roman" w:hAnsi="Arial" w:cs="Arial"/>
          <w:b/>
          <w:snapToGrid w:val="0"/>
          <w:sz w:val="25"/>
          <w:szCs w:val="25"/>
          <w:lang w:val="es-ES_tradnl" w:eastAsia="es-ES"/>
        </w:rPr>
      </w:pPr>
    </w:p>
    <w:p w:rsidR="006D4471" w:rsidRPr="009B29D2" w:rsidRDefault="00E73B3D" w:rsidP="006A60F6">
      <w:pPr>
        <w:tabs>
          <w:tab w:val="left" w:pos="8749"/>
        </w:tabs>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ELISA CATALINA VILLALOBOS HERNÁNDEZ                     </w:t>
      </w:r>
      <w:r w:rsidR="001D5E6B">
        <w:rPr>
          <w:rFonts w:ascii="Arial" w:eastAsia="Times New Roman" w:hAnsi="Arial" w:cs="Arial"/>
          <w:b/>
          <w:snapToGrid w:val="0"/>
          <w:sz w:val="25"/>
          <w:szCs w:val="25"/>
          <w:lang w:val="es-ES_tradnl" w:eastAsia="es-ES"/>
        </w:rPr>
        <w:t>JOSEFINA GARZA BARRERA</w:t>
      </w:r>
    </w:p>
    <w:p w:rsidR="006D4471" w:rsidRPr="009B29D2" w:rsidRDefault="006D4471" w:rsidP="006A60F6">
      <w:pPr>
        <w:widowControl w:val="0"/>
        <w:tabs>
          <w:tab w:val="left" w:pos="8749"/>
        </w:tabs>
        <w:spacing w:after="0" w:line="240" w:lineRule="auto"/>
        <w:jc w:val="both"/>
        <w:rPr>
          <w:rFonts w:ascii="Arial" w:eastAsia="Times New Roman" w:hAnsi="Arial" w:cs="Arial"/>
          <w:sz w:val="25"/>
          <w:szCs w:val="25"/>
          <w:lang w:val="es-ES_tradnl" w:eastAsia="es-ES"/>
        </w:rPr>
      </w:pPr>
    </w:p>
    <w:p w:rsidR="006D4471" w:rsidRPr="009B29D2" w:rsidRDefault="006D4471" w:rsidP="006A60F6">
      <w:pPr>
        <w:spacing w:after="0" w:line="240" w:lineRule="auto"/>
        <w:jc w:val="both"/>
        <w:rPr>
          <w:rFonts w:ascii="Arial" w:eastAsia="Times New Roman" w:hAnsi="Arial" w:cs="Arial"/>
          <w:sz w:val="25"/>
          <w:szCs w:val="25"/>
          <w:lang w:val="es-ES_tradnl" w:eastAsia="es-ES"/>
        </w:rPr>
      </w:pPr>
    </w:p>
    <w:p w:rsidR="006D4471" w:rsidRPr="009B29D2" w:rsidRDefault="006D4471" w:rsidP="006A60F6">
      <w:pPr>
        <w:spacing w:after="0" w:line="240" w:lineRule="auto"/>
        <w:jc w:val="both"/>
        <w:rPr>
          <w:rFonts w:ascii="Arial" w:eastAsia="Times New Roman" w:hAnsi="Arial" w:cs="Arial"/>
          <w:sz w:val="25"/>
          <w:szCs w:val="25"/>
          <w:lang w:val="es-ES_tradnl" w:eastAsia="es-ES"/>
        </w:rPr>
      </w:pPr>
    </w:p>
    <w:p w:rsidR="006D4471" w:rsidRPr="009B29D2" w:rsidRDefault="006D4471" w:rsidP="006A60F6">
      <w:pPr>
        <w:spacing w:after="0" w:line="240" w:lineRule="auto"/>
        <w:jc w:val="both"/>
        <w:rPr>
          <w:rFonts w:ascii="Arial" w:eastAsia="Times New Roman" w:hAnsi="Arial" w:cs="Arial"/>
          <w:b/>
          <w:sz w:val="25"/>
          <w:szCs w:val="25"/>
          <w:lang w:val="es-ES_tradnl" w:eastAsia="es-ES"/>
        </w:rPr>
      </w:pPr>
    </w:p>
    <w:p w:rsidR="006D4471" w:rsidRPr="009B29D2" w:rsidRDefault="006D4471" w:rsidP="006A60F6">
      <w:pPr>
        <w:spacing w:after="0" w:line="240" w:lineRule="auto"/>
        <w:jc w:val="both"/>
        <w:rPr>
          <w:rFonts w:ascii="Arial" w:eastAsia="Times New Roman" w:hAnsi="Arial" w:cs="Arial"/>
          <w:sz w:val="25"/>
          <w:szCs w:val="25"/>
          <w:lang w:val="es-ES_tradnl" w:eastAsia="es-ES"/>
        </w:rPr>
      </w:pPr>
    </w:p>
    <w:p w:rsidR="006D4471" w:rsidRPr="009B29D2" w:rsidRDefault="006D4471" w:rsidP="006A60F6">
      <w:pPr>
        <w:spacing w:after="0" w:line="240" w:lineRule="auto"/>
        <w:jc w:val="both"/>
        <w:rPr>
          <w:rFonts w:ascii="Arial" w:eastAsia="Times New Roman" w:hAnsi="Arial" w:cs="Arial"/>
          <w:sz w:val="25"/>
          <w:szCs w:val="25"/>
          <w:lang w:val="es-ES_tradnl" w:eastAsia="es-ES"/>
        </w:rPr>
      </w:pPr>
    </w:p>
    <w:p w:rsidR="006D4471" w:rsidRPr="009B29D2" w:rsidRDefault="006D4471" w:rsidP="006A60F6">
      <w:pPr>
        <w:spacing w:after="0" w:line="240" w:lineRule="auto"/>
        <w:jc w:val="both"/>
        <w:rPr>
          <w:rFonts w:ascii="Arial" w:eastAsia="Times New Roman" w:hAnsi="Arial" w:cs="Arial"/>
          <w:sz w:val="25"/>
          <w:szCs w:val="25"/>
          <w:lang w:val="es-ES_tradnl" w:eastAsia="es-ES"/>
        </w:rPr>
      </w:pPr>
    </w:p>
    <w:p w:rsidR="006D4471" w:rsidRPr="009B29D2" w:rsidRDefault="006D4471" w:rsidP="006A60F6">
      <w:pPr>
        <w:spacing w:after="0" w:line="240" w:lineRule="auto"/>
        <w:jc w:val="both"/>
        <w:rPr>
          <w:rFonts w:ascii="Arial" w:eastAsia="Times New Roman" w:hAnsi="Arial" w:cs="Arial"/>
          <w:sz w:val="25"/>
          <w:szCs w:val="25"/>
          <w:lang w:val="es-ES_tradnl" w:eastAsia="es-ES"/>
        </w:rPr>
      </w:pPr>
    </w:p>
    <w:p w:rsidR="006D4471" w:rsidRPr="009B29D2" w:rsidRDefault="006D4471" w:rsidP="006A60F6">
      <w:pPr>
        <w:spacing w:after="0" w:line="240" w:lineRule="auto"/>
        <w:jc w:val="both"/>
        <w:rPr>
          <w:rFonts w:ascii="Arial" w:eastAsia="Times New Roman" w:hAnsi="Arial" w:cs="Arial"/>
          <w:sz w:val="25"/>
          <w:szCs w:val="25"/>
          <w:lang w:val="es-ES_tradnl" w:eastAsia="es-ES"/>
        </w:rPr>
      </w:pPr>
    </w:p>
    <w:p w:rsidR="006D4471" w:rsidRPr="009B29D2" w:rsidRDefault="006D4471" w:rsidP="006A60F6">
      <w:pPr>
        <w:spacing w:after="0" w:line="240" w:lineRule="auto"/>
        <w:jc w:val="both"/>
        <w:rPr>
          <w:rFonts w:ascii="Arial" w:eastAsia="Times New Roman" w:hAnsi="Arial" w:cs="Arial"/>
          <w:sz w:val="25"/>
          <w:szCs w:val="25"/>
          <w:lang w:eastAsia="es-ES"/>
        </w:rPr>
      </w:pPr>
    </w:p>
    <w:p w:rsidR="006D4471" w:rsidRPr="009B29D2" w:rsidRDefault="006D4471" w:rsidP="006A60F6">
      <w:pPr>
        <w:spacing w:after="0" w:line="240" w:lineRule="auto"/>
        <w:jc w:val="both"/>
        <w:rPr>
          <w:rFonts w:ascii="Arial" w:eastAsia="Times New Roman" w:hAnsi="Arial" w:cs="Arial"/>
          <w:sz w:val="25"/>
          <w:szCs w:val="25"/>
          <w:lang w:eastAsia="es-ES"/>
        </w:rPr>
      </w:pPr>
    </w:p>
    <w:p w:rsidR="006D4471" w:rsidRPr="009B29D2" w:rsidRDefault="006D4471" w:rsidP="006A60F6">
      <w:pPr>
        <w:spacing w:after="0" w:line="240" w:lineRule="auto"/>
        <w:jc w:val="both"/>
        <w:rPr>
          <w:rFonts w:ascii="Arial" w:eastAsia="Times New Roman" w:hAnsi="Arial" w:cs="Arial"/>
          <w:sz w:val="25"/>
          <w:szCs w:val="25"/>
          <w:lang w:eastAsia="es-ES"/>
        </w:rPr>
      </w:pPr>
    </w:p>
    <w:p w:rsidR="006D4471" w:rsidRPr="009B29D2" w:rsidRDefault="006D4471" w:rsidP="006A60F6">
      <w:pPr>
        <w:spacing w:after="0" w:line="240" w:lineRule="auto"/>
        <w:jc w:val="both"/>
        <w:rPr>
          <w:rFonts w:ascii="Arial" w:eastAsia="Times New Roman" w:hAnsi="Arial" w:cs="Arial"/>
          <w:sz w:val="25"/>
          <w:szCs w:val="25"/>
          <w:lang w:eastAsia="es-ES"/>
        </w:rPr>
      </w:pPr>
    </w:p>
    <w:p w:rsidR="006D4471" w:rsidRPr="009B29D2" w:rsidRDefault="006D4471" w:rsidP="006A60F6">
      <w:pPr>
        <w:spacing w:after="0" w:line="240" w:lineRule="auto"/>
        <w:jc w:val="both"/>
        <w:rPr>
          <w:rFonts w:ascii="Arial" w:eastAsia="Times New Roman" w:hAnsi="Arial" w:cs="Arial"/>
          <w:sz w:val="25"/>
          <w:szCs w:val="25"/>
          <w:lang w:eastAsia="es-ES"/>
        </w:rPr>
      </w:pPr>
    </w:p>
    <w:p w:rsidR="006D4471" w:rsidRPr="009B29D2" w:rsidRDefault="006D4471" w:rsidP="006A60F6">
      <w:pPr>
        <w:spacing w:after="0" w:line="240" w:lineRule="auto"/>
        <w:jc w:val="both"/>
        <w:rPr>
          <w:rFonts w:ascii="Arial" w:eastAsia="Times New Roman" w:hAnsi="Arial" w:cs="Arial"/>
          <w:sz w:val="25"/>
          <w:szCs w:val="25"/>
          <w:lang w:eastAsia="es-ES"/>
        </w:rPr>
      </w:pPr>
    </w:p>
    <w:p w:rsidR="006D4471" w:rsidRPr="009B29D2" w:rsidRDefault="006D4471" w:rsidP="006A60F6">
      <w:pPr>
        <w:spacing w:after="0" w:line="240" w:lineRule="auto"/>
        <w:jc w:val="both"/>
        <w:rPr>
          <w:rFonts w:ascii="Arial" w:eastAsia="Times New Roman" w:hAnsi="Arial" w:cs="Arial"/>
          <w:sz w:val="25"/>
          <w:szCs w:val="25"/>
          <w:lang w:eastAsia="es-ES"/>
        </w:rPr>
      </w:pPr>
    </w:p>
    <w:p w:rsidR="006D4471" w:rsidRPr="009B29D2" w:rsidRDefault="006D4471" w:rsidP="006A60F6">
      <w:pPr>
        <w:spacing w:after="0" w:line="240" w:lineRule="auto"/>
        <w:jc w:val="both"/>
        <w:rPr>
          <w:rFonts w:ascii="Arial" w:eastAsia="Times New Roman" w:hAnsi="Arial" w:cs="Arial"/>
          <w:sz w:val="25"/>
          <w:szCs w:val="25"/>
          <w:lang w:eastAsia="es-ES"/>
        </w:rPr>
      </w:pPr>
    </w:p>
    <w:p w:rsidR="006D4471" w:rsidRPr="009B29D2" w:rsidRDefault="006D4471" w:rsidP="006A60F6">
      <w:pPr>
        <w:spacing w:after="0" w:line="240" w:lineRule="auto"/>
        <w:jc w:val="both"/>
        <w:rPr>
          <w:rFonts w:ascii="Arial" w:eastAsia="Times New Roman" w:hAnsi="Arial" w:cs="Arial"/>
          <w:sz w:val="25"/>
          <w:szCs w:val="25"/>
          <w:lang w:eastAsia="es-ES"/>
        </w:rPr>
      </w:pPr>
    </w:p>
    <w:p w:rsidR="006D4471" w:rsidRPr="009B29D2" w:rsidRDefault="006D4471" w:rsidP="006A60F6">
      <w:pPr>
        <w:spacing w:after="0" w:line="240" w:lineRule="auto"/>
        <w:jc w:val="both"/>
        <w:rPr>
          <w:rFonts w:ascii="Arial" w:eastAsia="Times New Roman" w:hAnsi="Arial" w:cs="Arial"/>
          <w:sz w:val="25"/>
          <w:szCs w:val="25"/>
          <w:lang w:eastAsia="es-ES"/>
        </w:rPr>
      </w:pPr>
    </w:p>
    <w:p w:rsidR="006D4471" w:rsidRPr="009B29D2" w:rsidRDefault="006D4471" w:rsidP="006A60F6">
      <w:pPr>
        <w:spacing w:after="0" w:line="240" w:lineRule="auto"/>
        <w:jc w:val="both"/>
        <w:rPr>
          <w:rFonts w:ascii="Arial" w:eastAsia="Times New Roman" w:hAnsi="Arial" w:cs="Arial"/>
          <w:sz w:val="25"/>
          <w:szCs w:val="25"/>
          <w:lang w:val="es-ES_tradnl" w:eastAsia="es-ES"/>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r w:rsidRPr="009B29D2">
        <w:rPr>
          <w:rFonts w:ascii="Arial" w:hAnsi="Arial" w:cs="Arial"/>
          <w:sz w:val="25"/>
          <w:szCs w:val="25"/>
        </w:rPr>
        <w:t xml:space="preserve">   </w:t>
      </w: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jc w:val="both"/>
        <w:rPr>
          <w:rFonts w:ascii="Arial" w:hAnsi="Arial" w:cs="Arial"/>
          <w:sz w:val="25"/>
          <w:szCs w:val="25"/>
        </w:rPr>
      </w:pPr>
    </w:p>
    <w:p w:rsidR="006D4471" w:rsidRPr="009B29D2" w:rsidRDefault="006D4471" w:rsidP="006A60F6">
      <w:pPr>
        <w:spacing w:after="0" w:line="240" w:lineRule="auto"/>
        <w:rPr>
          <w:rFonts w:ascii="Arial" w:hAnsi="Arial" w:cs="Arial"/>
          <w:sz w:val="25"/>
          <w:szCs w:val="25"/>
        </w:rPr>
      </w:pPr>
    </w:p>
    <w:p w:rsidR="006D4471" w:rsidRPr="009B29D2" w:rsidRDefault="006D4471" w:rsidP="006A60F6">
      <w:pPr>
        <w:spacing w:after="0" w:line="240" w:lineRule="auto"/>
        <w:rPr>
          <w:rFonts w:ascii="Arial" w:hAnsi="Arial" w:cs="Arial"/>
          <w:sz w:val="25"/>
          <w:szCs w:val="25"/>
        </w:rPr>
      </w:pPr>
    </w:p>
    <w:p w:rsidR="006D4471" w:rsidRPr="009B29D2" w:rsidRDefault="006D4471" w:rsidP="006A60F6">
      <w:pPr>
        <w:spacing w:after="0" w:line="240" w:lineRule="auto"/>
        <w:rPr>
          <w:rFonts w:ascii="Arial" w:hAnsi="Arial" w:cs="Arial"/>
          <w:sz w:val="25"/>
          <w:szCs w:val="25"/>
        </w:rPr>
      </w:pPr>
    </w:p>
    <w:p w:rsidR="006D4471" w:rsidRPr="009B29D2" w:rsidRDefault="006D4471" w:rsidP="006A60F6">
      <w:pPr>
        <w:spacing w:after="0" w:line="240" w:lineRule="auto"/>
        <w:rPr>
          <w:rFonts w:ascii="Arial" w:hAnsi="Arial" w:cs="Arial"/>
          <w:sz w:val="25"/>
          <w:szCs w:val="25"/>
        </w:rPr>
      </w:pPr>
    </w:p>
    <w:p w:rsidR="006D4471" w:rsidRPr="009B29D2" w:rsidRDefault="006D4471" w:rsidP="006A60F6">
      <w:pPr>
        <w:spacing w:after="0" w:line="240" w:lineRule="auto"/>
        <w:rPr>
          <w:rFonts w:ascii="Arial" w:hAnsi="Arial" w:cs="Arial"/>
          <w:sz w:val="25"/>
          <w:szCs w:val="25"/>
        </w:rPr>
      </w:pPr>
    </w:p>
    <w:p w:rsidR="00245157" w:rsidRPr="009B29D2" w:rsidRDefault="00046D16" w:rsidP="006A60F6">
      <w:pPr>
        <w:spacing w:after="0" w:line="240" w:lineRule="auto"/>
        <w:rPr>
          <w:rFonts w:ascii="Arial" w:hAnsi="Arial" w:cs="Arial"/>
          <w:sz w:val="25"/>
          <w:szCs w:val="25"/>
        </w:rPr>
      </w:pPr>
    </w:p>
    <w:sectPr w:rsidR="00245157" w:rsidRPr="009B29D2" w:rsidSect="002156C7">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16" w:rsidRDefault="00046D16" w:rsidP="00AB3FBE">
      <w:pPr>
        <w:spacing w:after="0" w:line="240" w:lineRule="auto"/>
      </w:pPr>
      <w:r>
        <w:separator/>
      </w:r>
    </w:p>
  </w:endnote>
  <w:endnote w:type="continuationSeparator" w:id="0">
    <w:p w:rsidR="00046D16" w:rsidRDefault="00046D16" w:rsidP="00AB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16" w:rsidRDefault="00046D16" w:rsidP="00AB3FBE">
      <w:pPr>
        <w:spacing w:after="0" w:line="240" w:lineRule="auto"/>
      </w:pPr>
      <w:r>
        <w:separator/>
      </w:r>
    </w:p>
  </w:footnote>
  <w:footnote w:type="continuationSeparator" w:id="0">
    <w:p w:rsidR="00046D16" w:rsidRDefault="00046D16" w:rsidP="00AB3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B3FBE" w:rsidRPr="00AB3FBE" w:rsidTr="00BC5B8F">
      <w:trPr>
        <w:jc w:val="center"/>
      </w:trPr>
      <w:tc>
        <w:tcPr>
          <w:tcW w:w="1541" w:type="dxa"/>
        </w:tcPr>
        <w:p w:rsidR="00AB3FBE" w:rsidRPr="00AB3FBE" w:rsidRDefault="00AB3FBE" w:rsidP="00AB3FBE">
          <w:pPr>
            <w:spacing w:after="0" w:line="240" w:lineRule="auto"/>
            <w:jc w:val="center"/>
            <w:rPr>
              <w:rFonts w:ascii="Arial" w:eastAsia="Times New Roman" w:hAnsi="Arial" w:cs="Times New Roman"/>
              <w:b/>
              <w:bCs/>
              <w:sz w:val="12"/>
              <w:szCs w:val="20"/>
              <w:lang w:eastAsia="es-ES"/>
            </w:rPr>
          </w:pPr>
          <w:r w:rsidRPr="00AB3FBE">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0179248" wp14:editId="63539E55">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tc>
      <w:tc>
        <w:tcPr>
          <w:tcW w:w="7975" w:type="dxa"/>
        </w:tcPr>
        <w:p w:rsidR="00AB3FBE" w:rsidRPr="00AB3FBE" w:rsidRDefault="00AB3FBE" w:rsidP="00AB3FBE">
          <w:pPr>
            <w:spacing w:after="0" w:line="240" w:lineRule="auto"/>
            <w:jc w:val="center"/>
            <w:rPr>
              <w:rFonts w:ascii="Arial" w:eastAsia="Times New Roman" w:hAnsi="Arial" w:cs="Times New Roman"/>
              <w:b/>
              <w:bCs/>
              <w:szCs w:val="20"/>
              <w:lang w:eastAsia="es-ES"/>
            </w:rPr>
          </w:pPr>
        </w:p>
        <w:p w:rsidR="00AB3FBE" w:rsidRPr="00AB3FBE" w:rsidRDefault="00AB3FBE" w:rsidP="00AB3FBE">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AB3FBE">
            <w:rPr>
              <w:rFonts w:ascii="Times New Roman" w:eastAsia="Times New Roman" w:hAnsi="Times New Roman" w:cs="Arial"/>
              <w:bCs/>
              <w:smallCaps/>
              <w:spacing w:val="20"/>
              <w:sz w:val="32"/>
              <w:szCs w:val="32"/>
              <w:lang w:eastAsia="es-ES"/>
            </w:rPr>
            <w:t>Congreso del Estado Independiente,</w:t>
          </w:r>
        </w:p>
        <w:p w:rsidR="00AB3FBE" w:rsidRPr="00AB3FBE" w:rsidRDefault="00AB3FBE" w:rsidP="00AB3FB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AB3FBE">
            <w:rPr>
              <w:rFonts w:ascii="Times New Roman" w:eastAsia="Times New Roman" w:hAnsi="Times New Roman" w:cs="Arial"/>
              <w:bCs/>
              <w:smallCaps/>
              <w:spacing w:val="20"/>
              <w:sz w:val="32"/>
              <w:szCs w:val="32"/>
              <w:lang w:eastAsia="es-ES"/>
            </w:rPr>
            <w:t>Libre y Soberano de Coahuila de Zaragoza</w:t>
          </w:r>
        </w:p>
        <w:p w:rsidR="00AB3FBE" w:rsidRPr="00AB3FBE" w:rsidRDefault="00AB3FBE" w:rsidP="00AB3FB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AB3FBE" w:rsidRPr="00AB3FBE" w:rsidRDefault="00AB3FBE" w:rsidP="00AB3FBE">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AB3FBE">
            <w:rPr>
              <w:rFonts w:ascii="Times New Roman" w:eastAsia="Times New Roman" w:hAnsi="Times New Roman" w:cs="Times New Roman"/>
              <w:sz w:val="18"/>
              <w:szCs w:val="20"/>
              <w:lang w:eastAsia="es-MX"/>
            </w:rPr>
            <w:t>“2020, Año del Centenario Luctuoso de Venustiano Carranza, el Varón de Cuatro Ciénegas”</w:t>
          </w: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tc>
      <w:tc>
        <w:tcPr>
          <w:tcW w:w="1541" w:type="dxa"/>
        </w:tcPr>
        <w:p w:rsidR="00AB3FBE" w:rsidRPr="00AB3FBE" w:rsidRDefault="00AB3FBE" w:rsidP="00AB3FBE">
          <w:pPr>
            <w:spacing w:after="0" w:line="240" w:lineRule="auto"/>
            <w:jc w:val="center"/>
            <w:rPr>
              <w:rFonts w:ascii="Arial" w:eastAsia="Times New Roman" w:hAnsi="Arial" w:cs="Times New Roman"/>
              <w:b/>
              <w:bCs/>
              <w:sz w:val="12"/>
              <w:szCs w:val="20"/>
              <w:lang w:eastAsia="es-ES"/>
            </w:rPr>
          </w:pPr>
          <w:r w:rsidRPr="00AB3FBE">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19EE1C57" wp14:editId="5EC1F9F0">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p w:rsidR="00AB3FBE" w:rsidRPr="00AB3FBE" w:rsidRDefault="00AB3FBE" w:rsidP="00AB3FBE">
          <w:pPr>
            <w:spacing w:after="0" w:line="240" w:lineRule="auto"/>
            <w:jc w:val="center"/>
            <w:rPr>
              <w:rFonts w:ascii="Arial" w:eastAsia="Times New Roman" w:hAnsi="Arial" w:cs="Times New Roman"/>
              <w:b/>
              <w:bCs/>
              <w:sz w:val="12"/>
              <w:szCs w:val="20"/>
              <w:lang w:eastAsia="es-ES"/>
            </w:rPr>
          </w:pPr>
        </w:p>
      </w:tc>
    </w:tr>
  </w:tbl>
  <w:p w:rsidR="00AB3FBE" w:rsidRDefault="00AB3F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71"/>
    <w:rsid w:val="00046D16"/>
    <w:rsid w:val="000653EC"/>
    <w:rsid w:val="001D5E6B"/>
    <w:rsid w:val="003C4405"/>
    <w:rsid w:val="004562E7"/>
    <w:rsid w:val="005749D3"/>
    <w:rsid w:val="006A60F6"/>
    <w:rsid w:val="006D4471"/>
    <w:rsid w:val="00734B57"/>
    <w:rsid w:val="00804788"/>
    <w:rsid w:val="00875D67"/>
    <w:rsid w:val="009B29D2"/>
    <w:rsid w:val="00AB3FBE"/>
    <w:rsid w:val="00BD27B2"/>
    <w:rsid w:val="00E73B3D"/>
    <w:rsid w:val="00F75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04ADE-CBE7-46AC-B162-9BFA9125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59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9AA"/>
    <w:rPr>
      <w:rFonts w:ascii="Segoe UI" w:hAnsi="Segoe UI" w:cs="Segoe UI"/>
      <w:sz w:val="18"/>
      <w:szCs w:val="18"/>
    </w:rPr>
  </w:style>
  <w:style w:type="paragraph" w:styleId="Prrafodelista">
    <w:name w:val="List Paragraph"/>
    <w:basedOn w:val="Normal"/>
    <w:uiPriority w:val="34"/>
    <w:qFormat/>
    <w:rsid w:val="00734B57"/>
    <w:pPr>
      <w:ind w:left="720"/>
      <w:contextualSpacing/>
    </w:pPr>
  </w:style>
  <w:style w:type="paragraph" w:styleId="Encabezado">
    <w:name w:val="header"/>
    <w:basedOn w:val="Normal"/>
    <w:link w:val="EncabezadoCar"/>
    <w:uiPriority w:val="99"/>
    <w:unhideWhenUsed/>
    <w:rsid w:val="00AB3F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FBE"/>
  </w:style>
  <w:style w:type="paragraph" w:styleId="Piedepgina">
    <w:name w:val="footer"/>
    <w:basedOn w:val="Normal"/>
    <w:link w:val="PiedepginaCar"/>
    <w:uiPriority w:val="99"/>
    <w:unhideWhenUsed/>
    <w:rsid w:val="00AB3F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692</Words>
  <Characters>3807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2020-06-10T16:35:00Z</cp:lastPrinted>
  <dcterms:created xsi:type="dcterms:W3CDTF">2020-06-17T17:18:00Z</dcterms:created>
  <dcterms:modified xsi:type="dcterms:W3CDTF">2020-06-17T17:18:00Z</dcterms:modified>
</cp:coreProperties>
</file>