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QUE EL CONGRESO DEL ESTADO INDEPENDIENTE, LIBRE Y SOBERANO DE COAHUILA DE ZARAGOZA;</w:t>
      </w:r>
    </w:p>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widowControl w:val="0"/>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 xml:space="preserve">DECRETA: </w:t>
      </w:r>
    </w:p>
    <w:p w:rsidR="00EB5AF2" w:rsidRPr="00EB5AF2" w:rsidRDefault="00EB5AF2" w:rsidP="00EB5AF2">
      <w:pPr>
        <w:widowControl w:val="0"/>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widowControl w:val="0"/>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 xml:space="preserve">NÚMERO 646.- </w:t>
      </w:r>
    </w:p>
    <w:p w:rsidR="00EB5AF2" w:rsidRDefault="00EB5AF2" w:rsidP="00EB5AF2">
      <w:pPr>
        <w:autoSpaceDE w:val="0"/>
        <w:autoSpaceDN w:val="0"/>
        <w:adjustRightInd w:val="0"/>
        <w:spacing w:after="0" w:line="240" w:lineRule="auto"/>
        <w:jc w:val="both"/>
        <w:rPr>
          <w:rFonts w:ascii="Arial" w:eastAsia="Times New Roman" w:hAnsi="Arial" w:cs="Arial"/>
          <w:b/>
          <w:color w:val="000000"/>
          <w:sz w:val="24"/>
          <w:szCs w:val="24"/>
          <w:lang w:eastAsia="es-ES"/>
        </w:rPr>
      </w:pPr>
    </w:p>
    <w:p w:rsidR="00EB5AF2" w:rsidRPr="00EB5AF2" w:rsidRDefault="00EB5AF2" w:rsidP="00EB5AF2">
      <w:pPr>
        <w:autoSpaceDE w:val="0"/>
        <w:autoSpaceDN w:val="0"/>
        <w:adjustRightInd w:val="0"/>
        <w:spacing w:after="0" w:line="240" w:lineRule="auto"/>
        <w:jc w:val="both"/>
        <w:rPr>
          <w:rFonts w:ascii="Arial" w:eastAsia="Times New Roman" w:hAnsi="Arial" w:cs="Arial"/>
          <w:b/>
          <w:color w:val="000000"/>
          <w:sz w:val="24"/>
          <w:szCs w:val="24"/>
          <w:lang w:eastAsia="es-ES"/>
        </w:rPr>
      </w:pPr>
    </w:p>
    <w:p w:rsidR="00EB5AF2" w:rsidRDefault="00EB5AF2" w:rsidP="00EB5AF2">
      <w:pPr>
        <w:jc w:val="both"/>
        <w:rPr>
          <w:rFonts w:ascii="Arial" w:hAnsi="Arial" w:cs="Arial"/>
          <w:sz w:val="24"/>
          <w:szCs w:val="24"/>
        </w:rPr>
      </w:pPr>
      <w:r>
        <w:rPr>
          <w:rFonts w:ascii="Arial" w:hAnsi="Arial" w:cs="Arial"/>
          <w:b/>
          <w:sz w:val="24"/>
          <w:szCs w:val="24"/>
        </w:rPr>
        <w:t>ARTÍCULO PRIMERO.</w:t>
      </w:r>
      <w:r w:rsidRPr="00EB5AF2">
        <w:rPr>
          <w:rFonts w:ascii="Arial" w:hAnsi="Arial" w:cs="Arial"/>
          <w:b/>
          <w:sz w:val="24"/>
          <w:szCs w:val="24"/>
        </w:rPr>
        <w:t>-</w:t>
      </w:r>
      <w:r w:rsidRPr="00EB5AF2">
        <w:rPr>
          <w:rFonts w:ascii="Arial" w:hAnsi="Arial" w:cs="Arial"/>
          <w:sz w:val="24"/>
          <w:szCs w:val="24"/>
        </w:rPr>
        <w:t xml:space="preserve"> Se autoriza al Gobierno del Estado de Coahuila de Zaragoza, para que desincorpore, un bien inmueble co</w:t>
      </w:r>
      <w:bookmarkStart w:id="0" w:name="_GoBack"/>
      <w:bookmarkEnd w:id="0"/>
      <w:r w:rsidRPr="00EB5AF2">
        <w:rPr>
          <w:rFonts w:ascii="Arial" w:hAnsi="Arial" w:cs="Arial"/>
          <w:sz w:val="24"/>
          <w:szCs w:val="24"/>
        </w:rPr>
        <w:t xml:space="preserve">n una superficie de </w:t>
      </w:r>
      <w:r w:rsidRPr="00EB5AF2">
        <w:rPr>
          <w:rFonts w:ascii="Arial" w:hAnsi="Arial" w:cs="Arial"/>
          <w:b/>
          <w:sz w:val="24"/>
          <w:szCs w:val="24"/>
        </w:rPr>
        <w:t>22,327.706 m²</w:t>
      </w:r>
      <w:r w:rsidRPr="00EB5AF2">
        <w:rPr>
          <w:rFonts w:ascii="Arial" w:hAnsi="Arial" w:cs="Arial"/>
          <w:sz w:val="24"/>
          <w:szCs w:val="24"/>
        </w:rPr>
        <w:t>,</w:t>
      </w:r>
      <w:r w:rsidRPr="00EB5AF2">
        <w:rPr>
          <w:rFonts w:ascii="Arial" w:hAnsi="Arial" w:cs="Arial"/>
          <w:b/>
          <w:sz w:val="24"/>
          <w:szCs w:val="24"/>
        </w:rPr>
        <w:t xml:space="preserve"> </w:t>
      </w:r>
      <w:r w:rsidRPr="00EB5AF2">
        <w:rPr>
          <w:rFonts w:ascii="Arial" w:hAnsi="Arial" w:cs="Arial"/>
          <w:sz w:val="24"/>
          <w:szCs w:val="24"/>
        </w:rPr>
        <w:t>ubicado en la Manzana 27 del Fraccionamiento “Nuevo Centro Metropolitano”, en la ciudad de Saltillo, Coahuila de Zaragoza.</w:t>
      </w:r>
    </w:p>
    <w:p w:rsidR="00EB5AF2" w:rsidRPr="00EB5AF2" w:rsidRDefault="00EB5AF2" w:rsidP="00EB5AF2">
      <w:pPr>
        <w:jc w:val="both"/>
        <w:rPr>
          <w:rFonts w:ascii="Arial" w:hAnsi="Arial" w:cs="Arial"/>
          <w:sz w:val="16"/>
          <w:szCs w:val="16"/>
        </w:rPr>
      </w:pPr>
    </w:p>
    <w:p w:rsidR="00EB5AF2" w:rsidRPr="00EB5AF2" w:rsidRDefault="00EB5AF2" w:rsidP="00EB5AF2">
      <w:pPr>
        <w:jc w:val="both"/>
        <w:rPr>
          <w:rFonts w:ascii="Arial" w:hAnsi="Arial" w:cs="Arial"/>
          <w:sz w:val="24"/>
          <w:szCs w:val="24"/>
        </w:rPr>
      </w:pPr>
      <w:r w:rsidRPr="00EB5AF2">
        <w:rPr>
          <w:rFonts w:ascii="Arial" w:hAnsi="Arial" w:cs="Arial"/>
          <w:b/>
          <w:sz w:val="24"/>
          <w:szCs w:val="24"/>
        </w:rPr>
        <w:t xml:space="preserve">ARTÍCULO SEGUNDO. </w:t>
      </w:r>
      <w:r w:rsidRPr="00EB5AF2">
        <w:rPr>
          <w:rFonts w:ascii="Arial" w:hAnsi="Arial" w:cs="Arial"/>
          <w:sz w:val="24"/>
          <w:szCs w:val="24"/>
        </w:rPr>
        <w:t xml:space="preserve">Se autoriza al Gobierno del Estado de Coahuila de Zaragoza, para que enajene a título gratuito, un bien inmueble con una superficie de </w:t>
      </w:r>
      <w:r w:rsidRPr="00EB5AF2">
        <w:rPr>
          <w:rFonts w:ascii="Arial" w:hAnsi="Arial" w:cs="Arial"/>
          <w:b/>
          <w:sz w:val="24"/>
          <w:szCs w:val="24"/>
        </w:rPr>
        <w:t>22,327.706 m²</w:t>
      </w:r>
      <w:r w:rsidRPr="00EB5AF2">
        <w:rPr>
          <w:rFonts w:ascii="Arial" w:hAnsi="Arial" w:cs="Arial"/>
          <w:sz w:val="24"/>
          <w:szCs w:val="24"/>
        </w:rPr>
        <w:t>,</w:t>
      </w:r>
      <w:r w:rsidRPr="00EB5AF2">
        <w:rPr>
          <w:rFonts w:ascii="Arial" w:hAnsi="Arial" w:cs="Arial"/>
          <w:b/>
          <w:sz w:val="24"/>
          <w:szCs w:val="24"/>
        </w:rPr>
        <w:t xml:space="preserve"> </w:t>
      </w:r>
      <w:r w:rsidRPr="00EB5AF2">
        <w:rPr>
          <w:rFonts w:ascii="Arial" w:hAnsi="Arial" w:cs="Arial"/>
          <w:sz w:val="24"/>
          <w:szCs w:val="24"/>
        </w:rPr>
        <w:t>ubicado en la Manzana 27 del Fraccionamiento “Nuevo Centro Metropolitano”, en la ciudad de Saltillo, Coahuila de Zaragoza; a favor del Organismo Público Descentralizado, Instituto Mexicano del Seguro Social, con el objeto de que lo destine a la construcción de un Hospital General y se identifica con el siguiente:</w:t>
      </w:r>
    </w:p>
    <w:tbl>
      <w:tblPr>
        <w:tblpPr w:leftFromText="141" w:rightFromText="141"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984"/>
        <w:gridCol w:w="2127"/>
        <w:gridCol w:w="596"/>
        <w:gridCol w:w="1530"/>
        <w:gridCol w:w="1674"/>
        <w:gridCol w:w="9"/>
      </w:tblGrid>
      <w:tr w:rsidR="00EB5AF2" w:rsidRPr="00EB5AF2" w:rsidTr="00A6169D">
        <w:trPr>
          <w:trHeight w:val="269"/>
        </w:trPr>
        <w:tc>
          <w:tcPr>
            <w:tcW w:w="9446" w:type="dxa"/>
            <w:gridSpan w:val="8"/>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CUADRO DE CONSTRUCCIÓN</w:t>
            </w:r>
          </w:p>
        </w:tc>
      </w:tr>
      <w:tr w:rsidR="00EB5AF2" w:rsidRPr="00EB5AF2" w:rsidTr="00A6169D">
        <w:trPr>
          <w:gridAfter w:val="1"/>
          <w:wAfter w:w="9" w:type="dxa"/>
          <w:trHeight w:val="162"/>
        </w:trPr>
        <w:tc>
          <w:tcPr>
            <w:tcW w:w="1526" w:type="dxa"/>
            <w:gridSpan w:val="2"/>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LADOS</w:t>
            </w:r>
          </w:p>
        </w:tc>
        <w:tc>
          <w:tcPr>
            <w:tcW w:w="1984" w:type="dxa"/>
            <w:vMerge w:val="restart"/>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DISTANCIA</w:t>
            </w:r>
          </w:p>
        </w:tc>
        <w:tc>
          <w:tcPr>
            <w:tcW w:w="2127" w:type="dxa"/>
            <w:vMerge w:val="restart"/>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RUMBO</w:t>
            </w:r>
          </w:p>
        </w:tc>
        <w:tc>
          <w:tcPr>
            <w:tcW w:w="596" w:type="dxa"/>
            <w:vMerge w:val="restart"/>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V</w:t>
            </w:r>
          </w:p>
        </w:tc>
        <w:tc>
          <w:tcPr>
            <w:tcW w:w="3204" w:type="dxa"/>
            <w:gridSpan w:val="2"/>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COORDENADAS</w:t>
            </w:r>
          </w:p>
        </w:tc>
      </w:tr>
      <w:tr w:rsidR="00EB5AF2" w:rsidRPr="00EB5AF2" w:rsidTr="00A6169D">
        <w:trPr>
          <w:gridAfter w:val="1"/>
          <w:wAfter w:w="9" w:type="dxa"/>
          <w:trHeight w:val="305"/>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EST</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PV</w:t>
            </w:r>
          </w:p>
        </w:tc>
        <w:tc>
          <w:tcPr>
            <w:tcW w:w="1984" w:type="dxa"/>
            <w:vMerge/>
          </w:tcPr>
          <w:p w:rsidR="00EB5AF2" w:rsidRPr="00EB5AF2" w:rsidRDefault="00EB5AF2" w:rsidP="00A6169D">
            <w:pPr>
              <w:jc w:val="center"/>
              <w:rPr>
                <w:rFonts w:ascii="Arial" w:hAnsi="Arial" w:cs="Arial"/>
                <w:b/>
                <w:sz w:val="24"/>
                <w:szCs w:val="24"/>
              </w:rPr>
            </w:pPr>
          </w:p>
        </w:tc>
        <w:tc>
          <w:tcPr>
            <w:tcW w:w="2127" w:type="dxa"/>
            <w:vMerge/>
          </w:tcPr>
          <w:p w:rsidR="00EB5AF2" w:rsidRPr="00EB5AF2" w:rsidRDefault="00EB5AF2" w:rsidP="00A6169D">
            <w:pPr>
              <w:jc w:val="center"/>
              <w:rPr>
                <w:rFonts w:ascii="Arial" w:hAnsi="Arial" w:cs="Arial"/>
                <w:b/>
                <w:sz w:val="24"/>
                <w:szCs w:val="24"/>
              </w:rPr>
            </w:pPr>
          </w:p>
        </w:tc>
        <w:tc>
          <w:tcPr>
            <w:tcW w:w="596" w:type="dxa"/>
            <w:vMerge/>
          </w:tcPr>
          <w:p w:rsidR="00EB5AF2" w:rsidRPr="00EB5AF2" w:rsidRDefault="00EB5AF2" w:rsidP="00A6169D">
            <w:pPr>
              <w:jc w:val="center"/>
              <w:rPr>
                <w:rFonts w:ascii="Arial" w:hAnsi="Arial" w:cs="Arial"/>
                <w:b/>
                <w:sz w:val="24"/>
                <w:szCs w:val="24"/>
              </w:rPr>
            </w:pP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X</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Y</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1</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9.478</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N 23°48’34” W</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302903.018</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2812762.229</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262.979</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S 67°37’44” W</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302659.831</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2812662.138</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14.998</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S 73°11’27” E</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302674.188</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2812657.801</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5</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45.04</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S 40°23’37” E</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5</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302703.375</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2812623.497</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5</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6</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40.842</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S 33°12’55” E</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6</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302725.748</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2812589.328</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6</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7</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230.765</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N 67°37’44” E</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7</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302939.164</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2812677.166</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lastRenderedPageBreak/>
              <w:t>7</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8</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40.115</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N 22°55’57” W</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8</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302923.533</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2812714.11</w:t>
            </w:r>
          </w:p>
        </w:tc>
      </w:tr>
      <w:tr w:rsidR="00EB5AF2" w:rsidRPr="00EB5AF2" w:rsidTr="00A6169D">
        <w:trPr>
          <w:gridAfter w:val="1"/>
          <w:wAfter w:w="9" w:type="dxa"/>
          <w:trHeight w:val="161"/>
        </w:trPr>
        <w:tc>
          <w:tcPr>
            <w:tcW w:w="81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8</w:t>
            </w:r>
          </w:p>
        </w:tc>
        <w:tc>
          <w:tcPr>
            <w:tcW w:w="709"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1</w:t>
            </w:r>
          </w:p>
        </w:tc>
        <w:tc>
          <w:tcPr>
            <w:tcW w:w="198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42.832</w:t>
            </w:r>
          </w:p>
        </w:tc>
        <w:tc>
          <w:tcPr>
            <w:tcW w:w="2127"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N 22°55’57” W</w:t>
            </w:r>
          </w:p>
        </w:tc>
        <w:tc>
          <w:tcPr>
            <w:tcW w:w="596"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1</w:t>
            </w:r>
          </w:p>
        </w:tc>
        <w:tc>
          <w:tcPr>
            <w:tcW w:w="1530"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302906.844</w:t>
            </w:r>
          </w:p>
        </w:tc>
        <w:tc>
          <w:tcPr>
            <w:tcW w:w="1674" w:type="dxa"/>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2812753.557</w:t>
            </w:r>
          </w:p>
        </w:tc>
      </w:tr>
      <w:tr w:rsidR="00EB5AF2" w:rsidRPr="00EB5AF2" w:rsidTr="00A6169D">
        <w:trPr>
          <w:trHeight w:val="309"/>
        </w:trPr>
        <w:tc>
          <w:tcPr>
            <w:tcW w:w="9446" w:type="dxa"/>
            <w:gridSpan w:val="8"/>
          </w:tcPr>
          <w:p w:rsidR="00EB5AF2" w:rsidRPr="00EB5AF2" w:rsidRDefault="00EB5AF2" w:rsidP="00A6169D">
            <w:pPr>
              <w:jc w:val="center"/>
              <w:rPr>
                <w:rFonts w:ascii="Arial" w:hAnsi="Arial" w:cs="Arial"/>
                <w:b/>
                <w:sz w:val="24"/>
                <w:szCs w:val="24"/>
              </w:rPr>
            </w:pPr>
            <w:r w:rsidRPr="00EB5AF2">
              <w:rPr>
                <w:rFonts w:ascii="Arial" w:hAnsi="Arial" w:cs="Arial"/>
                <w:b/>
                <w:sz w:val="24"/>
                <w:szCs w:val="24"/>
              </w:rPr>
              <w:t>SUPERFICIE  22,327.706 M².</w:t>
            </w:r>
          </w:p>
        </w:tc>
      </w:tr>
    </w:tbl>
    <w:p w:rsidR="00EB5AF2" w:rsidRPr="00EB5AF2" w:rsidRDefault="00EB5AF2" w:rsidP="00EB5AF2">
      <w:pPr>
        <w:rPr>
          <w:rFonts w:ascii="Arial" w:hAnsi="Arial" w:cs="Arial"/>
          <w:sz w:val="24"/>
          <w:szCs w:val="24"/>
        </w:rPr>
      </w:pPr>
    </w:p>
    <w:p w:rsidR="00EB5AF2" w:rsidRPr="00EB5AF2" w:rsidRDefault="00EB5AF2" w:rsidP="00EB5AF2">
      <w:pPr>
        <w:jc w:val="both"/>
        <w:rPr>
          <w:rFonts w:ascii="Arial" w:hAnsi="Arial" w:cs="Arial"/>
          <w:sz w:val="24"/>
          <w:szCs w:val="24"/>
        </w:rPr>
      </w:pPr>
    </w:p>
    <w:p w:rsidR="00EB5AF2" w:rsidRPr="00EB5AF2" w:rsidRDefault="00EB5AF2" w:rsidP="00EB5AF2">
      <w:pPr>
        <w:jc w:val="both"/>
        <w:rPr>
          <w:rFonts w:ascii="Arial" w:hAnsi="Arial" w:cs="Arial"/>
          <w:sz w:val="24"/>
          <w:szCs w:val="24"/>
        </w:rPr>
      </w:pPr>
      <w:r w:rsidRPr="00EB5AF2">
        <w:rPr>
          <w:rFonts w:ascii="Arial" w:hAnsi="Arial" w:cs="Arial"/>
          <w:sz w:val="24"/>
          <w:szCs w:val="24"/>
        </w:rPr>
        <w:t>Dicho inmueble, es propiedad del Gobierno del Estado de Coahuila de Zaragoza, según consta en la Escritura Pública número 35, de fecha 30 de septiembre de 1998, inscrita en la Oficina del Registro Público de la Propiedad en la ciudad Saltillo, Coahuila de Zaragoza.</w:t>
      </w:r>
    </w:p>
    <w:p w:rsidR="00EB5AF2" w:rsidRPr="00EB5AF2" w:rsidRDefault="00EB5AF2" w:rsidP="00EB5AF2">
      <w:pPr>
        <w:jc w:val="both"/>
        <w:rPr>
          <w:rFonts w:ascii="Arial" w:hAnsi="Arial" w:cs="Arial"/>
          <w:sz w:val="16"/>
          <w:szCs w:val="16"/>
        </w:rPr>
      </w:pPr>
    </w:p>
    <w:p w:rsidR="00EB5AF2" w:rsidRPr="00EB5AF2" w:rsidRDefault="00EB5AF2" w:rsidP="00EB5AF2">
      <w:pPr>
        <w:jc w:val="both"/>
        <w:rPr>
          <w:rFonts w:ascii="Arial" w:hAnsi="Arial" w:cs="Arial"/>
          <w:sz w:val="24"/>
          <w:szCs w:val="24"/>
        </w:rPr>
      </w:pPr>
      <w:r>
        <w:rPr>
          <w:rFonts w:ascii="Arial" w:hAnsi="Arial" w:cs="Arial"/>
          <w:b/>
          <w:sz w:val="24"/>
          <w:szCs w:val="24"/>
        </w:rPr>
        <w:t>ARTÍCULO TERCERO.</w:t>
      </w:r>
      <w:r w:rsidRPr="00EB5AF2">
        <w:rPr>
          <w:rFonts w:ascii="Arial" w:hAnsi="Arial" w:cs="Arial"/>
          <w:b/>
          <w:sz w:val="24"/>
          <w:szCs w:val="24"/>
        </w:rPr>
        <w:t>-</w:t>
      </w:r>
      <w:r w:rsidRPr="00EB5AF2">
        <w:rPr>
          <w:rFonts w:ascii="Arial" w:hAnsi="Arial" w:cs="Arial"/>
          <w:sz w:val="24"/>
          <w:szCs w:val="24"/>
        </w:rPr>
        <w:t xml:space="preserve"> Se faculta al Titular del Ejecutivo, para que por sí o por conducto de quien ocupe la titularidad de la Secretaría de Finanzas, otorgue la Escritura correspondiente.</w:t>
      </w:r>
    </w:p>
    <w:p w:rsidR="00EB5AF2" w:rsidRPr="00EB5AF2" w:rsidRDefault="00EB5AF2" w:rsidP="00EB5AF2">
      <w:pPr>
        <w:jc w:val="both"/>
        <w:rPr>
          <w:rFonts w:ascii="Arial" w:hAnsi="Arial" w:cs="Arial"/>
          <w:b/>
          <w:sz w:val="16"/>
          <w:szCs w:val="16"/>
        </w:rPr>
      </w:pPr>
    </w:p>
    <w:p w:rsidR="00EB5AF2" w:rsidRPr="00EB5AF2" w:rsidRDefault="00EB5AF2" w:rsidP="00EB5AF2">
      <w:pPr>
        <w:jc w:val="both"/>
        <w:rPr>
          <w:rFonts w:ascii="Arial" w:hAnsi="Arial" w:cs="Arial"/>
          <w:sz w:val="24"/>
          <w:szCs w:val="24"/>
        </w:rPr>
      </w:pPr>
      <w:r>
        <w:rPr>
          <w:rFonts w:ascii="Arial" w:hAnsi="Arial" w:cs="Arial"/>
          <w:b/>
          <w:sz w:val="24"/>
          <w:szCs w:val="24"/>
        </w:rPr>
        <w:t>ARTÍCULO CUARTO.</w:t>
      </w:r>
      <w:r w:rsidRPr="00EB5AF2">
        <w:rPr>
          <w:rFonts w:ascii="Arial" w:hAnsi="Arial" w:cs="Arial"/>
          <w:b/>
          <w:sz w:val="24"/>
          <w:szCs w:val="24"/>
        </w:rPr>
        <w:t>-</w:t>
      </w:r>
      <w:r w:rsidRPr="00EB5AF2">
        <w:rPr>
          <w:rFonts w:ascii="Arial" w:hAnsi="Arial" w:cs="Arial"/>
          <w:sz w:val="24"/>
          <w:szCs w:val="24"/>
        </w:rPr>
        <w:t xml:space="preserve"> El presente Decreto deberá insertarse íntegramente en el Título de Propiedad respectivo.</w:t>
      </w:r>
    </w:p>
    <w:p w:rsidR="00EB5AF2" w:rsidRPr="00EB5AF2" w:rsidRDefault="00EB5AF2" w:rsidP="00EB5AF2">
      <w:pPr>
        <w:jc w:val="both"/>
        <w:rPr>
          <w:rFonts w:ascii="Arial" w:hAnsi="Arial" w:cs="Arial"/>
          <w:b/>
          <w:sz w:val="16"/>
          <w:szCs w:val="16"/>
        </w:rPr>
      </w:pPr>
    </w:p>
    <w:p w:rsidR="00EB5AF2" w:rsidRPr="00EB5AF2" w:rsidRDefault="00EB5AF2" w:rsidP="00EB5AF2">
      <w:pPr>
        <w:jc w:val="both"/>
        <w:rPr>
          <w:rFonts w:ascii="Arial" w:hAnsi="Arial" w:cs="Arial"/>
          <w:sz w:val="24"/>
          <w:szCs w:val="24"/>
        </w:rPr>
      </w:pPr>
      <w:r>
        <w:rPr>
          <w:rFonts w:ascii="Arial" w:hAnsi="Arial" w:cs="Arial"/>
          <w:b/>
          <w:sz w:val="24"/>
          <w:szCs w:val="24"/>
        </w:rPr>
        <w:t>ARTÍCULO QUINTO.</w:t>
      </w:r>
      <w:r w:rsidRPr="00EB5AF2">
        <w:rPr>
          <w:rFonts w:ascii="Arial" w:hAnsi="Arial" w:cs="Arial"/>
          <w:b/>
          <w:sz w:val="24"/>
          <w:szCs w:val="24"/>
        </w:rPr>
        <w:t>-</w:t>
      </w:r>
      <w:r w:rsidRPr="00EB5AF2">
        <w:rPr>
          <w:rFonts w:ascii="Arial" w:hAnsi="Arial" w:cs="Arial"/>
          <w:sz w:val="24"/>
          <w:szCs w:val="24"/>
        </w:rPr>
        <w:t xml:space="preserve"> Los trámites y gastos que se generen para el proceso de Escrituración y registro de la enajenación autorizada, correrán a cargo del Organismo donatario.</w:t>
      </w:r>
    </w:p>
    <w:p w:rsidR="00EB5AF2" w:rsidRPr="00EB5AF2" w:rsidRDefault="00EB5AF2" w:rsidP="00EB5AF2">
      <w:pPr>
        <w:jc w:val="both"/>
        <w:rPr>
          <w:rFonts w:ascii="Arial" w:hAnsi="Arial" w:cs="Arial"/>
          <w:sz w:val="24"/>
          <w:szCs w:val="24"/>
        </w:rPr>
      </w:pPr>
    </w:p>
    <w:p w:rsidR="00EB5AF2" w:rsidRPr="00EB5AF2" w:rsidRDefault="00EB5AF2" w:rsidP="00EB5AF2">
      <w:pPr>
        <w:jc w:val="both"/>
        <w:rPr>
          <w:rFonts w:ascii="Arial" w:hAnsi="Arial" w:cs="Arial"/>
          <w:sz w:val="24"/>
          <w:szCs w:val="24"/>
          <w:lang w:val="es-419"/>
        </w:rPr>
      </w:pPr>
      <w:r>
        <w:rPr>
          <w:rFonts w:ascii="Arial" w:hAnsi="Arial" w:cs="Arial"/>
          <w:b/>
          <w:sz w:val="24"/>
          <w:szCs w:val="24"/>
        </w:rPr>
        <w:t>ARTÍCULO SEXTO.</w:t>
      </w:r>
      <w:r w:rsidRPr="00EB5AF2">
        <w:rPr>
          <w:rFonts w:ascii="Arial" w:hAnsi="Arial" w:cs="Arial"/>
          <w:b/>
          <w:sz w:val="24"/>
          <w:szCs w:val="24"/>
        </w:rPr>
        <w:t>-</w:t>
      </w:r>
      <w:r w:rsidRPr="00EB5AF2">
        <w:rPr>
          <w:rFonts w:ascii="Arial" w:hAnsi="Arial" w:cs="Arial"/>
          <w:sz w:val="24"/>
          <w:szCs w:val="24"/>
        </w:rPr>
        <w:t xml:space="preserve"> </w:t>
      </w:r>
      <w:r w:rsidRPr="00EB5AF2">
        <w:rPr>
          <w:rFonts w:ascii="Arial" w:hAnsi="Arial" w:cs="Arial"/>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EB5AF2" w:rsidRPr="00EB5AF2" w:rsidRDefault="00EB5AF2" w:rsidP="00EB5AF2">
      <w:pPr>
        <w:ind w:right="48"/>
        <w:jc w:val="both"/>
        <w:rPr>
          <w:rFonts w:ascii="Arial" w:hAnsi="Arial" w:cs="Arial"/>
          <w:sz w:val="24"/>
          <w:szCs w:val="24"/>
          <w:lang w:val="es-419"/>
        </w:rPr>
      </w:pPr>
    </w:p>
    <w:p w:rsidR="00EB5AF2" w:rsidRPr="00EB5AF2" w:rsidRDefault="00EB5AF2" w:rsidP="00EB5AF2">
      <w:pPr>
        <w:ind w:right="48"/>
        <w:jc w:val="both"/>
        <w:rPr>
          <w:rFonts w:ascii="Arial" w:hAnsi="Arial" w:cs="Arial"/>
          <w:sz w:val="24"/>
          <w:szCs w:val="24"/>
          <w:lang w:val="es-419"/>
        </w:rPr>
      </w:pPr>
      <w:r w:rsidRPr="00EB5AF2">
        <w:rPr>
          <w:rFonts w:ascii="Arial" w:hAnsi="Arial" w:cs="Arial"/>
          <w:sz w:val="24"/>
          <w:szCs w:val="24"/>
          <w:lang w:val="es-419"/>
        </w:rPr>
        <w:t xml:space="preserve">Transcurridos los 24 (veinticuatro) señalados en el párrafo anterior sin que la construcción haya concluido, el donatario podrá solicitar de forma justificada, por única vez, al Ejecutivo del Estado, la ampliación hasta por otros 12 (doce) meses, dando vista de dicha solicitud al Congreso del Estado para su consideración, discusión, y en su caso aprobación. </w:t>
      </w:r>
    </w:p>
    <w:p w:rsidR="00EB5AF2" w:rsidRPr="00EB5AF2" w:rsidRDefault="00EB5AF2" w:rsidP="00EB5AF2">
      <w:pPr>
        <w:rPr>
          <w:rFonts w:ascii="Arial" w:hAnsi="Arial" w:cs="Arial"/>
          <w:sz w:val="24"/>
          <w:szCs w:val="24"/>
          <w:highlight w:val="green"/>
        </w:rPr>
      </w:pPr>
    </w:p>
    <w:p w:rsidR="00EB5AF2" w:rsidRPr="00EB5AF2" w:rsidRDefault="00EB5AF2" w:rsidP="00EB5AF2">
      <w:pPr>
        <w:jc w:val="center"/>
        <w:rPr>
          <w:rFonts w:ascii="Arial" w:hAnsi="Arial" w:cs="Arial"/>
          <w:b/>
          <w:sz w:val="24"/>
          <w:szCs w:val="24"/>
          <w:lang w:val="pt-BR"/>
        </w:rPr>
      </w:pPr>
      <w:r w:rsidRPr="0066508F">
        <w:rPr>
          <w:rFonts w:ascii="Arial" w:hAnsi="Arial" w:cs="Arial"/>
          <w:sz w:val="24"/>
          <w:szCs w:val="24"/>
        </w:rPr>
        <w:t xml:space="preserve"> </w:t>
      </w:r>
      <w:r w:rsidRPr="00EB5AF2">
        <w:rPr>
          <w:rFonts w:ascii="Arial" w:hAnsi="Arial" w:cs="Arial"/>
          <w:b/>
          <w:sz w:val="24"/>
          <w:szCs w:val="24"/>
          <w:lang w:val="pt-BR"/>
        </w:rPr>
        <w:t>T R A N S I T O R I O S</w:t>
      </w:r>
    </w:p>
    <w:p w:rsidR="00EB5AF2" w:rsidRPr="00EB5AF2" w:rsidRDefault="00EB5AF2" w:rsidP="00EB5AF2">
      <w:pPr>
        <w:jc w:val="both"/>
        <w:rPr>
          <w:rFonts w:ascii="Arial" w:hAnsi="Arial" w:cs="Arial"/>
          <w:sz w:val="24"/>
          <w:szCs w:val="24"/>
          <w:lang w:val="pt-BR"/>
        </w:rPr>
      </w:pPr>
    </w:p>
    <w:p w:rsidR="00EB5AF2" w:rsidRPr="00EB5AF2" w:rsidRDefault="00EB5AF2" w:rsidP="00EB5AF2">
      <w:pPr>
        <w:jc w:val="both"/>
        <w:rPr>
          <w:rFonts w:ascii="Arial" w:eastAsia="Times New Roman" w:hAnsi="Arial" w:cs="Arial"/>
          <w:sz w:val="24"/>
          <w:szCs w:val="24"/>
          <w:lang w:eastAsia="es-MX"/>
        </w:rPr>
      </w:pPr>
      <w:r w:rsidRPr="00EB5AF2">
        <w:rPr>
          <w:rFonts w:ascii="Arial" w:eastAsia="Times New Roman" w:hAnsi="Arial" w:cs="Arial"/>
          <w:b/>
          <w:sz w:val="24"/>
          <w:szCs w:val="24"/>
          <w:lang w:eastAsia="es-MX"/>
        </w:rPr>
        <w:lastRenderedPageBreak/>
        <w:t>PRIMERO.</w:t>
      </w:r>
      <w:r>
        <w:rPr>
          <w:rFonts w:ascii="Arial" w:eastAsia="Times New Roman" w:hAnsi="Arial" w:cs="Arial"/>
          <w:b/>
          <w:sz w:val="24"/>
          <w:szCs w:val="24"/>
          <w:lang w:eastAsia="es-MX"/>
        </w:rPr>
        <w:t>-</w:t>
      </w:r>
      <w:r w:rsidRPr="00EB5AF2">
        <w:rPr>
          <w:rFonts w:ascii="Arial" w:eastAsia="Times New Roman" w:hAnsi="Arial" w:cs="Arial"/>
          <w:b/>
          <w:sz w:val="24"/>
          <w:szCs w:val="24"/>
          <w:lang w:eastAsia="es-MX"/>
        </w:rPr>
        <w:t xml:space="preserve"> </w:t>
      </w:r>
      <w:r w:rsidRPr="00EB5AF2">
        <w:rPr>
          <w:rFonts w:ascii="Arial" w:eastAsia="Times New Roman" w:hAnsi="Arial" w:cs="Arial"/>
          <w:sz w:val="24"/>
          <w:szCs w:val="24"/>
          <w:lang w:eastAsia="es-MX"/>
        </w:rPr>
        <w:t>El presente Decreto entrará en vigor al día siguiente de su publicación en el Periódico Oficial del Gobierno del Estado.</w:t>
      </w:r>
    </w:p>
    <w:p w:rsidR="00EB5AF2" w:rsidRPr="00EB5AF2" w:rsidRDefault="00EB5AF2" w:rsidP="00EB5AF2">
      <w:pPr>
        <w:jc w:val="both"/>
        <w:rPr>
          <w:rFonts w:ascii="Arial" w:eastAsia="Times New Roman" w:hAnsi="Arial" w:cs="Arial"/>
          <w:sz w:val="24"/>
          <w:szCs w:val="24"/>
          <w:lang w:eastAsia="es-MX"/>
        </w:rPr>
      </w:pPr>
    </w:p>
    <w:p w:rsidR="00EB5AF2" w:rsidRPr="00EB5AF2" w:rsidRDefault="00EB5AF2" w:rsidP="00EB5AF2">
      <w:pPr>
        <w:rPr>
          <w:rFonts w:ascii="Arial" w:eastAsia="Times New Roman" w:hAnsi="Arial" w:cs="Arial"/>
          <w:sz w:val="24"/>
          <w:szCs w:val="24"/>
          <w:lang w:eastAsia="es-MX"/>
        </w:rPr>
      </w:pPr>
      <w:r w:rsidRPr="00EB5AF2">
        <w:rPr>
          <w:rFonts w:ascii="Arial" w:eastAsia="Times New Roman" w:hAnsi="Arial" w:cs="Arial"/>
          <w:b/>
          <w:sz w:val="24"/>
          <w:szCs w:val="24"/>
          <w:lang w:eastAsia="es-MX"/>
        </w:rPr>
        <w:t>SEGUNDO.</w:t>
      </w:r>
      <w:r>
        <w:rPr>
          <w:rFonts w:ascii="Arial" w:eastAsia="Times New Roman" w:hAnsi="Arial" w:cs="Arial"/>
          <w:b/>
          <w:sz w:val="24"/>
          <w:szCs w:val="24"/>
          <w:lang w:eastAsia="es-MX"/>
        </w:rPr>
        <w:t>-</w:t>
      </w:r>
      <w:r w:rsidRPr="00EB5AF2">
        <w:rPr>
          <w:rFonts w:ascii="Arial" w:eastAsia="Times New Roman" w:hAnsi="Arial" w:cs="Arial"/>
          <w:b/>
          <w:sz w:val="24"/>
          <w:szCs w:val="24"/>
          <w:lang w:eastAsia="es-MX"/>
        </w:rPr>
        <w:t xml:space="preserve"> </w:t>
      </w:r>
      <w:r w:rsidRPr="00EB5AF2">
        <w:rPr>
          <w:rFonts w:ascii="Arial" w:eastAsia="Times New Roman" w:hAnsi="Arial" w:cs="Arial"/>
          <w:sz w:val="24"/>
          <w:szCs w:val="24"/>
          <w:lang w:eastAsia="es-MX"/>
        </w:rPr>
        <w:t>Publíquese en el Periódico Oficial del Gobierno del Estado.</w:t>
      </w:r>
    </w:p>
    <w:p w:rsidR="00EB5AF2" w:rsidRPr="00EB5AF2" w:rsidRDefault="00EB5AF2" w:rsidP="00EB5AF2">
      <w:pPr>
        <w:spacing w:after="0" w:line="240" w:lineRule="auto"/>
        <w:rPr>
          <w:rFonts w:ascii="Arial" w:hAnsi="Arial" w:cs="Arial"/>
          <w:sz w:val="24"/>
          <w:szCs w:val="24"/>
        </w:rPr>
      </w:pPr>
    </w:p>
    <w:p w:rsidR="00EB5AF2" w:rsidRPr="00EB5AF2" w:rsidRDefault="00EB5AF2" w:rsidP="00EB5AF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DADO en la Ciudad de Saltillo, Coahuila de Zaragoza, a los veinticuatro días del mes de junio del año dos mil veinte.</w:t>
      </w: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center"/>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DIPUTADO PRESIDENTE</w:t>
      </w:r>
    </w:p>
    <w:p w:rsidR="00EB5AF2" w:rsidRPr="00EB5AF2" w:rsidRDefault="00EB5AF2" w:rsidP="00EB5AF2">
      <w:pPr>
        <w:tabs>
          <w:tab w:val="left" w:pos="8749"/>
        </w:tabs>
        <w:spacing w:after="0" w:line="240" w:lineRule="auto"/>
        <w:jc w:val="center"/>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rPr>
          <w:rFonts w:ascii="Arial" w:eastAsia="Times New Roman" w:hAnsi="Arial" w:cs="Arial"/>
          <w:b/>
          <w:snapToGrid w:val="0"/>
          <w:sz w:val="24"/>
          <w:szCs w:val="24"/>
          <w:lang w:val="es-ES_tradnl" w:eastAsia="es-ES"/>
        </w:rPr>
      </w:pPr>
    </w:p>
    <w:p w:rsidR="00EB5AF2" w:rsidRDefault="00EB5AF2" w:rsidP="00EB5AF2">
      <w:pPr>
        <w:tabs>
          <w:tab w:val="left" w:pos="8749"/>
        </w:tabs>
        <w:spacing w:after="0" w:line="240" w:lineRule="auto"/>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center"/>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center"/>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JAIME BUENO ZERTUCHE</w:t>
      </w: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 xml:space="preserve">           DIPUTADA SECRETARIA                                 DIPUTADA SECRETARIA </w:t>
      </w: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p>
    <w:p w:rsidR="00EB5AF2" w:rsidRPr="00EB5AF2" w:rsidRDefault="00EB5AF2" w:rsidP="00EB5AF2">
      <w:pPr>
        <w:tabs>
          <w:tab w:val="left" w:pos="8749"/>
        </w:tabs>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LILIA ISABEL GUTIÉRREZ BURCIAGA        ELISA CATALINA VILLALOBOS HERNÁNDEZ</w:t>
      </w:r>
    </w:p>
    <w:p w:rsidR="00EB5AF2" w:rsidRPr="00EB5AF2" w:rsidRDefault="00EB5AF2" w:rsidP="00EB5AF2">
      <w:pPr>
        <w:widowControl w:val="0"/>
        <w:tabs>
          <w:tab w:val="left" w:pos="8749"/>
        </w:tabs>
        <w:spacing w:after="0" w:line="240" w:lineRule="auto"/>
        <w:jc w:val="both"/>
        <w:rPr>
          <w:rFonts w:ascii="Arial" w:eastAsia="Times New Roman" w:hAnsi="Arial" w:cs="Arial"/>
          <w:sz w:val="24"/>
          <w:szCs w:val="24"/>
          <w:lang w:val="es-ES_tradnl" w:eastAsia="es-ES"/>
        </w:rPr>
      </w:pPr>
    </w:p>
    <w:p w:rsidR="00EB5AF2" w:rsidRPr="00EB5AF2" w:rsidRDefault="00EB5AF2" w:rsidP="00EB5AF2">
      <w:pPr>
        <w:spacing w:after="0" w:line="240" w:lineRule="auto"/>
        <w:jc w:val="both"/>
        <w:rPr>
          <w:rFonts w:ascii="Arial" w:hAnsi="Arial" w:cs="Arial"/>
          <w:sz w:val="24"/>
          <w:szCs w:val="24"/>
        </w:rPr>
      </w:pPr>
    </w:p>
    <w:p w:rsidR="00EB5AF2" w:rsidRPr="00EB5AF2" w:rsidRDefault="00EB5AF2" w:rsidP="00EB5AF2">
      <w:pPr>
        <w:rPr>
          <w:rFonts w:ascii="Arial" w:hAnsi="Arial" w:cs="Arial"/>
          <w:sz w:val="24"/>
          <w:szCs w:val="24"/>
        </w:rPr>
      </w:pPr>
    </w:p>
    <w:p w:rsidR="00EB5AF2" w:rsidRPr="00EB5AF2" w:rsidRDefault="00EB5AF2" w:rsidP="00EB5AF2">
      <w:pPr>
        <w:rPr>
          <w:rFonts w:ascii="Arial" w:hAnsi="Arial" w:cs="Arial"/>
          <w:sz w:val="24"/>
          <w:szCs w:val="24"/>
        </w:rPr>
      </w:pPr>
    </w:p>
    <w:p w:rsidR="00EB5AF2" w:rsidRPr="00EB5AF2" w:rsidRDefault="00EB5AF2" w:rsidP="00EB5AF2">
      <w:pPr>
        <w:rPr>
          <w:rFonts w:ascii="Arial" w:hAnsi="Arial" w:cs="Arial"/>
          <w:sz w:val="24"/>
          <w:szCs w:val="24"/>
        </w:rPr>
      </w:pPr>
    </w:p>
    <w:p w:rsidR="00EB5AF2" w:rsidRPr="00EB5AF2" w:rsidRDefault="00EB5AF2" w:rsidP="00EB5AF2">
      <w:pPr>
        <w:rPr>
          <w:rFonts w:ascii="Arial" w:hAnsi="Arial" w:cs="Arial"/>
          <w:sz w:val="24"/>
          <w:szCs w:val="24"/>
        </w:rPr>
      </w:pPr>
    </w:p>
    <w:p w:rsidR="00245157" w:rsidRPr="00EB5AF2" w:rsidRDefault="00CD218B">
      <w:pPr>
        <w:rPr>
          <w:rFonts w:ascii="Arial" w:hAnsi="Arial" w:cs="Arial"/>
          <w:sz w:val="24"/>
          <w:szCs w:val="24"/>
        </w:rPr>
      </w:pPr>
    </w:p>
    <w:sectPr w:rsidR="00245157" w:rsidRPr="00EB5AF2" w:rsidSect="00A440E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8B" w:rsidRDefault="00CD218B" w:rsidP="0066508F">
      <w:pPr>
        <w:spacing w:after="0" w:line="240" w:lineRule="auto"/>
      </w:pPr>
      <w:r>
        <w:separator/>
      </w:r>
    </w:p>
  </w:endnote>
  <w:endnote w:type="continuationSeparator" w:id="0">
    <w:p w:rsidR="00CD218B" w:rsidRDefault="00CD218B" w:rsidP="0066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8B" w:rsidRDefault="00CD218B" w:rsidP="0066508F">
      <w:pPr>
        <w:spacing w:after="0" w:line="240" w:lineRule="auto"/>
      </w:pPr>
      <w:r>
        <w:separator/>
      </w:r>
    </w:p>
  </w:footnote>
  <w:footnote w:type="continuationSeparator" w:id="0">
    <w:p w:rsidR="00CD218B" w:rsidRDefault="00CD218B" w:rsidP="00665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6508F" w:rsidRPr="0066508F" w:rsidTr="00F90547">
      <w:trPr>
        <w:jc w:val="center"/>
      </w:trPr>
      <w:tc>
        <w:tcPr>
          <w:tcW w:w="1541" w:type="dxa"/>
        </w:tcPr>
        <w:p w:rsidR="0066508F" w:rsidRPr="0066508F" w:rsidRDefault="0066508F" w:rsidP="0066508F">
          <w:pPr>
            <w:spacing w:after="0" w:line="240" w:lineRule="auto"/>
            <w:jc w:val="center"/>
            <w:rPr>
              <w:rFonts w:ascii="Arial" w:eastAsia="Times New Roman" w:hAnsi="Arial" w:cs="Times New Roman"/>
              <w:b/>
              <w:bCs/>
              <w:sz w:val="12"/>
              <w:szCs w:val="20"/>
              <w:lang w:eastAsia="es-ES"/>
            </w:rPr>
          </w:pPr>
          <w:r w:rsidRPr="0066508F">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1ED8793C" wp14:editId="71AFC883">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tc>
      <w:tc>
        <w:tcPr>
          <w:tcW w:w="7975" w:type="dxa"/>
        </w:tcPr>
        <w:p w:rsidR="0066508F" w:rsidRPr="0066508F" w:rsidRDefault="0066508F" w:rsidP="0066508F">
          <w:pPr>
            <w:spacing w:after="0" w:line="240" w:lineRule="auto"/>
            <w:jc w:val="center"/>
            <w:rPr>
              <w:rFonts w:ascii="Arial" w:eastAsia="Times New Roman" w:hAnsi="Arial" w:cs="Times New Roman"/>
              <w:b/>
              <w:bCs/>
              <w:sz w:val="24"/>
              <w:szCs w:val="20"/>
              <w:lang w:eastAsia="es-ES"/>
            </w:rPr>
          </w:pPr>
        </w:p>
        <w:p w:rsidR="0066508F" w:rsidRPr="0066508F" w:rsidRDefault="0066508F" w:rsidP="0066508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6508F">
            <w:rPr>
              <w:rFonts w:ascii="Times New Roman" w:eastAsia="Times New Roman" w:hAnsi="Times New Roman" w:cs="Arial"/>
              <w:bCs/>
              <w:smallCaps/>
              <w:spacing w:val="20"/>
              <w:sz w:val="32"/>
              <w:szCs w:val="32"/>
              <w:lang w:eastAsia="es-ES"/>
            </w:rPr>
            <w:t>Congreso del Estado Independiente,</w:t>
          </w:r>
        </w:p>
        <w:p w:rsidR="0066508F" w:rsidRPr="0066508F" w:rsidRDefault="0066508F" w:rsidP="0066508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6508F">
            <w:rPr>
              <w:rFonts w:ascii="Times New Roman" w:eastAsia="Times New Roman" w:hAnsi="Times New Roman" w:cs="Arial"/>
              <w:bCs/>
              <w:smallCaps/>
              <w:spacing w:val="20"/>
              <w:sz w:val="32"/>
              <w:szCs w:val="32"/>
              <w:lang w:eastAsia="es-ES"/>
            </w:rPr>
            <w:t>Libre y Soberano de Coahuila de Zaragoza</w:t>
          </w:r>
        </w:p>
        <w:p w:rsidR="0066508F" w:rsidRPr="0066508F" w:rsidRDefault="0066508F" w:rsidP="0066508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66508F" w:rsidRPr="0066508F" w:rsidRDefault="0066508F" w:rsidP="0066508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6508F">
            <w:rPr>
              <w:rFonts w:ascii="Times New Roman" w:eastAsia="Times New Roman" w:hAnsi="Times New Roman" w:cs="Times New Roman"/>
              <w:sz w:val="18"/>
              <w:szCs w:val="20"/>
              <w:lang w:eastAsia="es-MX"/>
            </w:rPr>
            <w:t>“2020, Año del Centenario Luctuoso de Venustiano Carranza, el Varón de Cuatro Ciénegas”</w:t>
          </w: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tc>
      <w:tc>
        <w:tcPr>
          <w:tcW w:w="1541" w:type="dxa"/>
        </w:tcPr>
        <w:p w:rsidR="0066508F" w:rsidRPr="0066508F" w:rsidRDefault="0066508F" w:rsidP="0066508F">
          <w:pPr>
            <w:spacing w:after="0" w:line="240" w:lineRule="auto"/>
            <w:jc w:val="center"/>
            <w:rPr>
              <w:rFonts w:ascii="Arial" w:eastAsia="Times New Roman" w:hAnsi="Arial" w:cs="Times New Roman"/>
              <w:b/>
              <w:bCs/>
              <w:sz w:val="12"/>
              <w:szCs w:val="20"/>
              <w:lang w:eastAsia="es-ES"/>
            </w:rPr>
          </w:pPr>
          <w:r w:rsidRPr="0066508F">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FAC41FF" wp14:editId="0E6CCFF2">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p w:rsidR="0066508F" w:rsidRPr="0066508F" w:rsidRDefault="0066508F" w:rsidP="0066508F">
          <w:pPr>
            <w:spacing w:after="0" w:line="240" w:lineRule="auto"/>
            <w:jc w:val="center"/>
            <w:rPr>
              <w:rFonts w:ascii="Arial" w:eastAsia="Times New Roman" w:hAnsi="Arial" w:cs="Times New Roman"/>
              <w:b/>
              <w:bCs/>
              <w:sz w:val="12"/>
              <w:szCs w:val="20"/>
              <w:lang w:eastAsia="es-ES"/>
            </w:rPr>
          </w:pPr>
        </w:p>
      </w:tc>
    </w:tr>
  </w:tbl>
  <w:p w:rsidR="0066508F" w:rsidRDefault="006650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F2"/>
    <w:rsid w:val="000653EC"/>
    <w:rsid w:val="004562E7"/>
    <w:rsid w:val="0066508F"/>
    <w:rsid w:val="00A47629"/>
    <w:rsid w:val="00CD218B"/>
    <w:rsid w:val="00EB5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DB870-F1EA-4028-A6D8-83BFBC9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0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08F"/>
  </w:style>
  <w:style w:type="paragraph" w:styleId="Piedepgina">
    <w:name w:val="footer"/>
    <w:basedOn w:val="Normal"/>
    <w:link w:val="PiedepginaCar"/>
    <w:uiPriority w:val="99"/>
    <w:unhideWhenUsed/>
    <w:rsid w:val="006650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2020-06-30T03:53:00Z</dcterms:created>
  <dcterms:modified xsi:type="dcterms:W3CDTF">2020-06-30T03:53:00Z</dcterms:modified>
</cp:coreProperties>
</file>