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D5" w:rsidRPr="00C875D5" w:rsidRDefault="00C875D5" w:rsidP="00C875D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bookmarkStart w:id="0" w:name="_GoBack"/>
      <w:bookmarkEnd w:id="0"/>
    </w:p>
    <w:p w:rsidR="00C875D5" w:rsidRPr="00C875D5" w:rsidRDefault="00C875D5" w:rsidP="00C875D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0517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875D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C875D5" w:rsidRPr="00C875D5" w:rsidRDefault="00C875D5" w:rsidP="0005172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0517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875D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C875D5" w:rsidRPr="00C875D5" w:rsidRDefault="00C875D5" w:rsidP="000517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0517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875D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683.-</w:t>
      </w:r>
    </w:p>
    <w:p w:rsidR="00C875D5" w:rsidRDefault="00C875D5" w:rsidP="000517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0517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8513D6" w:rsidP="00051722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ARTÍCULO </w:t>
      </w:r>
      <w:proofErr w:type="gramStart"/>
      <w:r w:rsidR="00C875D5" w:rsidRPr="00C875D5">
        <w:rPr>
          <w:rFonts w:ascii="Arial" w:eastAsia="Calibri" w:hAnsi="Arial" w:cs="Arial"/>
          <w:b/>
          <w:sz w:val="26"/>
          <w:szCs w:val="26"/>
        </w:rPr>
        <w:t>ÚNICO.-</w:t>
      </w:r>
      <w:proofErr w:type="gramEnd"/>
      <w:r w:rsidR="00C875D5" w:rsidRPr="00C875D5">
        <w:rPr>
          <w:rFonts w:ascii="Arial" w:eastAsia="Calibri" w:hAnsi="Arial" w:cs="Arial"/>
          <w:b/>
          <w:sz w:val="26"/>
          <w:szCs w:val="26"/>
        </w:rPr>
        <w:t xml:space="preserve"> </w:t>
      </w:r>
      <w:r w:rsidR="00C875D5" w:rsidRPr="00C875D5">
        <w:rPr>
          <w:rFonts w:ascii="Arial" w:eastAsia="Calibri" w:hAnsi="Arial" w:cs="Arial"/>
          <w:sz w:val="26"/>
          <w:szCs w:val="26"/>
        </w:rPr>
        <w:t xml:space="preserve">Se </w:t>
      </w:r>
      <w:r w:rsidR="00C875D5" w:rsidRPr="008513D6">
        <w:rPr>
          <w:rFonts w:ascii="Arial" w:eastAsia="Calibri" w:hAnsi="Arial" w:cs="Arial"/>
          <w:b/>
          <w:sz w:val="26"/>
          <w:szCs w:val="26"/>
        </w:rPr>
        <w:t>adiciona</w:t>
      </w:r>
      <w:r w:rsidR="00C875D5" w:rsidRPr="00C875D5">
        <w:rPr>
          <w:rFonts w:ascii="Arial" w:eastAsia="Calibri" w:hAnsi="Arial" w:cs="Arial"/>
          <w:sz w:val="26"/>
          <w:szCs w:val="26"/>
        </w:rPr>
        <w:t xml:space="preserve"> </w:t>
      </w:r>
      <w:r w:rsidR="00C875D5" w:rsidRPr="00C875D5">
        <w:rPr>
          <w:rFonts w:ascii="Arial" w:eastAsia="Calibri" w:hAnsi="Arial" w:cs="Arial"/>
          <w:bCs/>
          <w:sz w:val="26"/>
          <w:szCs w:val="26"/>
        </w:rPr>
        <w:t xml:space="preserve">la fracción XIV al artículo 9º de la </w:t>
      </w:r>
      <w:r w:rsidR="00C875D5" w:rsidRPr="008513D6">
        <w:rPr>
          <w:rFonts w:ascii="Arial" w:eastAsia="Calibri" w:hAnsi="Arial" w:cs="Arial"/>
          <w:b/>
          <w:bCs/>
          <w:sz w:val="26"/>
          <w:szCs w:val="26"/>
        </w:rPr>
        <w:t xml:space="preserve">Ley para el Fomento de la Gastronomía </w:t>
      </w:r>
      <w:r w:rsidR="00C875D5" w:rsidRPr="008513D6">
        <w:rPr>
          <w:rFonts w:ascii="Arial" w:eastAsia="Calibri" w:hAnsi="Arial" w:cs="Arial"/>
          <w:b/>
          <w:sz w:val="26"/>
          <w:szCs w:val="26"/>
        </w:rPr>
        <w:t>en el Estado de Coahuila de Zaragoza</w:t>
      </w:r>
      <w:r w:rsidR="00C875D5" w:rsidRPr="00C875D5">
        <w:rPr>
          <w:rFonts w:ascii="Arial" w:eastAsia="Calibri" w:hAnsi="Arial" w:cs="Arial"/>
          <w:sz w:val="26"/>
          <w:szCs w:val="26"/>
        </w:rPr>
        <w:t>, para quedar como sigue:</w:t>
      </w:r>
    </w:p>
    <w:p w:rsidR="00051722" w:rsidRDefault="00051722" w:rsidP="00051722">
      <w:pPr>
        <w:spacing w:after="0" w:line="276" w:lineRule="auto"/>
        <w:jc w:val="both"/>
        <w:rPr>
          <w:rFonts w:ascii="Arial" w:eastAsia="Calibri" w:hAnsi="Arial" w:cs="Arial"/>
          <w:b/>
          <w:sz w:val="26"/>
          <w:szCs w:val="26"/>
        </w:rPr>
      </w:pPr>
    </w:p>
    <w:p w:rsidR="00C875D5" w:rsidRPr="00C875D5" w:rsidRDefault="00C875D5" w:rsidP="00051722">
      <w:pPr>
        <w:spacing w:after="0" w:line="276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C875D5">
        <w:rPr>
          <w:rFonts w:ascii="Arial" w:eastAsia="Calibri" w:hAnsi="Arial" w:cs="Arial"/>
          <w:b/>
          <w:sz w:val="26"/>
          <w:szCs w:val="26"/>
        </w:rPr>
        <w:t>Artículo 9.- …</w:t>
      </w:r>
    </w:p>
    <w:p w:rsidR="00C875D5" w:rsidRDefault="00C875D5" w:rsidP="00051722">
      <w:pPr>
        <w:spacing w:after="0" w:line="276" w:lineRule="auto"/>
        <w:rPr>
          <w:rFonts w:ascii="Arial" w:eastAsia="Calibri" w:hAnsi="Arial" w:cs="Arial"/>
          <w:b/>
          <w:sz w:val="26"/>
          <w:szCs w:val="26"/>
        </w:rPr>
      </w:pPr>
    </w:p>
    <w:p w:rsidR="00C875D5" w:rsidRPr="00C875D5" w:rsidRDefault="00C875D5" w:rsidP="00051722">
      <w:pPr>
        <w:spacing w:after="0" w:line="276" w:lineRule="auto"/>
        <w:rPr>
          <w:rFonts w:ascii="Arial" w:eastAsia="Calibri" w:hAnsi="Arial" w:cs="Arial"/>
          <w:sz w:val="26"/>
          <w:szCs w:val="26"/>
        </w:rPr>
      </w:pPr>
      <w:r w:rsidRPr="00C875D5">
        <w:rPr>
          <w:rFonts w:ascii="Arial" w:eastAsia="Calibri" w:hAnsi="Arial" w:cs="Arial"/>
          <w:b/>
          <w:sz w:val="26"/>
          <w:szCs w:val="26"/>
        </w:rPr>
        <w:t>l.</w:t>
      </w:r>
      <w:r w:rsidRPr="00C875D5">
        <w:rPr>
          <w:rFonts w:ascii="Arial" w:eastAsia="Calibri" w:hAnsi="Arial" w:cs="Arial"/>
          <w:sz w:val="26"/>
          <w:szCs w:val="26"/>
        </w:rPr>
        <w:t xml:space="preserve"> a </w:t>
      </w:r>
      <w:r w:rsidRPr="00C875D5">
        <w:rPr>
          <w:rFonts w:ascii="Arial" w:eastAsia="Calibri" w:hAnsi="Arial" w:cs="Arial"/>
          <w:b/>
          <w:sz w:val="26"/>
          <w:szCs w:val="26"/>
        </w:rPr>
        <w:t>XIII.</w:t>
      </w:r>
      <w:r w:rsidRPr="00C875D5">
        <w:rPr>
          <w:rFonts w:ascii="Arial" w:eastAsia="Calibri" w:hAnsi="Arial" w:cs="Arial"/>
          <w:sz w:val="26"/>
          <w:szCs w:val="26"/>
        </w:rPr>
        <w:t xml:space="preserve"> …</w:t>
      </w:r>
    </w:p>
    <w:p w:rsidR="00C875D5" w:rsidRDefault="00C875D5" w:rsidP="00051722">
      <w:pPr>
        <w:spacing w:after="0" w:line="276" w:lineRule="auto"/>
        <w:ind w:right="50"/>
        <w:rPr>
          <w:rFonts w:ascii="Arial" w:eastAsia="Times New Roman" w:hAnsi="Arial" w:cs="Arial"/>
          <w:b/>
          <w:bCs/>
          <w:color w:val="000000"/>
          <w:sz w:val="26"/>
          <w:szCs w:val="26"/>
          <w:lang w:val="es-ES_tradnl" w:eastAsia="es-ES"/>
        </w:rPr>
      </w:pPr>
    </w:p>
    <w:p w:rsidR="00C875D5" w:rsidRPr="00C875D5" w:rsidRDefault="00C875D5" w:rsidP="00051722">
      <w:pPr>
        <w:spacing w:after="0" w:line="276" w:lineRule="auto"/>
        <w:ind w:right="50"/>
        <w:rPr>
          <w:rFonts w:ascii="Arial" w:eastAsia="Times New Roman" w:hAnsi="Arial" w:cs="Arial"/>
          <w:sz w:val="26"/>
          <w:szCs w:val="26"/>
          <w:lang w:val="es-ES_tradnl" w:eastAsia="es-ES"/>
        </w:rPr>
      </w:pPr>
      <w:r w:rsidRPr="00C875D5">
        <w:rPr>
          <w:rFonts w:ascii="Arial" w:eastAsia="Times New Roman" w:hAnsi="Arial" w:cs="Arial"/>
          <w:b/>
          <w:bCs/>
          <w:color w:val="000000"/>
          <w:sz w:val="26"/>
          <w:szCs w:val="26"/>
          <w:lang w:val="es-ES_tradnl" w:eastAsia="es-ES"/>
        </w:rPr>
        <w:t>XIV.</w:t>
      </w:r>
      <w:r w:rsidRPr="00C875D5">
        <w:rPr>
          <w:rFonts w:ascii="Arial" w:eastAsia="Times New Roman" w:hAnsi="Arial" w:cs="Arial"/>
          <w:bCs/>
          <w:color w:val="000000"/>
          <w:sz w:val="26"/>
          <w:szCs w:val="26"/>
          <w:lang w:val="es-ES_tradnl" w:eastAsia="es-ES"/>
        </w:rPr>
        <w:t xml:space="preserve"> Generar vínculos entre la producción ganadera, agrícola, pesquera y apícola del Estado con el comercio e industria gastronómica local para satisfacer la demanda de insumos, y promocionar la cocina sostenible con productos de proximidad.</w:t>
      </w:r>
    </w:p>
    <w:p w:rsidR="00C875D5" w:rsidRPr="00C875D5" w:rsidRDefault="00C875D5" w:rsidP="00051722">
      <w:pPr>
        <w:spacing w:after="0" w:line="276" w:lineRule="auto"/>
        <w:ind w:right="50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051722" w:rsidRDefault="00051722" w:rsidP="00051722">
      <w:pPr>
        <w:spacing w:after="0" w:line="276" w:lineRule="auto"/>
        <w:ind w:right="50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</w:p>
    <w:p w:rsidR="00C875D5" w:rsidRDefault="00C875D5" w:rsidP="00051722">
      <w:pPr>
        <w:spacing w:after="0" w:line="276" w:lineRule="auto"/>
        <w:ind w:right="50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C875D5">
        <w:rPr>
          <w:rFonts w:ascii="Arial" w:eastAsia="Calibri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C875D5">
        <w:rPr>
          <w:rFonts w:ascii="Arial" w:eastAsia="Calibri" w:hAnsi="Arial" w:cs="Arial"/>
          <w:b/>
          <w:sz w:val="26"/>
          <w:szCs w:val="26"/>
          <w:lang w:val="en-US"/>
        </w:rPr>
        <w:t>A</w:t>
      </w:r>
      <w:proofErr w:type="gramEnd"/>
      <w:r w:rsidRPr="00C875D5">
        <w:rPr>
          <w:rFonts w:ascii="Arial" w:eastAsia="Calibri" w:hAnsi="Arial" w:cs="Arial"/>
          <w:b/>
          <w:sz w:val="26"/>
          <w:szCs w:val="26"/>
          <w:lang w:val="en-US"/>
        </w:rPr>
        <w:t xml:space="preserve"> N S I T O R I O S</w:t>
      </w:r>
    </w:p>
    <w:p w:rsidR="00C875D5" w:rsidRPr="00C875D5" w:rsidRDefault="00C875D5" w:rsidP="00051722">
      <w:pPr>
        <w:spacing w:after="0" w:line="276" w:lineRule="auto"/>
        <w:ind w:right="50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</w:p>
    <w:p w:rsidR="00C875D5" w:rsidRDefault="00C875D5" w:rsidP="00051722">
      <w:pPr>
        <w:spacing w:after="0" w:line="276" w:lineRule="auto"/>
        <w:ind w:right="50"/>
        <w:jc w:val="both"/>
        <w:rPr>
          <w:rFonts w:ascii="Arial" w:eastAsia="Calibri" w:hAnsi="Arial" w:cs="Arial"/>
          <w:sz w:val="26"/>
          <w:szCs w:val="26"/>
        </w:rPr>
      </w:pPr>
      <w:r w:rsidRPr="00C875D5">
        <w:rPr>
          <w:rFonts w:ascii="Arial" w:eastAsia="Calibri" w:hAnsi="Arial" w:cs="Arial"/>
          <w:b/>
          <w:sz w:val="26"/>
          <w:szCs w:val="26"/>
        </w:rPr>
        <w:t xml:space="preserve">Primero. </w:t>
      </w:r>
      <w:r w:rsidRPr="00C875D5">
        <w:rPr>
          <w:rFonts w:ascii="Arial" w:eastAsia="Calibri" w:hAnsi="Arial" w:cs="Arial"/>
          <w:sz w:val="26"/>
          <w:szCs w:val="26"/>
        </w:rPr>
        <w:t>El presente decreto entrará en vigor al día siguiente de su publicación en el Periódico Oficial del Gobierno del Estado.</w:t>
      </w:r>
    </w:p>
    <w:p w:rsidR="00051722" w:rsidRPr="00C875D5" w:rsidRDefault="00051722" w:rsidP="00051722">
      <w:pPr>
        <w:spacing w:after="0" w:line="276" w:lineRule="auto"/>
        <w:ind w:right="50"/>
        <w:jc w:val="both"/>
        <w:rPr>
          <w:rFonts w:ascii="Arial" w:eastAsia="Calibri" w:hAnsi="Arial" w:cs="Arial"/>
          <w:sz w:val="26"/>
          <w:szCs w:val="26"/>
        </w:rPr>
      </w:pPr>
    </w:p>
    <w:p w:rsidR="00C875D5" w:rsidRPr="00C875D5" w:rsidRDefault="00C875D5" w:rsidP="00051722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C875D5">
        <w:rPr>
          <w:rFonts w:ascii="Arial" w:eastAsia="Calibri" w:hAnsi="Arial" w:cs="Arial"/>
          <w:b/>
          <w:sz w:val="26"/>
          <w:szCs w:val="26"/>
        </w:rPr>
        <w:t xml:space="preserve">Segundo. </w:t>
      </w:r>
      <w:r w:rsidRPr="00C875D5">
        <w:rPr>
          <w:rFonts w:ascii="Arial" w:eastAsia="Calibri" w:hAnsi="Arial" w:cs="Arial"/>
          <w:sz w:val="26"/>
          <w:szCs w:val="26"/>
        </w:rPr>
        <w:t>Se derogan todas las disposiciones legales que se opongan al presente decreto.</w:t>
      </w:r>
    </w:p>
    <w:p w:rsidR="00C875D5" w:rsidRPr="00C875D5" w:rsidRDefault="00C875D5" w:rsidP="00C875D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Default="00C875D5" w:rsidP="00C875D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51722" w:rsidRDefault="00051722" w:rsidP="00C875D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51722" w:rsidRDefault="00051722" w:rsidP="00C875D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51722" w:rsidRDefault="00051722" w:rsidP="00C875D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51722" w:rsidRPr="00C875D5" w:rsidRDefault="00051722" w:rsidP="00C875D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875D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treinta días del mes de junio del año dos mil veinte.</w:t>
      </w: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875D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875D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JAIME BUENO ZERTUCHE</w:t>
      </w: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875D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DIPUTADA SECRETARIA                                          DIPUTADA SECRETARIA </w:t>
      </w: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875D5" w:rsidRPr="00C875D5" w:rsidRDefault="00C875D5" w:rsidP="00C875D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875D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BLANCA EPPEN CANALES                                          JOSEFINA GARZA BARRERA</w:t>
      </w:r>
    </w:p>
    <w:p w:rsidR="00C875D5" w:rsidRPr="00C875D5" w:rsidRDefault="00C875D5" w:rsidP="00C875D5">
      <w:pPr>
        <w:jc w:val="both"/>
        <w:rPr>
          <w:rFonts w:ascii="Arial" w:hAnsi="Arial" w:cs="Arial"/>
          <w:sz w:val="26"/>
          <w:szCs w:val="26"/>
        </w:rPr>
      </w:pPr>
    </w:p>
    <w:p w:rsidR="00C875D5" w:rsidRPr="00C875D5" w:rsidRDefault="00C875D5" w:rsidP="00C875D5">
      <w:pPr>
        <w:rPr>
          <w:rFonts w:ascii="Arial" w:hAnsi="Arial" w:cs="Arial"/>
          <w:sz w:val="26"/>
          <w:szCs w:val="26"/>
        </w:rPr>
      </w:pPr>
    </w:p>
    <w:sectPr w:rsidR="00C875D5" w:rsidRPr="00C875D5" w:rsidSect="00E35FB6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A2" w:rsidRDefault="00CF07A2" w:rsidP="008513D6">
      <w:pPr>
        <w:spacing w:after="0" w:line="240" w:lineRule="auto"/>
      </w:pPr>
      <w:r>
        <w:separator/>
      </w:r>
    </w:p>
  </w:endnote>
  <w:endnote w:type="continuationSeparator" w:id="0">
    <w:p w:rsidR="00CF07A2" w:rsidRDefault="00CF07A2" w:rsidP="0085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A2" w:rsidRDefault="00CF07A2" w:rsidP="008513D6">
      <w:pPr>
        <w:spacing w:after="0" w:line="240" w:lineRule="auto"/>
      </w:pPr>
      <w:r>
        <w:separator/>
      </w:r>
    </w:p>
  </w:footnote>
  <w:footnote w:type="continuationSeparator" w:id="0">
    <w:p w:rsidR="00CF07A2" w:rsidRDefault="00CF07A2" w:rsidP="0085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513D6" w:rsidRPr="008513D6" w:rsidTr="002F13A4">
      <w:trPr>
        <w:jc w:val="center"/>
      </w:trPr>
      <w:tc>
        <w:tcPr>
          <w:tcW w:w="1541" w:type="dxa"/>
        </w:tcPr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513D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A228689" wp14:editId="099002A6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513D6" w:rsidRPr="008513D6" w:rsidRDefault="008513D6" w:rsidP="008513D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513D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513D6" w:rsidRPr="008513D6" w:rsidRDefault="008513D6" w:rsidP="008513D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513D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513D6" w:rsidRPr="008513D6" w:rsidRDefault="008513D6" w:rsidP="008513D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513D6" w:rsidRPr="008513D6" w:rsidRDefault="008513D6" w:rsidP="008513D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513D6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513D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4C25BB7" wp14:editId="5F456B46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513D6" w:rsidRPr="008513D6" w:rsidRDefault="008513D6" w:rsidP="00851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513D6" w:rsidRDefault="008513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B7C84"/>
    <w:multiLevelType w:val="multilevel"/>
    <w:tmpl w:val="00C2661E"/>
    <w:lvl w:ilvl="0">
      <w:start w:val="1"/>
      <w:numFmt w:val="upperRoman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D5"/>
    <w:rsid w:val="00051722"/>
    <w:rsid w:val="000653EC"/>
    <w:rsid w:val="0027292E"/>
    <w:rsid w:val="004562E7"/>
    <w:rsid w:val="006956BC"/>
    <w:rsid w:val="008513D6"/>
    <w:rsid w:val="00C875D5"/>
    <w:rsid w:val="00CF02F7"/>
    <w:rsid w:val="00C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90BF3-FC87-4B22-A5C1-136B9304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5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3D6"/>
  </w:style>
  <w:style w:type="paragraph" w:styleId="Piedepgina">
    <w:name w:val="footer"/>
    <w:basedOn w:val="Normal"/>
    <w:link w:val="PiedepginaCar"/>
    <w:uiPriority w:val="99"/>
    <w:unhideWhenUsed/>
    <w:rsid w:val="00851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2020-07-09T20:16:00Z</dcterms:created>
  <dcterms:modified xsi:type="dcterms:W3CDTF">2020-07-09T20:16:00Z</dcterms:modified>
</cp:coreProperties>
</file>