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75" w:rsidRPr="004E0672" w:rsidRDefault="00585B75" w:rsidP="00585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rPr>
          <w:rFonts w:cs="Arial"/>
          <w:b/>
          <w:snapToGrid w:val="0"/>
          <w:sz w:val="26"/>
          <w:szCs w:val="26"/>
          <w:lang w:val="es-ES_tradnl"/>
        </w:rPr>
      </w:pPr>
      <w:bookmarkStart w:id="0" w:name="_GoBack"/>
      <w:bookmarkEnd w:id="0"/>
    </w:p>
    <w:p w:rsidR="00585B75" w:rsidRPr="004E0672" w:rsidRDefault="00585B75" w:rsidP="00585B75">
      <w:pPr>
        <w:rPr>
          <w:rFonts w:cs="Arial"/>
          <w:b/>
          <w:snapToGrid w:val="0"/>
          <w:sz w:val="26"/>
          <w:szCs w:val="26"/>
          <w:lang w:val="es-ES_tradnl"/>
        </w:rPr>
      </w:pPr>
      <w:r w:rsidRPr="004E0672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585B75" w:rsidRPr="004E0672" w:rsidRDefault="00585B75" w:rsidP="00585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4E0672">
        <w:rPr>
          <w:rFonts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585B75" w:rsidRPr="004E0672" w:rsidRDefault="00585B75" w:rsidP="00585B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4E0672">
        <w:rPr>
          <w:rFonts w:cs="Arial"/>
          <w:b/>
          <w:snapToGrid w:val="0"/>
          <w:sz w:val="26"/>
          <w:szCs w:val="26"/>
          <w:lang w:val="es-ES_tradnl"/>
        </w:rPr>
        <w:t>NÚMERO 707.-</w:t>
      </w:r>
    </w:p>
    <w:p w:rsidR="00585B75" w:rsidRDefault="00585B75" w:rsidP="00585B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E0672" w:rsidRPr="004E0672" w:rsidRDefault="004E0672" w:rsidP="00605160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4E0672" w:rsidRPr="004E0672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PRIMERO.- </w:t>
      </w:r>
      <w:r w:rsidRPr="004E0672">
        <w:rPr>
          <w:rFonts w:cs="Arial"/>
          <w:sz w:val="26"/>
          <w:szCs w:val="26"/>
        </w:rPr>
        <w:t xml:space="preserve">Se </w:t>
      </w:r>
      <w:r w:rsidR="00605160">
        <w:rPr>
          <w:rFonts w:cs="Arial"/>
          <w:sz w:val="26"/>
          <w:szCs w:val="26"/>
        </w:rPr>
        <w:t>nombra</w:t>
      </w:r>
      <w:r w:rsidRPr="004E0672">
        <w:rPr>
          <w:rFonts w:cs="Arial"/>
          <w:sz w:val="26"/>
          <w:szCs w:val="26"/>
        </w:rPr>
        <w:t xml:space="preserve"> como integrantes de la Comisión de Selección que designará al Consejo de Participación Ciudadana del Sistema Estatal Anticorrupción, por las Instituciones de Educación Superior y de Investigación del Estado de Coahuila de Zaragoza a los Ciudadanos:</w:t>
      </w:r>
    </w:p>
    <w:p w:rsidR="004E0672" w:rsidRPr="004E0672" w:rsidRDefault="004E0672" w:rsidP="00605160">
      <w:pPr>
        <w:rPr>
          <w:rFonts w:cs="Arial"/>
          <w:b/>
          <w:sz w:val="26"/>
          <w:szCs w:val="26"/>
        </w:rPr>
      </w:pPr>
    </w:p>
    <w:p w:rsidR="004E0672" w:rsidRPr="00605160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1. </w:t>
      </w:r>
      <w:r w:rsidRPr="00605160">
        <w:rPr>
          <w:rFonts w:cs="Arial"/>
          <w:sz w:val="26"/>
          <w:szCs w:val="26"/>
        </w:rPr>
        <w:t>Jesús Contreras García</w:t>
      </w:r>
    </w:p>
    <w:p w:rsidR="004E0672" w:rsidRPr="00605160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2. </w:t>
      </w:r>
      <w:r w:rsidRPr="00605160">
        <w:rPr>
          <w:rFonts w:cs="Arial"/>
          <w:sz w:val="26"/>
          <w:szCs w:val="26"/>
        </w:rPr>
        <w:t>Carlos Alberto Arredondo Sibaja</w:t>
      </w:r>
    </w:p>
    <w:p w:rsidR="004E0672" w:rsidRPr="00605160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3. </w:t>
      </w:r>
      <w:r w:rsidRPr="00605160">
        <w:rPr>
          <w:rFonts w:cs="Arial"/>
          <w:sz w:val="26"/>
          <w:szCs w:val="26"/>
        </w:rPr>
        <w:t>Karla Patricia Valdés García</w:t>
      </w:r>
    </w:p>
    <w:p w:rsidR="004E0672" w:rsidRPr="00605160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4. </w:t>
      </w:r>
      <w:r w:rsidRPr="00605160">
        <w:rPr>
          <w:rFonts w:cs="Arial"/>
          <w:sz w:val="26"/>
          <w:szCs w:val="26"/>
        </w:rPr>
        <w:t xml:space="preserve">Martha Virginia Jasso </w:t>
      </w:r>
      <w:proofErr w:type="spellStart"/>
      <w:r w:rsidRPr="00605160">
        <w:rPr>
          <w:rFonts w:cs="Arial"/>
          <w:sz w:val="26"/>
          <w:szCs w:val="26"/>
        </w:rPr>
        <w:t>Oyervides</w:t>
      </w:r>
      <w:proofErr w:type="spellEnd"/>
    </w:p>
    <w:p w:rsidR="004E0672" w:rsidRPr="00605160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5. </w:t>
      </w:r>
      <w:r w:rsidRPr="00605160">
        <w:rPr>
          <w:rFonts w:cs="Arial"/>
          <w:sz w:val="26"/>
          <w:szCs w:val="26"/>
        </w:rPr>
        <w:t>Ana Cecilia Mata Rodríguez</w:t>
      </w:r>
    </w:p>
    <w:p w:rsidR="004E0672" w:rsidRPr="00605160" w:rsidRDefault="004E0672" w:rsidP="00605160">
      <w:pPr>
        <w:rPr>
          <w:sz w:val="26"/>
          <w:szCs w:val="26"/>
          <w:lang w:val="pt-BR"/>
        </w:rPr>
      </w:pPr>
    </w:p>
    <w:p w:rsidR="004E0672" w:rsidRPr="004E0672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sz w:val="26"/>
          <w:szCs w:val="26"/>
        </w:rPr>
        <w:t>Por las Organizaciones de la Sociedad Civil del Estado de Coahuila de Zaragoza a los ciudadanos:</w:t>
      </w:r>
    </w:p>
    <w:p w:rsidR="004E0672" w:rsidRPr="004E0672" w:rsidRDefault="004E0672" w:rsidP="00605160">
      <w:pPr>
        <w:rPr>
          <w:sz w:val="26"/>
          <w:szCs w:val="26"/>
        </w:rPr>
      </w:pPr>
    </w:p>
    <w:p w:rsidR="004E0672" w:rsidRPr="00605160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1. </w:t>
      </w:r>
      <w:r w:rsidRPr="00605160">
        <w:rPr>
          <w:rFonts w:cs="Arial"/>
          <w:sz w:val="26"/>
          <w:szCs w:val="26"/>
        </w:rPr>
        <w:t>Narciso Caballero López</w:t>
      </w:r>
    </w:p>
    <w:p w:rsidR="004E0672" w:rsidRPr="00605160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2. </w:t>
      </w:r>
      <w:r w:rsidRPr="00605160">
        <w:rPr>
          <w:rFonts w:cs="Arial"/>
          <w:sz w:val="26"/>
          <w:szCs w:val="26"/>
        </w:rPr>
        <w:t>Jesús María Ramón Aguirre</w:t>
      </w:r>
    </w:p>
    <w:p w:rsidR="004E0672" w:rsidRPr="00605160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3. </w:t>
      </w:r>
      <w:r w:rsidRPr="00605160">
        <w:rPr>
          <w:rFonts w:cs="Arial"/>
          <w:sz w:val="26"/>
          <w:szCs w:val="26"/>
        </w:rPr>
        <w:t>Carolina Guadalupe Torres Martínez</w:t>
      </w:r>
    </w:p>
    <w:p w:rsidR="004E0672" w:rsidRPr="00605160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4. </w:t>
      </w:r>
      <w:r w:rsidRPr="00605160">
        <w:rPr>
          <w:rFonts w:cs="Arial"/>
          <w:sz w:val="26"/>
          <w:szCs w:val="26"/>
        </w:rPr>
        <w:t>Sergio Fernando Alanís Ortega</w:t>
      </w:r>
    </w:p>
    <w:p w:rsidR="004E0672" w:rsidRPr="004E0672" w:rsidRDefault="004E0672" w:rsidP="00605160">
      <w:pPr>
        <w:rPr>
          <w:rFonts w:cs="Arial"/>
          <w:b/>
          <w:sz w:val="26"/>
          <w:szCs w:val="26"/>
        </w:rPr>
      </w:pPr>
    </w:p>
    <w:p w:rsidR="004E0672" w:rsidRDefault="004E0672" w:rsidP="00605160">
      <w:pPr>
        <w:rPr>
          <w:rFonts w:cs="Arial"/>
          <w:sz w:val="26"/>
          <w:szCs w:val="26"/>
        </w:rPr>
      </w:pPr>
      <w:r w:rsidRPr="004E0672">
        <w:rPr>
          <w:rFonts w:cs="Arial"/>
          <w:b/>
          <w:sz w:val="26"/>
          <w:szCs w:val="26"/>
        </w:rPr>
        <w:t xml:space="preserve">SEGUNDO.- </w:t>
      </w:r>
      <w:r w:rsidRPr="004E0672">
        <w:rPr>
          <w:rFonts w:cs="Arial"/>
          <w:sz w:val="26"/>
          <w:szCs w:val="26"/>
        </w:rPr>
        <w:t>Los integrantes de la Comisión de Selección, durarán en su encargo tres años y rendirán la protesta de ley en la sesión que acuerde la Mesa Directiva del Pleno del Congreso, momento a partir del cual iniciarán sus funciones.</w:t>
      </w:r>
    </w:p>
    <w:p w:rsidR="00605160" w:rsidRDefault="00605160" w:rsidP="00605160">
      <w:pPr>
        <w:rPr>
          <w:rFonts w:cs="Arial"/>
          <w:sz w:val="26"/>
          <w:szCs w:val="26"/>
        </w:rPr>
      </w:pPr>
    </w:p>
    <w:p w:rsidR="00605160" w:rsidRPr="004E0672" w:rsidRDefault="00605160" w:rsidP="00605160">
      <w:pPr>
        <w:rPr>
          <w:rFonts w:cs="Arial"/>
          <w:sz w:val="26"/>
          <w:szCs w:val="26"/>
        </w:rPr>
      </w:pPr>
    </w:p>
    <w:p w:rsidR="00605160" w:rsidRDefault="00605160" w:rsidP="00605160">
      <w:pPr>
        <w:keepNext/>
        <w:jc w:val="center"/>
        <w:outlineLvl w:val="0"/>
        <w:rPr>
          <w:rFonts w:cs="Arial"/>
          <w:b/>
          <w:bCs/>
          <w:sz w:val="24"/>
          <w:szCs w:val="24"/>
          <w:lang w:val="en-US"/>
        </w:rPr>
      </w:pPr>
      <w:r>
        <w:rPr>
          <w:rFonts w:cs="Arial"/>
          <w:b/>
          <w:bCs/>
          <w:sz w:val="24"/>
          <w:szCs w:val="24"/>
          <w:lang w:val="en-US"/>
        </w:rPr>
        <w:t xml:space="preserve">T R A N S I T O R I O </w:t>
      </w:r>
    </w:p>
    <w:p w:rsidR="00605160" w:rsidRPr="0065294B" w:rsidRDefault="00605160" w:rsidP="00605160">
      <w:pPr>
        <w:keepNext/>
        <w:jc w:val="center"/>
        <w:outlineLvl w:val="0"/>
        <w:rPr>
          <w:rFonts w:cs="Arial"/>
          <w:b/>
          <w:bCs/>
          <w:sz w:val="24"/>
          <w:szCs w:val="24"/>
          <w:lang w:val="en-US"/>
        </w:rPr>
      </w:pPr>
    </w:p>
    <w:p w:rsidR="00605160" w:rsidRPr="0065294B" w:rsidRDefault="00605160" w:rsidP="00605160">
      <w:pPr>
        <w:rPr>
          <w:rFonts w:cs="Arial"/>
          <w:sz w:val="24"/>
          <w:szCs w:val="24"/>
        </w:rPr>
      </w:pPr>
      <w:r w:rsidRPr="0065294B">
        <w:rPr>
          <w:rFonts w:cs="Arial"/>
          <w:b/>
          <w:sz w:val="24"/>
          <w:szCs w:val="24"/>
        </w:rPr>
        <w:t xml:space="preserve">ÚNICO.- </w:t>
      </w:r>
      <w:r w:rsidRPr="0065294B">
        <w:rPr>
          <w:rFonts w:cs="Arial"/>
          <w:sz w:val="24"/>
          <w:szCs w:val="24"/>
        </w:rPr>
        <w:t>Publíquese el presente Decreto en el Periódico Oficial del Gobierno del Estado.</w:t>
      </w:r>
    </w:p>
    <w:p w:rsidR="004E0672" w:rsidRDefault="004E0672" w:rsidP="00585B75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widowControl w:val="0"/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4E0672">
        <w:rPr>
          <w:rFonts w:cs="Arial"/>
          <w:b/>
          <w:snapToGrid w:val="0"/>
          <w:sz w:val="26"/>
          <w:szCs w:val="26"/>
          <w:lang w:val="es-ES_tradnl"/>
        </w:rPr>
        <w:lastRenderedPageBreak/>
        <w:t>DADO en la Ciudad de Saltillo, Coa</w:t>
      </w:r>
      <w:r w:rsidR="000D5F9C" w:rsidRPr="004E0672">
        <w:rPr>
          <w:rFonts w:cs="Arial"/>
          <w:b/>
          <w:snapToGrid w:val="0"/>
          <w:sz w:val="26"/>
          <w:szCs w:val="26"/>
          <w:lang w:val="es-ES_tradnl"/>
        </w:rPr>
        <w:t>huila de Zaragoza, a primero de septiembre</w:t>
      </w:r>
      <w:r w:rsidRPr="004E0672">
        <w:rPr>
          <w:rFonts w:cs="Arial"/>
          <w:b/>
          <w:snapToGrid w:val="0"/>
          <w:sz w:val="26"/>
          <w:szCs w:val="26"/>
          <w:lang w:val="es-ES_tradnl"/>
        </w:rPr>
        <w:t xml:space="preserve"> del año dos mil veinte.</w:t>
      </w: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4E0672">
        <w:rPr>
          <w:rFonts w:cs="Arial"/>
          <w:b/>
          <w:snapToGrid w:val="0"/>
          <w:sz w:val="26"/>
          <w:szCs w:val="26"/>
          <w:lang w:val="es-ES_tradnl"/>
        </w:rPr>
        <w:t>DIPUTADO PRESIDENTE</w:t>
      </w:r>
    </w:p>
    <w:p w:rsidR="00585B75" w:rsidRPr="004E0672" w:rsidRDefault="00585B75" w:rsidP="00585B75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jc w:val="center"/>
        <w:rPr>
          <w:rFonts w:cs="Arial"/>
          <w:b/>
          <w:snapToGrid w:val="0"/>
          <w:sz w:val="26"/>
          <w:szCs w:val="26"/>
          <w:lang w:val="es-ES_tradnl"/>
        </w:rPr>
      </w:pPr>
      <w:r w:rsidRPr="004E0672">
        <w:rPr>
          <w:rFonts w:cs="Arial"/>
          <w:b/>
          <w:snapToGrid w:val="0"/>
          <w:sz w:val="26"/>
          <w:szCs w:val="26"/>
          <w:lang w:val="es-ES_tradnl"/>
        </w:rPr>
        <w:t>MARCELO DE JESÚS TORRES COFIÑO</w:t>
      </w: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  <w:r w:rsidRPr="004E0672">
        <w:rPr>
          <w:rFonts w:cs="Arial"/>
          <w:b/>
          <w:snapToGrid w:val="0"/>
          <w:sz w:val="26"/>
          <w:szCs w:val="26"/>
          <w:lang w:val="es-ES_tradnl"/>
        </w:rPr>
        <w:t xml:space="preserve">    DIPUTADA SECRETARIA                              </w:t>
      </w:r>
      <w:r w:rsidR="00F22C78" w:rsidRPr="004E0672">
        <w:rPr>
          <w:rFonts w:cs="Arial"/>
          <w:b/>
          <w:snapToGrid w:val="0"/>
          <w:sz w:val="26"/>
          <w:szCs w:val="26"/>
          <w:lang w:val="es-ES_tradnl"/>
        </w:rPr>
        <w:t xml:space="preserve">       </w:t>
      </w:r>
      <w:r w:rsidRPr="004E0672">
        <w:rPr>
          <w:rFonts w:cs="Arial"/>
          <w:b/>
          <w:snapToGrid w:val="0"/>
          <w:sz w:val="26"/>
          <w:szCs w:val="26"/>
          <w:lang w:val="es-ES_tradnl"/>
        </w:rPr>
        <w:t xml:space="preserve">DIPUTADA SECRETARIA </w:t>
      </w: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4E0672" w:rsidRPr="004E0672" w:rsidRDefault="004E0672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585B75" w:rsidP="00585B75">
      <w:pPr>
        <w:tabs>
          <w:tab w:val="left" w:pos="8749"/>
        </w:tabs>
        <w:rPr>
          <w:rFonts w:cs="Arial"/>
          <w:b/>
          <w:snapToGrid w:val="0"/>
          <w:sz w:val="26"/>
          <w:szCs w:val="26"/>
          <w:lang w:val="es-ES_tradnl"/>
        </w:rPr>
      </w:pPr>
    </w:p>
    <w:p w:rsidR="00585B75" w:rsidRPr="004E0672" w:rsidRDefault="00F22C78" w:rsidP="00585B75">
      <w:pPr>
        <w:rPr>
          <w:rFonts w:eastAsiaTheme="minorHAnsi" w:cs="Arial"/>
          <w:sz w:val="26"/>
          <w:szCs w:val="26"/>
          <w:lang w:eastAsia="en-US"/>
        </w:rPr>
      </w:pPr>
      <w:r w:rsidRPr="004E0672">
        <w:rPr>
          <w:rFonts w:cs="Arial"/>
          <w:b/>
          <w:snapToGrid w:val="0"/>
          <w:sz w:val="26"/>
          <w:szCs w:val="26"/>
          <w:lang w:val="es-ES_tradnl"/>
        </w:rPr>
        <w:t xml:space="preserve">   BLANCA EPPEN CANALES                            DIANA PATRICIA GONZÁLEZ SOTO</w:t>
      </w:r>
    </w:p>
    <w:p w:rsidR="00585B75" w:rsidRPr="004E0672" w:rsidRDefault="00585B75" w:rsidP="00585B75">
      <w:pPr>
        <w:rPr>
          <w:sz w:val="26"/>
          <w:szCs w:val="26"/>
        </w:rPr>
      </w:pPr>
    </w:p>
    <w:p w:rsidR="00585B75" w:rsidRPr="004E0672" w:rsidRDefault="00585B75" w:rsidP="00585B75">
      <w:pPr>
        <w:rPr>
          <w:sz w:val="26"/>
          <w:szCs w:val="26"/>
        </w:rPr>
      </w:pPr>
    </w:p>
    <w:p w:rsidR="00585B75" w:rsidRPr="004E0672" w:rsidRDefault="00585B75" w:rsidP="00585B75">
      <w:pPr>
        <w:rPr>
          <w:sz w:val="26"/>
          <w:szCs w:val="26"/>
        </w:rPr>
      </w:pPr>
    </w:p>
    <w:p w:rsidR="00585B75" w:rsidRPr="004E0672" w:rsidRDefault="00585B75" w:rsidP="00585B75">
      <w:pPr>
        <w:rPr>
          <w:sz w:val="26"/>
          <w:szCs w:val="26"/>
        </w:rPr>
      </w:pPr>
    </w:p>
    <w:p w:rsidR="00585B75" w:rsidRPr="004E0672" w:rsidRDefault="00585B75" w:rsidP="00585B75">
      <w:pPr>
        <w:rPr>
          <w:sz w:val="26"/>
          <w:szCs w:val="26"/>
        </w:rPr>
      </w:pPr>
    </w:p>
    <w:p w:rsidR="00585B75" w:rsidRPr="004E0672" w:rsidRDefault="00585B75" w:rsidP="00585B75">
      <w:pPr>
        <w:rPr>
          <w:sz w:val="26"/>
          <w:szCs w:val="26"/>
        </w:rPr>
      </w:pPr>
    </w:p>
    <w:p w:rsidR="00585B75" w:rsidRPr="004E0672" w:rsidRDefault="00585B75" w:rsidP="00585B75">
      <w:pPr>
        <w:rPr>
          <w:sz w:val="26"/>
          <w:szCs w:val="26"/>
        </w:rPr>
      </w:pPr>
    </w:p>
    <w:p w:rsidR="00585B75" w:rsidRPr="004E0672" w:rsidRDefault="00585B75" w:rsidP="00585B75">
      <w:pPr>
        <w:rPr>
          <w:sz w:val="26"/>
          <w:szCs w:val="26"/>
        </w:rPr>
      </w:pPr>
    </w:p>
    <w:p w:rsidR="00585B75" w:rsidRPr="004E0672" w:rsidRDefault="00585B75" w:rsidP="00585B75">
      <w:pPr>
        <w:rPr>
          <w:sz w:val="26"/>
          <w:szCs w:val="26"/>
        </w:rPr>
      </w:pPr>
    </w:p>
    <w:p w:rsidR="00245157" w:rsidRPr="004E0672" w:rsidRDefault="002F56B3">
      <w:pPr>
        <w:rPr>
          <w:sz w:val="26"/>
          <w:szCs w:val="26"/>
        </w:rPr>
      </w:pPr>
    </w:p>
    <w:sectPr w:rsidR="00245157" w:rsidRPr="004E0672" w:rsidSect="00F4338E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6B3" w:rsidRDefault="002F56B3" w:rsidP="009C2C64">
      <w:r>
        <w:separator/>
      </w:r>
    </w:p>
  </w:endnote>
  <w:endnote w:type="continuationSeparator" w:id="0">
    <w:p w:rsidR="002F56B3" w:rsidRDefault="002F56B3" w:rsidP="009C2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6B3" w:rsidRDefault="002F56B3" w:rsidP="009C2C64">
      <w:r>
        <w:separator/>
      </w:r>
    </w:p>
  </w:footnote>
  <w:footnote w:type="continuationSeparator" w:id="0">
    <w:p w:rsidR="002F56B3" w:rsidRDefault="002F56B3" w:rsidP="009C2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C2C64" w:rsidRPr="009C2C64" w:rsidTr="00D86544">
      <w:trPr>
        <w:jc w:val="center"/>
      </w:trPr>
      <w:tc>
        <w:tcPr>
          <w:tcW w:w="1541" w:type="dxa"/>
        </w:tcPr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  <w:r w:rsidRPr="009C2C6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192EA8A" wp14:editId="6C3C6F4C">
                <wp:simplePos x="0" y="0"/>
                <wp:positionH relativeFrom="column">
                  <wp:posOffset>-50800</wp:posOffset>
                </wp:positionH>
                <wp:positionV relativeFrom="paragraph">
                  <wp:posOffset>64609</wp:posOffset>
                </wp:positionV>
                <wp:extent cx="902335" cy="886460"/>
                <wp:effectExtent l="0" t="0" r="0" b="8890"/>
                <wp:wrapNone/>
                <wp:docPr id="4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9C2C64" w:rsidRPr="009C2C64" w:rsidRDefault="009C2C64" w:rsidP="009C2C64">
          <w:pPr>
            <w:jc w:val="center"/>
            <w:rPr>
              <w:b/>
              <w:bCs/>
              <w:sz w:val="22"/>
            </w:rPr>
          </w:pPr>
        </w:p>
        <w:p w:rsidR="009C2C64" w:rsidRPr="009C2C64" w:rsidRDefault="009C2C64" w:rsidP="009C2C64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C2C6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9C2C64" w:rsidRPr="009C2C64" w:rsidRDefault="009C2C64" w:rsidP="009C2C6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C2C64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9C2C64" w:rsidRPr="009C2C64" w:rsidRDefault="009C2C64" w:rsidP="009C2C6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9C2C64" w:rsidRPr="009C2C64" w:rsidRDefault="009C2C64" w:rsidP="009C2C64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9C2C64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  <w:r w:rsidRPr="009C2C64"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586952B" wp14:editId="77157573">
                <wp:simplePos x="0" y="0"/>
                <wp:positionH relativeFrom="column">
                  <wp:posOffset>116840</wp:posOffset>
                </wp:positionH>
                <wp:positionV relativeFrom="paragraph">
                  <wp:posOffset>-304306</wp:posOffset>
                </wp:positionV>
                <wp:extent cx="452634" cy="1235265"/>
                <wp:effectExtent l="0" t="0" r="5080" b="3175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634" cy="1235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  <w:p w:rsidR="009C2C64" w:rsidRPr="009C2C64" w:rsidRDefault="009C2C64" w:rsidP="009C2C64">
          <w:pPr>
            <w:jc w:val="center"/>
            <w:rPr>
              <w:b/>
              <w:bCs/>
              <w:sz w:val="12"/>
            </w:rPr>
          </w:pPr>
        </w:p>
      </w:tc>
    </w:tr>
  </w:tbl>
  <w:p w:rsidR="009C2C64" w:rsidRDefault="009C2C6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75"/>
    <w:rsid w:val="000653EC"/>
    <w:rsid w:val="000D5F9C"/>
    <w:rsid w:val="002B1047"/>
    <w:rsid w:val="002F56B3"/>
    <w:rsid w:val="004562E7"/>
    <w:rsid w:val="0047668E"/>
    <w:rsid w:val="004E0672"/>
    <w:rsid w:val="00585B75"/>
    <w:rsid w:val="00605160"/>
    <w:rsid w:val="009C2C64"/>
    <w:rsid w:val="00F2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FFA2D-EEC0-41C3-9910-01E9D070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B7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2C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2C64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C2C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2C64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Toshiba</cp:lastModifiedBy>
  <cp:revision>2</cp:revision>
  <dcterms:created xsi:type="dcterms:W3CDTF">2020-09-07T01:20:00Z</dcterms:created>
  <dcterms:modified xsi:type="dcterms:W3CDTF">2020-09-07T01:20:00Z</dcterms:modified>
</cp:coreProperties>
</file>