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5F7" w:rsidRPr="009A65F7" w:rsidRDefault="009A65F7" w:rsidP="00431E6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9A65F7" w:rsidRPr="009A65F7" w:rsidRDefault="009A65F7" w:rsidP="00431E6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9A65F7" w:rsidRPr="009A65F7" w:rsidRDefault="009A65F7" w:rsidP="00431E6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9A65F7" w:rsidRDefault="009A65F7" w:rsidP="00431E6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C210CD" w:rsidRPr="009A65F7" w:rsidRDefault="00C210CD" w:rsidP="00431E6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9A65F7" w:rsidRPr="009A65F7" w:rsidRDefault="009A65F7" w:rsidP="00431E6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431E60" w:rsidRPr="009A65F7" w:rsidRDefault="00431E60" w:rsidP="00431E6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9A65F7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QUE EL CONGRESO DEL ESTADO INDEPENDIENTE, LIBRE Y SOBERANO DE COAHUILA DE ZARAGOZA;</w:t>
      </w:r>
    </w:p>
    <w:p w:rsidR="00431E60" w:rsidRPr="009A65F7" w:rsidRDefault="00431E60" w:rsidP="00431E6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431E60" w:rsidRPr="009A65F7" w:rsidRDefault="00431E60" w:rsidP="00431E6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431E60" w:rsidRPr="009A65F7" w:rsidRDefault="00431E60" w:rsidP="00431E60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9A65F7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 xml:space="preserve">DECRETA: </w:t>
      </w:r>
    </w:p>
    <w:p w:rsidR="009A65F7" w:rsidRPr="009A65F7" w:rsidRDefault="009A65F7" w:rsidP="00431E60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431E60" w:rsidRPr="009A65F7" w:rsidRDefault="00431E60" w:rsidP="00431E60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9A65F7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 xml:space="preserve">NÚMERO 749.- </w:t>
      </w:r>
    </w:p>
    <w:p w:rsidR="00431E60" w:rsidRPr="009A65F7" w:rsidRDefault="00431E60" w:rsidP="00431E60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9A65F7" w:rsidRPr="009A65F7" w:rsidRDefault="009A65F7" w:rsidP="009A65F7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9A65F7" w:rsidRPr="009A65F7" w:rsidRDefault="009A65F7" w:rsidP="009A65F7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9A65F7">
        <w:rPr>
          <w:rFonts w:ascii="Arial" w:hAnsi="Arial" w:cs="Arial"/>
          <w:b/>
          <w:sz w:val="26"/>
          <w:szCs w:val="26"/>
        </w:rPr>
        <w:t xml:space="preserve">ARTÍCULO </w:t>
      </w:r>
      <w:proofErr w:type="gramStart"/>
      <w:r w:rsidRPr="009A65F7">
        <w:rPr>
          <w:rFonts w:ascii="Arial" w:hAnsi="Arial" w:cs="Arial"/>
          <w:b/>
          <w:sz w:val="26"/>
          <w:szCs w:val="26"/>
        </w:rPr>
        <w:t>ÚNICO.-</w:t>
      </w:r>
      <w:proofErr w:type="gramEnd"/>
      <w:r w:rsidRPr="009A65F7">
        <w:rPr>
          <w:rFonts w:ascii="Arial" w:hAnsi="Arial" w:cs="Arial"/>
          <w:b/>
          <w:sz w:val="26"/>
          <w:szCs w:val="26"/>
        </w:rPr>
        <w:t xml:space="preserve"> </w:t>
      </w:r>
      <w:r w:rsidRPr="009A65F7">
        <w:rPr>
          <w:rFonts w:ascii="Arial" w:hAnsi="Arial" w:cs="Arial"/>
          <w:sz w:val="26"/>
          <w:szCs w:val="26"/>
        </w:rPr>
        <w:t xml:space="preserve">Se </w:t>
      </w:r>
      <w:r w:rsidRPr="00C210CD">
        <w:rPr>
          <w:rFonts w:ascii="Arial" w:hAnsi="Arial" w:cs="Arial"/>
          <w:b/>
          <w:bCs/>
          <w:color w:val="000000"/>
          <w:sz w:val="26"/>
          <w:szCs w:val="26"/>
        </w:rPr>
        <w:t>modifica</w:t>
      </w:r>
      <w:r w:rsidRPr="009A65F7">
        <w:rPr>
          <w:rFonts w:ascii="Arial" w:hAnsi="Arial" w:cs="Arial"/>
          <w:bCs/>
          <w:color w:val="000000"/>
          <w:sz w:val="26"/>
          <w:szCs w:val="26"/>
        </w:rPr>
        <w:t xml:space="preserve"> el artículo 229 y 232, del </w:t>
      </w:r>
      <w:r w:rsidRPr="00C210CD">
        <w:rPr>
          <w:rFonts w:ascii="Arial" w:hAnsi="Arial" w:cs="Arial"/>
          <w:b/>
          <w:bCs/>
          <w:color w:val="000000"/>
          <w:sz w:val="26"/>
          <w:szCs w:val="26"/>
        </w:rPr>
        <w:t>Código Penal de Coahuila de Zaragoza</w:t>
      </w:r>
      <w:r w:rsidRPr="009A65F7">
        <w:rPr>
          <w:rFonts w:ascii="Arial" w:hAnsi="Arial" w:cs="Arial"/>
          <w:bCs/>
          <w:color w:val="000000"/>
          <w:sz w:val="26"/>
          <w:szCs w:val="26"/>
        </w:rPr>
        <w:t xml:space="preserve">, </w:t>
      </w:r>
      <w:r w:rsidRPr="009A65F7">
        <w:rPr>
          <w:rFonts w:ascii="Arial" w:hAnsi="Arial" w:cs="Arial"/>
          <w:sz w:val="26"/>
          <w:szCs w:val="26"/>
        </w:rPr>
        <w:t>para quedar como sigue:</w:t>
      </w:r>
    </w:p>
    <w:p w:rsidR="009A65F7" w:rsidRPr="009A65F7" w:rsidRDefault="009A65F7" w:rsidP="009A65F7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9A65F7" w:rsidRPr="009A65F7" w:rsidRDefault="009A65F7" w:rsidP="009A65F7">
      <w:p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 w:rsidRPr="009A65F7">
        <w:rPr>
          <w:rFonts w:ascii="Arial" w:hAnsi="Arial" w:cs="Arial"/>
          <w:b/>
          <w:sz w:val="26"/>
          <w:szCs w:val="26"/>
        </w:rPr>
        <w:t>Artículo 229 (Violación equiparada, violación impropia y abuso sexual contra persona menor de quince años)</w:t>
      </w:r>
    </w:p>
    <w:p w:rsidR="009A65F7" w:rsidRPr="009A65F7" w:rsidRDefault="009A65F7" w:rsidP="009A65F7">
      <w:pPr>
        <w:pStyle w:val="Sinespaciado"/>
        <w:jc w:val="both"/>
        <w:rPr>
          <w:rFonts w:ascii="Arial" w:hAnsi="Arial" w:cs="Arial"/>
          <w:sz w:val="26"/>
          <w:szCs w:val="26"/>
        </w:rPr>
      </w:pPr>
    </w:p>
    <w:p w:rsidR="009A65F7" w:rsidRPr="009A65F7" w:rsidRDefault="009A65F7" w:rsidP="009A65F7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9A65F7">
        <w:rPr>
          <w:rFonts w:ascii="Arial" w:hAnsi="Arial" w:cs="Arial"/>
          <w:b/>
          <w:sz w:val="26"/>
          <w:szCs w:val="26"/>
        </w:rPr>
        <w:t>I.</w:t>
      </w:r>
      <w:r w:rsidRPr="009A65F7">
        <w:rPr>
          <w:rFonts w:ascii="Arial" w:hAnsi="Arial" w:cs="Arial"/>
          <w:b/>
          <w:sz w:val="26"/>
          <w:szCs w:val="26"/>
        </w:rPr>
        <w:tab/>
      </w:r>
      <w:r w:rsidRPr="009A65F7">
        <w:rPr>
          <w:rFonts w:ascii="Arial" w:hAnsi="Arial" w:cs="Arial"/>
          <w:sz w:val="26"/>
          <w:szCs w:val="26"/>
        </w:rPr>
        <w:t>(Violación equiparada en persona menor de quince años)</w:t>
      </w:r>
    </w:p>
    <w:p w:rsidR="009A65F7" w:rsidRPr="009A65F7" w:rsidRDefault="009A65F7" w:rsidP="009A65F7">
      <w:pPr>
        <w:pStyle w:val="Sinespaciado"/>
        <w:jc w:val="both"/>
        <w:rPr>
          <w:rFonts w:ascii="Arial" w:hAnsi="Arial" w:cs="Arial"/>
          <w:sz w:val="16"/>
          <w:szCs w:val="16"/>
        </w:rPr>
      </w:pPr>
    </w:p>
    <w:p w:rsidR="009A65F7" w:rsidRPr="009A65F7" w:rsidRDefault="009A65F7" w:rsidP="009A65F7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9A65F7">
        <w:rPr>
          <w:rFonts w:ascii="Arial" w:hAnsi="Arial" w:cs="Arial"/>
          <w:sz w:val="26"/>
          <w:szCs w:val="26"/>
        </w:rPr>
        <w:t xml:space="preserve">Se considera violación equiparada y se </w:t>
      </w:r>
      <w:r w:rsidRPr="00C210CD">
        <w:rPr>
          <w:rFonts w:ascii="Arial" w:hAnsi="Arial" w:cs="Arial"/>
          <w:sz w:val="26"/>
          <w:szCs w:val="26"/>
        </w:rPr>
        <w:t>impondrá de once a dieciocho años de prisión y multa, a quien realice cópula con una pe</w:t>
      </w:r>
      <w:r w:rsidRPr="009A65F7">
        <w:rPr>
          <w:rFonts w:ascii="Arial" w:hAnsi="Arial" w:cs="Arial"/>
          <w:sz w:val="26"/>
          <w:szCs w:val="26"/>
        </w:rPr>
        <w:t>rsona de cualquier sexo, menor de quince años de edad.</w:t>
      </w:r>
    </w:p>
    <w:p w:rsidR="009A65F7" w:rsidRPr="009A65F7" w:rsidRDefault="009A65F7" w:rsidP="009A65F7">
      <w:pPr>
        <w:pStyle w:val="Sinespaciado"/>
        <w:jc w:val="both"/>
        <w:rPr>
          <w:rFonts w:ascii="Arial" w:hAnsi="Arial" w:cs="Arial"/>
          <w:sz w:val="26"/>
          <w:szCs w:val="26"/>
        </w:rPr>
      </w:pPr>
    </w:p>
    <w:p w:rsidR="009A65F7" w:rsidRPr="009A65F7" w:rsidRDefault="009A65F7" w:rsidP="009A65F7">
      <w:p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 w:rsidRPr="009A65F7">
        <w:rPr>
          <w:rFonts w:ascii="Arial" w:hAnsi="Arial" w:cs="Arial"/>
          <w:b/>
          <w:sz w:val="26"/>
          <w:szCs w:val="26"/>
        </w:rPr>
        <w:t>II.</w:t>
      </w:r>
      <w:r w:rsidRPr="009A65F7">
        <w:rPr>
          <w:rFonts w:ascii="Arial" w:hAnsi="Arial" w:cs="Arial"/>
          <w:b/>
          <w:sz w:val="26"/>
          <w:szCs w:val="26"/>
        </w:rPr>
        <w:tab/>
      </w:r>
      <w:r w:rsidRPr="009A65F7">
        <w:rPr>
          <w:rFonts w:ascii="Arial" w:hAnsi="Arial" w:cs="Arial"/>
          <w:sz w:val="26"/>
          <w:szCs w:val="26"/>
        </w:rPr>
        <w:t>(Violación impropia en persona menor de quince años)</w:t>
      </w:r>
    </w:p>
    <w:p w:rsidR="009A65F7" w:rsidRPr="009A65F7" w:rsidRDefault="009A65F7" w:rsidP="009A65F7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9A65F7" w:rsidRPr="009A65F7" w:rsidRDefault="009A65F7" w:rsidP="009A65F7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9A65F7">
        <w:rPr>
          <w:rFonts w:ascii="Arial" w:hAnsi="Arial" w:cs="Arial"/>
          <w:sz w:val="26"/>
          <w:szCs w:val="26"/>
        </w:rPr>
        <w:t xml:space="preserve">Se considera violación impropia y se impondrá </w:t>
      </w:r>
      <w:r w:rsidRPr="00C210CD">
        <w:rPr>
          <w:rFonts w:ascii="Arial" w:hAnsi="Arial" w:cs="Arial"/>
          <w:sz w:val="26"/>
          <w:szCs w:val="26"/>
        </w:rPr>
        <w:t>de ocho a trece años de prisión y multa, a quien ilícitamente introduzca en forma total o parcial</w:t>
      </w:r>
      <w:r w:rsidRPr="009A65F7">
        <w:rPr>
          <w:rFonts w:ascii="Arial" w:hAnsi="Arial" w:cs="Arial"/>
          <w:sz w:val="26"/>
          <w:szCs w:val="26"/>
        </w:rPr>
        <w:t xml:space="preserve"> cualquier elemento o instrumento distinto al pene, por la vía anal o vaginal a persona menor de quince años de edad.</w:t>
      </w:r>
    </w:p>
    <w:p w:rsidR="009A65F7" w:rsidRPr="009A65F7" w:rsidRDefault="009A65F7" w:rsidP="009A65F7">
      <w:p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 w:rsidRPr="009A65F7">
        <w:rPr>
          <w:rFonts w:ascii="Arial" w:hAnsi="Arial" w:cs="Arial"/>
          <w:b/>
          <w:sz w:val="26"/>
          <w:szCs w:val="26"/>
        </w:rPr>
        <w:lastRenderedPageBreak/>
        <w:t>III.</w:t>
      </w:r>
      <w:r w:rsidRPr="009A65F7">
        <w:rPr>
          <w:rFonts w:ascii="Arial" w:hAnsi="Arial" w:cs="Arial"/>
          <w:b/>
          <w:sz w:val="26"/>
          <w:szCs w:val="26"/>
        </w:rPr>
        <w:tab/>
      </w:r>
      <w:r w:rsidRPr="009A65F7">
        <w:rPr>
          <w:rFonts w:ascii="Arial" w:hAnsi="Arial" w:cs="Arial"/>
          <w:sz w:val="26"/>
          <w:szCs w:val="26"/>
        </w:rPr>
        <w:t>(Abuso sexual en persona menor de quince años)</w:t>
      </w:r>
    </w:p>
    <w:p w:rsidR="009A65F7" w:rsidRPr="009A65F7" w:rsidRDefault="009A65F7" w:rsidP="009A65F7">
      <w:pPr>
        <w:pStyle w:val="Sinespaciado"/>
        <w:jc w:val="both"/>
        <w:rPr>
          <w:rFonts w:ascii="Arial" w:hAnsi="Arial" w:cs="Arial"/>
          <w:sz w:val="32"/>
          <w:szCs w:val="32"/>
        </w:rPr>
      </w:pPr>
    </w:p>
    <w:p w:rsidR="009A65F7" w:rsidRPr="009A65F7" w:rsidRDefault="009A65F7" w:rsidP="009A65F7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9A65F7">
        <w:rPr>
          <w:rFonts w:ascii="Arial" w:hAnsi="Arial" w:cs="Arial"/>
          <w:sz w:val="26"/>
          <w:szCs w:val="26"/>
        </w:rPr>
        <w:t xml:space="preserve">Se considera abuso sexual y se impondrá de </w:t>
      </w:r>
      <w:r w:rsidRPr="00C210CD">
        <w:rPr>
          <w:rFonts w:ascii="Arial" w:hAnsi="Arial" w:cs="Arial"/>
          <w:sz w:val="26"/>
          <w:szCs w:val="26"/>
        </w:rPr>
        <w:t>cuatro a ocho años de prisión y multa, a quien sin el propósito de llegar a la cópula y con o sin</w:t>
      </w:r>
      <w:r w:rsidRPr="009A65F7">
        <w:rPr>
          <w:rFonts w:ascii="Arial" w:hAnsi="Arial" w:cs="Arial"/>
          <w:sz w:val="26"/>
          <w:szCs w:val="26"/>
        </w:rPr>
        <w:t xml:space="preserve"> consentimiento de una persona menor de quince años de edad, de uno u otro sexo, ejecute en ella o la haga ejecutar un acto erótico.</w:t>
      </w:r>
    </w:p>
    <w:p w:rsidR="009A65F7" w:rsidRPr="009A65F7" w:rsidRDefault="009A65F7" w:rsidP="009A65F7">
      <w:pPr>
        <w:pStyle w:val="Sinespaciado"/>
        <w:jc w:val="both"/>
        <w:rPr>
          <w:rFonts w:ascii="Arial" w:hAnsi="Arial" w:cs="Arial"/>
          <w:sz w:val="32"/>
          <w:szCs w:val="32"/>
        </w:rPr>
      </w:pPr>
    </w:p>
    <w:p w:rsidR="009A65F7" w:rsidRPr="009A65F7" w:rsidRDefault="009A65F7" w:rsidP="009A65F7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9A65F7">
        <w:rPr>
          <w:rFonts w:ascii="Arial" w:hAnsi="Arial" w:cs="Arial"/>
          <w:sz w:val="26"/>
          <w:szCs w:val="26"/>
        </w:rPr>
        <w:t>Si en los supuestos de las fracciones anteriores se infieren lesiones a la víctima, las mismas se considerarán calificadas y se aplicarán las reglas de concurso de delitos que procedan.</w:t>
      </w:r>
    </w:p>
    <w:p w:rsidR="009A65F7" w:rsidRPr="009A65F7" w:rsidRDefault="009A65F7" w:rsidP="009A65F7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9A65F7" w:rsidRPr="009A65F7" w:rsidRDefault="009A65F7" w:rsidP="009A65F7">
      <w:p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 w:rsidRPr="009A65F7">
        <w:rPr>
          <w:rFonts w:ascii="Arial" w:hAnsi="Arial" w:cs="Arial"/>
          <w:b/>
          <w:sz w:val="26"/>
          <w:szCs w:val="26"/>
        </w:rPr>
        <w:t>Artículo 232 (Procuración sexual a menores de quince años)</w:t>
      </w:r>
    </w:p>
    <w:p w:rsidR="009A65F7" w:rsidRPr="009A65F7" w:rsidRDefault="009A65F7" w:rsidP="009A65F7">
      <w:pPr>
        <w:pStyle w:val="Sinespaciado"/>
        <w:jc w:val="both"/>
        <w:rPr>
          <w:rFonts w:ascii="Arial" w:hAnsi="Arial" w:cs="Arial"/>
          <w:sz w:val="32"/>
          <w:szCs w:val="32"/>
        </w:rPr>
      </w:pPr>
    </w:p>
    <w:p w:rsidR="009A65F7" w:rsidRPr="009A65F7" w:rsidRDefault="009A65F7" w:rsidP="009A65F7">
      <w:pPr>
        <w:spacing w:line="360" w:lineRule="auto"/>
        <w:jc w:val="both"/>
        <w:rPr>
          <w:rFonts w:ascii="Arial" w:hAnsi="Arial" w:cs="Arial"/>
          <w:b/>
          <w:bCs/>
          <w:color w:val="000000"/>
          <w:sz w:val="26"/>
          <w:szCs w:val="26"/>
        </w:rPr>
      </w:pPr>
      <w:r w:rsidRPr="009A65F7">
        <w:rPr>
          <w:rFonts w:ascii="Arial" w:hAnsi="Arial" w:cs="Arial"/>
          <w:sz w:val="26"/>
          <w:szCs w:val="26"/>
        </w:rPr>
        <w:t xml:space="preserve">Se impondrá </w:t>
      </w:r>
      <w:r w:rsidRPr="00C210CD">
        <w:rPr>
          <w:rFonts w:ascii="Arial" w:hAnsi="Arial" w:cs="Arial"/>
          <w:sz w:val="26"/>
          <w:szCs w:val="26"/>
        </w:rPr>
        <w:t>de cuatro a seis años de prisión y multa, a quien</w:t>
      </w:r>
      <w:r w:rsidRPr="009A65F7">
        <w:rPr>
          <w:rFonts w:ascii="Arial" w:hAnsi="Arial" w:cs="Arial"/>
          <w:sz w:val="26"/>
          <w:szCs w:val="26"/>
        </w:rPr>
        <w:t xml:space="preserve"> solicite a una persona que tenga menos de quince años, que brinde favores sexuales para aquél o para otra persona.</w:t>
      </w:r>
    </w:p>
    <w:p w:rsidR="00C210CD" w:rsidRDefault="00C210CD" w:rsidP="009A65F7">
      <w:pPr>
        <w:spacing w:line="360" w:lineRule="auto"/>
        <w:jc w:val="center"/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</w:p>
    <w:p w:rsidR="009A65F7" w:rsidRDefault="009A65F7" w:rsidP="009A65F7">
      <w:pPr>
        <w:spacing w:line="360" w:lineRule="auto"/>
        <w:jc w:val="center"/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  <w:r w:rsidRPr="007F76FF">
        <w:rPr>
          <w:rFonts w:ascii="Arial" w:hAnsi="Arial" w:cs="Arial"/>
          <w:b/>
          <w:bCs/>
          <w:color w:val="000000"/>
          <w:sz w:val="26"/>
          <w:szCs w:val="26"/>
          <w:lang w:val="en-US"/>
        </w:rPr>
        <w:t xml:space="preserve">T R </w:t>
      </w:r>
      <w:proofErr w:type="gramStart"/>
      <w:r w:rsidRPr="007F76FF">
        <w:rPr>
          <w:rFonts w:ascii="Arial" w:hAnsi="Arial" w:cs="Arial"/>
          <w:b/>
          <w:bCs/>
          <w:color w:val="000000"/>
          <w:sz w:val="26"/>
          <w:szCs w:val="26"/>
          <w:lang w:val="en-US"/>
        </w:rPr>
        <w:t>A</w:t>
      </w:r>
      <w:proofErr w:type="gramEnd"/>
      <w:r w:rsidRPr="007F76FF">
        <w:rPr>
          <w:rFonts w:ascii="Arial" w:hAnsi="Arial" w:cs="Arial"/>
          <w:b/>
          <w:bCs/>
          <w:color w:val="000000"/>
          <w:sz w:val="26"/>
          <w:szCs w:val="26"/>
          <w:lang w:val="en-US"/>
        </w:rPr>
        <w:t xml:space="preserve"> N S I T O R I O</w:t>
      </w:r>
    </w:p>
    <w:p w:rsidR="00C210CD" w:rsidRPr="007F76FF" w:rsidRDefault="00C210CD" w:rsidP="009A65F7">
      <w:pPr>
        <w:spacing w:line="360" w:lineRule="auto"/>
        <w:jc w:val="center"/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</w:p>
    <w:p w:rsidR="009A65F7" w:rsidRPr="009A65F7" w:rsidRDefault="009A65F7" w:rsidP="009A65F7">
      <w:pPr>
        <w:spacing w:line="360" w:lineRule="auto"/>
        <w:jc w:val="both"/>
        <w:rPr>
          <w:rFonts w:ascii="Arial" w:hAnsi="Arial" w:cs="Arial"/>
          <w:bCs/>
          <w:color w:val="000000"/>
          <w:sz w:val="26"/>
          <w:szCs w:val="26"/>
        </w:rPr>
      </w:pPr>
      <w:proofErr w:type="gramStart"/>
      <w:r w:rsidRPr="009A65F7">
        <w:rPr>
          <w:rFonts w:ascii="Arial" w:hAnsi="Arial" w:cs="Arial"/>
          <w:b/>
          <w:bCs/>
          <w:color w:val="000000"/>
          <w:sz w:val="26"/>
          <w:szCs w:val="26"/>
        </w:rPr>
        <w:t>ÚNICO.-</w:t>
      </w:r>
      <w:proofErr w:type="gramEnd"/>
      <w:r w:rsidRPr="009A65F7">
        <w:rPr>
          <w:rFonts w:ascii="Arial" w:hAnsi="Arial" w:cs="Arial"/>
          <w:b/>
          <w:bCs/>
          <w:color w:val="000000"/>
          <w:sz w:val="26"/>
          <w:szCs w:val="26"/>
        </w:rPr>
        <w:t xml:space="preserve"> </w:t>
      </w:r>
      <w:r w:rsidRPr="009A65F7">
        <w:rPr>
          <w:rFonts w:ascii="Arial" w:hAnsi="Arial" w:cs="Arial"/>
          <w:bCs/>
          <w:color w:val="000000"/>
          <w:sz w:val="26"/>
          <w:szCs w:val="26"/>
        </w:rPr>
        <w:t>Las presentes modificaciones al Código Penal de Coahuila de Zaragoza, entrarán en vigor el día siguiente de su publicación en el Periódico Oficial del Gobierno del Estado.</w:t>
      </w:r>
    </w:p>
    <w:p w:rsidR="009A65F7" w:rsidRPr="009A65F7" w:rsidRDefault="009A65F7" w:rsidP="009A65F7">
      <w:pPr>
        <w:spacing w:line="360" w:lineRule="auto"/>
        <w:rPr>
          <w:rFonts w:ascii="Arial" w:hAnsi="Arial" w:cs="Arial"/>
          <w:sz w:val="26"/>
          <w:szCs w:val="26"/>
        </w:rPr>
      </w:pPr>
    </w:p>
    <w:p w:rsidR="009A65F7" w:rsidRPr="009A65F7" w:rsidRDefault="009A65F7" w:rsidP="009A65F7">
      <w:pPr>
        <w:spacing w:line="360" w:lineRule="auto"/>
        <w:rPr>
          <w:rFonts w:ascii="Arial" w:hAnsi="Arial" w:cs="Arial"/>
          <w:sz w:val="26"/>
          <w:szCs w:val="26"/>
        </w:rPr>
      </w:pPr>
    </w:p>
    <w:p w:rsidR="00C210CD" w:rsidRDefault="00C210CD" w:rsidP="00C210CD">
      <w:pPr>
        <w:spacing w:after="0"/>
        <w:rPr>
          <w:rFonts w:ascii="Arial" w:hAnsi="Arial" w:cs="Arial"/>
          <w:sz w:val="24"/>
          <w:szCs w:val="24"/>
          <w:lang w:val="es-ES_tradnl"/>
        </w:rPr>
      </w:pPr>
    </w:p>
    <w:p w:rsidR="00C210CD" w:rsidRDefault="00C210CD" w:rsidP="00C210CD">
      <w:pPr>
        <w:spacing w:after="0"/>
        <w:rPr>
          <w:rFonts w:ascii="Arial" w:hAnsi="Arial" w:cs="Arial"/>
          <w:sz w:val="24"/>
          <w:szCs w:val="24"/>
          <w:lang w:val="es-ES_tradnl"/>
        </w:rPr>
      </w:pPr>
    </w:p>
    <w:p w:rsidR="00C210CD" w:rsidRPr="002E6914" w:rsidRDefault="00C210CD" w:rsidP="00C210CD">
      <w:pPr>
        <w:spacing w:after="0"/>
        <w:rPr>
          <w:rFonts w:ascii="Arial" w:hAnsi="Arial" w:cs="Arial"/>
          <w:sz w:val="24"/>
          <w:szCs w:val="24"/>
          <w:lang w:val="es-ES_tradnl"/>
        </w:rPr>
      </w:pPr>
    </w:p>
    <w:p w:rsidR="00C210CD" w:rsidRPr="002E6914" w:rsidRDefault="00C210CD" w:rsidP="00C210CD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C210CD" w:rsidRPr="002E6914" w:rsidRDefault="00C210CD" w:rsidP="00C210CD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2E6914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DADO en la Ciudad de Saltillo, Coahuila de Zaragoza, a los siete días del mes de </w:t>
      </w:r>
      <w:r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octubre</w:t>
      </w:r>
      <w:r w:rsidRPr="002E6914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del año dos mil veinte.</w:t>
      </w:r>
    </w:p>
    <w:p w:rsidR="00C210CD" w:rsidRPr="002E6914" w:rsidRDefault="00C210CD" w:rsidP="00C210CD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C210CD" w:rsidRPr="002E6914" w:rsidRDefault="00C210CD" w:rsidP="00C210CD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C210CD" w:rsidRPr="002E6914" w:rsidRDefault="00C210CD" w:rsidP="00C210CD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C210CD" w:rsidRPr="002E6914" w:rsidRDefault="00C210CD" w:rsidP="00C210CD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2E6914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DIPUTADO PRESIDENTE</w:t>
      </w:r>
    </w:p>
    <w:p w:rsidR="00C210CD" w:rsidRPr="002E6914" w:rsidRDefault="00C210CD" w:rsidP="00C210CD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C210CD" w:rsidRPr="002E6914" w:rsidRDefault="00C210CD" w:rsidP="00C210CD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C210CD" w:rsidRPr="002E6914" w:rsidRDefault="00C210CD" w:rsidP="00C210CD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C210CD" w:rsidRPr="002E6914" w:rsidRDefault="00C210CD" w:rsidP="00C210CD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C210CD" w:rsidRPr="002E6914" w:rsidRDefault="00C210CD" w:rsidP="00C210CD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C210CD" w:rsidRPr="002E6914" w:rsidRDefault="00C210CD" w:rsidP="00C210CD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2E6914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MARCELO DE JESÚS TORRES COFIÑO</w:t>
      </w:r>
    </w:p>
    <w:p w:rsidR="00C210CD" w:rsidRPr="002E6914" w:rsidRDefault="00C210CD" w:rsidP="00C210CD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C210CD" w:rsidRPr="002E6914" w:rsidRDefault="00C210CD" w:rsidP="00C210CD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C210CD" w:rsidRPr="002E6914" w:rsidRDefault="00C210CD" w:rsidP="00C210CD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C210CD" w:rsidRPr="002E6914" w:rsidRDefault="00C210CD" w:rsidP="00C210CD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C210CD" w:rsidRPr="002E6914" w:rsidRDefault="00C210CD" w:rsidP="00C210CD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2E6914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              DIPUTADA SECRETARIA                                    DIPUTADA SECRETARIA </w:t>
      </w:r>
    </w:p>
    <w:p w:rsidR="00C210CD" w:rsidRPr="002E6914" w:rsidRDefault="00C210CD" w:rsidP="00C210CD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C210CD" w:rsidRPr="002E6914" w:rsidRDefault="00C210CD" w:rsidP="00C210CD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C210CD" w:rsidRPr="002E6914" w:rsidRDefault="00C210CD" w:rsidP="00C210CD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bookmarkStart w:id="0" w:name="_GoBack"/>
      <w:bookmarkEnd w:id="0"/>
    </w:p>
    <w:p w:rsidR="00C210CD" w:rsidRPr="002E6914" w:rsidRDefault="00C210CD" w:rsidP="00C210CD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C210CD" w:rsidRPr="002E6914" w:rsidRDefault="00C210CD" w:rsidP="00C210CD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C210CD" w:rsidRPr="002E6914" w:rsidRDefault="00C210CD" w:rsidP="00C210CD">
      <w:pPr>
        <w:tabs>
          <w:tab w:val="left" w:pos="874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6914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VERÓNICA BOREQUE MARTÍNEZ GONZÁLEZ            DIANA PATRICIA GONZÁLEZ SOTO</w:t>
      </w:r>
    </w:p>
    <w:p w:rsidR="00C210CD" w:rsidRDefault="00C210CD" w:rsidP="00C210CD"/>
    <w:p w:rsidR="00245157" w:rsidRPr="009A65F7" w:rsidRDefault="00131C0A" w:rsidP="00C210CD">
      <w:pPr>
        <w:widowControl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sectPr w:rsidR="00245157" w:rsidRPr="009A65F7" w:rsidSect="00080287">
      <w:headerReference w:type="default" r:id="rId6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C0A" w:rsidRDefault="00131C0A">
      <w:pPr>
        <w:spacing w:after="0" w:line="240" w:lineRule="auto"/>
      </w:pPr>
      <w:r>
        <w:separator/>
      </w:r>
    </w:p>
  </w:endnote>
  <w:endnote w:type="continuationSeparator" w:id="0">
    <w:p w:rsidR="00131C0A" w:rsidRDefault="00131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C0A" w:rsidRDefault="00131C0A">
      <w:pPr>
        <w:spacing w:after="0" w:line="240" w:lineRule="auto"/>
      </w:pPr>
      <w:r>
        <w:separator/>
      </w:r>
    </w:p>
  </w:footnote>
  <w:footnote w:type="continuationSeparator" w:id="0">
    <w:p w:rsidR="00131C0A" w:rsidRDefault="00131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7F76FF" w:rsidRPr="007F76FF" w:rsidTr="00660FE6">
      <w:trPr>
        <w:jc w:val="center"/>
      </w:trPr>
      <w:tc>
        <w:tcPr>
          <w:tcW w:w="1541" w:type="dxa"/>
        </w:tcPr>
        <w:p w:rsidR="007F76FF" w:rsidRPr="007F76FF" w:rsidRDefault="007F76FF" w:rsidP="007F76FF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7F76FF">
            <w:rPr>
              <w:rFonts w:ascii="Times New Roman" w:eastAsia="Times New Roman" w:hAnsi="Times New Roman" w:cs="Arial"/>
              <w:bCs/>
              <w:smallCaps/>
              <w:noProof/>
              <w:spacing w:val="20"/>
              <w:sz w:val="32"/>
              <w:szCs w:val="3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06801A98" wp14:editId="7B88E353">
                <wp:simplePos x="0" y="0"/>
                <wp:positionH relativeFrom="column">
                  <wp:posOffset>-15062</wp:posOffset>
                </wp:positionH>
                <wp:positionV relativeFrom="paragraph">
                  <wp:posOffset>22987</wp:posOffset>
                </wp:positionV>
                <wp:extent cx="902335" cy="886460"/>
                <wp:effectExtent l="0" t="0" r="0" b="8890"/>
                <wp:wrapNone/>
                <wp:docPr id="1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7F76FF" w:rsidRPr="007F76FF" w:rsidRDefault="007F76FF" w:rsidP="007F76FF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7F76FF" w:rsidRPr="007F76FF" w:rsidRDefault="007F76FF" w:rsidP="007F76FF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7975" w:type="dxa"/>
        </w:tcPr>
        <w:p w:rsidR="007F76FF" w:rsidRPr="007F76FF" w:rsidRDefault="007F76FF" w:rsidP="007F76FF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Cs w:val="20"/>
              <w:lang w:eastAsia="es-ES"/>
            </w:rPr>
          </w:pPr>
        </w:p>
        <w:p w:rsidR="007F76FF" w:rsidRPr="007F76FF" w:rsidRDefault="007F76FF" w:rsidP="007F76FF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7F76FF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Congreso del Estado Independiente,</w:t>
          </w:r>
        </w:p>
        <w:p w:rsidR="007F76FF" w:rsidRPr="007F76FF" w:rsidRDefault="007F76FF" w:rsidP="007F76FF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7F76FF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Libre y Soberano de Coahuila de Zaragoza</w:t>
          </w:r>
        </w:p>
        <w:p w:rsidR="007F76FF" w:rsidRPr="007F76FF" w:rsidRDefault="007F76FF" w:rsidP="007F76FF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18"/>
              <w:szCs w:val="32"/>
              <w:lang w:eastAsia="es-ES"/>
            </w:rPr>
          </w:pPr>
        </w:p>
        <w:p w:rsidR="007F76FF" w:rsidRPr="007F76FF" w:rsidRDefault="007F76FF" w:rsidP="007F76FF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7F76FF">
            <w:rPr>
              <w:rFonts w:ascii="Times New Roman" w:eastAsia="Times New Roman" w:hAnsi="Times New Roman" w:cs="Times New Roman"/>
              <w:sz w:val="18"/>
              <w:szCs w:val="20"/>
              <w:lang w:eastAsia="es-MX"/>
            </w:rPr>
            <w:t>“2020, Año del Centenario Luctuoso de Venustiano Carranza, el Varón de Cuatro Ciénegas”</w:t>
          </w:r>
        </w:p>
        <w:p w:rsidR="007F76FF" w:rsidRPr="007F76FF" w:rsidRDefault="007F76FF" w:rsidP="007F76FF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1541" w:type="dxa"/>
        </w:tcPr>
        <w:p w:rsidR="007F76FF" w:rsidRPr="007F76FF" w:rsidRDefault="007F76FF" w:rsidP="007F76FF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7F76FF">
            <w:rPr>
              <w:rFonts w:ascii="Times New Roman" w:eastAsia="Times New Roman" w:hAnsi="Times New Roman" w:cs="Arial"/>
              <w:bCs/>
              <w:smallCaps/>
              <w:noProof/>
              <w:spacing w:val="20"/>
              <w:sz w:val="32"/>
              <w:szCs w:val="3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7D2F4A66" wp14:editId="1A462710">
                <wp:simplePos x="0" y="0"/>
                <wp:positionH relativeFrom="column">
                  <wp:posOffset>117475</wp:posOffset>
                </wp:positionH>
                <wp:positionV relativeFrom="paragraph">
                  <wp:posOffset>-349885</wp:posOffset>
                </wp:positionV>
                <wp:extent cx="463696" cy="1265453"/>
                <wp:effectExtent l="0" t="0" r="0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ersion-colores.png"/>
                        <pic:cNvPicPr/>
                      </pic:nvPicPr>
                      <pic:blipFill>
                        <a:blip r:embed="rId2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3696" cy="12654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7F76FF" w:rsidRPr="007F76FF" w:rsidRDefault="007F76FF" w:rsidP="007F76FF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7F76FF" w:rsidRPr="007F76FF" w:rsidRDefault="007F76FF" w:rsidP="007F76FF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277550" w:rsidRPr="00277550" w:rsidRDefault="00131C0A" w:rsidP="00277550">
    <w:pPr>
      <w:tabs>
        <w:tab w:val="center" w:pos="4252"/>
        <w:tab w:val="right" w:pos="8504"/>
      </w:tabs>
      <w:spacing w:after="0" w:line="240" w:lineRule="auto"/>
      <w:ind w:right="49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E60"/>
    <w:rsid w:val="000653EC"/>
    <w:rsid w:val="000C1909"/>
    <w:rsid w:val="000D153A"/>
    <w:rsid w:val="00131C0A"/>
    <w:rsid w:val="00251C26"/>
    <w:rsid w:val="00431E60"/>
    <w:rsid w:val="004562E7"/>
    <w:rsid w:val="005A6BAD"/>
    <w:rsid w:val="007F76FF"/>
    <w:rsid w:val="00861B41"/>
    <w:rsid w:val="009A65F7"/>
    <w:rsid w:val="00B16704"/>
    <w:rsid w:val="00C2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9E34F"/>
  <w15:chartTrackingRefBased/>
  <w15:docId w15:val="{92DF5BE3-153C-4EE9-8A1A-A8841C6B5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E6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aliases w:val="Centrado Negritas,ABA PIE PAG"/>
    <w:link w:val="SinespaciadoCar"/>
    <w:uiPriority w:val="1"/>
    <w:qFormat/>
    <w:rsid w:val="009A65F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aliases w:val="Centrado Negritas Car,ABA PIE PAG Car"/>
    <w:link w:val="Sinespaciado"/>
    <w:uiPriority w:val="1"/>
    <w:rsid w:val="009A65F7"/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9A65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65F7"/>
  </w:style>
  <w:style w:type="paragraph" w:styleId="Piedepgina">
    <w:name w:val="footer"/>
    <w:basedOn w:val="Normal"/>
    <w:link w:val="PiedepginaCar"/>
    <w:uiPriority w:val="99"/>
    <w:unhideWhenUsed/>
    <w:rsid w:val="009A65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6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341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3</cp:revision>
  <cp:lastPrinted>2020-10-08T16:17:00Z</cp:lastPrinted>
  <dcterms:created xsi:type="dcterms:W3CDTF">2020-10-08T16:17:00Z</dcterms:created>
  <dcterms:modified xsi:type="dcterms:W3CDTF">2020-10-08T16:17:00Z</dcterms:modified>
</cp:coreProperties>
</file>