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C2" w:rsidRDefault="007149C2" w:rsidP="00714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49C2" w:rsidRDefault="007149C2" w:rsidP="00714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49C2" w:rsidRDefault="007149C2" w:rsidP="00714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946EF" w:rsidRDefault="009946EF" w:rsidP="00714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49C2" w:rsidRDefault="007149C2" w:rsidP="00714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49C2" w:rsidRDefault="007149C2" w:rsidP="007149C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49C2" w:rsidRPr="006F2C7D" w:rsidRDefault="007149C2" w:rsidP="006F2C7D">
      <w:pPr>
        <w:spacing w:after="0" w:line="360" w:lineRule="exact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F2C7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7149C2" w:rsidRPr="006F2C7D" w:rsidRDefault="007149C2" w:rsidP="006F2C7D">
      <w:pPr>
        <w:spacing w:after="0" w:line="360" w:lineRule="exact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149C2" w:rsidRPr="006F2C7D" w:rsidRDefault="007149C2" w:rsidP="006F2C7D">
      <w:pPr>
        <w:widowControl w:val="0"/>
        <w:spacing w:after="0" w:line="360" w:lineRule="exact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F2C7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7149C2" w:rsidRPr="006F2C7D" w:rsidRDefault="007149C2" w:rsidP="006F2C7D">
      <w:pPr>
        <w:widowControl w:val="0"/>
        <w:spacing w:after="0" w:line="360" w:lineRule="exact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149C2" w:rsidRPr="006F2C7D" w:rsidRDefault="007149C2" w:rsidP="006F2C7D">
      <w:pPr>
        <w:widowControl w:val="0"/>
        <w:spacing w:after="0" w:line="360" w:lineRule="exact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F2C7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760.-</w:t>
      </w:r>
    </w:p>
    <w:p w:rsidR="007149C2" w:rsidRPr="006F2C7D" w:rsidRDefault="007149C2" w:rsidP="006F2C7D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7149C2" w:rsidRPr="006F2C7D" w:rsidRDefault="007149C2" w:rsidP="006F2C7D">
      <w:pPr>
        <w:spacing w:after="0" w:line="360" w:lineRule="exact"/>
        <w:jc w:val="both"/>
        <w:rPr>
          <w:rFonts w:ascii="Arial" w:hAnsi="Arial" w:cs="Arial"/>
          <w:b/>
          <w:caps/>
          <w:sz w:val="24"/>
          <w:szCs w:val="24"/>
          <w:lang w:val="es-ES_tradnl"/>
        </w:rPr>
      </w:pPr>
      <w:proofErr w:type="gramStart"/>
      <w:r w:rsidRPr="006F2C7D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6F2C7D">
        <w:rPr>
          <w:rFonts w:ascii="Arial" w:hAnsi="Arial" w:cs="Arial"/>
          <w:sz w:val="24"/>
          <w:szCs w:val="24"/>
        </w:rPr>
        <w:t xml:space="preserve"> Se </w:t>
      </w:r>
      <w:r w:rsidRPr="006F2C7D">
        <w:rPr>
          <w:rFonts w:ascii="Arial" w:hAnsi="Arial" w:cs="Arial"/>
          <w:b/>
          <w:sz w:val="24"/>
          <w:szCs w:val="24"/>
        </w:rPr>
        <w:t>reforma</w:t>
      </w:r>
      <w:r w:rsidRPr="006F2C7D">
        <w:rPr>
          <w:rFonts w:ascii="Arial" w:hAnsi="Arial" w:cs="Arial"/>
          <w:sz w:val="24"/>
          <w:szCs w:val="24"/>
        </w:rPr>
        <w:t xml:space="preserve"> la fracción I del artículo 202 de la </w:t>
      </w:r>
      <w:r w:rsidRPr="006F2C7D">
        <w:rPr>
          <w:rFonts w:ascii="Arial" w:hAnsi="Arial" w:cs="Arial"/>
          <w:b/>
          <w:color w:val="000000"/>
          <w:sz w:val="24"/>
          <w:szCs w:val="24"/>
          <w:lang w:val="es-ES_tradnl"/>
        </w:rPr>
        <w:t>Ley</w:t>
      </w:r>
      <w:r w:rsidRPr="006F2C7D">
        <w:rPr>
          <w:rFonts w:ascii="Arial" w:hAnsi="Arial" w:cs="Arial"/>
          <w:b/>
          <w:bCs/>
          <w:color w:val="000000"/>
          <w:sz w:val="24"/>
          <w:szCs w:val="24"/>
          <w:lang w:val="es-ES_tradnl" w:eastAsia="es-MX"/>
        </w:rPr>
        <w:t xml:space="preserve"> </w:t>
      </w:r>
      <w:r w:rsidRPr="006F2C7D">
        <w:rPr>
          <w:rFonts w:ascii="Arial" w:hAnsi="Arial" w:cs="Arial"/>
          <w:b/>
          <w:bCs/>
          <w:sz w:val="24"/>
          <w:szCs w:val="24"/>
          <w:lang w:val="es-ES_tradnl" w:eastAsia="es-MX"/>
        </w:rPr>
        <w:t xml:space="preserve">de Asentamientos </w:t>
      </w:r>
      <w:r w:rsidRPr="006F2C7D">
        <w:rPr>
          <w:rFonts w:ascii="Arial" w:hAnsi="Arial" w:cs="Arial"/>
          <w:b/>
          <w:sz w:val="24"/>
          <w:szCs w:val="24"/>
          <w:lang w:val="es-ES_tradnl"/>
        </w:rPr>
        <w:t>Humanos, Ordenamiento Territorial y Desarrollo Urbano del Estado de Coahuila de Zaragoza</w:t>
      </w:r>
      <w:r w:rsidRPr="006F2C7D">
        <w:rPr>
          <w:rFonts w:ascii="Arial" w:hAnsi="Arial" w:cs="Arial"/>
          <w:sz w:val="24"/>
          <w:szCs w:val="24"/>
        </w:rPr>
        <w:t>, para quedar como sigue:</w:t>
      </w:r>
    </w:p>
    <w:p w:rsidR="007149C2" w:rsidRPr="006F2C7D" w:rsidRDefault="007149C2" w:rsidP="006F2C7D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7149C2" w:rsidRPr="006F2C7D" w:rsidRDefault="007149C2" w:rsidP="006F2C7D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6F2C7D">
        <w:rPr>
          <w:rFonts w:ascii="Arial" w:hAnsi="Arial" w:cs="Arial"/>
          <w:b/>
          <w:bCs/>
          <w:sz w:val="24"/>
          <w:szCs w:val="24"/>
        </w:rPr>
        <w:t xml:space="preserve">Artículo 202. </w:t>
      </w:r>
      <w:r w:rsidRPr="006F2C7D">
        <w:rPr>
          <w:rFonts w:ascii="Arial" w:hAnsi="Arial" w:cs="Arial"/>
          <w:sz w:val="24"/>
          <w:szCs w:val="24"/>
        </w:rPr>
        <w:t>Los fraccionamientos campestres con fines habitacionales deberán tener como mínimo las siguientes características:</w:t>
      </w:r>
    </w:p>
    <w:p w:rsidR="007149C2" w:rsidRPr="006F2C7D" w:rsidRDefault="007149C2" w:rsidP="006F2C7D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7149C2" w:rsidRPr="006F2C7D" w:rsidRDefault="007149C2" w:rsidP="006F2C7D">
      <w:pPr>
        <w:spacing w:after="0" w:line="360" w:lineRule="exact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6F2C7D">
        <w:rPr>
          <w:rFonts w:ascii="Arial" w:hAnsi="Arial" w:cs="Arial"/>
          <w:b/>
          <w:bCs/>
          <w:sz w:val="24"/>
          <w:szCs w:val="24"/>
        </w:rPr>
        <w:t>I.</w:t>
      </w:r>
      <w:r w:rsidRPr="006F2C7D">
        <w:rPr>
          <w:rFonts w:ascii="Arial" w:hAnsi="Arial" w:cs="Arial"/>
          <w:bCs/>
          <w:sz w:val="24"/>
          <w:szCs w:val="24"/>
        </w:rPr>
        <w:tab/>
        <w:t>Lotificación: Sus lotes tendrán la superficie que se determine en la autorización de impacto ambiental, y en todo caso no podrán tener un frente menor de veinticinco metros, y superficie menor de mil metros cuadrados.</w:t>
      </w:r>
    </w:p>
    <w:p w:rsidR="007149C2" w:rsidRPr="006F2C7D" w:rsidRDefault="007149C2" w:rsidP="006F2C7D">
      <w:pPr>
        <w:spacing w:after="0" w:line="360" w:lineRule="exact"/>
        <w:ind w:left="851"/>
        <w:jc w:val="both"/>
        <w:rPr>
          <w:rFonts w:ascii="Arial" w:hAnsi="Arial" w:cs="Arial"/>
          <w:bCs/>
          <w:sz w:val="24"/>
          <w:szCs w:val="24"/>
        </w:rPr>
      </w:pPr>
    </w:p>
    <w:p w:rsidR="007149C2" w:rsidRPr="006F2C7D" w:rsidRDefault="007149C2" w:rsidP="006F2C7D">
      <w:pPr>
        <w:spacing w:after="0" w:line="360" w:lineRule="exact"/>
        <w:ind w:left="85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F2C7D">
        <w:rPr>
          <w:rFonts w:ascii="Arial" w:hAnsi="Arial" w:cs="Arial"/>
          <w:b/>
          <w:bCs/>
          <w:sz w:val="24"/>
          <w:szCs w:val="24"/>
          <w:lang w:val="en-US"/>
        </w:rPr>
        <w:t>….</w:t>
      </w:r>
    </w:p>
    <w:p w:rsidR="007149C2" w:rsidRPr="006F2C7D" w:rsidRDefault="007149C2" w:rsidP="006F2C7D">
      <w:pPr>
        <w:spacing w:after="0" w:line="360" w:lineRule="exact"/>
        <w:ind w:left="851" w:hanging="425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149C2" w:rsidRPr="006F2C7D" w:rsidRDefault="007149C2" w:rsidP="006F2C7D">
      <w:pPr>
        <w:spacing w:after="0" w:line="360" w:lineRule="exact"/>
        <w:ind w:left="851" w:hanging="42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6F2C7D">
        <w:rPr>
          <w:rFonts w:ascii="Arial" w:hAnsi="Arial" w:cs="Arial"/>
          <w:b/>
          <w:bCs/>
          <w:sz w:val="24"/>
          <w:szCs w:val="24"/>
          <w:lang w:val="en-US"/>
        </w:rPr>
        <w:t>II.</w:t>
      </w:r>
      <w:r w:rsidRPr="006F2C7D">
        <w:rPr>
          <w:rFonts w:ascii="Arial" w:hAnsi="Arial" w:cs="Arial"/>
          <w:bCs/>
          <w:sz w:val="24"/>
          <w:szCs w:val="24"/>
          <w:lang w:val="en-US"/>
        </w:rPr>
        <w:tab/>
      </w:r>
      <w:proofErr w:type="gramStart"/>
      <w:r w:rsidRPr="006F2C7D">
        <w:rPr>
          <w:rFonts w:ascii="Arial" w:hAnsi="Arial" w:cs="Arial"/>
          <w:bCs/>
          <w:sz w:val="24"/>
          <w:szCs w:val="24"/>
          <w:lang w:val="en-US"/>
        </w:rPr>
        <w:t xml:space="preserve">a  </w:t>
      </w:r>
      <w:r w:rsidRPr="006F2C7D">
        <w:rPr>
          <w:rFonts w:ascii="Arial" w:hAnsi="Arial" w:cs="Arial"/>
          <w:b/>
          <w:bCs/>
          <w:sz w:val="24"/>
          <w:szCs w:val="24"/>
          <w:lang w:val="en-US"/>
        </w:rPr>
        <w:t>IV.</w:t>
      </w:r>
      <w:proofErr w:type="gramEnd"/>
      <w:r w:rsidRPr="006F2C7D">
        <w:rPr>
          <w:rFonts w:ascii="Arial" w:hAnsi="Arial" w:cs="Arial"/>
          <w:bCs/>
          <w:sz w:val="24"/>
          <w:szCs w:val="24"/>
          <w:lang w:val="en-US"/>
        </w:rPr>
        <w:tab/>
        <w:t>….</w:t>
      </w:r>
    </w:p>
    <w:p w:rsidR="007149C2" w:rsidRPr="006F2C7D" w:rsidRDefault="007149C2" w:rsidP="006F2C7D">
      <w:pPr>
        <w:spacing w:after="0" w:line="360" w:lineRule="exact"/>
        <w:rPr>
          <w:rFonts w:ascii="Arial" w:hAnsi="Arial" w:cs="Arial"/>
          <w:sz w:val="24"/>
          <w:szCs w:val="24"/>
          <w:lang w:val="en-US"/>
        </w:rPr>
      </w:pPr>
    </w:p>
    <w:p w:rsidR="007149C2" w:rsidRPr="006F2C7D" w:rsidRDefault="007149C2" w:rsidP="006F2C7D">
      <w:pPr>
        <w:spacing w:after="0" w:line="360" w:lineRule="exact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F2C7D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6F2C7D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6F2C7D">
        <w:rPr>
          <w:rFonts w:ascii="Arial" w:hAnsi="Arial" w:cs="Arial"/>
          <w:b/>
          <w:sz w:val="24"/>
          <w:szCs w:val="24"/>
          <w:lang w:val="en-US"/>
        </w:rPr>
        <w:t xml:space="preserve"> N S I T O R I O S </w:t>
      </w:r>
    </w:p>
    <w:p w:rsidR="007149C2" w:rsidRPr="006F2C7D" w:rsidRDefault="007149C2" w:rsidP="006F2C7D">
      <w:pPr>
        <w:spacing w:after="0" w:line="360" w:lineRule="exact"/>
        <w:jc w:val="both"/>
        <w:rPr>
          <w:rFonts w:ascii="Arial" w:hAnsi="Arial" w:cs="Arial"/>
          <w:sz w:val="24"/>
          <w:szCs w:val="24"/>
          <w:lang w:val="en-US"/>
        </w:rPr>
      </w:pPr>
    </w:p>
    <w:p w:rsidR="007149C2" w:rsidRPr="006F2C7D" w:rsidRDefault="007149C2" w:rsidP="006F2C7D">
      <w:pPr>
        <w:spacing w:after="0" w:line="360" w:lineRule="exact"/>
        <w:ind w:right="50"/>
        <w:jc w:val="both"/>
        <w:rPr>
          <w:rFonts w:ascii="Arial" w:hAnsi="Arial" w:cs="Arial"/>
          <w:sz w:val="24"/>
          <w:szCs w:val="24"/>
        </w:rPr>
      </w:pPr>
      <w:proofErr w:type="gramStart"/>
      <w:r w:rsidRPr="006F2C7D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6F2C7D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7149C2" w:rsidRPr="006F2C7D" w:rsidRDefault="007149C2" w:rsidP="006F2C7D">
      <w:pPr>
        <w:spacing w:after="0" w:line="360" w:lineRule="exact"/>
        <w:rPr>
          <w:rFonts w:ascii="Arial" w:eastAsia="Arial" w:hAnsi="Arial" w:cs="Arial"/>
          <w:b/>
          <w:sz w:val="24"/>
          <w:szCs w:val="24"/>
        </w:rPr>
      </w:pPr>
    </w:p>
    <w:p w:rsidR="007149C2" w:rsidRDefault="007149C2" w:rsidP="006F2C7D">
      <w:pPr>
        <w:widowControl w:val="0"/>
        <w:spacing w:after="0" w:line="360" w:lineRule="exact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Default="009946EF" w:rsidP="009946E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9946EF" w:rsidRDefault="009946EF" w:rsidP="009946E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9946EF" w:rsidRPr="002E6914" w:rsidRDefault="009946EF" w:rsidP="009946E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9946EF" w:rsidRPr="002E6914" w:rsidRDefault="009946EF" w:rsidP="009946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Pr="002E6914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:rsidR="009946EF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46EF" w:rsidRDefault="009946EF" w:rsidP="009946E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149C2" w:rsidRPr="009946EF" w:rsidRDefault="007149C2" w:rsidP="009946EF">
      <w:pPr>
        <w:widowControl w:val="0"/>
        <w:spacing w:after="0" w:line="360" w:lineRule="exact"/>
        <w:jc w:val="both"/>
        <w:rPr>
          <w:rFonts w:ascii="Arial" w:hAnsi="Arial" w:cs="Arial"/>
          <w:sz w:val="26"/>
          <w:szCs w:val="26"/>
          <w:lang w:val="es-ES_tradnl"/>
        </w:rPr>
      </w:pPr>
    </w:p>
    <w:sectPr w:rsidR="007149C2" w:rsidRPr="009946EF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79" w:rsidRDefault="00283379" w:rsidP="006F2C7D">
      <w:pPr>
        <w:spacing w:after="0" w:line="240" w:lineRule="auto"/>
      </w:pPr>
      <w:r>
        <w:separator/>
      </w:r>
    </w:p>
  </w:endnote>
  <w:endnote w:type="continuationSeparator" w:id="0">
    <w:p w:rsidR="00283379" w:rsidRDefault="00283379" w:rsidP="006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79" w:rsidRDefault="00283379" w:rsidP="006F2C7D">
      <w:pPr>
        <w:spacing w:after="0" w:line="240" w:lineRule="auto"/>
      </w:pPr>
      <w:r>
        <w:separator/>
      </w:r>
    </w:p>
  </w:footnote>
  <w:footnote w:type="continuationSeparator" w:id="0">
    <w:p w:rsidR="00283379" w:rsidRDefault="00283379" w:rsidP="006F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F2C7D" w:rsidRPr="006F2C7D" w:rsidTr="00660FE6">
      <w:trPr>
        <w:jc w:val="center"/>
      </w:trPr>
      <w:tc>
        <w:tcPr>
          <w:tcW w:w="1541" w:type="dxa"/>
        </w:tcPr>
        <w:p w:rsidR="006F2C7D" w:rsidRPr="006F2C7D" w:rsidRDefault="006F2C7D" w:rsidP="006F2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F2C7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B0E6F16" wp14:editId="13C853D2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F2C7D" w:rsidRPr="006F2C7D" w:rsidRDefault="006F2C7D" w:rsidP="006F2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F2C7D" w:rsidRPr="006F2C7D" w:rsidRDefault="006F2C7D" w:rsidP="006F2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6F2C7D" w:rsidRPr="006F2C7D" w:rsidRDefault="006F2C7D" w:rsidP="006F2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6F2C7D" w:rsidRPr="006F2C7D" w:rsidRDefault="006F2C7D" w:rsidP="006F2C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F2C7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6F2C7D" w:rsidRPr="006F2C7D" w:rsidRDefault="006F2C7D" w:rsidP="006F2C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F2C7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6F2C7D" w:rsidRPr="006F2C7D" w:rsidRDefault="006F2C7D" w:rsidP="006F2C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6F2C7D" w:rsidRPr="006F2C7D" w:rsidRDefault="006F2C7D" w:rsidP="006F2C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F2C7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6F2C7D" w:rsidRPr="006F2C7D" w:rsidRDefault="006F2C7D" w:rsidP="006F2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6F2C7D" w:rsidRPr="006F2C7D" w:rsidRDefault="006F2C7D" w:rsidP="006F2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F2C7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619A8B9" wp14:editId="716A78F3">
                <wp:simplePos x="0" y="0"/>
                <wp:positionH relativeFrom="column">
                  <wp:posOffset>127000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F2C7D" w:rsidRPr="006F2C7D" w:rsidRDefault="006F2C7D" w:rsidP="006F2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F2C7D" w:rsidRPr="006F2C7D" w:rsidRDefault="006F2C7D" w:rsidP="006F2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F2C7D" w:rsidRDefault="006F2C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C2"/>
    <w:rsid w:val="00064BEE"/>
    <w:rsid w:val="000653EC"/>
    <w:rsid w:val="00251C26"/>
    <w:rsid w:val="00283379"/>
    <w:rsid w:val="004562E7"/>
    <w:rsid w:val="006E07E0"/>
    <w:rsid w:val="006F2C7D"/>
    <w:rsid w:val="007149C2"/>
    <w:rsid w:val="00845B7E"/>
    <w:rsid w:val="009946EF"/>
    <w:rsid w:val="00D8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DA0D"/>
  <w15:chartTrackingRefBased/>
  <w15:docId w15:val="{60CCE9F7-5CD3-458B-BD43-562876BB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C7D"/>
  </w:style>
  <w:style w:type="paragraph" w:styleId="Piedepgina">
    <w:name w:val="footer"/>
    <w:basedOn w:val="Normal"/>
    <w:link w:val="PiedepginaCar"/>
    <w:uiPriority w:val="99"/>
    <w:unhideWhenUsed/>
    <w:rsid w:val="006F2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2020-10-08T16:27:00Z</cp:lastPrinted>
  <dcterms:created xsi:type="dcterms:W3CDTF">2020-10-08T16:28:00Z</dcterms:created>
  <dcterms:modified xsi:type="dcterms:W3CDTF">2020-10-08T16:28:00Z</dcterms:modified>
</cp:coreProperties>
</file>