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60" w:rsidRDefault="000D5F60" w:rsidP="000D5F60">
      <w:pPr>
        <w:spacing w:after="0" w:line="240" w:lineRule="auto"/>
        <w:jc w:val="both"/>
        <w:rPr>
          <w:rFonts w:ascii="Arial" w:eastAsia="Times New Roman" w:hAnsi="Arial" w:cs="Arial"/>
          <w:b/>
          <w:snapToGrid w:val="0"/>
          <w:sz w:val="26"/>
          <w:szCs w:val="26"/>
          <w:lang w:val="es-ES_tradnl" w:eastAsia="es-ES"/>
        </w:rPr>
      </w:pPr>
    </w:p>
    <w:p w:rsidR="000D5F60" w:rsidRDefault="000D5F60" w:rsidP="000D5F60">
      <w:pPr>
        <w:spacing w:after="0" w:line="240" w:lineRule="auto"/>
        <w:jc w:val="both"/>
        <w:rPr>
          <w:rFonts w:ascii="Arial" w:eastAsia="Times New Roman" w:hAnsi="Arial" w:cs="Arial"/>
          <w:b/>
          <w:snapToGrid w:val="0"/>
          <w:sz w:val="26"/>
          <w:szCs w:val="26"/>
          <w:lang w:val="es-ES_tradnl" w:eastAsia="es-ES"/>
        </w:rPr>
      </w:pPr>
    </w:p>
    <w:p w:rsidR="000D5F60" w:rsidRDefault="000D5F60" w:rsidP="000D5F60">
      <w:pPr>
        <w:spacing w:after="0" w:line="240" w:lineRule="auto"/>
        <w:jc w:val="both"/>
        <w:rPr>
          <w:rFonts w:ascii="Arial" w:eastAsia="Times New Roman" w:hAnsi="Arial" w:cs="Arial"/>
          <w:b/>
          <w:snapToGrid w:val="0"/>
          <w:sz w:val="26"/>
          <w:szCs w:val="26"/>
          <w:lang w:val="es-ES_tradnl" w:eastAsia="es-ES"/>
        </w:rPr>
      </w:pPr>
    </w:p>
    <w:p w:rsidR="000D5F60" w:rsidRDefault="000D5F60" w:rsidP="000D5F60">
      <w:pPr>
        <w:spacing w:after="0" w:line="240" w:lineRule="auto"/>
        <w:jc w:val="both"/>
        <w:rPr>
          <w:rFonts w:ascii="Arial" w:eastAsia="Times New Roman" w:hAnsi="Arial" w:cs="Arial"/>
          <w:b/>
          <w:snapToGrid w:val="0"/>
          <w:sz w:val="26"/>
          <w:szCs w:val="26"/>
          <w:lang w:val="es-ES_tradnl" w:eastAsia="es-ES"/>
        </w:rPr>
      </w:pPr>
    </w:p>
    <w:p w:rsidR="000D5F60" w:rsidRDefault="000D5F60" w:rsidP="000D5F60">
      <w:pPr>
        <w:spacing w:after="0" w:line="240" w:lineRule="auto"/>
        <w:jc w:val="both"/>
        <w:rPr>
          <w:rFonts w:ascii="Arial" w:eastAsia="Times New Roman" w:hAnsi="Arial" w:cs="Arial"/>
          <w:b/>
          <w:snapToGrid w:val="0"/>
          <w:sz w:val="26"/>
          <w:szCs w:val="26"/>
          <w:lang w:val="es-ES_tradnl" w:eastAsia="es-ES"/>
        </w:rPr>
      </w:pPr>
    </w:p>
    <w:p w:rsidR="000D5F60" w:rsidRPr="00747092" w:rsidRDefault="000D5F60" w:rsidP="000D5F60">
      <w:pPr>
        <w:spacing w:after="0" w:line="240" w:lineRule="auto"/>
        <w:jc w:val="both"/>
        <w:rPr>
          <w:rFonts w:ascii="Arial" w:eastAsia="Times New Roman" w:hAnsi="Arial" w:cs="Arial"/>
          <w:b/>
          <w:snapToGrid w:val="0"/>
          <w:sz w:val="26"/>
          <w:szCs w:val="26"/>
          <w:lang w:val="es-ES_tradnl" w:eastAsia="es-ES"/>
        </w:rPr>
      </w:pPr>
      <w:r w:rsidRPr="00747092">
        <w:rPr>
          <w:rFonts w:ascii="Arial" w:eastAsia="Times New Roman" w:hAnsi="Arial" w:cs="Arial"/>
          <w:b/>
          <w:snapToGrid w:val="0"/>
          <w:sz w:val="26"/>
          <w:szCs w:val="26"/>
          <w:lang w:val="es-ES_tradnl" w:eastAsia="es-ES"/>
        </w:rPr>
        <w:t>QUE EL CONGRESO DEL ESTADO INDEPENDIENTE, LIBRE Y SOBERANO DE COAHUILA DE ZARAGOZA;</w:t>
      </w:r>
    </w:p>
    <w:p w:rsidR="000D5F60" w:rsidRDefault="000D5F60" w:rsidP="000D5F60">
      <w:pPr>
        <w:spacing w:after="0" w:line="240" w:lineRule="auto"/>
        <w:jc w:val="both"/>
        <w:rPr>
          <w:rFonts w:ascii="Arial" w:eastAsia="Times New Roman" w:hAnsi="Arial" w:cs="Arial"/>
          <w:b/>
          <w:snapToGrid w:val="0"/>
          <w:sz w:val="26"/>
          <w:szCs w:val="26"/>
          <w:lang w:val="es-ES_tradnl" w:eastAsia="es-ES"/>
        </w:rPr>
      </w:pPr>
    </w:p>
    <w:p w:rsidR="000D5F60" w:rsidRPr="00747092" w:rsidRDefault="000D5F60" w:rsidP="000D5F60">
      <w:pPr>
        <w:spacing w:after="0" w:line="240" w:lineRule="auto"/>
        <w:jc w:val="both"/>
        <w:rPr>
          <w:rFonts w:ascii="Arial" w:eastAsia="Times New Roman" w:hAnsi="Arial" w:cs="Arial"/>
          <w:b/>
          <w:snapToGrid w:val="0"/>
          <w:sz w:val="26"/>
          <w:szCs w:val="26"/>
          <w:lang w:val="es-ES_tradnl" w:eastAsia="es-ES"/>
        </w:rPr>
      </w:pPr>
    </w:p>
    <w:p w:rsidR="000D5F60" w:rsidRPr="00747092" w:rsidRDefault="000D5F60" w:rsidP="000D5F60">
      <w:pPr>
        <w:widowControl w:val="0"/>
        <w:spacing w:after="0" w:line="240" w:lineRule="auto"/>
        <w:jc w:val="both"/>
        <w:rPr>
          <w:rFonts w:ascii="Arial" w:eastAsia="Times New Roman" w:hAnsi="Arial" w:cs="Arial"/>
          <w:b/>
          <w:snapToGrid w:val="0"/>
          <w:sz w:val="26"/>
          <w:szCs w:val="26"/>
          <w:lang w:val="es-ES_tradnl" w:eastAsia="es-ES"/>
        </w:rPr>
      </w:pPr>
      <w:r w:rsidRPr="00747092">
        <w:rPr>
          <w:rFonts w:ascii="Arial" w:eastAsia="Times New Roman" w:hAnsi="Arial" w:cs="Arial"/>
          <w:b/>
          <w:snapToGrid w:val="0"/>
          <w:sz w:val="26"/>
          <w:szCs w:val="26"/>
          <w:lang w:val="es-ES_tradnl" w:eastAsia="es-ES"/>
        </w:rPr>
        <w:t xml:space="preserve">DECRETA: </w:t>
      </w:r>
    </w:p>
    <w:p w:rsidR="000D5F60" w:rsidRPr="00747092" w:rsidRDefault="000D5F60" w:rsidP="000D5F60">
      <w:pPr>
        <w:widowControl w:val="0"/>
        <w:spacing w:after="0" w:line="240" w:lineRule="auto"/>
        <w:jc w:val="both"/>
        <w:rPr>
          <w:rFonts w:ascii="Arial" w:eastAsia="Times New Roman" w:hAnsi="Arial" w:cs="Arial"/>
          <w:b/>
          <w:snapToGrid w:val="0"/>
          <w:sz w:val="26"/>
          <w:szCs w:val="26"/>
          <w:lang w:val="es-ES_tradnl" w:eastAsia="es-ES"/>
        </w:rPr>
      </w:pPr>
    </w:p>
    <w:p w:rsidR="000D5F60" w:rsidRPr="00500B72" w:rsidRDefault="000D5F60" w:rsidP="000D5F60">
      <w:pPr>
        <w:widowControl w:val="0"/>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NÚMERO 802.-</w:t>
      </w:r>
    </w:p>
    <w:p w:rsidR="000D5F60" w:rsidRDefault="000D5F6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0D5F60" w:rsidRPr="000D5F60" w:rsidRDefault="00CC2130" w:rsidP="000D5F60">
      <w:pPr>
        <w:spacing w:after="0" w:line="360" w:lineRule="auto"/>
        <w:contextualSpacing/>
        <w:jc w:val="both"/>
        <w:rPr>
          <w:rFonts w:ascii="Arial" w:eastAsia="Times New Roman" w:hAnsi="Arial" w:cs="Arial"/>
          <w:bCs/>
          <w:sz w:val="24"/>
          <w:szCs w:val="24"/>
          <w:lang w:eastAsia="es-ES"/>
        </w:rPr>
      </w:pPr>
      <w:r>
        <w:rPr>
          <w:rFonts w:ascii="Arial" w:eastAsia="Times New Roman" w:hAnsi="Arial" w:cs="Arial"/>
          <w:b/>
          <w:bCs/>
          <w:sz w:val="24"/>
          <w:szCs w:val="24"/>
          <w:lang w:val="es-ES" w:eastAsia="es-ES"/>
        </w:rPr>
        <w:t xml:space="preserve">ARTÍCULO </w:t>
      </w:r>
      <w:proofErr w:type="gramStart"/>
      <w:r w:rsidR="000D5F60" w:rsidRPr="000D5F60">
        <w:rPr>
          <w:rFonts w:ascii="Arial" w:eastAsia="Times New Roman" w:hAnsi="Arial" w:cs="Arial"/>
          <w:b/>
          <w:bCs/>
          <w:sz w:val="24"/>
          <w:szCs w:val="24"/>
          <w:lang w:eastAsia="es-ES"/>
        </w:rPr>
        <w:t>PRIMERO.</w:t>
      </w:r>
      <w:r w:rsidR="000D5F60">
        <w:rPr>
          <w:rFonts w:ascii="Arial" w:eastAsia="Times New Roman" w:hAnsi="Arial" w:cs="Arial"/>
          <w:b/>
          <w:bCs/>
          <w:sz w:val="24"/>
          <w:szCs w:val="24"/>
          <w:lang w:eastAsia="es-ES"/>
        </w:rPr>
        <w:t>-</w:t>
      </w:r>
      <w:proofErr w:type="gramEnd"/>
      <w:r w:rsidR="000D5F60" w:rsidRPr="000D5F60">
        <w:rPr>
          <w:rFonts w:ascii="Arial" w:eastAsia="Times New Roman" w:hAnsi="Arial" w:cs="Arial"/>
          <w:b/>
          <w:bCs/>
          <w:sz w:val="24"/>
          <w:szCs w:val="24"/>
          <w:lang w:eastAsia="es-ES"/>
        </w:rPr>
        <w:t xml:space="preserve"> </w:t>
      </w:r>
      <w:r w:rsidR="000D5F60" w:rsidRPr="000D5F60">
        <w:rPr>
          <w:rFonts w:ascii="Arial" w:eastAsia="Times New Roman" w:hAnsi="Arial" w:cs="Arial"/>
          <w:bCs/>
          <w:sz w:val="24"/>
          <w:szCs w:val="24"/>
          <w:lang w:eastAsia="es-ES"/>
        </w:rPr>
        <w:t xml:space="preserve">Se crea la </w:t>
      </w:r>
      <w:r w:rsidR="000D5F60" w:rsidRPr="00CC2130">
        <w:rPr>
          <w:rFonts w:ascii="Arial" w:eastAsia="Times New Roman" w:hAnsi="Arial" w:cs="Arial"/>
          <w:b/>
          <w:sz w:val="24"/>
          <w:szCs w:val="24"/>
          <w:lang w:eastAsia="es-ES"/>
        </w:rPr>
        <w:t xml:space="preserve">Ley de Responsabilidad Ambiental del Estado </w:t>
      </w:r>
      <w:r>
        <w:rPr>
          <w:rFonts w:ascii="Arial" w:eastAsia="Times New Roman" w:hAnsi="Arial" w:cs="Arial"/>
          <w:b/>
          <w:sz w:val="24"/>
          <w:szCs w:val="24"/>
          <w:lang w:eastAsia="es-ES"/>
        </w:rPr>
        <w:t xml:space="preserve">de </w:t>
      </w:r>
      <w:r w:rsidR="000D5F60" w:rsidRPr="00CC2130">
        <w:rPr>
          <w:rFonts w:ascii="Arial" w:eastAsia="Times New Roman" w:hAnsi="Arial" w:cs="Arial"/>
          <w:b/>
          <w:sz w:val="24"/>
          <w:szCs w:val="24"/>
          <w:lang w:eastAsia="es-ES"/>
        </w:rPr>
        <w:t>Coahuila de Zaragoza</w:t>
      </w:r>
      <w:r w:rsidR="000D5F60" w:rsidRPr="000D5F60">
        <w:rPr>
          <w:rFonts w:ascii="Arial" w:eastAsia="Times New Roman" w:hAnsi="Arial" w:cs="Arial"/>
          <w:bCs/>
          <w:sz w:val="24"/>
          <w:szCs w:val="24"/>
          <w:lang w:eastAsia="es-ES"/>
        </w:rPr>
        <w:t>, para quedar como sigue:</w:t>
      </w:r>
    </w:p>
    <w:p w:rsidR="000D5F60" w:rsidRPr="000D5F60" w:rsidRDefault="000D5F60" w:rsidP="000D5F60">
      <w:pPr>
        <w:spacing w:after="0" w:line="360" w:lineRule="auto"/>
        <w:jc w:val="both"/>
        <w:rPr>
          <w:rFonts w:ascii="Arial" w:eastAsia="Arial" w:hAnsi="Arial" w:cs="Arial"/>
          <w:lang w:eastAsia="es-MX"/>
        </w:rPr>
      </w:pPr>
    </w:p>
    <w:p w:rsidR="000D5F60" w:rsidRPr="000D5F60" w:rsidRDefault="000D5F60" w:rsidP="000D5F60">
      <w:pPr>
        <w:spacing w:after="0" w:line="360" w:lineRule="auto"/>
        <w:jc w:val="center"/>
        <w:rPr>
          <w:rFonts w:ascii="Arial" w:eastAsia="Times New Roman" w:hAnsi="Arial" w:cs="Arial"/>
          <w:b/>
          <w:bCs/>
          <w:sz w:val="24"/>
          <w:szCs w:val="24"/>
          <w:lang w:eastAsia="es-ES"/>
        </w:rPr>
      </w:pPr>
      <w:r w:rsidRPr="000D5F60">
        <w:rPr>
          <w:rFonts w:ascii="Arial" w:eastAsia="Times New Roman" w:hAnsi="Arial" w:cs="Arial"/>
          <w:b/>
          <w:bCs/>
          <w:sz w:val="24"/>
          <w:szCs w:val="24"/>
          <w:lang w:eastAsia="es-ES"/>
        </w:rPr>
        <w:t>LEY DE RESPONSABILIDAD AMBIENTAL DEL ESTADO DE COAHUILA DE ZARAGOZA</w:t>
      </w:r>
    </w:p>
    <w:p w:rsidR="000D5F60" w:rsidRPr="000D5F60" w:rsidRDefault="000D5F60" w:rsidP="000D5F60">
      <w:pPr>
        <w:spacing w:after="0" w:line="360" w:lineRule="auto"/>
        <w:jc w:val="center"/>
        <w:rPr>
          <w:rFonts w:ascii="Arial" w:eastAsia="Times New Roman" w:hAnsi="Arial" w:cs="Arial"/>
          <w:b/>
          <w:sz w:val="24"/>
          <w:szCs w:val="24"/>
          <w:lang w:val="es-ES_tradnl"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TÍTULO PRIMERO</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LA RESPONSABILIDAD AMBIENTAL</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p>
    <w:p w:rsidR="000D5F60" w:rsidRPr="000D5F60" w:rsidRDefault="000D5F60" w:rsidP="000D5F60">
      <w:pPr>
        <w:spacing w:after="0" w:line="360" w:lineRule="auto"/>
        <w:jc w:val="center"/>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CAPÍTULO I</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DISPOSICIONES GENERALES</w:t>
      </w:r>
    </w:p>
    <w:p w:rsidR="000D5F60" w:rsidRPr="000D5F60" w:rsidRDefault="000D5F60" w:rsidP="000D5F60">
      <w:pPr>
        <w:spacing w:after="0" w:line="360" w:lineRule="auto"/>
        <w:jc w:val="center"/>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0" w:name="Artículo_1o"/>
      <w:r w:rsidRPr="000D5F60">
        <w:rPr>
          <w:rFonts w:ascii="Arial" w:eastAsia="Times New Roman" w:hAnsi="Arial" w:cs="Arial"/>
          <w:b/>
          <w:bCs/>
          <w:sz w:val="24"/>
          <w:szCs w:val="24"/>
          <w:lang w:val="es-ES" w:eastAsia="es-ES"/>
        </w:rPr>
        <w:t>Artículo 1</w:t>
      </w:r>
      <w:bookmarkEnd w:id="0"/>
      <w:r w:rsidRPr="000D5F60">
        <w:rPr>
          <w:rFonts w:ascii="Arial" w:eastAsia="Times New Roman" w:hAnsi="Arial" w:cs="Arial"/>
          <w:b/>
          <w:bCs/>
          <w:sz w:val="24"/>
          <w:szCs w:val="24"/>
          <w:lang w:val="es-ES" w:eastAsia="es-ES"/>
        </w:rPr>
        <w:t>.</w:t>
      </w:r>
      <w:r w:rsidRPr="000D5F60">
        <w:rPr>
          <w:rFonts w:ascii="Arial" w:eastAsia="Times New Roman" w:hAnsi="Arial" w:cs="Arial"/>
          <w:sz w:val="24"/>
          <w:szCs w:val="24"/>
          <w:lang w:val="es-ES" w:eastAsia="es-ES"/>
        </w:rPr>
        <w:t xml:space="preserve"> La presente ley es de orden público e interés social y tiene por objeto regular en el Estado de Coahuila de Zaragoza la responsabilidad ambiental que nace de los daños ocasionados al ambiente,</w:t>
      </w:r>
      <w:r w:rsidRPr="000D5F60">
        <w:rPr>
          <w:rFonts w:ascii="Arial" w:eastAsia="Times New Roman" w:hAnsi="Arial" w:cs="Arial"/>
          <w:bCs/>
          <w:sz w:val="24"/>
          <w:szCs w:val="24"/>
          <w:lang w:val="es-ES" w:eastAsia="es-ES"/>
        </w:rPr>
        <w:t xml:space="preserve"> la prevención</w:t>
      </w:r>
      <w:r w:rsidRPr="000D5F60">
        <w:rPr>
          <w:rFonts w:ascii="Arial" w:eastAsia="Times New Roman" w:hAnsi="Arial" w:cs="Arial"/>
          <w:sz w:val="24"/>
          <w:szCs w:val="24"/>
          <w:lang w:val="es-ES" w:eastAsia="es-ES"/>
        </w:rPr>
        <w:t xml:space="preserve">, reparación y compensación de dichos daños cuando estos sean exigibles mediante procesos jurisdiccionales locales y mecanismos alternativos de solución de controversias, </w:t>
      </w:r>
      <w:r w:rsidRPr="000D5F60">
        <w:rPr>
          <w:rFonts w:ascii="Arial" w:eastAsia="Times New Roman" w:hAnsi="Arial" w:cs="Arial"/>
          <w:sz w:val="24"/>
          <w:szCs w:val="24"/>
          <w:lang w:eastAsia="es-ES"/>
        </w:rPr>
        <w:t>los procedimientos administrativos y aquellos que correspondan a la comisión de delitos contra el ambiente y la gestión ambiental.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 xml:space="preserve">Los preceptos de este ordenamiento son reglamentarios del artículo 4o. de la Constitución Política de los Estados Unidos Mexicanos, y buscan proteger, preservar y restaurar el medio </w:t>
      </w:r>
      <w:r w:rsidRPr="000D5F60">
        <w:rPr>
          <w:rFonts w:ascii="Arial" w:eastAsia="Times New Roman" w:hAnsi="Arial" w:cs="Arial"/>
          <w:sz w:val="24"/>
          <w:szCs w:val="24"/>
          <w:lang w:val="es-ES" w:eastAsia="es-ES"/>
        </w:rPr>
        <w:lastRenderedPageBreak/>
        <w:t>ambiente y el equilibrio ecológico, para garantizar el derecho humano a un medio ambiente sano para el desarrollo y bienestar de toda persona, así como el derecho fundamental a la responsabilidad generada por el daño y el deterioro ambiental.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régimen de responsabilidad ambiental reconoce que el daño ocasionado al ambiente es independiente del daño patrimonial sufrido por los propietarios de los elementos y recursos naturales. Reconoce que el desarrollo sustentable debe considerar los valores económicos, sociales y ambientales.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disposiciones previstas en la presente ley, tiene como finalidad determinar la responsabilidad ambiental a través del procedimiento jurisdiccional colectivo regulado por la legislación civil del Estado, sin menoscabo de los procesos para determinar otras formas de responsabilidad que procedan en términos patrimoniales, administrativos o penales.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 w:name="Artículo_2o"/>
      <w:r w:rsidRPr="000D5F60">
        <w:rPr>
          <w:rFonts w:ascii="Arial" w:eastAsia="Times New Roman" w:hAnsi="Arial" w:cs="Arial"/>
          <w:b/>
          <w:bCs/>
          <w:sz w:val="24"/>
          <w:szCs w:val="24"/>
          <w:lang w:val="es-ES" w:eastAsia="es-ES"/>
        </w:rPr>
        <w:t xml:space="preserve">Artículo </w:t>
      </w:r>
      <w:bookmarkEnd w:id="1"/>
      <w:r w:rsidRPr="000D5F60">
        <w:rPr>
          <w:rFonts w:ascii="Arial" w:eastAsia="Times New Roman" w:hAnsi="Arial" w:cs="Arial"/>
          <w:b/>
          <w:bCs/>
          <w:sz w:val="24"/>
          <w:szCs w:val="24"/>
          <w:lang w:val="es-ES" w:eastAsia="es-ES"/>
        </w:rPr>
        <w:t xml:space="preserve">2. </w:t>
      </w:r>
      <w:r w:rsidRPr="000D5F60">
        <w:rPr>
          <w:rFonts w:ascii="Arial" w:eastAsia="Times New Roman" w:hAnsi="Arial" w:cs="Arial"/>
          <w:sz w:val="24"/>
          <w:szCs w:val="24"/>
          <w:lang w:val="es-ES" w:eastAsia="es-ES"/>
        </w:rPr>
        <w:t>Para los efectos de esta ley se entiende por:</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Cadena causal:</w:t>
      </w:r>
      <w:r w:rsidRPr="000D5F60">
        <w:rPr>
          <w:rFonts w:ascii="Arial" w:eastAsia="Times New Roman" w:hAnsi="Arial" w:cs="Arial"/>
          <w:sz w:val="24"/>
          <w:szCs w:val="24"/>
          <w:lang w:val="es-ES" w:eastAsia="es-ES"/>
        </w:rPr>
        <w:t xml:space="preserve"> Secuencia de influencias de causa y efecto de un fenómeno que se representa por eslabones relacionados;</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Criterio de equivalencia:</w:t>
      </w:r>
      <w:r w:rsidRPr="000D5F60">
        <w:rPr>
          <w:rFonts w:ascii="Arial" w:eastAsia="Times New Roman" w:hAnsi="Arial" w:cs="Arial"/>
          <w:sz w:val="24"/>
          <w:szCs w:val="24"/>
          <w:lang w:val="es-ES" w:eastAsia="es-ES"/>
        </w:rPr>
        <w:t xml:space="preserve"> Lineamiento obligatorio para orientar las medidas de reparación y compensación ambiental, que implica restablecer los elementos y recursos naturales o servicios ambientales por otros de las mismas características;</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Daño al ambiente:</w:t>
      </w:r>
      <w:r w:rsidRPr="000D5F60">
        <w:rPr>
          <w:rFonts w:ascii="Arial" w:eastAsia="Times New Roman" w:hAnsi="Arial" w:cs="Arial"/>
          <w:sz w:val="24"/>
          <w:szCs w:val="24"/>
          <w:lang w:val="es-ES" w:eastAsia="es-ES"/>
        </w:rPr>
        <w:t xml:space="preserve"> La pérdida, cambio, deterioro, menoscabo, afectación o modificación adversos y mensurables de los hábitat, ecosistemas, elementos y recursos naturales, de sus condiciones químicas, físicas o biológicas, de las relaciones de interacción que se dan entre estos, así como de los servicios ambientales que proporcionan, que es resultado de una obra, actividad u omisión regulada por las leyes ambientales estatales.</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Para esta definición se estará a lo dispuesto por la excepción prevista en el artículo 6 de esta ley;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Daño indirecto:</w:t>
      </w:r>
      <w:r w:rsidRPr="000D5F60">
        <w:rPr>
          <w:rFonts w:ascii="Arial" w:eastAsia="Times New Roman" w:hAnsi="Arial" w:cs="Arial"/>
          <w:sz w:val="24"/>
          <w:szCs w:val="24"/>
          <w:lang w:val="es-ES" w:eastAsia="es-ES"/>
        </w:rPr>
        <w:t xml:space="preserve"> Es aquel daño que en una cadena causal no constituye un efecto inmediato del acto u omisión que es imputado a una persona en términos de esta ley.</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No se considerará que existe un daño indirecto, cuando entre la conducta imputada y el resultado que se le atribuye, sobrevenga el hecho doloso de un tercero que resulte completamente determinante del daño. Esta excepción no operará si el tercero obra por instrucciones, en representación o beneficio, con conocimiento, consentimiento o bajo el amparo de la persona señalada como responsable.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daños indirectos regulados por la presente ley, se referirán exclusivamente a los efectos ambientales de la conducta imputada al responsable;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Estado Base:</w:t>
      </w:r>
      <w:r w:rsidRPr="000D5F60">
        <w:rPr>
          <w:rFonts w:ascii="Arial" w:eastAsia="Times New Roman" w:hAnsi="Arial" w:cs="Arial"/>
          <w:sz w:val="24"/>
          <w:szCs w:val="24"/>
          <w:lang w:val="es-ES" w:eastAsia="es-ES"/>
        </w:rPr>
        <w:t xml:space="preserve"> Condición en la que se habrían hallado los hábitats, los ecosistemas, los elementos y recursos naturales, las relaciones de interacción y los servicios ambientales, en el momento previo inmediato al daño y de no haber sido este producido;</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Fondo:</w:t>
      </w:r>
      <w:r w:rsidRPr="000D5F60">
        <w:rPr>
          <w:rFonts w:ascii="Arial" w:eastAsia="Times New Roman" w:hAnsi="Arial" w:cs="Arial"/>
          <w:sz w:val="24"/>
          <w:szCs w:val="24"/>
          <w:lang w:val="es-ES" w:eastAsia="es-ES"/>
        </w:rPr>
        <w:t xml:space="preserve"> El Fondo Estatal de Responsabilidad Ambiental;</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Ley:</w:t>
      </w:r>
      <w:r w:rsidRPr="000D5F60">
        <w:rPr>
          <w:rFonts w:ascii="Arial" w:eastAsia="Times New Roman" w:hAnsi="Arial" w:cs="Arial"/>
          <w:sz w:val="24"/>
          <w:szCs w:val="24"/>
          <w:lang w:val="es-ES" w:eastAsia="es-ES"/>
        </w:rPr>
        <w:t xml:space="preserve"> Ley de Responsabilidad Ambiental del Estado de Coahuila de Zaragoza;</w:t>
      </w:r>
    </w:p>
    <w:p w:rsid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Mecanismos Alternativos:</w:t>
      </w:r>
      <w:r w:rsidRPr="000D5F60">
        <w:rPr>
          <w:rFonts w:ascii="Arial" w:eastAsia="Times New Roman" w:hAnsi="Arial" w:cs="Arial"/>
          <w:sz w:val="24"/>
          <w:szCs w:val="24"/>
          <w:lang w:val="es-ES" w:eastAsia="es-ES"/>
        </w:rPr>
        <w:t xml:space="preserve"> Los mecanismos alternativos de solución de controversias, tales como la mediación, la conciliación y los demás que permitan a </w:t>
      </w:r>
      <w:r w:rsidRPr="000D5F60">
        <w:rPr>
          <w:rFonts w:ascii="Arial" w:eastAsia="Times New Roman" w:hAnsi="Arial" w:cs="Arial"/>
          <w:sz w:val="24"/>
          <w:szCs w:val="24"/>
          <w:lang w:val="es-ES" w:eastAsia="es-ES"/>
        </w:rPr>
        <w:lastRenderedPageBreak/>
        <w:t>las personas prevenir conflictos, o en su caso, solucionarlos a través de la composición amigable;</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Procuraduría:</w:t>
      </w:r>
      <w:r w:rsidRPr="000D5F60">
        <w:rPr>
          <w:rFonts w:ascii="Arial" w:eastAsia="Times New Roman" w:hAnsi="Arial" w:cs="Arial"/>
          <w:sz w:val="24"/>
          <w:szCs w:val="24"/>
          <w:lang w:val="es-ES" w:eastAsia="es-ES"/>
        </w:rPr>
        <w:t xml:space="preserve"> La Procuraduría de Protección al Ambiente del Estado de Coahuila de Zaragoza;</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Sanción Económica:</w:t>
      </w:r>
      <w:r w:rsidRPr="000D5F60">
        <w:rPr>
          <w:rFonts w:ascii="Arial" w:eastAsia="Times New Roman" w:hAnsi="Arial" w:cs="Arial"/>
          <w:sz w:val="24"/>
          <w:szCs w:val="24"/>
          <w:lang w:val="es-ES" w:eastAsia="es-ES"/>
        </w:rPr>
        <w:t xml:space="preserve"> Pago impuesto por el órgano jurisdiccional para penalizar económicamente una conducta ilícita dolosa, con la finalidad de lograr una prevención general y especial e inhibir en el futuro comportamientos prohibidos;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Secretaría:</w:t>
      </w:r>
      <w:r w:rsidRPr="000D5F60">
        <w:rPr>
          <w:rFonts w:ascii="Arial" w:eastAsia="Times New Roman" w:hAnsi="Arial" w:cs="Arial"/>
          <w:sz w:val="24"/>
          <w:szCs w:val="24"/>
          <w:lang w:val="es-ES" w:eastAsia="es-ES"/>
        </w:rPr>
        <w:t xml:space="preserve"> La Secretaría de Medio Ambiente del Estado de Coahuila de Zaragoza;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5"/>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Servicios Ambientales:</w:t>
      </w:r>
      <w:r w:rsidRPr="000D5F60">
        <w:rPr>
          <w:rFonts w:ascii="Arial" w:eastAsia="Times New Roman" w:hAnsi="Arial" w:cs="Arial"/>
          <w:sz w:val="24"/>
          <w:szCs w:val="24"/>
          <w:lang w:val="es-ES" w:eastAsia="es-ES"/>
        </w:rPr>
        <w:t xml:space="preserve"> Las funciones que desempeña un elemento o recurso natural en beneficio de otro elemento o recurso natural, los hábitat, ecosistema o sociedad.</w:t>
      </w:r>
    </w:p>
    <w:p w:rsidR="000D5F60" w:rsidRPr="000D5F60" w:rsidRDefault="000D5F60" w:rsidP="000D5F60">
      <w:pPr>
        <w:widowControl w:val="0"/>
        <w:spacing w:after="0" w:line="360" w:lineRule="auto"/>
        <w:ind w:left="720"/>
        <w:contextualSpacing/>
        <w:jc w:val="both"/>
        <w:rPr>
          <w:rFonts w:ascii="Arial" w:eastAsia="Times New Roman" w:hAnsi="Arial" w:cs="Arial"/>
          <w:b/>
          <w:snapToGrid w:val="0"/>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Asimismo, se estará a las definiciones previstas en la Ley del Equilibrio Ecológico y la Protección al Ambiente del Estado de Coahuila de Zaragoza, la Ley General del Equilibrio Ecológico y la Protección al Ambiente, las leyes ambientales de orden general, federal, estatal y los tratados internacionales de los que México sea parte.</w:t>
      </w:r>
    </w:p>
    <w:p w:rsidR="000D5F60" w:rsidRPr="000D5F60" w:rsidRDefault="000D5F60" w:rsidP="000D5F60">
      <w:pPr>
        <w:spacing w:after="0" w:line="360" w:lineRule="auto"/>
        <w:jc w:val="both"/>
        <w:rPr>
          <w:rFonts w:ascii="Arial" w:eastAsia="Times New Roman" w:hAnsi="Arial" w:cs="Arial"/>
          <w:b/>
          <w:bCs/>
          <w:sz w:val="24"/>
          <w:szCs w:val="24"/>
          <w:lang w:val="es-ES" w:eastAsia="es-ES"/>
        </w:rPr>
      </w:pPr>
      <w:bookmarkStart w:id="2" w:name="Artículo_3o"/>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Artículo 3</w:t>
      </w:r>
      <w:bookmarkEnd w:id="2"/>
      <w:r w:rsidRPr="000D5F60">
        <w:rPr>
          <w:rFonts w:ascii="Arial" w:eastAsia="Times New Roman" w:hAnsi="Arial" w:cs="Arial"/>
          <w:b/>
          <w:bCs/>
          <w:sz w:val="24"/>
          <w:szCs w:val="24"/>
          <w:lang w:val="es-ES" w:eastAsia="es-ES"/>
        </w:rPr>
        <w:t>.</w:t>
      </w:r>
      <w:r w:rsidRPr="000D5F60">
        <w:rPr>
          <w:rFonts w:ascii="Arial" w:eastAsia="Times New Roman" w:hAnsi="Arial" w:cs="Arial"/>
          <w:sz w:val="24"/>
          <w:szCs w:val="24"/>
          <w:lang w:val="es-ES" w:eastAsia="es-ES"/>
        </w:rPr>
        <w:t xml:space="preserve"> El régimen de responsabilidad ambiental y las definiciones de esta ley, así como la forma, prelación, alcance, niveles y alternativas de la reparación y compensación del daño al ambiente que en ella se prevén, serán aplicables 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9"/>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convenios, procedimientos y actos administrativos suscritos o sustanciados de conformidad a las leyes ambientales estatales y los tratados internacionales de los que México sea parte;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9"/>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procedimiento jurisdiccional por responsabilidad ambiental;</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9"/>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interpretación de la ley penal en materia de delitos contra el medio ambiente y el equilibrio ecológico;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9"/>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mecanismos alternativos de solución de controversias previstos en las leyes aplicables en la materia.</w:t>
      </w:r>
    </w:p>
    <w:p w:rsidR="000D5F60" w:rsidRPr="000D5F60" w:rsidRDefault="000D5F60" w:rsidP="000D5F60">
      <w:pPr>
        <w:spacing w:after="0" w:line="360" w:lineRule="auto"/>
        <w:jc w:val="both"/>
        <w:rPr>
          <w:rFonts w:ascii="Arial" w:eastAsia="Times New Roman" w:hAnsi="Arial" w:cs="Arial"/>
          <w:b/>
          <w:bCs/>
          <w:sz w:val="24"/>
          <w:szCs w:val="24"/>
          <w:lang w:val="es-ES" w:eastAsia="es-ES"/>
        </w:rPr>
      </w:pPr>
    </w:p>
    <w:p w:rsidR="000D5F60" w:rsidRPr="000D5F60" w:rsidRDefault="000D5F60" w:rsidP="000D5F60">
      <w:pPr>
        <w:spacing w:after="0" w:line="360" w:lineRule="auto"/>
        <w:jc w:val="both"/>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 xml:space="preserve">Artículo 4. </w:t>
      </w:r>
      <w:r w:rsidRPr="000D5F60">
        <w:rPr>
          <w:rFonts w:ascii="Arial" w:eastAsia="Times New Roman" w:hAnsi="Arial" w:cs="Arial"/>
          <w:sz w:val="24"/>
          <w:szCs w:val="24"/>
          <w:lang w:val="es-ES" w:eastAsia="es-ES"/>
        </w:rPr>
        <w:t>La acción y el procedimiento para hacer valer la responsabilidad ambiental, podrá tramitarse con independencia de que la misma conducta genere otras responsabilidades en el ámbito administrativo, penal o de cualquier otra naturaleza.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3" w:name="Artículo_5o"/>
      <w:r w:rsidRPr="000D5F60">
        <w:rPr>
          <w:rFonts w:ascii="Arial" w:eastAsia="Times New Roman" w:hAnsi="Arial" w:cs="Arial"/>
          <w:b/>
          <w:bCs/>
          <w:sz w:val="24"/>
          <w:szCs w:val="24"/>
          <w:lang w:val="es-ES" w:eastAsia="es-ES"/>
        </w:rPr>
        <w:t>Artículo 5</w:t>
      </w:r>
      <w:bookmarkEnd w:id="3"/>
      <w:r w:rsidRPr="000D5F60">
        <w:rPr>
          <w:rFonts w:ascii="Arial" w:eastAsia="Times New Roman" w:hAnsi="Arial" w:cs="Arial"/>
          <w:b/>
          <w:bCs/>
          <w:sz w:val="24"/>
          <w:szCs w:val="24"/>
          <w:lang w:val="es-ES" w:eastAsia="es-ES"/>
        </w:rPr>
        <w:t>.</w:t>
      </w:r>
      <w:r w:rsidRPr="000D5F60">
        <w:rPr>
          <w:rFonts w:ascii="Arial" w:eastAsia="Times New Roman" w:hAnsi="Arial" w:cs="Arial"/>
          <w:sz w:val="24"/>
          <w:szCs w:val="24"/>
          <w:lang w:val="es-ES" w:eastAsia="es-ES"/>
        </w:rPr>
        <w:t xml:space="preserve"> Obra dolosamente quien, conociendo la naturaleza dañosa de su acto u omisión, o previendo como posible un resultado dañoso de su conducta, quiere o acepta realizar dicho acto o acepte el resultado al omitir la acción que lo evitaría, pudiendo y debiendo jurídicamente realizarla.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4" w:name="Artículo_6o"/>
      <w:r w:rsidRPr="000D5F60">
        <w:rPr>
          <w:rFonts w:ascii="Arial" w:eastAsia="Times New Roman" w:hAnsi="Arial" w:cs="Arial"/>
          <w:b/>
          <w:bCs/>
          <w:sz w:val="24"/>
          <w:szCs w:val="24"/>
          <w:lang w:val="es-ES" w:eastAsia="es-ES"/>
        </w:rPr>
        <w:t>Artículo 6</w:t>
      </w:r>
      <w:bookmarkEnd w:id="4"/>
      <w:r w:rsidRPr="000D5F60">
        <w:rPr>
          <w:rFonts w:ascii="Arial" w:eastAsia="Times New Roman" w:hAnsi="Arial" w:cs="Arial"/>
          <w:b/>
          <w:bCs/>
          <w:sz w:val="24"/>
          <w:szCs w:val="24"/>
          <w:lang w:val="es-ES" w:eastAsia="es-ES"/>
        </w:rPr>
        <w:t>.</w:t>
      </w:r>
      <w:r w:rsidRPr="000D5F60">
        <w:rPr>
          <w:rFonts w:ascii="Arial" w:eastAsia="Times New Roman" w:hAnsi="Arial" w:cs="Arial"/>
          <w:sz w:val="24"/>
          <w:szCs w:val="24"/>
          <w:lang w:val="es-ES" w:eastAsia="es-ES"/>
        </w:rPr>
        <w:t xml:space="preserve"> No se considerará que existe daño al ambiente cuando los menoscabos, pérdidas, afectaciones, modificaciones o deterioros no sean adversos en virtud de haber sido expresamente manifestados por el responsable y explícitamente identificados, delimitados en su alcance, evaluados, mitigados y compensados mediante condicionantes, y autorizados por la Secretaría, previamente a la realización de la conducta que los origina, mediante la evaluación del impacto ambiental, o algún otro tipo de autorización análoga expedida por la Secretaría.</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excepción prevista en el presente artículo no operará cuando se incumplan los términos o condiciones de la autorización expedida por la autoridad.</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bCs/>
          <w:sz w:val="24"/>
          <w:szCs w:val="24"/>
          <w:lang w:eastAsia="es-ES"/>
        </w:rPr>
        <w:lastRenderedPageBreak/>
        <w:t xml:space="preserve">Artículo 7. </w:t>
      </w:r>
      <w:r w:rsidRPr="000D5F60">
        <w:rPr>
          <w:rFonts w:ascii="Arial" w:eastAsia="Times New Roman" w:hAnsi="Arial" w:cs="Arial"/>
          <w:sz w:val="24"/>
          <w:szCs w:val="24"/>
          <w:lang w:eastAsia="es-ES"/>
        </w:rPr>
        <w:t xml:space="preserve">En lo no previsto por esta </w:t>
      </w:r>
      <w:r w:rsidRPr="000D5F60">
        <w:rPr>
          <w:rFonts w:ascii="Arial" w:eastAsia="Times New Roman" w:hAnsi="Arial" w:cs="Arial"/>
          <w:sz w:val="24"/>
          <w:szCs w:val="24"/>
          <w:lang w:val="es-ES" w:eastAsia="es-ES"/>
        </w:rPr>
        <w:t>ley</w:t>
      </w:r>
      <w:r w:rsidRPr="000D5F60">
        <w:rPr>
          <w:rFonts w:ascii="Arial" w:eastAsia="Times New Roman" w:hAnsi="Arial" w:cs="Arial"/>
          <w:sz w:val="24"/>
          <w:szCs w:val="24"/>
          <w:lang w:eastAsia="es-ES"/>
        </w:rPr>
        <w:t xml:space="preserve">, se aplicarán las disposiciones de la Ley General del Equilibrio Ecológico y la Protección al Ambiente, la Ley del Equilibrio Ecológico y la Protección al Ambiente del Estado de Coahuila de Zaragoza, el Código Civil para el Estado de Coahuila, el Código Procesal Civil para el Estado de Coahuila de Zaragoza y demás disposiciones que resulten aplicables, siempre que no contravengan lo dispuesto en esta </w:t>
      </w:r>
      <w:r w:rsidRPr="000D5F60">
        <w:rPr>
          <w:rFonts w:ascii="Arial" w:eastAsia="Times New Roman" w:hAnsi="Arial" w:cs="Arial"/>
          <w:sz w:val="24"/>
          <w:szCs w:val="24"/>
          <w:lang w:val="es-ES" w:eastAsia="es-ES"/>
        </w:rPr>
        <w:t>ley</w:t>
      </w:r>
      <w:r w:rsidRPr="000D5F60">
        <w:rPr>
          <w:rFonts w:ascii="Arial" w:eastAsia="Times New Roman" w:hAnsi="Arial" w:cs="Arial"/>
          <w:sz w:val="24"/>
          <w:szCs w:val="24"/>
          <w:lang w:eastAsia="es-ES"/>
        </w:rPr>
        <w:t>.</w:t>
      </w:r>
    </w:p>
    <w:p w:rsidR="000D5F60" w:rsidRDefault="000D5F60" w:rsidP="000D5F60">
      <w:pPr>
        <w:spacing w:after="0" w:line="360" w:lineRule="auto"/>
        <w:jc w:val="both"/>
        <w:rPr>
          <w:rFonts w:ascii="Arial" w:eastAsia="Times New Roman" w:hAnsi="Arial" w:cs="Arial"/>
          <w:sz w:val="24"/>
          <w:szCs w:val="24"/>
          <w:lang w:val="es-ES" w:eastAsia="es-ES"/>
        </w:rPr>
      </w:pPr>
    </w:p>
    <w:p w:rsidR="00CC2130" w:rsidRPr="000D5F60" w:rsidRDefault="00CC213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CAPÍTULO II</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LAS OBLIGACIONES DERIVADAS DE LA RESPONSABILIDAD AMBIENTAL</w:t>
      </w:r>
    </w:p>
    <w:p w:rsidR="000D5F60" w:rsidRPr="000D5F60" w:rsidRDefault="000D5F60" w:rsidP="000D5F60">
      <w:pPr>
        <w:spacing w:after="0" w:line="360" w:lineRule="auto"/>
        <w:jc w:val="both"/>
        <w:rPr>
          <w:rFonts w:ascii="Arial" w:eastAsia="Times New Roman" w:hAnsi="Arial" w:cs="Arial"/>
          <w:b/>
          <w:bCs/>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SECCIÓN PRIMERA</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LOS DAÑOS OCASIONADOS AL MEDIO AMBIENTE</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 xml:space="preserve">Artículo 8. </w:t>
      </w:r>
      <w:r w:rsidRPr="000D5F60">
        <w:rPr>
          <w:rFonts w:ascii="Arial" w:eastAsia="Times New Roman" w:hAnsi="Arial" w:cs="Arial"/>
          <w:sz w:val="24"/>
          <w:szCs w:val="24"/>
          <w:lang w:val="es-ES" w:eastAsia="es-ES"/>
        </w:rPr>
        <w:t>Toda persona física o jurídica que con su acción u omisión ocasione directa o indirectamente un daño al ambiente en el ámbito de competencia estatal, será responsable y estará obligada a la reparación de los daños y, cuando la reparación no sea posible, a la compensación ambiental que proceda, en los términos de la presente ley.</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También estará obligada a realizar las acciones necesarias para evitar que se incremente el daño ocasionado al ambiente.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5" w:name="Artículo_11"/>
      <w:r w:rsidRPr="000D5F60">
        <w:rPr>
          <w:rFonts w:ascii="Arial" w:eastAsia="Times New Roman" w:hAnsi="Arial" w:cs="Arial"/>
          <w:b/>
          <w:bCs/>
          <w:sz w:val="24"/>
          <w:szCs w:val="24"/>
          <w:lang w:val="es-ES" w:eastAsia="es-ES"/>
        </w:rPr>
        <w:t xml:space="preserve">Artículo </w:t>
      </w:r>
      <w:bookmarkEnd w:id="5"/>
      <w:r w:rsidRPr="000D5F60">
        <w:rPr>
          <w:rFonts w:ascii="Arial" w:eastAsia="Times New Roman" w:hAnsi="Arial" w:cs="Arial"/>
          <w:b/>
          <w:bCs/>
          <w:sz w:val="24"/>
          <w:szCs w:val="24"/>
          <w:lang w:val="es-ES" w:eastAsia="es-ES"/>
        </w:rPr>
        <w:t>9.</w:t>
      </w:r>
      <w:r w:rsidRPr="000D5F60">
        <w:rPr>
          <w:rFonts w:ascii="Arial" w:eastAsia="Times New Roman" w:hAnsi="Arial" w:cs="Arial"/>
          <w:sz w:val="24"/>
          <w:szCs w:val="24"/>
          <w:lang w:val="es-ES" w:eastAsia="es-ES"/>
        </w:rPr>
        <w:t xml:space="preserve"> La responsabilidad por daños ocasionados al ambiente en el ámbito estatal será subjetiva, y nacerá de actos u omisiones ilícitos, con independencia de si el responsable actuó dolosamente o por negligencia.</w:t>
      </w:r>
    </w:p>
    <w:p w:rsid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Para los efectos de esta ley, se entenderá que obra ilícitamente el que realiza una conducta activa u omisiva en contravención a las disposiciones legales, reglamentarias, a las normas oficiales mexicanas, normas técnicas estatales y a las autorizaciones, licencias, permisos o concesiones expedidas por la Secretaría u otras autoridades.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 xml:space="preserve">Artículo 10. </w:t>
      </w:r>
      <w:r w:rsidRPr="000D5F60">
        <w:rPr>
          <w:rFonts w:ascii="Arial" w:eastAsia="Times New Roman" w:hAnsi="Arial" w:cs="Arial"/>
          <w:sz w:val="24"/>
          <w:szCs w:val="24"/>
          <w:lang w:eastAsia="es-ES"/>
        </w:rPr>
        <w:t>La responsabilidad objetiva nace por el daño ocasionado al medio ambiente y será exigible con independencia de que exista o no ilicitud, culpa o negligencia.</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6" w:name="Artículo_13"/>
      <w:r w:rsidRPr="000D5F60">
        <w:rPr>
          <w:rFonts w:ascii="Arial" w:eastAsia="Times New Roman" w:hAnsi="Arial" w:cs="Arial"/>
          <w:b/>
          <w:bCs/>
          <w:sz w:val="24"/>
          <w:szCs w:val="24"/>
          <w:lang w:val="es-ES" w:eastAsia="es-ES"/>
        </w:rPr>
        <w:t>Artículo 1</w:t>
      </w:r>
      <w:bookmarkEnd w:id="6"/>
      <w:r w:rsidRPr="000D5F60">
        <w:rPr>
          <w:rFonts w:ascii="Arial" w:eastAsia="Times New Roman" w:hAnsi="Arial" w:cs="Arial"/>
          <w:b/>
          <w:bCs/>
          <w:sz w:val="24"/>
          <w:szCs w:val="24"/>
          <w:lang w:val="es-ES" w:eastAsia="es-ES"/>
        </w:rPr>
        <w:t xml:space="preserve">1. </w:t>
      </w:r>
      <w:r w:rsidRPr="000D5F60">
        <w:rPr>
          <w:rFonts w:ascii="Arial" w:eastAsia="Times New Roman" w:hAnsi="Arial" w:cs="Arial"/>
          <w:sz w:val="24"/>
          <w:szCs w:val="24"/>
          <w:lang w:val="es-ES" w:eastAsia="es-ES"/>
        </w:rPr>
        <w:t xml:space="preserve">La reparación del daño será la obligación primaria derivada del daño ambiental. La compensación ambiental procederá por excepción, en los casos previstos en el artículo 13 de esta ley. </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reparación de los daños ocasionados al ambiente consistirá en restituir a su estado base los hábitat, ecosistemas, elementos y recursos naturales, sus condiciones químicas, físicas o biológicas y las relaciones de interacción que se dan entre éstos, así como los servicios ambientales que proporcionan, mediante la restauración, restablecimiento, tratamiento, recuperación o remediación, debiendo realizarse en el lugar en el que fue producido el daño.</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propietarios o poseedores de los inmuebles en los que se haya ocasionado un daño al ambiente deberán permitir su reparación, de conformidad a esta ley. El incumplimiento a dicha obligación dará lugar a la imposición de medios de apremio y a la responsabilidad penal que corresponda.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sz w:val="24"/>
          <w:szCs w:val="24"/>
          <w:lang w:val="es-ES" w:eastAsia="es-ES"/>
        </w:rPr>
        <w:t xml:space="preserve">Artículo 12. </w:t>
      </w:r>
      <w:r w:rsidRPr="000D5F60">
        <w:rPr>
          <w:rFonts w:ascii="Arial" w:eastAsia="Times New Roman" w:hAnsi="Arial" w:cs="Arial"/>
          <w:sz w:val="24"/>
          <w:szCs w:val="24"/>
          <w:lang w:val="es-ES" w:eastAsia="es-ES"/>
        </w:rPr>
        <w:t>Los propietarios y poseedores que resulten afectados por las acciones de reparación del daño al ambiente producido por terceros, tendrán derecho de reclamar la reparación del daño a la persona que resulte responsable por los daños y perjuicios que se les ocasionen de conformidad con las disposiciones aplicables.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7" w:name="Artículo_14"/>
      <w:r w:rsidRPr="000D5F60">
        <w:rPr>
          <w:rFonts w:ascii="Arial" w:eastAsia="Times New Roman" w:hAnsi="Arial" w:cs="Arial"/>
          <w:b/>
          <w:bCs/>
          <w:sz w:val="24"/>
          <w:szCs w:val="24"/>
          <w:lang w:val="es-ES" w:eastAsia="es-ES"/>
        </w:rPr>
        <w:t>Artículo 1</w:t>
      </w:r>
      <w:bookmarkEnd w:id="7"/>
      <w:r w:rsidRPr="000D5F60">
        <w:rPr>
          <w:rFonts w:ascii="Arial" w:eastAsia="Times New Roman" w:hAnsi="Arial" w:cs="Arial"/>
          <w:b/>
          <w:bCs/>
          <w:sz w:val="24"/>
          <w:szCs w:val="24"/>
          <w:lang w:val="es-ES" w:eastAsia="es-ES"/>
        </w:rPr>
        <w:t xml:space="preserve">3. </w:t>
      </w:r>
      <w:r w:rsidRPr="000D5F60">
        <w:rPr>
          <w:rFonts w:ascii="Arial" w:eastAsia="Times New Roman" w:hAnsi="Arial" w:cs="Arial"/>
          <w:sz w:val="24"/>
          <w:szCs w:val="24"/>
          <w:lang w:val="es-ES" w:eastAsia="es-ES"/>
        </w:rPr>
        <w:t>La compensación ambiental procederá por excepción en los siguientes casos: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numPr>
          <w:ilvl w:val="0"/>
          <w:numId w:val="12"/>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Cuando resulte material o técnicamente imposible la reparación total o parcial del daño; o</w:t>
      </w:r>
    </w:p>
    <w:p w:rsidR="000D5F60" w:rsidRPr="000D5F60" w:rsidRDefault="000D5F60" w:rsidP="000D5F60">
      <w:pPr>
        <w:spacing w:after="0" w:line="360" w:lineRule="auto"/>
        <w:ind w:left="1134" w:hanging="567"/>
        <w:jc w:val="both"/>
        <w:rPr>
          <w:rFonts w:ascii="Arial" w:eastAsia="Times New Roman" w:hAnsi="Arial" w:cs="Arial"/>
          <w:sz w:val="24"/>
          <w:szCs w:val="24"/>
          <w:lang w:val="es-ES" w:eastAsia="es-ES"/>
        </w:rPr>
      </w:pPr>
    </w:p>
    <w:p w:rsidR="000D5F60" w:rsidRPr="000D5F60" w:rsidRDefault="000D5F60" w:rsidP="000D5F60">
      <w:pPr>
        <w:numPr>
          <w:ilvl w:val="0"/>
          <w:numId w:val="12"/>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lastRenderedPageBreak/>
        <w:t>Cuando se actualicen los tres supuestos siguientes:</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1"/>
          <w:numId w:val="12"/>
        </w:numPr>
        <w:spacing w:after="0" w:line="360" w:lineRule="auto"/>
        <w:ind w:left="1701"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Que los daños al ambiente hayan sido producidos por una obra o actividad ilícita que debió haber sido objeto de evaluación y autorización previa en materia de impacto ambiental o similar;</w:t>
      </w:r>
    </w:p>
    <w:p w:rsidR="000D5F60" w:rsidRPr="000D5F60" w:rsidRDefault="000D5F60" w:rsidP="000D5F60">
      <w:pPr>
        <w:spacing w:after="0" w:line="360" w:lineRule="auto"/>
        <w:ind w:left="1701" w:hanging="567"/>
        <w:jc w:val="both"/>
        <w:rPr>
          <w:rFonts w:ascii="Arial" w:eastAsia="Times New Roman" w:hAnsi="Arial" w:cs="Arial"/>
          <w:sz w:val="24"/>
          <w:szCs w:val="24"/>
          <w:lang w:val="es-ES" w:eastAsia="es-ES"/>
        </w:rPr>
      </w:pPr>
    </w:p>
    <w:p w:rsidR="000D5F60" w:rsidRPr="000D5F60" w:rsidRDefault="000D5F60" w:rsidP="000D5F60">
      <w:pPr>
        <w:numPr>
          <w:ilvl w:val="1"/>
          <w:numId w:val="12"/>
        </w:numPr>
        <w:spacing w:after="0" w:line="360" w:lineRule="auto"/>
        <w:ind w:left="1701"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Que la Secretaría haya evaluado posteriormente en su conjunto los daños producidos ilícitamente, y las obras y actividades asociadas a esos daños que se encuentren aún pendientes de realizar en el futuro; y</w:t>
      </w:r>
    </w:p>
    <w:p w:rsidR="000D5F60" w:rsidRPr="000D5F60" w:rsidRDefault="000D5F60" w:rsidP="000D5F60">
      <w:pPr>
        <w:spacing w:after="0" w:line="360" w:lineRule="auto"/>
        <w:ind w:left="1701" w:hanging="567"/>
        <w:jc w:val="both"/>
        <w:rPr>
          <w:rFonts w:ascii="Arial" w:eastAsia="Times New Roman" w:hAnsi="Arial" w:cs="Arial"/>
          <w:sz w:val="24"/>
          <w:szCs w:val="24"/>
          <w:lang w:val="es-ES" w:eastAsia="es-ES"/>
        </w:rPr>
      </w:pPr>
    </w:p>
    <w:p w:rsidR="000D5F60" w:rsidRPr="000D5F60" w:rsidRDefault="000D5F60" w:rsidP="000D5F60">
      <w:pPr>
        <w:numPr>
          <w:ilvl w:val="1"/>
          <w:numId w:val="12"/>
        </w:numPr>
        <w:spacing w:after="0" w:line="360" w:lineRule="auto"/>
        <w:ind w:left="1701"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Que la Secretaría expida una autorización posterior al daño, al acreditarse plenamente que tanto las obras y las actividades ilícitas, como las que se realizarán en el futuro, resultan en su conjunto sustentables, y jurídica y ambientalmente procedentes en términos de lo dispuesto por las leyes ambientales estatales y los instrumentos de política ambiental.</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En los casos referidos en la fracción II del presente artículo, se impondrá obligadamente la sanción económica sin los beneficios de reducción de los montos previstos por esta ley. Asimismo, se iniciarán de manera oficiosa e inmediata los procedimientos de responsabilidad administrativa y penal a las personas responsables.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autorizaciones administrativas previstas en el inciso c) de la fracción II de este artículo no tendrán validez, sino hasta el momento en el que el responsable haya realizado la compensación ambiental, que deberá ser ordenada por la Secretaría mediante condicionantes en la autorización de impacto ambiental.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daños patrimoniales y los perjuicios sufridos podrán reclamarse de conformidad con el Código Civil para el Estado de Coahuila de Zaragoza.</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8" w:name="Artículo_15"/>
      <w:r w:rsidRPr="000D5F60">
        <w:rPr>
          <w:rFonts w:ascii="Arial" w:eastAsia="Times New Roman" w:hAnsi="Arial" w:cs="Arial"/>
          <w:b/>
          <w:bCs/>
          <w:sz w:val="24"/>
          <w:szCs w:val="24"/>
          <w:lang w:val="es-ES" w:eastAsia="es-ES"/>
        </w:rPr>
        <w:lastRenderedPageBreak/>
        <w:t xml:space="preserve">Artículo </w:t>
      </w:r>
      <w:bookmarkEnd w:id="8"/>
      <w:r w:rsidRPr="000D5F60">
        <w:rPr>
          <w:rFonts w:ascii="Arial" w:eastAsia="Times New Roman" w:hAnsi="Arial" w:cs="Arial"/>
          <w:b/>
          <w:bCs/>
          <w:sz w:val="24"/>
          <w:szCs w:val="24"/>
          <w:lang w:val="es-ES" w:eastAsia="es-ES"/>
        </w:rPr>
        <w:t>14.</w:t>
      </w:r>
      <w:r w:rsidRPr="000D5F60">
        <w:rPr>
          <w:rFonts w:ascii="Arial" w:eastAsia="Times New Roman" w:hAnsi="Arial" w:cs="Arial"/>
          <w:sz w:val="24"/>
          <w:szCs w:val="24"/>
          <w:lang w:val="es-ES" w:eastAsia="es-ES"/>
        </w:rPr>
        <w:t xml:space="preserve"> La compensación ambiental podrá ser total o parcial. En este último caso, la misma será fijada en la proporción que no haya sido posible restaurar, restablecer, recuperar o remediar el bien, las condiciones o relación de interacción de los elementos naturales dañados.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9" w:name="Artículo_16"/>
      <w:r w:rsidRPr="000D5F60">
        <w:rPr>
          <w:rFonts w:ascii="Arial" w:eastAsia="Times New Roman" w:hAnsi="Arial" w:cs="Arial"/>
          <w:b/>
          <w:bCs/>
          <w:sz w:val="24"/>
          <w:szCs w:val="24"/>
          <w:lang w:val="es-ES" w:eastAsia="es-ES"/>
        </w:rPr>
        <w:t xml:space="preserve">Artículo </w:t>
      </w:r>
      <w:bookmarkEnd w:id="9"/>
      <w:r w:rsidRPr="000D5F60">
        <w:rPr>
          <w:rFonts w:ascii="Arial" w:eastAsia="Times New Roman" w:hAnsi="Arial" w:cs="Arial"/>
          <w:b/>
          <w:bCs/>
          <w:sz w:val="24"/>
          <w:szCs w:val="24"/>
          <w:lang w:val="es-ES" w:eastAsia="es-ES"/>
        </w:rPr>
        <w:t xml:space="preserve">15. </w:t>
      </w:r>
      <w:r w:rsidRPr="000D5F60">
        <w:rPr>
          <w:rFonts w:ascii="Arial" w:eastAsia="Times New Roman" w:hAnsi="Arial" w:cs="Arial"/>
          <w:sz w:val="24"/>
          <w:szCs w:val="24"/>
          <w:lang w:val="es-ES" w:eastAsia="es-ES"/>
        </w:rPr>
        <w:t>Para la reparación del daño y la compensación ambiental se aplicarán los niveles y las alternativas previstos en este ordenamiento y las leyes ambientales estatales. La falta de estas disposiciones no será impedimento ni eximirá de la obligación de restituir lo dañado a su estado base.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0" w:name="Artículo_17"/>
      <w:r w:rsidRPr="000D5F60">
        <w:rPr>
          <w:rFonts w:ascii="Arial" w:eastAsia="Times New Roman" w:hAnsi="Arial" w:cs="Arial"/>
          <w:b/>
          <w:bCs/>
          <w:sz w:val="24"/>
          <w:szCs w:val="24"/>
          <w:lang w:val="es-ES" w:eastAsia="es-ES"/>
        </w:rPr>
        <w:t xml:space="preserve">Artículo </w:t>
      </w:r>
      <w:bookmarkEnd w:id="10"/>
      <w:r w:rsidRPr="000D5F60">
        <w:rPr>
          <w:rFonts w:ascii="Arial" w:eastAsia="Times New Roman" w:hAnsi="Arial" w:cs="Arial"/>
          <w:b/>
          <w:bCs/>
          <w:sz w:val="24"/>
          <w:szCs w:val="24"/>
          <w:lang w:val="es-ES" w:eastAsia="es-ES"/>
        </w:rPr>
        <w:t>16.</w:t>
      </w:r>
      <w:r w:rsidRPr="000D5F60">
        <w:rPr>
          <w:rFonts w:ascii="Arial" w:eastAsia="Times New Roman" w:hAnsi="Arial" w:cs="Arial"/>
          <w:sz w:val="24"/>
          <w:szCs w:val="24"/>
          <w:lang w:val="es-ES" w:eastAsia="es-ES"/>
        </w:rPr>
        <w:t xml:space="preserve"> La compensación ambiental consistirá en la inversión o las acciones que el responsable haga a su cargo, que generen una mejora ambiental, sustitutiva de la reparación total o parcial del daño ocasionado al ambiente, según corresponda, y equivalente a los efectos adversos ocasionados por el daño.</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inversión o acciones deberán hacerse en el inmueble, espacio, ecosistema o región ecológica en donde se hubiese ocasionado el daño. De resultar esto materialmente imposible, la inversión o las acciones se llevarán a cabo en un lugar alternativo, vinculado ecológica y geográficamente al sitio dañado. En este último caso serán aplicables los criterios sobre sitios prioritarios de reparación de daños, que en su caso expida la Secretaría.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responsable podrá cumplir con la obligación prevista en el presente artículo, mediante la contratación de terceros.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Artículo 17.</w:t>
      </w:r>
      <w:r w:rsidRPr="000D5F60">
        <w:rPr>
          <w:rFonts w:ascii="Arial" w:eastAsia="Times New Roman" w:hAnsi="Arial" w:cs="Arial"/>
          <w:sz w:val="24"/>
          <w:szCs w:val="24"/>
          <w:lang w:val="es-ES" w:eastAsia="es-ES"/>
        </w:rPr>
        <w:t xml:space="preserve"> La Secretaría está facultada para realizar subsidiariamente por razones de urgencia o importancia, la reparación inmediata de los daños al ambiente que ocasionen terceros. Dicha reparación podrá hacerse con cargo al Fondo previsto por la presente ley.</w:t>
      </w:r>
    </w:p>
    <w:p w:rsidR="00CC2130" w:rsidRDefault="00CC213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lastRenderedPageBreak/>
        <w:t>En estos casos la administración pública estatal, a través de la Procuraduría, podrá demandar al responsable la restitución de los recursos económicos erogados, incluyendo los intereses legales correspondientes, los que serán reintegrados al Fondo.</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1" w:name="Artículo_24"/>
      <w:r w:rsidRPr="000D5F60">
        <w:rPr>
          <w:rFonts w:ascii="Arial" w:eastAsia="Times New Roman" w:hAnsi="Arial" w:cs="Arial"/>
          <w:b/>
          <w:bCs/>
          <w:sz w:val="24"/>
          <w:szCs w:val="24"/>
          <w:lang w:val="es-ES" w:eastAsia="es-ES"/>
        </w:rPr>
        <w:t xml:space="preserve">Artículo </w:t>
      </w:r>
      <w:bookmarkEnd w:id="11"/>
      <w:r w:rsidRPr="000D5F60">
        <w:rPr>
          <w:rFonts w:ascii="Arial" w:eastAsia="Times New Roman" w:hAnsi="Arial" w:cs="Arial"/>
          <w:b/>
          <w:bCs/>
          <w:sz w:val="24"/>
          <w:szCs w:val="24"/>
          <w:lang w:val="es-ES" w:eastAsia="es-ES"/>
        </w:rPr>
        <w:t>18.</w:t>
      </w:r>
      <w:r w:rsidRPr="000D5F60">
        <w:rPr>
          <w:rFonts w:ascii="Arial" w:eastAsia="Times New Roman" w:hAnsi="Arial" w:cs="Arial"/>
          <w:sz w:val="24"/>
          <w:szCs w:val="24"/>
          <w:lang w:val="es-ES" w:eastAsia="es-ES"/>
        </w:rPr>
        <w:t xml:space="preserve"> Las personas jurídicas serán responsables del daño al ambiente ocasionado por sus representantes, administradores, gerentes, directores, empleados y quienes ejerzan dominio funcional de sus operaciones, cuando sean omisos o actúen en el ejercicio de sus funciones, en representación o bajo el amparo o beneficio de la persona jurídica, o bien, cuando ordenen o consientan la realización de las conductas dañosas.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personas que se valgan de un tercero, lo determinen o contraten para realizar la conducta causante del daño, serán solidariamente responsables, salvo en el caso de que se trate de la prestación de servicios de confinamiento de residuos de manejo especial realizada por empresas autorizadas por la Secretaría.</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No existirá responsabilidad alguna, cuando el daño al ambiente tenga como causa exclusiva un caso fortuito o fuerza mayor.</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2" w:name="Artículo_25"/>
      <w:r w:rsidRPr="000D5F60">
        <w:rPr>
          <w:rFonts w:ascii="Arial" w:eastAsia="Times New Roman" w:hAnsi="Arial" w:cs="Arial"/>
          <w:b/>
          <w:bCs/>
          <w:sz w:val="24"/>
          <w:szCs w:val="24"/>
          <w:lang w:val="es-ES" w:eastAsia="es-ES"/>
        </w:rPr>
        <w:t xml:space="preserve">Artículo </w:t>
      </w:r>
      <w:bookmarkEnd w:id="12"/>
      <w:r w:rsidRPr="000D5F60">
        <w:rPr>
          <w:rFonts w:ascii="Arial" w:eastAsia="Times New Roman" w:hAnsi="Arial" w:cs="Arial"/>
          <w:b/>
          <w:bCs/>
          <w:sz w:val="24"/>
          <w:szCs w:val="24"/>
          <w:lang w:val="es-ES" w:eastAsia="es-ES"/>
        </w:rPr>
        <w:t>19.</w:t>
      </w:r>
      <w:r w:rsidRPr="000D5F60">
        <w:rPr>
          <w:rFonts w:ascii="Arial" w:eastAsia="Times New Roman" w:hAnsi="Arial" w:cs="Arial"/>
          <w:sz w:val="24"/>
          <w:szCs w:val="24"/>
          <w:lang w:val="es-ES" w:eastAsia="es-ES"/>
        </w:rPr>
        <w:t xml:space="preserve"> Los daños ocasionados al ambiente serán atribuibles a la persona física o jurídica que omita impedirlos, si esta tenía el deber jurídico de evitarlos. En estos casos, se considerará que el daño es consecuencia de una conducta omisiva, cuando se determine que el que omite impedirlo tenía el deber de actuar para ello derivado de una ley, de un contrato, de su calidad de garante o de su propio actuar precedente.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3" w:name="Artículo_26"/>
      <w:r w:rsidRPr="000D5F60">
        <w:rPr>
          <w:rFonts w:ascii="Arial" w:eastAsia="Times New Roman" w:hAnsi="Arial" w:cs="Arial"/>
          <w:b/>
          <w:bCs/>
          <w:sz w:val="24"/>
          <w:szCs w:val="24"/>
          <w:lang w:val="es-ES" w:eastAsia="es-ES"/>
        </w:rPr>
        <w:t xml:space="preserve">Artículo </w:t>
      </w:r>
      <w:bookmarkEnd w:id="13"/>
      <w:r w:rsidRPr="000D5F60">
        <w:rPr>
          <w:rFonts w:ascii="Arial" w:eastAsia="Times New Roman" w:hAnsi="Arial" w:cs="Arial"/>
          <w:b/>
          <w:bCs/>
          <w:sz w:val="24"/>
          <w:szCs w:val="24"/>
          <w:lang w:val="es-ES" w:eastAsia="es-ES"/>
        </w:rPr>
        <w:t>20.</w:t>
      </w:r>
      <w:r w:rsidRPr="000D5F60">
        <w:rPr>
          <w:rFonts w:ascii="Arial" w:eastAsia="Times New Roman" w:hAnsi="Arial" w:cs="Arial"/>
          <w:sz w:val="24"/>
          <w:szCs w:val="24"/>
          <w:lang w:val="es-ES" w:eastAsia="es-ES"/>
        </w:rPr>
        <w:t xml:space="preserve"> Cuando se acredite que el daño o afectación, fue ocasionado dolosamente por dos o más personas, y no fuese posible la determinación precisa del daño aportado por cada responsable, todas serán responsables solidariamente de la reparación o compensación que resultare, sin perjuicio, en su caso, del derecho de repetición entre sí.</w:t>
      </w:r>
    </w:p>
    <w:p w:rsid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SECCIÓN SEGUNDA</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LOS DAÑOS Y AFECTACIONES A LA SALUD E INTEGRIDAD DE LAS PERSONAS</w:t>
      </w:r>
    </w:p>
    <w:p w:rsidR="000D5F60" w:rsidRPr="000D5F60" w:rsidRDefault="000D5F60" w:rsidP="000D5F60">
      <w:pPr>
        <w:spacing w:after="0" w:line="360" w:lineRule="auto"/>
        <w:jc w:val="both"/>
        <w:rPr>
          <w:rFonts w:ascii="Arial" w:eastAsia="Times New Roman" w:hAnsi="Arial" w:cs="Arial"/>
          <w:b/>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Artículo 21.</w:t>
      </w:r>
      <w:r w:rsidRPr="000D5F60">
        <w:rPr>
          <w:rFonts w:ascii="Arial" w:eastAsia="Times New Roman" w:hAnsi="Arial" w:cs="Arial"/>
          <w:sz w:val="24"/>
          <w:szCs w:val="24"/>
          <w:lang w:eastAsia="es-ES"/>
        </w:rPr>
        <w:t xml:space="preserve"> Las personas físicas o jurídicas que, con su acción u omisión, ocasionen directa o indirectamente un daño a la salud o afectación a la integridad de las personas, como resultado de la liberación de contaminantes al ambiente serán responsables y estarán obligadas al pago de una indemnización de conformidad con el presente Capítulo.</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sz w:val="24"/>
          <w:szCs w:val="24"/>
          <w:lang w:eastAsia="es-ES"/>
        </w:rPr>
        <w:t>Se entiende por afectación a la integridad de la persona la introducción no consentida a su organismo, de uno o más contaminantes o la combinación o derivación de ellos, que resulte directa o indirectamente de la exposición a contaminantes liberados ilícitamente al ambiente.</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b/>
          <w:sz w:val="24"/>
          <w:szCs w:val="24"/>
          <w:lang w:eastAsia="es-ES"/>
        </w:rPr>
      </w:pPr>
      <w:r w:rsidRPr="000D5F60">
        <w:rPr>
          <w:rFonts w:ascii="Arial" w:eastAsia="Times New Roman" w:hAnsi="Arial" w:cs="Arial"/>
          <w:b/>
          <w:sz w:val="24"/>
          <w:szCs w:val="24"/>
          <w:lang w:eastAsia="es-ES"/>
        </w:rPr>
        <w:t xml:space="preserve">Artículo 22. </w:t>
      </w:r>
      <w:r w:rsidRPr="000D5F60">
        <w:rPr>
          <w:rFonts w:ascii="Arial" w:eastAsia="Times New Roman" w:hAnsi="Arial" w:cs="Arial"/>
          <w:sz w:val="24"/>
          <w:szCs w:val="24"/>
          <w:lang w:eastAsia="es-ES"/>
        </w:rPr>
        <w:t>La responsabilidad por daño ocasionado a la salud de las personas con contaminantes liberados al ambiente será objetiva y exigible con independencia de que exista o no ilicitud, culpa o negligencia.</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sz w:val="24"/>
          <w:szCs w:val="24"/>
          <w:lang w:eastAsia="es-ES"/>
        </w:rPr>
        <w:t>La responsabilidad por afectación a la integridad de las personas por la liberación de contaminantes al ambiente será subjetiva y nacerá de actos u omisiones ilícitos.</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23. </w:t>
      </w:r>
      <w:r w:rsidRPr="000D5F60">
        <w:rPr>
          <w:rFonts w:ascii="Arial" w:eastAsia="Times New Roman" w:hAnsi="Arial" w:cs="Arial"/>
          <w:sz w:val="24"/>
          <w:szCs w:val="24"/>
          <w:lang w:eastAsia="es-ES"/>
        </w:rPr>
        <w:t xml:space="preserve">Se absolverá total o parcialmente al demandado del pago de la indemnización prevista en el presente Capítulo, si quien la reclama contribuyó al daño ambiental por acción u omisión dolosa, o negligencia inexcusable. </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sz w:val="24"/>
          <w:szCs w:val="24"/>
          <w:lang w:eastAsia="es-ES"/>
        </w:rPr>
        <w:t xml:space="preserve">Artículo 24. </w:t>
      </w:r>
      <w:r w:rsidRPr="000D5F60">
        <w:rPr>
          <w:rFonts w:ascii="Arial" w:eastAsia="Times New Roman" w:hAnsi="Arial" w:cs="Arial"/>
          <w:sz w:val="24"/>
          <w:szCs w:val="24"/>
          <w:lang w:eastAsia="es-ES"/>
        </w:rPr>
        <w:t>La reparación del daño a la salud de la persona por la liberación de contaminantes a la atmósfera se hará mediante la indemnización de acuerdo a las disposiciones aplicables del Código Civil para el Estado de Coahuila de Zaragoza, y comprenderá además el pago de:</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numPr>
          <w:ilvl w:val="0"/>
          <w:numId w:val="4"/>
        </w:numPr>
        <w:spacing w:after="0" w:line="360" w:lineRule="auto"/>
        <w:ind w:hanging="513"/>
        <w:jc w:val="both"/>
        <w:rPr>
          <w:rFonts w:ascii="Arial" w:eastAsia="Times New Roman" w:hAnsi="Arial" w:cs="Arial"/>
          <w:b/>
          <w:sz w:val="24"/>
          <w:szCs w:val="24"/>
          <w:lang w:eastAsia="es-ES"/>
        </w:rPr>
      </w:pPr>
      <w:r w:rsidRPr="000D5F60">
        <w:rPr>
          <w:rFonts w:ascii="Arial" w:eastAsia="Times New Roman" w:hAnsi="Arial" w:cs="Arial"/>
          <w:sz w:val="24"/>
          <w:szCs w:val="24"/>
          <w:lang w:eastAsia="es-ES"/>
        </w:rPr>
        <w:t>La asistencia médica y quirúrgica;</w:t>
      </w:r>
    </w:p>
    <w:p w:rsidR="000D5F60" w:rsidRPr="000D5F60" w:rsidRDefault="000D5F60" w:rsidP="000D5F60">
      <w:pPr>
        <w:spacing w:after="0" w:line="360" w:lineRule="auto"/>
        <w:ind w:firstLine="288"/>
        <w:jc w:val="both"/>
        <w:rPr>
          <w:rFonts w:ascii="Arial" w:eastAsia="Times New Roman" w:hAnsi="Arial" w:cs="Arial"/>
          <w:b/>
          <w:sz w:val="24"/>
          <w:szCs w:val="24"/>
          <w:lang w:eastAsia="es-ES"/>
        </w:rPr>
      </w:pPr>
    </w:p>
    <w:p w:rsidR="000D5F60" w:rsidRPr="00CC2130" w:rsidRDefault="000D5F60" w:rsidP="000D5F60">
      <w:pPr>
        <w:numPr>
          <w:ilvl w:val="0"/>
          <w:numId w:val="4"/>
        </w:numPr>
        <w:spacing w:after="0" w:line="360" w:lineRule="auto"/>
        <w:ind w:hanging="513"/>
        <w:jc w:val="both"/>
        <w:rPr>
          <w:rFonts w:ascii="Arial" w:eastAsia="Times New Roman" w:hAnsi="Arial" w:cs="Arial"/>
          <w:b/>
          <w:sz w:val="24"/>
          <w:szCs w:val="24"/>
          <w:lang w:eastAsia="es-ES"/>
        </w:rPr>
      </w:pPr>
      <w:r w:rsidRPr="000D5F60">
        <w:rPr>
          <w:rFonts w:ascii="Arial" w:eastAsia="Times New Roman" w:hAnsi="Arial" w:cs="Arial"/>
          <w:sz w:val="24"/>
          <w:szCs w:val="24"/>
          <w:lang w:eastAsia="es-ES"/>
        </w:rPr>
        <w:t>La hospitalización;</w:t>
      </w:r>
    </w:p>
    <w:p w:rsidR="00CC2130" w:rsidRPr="000D5F60" w:rsidRDefault="00CC2130" w:rsidP="00CC2130">
      <w:pPr>
        <w:spacing w:after="0" w:line="360" w:lineRule="auto"/>
        <w:jc w:val="both"/>
        <w:rPr>
          <w:rFonts w:ascii="Arial" w:eastAsia="Times New Roman" w:hAnsi="Arial" w:cs="Arial"/>
          <w:b/>
          <w:sz w:val="24"/>
          <w:szCs w:val="24"/>
          <w:lang w:eastAsia="es-ES"/>
        </w:rPr>
      </w:pPr>
    </w:p>
    <w:p w:rsidR="000D5F60" w:rsidRPr="000D5F60" w:rsidRDefault="000D5F60" w:rsidP="000D5F60">
      <w:pPr>
        <w:numPr>
          <w:ilvl w:val="0"/>
          <w:numId w:val="4"/>
        </w:numPr>
        <w:spacing w:after="0" w:line="360" w:lineRule="auto"/>
        <w:ind w:hanging="513"/>
        <w:jc w:val="both"/>
        <w:rPr>
          <w:rFonts w:ascii="Arial" w:eastAsia="Times New Roman" w:hAnsi="Arial" w:cs="Arial"/>
          <w:b/>
          <w:sz w:val="24"/>
          <w:szCs w:val="24"/>
          <w:lang w:eastAsia="es-ES"/>
        </w:rPr>
      </w:pPr>
      <w:r w:rsidRPr="000D5F60">
        <w:rPr>
          <w:rFonts w:ascii="Arial" w:eastAsia="Times New Roman" w:hAnsi="Arial" w:cs="Arial"/>
          <w:sz w:val="24"/>
          <w:szCs w:val="24"/>
          <w:lang w:eastAsia="es-ES"/>
        </w:rPr>
        <w:t>Los medicamentos y materiales de curación;</w:t>
      </w:r>
    </w:p>
    <w:p w:rsidR="000D5F60" w:rsidRPr="000D5F60" w:rsidRDefault="000D5F60" w:rsidP="000D5F60">
      <w:pPr>
        <w:spacing w:after="0" w:line="360" w:lineRule="auto"/>
        <w:ind w:firstLine="288"/>
        <w:jc w:val="both"/>
        <w:rPr>
          <w:rFonts w:ascii="Arial" w:eastAsia="Times New Roman" w:hAnsi="Arial" w:cs="Arial"/>
          <w:b/>
          <w:sz w:val="24"/>
          <w:szCs w:val="24"/>
          <w:lang w:eastAsia="es-ES"/>
        </w:rPr>
      </w:pPr>
    </w:p>
    <w:p w:rsidR="000D5F60" w:rsidRPr="000D5F60" w:rsidRDefault="000D5F60" w:rsidP="000D5F60">
      <w:pPr>
        <w:numPr>
          <w:ilvl w:val="0"/>
          <w:numId w:val="4"/>
        </w:numPr>
        <w:spacing w:after="0" w:line="360" w:lineRule="auto"/>
        <w:ind w:hanging="513"/>
        <w:jc w:val="both"/>
        <w:rPr>
          <w:rFonts w:ascii="Arial" w:eastAsia="Times New Roman" w:hAnsi="Arial" w:cs="Arial"/>
          <w:b/>
          <w:sz w:val="24"/>
          <w:szCs w:val="24"/>
          <w:lang w:eastAsia="es-ES"/>
        </w:rPr>
      </w:pPr>
      <w:r w:rsidRPr="000D5F60">
        <w:rPr>
          <w:rFonts w:ascii="Arial" w:eastAsia="Times New Roman" w:hAnsi="Arial" w:cs="Arial"/>
          <w:sz w:val="24"/>
          <w:szCs w:val="24"/>
          <w:lang w:eastAsia="es-ES"/>
        </w:rPr>
        <w:t>Los aparatos de prótesis y ortopedia necesarios; y</w:t>
      </w:r>
    </w:p>
    <w:p w:rsidR="000D5F60" w:rsidRPr="000D5F60" w:rsidRDefault="000D5F60" w:rsidP="000D5F60">
      <w:pPr>
        <w:spacing w:after="0" w:line="360" w:lineRule="auto"/>
        <w:ind w:firstLine="288"/>
        <w:jc w:val="both"/>
        <w:rPr>
          <w:rFonts w:ascii="Arial" w:eastAsia="Times New Roman" w:hAnsi="Arial" w:cs="Arial"/>
          <w:b/>
          <w:sz w:val="24"/>
          <w:szCs w:val="24"/>
          <w:lang w:eastAsia="es-ES"/>
        </w:rPr>
      </w:pPr>
    </w:p>
    <w:p w:rsidR="000D5F60" w:rsidRPr="000D5F60" w:rsidRDefault="000D5F60" w:rsidP="000D5F60">
      <w:pPr>
        <w:numPr>
          <w:ilvl w:val="0"/>
          <w:numId w:val="4"/>
        </w:numPr>
        <w:spacing w:after="0" w:line="360" w:lineRule="auto"/>
        <w:ind w:hanging="513"/>
        <w:jc w:val="both"/>
        <w:rPr>
          <w:rFonts w:ascii="Arial" w:eastAsia="Times New Roman" w:hAnsi="Arial" w:cs="Arial"/>
          <w:b/>
          <w:sz w:val="24"/>
          <w:szCs w:val="24"/>
          <w:lang w:eastAsia="es-ES"/>
        </w:rPr>
      </w:pPr>
      <w:r w:rsidRPr="000D5F60">
        <w:rPr>
          <w:rFonts w:ascii="Arial" w:eastAsia="Times New Roman" w:hAnsi="Arial" w:cs="Arial"/>
          <w:sz w:val="24"/>
          <w:szCs w:val="24"/>
          <w:lang w:eastAsia="es-ES"/>
        </w:rPr>
        <w:t>La rehabilitación.</w:t>
      </w:r>
    </w:p>
    <w:p w:rsidR="000D5F60" w:rsidRPr="000D5F60" w:rsidRDefault="000D5F60" w:rsidP="000D5F60">
      <w:pPr>
        <w:spacing w:after="0" w:line="360" w:lineRule="auto"/>
        <w:ind w:left="1080"/>
        <w:jc w:val="both"/>
        <w:rPr>
          <w:rFonts w:ascii="Arial" w:eastAsia="Times New Roman" w:hAnsi="Arial" w:cs="Arial"/>
          <w:b/>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sz w:val="24"/>
          <w:szCs w:val="24"/>
          <w:lang w:eastAsia="es-ES"/>
        </w:rPr>
        <w:t>Lo anterior, durante el tiempo necesario para el restablecimiento de la salud del afectado, y sin menoscabo de la posibilidad de que se acredite la necesidad de prestaciones superiores o distintas, durante el procedimiento jurisdiccional por responsabilidad ambiental.</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reparación del daño a la salud de las personas que resulte procedente en términos de esta ley será preferente respecto a las indemnizaciones patrimoniales que correspondan a terceros en términos de la legislación civil.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25. </w:t>
      </w:r>
      <w:r w:rsidRPr="000D5F60">
        <w:rPr>
          <w:rFonts w:ascii="Arial" w:eastAsia="Times New Roman" w:hAnsi="Arial" w:cs="Arial"/>
          <w:sz w:val="24"/>
          <w:szCs w:val="24"/>
          <w:lang w:eastAsia="es-ES"/>
        </w:rPr>
        <w:t>La compensación por la afectación a las personas por contaminantes liberados al ambiente consistirá en el pago de una cantidad en dinero por el equivalente al valor diario de mil quinientos a cinco mil unidades de medida y actualización en el momento de dictar sentencia.</w:t>
      </w:r>
    </w:p>
    <w:p w:rsidR="000D5F60" w:rsidRPr="000D5F60" w:rsidRDefault="000D5F60" w:rsidP="000D5F60">
      <w:pPr>
        <w:spacing w:after="0" w:line="360" w:lineRule="auto"/>
        <w:ind w:firstLine="288"/>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sz w:val="24"/>
          <w:szCs w:val="24"/>
          <w:lang w:eastAsia="es-ES"/>
        </w:rPr>
        <w:t>Para cuantificar el monto del pago, se tomará en cuenta el grado de riesgo ocasionado con la liberación y la cantidad de contaminantes que se hayan introducido al organismo, el tiempo de permanencia en éste, la situación económica del responsable y el carácter intencional o negligente de la violación de la ley.</w:t>
      </w:r>
    </w:p>
    <w:p w:rsidR="000D5F60" w:rsidRPr="000D5F60" w:rsidRDefault="000D5F60" w:rsidP="000D5F60">
      <w:pPr>
        <w:spacing w:after="0" w:line="360" w:lineRule="auto"/>
        <w:ind w:firstLine="288"/>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sz w:val="24"/>
          <w:szCs w:val="24"/>
          <w:lang w:eastAsia="es-ES"/>
        </w:rPr>
        <w:lastRenderedPageBreak/>
        <w:t>Cuando la afectación ocasionada a las personas tenga como resultado la posibilidad de desarrollar alguna enfermedad o afectación adversa futura en la salud de la persona, el monto de la compensación se incrementará en una mitad más en sus parámetros mínimo y máximo.</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26. </w:t>
      </w:r>
      <w:r w:rsidRPr="000D5F60">
        <w:rPr>
          <w:rFonts w:ascii="Arial" w:eastAsia="Times New Roman" w:hAnsi="Arial" w:cs="Arial"/>
          <w:sz w:val="24"/>
          <w:szCs w:val="24"/>
          <w:lang w:eastAsia="es-ES"/>
        </w:rPr>
        <w:t>El monto de la condena por indemnización previsto en este Capítulo se cubrirá en una sola exhibición. En caso de muerte, la indemnización o compensación corresponderá a la sucesión del afectado.</w:t>
      </w:r>
    </w:p>
    <w:p w:rsidR="000D5F60" w:rsidRPr="000D5F60" w:rsidRDefault="000D5F60" w:rsidP="000D5F60">
      <w:pPr>
        <w:spacing w:after="0" w:line="360" w:lineRule="auto"/>
        <w:ind w:firstLine="288"/>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27. </w:t>
      </w:r>
      <w:r w:rsidRPr="000D5F60">
        <w:rPr>
          <w:rFonts w:ascii="Arial" w:eastAsia="Times New Roman" w:hAnsi="Arial" w:cs="Arial"/>
          <w:sz w:val="24"/>
          <w:szCs w:val="24"/>
          <w:lang w:eastAsia="es-ES"/>
        </w:rPr>
        <w:t>Toda persona que haya recibido un daño o una afectación por contaminantes liberados al ambiente, tiene derecho e interés jurídico para reclamar el pago de la indemnización o compensación correspondiente por responsabilidad ambiental, así como las erogaciones hechas para acreditar la responsabilidad prevista en la presente ley, siendo preferente esta última en el pago de las sanciones económicas impuestas al responsable.</w:t>
      </w:r>
    </w:p>
    <w:p w:rsidR="000D5F60" w:rsidRDefault="000D5F60" w:rsidP="000D5F60">
      <w:pPr>
        <w:spacing w:after="0" w:line="360" w:lineRule="auto"/>
        <w:jc w:val="both"/>
        <w:rPr>
          <w:rFonts w:ascii="Arial" w:eastAsia="Times New Roman" w:hAnsi="Arial" w:cs="Arial"/>
          <w:sz w:val="24"/>
          <w:szCs w:val="24"/>
          <w:lang w:eastAsia="es-ES"/>
        </w:rPr>
      </w:pPr>
    </w:p>
    <w:p w:rsidR="00CC2130" w:rsidRPr="000D5F60" w:rsidRDefault="00CC213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SECCIÓN TERCERA</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LA SANCIÓN ECONÓMICA</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 xml:space="preserve">Artículo 28. </w:t>
      </w:r>
      <w:r w:rsidRPr="000D5F60">
        <w:rPr>
          <w:rFonts w:ascii="Arial" w:eastAsia="Times New Roman" w:hAnsi="Arial" w:cs="Arial"/>
          <w:sz w:val="24"/>
          <w:szCs w:val="24"/>
          <w:lang w:val="es-ES" w:eastAsia="es-ES"/>
        </w:rPr>
        <w:t>Además de las obligaciones previstas en este capítulo, cuando el daño sea ocasionado por un acto u omisión independientemente de su proceder doloso o negligente, la persona responsable estará obligada a pagar una sanción económica.</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sanción económica será accesoria a la reparación o compensación del daño, así como a la indemnización que en su caso proceda y consistirá en el pago por un monto equivalente: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6"/>
        </w:numPr>
        <w:spacing w:after="0" w:line="360" w:lineRule="auto"/>
        <w:ind w:left="1134" w:hanging="558"/>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valor diario de trescientas a cincuenta mil unidades de medida y actualización vigentes al momento de imponer la sanción, cuando el responsable sea una persona física;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6"/>
        </w:numPr>
        <w:spacing w:after="0" w:line="360" w:lineRule="auto"/>
        <w:ind w:left="1134" w:hanging="558"/>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lastRenderedPageBreak/>
        <w:t>El valor diario de mil a seiscientas mil unidades de medida y actualización vigentes al momento de imponer la sanción, cuando la responsable sea una persona jurídica.</w:t>
      </w:r>
    </w:p>
    <w:p w:rsid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Artículo 29.</w:t>
      </w:r>
      <w:r w:rsidRPr="000D5F60">
        <w:rPr>
          <w:rFonts w:ascii="Arial" w:eastAsia="Times New Roman" w:hAnsi="Arial" w:cs="Arial"/>
          <w:sz w:val="24"/>
          <w:szCs w:val="24"/>
          <w:lang w:val="es-ES" w:eastAsia="es-ES"/>
        </w:rPr>
        <w:t xml:space="preserve"> Si el responsable acredita haber realizado el pago de una multa administrativa impuesta por la Procuraduría, como consecuencia a la realización de la misma conducta ilícita que dio origen a su responsabilidad ambiental, el juez tomará en cuenta dicho pago integrándolo en el cálculo del monto de la sanción económica, sin que esta pueda exceder el límite previsto para el caso en la presente ley.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pacing w:val="-3"/>
          <w:sz w:val="24"/>
          <w:szCs w:val="24"/>
          <w:lang w:val="es-ES" w:eastAsia="es-ES"/>
        </w:rPr>
        <w:t>No podrá imponerse la sanción económica a la persona física o jurídica que previamente haya sido sancionada en el ámbito penal</w:t>
      </w:r>
      <w:r w:rsidRPr="000D5F60">
        <w:rPr>
          <w:rFonts w:ascii="Arial" w:eastAsia="Times New Roman" w:hAnsi="Arial" w:cs="Arial"/>
          <w:sz w:val="24"/>
          <w:szCs w:val="24"/>
          <w:lang w:val="es-ES" w:eastAsia="es-ES"/>
        </w:rPr>
        <w:t>, en razón de haber realizado la misma conducta ilícita que da origen a su responsabilidad ambiental.</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4" w:name="Artículo_22"/>
      <w:r w:rsidRPr="000D5F60">
        <w:rPr>
          <w:rFonts w:ascii="Arial" w:eastAsia="Times New Roman" w:hAnsi="Arial" w:cs="Arial"/>
          <w:b/>
          <w:bCs/>
          <w:sz w:val="24"/>
          <w:szCs w:val="24"/>
          <w:lang w:val="es-ES" w:eastAsia="es-ES"/>
        </w:rPr>
        <w:t xml:space="preserve">Artículo </w:t>
      </w:r>
      <w:bookmarkEnd w:id="14"/>
      <w:r w:rsidRPr="000D5F60">
        <w:rPr>
          <w:rFonts w:ascii="Arial" w:eastAsia="Times New Roman" w:hAnsi="Arial" w:cs="Arial"/>
          <w:b/>
          <w:bCs/>
          <w:sz w:val="24"/>
          <w:szCs w:val="24"/>
          <w:lang w:val="es-ES" w:eastAsia="es-ES"/>
        </w:rPr>
        <w:t>30.</w:t>
      </w:r>
      <w:r w:rsidRPr="000D5F60">
        <w:rPr>
          <w:rFonts w:ascii="Arial" w:eastAsia="Times New Roman" w:hAnsi="Arial" w:cs="Arial"/>
          <w:sz w:val="24"/>
          <w:szCs w:val="24"/>
          <w:lang w:val="es-ES" w:eastAsia="es-ES"/>
        </w:rPr>
        <w:t xml:space="preserve"> Siempre que se reclame ante el órgano jurisdiccional competente la responsabilidad ambiental, se entenderá por demandada la imposición de la sanción económica. En ningún caso el juez podrá dejar de condenar al responsable a este pago, salvo en los casos previstos expresamente o bien, cuando los daños ocasionados al ambiente provengan de una conducta lícita o exista el reconocimiento judicial de algún acuerdo </w:t>
      </w:r>
      <w:proofErr w:type="spellStart"/>
      <w:r w:rsidRPr="000D5F60">
        <w:rPr>
          <w:rFonts w:ascii="Arial" w:eastAsia="Times New Roman" w:hAnsi="Arial" w:cs="Arial"/>
          <w:sz w:val="24"/>
          <w:szCs w:val="24"/>
          <w:lang w:val="es-ES" w:eastAsia="es-ES"/>
        </w:rPr>
        <w:t>reparatorio</w:t>
      </w:r>
      <w:proofErr w:type="spellEnd"/>
      <w:r w:rsidRPr="000D5F60">
        <w:rPr>
          <w:rFonts w:ascii="Arial" w:eastAsia="Times New Roman" w:hAnsi="Arial" w:cs="Arial"/>
          <w:sz w:val="24"/>
          <w:szCs w:val="24"/>
          <w:lang w:val="es-ES" w:eastAsia="es-ES"/>
        </w:rPr>
        <w:t xml:space="preserve"> voluntario derivado de los mecanismos alternativos de resolución de controversias previstos por esta ley.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5" w:name="Artículo_23"/>
      <w:r w:rsidRPr="000D5F60">
        <w:rPr>
          <w:rFonts w:ascii="Arial" w:eastAsia="Times New Roman" w:hAnsi="Arial" w:cs="Arial"/>
          <w:b/>
          <w:bCs/>
          <w:sz w:val="24"/>
          <w:szCs w:val="24"/>
          <w:lang w:val="es-ES" w:eastAsia="es-ES"/>
        </w:rPr>
        <w:t xml:space="preserve">Artículo </w:t>
      </w:r>
      <w:bookmarkEnd w:id="15"/>
      <w:r w:rsidRPr="000D5F60">
        <w:rPr>
          <w:rFonts w:ascii="Arial" w:eastAsia="Times New Roman" w:hAnsi="Arial" w:cs="Arial"/>
          <w:b/>
          <w:bCs/>
          <w:sz w:val="24"/>
          <w:szCs w:val="24"/>
          <w:lang w:val="es-ES" w:eastAsia="es-ES"/>
        </w:rPr>
        <w:t>31.</w:t>
      </w:r>
      <w:r w:rsidRPr="000D5F60">
        <w:rPr>
          <w:rFonts w:ascii="Arial" w:eastAsia="Times New Roman" w:hAnsi="Arial" w:cs="Arial"/>
          <w:sz w:val="24"/>
          <w:szCs w:val="24"/>
          <w:lang w:val="es-ES" w:eastAsia="es-ES"/>
        </w:rPr>
        <w:t xml:space="preserve"> La sanción económica la determinará el juez competente tomando en cuenta la capacidad económica de la persona responsable para realizar el pago, así como los límites, requisitos y garantías previstos en su favor por la Constitución Política de los Estados Unidos Mexicanos; la gravedad del daño ocasionado y el carácter intencional o negligente de su conducta, asegurándose que se neutralice el beneficio económico obtenido, si lo hubiere.</w:t>
      </w:r>
    </w:p>
    <w:p w:rsidR="000D5F60" w:rsidRDefault="000D5F60" w:rsidP="000D5F60">
      <w:pPr>
        <w:spacing w:after="0" w:line="360" w:lineRule="auto"/>
        <w:jc w:val="both"/>
        <w:rPr>
          <w:rFonts w:ascii="Arial" w:eastAsia="Times New Roman" w:hAnsi="Arial" w:cs="Arial"/>
          <w:sz w:val="24"/>
          <w:szCs w:val="24"/>
          <w:lang w:val="es-ES" w:eastAsia="es-ES"/>
        </w:rPr>
      </w:pPr>
    </w:p>
    <w:p w:rsidR="00CC2130" w:rsidRDefault="00CC2130" w:rsidP="000D5F60">
      <w:pPr>
        <w:spacing w:after="0" w:line="360" w:lineRule="auto"/>
        <w:jc w:val="both"/>
        <w:rPr>
          <w:rFonts w:ascii="Arial" w:eastAsia="Times New Roman" w:hAnsi="Arial" w:cs="Arial"/>
          <w:sz w:val="24"/>
          <w:szCs w:val="24"/>
          <w:lang w:val="es-ES" w:eastAsia="es-ES"/>
        </w:rPr>
      </w:pPr>
    </w:p>
    <w:p w:rsidR="00CC2130" w:rsidRPr="000D5F60" w:rsidRDefault="00CC213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lastRenderedPageBreak/>
        <w:t>CAPÍTULO III</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LA PREVENCIÓN DEL DAÑO AL AMBIENTE EN EL ÁMBITO EMPRESARIAL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Artículo 32.</w:t>
      </w:r>
      <w:r w:rsidRPr="000D5F60">
        <w:rPr>
          <w:rFonts w:ascii="Arial" w:eastAsia="Times New Roman" w:hAnsi="Arial" w:cs="Arial"/>
          <w:sz w:val="24"/>
          <w:szCs w:val="24"/>
          <w:lang w:val="es-ES" w:eastAsia="es-ES"/>
        </w:rPr>
        <w:t xml:space="preserve"> La responsabilidad de prevenir los daños al ambiente corresponde a toda persona física y jurídica que realiza actividades reguladas por la legislación ambiental estatal.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personas jurídicas deberán observar el debido control en su organización con el fin de prevenir actos y omisiones que ocasionen un riesgo o un daño al ambiente.</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sz w:val="24"/>
          <w:szCs w:val="24"/>
          <w:lang w:val="es-ES" w:eastAsia="es-ES"/>
        </w:rPr>
        <w:t xml:space="preserve">Artículo 33. </w:t>
      </w:r>
      <w:r w:rsidRPr="000D5F60">
        <w:rPr>
          <w:rFonts w:ascii="Arial" w:eastAsia="Times New Roman" w:hAnsi="Arial" w:cs="Arial"/>
          <w:sz w:val="24"/>
          <w:szCs w:val="24"/>
          <w:lang w:val="es-ES" w:eastAsia="es-ES"/>
        </w:rPr>
        <w:t>El cumplimiento con el debido control organizacional en materia de daño al ambiente tendrá los beneficios siguientes: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montos mínimos y máximos de la sanción económica prevista para una persona jurídica en términos de esta ley se reducirán a su tercera parte cuando se acrediten plenamente la implementación y funcionamiento real de los siguientes factores relevantes para la prevención del daño:</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hanging="594"/>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Que dicha persona jurídica no haya sido sentenciada en los últimos tres años en términos de lo dispuesto por esta ley; ni sea reincidente en términos de lo dispuesto por las leyes ambientales estatales;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hanging="594"/>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Que sus empleados, representantes, y quienes ejercen cargos de dirección, mando o control en su estructura u organización, no hayan sido sentenciados por delitos contra el ambiente o la gestión ambiental o infracciones a la legislación ambiental estatal, cometidos por sí o bajo el amparo de la persona jurídica para la que laboran, en su beneficio o con sus medios. La persona jurídica deberá expedir una política en materia de recursos humanos que garantice lo anterior;</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hanging="594"/>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lastRenderedPageBreak/>
        <w:t>Contar con un seguro de responsabilidad por daño al ambiente;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hanging="594"/>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t xml:space="preserve">Haber realizado de manera voluntaria, </w:t>
      </w:r>
      <w:r w:rsidRPr="000D5F60">
        <w:rPr>
          <w:rFonts w:ascii="Arial" w:eastAsia="Times New Roman" w:hAnsi="Arial" w:cs="Arial"/>
          <w:sz w:val="24"/>
          <w:szCs w:val="24"/>
          <w:lang w:val="es-ES_tradnl" w:eastAsia="es-ES"/>
        </w:rPr>
        <w:t>a través de la auditoría ambiental regulada por la legislación ambiental estatal, el examen metodológico de sus operaciones, respecto de la contaminación y el riesgo que generan, así como el grado de cumplimiento de la normatividad ambiental y de los parámetros internacionales y de prácticas de operación e ingeniería aplicables, obteniendo el certificado respectivo.</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numPr>
          <w:ilvl w:val="0"/>
          <w:numId w:val="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sanción económica prevista en la presente ley para una persona jurídica quedará excluida y los jueces competentes no podrán imponerla en sentencia, cuando dicha persona acredite haber cumplido con el debido control organizacional a través de la implementación real y efectiva de los siguientes hechos y acciones: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_tradnl" w:eastAsia="es-ES"/>
        </w:rPr>
        <w:t xml:space="preserve">Que el máximo órgano de administración ha adoptado y ejecutado con eficacia, antes de la producción del daño al ambiente, modelos de organización, certificación, gestión y prevención que incluyen las medidas de vigilancia y control idóneas y adecuadas para prevenir daños ambientales y para reducir de forma significativa el riesgo de su producción; </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_tradnl" w:eastAsia="es-ES"/>
        </w:rPr>
        <w:t>Que en la organización ha ejercido la supervisión del funcionamiento y del cumplimiento del modelo de organización, gestión y prevención, y que su implementación ha sido confiada a un órgano de control con poderes autónomos de iniciativa y de control;</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_tradnl" w:eastAsia="es-ES"/>
        </w:rPr>
        <w:t>Que los autores individuales del daño al ambiente hayan eludido los modelos de organización y prevención de la organización;</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lastRenderedPageBreak/>
        <w:t>Que se han identificado las actividades de la organización en cuyo ámbito pueden ocasionarse daños al ambiente, se ha realizado un análisis y valoración de los riesgos de su producción;</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t xml:space="preserve">Que se han identificado, documentado y socializado las actividades internas de los empleados de la organización que resultan preocupantes por constituir actos u omisiones que incrementan el riesgo de daño al ambiente, así como las actividades inusuales de los terceros relacionados con la organización que representan el mismo riesgo; </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t xml:space="preserve">Que se han adoptado protocolos o procedimientos que concreten el proceso de formación de la voluntad de la organización para prevenir el daño al ambiente; </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t>Que se han dispuesto recursos financieros adecuados para impedir la producción de daños al ambiente, así como el compromiso de los órganos directivos o de administración para destinar recursos para la operación del órgano de control ambiental;</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t>Que se ha impuesto mediante los procedimientos internos aprobados por la organización, la obligación aplicable a todos sus miembros de informar al órgano de control las actividades inusuales e internas preocupantes, los riesgos ambientales y los incumplimientos del modelo de prevención de daños al ambiente;</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t xml:space="preserve">Que se ha establecido un sistema disciplinario que sancione adecuadamente el incumplimiento de las medidas de prevención de daños al ambiente y las políticas de protección ambiental de la organización y exista evidencia de ello; y </w:t>
      </w:r>
    </w:p>
    <w:p w:rsidR="000D5F60" w:rsidRPr="000D5F60" w:rsidRDefault="000D5F60" w:rsidP="000D5F60">
      <w:pPr>
        <w:spacing w:after="0" w:line="360" w:lineRule="auto"/>
        <w:ind w:firstLine="288"/>
        <w:jc w:val="both"/>
        <w:rPr>
          <w:rFonts w:ascii="Arial" w:eastAsia="Times New Roman" w:hAnsi="Arial" w:cs="Arial"/>
          <w:sz w:val="24"/>
          <w:szCs w:val="24"/>
          <w:lang w:val="es-ES_tradnl" w:eastAsia="es-ES"/>
        </w:rPr>
      </w:pPr>
    </w:p>
    <w:p w:rsidR="000D5F60" w:rsidRPr="000D5F60" w:rsidRDefault="000D5F60" w:rsidP="000D5F60">
      <w:pPr>
        <w:numPr>
          <w:ilvl w:val="0"/>
          <w:numId w:val="2"/>
        </w:numPr>
        <w:spacing w:after="0" w:line="360" w:lineRule="auto"/>
        <w:ind w:left="1701" w:hanging="567"/>
        <w:jc w:val="both"/>
        <w:rPr>
          <w:rFonts w:ascii="Arial" w:eastAsia="Times New Roman" w:hAnsi="Arial" w:cs="Arial"/>
          <w:sz w:val="24"/>
          <w:szCs w:val="24"/>
          <w:lang w:val="es-ES_tradnl" w:eastAsia="es-ES"/>
        </w:rPr>
      </w:pPr>
      <w:r w:rsidRPr="000D5F60">
        <w:rPr>
          <w:rFonts w:ascii="Arial" w:eastAsia="Times New Roman" w:hAnsi="Arial" w:cs="Arial"/>
          <w:sz w:val="24"/>
          <w:szCs w:val="24"/>
          <w:lang w:val="es-ES" w:eastAsia="es-ES"/>
        </w:rPr>
        <w:t>Que ha realizado una verificación periódica del modelo y de su eventual modificación cuando se pongan de manifiesto infracciones relevantes de sus disposiciones y políticas de prevención, o cuando se produzcan cambios en la organización, en la estructura de control o en la actividad desarrollada que los hagan necesarios.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cumplimiento con el debido control organizacional previsto en el presente artículo presumirá que las infracciones a las leyes ambientales estatales cometidas por las personas jurídicas no son intencionales. En consecuencia, se aplicarán las reducciones en las multas que resulten procedentes.</w:t>
      </w:r>
    </w:p>
    <w:p w:rsidR="000D5F60" w:rsidRDefault="000D5F60" w:rsidP="000D5F60">
      <w:pPr>
        <w:spacing w:after="0" w:line="360" w:lineRule="auto"/>
        <w:jc w:val="both"/>
        <w:rPr>
          <w:rFonts w:ascii="Arial" w:eastAsia="Times New Roman" w:hAnsi="Arial" w:cs="Arial"/>
          <w:sz w:val="24"/>
          <w:szCs w:val="24"/>
          <w:lang w:val="es-ES" w:eastAsia="es-ES"/>
        </w:rPr>
      </w:pPr>
    </w:p>
    <w:p w:rsidR="00CC2130" w:rsidRPr="000D5F60" w:rsidRDefault="00CC213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CAPÍTULO IV</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LAS PERSONAS LEGITIMADAS PARA RECLAMAR LA RESPONSABILIDAD AMBIENTAL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6" w:name="Artículo_28"/>
      <w:r w:rsidRPr="000D5F60">
        <w:rPr>
          <w:rFonts w:ascii="Arial" w:eastAsia="Times New Roman" w:hAnsi="Arial" w:cs="Arial"/>
          <w:b/>
          <w:bCs/>
          <w:sz w:val="24"/>
          <w:szCs w:val="24"/>
          <w:lang w:val="es-ES" w:eastAsia="es-ES"/>
        </w:rPr>
        <w:t xml:space="preserve">Artículo </w:t>
      </w:r>
      <w:bookmarkEnd w:id="16"/>
      <w:r w:rsidRPr="000D5F60">
        <w:rPr>
          <w:rFonts w:ascii="Arial" w:eastAsia="Times New Roman" w:hAnsi="Arial" w:cs="Arial"/>
          <w:b/>
          <w:bCs/>
          <w:sz w:val="24"/>
          <w:szCs w:val="24"/>
          <w:lang w:val="es-ES" w:eastAsia="es-ES"/>
        </w:rPr>
        <w:t>34.</w:t>
      </w:r>
      <w:r w:rsidRPr="000D5F60">
        <w:rPr>
          <w:rFonts w:ascii="Arial" w:eastAsia="Times New Roman" w:hAnsi="Arial" w:cs="Arial"/>
          <w:sz w:val="24"/>
          <w:szCs w:val="24"/>
          <w:lang w:val="es-ES" w:eastAsia="es-ES"/>
        </w:rPr>
        <w:t xml:space="preserve"> Se reconoce interés jurídico e interés legítimo, en su caso, para reclamar judicialmente la responsabilidad ambiental o, en su caso, la compensación de los daños ocasionados al ambiente, el pago de la sanción económica, así como las prestaciones a las que se refiere el presente Capítulo 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personas físicas habitantes de la comunidad afectada por el daño, así como las que tengan domicilio a una distancia igual o menor a veinticinco kilómetros a partir del lugar afectado, por sí o a través de sus representantes;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personas jurídicas privadas mexicanas, sin fines de lucro, cuyo objeto social sea la protección al ambiente en general, o de alguno de sus elementos;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lastRenderedPageBreak/>
        <w:t>La Procuraduría;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1"/>
          <w:numId w:val="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municipios, por sí o en conjunto con la Procuraduría.</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 xml:space="preserve">Las personas jurídicas referidas en la fracción II de este artículo, deberán acreditar que fueron legalmente </w:t>
      </w:r>
      <w:r w:rsidRPr="000D5F60">
        <w:rPr>
          <w:rFonts w:ascii="Arial" w:eastAsia="Times New Roman" w:hAnsi="Arial" w:cs="Arial"/>
          <w:spacing w:val="-2"/>
          <w:sz w:val="24"/>
          <w:szCs w:val="24"/>
          <w:lang w:val="es-ES" w:eastAsia="es-ES"/>
        </w:rPr>
        <w:t>constituidas por lo menos tres años antes de la presentación de la demanda por daño ocasionado al ambiente.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legitimados en las fracciones I y II de este artículo tendrán además derecho para reclamar el pago de las erogaciones que hayan hecho para acreditar la responsabilidad ambiental.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bCs/>
          <w:sz w:val="24"/>
          <w:szCs w:val="24"/>
          <w:lang w:eastAsia="es-ES"/>
        </w:rPr>
        <w:t xml:space="preserve">Artículo 35. </w:t>
      </w:r>
      <w:r w:rsidRPr="000D5F60">
        <w:rPr>
          <w:rFonts w:ascii="Arial" w:eastAsia="Times New Roman" w:hAnsi="Arial" w:cs="Arial"/>
          <w:sz w:val="24"/>
          <w:szCs w:val="24"/>
          <w:lang w:eastAsia="es-ES"/>
        </w:rPr>
        <w:t>Son competentes para conocer y resolver sobre los asuntos de responsabilidad ambiental, los Juzgados de Primera Instancia en materia Civil del Estado de Coahuila de Zaragoza, conforme a la presente ley, al Código Procesal Civil para el Estado de Coahuila de Zaragoza y demás disposiciones aplicables.</w:t>
      </w:r>
    </w:p>
    <w:p w:rsidR="000D5F60" w:rsidRDefault="000D5F60" w:rsidP="000D5F60">
      <w:pPr>
        <w:spacing w:after="0" w:line="360" w:lineRule="auto"/>
        <w:jc w:val="both"/>
        <w:rPr>
          <w:rFonts w:ascii="Arial" w:eastAsia="Times New Roman" w:hAnsi="Arial" w:cs="Arial"/>
          <w:sz w:val="24"/>
          <w:szCs w:val="24"/>
          <w:lang w:val="es-ES" w:eastAsia="es-ES"/>
        </w:rPr>
      </w:pPr>
    </w:p>
    <w:p w:rsidR="00CC2130" w:rsidRPr="000D5F60" w:rsidRDefault="00CC213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CAPÍTULO V</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LA DETERMINACIÓN DE LAS MEDIDAS DE REPARACIÓN Y COMPENSACIÓN</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7" w:name="Artículo_37"/>
      <w:r w:rsidRPr="000D5F60">
        <w:rPr>
          <w:rFonts w:ascii="Arial" w:eastAsia="Times New Roman" w:hAnsi="Arial" w:cs="Arial"/>
          <w:b/>
          <w:bCs/>
          <w:sz w:val="24"/>
          <w:szCs w:val="24"/>
          <w:lang w:val="es-ES" w:eastAsia="es-ES"/>
        </w:rPr>
        <w:t xml:space="preserve">Artículo </w:t>
      </w:r>
      <w:bookmarkEnd w:id="17"/>
      <w:r w:rsidRPr="000D5F60">
        <w:rPr>
          <w:rFonts w:ascii="Arial" w:eastAsia="Times New Roman" w:hAnsi="Arial" w:cs="Arial"/>
          <w:b/>
          <w:bCs/>
          <w:sz w:val="24"/>
          <w:szCs w:val="24"/>
          <w:lang w:val="es-ES" w:eastAsia="es-ES"/>
        </w:rPr>
        <w:t xml:space="preserve">36. </w:t>
      </w:r>
      <w:r w:rsidRPr="000D5F60">
        <w:rPr>
          <w:rFonts w:ascii="Arial" w:eastAsia="Times New Roman" w:hAnsi="Arial" w:cs="Arial"/>
          <w:sz w:val="24"/>
          <w:szCs w:val="24"/>
          <w:lang w:val="es-ES" w:eastAsia="es-ES"/>
        </w:rPr>
        <w:t>Además de lo previsto por el Código Procesal Civil para el Estado de Coahuila de Zaragoza, al resolver los asuntos de responsabilidad ambiental, el juez deberá precisar:</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numPr>
          <w:ilvl w:val="0"/>
          <w:numId w:val="1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obligación de reparar ambientalmente el daño que corresponda;</w:t>
      </w:r>
    </w:p>
    <w:p w:rsidR="000D5F60" w:rsidRPr="000D5F60" w:rsidRDefault="000D5F60" w:rsidP="000D5F60">
      <w:pPr>
        <w:spacing w:after="0" w:line="360" w:lineRule="auto"/>
        <w:ind w:left="1134" w:hanging="567"/>
        <w:jc w:val="both"/>
        <w:rPr>
          <w:rFonts w:ascii="Arial" w:eastAsia="Times New Roman" w:hAnsi="Arial" w:cs="Arial"/>
          <w:sz w:val="24"/>
          <w:szCs w:val="24"/>
          <w:lang w:val="es-ES" w:eastAsia="es-ES"/>
        </w:rPr>
      </w:pPr>
    </w:p>
    <w:p w:rsidR="000D5F60" w:rsidRPr="000D5F60" w:rsidRDefault="000D5F60" w:rsidP="000D5F60">
      <w:pPr>
        <w:numPr>
          <w:ilvl w:val="0"/>
          <w:numId w:val="1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obligación de compensar ambientalmente a través de las acciones que procedan, en forma total o parcial;</w:t>
      </w:r>
    </w:p>
    <w:p w:rsidR="000D5F60" w:rsidRPr="000D5F60" w:rsidRDefault="000D5F60" w:rsidP="000D5F60">
      <w:pPr>
        <w:spacing w:after="0" w:line="360" w:lineRule="auto"/>
        <w:ind w:left="1134" w:hanging="567"/>
        <w:jc w:val="both"/>
        <w:rPr>
          <w:rFonts w:ascii="Arial" w:eastAsia="Times New Roman" w:hAnsi="Arial" w:cs="Arial"/>
          <w:sz w:val="24"/>
          <w:szCs w:val="24"/>
          <w:lang w:val="es-ES" w:eastAsia="es-ES"/>
        </w:rPr>
      </w:pPr>
    </w:p>
    <w:p w:rsidR="000D5F60" w:rsidRPr="000D5F60" w:rsidRDefault="000D5F60" w:rsidP="000D5F60">
      <w:pPr>
        <w:numPr>
          <w:ilvl w:val="0"/>
          <w:numId w:val="1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lastRenderedPageBreak/>
        <w:t>Las medidas y acciones necesarias para evitar que se incremente el daño ocasionado al ambiente;</w:t>
      </w:r>
    </w:p>
    <w:p w:rsidR="000D5F60" w:rsidRPr="000D5F60" w:rsidRDefault="000D5F60" w:rsidP="000D5F60">
      <w:pPr>
        <w:spacing w:after="0" w:line="360" w:lineRule="auto"/>
        <w:ind w:left="1134" w:hanging="567"/>
        <w:jc w:val="both"/>
        <w:rPr>
          <w:rFonts w:ascii="Arial" w:eastAsia="Times New Roman" w:hAnsi="Arial" w:cs="Arial"/>
          <w:sz w:val="24"/>
          <w:szCs w:val="24"/>
          <w:lang w:val="es-ES" w:eastAsia="es-ES"/>
        </w:rPr>
      </w:pPr>
    </w:p>
    <w:p w:rsidR="000D5F60" w:rsidRPr="000D5F60" w:rsidRDefault="000D5F60" w:rsidP="000D5F60">
      <w:pPr>
        <w:numPr>
          <w:ilvl w:val="0"/>
          <w:numId w:val="1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pago de la sanción económica que resulte procedente;</w:t>
      </w:r>
    </w:p>
    <w:p w:rsidR="000D5F60" w:rsidRPr="000D5F60" w:rsidRDefault="000D5F60" w:rsidP="000D5F60">
      <w:pPr>
        <w:spacing w:after="0" w:line="360" w:lineRule="auto"/>
        <w:ind w:left="1134" w:hanging="567"/>
        <w:jc w:val="both"/>
        <w:rPr>
          <w:rFonts w:ascii="Arial" w:eastAsia="Times New Roman" w:hAnsi="Arial" w:cs="Arial"/>
          <w:sz w:val="24"/>
          <w:szCs w:val="24"/>
          <w:lang w:val="es-ES" w:eastAsia="es-ES"/>
        </w:rPr>
      </w:pPr>
    </w:p>
    <w:p w:rsidR="000D5F60" w:rsidRPr="000D5F60" w:rsidRDefault="000D5F60" w:rsidP="000D5F60">
      <w:pPr>
        <w:numPr>
          <w:ilvl w:val="0"/>
          <w:numId w:val="1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importe que corresponda pagar correspondiente a los gastos realizados para acreditar la responsabilidad; y</w:t>
      </w:r>
    </w:p>
    <w:p w:rsidR="000D5F60" w:rsidRPr="000D5F60" w:rsidRDefault="000D5F60" w:rsidP="000D5F60">
      <w:pPr>
        <w:spacing w:after="0" w:line="360" w:lineRule="auto"/>
        <w:ind w:left="1134" w:hanging="567"/>
        <w:jc w:val="both"/>
        <w:rPr>
          <w:rFonts w:ascii="Arial" w:eastAsia="Times New Roman" w:hAnsi="Arial" w:cs="Arial"/>
          <w:sz w:val="24"/>
          <w:szCs w:val="24"/>
          <w:lang w:val="es-ES" w:eastAsia="es-ES"/>
        </w:rPr>
      </w:pPr>
    </w:p>
    <w:p w:rsidR="000D5F60" w:rsidRPr="000D5F60" w:rsidRDefault="000D5F60" w:rsidP="000D5F60">
      <w:pPr>
        <w:numPr>
          <w:ilvl w:val="0"/>
          <w:numId w:val="13"/>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eastAsia="es-ES"/>
        </w:rPr>
        <w:t>Los plazos para el cumplimiento de las obligaciones del responsable.</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18" w:name="Artículo_38"/>
      <w:r w:rsidRPr="000D5F60">
        <w:rPr>
          <w:rFonts w:ascii="Arial" w:eastAsia="Times New Roman" w:hAnsi="Arial" w:cs="Arial"/>
          <w:b/>
          <w:bCs/>
          <w:sz w:val="24"/>
          <w:szCs w:val="24"/>
          <w:lang w:val="es-ES" w:eastAsia="es-ES"/>
        </w:rPr>
        <w:t xml:space="preserve">Artículo </w:t>
      </w:r>
      <w:bookmarkEnd w:id="18"/>
      <w:r w:rsidRPr="000D5F60">
        <w:rPr>
          <w:rFonts w:ascii="Arial" w:eastAsia="Times New Roman" w:hAnsi="Arial" w:cs="Arial"/>
          <w:b/>
          <w:bCs/>
          <w:sz w:val="24"/>
          <w:szCs w:val="24"/>
          <w:lang w:val="es-ES" w:eastAsia="es-ES"/>
        </w:rPr>
        <w:t>37.</w:t>
      </w:r>
      <w:r w:rsidRPr="000D5F60">
        <w:rPr>
          <w:rFonts w:ascii="Arial" w:eastAsia="Times New Roman" w:hAnsi="Arial" w:cs="Arial"/>
          <w:sz w:val="24"/>
          <w:szCs w:val="24"/>
          <w:lang w:val="es-ES" w:eastAsia="es-ES"/>
        </w:rPr>
        <w:t xml:space="preserve"> De conformidad a lo previsto por el Código Procesal Civil para el Estado de Coahuila una vez que cause ejecutoria la sentencia que resulte condenatoria, el juez dará vista a las partes para que manifiesten lo que a su interés corresponda sobre: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10"/>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forma, términos y niveles de reparación material del daño ambiental ocasionado al ambiente que se propongan para cumplir esas obligaciones;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10"/>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imposibilidad total o parcial de reparar materialmente el daño ambiental, y en consecuencia, la forma, lugar y alcance de la compensación ambiental total o parcial;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10"/>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plazos propuestos para el cumplimiento de las obligaciones del responsable.</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Si las partes llegaran a un acuerdo respecto a lo previsto en este artículo, podrán formular una propuesta conjunta.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Cuando exista causa justificada por razones de la complejidad técnica o material para dar cumplimiento a lo anterior, el término establecido en el párrafo primero del presente artículo podrá ser prorrogable por el juez hasta por treinta días.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pacing w:val="-2"/>
          <w:sz w:val="24"/>
          <w:szCs w:val="24"/>
          <w:lang w:val="es-ES" w:eastAsia="es-ES"/>
        </w:rPr>
      </w:pPr>
      <w:bookmarkStart w:id="19" w:name="Artículo_39"/>
      <w:r w:rsidRPr="000D5F60">
        <w:rPr>
          <w:rFonts w:ascii="Arial" w:eastAsia="Times New Roman" w:hAnsi="Arial" w:cs="Arial"/>
          <w:b/>
          <w:bCs/>
          <w:sz w:val="24"/>
          <w:szCs w:val="24"/>
          <w:lang w:val="es-ES" w:eastAsia="es-ES"/>
        </w:rPr>
        <w:t xml:space="preserve">Artículo </w:t>
      </w:r>
      <w:bookmarkEnd w:id="19"/>
      <w:r w:rsidRPr="000D5F60">
        <w:rPr>
          <w:rFonts w:ascii="Arial" w:eastAsia="Times New Roman" w:hAnsi="Arial" w:cs="Arial"/>
          <w:b/>
          <w:bCs/>
          <w:sz w:val="24"/>
          <w:szCs w:val="24"/>
          <w:lang w:val="es-ES" w:eastAsia="es-ES"/>
        </w:rPr>
        <w:t xml:space="preserve">38. </w:t>
      </w:r>
      <w:r w:rsidRPr="000D5F60">
        <w:rPr>
          <w:rFonts w:ascii="Arial" w:eastAsia="Times New Roman" w:hAnsi="Arial" w:cs="Arial"/>
          <w:spacing w:val="-2"/>
          <w:sz w:val="24"/>
          <w:szCs w:val="24"/>
          <w:lang w:val="es-ES" w:eastAsia="es-ES"/>
        </w:rPr>
        <w:t>En la determinación de las medidas de reparación y compensación ambiental se considerará:</w:t>
      </w:r>
    </w:p>
    <w:p w:rsidR="000D5F60" w:rsidRPr="000D5F60" w:rsidRDefault="000D5F60" w:rsidP="000D5F60">
      <w:pPr>
        <w:spacing w:after="0" w:line="360" w:lineRule="auto"/>
        <w:ind w:firstLine="288"/>
        <w:jc w:val="both"/>
        <w:rPr>
          <w:rFonts w:ascii="Arial" w:eastAsia="Times New Roman" w:hAnsi="Arial" w:cs="Arial"/>
          <w:spacing w:val="-2"/>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criterio de equivalencia del recurso o servicio ambiental;</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acciones que proporcionen recursos naturales o servicios ambientales del mismo tipo, calidad y cantidad que los dañados;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mejores tecnologías disponibles;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Su viabilidad y permanencia en el tiempo;</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costo que implica aplicar la medida;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efecto en la salud y la seguridad pública;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probabilidad de éxito de cada medida;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grado en que cada medida servirá para prevenir daños futuros y evitar riesgos como consecuencia de su aplicación;</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grado en que cada medida beneficiará al ecosistema dañado;</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grado en que cada medida tendrá en cuenta los correspondientes intereses sociales, económicos y culturales de la localidad;</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periodo de tiempo requerido para la recuperación de los ciclos biológicos que fueron afectados por el daño causado al ecosistema;</w:t>
      </w:r>
    </w:p>
    <w:p w:rsidR="000D5F60" w:rsidRPr="000D5F60" w:rsidRDefault="000D5F60" w:rsidP="000D5F60">
      <w:pPr>
        <w:spacing w:after="0" w:line="360" w:lineRule="auto"/>
        <w:ind w:left="1134"/>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eastAsia="es-ES"/>
        </w:rPr>
        <w:t>El grado en que cada una de las medidas logra reparar el lugar que ha sufrido el daño ambiental;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7"/>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vinculación geográfica con el lugar dañado.</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0" w:name="Artículo_40"/>
      <w:r w:rsidRPr="000D5F60">
        <w:rPr>
          <w:rFonts w:ascii="Arial" w:eastAsia="Times New Roman" w:hAnsi="Arial" w:cs="Arial"/>
          <w:b/>
          <w:bCs/>
          <w:sz w:val="24"/>
          <w:szCs w:val="24"/>
          <w:lang w:val="es-ES" w:eastAsia="es-ES"/>
        </w:rPr>
        <w:t xml:space="preserve">Artículo </w:t>
      </w:r>
      <w:bookmarkEnd w:id="20"/>
      <w:r w:rsidRPr="000D5F60">
        <w:rPr>
          <w:rFonts w:ascii="Arial" w:eastAsia="Times New Roman" w:hAnsi="Arial" w:cs="Arial"/>
          <w:b/>
          <w:bCs/>
          <w:sz w:val="24"/>
          <w:szCs w:val="24"/>
          <w:lang w:val="es-ES" w:eastAsia="es-ES"/>
        </w:rPr>
        <w:t>39.</w:t>
      </w:r>
      <w:r w:rsidRPr="000D5F60">
        <w:rPr>
          <w:rFonts w:ascii="Arial" w:eastAsia="Times New Roman" w:hAnsi="Arial" w:cs="Arial"/>
          <w:sz w:val="24"/>
          <w:szCs w:val="24"/>
          <w:lang w:val="es-ES" w:eastAsia="es-ES"/>
        </w:rPr>
        <w:t xml:space="preserve"> Una vez que el juez reciba las propuestas para la reparación del daño o su compensación conforme a lo previsto por la presente ley, requerirá a la Secretaría, para que formule su opinión en relación a la idoneidad y legalidad de las propuestas.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En caso de que una de las partes fuera omisa, se estará a la propuesta de la otra, siempre que esta reciba opinión favorable de la Secretaría.</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En caso de que ambas partes sean omisas, o las propuestas no cuenten con la opinión favorable de la Secretaría, se estará a lo que disponga dicha dependencia. Para este efecto, se le requerirá para que formule una propuesta oficial.</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gastos en los que incurra la Secretaría podrán hacerse con cargo al Fondo. En estos casos la Procuraduría, podrá demandar la restitución de los recursos económicos erogados, incluyendo los intereses legales correspondientes, los que serán reintegrados al Fondo.</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Si existiesen diversas alternativas que pudieran generar los mismos resultados positivos de reparación o compensación, se optará por la menos onerosa para el responsable.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1" w:name="Artículo_41"/>
      <w:r w:rsidRPr="000D5F60">
        <w:rPr>
          <w:rFonts w:ascii="Arial" w:eastAsia="Times New Roman" w:hAnsi="Arial" w:cs="Arial"/>
          <w:b/>
          <w:bCs/>
          <w:sz w:val="24"/>
          <w:szCs w:val="24"/>
          <w:lang w:val="es-ES" w:eastAsia="es-ES"/>
        </w:rPr>
        <w:t xml:space="preserve">Artículo </w:t>
      </w:r>
      <w:bookmarkEnd w:id="21"/>
      <w:r w:rsidRPr="000D5F60">
        <w:rPr>
          <w:rFonts w:ascii="Arial" w:eastAsia="Times New Roman" w:hAnsi="Arial" w:cs="Arial"/>
          <w:b/>
          <w:bCs/>
          <w:sz w:val="24"/>
          <w:szCs w:val="24"/>
          <w:lang w:val="es-ES" w:eastAsia="es-ES"/>
        </w:rPr>
        <w:t>40.</w:t>
      </w:r>
      <w:r w:rsidRPr="000D5F60">
        <w:rPr>
          <w:rFonts w:ascii="Arial" w:eastAsia="Times New Roman" w:hAnsi="Arial" w:cs="Arial"/>
          <w:sz w:val="24"/>
          <w:szCs w:val="24"/>
          <w:lang w:val="es-ES" w:eastAsia="es-ES"/>
        </w:rPr>
        <w:t xml:space="preserve"> El plazo para el cumplimiento de las obligaciones materia de la presente ley, será fijado por el juez tomando en consideración:</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8"/>
        </w:numPr>
        <w:spacing w:after="0" w:line="360" w:lineRule="auto"/>
        <w:ind w:left="1134" w:hanging="558"/>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naturaleza de las obras o actos necesarios para reparar el daño ocasionado al ambiente y en su caso, cumplir con la compensación ambiental;</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8"/>
        </w:numPr>
        <w:spacing w:after="0" w:line="360" w:lineRule="auto"/>
        <w:ind w:left="1134" w:hanging="558"/>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 propuesto por las partes;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8"/>
        </w:numPr>
        <w:spacing w:after="0" w:line="360" w:lineRule="auto"/>
        <w:ind w:left="1134" w:hanging="558"/>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opinión o propuesta de la Secretaría.</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2" w:name="Artículo_42"/>
      <w:r w:rsidRPr="000D5F60">
        <w:rPr>
          <w:rFonts w:ascii="Arial" w:eastAsia="Times New Roman" w:hAnsi="Arial" w:cs="Arial"/>
          <w:b/>
          <w:bCs/>
          <w:sz w:val="24"/>
          <w:szCs w:val="24"/>
          <w:lang w:val="es-ES" w:eastAsia="es-ES"/>
        </w:rPr>
        <w:t xml:space="preserve">Artículo </w:t>
      </w:r>
      <w:bookmarkEnd w:id="22"/>
      <w:r w:rsidRPr="000D5F60">
        <w:rPr>
          <w:rFonts w:ascii="Arial" w:eastAsia="Times New Roman" w:hAnsi="Arial" w:cs="Arial"/>
          <w:b/>
          <w:bCs/>
          <w:sz w:val="24"/>
          <w:szCs w:val="24"/>
          <w:lang w:val="es-ES" w:eastAsia="es-ES"/>
        </w:rPr>
        <w:t>41.</w:t>
      </w:r>
      <w:r w:rsidRPr="000D5F60">
        <w:rPr>
          <w:rFonts w:ascii="Arial" w:eastAsia="Times New Roman" w:hAnsi="Arial" w:cs="Arial"/>
          <w:sz w:val="24"/>
          <w:szCs w:val="24"/>
          <w:lang w:val="es-ES" w:eastAsia="es-ES"/>
        </w:rPr>
        <w:t xml:space="preserve"> La Procuraduría auxiliará a la autoridad judicial en la verificación del cumplimiento de las obligaciones a cargo del responsable.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Procuraduría informará bimestralmente al juez que conozca del asunto sobre los avances en el cumplimiento de las sentencias. Las partes podrán manifestar lo que a su derecho convenga respecto al incumplimiento o deficiente ejecución de dicha resolución.</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bookmarkStart w:id="23" w:name="Artículo_43"/>
      <w:r w:rsidRPr="000D5F60">
        <w:rPr>
          <w:rFonts w:ascii="Arial" w:eastAsia="Times New Roman" w:hAnsi="Arial" w:cs="Arial"/>
          <w:b/>
          <w:bCs/>
          <w:sz w:val="24"/>
          <w:szCs w:val="24"/>
          <w:lang w:val="es-ES" w:eastAsia="es-ES"/>
        </w:rPr>
        <w:t xml:space="preserve">Artículo </w:t>
      </w:r>
      <w:bookmarkEnd w:id="23"/>
      <w:r w:rsidRPr="000D5F60">
        <w:rPr>
          <w:rFonts w:ascii="Arial" w:eastAsia="Times New Roman" w:hAnsi="Arial" w:cs="Arial"/>
          <w:b/>
          <w:bCs/>
          <w:sz w:val="24"/>
          <w:szCs w:val="24"/>
          <w:lang w:val="es-ES" w:eastAsia="es-ES"/>
        </w:rPr>
        <w:t>42.</w:t>
      </w:r>
      <w:r w:rsidRPr="000D5F60">
        <w:rPr>
          <w:rFonts w:ascii="Arial" w:eastAsia="Times New Roman" w:hAnsi="Arial" w:cs="Arial"/>
          <w:sz w:val="24"/>
          <w:szCs w:val="24"/>
          <w:lang w:val="es-ES" w:eastAsia="es-ES"/>
        </w:rPr>
        <w:t xml:space="preserve"> Las sentencias y convenios derivados del procedimiento jurisdiccional de responsabilidad ambiental serán públicos de conformidad con la Ley de Acceso a la Información Pública para el Estado de Coahuila de Zaragoza </w:t>
      </w:r>
      <w:r w:rsidRPr="000D5F60">
        <w:rPr>
          <w:rFonts w:ascii="Arial" w:eastAsia="Times New Roman" w:hAnsi="Arial" w:cs="Arial"/>
          <w:sz w:val="24"/>
          <w:szCs w:val="24"/>
          <w:lang w:eastAsia="es-ES"/>
        </w:rPr>
        <w:t>y la Ley de Protección de Datos Personales en Posesión de Sujetos Obligados del Estado de Coahuila de Zaragoza.</w:t>
      </w:r>
    </w:p>
    <w:p w:rsidR="000D5F60" w:rsidRPr="000D5F60" w:rsidRDefault="000D5F60" w:rsidP="000D5F60">
      <w:pPr>
        <w:spacing w:after="0" w:line="360" w:lineRule="auto"/>
        <w:jc w:val="both"/>
        <w:rPr>
          <w:rFonts w:ascii="Arial" w:eastAsia="Times New Roman" w:hAnsi="Arial" w:cs="Arial"/>
          <w:b/>
          <w:bCs/>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4" w:name="Artículo_31"/>
      <w:r w:rsidRPr="000D5F60">
        <w:rPr>
          <w:rFonts w:ascii="Arial" w:eastAsia="Times New Roman" w:hAnsi="Arial" w:cs="Arial"/>
          <w:b/>
          <w:bCs/>
          <w:sz w:val="24"/>
          <w:szCs w:val="24"/>
          <w:lang w:val="es-ES" w:eastAsia="es-ES"/>
        </w:rPr>
        <w:t xml:space="preserve">Artículo </w:t>
      </w:r>
      <w:bookmarkEnd w:id="24"/>
      <w:r w:rsidRPr="000D5F60">
        <w:rPr>
          <w:rFonts w:ascii="Arial" w:eastAsia="Times New Roman" w:hAnsi="Arial" w:cs="Arial"/>
          <w:b/>
          <w:bCs/>
          <w:sz w:val="24"/>
          <w:szCs w:val="24"/>
          <w:lang w:val="es-ES" w:eastAsia="es-ES"/>
        </w:rPr>
        <w:t>43.</w:t>
      </w:r>
      <w:r w:rsidRPr="000D5F60">
        <w:rPr>
          <w:rFonts w:ascii="Arial" w:eastAsia="Times New Roman" w:hAnsi="Arial" w:cs="Arial"/>
          <w:sz w:val="24"/>
          <w:szCs w:val="24"/>
          <w:lang w:val="es-ES" w:eastAsia="es-ES"/>
        </w:rPr>
        <w:t xml:space="preserve"> La autoridad jurisdiccional que conozca de las demandas a que hace referencia el presente Capítulo, deberá ordenar a la Procuraduría, a efecto de que imponga inmediatamente las medidas preventivas y correctivas procedentes en el ámbito de sus atribuciones para evitar mayores daños a los causados.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5" w:name="Artículo_33"/>
      <w:r w:rsidRPr="000D5F60">
        <w:rPr>
          <w:rFonts w:ascii="Arial" w:eastAsia="Times New Roman" w:hAnsi="Arial" w:cs="Arial"/>
          <w:b/>
          <w:bCs/>
          <w:sz w:val="24"/>
          <w:szCs w:val="24"/>
          <w:lang w:val="es-ES" w:eastAsia="es-ES"/>
        </w:rPr>
        <w:t xml:space="preserve">Artículo </w:t>
      </w:r>
      <w:bookmarkEnd w:id="25"/>
      <w:r w:rsidRPr="000D5F60">
        <w:rPr>
          <w:rFonts w:ascii="Arial" w:eastAsia="Times New Roman" w:hAnsi="Arial" w:cs="Arial"/>
          <w:b/>
          <w:bCs/>
          <w:sz w:val="24"/>
          <w:szCs w:val="24"/>
          <w:lang w:val="es-ES" w:eastAsia="es-ES"/>
        </w:rPr>
        <w:t>44.</w:t>
      </w:r>
      <w:r w:rsidRPr="000D5F60">
        <w:rPr>
          <w:rFonts w:ascii="Arial" w:eastAsia="Times New Roman" w:hAnsi="Arial" w:cs="Arial"/>
          <w:sz w:val="24"/>
          <w:szCs w:val="24"/>
          <w:lang w:val="es-ES" w:eastAsia="es-ES"/>
        </w:rPr>
        <w:t xml:space="preserve"> Los terceros, propietarios o poseedores de los inmuebles en los que se haya ocasionado el daño, estarán obligados a permitir las medidas cautelares que resuelva el órgano jurisdiccional. En todo caso tendrán derecho de repetir respecto a la persona que resulta responsable de ocasionar dichos daños.</w:t>
      </w:r>
    </w:p>
    <w:p w:rsidR="000D5F60" w:rsidRDefault="000D5F60" w:rsidP="000D5F60">
      <w:pPr>
        <w:spacing w:after="0" w:line="360" w:lineRule="auto"/>
        <w:ind w:firstLine="288"/>
        <w:jc w:val="both"/>
        <w:rPr>
          <w:rFonts w:ascii="Arial" w:eastAsia="Times New Roman" w:hAnsi="Arial" w:cs="Arial"/>
          <w:sz w:val="24"/>
          <w:szCs w:val="24"/>
          <w:lang w:val="es-ES" w:eastAsia="es-ES"/>
        </w:rPr>
      </w:pPr>
    </w:p>
    <w:p w:rsidR="00CC2130" w:rsidRDefault="00CC2130" w:rsidP="000D5F60">
      <w:pPr>
        <w:spacing w:after="0" w:line="360" w:lineRule="auto"/>
        <w:ind w:firstLine="288"/>
        <w:jc w:val="both"/>
        <w:rPr>
          <w:rFonts w:ascii="Arial" w:eastAsia="Times New Roman" w:hAnsi="Arial" w:cs="Arial"/>
          <w:sz w:val="24"/>
          <w:szCs w:val="24"/>
          <w:lang w:val="es-ES" w:eastAsia="es-ES"/>
        </w:rPr>
      </w:pPr>
    </w:p>
    <w:p w:rsidR="00CC2130" w:rsidRPr="000D5F60" w:rsidRDefault="00CC213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lastRenderedPageBreak/>
        <w:t>CAPÍTULO VI</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DEL FONDO ESTATAL DE RESPONSABILIDAD AMBIENTAL</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6" w:name="Artículo_45"/>
      <w:r w:rsidRPr="000D5F60">
        <w:rPr>
          <w:rFonts w:ascii="Arial" w:eastAsia="Times New Roman" w:hAnsi="Arial" w:cs="Arial"/>
          <w:b/>
          <w:bCs/>
          <w:sz w:val="24"/>
          <w:szCs w:val="24"/>
          <w:lang w:val="es-ES" w:eastAsia="es-ES"/>
        </w:rPr>
        <w:t xml:space="preserve">Artículo </w:t>
      </w:r>
      <w:bookmarkEnd w:id="26"/>
      <w:r w:rsidRPr="000D5F60">
        <w:rPr>
          <w:rFonts w:ascii="Arial" w:eastAsia="Times New Roman" w:hAnsi="Arial" w:cs="Arial"/>
          <w:b/>
          <w:bCs/>
          <w:sz w:val="24"/>
          <w:szCs w:val="24"/>
          <w:lang w:val="es-ES" w:eastAsia="es-ES"/>
        </w:rPr>
        <w:t>45.</w:t>
      </w:r>
      <w:r w:rsidRPr="000D5F60">
        <w:rPr>
          <w:rFonts w:ascii="Arial" w:eastAsia="Times New Roman" w:hAnsi="Arial" w:cs="Arial"/>
          <w:sz w:val="24"/>
          <w:szCs w:val="24"/>
          <w:lang w:val="es-ES" w:eastAsia="es-ES"/>
        </w:rPr>
        <w:t xml:space="preserve"> El Fondo tendrá como objeto el pago de la reparación de los daños que sean ocasionados al ambiente, en los casos que por razones de urgencia o importancia determine la administración pública estatal o en su caso, que el juez determine, además del pago de los estudios e investigaciones este requiera realizar a la Secretaría o la Procuraduría durante el proceso jurisdiccional de responsabilidad ambiental.</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información relativa a la operación del Fondo será pública en términos de lo establecido por la Ley de Acceso a la Información Pública para el Estado de Coahuila de Zaragoza y demás disposiciones que le sean aplicables por su naturaleza y operación.</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7" w:name="Artículo_46"/>
      <w:r w:rsidRPr="000D5F60">
        <w:rPr>
          <w:rFonts w:ascii="Arial" w:eastAsia="Times New Roman" w:hAnsi="Arial" w:cs="Arial"/>
          <w:b/>
          <w:bCs/>
          <w:sz w:val="24"/>
          <w:szCs w:val="24"/>
          <w:lang w:val="es-ES" w:eastAsia="es-ES"/>
        </w:rPr>
        <w:t xml:space="preserve">Artículo </w:t>
      </w:r>
      <w:bookmarkEnd w:id="27"/>
      <w:r w:rsidRPr="000D5F60">
        <w:rPr>
          <w:rFonts w:ascii="Arial" w:eastAsia="Times New Roman" w:hAnsi="Arial" w:cs="Arial"/>
          <w:b/>
          <w:bCs/>
          <w:sz w:val="24"/>
          <w:szCs w:val="24"/>
          <w:lang w:val="es-ES" w:eastAsia="es-ES"/>
        </w:rPr>
        <w:t>46.</w:t>
      </w:r>
      <w:r w:rsidRPr="000D5F60">
        <w:rPr>
          <w:rFonts w:ascii="Arial" w:eastAsia="Times New Roman" w:hAnsi="Arial" w:cs="Arial"/>
          <w:sz w:val="24"/>
          <w:szCs w:val="24"/>
          <w:lang w:val="es-ES" w:eastAsia="es-ES"/>
        </w:rPr>
        <w:t xml:space="preserve"> El Fondo estará bajo la vigilancia, supervisión y coordinación de la Secretaría, y su patrimonio se integrará con:</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11"/>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sanción económica que se obtenga por responsabilidad ambiental de conformidad con la presente ley; 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numPr>
          <w:ilvl w:val="0"/>
          <w:numId w:val="11"/>
        </w:numPr>
        <w:spacing w:after="0" w:line="360" w:lineRule="auto"/>
        <w:ind w:left="1134" w:hanging="567"/>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Los demás recursos que obtenga por cualquier otro concepto.</w:t>
      </w:r>
    </w:p>
    <w:p w:rsidR="000D5F60" w:rsidRPr="000D5F60" w:rsidRDefault="000D5F60" w:rsidP="000D5F60">
      <w:pPr>
        <w:spacing w:after="0" w:line="360" w:lineRule="auto"/>
        <w:ind w:left="576"/>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Secretaría expedirá las bases y reglas de operación del Fondo, en la que tendrán participación la Procuraduría, las instituciones académicas y las organizaciones sociales relacionadas con la materia.</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Fondo se sujetará a los procedimientos de control, auditoría, transparencia, evaluación y rendición de cuentas que establecen las disposiciones legales aplicables.</w:t>
      </w:r>
    </w:p>
    <w:p w:rsidR="000D5F60" w:rsidRDefault="000D5F60" w:rsidP="000D5F60">
      <w:pPr>
        <w:spacing w:after="0" w:line="360" w:lineRule="auto"/>
        <w:jc w:val="both"/>
        <w:rPr>
          <w:rFonts w:ascii="Arial" w:eastAsia="Times New Roman" w:hAnsi="Arial" w:cs="Arial"/>
          <w:b/>
          <w:bCs/>
          <w:sz w:val="24"/>
          <w:szCs w:val="24"/>
          <w:lang w:val="es-ES" w:eastAsia="es-ES"/>
        </w:rPr>
      </w:pPr>
    </w:p>
    <w:p w:rsidR="00CC2130" w:rsidRPr="000D5F60" w:rsidRDefault="00CC2130" w:rsidP="000D5F60">
      <w:pPr>
        <w:spacing w:after="0" w:line="360" w:lineRule="auto"/>
        <w:jc w:val="both"/>
        <w:rPr>
          <w:rFonts w:ascii="Arial" w:eastAsia="Times New Roman" w:hAnsi="Arial" w:cs="Arial"/>
          <w:b/>
          <w:bCs/>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lastRenderedPageBreak/>
        <w:t>CAPÍTULO VII</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DE LOS MECANISMOS ALTERNATIVOS DE SOLUCIÓN DE CONTROVERSIAS</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8" w:name="Artículo_47"/>
      <w:r w:rsidRPr="000D5F60">
        <w:rPr>
          <w:rFonts w:ascii="Arial" w:eastAsia="Times New Roman" w:hAnsi="Arial" w:cs="Arial"/>
          <w:b/>
          <w:bCs/>
          <w:sz w:val="24"/>
          <w:szCs w:val="24"/>
          <w:lang w:val="es-ES" w:eastAsia="es-ES"/>
        </w:rPr>
        <w:t xml:space="preserve">Artículo </w:t>
      </w:r>
      <w:bookmarkEnd w:id="28"/>
      <w:r w:rsidRPr="000D5F60">
        <w:rPr>
          <w:rFonts w:ascii="Arial" w:eastAsia="Times New Roman" w:hAnsi="Arial" w:cs="Arial"/>
          <w:b/>
          <w:bCs/>
          <w:sz w:val="24"/>
          <w:szCs w:val="24"/>
          <w:lang w:val="es-ES" w:eastAsia="es-ES"/>
        </w:rPr>
        <w:t>47.</w:t>
      </w:r>
      <w:r w:rsidRPr="000D5F60">
        <w:rPr>
          <w:rFonts w:ascii="Arial" w:eastAsia="Times New Roman" w:hAnsi="Arial" w:cs="Arial"/>
          <w:sz w:val="24"/>
          <w:szCs w:val="24"/>
          <w:lang w:val="es-ES" w:eastAsia="es-ES"/>
        </w:rPr>
        <w:t xml:space="preserve"> Toda persona tiene el derecho de resolver las controversias de carácter jurídico y social que se ocasionen por la producción de daños al ambiente, a través de vías colaborativas en las que se privilegie el diálogo y se faciliten las alternativas de solución que resulten ambiental y socialmente más positivas.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personas legitimadas para demandar la responsabilidad ambiental y las personas ambientalmente responsables podrán resolver los términos del conflicto producido por el daño ocasionado al ambiente, mediante los mecanismos alternativos de mediación, conciliación y los demás que sean adecuados para la solución pacífica de la controversia, de conformidad a lo previsto por esta ley y demás disposiciones aplicables. Siempre que no se afecten la moral, los derechos de terceros, ni se contravengan las leyes ambientales estatales, las disposiciones de orden público y los tratados internacionales de los que México sea parte.</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29" w:name="Artículo_48"/>
      <w:r w:rsidRPr="000D5F60">
        <w:rPr>
          <w:rFonts w:ascii="Arial" w:eastAsia="Times New Roman" w:hAnsi="Arial" w:cs="Arial"/>
          <w:b/>
          <w:bCs/>
          <w:sz w:val="24"/>
          <w:szCs w:val="24"/>
          <w:lang w:val="es-ES" w:eastAsia="es-ES"/>
        </w:rPr>
        <w:t xml:space="preserve">Artículo </w:t>
      </w:r>
      <w:bookmarkEnd w:id="29"/>
      <w:r w:rsidRPr="000D5F60">
        <w:rPr>
          <w:rFonts w:ascii="Arial" w:eastAsia="Times New Roman" w:hAnsi="Arial" w:cs="Arial"/>
          <w:b/>
          <w:bCs/>
          <w:sz w:val="24"/>
          <w:szCs w:val="24"/>
          <w:lang w:val="es-ES" w:eastAsia="es-ES"/>
        </w:rPr>
        <w:t>48.</w:t>
      </w:r>
      <w:r w:rsidRPr="000D5F60">
        <w:rPr>
          <w:rFonts w:ascii="Arial" w:eastAsia="Times New Roman" w:hAnsi="Arial" w:cs="Arial"/>
          <w:sz w:val="24"/>
          <w:szCs w:val="24"/>
          <w:lang w:val="es-ES" w:eastAsia="es-ES"/>
        </w:rPr>
        <w:t xml:space="preserve"> Podrán ser materia de los mecanismos alternativos de solución de controversias, todas o algunas de las diferencias que se susciten entre las personas e instituciones previstas en el artículo anterior </w:t>
      </w:r>
      <w:r w:rsidRPr="000D5F60">
        <w:rPr>
          <w:rFonts w:ascii="Arial" w:eastAsia="Times New Roman" w:hAnsi="Arial" w:cs="Arial"/>
          <w:sz w:val="24"/>
          <w:szCs w:val="24"/>
          <w:lang w:eastAsia="es-ES"/>
        </w:rPr>
        <w:t>en torno a los hechos relativos al daño ocasionado al ambiente, la tutela del derecho a un medio ambiente adecuado para el desarrollo y bienestar de las personas, las obligaciones de reparación y compensación ambiental</w:t>
      </w:r>
      <w:r w:rsidRPr="000D5F60">
        <w:rPr>
          <w:rFonts w:ascii="Arial" w:eastAsia="Times New Roman" w:hAnsi="Arial" w:cs="Arial"/>
          <w:sz w:val="24"/>
          <w:szCs w:val="24"/>
          <w:lang w:val="es-ES" w:eastAsia="es-ES"/>
        </w:rPr>
        <w:t>, siempre que no se afecten la moral, los derechos de terceros, ni se contravengan las leyes ambientales estatales, las disposiciones de orden público y los tratados internacionales de los que México sea parte.</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30" w:name="Artículo_49"/>
      <w:r w:rsidRPr="000D5F60">
        <w:rPr>
          <w:rFonts w:ascii="Arial" w:eastAsia="Times New Roman" w:hAnsi="Arial" w:cs="Arial"/>
          <w:b/>
          <w:bCs/>
          <w:sz w:val="24"/>
          <w:szCs w:val="24"/>
          <w:lang w:val="es-ES" w:eastAsia="es-ES"/>
        </w:rPr>
        <w:t xml:space="preserve">Artículo </w:t>
      </w:r>
      <w:bookmarkEnd w:id="30"/>
      <w:r w:rsidRPr="000D5F60">
        <w:rPr>
          <w:rFonts w:ascii="Arial" w:eastAsia="Times New Roman" w:hAnsi="Arial" w:cs="Arial"/>
          <w:b/>
          <w:bCs/>
          <w:sz w:val="24"/>
          <w:szCs w:val="24"/>
          <w:lang w:val="es-ES" w:eastAsia="es-ES"/>
        </w:rPr>
        <w:t>49.</w:t>
      </w:r>
      <w:r w:rsidRPr="000D5F60">
        <w:rPr>
          <w:rFonts w:ascii="Arial" w:eastAsia="Times New Roman" w:hAnsi="Arial" w:cs="Arial"/>
          <w:sz w:val="24"/>
          <w:szCs w:val="24"/>
          <w:lang w:val="es-ES" w:eastAsia="es-ES"/>
        </w:rPr>
        <w:t xml:space="preserve"> Si durante el procedimiento jurisdiccional por responsabilidad ambiental, y antes de que se dicte sentencia definitiva, se lograse un acuerdo entre las partes </w:t>
      </w:r>
      <w:r w:rsidRPr="000D5F60">
        <w:rPr>
          <w:rFonts w:ascii="Arial" w:eastAsia="Times New Roman" w:hAnsi="Arial" w:cs="Arial"/>
          <w:sz w:val="24"/>
          <w:szCs w:val="24"/>
          <w:lang w:eastAsia="es-ES"/>
        </w:rPr>
        <w:t>mediante el convenio de reparación previsto por la legislación ambiental estatal, las partes lo harán del conocimiento del juez que conozca del procedimiento, de conformidad con las disposiciones aplicables.</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El juez dará vista a la Secretaría y la requerirá para que, en un plazo de quince días hábiles, se manifieste sobre los términos del acuerdo, cuidando su idoneidad y el cumplimiento de las disposiciones previstas por esta ley, las leyes ambientales y los tratados internacionales de los que México sea parte.</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En caso de que el acuerdo sea incorporado a la sentencia, no se condenará al responsable al pago de la sanción económica prevista en esta ley.</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Será causa de responsabilidad administrativa de los servidores públicos, el incumplimiento del requerimiento en el plazo determinado por el juez en el presente artículo.</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Cuando del acuerdo se desprenda que su cumplimiento puede afectar los bienes de un tercero, el juez recabará su conformidad. Si no se obtuviese ésta, requerirá a las partes para que modifiquen los términos de su acuerdo.</w:t>
      </w:r>
    </w:p>
    <w:p w:rsidR="000D5F60" w:rsidRPr="000D5F60" w:rsidRDefault="000D5F60" w:rsidP="000D5F60">
      <w:pPr>
        <w:spacing w:after="0" w:line="360" w:lineRule="auto"/>
        <w:ind w:firstLine="288"/>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31" w:name="Artículo_50"/>
      <w:r w:rsidRPr="000D5F60">
        <w:rPr>
          <w:rFonts w:ascii="Arial" w:eastAsia="Times New Roman" w:hAnsi="Arial" w:cs="Arial"/>
          <w:b/>
          <w:bCs/>
          <w:sz w:val="24"/>
          <w:szCs w:val="24"/>
          <w:lang w:val="es-ES" w:eastAsia="es-ES"/>
        </w:rPr>
        <w:t xml:space="preserve">Artículo </w:t>
      </w:r>
      <w:bookmarkEnd w:id="31"/>
      <w:r w:rsidRPr="000D5F60">
        <w:rPr>
          <w:rFonts w:ascii="Arial" w:eastAsia="Times New Roman" w:hAnsi="Arial" w:cs="Arial"/>
          <w:b/>
          <w:bCs/>
          <w:sz w:val="24"/>
          <w:szCs w:val="24"/>
          <w:lang w:val="es-ES" w:eastAsia="es-ES"/>
        </w:rPr>
        <w:t>50.</w:t>
      </w:r>
      <w:r w:rsidRPr="000D5F60">
        <w:rPr>
          <w:rFonts w:ascii="Arial" w:eastAsia="Times New Roman" w:hAnsi="Arial" w:cs="Arial"/>
          <w:sz w:val="24"/>
          <w:szCs w:val="24"/>
          <w:lang w:val="es-ES" w:eastAsia="es-ES"/>
        </w:rPr>
        <w:t xml:space="preserve"> En caso de que resulte procedente en términos del artículo anterior, un acuerdo sobre la reparación o compensación voluntaria del daño ocasionado al ambiente, el juez informará a la Procuraduría para que considere dicho acuerdo, el que se entenderá como cumplimiento de medidas correctivas y de urgente aplicación, siendo procedente la aplicación de los beneficios administrativos de revocación o disminución de las sanciones previstas en la legislación ambiental estatal.</w:t>
      </w:r>
    </w:p>
    <w:p w:rsidR="000D5F60" w:rsidRDefault="000D5F60" w:rsidP="000D5F60">
      <w:pPr>
        <w:spacing w:after="0" w:line="360" w:lineRule="auto"/>
        <w:jc w:val="both"/>
        <w:rPr>
          <w:rFonts w:ascii="Arial" w:eastAsia="Times New Roman" w:hAnsi="Arial" w:cs="Arial"/>
          <w:sz w:val="24"/>
          <w:szCs w:val="24"/>
          <w:lang w:val="es-ES" w:eastAsia="es-ES"/>
        </w:rPr>
      </w:pPr>
    </w:p>
    <w:p w:rsidR="00CC2130" w:rsidRPr="000D5F60" w:rsidRDefault="00CC213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TÍTULO SEGUNDO</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DISPOSICIONES GENERALES DE LA RESPONSABILIDAD AMBIENTAL APLICABLES EN EL ÁMBITO PENAL</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t>CAPÍTULO ÚNICO</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r w:rsidRPr="000D5F60">
        <w:rPr>
          <w:rFonts w:ascii="Arial" w:eastAsia="Times New Roman" w:hAnsi="Arial" w:cs="Arial"/>
          <w:b/>
          <w:bCs/>
          <w:sz w:val="24"/>
          <w:szCs w:val="24"/>
          <w:lang w:val="es-ES" w:eastAsia="es-ES"/>
        </w:rPr>
        <w:lastRenderedPageBreak/>
        <w:t>DISPOSICIONES GENERALES</w:t>
      </w:r>
    </w:p>
    <w:p w:rsidR="000D5F60" w:rsidRPr="000D5F60" w:rsidRDefault="000D5F60" w:rsidP="000D5F60">
      <w:pPr>
        <w:spacing w:after="0" w:line="360" w:lineRule="auto"/>
        <w:jc w:val="center"/>
        <w:rPr>
          <w:rFonts w:ascii="Arial" w:eastAsia="Times New Roman" w:hAnsi="Arial" w:cs="Arial"/>
          <w:b/>
          <w:bCs/>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 xml:space="preserve">Artículo 51. </w:t>
      </w:r>
      <w:r w:rsidRPr="000D5F60">
        <w:rPr>
          <w:rFonts w:ascii="Arial" w:eastAsia="Times New Roman" w:hAnsi="Arial" w:cs="Arial"/>
          <w:sz w:val="24"/>
          <w:szCs w:val="24"/>
          <w:lang w:val="es-ES" w:eastAsia="es-ES"/>
        </w:rPr>
        <w:t>Las disposiciones del presente Título serán aplicables a los procedimientos derivados de la comisión de delitos contra el ambiente y la gestión ambiental, de conformidad a lo previsto por el Código Penal de Coahuila de Zaragoza.</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reparación y compensación de los daños ocasionados al ambiente, derivada de la comisión de un delito contra el ambiente y el equilibrio ecológico, se llevarán a cabo con arreglo a lo previsto por el Capítulo II de esta ley, el Código Penal de Coahuila de Zaragoza y demás disposiciones aplicables.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eastAsia="es-ES"/>
        </w:rPr>
        <w:t>El Ministerio Público estatal está obligado a solicitar de oficio la reparación y compensación de los daños ocasionados al ambiente.</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 xml:space="preserve">Artículo 52. </w:t>
      </w:r>
      <w:r w:rsidRPr="000D5F60">
        <w:rPr>
          <w:rFonts w:ascii="Arial" w:eastAsia="Times New Roman" w:hAnsi="Arial" w:cs="Arial"/>
          <w:sz w:val="24"/>
          <w:szCs w:val="24"/>
          <w:lang w:val="es-ES" w:eastAsia="es-ES"/>
        </w:rPr>
        <w:t>El Ejecutivo del Estado, a través de la Procuraduría y, en su caso, la Fiscalía General del Estado de Coahuila de Zaragoza en el ámbito de sus atribuciones, deberán desarrollar políticas integrales en materia de prevención de daños al ambiente, investigación, persecución, sanción y prevención general y especial de los delitos que los ocasionan, así como para la reinserción social de individuos penalmente responsables en materia ambiental, fomentando el respeto de las leyes ambientales y los tratados internacionales de los que México sea parte.</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t>Artículo 53.</w:t>
      </w:r>
      <w:r w:rsidRPr="000D5F60">
        <w:rPr>
          <w:rFonts w:ascii="Arial" w:eastAsia="Times New Roman" w:hAnsi="Arial" w:cs="Arial"/>
          <w:sz w:val="24"/>
          <w:szCs w:val="24"/>
          <w:lang w:val="es-ES" w:eastAsia="es-ES"/>
        </w:rPr>
        <w:t xml:space="preserve"> Toda persona que tenga conocimiento de la comisión de un delito contra el ambiente podrá denunciarlo ante las autoridades competentes. En los casos que, como resultado de sus funciones, la Secretaría o la Procuraduría tengan conocimiento de actos u omisiones que puedan constituir una conducta sancionable penalmente, formularán denuncia ante las autoridades competentes.</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b/>
          <w:bCs/>
          <w:sz w:val="24"/>
          <w:szCs w:val="24"/>
          <w:lang w:val="es-ES" w:eastAsia="es-ES"/>
        </w:rPr>
        <w:lastRenderedPageBreak/>
        <w:t xml:space="preserve">Artículo 54. </w:t>
      </w:r>
      <w:r w:rsidRPr="000D5F60">
        <w:rPr>
          <w:rFonts w:ascii="Arial" w:eastAsia="Times New Roman" w:hAnsi="Arial" w:cs="Arial"/>
          <w:sz w:val="24"/>
          <w:szCs w:val="24"/>
          <w:lang w:val="es-ES" w:eastAsia="es-ES"/>
        </w:rPr>
        <w:t xml:space="preserve">La Procuraduría podrá ser representante de la víctima colectiva en los procedimientos que así lo requieran, dentro del cual deberá solicitar la reparación de los daños ocasionados o, en su caso, la compensación, así como la sanción económica en caso de ser procedente. Lo anterior, sin perjuicio de la </w:t>
      </w:r>
      <w:proofErr w:type="spellStart"/>
      <w:r w:rsidRPr="000D5F60">
        <w:rPr>
          <w:rFonts w:ascii="Arial" w:eastAsia="Times New Roman" w:hAnsi="Arial" w:cs="Arial"/>
          <w:sz w:val="24"/>
          <w:szCs w:val="24"/>
          <w:lang w:val="es-ES" w:eastAsia="es-ES"/>
        </w:rPr>
        <w:t>coadyuvancia</w:t>
      </w:r>
      <w:proofErr w:type="spellEnd"/>
      <w:r w:rsidRPr="000D5F60">
        <w:rPr>
          <w:rFonts w:ascii="Arial" w:eastAsia="Times New Roman" w:hAnsi="Arial" w:cs="Arial"/>
          <w:sz w:val="24"/>
          <w:szCs w:val="24"/>
          <w:lang w:val="es-ES" w:eastAsia="es-ES"/>
        </w:rPr>
        <w:t xml:space="preserve"> que pueda tener la víctima u ofendido por sí o a través de su representante legal.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 Secretaría y la Procuraduría proporcionarán los dictámenes técnicos o periciales que le requiera el Ministerio Público o las autoridades judiciales, con motivo de los procedimientos penales que se inicien por la comisión de delitos contra el ambiente o la gestión ambiental.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bookmarkStart w:id="32" w:name="Artículo_56"/>
      <w:r w:rsidRPr="000D5F60">
        <w:rPr>
          <w:rFonts w:ascii="Arial" w:eastAsia="Times New Roman" w:hAnsi="Arial" w:cs="Arial"/>
          <w:b/>
          <w:bCs/>
          <w:sz w:val="24"/>
          <w:szCs w:val="24"/>
          <w:lang w:val="es-ES" w:eastAsia="es-ES"/>
        </w:rPr>
        <w:t xml:space="preserve">Artículo </w:t>
      </w:r>
      <w:bookmarkEnd w:id="32"/>
      <w:r w:rsidRPr="000D5F60">
        <w:rPr>
          <w:rFonts w:ascii="Arial" w:eastAsia="Times New Roman" w:hAnsi="Arial" w:cs="Arial"/>
          <w:b/>
          <w:bCs/>
          <w:sz w:val="24"/>
          <w:szCs w:val="24"/>
          <w:lang w:val="es-ES" w:eastAsia="es-ES"/>
        </w:rPr>
        <w:t xml:space="preserve">55. </w:t>
      </w:r>
      <w:r w:rsidRPr="000D5F60">
        <w:rPr>
          <w:rFonts w:ascii="Arial" w:eastAsia="Times New Roman" w:hAnsi="Arial" w:cs="Arial"/>
          <w:sz w:val="24"/>
          <w:szCs w:val="24"/>
          <w:lang w:val="es-ES" w:eastAsia="es-ES"/>
        </w:rPr>
        <w:t>Conforme a lo dispuesto por el párrafo quinto del artículo 4o. de la Constitución Política de los Estados Unidos Mexicanos, se considerará víctima de los delitos contra el ambiente a toda persona habitante de la comunidad posiblemente afectada por el ilícito cuando se constituya como denunciante ante el Ministerio Público estatal o federal.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CC2130" w:rsidP="000D5F60">
      <w:pPr>
        <w:spacing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ARTÍCULO </w:t>
      </w:r>
      <w:r w:rsidR="000D5F60" w:rsidRPr="000D5F60">
        <w:rPr>
          <w:rFonts w:ascii="Arial" w:eastAsia="Times New Roman" w:hAnsi="Arial" w:cs="Arial"/>
          <w:b/>
          <w:bCs/>
          <w:sz w:val="24"/>
          <w:szCs w:val="24"/>
          <w:lang w:val="es-ES" w:eastAsia="es-ES"/>
        </w:rPr>
        <w:t xml:space="preserve">SEGUNDO. </w:t>
      </w:r>
      <w:r w:rsidR="000D5F60" w:rsidRPr="000D5F60">
        <w:rPr>
          <w:rFonts w:ascii="Arial" w:eastAsia="Times New Roman" w:hAnsi="Arial" w:cs="Arial"/>
          <w:sz w:val="24"/>
          <w:szCs w:val="24"/>
          <w:lang w:val="es-ES" w:eastAsia="es-ES"/>
        </w:rPr>
        <w:t xml:space="preserve">Se </w:t>
      </w:r>
      <w:r w:rsidR="000D5F60" w:rsidRPr="000D5F60">
        <w:rPr>
          <w:rFonts w:ascii="Arial" w:eastAsia="Times New Roman" w:hAnsi="Arial" w:cs="Arial"/>
          <w:b/>
          <w:bCs/>
          <w:sz w:val="24"/>
          <w:szCs w:val="24"/>
          <w:lang w:val="es-ES" w:eastAsia="es-ES"/>
        </w:rPr>
        <w:t>adiciona</w:t>
      </w:r>
      <w:r w:rsidR="000D5F60" w:rsidRPr="000D5F60">
        <w:rPr>
          <w:rFonts w:ascii="Arial" w:eastAsia="Times New Roman" w:hAnsi="Arial" w:cs="Arial"/>
          <w:sz w:val="24"/>
          <w:szCs w:val="24"/>
          <w:lang w:val="es-ES" w:eastAsia="es-ES"/>
        </w:rPr>
        <w:t xml:space="preserve"> una fracción IV del artículo 430 y se</w:t>
      </w:r>
      <w:r w:rsidR="000D5F60" w:rsidRPr="000D5F60">
        <w:rPr>
          <w:rFonts w:ascii="Arial" w:eastAsia="Times New Roman" w:hAnsi="Arial" w:cs="Arial"/>
          <w:b/>
          <w:sz w:val="24"/>
          <w:szCs w:val="24"/>
          <w:lang w:val="es-ES" w:eastAsia="es-ES"/>
        </w:rPr>
        <w:t xml:space="preserve"> reforma</w:t>
      </w:r>
      <w:r w:rsidR="000D5F60" w:rsidRPr="000D5F60">
        <w:rPr>
          <w:rFonts w:ascii="Arial" w:eastAsia="Times New Roman" w:hAnsi="Arial" w:cs="Arial"/>
          <w:sz w:val="24"/>
          <w:szCs w:val="24"/>
          <w:lang w:val="es-ES" w:eastAsia="es-ES"/>
        </w:rPr>
        <w:t xml:space="preserve"> el artículo 432 del </w:t>
      </w:r>
      <w:r w:rsidR="000D5F60" w:rsidRPr="00CC2130">
        <w:rPr>
          <w:rFonts w:ascii="Arial" w:eastAsia="Times New Roman" w:hAnsi="Arial" w:cs="Arial"/>
          <w:b/>
          <w:sz w:val="24"/>
          <w:szCs w:val="24"/>
          <w:lang w:val="es-ES" w:eastAsia="es-ES"/>
        </w:rPr>
        <w:t>Código Penal de Coahuila de Zaragoza</w:t>
      </w:r>
      <w:r>
        <w:rPr>
          <w:rFonts w:ascii="Arial" w:eastAsia="Times New Roman" w:hAnsi="Arial" w:cs="Arial"/>
          <w:sz w:val="24"/>
          <w:szCs w:val="24"/>
          <w:lang w:val="es-ES" w:eastAsia="es-ES"/>
        </w:rPr>
        <w:t>,</w:t>
      </w:r>
      <w:r w:rsidR="000D5F60" w:rsidRPr="000D5F60">
        <w:rPr>
          <w:rFonts w:ascii="Arial" w:eastAsia="Times New Roman" w:hAnsi="Arial" w:cs="Arial"/>
          <w:sz w:val="24"/>
          <w:szCs w:val="24"/>
          <w:lang w:val="es-ES" w:eastAsia="es-ES"/>
        </w:rPr>
        <w:t xml:space="preserve"> para quedar como sigue:</w:t>
      </w:r>
    </w:p>
    <w:p w:rsidR="000D5F60" w:rsidRPr="000D5F60" w:rsidRDefault="000D5F60" w:rsidP="000D5F60">
      <w:pPr>
        <w:spacing w:after="0" w:line="360" w:lineRule="auto"/>
        <w:jc w:val="both"/>
        <w:rPr>
          <w:rFonts w:ascii="Arial" w:eastAsia="Times New Roman" w:hAnsi="Arial" w:cs="Arial"/>
          <w:bCs/>
          <w:sz w:val="24"/>
          <w:szCs w:val="24"/>
          <w:lang w:val="es-ES" w:eastAsia="es-ES"/>
        </w:rPr>
      </w:pPr>
    </w:p>
    <w:p w:rsidR="000D5F60" w:rsidRPr="000D5F60" w:rsidRDefault="000D5F60" w:rsidP="000D5F60">
      <w:pPr>
        <w:spacing w:after="0" w:line="360" w:lineRule="auto"/>
        <w:jc w:val="both"/>
        <w:rPr>
          <w:rFonts w:ascii="Arial" w:eastAsia="Times New Roman" w:hAnsi="Arial" w:cs="Arial"/>
          <w:bCs/>
          <w:sz w:val="24"/>
          <w:szCs w:val="24"/>
          <w:lang w:eastAsia="es-ES"/>
        </w:rPr>
      </w:pPr>
      <w:r w:rsidRPr="000D5F60">
        <w:rPr>
          <w:rFonts w:ascii="Arial" w:eastAsia="Times New Roman" w:hAnsi="Arial" w:cs="Arial"/>
          <w:b/>
          <w:sz w:val="24"/>
          <w:szCs w:val="24"/>
          <w:lang w:eastAsia="es-ES"/>
        </w:rPr>
        <w:t>Artículo 430 …</w:t>
      </w:r>
    </w:p>
    <w:p w:rsidR="000D5F60" w:rsidRPr="000D5F60" w:rsidRDefault="000D5F60" w:rsidP="000D5F60">
      <w:pPr>
        <w:spacing w:after="0" w:line="360" w:lineRule="auto"/>
        <w:jc w:val="both"/>
        <w:rPr>
          <w:rFonts w:ascii="Arial" w:eastAsia="Times New Roman" w:hAnsi="Arial" w:cs="Arial"/>
          <w:b/>
          <w:sz w:val="24"/>
          <w:szCs w:val="24"/>
          <w:lang w:eastAsia="es-ES"/>
        </w:rPr>
      </w:pPr>
    </w:p>
    <w:p w:rsidR="000D5F60" w:rsidRPr="000D5F60" w:rsidRDefault="000D5F60" w:rsidP="000D5F60">
      <w:pPr>
        <w:spacing w:after="0" w:line="360" w:lineRule="auto"/>
        <w:jc w:val="both"/>
        <w:rPr>
          <w:rFonts w:ascii="Arial" w:eastAsia="Times New Roman" w:hAnsi="Arial" w:cs="Arial"/>
          <w:bCs/>
          <w:sz w:val="24"/>
          <w:szCs w:val="24"/>
          <w:lang w:eastAsia="es-ES"/>
        </w:rPr>
      </w:pPr>
      <w:r w:rsidRPr="000D5F60">
        <w:rPr>
          <w:rFonts w:ascii="Arial" w:eastAsia="Times New Roman" w:hAnsi="Arial" w:cs="Arial"/>
          <w:bCs/>
          <w:sz w:val="24"/>
          <w:szCs w:val="24"/>
          <w:lang w:eastAsia="es-ES"/>
        </w:rPr>
        <w:t>…</w:t>
      </w:r>
    </w:p>
    <w:p w:rsidR="000D5F60" w:rsidRPr="000D5F60" w:rsidRDefault="000D5F60" w:rsidP="000D5F60">
      <w:pPr>
        <w:spacing w:after="0" w:line="360" w:lineRule="auto"/>
        <w:jc w:val="both"/>
        <w:rPr>
          <w:rFonts w:ascii="Arial" w:eastAsia="Times New Roman" w:hAnsi="Arial" w:cs="Arial"/>
          <w:sz w:val="24"/>
          <w:szCs w:val="24"/>
          <w:lang w:eastAsia="es-ES"/>
        </w:rPr>
      </w:pPr>
    </w:p>
    <w:p w:rsidR="000D5F60" w:rsidRPr="000D5F60" w:rsidRDefault="000D5F60" w:rsidP="000D5F60">
      <w:pPr>
        <w:spacing w:after="0" w:line="360" w:lineRule="auto"/>
        <w:ind w:left="454" w:hanging="454"/>
        <w:jc w:val="both"/>
        <w:rPr>
          <w:rFonts w:ascii="Arial" w:eastAsia="Times New Roman" w:hAnsi="Arial" w:cs="Arial"/>
          <w:b/>
          <w:sz w:val="24"/>
          <w:szCs w:val="24"/>
          <w:lang w:eastAsia="es-ES"/>
        </w:rPr>
      </w:pPr>
      <w:r w:rsidRPr="000D5F60">
        <w:rPr>
          <w:rFonts w:ascii="Arial" w:eastAsia="Times New Roman" w:hAnsi="Arial" w:cs="Arial"/>
          <w:b/>
          <w:sz w:val="24"/>
          <w:szCs w:val="24"/>
          <w:lang w:eastAsia="es-ES"/>
        </w:rPr>
        <w:t>I.</w:t>
      </w:r>
      <w:r w:rsidRPr="000D5F60">
        <w:rPr>
          <w:rFonts w:ascii="Arial" w:eastAsia="Times New Roman" w:hAnsi="Arial" w:cs="Arial"/>
          <w:sz w:val="24"/>
          <w:szCs w:val="24"/>
          <w:lang w:eastAsia="es-ES"/>
        </w:rPr>
        <w:t xml:space="preserve"> </w:t>
      </w:r>
      <w:r w:rsidRPr="000D5F60">
        <w:rPr>
          <w:rFonts w:ascii="Arial" w:eastAsia="Times New Roman" w:hAnsi="Arial" w:cs="Arial"/>
          <w:bCs/>
          <w:sz w:val="24"/>
          <w:szCs w:val="24"/>
          <w:lang w:eastAsia="es-ES"/>
        </w:rPr>
        <w:t>a la</w:t>
      </w:r>
      <w:r w:rsidRPr="000D5F60">
        <w:rPr>
          <w:rFonts w:ascii="Arial" w:eastAsia="Times New Roman" w:hAnsi="Arial" w:cs="Arial"/>
          <w:b/>
          <w:sz w:val="24"/>
          <w:szCs w:val="24"/>
          <w:lang w:eastAsia="es-ES"/>
        </w:rPr>
        <w:t xml:space="preserve"> III. </w:t>
      </w:r>
      <w:r w:rsidRPr="000D5F60">
        <w:rPr>
          <w:rFonts w:ascii="Arial" w:eastAsia="Times New Roman" w:hAnsi="Arial" w:cs="Arial"/>
          <w:bCs/>
          <w:sz w:val="24"/>
          <w:szCs w:val="24"/>
          <w:lang w:eastAsia="es-ES"/>
        </w:rPr>
        <w:t>…</w:t>
      </w:r>
    </w:p>
    <w:p w:rsidR="000D5F60" w:rsidRPr="000D5F60" w:rsidRDefault="000D5F60" w:rsidP="000D5F60">
      <w:pPr>
        <w:spacing w:after="0" w:line="360" w:lineRule="auto"/>
        <w:ind w:left="454" w:hanging="454"/>
        <w:jc w:val="both"/>
        <w:rPr>
          <w:rFonts w:ascii="Arial" w:eastAsia="Times New Roman" w:hAnsi="Arial" w:cs="Arial"/>
          <w:sz w:val="24"/>
          <w:szCs w:val="24"/>
          <w:lang w:eastAsia="es-ES"/>
        </w:rPr>
      </w:pPr>
    </w:p>
    <w:p w:rsidR="000D5F60" w:rsidRPr="000D5F60" w:rsidRDefault="000D5F60" w:rsidP="000D5F60">
      <w:pPr>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val="es-ES" w:eastAsia="es-ES"/>
        </w:rPr>
        <w:t>IV.</w:t>
      </w:r>
      <w:r w:rsidRPr="000D5F60">
        <w:rPr>
          <w:rFonts w:ascii="Arial" w:eastAsia="Times New Roman" w:hAnsi="Arial" w:cs="Arial"/>
          <w:sz w:val="24"/>
          <w:szCs w:val="24"/>
          <w:lang w:val="es-ES" w:eastAsia="es-ES"/>
        </w:rPr>
        <w:t xml:space="preserve"> La reparación del daño y/o compensación en los términos de la Ley de Responsabilidad Ambiental del Estado de Coahuila de Zaragoza.</w:t>
      </w:r>
    </w:p>
    <w:p w:rsidR="000D5F60" w:rsidRPr="000D5F60" w:rsidRDefault="000D5F60" w:rsidP="000D5F60">
      <w:pPr>
        <w:spacing w:after="0" w:line="360" w:lineRule="auto"/>
        <w:jc w:val="both"/>
        <w:rPr>
          <w:rFonts w:ascii="Arial" w:eastAsia="Times New Roman" w:hAnsi="Arial" w:cs="Arial"/>
          <w:b/>
          <w:sz w:val="24"/>
          <w:szCs w:val="24"/>
          <w:lang w:eastAsia="es-ES"/>
        </w:rPr>
      </w:pPr>
    </w:p>
    <w:p w:rsidR="000D5F60" w:rsidRPr="000D5F60" w:rsidRDefault="000D5F60" w:rsidP="000D5F60">
      <w:pPr>
        <w:spacing w:after="0" w:line="360" w:lineRule="auto"/>
        <w:jc w:val="both"/>
        <w:rPr>
          <w:rFonts w:ascii="Arial" w:eastAsia="Times New Roman" w:hAnsi="Arial" w:cs="Arial"/>
          <w:b/>
          <w:sz w:val="24"/>
          <w:szCs w:val="24"/>
          <w:lang w:val="es-ES" w:eastAsia="es-ES"/>
        </w:rPr>
      </w:pPr>
      <w:r w:rsidRPr="000D5F60">
        <w:rPr>
          <w:rFonts w:ascii="Arial" w:eastAsia="Times New Roman" w:hAnsi="Arial" w:cs="Arial"/>
          <w:b/>
          <w:sz w:val="24"/>
          <w:szCs w:val="24"/>
          <w:lang w:val="es-ES" w:eastAsia="es-ES"/>
        </w:rPr>
        <w:t>Artículo 432 …</w:t>
      </w:r>
    </w:p>
    <w:p w:rsidR="000D5F60" w:rsidRPr="000D5F60" w:rsidRDefault="000D5F60" w:rsidP="000D5F60">
      <w:pPr>
        <w:spacing w:after="0" w:line="360" w:lineRule="auto"/>
        <w:jc w:val="both"/>
        <w:rPr>
          <w:rFonts w:ascii="Arial" w:eastAsia="Times New Roman" w:hAnsi="Arial" w:cs="Arial"/>
          <w:b/>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lastRenderedPageBreak/>
        <w:t>Las personas morales serán penalmente responsables</w:t>
      </w:r>
      <w:r w:rsidRPr="000D5F60">
        <w:rPr>
          <w:rFonts w:ascii="Arial" w:eastAsia="Times New Roman" w:hAnsi="Arial" w:cs="Arial"/>
          <w:bCs/>
          <w:sz w:val="24"/>
          <w:szCs w:val="24"/>
          <w:lang w:val="es-ES" w:eastAsia="es-ES"/>
        </w:rPr>
        <w:t xml:space="preserve"> por los delitos contra el ambiente y el equilibrio ecológico previstos en este Código, de conformidad con lo dispuesto en este Título, </w:t>
      </w:r>
      <w:r w:rsidRPr="000D5F60">
        <w:rPr>
          <w:rFonts w:ascii="Arial" w:eastAsia="Times New Roman" w:hAnsi="Arial" w:cs="Arial"/>
          <w:sz w:val="24"/>
          <w:szCs w:val="24"/>
          <w:lang w:val="es-ES" w:eastAsia="es-ES"/>
        </w:rPr>
        <w:t>el Capítulo Décimo del Título Quinto del Libro Primero</w:t>
      </w:r>
      <w:r w:rsidRPr="000D5F60">
        <w:rPr>
          <w:rFonts w:ascii="Arial" w:eastAsia="Times New Roman" w:hAnsi="Arial" w:cs="Arial"/>
          <w:bCs/>
          <w:sz w:val="24"/>
          <w:szCs w:val="24"/>
          <w:lang w:val="es-ES" w:eastAsia="es-ES"/>
        </w:rPr>
        <w:t xml:space="preserve"> de este ordenamiento, del artículo 421 del Código Nacional de Procedimientos Penales y de la Ley de Responsabilidad Ambiental del Estado de Coahuila de Zaragoza.</w:t>
      </w:r>
      <w:r w:rsidRPr="000D5F60">
        <w:rPr>
          <w:rFonts w:ascii="Arial" w:eastAsia="Times New Roman" w:hAnsi="Arial" w:cs="Arial"/>
          <w:sz w:val="24"/>
          <w:szCs w:val="24"/>
          <w:lang w:val="es-ES" w:eastAsia="es-ES"/>
        </w:rPr>
        <w:t xml:space="preserve"> Lo anterior con independencia de la responsabilidad penal en que puedan incurrir sus representantes o administradores de hecho o de derecho.</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Tratándose de responsabilidad de personas morales, se cuadruplicarán los mínimos y máximos de las multas, fijados en este código para una persona física, respecto de los delitos previstos en este Título.</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r w:rsidRPr="000D5F60">
        <w:rPr>
          <w:rFonts w:ascii="Arial" w:eastAsia="Times New Roman" w:hAnsi="Arial" w:cs="Arial"/>
          <w:sz w:val="24"/>
          <w:szCs w:val="24"/>
          <w:lang w:val="es-ES" w:eastAsia="es-ES"/>
        </w:rPr>
        <w:t>Las cantidades que se obtengan por concepto de las multas por la comisión de los delitos contenidos en este Título, se destinarán al Fondo Estatal de Responsabilidad Ambiental previsto en la Ley de Responsabilidad Ambiental del Estado de Coahuila de Zaragoza.</w:t>
      </w:r>
    </w:p>
    <w:p w:rsidR="000D5F60" w:rsidRPr="000D5F60" w:rsidRDefault="000D5F60" w:rsidP="000D5F60">
      <w:pPr>
        <w:spacing w:after="0" w:line="360" w:lineRule="auto"/>
        <w:jc w:val="both"/>
        <w:rPr>
          <w:rFonts w:ascii="Arial" w:eastAsia="Times New Roman" w:hAnsi="Arial" w:cs="Arial"/>
          <w:b/>
          <w:sz w:val="24"/>
          <w:szCs w:val="24"/>
          <w:lang w:val="es-ES" w:eastAsia="es-ES"/>
        </w:rPr>
      </w:pPr>
    </w:p>
    <w:p w:rsidR="000D5F60" w:rsidRPr="000D5F60" w:rsidRDefault="000D5F60" w:rsidP="000D5F60">
      <w:pPr>
        <w:spacing w:after="0" w:line="360" w:lineRule="auto"/>
        <w:jc w:val="both"/>
        <w:rPr>
          <w:rFonts w:ascii="Arial" w:eastAsia="Times New Roman" w:hAnsi="Arial" w:cs="Arial"/>
          <w:bCs/>
          <w:sz w:val="24"/>
          <w:szCs w:val="24"/>
          <w:lang w:val="es-ES" w:eastAsia="es-ES"/>
        </w:rPr>
      </w:pPr>
      <w:r w:rsidRPr="000D5F60">
        <w:rPr>
          <w:rFonts w:ascii="Arial" w:eastAsia="Times New Roman" w:hAnsi="Arial" w:cs="Arial"/>
          <w:bCs/>
          <w:sz w:val="24"/>
          <w:szCs w:val="24"/>
          <w:lang w:val="es-ES" w:eastAsia="es-ES"/>
        </w:rPr>
        <w:t>Cuando uno o más de los delitos previstos en este Título sean cometidos a nombre, bajo el amparo o en beneficio de una persona moral y mediante alguna forma de intervención típica de uno o más de sus fundadores, administradores, representantes legales o miembros del consejo de administración, como consecuencia jurídica, a la persona moral se le suspenderá de seis meses a dos años del derecho para realizar la clase de actividad que motivó el delito, así como se le prohibirá obtener o celebrar de dos a cinco años, contratos, convenios, concesiones, permisos o licencias ambientales, de o con cualquier entidad oficial, estatal o municipal.</w:t>
      </w:r>
    </w:p>
    <w:p w:rsidR="000D5F60" w:rsidRPr="000D5F60" w:rsidRDefault="000D5F60" w:rsidP="000D5F60">
      <w:pPr>
        <w:spacing w:after="0" w:line="360" w:lineRule="auto"/>
        <w:jc w:val="both"/>
        <w:rPr>
          <w:rFonts w:ascii="Arial" w:eastAsia="Times New Roman" w:hAnsi="Arial" w:cs="Arial"/>
          <w:bCs/>
          <w:sz w:val="24"/>
          <w:szCs w:val="24"/>
          <w:lang w:val="es-ES" w:eastAsia="es-ES"/>
        </w:rPr>
      </w:pPr>
    </w:p>
    <w:p w:rsidR="000D5F60" w:rsidRPr="000D5F60" w:rsidRDefault="000D5F60" w:rsidP="000D5F60">
      <w:pPr>
        <w:spacing w:after="0" w:line="360" w:lineRule="auto"/>
        <w:jc w:val="both"/>
        <w:rPr>
          <w:rFonts w:ascii="Arial" w:eastAsia="Times New Roman" w:hAnsi="Arial" w:cs="Arial"/>
          <w:bCs/>
          <w:sz w:val="24"/>
          <w:szCs w:val="24"/>
          <w:lang w:val="es-ES" w:eastAsia="es-ES"/>
        </w:rPr>
      </w:pPr>
      <w:r w:rsidRPr="000D5F60">
        <w:rPr>
          <w:rFonts w:ascii="Arial" w:eastAsia="Times New Roman" w:hAnsi="Arial" w:cs="Arial"/>
          <w:bCs/>
          <w:sz w:val="24"/>
          <w:szCs w:val="24"/>
          <w:lang w:eastAsia="es-ES"/>
        </w:rPr>
        <w:t xml:space="preserve">En su caso, será nula de pleno derecho la obtención o celebración de contratos, convenios, concesiones, permisos o licencias ambientales, realizadas en contravención de la sanción impuesta. Sin perjuicio de imponer las penas de quebrantamiento de sanciones previstas en el último párrafo del artículo 382 de este código, a quien, con alguna de las calidades previstas </w:t>
      </w:r>
      <w:r w:rsidRPr="000D5F60">
        <w:rPr>
          <w:rFonts w:ascii="Arial" w:eastAsia="Times New Roman" w:hAnsi="Arial" w:cs="Arial"/>
          <w:bCs/>
          <w:sz w:val="24"/>
          <w:szCs w:val="24"/>
          <w:lang w:eastAsia="es-ES"/>
        </w:rPr>
        <w:lastRenderedPageBreak/>
        <w:t>en el párrafo precedente, haya cometido o participado en el delito que dio pie a la responsabilidad de la persona moral.</w:t>
      </w: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pacing w:after="0" w:line="360" w:lineRule="auto"/>
        <w:jc w:val="both"/>
        <w:rPr>
          <w:rFonts w:ascii="Arial" w:eastAsia="Times New Roman" w:hAnsi="Arial" w:cs="Arial"/>
          <w:sz w:val="24"/>
          <w:szCs w:val="24"/>
          <w:lang w:val="es-ES" w:eastAsia="es-ES"/>
        </w:rPr>
      </w:pPr>
    </w:p>
    <w:p w:rsidR="000D5F60" w:rsidRPr="000D5F60" w:rsidRDefault="000D5F60" w:rsidP="000D5F60">
      <w:pPr>
        <w:shd w:val="clear" w:color="auto" w:fill="FFFFFF"/>
        <w:spacing w:after="0" w:line="360" w:lineRule="auto"/>
        <w:jc w:val="center"/>
        <w:rPr>
          <w:rFonts w:ascii="Arial" w:eastAsia="Times New Roman" w:hAnsi="Arial" w:cs="Arial"/>
          <w:b/>
          <w:sz w:val="24"/>
          <w:szCs w:val="24"/>
          <w:lang w:val="en-US" w:eastAsia="es-ES"/>
        </w:rPr>
      </w:pPr>
      <w:r w:rsidRPr="000D5F60">
        <w:rPr>
          <w:rFonts w:ascii="Arial" w:eastAsia="Times New Roman" w:hAnsi="Arial" w:cs="Arial"/>
          <w:b/>
          <w:sz w:val="24"/>
          <w:szCs w:val="24"/>
          <w:lang w:val="en-US" w:eastAsia="es-ES"/>
        </w:rPr>
        <w:t>T R A N S I T O R I O S</w:t>
      </w:r>
    </w:p>
    <w:p w:rsidR="000D5F60" w:rsidRPr="000D5F60" w:rsidRDefault="000D5F60" w:rsidP="000D5F60">
      <w:pPr>
        <w:shd w:val="clear" w:color="auto" w:fill="FFFFFF"/>
        <w:spacing w:after="0" w:line="360" w:lineRule="auto"/>
        <w:jc w:val="both"/>
        <w:rPr>
          <w:rFonts w:ascii="Arial" w:eastAsia="Times New Roman" w:hAnsi="Arial" w:cs="Arial"/>
          <w:b/>
          <w:sz w:val="24"/>
          <w:szCs w:val="24"/>
          <w:lang w:val="en-US" w:eastAsia="es-ES"/>
        </w:rPr>
      </w:pP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PRIMERO.- </w:t>
      </w:r>
      <w:r w:rsidRPr="000D5F60">
        <w:rPr>
          <w:rFonts w:ascii="Arial" w:eastAsia="Times New Roman" w:hAnsi="Arial" w:cs="Arial"/>
          <w:sz w:val="24"/>
          <w:szCs w:val="24"/>
          <w:lang w:eastAsia="es-ES"/>
        </w:rPr>
        <w:t>El presente Decreto entrará en vigor a los ciento ochenta días hábiles, contados a partir de su publicación en el Periódico Oficial del Gobierno del Estado.</w:t>
      </w: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r w:rsidRPr="000D5F60">
        <w:rPr>
          <w:rFonts w:ascii="Arial" w:eastAsia="Times New Roman" w:hAnsi="Arial" w:cs="Arial"/>
          <w:b/>
          <w:bCs/>
          <w:sz w:val="24"/>
          <w:szCs w:val="24"/>
          <w:lang w:eastAsia="es-ES"/>
        </w:rPr>
        <w:t xml:space="preserve">ARTÍCULO SEGUNDO.- </w:t>
      </w:r>
      <w:r w:rsidRPr="000D5F60">
        <w:rPr>
          <w:rFonts w:ascii="Arial" w:eastAsia="Times New Roman" w:hAnsi="Arial" w:cs="Arial"/>
          <w:bCs/>
          <w:sz w:val="24"/>
          <w:szCs w:val="24"/>
          <w:lang w:eastAsia="es-ES"/>
        </w:rPr>
        <w:t>Las reformas y adiciones realizadas al Código Penal</w:t>
      </w:r>
      <w:r w:rsidRPr="000D5F60">
        <w:rPr>
          <w:rFonts w:ascii="Arial" w:eastAsia="Times New Roman" w:hAnsi="Arial" w:cs="Arial"/>
          <w:b/>
          <w:bCs/>
          <w:sz w:val="24"/>
          <w:szCs w:val="24"/>
          <w:lang w:eastAsia="es-ES"/>
        </w:rPr>
        <w:t xml:space="preserve"> </w:t>
      </w:r>
      <w:r w:rsidRPr="000D5F60">
        <w:rPr>
          <w:rFonts w:ascii="Arial" w:eastAsia="Times New Roman" w:hAnsi="Arial" w:cs="Arial"/>
          <w:bCs/>
          <w:color w:val="000000"/>
          <w:sz w:val="24"/>
          <w:szCs w:val="24"/>
          <w:lang w:val="es-ES" w:eastAsia="es-MX"/>
        </w:rPr>
        <w:t>de Coahuila de Zaragoza,</w:t>
      </w:r>
      <w:r w:rsidRPr="000D5F60">
        <w:rPr>
          <w:rFonts w:ascii="Arial" w:eastAsia="Times New Roman" w:hAnsi="Arial" w:cs="Arial"/>
          <w:sz w:val="24"/>
          <w:szCs w:val="24"/>
          <w:lang w:eastAsia="es-ES"/>
        </w:rPr>
        <w:t xml:space="preserve"> entrarán en vigor a los ciento ochenta días hábiles, contados a partir de su publicación en el Periódico Oficial del Gobierno del Estado.</w:t>
      </w:r>
    </w:p>
    <w:p w:rsidR="000D5F60" w:rsidRPr="000D5F60" w:rsidRDefault="000D5F60" w:rsidP="000D5F60">
      <w:pPr>
        <w:shd w:val="clear" w:color="auto" w:fill="FFFFFF"/>
        <w:spacing w:after="0" w:line="360" w:lineRule="auto"/>
        <w:jc w:val="both"/>
        <w:rPr>
          <w:rFonts w:ascii="Arial" w:eastAsia="Times New Roman" w:hAnsi="Arial" w:cs="Arial"/>
          <w:b/>
          <w:bCs/>
          <w:sz w:val="24"/>
          <w:szCs w:val="24"/>
          <w:lang w:eastAsia="es-ES"/>
        </w:rPr>
      </w:pP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w:t>
      </w:r>
      <w:r w:rsidRPr="000D5F60">
        <w:rPr>
          <w:rFonts w:ascii="Arial" w:eastAsia="Times New Roman" w:hAnsi="Arial" w:cs="Arial"/>
          <w:b/>
          <w:bCs/>
          <w:sz w:val="24"/>
          <w:szCs w:val="24"/>
          <w:lang w:eastAsia="es-ES"/>
        </w:rPr>
        <w:t xml:space="preserve">TERCERO.- </w:t>
      </w:r>
      <w:r w:rsidRPr="000D5F60">
        <w:rPr>
          <w:rFonts w:ascii="Arial" w:eastAsia="Times New Roman" w:hAnsi="Arial" w:cs="Arial"/>
          <w:sz w:val="24"/>
          <w:szCs w:val="24"/>
          <w:lang w:eastAsia="es-ES"/>
        </w:rPr>
        <w:t>En un plazo que no exceda de ciento ochenta días hábiles, contados a partir de la entrada en vigor del presente Decreto, el Congreso del Estado de Coahuila de Zaragoza deberá realizar las adecuaciones necesarias a la legislación estatal.</w:t>
      </w: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w:t>
      </w:r>
      <w:r w:rsidRPr="000D5F60">
        <w:rPr>
          <w:rFonts w:ascii="Arial" w:eastAsia="Times New Roman" w:hAnsi="Arial" w:cs="Arial"/>
          <w:b/>
          <w:bCs/>
          <w:sz w:val="24"/>
          <w:szCs w:val="24"/>
          <w:lang w:eastAsia="es-ES"/>
        </w:rPr>
        <w:t xml:space="preserve">CUARTO.- </w:t>
      </w:r>
      <w:r w:rsidRPr="000D5F60">
        <w:rPr>
          <w:rFonts w:ascii="Arial" w:eastAsia="Times New Roman" w:hAnsi="Arial" w:cs="Arial"/>
          <w:sz w:val="24"/>
          <w:szCs w:val="24"/>
          <w:lang w:eastAsia="es-ES"/>
        </w:rPr>
        <w:t>La Secretaría deberá expedir las bases y reglas de operación del Fondo Estatal de Responsabilidad Ambiental.</w:t>
      </w: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p>
    <w:p w:rsidR="000D5F60" w:rsidRPr="000D5F60" w:rsidRDefault="000D5F60" w:rsidP="000D5F60">
      <w:pPr>
        <w:shd w:val="clear" w:color="auto" w:fill="FFFFFF"/>
        <w:spacing w:after="0" w:line="360" w:lineRule="auto"/>
        <w:jc w:val="both"/>
        <w:rPr>
          <w:rFonts w:ascii="Arial" w:eastAsia="Times New Roman" w:hAnsi="Arial" w:cs="Arial"/>
          <w:sz w:val="24"/>
          <w:szCs w:val="24"/>
          <w:lang w:eastAsia="es-ES"/>
        </w:rPr>
      </w:pPr>
      <w:r w:rsidRPr="000D5F60">
        <w:rPr>
          <w:rFonts w:ascii="Arial" w:eastAsia="Times New Roman" w:hAnsi="Arial" w:cs="Arial"/>
          <w:b/>
          <w:sz w:val="24"/>
          <w:szCs w:val="24"/>
          <w:lang w:eastAsia="es-ES"/>
        </w:rPr>
        <w:t xml:space="preserve">ARTÍCULO QUINTO.- </w:t>
      </w:r>
      <w:r w:rsidRPr="000D5F60">
        <w:rPr>
          <w:rFonts w:ascii="Arial" w:eastAsia="Times New Roman" w:hAnsi="Arial" w:cs="Arial"/>
          <w:sz w:val="24"/>
          <w:szCs w:val="24"/>
          <w:lang w:eastAsia="es-ES"/>
        </w:rPr>
        <w:t>Se derogan todas las disposiciones que se opongan a lo previsto en el presente Decreto.</w:t>
      </w:r>
    </w:p>
    <w:p w:rsidR="000D5F60" w:rsidRDefault="000D5F6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CC2130" w:rsidRDefault="00CC213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CC2130" w:rsidRDefault="00CC213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CC2130" w:rsidRDefault="00CC213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CC2130" w:rsidRDefault="00CC213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CC2130" w:rsidRDefault="00CC213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CC2130" w:rsidRDefault="00CC2130" w:rsidP="000D5F60">
      <w:pPr>
        <w:pBdr>
          <w:top w:val="nil"/>
          <w:left w:val="nil"/>
          <w:bottom w:val="nil"/>
          <w:right w:val="nil"/>
          <w:between w:val="nil"/>
        </w:pBdr>
        <w:spacing w:after="0" w:line="360" w:lineRule="auto"/>
        <w:jc w:val="center"/>
        <w:rPr>
          <w:rFonts w:ascii="Arial" w:eastAsia="Arial" w:hAnsi="Arial" w:cs="Arial"/>
          <w:color w:val="000000"/>
          <w:sz w:val="24"/>
          <w:szCs w:val="24"/>
          <w:lang w:eastAsia="es-MX"/>
        </w:rPr>
      </w:pPr>
    </w:p>
    <w:p w:rsidR="00CC2130" w:rsidRDefault="00CC2130" w:rsidP="00CC2130">
      <w:pPr>
        <w:widowControl w:val="0"/>
        <w:spacing w:after="0" w:line="240" w:lineRule="auto"/>
        <w:jc w:val="both"/>
        <w:rPr>
          <w:rFonts w:ascii="Arial" w:eastAsia="Times New Roman" w:hAnsi="Arial" w:cs="Arial"/>
          <w:b/>
          <w:snapToGrid w:val="0"/>
          <w:sz w:val="26"/>
          <w:szCs w:val="26"/>
          <w:lang w:val="es-ES_tradnl" w:eastAsia="es-ES"/>
        </w:rPr>
      </w:pPr>
    </w:p>
    <w:p w:rsidR="00CC2130" w:rsidRDefault="00CC2130" w:rsidP="00CC2130">
      <w:pPr>
        <w:widowControl w:val="0"/>
        <w:spacing w:after="0" w:line="240" w:lineRule="auto"/>
        <w:jc w:val="both"/>
        <w:rPr>
          <w:rFonts w:ascii="Arial" w:eastAsia="Times New Roman" w:hAnsi="Arial" w:cs="Arial"/>
          <w:b/>
          <w:snapToGrid w:val="0"/>
          <w:sz w:val="26"/>
          <w:szCs w:val="26"/>
          <w:lang w:val="es-ES_tradnl" w:eastAsia="es-ES"/>
        </w:rPr>
      </w:pPr>
    </w:p>
    <w:p w:rsidR="00CC2130" w:rsidRDefault="00CC2130" w:rsidP="00CC2130">
      <w:pPr>
        <w:widowControl w:val="0"/>
        <w:spacing w:after="0" w:line="240" w:lineRule="auto"/>
        <w:jc w:val="both"/>
        <w:rPr>
          <w:rFonts w:ascii="Arial" w:eastAsia="Times New Roman" w:hAnsi="Arial" w:cs="Arial"/>
          <w:b/>
          <w:snapToGrid w:val="0"/>
          <w:sz w:val="26"/>
          <w:szCs w:val="26"/>
          <w:lang w:val="es-ES_tradnl" w:eastAsia="es-ES"/>
        </w:rPr>
      </w:pPr>
    </w:p>
    <w:p w:rsidR="00CC2130" w:rsidRDefault="00CC2130" w:rsidP="00CC2130">
      <w:pPr>
        <w:widowControl w:val="0"/>
        <w:spacing w:after="0" w:line="240" w:lineRule="auto"/>
        <w:jc w:val="both"/>
        <w:rPr>
          <w:rFonts w:ascii="Arial" w:eastAsia="Times New Roman" w:hAnsi="Arial" w:cs="Arial"/>
          <w:b/>
          <w:snapToGrid w:val="0"/>
          <w:sz w:val="26"/>
          <w:szCs w:val="26"/>
          <w:lang w:val="es-ES_tradnl" w:eastAsia="es-ES"/>
        </w:rPr>
      </w:pPr>
    </w:p>
    <w:p w:rsidR="00CC2130" w:rsidRPr="00747092" w:rsidRDefault="00CC2130" w:rsidP="00CC213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DADO en la Ciudad de Saltillo, Co</w:t>
      </w:r>
      <w:r>
        <w:rPr>
          <w:rFonts w:ascii="Arial" w:eastAsia="Times New Roman" w:hAnsi="Arial" w:cs="Arial"/>
          <w:b/>
          <w:snapToGrid w:val="0"/>
          <w:sz w:val="24"/>
          <w:szCs w:val="24"/>
          <w:lang w:val="es-ES_tradnl" w:eastAsia="es-ES"/>
        </w:rPr>
        <w:t>ahuila de Zaragoza, a los doce</w:t>
      </w:r>
      <w:r w:rsidRPr="00747092">
        <w:rPr>
          <w:rFonts w:ascii="Arial" w:eastAsia="Times New Roman" w:hAnsi="Arial" w:cs="Arial"/>
          <w:b/>
          <w:snapToGrid w:val="0"/>
          <w:sz w:val="24"/>
          <w:szCs w:val="24"/>
          <w:lang w:val="es-ES_tradnl" w:eastAsia="es-ES"/>
        </w:rPr>
        <w:t xml:space="preserve"> días del mes de noviembre del año dos mil veinte.</w:t>
      </w:r>
    </w:p>
    <w:p w:rsidR="00CC2130" w:rsidRPr="00747092" w:rsidRDefault="00CC2130" w:rsidP="00CC2130">
      <w:pPr>
        <w:tabs>
          <w:tab w:val="left" w:pos="8749"/>
        </w:tabs>
        <w:spacing w:after="0" w:line="240" w:lineRule="auto"/>
        <w:jc w:val="both"/>
        <w:rPr>
          <w:rFonts w:ascii="Arial" w:eastAsia="Times New Roman" w:hAnsi="Arial" w:cs="Arial"/>
          <w:b/>
          <w:snapToGrid w:val="0"/>
          <w:sz w:val="24"/>
          <w:szCs w:val="24"/>
          <w:lang w:val="es-ES_tradnl" w:eastAsia="es-ES"/>
        </w:rPr>
      </w:pPr>
    </w:p>
    <w:p w:rsidR="00CC2130" w:rsidRPr="00747092" w:rsidRDefault="00CC2130" w:rsidP="00CC2130">
      <w:pPr>
        <w:tabs>
          <w:tab w:val="left" w:pos="8749"/>
        </w:tabs>
        <w:spacing w:after="0" w:line="240" w:lineRule="auto"/>
        <w:jc w:val="both"/>
        <w:rPr>
          <w:rFonts w:ascii="Arial" w:eastAsia="Times New Roman" w:hAnsi="Arial" w:cs="Arial"/>
          <w:b/>
          <w:snapToGrid w:val="0"/>
          <w:sz w:val="24"/>
          <w:szCs w:val="24"/>
          <w:lang w:val="es-ES_tradnl" w:eastAsia="es-ES"/>
        </w:rPr>
      </w:pPr>
    </w:p>
    <w:p w:rsidR="00CC2130" w:rsidRPr="00747092" w:rsidRDefault="00CC2130" w:rsidP="00CC2130">
      <w:pPr>
        <w:tabs>
          <w:tab w:val="left" w:pos="8749"/>
        </w:tabs>
        <w:spacing w:after="0" w:line="240" w:lineRule="auto"/>
        <w:jc w:val="both"/>
        <w:rPr>
          <w:rFonts w:ascii="Arial" w:eastAsia="Times New Roman" w:hAnsi="Arial" w:cs="Arial"/>
          <w:b/>
          <w:snapToGrid w:val="0"/>
          <w:sz w:val="24"/>
          <w:szCs w:val="24"/>
          <w:lang w:val="es-ES_tradnl" w:eastAsia="es-ES"/>
        </w:rPr>
      </w:pPr>
    </w:p>
    <w:p w:rsidR="00CC2130" w:rsidRPr="00747092" w:rsidRDefault="00CC2130" w:rsidP="00CC2130">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DIPUTADO PRESIDENTE</w:t>
      </w:r>
    </w:p>
    <w:p w:rsidR="00CC2130" w:rsidRPr="00747092"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Pr="00747092"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Pr="00747092"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Pr="00747092" w:rsidRDefault="00E31DA1" w:rsidP="00CC2130">
      <w:pPr>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MARCELO DE JESÚS TORRES COFIÑO</w:t>
      </w:r>
    </w:p>
    <w:p w:rsidR="00CC2130" w:rsidRPr="00747092"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Pr="00747092" w:rsidRDefault="00CC2130" w:rsidP="00CC2130">
      <w:pPr>
        <w:spacing w:after="0" w:line="240" w:lineRule="auto"/>
        <w:jc w:val="center"/>
        <w:rPr>
          <w:rFonts w:ascii="Arial" w:eastAsia="Times New Roman" w:hAnsi="Arial" w:cs="Arial"/>
          <w:b/>
          <w:snapToGrid w:val="0"/>
          <w:sz w:val="24"/>
          <w:szCs w:val="24"/>
          <w:lang w:val="es-ES_tradnl" w:eastAsia="es-ES"/>
        </w:rPr>
      </w:pPr>
    </w:p>
    <w:p w:rsidR="00CC2130" w:rsidRPr="00747092" w:rsidRDefault="00CC2130" w:rsidP="00CC2130">
      <w:pPr>
        <w:spacing w:after="0" w:line="240" w:lineRule="auto"/>
        <w:rPr>
          <w:rFonts w:ascii="Arial" w:hAnsi="Arial" w:cs="Arial"/>
          <w:b/>
          <w:sz w:val="24"/>
          <w:szCs w:val="24"/>
        </w:rPr>
      </w:pPr>
      <w:r w:rsidRPr="00747092">
        <w:rPr>
          <w:rFonts w:ascii="Arial" w:hAnsi="Arial" w:cs="Arial"/>
          <w:b/>
          <w:sz w:val="24"/>
          <w:szCs w:val="24"/>
        </w:rPr>
        <w:t xml:space="preserve">       DIPUTADA SECRETARIA                                    </w:t>
      </w:r>
      <w:r>
        <w:rPr>
          <w:rFonts w:ascii="Arial" w:hAnsi="Arial" w:cs="Arial"/>
          <w:b/>
          <w:sz w:val="24"/>
          <w:szCs w:val="24"/>
        </w:rPr>
        <w:t xml:space="preserve">              </w:t>
      </w:r>
      <w:r w:rsidRPr="00747092">
        <w:rPr>
          <w:rFonts w:ascii="Arial" w:hAnsi="Arial" w:cs="Arial"/>
          <w:b/>
          <w:sz w:val="24"/>
          <w:szCs w:val="24"/>
        </w:rPr>
        <w:t>DIPUTADA SECRETARIA</w:t>
      </w:r>
    </w:p>
    <w:p w:rsidR="00CC2130" w:rsidRPr="00747092" w:rsidRDefault="00CC2130" w:rsidP="00CC2130">
      <w:pPr>
        <w:spacing w:after="0" w:line="240" w:lineRule="auto"/>
        <w:rPr>
          <w:rFonts w:ascii="Arial" w:hAnsi="Arial" w:cs="Arial"/>
          <w:b/>
          <w:sz w:val="24"/>
          <w:szCs w:val="24"/>
        </w:rPr>
      </w:pPr>
    </w:p>
    <w:p w:rsidR="00CC2130" w:rsidRDefault="00CC2130" w:rsidP="00CC2130">
      <w:pPr>
        <w:spacing w:after="0" w:line="240" w:lineRule="auto"/>
        <w:rPr>
          <w:rFonts w:ascii="Arial" w:hAnsi="Arial" w:cs="Arial"/>
          <w:b/>
          <w:sz w:val="24"/>
          <w:szCs w:val="24"/>
        </w:rPr>
      </w:pPr>
    </w:p>
    <w:p w:rsidR="00CC2130" w:rsidRDefault="00CC2130" w:rsidP="00CC2130">
      <w:pPr>
        <w:spacing w:after="0" w:line="240" w:lineRule="auto"/>
        <w:rPr>
          <w:rFonts w:ascii="Arial" w:hAnsi="Arial" w:cs="Arial"/>
          <w:b/>
          <w:sz w:val="24"/>
          <w:szCs w:val="24"/>
        </w:rPr>
      </w:pPr>
      <w:bookmarkStart w:id="33" w:name="_GoBack"/>
      <w:bookmarkEnd w:id="33"/>
    </w:p>
    <w:p w:rsidR="00CC2130" w:rsidRPr="00747092" w:rsidRDefault="00CC2130" w:rsidP="00CC2130">
      <w:pPr>
        <w:spacing w:after="0" w:line="240" w:lineRule="auto"/>
        <w:rPr>
          <w:rFonts w:ascii="Arial" w:hAnsi="Arial" w:cs="Arial"/>
          <w:b/>
          <w:sz w:val="24"/>
          <w:szCs w:val="24"/>
        </w:rPr>
      </w:pPr>
    </w:p>
    <w:p w:rsidR="00CC2130" w:rsidRPr="00747092" w:rsidRDefault="00CC2130" w:rsidP="00CC2130">
      <w:pPr>
        <w:spacing w:after="0" w:line="240" w:lineRule="auto"/>
        <w:rPr>
          <w:rFonts w:ascii="Arial" w:hAnsi="Arial" w:cs="Arial"/>
          <w:b/>
          <w:sz w:val="24"/>
          <w:szCs w:val="24"/>
        </w:rPr>
      </w:pPr>
    </w:p>
    <w:p w:rsidR="00CC2130" w:rsidRPr="00747092" w:rsidRDefault="00E31DA1" w:rsidP="00CC2130">
      <w:pPr>
        <w:spacing w:after="0" w:line="240" w:lineRule="auto"/>
        <w:rPr>
          <w:rFonts w:ascii="Arial" w:hAnsi="Arial" w:cs="Arial"/>
          <w:b/>
          <w:sz w:val="24"/>
          <w:szCs w:val="24"/>
        </w:rPr>
      </w:pPr>
      <w:r>
        <w:rPr>
          <w:rFonts w:ascii="Arial" w:hAnsi="Arial" w:cs="Arial"/>
          <w:b/>
          <w:sz w:val="24"/>
          <w:szCs w:val="24"/>
        </w:rPr>
        <w:t xml:space="preserve">    BLANCA EPPEN CAN</w:t>
      </w:r>
      <w:r w:rsidR="00CC2130">
        <w:rPr>
          <w:rFonts w:ascii="Arial" w:hAnsi="Arial" w:cs="Arial"/>
          <w:b/>
          <w:sz w:val="24"/>
          <w:szCs w:val="24"/>
        </w:rPr>
        <w:t>ALES                                             JOSEFINA GARZA BARRERA</w:t>
      </w:r>
    </w:p>
    <w:p w:rsidR="00CC2130" w:rsidRPr="00747092" w:rsidRDefault="00CC2130" w:rsidP="00CC2130">
      <w:pPr>
        <w:spacing w:after="0" w:line="240" w:lineRule="auto"/>
        <w:rPr>
          <w:rFonts w:ascii="Arial" w:hAnsi="Arial" w:cs="Arial"/>
          <w:sz w:val="26"/>
          <w:szCs w:val="26"/>
        </w:rPr>
      </w:pPr>
    </w:p>
    <w:p w:rsidR="00CC2130" w:rsidRPr="00747092" w:rsidRDefault="00CC2130" w:rsidP="00CC2130">
      <w:pPr>
        <w:spacing w:after="0" w:line="240" w:lineRule="auto"/>
        <w:rPr>
          <w:rFonts w:ascii="Arial" w:hAnsi="Arial" w:cs="Arial"/>
          <w:sz w:val="26"/>
          <w:szCs w:val="26"/>
        </w:rPr>
      </w:pPr>
    </w:p>
    <w:p w:rsidR="00CC2130" w:rsidRPr="00747092" w:rsidRDefault="00CC2130" w:rsidP="00CC2130">
      <w:pPr>
        <w:rPr>
          <w:rFonts w:ascii="Arial" w:hAnsi="Arial" w:cs="Arial"/>
        </w:rPr>
      </w:pPr>
    </w:p>
    <w:p w:rsidR="00CC2130" w:rsidRDefault="00CC2130" w:rsidP="00CC2130"/>
    <w:p w:rsidR="00245157" w:rsidRDefault="00AD6A9E" w:rsidP="00CC2130">
      <w:pPr>
        <w:pBdr>
          <w:top w:val="nil"/>
          <w:left w:val="nil"/>
          <w:bottom w:val="nil"/>
          <w:right w:val="nil"/>
          <w:between w:val="nil"/>
        </w:pBdr>
        <w:spacing w:after="0" w:line="360" w:lineRule="auto"/>
        <w:jc w:val="center"/>
      </w:pPr>
    </w:p>
    <w:sectPr w:rsidR="00245157" w:rsidSect="00CC2130">
      <w:headerReference w:type="default" r:id="rId7"/>
      <w:pgSz w:w="12242" w:h="15842" w:code="1"/>
      <w:pgMar w:top="2268" w:right="1134" w:bottom="124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9E" w:rsidRDefault="00AD6A9E" w:rsidP="00CC2130">
      <w:pPr>
        <w:spacing w:after="0" w:line="240" w:lineRule="auto"/>
      </w:pPr>
      <w:r>
        <w:separator/>
      </w:r>
    </w:p>
  </w:endnote>
  <w:endnote w:type="continuationSeparator" w:id="0">
    <w:p w:rsidR="00AD6A9E" w:rsidRDefault="00AD6A9E" w:rsidP="00CC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9E" w:rsidRDefault="00AD6A9E" w:rsidP="00CC2130">
      <w:pPr>
        <w:spacing w:after="0" w:line="240" w:lineRule="auto"/>
      </w:pPr>
      <w:r>
        <w:separator/>
      </w:r>
    </w:p>
  </w:footnote>
  <w:footnote w:type="continuationSeparator" w:id="0">
    <w:p w:rsidR="00AD6A9E" w:rsidRDefault="00AD6A9E" w:rsidP="00CC2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C2130" w:rsidRPr="00252CC9" w:rsidTr="00C16100">
      <w:trPr>
        <w:jc w:val="center"/>
      </w:trPr>
      <w:tc>
        <w:tcPr>
          <w:tcW w:w="1541" w:type="dxa"/>
        </w:tcPr>
        <w:p w:rsidR="00CC2130" w:rsidRPr="00252CC9" w:rsidRDefault="00CC2130" w:rsidP="00CC2130">
          <w:pPr>
            <w:spacing w:after="0" w:line="240" w:lineRule="auto"/>
            <w:jc w:val="center"/>
            <w:rPr>
              <w:rFonts w:ascii="Arial" w:eastAsia="Times New Roman" w:hAnsi="Arial" w:cs="Times New Roman"/>
              <w:b/>
              <w:bCs/>
              <w:sz w:val="12"/>
              <w:szCs w:val="20"/>
              <w:lang w:eastAsia="es-ES"/>
            </w:rPr>
          </w:pPr>
          <w:r w:rsidRPr="00252CC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5295F15" wp14:editId="1F315A3C">
                <wp:simplePos x="0" y="0"/>
                <wp:positionH relativeFrom="column">
                  <wp:posOffset>-15062</wp:posOffset>
                </wp:positionH>
                <wp:positionV relativeFrom="paragraph">
                  <wp:posOffset>22987</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130" w:rsidRPr="00252CC9" w:rsidRDefault="00CC2130" w:rsidP="00CC2130">
          <w:pPr>
            <w:spacing w:after="0" w:line="240" w:lineRule="auto"/>
            <w:jc w:val="center"/>
            <w:rPr>
              <w:rFonts w:ascii="Arial" w:eastAsia="Times New Roman" w:hAnsi="Arial" w:cs="Times New Roman"/>
              <w:b/>
              <w:bCs/>
              <w:sz w:val="12"/>
              <w:szCs w:val="20"/>
              <w:lang w:eastAsia="es-ES"/>
            </w:rPr>
          </w:pPr>
        </w:p>
        <w:p w:rsidR="00CC2130" w:rsidRPr="00252CC9" w:rsidRDefault="00CC2130" w:rsidP="00CC2130">
          <w:pPr>
            <w:spacing w:after="0" w:line="240" w:lineRule="auto"/>
            <w:jc w:val="center"/>
            <w:rPr>
              <w:rFonts w:ascii="Arial" w:eastAsia="Times New Roman" w:hAnsi="Arial" w:cs="Times New Roman"/>
              <w:b/>
              <w:bCs/>
              <w:sz w:val="12"/>
              <w:szCs w:val="20"/>
              <w:lang w:eastAsia="es-ES"/>
            </w:rPr>
          </w:pPr>
        </w:p>
      </w:tc>
      <w:tc>
        <w:tcPr>
          <w:tcW w:w="7975" w:type="dxa"/>
        </w:tcPr>
        <w:p w:rsidR="00CC2130" w:rsidRPr="00252CC9" w:rsidRDefault="00CC2130" w:rsidP="00CC2130">
          <w:pPr>
            <w:spacing w:after="0" w:line="240" w:lineRule="auto"/>
            <w:jc w:val="center"/>
            <w:rPr>
              <w:rFonts w:ascii="Arial" w:eastAsia="Times New Roman" w:hAnsi="Arial" w:cs="Times New Roman"/>
              <w:b/>
              <w:bCs/>
              <w:szCs w:val="20"/>
              <w:lang w:eastAsia="es-ES"/>
            </w:rPr>
          </w:pPr>
        </w:p>
        <w:p w:rsidR="00CC2130" w:rsidRPr="00252CC9" w:rsidRDefault="00CC2130" w:rsidP="00CC2130">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Arial"/>
              <w:bCs/>
              <w:smallCaps/>
              <w:spacing w:val="20"/>
              <w:sz w:val="32"/>
              <w:szCs w:val="32"/>
              <w:lang w:eastAsia="es-ES"/>
            </w:rPr>
            <w:t>Congreso del Estado Independiente,</w:t>
          </w:r>
        </w:p>
        <w:p w:rsidR="00CC2130" w:rsidRPr="00252CC9" w:rsidRDefault="00CC2130" w:rsidP="00CC213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Arial"/>
              <w:bCs/>
              <w:smallCaps/>
              <w:spacing w:val="20"/>
              <w:sz w:val="32"/>
              <w:szCs w:val="32"/>
              <w:lang w:eastAsia="es-ES"/>
            </w:rPr>
            <w:t>Libre y Soberano de Coahuila de Zaragoza</w:t>
          </w:r>
        </w:p>
        <w:p w:rsidR="00CC2130" w:rsidRPr="00252CC9" w:rsidRDefault="00CC2130" w:rsidP="00CC213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C2130" w:rsidRPr="00252CC9" w:rsidRDefault="00CC2130" w:rsidP="00CC213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Times New Roman"/>
              <w:sz w:val="18"/>
              <w:szCs w:val="20"/>
              <w:lang w:eastAsia="es-MX"/>
            </w:rPr>
            <w:t>“2020, Año del Centenario Luctuoso de Venustiano Carranza, el Varón de Cuatro Ciénegas”</w:t>
          </w:r>
        </w:p>
        <w:p w:rsidR="00CC2130" w:rsidRPr="00252CC9" w:rsidRDefault="00CC2130" w:rsidP="00CC2130">
          <w:pPr>
            <w:spacing w:after="0" w:line="240" w:lineRule="auto"/>
            <w:jc w:val="center"/>
            <w:rPr>
              <w:rFonts w:ascii="Arial" w:eastAsia="Times New Roman" w:hAnsi="Arial" w:cs="Times New Roman"/>
              <w:b/>
              <w:bCs/>
              <w:sz w:val="12"/>
              <w:szCs w:val="20"/>
              <w:lang w:eastAsia="es-ES"/>
            </w:rPr>
          </w:pPr>
        </w:p>
      </w:tc>
      <w:tc>
        <w:tcPr>
          <w:tcW w:w="1541" w:type="dxa"/>
        </w:tcPr>
        <w:p w:rsidR="00CC2130" w:rsidRPr="00252CC9" w:rsidRDefault="00CC2130" w:rsidP="00CC2130">
          <w:pPr>
            <w:spacing w:after="0" w:line="240" w:lineRule="auto"/>
            <w:jc w:val="center"/>
            <w:rPr>
              <w:rFonts w:ascii="Arial" w:eastAsia="Times New Roman" w:hAnsi="Arial" w:cs="Times New Roman"/>
              <w:b/>
              <w:bCs/>
              <w:sz w:val="12"/>
              <w:szCs w:val="20"/>
              <w:lang w:eastAsia="es-ES"/>
            </w:rPr>
          </w:pPr>
          <w:r w:rsidRPr="00252CC9">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435F6CB7" wp14:editId="3EDA75CF">
                <wp:simplePos x="0" y="0"/>
                <wp:positionH relativeFrom="column">
                  <wp:posOffset>117475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CC2130" w:rsidRPr="00252CC9" w:rsidRDefault="00CC2130" w:rsidP="00CC2130">
          <w:pPr>
            <w:spacing w:after="0" w:line="240" w:lineRule="auto"/>
            <w:jc w:val="center"/>
            <w:rPr>
              <w:rFonts w:ascii="Arial" w:eastAsia="Times New Roman" w:hAnsi="Arial" w:cs="Times New Roman"/>
              <w:b/>
              <w:bCs/>
              <w:sz w:val="12"/>
              <w:szCs w:val="20"/>
              <w:lang w:eastAsia="es-ES"/>
            </w:rPr>
          </w:pPr>
        </w:p>
        <w:p w:rsidR="00CC2130" w:rsidRPr="00252CC9" w:rsidRDefault="00CC2130" w:rsidP="00CC2130">
          <w:pPr>
            <w:spacing w:after="0" w:line="240" w:lineRule="auto"/>
            <w:jc w:val="center"/>
            <w:rPr>
              <w:rFonts w:ascii="Arial" w:eastAsia="Times New Roman" w:hAnsi="Arial" w:cs="Times New Roman"/>
              <w:b/>
              <w:bCs/>
              <w:sz w:val="12"/>
              <w:szCs w:val="20"/>
              <w:lang w:eastAsia="es-ES"/>
            </w:rPr>
          </w:pPr>
        </w:p>
      </w:tc>
    </w:tr>
  </w:tbl>
  <w:p w:rsidR="00CC2130" w:rsidRPr="00252CC9" w:rsidRDefault="00CC2130" w:rsidP="00CC21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CC6"/>
    <w:multiLevelType w:val="hybridMultilevel"/>
    <w:tmpl w:val="D016709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FB95F49"/>
    <w:multiLevelType w:val="hybridMultilevel"/>
    <w:tmpl w:val="DF9863DA"/>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171459F"/>
    <w:multiLevelType w:val="hybridMultilevel"/>
    <w:tmpl w:val="8F403110"/>
    <w:lvl w:ilvl="0" w:tplc="B734B8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F44812"/>
    <w:multiLevelType w:val="hybridMultilevel"/>
    <w:tmpl w:val="0D82964E"/>
    <w:lvl w:ilvl="0" w:tplc="8E42018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426F7A"/>
    <w:multiLevelType w:val="hybridMultilevel"/>
    <w:tmpl w:val="C11E3552"/>
    <w:lvl w:ilvl="0" w:tplc="AA808E64">
      <w:start w:val="1"/>
      <w:numFmt w:val="upperRoman"/>
      <w:lvlText w:val="%1."/>
      <w:lvlJc w:val="left"/>
      <w:pPr>
        <w:ind w:left="1080" w:hanging="720"/>
      </w:pPr>
      <w:rPr>
        <w:rFonts w:hint="default"/>
        <w:b/>
      </w:rPr>
    </w:lvl>
    <w:lvl w:ilvl="1" w:tplc="14C64E1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3167"/>
    <w:multiLevelType w:val="multilevel"/>
    <w:tmpl w:val="DF2C3658"/>
    <w:lvl w:ilvl="0">
      <w:start w:val="1"/>
      <w:numFmt w:val="upperRoman"/>
      <w:lvlText w:val="%1."/>
      <w:lvlJc w:val="left"/>
      <w:pPr>
        <w:ind w:left="100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00CAD"/>
    <w:multiLevelType w:val="hybridMultilevel"/>
    <w:tmpl w:val="E8686D8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A60510C"/>
    <w:multiLevelType w:val="hybridMultilevel"/>
    <w:tmpl w:val="723E4780"/>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15:restartNumberingAfterBreak="0">
    <w:nsid w:val="43E036ED"/>
    <w:multiLevelType w:val="hybridMultilevel"/>
    <w:tmpl w:val="D6925B12"/>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4A252B33"/>
    <w:multiLevelType w:val="hybridMultilevel"/>
    <w:tmpl w:val="387AEC44"/>
    <w:lvl w:ilvl="0" w:tplc="8946A2B6">
      <w:start w:val="1"/>
      <w:numFmt w:val="upperLetter"/>
      <w:lvlText w:val="%1)"/>
      <w:lvlJc w:val="left"/>
      <w:pPr>
        <w:ind w:left="648" w:hanging="360"/>
      </w:pPr>
      <w:rPr>
        <w:rFonts w:hint="default"/>
        <w:b/>
        <w:bCs/>
      </w:rPr>
    </w:lvl>
    <w:lvl w:ilvl="1" w:tplc="B700FB88">
      <w:start w:val="1"/>
      <w:numFmt w:val="upperRoman"/>
      <w:lvlText w:val="%2."/>
      <w:lvlJc w:val="left"/>
      <w:pPr>
        <w:ind w:left="1728" w:hanging="720"/>
      </w:pPr>
      <w:rPr>
        <w:rFonts w:hint="default"/>
        <w:b/>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DFF6A50"/>
    <w:multiLevelType w:val="hybridMultilevel"/>
    <w:tmpl w:val="B71C3566"/>
    <w:lvl w:ilvl="0" w:tplc="FCE8130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51FB9"/>
    <w:multiLevelType w:val="hybridMultilevel"/>
    <w:tmpl w:val="CD862E3A"/>
    <w:lvl w:ilvl="0" w:tplc="F6C484C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4442B26"/>
    <w:multiLevelType w:val="hybridMultilevel"/>
    <w:tmpl w:val="3500B114"/>
    <w:lvl w:ilvl="0" w:tplc="F7E0E362">
      <w:start w:val="1"/>
      <w:numFmt w:val="upperRoman"/>
      <w:lvlText w:val="%1."/>
      <w:lvlJc w:val="lef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num w:numId="1">
    <w:abstractNumId w:val="5"/>
  </w:num>
  <w:num w:numId="2">
    <w:abstractNumId w:val="11"/>
  </w:num>
  <w:num w:numId="3">
    <w:abstractNumId w:val="9"/>
  </w:num>
  <w:num w:numId="4">
    <w:abstractNumId w:val="3"/>
  </w:num>
  <w:num w:numId="5">
    <w:abstractNumId w:val="10"/>
  </w:num>
  <w:num w:numId="6">
    <w:abstractNumId w:val="1"/>
  </w:num>
  <w:num w:numId="7">
    <w:abstractNumId w:val="8"/>
  </w:num>
  <w:num w:numId="8">
    <w:abstractNumId w:val="7"/>
  </w:num>
  <w:num w:numId="9">
    <w:abstractNumId w:val="0"/>
  </w:num>
  <w:num w:numId="10">
    <w:abstractNumId w:val="6"/>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60"/>
    <w:rsid w:val="000653EC"/>
    <w:rsid w:val="000D5F60"/>
    <w:rsid w:val="001A110E"/>
    <w:rsid w:val="00251C26"/>
    <w:rsid w:val="004562E7"/>
    <w:rsid w:val="004B745F"/>
    <w:rsid w:val="00AD6A9E"/>
    <w:rsid w:val="00CC2130"/>
    <w:rsid w:val="00D554A2"/>
    <w:rsid w:val="00E31DA1"/>
    <w:rsid w:val="00F84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417B"/>
  <w15:chartTrackingRefBased/>
  <w15:docId w15:val="{1ED01B4D-AAEB-4ECC-93BE-5CF1752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130"/>
  </w:style>
  <w:style w:type="paragraph" w:styleId="Piedepgina">
    <w:name w:val="footer"/>
    <w:basedOn w:val="Normal"/>
    <w:link w:val="PiedepginaCar"/>
    <w:uiPriority w:val="99"/>
    <w:unhideWhenUsed/>
    <w:rsid w:val="00CC2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130"/>
  </w:style>
  <w:style w:type="paragraph" w:styleId="Prrafodelista">
    <w:name w:val="List Paragraph"/>
    <w:basedOn w:val="Normal"/>
    <w:uiPriority w:val="34"/>
    <w:qFormat/>
    <w:rsid w:val="00CC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7019</Words>
  <Characters>38607</Characters>
  <Application>Microsoft Office Word</Application>
  <DocSecurity>0</DocSecurity>
  <Lines>321</Lines>
  <Paragraphs>91</Paragraphs>
  <ScaleCrop>false</ScaleCrop>
  <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2020-11-19T20:18:00Z</dcterms:created>
  <dcterms:modified xsi:type="dcterms:W3CDTF">2020-11-19T20:19:00Z</dcterms:modified>
</cp:coreProperties>
</file>