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32E6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D65438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32E6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D65438" w:rsidRPr="00132E6F" w:rsidRDefault="00D65438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65438" w:rsidRPr="00132E6F" w:rsidRDefault="00132E6F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32E6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865</w:t>
      </w:r>
      <w:r w:rsidR="00D65438" w:rsidRPr="00132E6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132E6F" w:rsidRPr="00132E6F" w:rsidRDefault="00132E6F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32E6F" w:rsidRPr="00132E6F" w:rsidRDefault="00132E6F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32E6F" w:rsidRPr="00132E6F" w:rsidRDefault="00132E6F" w:rsidP="00132E6F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132E6F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132E6F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132E6F"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sz w:val="26"/>
          <w:szCs w:val="26"/>
        </w:rPr>
        <w:t xml:space="preserve">Se </w:t>
      </w:r>
      <w:r w:rsidRPr="00F87092">
        <w:rPr>
          <w:rFonts w:ascii="Arial" w:hAnsi="Arial" w:cs="Arial"/>
          <w:b/>
          <w:sz w:val="26"/>
          <w:szCs w:val="26"/>
        </w:rPr>
        <w:t>deroga</w:t>
      </w:r>
      <w:r w:rsidRPr="00132E6F">
        <w:rPr>
          <w:rFonts w:ascii="Arial" w:hAnsi="Arial" w:cs="Arial"/>
          <w:sz w:val="26"/>
          <w:szCs w:val="26"/>
        </w:rPr>
        <w:t xml:space="preserve"> el segundo párrafo del artículo 2º, de la </w:t>
      </w:r>
      <w:r w:rsidR="00E536A2" w:rsidRPr="00E536A2">
        <w:rPr>
          <w:rFonts w:ascii="Arial" w:hAnsi="Arial" w:cs="Arial"/>
          <w:b/>
          <w:sz w:val="26"/>
          <w:szCs w:val="26"/>
        </w:rPr>
        <w:t>L</w:t>
      </w:r>
      <w:r w:rsidRPr="00E536A2">
        <w:rPr>
          <w:rFonts w:ascii="Arial" w:hAnsi="Arial" w:cs="Arial"/>
          <w:b/>
          <w:sz w:val="26"/>
          <w:szCs w:val="26"/>
        </w:rPr>
        <w:t>ey Orgánica del Congreso del Estado Independiente, Libre y Soberano de Coahuila de Zaragoza</w:t>
      </w:r>
      <w:r w:rsidRPr="00132E6F">
        <w:rPr>
          <w:rFonts w:ascii="Arial" w:hAnsi="Arial" w:cs="Arial"/>
          <w:sz w:val="26"/>
          <w:szCs w:val="26"/>
        </w:rPr>
        <w:t>, para quedar como sigue:</w:t>
      </w:r>
    </w:p>
    <w:p w:rsidR="00132E6F" w:rsidRPr="00132E6F" w:rsidRDefault="00132E6F" w:rsidP="00132E6F">
      <w:pPr>
        <w:spacing w:line="360" w:lineRule="auto"/>
        <w:rPr>
          <w:rFonts w:ascii="Arial" w:hAnsi="Arial" w:cs="Arial"/>
          <w:sz w:val="10"/>
          <w:szCs w:val="10"/>
        </w:rPr>
      </w:pPr>
    </w:p>
    <w:p w:rsidR="00132E6F" w:rsidRPr="00132E6F" w:rsidRDefault="00132E6F" w:rsidP="00132E6F">
      <w:pPr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132E6F">
        <w:rPr>
          <w:rFonts w:ascii="Arial" w:hAnsi="Arial" w:cs="Arial"/>
          <w:b/>
          <w:bCs/>
          <w:color w:val="000000"/>
          <w:sz w:val="26"/>
          <w:szCs w:val="26"/>
        </w:rPr>
        <w:t>ARTÍCULO 2°</w:t>
      </w:r>
      <w:r w:rsidR="00E56CCE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Pr="00132E6F">
        <w:rPr>
          <w:rFonts w:ascii="Arial" w:hAnsi="Arial" w:cs="Arial"/>
          <w:b/>
          <w:bCs/>
          <w:color w:val="000000"/>
          <w:sz w:val="26"/>
          <w:szCs w:val="26"/>
        </w:rPr>
        <w:t>…</w:t>
      </w:r>
    </w:p>
    <w:p w:rsidR="00132E6F" w:rsidRPr="00132E6F" w:rsidRDefault="00132E6F" w:rsidP="00132E6F">
      <w:pPr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132E6F">
        <w:rPr>
          <w:rFonts w:ascii="Arial" w:hAnsi="Arial" w:cs="Arial"/>
          <w:b/>
          <w:bCs/>
          <w:color w:val="000000"/>
          <w:sz w:val="26"/>
          <w:szCs w:val="26"/>
        </w:rPr>
        <w:t>Se deroga.</w:t>
      </w:r>
    </w:p>
    <w:p w:rsidR="00132E6F" w:rsidRPr="00132E6F" w:rsidRDefault="00132E6F" w:rsidP="00132E6F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32E6F" w:rsidRDefault="00132E6F" w:rsidP="00132E6F">
      <w:pPr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132E6F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R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N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R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32E6F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53EB5" w:rsidRDefault="00053EB5" w:rsidP="00053E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053EB5">
        <w:rPr>
          <w:rFonts w:ascii="Arial" w:hAnsi="Arial" w:cs="Arial"/>
          <w:b/>
          <w:sz w:val="26"/>
          <w:szCs w:val="26"/>
          <w:lang w:val="es-ES_tradnl"/>
        </w:rPr>
        <w:t>PRIMERO.-</w:t>
      </w:r>
      <w:proofErr w:type="gramEnd"/>
      <w:r w:rsidRPr="00053EB5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053EB5">
        <w:rPr>
          <w:rFonts w:ascii="Arial" w:hAnsi="Arial" w:cs="Arial"/>
          <w:sz w:val="26"/>
          <w:szCs w:val="26"/>
          <w:lang w:val="es-ES_tradnl"/>
        </w:rPr>
        <w:t>Las presentes reformas entrarán en vigor a partir de la expedición del presente Decreto.</w:t>
      </w:r>
    </w:p>
    <w:p w:rsidR="00053EB5" w:rsidRP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053EB5" w:rsidRPr="00053EB5" w:rsidRDefault="00053EB5" w:rsidP="00053EB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053EB5">
        <w:rPr>
          <w:rFonts w:ascii="Arial" w:hAnsi="Arial" w:cs="Arial"/>
          <w:b/>
          <w:sz w:val="26"/>
          <w:szCs w:val="26"/>
          <w:lang w:val="es-ES_tradnl"/>
        </w:rPr>
        <w:t>SEGUNDO.-</w:t>
      </w:r>
      <w:proofErr w:type="gramEnd"/>
      <w:r w:rsidRPr="00053EB5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053EB5">
        <w:rPr>
          <w:rFonts w:ascii="Arial" w:hAnsi="Arial" w:cs="Arial"/>
          <w:sz w:val="26"/>
          <w:szCs w:val="26"/>
          <w:lang w:val="es-ES_tradnl"/>
        </w:rPr>
        <w:t>Se derogan las disposiciones que se opongan al presente Decreto.</w:t>
      </w:r>
    </w:p>
    <w:p w:rsidR="00053EB5" w:rsidRP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053EB5" w:rsidRP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053EB5" w:rsidRPr="00053EB5" w:rsidRDefault="00053EB5" w:rsidP="00053EB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053EB5">
        <w:rPr>
          <w:rFonts w:ascii="Arial" w:hAnsi="Arial" w:cs="Arial"/>
          <w:b/>
          <w:sz w:val="26"/>
          <w:szCs w:val="26"/>
          <w:lang w:val="es-ES_tradnl"/>
        </w:rPr>
        <w:t>TERCERO.-</w:t>
      </w:r>
      <w:proofErr w:type="gramEnd"/>
      <w:r w:rsidRPr="00053EB5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053EB5">
        <w:rPr>
          <w:rFonts w:ascii="Arial" w:hAnsi="Arial" w:cs="Arial"/>
          <w:sz w:val="26"/>
          <w:szCs w:val="26"/>
          <w:lang w:val="es-ES_tradnl"/>
        </w:rPr>
        <w:t>Publíquese el presente Decreto en el Periódico Oficial del Gobierno del Estado.</w:t>
      </w:r>
    </w:p>
    <w:p w:rsidR="00132E6F" w:rsidRPr="00132E6F" w:rsidRDefault="00132E6F" w:rsidP="00132E6F">
      <w:pPr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D65438" w:rsidRPr="00132E6F" w:rsidRDefault="00D65438" w:rsidP="00D654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3EB5" w:rsidRDefault="00053EB5" w:rsidP="00D6543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3EB5" w:rsidRDefault="00053EB5" w:rsidP="00053EB5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53EB5" w:rsidRPr="003303C7" w:rsidRDefault="00053EB5" w:rsidP="00053EB5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53EB5" w:rsidRPr="003303C7" w:rsidRDefault="00053EB5" w:rsidP="00053EB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053EB5" w:rsidRPr="003303C7" w:rsidRDefault="00053EB5" w:rsidP="00053EB5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53EB5" w:rsidRPr="003303C7" w:rsidRDefault="00053EB5" w:rsidP="00053EB5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053EB5" w:rsidRPr="003303C7" w:rsidRDefault="00053EB5" w:rsidP="00053EB5">
      <w:pPr>
        <w:rPr>
          <w:sz w:val="25"/>
          <w:szCs w:val="25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D65438" w:rsidRPr="00132E6F" w:rsidRDefault="00D65438" w:rsidP="00D65438">
      <w:pPr>
        <w:rPr>
          <w:sz w:val="26"/>
          <w:szCs w:val="26"/>
        </w:rPr>
      </w:pPr>
    </w:p>
    <w:p w:rsidR="00245157" w:rsidRPr="00132E6F" w:rsidRDefault="00AA081B">
      <w:pPr>
        <w:rPr>
          <w:sz w:val="26"/>
          <w:szCs w:val="26"/>
        </w:rPr>
      </w:pPr>
    </w:p>
    <w:sectPr w:rsidR="00245157" w:rsidRPr="00132E6F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1B" w:rsidRDefault="00AA081B">
      <w:pPr>
        <w:spacing w:after="0" w:line="240" w:lineRule="auto"/>
      </w:pPr>
      <w:r>
        <w:separator/>
      </w:r>
    </w:p>
  </w:endnote>
  <w:endnote w:type="continuationSeparator" w:id="0">
    <w:p w:rsidR="00AA081B" w:rsidRDefault="00A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AA081B">
        <w:pPr>
          <w:pStyle w:val="Piedepgina"/>
          <w:jc w:val="right"/>
        </w:pPr>
      </w:p>
      <w:p w:rsidR="00F23A85" w:rsidRDefault="00AA081B">
        <w:pPr>
          <w:pStyle w:val="Piedepgina"/>
          <w:jc w:val="right"/>
        </w:pPr>
      </w:p>
    </w:sdtContent>
  </w:sdt>
  <w:p w:rsidR="00F23A85" w:rsidRDefault="00AA08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1B" w:rsidRDefault="00AA081B">
      <w:pPr>
        <w:spacing w:after="0" w:line="240" w:lineRule="auto"/>
      </w:pPr>
      <w:r>
        <w:separator/>
      </w:r>
    </w:p>
  </w:footnote>
  <w:footnote w:type="continuationSeparator" w:id="0">
    <w:p w:rsidR="00AA081B" w:rsidRDefault="00AA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EF5CF1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D0A5310" wp14:editId="502173C3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E62EFB6" wp14:editId="2492D3DD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AA081B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EF5CF1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EF5CF1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AA081B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EF5CF1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AA081B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8"/>
    <w:rsid w:val="00053EB5"/>
    <w:rsid w:val="000653EC"/>
    <w:rsid w:val="000767A3"/>
    <w:rsid w:val="00132E6F"/>
    <w:rsid w:val="00251C26"/>
    <w:rsid w:val="004562E7"/>
    <w:rsid w:val="004E1406"/>
    <w:rsid w:val="00A03579"/>
    <w:rsid w:val="00AA081B"/>
    <w:rsid w:val="00B129C4"/>
    <w:rsid w:val="00BC7A95"/>
    <w:rsid w:val="00D65438"/>
    <w:rsid w:val="00DE09D7"/>
    <w:rsid w:val="00E536A2"/>
    <w:rsid w:val="00E56CCE"/>
    <w:rsid w:val="00EF5CF1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A86E-022A-46D5-986C-CFF1B97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6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5438"/>
  </w:style>
  <w:style w:type="paragraph" w:styleId="Piedepgina">
    <w:name w:val="footer"/>
    <w:basedOn w:val="Normal"/>
    <w:link w:val="PiedepginaCar"/>
    <w:uiPriority w:val="99"/>
    <w:semiHidden/>
    <w:unhideWhenUsed/>
    <w:rsid w:val="00D65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5438"/>
  </w:style>
  <w:style w:type="paragraph" w:customStyle="1" w:styleId="xmsonormal">
    <w:name w:val="x_msonormal"/>
    <w:basedOn w:val="Normal"/>
    <w:rsid w:val="00D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2020-12-14T06:31:00Z</dcterms:created>
  <dcterms:modified xsi:type="dcterms:W3CDTF">2020-12-18T05:26:00Z</dcterms:modified>
</cp:coreProperties>
</file>