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7E" w:rsidRPr="0036659B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36659B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36659B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36659B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E43DA5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C91B7E" w:rsidRPr="00E43DA5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E43DA5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E43DA5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C91B7E" w:rsidRPr="00E43DA5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E43DA5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897</w:t>
      </w:r>
      <w:r w:rsidRPr="00E43DA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C91B7E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94216A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 xml:space="preserve"> el primer párrafo del artículo 213 y el  artículo 307 del </w:t>
      </w:r>
      <w:r w:rsidRPr="0094216A">
        <w:rPr>
          <w:rFonts w:ascii="Arial" w:eastAsia="Times New Roman" w:hAnsi="Arial" w:cs="Arial"/>
          <w:b/>
          <w:sz w:val="24"/>
          <w:szCs w:val="24"/>
          <w:lang w:eastAsia="es-ES"/>
        </w:rPr>
        <w:t>Código Penal de Coahuila de Zaragoza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Artículo 213 (Abandono de lesionado)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sz w:val="24"/>
          <w:szCs w:val="24"/>
          <w:lang w:eastAsia="es-ES"/>
        </w:rPr>
        <w:t>Se impondrá de seis meses a dos años de prisión o de cien a quinientos días de multa, independientemente de las penas que procedan por las lesiones inferidas, a quien después de lesionar culposa o fortuitamente a una persona, no le preste auxilio o no solicite su asistencia, pudiendo hacerlo.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Artículo 307 (Abandono del lugar del daño por culpa con motivo del tránsito de vehículos)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sz w:val="24"/>
          <w:szCs w:val="24"/>
          <w:lang w:eastAsia="es-ES"/>
        </w:rPr>
        <w:t>Se impondrá de seis meses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>a dos años de prisión y de cien a quinientos días multa, al conductor de un vehículo automotor que se retire del lugar en el que culposamente causó daño a propiedad ajena con motivo del tránsito de vehículos, con el propósito de eludir la reparación del daño.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7E" w:rsidRPr="00C91B7E" w:rsidRDefault="00C91B7E" w:rsidP="00C91B7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7E" w:rsidRPr="00C91B7E" w:rsidRDefault="00C91B7E" w:rsidP="00C91B7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91B7E" w:rsidRPr="00C91B7E" w:rsidRDefault="00C91B7E" w:rsidP="00C91B7E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</w:t>
      </w:r>
      <w:r w:rsidRPr="00C91B7E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á en vigor a partir del día siguiente de su publicación en el Periódico Oficial del Gobierno del Estado de Coahuila de Zaragoza.</w:t>
      </w: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7E" w:rsidRPr="00C91B7E" w:rsidRDefault="00C91B7E" w:rsidP="00C91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91B7E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Pr="00C91B7E">
        <w:rPr>
          <w:rFonts w:ascii="Arial" w:eastAsia="Times New Roman" w:hAnsi="Arial" w:cs="Arial"/>
          <w:sz w:val="24"/>
          <w:szCs w:val="24"/>
          <w:lang w:eastAsia="es-ES"/>
        </w:rPr>
        <w:t xml:space="preserve">.- Se derogan todas las disposiciones que se opongan al presente decreto. </w:t>
      </w:r>
    </w:p>
    <w:p w:rsidR="00C91B7E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4216A" w:rsidRDefault="0094216A" w:rsidP="00C91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4216A" w:rsidRDefault="0094216A" w:rsidP="00C91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C91B7E" w:rsidRPr="00C91B7E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1B7E" w:rsidRPr="00C91B7E" w:rsidRDefault="00C91B7E" w:rsidP="00C91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C91B7E" w:rsidRPr="00C91B7E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1B7E" w:rsidRPr="00B028AB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B028AB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B028AB" w:rsidRDefault="00C91B7E" w:rsidP="00C91B7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91B7E" w:rsidRPr="008A5682" w:rsidRDefault="00C91B7E" w:rsidP="00C91B7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1B7E" w:rsidRDefault="00C91B7E" w:rsidP="00C91B7E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Default="000F7F65"/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65" w:rsidRDefault="000F7F65">
      <w:pPr>
        <w:spacing w:after="0" w:line="240" w:lineRule="auto"/>
      </w:pPr>
      <w:r>
        <w:separator/>
      </w:r>
    </w:p>
  </w:endnote>
  <w:endnote w:type="continuationSeparator" w:id="0">
    <w:p w:rsidR="000F7F65" w:rsidRDefault="000F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0F7F65">
        <w:pPr>
          <w:pStyle w:val="Piedepgina"/>
          <w:jc w:val="right"/>
        </w:pPr>
      </w:p>
      <w:p w:rsidR="00F23A85" w:rsidRDefault="000F7F65">
        <w:pPr>
          <w:pStyle w:val="Piedepgina"/>
          <w:jc w:val="right"/>
        </w:pPr>
      </w:p>
    </w:sdtContent>
  </w:sdt>
  <w:p w:rsidR="00F23A85" w:rsidRDefault="000F7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65" w:rsidRDefault="000F7F65">
      <w:pPr>
        <w:spacing w:after="0" w:line="240" w:lineRule="auto"/>
      </w:pPr>
      <w:r>
        <w:separator/>
      </w:r>
    </w:p>
  </w:footnote>
  <w:footnote w:type="continuationSeparator" w:id="0">
    <w:p w:rsidR="000F7F65" w:rsidRDefault="000F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C91B7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0E0336" wp14:editId="039DDD9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C91B7E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C91B7E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0F7F65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C91B7E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C91B7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4B0C26" wp14:editId="0C1DF848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0F7F65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0F7F65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E"/>
    <w:rsid w:val="000653EC"/>
    <w:rsid w:val="000F7F65"/>
    <w:rsid w:val="00251C26"/>
    <w:rsid w:val="004562E7"/>
    <w:rsid w:val="00526451"/>
    <w:rsid w:val="005D5C9B"/>
    <w:rsid w:val="0061778B"/>
    <w:rsid w:val="006F56B1"/>
    <w:rsid w:val="008D2F23"/>
    <w:rsid w:val="0094216A"/>
    <w:rsid w:val="00C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A01E6-7F6A-4994-87ED-2730457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2020-12-27T06:08:00Z</dcterms:created>
  <dcterms:modified xsi:type="dcterms:W3CDTF">2021-01-02T05:44:00Z</dcterms:modified>
</cp:coreProperties>
</file>