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C55" w:rsidRDefault="00833C55" w:rsidP="00833C55">
      <w:pPr>
        <w:jc w:val="both"/>
        <w:rPr>
          <w:rFonts w:ascii="Arial" w:hAnsi="Arial" w:cs="Arial"/>
          <w:b/>
          <w:snapToGrid w:val="0"/>
          <w:sz w:val="26"/>
          <w:szCs w:val="26"/>
          <w:lang w:val="es-ES_tradnl"/>
        </w:rPr>
      </w:pPr>
      <w:bookmarkStart w:id="0" w:name="_GoBack"/>
      <w:bookmarkEnd w:id="0"/>
    </w:p>
    <w:p w:rsidR="00833C55" w:rsidRDefault="00833C55" w:rsidP="00833C55">
      <w:pPr>
        <w:jc w:val="both"/>
        <w:rPr>
          <w:rFonts w:ascii="Arial" w:hAnsi="Arial" w:cs="Arial"/>
          <w:b/>
          <w:snapToGrid w:val="0"/>
          <w:sz w:val="26"/>
          <w:szCs w:val="26"/>
          <w:lang w:val="es-ES_tradnl"/>
        </w:rPr>
      </w:pPr>
    </w:p>
    <w:p w:rsidR="00833C55" w:rsidRDefault="00833C55" w:rsidP="00833C55">
      <w:pPr>
        <w:jc w:val="both"/>
        <w:rPr>
          <w:rFonts w:ascii="Arial" w:hAnsi="Arial" w:cs="Arial"/>
          <w:b/>
          <w:snapToGrid w:val="0"/>
          <w:sz w:val="26"/>
          <w:szCs w:val="26"/>
          <w:lang w:val="es-ES_tradnl"/>
        </w:rPr>
      </w:pPr>
    </w:p>
    <w:p w:rsidR="00833C55" w:rsidRDefault="00833C55" w:rsidP="00833C55">
      <w:pPr>
        <w:jc w:val="both"/>
        <w:rPr>
          <w:rFonts w:ascii="Arial" w:hAnsi="Arial" w:cs="Arial"/>
          <w:b/>
          <w:snapToGrid w:val="0"/>
          <w:sz w:val="26"/>
          <w:szCs w:val="26"/>
          <w:lang w:val="es-ES_tradnl"/>
        </w:rPr>
      </w:pPr>
    </w:p>
    <w:p w:rsidR="00833C55" w:rsidRPr="00753698" w:rsidRDefault="00833C55" w:rsidP="00833C55">
      <w:pPr>
        <w:jc w:val="both"/>
        <w:rPr>
          <w:rFonts w:ascii="Arial" w:hAnsi="Arial" w:cs="Arial"/>
          <w:b/>
          <w:snapToGrid w:val="0"/>
          <w:sz w:val="26"/>
          <w:szCs w:val="26"/>
          <w:lang w:val="es-ES_tradnl"/>
        </w:rPr>
      </w:pPr>
      <w:r w:rsidRPr="00753698">
        <w:rPr>
          <w:rFonts w:ascii="Arial" w:hAnsi="Arial" w:cs="Arial"/>
          <w:b/>
          <w:snapToGrid w:val="0"/>
          <w:sz w:val="26"/>
          <w:szCs w:val="26"/>
          <w:lang w:val="es-ES_tradnl"/>
        </w:rPr>
        <w:t>QUE EL CONGRESO DEL ESTADO INDEPENDIENTE, LIBRE Y SOBERANO DE COAHUILA DE ZARAGOZA;</w:t>
      </w:r>
    </w:p>
    <w:p w:rsidR="00833C55" w:rsidRPr="00753698" w:rsidRDefault="00833C55" w:rsidP="00833C55">
      <w:pPr>
        <w:jc w:val="both"/>
        <w:rPr>
          <w:rFonts w:ascii="Arial" w:hAnsi="Arial" w:cs="Arial"/>
          <w:b/>
          <w:snapToGrid w:val="0"/>
          <w:sz w:val="26"/>
          <w:szCs w:val="26"/>
          <w:lang w:val="es-ES_tradnl"/>
        </w:rPr>
      </w:pPr>
    </w:p>
    <w:p w:rsidR="00833C55" w:rsidRPr="00753698" w:rsidRDefault="00833C55" w:rsidP="00833C55">
      <w:pPr>
        <w:jc w:val="both"/>
        <w:rPr>
          <w:rFonts w:ascii="Arial" w:hAnsi="Arial" w:cs="Arial"/>
          <w:b/>
          <w:snapToGrid w:val="0"/>
          <w:sz w:val="26"/>
          <w:szCs w:val="26"/>
          <w:lang w:val="es-ES_tradnl"/>
        </w:rPr>
      </w:pPr>
    </w:p>
    <w:p w:rsidR="00833C55" w:rsidRPr="00753698" w:rsidRDefault="00833C55" w:rsidP="00833C55">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DECRETA: </w:t>
      </w:r>
    </w:p>
    <w:p w:rsidR="00833C55" w:rsidRPr="00753698" w:rsidRDefault="00833C55" w:rsidP="00833C55">
      <w:pPr>
        <w:widowControl w:val="0"/>
        <w:jc w:val="both"/>
        <w:rPr>
          <w:rFonts w:ascii="Arial" w:hAnsi="Arial" w:cs="Arial"/>
          <w:b/>
          <w:snapToGrid w:val="0"/>
          <w:sz w:val="26"/>
          <w:szCs w:val="26"/>
          <w:lang w:val="es-ES_tradnl"/>
        </w:rPr>
      </w:pPr>
    </w:p>
    <w:p w:rsidR="00833C55" w:rsidRPr="00500B72" w:rsidRDefault="00833C55" w:rsidP="00833C55">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NÚMERO</w:t>
      </w:r>
      <w:r>
        <w:rPr>
          <w:rFonts w:ascii="Arial" w:hAnsi="Arial" w:cs="Arial"/>
          <w:b/>
          <w:snapToGrid w:val="0"/>
          <w:sz w:val="26"/>
          <w:szCs w:val="26"/>
          <w:lang w:val="es-ES_tradnl"/>
        </w:rPr>
        <w:t xml:space="preserve"> 953.-</w:t>
      </w:r>
    </w:p>
    <w:p w:rsidR="0034758D" w:rsidRPr="00483A07" w:rsidRDefault="0034758D" w:rsidP="002E776F">
      <w:pPr>
        <w:jc w:val="both"/>
        <w:rPr>
          <w:rFonts w:ascii="Arial" w:hAnsi="Arial" w:cs="Arial"/>
          <w:sz w:val="22"/>
          <w:szCs w:val="22"/>
        </w:rPr>
      </w:pPr>
    </w:p>
    <w:p w:rsidR="002E776F" w:rsidRPr="00483A07" w:rsidRDefault="00AF1E1D" w:rsidP="00C86FDF">
      <w:pPr>
        <w:jc w:val="center"/>
        <w:rPr>
          <w:rFonts w:ascii="Arial" w:hAnsi="Arial" w:cs="Arial"/>
          <w:b/>
          <w:bCs/>
          <w:sz w:val="22"/>
          <w:szCs w:val="22"/>
        </w:rPr>
      </w:pPr>
      <w:r w:rsidRPr="00483A07">
        <w:rPr>
          <w:rFonts w:ascii="Arial" w:hAnsi="Arial" w:cs="Arial"/>
          <w:b/>
          <w:bCs/>
          <w:sz w:val="22"/>
          <w:szCs w:val="22"/>
        </w:rPr>
        <w:t xml:space="preserve">LEY DE INGRESOS DEL MUNICIPIO DE SACRAMENTO, COAHUILA DE ZARAGOZA, </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PARA EL EJERCICIO FISCAL 2021.</w:t>
      </w:r>
    </w:p>
    <w:p w:rsidR="00AF1E1D" w:rsidRPr="00483A07" w:rsidRDefault="00AF1E1D" w:rsidP="00C86FDF">
      <w:pPr>
        <w:jc w:val="center"/>
        <w:rPr>
          <w:rFonts w:ascii="Arial" w:hAnsi="Arial" w:cs="Arial"/>
          <w:b/>
          <w:bCs/>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TITULO PRIMERO</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DISPOSICIONES GENERALES</w:t>
      </w:r>
    </w:p>
    <w:p w:rsidR="00AF1E1D" w:rsidRPr="00483A07" w:rsidRDefault="00AF1E1D" w:rsidP="00C86FDF">
      <w:pPr>
        <w:jc w:val="both"/>
        <w:rPr>
          <w:rFonts w:ascii="Arial" w:hAnsi="Arial" w:cs="Arial"/>
          <w:b/>
          <w:bCs/>
          <w:sz w:val="22"/>
          <w:szCs w:val="22"/>
        </w:rPr>
      </w:pPr>
    </w:p>
    <w:p w:rsidR="00AF1E1D" w:rsidRPr="00483A07" w:rsidRDefault="00AF1E1D" w:rsidP="00C86FDF">
      <w:pPr>
        <w:jc w:val="both"/>
        <w:rPr>
          <w:rFonts w:ascii="Arial" w:hAnsi="Arial" w:cs="Arial"/>
          <w:sz w:val="22"/>
          <w:szCs w:val="22"/>
        </w:rPr>
      </w:pPr>
      <w:r w:rsidRPr="00483A07">
        <w:rPr>
          <w:rFonts w:ascii="Arial" w:hAnsi="Arial" w:cs="Arial"/>
          <w:b/>
          <w:sz w:val="22"/>
          <w:szCs w:val="22"/>
        </w:rPr>
        <w:t xml:space="preserve">ARTÍCULO 1.- </w:t>
      </w:r>
      <w:r w:rsidRPr="00483A07">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Sacramento, Coahuila de Zaragoza.</w:t>
      </w:r>
    </w:p>
    <w:p w:rsidR="00AF1E1D" w:rsidRPr="00483A07" w:rsidRDefault="00AF1E1D" w:rsidP="00C86FDF">
      <w:pPr>
        <w:jc w:val="both"/>
        <w:rPr>
          <w:rFonts w:ascii="Arial" w:hAnsi="Arial" w:cs="Arial"/>
          <w:sz w:val="22"/>
          <w:szCs w:val="22"/>
          <w:highlight w:val="yellow"/>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Forman parte de los ingresos las contribuciones, productos y aprovechamientos causados en ejercicios anteriores, pendientes de liquidación o pago.</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2021, mismos que se integran en base a los conceptos señalados a continuación:</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Se entenderá por UMA como Unidad de Medida y Actualización.</w:t>
      </w:r>
    </w:p>
    <w:p w:rsidR="00AF1E1D" w:rsidRPr="00483A07" w:rsidRDefault="00AF1E1D" w:rsidP="00C86FDF">
      <w:pPr>
        <w:jc w:val="both"/>
        <w:rPr>
          <w:rFonts w:ascii="Arial" w:hAnsi="Arial" w:cs="Arial"/>
          <w:sz w:val="22"/>
          <w:szCs w:val="22"/>
        </w:rPr>
      </w:pPr>
    </w:p>
    <w:tbl>
      <w:tblPr>
        <w:tblW w:w="9889" w:type="dxa"/>
        <w:tblLayout w:type="fixed"/>
        <w:tblCellMar>
          <w:left w:w="70" w:type="dxa"/>
          <w:right w:w="70" w:type="dxa"/>
        </w:tblCellMar>
        <w:tblLook w:val="04A0" w:firstRow="1" w:lastRow="0" w:firstColumn="1" w:lastColumn="0" w:noHBand="0" w:noVBand="1"/>
      </w:tblPr>
      <w:tblGrid>
        <w:gridCol w:w="416"/>
        <w:gridCol w:w="280"/>
        <w:gridCol w:w="280"/>
        <w:gridCol w:w="7094"/>
        <w:gridCol w:w="1819"/>
      </w:tblGrid>
      <w:tr w:rsidR="00700F18" w:rsidRPr="007465CB" w:rsidTr="0034758D">
        <w:trPr>
          <w:trHeight w:val="645"/>
        </w:trPr>
        <w:tc>
          <w:tcPr>
            <w:tcW w:w="8070" w:type="dxa"/>
            <w:gridSpan w:val="4"/>
            <w:tcBorders>
              <w:top w:val="single" w:sz="8" w:space="0" w:color="auto"/>
              <w:left w:val="single" w:sz="8" w:space="0" w:color="auto"/>
              <w:bottom w:val="single" w:sz="8" w:space="0" w:color="auto"/>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val="es-419" w:eastAsia="es-MX"/>
              </w:rPr>
            </w:pPr>
            <w:r w:rsidRPr="007465CB">
              <w:rPr>
                <w:rFonts w:ascii="Arial" w:hAnsi="Arial" w:cs="Arial"/>
                <w:b/>
                <w:bCs/>
                <w:color w:val="000000"/>
                <w:sz w:val="22"/>
                <w:szCs w:val="22"/>
                <w:lang w:eastAsia="es-MX"/>
              </w:rPr>
              <w:t>PRESUPUESTO DE INGRESOS CONTENIDO EN LA LEY DE INGRESOS 2021</w:t>
            </w:r>
          </w:p>
        </w:tc>
        <w:tc>
          <w:tcPr>
            <w:tcW w:w="1819" w:type="dxa"/>
            <w:tcBorders>
              <w:top w:val="single" w:sz="8" w:space="0" w:color="auto"/>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b/>
                <w:bCs/>
                <w:color w:val="000000"/>
                <w:sz w:val="22"/>
                <w:szCs w:val="22"/>
                <w:lang w:eastAsia="es-MX"/>
              </w:rPr>
            </w:pPr>
            <w:r w:rsidRPr="007465CB">
              <w:rPr>
                <w:rFonts w:ascii="Arial" w:hAnsi="Arial" w:cs="Arial"/>
                <w:b/>
                <w:bCs/>
                <w:color w:val="000000"/>
                <w:sz w:val="22"/>
                <w:szCs w:val="22"/>
                <w:lang w:eastAsia="es-MX"/>
              </w:rPr>
              <w:t>SACRAMENTO</w:t>
            </w:r>
          </w:p>
        </w:tc>
      </w:tr>
      <w:tr w:rsidR="00700F18" w:rsidRPr="007465CB" w:rsidTr="0034758D">
        <w:trPr>
          <w:trHeight w:val="330"/>
        </w:trPr>
        <w:tc>
          <w:tcPr>
            <w:tcW w:w="8070" w:type="dxa"/>
            <w:gridSpan w:val="4"/>
            <w:tcBorders>
              <w:top w:val="single" w:sz="8" w:space="0" w:color="auto"/>
              <w:left w:val="single" w:sz="8" w:space="0" w:color="000000"/>
              <w:bottom w:val="single" w:sz="8" w:space="0" w:color="000000"/>
              <w:right w:val="single" w:sz="8" w:space="0" w:color="000000"/>
            </w:tcBorders>
            <w:shd w:val="clear" w:color="auto" w:fill="A6A6A6"/>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TOTAL DE INGRESOS</w:t>
            </w:r>
          </w:p>
        </w:tc>
        <w:tc>
          <w:tcPr>
            <w:tcW w:w="1819" w:type="dxa"/>
            <w:tcBorders>
              <w:top w:val="nil"/>
              <w:left w:val="nil"/>
              <w:bottom w:val="single" w:sz="8" w:space="0" w:color="auto"/>
              <w:right w:val="single" w:sz="8" w:space="0" w:color="auto"/>
            </w:tcBorders>
            <w:shd w:val="clear" w:color="auto" w:fill="A6A6A6"/>
            <w:vAlign w:val="center"/>
            <w:hideMark/>
          </w:tcPr>
          <w:p w:rsidR="00700F18" w:rsidRPr="007465CB" w:rsidRDefault="00700F18" w:rsidP="009E10CF">
            <w:pPr>
              <w:jc w:val="right"/>
              <w:rPr>
                <w:rFonts w:ascii="Arial" w:hAnsi="Arial" w:cs="Arial"/>
                <w:b/>
                <w:bCs/>
                <w:color w:val="000000"/>
                <w:sz w:val="22"/>
                <w:szCs w:val="22"/>
                <w:lang w:val="es-419" w:eastAsia="es-MX"/>
              </w:rPr>
            </w:pPr>
            <w:r w:rsidRPr="007465CB">
              <w:rPr>
                <w:rFonts w:ascii="Arial" w:hAnsi="Arial" w:cs="Arial"/>
                <w:b/>
                <w:bCs/>
                <w:color w:val="000000"/>
                <w:sz w:val="22"/>
                <w:szCs w:val="22"/>
                <w:lang w:eastAsia="es-MX"/>
              </w:rPr>
              <w:t>$</w:t>
            </w:r>
            <w:r w:rsidRPr="007465CB">
              <w:rPr>
                <w:rFonts w:ascii="Arial" w:hAnsi="Arial" w:cs="Arial"/>
                <w:b/>
                <w:bCs/>
                <w:color w:val="000000"/>
                <w:sz w:val="22"/>
                <w:szCs w:val="22"/>
                <w:lang w:val="es-419" w:eastAsia="es-MX"/>
              </w:rPr>
              <w:t>26,650,220.00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1</w:t>
            </w:r>
          </w:p>
        </w:tc>
        <w:tc>
          <w:tcPr>
            <w:tcW w:w="7654" w:type="dxa"/>
            <w:gridSpan w:val="3"/>
            <w:tcBorders>
              <w:top w:val="single" w:sz="8" w:space="0" w:color="000000"/>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Impuestos</w:t>
            </w:r>
          </w:p>
        </w:tc>
        <w:tc>
          <w:tcPr>
            <w:tcW w:w="1819" w:type="dxa"/>
            <w:tcBorders>
              <w:top w:val="nil"/>
              <w:left w:val="nil"/>
              <w:bottom w:val="nil"/>
              <w:right w:val="single" w:sz="8" w:space="0" w:color="auto"/>
            </w:tcBorders>
            <w:noWrap/>
            <w:vAlign w:val="center"/>
            <w:hideMark/>
          </w:tcPr>
          <w:p w:rsidR="00700F18" w:rsidRPr="007465CB" w:rsidRDefault="00700F18" w:rsidP="009E10CF">
            <w:pPr>
              <w:jc w:val="right"/>
              <w:rPr>
                <w:rFonts w:ascii="Arial" w:hAnsi="Arial" w:cs="Arial"/>
                <w:b/>
                <w:bCs/>
                <w:color w:val="000000"/>
                <w:sz w:val="22"/>
                <w:szCs w:val="22"/>
                <w:lang w:val="es-419" w:eastAsia="es-MX"/>
              </w:rPr>
            </w:pPr>
            <w:r w:rsidRPr="007465CB">
              <w:rPr>
                <w:rFonts w:ascii="Arial" w:hAnsi="Arial" w:cs="Arial"/>
                <w:b/>
                <w:bCs/>
                <w:color w:val="000000"/>
                <w:sz w:val="22"/>
                <w:szCs w:val="22"/>
                <w:lang w:eastAsia="es-MX"/>
              </w:rPr>
              <w:t>$</w:t>
            </w:r>
            <w:r w:rsidRPr="007465CB">
              <w:rPr>
                <w:rFonts w:ascii="Arial" w:hAnsi="Arial" w:cs="Arial"/>
                <w:b/>
                <w:bCs/>
                <w:color w:val="000000"/>
                <w:sz w:val="22"/>
                <w:szCs w:val="22"/>
                <w:lang w:val="es-419" w:eastAsia="es-MX"/>
              </w:rPr>
              <w:t>295,965.00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1</w:t>
            </w:r>
          </w:p>
        </w:tc>
        <w:tc>
          <w:tcPr>
            <w:tcW w:w="7374" w:type="dxa"/>
            <w:gridSpan w:val="2"/>
            <w:tcBorders>
              <w:top w:val="single" w:sz="8" w:space="0" w:color="000000"/>
              <w:left w:val="single" w:sz="8" w:space="0" w:color="auto"/>
              <w:bottom w:val="single" w:sz="8" w:space="0" w:color="auto"/>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xml:space="preserve">Impuestos sobre los ingresos </w:t>
            </w:r>
          </w:p>
        </w:tc>
        <w:tc>
          <w:tcPr>
            <w:tcW w:w="1819" w:type="dxa"/>
            <w:tcBorders>
              <w:top w:val="single" w:sz="8" w:space="0" w:color="auto"/>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eastAsia="es-MX"/>
              </w:rPr>
            </w:pPr>
            <w:r w:rsidRPr="007465CB">
              <w:rPr>
                <w:rFonts w:ascii="Arial" w:hAnsi="Arial" w:cs="Arial"/>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B050"/>
                <w:sz w:val="22"/>
                <w:szCs w:val="22"/>
                <w:lang w:eastAsia="es-MX"/>
              </w:rPr>
            </w:pPr>
            <w:r w:rsidRPr="007465CB">
              <w:rPr>
                <w:rFonts w:ascii="Arial" w:hAnsi="Arial" w:cs="Arial"/>
                <w:b/>
                <w:bCs/>
                <w:color w:val="00B05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2</w:t>
            </w:r>
          </w:p>
        </w:tc>
        <w:tc>
          <w:tcPr>
            <w:tcW w:w="7374" w:type="dxa"/>
            <w:gridSpan w:val="2"/>
            <w:tcBorders>
              <w:top w:val="single" w:sz="8" w:space="0" w:color="auto"/>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Impuestos Sobre el Patrimonio</w:t>
            </w:r>
          </w:p>
        </w:tc>
        <w:tc>
          <w:tcPr>
            <w:tcW w:w="1819" w:type="dxa"/>
            <w:tcBorders>
              <w:top w:val="nil"/>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eastAsia="es-MX"/>
              </w:rPr>
            </w:pPr>
            <w:r w:rsidRPr="007465CB">
              <w:rPr>
                <w:rFonts w:ascii="Arial" w:hAnsi="Arial" w:cs="Arial"/>
                <w:color w:val="000000"/>
                <w:sz w:val="22"/>
                <w:szCs w:val="22"/>
                <w:lang w:eastAsia="es-MX"/>
              </w:rPr>
              <w:t>$295,965.00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1</w:t>
            </w:r>
          </w:p>
        </w:tc>
        <w:tc>
          <w:tcPr>
            <w:tcW w:w="7094"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Impuesto Predial</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val="es-419" w:eastAsia="es-MX"/>
              </w:rPr>
            </w:pPr>
            <w:r w:rsidRPr="007465CB">
              <w:rPr>
                <w:rFonts w:ascii="Arial" w:hAnsi="Arial" w:cs="Arial"/>
                <w:color w:val="000000"/>
                <w:sz w:val="22"/>
                <w:szCs w:val="22"/>
                <w:lang w:eastAsia="es-MX"/>
              </w:rPr>
              <w:t>$</w:t>
            </w:r>
            <w:r w:rsidRPr="007465CB">
              <w:rPr>
                <w:rFonts w:ascii="Arial" w:hAnsi="Arial" w:cs="Arial"/>
                <w:color w:val="000000"/>
                <w:sz w:val="22"/>
                <w:szCs w:val="22"/>
                <w:lang w:val="es-419" w:eastAsia="es-MX"/>
              </w:rPr>
              <w:t>250,465.00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2</w:t>
            </w:r>
          </w:p>
        </w:tc>
        <w:tc>
          <w:tcPr>
            <w:tcW w:w="7094"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Impuesto Sobre Adquisición de Inmuebles</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val="es-419" w:eastAsia="es-MX"/>
              </w:rPr>
            </w:pPr>
            <w:r w:rsidRPr="007465CB">
              <w:rPr>
                <w:rFonts w:ascii="Arial" w:hAnsi="Arial" w:cs="Arial"/>
                <w:color w:val="000000"/>
                <w:sz w:val="22"/>
                <w:szCs w:val="22"/>
                <w:lang w:eastAsia="es-MX"/>
              </w:rPr>
              <w:t>$</w:t>
            </w:r>
            <w:r w:rsidRPr="007465CB">
              <w:rPr>
                <w:rFonts w:ascii="Arial" w:hAnsi="Arial" w:cs="Arial"/>
                <w:color w:val="000000"/>
                <w:sz w:val="22"/>
                <w:szCs w:val="22"/>
                <w:lang w:val="es-419" w:eastAsia="es-MX"/>
              </w:rPr>
              <w:t>45,500.00</w:t>
            </w:r>
          </w:p>
        </w:tc>
      </w:tr>
      <w:tr w:rsidR="00700F18" w:rsidRPr="007465CB" w:rsidTr="0034758D">
        <w:trPr>
          <w:trHeight w:val="341"/>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B050"/>
                <w:sz w:val="22"/>
                <w:szCs w:val="22"/>
                <w:lang w:eastAsia="es-MX"/>
              </w:rPr>
            </w:pPr>
            <w:r w:rsidRPr="007465CB">
              <w:rPr>
                <w:rFonts w:ascii="Arial" w:hAnsi="Arial" w:cs="Arial"/>
                <w:b/>
                <w:bCs/>
                <w:color w:val="00B05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3</w:t>
            </w:r>
          </w:p>
        </w:tc>
        <w:tc>
          <w:tcPr>
            <w:tcW w:w="7374" w:type="dxa"/>
            <w:gridSpan w:val="2"/>
            <w:tcBorders>
              <w:top w:val="single" w:sz="8" w:space="0" w:color="000000"/>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Impuestos sobre la producción, el consumo y las transacciones</w:t>
            </w:r>
          </w:p>
        </w:tc>
        <w:tc>
          <w:tcPr>
            <w:tcW w:w="1819" w:type="dxa"/>
            <w:tcBorders>
              <w:top w:val="nil"/>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eastAsia="es-MX"/>
              </w:rPr>
            </w:pPr>
            <w:r w:rsidRPr="007465CB">
              <w:rPr>
                <w:rFonts w:ascii="Arial" w:hAnsi="Arial" w:cs="Arial"/>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B050"/>
                <w:sz w:val="22"/>
                <w:szCs w:val="22"/>
                <w:lang w:eastAsia="es-MX"/>
              </w:rPr>
            </w:pPr>
            <w:r w:rsidRPr="007465CB">
              <w:rPr>
                <w:rFonts w:ascii="Arial" w:hAnsi="Arial" w:cs="Arial"/>
                <w:b/>
                <w:bCs/>
                <w:color w:val="00B050"/>
                <w:sz w:val="22"/>
                <w:szCs w:val="22"/>
                <w:lang w:eastAsia="es-MX"/>
              </w:rPr>
              <w:lastRenderedPageBreak/>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4</w:t>
            </w:r>
          </w:p>
        </w:tc>
        <w:tc>
          <w:tcPr>
            <w:tcW w:w="7374" w:type="dxa"/>
            <w:gridSpan w:val="2"/>
            <w:tcBorders>
              <w:top w:val="single" w:sz="8" w:space="0" w:color="000000"/>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Impuestos al comercio exterior</w:t>
            </w:r>
          </w:p>
        </w:tc>
        <w:tc>
          <w:tcPr>
            <w:tcW w:w="1819" w:type="dxa"/>
            <w:tcBorders>
              <w:top w:val="nil"/>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eastAsia="es-MX"/>
              </w:rPr>
            </w:pPr>
            <w:r w:rsidRPr="007465CB">
              <w:rPr>
                <w:rFonts w:ascii="Arial" w:hAnsi="Arial" w:cs="Arial"/>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B050"/>
                <w:sz w:val="22"/>
                <w:szCs w:val="22"/>
                <w:lang w:eastAsia="es-MX"/>
              </w:rPr>
            </w:pPr>
            <w:r w:rsidRPr="007465CB">
              <w:rPr>
                <w:rFonts w:ascii="Arial" w:hAnsi="Arial" w:cs="Arial"/>
                <w:b/>
                <w:bCs/>
                <w:color w:val="00B05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5</w:t>
            </w:r>
          </w:p>
        </w:tc>
        <w:tc>
          <w:tcPr>
            <w:tcW w:w="7374" w:type="dxa"/>
            <w:gridSpan w:val="2"/>
            <w:tcBorders>
              <w:top w:val="single" w:sz="8" w:space="0" w:color="000000"/>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Impuestos sobre Nóminas y Asimilables</w:t>
            </w:r>
          </w:p>
        </w:tc>
        <w:tc>
          <w:tcPr>
            <w:tcW w:w="1819" w:type="dxa"/>
            <w:tcBorders>
              <w:top w:val="nil"/>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eastAsia="es-MX"/>
              </w:rPr>
            </w:pPr>
            <w:r w:rsidRPr="007465CB">
              <w:rPr>
                <w:rFonts w:ascii="Arial" w:hAnsi="Arial" w:cs="Arial"/>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B050"/>
                <w:sz w:val="22"/>
                <w:szCs w:val="22"/>
                <w:lang w:eastAsia="es-MX"/>
              </w:rPr>
            </w:pPr>
            <w:r w:rsidRPr="007465CB">
              <w:rPr>
                <w:rFonts w:ascii="Arial" w:hAnsi="Arial" w:cs="Arial"/>
                <w:b/>
                <w:bCs/>
                <w:color w:val="00B05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6</w:t>
            </w:r>
          </w:p>
        </w:tc>
        <w:tc>
          <w:tcPr>
            <w:tcW w:w="7374" w:type="dxa"/>
            <w:gridSpan w:val="2"/>
            <w:tcBorders>
              <w:top w:val="single" w:sz="8" w:space="0" w:color="000000"/>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Impuestos Ecológicos</w:t>
            </w:r>
          </w:p>
        </w:tc>
        <w:tc>
          <w:tcPr>
            <w:tcW w:w="1819" w:type="dxa"/>
            <w:tcBorders>
              <w:top w:val="nil"/>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eastAsia="es-MX"/>
              </w:rPr>
            </w:pPr>
            <w:r w:rsidRPr="007465CB">
              <w:rPr>
                <w:rFonts w:ascii="Arial" w:hAnsi="Arial" w:cs="Arial"/>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B050"/>
                <w:sz w:val="22"/>
                <w:szCs w:val="22"/>
                <w:lang w:eastAsia="es-MX"/>
              </w:rPr>
            </w:pPr>
            <w:r w:rsidRPr="007465CB">
              <w:rPr>
                <w:rFonts w:ascii="Arial" w:hAnsi="Arial" w:cs="Arial"/>
                <w:b/>
                <w:bCs/>
                <w:color w:val="00B05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7</w:t>
            </w:r>
          </w:p>
        </w:tc>
        <w:tc>
          <w:tcPr>
            <w:tcW w:w="7374" w:type="dxa"/>
            <w:gridSpan w:val="2"/>
            <w:tcBorders>
              <w:top w:val="single" w:sz="8" w:space="0" w:color="000000"/>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Accesorios</w:t>
            </w:r>
          </w:p>
        </w:tc>
        <w:tc>
          <w:tcPr>
            <w:tcW w:w="1819" w:type="dxa"/>
            <w:tcBorders>
              <w:top w:val="nil"/>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eastAsia="es-MX"/>
              </w:rPr>
            </w:pPr>
            <w:r w:rsidRPr="007465CB">
              <w:rPr>
                <w:rFonts w:ascii="Arial" w:hAnsi="Arial" w:cs="Arial"/>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1</w:t>
            </w:r>
          </w:p>
        </w:tc>
        <w:tc>
          <w:tcPr>
            <w:tcW w:w="7094"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Accesorios de Impuestos</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eastAsia="es-MX"/>
              </w:rPr>
            </w:pPr>
            <w:r w:rsidRPr="007465CB">
              <w:rPr>
                <w:rFonts w:ascii="Arial" w:hAnsi="Arial" w:cs="Arial"/>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B050"/>
                <w:sz w:val="22"/>
                <w:szCs w:val="22"/>
                <w:lang w:eastAsia="es-MX"/>
              </w:rPr>
            </w:pPr>
            <w:r w:rsidRPr="007465CB">
              <w:rPr>
                <w:rFonts w:ascii="Arial" w:hAnsi="Arial" w:cs="Arial"/>
                <w:b/>
                <w:bCs/>
                <w:color w:val="00B05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8</w:t>
            </w:r>
          </w:p>
        </w:tc>
        <w:tc>
          <w:tcPr>
            <w:tcW w:w="7374" w:type="dxa"/>
            <w:gridSpan w:val="2"/>
            <w:tcBorders>
              <w:top w:val="single" w:sz="8" w:space="0" w:color="000000"/>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Otros Impuestos</w:t>
            </w:r>
          </w:p>
        </w:tc>
        <w:tc>
          <w:tcPr>
            <w:tcW w:w="1819" w:type="dxa"/>
            <w:tcBorders>
              <w:top w:val="nil"/>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val="es-419" w:eastAsia="es-MX"/>
              </w:rPr>
            </w:pPr>
            <w:r w:rsidRPr="007465CB">
              <w:rPr>
                <w:rFonts w:ascii="Arial" w:hAnsi="Arial" w:cs="Arial"/>
                <w:color w:val="000000"/>
                <w:sz w:val="22"/>
                <w:szCs w:val="22"/>
                <w:lang w:eastAsia="es-MX"/>
              </w:rPr>
              <w:t>$</w:t>
            </w:r>
            <w:r w:rsidRPr="007465CB">
              <w:rPr>
                <w:rFonts w:ascii="Arial" w:hAnsi="Arial" w:cs="Arial"/>
                <w:color w:val="000000"/>
                <w:sz w:val="22"/>
                <w:szCs w:val="22"/>
                <w:lang w:val="es-419" w:eastAsia="es-MX"/>
              </w:rPr>
              <w:t>0.00</w:t>
            </w:r>
          </w:p>
        </w:tc>
      </w:tr>
      <w:tr w:rsidR="00700F18" w:rsidRPr="007465CB" w:rsidTr="0034758D">
        <w:trPr>
          <w:trHeight w:val="433"/>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1</w:t>
            </w:r>
          </w:p>
        </w:tc>
        <w:tc>
          <w:tcPr>
            <w:tcW w:w="7094"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Impuesto Sobre el Ejercicio de Actividades Mercantiles</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val="es-419" w:eastAsia="es-MX"/>
              </w:rPr>
            </w:pPr>
            <w:r w:rsidRPr="007465CB">
              <w:rPr>
                <w:rFonts w:ascii="Arial" w:hAnsi="Arial" w:cs="Arial"/>
                <w:color w:val="000000"/>
                <w:sz w:val="22"/>
                <w:szCs w:val="22"/>
                <w:lang w:eastAsia="es-MX"/>
              </w:rPr>
              <w:t>$0.</w:t>
            </w:r>
            <w:r w:rsidRPr="007465CB">
              <w:rPr>
                <w:rFonts w:ascii="Arial" w:hAnsi="Arial" w:cs="Arial"/>
                <w:color w:val="000000"/>
                <w:sz w:val="22"/>
                <w:szCs w:val="22"/>
                <w:lang w:val="es-419" w:eastAsia="es-MX"/>
              </w:rPr>
              <w:t>00</w:t>
            </w:r>
          </w:p>
        </w:tc>
      </w:tr>
      <w:tr w:rsidR="00700F18" w:rsidRPr="007465CB" w:rsidTr="0034758D">
        <w:trPr>
          <w:trHeight w:val="330"/>
        </w:trPr>
        <w:tc>
          <w:tcPr>
            <w:tcW w:w="416" w:type="dxa"/>
            <w:tcBorders>
              <w:top w:val="nil"/>
              <w:left w:val="single" w:sz="8" w:space="0" w:color="000000"/>
              <w:bottom w:val="single" w:sz="8" w:space="0" w:color="auto"/>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auto"/>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auto"/>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2</w:t>
            </w:r>
          </w:p>
        </w:tc>
        <w:tc>
          <w:tcPr>
            <w:tcW w:w="7094" w:type="dxa"/>
            <w:tcBorders>
              <w:top w:val="nil"/>
              <w:left w:val="nil"/>
              <w:bottom w:val="single" w:sz="8" w:space="0" w:color="auto"/>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Impuesto Sobre Prestación de Servicios</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val="es-419" w:eastAsia="es-MX"/>
              </w:rPr>
            </w:pPr>
            <w:r w:rsidRPr="007465CB">
              <w:rPr>
                <w:rFonts w:ascii="Arial" w:hAnsi="Arial" w:cs="Arial"/>
                <w:color w:val="000000"/>
                <w:sz w:val="22"/>
                <w:szCs w:val="22"/>
                <w:lang w:eastAsia="es-MX"/>
              </w:rPr>
              <w:t>$0.00</w:t>
            </w:r>
          </w:p>
        </w:tc>
      </w:tr>
      <w:tr w:rsidR="00700F18" w:rsidRPr="007465CB" w:rsidTr="0034758D">
        <w:trPr>
          <w:trHeight w:val="416"/>
        </w:trPr>
        <w:tc>
          <w:tcPr>
            <w:tcW w:w="416" w:type="dxa"/>
            <w:tcBorders>
              <w:top w:val="nil"/>
              <w:left w:val="single" w:sz="8" w:space="0" w:color="auto"/>
              <w:bottom w:val="single" w:sz="8" w:space="0" w:color="auto"/>
              <w:right w:val="single" w:sz="8" w:space="0" w:color="auto"/>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auto"/>
              <w:right w:val="single" w:sz="8" w:space="0" w:color="auto"/>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auto"/>
              <w:right w:val="single" w:sz="8" w:space="0" w:color="auto"/>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3</w:t>
            </w:r>
          </w:p>
        </w:tc>
        <w:tc>
          <w:tcPr>
            <w:tcW w:w="7094" w:type="dxa"/>
            <w:tcBorders>
              <w:top w:val="nil"/>
              <w:left w:val="nil"/>
              <w:bottom w:val="single" w:sz="8" w:space="0" w:color="auto"/>
              <w:right w:val="single" w:sz="8" w:space="0" w:color="auto"/>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Impuesto Sobre Espectáculos y Diversiones Públicas</w:t>
            </w:r>
          </w:p>
        </w:tc>
        <w:tc>
          <w:tcPr>
            <w:tcW w:w="1819" w:type="dxa"/>
            <w:tcBorders>
              <w:top w:val="nil"/>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val="es-419" w:eastAsia="es-MX"/>
              </w:rPr>
            </w:pPr>
            <w:r w:rsidRPr="007465CB">
              <w:rPr>
                <w:rFonts w:ascii="Arial" w:hAnsi="Arial" w:cs="Arial"/>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B050"/>
                <w:sz w:val="22"/>
                <w:szCs w:val="22"/>
                <w:lang w:eastAsia="es-MX"/>
              </w:rPr>
            </w:pPr>
            <w:r w:rsidRPr="007465CB">
              <w:rPr>
                <w:rFonts w:ascii="Arial" w:hAnsi="Arial" w:cs="Arial"/>
                <w:b/>
                <w:bCs/>
                <w:color w:val="00B050"/>
                <w:sz w:val="22"/>
                <w:szCs w:val="22"/>
                <w:lang w:eastAsia="es-MX"/>
              </w:rPr>
              <w:t> </w:t>
            </w:r>
          </w:p>
        </w:tc>
        <w:tc>
          <w:tcPr>
            <w:tcW w:w="280" w:type="dxa"/>
            <w:tcBorders>
              <w:top w:val="nil"/>
              <w:left w:val="nil"/>
              <w:bottom w:val="single" w:sz="8" w:space="0" w:color="000000"/>
              <w:right w:val="single" w:sz="8" w:space="0" w:color="auto"/>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9</w:t>
            </w:r>
          </w:p>
        </w:tc>
        <w:tc>
          <w:tcPr>
            <w:tcW w:w="7374" w:type="dxa"/>
            <w:gridSpan w:val="2"/>
            <w:tcBorders>
              <w:top w:val="single" w:sz="8" w:space="0" w:color="auto"/>
              <w:left w:val="nil"/>
              <w:bottom w:val="single" w:sz="8" w:space="0" w:color="auto"/>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Impuestos no comprendidos en las fracciones de la Ley de Ingresos causadas en ejercicios fiscales anteriores pendientes de liquidación o pago</w:t>
            </w:r>
          </w:p>
        </w:tc>
        <w:tc>
          <w:tcPr>
            <w:tcW w:w="1819" w:type="dxa"/>
            <w:tcBorders>
              <w:top w:val="nil"/>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eastAsia="es-MX"/>
              </w:rPr>
            </w:pPr>
            <w:r w:rsidRPr="007465CB">
              <w:rPr>
                <w:rFonts w:ascii="Arial" w:hAnsi="Arial" w:cs="Arial"/>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2</w:t>
            </w:r>
          </w:p>
        </w:tc>
        <w:tc>
          <w:tcPr>
            <w:tcW w:w="7654" w:type="dxa"/>
            <w:gridSpan w:val="3"/>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Cuotas y Aportaciones de seguridad social</w:t>
            </w:r>
          </w:p>
        </w:tc>
        <w:tc>
          <w:tcPr>
            <w:tcW w:w="1819" w:type="dxa"/>
            <w:tcBorders>
              <w:top w:val="nil"/>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b/>
                <w:bCs/>
                <w:color w:val="000000"/>
                <w:sz w:val="22"/>
                <w:szCs w:val="22"/>
                <w:lang w:eastAsia="es-MX"/>
              </w:rPr>
            </w:pPr>
            <w:r w:rsidRPr="007465CB">
              <w:rPr>
                <w:rFonts w:ascii="Arial" w:hAnsi="Arial" w:cs="Arial"/>
                <w:b/>
                <w:bCs/>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single" w:sz="8" w:space="0" w:color="000000"/>
              <w:right w:val="nil"/>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single" w:sz="8" w:space="0" w:color="auto"/>
              <w:bottom w:val="single" w:sz="8" w:space="0" w:color="auto"/>
              <w:right w:val="single" w:sz="8" w:space="0" w:color="auto"/>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auto"/>
              <w:right w:val="single" w:sz="8" w:space="0" w:color="auto"/>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7094"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eastAsia="es-MX"/>
              </w:rPr>
            </w:pPr>
            <w:r w:rsidRPr="007465CB">
              <w:rPr>
                <w:rFonts w:ascii="Arial" w:hAnsi="Arial" w:cs="Arial"/>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3</w:t>
            </w:r>
          </w:p>
        </w:tc>
        <w:tc>
          <w:tcPr>
            <w:tcW w:w="7654" w:type="dxa"/>
            <w:gridSpan w:val="3"/>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Contribuciones de Mejoras</w:t>
            </w:r>
          </w:p>
        </w:tc>
        <w:tc>
          <w:tcPr>
            <w:tcW w:w="1819" w:type="dxa"/>
            <w:tcBorders>
              <w:top w:val="nil"/>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b/>
                <w:bCs/>
                <w:color w:val="000000"/>
                <w:sz w:val="22"/>
                <w:szCs w:val="22"/>
                <w:lang w:eastAsia="es-MX"/>
              </w:rPr>
            </w:pPr>
            <w:r w:rsidRPr="007465CB">
              <w:rPr>
                <w:rFonts w:ascii="Arial" w:hAnsi="Arial" w:cs="Arial"/>
                <w:b/>
                <w:bCs/>
                <w:color w:val="000000"/>
                <w:sz w:val="22"/>
                <w:szCs w:val="22"/>
                <w:lang w:eastAsia="es-MX"/>
              </w:rPr>
              <w:t>$0.00</w:t>
            </w:r>
          </w:p>
        </w:tc>
      </w:tr>
      <w:tr w:rsidR="00700F18" w:rsidRPr="007465CB" w:rsidTr="0034758D">
        <w:trPr>
          <w:trHeight w:val="315"/>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7094"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1819" w:type="dxa"/>
            <w:tcBorders>
              <w:top w:val="nil"/>
              <w:left w:val="single" w:sz="8" w:space="0" w:color="auto"/>
              <w:bottom w:val="nil"/>
              <w:right w:val="single" w:sz="8" w:space="0" w:color="auto"/>
            </w:tcBorders>
            <w:vAlign w:val="center"/>
            <w:hideMark/>
          </w:tcPr>
          <w:p w:rsidR="00700F18" w:rsidRPr="007465CB" w:rsidRDefault="00700F18" w:rsidP="009E10CF">
            <w:pPr>
              <w:jc w:val="right"/>
              <w:rPr>
                <w:rFonts w:ascii="Arial" w:hAnsi="Arial" w:cs="Arial"/>
                <w:color w:val="000000"/>
                <w:sz w:val="22"/>
                <w:szCs w:val="22"/>
                <w:lang w:eastAsia="es-MX"/>
              </w:rPr>
            </w:pPr>
            <w:r w:rsidRPr="007465CB">
              <w:rPr>
                <w:rFonts w:ascii="Arial" w:hAnsi="Arial" w:cs="Arial"/>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4</w:t>
            </w:r>
          </w:p>
        </w:tc>
        <w:tc>
          <w:tcPr>
            <w:tcW w:w="7654" w:type="dxa"/>
            <w:gridSpan w:val="3"/>
            <w:tcBorders>
              <w:top w:val="single" w:sz="8" w:space="0" w:color="000000"/>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Derechos</w:t>
            </w:r>
          </w:p>
        </w:tc>
        <w:tc>
          <w:tcPr>
            <w:tcW w:w="1819" w:type="dxa"/>
            <w:tcBorders>
              <w:top w:val="single" w:sz="8" w:space="0" w:color="auto"/>
              <w:left w:val="nil"/>
              <w:bottom w:val="nil"/>
              <w:right w:val="single" w:sz="8" w:space="0" w:color="auto"/>
            </w:tcBorders>
            <w:vAlign w:val="center"/>
            <w:hideMark/>
          </w:tcPr>
          <w:p w:rsidR="00700F18" w:rsidRPr="007465CB" w:rsidRDefault="00700F18" w:rsidP="009E10CF">
            <w:pPr>
              <w:jc w:val="right"/>
              <w:rPr>
                <w:rFonts w:ascii="Arial" w:hAnsi="Arial" w:cs="Arial"/>
                <w:b/>
                <w:bCs/>
                <w:color w:val="000000"/>
                <w:sz w:val="22"/>
                <w:szCs w:val="22"/>
                <w:lang w:val="es-419" w:eastAsia="es-MX"/>
              </w:rPr>
            </w:pPr>
            <w:r w:rsidRPr="007465CB">
              <w:rPr>
                <w:rFonts w:ascii="Arial" w:hAnsi="Arial" w:cs="Arial"/>
                <w:b/>
                <w:bCs/>
                <w:color w:val="000000"/>
                <w:sz w:val="22"/>
                <w:szCs w:val="22"/>
                <w:lang w:eastAsia="es-MX"/>
              </w:rPr>
              <w:t>$</w:t>
            </w:r>
            <w:r w:rsidRPr="007465CB">
              <w:rPr>
                <w:rFonts w:ascii="Arial" w:hAnsi="Arial" w:cs="Arial"/>
                <w:b/>
                <w:bCs/>
                <w:color w:val="000000"/>
                <w:sz w:val="22"/>
                <w:szCs w:val="22"/>
                <w:lang w:val="es-419" w:eastAsia="es-MX"/>
              </w:rPr>
              <w:t>183,588.00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1</w:t>
            </w:r>
          </w:p>
        </w:tc>
        <w:tc>
          <w:tcPr>
            <w:tcW w:w="7374" w:type="dxa"/>
            <w:gridSpan w:val="2"/>
            <w:tcBorders>
              <w:top w:val="single" w:sz="8" w:space="0" w:color="000000"/>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Derechos por el Uso, Goce, Aprovechamiento o Explotación de Bienes de Dominio Público</w:t>
            </w:r>
          </w:p>
        </w:tc>
        <w:tc>
          <w:tcPr>
            <w:tcW w:w="1819" w:type="dxa"/>
            <w:tcBorders>
              <w:top w:val="single" w:sz="8" w:space="0" w:color="auto"/>
              <w:left w:val="nil"/>
              <w:bottom w:val="single" w:sz="8" w:space="0" w:color="auto"/>
              <w:right w:val="single" w:sz="8" w:space="0" w:color="auto"/>
            </w:tcBorders>
            <w:shd w:val="clear" w:color="auto" w:fill="auto"/>
            <w:vAlign w:val="center"/>
            <w:hideMark/>
          </w:tcPr>
          <w:p w:rsidR="00700F18" w:rsidRPr="007465CB" w:rsidRDefault="00700F18" w:rsidP="009E10CF">
            <w:pPr>
              <w:jc w:val="right"/>
              <w:rPr>
                <w:rFonts w:ascii="Arial" w:hAnsi="Arial" w:cs="Arial"/>
                <w:bCs/>
                <w:color w:val="000000"/>
                <w:sz w:val="22"/>
                <w:szCs w:val="22"/>
                <w:lang w:val="es-419" w:eastAsia="es-MX"/>
              </w:rPr>
            </w:pPr>
            <w:r w:rsidRPr="007465CB">
              <w:rPr>
                <w:rFonts w:ascii="Arial" w:hAnsi="Arial" w:cs="Arial"/>
                <w:bCs/>
                <w:color w:val="000000"/>
                <w:sz w:val="22"/>
                <w:szCs w:val="22"/>
                <w:lang w:eastAsia="es-MX"/>
              </w:rPr>
              <w:t>$</w:t>
            </w:r>
            <w:r w:rsidRPr="007465CB">
              <w:rPr>
                <w:rFonts w:ascii="Arial" w:hAnsi="Arial" w:cs="Arial"/>
                <w:bCs/>
                <w:color w:val="000000"/>
                <w:sz w:val="22"/>
                <w:szCs w:val="22"/>
                <w:lang w:val="es-419" w:eastAsia="es-MX"/>
              </w:rPr>
              <w:t>109,088.00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single" w:sz="8" w:space="0" w:color="auto"/>
              <w:bottom w:val="single" w:sz="8" w:space="0" w:color="auto"/>
              <w:right w:val="single" w:sz="8" w:space="0" w:color="auto"/>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1</w:t>
            </w:r>
          </w:p>
        </w:tc>
        <w:tc>
          <w:tcPr>
            <w:tcW w:w="7094"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Consumo de Agua Potable</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val="es-419" w:eastAsia="es-MX"/>
              </w:rPr>
            </w:pPr>
            <w:r w:rsidRPr="007465CB">
              <w:rPr>
                <w:rFonts w:ascii="Arial" w:hAnsi="Arial" w:cs="Arial"/>
                <w:color w:val="000000"/>
                <w:sz w:val="22"/>
                <w:szCs w:val="22"/>
                <w:lang w:eastAsia="es-MX"/>
              </w:rPr>
              <w:t>$</w:t>
            </w:r>
            <w:r w:rsidRPr="007465CB">
              <w:rPr>
                <w:rFonts w:ascii="Arial" w:hAnsi="Arial" w:cs="Arial"/>
                <w:color w:val="000000"/>
                <w:sz w:val="22"/>
                <w:szCs w:val="22"/>
                <w:lang w:val="es-419" w:eastAsia="es-MX"/>
              </w:rPr>
              <w:t>106,588.00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single" w:sz="8" w:space="0" w:color="auto"/>
              <w:bottom w:val="single" w:sz="8" w:space="0" w:color="auto"/>
              <w:right w:val="single" w:sz="8" w:space="0" w:color="auto"/>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2</w:t>
            </w:r>
          </w:p>
        </w:tc>
        <w:tc>
          <w:tcPr>
            <w:tcW w:w="7094"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Conexión toma de Agua</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val="es-419" w:eastAsia="es-MX"/>
              </w:rPr>
            </w:pPr>
            <w:r w:rsidRPr="007465CB">
              <w:rPr>
                <w:rFonts w:ascii="Arial" w:hAnsi="Arial" w:cs="Arial"/>
                <w:color w:val="000000"/>
                <w:sz w:val="22"/>
                <w:szCs w:val="22"/>
                <w:lang w:eastAsia="es-MX"/>
              </w:rPr>
              <w:t>$2,500.00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2</w:t>
            </w:r>
          </w:p>
        </w:tc>
        <w:tc>
          <w:tcPr>
            <w:tcW w:w="7374" w:type="dxa"/>
            <w:gridSpan w:val="2"/>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Derechos a los hidrocarburos</w:t>
            </w:r>
          </w:p>
        </w:tc>
        <w:tc>
          <w:tcPr>
            <w:tcW w:w="1819" w:type="dxa"/>
            <w:tcBorders>
              <w:top w:val="nil"/>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eastAsia="es-MX"/>
              </w:rPr>
            </w:pPr>
            <w:r w:rsidRPr="007465CB">
              <w:rPr>
                <w:rFonts w:ascii="Arial" w:hAnsi="Arial" w:cs="Arial"/>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3</w:t>
            </w:r>
          </w:p>
        </w:tc>
        <w:tc>
          <w:tcPr>
            <w:tcW w:w="7374" w:type="dxa"/>
            <w:gridSpan w:val="2"/>
            <w:tcBorders>
              <w:top w:val="single" w:sz="8" w:space="0" w:color="000000"/>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Derechos por Prestación de Servicios</w:t>
            </w:r>
          </w:p>
        </w:tc>
        <w:tc>
          <w:tcPr>
            <w:tcW w:w="1819" w:type="dxa"/>
            <w:tcBorders>
              <w:top w:val="nil"/>
              <w:left w:val="nil"/>
              <w:bottom w:val="single" w:sz="8" w:space="0" w:color="auto"/>
              <w:right w:val="single" w:sz="8" w:space="0" w:color="auto"/>
            </w:tcBorders>
            <w:vAlign w:val="center"/>
            <w:hideMark/>
          </w:tcPr>
          <w:p w:rsidR="00700F18" w:rsidRPr="007465CB" w:rsidRDefault="00700F18" w:rsidP="007465CB">
            <w:pPr>
              <w:jc w:val="right"/>
              <w:rPr>
                <w:rFonts w:ascii="Arial" w:hAnsi="Arial" w:cs="Arial"/>
                <w:color w:val="000000"/>
                <w:sz w:val="22"/>
                <w:szCs w:val="22"/>
                <w:lang w:eastAsia="es-MX"/>
              </w:rPr>
            </w:pPr>
            <w:r w:rsidRPr="007465CB">
              <w:rPr>
                <w:rFonts w:ascii="Arial" w:hAnsi="Arial" w:cs="Arial"/>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4</w:t>
            </w:r>
          </w:p>
        </w:tc>
        <w:tc>
          <w:tcPr>
            <w:tcW w:w="7374" w:type="dxa"/>
            <w:gridSpan w:val="2"/>
            <w:tcBorders>
              <w:top w:val="single" w:sz="8" w:space="0" w:color="000000"/>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Otros Derechos</w:t>
            </w:r>
          </w:p>
        </w:tc>
        <w:tc>
          <w:tcPr>
            <w:tcW w:w="1819" w:type="dxa"/>
            <w:tcBorders>
              <w:top w:val="nil"/>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val="es-419" w:eastAsia="es-MX"/>
              </w:rPr>
            </w:pPr>
            <w:r w:rsidRPr="007465CB">
              <w:rPr>
                <w:rFonts w:ascii="Arial" w:hAnsi="Arial" w:cs="Arial"/>
                <w:color w:val="000000"/>
                <w:sz w:val="22"/>
                <w:szCs w:val="22"/>
                <w:lang w:eastAsia="es-MX"/>
              </w:rPr>
              <w:t>$</w:t>
            </w:r>
            <w:r w:rsidRPr="007465CB">
              <w:rPr>
                <w:rFonts w:ascii="Arial" w:hAnsi="Arial" w:cs="Arial"/>
                <w:color w:val="000000"/>
                <w:sz w:val="22"/>
                <w:szCs w:val="22"/>
                <w:lang w:val="es-419" w:eastAsia="es-MX"/>
              </w:rPr>
              <w:t>74,500.00</w:t>
            </w:r>
          </w:p>
        </w:tc>
      </w:tr>
      <w:tr w:rsidR="00700F18" w:rsidRPr="007465CB" w:rsidTr="0034758D">
        <w:trPr>
          <w:trHeight w:val="5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1</w:t>
            </w:r>
          </w:p>
        </w:tc>
        <w:tc>
          <w:tcPr>
            <w:tcW w:w="7094"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Licencias para Establecimientos que Expendan Bebidas Alcohólicas</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val="es-419" w:eastAsia="es-MX"/>
              </w:rPr>
            </w:pPr>
            <w:r w:rsidRPr="007465CB">
              <w:rPr>
                <w:rFonts w:ascii="Arial" w:hAnsi="Arial" w:cs="Arial"/>
                <w:color w:val="000000"/>
                <w:sz w:val="22"/>
                <w:szCs w:val="22"/>
                <w:lang w:eastAsia="es-MX"/>
              </w:rPr>
              <w:t>$42,500.00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2</w:t>
            </w:r>
          </w:p>
        </w:tc>
        <w:tc>
          <w:tcPr>
            <w:tcW w:w="7094"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Servicios Catastrales</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val="es-419" w:eastAsia="es-MX"/>
              </w:rPr>
            </w:pPr>
            <w:r w:rsidRPr="007465CB">
              <w:rPr>
                <w:rFonts w:ascii="Arial" w:hAnsi="Arial" w:cs="Arial"/>
                <w:color w:val="000000"/>
                <w:sz w:val="22"/>
                <w:szCs w:val="22"/>
                <w:lang w:eastAsia="es-MX"/>
              </w:rPr>
              <w:t>$</w:t>
            </w:r>
            <w:r w:rsidRPr="007465CB">
              <w:rPr>
                <w:rFonts w:ascii="Arial" w:hAnsi="Arial" w:cs="Arial"/>
                <w:color w:val="000000"/>
                <w:sz w:val="22"/>
                <w:szCs w:val="22"/>
                <w:lang w:val="es-419" w:eastAsia="es-MX"/>
              </w:rPr>
              <w:t>26,500.00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3</w:t>
            </w:r>
          </w:p>
        </w:tc>
        <w:tc>
          <w:tcPr>
            <w:tcW w:w="7094"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Servicios por Certificaciones y Legalizaciones</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val="es-419" w:eastAsia="es-MX"/>
              </w:rPr>
            </w:pPr>
            <w:r w:rsidRPr="007465CB">
              <w:rPr>
                <w:rFonts w:ascii="Arial" w:hAnsi="Arial" w:cs="Arial"/>
                <w:color w:val="000000"/>
                <w:sz w:val="22"/>
                <w:szCs w:val="22"/>
                <w:lang w:eastAsia="es-MX"/>
              </w:rPr>
              <w:t>$4,000.00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4</w:t>
            </w:r>
          </w:p>
        </w:tc>
        <w:tc>
          <w:tcPr>
            <w:tcW w:w="7094" w:type="dxa"/>
            <w:tcBorders>
              <w:top w:val="nil"/>
              <w:left w:val="single" w:sz="8" w:space="0" w:color="auto"/>
              <w:bottom w:val="single" w:sz="8" w:space="0" w:color="auto"/>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Servicios de Inhumación</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val="es-419" w:eastAsia="es-MX"/>
              </w:rPr>
            </w:pPr>
            <w:r w:rsidRPr="007465CB">
              <w:rPr>
                <w:rFonts w:ascii="Arial" w:hAnsi="Arial" w:cs="Arial"/>
                <w:color w:val="000000"/>
                <w:sz w:val="22"/>
                <w:szCs w:val="22"/>
                <w:lang w:eastAsia="es-MX"/>
              </w:rPr>
              <w:t>$1,500.00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5</w:t>
            </w:r>
          </w:p>
        </w:tc>
        <w:tc>
          <w:tcPr>
            <w:tcW w:w="7374" w:type="dxa"/>
            <w:gridSpan w:val="2"/>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Accesorios</w:t>
            </w:r>
          </w:p>
        </w:tc>
        <w:tc>
          <w:tcPr>
            <w:tcW w:w="1819" w:type="dxa"/>
            <w:tcBorders>
              <w:top w:val="nil"/>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eastAsia="es-MX"/>
              </w:rPr>
            </w:pPr>
            <w:r w:rsidRPr="007465CB">
              <w:rPr>
                <w:rFonts w:ascii="Arial" w:hAnsi="Arial" w:cs="Arial"/>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9</w:t>
            </w:r>
          </w:p>
        </w:tc>
        <w:tc>
          <w:tcPr>
            <w:tcW w:w="7374" w:type="dxa"/>
            <w:gridSpan w:val="2"/>
            <w:tcBorders>
              <w:top w:val="single" w:sz="8" w:space="0" w:color="000000"/>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Derechos no comprendidos en las fracciones de la Ley de Ingresos causadas en ejercicios fiscales anteriores pendientes de liquidación o pago</w:t>
            </w:r>
          </w:p>
        </w:tc>
        <w:tc>
          <w:tcPr>
            <w:tcW w:w="1819" w:type="dxa"/>
            <w:tcBorders>
              <w:top w:val="nil"/>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eastAsia="es-MX"/>
              </w:rPr>
            </w:pPr>
            <w:r w:rsidRPr="007465CB">
              <w:rPr>
                <w:rFonts w:ascii="Arial" w:hAnsi="Arial" w:cs="Arial"/>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nil"/>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5</w:t>
            </w:r>
          </w:p>
        </w:tc>
        <w:tc>
          <w:tcPr>
            <w:tcW w:w="7654" w:type="dxa"/>
            <w:gridSpan w:val="3"/>
            <w:tcBorders>
              <w:top w:val="single" w:sz="8" w:space="0" w:color="000000"/>
              <w:left w:val="nil"/>
              <w:bottom w:val="single" w:sz="8" w:space="0" w:color="auto"/>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Productos</w:t>
            </w:r>
          </w:p>
        </w:tc>
        <w:tc>
          <w:tcPr>
            <w:tcW w:w="1819" w:type="dxa"/>
            <w:tcBorders>
              <w:top w:val="nil"/>
              <w:left w:val="nil"/>
              <w:bottom w:val="nil"/>
              <w:right w:val="single" w:sz="8" w:space="0" w:color="auto"/>
            </w:tcBorders>
            <w:vAlign w:val="center"/>
            <w:hideMark/>
          </w:tcPr>
          <w:p w:rsidR="00700F18" w:rsidRPr="007465CB" w:rsidRDefault="00700F18" w:rsidP="009E10CF">
            <w:pPr>
              <w:jc w:val="right"/>
              <w:rPr>
                <w:rFonts w:ascii="Arial" w:hAnsi="Arial" w:cs="Arial"/>
                <w:b/>
                <w:bCs/>
                <w:color w:val="000000"/>
                <w:sz w:val="22"/>
                <w:szCs w:val="22"/>
                <w:lang w:val="es-419" w:eastAsia="es-MX"/>
              </w:rPr>
            </w:pPr>
            <w:r w:rsidRPr="007465CB">
              <w:rPr>
                <w:rFonts w:ascii="Arial" w:hAnsi="Arial" w:cs="Arial"/>
                <w:b/>
                <w:bCs/>
                <w:color w:val="000000"/>
                <w:sz w:val="22"/>
                <w:szCs w:val="22"/>
                <w:lang w:eastAsia="es-MX"/>
              </w:rPr>
              <w:t>$13,</w:t>
            </w:r>
            <w:r w:rsidRPr="007465CB">
              <w:rPr>
                <w:rFonts w:ascii="Arial" w:hAnsi="Arial" w:cs="Arial"/>
                <w:b/>
                <w:bCs/>
                <w:color w:val="000000"/>
                <w:sz w:val="22"/>
                <w:szCs w:val="22"/>
                <w:lang w:val="es-419" w:eastAsia="es-MX"/>
              </w:rPr>
              <w:t>500.00</w:t>
            </w:r>
          </w:p>
        </w:tc>
      </w:tr>
      <w:tr w:rsidR="00700F18" w:rsidRPr="007465CB" w:rsidTr="0034758D">
        <w:trPr>
          <w:trHeight w:val="330"/>
        </w:trPr>
        <w:tc>
          <w:tcPr>
            <w:tcW w:w="416" w:type="dxa"/>
            <w:tcBorders>
              <w:top w:val="single" w:sz="8" w:space="0" w:color="auto"/>
              <w:left w:val="single" w:sz="8" w:space="0" w:color="auto"/>
              <w:bottom w:val="single" w:sz="8" w:space="0" w:color="auto"/>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auto"/>
              <w:right w:val="single" w:sz="8" w:space="0" w:color="auto"/>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1</w:t>
            </w:r>
          </w:p>
        </w:tc>
        <w:tc>
          <w:tcPr>
            <w:tcW w:w="7374" w:type="dxa"/>
            <w:gridSpan w:val="2"/>
            <w:tcBorders>
              <w:top w:val="single" w:sz="8" w:space="0" w:color="auto"/>
              <w:left w:val="nil"/>
              <w:bottom w:val="single" w:sz="8" w:space="0" w:color="auto"/>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Productos de Tipo Corriente</w:t>
            </w:r>
          </w:p>
        </w:tc>
        <w:tc>
          <w:tcPr>
            <w:tcW w:w="1819" w:type="dxa"/>
            <w:tcBorders>
              <w:top w:val="single" w:sz="8" w:space="0" w:color="auto"/>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eastAsia="es-MX"/>
              </w:rPr>
            </w:pPr>
            <w:r w:rsidRPr="007465CB">
              <w:rPr>
                <w:rFonts w:ascii="Arial" w:hAnsi="Arial" w:cs="Arial"/>
                <w:color w:val="000000"/>
                <w:sz w:val="22"/>
                <w:szCs w:val="22"/>
                <w:lang w:eastAsia="es-MX"/>
              </w:rPr>
              <w:t>$12,950.00</w:t>
            </w:r>
          </w:p>
        </w:tc>
      </w:tr>
      <w:tr w:rsidR="00700F18" w:rsidRPr="007465CB" w:rsidTr="0034758D">
        <w:trPr>
          <w:trHeight w:val="615"/>
        </w:trPr>
        <w:tc>
          <w:tcPr>
            <w:tcW w:w="416" w:type="dxa"/>
            <w:tcBorders>
              <w:top w:val="nil"/>
              <w:left w:val="single" w:sz="8" w:space="0" w:color="auto"/>
              <w:bottom w:val="single" w:sz="8" w:space="0" w:color="auto"/>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auto"/>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auto"/>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1</w:t>
            </w:r>
          </w:p>
        </w:tc>
        <w:tc>
          <w:tcPr>
            <w:tcW w:w="7094" w:type="dxa"/>
            <w:tcBorders>
              <w:top w:val="nil"/>
              <w:left w:val="nil"/>
              <w:bottom w:val="single" w:sz="8" w:space="0" w:color="auto"/>
              <w:right w:val="single" w:sz="8" w:space="0" w:color="auto"/>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Provenientes de la Venta o Arrendamiento de Lotes y Gavetas de los Panteones Municipales</w:t>
            </w:r>
          </w:p>
        </w:tc>
        <w:tc>
          <w:tcPr>
            <w:tcW w:w="1819" w:type="dxa"/>
            <w:tcBorders>
              <w:top w:val="nil"/>
              <w:left w:val="nil"/>
              <w:bottom w:val="nil"/>
              <w:right w:val="single" w:sz="8" w:space="0" w:color="auto"/>
            </w:tcBorders>
            <w:vAlign w:val="center"/>
            <w:hideMark/>
          </w:tcPr>
          <w:p w:rsidR="00700F18" w:rsidRPr="007465CB" w:rsidRDefault="00700F18" w:rsidP="009E10CF">
            <w:pPr>
              <w:jc w:val="right"/>
              <w:rPr>
                <w:rFonts w:ascii="Arial" w:hAnsi="Arial" w:cs="Arial"/>
                <w:color w:val="000000"/>
                <w:sz w:val="22"/>
                <w:szCs w:val="22"/>
                <w:lang w:eastAsia="es-MX"/>
              </w:rPr>
            </w:pPr>
            <w:r w:rsidRPr="007465CB">
              <w:rPr>
                <w:rFonts w:ascii="Arial" w:hAnsi="Arial" w:cs="Arial"/>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2</w:t>
            </w:r>
          </w:p>
        </w:tc>
        <w:tc>
          <w:tcPr>
            <w:tcW w:w="7094"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Otros Productos</w:t>
            </w:r>
          </w:p>
        </w:tc>
        <w:tc>
          <w:tcPr>
            <w:tcW w:w="1819" w:type="dxa"/>
            <w:tcBorders>
              <w:top w:val="single" w:sz="8" w:space="0" w:color="auto"/>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eastAsia="es-MX"/>
              </w:rPr>
            </w:pPr>
            <w:r w:rsidRPr="007465CB">
              <w:rPr>
                <w:rFonts w:ascii="Arial" w:hAnsi="Arial" w:cs="Arial"/>
                <w:color w:val="000000"/>
                <w:sz w:val="22"/>
                <w:szCs w:val="22"/>
                <w:lang w:eastAsia="es-MX"/>
              </w:rPr>
              <w:t>$12,950.00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2</w:t>
            </w:r>
          </w:p>
        </w:tc>
        <w:tc>
          <w:tcPr>
            <w:tcW w:w="7374" w:type="dxa"/>
            <w:gridSpan w:val="2"/>
            <w:tcBorders>
              <w:top w:val="single" w:sz="8" w:space="0" w:color="000000"/>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Productos de capital </w:t>
            </w:r>
          </w:p>
        </w:tc>
        <w:tc>
          <w:tcPr>
            <w:tcW w:w="1819" w:type="dxa"/>
            <w:tcBorders>
              <w:top w:val="nil"/>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val="es-419" w:eastAsia="es-MX"/>
              </w:rPr>
            </w:pPr>
            <w:r w:rsidRPr="007465CB">
              <w:rPr>
                <w:rFonts w:ascii="Arial" w:hAnsi="Arial" w:cs="Arial"/>
                <w:color w:val="000000"/>
                <w:sz w:val="22"/>
                <w:szCs w:val="22"/>
                <w:lang w:eastAsia="es-MX"/>
              </w:rPr>
              <w:t>$</w:t>
            </w:r>
            <w:r w:rsidRPr="007465CB">
              <w:rPr>
                <w:rFonts w:ascii="Arial" w:hAnsi="Arial" w:cs="Arial"/>
                <w:color w:val="000000"/>
                <w:sz w:val="22"/>
                <w:szCs w:val="22"/>
                <w:lang w:val="es-419" w:eastAsia="es-MX"/>
              </w:rPr>
              <w:t>550.00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lastRenderedPageBreak/>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9</w:t>
            </w:r>
          </w:p>
        </w:tc>
        <w:tc>
          <w:tcPr>
            <w:tcW w:w="7374" w:type="dxa"/>
            <w:gridSpan w:val="2"/>
            <w:tcBorders>
              <w:top w:val="single" w:sz="8" w:space="0" w:color="000000"/>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Productos no comprendidos en las fracciones de la Ley de Ingresos causadas en ejercicios fiscales anteriores pendientes de liquidación o pago</w:t>
            </w:r>
          </w:p>
        </w:tc>
        <w:tc>
          <w:tcPr>
            <w:tcW w:w="1819" w:type="dxa"/>
            <w:tcBorders>
              <w:top w:val="nil"/>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val="es-419" w:eastAsia="es-MX"/>
              </w:rPr>
            </w:pPr>
            <w:r w:rsidRPr="007465CB">
              <w:rPr>
                <w:rFonts w:ascii="Arial" w:hAnsi="Arial" w:cs="Arial"/>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6</w:t>
            </w:r>
          </w:p>
        </w:tc>
        <w:tc>
          <w:tcPr>
            <w:tcW w:w="7654" w:type="dxa"/>
            <w:gridSpan w:val="3"/>
            <w:tcBorders>
              <w:top w:val="single" w:sz="8" w:space="0" w:color="000000"/>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Aprovechamientos</w:t>
            </w:r>
          </w:p>
        </w:tc>
        <w:tc>
          <w:tcPr>
            <w:tcW w:w="1819" w:type="dxa"/>
            <w:tcBorders>
              <w:top w:val="nil"/>
              <w:left w:val="nil"/>
              <w:bottom w:val="nil"/>
              <w:right w:val="single" w:sz="8" w:space="0" w:color="auto"/>
            </w:tcBorders>
            <w:vAlign w:val="center"/>
            <w:hideMark/>
          </w:tcPr>
          <w:p w:rsidR="00700F18" w:rsidRPr="007465CB" w:rsidRDefault="00700F18" w:rsidP="009E10CF">
            <w:pPr>
              <w:jc w:val="right"/>
              <w:rPr>
                <w:rFonts w:ascii="Arial" w:hAnsi="Arial" w:cs="Arial"/>
                <w:b/>
                <w:bCs/>
                <w:color w:val="000000"/>
                <w:sz w:val="22"/>
                <w:szCs w:val="22"/>
                <w:lang w:val="es-419" w:eastAsia="es-MX"/>
              </w:rPr>
            </w:pPr>
            <w:r w:rsidRPr="007465CB">
              <w:rPr>
                <w:rFonts w:ascii="Arial" w:hAnsi="Arial" w:cs="Arial"/>
                <w:b/>
                <w:bCs/>
                <w:color w:val="000000"/>
                <w:sz w:val="22"/>
                <w:szCs w:val="22"/>
                <w:lang w:eastAsia="es-MX"/>
              </w:rPr>
              <w:t>$</w:t>
            </w:r>
            <w:r w:rsidRPr="007465CB">
              <w:rPr>
                <w:rFonts w:ascii="Arial" w:hAnsi="Arial" w:cs="Arial"/>
                <w:b/>
                <w:bCs/>
                <w:color w:val="000000"/>
                <w:sz w:val="22"/>
                <w:szCs w:val="22"/>
                <w:lang w:val="es-419" w:eastAsia="es-MX"/>
              </w:rPr>
              <w:t>118,188.00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1</w:t>
            </w:r>
          </w:p>
        </w:tc>
        <w:tc>
          <w:tcPr>
            <w:tcW w:w="7374" w:type="dxa"/>
            <w:gridSpan w:val="2"/>
            <w:tcBorders>
              <w:top w:val="single" w:sz="8" w:space="0" w:color="000000"/>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Aprovechamientos de Tipo Corriente </w:t>
            </w:r>
          </w:p>
        </w:tc>
        <w:tc>
          <w:tcPr>
            <w:tcW w:w="1819" w:type="dxa"/>
            <w:tcBorders>
              <w:top w:val="single" w:sz="8" w:space="0" w:color="auto"/>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val="es-419" w:eastAsia="es-MX"/>
              </w:rPr>
            </w:pPr>
            <w:r w:rsidRPr="007465CB">
              <w:rPr>
                <w:rFonts w:ascii="Arial" w:hAnsi="Arial" w:cs="Arial"/>
                <w:color w:val="000000"/>
                <w:sz w:val="22"/>
                <w:szCs w:val="22"/>
                <w:lang w:eastAsia="es-MX"/>
              </w:rPr>
              <w:t>$</w:t>
            </w:r>
            <w:r w:rsidRPr="007465CB">
              <w:rPr>
                <w:rFonts w:ascii="Arial" w:hAnsi="Arial" w:cs="Arial"/>
                <w:color w:val="000000"/>
                <w:sz w:val="22"/>
                <w:szCs w:val="22"/>
                <w:lang w:val="es-419" w:eastAsia="es-MX"/>
              </w:rPr>
              <w:t>118,188.00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1</w:t>
            </w:r>
          </w:p>
        </w:tc>
        <w:tc>
          <w:tcPr>
            <w:tcW w:w="7094"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Ingresos Derivados de Sanciones</w:t>
            </w:r>
          </w:p>
        </w:tc>
        <w:tc>
          <w:tcPr>
            <w:tcW w:w="1819" w:type="dxa"/>
            <w:tcBorders>
              <w:top w:val="nil"/>
              <w:left w:val="single" w:sz="8" w:space="0" w:color="auto"/>
              <w:bottom w:val="nil"/>
              <w:right w:val="single" w:sz="8" w:space="0" w:color="auto"/>
            </w:tcBorders>
            <w:vAlign w:val="center"/>
            <w:hideMark/>
          </w:tcPr>
          <w:p w:rsidR="00700F18" w:rsidRPr="007465CB" w:rsidRDefault="00700F18" w:rsidP="009E10CF">
            <w:pPr>
              <w:jc w:val="right"/>
              <w:rPr>
                <w:rFonts w:ascii="Arial" w:hAnsi="Arial" w:cs="Arial"/>
                <w:color w:val="000000"/>
                <w:sz w:val="22"/>
                <w:szCs w:val="22"/>
                <w:lang w:val="es-419" w:eastAsia="es-MX"/>
              </w:rPr>
            </w:pPr>
            <w:r w:rsidRPr="007465CB">
              <w:rPr>
                <w:rFonts w:ascii="Arial" w:hAnsi="Arial" w:cs="Arial"/>
                <w:color w:val="000000"/>
                <w:sz w:val="22"/>
                <w:szCs w:val="22"/>
                <w:lang w:eastAsia="es-MX"/>
              </w:rPr>
              <w:t>$</w:t>
            </w:r>
            <w:r w:rsidRPr="007465CB">
              <w:rPr>
                <w:rFonts w:ascii="Arial" w:hAnsi="Arial" w:cs="Arial"/>
                <w:color w:val="000000"/>
                <w:sz w:val="22"/>
                <w:szCs w:val="22"/>
                <w:lang w:val="es-419" w:eastAsia="es-MX"/>
              </w:rPr>
              <w:t>91,688.00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2</w:t>
            </w:r>
          </w:p>
        </w:tc>
        <w:tc>
          <w:tcPr>
            <w:tcW w:w="7094"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Otros Aprovechamientos</w:t>
            </w:r>
          </w:p>
        </w:tc>
        <w:tc>
          <w:tcPr>
            <w:tcW w:w="1819" w:type="dxa"/>
            <w:tcBorders>
              <w:top w:val="single" w:sz="8" w:space="0" w:color="auto"/>
              <w:left w:val="single" w:sz="8" w:space="0" w:color="auto"/>
              <w:bottom w:val="nil"/>
              <w:right w:val="single" w:sz="8" w:space="0" w:color="auto"/>
            </w:tcBorders>
            <w:vAlign w:val="center"/>
            <w:hideMark/>
          </w:tcPr>
          <w:p w:rsidR="00700F18" w:rsidRPr="007465CB" w:rsidRDefault="00700F18" w:rsidP="009E10CF">
            <w:pPr>
              <w:jc w:val="right"/>
              <w:rPr>
                <w:rFonts w:ascii="Arial" w:hAnsi="Arial" w:cs="Arial"/>
                <w:color w:val="000000"/>
                <w:sz w:val="22"/>
                <w:szCs w:val="22"/>
                <w:lang w:val="es-419" w:eastAsia="es-MX"/>
              </w:rPr>
            </w:pPr>
            <w:r w:rsidRPr="007465CB">
              <w:rPr>
                <w:rFonts w:ascii="Arial" w:hAnsi="Arial" w:cs="Arial"/>
                <w:color w:val="000000"/>
                <w:sz w:val="22"/>
                <w:szCs w:val="22"/>
                <w:lang w:eastAsia="es-MX"/>
              </w:rPr>
              <w:t>$26,</w:t>
            </w:r>
            <w:r w:rsidRPr="007465CB">
              <w:rPr>
                <w:rFonts w:ascii="Arial" w:hAnsi="Arial" w:cs="Arial"/>
                <w:color w:val="000000"/>
                <w:sz w:val="22"/>
                <w:szCs w:val="22"/>
                <w:lang w:val="es-419" w:eastAsia="es-MX"/>
              </w:rPr>
              <w:t>500.00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2</w:t>
            </w:r>
          </w:p>
        </w:tc>
        <w:tc>
          <w:tcPr>
            <w:tcW w:w="7374" w:type="dxa"/>
            <w:gridSpan w:val="2"/>
            <w:tcBorders>
              <w:top w:val="single" w:sz="8" w:space="0" w:color="000000"/>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Aprovechamientos de capital</w:t>
            </w:r>
          </w:p>
        </w:tc>
        <w:tc>
          <w:tcPr>
            <w:tcW w:w="1819" w:type="dxa"/>
            <w:tcBorders>
              <w:top w:val="single" w:sz="8" w:space="0" w:color="auto"/>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eastAsia="es-MX"/>
              </w:rPr>
            </w:pPr>
            <w:r w:rsidRPr="007465CB">
              <w:rPr>
                <w:rFonts w:ascii="Arial" w:hAnsi="Arial" w:cs="Arial"/>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9</w:t>
            </w:r>
          </w:p>
        </w:tc>
        <w:tc>
          <w:tcPr>
            <w:tcW w:w="7374" w:type="dxa"/>
            <w:gridSpan w:val="2"/>
            <w:tcBorders>
              <w:top w:val="single" w:sz="8" w:space="0" w:color="000000"/>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Aprovechamientos no comprendidos en las fracciones de la Ley de Ingresos causadas en ejercicios fiscales anteriores pendientes de liquidación o pago</w:t>
            </w:r>
          </w:p>
        </w:tc>
        <w:tc>
          <w:tcPr>
            <w:tcW w:w="1819" w:type="dxa"/>
            <w:tcBorders>
              <w:top w:val="nil"/>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eastAsia="es-MX"/>
              </w:rPr>
            </w:pPr>
            <w:r w:rsidRPr="007465CB">
              <w:rPr>
                <w:rFonts w:ascii="Arial" w:hAnsi="Arial" w:cs="Arial"/>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7</w:t>
            </w:r>
          </w:p>
        </w:tc>
        <w:tc>
          <w:tcPr>
            <w:tcW w:w="7654" w:type="dxa"/>
            <w:gridSpan w:val="3"/>
            <w:tcBorders>
              <w:top w:val="single" w:sz="8" w:space="0" w:color="000000"/>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Ingresos por Ventas de Bienes y Servicios</w:t>
            </w:r>
          </w:p>
        </w:tc>
        <w:tc>
          <w:tcPr>
            <w:tcW w:w="1819" w:type="dxa"/>
            <w:tcBorders>
              <w:top w:val="nil"/>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b/>
                <w:bCs/>
                <w:color w:val="000000"/>
                <w:sz w:val="22"/>
                <w:szCs w:val="22"/>
                <w:lang w:eastAsia="es-MX"/>
              </w:rPr>
            </w:pPr>
            <w:r w:rsidRPr="007465CB">
              <w:rPr>
                <w:rFonts w:ascii="Arial" w:hAnsi="Arial" w:cs="Arial"/>
                <w:b/>
                <w:bCs/>
                <w:color w:val="000000"/>
                <w:sz w:val="22"/>
                <w:szCs w:val="22"/>
                <w:lang w:eastAsia="es-MX"/>
              </w:rPr>
              <w:t>$0.00</w:t>
            </w:r>
          </w:p>
        </w:tc>
      </w:tr>
      <w:tr w:rsidR="00700F18" w:rsidRPr="007465CB" w:rsidTr="0034758D">
        <w:trPr>
          <w:trHeight w:val="315"/>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7094"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eastAsia="es-MX"/>
              </w:rPr>
            </w:pPr>
            <w:r w:rsidRPr="007465CB">
              <w:rPr>
                <w:rFonts w:ascii="Arial" w:hAnsi="Arial" w:cs="Arial"/>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8</w:t>
            </w:r>
          </w:p>
        </w:tc>
        <w:tc>
          <w:tcPr>
            <w:tcW w:w="7654" w:type="dxa"/>
            <w:gridSpan w:val="3"/>
            <w:tcBorders>
              <w:top w:val="single" w:sz="8" w:space="0" w:color="000000"/>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Participaciones y Aportaciones</w:t>
            </w:r>
          </w:p>
        </w:tc>
        <w:tc>
          <w:tcPr>
            <w:tcW w:w="1819" w:type="dxa"/>
            <w:tcBorders>
              <w:top w:val="nil"/>
              <w:left w:val="nil"/>
              <w:bottom w:val="nil"/>
              <w:right w:val="single" w:sz="8" w:space="0" w:color="auto"/>
            </w:tcBorders>
            <w:vAlign w:val="center"/>
            <w:hideMark/>
          </w:tcPr>
          <w:p w:rsidR="00700F18" w:rsidRPr="007465CB" w:rsidRDefault="00700F18" w:rsidP="009E10CF">
            <w:pPr>
              <w:jc w:val="right"/>
              <w:rPr>
                <w:rFonts w:ascii="Arial" w:hAnsi="Arial" w:cs="Arial"/>
                <w:b/>
                <w:bCs/>
                <w:color w:val="000000"/>
                <w:sz w:val="22"/>
                <w:szCs w:val="22"/>
                <w:lang w:val="es-419" w:eastAsia="es-MX"/>
              </w:rPr>
            </w:pPr>
            <w:r w:rsidRPr="007465CB">
              <w:rPr>
                <w:rFonts w:ascii="Arial" w:hAnsi="Arial" w:cs="Arial"/>
                <w:b/>
                <w:bCs/>
                <w:color w:val="000000"/>
                <w:sz w:val="22"/>
                <w:szCs w:val="22"/>
                <w:lang w:eastAsia="es-MX"/>
              </w:rPr>
              <w:t>$</w:t>
            </w:r>
            <w:r w:rsidRPr="007465CB">
              <w:rPr>
                <w:rFonts w:ascii="Arial" w:hAnsi="Arial" w:cs="Arial"/>
                <w:b/>
                <w:bCs/>
                <w:color w:val="000000"/>
                <w:sz w:val="22"/>
                <w:szCs w:val="22"/>
                <w:lang w:val="es-419" w:eastAsia="es-MX"/>
              </w:rPr>
              <w:t>26,038,979.00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1</w:t>
            </w:r>
          </w:p>
        </w:tc>
        <w:tc>
          <w:tcPr>
            <w:tcW w:w="7374" w:type="dxa"/>
            <w:gridSpan w:val="2"/>
            <w:tcBorders>
              <w:top w:val="single" w:sz="8" w:space="0" w:color="000000"/>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Participaciones</w:t>
            </w:r>
          </w:p>
        </w:tc>
        <w:tc>
          <w:tcPr>
            <w:tcW w:w="1819" w:type="dxa"/>
            <w:tcBorders>
              <w:top w:val="single" w:sz="8" w:space="0" w:color="auto"/>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sz w:val="22"/>
                <w:szCs w:val="22"/>
                <w:lang w:val="es-419" w:eastAsia="es-MX"/>
              </w:rPr>
            </w:pPr>
            <w:r w:rsidRPr="007465CB">
              <w:rPr>
                <w:rFonts w:ascii="Arial" w:hAnsi="Arial" w:cs="Arial"/>
                <w:sz w:val="22"/>
                <w:szCs w:val="22"/>
                <w:lang w:eastAsia="es-MX"/>
              </w:rPr>
              <w:t>$</w:t>
            </w:r>
            <w:r w:rsidRPr="007465CB">
              <w:rPr>
                <w:rFonts w:ascii="Arial" w:hAnsi="Arial" w:cs="Arial"/>
                <w:sz w:val="22"/>
                <w:szCs w:val="22"/>
                <w:lang w:val="es-419" w:eastAsia="es-MX"/>
              </w:rPr>
              <w:t>20,533,016.00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1</w:t>
            </w:r>
          </w:p>
        </w:tc>
        <w:tc>
          <w:tcPr>
            <w:tcW w:w="7094"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ISR Participable</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sz w:val="22"/>
                <w:szCs w:val="22"/>
                <w:lang w:val="es-419" w:eastAsia="es-MX"/>
              </w:rPr>
            </w:pPr>
            <w:r w:rsidRPr="007465CB">
              <w:rPr>
                <w:rFonts w:ascii="Arial" w:hAnsi="Arial" w:cs="Arial"/>
                <w:sz w:val="22"/>
                <w:szCs w:val="22"/>
                <w:lang w:eastAsia="es-MX"/>
              </w:rPr>
              <w:t>$</w:t>
            </w:r>
            <w:r w:rsidRPr="007465CB">
              <w:rPr>
                <w:rFonts w:ascii="Arial" w:hAnsi="Arial" w:cs="Arial"/>
                <w:sz w:val="22"/>
                <w:szCs w:val="22"/>
                <w:lang w:val="es-419" w:eastAsia="es-MX"/>
              </w:rPr>
              <w:t>1,500,000.00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nil"/>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2</w:t>
            </w:r>
          </w:p>
        </w:tc>
        <w:tc>
          <w:tcPr>
            <w:tcW w:w="7094"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Otras Participaciones</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sz w:val="22"/>
                <w:szCs w:val="22"/>
                <w:lang w:val="es-419" w:eastAsia="es-MX"/>
              </w:rPr>
            </w:pPr>
            <w:r w:rsidRPr="007465CB">
              <w:rPr>
                <w:rFonts w:ascii="Arial" w:hAnsi="Arial" w:cs="Arial"/>
                <w:sz w:val="22"/>
                <w:szCs w:val="22"/>
                <w:lang w:eastAsia="es-MX"/>
              </w:rPr>
              <w:t>$</w:t>
            </w:r>
            <w:r w:rsidRPr="007465CB">
              <w:rPr>
                <w:rFonts w:ascii="Arial" w:hAnsi="Arial" w:cs="Arial"/>
                <w:sz w:val="22"/>
                <w:szCs w:val="22"/>
                <w:lang w:val="es-419" w:eastAsia="es-MX"/>
              </w:rPr>
              <w:t>110.000.00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single" w:sz="8" w:space="0" w:color="auto"/>
              <w:left w:val="single" w:sz="8" w:space="0" w:color="auto"/>
              <w:bottom w:val="single" w:sz="8" w:space="0" w:color="000000"/>
              <w:right w:val="single" w:sz="8" w:space="0" w:color="auto"/>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3</w:t>
            </w:r>
          </w:p>
        </w:tc>
        <w:tc>
          <w:tcPr>
            <w:tcW w:w="7094" w:type="dxa"/>
            <w:tcBorders>
              <w:top w:val="nil"/>
              <w:left w:val="nil"/>
              <w:bottom w:val="single" w:sz="8" w:space="0" w:color="auto"/>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Fondo General De Participaciones</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sz w:val="22"/>
                <w:szCs w:val="22"/>
                <w:lang w:val="es-419" w:eastAsia="es-MX"/>
              </w:rPr>
            </w:pPr>
            <w:r w:rsidRPr="007465CB">
              <w:rPr>
                <w:rFonts w:ascii="Arial" w:hAnsi="Arial" w:cs="Arial"/>
                <w:sz w:val="22"/>
                <w:szCs w:val="22"/>
                <w:lang w:eastAsia="es-MX"/>
              </w:rPr>
              <w:t>$</w:t>
            </w:r>
            <w:r w:rsidRPr="007465CB">
              <w:rPr>
                <w:rFonts w:ascii="Arial" w:hAnsi="Arial" w:cs="Arial"/>
                <w:sz w:val="22"/>
                <w:szCs w:val="22"/>
                <w:lang w:val="es-419" w:eastAsia="es-MX"/>
              </w:rPr>
              <w:t>16,978,084.00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single" w:sz="8" w:space="0" w:color="auto"/>
              <w:bottom w:val="single" w:sz="8" w:space="0" w:color="000000"/>
              <w:right w:val="single" w:sz="8" w:space="0" w:color="auto"/>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4</w:t>
            </w:r>
          </w:p>
        </w:tc>
        <w:tc>
          <w:tcPr>
            <w:tcW w:w="7094" w:type="dxa"/>
            <w:tcBorders>
              <w:top w:val="nil"/>
              <w:left w:val="nil"/>
              <w:bottom w:val="single" w:sz="8" w:space="0" w:color="auto"/>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Fondo De Fomento Municipal</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sz w:val="22"/>
                <w:szCs w:val="22"/>
                <w:lang w:val="es-419" w:eastAsia="es-MX"/>
              </w:rPr>
            </w:pPr>
            <w:r w:rsidRPr="007465CB">
              <w:rPr>
                <w:rFonts w:ascii="Arial" w:hAnsi="Arial" w:cs="Arial"/>
                <w:sz w:val="22"/>
                <w:szCs w:val="22"/>
                <w:lang w:eastAsia="es-MX"/>
              </w:rPr>
              <w:t>$</w:t>
            </w:r>
            <w:r w:rsidRPr="007465CB">
              <w:rPr>
                <w:rFonts w:ascii="Arial" w:hAnsi="Arial" w:cs="Arial"/>
                <w:sz w:val="22"/>
                <w:szCs w:val="22"/>
                <w:lang w:val="es-419" w:eastAsia="es-MX"/>
              </w:rPr>
              <w:t>611,690.00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single" w:sz="8" w:space="0" w:color="auto"/>
              <w:bottom w:val="single" w:sz="8" w:space="0" w:color="000000"/>
              <w:right w:val="single" w:sz="8" w:space="0" w:color="auto"/>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5</w:t>
            </w:r>
          </w:p>
        </w:tc>
        <w:tc>
          <w:tcPr>
            <w:tcW w:w="7094" w:type="dxa"/>
            <w:tcBorders>
              <w:top w:val="nil"/>
              <w:left w:val="nil"/>
              <w:bottom w:val="single" w:sz="8" w:space="0" w:color="auto"/>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Impuesto Esp. S/Prod. Y Serv.</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sz w:val="22"/>
                <w:szCs w:val="22"/>
                <w:lang w:val="es-419" w:eastAsia="es-MX"/>
              </w:rPr>
            </w:pPr>
            <w:r w:rsidRPr="007465CB">
              <w:rPr>
                <w:rFonts w:ascii="Arial" w:hAnsi="Arial" w:cs="Arial"/>
                <w:sz w:val="22"/>
                <w:szCs w:val="22"/>
                <w:lang w:eastAsia="es-MX"/>
              </w:rPr>
              <w:t>$</w:t>
            </w:r>
            <w:r w:rsidRPr="007465CB">
              <w:rPr>
                <w:rFonts w:ascii="Arial" w:hAnsi="Arial" w:cs="Arial"/>
                <w:sz w:val="22"/>
                <w:szCs w:val="22"/>
                <w:lang w:val="es-419" w:eastAsia="es-MX"/>
              </w:rPr>
              <w:t>487,982.00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single" w:sz="8" w:space="0" w:color="auto"/>
              <w:bottom w:val="single" w:sz="8" w:space="0" w:color="000000"/>
              <w:right w:val="single" w:sz="8" w:space="0" w:color="auto"/>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6</w:t>
            </w:r>
          </w:p>
        </w:tc>
        <w:tc>
          <w:tcPr>
            <w:tcW w:w="7094" w:type="dxa"/>
            <w:tcBorders>
              <w:top w:val="nil"/>
              <w:left w:val="nil"/>
              <w:bottom w:val="single" w:sz="8" w:space="0" w:color="auto"/>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Impuesto Sobre Autos Nuevos</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sz w:val="22"/>
                <w:szCs w:val="22"/>
                <w:lang w:val="es-419" w:eastAsia="es-MX"/>
              </w:rPr>
            </w:pPr>
            <w:r w:rsidRPr="007465CB">
              <w:rPr>
                <w:rFonts w:ascii="Arial" w:hAnsi="Arial" w:cs="Arial"/>
                <w:sz w:val="22"/>
                <w:szCs w:val="22"/>
                <w:lang w:eastAsia="es-MX"/>
              </w:rPr>
              <w:t>$</w:t>
            </w:r>
            <w:r w:rsidRPr="007465CB">
              <w:rPr>
                <w:rFonts w:ascii="Arial" w:hAnsi="Arial" w:cs="Arial"/>
                <w:sz w:val="22"/>
                <w:szCs w:val="22"/>
                <w:lang w:val="es-419" w:eastAsia="es-MX"/>
              </w:rPr>
              <w:t>358,818.00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single" w:sz="8" w:space="0" w:color="auto"/>
              <w:bottom w:val="single" w:sz="8" w:space="0" w:color="000000"/>
              <w:right w:val="single" w:sz="8" w:space="0" w:color="auto"/>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7</w:t>
            </w:r>
          </w:p>
        </w:tc>
        <w:tc>
          <w:tcPr>
            <w:tcW w:w="7094" w:type="dxa"/>
            <w:tcBorders>
              <w:top w:val="nil"/>
              <w:left w:val="nil"/>
              <w:bottom w:val="single" w:sz="8" w:space="0" w:color="auto"/>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Fondo de Fiscalización para entidades</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sz w:val="22"/>
                <w:szCs w:val="22"/>
                <w:lang w:val="es-419" w:eastAsia="es-MX"/>
              </w:rPr>
            </w:pPr>
            <w:r w:rsidRPr="007465CB">
              <w:rPr>
                <w:rFonts w:ascii="Arial" w:hAnsi="Arial" w:cs="Arial"/>
                <w:sz w:val="22"/>
                <w:szCs w:val="22"/>
                <w:lang w:eastAsia="es-MX"/>
              </w:rPr>
              <w:t>$</w:t>
            </w:r>
            <w:r w:rsidRPr="007465CB">
              <w:rPr>
                <w:rFonts w:ascii="Arial" w:hAnsi="Arial" w:cs="Arial"/>
                <w:sz w:val="22"/>
                <w:szCs w:val="22"/>
                <w:lang w:val="es-419" w:eastAsia="es-MX"/>
              </w:rPr>
              <w:t>94,464.00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single" w:sz="8" w:space="0" w:color="auto"/>
              <w:bottom w:val="single" w:sz="8" w:space="0" w:color="000000"/>
              <w:right w:val="single" w:sz="8" w:space="0" w:color="auto"/>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8</w:t>
            </w:r>
          </w:p>
        </w:tc>
        <w:tc>
          <w:tcPr>
            <w:tcW w:w="7094" w:type="dxa"/>
            <w:tcBorders>
              <w:top w:val="nil"/>
              <w:left w:val="nil"/>
              <w:bottom w:val="single" w:sz="8" w:space="0" w:color="auto"/>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Impuesto a los combustibles</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sz w:val="22"/>
                <w:szCs w:val="22"/>
                <w:lang w:val="es-419" w:eastAsia="es-MX"/>
              </w:rPr>
            </w:pPr>
            <w:r w:rsidRPr="007465CB">
              <w:rPr>
                <w:rFonts w:ascii="Arial" w:hAnsi="Arial" w:cs="Arial"/>
                <w:sz w:val="22"/>
                <w:szCs w:val="22"/>
                <w:lang w:eastAsia="es-MX"/>
              </w:rPr>
              <w:t>$</w:t>
            </w:r>
            <w:r w:rsidRPr="007465CB">
              <w:rPr>
                <w:rFonts w:ascii="Arial" w:hAnsi="Arial" w:cs="Arial"/>
                <w:sz w:val="22"/>
                <w:szCs w:val="22"/>
                <w:lang w:val="es-419" w:eastAsia="es-MX"/>
              </w:rPr>
              <w:t>391,978.00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2</w:t>
            </w:r>
          </w:p>
        </w:tc>
        <w:tc>
          <w:tcPr>
            <w:tcW w:w="7374" w:type="dxa"/>
            <w:gridSpan w:val="2"/>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Aportaciones</w:t>
            </w:r>
          </w:p>
        </w:tc>
        <w:tc>
          <w:tcPr>
            <w:tcW w:w="1819" w:type="dxa"/>
            <w:tcBorders>
              <w:top w:val="nil"/>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sz w:val="22"/>
                <w:szCs w:val="22"/>
                <w:lang w:val="es-419" w:eastAsia="es-MX"/>
              </w:rPr>
            </w:pPr>
            <w:r w:rsidRPr="007465CB">
              <w:rPr>
                <w:rFonts w:ascii="Arial" w:hAnsi="Arial" w:cs="Arial"/>
                <w:sz w:val="22"/>
                <w:szCs w:val="22"/>
                <w:lang w:eastAsia="es-MX"/>
              </w:rPr>
              <w:t>$5,505</w:t>
            </w:r>
            <w:r w:rsidRPr="007465CB">
              <w:rPr>
                <w:rFonts w:ascii="Arial" w:hAnsi="Arial" w:cs="Arial"/>
                <w:sz w:val="22"/>
                <w:szCs w:val="22"/>
                <w:lang w:val="es-419" w:eastAsia="es-MX"/>
              </w:rPr>
              <w:t>,963.00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1</w:t>
            </w:r>
          </w:p>
        </w:tc>
        <w:tc>
          <w:tcPr>
            <w:tcW w:w="7094"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FISM</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sz w:val="22"/>
                <w:szCs w:val="22"/>
                <w:lang w:val="es-419" w:eastAsia="es-MX"/>
              </w:rPr>
            </w:pPr>
            <w:r w:rsidRPr="007465CB">
              <w:rPr>
                <w:rFonts w:ascii="Arial" w:hAnsi="Arial" w:cs="Arial"/>
                <w:sz w:val="22"/>
                <w:szCs w:val="22"/>
                <w:lang w:eastAsia="es-MX"/>
              </w:rPr>
              <w:t>$</w:t>
            </w:r>
            <w:r w:rsidRPr="007465CB">
              <w:rPr>
                <w:rFonts w:ascii="Arial" w:hAnsi="Arial" w:cs="Arial"/>
                <w:sz w:val="22"/>
                <w:szCs w:val="22"/>
                <w:lang w:val="es-419" w:eastAsia="es-MX"/>
              </w:rPr>
              <w:t>3,739,516.00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auto"/>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2</w:t>
            </w:r>
          </w:p>
        </w:tc>
        <w:tc>
          <w:tcPr>
            <w:tcW w:w="7094" w:type="dxa"/>
            <w:tcBorders>
              <w:top w:val="nil"/>
              <w:left w:val="nil"/>
              <w:bottom w:val="single" w:sz="8" w:space="0" w:color="auto"/>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FORTAMUN</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sz w:val="22"/>
                <w:szCs w:val="22"/>
                <w:lang w:val="es-419" w:eastAsia="es-MX"/>
              </w:rPr>
            </w:pPr>
            <w:r w:rsidRPr="007465CB">
              <w:rPr>
                <w:rFonts w:ascii="Arial" w:hAnsi="Arial" w:cs="Arial"/>
                <w:sz w:val="22"/>
                <w:szCs w:val="22"/>
                <w:lang w:eastAsia="es-MX"/>
              </w:rPr>
              <w:t>$1,</w:t>
            </w:r>
            <w:r w:rsidRPr="007465CB">
              <w:rPr>
                <w:rFonts w:ascii="Arial" w:hAnsi="Arial" w:cs="Arial"/>
                <w:sz w:val="22"/>
                <w:szCs w:val="22"/>
                <w:lang w:val="es-419" w:eastAsia="es-MX"/>
              </w:rPr>
              <w:t>766,447.00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3</w:t>
            </w:r>
          </w:p>
        </w:tc>
        <w:tc>
          <w:tcPr>
            <w:tcW w:w="7374" w:type="dxa"/>
            <w:gridSpan w:val="2"/>
            <w:tcBorders>
              <w:top w:val="single" w:sz="8" w:space="0" w:color="auto"/>
              <w:left w:val="single" w:sz="8" w:space="0" w:color="auto"/>
              <w:bottom w:val="single" w:sz="8" w:space="0" w:color="auto"/>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Convenios </w:t>
            </w:r>
          </w:p>
        </w:tc>
        <w:tc>
          <w:tcPr>
            <w:tcW w:w="1819" w:type="dxa"/>
            <w:tcBorders>
              <w:top w:val="nil"/>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eastAsia="es-MX"/>
              </w:rPr>
            </w:pPr>
            <w:r w:rsidRPr="007465CB">
              <w:rPr>
                <w:rFonts w:ascii="Arial" w:hAnsi="Arial" w:cs="Arial"/>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single" w:sz="8" w:space="0" w:color="auto"/>
              <w:bottom w:val="single" w:sz="8" w:space="0" w:color="auto"/>
              <w:right w:val="single" w:sz="8" w:space="0" w:color="auto"/>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1</w:t>
            </w:r>
          </w:p>
        </w:tc>
        <w:tc>
          <w:tcPr>
            <w:tcW w:w="7094" w:type="dxa"/>
            <w:tcBorders>
              <w:top w:val="nil"/>
              <w:left w:val="nil"/>
              <w:bottom w:val="single" w:sz="8" w:space="0" w:color="auto"/>
              <w:right w:val="single" w:sz="8" w:space="0" w:color="auto"/>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FOPADEM</w:t>
            </w:r>
          </w:p>
        </w:tc>
        <w:tc>
          <w:tcPr>
            <w:tcW w:w="1819" w:type="dxa"/>
            <w:tcBorders>
              <w:top w:val="nil"/>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eastAsia="es-MX"/>
              </w:rPr>
            </w:pPr>
            <w:r w:rsidRPr="007465CB">
              <w:rPr>
                <w:rFonts w:ascii="Arial" w:hAnsi="Arial" w:cs="Arial"/>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700F18" w:rsidRPr="007465CB" w:rsidRDefault="00700F18" w:rsidP="00700F18">
            <w:pPr>
              <w:shd w:val="clear" w:color="auto" w:fill="FFFFFF" w:themeFill="background1"/>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9</w:t>
            </w:r>
          </w:p>
        </w:tc>
        <w:tc>
          <w:tcPr>
            <w:tcW w:w="7654" w:type="dxa"/>
            <w:gridSpan w:val="3"/>
            <w:tcBorders>
              <w:top w:val="nil"/>
              <w:left w:val="nil"/>
              <w:bottom w:val="single" w:sz="8" w:space="0" w:color="000000"/>
              <w:right w:val="single" w:sz="8" w:space="0" w:color="000000"/>
            </w:tcBorders>
            <w:shd w:val="clear" w:color="auto" w:fill="FFFFFF" w:themeFill="background1"/>
            <w:vAlign w:val="center"/>
            <w:hideMark/>
          </w:tcPr>
          <w:p w:rsidR="00700F18" w:rsidRPr="007465CB" w:rsidRDefault="00700F18" w:rsidP="00700F18">
            <w:pPr>
              <w:shd w:val="clear" w:color="auto" w:fill="FFFFFF" w:themeFill="background1"/>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Transferencias, Asignaciones, Subsidios y Otras Ayudas</w:t>
            </w:r>
          </w:p>
        </w:tc>
        <w:tc>
          <w:tcPr>
            <w:tcW w:w="1819" w:type="dxa"/>
            <w:tcBorders>
              <w:top w:val="nil"/>
              <w:left w:val="nil"/>
              <w:bottom w:val="single" w:sz="8" w:space="0" w:color="auto"/>
              <w:right w:val="single" w:sz="8" w:space="0" w:color="auto"/>
            </w:tcBorders>
            <w:shd w:val="clear" w:color="auto" w:fill="FFFFFF" w:themeFill="background1"/>
            <w:vAlign w:val="center"/>
            <w:hideMark/>
          </w:tcPr>
          <w:p w:rsidR="00700F18" w:rsidRPr="007465CB" w:rsidRDefault="00700F18" w:rsidP="009E10CF">
            <w:pPr>
              <w:shd w:val="clear" w:color="auto" w:fill="FFFFFF" w:themeFill="background1"/>
              <w:jc w:val="right"/>
              <w:rPr>
                <w:rFonts w:ascii="Arial" w:hAnsi="Arial" w:cs="Arial"/>
                <w:b/>
                <w:bCs/>
                <w:color w:val="000000"/>
                <w:sz w:val="22"/>
                <w:szCs w:val="22"/>
                <w:lang w:eastAsia="es-MX"/>
              </w:rPr>
            </w:pPr>
            <w:r w:rsidRPr="007465CB">
              <w:rPr>
                <w:rFonts w:ascii="Arial" w:hAnsi="Arial" w:cs="Arial"/>
                <w:b/>
                <w:bCs/>
                <w:color w:val="000000"/>
                <w:sz w:val="22"/>
                <w:szCs w:val="22"/>
                <w:lang w:eastAsia="es-MX"/>
              </w:rPr>
              <w:t>0</w:t>
            </w:r>
          </w:p>
        </w:tc>
      </w:tr>
      <w:tr w:rsidR="00700F18" w:rsidRPr="007465CB" w:rsidTr="0034758D">
        <w:trPr>
          <w:trHeight w:val="315"/>
        </w:trPr>
        <w:tc>
          <w:tcPr>
            <w:tcW w:w="416"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700F18" w:rsidRPr="007465CB" w:rsidRDefault="00700F18" w:rsidP="00700F18">
            <w:pPr>
              <w:shd w:val="clear" w:color="auto" w:fill="FFFFFF" w:themeFill="background1"/>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000000"/>
              <w:right w:val="single" w:sz="8" w:space="0" w:color="000000"/>
            </w:tcBorders>
            <w:shd w:val="clear" w:color="auto" w:fill="FFFFFF" w:themeFill="background1"/>
            <w:vAlign w:val="center"/>
            <w:hideMark/>
          </w:tcPr>
          <w:p w:rsidR="00700F18" w:rsidRPr="007465CB" w:rsidRDefault="00700F18" w:rsidP="00700F18">
            <w:pPr>
              <w:shd w:val="clear" w:color="auto" w:fill="FFFFFF" w:themeFill="background1"/>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000000"/>
              <w:right w:val="single" w:sz="8" w:space="0" w:color="000000"/>
            </w:tcBorders>
            <w:shd w:val="clear" w:color="auto" w:fill="FFFFFF" w:themeFill="background1"/>
            <w:vAlign w:val="center"/>
            <w:hideMark/>
          </w:tcPr>
          <w:p w:rsidR="00700F18" w:rsidRPr="007465CB" w:rsidRDefault="00700F18" w:rsidP="00700F18">
            <w:pPr>
              <w:shd w:val="clear" w:color="auto" w:fill="FFFFFF" w:themeFill="background1"/>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7094" w:type="dxa"/>
            <w:tcBorders>
              <w:top w:val="nil"/>
              <w:left w:val="nil"/>
              <w:bottom w:val="single" w:sz="8" w:space="0" w:color="000000"/>
              <w:right w:val="nil"/>
            </w:tcBorders>
            <w:shd w:val="clear" w:color="auto" w:fill="FFFFFF" w:themeFill="background1"/>
            <w:vAlign w:val="center"/>
            <w:hideMark/>
          </w:tcPr>
          <w:p w:rsidR="00700F18" w:rsidRPr="007465CB" w:rsidRDefault="00700F18" w:rsidP="00700F18">
            <w:pPr>
              <w:shd w:val="clear" w:color="auto" w:fill="FFFFFF" w:themeFill="background1"/>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1819" w:type="dxa"/>
            <w:tcBorders>
              <w:top w:val="nil"/>
              <w:left w:val="single" w:sz="8" w:space="0" w:color="auto"/>
              <w:bottom w:val="nil"/>
              <w:right w:val="single" w:sz="8" w:space="0" w:color="auto"/>
            </w:tcBorders>
            <w:shd w:val="clear" w:color="auto" w:fill="FFFFFF" w:themeFill="background1"/>
            <w:vAlign w:val="center"/>
            <w:hideMark/>
          </w:tcPr>
          <w:p w:rsidR="00700F18" w:rsidRPr="007465CB" w:rsidRDefault="00700F18" w:rsidP="009E10CF">
            <w:pPr>
              <w:shd w:val="clear" w:color="auto" w:fill="FFFFFF" w:themeFill="background1"/>
              <w:jc w:val="right"/>
              <w:rPr>
                <w:rFonts w:ascii="Arial" w:hAnsi="Arial" w:cs="Arial"/>
                <w:color w:val="000000"/>
                <w:sz w:val="22"/>
                <w:szCs w:val="22"/>
                <w:lang w:eastAsia="es-MX"/>
              </w:rPr>
            </w:pPr>
            <w:r w:rsidRPr="007465CB">
              <w:rPr>
                <w:rFonts w:ascii="Arial" w:hAnsi="Arial" w:cs="Arial"/>
                <w:color w:val="000000"/>
                <w:sz w:val="22"/>
                <w:szCs w:val="22"/>
                <w:lang w:eastAsia="es-MX"/>
              </w:rPr>
              <w:t>0</w:t>
            </w:r>
          </w:p>
        </w:tc>
      </w:tr>
      <w:tr w:rsidR="00700F18" w:rsidRPr="000427EE" w:rsidTr="0034758D">
        <w:trPr>
          <w:trHeight w:val="330"/>
        </w:trPr>
        <w:tc>
          <w:tcPr>
            <w:tcW w:w="416"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700F18" w:rsidRPr="007465CB" w:rsidRDefault="00700F18" w:rsidP="00700F18">
            <w:pPr>
              <w:shd w:val="clear" w:color="auto" w:fill="FFFFFF" w:themeFill="background1"/>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10</w:t>
            </w:r>
          </w:p>
        </w:tc>
        <w:tc>
          <w:tcPr>
            <w:tcW w:w="7654" w:type="dxa"/>
            <w:gridSpan w:val="3"/>
            <w:tcBorders>
              <w:top w:val="single" w:sz="8" w:space="0" w:color="000000"/>
              <w:left w:val="nil"/>
              <w:bottom w:val="single" w:sz="8" w:space="0" w:color="000000"/>
              <w:right w:val="single" w:sz="8" w:space="0" w:color="000000"/>
            </w:tcBorders>
            <w:shd w:val="clear" w:color="auto" w:fill="FFFFFF" w:themeFill="background1"/>
            <w:vAlign w:val="center"/>
            <w:hideMark/>
          </w:tcPr>
          <w:p w:rsidR="00700F18" w:rsidRPr="007465CB" w:rsidRDefault="00700F18" w:rsidP="00700F18">
            <w:pPr>
              <w:shd w:val="clear" w:color="auto" w:fill="FFFFFF" w:themeFill="background1"/>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Ingresos Derivados de Financiamientos</w:t>
            </w:r>
          </w:p>
        </w:tc>
        <w:tc>
          <w:tcPr>
            <w:tcW w:w="1819" w:type="dxa"/>
            <w:tcBorders>
              <w:top w:val="single" w:sz="8" w:space="0" w:color="auto"/>
              <w:left w:val="nil"/>
              <w:bottom w:val="single" w:sz="8" w:space="0" w:color="auto"/>
              <w:right w:val="single" w:sz="8" w:space="0" w:color="auto"/>
            </w:tcBorders>
            <w:shd w:val="clear" w:color="auto" w:fill="FFFFFF" w:themeFill="background1"/>
            <w:vAlign w:val="center"/>
            <w:hideMark/>
          </w:tcPr>
          <w:p w:rsidR="00700F18" w:rsidRPr="000427EE" w:rsidRDefault="00700F18" w:rsidP="009E10CF">
            <w:pPr>
              <w:shd w:val="clear" w:color="auto" w:fill="FFFFFF" w:themeFill="background1"/>
              <w:jc w:val="right"/>
              <w:rPr>
                <w:rFonts w:ascii="Arial" w:hAnsi="Arial" w:cs="Arial"/>
                <w:b/>
                <w:bCs/>
                <w:color w:val="000000"/>
                <w:sz w:val="22"/>
                <w:szCs w:val="22"/>
                <w:lang w:eastAsia="es-MX"/>
              </w:rPr>
            </w:pPr>
            <w:r w:rsidRPr="007465CB">
              <w:rPr>
                <w:rFonts w:ascii="Arial" w:hAnsi="Arial" w:cs="Arial"/>
                <w:b/>
                <w:bCs/>
                <w:color w:val="000000"/>
                <w:sz w:val="22"/>
                <w:szCs w:val="22"/>
                <w:lang w:eastAsia="es-MX"/>
              </w:rPr>
              <w:t>0</w:t>
            </w:r>
          </w:p>
        </w:tc>
      </w:tr>
    </w:tbl>
    <w:p w:rsidR="00700F18" w:rsidRPr="000427EE" w:rsidRDefault="00700F18" w:rsidP="00700F18">
      <w:pPr>
        <w:jc w:val="both"/>
        <w:rPr>
          <w:rFonts w:ascii="Arial" w:hAnsi="Arial" w:cs="Arial"/>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TÍTULO SEGUNDO</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 LAS CONTRIBUCIONES</w:t>
      </w:r>
    </w:p>
    <w:p w:rsidR="00AF1E1D" w:rsidRPr="00483A07" w:rsidRDefault="00AF1E1D" w:rsidP="00C86FDF">
      <w:pPr>
        <w:jc w:val="center"/>
        <w:rPr>
          <w:rFonts w:ascii="Arial" w:hAnsi="Arial" w:cs="Arial"/>
          <w:b/>
          <w:bCs/>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CAPÍTULO PRIMERO</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DEL IMPUESTO PREDIAL</w:t>
      </w:r>
    </w:p>
    <w:p w:rsidR="00AF1E1D" w:rsidRPr="00483A07" w:rsidRDefault="00AF1E1D" w:rsidP="00C86FDF">
      <w:pPr>
        <w:jc w:val="center"/>
        <w:rPr>
          <w:rFonts w:ascii="Arial" w:hAnsi="Arial" w:cs="Arial"/>
          <w:b/>
          <w:bCs/>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b/>
          <w:bCs/>
          <w:sz w:val="22"/>
          <w:szCs w:val="22"/>
        </w:rPr>
        <w:t>ARTÍCULO 2.-</w:t>
      </w:r>
      <w:r w:rsidRPr="00483A07">
        <w:rPr>
          <w:rFonts w:ascii="Arial" w:hAnsi="Arial" w:cs="Arial"/>
          <w:sz w:val="22"/>
          <w:szCs w:val="22"/>
        </w:rPr>
        <w:t xml:space="preserve"> El impuesto predial se pagará con las tasas siguientes:</w:t>
      </w:r>
    </w:p>
    <w:p w:rsidR="00AF1E1D" w:rsidRPr="00483A07" w:rsidRDefault="00AF1E1D" w:rsidP="00C86FDF">
      <w:pPr>
        <w:ind w:right="50"/>
        <w:jc w:val="both"/>
        <w:rPr>
          <w:rFonts w:ascii="Arial" w:hAnsi="Arial" w:cs="Arial"/>
          <w:sz w:val="22"/>
          <w:szCs w:val="22"/>
        </w:rPr>
      </w:pPr>
    </w:p>
    <w:p w:rsidR="00AF1E1D" w:rsidRPr="00483A07" w:rsidRDefault="00AF1E1D" w:rsidP="00C86FDF">
      <w:pPr>
        <w:tabs>
          <w:tab w:val="left" w:pos="0"/>
        </w:tabs>
        <w:jc w:val="both"/>
        <w:rPr>
          <w:rFonts w:ascii="Arial" w:hAnsi="Arial" w:cs="Arial"/>
          <w:bCs/>
          <w:sz w:val="22"/>
          <w:szCs w:val="22"/>
        </w:rPr>
      </w:pPr>
      <w:r w:rsidRPr="00483A07">
        <w:rPr>
          <w:rFonts w:ascii="Arial" w:hAnsi="Arial" w:cs="Arial"/>
          <w:sz w:val="22"/>
          <w:szCs w:val="22"/>
        </w:rPr>
        <w:t xml:space="preserve">I.- Sobre los predios urbanos </w:t>
      </w:r>
      <w:r w:rsidRPr="00483A07">
        <w:rPr>
          <w:rFonts w:ascii="Arial" w:hAnsi="Arial" w:cs="Arial"/>
          <w:bCs/>
          <w:sz w:val="22"/>
          <w:szCs w:val="22"/>
        </w:rPr>
        <w:t>5% al millar anual.</w:t>
      </w:r>
    </w:p>
    <w:p w:rsidR="00AF1E1D" w:rsidRPr="00483A07" w:rsidRDefault="00AF1E1D" w:rsidP="00C86FDF">
      <w:pPr>
        <w:tabs>
          <w:tab w:val="left" w:pos="0"/>
        </w:tabs>
        <w:jc w:val="both"/>
        <w:rPr>
          <w:rFonts w:ascii="Arial" w:hAnsi="Arial" w:cs="Arial"/>
          <w:bCs/>
          <w:sz w:val="22"/>
          <w:szCs w:val="22"/>
        </w:rPr>
      </w:pPr>
    </w:p>
    <w:p w:rsidR="00AF1E1D" w:rsidRPr="00483A07" w:rsidRDefault="00AF1E1D" w:rsidP="00C86FDF">
      <w:pPr>
        <w:tabs>
          <w:tab w:val="left" w:pos="0"/>
        </w:tabs>
        <w:jc w:val="both"/>
        <w:rPr>
          <w:rFonts w:ascii="Arial" w:hAnsi="Arial" w:cs="Arial"/>
          <w:sz w:val="22"/>
          <w:szCs w:val="22"/>
        </w:rPr>
      </w:pPr>
      <w:r w:rsidRPr="00483A07">
        <w:rPr>
          <w:rFonts w:ascii="Arial" w:hAnsi="Arial" w:cs="Arial"/>
          <w:bCs/>
          <w:sz w:val="22"/>
          <w:szCs w:val="22"/>
        </w:rPr>
        <w:t>II.- Sobre los predios rústicos 3%</w:t>
      </w:r>
      <w:r w:rsidRPr="00483A07">
        <w:rPr>
          <w:rFonts w:ascii="Arial" w:hAnsi="Arial" w:cs="Arial"/>
          <w:sz w:val="22"/>
          <w:szCs w:val="22"/>
        </w:rPr>
        <w:t xml:space="preserve"> al millar anual.</w:t>
      </w:r>
    </w:p>
    <w:p w:rsidR="00AF1E1D" w:rsidRPr="00483A07" w:rsidRDefault="00AF1E1D" w:rsidP="00C86FDF">
      <w:pPr>
        <w:tabs>
          <w:tab w:val="left" w:pos="0"/>
        </w:tabs>
        <w:jc w:val="both"/>
        <w:rPr>
          <w:rFonts w:ascii="Arial" w:hAnsi="Arial" w:cs="Arial"/>
          <w:sz w:val="22"/>
          <w:szCs w:val="22"/>
        </w:rPr>
      </w:pPr>
    </w:p>
    <w:p w:rsidR="00AF1E1D" w:rsidRPr="00483A07" w:rsidRDefault="00AF1E1D" w:rsidP="00C86FDF">
      <w:pPr>
        <w:tabs>
          <w:tab w:val="left" w:pos="0"/>
        </w:tabs>
        <w:jc w:val="both"/>
        <w:rPr>
          <w:rFonts w:ascii="Arial" w:hAnsi="Arial" w:cs="Arial"/>
          <w:sz w:val="22"/>
          <w:szCs w:val="22"/>
          <w:lang w:val="es-419"/>
        </w:rPr>
      </w:pPr>
      <w:r w:rsidRPr="00483A07">
        <w:rPr>
          <w:rFonts w:ascii="Arial" w:hAnsi="Arial" w:cs="Arial"/>
          <w:sz w:val="22"/>
          <w:szCs w:val="22"/>
        </w:rPr>
        <w:t>III.- En ningún caso el monto del impuesto predial será inferior a $</w:t>
      </w:r>
      <w:r w:rsidRPr="00483A07">
        <w:rPr>
          <w:rFonts w:ascii="Arial" w:hAnsi="Arial" w:cs="Arial"/>
          <w:sz w:val="22"/>
          <w:szCs w:val="22"/>
          <w:lang w:val="es-419"/>
        </w:rPr>
        <w:t xml:space="preserve">121.00 </w:t>
      </w:r>
      <w:r w:rsidRPr="00483A07">
        <w:rPr>
          <w:rFonts w:ascii="Arial" w:hAnsi="Arial" w:cs="Arial"/>
          <w:sz w:val="22"/>
          <w:szCs w:val="22"/>
        </w:rPr>
        <w:t>por año.</w:t>
      </w:r>
    </w:p>
    <w:p w:rsidR="00AF1E1D" w:rsidRPr="00483A07" w:rsidRDefault="00AF1E1D" w:rsidP="00C86FDF">
      <w:pPr>
        <w:jc w:val="both"/>
        <w:rPr>
          <w:rFonts w:ascii="Arial" w:hAnsi="Arial" w:cs="Arial"/>
          <w:sz w:val="22"/>
          <w:szCs w:val="22"/>
        </w:rPr>
      </w:pPr>
    </w:p>
    <w:p w:rsidR="00AF1E1D" w:rsidRPr="00483A07" w:rsidRDefault="00AF1E1D" w:rsidP="00C86FDF">
      <w:pPr>
        <w:tabs>
          <w:tab w:val="left" w:pos="0"/>
        </w:tabs>
        <w:jc w:val="both"/>
        <w:rPr>
          <w:rFonts w:ascii="Arial" w:hAnsi="Arial" w:cs="Arial"/>
          <w:sz w:val="22"/>
          <w:szCs w:val="22"/>
        </w:rPr>
      </w:pPr>
      <w:r w:rsidRPr="00483A07">
        <w:rPr>
          <w:rFonts w:ascii="Arial" w:hAnsi="Arial" w:cs="Arial"/>
          <w:sz w:val="22"/>
          <w:szCs w:val="22"/>
        </w:rPr>
        <w:t>IV.- Cuando la cuota anual respectiva se cubra antes del 31 de enero, se aplicará un incentivo correspondiente a un 30% del monto total por concepto de pago anticipado, un 20% durante el mes de febrero y el 10% durante el mes de marzo.</w:t>
      </w:r>
    </w:p>
    <w:p w:rsidR="00AF1E1D" w:rsidRPr="00483A07" w:rsidRDefault="00AF1E1D" w:rsidP="00C86FDF">
      <w:pPr>
        <w:tabs>
          <w:tab w:val="left" w:pos="0"/>
        </w:tabs>
        <w:jc w:val="both"/>
        <w:rPr>
          <w:rFonts w:ascii="Arial" w:hAnsi="Arial" w:cs="Arial"/>
          <w:sz w:val="22"/>
          <w:szCs w:val="22"/>
        </w:rPr>
      </w:pPr>
    </w:p>
    <w:p w:rsidR="00AF1E1D" w:rsidRPr="00483A07" w:rsidRDefault="00AF1E1D" w:rsidP="00C86FDF">
      <w:pPr>
        <w:tabs>
          <w:tab w:val="left" w:pos="0"/>
        </w:tabs>
        <w:jc w:val="both"/>
        <w:rPr>
          <w:rFonts w:ascii="Arial" w:hAnsi="Arial" w:cs="Arial"/>
          <w:sz w:val="22"/>
          <w:szCs w:val="22"/>
        </w:rPr>
      </w:pPr>
      <w:r w:rsidRPr="00483A07">
        <w:rPr>
          <w:rFonts w:ascii="Arial" w:hAnsi="Arial" w:cs="Arial"/>
          <w:sz w:val="22"/>
          <w:szCs w:val="22"/>
        </w:rPr>
        <w:t>V.- Los propietarios de predios urbanos que sean jubilados, pensionados, adultos mayores y personas con discapacidad, se aplicará un incentivo del 50% de la cuota que les corresponda, aplicable única y exclusivamente respecto de la casa habitación en que tengan señalado su domicilio y solo será durante el año vigente además la cuota no podrá ser menor a la del mínimo autorizado.</w:t>
      </w:r>
    </w:p>
    <w:p w:rsidR="00AF1E1D" w:rsidRPr="00483A07" w:rsidRDefault="00AF1E1D" w:rsidP="00C86FDF">
      <w:pPr>
        <w:tabs>
          <w:tab w:val="left" w:pos="0"/>
        </w:tabs>
        <w:jc w:val="both"/>
        <w:rPr>
          <w:rFonts w:ascii="Arial" w:hAnsi="Arial" w:cs="Arial"/>
          <w:sz w:val="22"/>
          <w:szCs w:val="22"/>
        </w:rPr>
      </w:pPr>
    </w:p>
    <w:p w:rsidR="00AF1E1D" w:rsidRPr="00483A07" w:rsidRDefault="00AF1E1D" w:rsidP="00C86FDF">
      <w:pPr>
        <w:jc w:val="both"/>
        <w:rPr>
          <w:rFonts w:ascii="Arial" w:hAnsi="Arial" w:cs="Arial"/>
          <w:iCs/>
          <w:sz w:val="22"/>
          <w:szCs w:val="22"/>
        </w:rPr>
      </w:pPr>
      <w:r w:rsidRPr="00483A07">
        <w:rPr>
          <w:rFonts w:ascii="Arial" w:hAnsi="Arial" w:cs="Arial"/>
          <w:iCs/>
          <w:sz w:val="22"/>
          <w:szCs w:val="22"/>
        </w:rPr>
        <w:t>VI.- El incentivo que se otorga en el presente artículo, no es aplicable cuando se realicen pagos bimestrales.</w:t>
      </w:r>
    </w:p>
    <w:p w:rsidR="00AF1E1D" w:rsidRPr="00483A07" w:rsidRDefault="00AF1E1D" w:rsidP="00C86FDF">
      <w:pPr>
        <w:jc w:val="both"/>
        <w:rPr>
          <w:rFonts w:ascii="Arial" w:hAnsi="Arial" w:cs="Arial"/>
          <w:iCs/>
          <w:sz w:val="22"/>
          <w:szCs w:val="22"/>
        </w:rPr>
      </w:pPr>
    </w:p>
    <w:p w:rsidR="00AF1E1D" w:rsidRPr="00483A07" w:rsidRDefault="00AF1E1D" w:rsidP="00C86FDF">
      <w:pPr>
        <w:jc w:val="both"/>
        <w:rPr>
          <w:rFonts w:ascii="Arial" w:hAnsi="Arial" w:cs="Arial"/>
          <w:iCs/>
          <w:sz w:val="22"/>
          <w:szCs w:val="22"/>
        </w:rPr>
      </w:pPr>
      <w:r w:rsidRPr="00483A07">
        <w:rPr>
          <w:rFonts w:ascii="Arial" w:hAnsi="Arial" w:cs="Arial"/>
          <w:iCs/>
          <w:sz w:val="22"/>
          <w:szCs w:val="22"/>
        </w:rPr>
        <w:t>VII.- A las empresas de nueva creación o ya existentes en municipio, así como a las personas físicas con actividad empresarial, respecto al predio donde esta se localice, que generen empleos directos, se les otorgaran los incentivos que a continuación se mencionan, sobre el impuesto predial que se cause:</w:t>
      </w:r>
    </w:p>
    <w:p w:rsidR="00AF1E1D" w:rsidRPr="00483A07" w:rsidRDefault="00AF1E1D" w:rsidP="00C86FDF">
      <w:pPr>
        <w:jc w:val="both"/>
        <w:rPr>
          <w:rFonts w:ascii="Arial" w:hAnsi="Arial" w:cs="Arial"/>
          <w:iCs/>
          <w:sz w:val="22"/>
          <w:szCs w:val="22"/>
        </w:rPr>
      </w:pPr>
    </w:p>
    <w:tbl>
      <w:tblPr>
        <w:tblW w:w="7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6"/>
        <w:gridCol w:w="1559"/>
        <w:gridCol w:w="1843"/>
      </w:tblGrid>
      <w:tr w:rsidR="00AF1E1D" w:rsidRPr="00483A07" w:rsidTr="00483A07">
        <w:trPr>
          <w:trHeight w:val="730"/>
        </w:trPr>
        <w:tc>
          <w:tcPr>
            <w:tcW w:w="4106" w:type="dxa"/>
            <w:tcBorders>
              <w:top w:val="single" w:sz="4" w:space="0" w:color="000000"/>
              <w:left w:val="single" w:sz="4" w:space="0" w:color="000000"/>
              <w:bottom w:val="single" w:sz="4" w:space="0" w:color="000000"/>
              <w:right w:val="single" w:sz="4" w:space="0" w:color="000000"/>
            </w:tcBorders>
            <w:hideMark/>
          </w:tcPr>
          <w:p w:rsidR="00AF1E1D" w:rsidRPr="00483A07" w:rsidRDefault="00AF1E1D" w:rsidP="00C86FDF">
            <w:pPr>
              <w:jc w:val="both"/>
              <w:rPr>
                <w:rFonts w:ascii="Arial" w:hAnsi="Arial" w:cs="Arial"/>
                <w:sz w:val="22"/>
                <w:szCs w:val="22"/>
              </w:rPr>
            </w:pPr>
            <w:r w:rsidRPr="00483A07">
              <w:rPr>
                <w:rFonts w:ascii="Arial" w:hAnsi="Arial" w:cs="Arial"/>
                <w:bCs/>
                <w:color w:val="000000"/>
                <w:sz w:val="22"/>
                <w:szCs w:val="22"/>
              </w:rPr>
              <w:t>Número de Empleos directos generados por empresas</w:t>
            </w:r>
          </w:p>
        </w:tc>
        <w:tc>
          <w:tcPr>
            <w:tcW w:w="1559" w:type="dxa"/>
            <w:tcBorders>
              <w:top w:val="single" w:sz="4" w:space="0" w:color="000000"/>
              <w:left w:val="single" w:sz="4" w:space="0" w:color="000000"/>
              <w:bottom w:val="single" w:sz="4" w:space="0" w:color="000000"/>
              <w:right w:val="single" w:sz="4" w:space="0" w:color="000000"/>
            </w:tcBorders>
          </w:tcPr>
          <w:p w:rsidR="00AF1E1D" w:rsidRPr="00483A07" w:rsidRDefault="00AF1E1D" w:rsidP="00594929">
            <w:pPr>
              <w:jc w:val="center"/>
              <w:rPr>
                <w:rFonts w:ascii="Arial" w:hAnsi="Arial" w:cs="Arial"/>
                <w:sz w:val="22"/>
                <w:szCs w:val="22"/>
              </w:rPr>
            </w:pPr>
            <w:r w:rsidRPr="00483A07">
              <w:rPr>
                <w:rFonts w:ascii="Arial" w:hAnsi="Arial" w:cs="Arial"/>
                <w:bCs/>
                <w:color w:val="000000"/>
                <w:sz w:val="22"/>
                <w:szCs w:val="22"/>
              </w:rPr>
              <w:t>% de Incentivo</w:t>
            </w:r>
          </w:p>
        </w:tc>
        <w:tc>
          <w:tcPr>
            <w:tcW w:w="1843" w:type="dxa"/>
            <w:tcBorders>
              <w:top w:val="single" w:sz="4" w:space="0" w:color="000000"/>
              <w:left w:val="single" w:sz="4" w:space="0" w:color="000000"/>
              <w:bottom w:val="single" w:sz="4" w:space="0" w:color="000000"/>
              <w:right w:val="single" w:sz="4" w:space="0" w:color="000000"/>
            </w:tcBorders>
          </w:tcPr>
          <w:p w:rsidR="00AF1E1D" w:rsidRPr="00483A07" w:rsidRDefault="00AF1E1D" w:rsidP="00594929">
            <w:pPr>
              <w:jc w:val="center"/>
              <w:rPr>
                <w:rFonts w:ascii="Arial" w:hAnsi="Arial" w:cs="Arial"/>
                <w:sz w:val="22"/>
                <w:szCs w:val="22"/>
              </w:rPr>
            </w:pPr>
            <w:r w:rsidRPr="00483A07">
              <w:rPr>
                <w:rFonts w:ascii="Arial" w:hAnsi="Arial" w:cs="Arial"/>
                <w:bCs/>
                <w:color w:val="000000"/>
                <w:sz w:val="22"/>
                <w:szCs w:val="22"/>
              </w:rPr>
              <w:t>Periodo al que aplica</w:t>
            </w:r>
          </w:p>
        </w:tc>
      </w:tr>
      <w:tr w:rsidR="00AF1E1D" w:rsidRPr="00483A07" w:rsidTr="00483A07">
        <w:trPr>
          <w:trHeight w:val="248"/>
        </w:trPr>
        <w:tc>
          <w:tcPr>
            <w:tcW w:w="4106" w:type="dxa"/>
            <w:tcBorders>
              <w:top w:val="single" w:sz="4" w:space="0" w:color="000000"/>
              <w:left w:val="single" w:sz="4" w:space="0" w:color="000000"/>
              <w:bottom w:val="single" w:sz="4" w:space="0" w:color="000000"/>
              <w:right w:val="single" w:sz="4" w:space="0" w:color="000000"/>
            </w:tcBorders>
            <w:hideMark/>
          </w:tcPr>
          <w:p w:rsidR="00AF1E1D" w:rsidRPr="00483A07" w:rsidRDefault="00AF1E1D" w:rsidP="00C86FDF">
            <w:pPr>
              <w:jc w:val="both"/>
              <w:rPr>
                <w:rFonts w:ascii="Arial" w:hAnsi="Arial" w:cs="Arial"/>
                <w:sz w:val="22"/>
                <w:szCs w:val="22"/>
              </w:rPr>
            </w:pPr>
            <w:r w:rsidRPr="00483A07">
              <w:rPr>
                <w:rFonts w:ascii="Arial" w:hAnsi="Arial" w:cs="Arial"/>
                <w:color w:val="000000"/>
                <w:sz w:val="22"/>
                <w:szCs w:val="22"/>
              </w:rPr>
              <w:t>10 a 50</w:t>
            </w:r>
          </w:p>
        </w:tc>
        <w:tc>
          <w:tcPr>
            <w:tcW w:w="1559" w:type="dxa"/>
            <w:tcBorders>
              <w:top w:val="single" w:sz="4" w:space="0" w:color="000000"/>
              <w:left w:val="single" w:sz="4" w:space="0" w:color="000000"/>
              <w:bottom w:val="single" w:sz="4" w:space="0" w:color="000000"/>
              <w:right w:val="single" w:sz="4" w:space="0" w:color="000000"/>
            </w:tcBorders>
            <w:hideMark/>
          </w:tcPr>
          <w:p w:rsidR="00AF1E1D" w:rsidRPr="00483A07" w:rsidRDefault="00AF1E1D" w:rsidP="00C86FDF">
            <w:pPr>
              <w:jc w:val="both"/>
              <w:rPr>
                <w:rFonts w:ascii="Arial" w:hAnsi="Arial" w:cs="Arial"/>
                <w:sz w:val="22"/>
                <w:szCs w:val="22"/>
              </w:rPr>
            </w:pPr>
            <w:r w:rsidRPr="00483A07">
              <w:rPr>
                <w:rFonts w:ascii="Arial" w:hAnsi="Arial" w:cs="Arial"/>
                <w:color w:val="000000"/>
                <w:sz w:val="22"/>
                <w:szCs w:val="22"/>
              </w:rPr>
              <w:t>15</w:t>
            </w:r>
          </w:p>
        </w:tc>
        <w:tc>
          <w:tcPr>
            <w:tcW w:w="1843" w:type="dxa"/>
            <w:tcBorders>
              <w:top w:val="single" w:sz="4" w:space="0" w:color="000000"/>
              <w:left w:val="single" w:sz="4" w:space="0" w:color="000000"/>
              <w:bottom w:val="single" w:sz="4" w:space="0" w:color="000000"/>
              <w:right w:val="single" w:sz="4" w:space="0" w:color="000000"/>
            </w:tcBorders>
            <w:hideMark/>
          </w:tcPr>
          <w:p w:rsidR="00AF1E1D" w:rsidRPr="00483A07" w:rsidRDefault="002E776F" w:rsidP="00C86FDF">
            <w:pPr>
              <w:jc w:val="both"/>
              <w:rPr>
                <w:rFonts w:ascii="Arial" w:hAnsi="Arial" w:cs="Arial"/>
                <w:sz w:val="22"/>
                <w:szCs w:val="22"/>
              </w:rPr>
            </w:pPr>
            <w:r w:rsidRPr="00483A07">
              <w:rPr>
                <w:rFonts w:ascii="Arial" w:hAnsi="Arial" w:cs="Arial"/>
                <w:sz w:val="22"/>
                <w:szCs w:val="22"/>
              </w:rPr>
              <w:t>2021</w:t>
            </w:r>
          </w:p>
        </w:tc>
      </w:tr>
      <w:tr w:rsidR="00AF1E1D" w:rsidRPr="00483A07" w:rsidTr="00483A07">
        <w:trPr>
          <w:trHeight w:val="233"/>
        </w:trPr>
        <w:tc>
          <w:tcPr>
            <w:tcW w:w="4106" w:type="dxa"/>
            <w:tcBorders>
              <w:top w:val="single" w:sz="4" w:space="0" w:color="000000"/>
              <w:left w:val="single" w:sz="4" w:space="0" w:color="000000"/>
              <w:bottom w:val="single" w:sz="4" w:space="0" w:color="000000"/>
              <w:right w:val="single" w:sz="4" w:space="0" w:color="000000"/>
            </w:tcBorders>
            <w:hideMark/>
          </w:tcPr>
          <w:p w:rsidR="00AF1E1D" w:rsidRPr="00483A07" w:rsidRDefault="00AF1E1D" w:rsidP="00C86FDF">
            <w:pPr>
              <w:jc w:val="both"/>
              <w:rPr>
                <w:rFonts w:ascii="Arial" w:hAnsi="Arial" w:cs="Arial"/>
                <w:sz w:val="22"/>
                <w:szCs w:val="22"/>
              </w:rPr>
            </w:pPr>
            <w:r w:rsidRPr="00483A07">
              <w:rPr>
                <w:rFonts w:ascii="Arial" w:hAnsi="Arial" w:cs="Arial"/>
                <w:color w:val="000000"/>
                <w:sz w:val="22"/>
                <w:szCs w:val="22"/>
              </w:rPr>
              <w:t>51 a 150</w:t>
            </w:r>
          </w:p>
        </w:tc>
        <w:tc>
          <w:tcPr>
            <w:tcW w:w="1559" w:type="dxa"/>
            <w:tcBorders>
              <w:top w:val="single" w:sz="4" w:space="0" w:color="000000"/>
              <w:left w:val="single" w:sz="4" w:space="0" w:color="000000"/>
              <w:bottom w:val="single" w:sz="4" w:space="0" w:color="000000"/>
              <w:right w:val="single" w:sz="4" w:space="0" w:color="000000"/>
            </w:tcBorders>
            <w:hideMark/>
          </w:tcPr>
          <w:p w:rsidR="00AF1E1D" w:rsidRPr="00483A07" w:rsidRDefault="00AF1E1D" w:rsidP="00C86FDF">
            <w:pPr>
              <w:jc w:val="both"/>
              <w:rPr>
                <w:rFonts w:ascii="Arial" w:hAnsi="Arial" w:cs="Arial"/>
                <w:sz w:val="22"/>
                <w:szCs w:val="22"/>
              </w:rPr>
            </w:pPr>
            <w:r w:rsidRPr="00483A07">
              <w:rPr>
                <w:rFonts w:ascii="Arial" w:hAnsi="Arial" w:cs="Arial"/>
                <w:color w:val="000000"/>
                <w:sz w:val="22"/>
                <w:szCs w:val="22"/>
              </w:rPr>
              <w:t>25</w:t>
            </w:r>
          </w:p>
        </w:tc>
        <w:tc>
          <w:tcPr>
            <w:tcW w:w="1843" w:type="dxa"/>
            <w:tcBorders>
              <w:top w:val="single" w:sz="4" w:space="0" w:color="000000"/>
              <w:left w:val="single" w:sz="4" w:space="0" w:color="000000"/>
              <w:bottom w:val="single" w:sz="4" w:space="0" w:color="000000"/>
              <w:right w:val="single" w:sz="4" w:space="0" w:color="000000"/>
            </w:tcBorders>
            <w:hideMark/>
          </w:tcPr>
          <w:p w:rsidR="00AF1E1D" w:rsidRPr="00483A07" w:rsidRDefault="002E776F" w:rsidP="00C86FDF">
            <w:pPr>
              <w:jc w:val="both"/>
              <w:rPr>
                <w:rFonts w:ascii="Arial" w:hAnsi="Arial" w:cs="Arial"/>
                <w:sz w:val="22"/>
                <w:szCs w:val="22"/>
              </w:rPr>
            </w:pPr>
            <w:r w:rsidRPr="00483A07">
              <w:rPr>
                <w:rFonts w:ascii="Arial" w:hAnsi="Arial" w:cs="Arial"/>
                <w:sz w:val="22"/>
                <w:szCs w:val="22"/>
              </w:rPr>
              <w:t>2021</w:t>
            </w:r>
          </w:p>
        </w:tc>
      </w:tr>
      <w:tr w:rsidR="00AF1E1D" w:rsidRPr="00483A07" w:rsidTr="00483A07">
        <w:trPr>
          <w:trHeight w:val="248"/>
        </w:trPr>
        <w:tc>
          <w:tcPr>
            <w:tcW w:w="4106" w:type="dxa"/>
            <w:tcBorders>
              <w:top w:val="single" w:sz="4" w:space="0" w:color="000000"/>
              <w:left w:val="single" w:sz="4" w:space="0" w:color="000000"/>
              <w:bottom w:val="single" w:sz="4" w:space="0" w:color="000000"/>
              <w:right w:val="single" w:sz="4" w:space="0" w:color="000000"/>
            </w:tcBorders>
            <w:hideMark/>
          </w:tcPr>
          <w:p w:rsidR="00AF1E1D" w:rsidRPr="00483A07" w:rsidRDefault="00AF1E1D" w:rsidP="00C86FDF">
            <w:pPr>
              <w:jc w:val="both"/>
              <w:rPr>
                <w:rFonts w:ascii="Arial" w:hAnsi="Arial" w:cs="Arial"/>
                <w:sz w:val="22"/>
                <w:szCs w:val="22"/>
              </w:rPr>
            </w:pPr>
            <w:r w:rsidRPr="00483A07">
              <w:rPr>
                <w:rFonts w:ascii="Arial" w:hAnsi="Arial" w:cs="Arial"/>
                <w:color w:val="000000"/>
                <w:sz w:val="22"/>
                <w:szCs w:val="22"/>
              </w:rPr>
              <w:t>151 a 250</w:t>
            </w:r>
          </w:p>
        </w:tc>
        <w:tc>
          <w:tcPr>
            <w:tcW w:w="1559" w:type="dxa"/>
            <w:tcBorders>
              <w:top w:val="single" w:sz="4" w:space="0" w:color="000000"/>
              <w:left w:val="single" w:sz="4" w:space="0" w:color="000000"/>
              <w:bottom w:val="single" w:sz="4" w:space="0" w:color="000000"/>
              <w:right w:val="single" w:sz="4" w:space="0" w:color="000000"/>
            </w:tcBorders>
            <w:hideMark/>
          </w:tcPr>
          <w:p w:rsidR="00AF1E1D" w:rsidRPr="00483A07" w:rsidRDefault="00AF1E1D" w:rsidP="00C86FDF">
            <w:pPr>
              <w:jc w:val="both"/>
              <w:rPr>
                <w:rFonts w:ascii="Arial" w:hAnsi="Arial" w:cs="Arial"/>
                <w:sz w:val="22"/>
                <w:szCs w:val="22"/>
              </w:rPr>
            </w:pPr>
            <w:r w:rsidRPr="00483A07">
              <w:rPr>
                <w:rFonts w:ascii="Arial" w:hAnsi="Arial" w:cs="Arial"/>
                <w:sz w:val="22"/>
                <w:szCs w:val="22"/>
              </w:rPr>
              <w:t>35</w:t>
            </w:r>
          </w:p>
        </w:tc>
        <w:tc>
          <w:tcPr>
            <w:tcW w:w="1843" w:type="dxa"/>
            <w:tcBorders>
              <w:top w:val="single" w:sz="4" w:space="0" w:color="000000"/>
              <w:left w:val="single" w:sz="4" w:space="0" w:color="000000"/>
              <w:bottom w:val="single" w:sz="4" w:space="0" w:color="000000"/>
              <w:right w:val="single" w:sz="4" w:space="0" w:color="000000"/>
            </w:tcBorders>
            <w:hideMark/>
          </w:tcPr>
          <w:p w:rsidR="00AF1E1D" w:rsidRPr="00483A07" w:rsidRDefault="002E776F" w:rsidP="00C86FDF">
            <w:pPr>
              <w:jc w:val="both"/>
              <w:rPr>
                <w:rFonts w:ascii="Arial" w:hAnsi="Arial" w:cs="Arial"/>
                <w:sz w:val="22"/>
                <w:szCs w:val="22"/>
              </w:rPr>
            </w:pPr>
            <w:r w:rsidRPr="00483A07">
              <w:rPr>
                <w:rFonts w:ascii="Arial" w:hAnsi="Arial" w:cs="Arial"/>
                <w:sz w:val="22"/>
                <w:szCs w:val="22"/>
              </w:rPr>
              <w:t>2021</w:t>
            </w:r>
          </w:p>
        </w:tc>
      </w:tr>
      <w:tr w:rsidR="00AF1E1D" w:rsidRPr="00483A07" w:rsidTr="00483A07">
        <w:trPr>
          <w:trHeight w:val="233"/>
        </w:trPr>
        <w:tc>
          <w:tcPr>
            <w:tcW w:w="4106" w:type="dxa"/>
            <w:tcBorders>
              <w:top w:val="single" w:sz="4" w:space="0" w:color="000000"/>
              <w:left w:val="single" w:sz="4" w:space="0" w:color="000000"/>
              <w:bottom w:val="single" w:sz="4" w:space="0" w:color="000000"/>
              <w:right w:val="single" w:sz="4" w:space="0" w:color="000000"/>
            </w:tcBorders>
            <w:hideMark/>
          </w:tcPr>
          <w:p w:rsidR="00AF1E1D" w:rsidRPr="00483A07" w:rsidRDefault="00AF1E1D" w:rsidP="00C86FDF">
            <w:pPr>
              <w:jc w:val="both"/>
              <w:rPr>
                <w:rFonts w:ascii="Arial" w:hAnsi="Arial" w:cs="Arial"/>
                <w:sz w:val="22"/>
                <w:szCs w:val="22"/>
              </w:rPr>
            </w:pPr>
            <w:r w:rsidRPr="00483A07">
              <w:rPr>
                <w:rFonts w:ascii="Arial" w:hAnsi="Arial" w:cs="Arial"/>
                <w:color w:val="000000"/>
                <w:sz w:val="22"/>
                <w:szCs w:val="22"/>
              </w:rPr>
              <w:t>251 a 500</w:t>
            </w:r>
          </w:p>
        </w:tc>
        <w:tc>
          <w:tcPr>
            <w:tcW w:w="1559" w:type="dxa"/>
            <w:tcBorders>
              <w:top w:val="single" w:sz="4" w:space="0" w:color="000000"/>
              <w:left w:val="single" w:sz="4" w:space="0" w:color="000000"/>
              <w:bottom w:val="single" w:sz="4" w:space="0" w:color="000000"/>
              <w:right w:val="single" w:sz="4" w:space="0" w:color="000000"/>
            </w:tcBorders>
            <w:hideMark/>
          </w:tcPr>
          <w:p w:rsidR="00AF1E1D" w:rsidRPr="00483A07" w:rsidRDefault="00AF1E1D" w:rsidP="00C86FDF">
            <w:pPr>
              <w:jc w:val="both"/>
              <w:rPr>
                <w:rFonts w:ascii="Arial" w:hAnsi="Arial" w:cs="Arial"/>
                <w:sz w:val="22"/>
                <w:szCs w:val="22"/>
              </w:rPr>
            </w:pPr>
            <w:r w:rsidRPr="00483A07">
              <w:rPr>
                <w:rFonts w:ascii="Arial" w:hAnsi="Arial" w:cs="Arial"/>
                <w:sz w:val="22"/>
                <w:szCs w:val="22"/>
              </w:rPr>
              <w:t>50</w:t>
            </w:r>
          </w:p>
        </w:tc>
        <w:tc>
          <w:tcPr>
            <w:tcW w:w="1843" w:type="dxa"/>
            <w:tcBorders>
              <w:top w:val="single" w:sz="4" w:space="0" w:color="000000"/>
              <w:left w:val="single" w:sz="4" w:space="0" w:color="000000"/>
              <w:bottom w:val="single" w:sz="4" w:space="0" w:color="000000"/>
              <w:right w:val="single" w:sz="4" w:space="0" w:color="000000"/>
            </w:tcBorders>
            <w:hideMark/>
          </w:tcPr>
          <w:p w:rsidR="00AF1E1D" w:rsidRPr="00483A07" w:rsidRDefault="002E776F" w:rsidP="00C86FDF">
            <w:pPr>
              <w:jc w:val="both"/>
              <w:rPr>
                <w:rFonts w:ascii="Arial" w:hAnsi="Arial" w:cs="Arial"/>
                <w:sz w:val="22"/>
                <w:szCs w:val="22"/>
              </w:rPr>
            </w:pPr>
            <w:r w:rsidRPr="00483A07">
              <w:rPr>
                <w:rFonts w:ascii="Arial" w:hAnsi="Arial" w:cs="Arial"/>
                <w:sz w:val="22"/>
                <w:szCs w:val="22"/>
              </w:rPr>
              <w:t>2021</w:t>
            </w:r>
          </w:p>
        </w:tc>
      </w:tr>
      <w:tr w:rsidR="00AF1E1D" w:rsidRPr="00483A07" w:rsidTr="00483A07">
        <w:trPr>
          <w:trHeight w:val="248"/>
        </w:trPr>
        <w:tc>
          <w:tcPr>
            <w:tcW w:w="4106" w:type="dxa"/>
            <w:tcBorders>
              <w:top w:val="single" w:sz="4" w:space="0" w:color="000000"/>
              <w:left w:val="single" w:sz="4" w:space="0" w:color="000000"/>
              <w:bottom w:val="single" w:sz="4" w:space="0" w:color="000000"/>
              <w:right w:val="single" w:sz="4" w:space="0" w:color="000000"/>
            </w:tcBorders>
            <w:hideMark/>
          </w:tcPr>
          <w:p w:rsidR="00AF1E1D" w:rsidRPr="00483A07" w:rsidRDefault="00AF1E1D" w:rsidP="00C86FDF">
            <w:pPr>
              <w:jc w:val="both"/>
              <w:rPr>
                <w:rFonts w:ascii="Arial" w:hAnsi="Arial" w:cs="Arial"/>
                <w:sz w:val="22"/>
                <w:szCs w:val="22"/>
              </w:rPr>
            </w:pPr>
            <w:r w:rsidRPr="00483A07">
              <w:rPr>
                <w:rFonts w:ascii="Arial" w:hAnsi="Arial" w:cs="Arial"/>
                <w:color w:val="000000"/>
                <w:sz w:val="22"/>
                <w:szCs w:val="22"/>
              </w:rPr>
              <w:t>501 a 1000</w:t>
            </w:r>
          </w:p>
        </w:tc>
        <w:tc>
          <w:tcPr>
            <w:tcW w:w="1559" w:type="dxa"/>
            <w:tcBorders>
              <w:top w:val="single" w:sz="4" w:space="0" w:color="000000"/>
              <w:left w:val="single" w:sz="4" w:space="0" w:color="000000"/>
              <w:bottom w:val="single" w:sz="4" w:space="0" w:color="000000"/>
              <w:right w:val="single" w:sz="4" w:space="0" w:color="000000"/>
            </w:tcBorders>
            <w:hideMark/>
          </w:tcPr>
          <w:p w:rsidR="00AF1E1D" w:rsidRPr="00483A07" w:rsidRDefault="00AF1E1D" w:rsidP="00C86FDF">
            <w:pPr>
              <w:jc w:val="both"/>
              <w:rPr>
                <w:rFonts w:ascii="Arial" w:hAnsi="Arial" w:cs="Arial"/>
                <w:sz w:val="22"/>
                <w:szCs w:val="22"/>
              </w:rPr>
            </w:pPr>
            <w:r w:rsidRPr="00483A07">
              <w:rPr>
                <w:rFonts w:ascii="Arial" w:hAnsi="Arial" w:cs="Arial"/>
                <w:sz w:val="22"/>
                <w:szCs w:val="22"/>
              </w:rPr>
              <w:t>75</w:t>
            </w:r>
          </w:p>
        </w:tc>
        <w:tc>
          <w:tcPr>
            <w:tcW w:w="1843" w:type="dxa"/>
            <w:tcBorders>
              <w:top w:val="single" w:sz="4" w:space="0" w:color="000000"/>
              <w:left w:val="single" w:sz="4" w:space="0" w:color="000000"/>
              <w:bottom w:val="single" w:sz="4" w:space="0" w:color="000000"/>
              <w:right w:val="single" w:sz="4" w:space="0" w:color="000000"/>
            </w:tcBorders>
            <w:hideMark/>
          </w:tcPr>
          <w:p w:rsidR="00AF1E1D" w:rsidRPr="00483A07" w:rsidRDefault="002E776F" w:rsidP="00C86FDF">
            <w:pPr>
              <w:jc w:val="both"/>
              <w:rPr>
                <w:rFonts w:ascii="Arial" w:hAnsi="Arial" w:cs="Arial"/>
                <w:sz w:val="22"/>
                <w:szCs w:val="22"/>
              </w:rPr>
            </w:pPr>
            <w:r w:rsidRPr="00483A07">
              <w:rPr>
                <w:rFonts w:ascii="Arial" w:hAnsi="Arial" w:cs="Arial"/>
                <w:sz w:val="22"/>
                <w:szCs w:val="22"/>
              </w:rPr>
              <w:t>2021</w:t>
            </w:r>
          </w:p>
        </w:tc>
      </w:tr>
      <w:tr w:rsidR="00AF1E1D" w:rsidRPr="00483A07" w:rsidTr="00483A07">
        <w:trPr>
          <w:trHeight w:val="233"/>
        </w:trPr>
        <w:tc>
          <w:tcPr>
            <w:tcW w:w="4106" w:type="dxa"/>
            <w:tcBorders>
              <w:top w:val="single" w:sz="4" w:space="0" w:color="000000"/>
              <w:left w:val="single" w:sz="4" w:space="0" w:color="000000"/>
              <w:bottom w:val="single" w:sz="4" w:space="0" w:color="000000"/>
              <w:right w:val="single" w:sz="4" w:space="0" w:color="000000"/>
            </w:tcBorders>
            <w:hideMark/>
          </w:tcPr>
          <w:p w:rsidR="00AF1E1D" w:rsidRPr="00483A07" w:rsidRDefault="00AF1E1D" w:rsidP="00C86FDF">
            <w:pPr>
              <w:jc w:val="both"/>
              <w:rPr>
                <w:rFonts w:ascii="Arial" w:hAnsi="Arial" w:cs="Arial"/>
                <w:color w:val="000000"/>
                <w:sz w:val="22"/>
                <w:szCs w:val="22"/>
              </w:rPr>
            </w:pPr>
            <w:r w:rsidRPr="00483A07">
              <w:rPr>
                <w:rFonts w:ascii="Arial" w:hAnsi="Arial" w:cs="Arial"/>
                <w:color w:val="000000"/>
                <w:sz w:val="22"/>
                <w:szCs w:val="22"/>
              </w:rPr>
              <w:t>1001 en adelante</w:t>
            </w:r>
          </w:p>
        </w:tc>
        <w:tc>
          <w:tcPr>
            <w:tcW w:w="1559" w:type="dxa"/>
            <w:tcBorders>
              <w:top w:val="single" w:sz="4" w:space="0" w:color="000000"/>
              <w:left w:val="single" w:sz="4" w:space="0" w:color="000000"/>
              <w:bottom w:val="single" w:sz="4" w:space="0" w:color="000000"/>
              <w:right w:val="single" w:sz="4" w:space="0" w:color="000000"/>
            </w:tcBorders>
            <w:hideMark/>
          </w:tcPr>
          <w:p w:rsidR="00AF1E1D" w:rsidRPr="00483A07" w:rsidRDefault="00AF1E1D" w:rsidP="00C86FDF">
            <w:pPr>
              <w:jc w:val="both"/>
              <w:rPr>
                <w:rFonts w:ascii="Arial" w:hAnsi="Arial" w:cs="Arial"/>
                <w:sz w:val="22"/>
                <w:szCs w:val="22"/>
              </w:rPr>
            </w:pPr>
            <w:r w:rsidRPr="00483A07">
              <w:rPr>
                <w:rFonts w:ascii="Arial" w:hAnsi="Arial" w:cs="Arial"/>
                <w:sz w:val="22"/>
                <w:szCs w:val="22"/>
              </w:rPr>
              <w:t>100</w:t>
            </w:r>
          </w:p>
        </w:tc>
        <w:tc>
          <w:tcPr>
            <w:tcW w:w="1843" w:type="dxa"/>
            <w:tcBorders>
              <w:top w:val="single" w:sz="4" w:space="0" w:color="000000"/>
              <w:left w:val="single" w:sz="4" w:space="0" w:color="000000"/>
              <w:bottom w:val="single" w:sz="4" w:space="0" w:color="000000"/>
              <w:right w:val="single" w:sz="4" w:space="0" w:color="000000"/>
            </w:tcBorders>
            <w:hideMark/>
          </w:tcPr>
          <w:p w:rsidR="00AF1E1D" w:rsidRPr="00483A07" w:rsidRDefault="002E776F" w:rsidP="00C86FDF">
            <w:pPr>
              <w:jc w:val="both"/>
              <w:rPr>
                <w:rFonts w:ascii="Arial" w:hAnsi="Arial" w:cs="Arial"/>
                <w:sz w:val="22"/>
                <w:szCs w:val="22"/>
              </w:rPr>
            </w:pPr>
            <w:r w:rsidRPr="00483A07">
              <w:rPr>
                <w:rFonts w:ascii="Arial" w:hAnsi="Arial" w:cs="Arial"/>
                <w:sz w:val="22"/>
                <w:szCs w:val="22"/>
              </w:rPr>
              <w:t>2021</w:t>
            </w:r>
          </w:p>
        </w:tc>
      </w:tr>
    </w:tbl>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iCs/>
          <w:sz w:val="22"/>
          <w:szCs w:val="22"/>
        </w:rPr>
      </w:pPr>
      <w:r w:rsidRPr="00483A07">
        <w:rPr>
          <w:rFonts w:ascii="Arial" w:hAnsi="Arial" w:cs="Arial"/>
          <w:iCs/>
          <w:sz w:val="22"/>
          <w:szCs w:val="22"/>
        </w:rPr>
        <w:t>Para obtener este incentivo, la empresa debe celebrar convenio por escrito con el Municipio de Sacramento Coahuila de Zaragoza, el incentivo solo podrá otorgarse cuando sea comprobada la creación de empleos directos mediante las liquidaciones correspondientes de la Empresa al Instituto Mexicano del Seguro Social y se hará efectivo para los bimestres del año que falten por liquidar.</w:t>
      </w:r>
    </w:p>
    <w:p w:rsidR="00AF1E1D" w:rsidRPr="00483A07" w:rsidRDefault="00AF1E1D" w:rsidP="00C86FDF">
      <w:pPr>
        <w:jc w:val="both"/>
        <w:rPr>
          <w:rFonts w:ascii="Arial" w:hAnsi="Arial" w:cs="Arial"/>
          <w:iCs/>
          <w:sz w:val="22"/>
          <w:szCs w:val="22"/>
        </w:rPr>
      </w:pPr>
      <w:r w:rsidRPr="00483A07">
        <w:rPr>
          <w:rFonts w:ascii="Arial" w:hAnsi="Arial" w:cs="Arial"/>
          <w:iCs/>
          <w:sz w:val="22"/>
          <w:szCs w:val="22"/>
        </w:rPr>
        <w:t>Los incentivos mencionados no son acumulables.</w:t>
      </w:r>
    </w:p>
    <w:p w:rsidR="00AF1E1D" w:rsidRPr="00483A07" w:rsidRDefault="00AF1E1D" w:rsidP="00C86FDF">
      <w:pPr>
        <w:jc w:val="both"/>
        <w:rPr>
          <w:rFonts w:ascii="Arial" w:hAnsi="Arial" w:cs="Arial"/>
          <w:iCs/>
          <w:sz w:val="22"/>
          <w:szCs w:val="22"/>
        </w:rPr>
      </w:pPr>
    </w:p>
    <w:p w:rsidR="00AF1E1D" w:rsidRPr="00483A07" w:rsidRDefault="00AF1E1D" w:rsidP="00C86FDF">
      <w:pPr>
        <w:jc w:val="both"/>
        <w:rPr>
          <w:rFonts w:ascii="Arial" w:hAnsi="Arial" w:cs="Arial"/>
          <w:iCs/>
          <w:sz w:val="22"/>
          <w:szCs w:val="22"/>
        </w:rPr>
      </w:pPr>
      <w:r w:rsidRPr="00483A07">
        <w:rPr>
          <w:rFonts w:ascii="Arial" w:hAnsi="Arial" w:cs="Arial"/>
          <w:iCs/>
          <w:sz w:val="22"/>
          <w:szCs w:val="22"/>
        </w:rPr>
        <w:t>VIII.-Solo los bienes del dominio público de la Federación del Estado y de los Municipios, estarán exentos del pago del impuesto predial, siempre que resulten indispensables para cumplir con su objeto.</w:t>
      </w:r>
    </w:p>
    <w:p w:rsidR="00AF1E1D" w:rsidRPr="00483A07" w:rsidRDefault="00AF1E1D" w:rsidP="00C86FDF">
      <w:pPr>
        <w:jc w:val="both"/>
        <w:rPr>
          <w:rFonts w:ascii="Arial" w:hAnsi="Arial" w:cs="Arial"/>
          <w:iCs/>
          <w:sz w:val="22"/>
          <w:szCs w:val="22"/>
        </w:rPr>
      </w:pPr>
    </w:p>
    <w:p w:rsidR="00AF1E1D" w:rsidRPr="00483A07" w:rsidRDefault="00AF1E1D" w:rsidP="00C86FDF">
      <w:pPr>
        <w:jc w:val="both"/>
        <w:rPr>
          <w:rFonts w:ascii="Arial" w:hAnsi="Arial" w:cs="Arial"/>
          <w:iCs/>
          <w:sz w:val="22"/>
          <w:szCs w:val="22"/>
        </w:rPr>
      </w:pPr>
      <w:r w:rsidRPr="00483A07">
        <w:rPr>
          <w:rFonts w:ascii="Arial" w:hAnsi="Arial" w:cs="Arial"/>
          <w:iCs/>
          <w:sz w:val="22"/>
          <w:szCs w:val="22"/>
        </w:rPr>
        <w:t>Por un incentivo de este impuesto fuera del tiempo estipulado en el primer párrafo de este artículo, solamente se efectuará con acta de acuerdo de cabildo y por el tiempo manifestado en la misma.</w:t>
      </w:r>
    </w:p>
    <w:p w:rsidR="00AF1E1D" w:rsidRPr="00483A07" w:rsidRDefault="00AF1E1D" w:rsidP="00C86FDF">
      <w:pPr>
        <w:jc w:val="both"/>
        <w:rPr>
          <w:rFonts w:ascii="Arial" w:hAnsi="Arial" w:cs="Arial"/>
          <w:iCs/>
          <w:sz w:val="22"/>
          <w:szCs w:val="22"/>
        </w:rPr>
      </w:pPr>
    </w:p>
    <w:p w:rsidR="00AF1E1D" w:rsidRPr="00483A07" w:rsidRDefault="00AF1E1D" w:rsidP="00C86FDF">
      <w:pPr>
        <w:jc w:val="both"/>
        <w:rPr>
          <w:rFonts w:ascii="Arial" w:hAnsi="Arial" w:cs="Arial"/>
          <w:iCs/>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CAPÍTULO SEGUNDO</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DEL IMPUESTO SOBRE ADQUISICIÓN DE INMUEBLES</w:t>
      </w:r>
    </w:p>
    <w:p w:rsidR="00AF1E1D" w:rsidRPr="00483A07" w:rsidRDefault="00AF1E1D" w:rsidP="00C86FDF">
      <w:pPr>
        <w:jc w:val="both"/>
        <w:rPr>
          <w:rFonts w:ascii="Arial" w:hAnsi="Arial" w:cs="Arial"/>
          <w:b/>
          <w:bCs/>
          <w:sz w:val="22"/>
          <w:szCs w:val="22"/>
        </w:rPr>
      </w:pPr>
    </w:p>
    <w:p w:rsidR="00AF1E1D" w:rsidRPr="00483A07" w:rsidRDefault="00AF1E1D" w:rsidP="00C86FDF">
      <w:pPr>
        <w:jc w:val="both"/>
        <w:rPr>
          <w:rFonts w:ascii="Arial" w:hAnsi="Arial" w:cs="Arial"/>
          <w:sz w:val="22"/>
          <w:szCs w:val="22"/>
        </w:rPr>
      </w:pPr>
      <w:r w:rsidRPr="00483A07">
        <w:rPr>
          <w:rFonts w:ascii="Arial" w:hAnsi="Arial" w:cs="Arial"/>
          <w:b/>
          <w:bCs/>
          <w:sz w:val="22"/>
          <w:szCs w:val="22"/>
        </w:rPr>
        <w:t>ARTÍCULO 3.-</w:t>
      </w:r>
      <w:r w:rsidRPr="00483A07">
        <w:rPr>
          <w:rFonts w:ascii="Arial" w:hAnsi="Arial" w:cs="Arial"/>
          <w:sz w:val="22"/>
          <w:szCs w:val="22"/>
        </w:rPr>
        <w:t xml:space="preserve"> Es objeto de este impuesto, la adquisición de inmuebles que consistan en el suelo, en las construcciones o en el suelo y las construcciones adheridas a él, ubicados en el Municipio de Sacramento,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AF1E1D" w:rsidRPr="00483A07" w:rsidRDefault="00AF1E1D" w:rsidP="00C86FDF">
      <w:pPr>
        <w:ind w:firstLine="709"/>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En las adquisiciones de inmuebles que realicen las Dependencias Entidades de la Administración Pública del Estado y los Municipios, que tengan por objeto promover, construir y enajenar unidades habitacionales o lotes de terreno de tipo popular, para satisfacer las necesidades de vivienda de personas de bajos ingresos económicos, se aplicara la tasa del 0%</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En las adquisiciones de inmuebles que realicen los adquirientes o posesionarios, tratándose de los programas habitacionales y de regularización de la tenencia de la tierra promovidos por las dependencias y entidades a que se refiere el párrafo anterior, la tasa aplicable será del 0 %.</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Para efectos de este artículo, se considerará como unidad habitacional tipo popular aquella en que el terreno no exceda de 200 metros cuadrados y tenga un a construcción inferior a 105 metros cuadrados.</w:t>
      </w:r>
    </w:p>
    <w:p w:rsidR="00AF1E1D" w:rsidRPr="00483A07" w:rsidRDefault="00AF1E1D" w:rsidP="00C86FDF">
      <w:pPr>
        <w:jc w:val="both"/>
        <w:rPr>
          <w:rFonts w:ascii="Arial" w:hAnsi="Arial" w:cs="Arial"/>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CAPÍTULO TERCERO</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DEL IMPUESTO SOBRE EL EJERCICIO DE ACTIVIDADES MERCANTILES</w:t>
      </w:r>
    </w:p>
    <w:p w:rsidR="00AF1E1D" w:rsidRPr="00483A07" w:rsidRDefault="00AF1E1D" w:rsidP="00C86FDF">
      <w:pPr>
        <w:ind w:right="50"/>
        <w:jc w:val="center"/>
        <w:rPr>
          <w:rFonts w:ascii="Arial" w:hAnsi="Arial" w:cs="Arial"/>
          <w:b/>
          <w:sz w:val="22"/>
          <w:szCs w:val="22"/>
        </w:rPr>
      </w:pPr>
    </w:p>
    <w:p w:rsidR="00AF1E1D" w:rsidRPr="00483A07" w:rsidRDefault="00AF1E1D" w:rsidP="00C86FDF">
      <w:pPr>
        <w:ind w:right="50"/>
        <w:jc w:val="both"/>
        <w:rPr>
          <w:rFonts w:ascii="Arial" w:hAnsi="Arial" w:cs="Arial"/>
          <w:bCs/>
          <w:sz w:val="22"/>
          <w:szCs w:val="22"/>
        </w:rPr>
      </w:pPr>
      <w:r w:rsidRPr="00483A07">
        <w:rPr>
          <w:rFonts w:ascii="Arial" w:hAnsi="Arial" w:cs="Arial"/>
          <w:b/>
          <w:sz w:val="22"/>
          <w:szCs w:val="22"/>
        </w:rPr>
        <w:t>ARTÍCULO 4.-</w:t>
      </w:r>
      <w:r w:rsidRPr="00483A07">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Sacramento, en los términos de las disposiciones legales aplicables.</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Este Impuesto se pagará de acuerdo a las tasas y cuotas siguientes:</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bCs/>
          <w:sz w:val="22"/>
          <w:szCs w:val="22"/>
        </w:rPr>
      </w:pPr>
      <w:r w:rsidRPr="00483A07">
        <w:rPr>
          <w:rFonts w:ascii="Arial" w:hAnsi="Arial" w:cs="Arial"/>
          <w:sz w:val="22"/>
          <w:szCs w:val="22"/>
        </w:rPr>
        <w:t>I.- Comerciantes establecidas con local fijo</w:t>
      </w:r>
      <w:r w:rsidRPr="00483A07">
        <w:rPr>
          <w:rFonts w:ascii="Arial" w:hAnsi="Arial" w:cs="Arial"/>
          <w:i/>
          <w:sz w:val="22"/>
          <w:szCs w:val="22"/>
        </w:rPr>
        <w:t>,</w:t>
      </w:r>
      <w:r w:rsidRPr="00483A07">
        <w:rPr>
          <w:rFonts w:ascii="Arial" w:hAnsi="Arial" w:cs="Arial"/>
          <w:sz w:val="22"/>
          <w:szCs w:val="22"/>
        </w:rPr>
        <w:t xml:space="preserve"> en una superficie de hasta 20 m2</w:t>
      </w:r>
      <w:r w:rsidRPr="00483A07">
        <w:rPr>
          <w:rFonts w:ascii="Arial" w:hAnsi="Arial" w:cs="Arial"/>
          <w:bCs/>
          <w:sz w:val="22"/>
          <w:szCs w:val="22"/>
        </w:rPr>
        <w:t xml:space="preserve"> $</w:t>
      </w:r>
      <w:r w:rsidRPr="00483A07">
        <w:rPr>
          <w:rFonts w:ascii="Arial" w:hAnsi="Arial" w:cs="Arial"/>
          <w:bCs/>
          <w:sz w:val="22"/>
          <w:szCs w:val="22"/>
          <w:lang w:val="es-419"/>
        </w:rPr>
        <w:t>17</w:t>
      </w:r>
      <w:r w:rsidR="00594929">
        <w:rPr>
          <w:rFonts w:ascii="Arial" w:hAnsi="Arial" w:cs="Arial"/>
          <w:bCs/>
          <w:sz w:val="22"/>
          <w:szCs w:val="22"/>
          <w:lang w:val="es-419"/>
        </w:rPr>
        <w:t>2.5</w:t>
      </w:r>
      <w:r w:rsidRPr="00483A07">
        <w:rPr>
          <w:rFonts w:ascii="Arial" w:hAnsi="Arial" w:cs="Arial"/>
          <w:bCs/>
          <w:sz w:val="22"/>
          <w:szCs w:val="22"/>
          <w:lang w:val="es-419"/>
        </w:rPr>
        <w:t xml:space="preserve">0 </w:t>
      </w:r>
      <w:r w:rsidRPr="00483A07">
        <w:rPr>
          <w:rFonts w:ascii="Arial" w:hAnsi="Arial" w:cs="Arial"/>
          <w:bCs/>
          <w:sz w:val="22"/>
          <w:szCs w:val="22"/>
        </w:rPr>
        <w:t xml:space="preserve">mensual. </w:t>
      </w:r>
    </w:p>
    <w:p w:rsidR="00AF1E1D" w:rsidRPr="00483A07" w:rsidRDefault="00AF1E1D" w:rsidP="00C86FDF">
      <w:pPr>
        <w:jc w:val="both"/>
        <w:rPr>
          <w:rFonts w:ascii="Arial" w:hAnsi="Arial" w:cs="Arial"/>
          <w:bCs/>
          <w:sz w:val="22"/>
          <w:szCs w:val="22"/>
        </w:rPr>
      </w:pPr>
    </w:p>
    <w:p w:rsidR="00AF1E1D" w:rsidRPr="00483A07" w:rsidRDefault="00AF1E1D" w:rsidP="00C86FDF">
      <w:pPr>
        <w:jc w:val="both"/>
        <w:rPr>
          <w:rFonts w:ascii="Arial" w:hAnsi="Arial" w:cs="Arial"/>
          <w:bCs/>
          <w:sz w:val="22"/>
          <w:szCs w:val="22"/>
        </w:rPr>
      </w:pPr>
      <w:r w:rsidRPr="00483A07">
        <w:rPr>
          <w:rFonts w:ascii="Arial" w:hAnsi="Arial" w:cs="Arial"/>
          <w:bCs/>
          <w:sz w:val="22"/>
          <w:szCs w:val="22"/>
        </w:rPr>
        <w:t>II.- Comerciantes ambulantes.</w:t>
      </w:r>
    </w:p>
    <w:p w:rsidR="00AF1E1D" w:rsidRPr="00483A07" w:rsidRDefault="00AF1E1D" w:rsidP="00C86FDF">
      <w:pPr>
        <w:tabs>
          <w:tab w:val="left" w:pos="2780"/>
        </w:tabs>
        <w:ind w:left="567" w:hanging="283"/>
        <w:jc w:val="both"/>
        <w:rPr>
          <w:rFonts w:ascii="Arial" w:hAnsi="Arial" w:cs="Arial"/>
          <w:bCs/>
          <w:sz w:val="22"/>
          <w:szCs w:val="22"/>
        </w:rPr>
      </w:pPr>
    </w:p>
    <w:p w:rsidR="00AF1E1D" w:rsidRPr="00483A07" w:rsidRDefault="00AF1E1D" w:rsidP="00C86FDF">
      <w:pPr>
        <w:tabs>
          <w:tab w:val="left" w:pos="2780"/>
        </w:tabs>
        <w:ind w:left="567" w:hanging="283"/>
        <w:jc w:val="both"/>
        <w:rPr>
          <w:rFonts w:ascii="Arial" w:hAnsi="Arial" w:cs="Arial"/>
          <w:bCs/>
          <w:sz w:val="22"/>
          <w:szCs w:val="22"/>
        </w:rPr>
      </w:pPr>
      <w:r w:rsidRPr="00483A07">
        <w:rPr>
          <w:rFonts w:ascii="Arial" w:hAnsi="Arial" w:cs="Arial"/>
          <w:bCs/>
          <w:sz w:val="22"/>
          <w:szCs w:val="22"/>
        </w:rPr>
        <w:t>1.- Que expendan habitualmente en la vía pública, mercancía que no sea para consumo humano $</w:t>
      </w:r>
      <w:r w:rsidRPr="00483A07">
        <w:rPr>
          <w:rFonts w:ascii="Arial" w:hAnsi="Arial" w:cs="Arial"/>
          <w:bCs/>
          <w:sz w:val="22"/>
          <w:szCs w:val="22"/>
          <w:lang w:val="es-419"/>
        </w:rPr>
        <w:t>69.00</w:t>
      </w:r>
      <w:r w:rsidRPr="00483A07">
        <w:rPr>
          <w:rFonts w:ascii="Arial" w:hAnsi="Arial" w:cs="Arial"/>
          <w:bCs/>
          <w:sz w:val="22"/>
          <w:szCs w:val="22"/>
        </w:rPr>
        <w:t xml:space="preserve"> mensual.</w:t>
      </w:r>
    </w:p>
    <w:p w:rsidR="00AF1E1D" w:rsidRPr="00483A07" w:rsidRDefault="00AF1E1D" w:rsidP="00C86FDF">
      <w:pPr>
        <w:ind w:left="360" w:hanging="76"/>
        <w:jc w:val="both"/>
        <w:rPr>
          <w:rFonts w:ascii="Arial" w:hAnsi="Arial" w:cs="Arial"/>
          <w:bCs/>
          <w:sz w:val="22"/>
          <w:szCs w:val="22"/>
        </w:rPr>
      </w:pPr>
      <w:r w:rsidRPr="00483A07">
        <w:rPr>
          <w:rFonts w:ascii="Arial" w:hAnsi="Arial" w:cs="Arial"/>
          <w:bCs/>
          <w:sz w:val="22"/>
          <w:szCs w:val="22"/>
        </w:rPr>
        <w:t>2.- Que expendan habitualmente en la vía pública mercancía para consumo humano:</w:t>
      </w:r>
    </w:p>
    <w:p w:rsidR="00AF1E1D" w:rsidRPr="00483A07" w:rsidRDefault="00AF1E1D" w:rsidP="00C86FDF">
      <w:pPr>
        <w:tabs>
          <w:tab w:val="left" w:pos="2780"/>
        </w:tabs>
        <w:ind w:left="709" w:hanging="142"/>
        <w:jc w:val="both"/>
        <w:rPr>
          <w:rFonts w:ascii="Arial" w:hAnsi="Arial" w:cs="Arial"/>
          <w:bCs/>
          <w:sz w:val="22"/>
          <w:szCs w:val="22"/>
        </w:rPr>
      </w:pPr>
      <w:r w:rsidRPr="00483A07">
        <w:rPr>
          <w:rFonts w:ascii="Arial" w:hAnsi="Arial" w:cs="Arial"/>
          <w:bCs/>
          <w:sz w:val="22"/>
          <w:szCs w:val="22"/>
        </w:rPr>
        <w:t>a).- Por aguas frescas, frutas y rebanados, dulces y otros $</w:t>
      </w:r>
      <w:r w:rsidRPr="00483A07">
        <w:rPr>
          <w:rFonts w:ascii="Arial" w:hAnsi="Arial" w:cs="Arial"/>
          <w:bCs/>
          <w:sz w:val="22"/>
          <w:szCs w:val="22"/>
          <w:lang w:val="es-419"/>
        </w:rPr>
        <w:t>69.00</w:t>
      </w:r>
      <w:r w:rsidRPr="00483A07">
        <w:rPr>
          <w:rFonts w:ascii="Arial" w:hAnsi="Arial" w:cs="Arial"/>
          <w:bCs/>
          <w:sz w:val="22"/>
          <w:szCs w:val="22"/>
        </w:rPr>
        <w:t xml:space="preserve"> mensual. </w:t>
      </w:r>
    </w:p>
    <w:p w:rsidR="00AF1E1D" w:rsidRPr="00483A07" w:rsidRDefault="00AF1E1D" w:rsidP="00C86FDF">
      <w:pPr>
        <w:ind w:left="709" w:hanging="142"/>
        <w:jc w:val="both"/>
        <w:rPr>
          <w:rFonts w:ascii="Arial" w:hAnsi="Arial" w:cs="Arial"/>
          <w:bCs/>
          <w:sz w:val="22"/>
          <w:szCs w:val="22"/>
        </w:rPr>
      </w:pPr>
      <w:r w:rsidRPr="00483A07">
        <w:rPr>
          <w:rFonts w:ascii="Arial" w:hAnsi="Arial" w:cs="Arial"/>
          <w:bCs/>
          <w:sz w:val="22"/>
          <w:szCs w:val="22"/>
        </w:rPr>
        <w:t>b).-Por alimentos preparados, tales como hot-dog, tacos, lonches y hamburguesas $</w:t>
      </w:r>
      <w:r w:rsidRPr="00483A07">
        <w:rPr>
          <w:rFonts w:ascii="Arial" w:hAnsi="Arial" w:cs="Arial"/>
          <w:bCs/>
          <w:sz w:val="22"/>
          <w:szCs w:val="22"/>
          <w:lang w:val="es-419"/>
        </w:rPr>
        <w:t>199.00</w:t>
      </w:r>
      <w:r w:rsidRPr="00483A07">
        <w:rPr>
          <w:rFonts w:ascii="Arial" w:hAnsi="Arial" w:cs="Arial"/>
          <w:bCs/>
          <w:sz w:val="22"/>
          <w:szCs w:val="22"/>
        </w:rPr>
        <w:t xml:space="preserve"> mensual. </w:t>
      </w:r>
    </w:p>
    <w:p w:rsidR="00AF1E1D" w:rsidRPr="00483A07" w:rsidRDefault="00AF1E1D" w:rsidP="00C86FDF">
      <w:pPr>
        <w:ind w:left="709" w:hanging="425"/>
        <w:jc w:val="both"/>
        <w:rPr>
          <w:rFonts w:ascii="Arial" w:hAnsi="Arial" w:cs="Arial"/>
          <w:bCs/>
          <w:sz w:val="22"/>
          <w:szCs w:val="22"/>
        </w:rPr>
      </w:pPr>
      <w:r w:rsidRPr="00483A07">
        <w:rPr>
          <w:rFonts w:ascii="Arial" w:hAnsi="Arial" w:cs="Arial"/>
          <w:bCs/>
          <w:sz w:val="22"/>
          <w:szCs w:val="22"/>
        </w:rPr>
        <w:t>3.-Que expendan habitualmente en puestos semifijos $</w:t>
      </w:r>
      <w:r w:rsidRPr="00483A07">
        <w:rPr>
          <w:rFonts w:ascii="Arial" w:hAnsi="Arial" w:cs="Arial"/>
          <w:bCs/>
          <w:sz w:val="22"/>
          <w:szCs w:val="22"/>
          <w:lang w:val="es-419"/>
        </w:rPr>
        <w:t>65.00</w:t>
      </w:r>
      <w:r w:rsidRPr="00483A07">
        <w:rPr>
          <w:rFonts w:ascii="Arial" w:hAnsi="Arial" w:cs="Arial"/>
          <w:bCs/>
          <w:sz w:val="22"/>
          <w:szCs w:val="22"/>
        </w:rPr>
        <w:t xml:space="preserve"> mensual. </w:t>
      </w:r>
    </w:p>
    <w:p w:rsidR="00AF1E1D" w:rsidRPr="00483A07" w:rsidRDefault="00AF1E1D" w:rsidP="00C86FDF">
      <w:pPr>
        <w:ind w:firstLine="284"/>
        <w:jc w:val="both"/>
        <w:rPr>
          <w:rFonts w:ascii="Arial" w:hAnsi="Arial" w:cs="Arial"/>
          <w:bCs/>
          <w:sz w:val="22"/>
          <w:szCs w:val="22"/>
        </w:rPr>
      </w:pPr>
      <w:r w:rsidRPr="00483A07">
        <w:rPr>
          <w:rFonts w:ascii="Arial" w:hAnsi="Arial" w:cs="Arial"/>
          <w:bCs/>
          <w:sz w:val="22"/>
          <w:szCs w:val="22"/>
        </w:rPr>
        <w:t>4.- Que expendan habitualmente en puestos fijos $</w:t>
      </w:r>
      <w:r w:rsidRPr="00483A07">
        <w:rPr>
          <w:rFonts w:ascii="Arial" w:hAnsi="Arial" w:cs="Arial"/>
          <w:bCs/>
          <w:sz w:val="22"/>
          <w:szCs w:val="22"/>
          <w:lang w:val="es-419"/>
        </w:rPr>
        <w:t>89.00</w:t>
      </w:r>
      <w:r w:rsidRPr="00483A07">
        <w:rPr>
          <w:rFonts w:ascii="Arial" w:hAnsi="Arial" w:cs="Arial"/>
          <w:bCs/>
          <w:sz w:val="22"/>
          <w:szCs w:val="22"/>
        </w:rPr>
        <w:t xml:space="preserve"> mensual. </w:t>
      </w:r>
    </w:p>
    <w:p w:rsidR="00AF1E1D" w:rsidRPr="00483A07" w:rsidRDefault="00AF1E1D" w:rsidP="00C86FDF">
      <w:pPr>
        <w:ind w:left="709" w:hanging="425"/>
        <w:jc w:val="both"/>
        <w:rPr>
          <w:rFonts w:ascii="Arial" w:hAnsi="Arial" w:cs="Arial"/>
          <w:bCs/>
          <w:sz w:val="22"/>
          <w:szCs w:val="22"/>
        </w:rPr>
      </w:pPr>
      <w:r w:rsidRPr="00483A07">
        <w:rPr>
          <w:rFonts w:ascii="Arial" w:hAnsi="Arial" w:cs="Arial"/>
          <w:bCs/>
          <w:sz w:val="22"/>
          <w:szCs w:val="22"/>
        </w:rPr>
        <w:t>5.- Comerciantes eventuales que expendan las mercancías citadas en los incisos anteriores $</w:t>
      </w:r>
      <w:r w:rsidRPr="00483A07">
        <w:rPr>
          <w:rFonts w:ascii="Arial" w:hAnsi="Arial" w:cs="Arial"/>
          <w:bCs/>
          <w:sz w:val="22"/>
          <w:szCs w:val="22"/>
          <w:lang w:val="es-419"/>
        </w:rPr>
        <w:t>31.00</w:t>
      </w:r>
      <w:r w:rsidRPr="00483A07">
        <w:rPr>
          <w:rFonts w:ascii="Arial" w:hAnsi="Arial" w:cs="Arial"/>
          <w:bCs/>
          <w:sz w:val="22"/>
          <w:szCs w:val="22"/>
        </w:rPr>
        <w:t xml:space="preserve"> diario. </w:t>
      </w:r>
    </w:p>
    <w:p w:rsidR="00AF1E1D" w:rsidRPr="00483A07" w:rsidRDefault="00AF1E1D" w:rsidP="00C86FDF">
      <w:pPr>
        <w:ind w:left="360" w:hanging="76"/>
        <w:jc w:val="both"/>
        <w:rPr>
          <w:rFonts w:ascii="Arial" w:hAnsi="Arial" w:cs="Arial"/>
          <w:bCs/>
          <w:sz w:val="22"/>
          <w:szCs w:val="22"/>
        </w:rPr>
      </w:pPr>
      <w:r w:rsidRPr="00483A07">
        <w:rPr>
          <w:rFonts w:ascii="Arial" w:hAnsi="Arial" w:cs="Arial"/>
          <w:bCs/>
          <w:sz w:val="22"/>
          <w:szCs w:val="22"/>
        </w:rPr>
        <w:t>6.- Tianguis, Mercados Rodantes y otros $</w:t>
      </w:r>
      <w:r w:rsidRPr="00483A07">
        <w:rPr>
          <w:rFonts w:ascii="Arial" w:hAnsi="Arial" w:cs="Arial"/>
          <w:bCs/>
          <w:sz w:val="22"/>
          <w:szCs w:val="22"/>
          <w:lang w:val="es-419"/>
        </w:rPr>
        <w:t>54.00</w:t>
      </w:r>
      <w:r w:rsidRPr="00483A07">
        <w:rPr>
          <w:rFonts w:ascii="Arial" w:hAnsi="Arial" w:cs="Arial"/>
          <w:bCs/>
          <w:sz w:val="22"/>
          <w:szCs w:val="22"/>
        </w:rPr>
        <w:t xml:space="preserve"> diario. </w:t>
      </w:r>
    </w:p>
    <w:p w:rsidR="00AF1E1D" w:rsidRPr="00483A07" w:rsidRDefault="00AF1E1D" w:rsidP="00C86FDF">
      <w:pPr>
        <w:tabs>
          <w:tab w:val="left" w:pos="2780"/>
        </w:tabs>
        <w:ind w:firstLine="284"/>
        <w:jc w:val="both"/>
        <w:rPr>
          <w:rFonts w:ascii="Arial" w:hAnsi="Arial" w:cs="Arial"/>
          <w:bCs/>
          <w:sz w:val="22"/>
          <w:szCs w:val="22"/>
        </w:rPr>
      </w:pPr>
      <w:r w:rsidRPr="00483A07">
        <w:rPr>
          <w:rFonts w:ascii="Arial" w:hAnsi="Arial" w:cs="Arial"/>
          <w:bCs/>
          <w:sz w:val="22"/>
          <w:szCs w:val="22"/>
        </w:rPr>
        <w:t>7.- En Ferias, Fiestas, Verbenas y otros $</w:t>
      </w:r>
      <w:r w:rsidRPr="00483A07">
        <w:rPr>
          <w:rFonts w:ascii="Arial" w:hAnsi="Arial" w:cs="Arial"/>
          <w:bCs/>
          <w:sz w:val="22"/>
          <w:szCs w:val="22"/>
          <w:lang w:val="es-419"/>
        </w:rPr>
        <w:t>39.00</w:t>
      </w:r>
      <w:r w:rsidRPr="00483A07">
        <w:rPr>
          <w:rFonts w:ascii="Arial" w:hAnsi="Arial" w:cs="Arial"/>
          <w:bCs/>
          <w:sz w:val="22"/>
          <w:szCs w:val="22"/>
        </w:rPr>
        <w:t xml:space="preserve"> diario.</w:t>
      </w:r>
    </w:p>
    <w:p w:rsidR="00AF1E1D" w:rsidRPr="00483A07" w:rsidRDefault="00AF1E1D" w:rsidP="00C86FDF">
      <w:pPr>
        <w:tabs>
          <w:tab w:val="left" w:pos="2780"/>
        </w:tabs>
        <w:ind w:firstLine="284"/>
        <w:jc w:val="both"/>
        <w:rPr>
          <w:rFonts w:ascii="Arial" w:hAnsi="Arial" w:cs="Arial"/>
          <w:bCs/>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AF1E1D" w:rsidRPr="00483A07" w:rsidRDefault="00AF1E1D" w:rsidP="00C86FDF">
      <w:pPr>
        <w:tabs>
          <w:tab w:val="left" w:pos="2780"/>
        </w:tabs>
        <w:ind w:firstLine="284"/>
        <w:jc w:val="both"/>
        <w:rPr>
          <w:rFonts w:ascii="Arial" w:hAnsi="Arial" w:cs="Arial"/>
          <w:bCs/>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CAPÍTULO CUARTO</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DEL IMPUESTO SOBRE ESPECTÁCULOS Y DIVERSIONES PÚBLICAS</w:t>
      </w:r>
    </w:p>
    <w:p w:rsidR="00AF1E1D" w:rsidRPr="00483A07" w:rsidRDefault="00AF1E1D" w:rsidP="00C86FDF">
      <w:pPr>
        <w:ind w:right="50"/>
        <w:jc w:val="center"/>
        <w:rPr>
          <w:rFonts w:ascii="Arial" w:hAnsi="Arial" w:cs="Arial"/>
          <w:b/>
          <w:sz w:val="22"/>
          <w:szCs w:val="22"/>
        </w:rPr>
      </w:pPr>
    </w:p>
    <w:p w:rsidR="00AF1E1D" w:rsidRPr="00483A07" w:rsidRDefault="00AF1E1D" w:rsidP="00C86FDF">
      <w:pPr>
        <w:jc w:val="both"/>
        <w:rPr>
          <w:rFonts w:ascii="Arial" w:hAnsi="Arial" w:cs="Arial"/>
          <w:sz w:val="22"/>
          <w:szCs w:val="22"/>
        </w:rPr>
      </w:pPr>
      <w:r w:rsidRPr="00483A07">
        <w:rPr>
          <w:rFonts w:ascii="Arial" w:hAnsi="Arial" w:cs="Arial"/>
          <w:b/>
          <w:sz w:val="22"/>
          <w:szCs w:val="22"/>
        </w:rPr>
        <w:t>ARTÍCULO 5.-</w:t>
      </w:r>
      <w:r w:rsidRPr="00483A07">
        <w:rPr>
          <w:rFonts w:ascii="Arial" w:hAnsi="Arial" w:cs="Arial"/>
          <w:bCs/>
          <w:sz w:val="22"/>
          <w:szCs w:val="22"/>
        </w:rPr>
        <w:t xml:space="preserve"> Es objeto de este impuesto la realización de espectáculos y diversiones públicas no gravadas por el Impuesto al Valor Agregado, </w:t>
      </w:r>
      <w:r w:rsidRPr="00483A07">
        <w:rPr>
          <w:rFonts w:ascii="Arial" w:hAnsi="Arial" w:cs="Arial"/>
          <w:sz w:val="22"/>
          <w:szCs w:val="22"/>
        </w:rPr>
        <w:t>se pagará de conformidad a los conceptos, tasas y cuotas siguientes:</w:t>
      </w:r>
    </w:p>
    <w:p w:rsidR="00AF1E1D" w:rsidRPr="00483A07" w:rsidRDefault="00AF1E1D" w:rsidP="00C86FDF">
      <w:pPr>
        <w:ind w:right="50"/>
        <w:jc w:val="both"/>
        <w:rPr>
          <w:rFonts w:ascii="Arial" w:hAnsi="Arial" w:cs="Arial"/>
          <w:bCs/>
          <w:sz w:val="22"/>
          <w:szCs w:val="22"/>
        </w:rPr>
      </w:pPr>
    </w:p>
    <w:p w:rsidR="00AF1E1D" w:rsidRPr="00483A07" w:rsidRDefault="00AF1E1D" w:rsidP="00C86FDF">
      <w:pPr>
        <w:tabs>
          <w:tab w:val="left" w:pos="4253"/>
        </w:tabs>
        <w:jc w:val="both"/>
        <w:rPr>
          <w:rFonts w:ascii="Arial" w:hAnsi="Arial" w:cs="Arial"/>
          <w:sz w:val="22"/>
          <w:szCs w:val="22"/>
        </w:rPr>
      </w:pPr>
      <w:r w:rsidRPr="00483A07">
        <w:rPr>
          <w:rFonts w:ascii="Arial" w:hAnsi="Arial" w:cs="Arial"/>
          <w:sz w:val="22"/>
          <w:szCs w:val="22"/>
        </w:rPr>
        <w:t xml:space="preserve">I.- Funciones de Circo y Carpas, </w:t>
      </w:r>
      <w:r w:rsidR="00594929">
        <w:rPr>
          <w:rFonts w:ascii="Arial" w:hAnsi="Arial" w:cs="Arial"/>
          <w:sz w:val="22"/>
          <w:szCs w:val="22"/>
        </w:rPr>
        <w:tab/>
      </w:r>
      <w:r w:rsidRPr="00483A07">
        <w:rPr>
          <w:rFonts w:ascii="Arial" w:hAnsi="Arial" w:cs="Arial"/>
          <w:sz w:val="22"/>
          <w:szCs w:val="22"/>
        </w:rPr>
        <w:t>4% sobre ingresos brutos.</w:t>
      </w:r>
    </w:p>
    <w:p w:rsidR="00AF1E1D" w:rsidRPr="00483A07" w:rsidRDefault="00AF1E1D" w:rsidP="00C86FDF">
      <w:pPr>
        <w:tabs>
          <w:tab w:val="left" w:pos="4253"/>
        </w:tabs>
        <w:jc w:val="both"/>
        <w:rPr>
          <w:rFonts w:ascii="Arial" w:hAnsi="Arial" w:cs="Arial"/>
          <w:sz w:val="22"/>
          <w:szCs w:val="22"/>
        </w:rPr>
      </w:pPr>
    </w:p>
    <w:p w:rsidR="00AF1E1D" w:rsidRPr="00483A07" w:rsidRDefault="00AF1E1D" w:rsidP="00C86FDF">
      <w:pPr>
        <w:tabs>
          <w:tab w:val="left" w:pos="4253"/>
        </w:tabs>
        <w:jc w:val="both"/>
        <w:rPr>
          <w:rFonts w:ascii="Arial" w:hAnsi="Arial" w:cs="Arial"/>
          <w:sz w:val="22"/>
          <w:szCs w:val="22"/>
        </w:rPr>
      </w:pPr>
      <w:r w:rsidRPr="00483A07">
        <w:rPr>
          <w:rFonts w:ascii="Arial" w:hAnsi="Arial" w:cs="Arial"/>
          <w:sz w:val="22"/>
          <w:szCs w:val="22"/>
        </w:rPr>
        <w:t xml:space="preserve">II.- Funciones de Teatro, </w:t>
      </w:r>
      <w:r w:rsidR="00594929">
        <w:rPr>
          <w:rFonts w:ascii="Arial" w:hAnsi="Arial" w:cs="Arial"/>
          <w:sz w:val="22"/>
          <w:szCs w:val="22"/>
        </w:rPr>
        <w:tab/>
      </w:r>
      <w:r w:rsidRPr="00483A07">
        <w:rPr>
          <w:rFonts w:ascii="Arial" w:hAnsi="Arial" w:cs="Arial"/>
          <w:sz w:val="22"/>
          <w:szCs w:val="22"/>
        </w:rPr>
        <w:t>4% sobre ingresos brutos</w:t>
      </w:r>
    </w:p>
    <w:p w:rsidR="00AF1E1D" w:rsidRPr="00483A07" w:rsidRDefault="00AF1E1D" w:rsidP="00C86FDF">
      <w:pPr>
        <w:jc w:val="both"/>
        <w:rPr>
          <w:rFonts w:ascii="Arial" w:hAnsi="Arial" w:cs="Arial"/>
          <w:sz w:val="22"/>
          <w:szCs w:val="22"/>
        </w:rPr>
      </w:pPr>
    </w:p>
    <w:p w:rsidR="00AF1E1D" w:rsidRPr="00483A07" w:rsidRDefault="00AF1E1D" w:rsidP="00594929">
      <w:pPr>
        <w:ind w:left="4248" w:hanging="4248"/>
        <w:jc w:val="both"/>
        <w:rPr>
          <w:rFonts w:ascii="Arial" w:hAnsi="Arial" w:cs="Arial"/>
          <w:sz w:val="22"/>
          <w:szCs w:val="22"/>
        </w:rPr>
      </w:pPr>
      <w:r w:rsidRPr="00483A07">
        <w:rPr>
          <w:rFonts w:ascii="Arial" w:hAnsi="Arial" w:cs="Arial"/>
          <w:sz w:val="22"/>
          <w:szCs w:val="22"/>
        </w:rPr>
        <w:t xml:space="preserve">III.-Carreras de Caballos, </w:t>
      </w:r>
      <w:r w:rsidR="00594929">
        <w:rPr>
          <w:rFonts w:ascii="Arial" w:hAnsi="Arial" w:cs="Arial"/>
          <w:sz w:val="22"/>
          <w:szCs w:val="22"/>
        </w:rPr>
        <w:tab/>
      </w:r>
      <w:r w:rsidRPr="00483A07">
        <w:rPr>
          <w:rFonts w:ascii="Arial" w:hAnsi="Arial" w:cs="Arial"/>
          <w:sz w:val="22"/>
          <w:szCs w:val="22"/>
        </w:rPr>
        <w:t>10% sobre ingresos brutos previa autorización de Secretaría de Gobernación</w:t>
      </w:r>
    </w:p>
    <w:p w:rsidR="00AF1E1D" w:rsidRPr="00483A07" w:rsidRDefault="00AF1E1D" w:rsidP="00C86FDF">
      <w:pPr>
        <w:tabs>
          <w:tab w:val="left" w:pos="4253"/>
        </w:tabs>
        <w:jc w:val="both"/>
        <w:rPr>
          <w:rFonts w:ascii="Arial" w:hAnsi="Arial" w:cs="Arial"/>
          <w:sz w:val="22"/>
          <w:szCs w:val="22"/>
        </w:rPr>
      </w:pPr>
    </w:p>
    <w:p w:rsidR="00AF1E1D" w:rsidRPr="00483A07" w:rsidRDefault="00AF1E1D" w:rsidP="00C86FDF">
      <w:pPr>
        <w:tabs>
          <w:tab w:val="left" w:pos="4253"/>
        </w:tabs>
        <w:jc w:val="both"/>
        <w:rPr>
          <w:rFonts w:ascii="Arial" w:hAnsi="Arial" w:cs="Arial"/>
          <w:sz w:val="22"/>
          <w:szCs w:val="22"/>
        </w:rPr>
      </w:pPr>
      <w:r w:rsidRPr="00483A07">
        <w:rPr>
          <w:rFonts w:ascii="Arial" w:hAnsi="Arial" w:cs="Arial"/>
          <w:sz w:val="22"/>
          <w:szCs w:val="22"/>
        </w:rPr>
        <w:t xml:space="preserve">IV.- Bailes con fines de lucro, </w:t>
      </w:r>
      <w:r w:rsidR="00594929">
        <w:rPr>
          <w:rFonts w:ascii="Arial" w:hAnsi="Arial" w:cs="Arial"/>
          <w:sz w:val="22"/>
          <w:szCs w:val="22"/>
        </w:rPr>
        <w:tab/>
      </w:r>
      <w:r w:rsidRPr="00483A07">
        <w:rPr>
          <w:rFonts w:ascii="Arial" w:hAnsi="Arial" w:cs="Arial"/>
          <w:sz w:val="22"/>
          <w:szCs w:val="22"/>
        </w:rPr>
        <w:t>10% sobre ingresos brutos</w:t>
      </w:r>
    </w:p>
    <w:p w:rsidR="00AF1E1D" w:rsidRPr="00483A07" w:rsidRDefault="00AF1E1D" w:rsidP="00C86FDF">
      <w:pPr>
        <w:tabs>
          <w:tab w:val="left" w:pos="4536"/>
        </w:tabs>
        <w:jc w:val="both"/>
        <w:rPr>
          <w:rFonts w:ascii="Arial" w:hAnsi="Arial" w:cs="Arial"/>
          <w:sz w:val="22"/>
          <w:szCs w:val="22"/>
        </w:rPr>
      </w:pPr>
    </w:p>
    <w:p w:rsidR="00AF1E1D" w:rsidRPr="00483A07" w:rsidRDefault="00AF1E1D" w:rsidP="00C86FDF">
      <w:pPr>
        <w:tabs>
          <w:tab w:val="left" w:pos="4253"/>
        </w:tabs>
        <w:jc w:val="both"/>
        <w:rPr>
          <w:rFonts w:ascii="Arial" w:hAnsi="Arial" w:cs="Arial"/>
          <w:bCs/>
          <w:sz w:val="22"/>
          <w:szCs w:val="22"/>
        </w:rPr>
      </w:pPr>
      <w:r w:rsidRPr="00483A07">
        <w:rPr>
          <w:rFonts w:ascii="Arial" w:hAnsi="Arial" w:cs="Arial"/>
          <w:sz w:val="22"/>
          <w:szCs w:val="22"/>
        </w:rPr>
        <w:t xml:space="preserve">V.- Bailes Particulares de </w:t>
      </w:r>
      <w:r w:rsidRPr="00483A07">
        <w:rPr>
          <w:rFonts w:ascii="Arial" w:hAnsi="Arial" w:cs="Arial"/>
          <w:bCs/>
          <w:sz w:val="22"/>
          <w:szCs w:val="22"/>
        </w:rPr>
        <w:t>$2</w:t>
      </w:r>
      <w:r w:rsidR="00594929">
        <w:rPr>
          <w:rFonts w:ascii="Arial" w:hAnsi="Arial" w:cs="Arial"/>
          <w:bCs/>
          <w:sz w:val="22"/>
          <w:szCs w:val="22"/>
          <w:lang w:val="es-419"/>
        </w:rPr>
        <w:t>09.5</w:t>
      </w:r>
      <w:r w:rsidRPr="00483A07">
        <w:rPr>
          <w:rFonts w:ascii="Arial" w:hAnsi="Arial" w:cs="Arial"/>
          <w:bCs/>
          <w:sz w:val="22"/>
          <w:szCs w:val="22"/>
        </w:rPr>
        <w:t>0</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Para el caso de que el Baile Particular sea organizado con objeto de recabar fondos para fines de beneficencia ó de carácter familiar, quedará exento de pago. En caso de que no se cumpla lo anterior se pagara </w:t>
      </w:r>
      <w:r w:rsidRPr="00483A07">
        <w:rPr>
          <w:rFonts w:ascii="Arial" w:hAnsi="Arial" w:cs="Arial"/>
          <w:bCs/>
          <w:sz w:val="22"/>
          <w:szCs w:val="22"/>
        </w:rPr>
        <w:t>$</w:t>
      </w:r>
      <w:r w:rsidR="00594929">
        <w:rPr>
          <w:rFonts w:ascii="Arial" w:hAnsi="Arial" w:cs="Arial"/>
          <w:bCs/>
          <w:sz w:val="22"/>
          <w:szCs w:val="22"/>
          <w:lang w:val="es-419"/>
        </w:rPr>
        <w:t>168.50</w:t>
      </w:r>
      <w:r w:rsidRPr="00483A07">
        <w:rPr>
          <w:rFonts w:ascii="Arial" w:hAnsi="Arial" w:cs="Arial"/>
          <w:sz w:val="22"/>
          <w:szCs w:val="22"/>
        </w:rPr>
        <w:t xml:space="preserve"> por evento más la aplicación del inciso IV.</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VI.- Ferias, 10 % sobre el ingreso bruto.</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VII.- Charreadas y Jaripeos, 10 % sobre el ingreso bruto</w:t>
      </w:r>
    </w:p>
    <w:p w:rsidR="00AF1E1D" w:rsidRPr="00483A07" w:rsidRDefault="00AF1E1D" w:rsidP="00C86FDF">
      <w:pPr>
        <w:jc w:val="both"/>
        <w:rPr>
          <w:rFonts w:ascii="Arial" w:hAnsi="Arial" w:cs="Arial"/>
          <w:sz w:val="22"/>
          <w:szCs w:val="22"/>
        </w:rPr>
      </w:pPr>
    </w:p>
    <w:p w:rsidR="00AF1E1D" w:rsidRPr="00483A07" w:rsidRDefault="00AF1E1D" w:rsidP="00C86FDF">
      <w:pPr>
        <w:tabs>
          <w:tab w:val="left" w:pos="5670"/>
        </w:tabs>
        <w:jc w:val="both"/>
        <w:rPr>
          <w:rFonts w:ascii="Arial" w:hAnsi="Arial" w:cs="Arial"/>
          <w:sz w:val="22"/>
          <w:szCs w:val="22"/>
        </w:rPr>
      </w:pPr>
      <w:r w:rsidRPr="00483A07">
        <w:rPr>
          <w:rFonts w:ascii="Arial" w:hAnsi="Arial" w:cs="Arial"/>
          <w:sz w:val="22"/>
          <w:szCs w:val="22"/>
        </w:rPr>
        <w:t>VIII.- Eventos Deportivos, no se realizará cobro alguno.</w:t>
      </w:r>
    </w:p>
    <w:p w:rsidR="00AF1E1D" w:rsidRPr="00483A07" w:rsidRDefault="00AF1E1D" w:rsidP="00C86FDF">
      <w:pPr>
        <w:tabs>
          <w:tab w:val="left" w:pos="5670"/>
        </w:tabs>
        <w:jc w:val="both"/>
        <w:rPr>
          <w:rFonts w:ascii="Arial" w:hAnsi="Arial" w:cs="Arial"/>
          <w:sz w:val="22"/>
          <w:szCs w:val="22"/>
        </w:rPr>
      </w:pPr>
    </w:p>
    <w:p w:rsidR="00AF1E1D" w:rsidRPr="00483A07" w:rsidRDefault="00AF1E1D" w:rsidP="00C86FDF">
      <w:pPr>
        <w:tabs>
          <w:tab w:val="left" w:pos="5670"/>
        </w:tabs>
        <w:jc w:val="both"/>
        <w:rPr>
          <w:rFonts w:ascii="Arial" w:hAnsi="Arial" w:cs="Arial"/>
          <w:sz w:val="22"/>
          <w:szCs w:val="22"/>
        </w:rPr>
      </w:pPr>
      <w:r w:rsidRPr="00483A07">
        <w:rPr>
          <w:rFonts w:ascii="Arial" w:hAnsi="Arial" w:cs="Arial"/>
          <w:sz w:val="22"/>
          <w:szCs w:val="22"/>
        </w:rPr>
        <w:t>IX.- Eventos Culturales, no se realizará cobro alguno.</w:t>
      </w:r>
    </w:p>
    <w:p w:rsidR="00AF1E1D" w:rsidRPr="00483A07" w:rsidRDefault="00AF1E1D" w:rsidP="00C86FDF">
      <w:pPr>
        <w:tabs>
          <w:tab w:val="left" w:pos="5670"/>
        </w:tabs>
        <w:jc w:val="both"/>
        <w:rPr>
          <w:rFonts w:ascii="Arial" w:hAnsi="Arial" w:cs="Arial"/>
          <w:sz w:val="22"/>
          <w:szCs w:val="22"/>
        </w:rPr>
      </w:pPr>
    </w:p>
    <w:p w:rsidR="00AF1E1D" w:rsidRPr="00483A07" w:rsidRDefault="00AF1E1D" w:rsidP="00C86FDF">
      <w:pPr>
        <w:tabs>
          <w:tab w:val="left" w:pos="5670"/>
        </w:tabs>
        <w:jc w:val="both"/>
        <w:rPr>
          <w:rFonts w:ascii="Arial" w:hAnsi="Arial" w:cs="Arial"/>
          <w:sz w:val="22"/>
          <w:szCs w:val="22"/>
        </w:rPr>
      </w:pPr>
      <w:r w:rsidRPr="00483A07">
        <w:rPr>
          <w:rFonts w:ascii="Arial" w:hAnsi="Arial" w:cs="Arial"/>
          <w:sz w:val="22"/>
          <w:szCs w:val="22"/>
        </w:rPr>
        <w:t>X.- Presentaciones Artísticas, 10 % sobre ingresos brutos</w:t>
      </w:r>
    </w:p>
    <w:p w:rsidR="00AF1E1D" w:rsidRPr="00483A07" w:rsidRDefault="00AF1E1D" w:rsidP="00C86FDF">
      <w:pPr>
        <w:tabs>
          <w:tab w:val="left" w:pos="5670"/>
        </w:tabs>
        <w:jc w:val="both"/>
        <w:rPr>
          <w:rFonts w:ascii="Arial" w:hAnsi="Arial" w:cs="Arial"/>
          <w:sz w:val="22"/>
          <w:szCs w:val="22"/>
        </w:rPr>
      </w:pPr>
    </w:p>
    <w:p w:rsidR="00AF1E1D" w:rsidRPr="00483A07" w:rsidRDefault="00AF1E1D" w:rsidP="00C86FDF">
      <w:pPr>
        <w:tabs>
          <w:tab w:val="left" w:pos="5670"/>
        </w:tabs>
        <w:jc w:val="both"/>
        <w:rPr>
          <w:rFonts w:ascii="Arial" w:hAnsi="Arial" w:cs="Arial"/>
          <w:sz w:val="22"/>
          <w:szCs w:val="22"/>
        </w:rPr>
      </w:pPr>
      <w:r w:rsidRPr="00483A07">
        <w:rPr>
          <w:rFonts w:ascii="Arial" w:hAnsi="Arial" w:cs="Arial"/>
          <w:sz w:val="22"/>
          <w:szCs w:val="22"/>
        </w:rPr>
        <w:t>XI.- Funciones de Box, Lucha Libre y otros, 5% sobre ingresos brutos.</w:t>
      </w:r>
    </w:p>
    <w:p w:rsidR="00AF1E1D" w:rsidRPr="00483A07" w:rsidRDefault="00AF1E1D" w:rsidP="00C86FDF">
      <w:pPr>
        <w:tabs>
          <w:tab w:val="left" w:pos="0"/>
        </w:tabs>
        <w:jc w:val="both"/>
        <w:rPr>
          <w:rFonts w:ascii="Arial" w:hAnsi="Arial" w:cs="Arial"/>
          <w:sz w:val="22"/>
          <w:szCs w:val="22"/>
        </w:rPr>
      </w:pPr>
    </w:p>
    <w:p w:rsidR="00AF1E1D" w:rsidRPr="00483A07" w:rsidRDefault="00AF1E1D" w:rsidP="00C86FDF">
      <w:pPr>
        <w:tabs>
          <w:tab w:val="left" w:pos="426"/>
        </w:tabs>
        <w:ind w:left="426" w:hanging="426"/>
        <w:jc w:val="both"/>
        <w:rPr>
          <w:rFonts w:ascii="Arial" w:hAnsi="Arial" w:cs="Arial"/>
          <w:bCs/>
          <w:sz w:val="22"/>
          <w:szCs w:val="22"/>
        </w:rPr>
      </w:pPr>
      <w:r w:rsidRPr="00483A07">
        <w:rPr>
          <w:rFonts w:ascii="Arial" w:hAnsi="Arial" w:cs="Arial"/>
          <w:sz w:val="22"/>
          <w:szCs w:val="22"/>
        </w:rPr>
        <w:t xml:space="preserve">XII.-Billares; por mesa de billar instalada </w:t>
      </w:r>
      <w:r w:rsidRPr="00483A07">
        <w:rPr>
          <w:rFonts w:ascii="Arial" w:hAnsi="Arial" w:cs="Arial"/>
          <w:bCs/>
          <w:sz w:val="22"/>
          <w:szCs w:val="22"/>
        </w:rPr>
        <w:t>$</w:t>
      </w:r>
      <w:r w:rsidRPr="00483A07">
        <w:rPr>
          <w:rFonts w:ascii="Arial" w:hAnsi="Arial" w:cs="Arial"/>
          <w:bCs/>
          <w:sz w:val="22"/>
          <w:szCs w:val="22"/>
          <w:lang w:val="es-419"/>
        </w:rPr>
        <w:t>104.00</w:t>
      </w:r>
      <w:r w:rsidRPr="00483A07">
        <w:rPr>
          <w:rFonts w:ascii="Arial" w:hAnsi="Arial" w:cs="Arial"/>
          <w:bCs/>
          <w:sz w:val="22"/>
          <w:szCs w:val="22"/>
        </w:rPr>
        <w:t xml:space="preserve"> mensual, sin venta de bebidas alcohólicas. En donde se expendan bebidas alcohólicas, $</w:t>
      </w:r>
      <w:r w:rsidRPr="00483A07">
        <w:rPr>
          <w:rFonts w:ascii="Arial" w:hAnsi="Arial" w:cs="Arial"/>
          <w:bCs/>
          <w:sz w:val="22"/>
          <w:szCs w:val="22"/>
          <w:lang w:val="es-419"/>
        </w:rPr>
        <w:t>30</w:t>
      </w:r>
      <w:r w:rsidR="00D85780">
        <w:rPr>
          <w:rFonts w:ascii="Arial" w:hAnsi="Arial" w:cs="Arial"/>
          <w:bCs/>
          <w:sz w:val="22"/>
          <w:szCs w:val="22"/>
          <w:lang w:val="es-419"/>
        </w:rPr>
        <w:t>0.50</w:t>
      </w:r>
      <w:r w:rsidRPr="00483A07">
        <w:rPr>
          <w:rFonts w:ascii="Arial" w:hAnsi="Arial" w:cs="Arial"/>
          <w:bCs/>
          <w:sz w:val="22"/>
          <w:szCs w:val="22"/>
        </w:rPr>
        <w:t xml:space="preserve"> mensual por mesa de billar y $</w:t>
      </w:r>
      <w:r w:rsidRPr="00483A07">
        <w:rPr>
          <w:rFonts w:ascii="Arial" w:hAnsi="Arial" w:cs="Arial"/>
          <w:bCs/>
          <w:sz w:val="22"/>
          <w:szCs w:val="22"/>
          <w:lang w:val="es-419"/>
        </w:rPr>
        <w:t>155.00</w:t>
      </w:r>
      <w:r w:rsidRPr="00483A07">
        <w:rPr>
          <w:rFonts w:ascii="Arial" w:hAnsi="Arial" w:cs="Arial"/>
          <w:bCs/>
          <w:sz w:val="22"/>
          <w:szCs w:val="22"/>
        </w:rPr>
        <w:t xml:space="preserve"> por máquina de videojuego mensual.</w:t>
      </w:r>
    </w:p>
    <w:p w:rsidR="00AF1E1D" w:rsidRPr="00483A07" w:rsidRDefault="00AF1E1D" w:rsidP="00C86FDF">
      <w:pPr>
        <w:tabs>
          <w:tab w:val="left" w:pos="0"/>
        </w:tabs>
        <w:jc w:val="both"/>
        <w:rPr>
          <w:rFonts w:ascii="Arial" w:hAnsi="Arial" w:cs="Arial"/>
          <w:bCs/>
          <w:sz w:val="22"/>
          <w:szCs w:val="22"/>
        </w:rPr>
      </w:pPr>
    </w:p>
    <w:p w:rsidR="00AF1E1D" w:rsidRPr="00483A07" w:rsidRDefault="00AF1E1D" w:rsidP="00C86FDF">
      <w:pPr>
        <w:tabs>
          <w:tab w:val="left" w:pos="426"/>
        </w:tabs>
        <w:ind w:left="567" w:hanging="567"/>
        <w:jc w:val="both"/>
        <w:rPr>
          <w:rFonts w:ascii="Arial" w:hAnsi="Arial" w:cs="Arial"/>
          <w:bCs/>
          <w:sz w:val="22"/>
          <w:szCs w:val="22"/>
        </w:rPr>
      </w:pPr>
      <w:r w:rsidRPr="00483A07">
        <w:rPr>
          <w:rFonts w:ascii="Arial" w:hAnsi="Arial" w:cs="Arial"/>
          <w:bCs/>
          <w:sz w:val="22"/>
          <w:szCs w:val="22"/>
        </w:rPr>
        <w:t>XIII.- Salones con Rockolas y/o aparatos musicales, donde se expendan bebidas alcohólicas $</w:t>
      </w:r>
      <w:r w:rsidRPr="00483A07">
        <w:rPr>
          <w:rFonts w:ascii="Arial" w:hAnsi="Arial" w:cs="Arial"/>
          <w:bCs/>
          <w:sz w:val="22"/>
          <w:szCs w:val="22"/>
          <w:lang w:val="es-419"/>
        </w:rPr>
        <w:t>535.00</w:t>
      </w:r>
      <w:r w:rsidRPr="00483A07">
        <w:rPr>
          <w:rFonts w:ascii="Arial" w:hAnsi="Arial" w:cs="Arial"/>
          <w:bCs/>
          <w:sz w:val="22"/>
          <w:szCs w:val="22"/>
        </w:rPr>
        <w:t xml:space="preserve"> mensual.</w:t>
      </w:r>
    </w:p>
    <w:p w:rsidR="00AF1E1D" w:rsidRPr="00483A07" w:rsidRDefault="00AF1E1D" w:rsidP="00C86FDF">
      <w:pPr>
        <w:tabs>
          <w:tab w:val="left" w:pos="0"/>
        </w:tabs>
        <w:jc w:val="both"/>
        <w:rPr>
          <w:rFonts w:ascii="Arial" w:hAnsi="Arial" w:cs="Arial"/>
          <w:bCs/>
          <w:sz w:val="22"/>
          <w:szCs w:val="22"/>
        </w:rPr>
      </w:pPr>
    </w:p>
    <w:p w:rsidR="00AF1E1D" w:rsidRPr="00483A07" w:rsidRDefault="00AF1E1D" w:rsidP="00C86FDF">
      <w:pPr>
        <w:ind w:left="567" w:hanging="567"/>
        <w:jc w:val="both"/>
        <w:rPr>
          <w:rFonts w:ascii="Arial" w:hAnsi="Arial" w:cs="Arial"/>
          <w:bCs/>
          <w:sz w:val="22"/>
          <w:szCs w:val="22"/>
        </w:rPr>
      </w:pPr>
      <w:r w:rsidRPr="00483A07">
        <w:rPr>
          <w:rFonts w:ascii="Arial" w:hAnsi="Arial" w:cs="Arial"/>
          <w:bCs/>
          <w:sz w:val="22"/>
          <w:szCs w:val="22"/>
        </w:rPr>
        <w:t>XIV.- Eventos donde participen Orquestas, Conjuntos o Grupos similares Locales, pagarán el 5% del monto del contrato. Los Foráneos, pagarán un 5% sobre contrato, en éste caso, el contratante será responsable solidario del pago del Impuesto.</w:t>
      </w:r>
    </w:p>
    <w:p w:rsidR="00AF1E1D" w:rsidRPr="00483A07" w:rsidRDefault="00AF1E1D" w:rsidP="00C86FDF">
      <w:pPr>
        <w:ind w:left="709" w:hanging="426"/>
        <w:jc w:val="both"/>
        <w:rPr>
          <w:rFonts w:ascii="Arial" w:hAnsi="Arial" w:cs="Arial"/>
          <w:bCs/>
          <w:sz w:val="22"/>
          <w:szCs w:val="22"/>
        </w:rPr>
      </w:pPr>
    </w:p>
    <w:p w:rsidR="00AF1E1D" w:rsidRPr="00483A07" w:rsidRDefault="00AF1E1D" w:rsidP="00C86FDF">
      <w:pPr>
        <w:ind w:left="426" w:hanging="426"/>
        <w:jc w:val="both"/>
        <w:rPr>
          <w:rFonts w:ascii="Arial" w:hAnsi="Arial" w:cs="Arial"/>
          <w:bCs/>
          <w:sz w:val="22"/>
          <w:szCs w:val="22"/>
        </w:rPr>
      </w:pPr>
      <w:r w:rsidRPr="00483A07">
        <w:rPr>
          <w:rFonts w:ascii="Arial" w:hAnsi="Arial" w:cs="Arial"/>
          <w:bCs/>
          <w:sz w:val="22"/>
          <w:szCs w:val="22"/>
        </w:rPr>
        <w:t>XV.- En eventos cuando se contrate la música con aparatos electro-musicales para un evento, se pagará una cuota de $</w:t>
      </w:r>
      <w:r w:rsidRPr="00483A07">
        <w:rPr>
          <w:rFonts w:ascii="Arial" w:hAnsi="Arial" w:cs="Arial"/>
          <w:bCs/>
          <w:sz w:val="22"/>
          <w:szCs w:val="22"/>
          <w:lang w:val="es-419"/>
        </w:rPr>
        <w:t>312.00</w:t>
      </w:r>
      <w:r w:rsidRPr="00483A07">
        <w:rPr>
          <w:rFonts w:ascii="Arial" w:hAnsi="Arial" w:cs="Arial"/>
          <w:bCs/>
          <w:sz w:val="22"/>
          <w:szCs w:val="22"/>
        </w:rPr>
        <w:t xml:space="preserve"> por parte del contratado.</w:t>
      </w:r>
    </w:p>
    <w:p w:rsidR="00AF1E1D" w:rsidRPr="00483A07" w:rsidRDefault="00AF1E1D" w:rsidP="00C86FDF">
      <w:pPr>
        <w:jc w:val="both"/>
        <w:rPr>
          <w:rFonts w:ascii="Arial" w:hAnsi="Arial" w:cs="Arial"/>
          <w:bCs/>
          <w:sz w:val="22"/>
          <w:szCs w:val="22"/>
        </w:rPr>
      </w:pPr>
    </w:p>
    <w:p w:rsidR="00AF1E1D" w:rsidRPr="00483A07" w:rsidRDefault="00AF1E1D" w:rsidP="00C86FDF">
      <w:pPr>
        <w:jc w:val="both"/>
        <w:rPr>
          <w:rFonts w:ascii="Arial" w:hAnsi="Arial" w:cs="Arial"/>
          <w:bCs/>
          <w:sz w:val="22"/>
          <w:szCs w:val="22"/>
          <w:lang w:val="es-419"/>
        </w:rPr>
      </w:pPr>
      <w:r w:rsidRPr="00483A07">
        <w:rPr>
          <w:rFonts w:ascii="Arial" w:hAnsi="Arial" w:cs="Arial"/>
          <w:bCs/>
          <w:sz w:val="22"/>
          <w:szCs w:val="22"/>
        </w:rPr>
        <w:t>XVI.- Renta de Auditorio Municipal $</w:t>
      </w:r>
      <w:r w:rsidRPr="00483A07">
        <w:rPr>
          <w:rFonts w:ascii="Arial" w:hAnsi="Arial" w:cs="Arial"/>
          <w:bCs/>
          <w:sz w:val="22"/>
          <w:szCs w:val="22"/>
          <w:lang w:val="es-419"/>
        </w:rPr>
        <w:t>2,145.00</w:t>
      </w:r>
    </w:p>
    <w:p w:rsidR="00AF1E1D" w:rsidRPr="00483A07" w:rsidRDefault="00AF1E1D" w:rsidP="00C86FDF">
      <w:pPr>
        <w:jc w:val="both"/>
        <w:rPr>
          <w:rFonts w:ascii="Arial" w:hAnsi="Arial" w:cs="Arial"/>
          <w:bCs/>
          <w:sz w:val="22"/>
          <w:szCs w:val="22"/>
          <w:lang w:val="es-419"/>
        </w:rPr>
      </w:pPr>
    </w:p>
    <w:p w:rsidR="00AF1E1D" w:rsidRPr="00483A07" w:rsidRDefault="00AF1E1D" w:rsidP="00C86FDF">
      <w:pPr>
        <w:jc w:val="both"/>
        <w:rPr>
          <w:rFonts w:ascii="Arial" w:hAnsi="Arial" w:cs="Arial"/>
          <w:bCs/>
          <w:sz w:val="22"/>
          <w:szCs w:val="22"/>
          <w:lang w:val="es-419"/>
        </w:rPr>
      </w:pPr>
      <w:r w:rsidRPr="00483A07">
        <w:rPr>
          <w:rFonts w:ascii="Arial" w:hAnsi="Arial" w:cs="Arial"/>
          <w:bCs/>
          <w:sz w:val="22"/>
          <w:szCs w:val="22"/>
        </w:rPr>
        <w:t>XVII.- Limpieza del Auditorio Municipal $</w:t>
      </w:r>
      <w:r w:rsidRPr="00483A07">
        <w:rPr>
          <w:rFonts w:ascii="Arial" w:hAnsi="Arial" w:cs="Arial"/>
          <w:bCs/>
          <w:sz w:val="22"/>
          <w:szCs w:val="22"/>
          <w:lang w:val="es-419"/>
        </w:rPr>
        <w:t>520.00</w:t>
      </w:r>
    </w:p>
    <w:p w:rsidR="00AF1E1D" w:rsidRPr="00483A07" w:rsidRDefault="00AF1E1D" w:rsidP="00C86FDF">
      <w:pPr>
        <w:jc w:val="both"/>
        <w:rPr>
          <w:rFonts w:ascii="Arial" w:hAnsi="Arial" w:cs="Arial"/>
          <w:bCs/>
          <w:sz w:val="22"/>
          <w:szCs w:val="22"/>
          <w:lang w:val="es-419"/>
        </w:rPr>
      </w:pPr>
    </w:p>
    <w:p w:rsidR="00AF1E1D" w:rsidRPr="00483A07" w:rsidRDefault="00AF1E1D" w:rsidP="00C86FDF">
      <w:pPr>
        <w:jc w:val="both"/>
        <w:rPr>
          <w:rFonts w:ascii="Arial" w:hAnsi="Arial" w:cs="Arial"/>
          <w:bCs/>
          <w:sz w:val="22"/>
          <w:szCs w:val="22"/>
          <w:lang w:val="es-419"/>
        </w:rPr>
      </w:pPr>
      <w:r w:rsidRPr="00483A07">
        <w:rPr>
          <w:rFonts w:ascii="Arial" w:hAnsi="Arial" w:cs="Arial"/>
          <w:bCs/>
          <w:sz w:val="22"/>
          <w:szCs w:val="22"/>
          <w:lang w:val="es-419"/>
        </w:rPr>
        <w:t>XVIII.- Por albercas públicas con actividad lucrativa Licencia de funcionamiento por única vez de $6,716</w:t>
      </w:r>
      <w:r w:rsidR="00D85780">
        <w:rPr>
          <w:rFonts w:ascii="Arial" w:hAnsi="Arial" w:cs="Arial"/>
          <w:bCs/>
          <w:sz w:val="22"/>
          <w:szCs w:val="22"/>
          <w:lang w:val="es-419"/>
        </w:rPr>
        <w:t>.00 y Refrendo Anual de $2,066.5</w:t>
      </w:r>
      <w:r w:rsidRPr="00483A07">
        <w:rPr>
          <w:rFonts w:ascii="Arial" w:hAnsi="Arial" w:cs="Arial"/>
          <w:bCs/>
          <w:sz w:val="22"/>
          <w:szCs w:val="22"/>
          <w:lang w:val="es-419"/>
        </w:rPr>
        <w:t>0</w:t>
      </w:r>
    </w:p>
    <w:p w:rsidR="00AF1E1D" w:rsidRPr="00483A07" w:rsidRDefault="00AF1E1D" w:rsidP="00C86FDF">
      <w:pPr>
        <w:jc w:val="both"/>
        <w:rPr>
          <w:rFonts w:ascii="Arial" w:hAnsi="Arial" w:cs="Arial"/>
          <w:b/>
          <w:bCs/>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CAPÍTULO QUINTO</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DEL IMPUESTO SOBRE ENAJENACIÓN DE BIENES MUEBLES USADOS</w:t>
      </w:r>
    </w:p>
    <w:p w:rsidR="00AF1E1D" w:rsidRPr="00483A07" w:rsidRDefault="00AF1E1D" w:rsidP="00C86FDF">
      <w:pPr>
        <w:jc w:val="both"/>
        <w:rPr>
          <w:rFonts w:ascii="Arial" w:hAnsi="Arial" w:cs="Arial"/>
          <w:b/>
          <w:bCs/>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b/>
          <w:sz w:val="22"/>
          <w:szCs w:val="22"/>
        </w:rPr>
        <w:t>ARTÍCULO 6.-</w:t>
      </w:r>
      <w:r w:rsidRPr="00483A07">
        <w:rPr>
          <w:rFonts w:ascii="Arial" w:hAnsi="Arial" w:cs="Arial"/>
          <w:bCs/>
          <w:sz w:val="22"/>
          <w:szCs w:val="22"/>
        </w:rPr>
        <w:t xml:space="preserve"> Es objeto de este impuesto, la enajenación de bienes muebles usados, no gravada por el Impuesto Federal al Valor Agregado </w:t>
      </w:r>
      <w:r w:rsidRPr="00483A07">
        <w:rPr>
          <w:rFonts w:ascii="Arial" w:hAnsi="Arial" w:cs="Arial"/>
          <w:sz w:val="22"/>
          <w:szCs w:val="22"/>
        </w:rPr>
        <w:t>y se causará sobre un 10% sobre ingresos obtenidos por operación.</w:t>
      </w:r>
    </w:p>
    <w:p w:rsidR="00AF1E1D" w:rsidRPr="00483A07" w:rsidRDefault="00AF1E1D" w:rsidP="00C86FDF">
      <w:pPr>
        <w:ind w:right="50"/>
        <w:jc w:val="both"/>
        <w:rPr>
          <w:rFonts w:ascii="Arial" w:hAnsi="Arial" w:cs="Arial"/>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CAPÍTULO SÉXTO</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DEL IMPUESTO SOBRE LOTERÍAS, RIFAS Y SORTEOS</w:t>
      </w:r>
    </w:p>
    <w:p w:rsidR="00AF1E1D" w:rsidRPr="00483A07" w:rsidRDefault="00AF1E1D" w:rsidP="00C86FDF">
      <w:pPr>
        <w:ind w:right="50"/>
        <w:jc w:val="both"/>
        <w:rPr>
          <w:rFonts w:ascii="Arial" w:hAnsi="Arial" w:cs="Arial"/>
          <w:b/>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b/>
          <w:sz w:val="22"/>
          <w:szCs w:val="22"/>
        </w:rPr>
        <w:t>ARTÍCULO 7.-</w:t>
      </w:r>
      <w:r w:rsidRPr="00483A07">
        <w:rPr>
          <w:rFonts w:ascii="Arial" w:hAnsi="Arial" w:cs="Arial"/>
          <w:bCs/>
          <w:sz w:val="22"/>
          <w:szCs w:val="22"/>
        </w:rPr>
        <w:t xml:space="preserve"> </w:t>
      </w:r>
      <w:r w:rsidRPr="00483A07">
        <w:rPr>
          <w:rFonts w:ascii="Arial" w:hAnsi="Arial" w:cs="Arial"/>
          <w:sz w:val="22"/>
          <w:szCs w:val="22"/>
        </w:rPr>
        <w:t>Es objeto de este impuesto la realización o explotación de loterías, rifas y sorteos, o juegos permitidos y autorizados conforme a la Ley Federal de Juegos y Sorteos, por los que se pagará con la tasa del 5%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AF1E1D" w:rsidRPr="00483A07" w:rsidRDefault="00AF1E1D" w:rsidP="00C86FDF">
      <w:pPr>
        <w:jc w:val="center"/>
        <w:rPr>
          <w:rFonts w:ascii="Arial" w:hAnsi="Arial" w:cs="Arial"/>
          <w:b/>
          <w:bCs/>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CAPÍTULO SÉPTIMO</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 LAS CONTRIBUCIONES ESPECIALES</w:t>
      </w:r>
    </w:p>
    <w:p w:rsidR="00AF1E1D" w:rsidRPr="00483A07" w:rsidRDefault="00AF1E1D" w:rsidP="00C86FDF">
      <w:pPr>
        <w:jc w:val="center"/>
        <w:rPr>
          <w:rFonts w:ascii="Arial" w:hAnsi="Arial" w:cs="Arial"/>
          <w:b/>
          <w:bCs/>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SECCIÓN I</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 LA CONTRIBUCIÓN POR GASTO</w:t>
      </w:r>
    </w:p>
    <w:p w:rsidR="00AF1E1D" w:rsidRPr="00483A07" w:rsidRDefault="00AF1E1D" w:rsidP="00C86FDF">
      <w:pPr>
        <w:jc w:val="both"/>
        <w:rPr>
          <w:rFonts w:ascii="Arial" w:hAnsi="Arial" w:cs="Arial"/>
          <w:b/>
          <w:bCs/>
          <w:sz w:val="22"/>
          <w:szCs w:val="22"/>
        </w:rPr>
      </w:pPr>
    </w:p>
    <w:p w:rsidR="00AF1E1D" w:rsidRPr="00483A07" w:rsidRDefault="00AF1E1D" w:rsidP="00C86FDF">
      <w:pPr>
        <w:jc w:val="both"/>
        <w:rPr>
          <w:rFonts w:ascii="Arial" w:hAnsi="Arial" w:cs="Arial"/>
          <w:sz w:val="22"/>
          <w:szCs w:val="22"/>
        </w:rPr>
      </w:pPr>
      <w:r w:rsidRPr="00483A07">
        <w:rPr>
          <w:rFonts w:ascii="Arial" w:hAnsi="Arial" w:cs="Arial"/>
          <w:b/>
          <w:sz w:val="22"/>
          <w:szCs w:val="22"/>
        </w:rPr>
        <w:t>ARTÍCULO 8.-</w:t>
      </w:r>
      <w:r w:rsidRPr="00483A07">
        <w:rPr>
          <w:rFonts w:ascii="Arial" w:hAnsi="Arial" w:cs="Arial"/>
          <w:sz w:val="22"/>
          <w:szCs w:val="22"/>
        </w:rPr>
        <w:t>Es objeto de esta contribución el gasto público específico que se origine por el ejercicio de una determinada actividad de particulares. La Tesorería Municipal formulará y notificará, resolución debidamente fundada y motivada, en la que se determinan las contribuciones a cargo de los contribuyentes.</w:t>
      </w:r>
    </w:p>
    <w:p w:rsidR="00AF1E1D" w:rsidRPr="00483A07" w:rsidRDefault="00AF1E1D" w:rsidP="00C86FDF">
      <w:pPr>
        <w:jc w:val="both"/>
        <w:rPr>
          <w:rFonts w:ascii="Arial" w:hAnsi="Arial" w:cs="Arial"/>
          <w:b/>
          <w:bCs/>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SECCIÓN II</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POR OBRA PÚBLICA</w:t>
      </w:r>
    </w:p>
    <w:p w:rsidR="00AF1E1D" w:rsidRPr="00483A07" w:rsidRDefault="00AF1E1D" w:rsidP="00C86FDF">
      <w:pPr>
        <w:jc w:val="both"/>
        <w:rPr>
          <w:rFonts w:ascii="Arial" w:hAnsi="Arial" w:cs="Arial"/>
          <w:b/>
          <w:bCs/>
          <w:sz w:val="22"/>
          <w:szCs w:val="22"/>
        </w:rPr>
      </w:pPr>
    </w:p>
    <w:p w:rsidR="00AF1E1D" w:rsidRPr="00483A07" w:rsidRDefault="00AF1E1D" w:rsidP="00C86FDF">
      <w:pPr>
        <w:jc w:val="both"/>
        <w:rPr>
          <w:rFonts w:ascii="Arial" w:hAnsi="Arial" w:cs="Arial"/>
          <w:sz w:val="22"/>
          <w:szCs w:val="22"/>
        </w:rPr>
      </w:pPr>
      <w:r w:rsidRPr="00483A07">
        <w:rPr>
          <w:rFonts w:ascii="Arial" w:hAnsi="Arial" w:cs="Arial"/>
          <w:b/>
          <w:sz w:val="22"/>
          <w:szCs w:val="22"/>
        </w:rPr>
        <w:t>ARTÍCULO 9.-</w:t>
      </w:r>
      <w:r w:rsidRPr="00483A07">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w:t>
      </w:r>
      <w:r w:rsidRPr="00483A07">
        <w:rPr>
          <w:rFonts w:ascii="Arial" w:hAnsi="Arial" w:cs="Arial"/>
          <w:sz w:val="22"/>
          <w:szCs w:val="22"/>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AF1E1D" w:rsidRPr="00483A07" w:rsidRDefault="00AF1E1D" w:rsidP="00C86FDF">
      <w:pPr>
        <w:jc w:val="both"/>
        <w:rPr>
          <w:rFonts w:ascii="Arial" w:hAnsi="Arial" w:cs="Arial"/>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SECCIÓN III</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POR RESPONSABILIDAD OBJETIVA</w:t>
      </w:r>
    </w:p>
    <w:p w:rsidR="00AF1E1D" w:rsidRPr="00483A07" w:rsidRDefault="00AF1E1D" w:rsidP="00C86FDF">
      <w:pPr>
        <w:jc w:val="both"/>
        <w:rPr>
          <w:rFonts w:ascii="Arial" w:hAnsi="Arial" w:cs="Arial"/>
          <w:b/>
          <w:sz w:val="22"/>
          <w:szCs w:val="22"/>
        </w:rPr>
      </w:pPr>
    </w:p>
    <w:p w:rsidR="00AF1E1D" w:rsidRPr="00483A07" w:rsidRDefault="00AF1E1D" w:rsidP="00C86FDF">
      <w:pPr>
        <w:jc w:val="both"/>
        <w:rPr>
          <w:rFonts w:ascii="Arial" w:hAnsi="Arial" w:cs="Arial"/>
          <w:sz w:val="22"/>
          <w:szCs w:val="22"/>
        </w:rPr>
      </w:pPr>
      <w:r w:rsidRPr="00483A07">
        <w:rPr>
          <w:rFonts w:ascii="Arial" w:hAnsi="Arial" w:cs="Arial"/>
          <w:b/>
          <w:sz w:val="22"/>
          <w:szCs w:val="22"/>
        </w:rPr>
        <w:t>ARTÍCULO 10.-</w:t>
      </w:r>
      <w:r w:rsidRPr="00483A07">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483A07">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rsidR="00AF1E1D" w:rsidRPr="00483A07" w:rsidRDefault="00AF1E1D" w:rsidP="00C86FDF">
      <w:pPr>
        <w:jc w:val="both"/>
        <w:rPr>
          <w:rFonts w:ascii="Arial" w:hAnsi="Arial" w:cs="Arial"/>
          <w:b/>
          <w:bCs/>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CAPÍTULO OCTAVO</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 LOS DERECHOS POR LA PRESTACIÓN DE SERVICIOS PÚBLICOS</w:t>
      </w:r>
    </w:p>
    <w:p w:rsidR="00AF1E1D" w:rsidRPr="00483A07" w:rsidRDefault="00AF1E1D" w:rsidP="00C86FDF">
      <w:pPr>
        <w:jc w:val="center"/>
        <w:rPr>
          <w:rFonts w:ascii="Arial" w:hAnsi="Arial" w:cs="Arial"/>
          <w:b/>
          <w:bCs/>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SECCIÓN I</w:t>
      </w:r>
    </w:p>
    <w:p w:rsidR="00AF1E1D" w:rsidRPr="00483A07" w:rsidRDefault="00AF1E1D" w:rsidP="00C86FDF">
      <w:pPr>
        <w:ind w:right="-72"/>
        <w:jc w:val="center"/>
        <w:rPr>
          <w:rFonts w:ascii="Arial" w:hAnsi="Arial" w:cs="Arial"/>
          <w:b/>
          <w:bCs/>
          <w:sz w:val="22"/>
          <w:szCs w:val="22"/>
        </w:rPr>
      </w:pPr>
      <w:r w:rsidRPr="00483A07">
        <w:rPr>
          <w:rFonts w:ascii="Arial" w:hAnsi="Arial" w:cs="Arial"/>
          <w:b/>
          <w:bCs/>
          <w:sz w:val="22"/>
          <w:szCs w:val="22"/>
        </w:rPr>
        <w:t>DE LOS SERVICIOS DE AGUA POTABLE Y ALCANTARILLADO</w:t>
      </w:r>
    </w:p>
    <w:p w:rsidR="00AF1E1D" w:rsidRPr="00483A07" w:rsidRDefault="00AF1E1D" w:rsidP="00C86FDF">
      <w:pPr>
        <w:ind w:right="50"/>
        <w:jc w:val="both"/>
        <w:rPr>
          <w:rFonts w:ascii="Arial" w:hAnsi="Arial" w:cs="Arial"/>
          <w:b/>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b/>
          <w:sz w:val="22"/>
          <w:szCs w:val="22"/>
        </w:rPr>
        <w:t>ARTÍCULO 11.-</w:t>
      </w:r>
      <w:r w:rsidRPr="00483A07">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 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 </w:t>
      </w:r>
      <w:r w:rsidRPr="00483A07">
        <w:rPr>
          <w:rFonts w:ascii="Arial" w:hAnsi="Arial" w:cs="Arial"/>
          <w:sz w:val="22"/>
          <w:szCs w:val="22"/>
        </w:rPr>
        <w:t>se cobrarán las siguientes tarifas mensuales.</w:t>
      </w:r>
    </w:p>
    <w:p w:rsidR="00AF1E1D" w:rsidRPr="00483A07" w:rsidRDefault="00AF1E1D" w:rsidP="00C86FDF">
      <w:pPr>
        <w:ind w:right="50"/>
        <w:jc w:val="both"/>
        <w:rPr>
          <w:rFonts w:ascii="Arial" w:hAnsi="Arial" w:cs="Arial"/>
          <w:bCs/>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I.- Para uso doméstico:</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u w:val="single"/>
        </w:rPr>
      </w:pPr>
      <w:r w:rsidRPr="00483A07">
        <w:rPr>
          <w:rFonts w:ascii="Arial" w:hAnsi="Arial" w:cs="Arial"/>
          <w:sz w:val="22"/>
          <w:szCs w:val="22"/>
        </w:rPr>
        <w:t>1.- Conexión de toma de agua                       $   186.00</w:t>
      </w:r>
    </w:p>
    <w:p w:rsidR="00AF1E1D" w:rsidRPr="00483A07" w:rsidRDefault="00AF1E1D" w:rsidP="00C86FDF">
      <w:pPr>
        <w:jc w:val="both"/>
        <w:rPr>
          <w:rFonts w:ascii="Arial" w:hAnsi="Arial" w:cs="Arial"/>
          <w:sz w:val="22"/>
          <w:szCs w:val="22"/>
        </w:rPr>
      </w:pPr>
      <w:r w:rsidRPr="00483A07">
        <w:rPr>
          <w:rFonts w:ascii="Arial" w:hAnsi="Arial" w:cs="Arial"/>
          <w:sz w:val="22"/>
          <w:szCs w:val="22"/>
        </w:rPr>
        <w:t>2.- Conexión de toma de drenaje                   $   70</w:t>
      </w:r>
      <w:r w:rsidR="007465CB">
        <w:rPr>
          <w:rFonts w:ascii="Arial" w:hAnsi="Arial" w:cs="Arial"/>
          <w:sz w:val="22"/>
          <w:szCs w:val="22"/>
          <w:lang w:val="es-419"/>
        </w:rPr>
        <w:t>8</w:t>
      </w:r>
      <w:r w:rsidRPr="00483A07">
        <w:rPr>
          <w:rFonts w:ascii="Arial" w:hAnsi="Arial" w:cs="Arial"/>
          <w:sz w:val="22"/>
          <w:szCs w:val="22"/>
        </w:rPr>
        <w:t>.00</w:t>
      </w: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3.- Consumo doméstico mínimo                   </w:t>
      </w:r>
      <w:r w:rsidRPr="00483A07">
        <w:rPr>
          <w:rFonts w:ascii="Arial" w:hAnsi="Arial" w:cs="Arial"/>
          <w:sz w:val="22"/>
          <w:szCs w:val="22"/>
          <w:lang w:val="es-419"/>
        </w:rPr>
        <w:t xml:space="preserve"> </w:t>
      </w:r>
      <w:r w:rsidRPr="00483A07">
        <w:rPr>
          <w:rFonts w:ascii="Arial" w:hAnsi="Arial" w:cs="Arial"/>
          <w:sz w:val="22"/>
          <w:szCs w:val="22"/>
        </w:rPr>
        <w:t xml:space="preserve"> $    46.00</w:t>
      </w: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4.- Descargas de agua al alcantarillado        </w:t>
      </w:r>
      <w:r w:rsidR="007465CB">
        <w:rPr>
          <w:rFonts w:ascii="Arial" w:hAnsi="Arial" w:cs="Arial"/>
          <w:sz w:val="22"/>
          <w:szCs w:val="22"/>
          <w:lang w:val="es-419"/>
        </w:rPr>
        <w:t xml:space="preserve"> </w:t>
      </w:r>
      <w:r w:rsidRPr="00483A07">
        <w:rPr>
          <w:rFonts w:ascii="Arial" w:hAnsi="Arial" w:cs="Arial"/>
          <w:sz w:val="22"/>
          <w:szCs w:val="22"/>
        </w:rPr>
        <w:t xml:space="preserve"> $    23.00</w:t>
      </w:r>
    </w:p>
    <w:p w:rsidR="00AF1E1D" w:rsidRPr="00483A07" w:rsidRDefault="00AF1E1D" w:rsidP="00C86FDF">
      <w:pPr>
        <w:jc w:val="both"/>
        <w:rPr>
          <w:rFonts w:ascii="Arial" w:hAnsi="Arial" w:cs="Arial"/>
          <w:sz w:val="22"/>
          <w:szCs w:val="22"/>
        </w:rPr>
      </w:pPr>
      <w:r w:rsidRPr="00483A07">
        <w:rPr>
          <w:rFonts w:ascii="Arial" w:hAnsi="Arial" w:cs="Arial"/>
          <w:sz w:val="22"/>
          <w:szCs w:val="22"/>
        </w:rPr>
        <w:t>5.- Con servicio medido:</w:t>
      </w:r>
    </w:p>
    <w:p w:rsidR="00AF1E1D" w:rsidRPr="00483A07" w:rsidRDefault="00AF1E1D" w:rsidP="00C86FDF">
      <w:pPr>
        <w:jc w:val="both"/>
        <w:rPr>
          <w:rFonts w:ascii="Arial" w:hAnsi="Arial" w:cs="Arial"/>
          <w:sz w:val="22"/>
          <w:szCs w:val="22"/>
        </w:rPr>
      </w:pPr>
      <w:r w:rsidRPr="00483A07">
        <w:rPr>
          <w:rFonts w:ascii="Arial" w:hAnsi="Arial" w:cs="Arial"/>
          <w:sz w:val="22"/>
          <w:szCs w:val="22"/>
          <w:lang w:val="es-419"/>
        </w:rPr>
        <w:t xml:space="preserve">    </w:t>
      </w:r>
      <w:r w:rsidRPr="00483A07">
        <w:rPr>
          <w:rFonts w:ascii="Arial" w:hAnsi="Arial" w:cs="Arial"/>
          <w:sz w:val="22"/>
          <w:szCs w:val="22"/>
        </w:rPr>
        <w:t xml:space="preserve">   </w:t>
      </w:r>
      <w:r w:rsidR="007465CB">
        <w:rPr>
          <w:rFonts w:ascii="Arial" w:hAnsi="Arial" w:cs="Arial"/>
          <w:sz w:val="22"/>
          <w:szCs w:val="22"/>
          <w:lang w:val="es-419"/>
        </w:rPr>
        <w:t xml:space="preserve"> </w:t>
      </w:r>
      <w:r w:rsidRPr="00483A07">
        <w:rPr>
          <w:rFonts w:ascii="Arial" w:hAnsi="Arial" w:cs="Arial"/>
          <w:sz w:val="22"/>
          <w:szCs w:val="22"/>
        </w:rPr>
        <w:t>a) Consumo mínimo de 15 m</w:t>
      </w:r>
      <w:r w:rsidRPr="00483A07">
        <w:rPr>
          <w:rFonts w:ascii="Arial" w:hAnsi="Arial" w:cs="Arial"/>
          <w:sz w:val="22"/>
          <w:szCs w:val="22"/>
          <w:vertAlign w:val="superscript"/>
        </w:rPr>
        <w:t xml:space="preserve">3 </w:t>
      </w:r>
      <w:r w:rsidRPr="00483A07">
        <w:rPr>
          <w:rFonts w:ascii="Arial" w:hAnsi="Arial" w:cs="Arial"/>
          <w:sz w:val="22"/>
          <w:szCs w:val="22"/>
          <w:vertAlign w:val="superscript"/>
        </w:rPr>
        <w:tab/>
      </w:r>
      <w:r w:rsidRPr="00483A07">
        <w:rPr>
          <w:rFonts w:ascii="Arial" w:hAnsi="Arial" w:cs="Arial"/>
          <w:sz w:val="22"/>
          <w:szCs w:val="22"/>
          <w:vertAlign w:val="superscript"/>
        </w:rPr>
        <w:tab/>
      </w:r>
      <w:r w:rsidRPr="00483A07">
        <w:rPr>
          <w:rFonts w:ascii="Arial" w:hAnsi="Arial" w:cs="Arial"/>
          <w:sz w:val="22"/>
          <w:szCs w:val="22"/>
        </w:rPr>
        <w:t>$ 46.00</w:t>
      </w:r>
    </w:p>
    <w:p w:rsidR="00AF1E1D" w:rsidRPr="00483A07" w:rsidRDefault="00AF1E1D" w:rsidP="00C86FDF">
      <w:pPr>
        <w:ind w:hanging="708"/>
        <w:jc w:val="both"/>
        <w:rPr>
          <w:rFonts w:ascii="Arial" w:hAnsi="Arial" w:cs="Arial"/>
          <w:sz w:val="22"/>
          <w:szCs w:val="22"/>
        </w:rPr>
      </w:pPr>
      <w:r w:rsidRPr="00483A07">
        <w:rPr>
          <w:rFonts w:ascii="Arial" w:hAnsi="Arial" w:cs="Arial"/>
          <w:sz w:val="22"/>
          <w:szCs w:val="22"/>
        </w:rPr>
        <w:t xml:space="preserve">                   b). -De 16 a 25 M3 de excedencia </w:t>
      </w:r>
      <w:r w:rsidRPr="00483A07">
        <w:rPr>
          <w:rFonts w:ascii="Arial" w:hAnsi="Arial" w:cs="Arial"/>
          <w:sz w:val="22"/>
          <w:szCs w:val="22"/>
        </w:rPr>
        <w:tab/>
        <w:t>$   4.</w:t>
      </w:r>
      <w:r w:rsidR="008C68A7">
        <w:rPr>
          <w:rFonts w:ascii="Arial" w:hAnsi="Arial" w:cs="Arial"/>
          <w:sz w:val="22"/>
          <w:szCs w:val="22"/>
          <w:lang w:val="es-419"/>
        </w:rPr>
        <w:t>13</w:t>
      </w:r>
    </w:p>
    <w:p w:rsidR="00AF1E1D" w:rsidRPr="00483A07" w:rsidRDefault="00AF1E1D" w:rsidP="00C86FDF">
      <w:pPr>
        <w:ind w:hanging="708"/>
        <w:jc w:val="both"/>
        <w:rPr>
          <w:rFonts w:ascii="Arial" w:hAnsi="Arial" w:cs="Arial"/>
          <w:sz w:val="22"/>
          <w:szCs w:val="22"/>
        </w:rPr>
      </w:pPr>
      <w:r w:rsidRPr="00483A07">
        <w:rPr>
          <w:rFonts w:ascii="Arial" w:hAnsi="Arial" w:cs="Arial"/>
          <w:sz w:val="22"/>
          <w:szCs w:val="22"/>
        </w:rPr>
        <w:t xml:space="preserve">                   c). -De 26 a 40 M3 de excedencia </w:t>
      </w:r>
      <w:r w:rsidRPr="00483A07">
        <w:rPr>
          <w:rFonts w:ascii="Arial" w:hAnsi="Arial" w:cs="Arial"/>
          <w:sz w:val="22"/>
          <w:szCs w:val="22"/>
        </w:rPr>
        <w:tab/>
        <w:t>$   5.70</w:t>
      </w:r>
    </w:p>
    <w:p w:rsidR="00AF1E1D" w:rsidRPr="00483A07" w:rsidRDefault="00AF1E1D" w:rsidP="00C86FDF">
      <w:pPr>
        <w:ind w:hanging="708"/>
        <w:jc w:val="both"/>
        <w:rPr>
          <w:rFonts w:ascii="Arial" w:hAnsi="Arial" w:cs="Arial"/>
          <w:sz w:val="22"/>
          <w:szCs w:val="22"/>
        </w:rPr>
      </w:pPr>
      <w:r w:rsidRPr="00483A07">
        <w:rPr>
          <w:rFonts w:ascii="Arial" w:hAnsi="Arial" w:cs="Arial"/>
          <w:sz w:val="22"/>
          <w:szCs w:val="22"/>
        </w:rPr>
        <w:t xml:space="preserve">                   d). -De 41 a 60 M3 de excedencia </w:t>
      </w:r>
      <w:r w:rsidRPr="00483A07">
        <w:rPr>
          <w:rFonts w:ascii="Arial" w:hAnsi="Arial" w:cs="Arial"/>
          <w:sz w:val="22"/>
          <w:szCs w:val="22"/>
        </w:rPr>
        <w:tab/>
        <w:t>$   7.00</w:t>
      </w:r>
    </w:p>
    <w:p w:rsidR="00AF1E1D" w:rsidRPr="00483A07" w:rsidRDefault="00AF1E1D" w:rsidP="00C86FDF">
      <w:pPr>
        <w:ind w:hanging="708"/>
        <w:jc w:val="both"/>
        <w:rPr>
          <w:rFonts w:ascii="Arial" w:hAnsi="Arial" w:cs="Arial"/>
          <w:sz w:val="22"/>
          <w:szCs w:val="22"/>
        </w:rPr>
      </w:pPr>
      <w:r w:rsidRPr="00483A07">
        <w:rPr>
          <w:rFonts w:ascii="Arial" w:hAnsi="Arial" w:cs="Arial"/>
          <w:sz w:val="22"/>
          <w:szCs w:val="22"/>
        </w:rPr>
        <w:t xml:space="preserve">                   e). -De 61</w:t>
      </w:r>
      <w:r w:rsidR="008C68A7">
        <w:rPr>
          <w:rFonts w:ascii="Arial" w:hAnsi="Arial" w:cs="Arial"/>
          <w:sz w:val="22"/>
          <w:szCs w:val="22"/>
        </w:rPr>
        <w:t xml:space="preserve"> a 80 M3 de excedencia </w:t>
      </w:r>
      <w:r w:rsidR="008C68A7">
        <w:rPr>
          <w:rFonts w:ascii="Arial" w:hAnsi="Arial" w:cs="Arial"/>
          <w:sz w:val="22"/>
          <w:szCs w:val="22"/>
        </w:rPr>
        <w:tab/>
        <w:t>$   8.46</w:t>
      </w:r>
    </w:p>
    <w:p w:rsidR="00AF1E1D" w:rsidRPr="00483A07" w:rsidRDefault="00AF1E1D" w:rsidP="00C86FDF">
      <w:pPr>
        <w:ind w:hanging="708"/>
        <w:jc w:val="both"/>
        <w:rPr>
          <w:rFonts w:ascii="Arial" w:hAnsi="Arial" w:cs="Arial"/>
          <w:sz w:val="22"/>
          <w:szCs w:val="22"/>
        </w:rPr>
      </w:pPr>
      <w:r w:rsidRPr="00483A07">
        <w:rPr>
          <w:rFonts w:ascii="Arial" w:hAnsi="Arial" w:cs="Arial"/>
          <w:sz w:val="22"/>
          <w:szCs w:val="22"/>
        </w:rPr>
        <w:t xml:space="preserve">                    f). -De 81 </w:t>
      </w:r>
      <w:r w:rsidR="008C68A7">
        <w:rPr>
          <w:rFonts w:ascii="Arial" w:hAnsi="Arial" w:cs="Arial"/>
          <w:sz w:val="22"/>
          <w:szCs w:val="22"/>
        </w:rPr>
        <w:t xml:space="preserve">a 100 M3 de excedencia </w:t>
      </w:r>
      <w:r w:rsidR="008C68A7">
        <w:rPr>
          <w:rFonts w:ascii="Arial" w:hAnsi="Arial" w:cs="Arial"/>
          <w:sz w:val="22"/>
          <w:szCs w:val="22"/>
        </w:rPr>
        <w:tab/>
        <w:t>$   9.61</w:t>
      </w: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        g). </w:t>
      </w:r>
      <w:r w:rsidR="008C68A7">
        <w:rPr>
          <w:rFonts w:ascii="Arial" w:hAnsi="Arial" w:cs="Arial"/>
          <w:sz w:val="22"/>
          <w:szCs w:val="22"/>
        </w:rPr>
        <w:t xml:space="preserve">-De 101 M3 en adelante </w:t>
      </w:r>
      <w:r w:rsidR="008C68A7">
        <w:rPr>
          <w:rFonts w:ascii="Arial" w:hAnsi="Arial" w:cs="Arial"/>
          <w:sz w:val="22"/>
          <w:szCs w:val="22"/>
        </w:rPr>
        <w:tab/>
      </w:r>
      <w:r w:rsidR="008C68A7">
        <w:rPr>
          <w:rFonts w:ascii="Arial" w:hAnsi="Arial" w:cs="Arial"/>
          <w:sz w:val="22"/>
          <w:szCs w:val="22"/>
        </w:rPr>
        <w:tab/>
        <w:t>$ 11.16</w:t>
      </w:r>
    </w:p>
    <w:p w:rsidR="00AF1E1D" w:rsidRPr="00483A07" w:rsidRDefault="00AF1E1D" w:rsidP="00C86FDF">
      <w:pPr>
        <w:jc w:val="both"/>
        <w:rPr>
          <w:rFonts w:ascii="Arial" w:hAnsi="Arial" w:cs="Arial"/>
          <w:sz w:val="22"/>
          <w:szCs w:val="22"/>
        </w:rPr>
      </w:pPr>
      <w:r w:rsidRPr="00483A07">
        <w:rPr>
          <w:rFonts w:ascii="Arial" w:hAnsi="Arial" w:cs="Arial"/>
          <w:sz w:val="22"/>
          <w:szCs w:val="22"/>
        </w:rPr>
        <w:t>6.- Por reconexión de toma de agua           $198.00</w:t>
      </w:r>
    </w:p>
    <w:p w:rsidR="00AF1E1D" w:rsidRPr="00483A07" w:rsidRDefault="00AF1E1D" w:rsidP="00C86FDF">
      <w:pPr>
        <w:tabs>
          <w:tab w:val="left" w:pos="4395"/>
        </w:tabs>
        <w:jc w:val="both"/>
        <w:rPr>
          <w:rFonts w:ascii="Arial" w:hAnsi="Arial" w:cs="Arial"/>
          <w:sz w:val="22"/>
          <w:szCs w:val="22"/>
        </w:rPr>
      </w:pPr>
      <w:r w:rsidRPr="00483A07">
        <w:rPr>
          <w:rFonts w:ascii="Arial" w:hAnsi="Arial" w:cs="Arial"/>
          <w:sz w:val="22"/>
          <w:szCs w:val="22"/>
        </w:rPr>
        <w:t>7.- Constancia de no adeudo</w:t>
      </w:r>
      <w:r w:rsidRPr="00483A07">
        <w:rPr>
          <w:rFonts w:ascii="Arial" w:hAnsi="Arial" w:cs="Arial"/>
          <w:sz w:val="22"/>
          <w:szCs w:val="22"/>
          <w:lang w:val="es-419"/>
        </w:rPr>
        <w:t xml:space="preserve">                     </w:t>
      </w:r>
      <w:r w:rsidRPr="00483A07">
        <w:rPr>
          <w:rFonts w:ascii="Arial" w:hAnsi="Arial" w:cs="Arial"/>
          <w:sz w:val="22"/>
          <w:szCs w:val="22"/>
        </w:rPr>
        <w:t>$145.00</w:t>
      </w:r>
    </w:p>
    <w:p w:rsidR="00AF1E1D" w:rsidRPr="00483A07" w:rsidRDefault="00AF1E1D" w:rsidP="00C86FDF">
      <w:pPr>
        <w:tabs>
          <w:tab w:val="left" w:pos="4890"/>
        </w:tabs>
        <w:jc w:val="both"/>
        <w:rPr>
          <w:rFonts w:ascii="Arial" w:hAnsi="Arial" w:cs="Arial"/>
          <w:sz w:val="22"/>
          <w:szCs w:val="22"/>
        </w:rPr>
      </w:pPr>
      <w:r w:rsidRPr="00483A07">
        <w:rPr>
          <w:rFonts w:ascii="Arial" w:hAnsi="Arial" w:cs="Arial"/>
          <w:sz w:val="22"/>
          <w:szCs w:val="22"/>
        </w:rPr>
        <w:t>8.- Cambio de nombre                               $184.00</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II.- Para uso Comercial, Industrial, Federal, Estatal y Municipal se cobrará de acuerdo a las siguientes tarifas:</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1.- Conexión de Toma de agua</w:t>
      </w: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       a) sin pavimento               </w:t>
      </w:r>
      <w:r w:rsidR="002B1035">
        <w:rPr>
          <w:rFonts w:ascii="Arial" w:hAnsi="Arial" w:cs="Arial"/>
          <w:sz w:val="22"/>
          <w:szCs w:val="22"/>
        </w:rPr>
        <w:t xml:space="preserve">                     $    227.50</w:t>
      </w:r>
      <w:r w:rsidRPr="00483A07">
        <w:rPr>
          <w:rFonts w:ascii="Arial" w:hAnsi="Arial" w:cs="Arial"/>
          <w:sz w:val="22"/>
          <w:szCs w:val="22"/>
        </w:rPr>
        <w:t>.</w:t>
      </w:r>
    </w:p>
    <w:p w:rsidR="00AF1E1D" w:rsidRPr="0016691D" w:rsidRDefault="00AF1E1D" w:rsidP="00C86FDF">
      <w:pPr>
        <w:jc w:val="both"/>
        <w:rPr>
          <w:rFonts w:ascii="Arial" w:hAnsi="Arial" w:cs="Arial"/>
          <w:sz w:val="22"/>
          <w:szCs w:val="22"/>
        </w:rPr>
      </w:pPr>
      <w:r w:rsidRPr="0016691D">
        <w:rPr>
          <w:rFonts w:ascii="Arial" w:hAnsi="Arial" w:cs="Arial"/>
          <w:sz w:val="22"/>
          <w:szCs w:val="22"/>
        </w:rPr>
        <w:t xml:space="preserve">       b) con pavimento                                 </w:t>
      </w:r>
      <w:r w:rsidR="0016691D">
        <w:rPr>
          <w:rFonts w:ascii="Arial" w:hAnsi="Arial" w:cs="Arial"/>
          <w:sz w:val="22"/>
          <w:szCs w:val="22"/>
          <w:lang w:val="es-419"/>
        </w:rPr>
        <w:t xml:space="preserve">  </w:t>
      </w:r>
      <w:r w:rsidRPr="0016691D">
        <w:rPr>
          <w:rFonts w:ascii="Arial" w:hAnsi="Arial" w:cs="Arial"/>
          <w:sz w:val="22"/>
          <w:szCs w:val="22"/>
        </w:rPr>
        <w:t>$    628.00.</w:t>
      </w:r>
    </w:p>
    <w:p w:rsidR="00AF1E1D" w:rsidRPr="0016691D" w:rsidRDefault="00AF1E1D" w:rsidP="00C86FDF">
      <w:pPr>
        <w:jc w:val="both"/>
        <w:rPr>
          <w:rFonts w:ascii="Arial" w:hAnsi="Arial" w:cs="Arial"/>
          <w:sz w:val="22"/>
          <w:szCs w:val="22"/>
        </w:rPr>
      </w:pPr>
      <w:r w:rsidRPr="0016691D">
        <w:rPr>
          <w:rFonts w:ascii="Arial" w:hAnsi="Arial" w:cs="Arial"/>
          <w:sz w:val="22"/>
          <w:szCs w:val="22"/>
        </w:rPr>
        <w:t>2.- Conexión de toma de drenaje</w:t>
      </w:r>
    </w:p>
    <w:p w:rsidR="00AF1E1D" w:rsidRPr="0016691D" w:rsidRDefault="00AF1E1D" w:rsidP="00C86FDF">
      <w:pPr>
        <w:jc w:val="both"/>
        <w:rPr>
          <w:rFonts w:ascii="Arial" w:hAnsi="Arial" w:cs="Arial"/>
          <w:sz w:val="22"/>
          <w:szCs w:val="22"/>
        </w:rPr>
      </w:pPr>
      <w:r w:rsidRPr="0016691D">
        <w:rPr>
          <w:rFonts w:ascii="Arial" w:hAnsi="Arial" w:cs="Arial"/>
          <w:sz w:val="22"/>
          <w:szCs w:val="22"/>
        </w:rPr>
        <w:t xml:space="preserve">       a) sin pavimento                                    $    811.00.</w:t>
      </w:r>
    </w:p>
    <w:p w:rsidR="00AF1E1D" w:rsidRPr="007465CB" w:rsidRDefault="00AF1E1D" w:rsidP="00C86FDF">
      <w:pPr>
        <w:jc w:val="both"/>
        <w:rPr>
          <w:rFonts w:ascii="Arial" w:hAnsi="Arial" w:cs="Arial"/>
          <w:sz w:val="22"/>
          <w:szCs w:val="22"/>
          <w:lang w:val="es-419"/>
        </w:rPr>
      </w:pPr>
      <w:r w:rsidRPr="0016691D">
        <w:rPr>
          <w:rFonts w:ascii="Arial" w:hAnsi="Arial" w:cs="Arial"/>
          <w:sz w:val="22"/>
          <w:szCs w:val="22"/>
        </w:rPr>
        <w:t xml:space="preserve">       b) con pavimento                                 </w:t>
      </w:r>
      <w:r w:rsidR="0016691D">
        <w:rPr>
          <w:rFonts w:ascii="Arial" w:hAnsi="Arial" w:cs="Arial"/>
          <w:sz w:val="22"/>
          <w:szCs w:val="22"/>
          <w:lang w:val="es-419"/>
        </w:rPr>
        <w:t xml:space="preserve">  </w:t>
      </w:r>
      <w:r w:rsidRPr="0016691D">
        <w:rPr>
          <w:rFonts w:ascii="Arial" w:hAnsi="Arial" w:cs="Arial"/>
          <w:sz w:val="22"/>
          <w:szCs w:val="22"/>
        </w:rPr>
        <w:t>$ 1,211.00</w:t>
      </w:r>
      <w:r w:rsidR="007465CB">
        <w:rPr>
          <w:rFonts w:ascii="Arial" w:hAnsi="Arial" w:cs="Arial"/>
          <w:sz w:val="22"/>
          <w:szCs w:val="22"/>
          <w:lang w:val="es-419"/>
        </w:rPr>
        <w:t>.</w:t>
      </w:r>
    </w:p>
    <w:p w:rsidR="00AF1E1D" w:rsidRPr="00483A07" w:rsidRDefault="00AF1E1D" w:rsidP="00C86FDF">
      <w:pPr>
        <w:jc w:val="both"/>
        <w:rPr>
          <w:rFonts w:ascii="Arial" w:hAnsi="Arial" w:cs="Arial"/>
          <w:sz w:val="22"/>
          <w:szCs w:val="22"/>
        </w:rPr>
      </w:pPr>
      <w:r w:rsidRPr="00483A07">
        <w:rPr>
          <w:rFonts w:ascii="Arial" w:hAnsi="Arial" w:cs="Arial"/>
          <w:sz w:val="22"/>
          <w:szCs w:val="22"/>
        </w:rPr>
        <w:t>3.- Consumo mínimo                                    $    12</w:t>
      </w:r>
      <w:r w:rsidR="002B1035">
        <w:rPr>
          <w:rFonts w:ascii="Arial" w:hAnsi="Arial" w:cs="Arial"/>
          <w:sz w:val="22"/>
          <w:szCs w:val="22"/>
          <w:lang w:val="es-419"/>
        </w:rPr>
        <w:t>4</w:t>
      </w:r>
      <w:r w:rsidRPr="00483A07">
        <w:rPr>
          <w:rFonts w:ascii="Arial" w:hAnsi="Arial" w:cs="Arial"/>
          <w:sz w:val="22"/>
          <w:szCs w:val="22"/>
        </w:rPr>
        <w:t>.00.</w:t>
      </w: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4.- Descargas de agua al alcantarillado      </w:t>
      </w:r>
      <w:r w:rsidR="007465CB">
        <w:rPr>
          <w:rFonts w:ascii="Arial" w:hAnsi="Arial" w:cs="Arial"/>
          <w:sz w:val="22"/>
          <w:szCs w:val="22"/>
          <w:lang w:val="es-419"/>
        </w:rPr>
        <w:t xml:space="preserve">   </w:t>
      </w:r>
      <w:r w:rsidRPr="00483A07">
        <w:rPr>
          <w:rFonts w:ascii="Arial" w:hAnsi="Arial" w:cs="Arial"/>
          <w:sz w:val="22"/>
          <w:szCs w:val="22"/>
        </w:rPr>
        <w:t>$     26.00.</w:t>
      </w:r>
    </w:p>
    <w:p w:rsidR="00AF1E1D" w:rsidRPr="00483A07" w:rsidRDefault="00AF1E1D" w:rsidP="00C86FDF">
      <w:pPr>
        <w:tabs>
          <w:tab w:val="left" w:pos="6237"/>
        </w:tabs>
        <w:jc w:val="both"/>
        <w:rPr>
          <w:rFonts w:ascii="Arial" w:hAnsi="Arial" w:cs="Arial"/>
          <w:sz w:val="22"/>
          <w:szCs w:val="22"/>
        </w:rPr>
      </w:pPr>
      <w:r w:rsidRPr="00483A07">
        <w:rPr>
          <w:rFonts w:ascii="Arial" w:hAnsi="Arial" w:cs="Arial"/>
          <w:sz w:val="22"/>
          <w:szCs w:val="22"/>
        </w:rPr>
        <w:t>5.- Con servicio medido:</w:t>
      </w:r>
    </w:p>
    <w:p w:rsidR="00AF1E1D" w:rsidRPr="00483A07" w:rsidRDefault="00AF1E1D" w:rsidP="00C86FDF">
      <w:pPr>
        <w:tabs>
          <w:tab w:val="left" w:pos="4962"/>
        </w:tabs>
        <w:jc w:val="both"/>
        <w:rPr>
          <w:rFonts w:ascii="Arial" w:hAnsi="Arial" w:cs="Arial"/>
          <w:sz w:val="22"/>
          <w:szCs w:val="22"/>
        </w:rPr>
      </w:pPr>
      <w:r w:rsidRPr="00483A07">
        <w:rPr>
          <w:rFonts w:ascii="Arial" w:hAnsi="Arial" w:cs="Arial"/>
          <w:sz w:val="22"/>
          <w:szCs w:val="22"/>
        </w:rPr>
        <w:t xml:space="preserve">     a) Consumo mínimo de 15 m</w:t>
      </w:r>
      <w:r w:rsidRPr="00483A07">
        <w:rPr>
          <w:rFonts w:ascii="Arial" w:hAnsi="Arial" w:cs="Arial"/>
          <w:sz w:val="22"/>
          <w:szCs w:val="22"/>
          <w:vertAlign w:val="superscript"/>
        </w:rPr>
        <w:t>3</w:t>
      </w:r>
      <w:r w:rsidRPr="00483A07">
        <w:rPr>
          <w:rFonts w:ascii="Arial" w:hAnsi="Arial" w:cs="Arial"/>
          <w:sz w:val="22"/>
          <w:szCs w:val="22"/>
        </w:rPr>
        <w:tab/>
        <w:t>$ 124.00</w:t>
      </w:r>
    </w:p>
    <w:p w:rsidR="00AF1E1D" w:rsidRPr="00483A07" w:rsidRDefault="00AF1E1D" w:rsidP="00C86FDF">
      <w:pPr>
        <w:tabs>
          <w:tab w:val="left" w:pos="4962"/>
        </w:tabs>
        <w:jc w:val="both"/>
        <w:rPr>
          <w:rFonts w:ascii="Arial" w:hAnsi="Arial" w:cs="Arial"/>
          <w:sz w:val="22"/>
          <w:szCs w:val="22"/>
        </w:rPr>
      </w:pPr>
      <w:r w:rsidRPr="00483A07">
        <w:rPr>
          <w:rFonts w:ascii="Arial" w:hAnsi="Arial" w:cs="Arial"/>
          <w:sz w:val="22"/>
          <w:szCs w:val="22"/>
        </w:rPr>
        <w:t xml:space="preserve">     b). - De 16 a 25 M3 de exce</w:t>
      </w:r>
      <w:r w:rsidR="002B1035">
        <w:rPr>
          <w:rFonts w:ascii="Arial" w:hAnsi="Arial" w:cs="Arial"/>
          <w:sz w:val="22"/>
          <w:szCs w:val="22"/>
        </w:rPr>
        <w:t xml:space="preserve">dencia </w:t>
      </w:r>
      <w:r w:rsidR="002B1035">
        <w:rPr>
          <w:rFonts w:ascii="Arial" w:hAnsi="Arial" w:cs="Arial"/>
          <w:sz w:val="22"/>
          <w:szCs w:val="22"/>
        </w:rPr>
        <w:tab/>
        <w:t>$     4.13</w:t>
      </w:r>
    </w:p>
    <w:p w:rsidR="00AF1E1D" w:rsidRPr="00483A07" w:rsidRDefault="00AF1E1D" w:rsidP="00C86FDF">
      <w:pPr>
        <w:tabs>
          <w:tab w:val="left" w:pos="4962"/>
        </w:tabs>
        <w:jc w:val="both"/>
        <w:rPr>
          <w:rFonts w:ascii="Arial" w:hAnsi="Arial" w:cs="Arial"/>
          <w:sz w:val="22"/>
          <w:szCs w:val="22"/>
        </w:rPr>
      </w:pPr>
      <w:r w:rsidRPr="00483A07">
        <w:rPr>
          <w:rFonts w:ascii="Arial" w:hAnsi="Arial" w:cs="Arial"/>
          <w:sz w:val="22"/>
          <w:szCs w:val="22"/>
        </w:rPr>
        <w:t xml:space="preserve">     c). - De 26 a</w:t>
      </w:r>
      <w:r w:rsidR="002B1035">
        <w:rPr>
          <w:rFonts w:ascii="Arial" w:hAnsi="Arial" w:cs="Arial"/>
          <w:sz w:val="22"/>
          <w:szCs w:val="22"/>
        </w:rPr>
        <w:t xml:space="preserve"> 40 M3 de excedencia </w:t>
      </w:r>
      <w:r w:rsidR="002B1035">
        <w:rPr>
          <w:rFonts w:ascii="Arial" w:hAnsi="Arial" w:cs="Arial"/>
          <w:sz w:val="22"/>
          <w:szCs w:val="22"/>
        </w:rPr>
        <w:tab/>
        <w:t>$     5.68</w:t>
      </w:r>
    </w:p>
    <w:p w:rsidR="00AF1E1D" w:rsidRPr="00483A07" w:rsidRDefault="00AF1E1D" w:rsidP="00C86FDF">
      <w:pPr>
        <w:tabs>
          <w:tab w:val="left" w:pos="4962"/>
        </w:tabs>
        <w:jc w:val="both"/>
        <w:rPr>
          <w:rFonts w:ascii="Arial" w:hAnsi="Arial" w:cs="Arial"/>
          <w:sz w:val="22"/>
          <w:szCs w:val="22"/>
        </w:rPr>
      </w:pPr>
      <w:r w:rsidRPr="00483A07">
        <w:rPr>
          <w:rFonts w:ascii="Arial" w:hAnsi="Arial" w:cs="Arial"/>
          <w:sz w:val="22"/>
          <w:szCs w:val="22"/>
        </w:rPr>
        <w:t xml:space="preserve">     d). - De 41 a 60 M3 de excedencia </w:t>
      </w:r>
      <w:r w:rsidRPr="00483A07">
        <w:rPr>
          <w:rFonts w:ascii="Arial" w:hAnsi="Arial" w:cs="Arial"/>
          <w:sz w:val="22"/>
          <w:szCs w:val="22"/>
        </w:rPr>
        <w:tab/>
        <w:t>$     7.00</w:t>
      </w:r>
    </w:p>
    <w:p w:rsidR="00AF1E1D" w:rsidRPr="00483A07" w:rsidRDefault="00AF1E1D" w:rsidP="00C86FDF">
      <w:pPr>
        <w:tabs>
          <w:tab w:val="left" w:pos="4962"/>
        </w:tabs>
        <w:jc w:val="both"/>
        <w:rPr>
          <w:rFonts w:ascii="Arial" w:hAnsi="Arial" w:cs="Arial"/>
          <w:sz w:val="22"/>
          <w:szCs w:val="22"/>
        </w:rPr>
      </w:pPr>
      <w:r w:rsidRPr="00483A07">
        <w:rPr>
          <w:rFonts w:ascii="Arial" w:hAnsi="Arial" w:cs="Arial"/>
          <w:sz w:val="22"/>
          <w:szCs w:val="22"/>
        </w:rPr>
        <w:t xml:space="preserve">     e). - De 61 a</w:t>
      </w:r>
      <w:r w:rsidR="002B1035">
        <w:rPr>
          <w:rFonts w:ascii="Arial" w:hAnsi="Arial" w:cs="Arial"/>
          <w:sz w:val="22"/>
          <w:szCs w:val="22"/>
        </w:rPr>
        <w:t xml:space="preserve"> 80 M3 de excedencia </w:t>
      </w:r>
      <w:r w:rsidR="002B1035">
        <w:rPr>
          <w:rFonts w:ascii="Arial" w:hAnsi="Arial" w:cs="Arial"/>
          <w:sz w:val="22"/>
          <w:szCs w:val="22"/>
        </w:rPr>
        <w:tab/>
        <w:t>$     8.46</w:t>
      </w:r>
    </w:p>
    <w:p w:rsidR="00AF1E1D" w:rsidRPr="00483A07" w:rsidRDefault="00AF1E1D" w:rsidP="00C86FDF">
      <w:pPr>
        <w:tabs>
          <w:tab w:val="left" w:pos="4962"/>
        </w:tabs>
        <w:jc w:val="both"/>
        <w:rPr>
          <w:rFonts w:ascii="Arial" w:hAnsi="Arial" w:cs="Arial"/>
          <w:sz w:val="22"/>
          <w:szCs w:val="22"/>
        </w:rPr>
      </w:pPr>
      <w:r w:rsidRPr="00483A07">
        <w:rPr>
          <w:rFonts w:ascii="Arial" w:hAnsi="Arial" w:cs="Arial"/>
          <w:sz w:val="22"/>
          <w:szCs w:val="22"/>
        </w:rPr>
        <w:t xml:space="preserve">     f). -  De 81 a </w:t>
      </w:r>
      <w:r w:rsidR="002B1035">
        <w:rPr>
          <w:rFonts w:ascii="Arial" w:hAnsi="Arial" w:cs="Arial"/>
          <w:sz w:val="22"/>
          <w:szCs w:val="22"/>
        </w:rPr>
        <w:t xml:space="preserve">100 M3 de excedencia </w:t>
      </w:r>
      <w:r w:rsidR="002B1035">
        <w:rPr>
          <w:rFonts w:ascii="Arial" w:hAnsi="Arial" w:cs="Arial"/>
          <w:sz w:val="22"/>
          <w:szCs w:val="22"/>
        </w:rPr>
        <w:tab/>
        <w:t>$     9.61</w:t>
      </w:r>
    </w:p>
    <w:p w:rsidR="00AF1E1D" w:rsidRPr="00483A07" w:rsidRDefault="00AF1E1D" w:rsidP="00C86FDF">
      <w:pPr>
        <w:tabs>
          <w:tab w:val="left" w:pos="4962"/>
        </w:tabs>
        <w:jc w:val="both"/>
        <w:rPr>
          <w:rFonts w:ascii="Arial" w:hAnsi="Arial" w:cs="Arial"/>
          <w:sz w:val="22"/>
          <w:szCs w:val="22"/>
        </w:rPr>
      </w:pPr>
      <w:r w:rsidRPr="00483A07">
        <w:rPr>
          <w:rFonts w:ascii="Arial" w:hAnsi="Arial" w:cs="Arial"/>
          <w:sz w:val="22"/>
          <w:szCs w:val="22"/>
        </w:rPr>
        <w:t xml:space="preserve">     g). - </w:t>
      </w:r>
      <w:r w:rsidR="002B1035">
        <w:rPr>
          <w:rFonts w:ascii="Arial" w:hAnsi="Arial" w:cs="Arial"/>
          <w:sz w:val="22"/>
          <w:szCs w:val="22"/>
        </w:rPr>
        <w:t xml:space="preserve">De 101 M3 en adelante </w:t>
      </w:r>
      <w:r w:rsidR="002B1035">
        <w:rPr>
          <w:rFonts w:ascii="Arial" w:hAnsi="Arial" w:cs="Arial"/>
          <w:sz w:val="22"/>
          <w:szCs w:val="22"/>
        </w:rPr>
        <w:tab/>
        <w:t>$   11.16</w:t>
      </w:r>
    </w:p>
    <w:p w:rsidR="00AF1E1D" w:rsidRPr="00483A07" w:rsidRDefault="00AF1E1D" w:rsidP="00C86FDF">
      <w:pPr>
        <w:tabs>
          <w:tab w:val="left" w:pos="4962"/>
        </w:tabs>
        <w:jc w:val="both"/>
        <w:rPr>
          <w:rFonts w:ascii="Arial" w:hAnsi="Arial" w:cs="Arial"/>
          <w:sz w:val="22"/>
          <w:szCs w:val="22"/>
        </w:rPr>
      </w:pPr>
      <w:r w:rsidRPr="00483A07">
        <w:rPr>
          <w:rFonts w:ascii="Arial" w:hAnsi="Arial" w:cs="Arial"/>
          <w:sz w:val="22"/>
          <w:szCs w:val="22"/>
        </w:rPr>
        <w:t xml:space="preserve">6.- Por reconexión de toma de agua </w:t>
      </w:r>
      <w:r w:rsidRPr="00483A07">
        <w:rPr>
          <w:rFonts w:ascii="Arial" w:hAnsi="Arial" w:cs="Arial"/>
          <w:sz w:val="22"/>
          <w:szCs w:val="22"/>
        </w:rPr>
        <w:tab/>
        <w:t>$ 212.00</w:t>
      </w:r>
    </w:p>
    <w:p w:rsidR="00AF1E1D" w:rsidRPr="00483A07" w:rsidRDefault="00AF1E1D" w:rsidP="00C86FDF">
      <w:pPr>
        <w:tabs>
          <w:tab w:val="left" w:pos="6237"/>
        </w:tabs>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El cobro de reconexión se deberá realizar únicamente cuando se lleve a cabo una acción física que limite el servicio al usuario.</w:t>
      </w:r>
    </w:p>
    <w:p w:rsidR="00AF1E1D" w:rsidRPr="00483A07" w:rsidRDefault="00AF1E1D" w:rsidP="00C86FDF">
      <w:pPr>
        <w:jc w:val="both"/>
        <w:rPr>
          <w:rFonts w:ascii="Arial" w:hAnsi="Arial" w:cs="Arial"/>
          <w:b/>
          <w:sz w:val="22"/>
          <w:szCs w:val="22"/>
        </w:rPr>
      </w:pPr>
    </w:p>
    <w:p w:rsidR="00AF1E1D" w:rsidRPr="00483A07" w:rsidRDefault="00AF1E1D" w:rsidP="00C86FDF">
      <w:pPr>
        <w:tabs>
          <w:tab w:val="left" w:pos="6237"/>
        </w:tabs>
        <w:jc w:val="both"/>
        <w:rPr>
          <w:rFonts w:ascii="Arial" w:hAnsi="Arial" w:cs="Arial"/>
          <w:sz w:val="22"/>
          <w:szCs w:val="22"/>
        </w:rPr>
      </w:pPr>
      <w:r w:rsidRPr="00483A07">
        <w:rPr>
          <w:rFonts w:ascii="Arial" w:hAnsi="Arial" w:cs="Arial"/>
          <w:sz w:val="22"/>
          <w:szCs w:val="22"/>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 el inmueble este registrado a su nombre y radiquen en ella.</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AF1E1D" w:rsidRPr="00483A07" w:rsidRDefault="00AF1E1D" w:rsidP="00C86FDF">
      <w:pPr>
        <w:jc w:val="both"/>
        <w:rPr>
          <w:rFonts w:ascii="Arial" w:hAnsi="Arial" w:cs="Arial"/>
          <w:b/>
          <w:bCs/>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SECCIÓN II</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 LOS SERVICIOS DE RASTROS</w:t>
      </w:r>
    </w:p>
    <w:p w:rsidR="00AF1E1D" w:rsidRPr="00483A07" w:rsidRDefault="00AF1E1D" w:rsidP="00C86FDF">
      <w:pPr>
        <w:ind w:right="50"/>
        <w:jc w:val="both"/>
        <w:rPr>
          <w:rFonts w:ascii="Arial" w:hAnsi="Arial" w:cs="Arial"/>
          <w:bCs/>
          <w:sz w:val="22"/>
          <w:szCs w:val="22"/>
        </w:rPr>
      </w:pPr>
    </w:p>
    <w:p w:rsidR="00AF1E1D" w:rsidRPr="00483A07" w:rsidRDefault="00AF1E1D" w:rsidP="00C86FDF">
      <w:pPr>
        <w:ind w:right="50"/>
        <w:jc w:val="both"/>
        <w:rPr>
          <w:rFonts w:ascii="Arial" w:hAnsi="Arial" w:cs="Arial"/>
          <w:bCs/>
          <w:sz w:val="22"/>
          <w:szCs w:val="22"/>
        </w:rPr>
      </w:pPr>
      <w:r w:rsidRPr="00483A07">
        <w:rPr>
          <w:rFonts w:ascii="Arial" w:hAnsi="Arial" w:cs="Arial"/>
          <w:b/>
          <w:sz w:val="22"/>
          <w:szCs w:val="22"/>
        </w:rPr>
        <w:t>ARTÍCULO 12.-</w:t>
      </w:r>
      <w:r w:rsidRPr="00483A07">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AF1E1D" w:rsidRPr="00483A07" w:rsidRDefault="00AF1E1D" w:rsidP="00C86FDF">
      <w:pPr>
        <w:tabs>
          <w:tab w:val="left" w:pos="6237"/>
        </w:tabs>
        <w:jc w:val="both"/>
        <w:rPr>
          <w:rFonts w:ascii="Arial" w:hAnsi="Arial" w:cs="Arial"/>
          <w:sz w:val="22"/>
          <w:szCs w:val="22"/>
        </w:rPr>
      </w:pPr>
    </w:p>
    <w:p w:rsidR="00AF1E1D" w:rsidRPr="00483A07" w:rsidRDefault="00AF1E1D" w:rsidP="00C86FDF">
      <w:pPr>
        <w:tabs>
          <w:tab w:val="left" w:pos="6237"/>
        </w:tabs>
        <w:jc w:val="both"/>
        <w:rPr>
          <w:rFonts w:ascii="Arial" w:hAnsi="Arial" w:cs="Arial"/>
          <w:sz w:val="22"/>
          <w:szCs w:val="22"/>
        </w:rPr>
      </w:pPr>
      <w:r w:rsidRPr="00483A07">
        <w:rPr>
          <w:rFonts w:ascii="Arial" w:hAnsi="Arial" w:cs="Arial"/>
          <w:sz w:val="22"/>
          <w:szCs w:val="22"/>
        </w:rPr>
        <w:t>Los servicios a que se refiere esta sección se causaran y cobraran conforme a los conceptos y tarifas siguientes:</w:t>
      </w:r>
    </w:p>
    <w:p w:rsidR="00AF1E1D" w:rsidRPr="00483A07" w:rsidRDefault="00AF1E1D" w:rsidP="00C86FDF">
      <w:pPr>
        <w:tabs>
          <w:tab w:val="left" w:pos="6237"/>
        </w:tabs>
        <w:jc w:val="both"/>
        <w:rPr>
          <w:rFonts w:ascii="Arial" w:hAnsi="Arial" w:cs="Arial"/>
          <w:sz w:val="22"/>
          <w:szCs w:val="22"/>
        </w:rPr>
      </w:pPr>
    </w:p>
    <w:p w:rsidR="00AF1E1D" w:rsidRPr="00483A07" w:rsidRDefault="00AF1E1D" w:rsidP="00C86FDF">
      <w:pPr>
        <w:tabs>
          <w:tab w:val="left" w:pos="6237"/>
        </w:tabs>
        <w:ind w:left="720" w:hanging="720"/>
        <w:jc w:val="both"/>
        <w:rPr>
          <w:rFonts w:ascii="Arial" w:hAnsi="Arial" w:cs="Arial"/>
          <w:sz w:val="22"/>
          <w:szCs w:val="22"/>
        </w:rPr>
      </w:pPr>
      <w:r w:rsidRPr="00483A07">
        <w:rPr>
          <w:rFonts w:ascii="Arial" w:hAnsi="Arial" w:cs="Arial"/>
          <w:sz w:val="22"/>
          <w:szCs w:val="22"/>
        </w:rPr>
        <w:t>I.- Uso de corrales $</w:t>
      </w:r>
      <w:r w:rsidRPr="00483A07">
        <w:rPr>
          <w:rFonts w:ascii="Arial" w:hAnsi="Arial" w:cs="Arial"/>
          <w:sz w:val="22"/>
          <w:szCs w:val="22"/>
          <w:lang w:val="es-419"/>
        </w:rPr>
        <w:t>30.00</w:t>
      </w:r>
      <w:r w:rsidRPr="00483A07">
        <w:rPr>
          <w:rFonts w:ascii="Arial" w:hAnsi="Arial" w:cs="Arial"/>
          <w:sz w:val="22"/>
          <w:szCs w:val="22"/>
        </w:rPr>
        <w:t xml:space="preserve"> diarios por cabeza.</w:t>
      </w:r>
    </w:p>
    <w:p w:rsidR="00AF1E1D" w:rsidRPr="00483A07" w:rsidRDefault="00AF1E1D" w:rsidP="00C86FDF">
      <w:pPr>
        <w:tabs>
          <w:tab w:val="left" w:pos="6237"/>
        </w:tabs>
        <w:ind w:left="720" w:hanging="720"/>
        <w:jc w:val="both"/>
        <w:rPr>
          <w:rFonts w:ascii="Arial" w:hAnsi="Arial" w:cs="Arial"/>
          <w:sz w:val="22"/>
          <w:szCs w:val="22"/>
        </w:rPr>
      </w:pPr>
    </w:p>
    <w:p w:rsidR="00AF1E1D" w:rsidRPr="00483A07" w:rsidRDefault="00AF1E1D" w:rsidP="00C86FDF">
      <w:pPr>
        <w:tabs>
          <w:tab w:val="left" w:pos="6237"/>
        </w:tabs>
        <w:ind w:left="720" w:hanging="720"/>
        <w:jc w:val="both"/>
        <w:rPr>
          <w:rFonts w:ascii="Arial" w:hAnsi="Arial" w:cs="Arial"/>
          <w:sz w:val="22"/>
          <w:szCs w:val="22"/>
        </w:rPr>
      </w:pPr>
      <w:r w:rsidRPr="00483A07">
        <w:rPr>
          <w:rFonts w:ascii="Arial" w:hAnsi="Arial" w:cs="Arial"/>
          <w:sz w:val="22"/>
          <w:szCs w:val="22"/>
        </w:rPr>
        <w:t>II.- Pesaje $</w:t>
      </w:r>
      <w:r w:rsidRPr="00483A07">
        <w:rPr>
          <w:rFonts w:ascii="Arial" w:hAnsi="Arial" w:cs="Arial"/>
          <w:sz w:val="22"/>
          <w:szCs w:val="22"/>
          <w:lang w:val="es-419"/>
        </w:rPr>
        <w:t>5.20</w:t>
      </w:r>
      <w:r w:rsidRPr="00483A07">
        <w:rPr>
          <w:rFonts w:ascii="Arial" w:hAnsi="Arial" w:cs="Arial"/>
          <w:sz w:val="22"/>
          <w:szCs w:val="22"/>
        </w:rPr>
        <w:t xml:space="preserve"> por cabeza. </w:t>
      </w:r>
    </w:p>
    <w:p w:rsidR="00AF1E1D" w:rsidRPr="00483A07" w:rsidRDefault="00AF1E1D" w:rsidP="00C86FDF">
      <w:pPr>
        <w:tabs>
          <w:tab w:val="left" w:pos="6237"/>
        </w:tabs>
        <w:ind w:left="720" w:hanging="720"/>
        <w:jc w:val="both"/>
        <w:rPr>
          <w:rFonts w:ascii="Arial" w:hAnsi="Arial" w:cs="Arial"/>
          <w:sz w:val="22"/>
          <w:szCs w:val="22"/>
        </w:rPr>
      </w:pPr>
    </w:p>
    <w:p w:rsidR="00AF1E1D" w:rsidRPr="00483A07" w:rsidRDefault="00AF1E1D" w:rsidP="00C86FDF">
      <w:pPr>
        <w:tabs>
          <w:tab w:val="left" w:pos="6237"/>
        </w:tabs>
        <w:ind w:left="720" w:hanging="720"/>
        <w:jc w:val="both"/>
        <w:rPr>
          <w:rFonts w:ascii="Arial" w:hAnsi="Arial" w:cs="Arial"/>
          <w:sz w:val="22"/>
          <w:szCs w:val="22"/>
        </w:rPr>
      </w:pPr>
      <w:r w:rsidRPr="00483A07">
        <w:rPr>
          <w:rFonts w:ascii="Arial" w:hAnsi="Arial" w:cs="Arial"/>
          <w:sz w:val="22"/>
          <w:szCs w:val="22"/>
        </w:rPr>
        <w:t>III.- Uso de cuarto frío $</w:t>
      </w:r>
      <w:r w:rsidRPr="00483A07">
        <w:rPr>
          <w:rFonts w:ascii="Arial" w:hAnsi="Arial" w:cs="Arial"/>
          <w:sz w:val="22"/>
          <w:szCs w:val="22"/>
          <w:lang w:val="es-419"/>
        </w:rPr>
        <w:t>16.50</w:t>
      </w:r>
      <w:r w:rsidRPr="00483A07">
        <w:rPr>
          <w:rFonts w:ascii="Arial" w:hAnsi="Arial" w:cs="Arial"/>
          <w:sz w:val="22"/>
          <w:szCs w:val="22"/>
        </w:rPr>
        <w:t xml:space="preserve"> diarios por cabeza.</w:t>
      </w:r>
    </w:p>
    <w:p w:rsidR="00AF1E1D" w:rsidRPr="00483A07" w:rsidRDefault="00AF1E1D" w:rsidP="00C86FDF">
      <w:pPr>
        <w:tabs>
          <w:tab w:val="left" w:pos="6237"/>
        </w:tabs>
        <w:ind w:left="720" w:hanging="720"/>
        <w:jc w:val="both"/>
        <w:rPr>
          <w:rFonts w:ascii="Arial" w:hAnsi="Arial" w:cs="Arial"/>
          <w:sz w:val="22"/>
          <w:szCs w:val="22"/>
        </w:rPr>
      </w:pPr>
    </w:p>
    <w:p w:rsidR="00AF1E1D" w:rsidRPr="00483A07" w:rsidRDefault="00AF1E1D" w:rsidP="00C86FDF">
      <w:pPr>
        <w:tabs>
          <w:tab w:val="left" w:pos="6237"/>
        </w:tabs>
        <w:ind w:left="720" w:hanging="720"/>
        <w:jc w:val="both"/>
        <w:rPr>
          <w:rFonts w:ascii="Arial" w:hAnsi="Arial" w:cs="Arial"/>
          <w:sz w:val="22"/>
          <w:szCs w:val="22"/>
        </w:rPr>
      </w:pPr>
      <w:r w:rsidRPr="00483A07">
        <w:rPr>
          <w:rFonts w:ascii="Arial" w:hAnsi="Arial" w:cs="Arial"/>
          <w:sz w:val="22"/>
          <w:szCs w:val="22"/>
        </w:rPr>
        <w:t>IV.- Empadronamiento $</w:t>
      </w:r>
      <w:r w:rsidRPr="00483A07">
        <w:rPr>
          <w:rFonts w:ascii="Arial" w:hAnsi="Arial" w:cs="Arial"/>
          <w:sz w:val="22"/>
          <w:szCs w:val="22"/>
          <w:lang w:val="es-419"/>
        </w:rPr>
        <w:t>54.00</w:t>
      </w:r>
      <w:r w:rsidRPr="00483A07">
        <w:rPr>
          <w:rFonts w:ascii="Arial" w:hAnsi="Arial" w:cs="Arial"/>
          <w:sz w:val="22"/>
          <w:szCs w:val="22"/>
        </w:rPr>
        <w:t xml:space="preserve"> pago único.</w:t>
      </w:r>
    </w:p>
    <w:p w:rsidR="00AF1E1D" w:rsidRPr="00483A07" w:rsidRDefault="00AF1E1D" w:rsidP="00C86FDF">
      <w:pPr>
        <w:tabs>
          <w:tab w:val="left" w:pos="6237"/>
        </w:tabs>
        <w:ind w:left="720" w:hanging="720"/>
        <w:jc w:val="both"/>
        <w:rPr>
          <w:rFonts w:ascii="Arial" w:hAnsi="Arial" w:cs="Arial"/>
          <w:sz w:val="22"/>
          <w:szCs w:val="22"/>
        </w:rPr>
      </w:pPr>
    </w:p>
    <w:p w:rsidR="007465CB" w:rsidRPr="007465CB" w:rsidRDefault="00AF1E1D" w:rsidP="007465CB">
      <w:pPr>
        <w:jc w:val="both"/>
        <w:rPr>
          <w:rFonts w:ascii="Arial" w:hAnsi="Arial" w:cs="Arial"/>
          <w:sz w:val="22"/>
          <w:szCs w:val="22"/>
        </w:rPr>
      </w:pPr>
      <w:r w:rsidRPr="007465CB">
        <w:rPr>
          <w:rFonts w:ascii="Arial" w:hAnsi="Arial" w:cs="Arial"/>
          <w:sz w:val="22"/>
          <w:szCs w:val="22"/>
        </w:rPr>
        <w:t>V.-</w:t>
      </w:r>
      <w:r w:rsidR="007465CB" w:rsidRPr="007465CB">
        <w:rPr>
          <w:rFonts w:ascii="Arial" w:hAnsi="Arial" w:cs="Arial"/>
          <w:sz w:val="22"/>
          <w:szCs w:val="22"/>
          <w:lang w:val="es-419"/>
        </w:rPr>
        <w:t xml:space="preserve"> R</w:t>
      </w:r>
      <w:r w:rsidR="007465CB" w:rsidRPr="007465CB">
        <w:rPr>
          <w:rFonts w:ascii="Arial" w:hAnsi="Arial" w:cs="Arial"/>
          <w:sz w:val="22"/>
          <w:szCs w:val="22"/>
        </w:rPr>
        <w:t>ecepción y entrega de trámite relacionado con el registro estatal de fierros de herrar y señales de sangre $</w:t>
      </w:r>
      <w:r w:rsidR="007465CB" w:rsidRPr="007465CB">
        <w:rPr>
          <w:rFonts w:ascii="Arial" w:hAnsi="Arial" w:cs="Arial"/>
          <w:sz w:val="22"/>
          <w:szCs w:val="22"/>
          <w:lang w:val="es-419"/>
        </w:rPr>
        <w:t>95.00</w:t>
      </w:r>
      <w:r w:rsidR="007465CB" w:rsidRPr="007465CB">
        <w:rPr>
          <w:rFonts w:ascii="Arial" w:hAnsi="Arial" w:cs="Arial"/>
          <w:sz w:val="22"/>
          <w:szCs w:val="22"/>
        </w:rPr>
        <w:t xml:space="preserve">  </w:t>
      </w:r>
    </w:p>
    <w:p w:rsidR="00AF1E1D" w:rsidRPr="00483A07" w:rsidRDefault="00AF1E1D" w:rsidP="00C86FDF">
      <w:pPr>
        <w:tabs>
          <w:tab w:val="left" w:pos="6237"/>
        </w:tabs>
        <w:ind w:left="284" w:hanging="284"/>
        <w:jc w:val="both"/>
        <w:rPr>
          <w:rFonts w:ascii="Arial" w:hAnsi="Arial" w:cs="Arial"/>
          <w:sz w:val="22"/>
          <w:szCs w:val="22"/>
        </w:rPr>
      </w:pPr>
    </w:p>
    <w:p w:rsidR="00AF1E1D" w:rsidRPr="00483A07" w:rsidRDefault="00AF1E1D" w:rsidP="00C86FDF">
      <w:pPr>
        <w:tabs>
          <w:tab w:val="left" w:pos="6237"/>
        </w:tabs>
        <w:ind w:left="720" w:hanging="720"/>
        <w:jc w:val="both"/>
        <w:rPr>
          <w:rFonts w:ascii="Arial" w:hAnsi="Arial" w:cs="Arial"/>
          <w:sz w:val="22"/>
          <w:szCs w:val="22"/>
        </w:rPr>
      </w:pPr>
      <w:r w:rsidRPr="00483A07">
        <w:rPr>
          <w:rFonts w:ascii="Arial" w:hAnsi="Arial" w:cs="Arial"/>
          <w:sz w:val="22"/>
          <w:szCs w:val="22"/>
        </w:rPr>
        <w:t>VI.- Matanza.</w:t>
      </w:r>
    </w:p>
    <w:p w:rsidR="00AF1E1D" w:rsidRPr="00483A07" w:rsidRDefault="00AF1E1D" w:rsidP="00C86FDF">
      <w:pPr>
        <w:tabs>
          <w:tab w:val="left" w:pos="4536"/>
        </w:tabs>
        <w:ind w:left="1304"/>
        <w:jc w:val="both"/>
        <w:rPr>
          <w:rFonts w:ascii="Arial" w:hAnsi="Arial" w:cs="Arial"/>
          <w:sz w:val="22"/>
          <w:szCs w:val="22"/>
        </w:rPr>
      </w:pPr>
    </w:p>
    <w:p w:rsidR="00AF1E1D" w:rsidRPr="00483A07" w:rsidRDefault="00AF1E1D" w:rsidP="00C86FDF">
      <w:pPr>
        <w:tabs>
          <w:tab w:val="left" w:pos="4536"/>
        </w:tabs>
        <w:ind w:left="1304" w:hanging="1304"/>
        <w:jc w:val="both"/>
        <w:rPr>
          <w:rFonts w:ascii="Arial" w:hAnsi="Arial" w:cs="Arial"/>
          <w:bCs/>
          <w:sz w:val="22"/>
          <w:szCs w:val="22"/>
          <w:lang w:val="es-419"/>
        </w:rPr>
      </w:pPr>
      <w:r w:rsidRPr="00483A07">
        <w:rPr>
          <w:rFonts w:ascii="Arial" w:hAnsi="Arial" w:cs="Arial"/>
          <w:sz w:val="22"/>
          <w:szCs w:val="22"/>
        </w:rPr>
        <w:t>1. Ganado mayor</w:t>
      </w:r>
      <w:r w:rsidRPr="00483A07">
        <w:rPr>
          <w:rFonts w:ascii="Arial" w:hAnsi="Arial" w:cs="Arial"/>
          <w:bCs/>
          <w:sz w:val="22"/>
          <w:szCs w:val="22"/>
        </w:rPr>
        <w:t xml:space="preserve"> por cabeza </w:t>
      </w:r>
      <w:r w:rsidR="00483A07">
        <w:rPr>
          <w:rFonts w:ascii="Arial" w:hAnsi="Arial" w:cs="Arial"/>
          <w:bCs/>
          <w:sz w:val="22"/>
          <w:szCs w:val="22"/>
        </w:rPr>
        <w:tab/>
      </w:r>
      <w:r w:rsidRPr="00483A07">
        <w:rPr>
          <w:rFonts w:ascii="Arial" w:hAnsi="Arial" w:cs="Arial"/>
          <w:bCs/>
          <w:sz w:val="22"/>
          <w:szCs w:val="22"/>
        </w:rPr>
        <w:t>$</w:t>
      </w:r>
      <w:r w:rsidRPr="00483A07">
        <w:rPr>
          <w:rFonts w:ascii="Arial" w:hAnsi="Arial" w:cs="Arial"/>
          <w:bCs/>
          <w:sz w:val="22"/>
          <w:szCs w:val="22"/>
          <w:lang w:val="es-419"/>
        </w:rPr>
        <w:t>35.00</w:t>
      </w:r>
    </w:p>
    <w:p w:rsidR="00AF1E1D" w:rsidRPr="00483A07" w:rsidRDefault="00AF1E1D" w:rsidP="00C86FDF">
      <w:pPr>
        <w:tabs>
          <w:tab w:val="left" w:pos="4536"/>
        </w:tabs>
        <w:ind w:left="1664" w:hanging="1664"/>
        <w:jc w:val="both"/>
        <w:rPr>
          <w:rFonts w:ascii="Arial" w:hAnsi="Arial" w:cs="Arial"/>
          <w:bCs/>
          <w:sz w:val="22"/>
          <w:szCs w:val="22"/>
          <w:lang w:val="es-419"/>
        </w:rPr>
      </w:pPr>
      <w:r w:rsidRPr="00483A07">
        <w:rPr>
          <w:rFonts w:ascii="Arial" w:hAnsi="Arial" w:cs="Arial"/>
          <w:bCs/>
          <w:sz w:val="22"/>
          <w:szCs w:val="22"/>
        </w:rPr>
        <w:t xml:space="preserve">2. Ganado menor por cabeza </w:t>
      </w:r>
      <w:r w:rsidR="00483A07">
        <w:rPr>
          <w:rFonts w:ascii="Arial" w:hAnsi="Arial" w:cs="Arial"/>
          <w:bCs/>
          <w:sz w:val="22"/>
          <w:szCs w:val="22"/>
        </w:rPr>
        <w:tab/>
      </w:r>
      <w:r w:rsidRPr="00483A07">
        <w:rPr>
          <w:rFonts w:ascii="Arial" w:hAnsi="Arial" w:cs="Arial"/>
          <w:bCs/>
          <w:sz w:val="22"/>
          <w:szCs w:val="22"/>
        </w:rPr>
        <w:t>$</w:t>
      </w:r>
      <w:r w:rsidRPr="00483A07">
        <w:rPr>
          <w:rFonts w:ascii="Arial" w:hAnsi="Arial" w:cs="Arial"/>
          <w:bCs/>
          <w:sz w:val="22"/>
          <w:szCs w:val="22"/>
          <w:lang w:val="es-419"/>
        </w:rPr>
        <w:t>20.50</w:t>
      </w:r>
    </w:p>
    <w:p w:rsidR="00AF1E1D" w:rsidRPr="00483A07" w:rsidRDefault="00AF1E1D" w:rsidP="00C86FDF">
      <w:pPr>
        <w:tabs>
          <w:tab w:val="left" w:pos="4536"/>
        </w:tabs>
        <w:ind w:left="1304" w:hanging="1304"/>
        <w:jc w:val="both"/>
        <w:rPr>
          <w:rFonts w:ascii="Arial" w:hAnsi="Arial" w:cs="Arial"/>
          <w:bCs/>
          <w:sz w:val="22"/>
          <w:szCs w:val="22"/>
          <w:lang w:val="es-419"/>
        </w:rPr>
      </w:pPr>
      <w:r w:rsidRPr="00483A07">
        <w:rPr>
          <w:rFonts w:ascii="Arial" w:hAnsi="Arial" w:cs="Arial"/>
          <w:bCs/>
          <w:sz w:val="22"/>
          <w:szCs w:val="22"/>
        </w:rPr>
        <w:t xml:space="preserve">3. Porcino por cabeza </w:t>
      </w:r>
      <w:r w:rsidR="00483A07">
        <w:rPr>
          <w:rFonts w:ascii="Arial" w:hAnsi="Arial" w:cs="Arial"/>
          <w:bCs/>
          <w:sz w:val="22"/>
          <w:szCs w:val="22"/>
        </w:rPr>
        <w:tab/>
      </w:r>
      <w:r w:rsidRPr="00483A07">
        <w:rPr>
          <w:rFonts w:ascii="Arial" w:hAnsi="Arial" w:cs="Arial"/>
          <w:bCs/>
          <w:sz w:val="22"/>
          <w:szCs w:val="22"/>
        </w:rPr>
        <w:t>$</w:t>
      </w:r>
      <w:r w:rsidRPr="00483A07">
        <w:rPr>
          <w:rFonts w:ascii="Arial" w:hAnsi="Arial" w:cs="Arial"/>
          <w:bCs/>
          <w:sz w:val="22"/>
          <w:szCs w:val="22"/>
          <w:lang w:val="es-419"/>
        </w:rPr>
        <w:t>25.50</w:t>
      </w:r>
    </w:p>
    <w:p w:rsidR="00AF1E1D" w:rsidRPr="00483A07" w:rsidRDefault="00AF1E1D" w:rsidP="00C86FDF">
      <w:pPr>
        <w:tabs>
          <w:tab w:val="left" w:pos="4536"/>
        </w:tabs>
        <w:ind w:left="1304" w:hanging="1304"/>
        <w:jc w:val="both"/>
        <w:rPr>
          <w:rFonts w:ascii="Arial" w:hAnsi="Arial" w:cs="Arial"/>
          <w:bCs/>
          <w:sz w:val="22"/>
          <w:szCs w:val="22"/>
          <w:lang w:val="es-419"/>
        </w:rPr>
      </w:pPr>
      <w:r w:rsidRPr="00483A07">
        <w:rPr>
          <w:rFonts w:ascii="Arial" w:hAnsi="Arial" w:cs="Arial"/>
          <w:bCs/>
          <w:sz w:val="22"/>
          <w:szCs w:val="22"/>
        </w:rPr>
        <w:t xml:space="preserve">4. Terneras, cabritos por cabeza. </w:t>
      </w:r>
      <w:r w:rsidR="00483A07">
        <w:rPr>
          <w:rFonts w:ascii="Arial" w:hAnsi="Arial" w:cs="Arial"/>
          <w:bCs/>
          <w:sz w:val="22"/>
          <w:szCs w:val="22"/>
        </w:rPr>
        <w:tab/>
      </w:r>
      <w:r w:rsidRPr="00483A07">
        <w:rPr>
          <w:rFonts w:ascii="Arial" w:hAnsi="Arial" w:cs="Arial"/>
          <w:bCs/>
          <w:sz w:val="22"/>
          <w:szCs w:val="22"/>
        </w:rPr>
        <w:t>$</w:t>
      </w:r>
      <w:r w:rsidRPr="00483A07">
        <w:rPr>
          <w:rFonts w:ascii="Arial" w:hAnsi="Arial" w:cs="Arial"/>
          <w:bCs/>
          <w:sz w:val="22"/>
          <w:szCs w:val="22"/>
          <w:lang w:val="es-419"/>
        </w:rPr>
        <w:t>20.50</w:t>
      </w:r>
    </w:p>
    <w:p w:rsidR="00AF1E1D" w:rsidRPr="00483A07" w:rsidRDefault="00AF1E1D" w:rsidP="00C86FDF">
      <w:pPr>
        <w:tabs>
          <w:tab w:val="left" w:pos="4536"/>
        </w:tabs>
        <w:ind w:left="1304" w:hanging="1304"/>
        <w:jc w:val="both"/>
        <w:rPr>
          <w:rFonts w:ascii="Arial" w:hAnsi="Arial" w:cs="Arial"/>
          <w:bCs/>
          <w:sz w:val="22"/>
          <w:szCs w:val="22"/>
        </w:rPr>
      </w:pPr>
      <w:r w:rsidRPr="00483A07">
        <w:rPr>
          <w:rFonts w:ascii="Arial" w:hAnsi="Arial" w:cs="Arial"/>
          <w:bCs/>
          <w:sz w:val="22"/>
          <w:szCs w:val="22"/>
        </w:rPr>
        <w:t xml:space="preserve">5. Aves por cabeza. </w:t>
      </w:r>
      <w:r w:rsidR="00483A07">
        <w:rPr>
          <w:rFonts w:ascii="Arial" w:hAnsi="Arial" w:cs="Arial"/>
          <w:bCs/>
          <w:sz w:val="22"/>
          <w:szCs w:val="22"/>
        </w:rPr>
        <w:tab/>
      </w:r>
      <w:r w:rsidRPr="00483A07">
        <w:rPr>
          <w:rFonts w:ascii="Arial" w:hAnsi="Arial" w:cs="Arial"/>
          <w:bCs/>
          <w:sz w:val="22"/>
          <w:szCs w:val="22"/>
        </w:rPr>
        <w:t>$</w:t>
      </w:r>
      <w:r w:rsidR="00483A07">
        <w:rPr>
          <w:rFonts w:ascii="Arial" w:hAnsi="Arial" w:cs="Arial"/>
          <w:bCs/>
          <w:sz w:val="22"/>
          <w:szCs w:val="22"/>
          <w:lang w:val="es-419"/>
        </w:rPr>
        <w:t xml:space="preserve">  </w:t>
      </w:r>
      <w:r w:rsidR="0023779D">
        <w:rPr>
          <w:rFonts w:ascii="Arial" w:hAnsi="Arial" w:cs="Arial"/>
          <w:bCs/>
          <w:sz w:val="22"/>
          <w:szCs w:val="22"/>
        </w:rPr>
        <w:t>3.1</w:t>
      </w:r>
      <w:r w:rsidRPr="00483A07">
        <w:rPr>
          <w:rFonts w:ascii="Arial" w:hAnsi="Arial" w:cs="Arial"/>
          <w:bCs/>
          <w:sz w:val="22"/>
          <w:szCs w:val="22"/>
        </w:rPr>
        <w:t>0</w:t>
      </w:r>
    </w:p>
    <w:p w:rsidR="00AF1E1D" w:rsidRPr="00483A07" w:rsidRDefault="00AF1E1D" w:rsidP="00C86FDF">
      <w:pPr>
        <w:ind w:firstLine="709"/>
        <w:jc w:val="both"/>
        <w:rPr>
          <w:rFonts w:ascii="Arial" w:hAnsi="Arial" w:cs="Arial"/>
          <w:bCs/>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Todo ganado sacrificado fuera de rastros, mataderos y empacadoras autorizadas, estarán sujetas a las tarifas señaladas en el presente artículo.</w:t>
      </w:r>
    </w:p>
    <w:p w:rsidR="00AF1E1D" w:rsidRPr="00483A07" w:rsidRDefault="00AF1E1D" w:rsidP="00C86FDF">
      <w:pPr>
        <w:jc w:val="both"/>
        <w:rPr>
          <w:rFonts w:ascii="Arial" w:hAnsi="Arial" w:cs="Arial"/>
          <w:b/>
          <w:bCs/>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SECCIÓN III</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 LOS SERVICIOS EN MERCADOS</w:t>
      </w:r>
    </w:p>
    <w:p w:rsidR="00AF1E1D" w:rsidRPr="00483A07" w:rsidRDefault="00AF1E1D" w:rsidP="00C86FDF">
      <w:pPr>
        <w:jc w:val="both"/>
        <w:rPr>
          <w:rFonts w:ascii="Arial" w:hAnsi="Arial" w:cs="Arial"/>
          <w:b/>
          <w:bCs/>
          <w:sz w:val="22"/>
          <w:szCs w:val="22"/>
        </w:rPr>
      </w:pPr>
    </w:p>
    <w:p w:rsidR="00AF1E1D" w:rsidRPr="00483A07" w:rsidRDefault="00AF1E1D" w:rsidP="00C86FDF">
      <w:pPr>
        <w:ind w:right="50"/>
        <w:jc w:val="both"/>
        <w:rPr>
          <w:rFonts w:ascii="Arial" w:hAnsi="Arial" w:cs="Arial"/>
          <w:bCs/>
          <w:sz w:val="22"/>
          <w:szCs w:val="22"/>
        </w:rPr>
      </w:pPr>
      <w:r w:rsidRPr="00483A07">
        <w:rPr>
          <w:rFonts w:ascii="Arial" w:hAnsi="Arial" w:cs="Arial"/>
          <w:b/>
          <w:sz w:val="22"/>
          <w:szCs w:val="22"/>
        </w:rPr>
        <w:t>ARTÍCULO 13.-</w:t>
      </w:r>
      <w:r w:rsidRPr="00483A07">
        <w:rPr>
          <w:rFonts w:ascii="Arial" w:hAnsi="Arial"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AF1E1D" w:rsidRPr="00483A07" w:rsidRDefault="00AF1E1D" w:rsidP="00C86FDF">
      <w:pPr>
        <w:ind w:right="50"/>
        <w:jc w:val="both"/>
        <w:rPr>
          <w:rFonts w:ascii="Arial" w:hAnsi="Arial" w:cs="Arial"/>
          <w:bCs/>
          <w:sz w:val="22"/>
          <w:szCs w:val="22"/>
        </w:rPr>
      </w:pPr>
    </w:p>
    <w:p w:rsidR="00AF1E1D" w:rsidRPr="00483A07" w:rsidRDefault="00AF1E1D" w:rsidP="00C86FDF">
      <w:pPr>
        <w:ind w:right="50"/>
        <w:jc w:val="both"/>
        <w:rPr>
          <w:rFonts w:ascii="Arial" w:hAnsi="Arial" w:cs="Arial"/>
          <w:bCs/>
          <w:sz w:val="22"/>
          <w:szCs w:val="22"/>
        </w:rPr>
      </w:pPr>
      <w:r w:rsidRPr="00483A07">
        <w:rPr>
          <w:rFonts w:ascii="Arial" w:hAnsi="Arial"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AF1E1D" w:rsidRPr="00483A07" w:rsidRDefault="00AF1E1D" w:rsidP="00C86FDF">
      <w:pPr>
        <w:ind w:right="50"/>
        <w:jc w:val="both"/>
        <w:rPr>
          <w:rFonts w:ascii="Arial" w:hAnsi="Arial" w:cs="Arial"/>
          <w:bCs/>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El derecho de Servicios de Mercados se pagará conforme a las cuotas siguientes, atendiendo a las bases previstas en el Código Financiero para los Municipios del Estado de Coahuila de Zaragoza.</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bCs/>
          <w:sz w:val="22"/>
          <w:szCs w:val="22"/>
        </w:rPr>
      </w:pPr>
      <w:r w:rsidRPr="00483A07">
        <w:rPr>
          <w:rFonts w:ascii="Arial" w:hAnsi="Arial" w:cs="Arial"/>
          <w:sz w:val="22"/>
          <w:szCs w:val="22"/>
        </w:rPr>
        <w:t>I. Por metro cuadrado de superficie asignada en locales ubicados en mercados construidos de propiedad municipal</w:t>
      </w:r>
      <w:r w:rsidRPr="00483A07">
        <w:rPr>
          <w:rFonts w:ascii="Arial" w:hAnsi="Arial" w:cs="Arial"/>
          <w:bCs/>
          <w:sz w:val="22"/>
          <w:szCs w:val="22"/>
        </w:rPr>
        <w:t xml:space="preserve"> $</w:t>
      </w:r>
      <w:r w:rsidR="004E70A1">
        <w:rPr>
          <w:rFonts w:ascii="Arial" w:hAnsi="Arial" w:cs="Arial"/>
          <w:bCs/>
          <w:sz w:val="22"/>
          <w:szCs w:val="22"/>
          <w:lang w:val="es-419"/>
        </w:rPr>
        <w:t>18.81</w:t>
      </w:r>
      <w:r w:rsidRPr="00483A07">
        <w:rPr>
          <w:rFonts w:ascii="Arial" w:hAnsi="Arial" w:cs="Arial"/>
          <w:bCs/>
          <w:sz w:val="22"/>
          <w:szCs w:val="22"/>
        </w:rPr>
        <w:t xml:space="preserve"> mensual.</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II. Por metro cuadrado de superficie asignada en lugares o espacios en plazas o terrenos $</w:t>
      </w:r>
      <w:r w:rsidRPr="00483A07">
        <w:rPr>
          <w:rFonts w:ascii="Arial" w:hAnsi="Arial" w:cs="Arial"/>
          <w:sz w:val="22"/>
          <w:szCs w:val="22"/>
          <w:lang w:val="es-419"/>
        </w:rPr>
        <w:t>35.00</w:t>
      </w:r>
      <w:r w:rsidRPr="00483A07">
        <w:rPr>
          <w:rFonts w:ascii="Arial" w:hAnsi="Arial" w:cs="Arial"/>
          <w:sz w:val="22"/>
          <w:szCs w:val="22"/>
        </w:rPr>
        <w:t xml:space="preserve"> mensual.</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lang w:val="es-419"/>
        </w:rPr>
      </w:pPr>
      <w:r w:rsidRPr="00483A07">
        <w:rPr>
          <w:rFonts w:ascii="Arial" w:hAnsi="Arial" w:cs="Arial"/>
          <w:sz w:val="22"/>
          <w:szCs w:val="22"/>
        </w:rPr>
        <w:t>III. Por cuota fija mensual para comerciantes ambulantes $</w:t>
      </w:r>
      <w:r w:rsidRPr="00483A07">
        <w:rPr>
          <w:rFonts w:ascii="Arial" w:hAnsi="Arial" w:cs="Arial"/>
          <w:sz w:val="22"/>
          <w:szCs w:val="22"/>
          <w:lang w:val="es-419"/>
        </w:rPr>
        <w:t>37.00</w:t>
      </w:r>
    </w:p>
    <w:p w:rsidR="00AF1E1D" w:rsidRPr="00483A07" w:rsidRDefault="00AF1E1D" w:rsidP="00C86FDF">
      <w:pPr>
        <w:jc w:val="both"/>
        <w:rPr>
          <w:rFonts w:ascii="Arial" w:hAnsi="Arial" w:cs="Arial"/>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SECCIÓN IV</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 LOS SERVICIOS DE ASEO PÚBLICO</w:t>
      </w:r>
    </w:p>
    <w:p w:rsidR="00AF1E1D" w:rsidRPr="00483A07" w:rsidRDefault="00AF1E1D" w:rsidP="00C86FDF">
      <w:pPr>
        <w:ind w:right="50"/>
        <w:jc w:val="both"/>
        <w:rPr>
          <w:rFonts w:ascii="Arial" w:hAnsi="Arial" w:cs="Arial"/>
          <w:bCs/>
          <w:sz w:val="22"/>
          <w:szCs w:val="22"/>
        </w:rPr>
      </w:pPr>
    </w:p>
    <w:p w:rsidR="00AF1E1D" w:rsidRPr="00483A07" w:rsidRDefault="00AF1E1D" w:rsidP="00C86FDF">
      <w:pPr>
        <w:ind w:right="50"/>
        <w:jc w:val="both"/>
        <w:rPr>
          <w:rFonts w:ascii="Arial" w:hAnsi="Arial" w:cs="Arial"/>
          <w:bCs/>
          <w:sz w:val="22"/>
          <w:szCs w:val="22"/>
        </w:rPr>
      </w:pPr>
      <w:r w:rsidRPr="00483A07">
        <w:rPr>
          <w:rFonts w:ascii="Arial" w:hAnsi="Arial" w:cs="Arial"/>
          <w:b/>
          <w:sz w:val="22"/>
          <w:szCs w:val="22"/>
        </w:rPr>
        <w:t>ARTÍCULO 14.-</w:t>
      </w:r>
      <w:r w:rsidRPr="00483A07">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483A07">
        <w:rPr>
          <w:rFonts w:ascii="Arial" w:hAnsi="Arial" w:cs="Arial"/>
          <w:sz w:val="22"/>
          <w:szCs w:val="22"/>
        </w:rPr>
        <w:t>se pagara conforme a las siguientes tarifas:</w:t>
      </w:r>
    </w:p>
    <w:p w:rsidR="00AF1E1D" w:rsidRPr="00483A07" w:rsidRDefault="00AF1E1D" w:rsidP="00C86FDF">
      <w:pPr>
        <w:tabs>
          <w:tab w:val="left" w:pos="2780"/>
        </w:tabs>
        <w:jc w:val="both"/>
        <w:rPr>
          <w:rFonts w:ascii="Arial" w:hAnsi="Arial" w:cs="Arial"/>
          <w:sz w:val="22"/>
          <w:szCs w:val="22"/>
        </w:rPr>
      </w:pPr>
    </w:p>
    <w:p w:rsidR="00AF1E1D" w:rsidRPr="00483A07" w:rsidRDefault="00AF1E1D" w:rsidP="00C86FDF">
      <w:pPr>
        <w:tabs>
          <w:tab w:val="left" w:pos="2780"/>
        </w:tabs>
        <w:jc w:val="both"/>
        <w:rPr>
          <w:rFonts w:ascii="Arial" w:hAnsi="Arial" w:cs="Arial"/>
          <w:sz w:val="22"/>
          <w:szCs w:val="22"/>
        </w:rPr>
      </w:pPr>
      <w:r w:rsidRPr="00483A07">
        <w:rPr>
          <w:rFonts w:ascii="Arial" w:hAnsi="Arial" w:cs="Arial"/>
          <w:sz w:val="22"/>
          <w:szCs w:val="22"/>
        </w:rPr>
        <w:t xml:space="preserve">I.- Los comercios establecidos y domésticos pagaran por el derecho especial de recolección de basura de acuerdo a la cantidad que produzcan con una cuota mínima de $ </w:t>
      </w:r>
      <w:r w:rsidRPr="00483A07">
        <w:rPr>
          <w:rFonts w:ascii="Arial" w:hAnsi="Arial" w:cs="Arial"/>
          <w:sz w:val="22"/>
          <w:szCs w:val="22"/>
          <w:lang w:val="es-419"/>
        </w:rPr>
        <w:t xml:space="preserve">11.50 </w:t>
      </w:r>
      <w:r w:rsidRPr="00483A07">
        <w:rPr>
          <w:rFonts w:ascii="Arial" w:hAnsi="Arial" w:cs="Arial"/>
          <w:sz w:val="22"/>
          <w:szCs w:val="22"/>
        </w:rPr>
        <w:t>mensual.</w:t>
      </w:r>
    </w:p>
    <w:p w:rsidR="00AF1E1D" w:rsidRPr="00483A07" w:rsidRDefault="00AF1E1D" w:rsidP="00C86FDF">
      <w:pPr>
        <w:ind w:right="50"/>
        <w:jc w:val="both"/>
        <w:rPr>
          <w:rFonts w:ascii="Arial" w:hAnsi="Arial" w:cs="Arial"/>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SECCIÓN V</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 LOS SERVICIOS DE SEGURIDAD PÚBLICA</w:t>
      </w:r>
    </w:p>
    <w:p w:rsidR="00AF1E1D" w:rsidRPr="00483A07" w:rsidRDefault="00AF1E1D" w:rsidP="00C86FDF">
      <w:pPr>
        <w:jc w:val="both"/>
        <w:rPr>
          <w:rFonts w:ascii="Arial" w:hAnsi="Arial" w:cs="Arial"/>
          <w:b/>
          <w:bCs/>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b/>
          <w:sz w:val="22"/>
          <w:szCs w:val="22"/>
        </w:rPr>
        <w:t>ARTÍCULO 15.-</w:t>
      </w:r>
      <w:r w:rsidRPr="00483A07">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483A07">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AF1E1D" w:rsidRPr="00483A07" w:rsidRDefault="00AF1E1D" w:rsidP="00C86FDF">
      <w:pPr>
        <w:ind w:right="50"/>
        <w:jc w:val="both"/>
        <w:rPr>
          <w:rFonts w:ascii="Arial" w:hAnsi="Arial" w:cs="Arial"/>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El pago de este derecho se efectuará en la Tesorería Municipal, conforme a la siguiente tarifa:</w:t>
      </w:r>
    </w:p>
    <w:p w:rsidR="00AF1E1D" w:rsidRPr="00483A07" w:rsidRDefault="00AF1E1D" w:rsidP="00C86FDF">
      <w:pPr>
        <w:ind w:right="50"/>
        <w:jc w:val="both"/>
        <w:rPr>
          <w:rFonts w:ascii="Arial" w:hAnsi="Arial" w:cs="Arial"/>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I.- Seguridad a comercios $ 258.00 por elemento diario.</w:t>
      </w:r>
    </w:p>
    <w:p w:rsidR="00AF1E1D" w:rsidRPr="00483A07" w:rsidRDefault="00AF1E1D" w:rsidP="00C86FDF">
      <w:pPr>
        <w:ind w:right="50"/>
        <w:jc w:val="both"/>
        <w:rPr>
          <w:rFonts w:ascii="Arial" w:hAnsi="Arial" w:cs="Arial"/>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II.- Seguridad para fiestas $ 310.00 por elemento, por evento.</w:t>
      </w:r>
    </w:p>
    <w:p w:rsidR="00AF1E1D" w:rsidRPr="00483A07" w:rsidRDefault="00AF1E1D" w:rsidP="00C86FDF">
      <w:pPr>
        <w:ind w:right="50"/>
        <w:jc w:val="both"/>
        <w:rPr>
          <w:rFonts w:ascii="Arial" w:hAnsi="Arial" w:cs="Arial"/>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III.- Seguridad para eventos públicos $ 310.00 por elemento, por evento.</w:t>
      </w:r>
    </w:p>
    <w:p w:rsidR="00AF1E1D" w:rsidRPr="00483A07" w:rsidRDefault="00AF1E1D" w:rsidP="00C86FDF">
      <w:pPr>
        <w:ind w:right="50"/>
        <w:jc w:val="both"/>
        <w:rPr>
          <w:rFonts w:ascii="Arial" w:hAnsi="Arial" w:cs="Arial"/>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SECCIÓN VI</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 LOS SERVICIOS DE TRÁNSITO</w:t>
      </w:r>
    </w:p>
    <w:p w:rsidR="00AF1E1D" w:rsidRPr="00483A07" w:rsidRDefault="00AF1E1D" w:rsidP="00C86FDF">
      <w:pPr>
        <w:ind w:right="50"/>
        <w:jc w:val="both"/>
        <w:rPr>
          <w:rFonts w:ascii="Arial" w:hAnsi="Arial" w:cs="Arial"/>
          <w:bCs/>
          <w:sz w:val="22"/>
          <w:szCs w:val="22"/>
        </w:rPr>
      </w:pPr>
    </w:p>
    <w:p w:rsidR="00AF1E1D" w:rsidRPr="00483A07" w:rsidRDefault="00AF1E1D" w:rsidP="00C86FDF">
      <w:pPr>
        <w:ind w:right="50"/>
        <w:jc w:val="both"/>
        <w:rPr>
          <w:rFonts w:ascii="Arial" w:hAnsi="Arial" w:cs="Arial"/>
          <w:bCs/>
          <w:sz w:val="22"/>
          <w:szCs w:val="22"/>
        </w:rPr>
      </w:pPr>
      <w:r w:rsidRPr="00483A07">
        <w:rPr>
          <w:rFonts w:ascii="Arial" w:hAnsi="Arial" w:cs="Arial"/>
          <w:b/>
          <w:sz w:val="22"/>
          <w:szCs w:val="22"/>
        </w:rPr>
        <w:t>ARTÍCULO 16.-</w:t>
      </w:r>
      <w:r w:rsidRPr="00483A07">
        <w:rPr>
          <w:rFonts w:ascii="Arial" w:hAnsi="Arial" w:cs="Arial"/>
          <w:bCs/>
          <w:sz w:val="22"/>
          <w:szCs w:val="22"/>
        </w:rPr>
        <w:t xml:space="preserve"> Son objeto de estos derechos, los servicios que presten las autoridades en materia de tránsito municipal por los siguientes conceptos:</w:t>
      </w:r>
    </w:p>
    <w:p w:rsidR="00AF1E1D" w:rsidRPr="00483A07" w:rsidRDefault="00AF1E1D" w:rsidP="00C86FDF">
      <w:pPr>
        <w:ind w:right="50"/>
        <w:jc w:val="both"/>
        <w:rPr>
          <w:rFonts w:ascii="Arial" w:hAnsi="Arial" w:cs="Arial"/>
          <w:bCs/>
          <w:sz w:val="22"/>
          <w:szCs w:val="22"/>
        </w:rPr>
      </w:pPr>
    </w:p>
    <w:p w:rsidR="00AF1E1D" w:rsidRPr="00483A07" w:rsidRDefault="00AF1E1D" w:rsidP="00C86FDF">
      <w:pPr>
        <w:pStyle w:val="Default"/>
        <w:rPr>
          <w:sz w:val="22"/>
          <w:szCs w:val="22"/>
        </w:rPr>
      </w:pPr>
      <w:r w:rsidRPr="00483A07">
        <w:rPr>
          <w:sz w:val="22"/>
          <w:szCs w:val="22"/>
        </w:rPr>
        <w:t xml:space="preserve">I.- Por permiso de ruta para servicio de pasajeros o carga de camiones en carreteras bajo control del Municipio y para servicios urbanos de sitio o ruleteros: </w:t>
      </w:r>
    </w:p>
    <w:p w:rsidR="00AF1E1D" w:rsidRPr="00483A07" w:rsidRDefault="00AF1E1D" w:rsidP="00C86FDF">
      <w:pPr>
        <w:pStyle w:val="Default"/>
        <w:rPr>
          <w:sz w:val="22"/>
          <w:szCs w:val="22"/>
        </w:rPr>
      </w:pPr>
    </w:p>
    <w:p w:rsidR="00AF1E1D" w:rsidRPr="00483A07" w:rsidRDefault="007465CB" w:rsidP="00C86FDF">
      <w:pPr>
        <w:pStyle w:val="Default"/>
        <w:rPr>
          <w:sz w:val="22"/>
          <w:szCs w:val="22"/>
        </w:rPr>
      </w:pPr>
      <w:r>
        <w:rPr>
          <w:sz w:val="22"/>
          <w:szCs w:val="22"/>
          <w:lang w:val="es-419"/>
        </w:rPr>
        <w:t>1</w:t>
      </w:r>
      <w:r w:rsidR="00AF1E1D" w:rsidRPr="00483A07">
        <w:rPr>
          <w:sz w:val="22"/>
          <w:szCs w:val="22"/>
        </w:rPr>
        <w:t xml:space="preserve">.- Carga </w:t>
      </w:r>
      <w:r w:rsidR="004E70A1">
        <w:rPr>
          <w:sz w:val="22"/>
          <w:szCs w:val="22"/>
        </w:rPr>
        <w:tab/>
      </w:r>
      <w:r w:rsidR="004E70A1">
        <w:rPr>
          <w:sz w:val="22"/>
          <w:szCs w:val="22"/>
        </w:rPr>
        <w:tab/>
        <w:t>$ 284</w:t>
      </w:r>
      <w:r w:rsidR="00AF1E1D" w:rsidRPr="00483A07">
        <w:rPr>
          <w:sz w:val="22"/>
          <w:szCs w:val="22"/>
        </w:rPr>
        <w:t xml:space="preserve">.00 </w:t>
      </w:r>
    </w:p>
    <w:p w:rsidR="00AF1E1D" w:rsidRPr="00483A07" w:rsidRDefault="007465CB" w:rsidP="00C86FDF">
      <w:pPr>
        <w:pStyle w:val="Default"/>
        <w:rPr>
          <w:sz w:val="22"/>
          <w:szCs w:val="22"/>
        </w:rPr>
      </w:pPr>
      <w:r>
        <w:rPr>
          <w:sz w:val="22"/>
          <w:szCs w:val="22"/>
        </w:rPr>
        <w:t>2</w:t>
      </w:r>
      <w:r w:rsidR="00AF1E1D" w:rsidRPr="00483A07">
        <w:rPr>
          <w:sz w:val="22"/>
          <w:szCs w:val="22"/>
        </w:rPr>
        <w:t xml:space="preserve">.- Sitio o Ruleteros </w:t>
      </w:r>
      <w:r w:rsidR="004E70A1">
        <w:rPr>
          <w:sz w:val="22"/>
          <w:szCs w:val="22"/>
        </w:rPr>
        <w:tab/>
        <w:t>$ 231</w:t>
      </w:r>
      <w:r w:rsidR="00AF1E1D" w:rsidRPr="00483A07">
        <w:rPr>
          <w:sz w:val="22"/>
          <w:szCs w:val="22"/>
        </w:rPr>
        <w:t>.</w:t>
      </w:r>
      <w:r w:rsidR="004E70A1">
        <w:rPr>
          <w:sz w:val="22"/>
          <w:szCs w:val="22"/>
          <w:lang w:val="es-419"/>
        </w:rPr>
        <w:t>5</w:t>
      </w:r>
      <w:r w:rsidR="00AF1E1D" w:rsidRPr="00483A07">
        <w:rPr>
          <w:sz w:val="22"/>
          <w:szCs w:val="22"/>
        </w:rPr>
        <w:t xml:space="preserve">0 </w:t>
      </w:r>
    </w:p>
    <w:p w:rsidR="00AF1E1D" w:rsidRPr="00483A07" w:rsidRDefault="00AF1E1D" w:rsidP="00C86FDF">
      <w:pPr>
        <w:pStyle w:val="Default"/>
        <w:rPr>
          <w:sz w:val="22"/>
          <w:szCs w:val="22"/>
        </w:rPr>
      </w:pPr>
    </w:p>
    <w:p w:rsidR="00AF1E1D" w:rsidRPr="007465CB" w:rsidRDefault="00AF1E1D" w:rsidP="00C86FDF">
      <w:pPr>
        <w:pStyle w:val="Default"/>
        <w:rPr>
          <w:sz w:val="22"/>
          <w:szCs w:val="22"/>
        </w:rPr>
      </w:pPr>
      <w:r w:rsidRPr="007465CB">
        <w:rPr>
          <w:sz w:val="22"/>
          <w:szCs w:val="22"/>
        </w:rPr>
        <w:t xml:space="preserve">II.- Bajas y altas de vehículos y servicio público $ 90.00 </w:t>
      </w:r>
    </w:p>
    <w:p w:rsidR="00483A07" w:rsidRPr="007465CB" w:rsidRDefault="00483A07" w:rsidP="00C86FDF">
      <w:pPr>
        <w:pStyle w:val="Default"/>
        <w:rPr>
          <w:sz w:val="22"/>
          <w:szCs w:val="22"/>
        </w:rPr>
      </w:pPr>
    </w:p>
    <w:p w:rsidR="00AF1E1D" w:rsidRPr="007465CB" w:rsidRDefault="00AF1E1D" w:rsidP="00C86FDF">
      <w:pPr>
        <w:pStyle w:val="Default"/>
        <w:rPr>
          <w:sz w:val="22"/>
          <w:szCs w:val="22"/>
        </w:rPr>
      </w:pPr>
      <w:r w:rsidRPr="007465CB">
        <w:rPr>
          <w:sz w:val="22"/>
          <w:szCs w:val="22"/>
        </w:rPr>
        <w:t>I</w:t>
      </w:r>
      <w:r w:rsidR="007465CB" w:rsidRPr="007465CB">
        <w:rPr>
          <w:sz w:val="22"/>
          <w:szCs w:val="22"/>
          <w:lang w:val="es-419"/>
        </w:rPr>
        <w:t>II</w:t>
      </w:r>
      <w:r w:rsidRPr="007465CB">
        <w:rPr>
          <w:sz w:val="22"/>
          <w:szCs w:val="22"/>
        </w:rPr>
        <w:t xml:space="preserve">.- Cambio de derecho o concesiones de vehículo de servicio público municipal $ 500.00 </w:t>
      </w:r>
    </w:p>
    <w:p w:rsidR="00483A07" w:rsidRPr="007465CB" w:rsidRDefault="00483A07" w:rsidP="00C86FDF">
      <w:pPr>
        <w:pStyle w:val="Default"/>
        <w:rPr>
          <w:sz w:val="22"/>
          <w:szCs w:val="22"/>
        </w:rPr>
      </w:pPr>
    </w:p>
    <w:p w:rsidR="00AF1E1D" w:rsidRPr="007465CB" w:rsidRDefault="007465CB" w:rsidP="00C86FDF">
      <w:pPr>
        <w:pStyle w:val="Default"/>
        <w:rPr>
          <w:sz w:val="22"/>
          <w:szCs w:val="22"/>
        </w:rPr>
      </w:pPr>
      <w:r w:rsidRPr="007465CB">
        <w:rPr>
          <w:sz w:val="22"/>
          <w:szCs w:val="22"/>
          <w:lang w:val="es-419"/>
        </w:rPr>
        <w:t>I</w:t>
      </w:r>
      <w:r w:rsidR="00AF1E1D" w:rsidRPr="007465CB">
        <w:rPr>
          <w:sz w:val="22"/>
          <w:szCs w:val="22"/>
        </w:rPr>
        <w:t xml:space="preserve">V.- Por examen médico a conductores de vehículos $ 150.00 </w:t>
      </w:r>
    </w:p>
    <w:p w:rsidR="00483A07" w:rsidRPr="007465CB" w:rsidRDefault="00483A07" w:rsidP="00C86FDF">
      <w:pPr>
        <w:pStyle w:val="Default"/>
        <w:rPr>
          <w:sz w:val="22"/>
          <w:szCs w:val="22"/>
        </w:rPr>
      </w:pPr>
    </w:p>
    <w:p w:rsidR="00AF1E1D" w:rsidRPr="007465CB" w:rsidRDefault="00AF1E1D" w:rsidP="00C86FDF">
      <w:pPr>
        <w:pStyle w:val="Default"/>
        <w:rPr>
          <w:sz w:val="22"/>
          <w:szCs w:val="22"/>
        </w:rPr>
      </w:pPr>
      <w:r w:rsidRPr="007465CB">
        <w:rPr>
          <w:sz w:val="22"/>
          <w:szCs w:val="22"/>
        </w:rPr>
        <w:t xml:space="preserve">V.- Por expedición de licencias para ocupación de la vía pública por vehículos de alquiler que tengan un sitio especialmente designado para estacionarse $ 690.00 anual. </w:t>
      </w:r>
    </w:p>
    <w:p w:rsidR="00483A07" w:rsidRPr="007465CB" w:rsidRDefault="00483A07" w:rsidP="00C86FDF">
      <w:pPr>
        <w:pStyle w:val="Default"/>
        <w:rPr>
          <w:sz w:val="22"/>
          <w:szCs w:val="22"/>
        </w:rPr>
      </w:pPr>
    </w:p>
    <w:p w:rsidR="00AF1E1D" w:rsidRPr="007465CB" w:rsidRDefault="00AF1E1D" w:rsidP="00C86FDF">
      <w:pPr>
        <w:pStyle w:val="Default"/>
        <w:rPr>
          <w:sz w:val="22"/>
          <w:szCs w:val="22"/>
        </w:rPr>
      </w:pPr>
      <w:r w:rsidRPr="007465CB">
        <w:rPr>
          <w:sz w:val="22"/>
          <w:szCs w:val="22"/>
        </w:rPr>
        <w:t xml:space="preserve">VI.- Por expedición de licencias para estacionamiento exclusivo para carga y descarga $ 350.00. </w:t>
      </w:r>
    </w:p>
    <w:p w:rsidR="00483A07" w:rsidRPr="007465CB" w:rsidRDefault="00483A07" w:rsidP="00C86FDF">
      <w:pPr>
        <w:pStyle w:val="Default"/>
        <w:rPr>
          <w:sz w:val="22"/>
          <w:szCs w:val="22"/>
        </w:rPr>
      </w:pPr>
    </w:p>
    <w:p w:rsidR="00AF1E1D" w:rsidRPr="007465CB" w:rsidRDefault="00AF1E1D" w:rsidP="004E70A1">
      <w:pPr>
        <w:pStyle w:val="Default"/>
        <w:jc w:val="both"/>
        <w:rPr>
          <w:sz w:val="22"/>
          <w:szCs w:val="22"/>
        </w:rPr>
      </w:pPr>
      <w:r w:rsidRPr="007465CB">
        <w:rPr>
          <w:sz w:val="22"/>
          <w:szCs w:val="22"/>
        </w:rPr>
        <w:t>VI</w:t>
      </w:r>
      <w:r w:rsidR="007465CB" w:rsidRPr="007465CB">
        <w:rPr>
          <w:sz w:val="22"/>
          <w:szCs w:val="22"/>
          <w:lang w:val="es-419"/>
        </w:rPr>
        <w:t>I</w:t>
      </w:r>
      <w:r w:rsidRPr="007465CB">
        <w:rPr>
          <w:sz w:val="22"/>
          <w:szCs w:val="22"/>
        </w:rPr>
        <w:t>.- Por revisión mecánica y verifica</w:t>
      </w:r>
      <w:r w:rsidR="004E70A1" w:rsidRPr="007465CB">
        <w:rPr>
          <w:sz w:val="22"/>
          <w:szCs w:val="22"/>
        </w:rPr>
        <w:t>ción vehicular $ 88</w:t>
      </w:r>
      <w:r w:rsidRPr="007465CB">
        <w:rPr>
          <w:sz w:val="22"/>
          <w:szCs w:val="22"/>
        </w:rPr>
        <w:t xml:space="preserve">.00. 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 </w:t>
      </w:r>
    </w:p>
    <w:p w:rsidR="00483A07" w:rsidRPr="007465CB" w:rsidRDefault="00483A07" w:rsidP="00C86FDF">
      <w:pPr>
        <w:pStyle w:val="Default"/>
        <w:rPr>
          <w:sz w:val="22"/>
          <w:szCs w:val="22"/>
        </w:rPr>
      </w:pPr>
    </w:p>
    <w:p w:rsidR="00AF1E1D" w:rsidRPr="007465CB" w:rsidRDefault="007465CB" w:rsidP="00C86FDF">
      <w:pPr>
        <w:pStyle w:val="Default"/>
        <w:rPr>
          <w:sz w:val="22"/>
          <w:szCs w:val="22"/>
        </w:rPr>
      </w:pPr>
      <w:r w:rsidRPr="007465CB">
        <w:rPr>
          <w:sz w:val="22"/>
          <w:szCs w:val="22"/>
          <w:lang w:val="es-419"/>
        </w:rPr>
        <w:t>VIII</w:t>
      </w:r>
      <w:r w:rsidR="00AF1E1D" w:rsidRPr="007465CB">
        <w:rPr>
          <w:sz w:val="22"/>
          <w:szCs w:val="22"/>
        </w:rPr>
        <w:t xml:space="preserve">.- Por concesión para servicio de: </w:t>
      </w:r>
    </w:p>
    <w:p w:rsidR="00483A07" w:rsidRPr="007465CB" w:rsidRDefault="00483A07" w:rsidP="00C86FDF">
      <w:pPr>
        <w:pStyle w:val="Default"/>
        <w:rPr>
          <w:sz w:val="22"/>
          <w:szCs w:val="22"/>
        </w:rPr>
      </w:pPr>
    </w:p>
    <w:p w:rsidR="00AF1E1D" w:rsidRPr="007465CB" w:rsidRDefault="00AF1E1D" w:rsidP="00C86FDF">
      <w:pPr>
        <w:pStyle w:val="Default"/>
        <w:rPr>
          <w:sz w:val="22"/>
          <w:szCs w:val="22"/>
        </w:rPr>
      </w:pPr>
      <w:r w:rsidRPr="007465CB">
        <w:rPr>
          <w:sz w:val="22"/>
          <w:szCs w:val="22"/>
        </w:rPr>
        <w:t xml:space="preserve">1.-Camión materialista y de carga $ 3,950.00 </w:t>
      </w:r>
    </w:p>
    <w:p w:rsidR="00AF1E1D" w:rsidRPr="007465CB" w:rsidRDefault="007465CB" w:rsidP="00483A07">
      <w:pPr>
        <w:pStyle w:val="Default"/>
        <w:jc w:val="both"/>
        <w:rPr>
          <w:sz w:val="22"/>
          <w:szCs w:val="22"/>
        </w:rPr>
      </w:pPr>
      <w:r w:rsidRPr="007465CB">
        <w:rPr>
          <w:sz w:val="22"/>
          <w:szCs w:val="22"/>
          <w:lang w:val="es-419"/>
        </w:rPr>
        <w:t>2</w:t>
      </w:r>
      <w:r w:rsidR="00AF1E1D" w:rsidRPr="007465CB">
        <w:rPr>
          <w:sz w:val="22"/>
          <w:szCs w:val="22"/>
        </w:rPr>
        <w:t xml:space="preserve">.-Servicio de sitio o ruleteros $ 20,000.00 </w:t>
      </w:r>
    </w:p>
    <w:p w:rsidR="00AF1E1D" w:rsidRPr="00483A07" w:rsidRDefault="007465CB" w:rsidP="00483A07">
      <w:pPr>
        <w:pStyle w:val="Default"/>
        <w:jc w:val="both"/>
        <w:rPr>
          <w:sz w:val="22"/>
          <w:szCs w:val="22"/>
        </w:rPr>
      </w:pPr>
      <w:r w:rsidRPr="007465CB">
        <w:rPr>
          <w:sz w:val="22"/>
          <w:szCs w:val="22"/>
          <w:lang w:val="es-419"/>
        </w:rPr>
        <w:t>3</w:t>
      </w:r>
      <w:r w:rsidR="00AF1E1D" w:rsidRPr="007465CB">
        <w:rPr>
          <w:sz w:val="22"/>
          <w:szCs w:val="22"/>
        </w:rPr>
        <w:t>.-Por prorroga de concesión de sitio o ruletero hasta por 30 años como lo establece la Ley de Transporte y Movilidad Sustentable del Estado de Coahuila de Zaragoza, la cantidad de $ 30,000.00</w:t>
      </w:r>
      <w:r w:rsidR="00AF1E1D" w:rsidRPr="00483A07">
        <w:rPr>
          <w:sz w:val="22"/>
          <w:szCs w:val="22"/>
        </w:rPr>
        <w:t xml:space="preserve"> </w:t>
      </w:r>
    </w:p>
    <w:p w:rsidR="00483A07" w:rsidRDefault="00483A07" w:rsidP="00483A07">
      <w:pPr>
        <w:pStyle w:val="Default"/>
        <w:jc w:val="both"/>
        <w:rPr>
          <w:sz w:val="22"/>
          <w:szCs w:val="22"/>
        </w:rPr>
      </w:pPr>
    </w:p>
    <w:p w:rsidR="00AF1E1D" w:rsidRPr="00483A07" w:rsidRDefault="004525AF" w:rsidP="00483A07">
      <w:pPr>
        <w:pStyle w:val="Default"/>
        <w:jc w:val="both"/>
        <w:rPr>
          <w:sz w:val="22"/>
          <w:szCs w:val="22"/>
        </w:rPr>
      </w:pPr>
      <w:r>
        <w:rPr>
          <w:sz w:val="22"/>
          <w:szCs w:val="22"/>
          <w:lang w:val="es-419"/>
        </w:rPr>
        <w:t>I</w:t>
      </w:r>
      <w:r w:rsidR="00AF1E1D" w:rsidRPr="00483A07">
        <w:rPr>
          <w:sz w:val="22"/>
          <w:szCs w:val="22"/>
        </w:rPr>
        <w:t xml:space="preserve">X.-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 </w:t>
      </w:r>
    </w:p>
    <w:p w:rsidR="00AF1E1D" w:rsidRPr="00483A07" w:rsidRDefault="00AF1E1D" w:rsidP="00C86FDF">
      <w:pPr>
        <w:jc w:val="both"/>
        <w:rPr>
          <w:rFonts w:ascii="Arial" w:hAnsi="Arial" w:cs="Arial"/>
          <w:b/>
          <w:bCs/>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SECCIÓN VII</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 LOS SERVICIOS DE PREVISIÓN SOCIAL</w:t>
      </w:r>
    </w:p>
    <w:p w:rsidR="00AF1E1D" w:rsidRPr="00483A07" w:rsidRDefault="00AF1E1D" w:rsidP="00C86FDF">
      <w:pPr>
        <w:jc w:val="both"/>
        <w:rPr>
          <w:rFonts w:ascii="Arial" w:hAnsi="Arial" w:cs="Arial"/>
          <w:b/>
          <w:bCs/>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b/>
          <w:sz w:val="22"/>
          <w:szCs w:val="22"/>
        </w:rPr>
        <w:t>ARTÍCULO 17.-</w:t>
      </w:r>
      <w:r w:rsidRPr="00483A07">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r w:rsidRPr="00483A07">
        <w:rPr>
          <w:rFonts w:ascii="Arial" w:hAnsi="Arial" w:cs="Arial"/>
          <w:sz w:val="22"/>
          <w:szCs w:val="22"/>
        </w:rPr>
        <w:t>, el pago de este derecho será conforme a las siguientes tarifas:</w:t>
      </w:r>
    </w:p>
    <w:p w:rsidR="00AF1E1D" w:rsidRPr="00483A07" w:rsidRDefault="00AF1E1D" w:rsidP="00C86FDF">
      <w:pPr>
        <w:ind w:right="50"/>
        <w:jc w:val="both"/>
        <w:rPr>
          <w:rFonts w:ascii="Arial" w:hAnsi="Arial" w:cs="Arial"/>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I. Servicios médicos prestados a la ciudadanía sanitaria $</w:t>
      </w:r>
      <w:r w:rsidRPr="00483A07">
        <w:rPr>
          <w:rFonts w:ascii="Arial" w:hAnsi="Arial" w:cs="Arial"/>
          <w:sz w:val="22"/>
          <w:szCs w:val="22"/>
          <w:lang w:val="es-419"/>
        </w:rPr>
        <w:t>97.00</w:t>
      </w:r>
      <w:r w:rsidRPr="00483A07">
        <w:rPr>
          <w:rFonts w:ascii="Arial" w:hAnsi="Arial" w:cs="Arial"/>
          <w:sz w:val="22"/>
          <w:szCs w:val="22"/>
        </w:rPr>
        <w:t xml:space="preserve"> por consulta.</w:t>
      </w:r>
    </w:p>
    <w:p w:rsidR="00AF1E1D" w:rsidRPr="00483A07" w:rsidRDefault="00AF1E1D" w:rsidP="00C86FDF">
      <w:pPr>
        <w:ind w:right="50"/>
        <w:jc w:val="both"/>
        <w:rPr>
          <w:rFonts w:ascii="Arial" w:hAnsi="Arial" w:cs="Arial"/>
          <w:sz w:val="22"/>
          <w:szCs w:val="22"/>
        </w:rPr>
      </w:pPr>
    </w:p>
    <w:p w:rsidR="00AF1E1D" w:rsidRPr="00483A07" w:rsidRDefault="00AF1E1D" w:rsidP="00C86FDF">
      <w:pPr>
        <w:ind w:right="50"/>
        <w:jc w:val="both"/>
        <w:rPr>
          <w:rFonts w:ascii="Arial" w:hAnsi="Arial" w:cs="Arial"/>
          <w:sz w:val="22"/>
          <w:szCs w:val="22"/>
          <w:lang w:val="es-419"/>
        </w:rPr>
      </w:pPr>
      <w:r w:rsidRPr="00483A07">
        <w:rPr>
          <w:rFonts w:ascii="Arial" w:hAnsi="Arial" w:cs="Arial"/>
          <w:sz w:val="22"/>
          <w:szCs w:val="22"/>
        </w:rPr>
        <w:t>ll. Servicios especiales de salud pública $</w:t>
      </w:r>
      <w:r w:rsidRPr="00483A07">
        <w:rPr>
          <w:rFonts w:ascii="Arial" w:hAnsi="Arial" w:cs="Arial"/>
          <w:sz w:val="22"/>
          <w:szCs w:val="22"/>
          <w:lang w:val="es-419"/>
        </w:rPr>
        <w:t>119.00</w:t>
      </w:r>
    </w:p>
    <w:p w:rsidR="00AF1E1D" w:rsidRPr="00483A07" w:rsidRDefault="00AF1E1D" w:rsidP="00C86FDF">
      <w:pPr>
        <w:ind w:right="50"/>
        <w:jc w:val="both"/>
        <w:rPr>
          <w:rFonts w:ascii="Arial" w:hAnsi="Arial" w:cs="Arial"/>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 xml:space="preserve">lll. Por expedición de certificados medico 2 </w:t>
      </w:r>
      <w:r w:rsidRPr="00483A07">
        <w:rPr>
          <w:rFonts w:ascii="Arial" w:hAnsi="Arial" w:cs="Arial"/>
          <w:color w:val="000000"/>
          <w:sz w:val="22"/>
          <w:szCs w:val="22"/>
        </w:rPr>
        <w:t>Unidades de Medida y Actualización.</w:t>
      </w:r>
    </w:p>
    <w:p w:rsidR="00AF1E1D" w:rsidRPr="00483A07" w:rsidRDefault="00AF1E1D" w:rsidP="00C86FDF">
      <w:pPr>
        <w:ind w:right="50"/>
        <w:jc w:val="both"/>
        <w:rPr>
          <w:rFonts w:ascii="Arial" w:hAnsi="Arial" w:cs="Arial"/>
          <w:sz w:val="22"/>
          <w:szCs w:val="22"/>
        </w:rPr>
      </w:pPr>
    </w:p>
    <w:p w:rsidR="00AF1E1D" w:rsidRPr="00483A07" w:rsidRDefault="00AF1E1D" w:rsidP="00C86FDF">
      <w:pPr>
        <w:tabs>
          <w:tab w:val="left" w:pos="0"/>
        </w:tabs>
        <w:jc w:val="both"/>
        <w:rPr>
          <w:rFonts w:ascii="Arial" w:hAnsi="Arial" w:cs="Arial"/>
          <w:sz w:val="22"/>
          <w:szCs w:val="22"/>
          <w:lang w:val="es-419"/>
        </w:rPr>
      </w:pPr>
      <w:r w:rsidRPr="00483A07">
        <w:rPr>
          <w:rFonts w:ascii="Arial" w:hAnsi="Arial" w:cs="Arial"/>
          <w:sz w:val="22"/>
          <w:szCs w:val="22"/>
        </w:rPr>
        <w:t>lV. Por certificados médicos en estado de ebriedad $</w:t>
      </w:r>
      <w:r w:rsidRPr="00483A07">
        <w:rPr>
          <w:rFonts w:ascii="Arial" w:hAnsi="Arial" w:cs="Arial"/>
          <w:sz w:val="22"/>
          <w:szCs w:val="22"/>
          <w:lang w:val="es-419"/>
        </w:rPr>
        <w:t>146.00</w:t>
      </w:r>
    </w:p>
    <w:p w:rsidR="00AF1E1D" w:rsidRPr="00483A07" w:rsidRDefault="00AF1E1D" w:rsidP="00C86FDF">
      <w:pPr>
        <w:tabs>
          <w:tab w:val="left" w:pos="0"/>
        </w:tabs>
        <w:jc w:val="both"/>
        <w:rPr>
          <w:rFonts w:ascii="Arial" w:hAnsi="Arial" w:cs="Arial"/>
          <w:sz w:val="22"/>
          <w:szCs w:val="22"/>
        </w:rPr>
      </w:pPr>
    </w:p>
    <w:p w:rsidR="00AF1E1D" w:rsidRPr="00483A07" w:rsidRDefault="00AF1E1D" w:rsidP="00C86FDF">
      <w:pPr>
        <w:tabs>
          <w:tab w:val="left" w:pos="0"/>
        </w:tabs>
        <w:jc w:val="center"/>
        <w:rPr>
          <w:rFonts w:ascii="Arial" w:hAnsi="Arial" w:cs="Arial"/>
          <w:b/>
          <w:sz w:val="22"/>
          <w:szCs w:val="22"/>
        </w:rPr>
      </w:pPr>
      <w:r w:rsidRPr="00483A07">
        <w:rPr>
          <w:rFonts w:ascii="Arial" w:hAnsi="Arial" w:cs="Arial"/>
          <w:b/>
          <w:sz w:val="22"/>
          <w:szCs w:val="22"/>
        </w:rPr>
        <w:t>SECCION VIII</w:t>
      </w:r>
    </w:p>
    <w:p w:rsidR="00AF1E1D" w:rsidRPr="00483A07" w:rsidRDefault="00AF1E1D" w:rsidP="00C86FDF">
      <w:pPr>
        <w:autoSpaceDE w:val="0"/>
        <w:autoSpaceDN w:val="0"/>
        <w:adjustRightInd w:val="0"/>
        <w:jc w:val="center"/>
        <w:rPr>
          <w:rFonts w:ascii="Arial" w:eastAsia="Calibri" w:hAnsi="Arial" w:cs="Arial"/>
          <w:b/>
          <w:bCs/>
          <w:color w:val="000000"/>
          <w:sz w:val="22"/>
          <w:szCs w:val="22"/>
        </w:rPr>
      </w:pPr>
      <w:r w:rsidRPr="00483A07">
        <w:rPr>
          <w:rFonts w:ascii="Arial" w:eastAsia="Calibri" w:hAnsi="Arial" w:cs="Arial"/>
          <w:b/>
          <w:bCs/>
          <w:color w:val="000000"/>
          <w:sz w:val="22"/>
          <w:szCs w:val="22"/>
        </w:rPr>
        <w:t>DE LOS SERVICIOS DE PROTECCIÓN CIVIL</w:t>
      </w:r>
    </w:p>
    <w:p w:rsidR="00AF1E1D" w:rsidRPr="00483A07" w:rsidRDefault="00AF1E1D" w:rsidP="00C86FDF">
      <w:pPr>
        <w:autoSpaceDE w:val="0"/>
        <w:autoSpaceDN w:val="0"/>
        <w:adjustRightInd w:val="0"/>
        <w:jc w:val="both"/>
        <w:rPr>
          <w:rFonts w:ascii="Arial" w:eastAsia="Calibri" w:hAnsi="Arial" w:cs="Arial"/>
          <w:b/>
          <w:color w:val="000000"/>
          <w:sz w:val="22"/>
          <w:szCs w:val="22"/>
        </w:rPr>
      </w:pPr>
    </w:p>
    <w:p w:rsidR="00AF1E1D" w:rsidRPr="007147DB" w:rsidRDefault="00AF1E1D" w:rsidP="00C86FDF">
      <w:pPr>
        <w:autoSpaceDE w:val="0"/>
        <w:autoSpaceDN w:val="0"/>
        <w:adjustRightInd w:val="0"/>
        <w:jc w:val="both"/>
        <w:rPr>
          <w:rFonts w:ascii="Arial" w:eastAsia="Calibri" w:hAnsi="Arial" w:cs="Arial"/>
          <w:color w:val="000000"/>
          <w:sz w:val="22"/>
          <w:szCs w:val="22"/>
        </w:rPr>
      </w:pPr>
      <w:r w:rsidRPr="007147DB">
        <w:rPr>
          <w:rFonts w:ascii="Arial" w:eastAsia="Calibri" w:hAnsi="Arial" w:cs="Arial"/>
          <w:b/>
          <w:bCs/>
          <w:color w:val="000000"/>
          <w:sz w:val="22"/>
          <w:szCs w:val="22"/>
        </w:rPr>
        <w:t xml:space="preserve">ARTICULO 18.- </w:t>
      </w:r>
      <w:r w:rsidRPr="007147DB">
        <w:rPr>
          <w:rFonts w:ascii="Arial" w:eastAsia="Calibri" w:hAnsi="Arial" w:cs="Arial"/>
          <w:color w:val="000000"/>
          <w:sz w:val="22"/>
          <w:szCs w:val="22"/>
        </w:rPr>
        <w:t xml:space="preserve">Son objeto de este derecho los servicios prestados por las autoridades municipales en materia de protección civil, conforme a las disposiciones reglamentarias que rijan en el Municipio. </w:t>
      </w:r>
    </w:p>
    <w:p w:rsidR="00AF1E1D" w:rsidRPr="007147DB" w:rsidRDefault="00AF1E1D" w:rsidP="00C86FDF">
      <w:pPr>
        <w:autoSpaceDE w:val="0"/>
        <w:autoSpaceDN w:val="0"/>
        <w:adjustRightInd w:val="0"/>
        <w:jc w:val="both"/>
        <w:rPr>
          <w:rFonts w:ascii="Arial" w:eastAsia="Calibri" w:hAnsi="Arial" w:cs="Arial"/>
          <w:color w:val="000000"/>
          <w:sz w:val="22"/>
          <w:szCs w:val="22"/>
        </w:rPr>
      </w:pPr>
    </w:p>
    <w:p w:rsidR="00AF1E1D" w:rsidRPr="00483A07" w:rsidRDefault="00AF1E1D" w:rsidP="00C86FDF">
      <w:pPr>
        <w:jc w:val="both"/>
        <w:rPr>
          <w:rFonts w:ascii="Arial" w:hAnsi="Arial" w:cs="Arial"/>
          <w:sz w:val="22"/>
          <w:szCs w:val="22"/>
          <w:lang w:val="es-419"/>
        </w:rPr>
      </w:pPr>
      <w:r w:rsidRPr="007147DB">
        <w:rPr>
          <w:rFonts w:ascii="Arial" w:hAnsi="Arial" w:cs="Arial"/>
          <w:sz w:val="22"/>
          <w:szCs w:val="22"/>
        </w:rPr>
        <w:t>I.- Por dictamen y en su caso autorización de programa de protección civil incluyendo programa</w:t>
      </w:r>
      <w:r w:rsidRPr="00483A07">
        <w:rPr>
          <w:rFonts w:ascii="Arial" w:hAnsi="Arial" w:cs="Arial"/>
          <w:sz w:val="22"/>
          <w:szCs w:val="22"/>
        </w:rPr>
        <w:t xml:space="preserve"> interno, plan de contingencias o programa especial $ </w:t>
      </w:r>
      <w:r w:rsidRPr="00483A07">
        <w:rPr>
          <w:rFonts w:ascii="Arial" w:hAnsi="Arial" w:cs="Arial"/>
          <w:sz w:val="22"/>
          <w:szCs w:val="22"/>
          <w:lang w:val="es-419"/>
        </w:rPr>
        <w:t>1,538.00</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eastAsia="Calibri" w:hAnsi="Arial" w:cs="Arial"/>
          <w:sz w:val="22"/>
          <w:szCs w:val="22"/>
        </w:rPr>
      </w:pPr>
      <w:r w:rsidRPr="00483A07">
        <w:rPr>
          <w:rFonts w:ascii="Arial" w:eastAsia="Calibri" w:hAnsi="Arial" w:cs="Arial"/>
          <w:sz w:val="22"/>
          <w:szCs w:val="22"/>
        </w:rPr>
        <w:t>II.- Por dictámenes de seguridad en materia de protección civil relativos a:</w:t>
      </w:r>
    </w:p>
    <w:p w:rsidR="00AF1E1D" w:rsidRPr="00483A07" w:rsidRDefault="00AF1E1D" w:rsidP="00C86FDF">
      <w:pPr>
        <w:jc w:val="both"/>
        <w:rPr>
          <w:rFonts w:ascii="Arial" w:eastAsia="Calibri" w:hAnsi="Arial" w:cs="Arial"/>
          <w:sz w:val="22"/>
          <w:szCs w:val="22"/>
        </w:rPr>
      </w:pPr>
    </w:p>
    <w:p w:rsidR="00AF1E1D" w:rsidRPr="00483A07" w:rsidRDefault="00AF1E1D" w:rsidP="00C86FDF">
      <w:pPr>
        <w:jc w:val="both"/>
        <w:rPr>
          <w:rFonts w:ascii="Arial" w:eastAsia="Calibri" w:hAnsi="Arial" w:cs="Arial"/>
          <w:sz w:val="22"/>
          <w:szCs w:val="22"/>
        </w:rPr>
      </w:pPr>
      <w:r w:rsidRPr="00483A07">
        <w:rPr>
          <w:rFonts w:ascii="Arial" w:eastAsia="Calibri" w:hAnsi="Arial" w:cs="Arial"/>
          <w:sz w:val="22"/>
          <w:szCs w:val="22"/>
        </w:rPr>
        <w:t xml:space="preserve">    1.- Eventos masivos o espectáculos:</w:t>
      </w:r>
    </w:p>
    <w:p w:rsidR="00AF1E1D" w:rsidRPr="00483A07" w:rsidRDefault="00AF1E1D" w:rsidP="00C86FDF">
      <w:pPr>
        <w:ind w:left="949" w:hanging="425"/>
        <w:jc w:val="both"/>
        <w:rPr>
          <w:rFonts w:ascii="Arial" w:eastAsia="Calibri" w:hAnsi="Arial" w:cs="Arial"/>
          <w:sz w:val="22"/>
          <w:szCs w:val="22"/>
        </w:rPr>
      </w:pPr>
      <w:r w:rsidRPr="00483A07">
        <w:rPr>
          <w:rFonts w:ascii="Arial" w:eastAsia="Calibri" w:hAnsi="Arial" w:cs="Arial"/>
          <w:sz w:val="22"/>
          <w:szCs w:val="22"/>
        </w:rPr>
        <w:t>a) Con una asistencia de 50 a 999 personas sin consumo de</w:t>
      </w:r>
      <w:r w:rsidRPr="00483A07">
        <w:rPr>
          <w:rFonts w:ascii="Arial" w:eastAsia="Calibri" w:hAnsi="Arial" w:cs="Arial"/>
          <w:sz w:val="22"/>
          <w:szCs w:val="22"/>
          <w:lang w:val="es-419"/>
        </w:rPr>
        <w:t xml:space="preserve"> </w:t>
      </w:r>
      <w:r w:rsidRPr="00483A07">
        <w:rPr>
          <w:rFonts w:ascii="Arial" w:eastAsia="Calibri" w:hAnsi="Arial" w:cs="Arial"/>
          <w:sz w:val="22"/>
          <w:szCs w:val="22"/>
        </w:rPr>
        <w:t>alcohol y/o actividad de beneficio comunitario $</w:t>
      </w:r>
      <w:r w:rsidRPr="00483A07">
        <w:rPr>
          <w:rFonts w:ascii="Arial" w:eastAsia="Calibri" w:hAnsi="Arial" w:cs="Arial"/>
          <w:sz w:val="22"/>
          <w:szCs w:val="22"/>
          <w:lang w:val="es-419"/>
        </w:rPr>
        <w:t>825.00</w:t>
      </w:r>
    </w:p>
    <w:p w:rsidR="00AF1E1D" w:rsidRPr="00483A07" w:rsidRDefault="00AF1E1D" w:rsidP="00C86FDF">
      <w:pPr>
        <w:ind w:left="922" w:hanging="398"/>
        <w:jc w:val="both"/>
        <w:rPr>
          <w:rFonts w:ascii="Arial" w:eastAsia="Calibri" w:hAnsi="Arial" w:cs="Arial"/>
          <w:sz w:val="22"/>
          <w:szCs w:val="22"/>
        </w:rPr>
      </w:pPr>
      <w:r w:rsidRPr="00483A07">
        <w:rPr>
          <w:rFonts w:ascii="Arial" w:eastAsia="Calibri" w:hAnsi="Arial" w:cs="Arial"/>
          <w:sz w:val="22"/>
          <w:szCs w:val="22"/>
        </w:rPr>
        <w:t>b) Con una asistencia de 50 a 999 personas con consumo de alcohol $1,651.00</w:t>
      </w:r>
    </w:p>
    <w:p w:rsidR="00AF1E1D" w:rsidRPr="00483A07" w:rsidRDefault="00AF1E1D" w:rsidP="00C86FDF">
      <w:pPr>
        <w:numPr>
          <w:ilvl w:val="0"/>
          <w:numId w:val="42"/>
        </w:numPr>
        <w:ind w:hanging="316"/>
        <w:jc w:val="both"/>
        <w:rPr>
          <w:rFonts w:ascii="Arial" w:eastAsia="Calibri" w:hAnsi="Arial" w:cs="Arial"/>
          <w:sz w:val="22"/>
          <w:szCs w:val="22"/>
        </w:rPr>
      </w:pPr>
      <w:r w:rsidRPr="00483A07">
        <w:rPr>
          <w:rFonts w:ascii="Arial" w:eastAsia="Calibri" w:hAnsi="Arial" w:cs="Arial"/>
          <w:sz w:val="22"/>
          <w:szCs w:val="22"/>
        </w:rPr>
        <w:t>Con una asistencia de 1,000 a 10,000 personas $</w:t>
      </w:r>
      <w:r w:rsidRPr="00483A07">
        <w:rPr>
          <w:rFonts w:ascii="Arial" w:eastAsia="Calibri" w:hAnsi="Arial" w:cs="Arial"/>
          <w:sz w:val="22"/>
          <w:szCs w:val="22"/>
          <w:lang w:val="es-419"/>
        </w:rPr>
        <w:t>2,476.00</w:t>
      </w:r>
    </w:p>
    <w:p w:rsidR="00AF1E1D" w:rsidRPr="00483A07" w:rsidRDefault="00AF1E1D" w:rsidP="00C86FDF">
      <w:pPr>
        <w:jc w:val="both"/>
        <w:rPr>
          <w:rFonts w:ascii="Arial" w:eastAsia="Calibri" w:hAnsi="Arial" w:cs="Arial"/>
          <w:sz w:val="22"/>
          <w:szCs w:val="22"/>
        </w:rPr>
      </w:pPr>
    </w:p>
    <w:p w:rsidR="00AF1E1D" w:rsidRPr="00483A07" w:rsidRDefault="00AF1E1D" w:rsidP="00C86FDF">
      <w:pPr>
        <w:jc w:val="both"/>
        <w:rPr>
          <w:rFonts w:ascii="Arial" w:eastAsia="Calibri" w:hAnsi="Arial" w:cs="Arial"/>
          <w:sz w:val="22"/>
          <w:szCs w:val="22"/>
        </w:rPr>
      </w:pPr>
      <w:r w:rsidRPr="00483A07">
        <w:rPr>
          <w:rFonts w:ascii="Arial" w:eastAsia="Calibri" w:hAnsi="Arial" w:cs="Arial"/>
          <w:sz w:val="22"/>
          <w:szCs w:val="22"/>
        </w:rPr>
        <w:t xml:space="preserve">    2.- En su modalidad de instalaciones temporales</w:t>
      </w:r>
    </w:p>
    <w:p w:rsidR="00AF1E1D" w:rsidRPr="00483A07" w:rsidRDefault="00AF1E1D" w:rsidP="00C86FDF">
      <w:pPr>
        <w:numPr>
          <w:ilvl w:val="0"/>
          <w:numId w:val="43"/>
        </w:numPr>
        <w:ind w:left="808" w:hanging="284"/>
        <w:jc w:val="both"/>
        <w:rPr>
          <w:rFonts w:ascii="Arial" w:eastAsia="Calibri" w:hAnsi="Arial" w:cs="Arial"/>
          <w:sz w:val="22"/>
          <w:szCs w:val="22"/>
        </w:rPr>
      </w:pPr>
      <w:r w:rsidRPr="00483A07">
        <w:rPr>
          <w:rFonts w:ascii="Arial" w:eastAsia="Calibri" w:hAnsi="Arial" w:cs="Arial"/>
          <w:sz w:val="22"/>
          <w:szCs w:val="22"/>
        </w:rPr>
        <w:t xml:space="preserve">Dictamen de riesgo para instalación de circos y estructuras varias en períodos máximos de 2 semanas de $ </w:t>
      </w:r>
      <w:r w:rsidRPr="00483A07">
        <w:rPr>
          <w:rFonts w:ascii="Arial" w:eastAsia="Calibri" w:hAnsi="Arial" w:cs="Arial"/>
          <w:sz w:val="22"/>
          <w:szCs w:val="22"/>
          <w:lang w:val="es-419"/>
        </w:rPr>
        <w:t>412.00</w:t>
      </w:r>
      <w:r w:rsidRPr="00483A07">
        <w:rPr>
          <w:rFonts w:ascii="Arial" w:eastAsia="Calibri" w:hAnsi="Arial" w:cs="Arial"/>
          <w:sz w:val="22"/>
          <w:szCs w:val="22"/>
        </w:rPr>
        <w:t xml:space="preserve"> a $</w:t>
      </w:r>
      <w:r w:rsidRPr="00483A07">
        <w:rPr>
          <w:rFonts w:ascii="Arial" w:eastAsia="Calibri" w:hAnsi="Arial" w:cs="Arial"/>
          <w:sz w:val="22"/>
          <w:szCs w:val="22"/>
          <w:lang w:val="es-419"/>
        </w:rPr>
        <w:t>826.00</w:t>
      </w:r>
    </w:p>
    <w:p w:rsidR="00AF1E1D" w:rsidRPr="00483A07" w:rsidRDefault="00AF1E1D" w:rsidP="00C86FDF">
      <w:pPr>
        <w:numPr>
          <w:ilvl w:val="0"/>
          <w:numId w:val="43"/>
        </w:numPr>
        <w:ind w:left="808" w:hanging="284"/>
        <w:jc w:val="both"/>
        <w:rPr>
          <w:rFonts w:ascii="Arial" w:eastAsia="Calibri" w:hAnsi="Arial" w:cs="Arial"/>
          <w:sz w:val="22"/>
          <w:szCs w:val="22"/>
        </w:rPr>
      </w:pPr>
      <w:r w:rsidRPr="00483A07">
        <w:rPr>
          <w:rFonts w:ascii="Arial" w:eastAsia="Calibri" w:hAnsi="Arial" w:cs="Arial"/>
          <w:sz w:val="22"/>
          <w:szCs w:val="22"/>
        </w:rPr>
        <w:t xml:space="preserve">Dictamen de riesgo para instalación juegos mecánicos en períodos máximos de 2 semanas de $ </w:t>
      </w:r>
      <w:r w:rsidRPr="00483A07">
        <w:rPr>
          <w:rFonts w:ascii="Arial" w:eastAsia="Calibri" w:hAnsi="Arial" w:cs="Arial"/>
          <w:sz w:val="22"/>
          <w:szCs w:val="22"/>
          <w:lang w:val="es-419"/>
        </w:rPr>
        <w:t>412.00</w:t>
      </w:r>
      <w:r w:rsidRPr="00483A07">
        <w:rPr>
          <w:rFonts w:ascii="Arial" w:eastAsia="Calibri" w:hAnsi="Arial" w:cs="Arial"/>
          <w:sz w:val="22"/>
          <w:szCs w:val="22"/>
        </w:rPr>
        <w:t xml:space="preserve"> a $826</w:t>
      </w:r>
      <w:r w:rsidRPr="00483A07">
        <w:rPr>
          <w:rFonts w:ascii="Arial" w:eastAsia="Calibri" w:hAnsi="Arial" w:cs="Arial"/>
          <w:sz w:val="22"/>
          <w:szCs w:val="22"/>
          <w:lang w:val="es-419"/>
        </w:rPr>
        <w:t>.00</w:t>
      </w:r>
    </w:p>
    <w:p w:rsidR="00AF1E1D" w:rsidRPr="00483A07" w:rsidRDefault="00AF1E1D" w:rsidP="00C86FDF">
      <w:pPr>
        <w:ind w:left="840"/>
        <w:jc w:val="both"/>
        <w:rPr>
          <w:rFonts w:ascii="Arial" w:eastAsia="Calibri" w:hAnsi="Arial" w:cs="Arial"/>
          <w:sz w:val="22"/>
          <w:szCs w:val="22"/>
        </w:rPr>
      </w:pPr>
    </w:p>
    <w:p w:rsidR="00AF1E1D" w:rsidRPr="00483A07" w:rsidRDefault="00AF1E1D" w:rsidP="00C86FDF">
      <w:pPr>
        <w:jc w:val="both"/>
        <w:rPr>
          <w:rFonts w:ascii="Arial" w:eastAsia="Calibri" w:hAnsi="Arial" w:cs="Arial"/>
          <w:sz w:val="22"/>
          <w:szCs w:val="22"/>
        </w:rPr>
      </w:pPr>
      <w:r w:rsidRPr="00483A07">
        <w:rPr>
          <w:rFonts w:ascii="Arial" w:eastAsia="Calibri" w:hAnsi="Arial" w:cs="Arial"/>
          <w:sz w:val="22"/>
          <w:szCs w:val="22"/>
        </w:rPr>
        <w:t xml:space="preserve">III.- Por personal asignado a la evaluación de simulacros $ </w:t>
      </w:r>
      <w:r w:rsidRPr="00483A07">
        <w:rPr>
          <w:rFonts w:ascii="Arial" w:eastAsia="Calibri" w:hAnsi="Arial" w:cs="Arial"/>
          <w:sz w:val="22"/>
          <w:szCs w:val="22"/>
          <w:lang w:val="es-419"/>
        </w:rPr>
        <w:t>412.00</w:t>
      </w:r>
      <w:r w:rsidRPr="00483A07">
        <w:rPr>
          <w:rFonts w:ascii="Arial" w:eastAsia="Calibri" w:hAnsi="Arial" w:cs="Arial"/>
          <w:sz w:val="22"/>
          <w:szCs w:val="22"/>
        </w:rPr>
        <w:t xml:space="preserve"> por elemento</w:t>
      </w:r>
    </w:p>
    <w:p w:rsidR="00AF1E1D" w:rsidRPr="00483A07" w:rsidRDefault="00AF1E1D" w:rsidP="00C86FDF">
      <w:pPr>
        <w:tabs>
          <w:tab w:val="left" w:pos="1020"/>
        </w:tabs>
        <w:jc w:val="both"/>
        <w:rPr>
          <w:rFonts w:ascii="Arial" w:eastAsia="Calibri" w:hAnsi="Arial" w:cs="Arial"/>
          <w:sz w:val="22"/>
          <w:szCs w:val="22"/>
        </w:rPr>
      </w:pPr>
      <w:r w:rsidRPr="00483A07">
        <w:rPr>
          <w:rFonts w:ascii="Arial" w:eastAsia="Calibri" w:hAnsi="Arial" w:cs="Arial"/>
          <w:sz w:val="22"/>
          <w:szCs w:val="22"/>
        </w:rPr>
        <w:tab/>
      </w:r>
    </w:p>
    <w:p w:rsidR="00AF1E1D" w:rsidRPr="00483A07" w:rsidRDefault="00AF1E1D" w:rsidP="00C86FDF">
      <w:pPr>
        <w:jc w:val="both"/>
        <w:rPr>
          <w:rFonts w:ascii="Arial" w:eastAsia="Calibri" w:hAnsi="Arial" w:cs="Arial"/>
          <w:sz w:val="22"/>
          <w:szCs w:val="22"/>
        </w:rPr>
      </w:pPr>
      <w:r w:rsidRPr="00483A07">
        <w:rPr>
          <w:rFonts w:ascii="Arial" w:eastAsia="Calibri" w:hAnsi="Arial" w:cs="Arial"/>
          <w:sz w:val="22"/>
          <w:szCs w:val="22"/>
        </w:rPr>
        <w:t>IV.- Otros servicios de protección civil:</w:t>
      </w:r>
    </w:p>
    <w:p w:rsidR="00AF1E1D" w:rsidRPr="00483A07" w:rsidRDefault="00AF1E1D" w:rsidP="00C86FDF">
      <w:pPr>
        <w:ind w:left="709" w:hanging="709"/>
        <w:jc w:val="both"/>
        <w:rPr>
          <w:rFonts w:ascii="Arial" w:eastAsia="Calibri" w:hAnsi="Arial" w:cs="Arial"/>
          <w:sz w:val="22"/>
          <w:szCs w:val="22"/>
        </w:rPr>
      </w:pPr>
      <w:r w:rsidRPr="00483A07">
        <w:rPr>
          <w:rFonts w:ascii="Arial" w:eastAsia="Calibri" w:hAnsi="Arial" w:cs="Arial"/>
          <w:sz w:val="22"/>
          <w:szCs w:val="22"/>
        </w:rPr>
        <w:t xml:space="preserve">     </w:t>
      </w:r>
    </w:p>
    <w:p w:rsidR="00AF1E1D" w:rsidRPr="00483A07" w:rsidRDefault="00AF1E1D" w:rsidP="00C86FDF">
      <w:pPr>
        <w:ind w:left="709" w:hanging="709"/>
        <w:jc w:val="both"/>
        <w:rPr>
          <w:rFonts w:ascii="Arial" w:eastAsia="Calibri" w:hAnsi="Arial" w:cs="Arial"/>
          <w:sz w:val="22"/>
          <w:szCs w:val="22"/>
        </w:rPr>
      </w:pPr>
      <w:r w:rsidRPr="00483A07">
        <w:rPr>
          <w:rFonts w:ascii="Arial" w:eastAsia="Calibri" w:hAnsi="Arial" w:cs="Arial"/>
          <w:sz w:val="22"/>
          <w:szCs w:val="22"/>
        </w:rPr>
        <w:t xml:space="preserve"> 1.- Cursos de protección civil $ </w:t>
      </w:r>
      <w:r w:rsidRPr="00483A07">
        <w:rPr>
          <w:rFonts w:ascii="Arial" w:eastAsia="Calibri" w:hAnsi="Arial" w:cs="Arial"/>
          <w:sz w:val="22"/>
          <w:szCs w:val="22"/>
          <w:lang w:val="es-419"/>
        </w:rPr>
        <w:t>496.00</w:t>
      </w:r>
      <w:r w:rsidRPr="00483A07">
        <w:rPr>
          <w:rFonts w:ascii="Arial" w:eastAsia="Calibri" w:hAnsi="Arial" w:cs="Arial"/>
          <w:sz w:val="22"/>
          <w:szCs w:val="22"/>
        </w:rPr>
        <w:t xml:space="preserve"> por persona.</w:t>
      </w:r>
    </w:p>
    <w:p w:rsidR="00AF1E1D" w:rsidRPr="00483A07" w:rsidRDefault="00AF1E1D" w:rsidP="00C86FDF">
      <w:pPr>
        <w:ind w:left="709" w:hanging="709"/>
        <w:jc w:val="both"/>
        <w:rPr>
          <w:rFonts w:ascii="Arial" w:eastAsia="Calibri" w:hAnsi="Arial" w:cs="Arial"/>
          <w:sz w:val="22"/>
          <w:szCs w:val="22"/>
        </w:rPr>
      </w:pPr>
      <w:r w:rsidRPr="00483A07">
        <w:rPr>
          <w:rFonts w:ascii="Arial" w:eastAsia="Calibri" w:hAnsi="Arial" w:cs="Arial"/>
          <w:sz w:val="22"/>
          <w:szCs w:val="22"/>
        </w:rPr>
        <w:t xml:space="preserve">      2.- Protección civil prevención de contingencias $ 4</w:t>
      </w:r>
      <w:r w:rsidRPr="00483A07">
        <w:rPr>
          <w:rFonts w:ascii="Arial" w:eastAsia="Calibri" w:hAnsi="Arial" w:cs="Arial"/>
          <w:sz w:val="22"/>
          <w:szCs w:val="22"/>
          <w:lang w:val="es-419"/>
        </w:rPr>
        <w:t>96.00</w:t>
      </w:r>
    </w:p>
    <w:p w:rsidR="00AF1E1D" w:rsidRPr="00483A07" w:rsidRDefault="00AF1E1D" w:rsidP="00C86FDF">
      <w:pPr>
        <w:jc w:val="both"/>
        <w:rPr>
          <w:rFonts w:ascii="Arial" w:eastAsia="Calibri" w:hAnsi="Arial" w:cs="Arial"/>
          <w:sz w:val="22"/>
          <w:szCs w:val="22"/>
          <w:lang w:val="es-419"/>
        </w:rPr>
      </w:pPr>
      <w:r w:rsidRPr="00483A07">
        <w:rPr>
          <w:rFonts w:ascii="Arial" w:eastAsia="Calibri" w:hAnsi="Arial" w:cs="Arial"/>
          <w:sz w:val="22"/>
          <w:szCs w:val="22"/>
        </w:rPr>
        <w:t xml:space="preserve">      3.- Inspecciones de protección civil $ </w:t>
      </w:r>
      <w:r w:rsidRPr="00483A07">
        <w:rPr>
          <w:rFonts w:ascii="Arial" w:eastAsia="Calibri" w:hAnsi="Arial" w:cs="Arial"/>
          <w:sz w:val="22"/>
          <w:szCs w:val="22"/>
          <w:lang w:val="es-419"/>
        </w:rPr>
        <w:t>826.00</w:t>
      </w:r>
    </w:p>
    <w:p w:rsidR="00AF1E1D" w:rsidRPr="00483A07" w:rsidRDefault="00AF1E1D" w:rsidP="00C86FDF">
      <w:pPr>
        <w:jc w:val="both"/>
        <w:rPr>
          <w:rFonts w:ascii="Arial" w:eastAsia="Calibri" w:hAnsi="Arial" w:cs="Arial"/>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CAPÍTULO NOVENO</w:t>
      </w:r>
    </w:p>
    <w:p w:rsidR="00483A07" w:rsidRDefault="00AF1E1D" w:rsidP="00C86FDF">
      <w:pPr>
        <w:jc w:val="center"/>
        <w:rPr>
          <w:rFonts w:ascii="Arial" w:hAnsi="Arial" w:cs="Arial"/>
          <w:b/>
          <w:bCs/>
          <w:sz w:val="22"/>
          <w:szCs w:val="22"/>
        </w:rPr>
      </w:pPr>
      <w:r w:rsidRPr="00483A07">
        <w:rPr>
          <w:rFonts w:ascii="Arial" w:hAnsi="Arial" w:cs="Arial"/>
          <w:b/>
          <w:bCs/>
          <w:sz w:val="22"/>
          <w:szCs w:val="22"/>
        </w:rPr>
        <w:t xml:space="preserve">DE LOS DERECHOS POR EXPEDICIÓN DE LICENCIAS, PERMISOS, </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AUTORIZACIONES Y CONCESIONES</w:t>
      </w:r>
    </w:p>
    <w:p w:rsidR="00AF1E1D" w:rsidRPr="00483A07" w:rsidRDefault="00AF1E1D" w:rsidP="00C86FDF">
      <w:pPr>
        <w:jc w:val="center"/>
        <w:rPr>
          <w:rFonts w:ascii="Arial" w:hAnsi="Arial" w:cs="Arial"/>
          <w:b/>
          <w:bCs/>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SECCIÓN I</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POR LA EXPEDICION DE LICENCIAS PARA CONSTRUCCIÓN</w:t>
      </w:r>
    </w:p>
    <w:p w:rsidR="00AF1E1D" w:rsidRPr="00483A07" w:rsidRDefault="00AF1E1D" w:rsidP="00C86FDF">
      <w:pPr>
        <w:ind w:right="50"/>
        <w:jc w:val="both"/>
        <w:rPr>
          <w:rFonts w:ascii="Arial" w:hAnsi="Arial" w:cs="Arial"/>
          <w:bCs/>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b/>
          <w:sz w:val="22"/>
          <w:szCs w:val="22"/>
        </w:rPr>
        <w:t xml:space="preserve">ARTÍCULO 19.- </w:t>
      </w:r>
      <w:r w:rsidRPr="00483A07">
        <w:rPr>
          <w:rFonts w:ascii="Arial" w:hAnsi="Arial" w:cs="Arial"/>
          <w:bCs/>
          <w:sz w:val="22"/>
          <w:szCs w:val="22"/>
        </w:rPr>
        <w:t>Son objeto de estos derechos, la expedición de licencias por los conceptos siguientes</w:t>
      </w:r>
      <w:r w:rsidRPr="00483A07">
        <w:rPr>
          <w:rFonts w:ascii="Arial" w:hAnsi="Arial" w:cs="Arial"/>
          <w:sz w:val="22"/>
          <w:szCs w:val="22"/>
        </w:rPr>
        <w:t xml:space="preserve"> y se cubrirán conforme a la tarifa en cada uno de ellos señalada:</w:t>
      </w:r>
    </w:p>
    <w:p w:rsidR="00AF1E1D" w:rsidRPr="00483A07" w:rsidRDefault="00AF1E1D" w:rsidP="00C86FDF">
      <w:pPr>
        <w:ind w:right="50"/>
        <w:jc w:val="both"/>
        <w:rPr>
          <w:rFonts w:ascii="Arial" w:hAnsi="Arial" w:cs="Arial"/>
          <w:sz w:val="22"/>
          <w:szCs w:val="22"/>
        </w:rPr>
      </w:pPr>
    </w:p>
    <w:p w:rsidR="00AF1E1D" w:rsidRPr="00483A07" w:rsidRDefault="00AF1E1D" w:rsidP="00C86FDF">
      <w:pPr>
        <w:ind w:left="2410" w:right="50" w:hanging="2410"/>
        <w:jc w:val="both"/>
        <w:rPr>
          <w:rFonts w:ascii="Arial" w:hAnsi="Arial" w:cs="Arial"/>
          <w:sz w:val="22"/>
          <w:szCs w:val="22"/>
        </w:rPr>
      </w:pPr>
      <w:r w:rsidRPr="00483A07">
        <w:rPr>
          <w:rFonts w:ascii="Arial" w:hAnsi="Arial" w:cs="Arial"/>
          <w:sz w:val="22"/>
          <w:szCs w:val="22"/>
        </w:rPr>
        <w:t xml:space="preserve">l. Licencia para construcción, remodelación o demolición.  </w:t>
      </w:r>
    </w:p>
    <w:p w:rsidR="00AF1E1D" w:rsidRPr="00483A07" w:rsidRDefault="00AF1E1D" w:rsidP="00C86FDF">
      <w:pPr>
        <w:ind w:left="2410" w:right="50" w:hanging="2410"/>
        <w:jc w:val="both"/>
        <w:rPr>
          <w:rFonts w:ascii="Arial" w:hAnsi="Arial" w:cs="Arial"/>
          <w:sz w:val="22"/>
          <w:szCs w:val="22"/>
        </w:rPr>
      </w:pPr>
      <w:r w:rsidRPr="00483A07">
        <w:rPr>
          <w:rFonts w:ascii="Arial" w:hAnsi="Arial" w:cs="Arial"/>
          <w:sz w:val="22"/>
          <w:szCs w:val="22"/>
        </w:rPr>
        <w:t xml:space="preserve">                                                 </w:t>
      </w:r>
      <w:r w:rsidRPr="00483A07">
        <w:rPr>
          <w:rFonts w:ascii="Arial" w:hAnsi="Arial" w:cs="Arial"/>
          <w:sz w:val="22"/>
          <w:szCs w:val="22"/>
          <w:lang w:val="es-419"/>
        </w:rPr>
        <w:t xml:space="preserve">       </w:t>
      </w:r>
      <w:r w:rsidRPr="00483A07">
        <w:rPr>
          <w:rFonts w:ascii="Arial" w:hAnsi="Arial" w:cs="Arial"/>
          <w:sz w:val="22"/>
          <w:szCs w:val="22"/>
        </w:rPr>
        <w:t xml:space="preserve"> </w:t>
      </w:r>
      <w:r w:rsidR="00483A07">
        <w:rPr>
          <w:rFonts w:ascii="Arial" w:hAnsi="Arial" w:cs="Arial"/>
          <w:sz w:val="22"/>
          <w:szCs w:val="22"/>
        </w:rPr>
        <w:tab/>
      </w:r>
      <w:r w:rsidR="00483A07">
        <w:rPr>
          <w:rFonts w:ascii="Arial" w:hAnsi="Arial" w:cs="Arial"/>
          <w:sz w:val="22"/>
          <w:szCs w:val="22"/>
        </w:rPr>
        <w:tab/>
      </w:r>
      <w:r w:rsidR="00483A07">
        <w:rPr>
          <w:rFonts w:ascii="Arial" w:hAnsi="Arial" w:cs="Arial"/>
          <w:sz w:val="22"/>
          <w:szCs w:val="22"/>
        </w:rPr>
        <w:tab/>
      </w:r>
      <w:r w:rsidRPr="00483A07">
        <w:rPr>
          <w:rFonts w:ascii="Arial" w:hAnsi="Arial" w:cs="Arial"/>
          <w:sz w:val="22"/>
          <w:szCs w:val="22"/>
        </w:rPr>
        <w:t xml:space="preserve">Construcción   </w:t>
      </w:r>
      <w:r w:rsidR="00483A07">
        <w:rPr>
          <w:rFonts w:ascii="Arial" w:hAnsi="Arial" w:cs="Arial"/>
          <w:sz w:val="22"/>
          <w:szCs w:val="22"/>
          <w:lang w:val="es-419"/>
        </w:rPr>
        <w:t xml:space="preserve">     </w:t>
      </w:r>
      <w:r w:rsidRPr="00483A07">
        <w:rPr>
          <w:rFonts w:ascii="Arial" w:hAnsi="Arial" w:cs="Arial"/>
          <w:sz w:val="22"/>
          <w:szCs w:val="22"/>
        </w:rPr>
        <w:t>Remodelación</w:t>
      </w:r>
    </w:p>
    <w:p w:rsidR="00AF1E1D" w:rsidRPr="00483A07" w:rsidRDefault="00AF1E1D" w:rsidP="00C86FDF">
      <w:pPr>
        <w:ind w:right="50" w:firstLine="284"/>
        <w:jc w:val="both"/>
        <w:rPr>
          <w:rFonts w:ascii="Arial" w:hAnsi="Arial" w:cs="Arial"/>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 xml:space="preserve">  1-Edificios para hoteles, oficinas,   </w:t>
      </w:r>
      <w:r w:rsidR="00483A07">
        <w:rPr>
          <w:rFonts w:ascii="Arial" w:hAnsi="Arial" w:cs="Arial"/>
          <w:sz w:val="22"/>
          <w:szCs w:val="22"/>
        </w:rPr>
        <w:tab/>
      </w:r>
      <w:r w:rsidR="00483A07">
        <w:rPr>
          <w:rFonts w:ascii="Arial" w:hAnsi="Arial" w:cs="Arial"/>
          <w:sz w:val="22"/>
          <w:szCs w:val="22"/>
        </w:rPr>
        <w:tab/>
      </w:r>
      <w:r w:rsidR="00483A07">
        <w:rPr>
          <w:rFonts w:ascii="Arial" w:hAnsi="Arial" w:cs="Arial"/>
          <w:sz w:val="22"/>
          <w:szCs w:val="22"/>
        </w:rPr>
        <w:tab/>
      </w:r>
      <w:r w:rsidRPr="00483A07">
        <w:rPr>
          <w:rFonts w:ascii="Arial" w:hAnsi="Arial" w:cs="Arial"/>
          <w:sz w:val="22"/>
          <w:szCs w:val="22"/>
        </w:rPr>
        <w:t xml:space="preserve">$ </w:t>
      </w:r>
      <w:r w:rsidRPr="00483A07">
        <w:rPr>
          <w:rFonts w:ascii="Arial" w:hAnsi="Arial" w:cs="Arial"/>
          <w:sz w:val="22"/>
          <w:szCs w:val="22"/>
          <w:lang w:val="es-419"/>
        </w:rPr>
        <w:t>4.00</w:t>
      </w:r>
      <w:r w:rsidRPr="00483A07">
        <w:rPr>
          <w:rFonts w:ascii="Arial" w:hAnsi="Arial" w:cs="Arial"/>
          <w:sz w:val="22"/>
          <w:szCs w:val="22"/>
        </w:rPr>
        <w:t xml:space="preserve"> m2 </w:t>
      </w:r>
      <w:r w:rsidRPr="00483A07">
        <w:rPr>
          <w:rFonts w:ascii="Arial" w:hAnsi="Arial" w:cs="Arial"/>
          <w:sz w:val="22"/>
          <w:szCs w:val="22"/>
        </w:rPr>
        <w:tab/>
      </w:r>
      <w:r w:rsidR="00483A07">
        <w:rPr>
          <w:rFonts w:ascii="Arial" w:hAnsi="Arial" w:cs="Arial"/>
          <w:sz w:val="22"/>
          <w:szCs w:val="22"/>
        </w:rPr>
        <w:tab/>
      </w:r>
      <w:r w:rsidRPr="00483A07">
        <w:rPr>
          <w:rFonts w:ascii="Arial" w:hAnsi="Arial" w:cs="Arial"/>
          <w:sz w:val="22"/>
          <w:szCs w:val="22"/>
        </w:rPr>
        <w:t>$</w:t>
      </w:r>
      <w:r w:rsidR="0074188A">
        <w:rPr>
          <w:rFonts w:ascii="Arial" w:hAnsi="Arial" w:cs="Arial"/>
          <w:sz w:val="22"/>
          <w:szCs w:val="22"/>
          <w:lang w:val="es-419"/>
        </w:rPr>
        <w:t>1.55</w:t>
      </w:r>
      <w:r w:rsidRPr="00483A07">
        <w:rPr>
          <w:rFonts w:ascii="Arial" w:hAnsi="Arial" w:cs="Arial"/>
          <w:sz w:val="22"/>
          <w:szCs w:val="22"/>
          <w:lang w:val="es-419"/>
        </w:rPr>
        <w:t xml:space="preserve"> </w:t>
      </w:r>
      <w:r w:rsidRPr="00483A07">
        <w:rPr>
          <w:rFonts w:ascii="Arial" w:hAnsi="Arial" w:cs="Arial"/>
          <w:sz w:val="22"/>
          <w:szCs w:val="22"/>
        </w:rPr>
        <w:t>m2</w:t>
      </w: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 xml:space="preserve">      Comercios y Residencias</w:t>
      </w: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 xml:space="preserve">  2.-Casa habitación y bodegas   </w:t>
      </w:r>
      <w:r w:rsidRPr="00483A07">
        <w:rPr>
          <w:rFonts w:ascii="Arial" w:hAnsi="Arial" w:cs="Arial"/>
          <w:sz w:val="22"/>
          <w:szCs w:val="22"/>
        </w:rPr>
        <w:tab/>
      </w:r>
      <w:r w:rsidR="00483A07">
        <w:rPr>
          <w:rFonts w:ascii="Arial" w:hAnsi="Arial" w:cs="Arial"/>
          <w:sz w:val="22"/>
          <w:szCs w:val="22"/>
        </w:rPr>
        <w:tab/>
      </w:r>
      <w:r w:rsidR="00483A07">
        <w:rPr>
          <w:rFonts w:ascii="Arial" w:hAnsi="Arial" w:cs="Arial"/>
          <w:sz w:val="22"/>
          <w:szCs w:val="22"/>
        </w:rPr>
        <w:tab/>
      </w:r>
      <w:r w:rsidRPr="00483A07">
        <w:rPr>
          <w:rFonts w:ascii="Arial" w:hAnsi="Arial" w:cs="Arial"/>
          <w:sz w:val="22"/>
          <w:szCs w:val="22"/>
        </w:rPr>
        <w:t xml:space="preserve">$ 2.60 m2.     </w:t>
      </w:r>
      <w:r w:rsidR="00483A07">
        <w:rPr>
          <w:rFonts w:ascii="Arial" w:hAnsi="Arial" w:cs="Arial"/>
          <w:sz w:val="22"/>
          <w:szCs w:val="22"/>
        </w:rPr>
        <w:tab/>
      </w:r>
      <w:r w:rsidR="00483A07">
        <w:rPr>
          <w:rFonts w:ascii="Arial" w:hAnsi="Arial" w:cs="Arial"/>
          <w:sz w:val="22"/>
          <w:szCs w:val="22"/>
        </w:rPr>
        <w:tab/>
      </w:r>
      <w:r w:rsidR="0074188A">
        <w:rPr>
          <w:rFonts w:ascii="Arial" w:hAnsi="Arial" w:cs="Arial"/>
          <w:sz w:val="22"/>
          <w:szCs w:val="22"/>
        </w:rPr>
        <w:t>$ 1.34</w:t>
      </w:r>
      <w:r w:rsidRPr="00483A07">
        <w:rPr>
          <w:rFonts w:ascii="Arial" w:hAnsi="Arial" w:cs="Arial"/>
          <w:sz w:val="22"/>
          <w:szCs w:val="22"/>
        </w:rPr>
        <w:t xml:space="preserve"> m2</w:t>
      </w: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 xml:space="preserve">  3.-Casa de interés social</w:t>
      </w:r>
      <w:r w:rsidRPr="00483A07">
        <w:rPr>
          <w:rFonts w:ascii="Arial" w:hAnsi="Arial" w:cs="Arial"/>
          <w:sz w:val="22"/>
          <w:szCs w:val="22"/>
        </w:rPr>
        <w:tab/>
      </w:r>
      <w:r w:rsidRPr="00483A07">
        <w:rPr>
          <w:rFonts w:ascii="Arial" w:hAnsi="Arial" w:cs="Arial"/>
          <w:sz w:val="22"/>
          <w:szCs w:val="22"/>
        </w:rPr>
        <w:tab/>
      </w:r>
      <w:r w:rsidR="00483A07">
        <w:rPr>
          <w:rFonts w:ascii="Arial" w:hAnsi="Arial" w:cs="Arial"/>
          <w:sz w:val="22"/>
          <w:szCs w:val="22"/>
        </w:rPr>
        <w:tab/>
      </w:r>
      <w:r w:rsidR="00483A07">
        <w:rPr>
          <w:rFonts w:ascii="Arial" w:hAnsi="Arial" w:cs="Arial"/>
          <w:sz w:val="22"/>
          <w:szCs w:val="22"/>
        </w:rPr>
        <w:tab/>
      </w:r>
      <w:r w:rsidRPr="00483A07">
        <w:rPr>
          <w:rFonts w:ascii="Arial" w:hAnsi="Arial" w:cs="Arial"/>
          <w:sz w:val="22"/>
          <w:szCs w:val="22"/>
        </w:rPr>
        <w:t xml:space="preserve">$ 1.30 m2      </w:t>
      </w:r>
      <w:r w:rsidR="00483A07">
        <w:rPr>
          <w:rFonts w:ascii="Arial" w:hAnsi="Arial" w:cs="Arial"/>
          <w:sz w:val="22"/>
          <w:szCs w:val="22"/>
        </w:rPr>
        <w:tab/>
      </w:r>
      <w:r w:rsidR="00483A07">
        <w:rPr>
          <w:rFonts w:ascii="Arial" w:hAnsi="Arial" w:cs="Arial"/>
          <w:sz w:val="22"/>
          <w:szCs w:val="22"/>
        </w:rPr>
        <w:tab/>
      </w:r>
      <w:r w:rsidR="0074188A">
        <w:rPr>
          <w:rFonts w:ascii="Arial" w:hAnsi="Arial" w:cs="Arial"/>
          <w:sz w:val="22"/>
          <w:szCs w:val="22"/>
        </w:rPr>
        <w:t>$ 1.</w:t>
      </w:r>
      <w:r w:rsidR="0074188A">
        <w:rPr>
          <w:rFonts w:ascii="Arial" w:hAnsi="Arial" w:cs="Arial"/>
          <w:sz w:val="22"/>
          <w:szCs w:val="22"/>
          <w:lang w:val="es-419"/>
        </w:rPr>
        <w:t>34</w:t>
      </w:r>
      <w:r w:rsidRPr="00483A07">
        <w:rPr>
          <w:rFonts w:ascii="Arial" w:hAnsi="Arial" w:cs="Arial"/>
          <w:sz w:val="22"/>
          <w:szCs w:val="22"/>
          <w:lang w:val="es-419"/>
        </w:rPr>
        <w:t xml:space="preserve"> </w:t>
      </w:r>
      <w:r w:rsidRPr="00483A07">
        <w:rPr>
          <w:rFonts w:ascii="Arial" w:hAnsi="Arial" w:cs="Arial"/>
          <w:sz w:val="22"/>
          <w:szCs w:val="22"/>
        </w:rPr>
        <w:t>m2</w:t>
      </w:r>
    </w:p>
    <w:p w:rsidR="00AF1E1D" w:rsidRPr="00483A07" w:rsidRDefault="00AF1E1D" w:rsidP="00C86FDF">
      <w:pPr>
        <w:ind w:right="50"/>
        <w:jc w:val="both"/>
        <w:rPr>
          <w:rFonts w:ascii="Arial" w:hAnsi="Arial" w:cs="Arial"/>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 xml:space="preserve">II. Licencia para construcción de alberca </w:t>
      </w:r>
      <w:r w:rsidR="00483A07">
        <w:rPr>
          <w:rFonts w:ascii="Arial" w:hAnsi="Arial" w:cs="Arial"/>
          <w:sz w:val="22"/>
          <w:szCs w:val="22"/>
        </w:rPr>
        <w:tab/>
      </w:r>
      <w:r w:rsidR="00483A07">
        <w:rPr>
          <w:rFonts w:ascii="Arial" w:hAnsi="Arial" w:cs="Arial"/>
          <w:sz w:val="22"/>
          <w:szCs w:val="22"/>
        </w:rPr>
        <w:tab/>
      </w:r>
      <w:r w:rsidRPr="00483A07">
        <w:rPr>
          <w:rFonts w:ascii="Arial" w:hAnsi="Arial" w:cs="Arial"/>
          <w:sz w:val="22"/>
          <w:szCs w:val="22"/>
        </w:rPr>
        <w:t xml:space="preserve">$ 4.00 m3      </w:t>
      </w:r>
      <w:r w:rsidR="00483A07">
        <w:rPr>
          <w:rFonts w:ascii="Arial" w:hAnsi="Arial" w:cs="Arial"/>
          <w:sz w:val="22"/>
          <w:szCs w:val="22"/>
        </w:rPr>
        <w:tab/>
      </w:r>
      <w:r w:rsidR="00483A07">
        <w:rPr>
          <w:rFonts w:ascii="Arial" w:hAnsi="Arial" w:cs="Arial"/>
          <w:sz w:val="22"/>
          <w:szCs w:val="22"/>
        </w:rPr>
        <w:tab/>
      </w:r>
      <w:r w:rsidRPr="00483A07">
        <w:rPr>
          <w:rFonts w:ascii="Arial" w:hAnsi="Arial" w:cs="Arial"/>
          <w:sz w:val="22"/>
          <w:szCs w:val="22"/>
        </w:rPr>
        <w:t>$ 2.70 m3</w:t>
      </w:r>
    </w:p>
    <w:p w:rsidR="00AF1E1D" w:rsidRPr="00483A07" w:rsidRDefault="00AF1E1D" w:rsidP="00C86FDF">
      <w:pPr>
        <w:ind w:right="50"/>
        <w:jc w:val="both"/>
        <w:rPr>
          <w:rFonts w:ascii="Arial" w:hAnsi="Arial" w:cs="Arial"/>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 xml:space="preserve">III. Licencia para construcción de barda </w:t>
      </w:r>
      <w:r w:rsidRPr="00483A07">
        <w:rPr>
          <w:rFonts w:ascii="Arial" w:hAnsi="Arial" w:cs="Arial"/>
          <w:sz w:val="22"/>
          <w:szCs w:val="22"/>
          <w:lang w:val="es-419"/>
        </w:rPr>
        <w:t xml:space="preserve"> </w:t>
      </w:r>
      <w:r w:rsidR="00483A07">
        <w:rPr>
          <w:rFonts w:ascii="Arial" w:hAnsi="Arial" w:cs="Arial"/>
          <w:sz w:val="22"/>
          <w:szCs w:val="22"/>
          <w:lang w:val="es-419"/>
        </w:rPr>
        <w:tab/>
      </w:r>
      <w:r w:rsidR="00483A07">
        <w:rPr>
          <w:rFonts w:ascii="Arial" w:hAnsi="Arial" w:cs="Arial"/>
          <w:sz w:val="22"/>
          <w:szCs w:val="22"/>
          <w:lang w:val="es-419"/>
        </w:rPr>
        <w:tab/>
      </w:r>
      <w:r w:rsidRPr="00483A07">
        <w:rPr>
          <w:rFonts w:ascii="Arial" w:hAnsi="Arial" w:cs="Arial"/>
          <w:sz w:val="22"/>
          <w:szCs w:val="22"/>
        </w:rPr>
        <w:t xml:space="preserve">$ 1.30 ml       </w:t>
      </w:r>
      <w:r w:rsidR="00483A07">
        <w:rPr>
          <w:rFonts w:ascii="Arial" w:hAnsi="Arial" w:cs="Arial"/>
          <w:sz w:val="22"/>
          <w:szCs w:val="22"/>
        </w:rPr>
        <w:tab/>
      </w:r>
      <w:r w:rsidR="00483A07">
        <w:rPr>
          <w:rFonts w:ascii="Arial" w:hAnsi="Arial" w:cs="Arial"/>
          <w:sz w:val="22"/>
          <w:szCs w:val="22"/>
        </w:rPr>
        <w:tab/>
      </w:r>
      <w:r w:rsidR="0074188A">
        <w:rPr>
          <w:rFonts w:ascii="Arial" w:hAnsi="Arial" w:cs="Arial"/>
          <w:sz w:val="22"/>
          <w:szCs w:val="22"/>
        </w:rPr>
        <w:t>$ 1.</w:t>
      </w:r>
      <w:r w:rsidR="0074188A">
        <w:rPr>
          <w:rFonts w:ascii="Arial" w:hAnsi="Arial" w:cs="Arial"/>
          <w:sz w:val="22"/>
          <w:szCs w:val="22"/>
          <w:lang w:val="es-419"/>
        </w:rPr>
        <w:t>34</w:t>
      </w:r>
      <w:r w:rsidRPr="00483A07">
        <w:rPr>
          <w:rFonts w:ascii="Arial" w:hAnsi="Arial" w:cs="Arial"/>
          <w:sz w:val="22"/>
          <w:szCs w:val="22"/>
        </w:rPr>
        <w:t xml:space="preserve"> ml</w:t>
      </w:r>
    </w:p>
    <w:p w:rsidR="00AF1E1D" w:rsidRPr="00483A07" w:rsidRDefault="00AF1E1D" w:rsidP="00C86FDF">
      <w:pPr>
        <w:ind w:right="50"/>
        <w:jc w:val="both"/>
        <w:rPr>
          <w:rFonts w:ascii="Arial" w:hAnsi="Arial" w:cs="Arial"/>
          <w:sz w:val="22"/>
          <w:szCs w:val="22"/>
        </w:rPr>
      </w:pPr>
    </w:p>
    <w:p w:rsidR="00AF1E1D" w:rsidRPr="00483A07" w:rsidRDefault="00AF1E1D" w:rsidP="00C86FDF">
      <w:pPr>
        <w:tabs>
          <w:tab w:val="left" w:pos="5670"/>
          <w:tab w:val="left" w:pos="7230"/>
          <w:tab w:val="left" w:pos="7380"/>
        </w:tabs>
        <w:jc w:val="both"/>
        <w:rPr>
          <w:rFonts w:ascii="Arial" w:hAnsi="Arial" w:cs="Arial"/>
          <w:sz w:val="22"/>
          <w:szCs w:val="22"/>
        </w:rPr>
      </w:pPr>
      <w:r w:rsidRPr="00483A07">
        <w:rPr>
          <w:rFonts w:ascii="Arial" w:hAnsi="Arial" w:cs="Arial"/>
          <w:sz w:val="22"/>
          <w:szCs w:val="22"/>
        </w:rPr>
        <w:t>IV.- Por licencia de construcción para instalación de:</w:t>
      </w:r>
    </w:p>
    <w:p w:rsidR="00AF1E1D" w:rsidRPr="00483A07" w:rsidRDefault="00AF1E1D" w:rsidP="00C86FDF">
      <w:pPr>
        <w:tabs>
          <w:tab w:val="left" w:pos="5670"/>
          <w:tab w:val="left" w:pos="7230"/>
          <w:tab w:val="left" w:pos="7380"/>
        </w:tabs>
        <w:jc w:val="both"/>
        <w:rPr>
          <w:rFonts w:ascii="Arial" w:hAnsi="Arial" w:cs="Arial"/>
          <w:sz w:val="22"/>
          <w:szCs w:val="22"/>
        </w:rPr>
      </w:pPr>
    </w:p>
    <w:p w:rsidR="00AF1E1D" w:rsidRPr="00483A07" w:rsidRDefault="00AF1E1D" w:rsidP="00C86FDF">
      <w:pPr>
        <w:tabs>
          <w:tab w:val="left" w:pos="5670"/>
          <w:tab w:val="left" w:pos="7230"/>
          <w:tab w:val="left" w:pos="7380"/>
        </w:tabs>
        <w:ind w:left="426" w:hanging="426"/>
        <w:jc w:val="both"/>
        <w:rPr>
          <w:rFonts w:ascii="Arial" w:hAnsi="Arial" w:cs="Arial"/>
          <w:sz w:val="22"/>
          <w:szCs w:val="22"/>
        </w:rPr>
      </w:pPr>
      <w:r w:rsidRPr="00483A07">
        <w:rPr>
          <w:rFonts w:ascii="Arial" w:hAnsi="Arial" w:cs="Arial"/>
          <w:sz w:val="22"/>
          <w:szCs w:val="22"/>
        </w:rPr>
        <w:t>1.- Por licencia para construcción e instalación por cada antena de telefonía, cuota única de $16,925.00</w:t>
      </w:r>
    </w:p>
    <w:p w:rsidR="00AF1E1D" w:rsidRPr="00483A07" w:rsidRDefault="00AF1E1D" w:rsidP="00C86FDF">
      <w:pPr>
        <w:tabs>
          <w:tab w:val="left" w:pos="5670"/>
          <w:tab w:val="left" w:pos="7230"/>
          <w:tab w:val="left" w:pos="7380"/>
        </w:tabs>
        <w:ind w:left="426" w:hanging="426"/>
        <w:jc w:val="both"/>
        <w:rPr>
          <w:rFonts w:ascii="Arial" w:hAnsi="Arial" w:cs="Arial"/>
          <w:sz w:val="22"/>
          <w:szCs w:val="22"/>
        </w:rPr>
      </w:pPr>
      <w:r w:rsidRPr="00483A07">
        <w:rPr>
          <w:rFonts w:ascii="Arial" w:hAnsi="Arial" w:cs="Arial"/>
          <w:sz w:val="22"/>
          <w:szCs w:val="22"/>
        </w:rPr>
        <w:t>2.- Por licencia de construcción e instalación por cada estación de ca</w:t>
      </w:r>
      <w:r w:rsidR="0074188A">
        <w:rPr>
          <w:rFonts w:ascii="Arial" w:hAnsi="Arial" w:cs="Arial"/>
          <w:sz w:val="22"/>
          <w:szCs w:val="22"/>
        </w:rPr>
        <w:t>rburación, cuota única de $20,11</w:t>
      </w:r>
      <w:r w:rsidRPr="00483A07">
        <w:rPr>
          <w:rFonts w:ascii="Arial" w:hAnsi="Arial" w:cs="Arial"/>
          <w:sz w:val="22"/>
          <w:szCs w:val="22"/>
        </w:rPr>
        <w:t>3.00</w:t>
      </w:r>
    </w:p>
    <w:p w:rsidR="00AF1E1D" w:rsidRPr="00483A07" w:rsidRDefault="00AF1E1D" w:rsidP="00C86FDF">
      <w:pPr>
        <w:tabs>
          <w:tab w:val="left" w:pos="5670"/>
          <w:tab w:val="left" w:pos="7230"/>
          <w:tab w:val="left" w:pos="7380"/>
        </w:tabs>
        <w:jc w:val="both"/>
        <w:rPr>
          <w:rFonts w:ascii="Arial" w:hAnsi="Arial" w:cs="Arial"/>
          <w:sz w:val="22"/>
          <w:szCs w:val="22"/>
        </w:rPr>
      </w:pPr>
      <w:r w:rsidRPr="00483A07">
        <w:rPr>
          <w:rFonts w:ascii="Arial" w:hAnsi="Arial" w:cs="Arial"/>
          <w:sz w:val="22"/>
          <w:szCs w:val="22"/>
        </w:rPr>
        <w:t>3.- Por licencia de construcción e instalación de gasolineras, cuota única de $41,487.00</w:t>
      </w:r>
    </w:p>
    <w:p w:rsidR="00AF1E1D" w:rsidRPr="00483A07" w:rsidRDefault="00AF1E1D" w:rsidP="00C86FDF">
      <w:pPr>
        <w:ind w:right="50"/>
        <w:jc w:val="both"/>
        <w:rPr>
          <w:rFonts w:ascii="Arial" w:hAnsi="Arial" w:cs="Arial"/>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V. Licencia para ruptura de banquetas, empedrado o pavimento $ 2.70 ml</w:t>
      </w:r>
    </w:p>
    <w:p w:rsidR="00AF1E1D" w:rsidRPr="00483A07" w:rsidRDefault="00AF1E1D" w:rsidP="00C86FDF">
      <w:pPr>
        <w:ind w:right="50"/>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VI. Licencia para construcción</w:t>
      </w:r>
      <w:r w:rsidR="0074188A">
        <w:rPr>
          <w:rFonts w:ascii="Arial" w:hAnsi="Arial" w:cs="Arial"/>
          <w:sz w:val="22"/>
          <w:szCs w:val="22"/>
        </w:rPr>
        <w:t xml:space="preserve"> de explanadas y similares $1.</w:t>
      </w:r>
      <w:r w:rsidR="0074188A">
        <w:rPr>
          <w:rFonts w:ascii="Arial" w:hAnsi="Arial" w:cs="Arial"/>
          <w:sz w:val="22"/>
          <w:szCs w:val="22"/>
          <w:lang w:val="es-419"/>
        </w:rPr>
        <w:t>34</w:t>
      </w:r>
      <w:r w:rsidRPr="00483A07">
        <w:rPr>
          <w:rFonts w:ascii="Arial" w:hAnsi="Arial" w:cs="Arial"/>
          <w:sz w:val="22"/>
          <w:szCs w:val="22"/>
        </w:rPr>
        <w:t xml:space="preserve"> m2</w:t>
      </w:r>
    </w:p>
    <w:p w:rsidR="00AF1E1D" w:rsidRPr="00483A07" w:rsidRDefault="00AF1E1D" w:rsidP="00C86FDF">
      <w:pPr>
        <w:jc w:val="both"/>
        <w:rPr>
          <w:rFonts w:ascii="Arial" w:hAnsi="Arial" w:cs="Arial"/>
          <w:sz w:val="22"/>
          <w:szCs w:val="22"/>
        </w:rPr>
      </w:pPr>
    </w:p>
    <w:p w:rsidR="00AF1E1D" w:rsidRPr="00483A07" w:rsidRDefault="00AF1E1D" w:rsidP="00C86FDF">
      <w:pPr>
        <w:ind w:right="50"/>
        <w:jc w:val="both"/>
        <w:rPr>
          <w:rFonts w:ascii="Arial" w:hAnsi="Arial" w:cs="Arial"/>
          <w:sz w:val="22"/>
          <w:szCs w:val="22"/>
          <w:lang w:val="es-419"/>
        </w:rPr>
      </w:pPr>
      <w:r w:rsidRPr="00483A07">
        <w:rPr>
          <w:rFonts w:ascii="Arial" w:hAnsi="Arial" w:cs="Arial"/>
          <w:sz w:val="22"/>
          <w:szCs w:val="22"/>
        </w:rPr>
        <w:t>VII. Revisión o aprobación de planos $</w:t>
      </w:r>
      <w:r w:rsidRPr="00483A07">
        <w:rPr>
          <w:rFonts w:ascii="Arial" w:hAnsi="Arial" w:cs="Arial"/>
          <w:sz w:val="22"/>
          <w:szCs w:val="22"/>
          <w:lang w:val="es-419"/>
        </w:rPr>
        <w:t>48.00</w:t>
      </w:r>
    </w:p>
    <w:p w:rsidR="00AF1E1D" w:rsidRPr="00483A07" w:rsidRDefault="00AF1E1D" w:rsidP="00C86FDF">
      <w:pPr>
        <w:ind w:right="50"/>
        <w:jc w:val="both"/>
        <w:rPr>
          <w:rFonts w:ascii="Arial" w:hAnsi="Arial" w:cs="Arial"/>
          <w:sz w:val="22"/>
          <w:szCs w:val="22"/>
        </w:rPr>
      </w:pPr>
    </w:p>
    <w:p w:rsidR="00AF1E1D" w:rsidRPr="00483A07" w:rsidRDefault="00AF1E1D" w:rsidP="00C86FDF">
      <w:pPr>
        <w:autoSpaceDE w:val="0"/>
        <w:autoSpaceDN w:val="0"/>
        <w:adjustRightInd w:val="0"/>
        <w:jc w:val="both"/>
        <w:rPr>
          <w:rFonts w:ascii="Arial" w:eastAsia="Calibri" w:hAnsi="Arial" w:cs="Arial"/>
          <w:color w:val="000000"/>
          <w:sz w:val="22"/>
          <w:szCs w:val="22"/>
        </w:rPr>
      </w:pPr>
      <w:r w:rsidRPr="00483A07">
        <w:rPr>
          <w:rFonts w:ascii="Arial" w:eastAsia="Calibri" w:hAnsi="Arial" w:cs="Arial"/>
          <w:color w:val="000000"/>
          <w:sz w:val="22"/>
          <w:szCs w:val="22"/>
        </w:rPr>
        <w:t xml:space="preserve">VIII.- Solicitud por cambio de uso del suelo, por evento se pagará conforme a lo siguiente: </w:t>
      </w:r>
    </w:p>
    <w:p w:rsidR="00AF1E1D" w:rsidRPr="00483A07" w:rsidRDefault="00AF1E1D" w:rsidP="00C86FDF">
      <w:pPr>
        <w:autoSpaceDE w:val="0"/>
        <w:autoSpaceDN w:val="0"/>
        <w:adjustRightInd w:val="0"/>
        <w:jc w:val="both"/>
        <w:rPr>
          <w:rFonts w:ascii="Arial" w:eastAsia="Calibri" w:hAnsi="Arial" w:cs="Arial"/>
          <w:color w:val="000000"/>
          <w:sz w:val="22"/>
          <w:szCs w:val="22"/>
        </w:rPr>
      </w:pPr>
      <w:r w:rsidRPr="00483A07">
        <w:rPr>
          <w:rFonts w:ascii="Arial" w:eastAsia="Calibri" w:hAnsi="Arial" w:cs="Arial"/>
          <w:color w:val="000000"/>
          <w:sz w:val="22"/>
          <w:szCs w:val="22"/>
        </w:rPr>
        <w:t xml:space="preserve">        1. Habitacional   4 Unidades de Medida y Actualización.</w:t>
      </w:r>
    </w:p>
    <w:p w:rsidR="00AF1E1D" w:rsidRPr="00483A07" w:rsidRDefault="00AF1E1D" w:rsidP="00C86FDF">
      <w:pPr>
        <w:autoSpaceDE w:val="0"/>
        <w:autoSpaceDN w:val="0"/>
        <w:adjustRightInd w:val="0"/>
        <w:jc w:val="both"/>
        <w:rPr>
          <w:rFonts w:ascii="Arial" w:eastAsia="Calibri" w:hAnsi="Arial" w:cs="Arial"/>
          <w:color w:val="000000"/>
          <w:sz w:val="22"/>
          <w:szCs w:val="22"/>
        </w:rPr>
      </w:pPr>
      <w:r w:rsidRPr="00483A07">
        <w:rPr>
          <w:rFonts w:ascii="Arial" w:eastAsia="Calibri" w:hAnsi="Arial" w:cs="Arial"/>
          <w:color w:val="000000"/>
          <w:sz w:val="22"/>
          <w:szCs w:val="22"/>
        </w:rPr>
        <w:t xml:space="preserve">        2. Comercial  </w:t>
      </w:r>
      <w:r w:rsidRPr="00483A07">
        <w:rPr>
          <w:rFonts w:ascii="Arial" w:eastAsia="Calibri" w:hAnsi="Arial" w:cs="Arial"/>
          <w:color w:val="000000"/>
          <w:sz w:val="22"/>
          <w:szCs w:val="22"/>
        </w:rPr>
        <w:tab/>
        <w:t>5 Unidades de Medida y Actualización.</w:t>
      </w:r>
    </w:p>
    <w:p w:rsidR="00AF1E1D" w:rsidRPr="00483A07" w:rsidRDefault="00AF1E1D" w:rsidP="00C86FDF">
      <w:pPr>
        <w:autoSpaceDE w:val="0"/>
        <w:autoSpaceDN w:val="0"/>
        <w:adjustRightInd w:val="0"/>
        <w:jc w:val="both"/>
        <w:rPr>
          <w:rFonts w:ascii="Arial" w:eastAsia="Calibri" w:hAnsi="Arial" w:cs="Arial"/>
          <w:color w:val="000000"/>
          <w:sz w:val="22"/>
          <w:szCs w:val="22"/>
        </w:rPr>
      </w:pPr>
      <w:r w:rsidRPr="00483A07">
        <w:rPr>
          <w:rFonts w:ascii="Arial" w:eastAsia="Calibri" w:hAnsi="Arial" w:cs="Arial"/>
          <w:color w:val="000000"/>
          <w:sz w:val="22"/>
          <w:szCs w:val="22"/>
        </w:rPr>
        <w:t xml:space="preserve">        3. Industrial    </w:t>
      </w:r>
      <w:r w:rsidRPr="00483A07">
        <w:rPr>
          <w:rFonts w:ascii="Arial" w:eastAsia="Calibri" w:hAnsi="Arial" w:cs="Arial"/>
          <w:color w:val="000000"/>
          <w:sz w:val="22"/>
          <w:szCs w:val="22"/>
        </w:rPr>
        <w:tab/>
        <w:t>6 Unidades de Medida y Actualización.</w:t>
      </w:r>
    </w:p>
    <w:p w:rsidR="00AF1E1D" w:rsidRPr="00483A07" w:rsidRDefault="00AF1E1D" w:rsidP="00C86FDF">
      <w:pPr>
        <w:autoSpaceDE w:val="0"/>
        <w:autoSpaceDN w:val="0"/>
        <w:adjustRightInd w:val="0"/>
        <w:jc w:val="both"/>
        <w:rPr>
          <w:rFonts w:ascii="Arial" w:eastAsia="Calibri" w:hAnsi="Arial" w:cs="Arial"/>
          <w:color w:val="000000"/>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IX.- Por la expedición de permiso de construcción y remodelación de las instalaciones que sean centrales productoras de energía termoeléctrica, térmica solar, hidroeléctrica, eólica, fotovoltaica, aerogeneradores o similares, se cobrará la cantidad de $ </w:t>
      </w:r>
      <w:r w:rsidRPr="00483A07">
        <w:rPr>
          <w:rFonts w:ascii="Arial" w:hAnsi="Arial" w:cs="Arial"/>
          <w:sz w:val="22"/>
          <w:szCs w:val="22"/>
          <w:lang w:val="es-419"/>
        </w:rPr>
        <w:t>50,286.00</w:t>
      </w:r>
      <w:r w:rsidRPr="00483A07">
        <w:rPr>
          <w:rFonts w:ascii="Arial" w:hAnsi="Arial" w:cs="Arial"/>
          <w:sz w:val="22"/>
          <w:szCs w:val="22"/>
        </w:rPr>
        <w:t xml:space="preserve"> por permiso para cada aerogenerador o unidad.</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X.- Por la expedición de permiso de construcción y remodelación de la instalación dedicada a la explotación del gas de lutitas o gas shale, se cobrará la cantidad de $ </w:t>
      </w:r>
      <w:r w:rsidRPr="00483A07">
        <w:rPr>
          <w:rFonts w:ascii="Arial" w:hAnsi="Arial" w:cs="Arial"/>
          <w:sz w:val="22"/>
          <w:szCs w:val="22"/>
          <w:lang w:val="es-419"/>
        </w:rPr>
        <w:t>50,286.00</w:t>
      </w:r>
      <w:r w:rsidRPr="00483A07">
        <w:rPr>
          <w:rFonts w:ascii="Arial" w:hAnsi="Arial" w:cs="Arial"/>
          <w:sz w:val="22"/>
          <w:szCs w:val="22"/>
        </w:rPr>
        <w:t xml:space="preserve"> por permiso para cada unidad.</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XI.- Por la expedición de permiso de construcción y remodelación de la instalación dedicada a la extracción de Gas Natural $ </w:t>
      </w:r>
      <w:r w:rsidRPr="00483A07">
        <w:rPr>
          <w:rFonts w:ascii="Arial" w:hAnsi="Arial" w:cs="Arial"/>
          <w:sz w:val="22"/>
          <w:szCs w:val="22"/>
          <w:lang w:val="es-419"/>
        </w:rPr>
        <w:t>50,286.00</w:t>
      </w:r>
      <w:r w:rsidRPr="00483A07">
        <w:rPr>
          <w:rFonts w:ascii="Arial" w:hAnsi="Arial" w:cs="Arial"/>
          <w:sz w:val="22"/>
          <w:szCs w:val="22"/>
        </w:rPr>
        <w:t xml:space="preserve"> por permiso para cada unidad.</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XII.- Por la expedición de permiso de construcción y remodelación de la instalación dedicada a la extracción de Gas No Asociado $ </w:t>
      </w:r>
      <w:r w:rsidRPr="00483A07">
        <w:rPr>
          <w:rFonts w:ascii="Arial" w:hAnsi="Arial" w:cs="Arial"/>
          <w:sz w:val="22"/>
          <w:szCs w:val="22"/>
          <w:lang w:val="es-419"/>
        </w:rPr>
        <w:t>50,286.00</w:t>
      </w:r>
      <w:r w:rsidRPr="00483A07">
        <w:rPr>
          <w:rFonts w:ascii="Arial" w:hAnsi="Arial" w:cs="Arial"/>
          <w:sz w:val="22"/>
          <w:szCs w:val="22"/>
        </w:rPr>
        <w:t xml:space="preserve"> por permiso para cada unidad.</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XIII.- Por la expedición de permiso de construcción y remodelación de pozos verticales y direccionales en el área específica a yacimientos convencionales (Roca Reservorio) en trampas estructurales en el que se encuentre el hidrocarburo $ </w:t>
      </w:r>
      <w:r w:rsidRPr="00483A07">
        <w:rPr>
          <w:rFonts w:ascii="Arial" w:hAnsi="Arial" w:cs="Arial"/>
          <w:sz w:val="22"/>
          <w:szCs w:val="22"/>
          <w:lang w:val="es-419"/>
        </w:rPr>
        <w:t>50,286.00</w:t>
      </w:r>
      <w:r w:rsidRPr="00483A07">
        <w:rPr>
          <w:rFonts w:ascii="Arial" w:hAnsi="Arial" w:cs="Arial"/>
          <w:sz w:val="22"/>
          <w:szCs w:val="22"/>
        </w:rPr>
        <w:t xml:space="preserve"> por permiso para cada pozo.</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XIV.- Por la expedición de permiso de construcción y remodelación de pozo para la extracción de cualquier hidrocarburo $ </w:t>
      </w:r>
      <w:r w:rsidRPr="00483A07">
        <w:rPr>
          <w:rFonts w:ascii="Arial" w:hAnsi="Arial" w:cs="Arial"/>
          <w:sz w:val="22"/>
          <w:szCs w:val="22"/>
          <w:lang w:val="es-419"/>
        </w:rPr>
        <w:t>50,286.00</w:t>
      </w:r>
      <w:r w:rsidRPr="00483A07">
        <w:rPr>
          <w:rFonts w:ascii="Arial" w:hAnsi="Arial" w:cs="Arial"/>
          <w:sz w:val="22"/>
          <w:szCs w:val="22"/>
        </w:rPr>
        <w:t xml:space="preserve"> por permiso para cada pozo.</w:t>
      </w:r>
    </w:p>
    <w:p w:rsidR="00AF1E1D" w:rsidRPr="00483A07" w:rsidRDefault="00AF1E1D" w:rsidP="00C86FDF">
      <w:pPr>
        <w:jc w:val="both"/>
        <w:rPr>
          <w:rFonts w:ascii="Arial" w:hAnsi="Arial" w:cs="Arial"/>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SECCIÓN II</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 LOS SERVICIOS POR ALINEACIÓN DE PREDIOS</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Y ASIGNACIÓN DE NÚMEROS OFICIALES</w:t>
      </w:r>
    </w:p>
    <w:p w:rsidR="00AF1E1D" w:rsidRPr="00483A07" w:rsidRDefault="00AF1E1D" w:rsidP="00C86FDF">
      <w:pPr>
        <w:jc w:val="both"/>
        <w:rPr>
          <w:rFonts w:ascii="Arial" w:hAnsi="Arial" w:cs="Arial"/>
          <w:b/>
          <w:bCs/>
          <w:sz w:val="22"/>
          <w:szCs w:val="22"/>
        </w:rPr>
      </w:pPr>
    </w:p>
    <w:p w:rsidR="00AF1E1D" w:rsidRPr="00483A07" w:rsidRDefault="00AF1E1D" w:rsidP="00C86FDF">
      <w:pPr>
        <w:ind w:right="50"/>
        <w:jc w:val="both"/>
        <w:rPr>
          <w:rFonts w:ascii="Arial" w:hAnsi="Arial" w:cs="Arial"/>
          <w:bCs/>
          <w:sz w:val="22"/>
          <w:szCs w:val="22"/>
        </w:rPr>
      </w:pPr>
      <w:r w:rsidRPr="00483A07">
        <w:rPr>
          <w:rFonts w:ascii="Arial" w:hAnsi="Arial" w:cs="Arial"/>
          <w:b/>
          <w:sz w:val="22"/>
          <w:szCs w:val="22"/>
        </w:rPr>
        <w:t>ARTÍCULO 20.-</w:t>
      </w:r>
      <w:r w:rsidRPr="00483A07">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AF1E1D" w:rsidRPr="00483A07" w:rsidRDefault="00AF1E1D" w:rsidP="00C86FDF">
      <w:pPr>
        <w:jc w:val="both"/>
        <w:rPr>
          <w:rFonts w:ascii="Arial" w:hAnsi="Arial" w:cs="Arial"/>
          <w:bCs/>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Los interesados deberán solicitar el alineamiento objeto de este derecho y adquirir la placa correspondiente al número oficial asignado por el municipio a los predios, correspondiente en los que no podrá ejecutarse a una obra material si no se cumple previamente con la obligación que señalan las disposiciones aplicables.</w:t>
      </w:r>
    </w:p>
    <w:p w:rsidR="00AF1E1D" w:rsidRPr="00483A07" w:rsidRDefault="00AF1E1D" w:rsidP="00C86FDF">
      <w:pPr>
        <w:ind w:right="50"/>
        <w:jc w:val="both"/>
        <w:rPr>
          <w:rFonts w:ascii="Arial" w:hAnsi="Arial" w:cs="Arial"/>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Los derechos correspondientes a estos servicios se cubrirán conforme a las siguientes tarifas:</w:t>
      </w:r>
    </w:p>
    <w:p w:rsidR="00AF1E1D" w:rsidRPr="00483A07" w:rsidRDefault="00AF1E1D" w:rsidP="00C86FDF">
      <w:pPr>
        <w:ind w:right="50"/>
        <w:jc w:val="both"/>
        <w:rPr>
          <w:rFonts w:ascii="Arial" w:hAnsi="Arial" w:cs="Arial"/>
          <w:sz w:val="22"/>
          <w:szCs w:val="22"/>
        </w:rPr>
      </w:pPr>
    </w:p>
    <w:p w:rsidR="00AF1E1D" w:rsidRPr="00483A07" w:rsidRDefault="00AF1E1D" w:rsidP="00C86FDF">
      <w:pPr>
        <w:ind w:left="240" w:right="50" w:hanging="240"/>
        <w:jc w:val="both"/>
        <w:rPr>
          <w:rFonts w:ascii="Arial" w:hAnsi="Arial" w:cs="Arial"/>
          <w:sz w:val="22"/>
          <w:szCs w:val="22"/>
        </w:rPr>
      </w:pPr>
      <w:r w:rsidRPr="00483A07">
        <w:rPr>
          <w:rFonts w:ascii="Arial" w:hAnsi="Arial" w:cs="Arial"/>
          <w:sz w:val="22"/>
          <w:szCs w:val="22"/>
        </w:rPr>
        <w:t xml:space="preserve">I.- Alineamiento de frente de predios sobre la vía pública $1.10 ML </w:t>
      </w:r>
      <w:r w:rsidRPr="00483A07">
        <w:rPr>
          <w:rFonts w:ascii="Arial" w:hAnsi="Arial" w:cs="Arial"/>
          <w:sz w:val="22"/>
          <w:szCs w:val="22"/>
        </w:rPr>
        <w:tab/>
      </w:r>
    </w:p>
    <w:p w:rsidR="00483A07" w:rsidRDefault="00483A07" w:rsidP="00C86FDF">
      <w:pPr>
        <w:ind w:left="240" w:right="50" w:hanging="240"/>
        <w:jc w:val="both"/>
        <w:rPr>
          <w:rFonts w:ascii="Arial" w:hAnsi="Arial" w:cs="Arial"/>
          <w:sz w:val="22"/>
          <w:szCs w:val="22"/>
        </w:rPr>
      </w:pPr>
    </w:p>
    <w:p w:rsidR="00AF1E1D" w:rsidRPr="00483A07" w:rsidRDefault="00AF1E1D" w:rsidP="00C86FDF">
      <w:pPr>
        <w:ind w:left="240" w:right="50" w:hanging="240"/>
        <w:jc w:val="both"/>
        <w:rPr>
          <w:rFonts w:ascii="Arial" w:hAnsi="Arial" w:cs="Arial"/>
          <w:sz w:val="22"/>
          <w:szCs w:val="22"/>
          <w:lang w:val="es-419"/>
        </w:rPr>
      </w:pPr>
      <w:r w:rsidRPr="00483A07">
        <w:rPr>
          <w:rFonts w:ascii="Arial" w:hAnsi="Arial" w:cs="Arial"/>
          <w:sz w:val="22"/>
          <w:szCs w:val="22"/>
        </w:rPr>
        <w:t>II.- Asignación de número oficial correspondiente $83.00</w:t>
      </w:r>
    </w:p>
    <w:p w:rsidR="00AF1E1D" w:rsidRPr="00483A07" w:rsidRDefault="00AF1E1D" w:rsidP="00C86FDF">
      <w:pPr>
        <w:jc w:val="both"/>
        <w:rPr>
          <w:rFonts w:ascii="Arial" w:hAnsi="Arial" w:cs="Arial"/>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SECCIÓN III</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POR LA EXPEDICIÓN DE LICENCIAS PARA FRACCIONAMIENTOS</w:t>
      </w:r>
    </w:p>
    <w:p w:rsidR="00AF1E1D" w:rsidRPr="00483A07" w:rsidRDefault="00AF1E1D" w:rsidP="00C86FDF">
      <w:pPr>
        <w:jc w:val="both"/>
        <w:rPr>
          <w:rFonts w:ascii="Arial" w:hAnsi="Arial" w:cs="Arial"/>
          <w:bCs/>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b/>
          <w:sz w:val="22"/>
          <w:szCs w:val="22"/>
        </w:rPr>
        <w:t>ARTÍCULO 21.-</w:t>
      </w:r>
      <w:r w:rsidRPr="00483A07">
        <w:rPr>
          <w:rFonts w:ascii="Arial" w:hAnsi="Arial" w:cs="Arial"/>
          <w:b/>
          <w:bCs/>
          <w:sz w:val="22"/>
          <w:szCs w:val="22"/>
        </w:rPr>
        <w:t xml:space="preserve"> </w:t>
      </w:r>
      <w:r w:rsidRPr="00483A07">
        <w:rPr>
          <w:rFonts w:ascii="Arial" w:hAnsi="Arial" w:cs="Arial"/>
          <w:bCs/>
          <w:sz w:val="22"/>
          <w:szCs w:val="22"/>
        </w:rPr>
        <w:t>Este derecho se causará por la aprobación de planos, así como por la expedición de licencias de fraccionamientos habitacionales,</w:t>
      </w:r>
      <w:r w:rsidRPr="00483A07">
        <w:rPr>
          <w:rFonts w:ascii="Arial" w:hAnsi="Arial" w:cs="Arial"/>
          <w:bCs/>
          <w:sz w:val="22"/>
          <w:szCs w:val="22"/>
          <w:lang w:val="es-419"/>
        </w:rPr>
        <w:t xml:space="preserve"> </w:t>
      </w:r>
      <w:r w:rsidRPr="00483A07">
        <w:rPr>
          <w:rFonts w:ascii="Arial" w:hAnsi="Arial" w:cs="Arial"/>
          <w:bCs/>
          <w:sz w:val="22"/>
          <w:szCs w:val="22"/>
        </w:rPr>
        <w:t>campestres,</w:t>
      </w:r>
      <w:r w:rsidRPr="00483A07">
        <w:rPr>
          <w:rFonts w:ascii="Arial" w:hAnsi="Arial" w:cs="Arial"/>
          <w:bCs/>
          <w:sz w:val="22"/>
          <w:szCs w:val="22"/>
          <w:lang w:val="es-419"/>
        </w:rPr>
        <w:t xml:space="preserve"> </w:t>
      </w:r>
      <w:r w:rsidRPr="00483A07">
        <w:rPr>
          <w:rFonts w:ascii="Arial" w:hAnsi="Arial" w:cs="Arial"/>
          <w:bCs/>
          <w:sz w:val="22"/>
          <w:szCs w:val="22"/>
        </w:rPr>
        <w:t>comerciales,</w:t>
      </w:r>
      <w:r w:rsidRPr="00483A07">
        <w:rPr>
          <w:rFonts w:ascii="Arial" w:hAnsi="Arial" w:cs="Arial"/>
          <w:bCs/>
          <w:sz w:val="22"/>
          <w:szCs w:val="22"/>
          <w:lang w:val="es-419"/>
        </w:rPr>
        <w:t xml:space="preserve"> </w:t>
      </w:r>
      <w:r w:rsidRPr="00483A07">
        <w:rPr>
          <w:rFonts w:ascii="Arial" w:hAnsi="Arial" w:cs="Arial"/>
          <w:bCs/>
          <w:sz w:val="22"/>
          <w:szCs w:val="22"/>
        </w:rPr>
        <w:t xml:space="preserve">industriales o cementerios, así como de fusiones, subdivisiones y Re lotificaciones de predios </w:t>
      </w:r>
      <w:r w:rsidRPr="00483A07">
        <w:rPr>
          <w:rFonts w:ascii="Arial" w:hAnsi="Arial" w:cs="Arial"/>
          <w:sz w:val="22"/>
          <w:szCs w:val="22"/>
        </w:rPr>
        <w:t>y se causarán conforme a la siguiente tarifa:</w:t>
      </w:r>
    </w:p>
    <w:p w:rsidR="00AF1E1D" w:rsidRPr="00483A07" w:rsidRDefault="00AF1E1D" w:rsidP="00C86FDF">
      <w:pPr>
        <w:tabs>
          <w:tab w:val="left" w:pos="4270"/>
        </w:tabs>
        <w:ind w:right="50"/>
        <w:jc w:val="both"/>
        <w:rPr>
          <w:rFonts w:ascii="Arial" w:hAnsi="Arial" w:cs="Arial"/>
          <w:sz w:val="22"/>
          <w:szCs w:val="22"/>
        </w:rPr>
      </w:pPr>
      <w:r w:rsidRPr="00483A07">
        <w:rPr>
          <w:rFonts w:ascii="Arial" w:hAnsi="Arial" w:cs="Arial"/>
          <w:sz w:val="22"/>
          <w:szCs w:val="22"/>
        </w:rPr>
        <w:tab/>
      </w:r>
    </w:p>
    <w:p w:rsidR="00AF1E1D" w:rsidRPr="00483A07" w:rsidRDefault="00AF1E1D" w:rsidP="00C86FDF">
      <w:pPr>
        <w:ind w:left="284" w:right="51" w:hanging="284"/>
        <w:contextualSpacing/>
        <w:jc w:val="both"/>
        <w:rPr>
          <w:rFonts w:ascii="Arial" w:hAnsi="Arial" w:cs="Arial"/>
          <w:sz w:val="22"/>
          <w:szCs w:val="22"/>
        </w:rPr>
      </w:pPr>
      <w:r w:rsidRPr="00483A07">
        <w:rPr>
          <w:rFonts w:ascii="Arial" w:hAnsi="Arial" w:cs="Arial"/>
          <w:sz w:val="22"/>
          <w:szCs w:val="22"/>
        </w:rPr>
        <w:t>I.- Por aprobación de planos de subdivisiones, fusiones, lotificaciones o relotificaciones se aplicarán las siguientes tarifas:</w:t>
      </w:r>
    </w:p>
    <w:p w:rsidR="00AF1E1D" w:rsidRPr="00483A07" w:rsidRDefault="00AF1E1D" w:rsidP="00C86FDF">
      <w:pPr>
        <w:ind w:left="819" w:right="51"/>
        <w:contextualSpacing/>
        <w:jc w:val="both"/>
        <w:rPr>
          <w:rFonts w:ascii="Arial" w:hAnsi="Arial" w:cs="Arial"/>
          <w:sz w:val="22"/>
          <w:szCs w:val="22"/>
        </w:rPr>
      </w:pPr>
    </w:p>
    <w:p w:rsidR="00AF1E1D" w:rsidRPr="00483A07" w:rsidRDefault="00AF1E1D" w:rsidP="00C86FDF">
      <w:pPr>
        <w:ind w:left="819" w:right="51" w:hanging="393"/>
        <w:contextualSpacing/>
        <w:jc w:val="both"/>
        <w:rPr>
          <w:rFonts w:ascii="Arial" w:hAnsi="Arial" w:cs="Arial"/>
          <w:sz w:val="22"/>
          <w:szCs w:val="22"/>
        </w:rPr>
      </w:pPr>
      <w:r w:rsidRPr="00483A07">
        <w:rPr>
          <w:rFonts w:ascii="Arial" w:hAnsi="Arial" w:cs="Arial"/>
          <w:sz w:val="22"/>
          <w:szCs w:val="22"/>
        </w:rPr>
        <w:t>1.- Urbano</w:t>
      </w:r>
      <w:r w:rsidRPr="00483A07">
        <w:rPr>
          <w:rFonts w:ascii="Arial" w:hAnsi="Arial" w:cs="Arial"/>
          <w:sz w:val="22"/>
          <w:szCs w:val="22"/>
        </w:rPr>
        <w:tab/>
      </w:r>
      <w:r w:rsidRPr="00483A07">
        <w:rPr>
          <w:rFonts w:ascii="Arial" w:hAnsi="Arial" w:cs="Arial"/>
          <w:sz w:val="22"/>
          <w:szCs w:val="22"/>
        </w:rPr>
        <w:tab/>
        <w:t>$191.00</w:t>
      </w:r>
    </w:p>
    <w:p w:rsidR="00AF1E1D" w:rsidRPr="00483A07" w:rsidRDefault="00AF1E1D" w:rsidP="00C86FDF">
      <w:pPr>
        <w:ind w:left="819" w:right="51" w:hanging="393"/>
        <w:contextualSpacing/>
        <w:jc w:val="both"/>
        <w:rPr>
          <w:rFonts w:ascii="Arial" w:hAnsi="Arial" w:cs="Arial"/>
          <w:sz w:val="22"/>
          <w:szCs w:val="22"/>
        </w:rPr>
      </w:pPr>
      <w:r w:rsidRPr="00483A07">
        <w:rPr>
          <w:rFonts w:ascii="Arial" w:hAnsi="Arial" w:cs="Arial"/>
          <w:sz w:val="22"/>
          <w:szCs w:val="22"/>
        </w:rPr>
        <w:t>2.- Rustico</w:t>
      </w:r>
      <w:r w:rsidRPr="00483A07">
        <w:rPr>
          <w:rFonts w:ascii="Arial" w:hAnsi="Arial" w:cs="Arial"/>
          <w:sz w:val="22"/>
          <w:szCs w:val="22"/>
        </w:rPr>
        <w:tab/>
      </w:r>
      <w:r w:rsidRPr="00483A07">
        <w:rPr>
          <w:rFonts w:ascii="Arial" w:hAnsi="Arial" w:cs="Arial"/>
          <w:sz w:val="22"/>
          <w:szCs w:val="22"/>
        </w:rPr>
        <w:tab/>
        <w:t xml:space="preserve">$191.00             </w:t>
      </w:r>
    </w:p>
    <w:p w:rsidR="00AF1E1D" w:rsidRPr="00483A07" w:rsidRDefault="00AF1E1D" w:rsidP="00C86FDF">
      <w:pPr>
        <w:ind w:left="819" w:right="51" w:hanging="393"/>
        <w:contextualSpacing/>
        <w:jc w:val="both"/>
        <w:rPr>
          <w:rFonts w:ascii="Arial" w:hAnsi="Arial" w:cs="Arial"/>
          <w:sz w:val="22"/>
          <w:szCs w:val="22"/>
        </w:rPr>
      </w:pPr>
      <w:r w:rsidRPr="00483A07">
        <w:rPr>
          <w:rFonts w:ascii="Arial" w:hAnsi="Arial" w:cs="Arial"/>
          <w:sz w:val="22"/>
          <w:szCs w:val="22"/>
        </w:rPr>
        <w:t>3.- Comercial</w:t>
      </w:r>
      <w:r w:rsidRPr="00483A07">
        <w:rPr>
          <w:rFonts w:ascii="Arial" w:hAnsi="Arial" w:cs="Arial"/>
          <w:sz w:val="22"/>
          <w:szCs w:val="22"/>
        </w:rPr>
        <w:tab/>
      </w:r>
      <w:r w:rsidRPr="00483A07">
        <w:rPr>
          <w:rFonts w:ascii="Arial" w:hAnsi="Arial" w:cs="Arial"/>
          <w:sz w:val="22"/>
          <w:szCs w:val="22"/>
        </w:rPr>
        <w:tab/>
        <w:t>$191.00</w:t>
      </w:r>
    </w:p>
    <w:p w:rsidR="00AF1E1D" w:rsidRPr="00483A07" w:rsidRDefault="00AF1E1D" w:rsidP="00C86FDF">
      <w:pPr>
        <w:ind w:left="819" w:right="51" w:hanging="393"/>
        <w:contextualSpacing/>
        <w:jc w:val="both"/>
        <w:rPr>
          <w:rFonts w:ascii="Arial" w:hAnsi="Arial" w:cs="Arial"/>
          <w:sz w:val="22"/>
          <w:szCs w:val="22"/>
        </w:rPr>
      </w:pPr>
      <w:r w:rsidRPr="00483A07">
        <w:rPr>
          <w:rFonts w:ascii="Arial" w:hAnsi="Arial" w:cs="Arial"/>
          <w:sz w:val="22"/>
          <w:szCs w:val="22"/>
        </w:rPr>
        <w:t>4.- Industrial</w:t>
      </w:r>
      <w:r w:rsidRPr="00483A07">
        <w:rPr>
          <w:rFonts w:ascii="Arial" w:hAnsi="Arial" w:cs="Arial"/>
          <w:sz w:val="22"/>
          <w:szCs w:val="22"/>
        </w:rPr>
        <w:tab/>
      </w:r>
      <w:r w:rsidRPr="00483A07">
        <w:rPr>
          <w:rFonts w:ascii="Arial" w:hAnsi="Arial" w:cs="Arial"/>
          <w:sz w:val="22"/>
          <w:szCs w:val="22"/>
        </w:rPr>
        <w:tab/>
        <w:t xml:space="preserve">$191.00  </w:t>
      </w:r>
    </w:p>
    <w:p w:rsidR="00AF1E1D" w:rsidRPr="00483A07" w:rsidRDefault="00AF1E1D" w:rsidP="00C86FDF">
      <w:pPr>
        <w:ind w:right="51"/>
        <w:jc w:val="both"/>
        <w:rPr>
          <w:rFonts w:ascii="Arial" w:hAnsi="Arial" w:cs="Arial"/>
          <w:bCs/>
          <w:sz w:val="22"/>
          <w:szCs w:val="22"/>
        </w:rPr>
      </w:pPr>
    </w:p>
    <w:p w:rsidR="00AF1E1D" w:rsidRPr="00483A07" w:rsidRDefault="00AF1E1D" w:rsidP="00C86FDF">
      <w:pPr>
        <w:ind w:left="244" w:right="51" w:hanging="244"/>
        <w:contextualSpacing/>
        <w:jc w:val="both"/>
        <w:rPr>
          <w:rFonts w:ascii="Arial" w:hAnsi="Arial" w:cs="Arial"/>
          <w:bCs/>
          <w:sz w:val="22"/>
          <w:szCs w:val="22"/>
        </w:rPr>
      </w:pPr>
      <w:r w:rsidRPr="00483A07">
        <w:rPr>
          <w:rFonts w:ascii="Arial" w:hAnsi="Arial" w:cs="Arial"/>
          <w:bCs/>
          <w:sz w:val="22"/>
          <w:szCs w:val="22"/>
        </w:rPr>
        <w:t>II.- Expedición de Licencias para fraccionamientos, lotificación y la obtención del permiso una cuota por metro cuadrado vendible conforme a lo siguiente:</w:t>
      </w:r>
    </w:p>
    <w:p w:rsidR="00AF1E1D" w:rsidRPr="00483A07" w:rsidRDefault="00AF1E1D" w:rsidP="00C86FDF">
      <w:pPr>
        <w:ind w:left="382" w:right="51"/>
        <w:contextualSpacing/>
        <w:jc w:val="both"/>
        <w:rPr>
          <w:rFonts w:ascii="Arial" w:hAnsi="Arial" w:cs="Arial"/>
          <w:bCs/>
          <w:sz w:val="22"/>
          <w:szCs w:val="22"/>
        </w:rPr>
      </w:pPr>
    </w:p>
    <w:p w:rsidR="00AF1E1D" w:rsidRPr="00483A07" w:rsidRDefault="00AF1E1D" w:rsidP="00C86FDF">
      <w:pPr>
        <w:ind w:left="382" w:right="51"/>
        <w:contextualSpacing/>
        <w:jc w:val="both"/>
        <w:rPr>
          <w:rFonts w:ascii="Arial" w:hAnsi="Arial" w:cs="Arial"/>
          <w:bCs/>
          <w:sz w:val="22"/>
          <w:szCs w:val="22"/>
        </w:rPr>
      </w:pPr>
      <w:r w:rsidRPr="00483A07">
        <w:rPr>
          <w:rFonts w:ascii="Arial" w:hAnsi="Arial" w:cs="Arial"/>
          <w:bCs/>
          <w:sz w:val="22"/>
          <w:szCs w:val="22"/>
        </w:rPr>
        <w:t>1.</w:t>
      </w:r>
      <w:r w:rsidR="0074188A">
        <w:rPr>
          <w:rFonts w:ascii="Arial" w:hAnsi="Arial" w:cs="Arial"/>
          <w:bCs/>
          <w:sz w:val="22"/>
          <w:szCs w:val="22"/>
        </w:rPr>
        <w:t xml:space="preserve">- Interés   social       </w:t>
      </w:r>
      <w:r w:rsidR="0074188A">
        <w:rPr>
          <w:rFonts w:ascii="Arial" w:hAnsi="Arial" w:cs="Arial"/>
          <w:bCs/>
          <w:sz w:val="22"/>
          <w:szCs w:val="22"/>
        </w:rPr>
        <w:tab/>
        <w:t>$ 2.07</w:t>
      </w:r>
      <w:r w:rsidRPr="00483A07">
        <w:rPr>
          <w:rFonts w:ascii="Arial" w:hAnsi="Arial" w:cs="Arial"/>
          <w:bCs/>
          <w:sz w:val="22"/>
          <w:szCs w:val="22"/>
        </w:rPr>
        <w:t xml:space="preserve"> m2. </w:t>
      </w:r>
    </w:p>
    <w:p w:rsidR="00AF1E1D" w:rsidRPr="00483A07" w:rsidRDefault="00AF1E1D" w:rsidP="00C86FDF">
      <w:pPr>
        <w:ind w:left="382" w:right="51"/>
        <w:contextualSpacing/>
        <w:jc w:val="both"/>
        <w:rPr>
          <w:rFonts w:ascii="Arial" w:hAnsi="Arial" w:cs="Arial"/>
          <w:bCs/>
          <w:sz w:val="22"/>
          <w:szCs w:val="22"/>
        </w:rPr>
      </w:pPr>
      <w:r w:rsidRPr="00483A07">
        <w:rPr>
          <w:rFonts w:ascii="Arial" w:hAnsi="Arial" w:cs="Arial"/>
          <w:bCs/>
          <w:sz w:val="22"/>
          <w:szCs w:val="22"/>
        </w:rPr>
        <w:t>2.- P</w:t>
      </w:r>
      <w:r w:rsidR="0074188A">
        <w:rPr>
          <w:rFonts w:ascii="Arial" w:hAnsi="Arial" w:cs="Arial"/>
          <w:bCs/>
          <w:sz w:val="22"/>
          <w:szCs w:val="22"/>
        </w:rPr>
        <w:t xml:space="preserve">opular                   </w:t>
      </w:r>
      <w:r w:rsidR="0074188A">
        <w:rPr>
          <w:rFonts w:ascii="Arial" w:hAnsi="Arial" w:cs="Arial"/>
          <w:bCs/>
          <w:sz w:val="22"/>
          <w:szCs w:val="22"/>
        </w:rPr>
        <w:tab/>
        <w:t>$ 2.</w:t>
      </w:r>
      <w:r w:rsidR="0074188A">
        <w:rPr>
          <w:rFonts w:ascii="Arial" w:hAnsi="Arial" w:cs="Arial"/>
          <w:bCs/>
          <w:sz w:val="22"/>
          <w:szCs w:val="22"/>
          <w:lang w:val="es-419"/>
        </w:rPr>
        <w:t>07</w:t>
      </w:r>
      <w:r w:rsidRPr="00483A07">
        <w:rPr>
          <w:rFonts w:ascii="Arial" w:hAnsi="Arial" w:cs="Arial"/>
          <w:bCs/>
          <w:sz w:val="22"/>
          <w:szCs w:val="22"/>
        </w:rPr>
        <w:t xml:space="preserve"> m2 </w:t>
      </w:r>
    </w:p>
    <w:p w:rsidR="00AF1E1D" w:rsidRPr="00483A07" w:rsidRDefault="00AF1E1D" w:rsidP="00C86FDF">
      <w:pPr>
        <w:ind w:left="382" w:right="51"/>
        <w:contextualSpacing/>
        <w:jc w:val="both"/>
        <w:rPr>
          <w:rFonts w:ascii="Arial" w:hAnsi="Arial" w:cs="Arial"/>
          <w:bCs/>
          <w:sz w:val="22"/>
          <w:szCs w:val="22"/>
        </w:rPr>
      </w:pPr>
      <w:r w:rsidRPr="00483A07">
        <w:rPr>
          <w:rFonts w:ascii="Arial" w:hAnsi="Arial" w:cs="Arial"/>
          <w:bCs/>
          <w:sz w:val="22"/>
          <w:szCs w:val="22"/>
        </w:rPr>
        <w:t xml:space="preserve">3.- Medio                      </w:t>
      </w:r>
      <w:r w:rsidRPr="00483A07">
        <w:rPr>
          <w:rFonts w:ascii="Arial" w:hAnsi="Arial" w:cs="Arial"/>
          <w:bCs/>
          <w:sz w:val="22"/>
          <w:szCs w:val="22"/>
        </w:rPr>
        <w:tab/>
        <w:t>$ 2.50 m2.</w:t>
      </w:r>
    </w:p>
    <w:p w:rsidR="00AF1E1D" w:rsidRPr="00483A07" w:rsidRDefault="00AF1E1D" w:rsidP="00C86FDF">
      <w:pPr>
        <w:ind w:left="382" w:right="51"/>
        <w:contextualSpacing/>
        <w:jc w:val="both"/>
        <w:rPr>
          <w:rFonts w:ascii="Arial" w:hAnsi="Arial" w:cs="Arial"/>
          <w:bCs/>
          <w:sz w:val="22"/>
          <w:szCs w:val="22"/>
        </w:rPr>
      </w:pPr>
      <w:r w:rsidRPr="00483A07">
        <w:rPr>
          <w:rFonts w:ascii="Arial" w:hAnsi="Arial" w:cs="Arial"/>
          <w:bCs/>
          <w:sz w:val="22"/>
          <w:szCs w:val="22"/>
        </w:rPr>
        <w:t xml:space="preserve">4.- Residencial   </w:t>
      </w:r>
      <w:r w:rsidRPr="00483A07">
        <w:rPr>
          <w:rFonts w:ascii="Arial" w:hAnsi="Arial" w:cs="Arial"/>
          <w:bCs/>
          <w:sz w:val="22"/>
          <w:szCs w:val="22"/>
        </w:rPr>
        <w:tab/>
        <w:t xml:space="preserve">        </w:t>
      </w:r>
      <w:r w:rsidRPr="00483A07">
        <w:rPr>
          <w:rFonts w:ascii="Arial" w:hAnsi="Arial" w:cs="Arial"/>
          <w:bCs/>
          <w:sz w:val="22"/>
          <w:szCs w:val="22"/>
        </w:rPr>
        <w:tab/>
        <w:t>$ 3.10 m2.</w:t>
      </w:r>
    </w:p>
    <w:p w:rsidR="00AF1E1D" w:rsidRPr="00483A07" w:rsidRDefault="00AF1E1D" w:rsidP="00C86FDF">
      <w:pPr>
        <w:ind w:left="382" w:right="51"/>
        <w:contextualSpacing/>
        <w:jc w:val="both"/>
        <w:rPr>
          <w:rFonts w:ascii="Arial" w:hAnsi="Arial" w:cs="Arial"/>
          <w:bCs/>
          <w:sz w:val="22"/>
          <w:szCs w:val="22"/>
        </w:rPr>
      </w:pPr>
      <w:r w:rsidRPr="00483A07">
        <w:rPr>
          <w:rFonts w:ascii="Arial" w:hAnsi="Arial" w:cs="Arial"/>
          <w:bCs/>
          <w:sz w:val="22"/>
          <w:szCs w:val="22"/>
        </w:rPr>
        <w:t xml:space="preserve">5.- Comercial                </w:t>
      </w:r>
      <w:r w:rsidRPr="00483A07">
        <w:rPr>
          <w:rFonts w:ascii="Arial" w:hAnsi="Arial" w:cs="Arial"/>
          <w:bCs/>
          <w:sz w:val="22"/>
          <w:szCs w:val="22"/>
        </w:rPr>
        <w:tab/>
        <w:t>$ 3.30 m2</w:t>
      </w:r>
    </w:p>
    <w:p w:rsidR="00AF1E1D" w:rsidRPr="00483A07" w:rsidRDefault="00AF1E1D" w:rsidP="00C86FDF">
      <w:pPr>
        <w:ind w:left="382" w:right="51"/>
        <w:contextualSpacing/>
        <w:jc w:val="both"/>
        <w:rPr>
          <w:rFonts w:ascii="Arial" w:hAnsi="Arial" w:cs="Arial"/>
          <w:bCs/>
          <w:sz w:val="22"/>
          <w:szCs w:val="22"/>
        </w:rPr>
      </w:pPr>
      <w:r w:rsidRPr="00483A07">
        <w:rPr>
          <w:rFonts w:ascii="Arial" w:hAnsi="Arial" w:cs="Arial"/>
          <w:bCs/>
          <w:sz w:val="22"/>
          <w:szCs w:val="22"/>
        </w:rPr>
        <w:t xml:space="preserve">6.- Industrial                  </w:t>
      </w:r>
      <w:r w:rsidRPr="00483A07">
        <w:rPr>
          <w:rFonts w:ascii="Arial" w:hAnsi="Arial" w:cs="Arial"/>
          <w:bCs/>
          <w:sz w:val="22"/>
          <w:szCs w:val="22"/>
        </w:rPr>
        <w:tab/>
        <w:t>$ 4.10 m2</w:t>
      </w:r>
    </w:p>
    <w:p w:rsidR="00AF1E1D" w:rsidRPr="00483A07" w:rsidRDefault="00AF1E1D" w:rsidP="00C86FDF">
      <w:pPr>
        <w:ind w:left="382" w:right="51"/>
        <w:contextualSpacing/>
        <w:jc w:val="both"/>
        <w:rPr>
          <w:rFonts w:ascii="Arial" w:hAnsi="Arial" w:cs="Arial"/>
          <w:bCs/>
          <w:sz w:val="22"/>
          <w:szCs w:val="22"/>
        </w:rPr>
      </w:pPr>
      <w:r w:rsidRPr="00483A07">
        <w:rPr>
          <w:rFonts w:ascii="Arial" w:hAnsi="Arial" w:cs="Arial"/>
          <w:bCs/>
          <w:sz w:val="22"/>
          <w:szCs w:val="22"/>
        </w:rPr>
        <w:t xml:space="preserve">7.- Cementerios            </w:t>
      </w:r>
      <w:r w:rsidRPr="00483A07">
        <w:rPr>
          <w:rFonts w:ascii="Arial" w:hAnsi="Arial" w:cs="Arial"/>
          <w:bCs/>
          <w:sz w:val="22"/>
          <w:szCs w:val="22"/>
        </w:rPr>
        <w:tab/>
        <w:t>$ 4.10 m2</w:t>
      </w:r>
    </w:p>
    <w:p w:rsidR="00AF1E1D" w:rsidRPr="00483A07" w:rsidRDefault="00AF1E1D" w:rsidP="00C86FDF">
      <w:pPr>
        <w:ind w:left="382" w:right="51"/>
        <w:contextualSpacing/>
        <w:jc w:val="both"/>
        <w:rPr>
          <w:rFonts w:ascii="Arial" w:hAnsi="Arial" w:cs="Arial"/>
          <w:bCs/>
          <w:sz w:val="22"/>
          <w:szCs w:val="22"/>
        </w:rPr>
      </w:pPr>
      <w:r w:rsidRPr="00483A07">
        <w:rPr>
          <w:rFonts w:ascii="Arial" w:hAnsi="Arial" w:cs="Arial"/>
          <w:bCs/>
          <w:sz w:val="22"/>
          <w:szCs w:val="22"/>
        </w:rPr>
        <w:t xml:space="preserve">8.- Campestres              </w:t>
      </w:r>
      <w:r w:rsidRPr="00483A07">
        <w:rPr>
          <w:rFonts w:ascii="Arial" w:hAnsi="Arial" w:cs="Arial"/>
          <w:bCs/>
          <w:sz w:val="22"/>
          <w:szCs w:val="22"/>
        </w:rPr>
        <w:tab/>
        <w:t>$ 4.10 m2</w:t>
      </w:r>
    </w:p>
    <w:p w:rsidR="00AF1E1D" w:rsidRPr="00483A07" w:rsidRDefault="00AF1E1D" w:rsidP="00C86FDF">
      <w:pPr>
        <w:ind w:left="382" w:right="51"/>
        <w:contextualSpacing/>
        <w:jc w:val="both"/>
        <w:rPr>
          <w:rFonts w:ascii="Arial" w:hAnsi="Arial" w:cs="Arial"/>
          <w:bCs/>
          <w:sz w:val="22"/>
          <w:szCs w:val="22"/>
        </w:rPr>
      </w:pPr>
    </w:p>
    <w:p w:rsidR="00AF1E1D" w:rsidRPr="00483A07" w:rsidRDefault="00AF1E1D" w:rsidP="00C86FDF">
      <w:pPr>
        <w:ind w:right="51"/>
        <w:jc w:val="both"/>
        <w:rPr>
          <w:rFonts w:ascii="Arial" w:hAnsi="Arial" w:cs="Arial"/>
          <w:sz w:val="22"/>
          <w:szCs w:val="22"/>
        </w:rPr>
      </w:pPr>
      <w:r w:rsidRPr="00483A07">
        <w:rPr>
          <w:rFonts w:ascii="Arial" w:hAnsi="Arial" w:cs="Arial"/>
          <w:sz w:val="22"/>
          <w:szCs w:val="22"/>
        </w:rPr>
        <w:t>III.- Expedición para permisos de re lotificación de fraccionamientos existentes y por sub divisiones, fusiones, de terrenos urbanizados y campestres, causaran una cuota por metro cuadrado vendible de:</w:t>
      </w:r>
    </w:p>
    <w:p w:rsidR="00AF1E1D" w:rsidRPr="00483A07" w:rsidRDefault="00AF1E1D" w:rsidP="00C86FDF">
      <w:pPr>
        <w:ind w:right="51"/>
        <w:jc w:val="both"/>
        <w:rPr>
          <w:rFonts w:ascii="Arial" w:hAnsi="Arial" w:cs="Arial"/>
          <w:sz w:val="22"/>
          <w:szCs w:val="22"/>
        </w:rPr>
      </w:pPr>
    </w:p>
    <w:p w:rsidR="00AF1E1D" w:rsidRPr="00483A07" w:rsidRDefault="00AF1E1D" w:rsidP="00C86FDF">
      <w:pPr>
        <w:ind w:right="51"/>
        <w:jc w:val="both"/>
        <w:rPr>
          <w:rFonts w:ascii="Arial" w:hAnsi="Arial" w:cs="Arial"/>
          <w:sz w:val="22"/>
          <w:szCs w:val="22"/>
        </w:rPr>
      </w:pPr>
      <w:r w:rsidRPr="00483A07">
        <w:rPr>
          <w:rFonts w:ascii="Arial" w:hAnsi="Arial" w:cs="Arial"/>
          <w:sz w:val="22"/>
          <w:szCs w:val="22"/>
        </w:rPr>
        <w:t>1.- Interé</w:t>
      </w:r>
      <w:r w:rsidR="0074188A">
        <w:rPr>
          <w:rFonts w:ascii="Arial" w:hAnsi="Arial" w:cs="Arial"/>
          <w:sz w:val="22"/>
          <w:szCs w:val="22"/>
        </w:rPr>
        <w:t>s social                   $1.18</w:t>
      </w:r>
      <w:r w:rsidRPr="00483A07">
        <w:rPr>
          <w:rFonts w:ascii="Arial" w:hAnsi="Arial" w:cs="Arial"/>
          <w:sz w:val="22"/>
          <w:szCs w:val="22"/>
        </w:rPr>
        <w:t xml:space="preserve"> m2.</w:t>
      </w:r>
    </w:p>
    <w:p w:rsidR="00AF1E1D" w:rsidRPr="00483A07" w:rsidRDefault="00AF1E1D" w:rsidP="00C86FDF">
      <w:pPr>
        <w:ind w:right="51"/>
        <w:jc w:val="both"/>
        <w:rPr>
          <w:rFonts w:ascii="Arial" w:hAnsi="Arial" w:cs="Arial"/>
          <w:sz w:val="22"/>
          <w:szCs w:val="22"/>
        </w:rPr>
      </w:pPr>
      <w:r w:rsidRPr="00483A07">
        <w:rPr>
          <w:rFonts w:ascii="Arial" w:hAnsi="Arial" w:cs="Arial"/>
          <w:sz w:val="22"/>
          <w:szCs w:val="22"/>
        </w:rPr>
        <w:t xml:space="preserve">2.- Popular </w:t>
      </w:r>
      <w:r w:rsidR="0074188A">
        <w:rPr>
          <w:rFonts w:ascii="Arial" w:hAnsi="Arial" w:cs="Arial"/>
          <w:sz w:val="22"/>
          <w:szCs w:val="22"/>
        </w:rPr>
        <w:t xml:space="preserve">                          $1.</w:t>
      </w:r>
      <w:r w:rsidR="0074188A">
        <w:rPr>
          <w:rFonts w:ascii="Arial" w:hAnsi="Arial" w:cs="Arial"/>
          <w:sz w:val="22"/>
          <w:szCs w:val="22"/>
          <w:lang w:val="es-419"/>
        </w:rPr>
        <w:t>18</w:t>
      </w:r>
      <w:r w:rsidRPr="00483A07">
        <w:rPr>
          <w:rFonts w:ascii="Arial" w:hAnsi="Arial" w:cs="Arial"/>
          <w:sz w:val="22"/>
          <w:szCs w:val="22"/>
        </w:rPr>
        <w:t xml:space="preserve"> m2.</w:t>
      </w:r>
    </w:p>
    <w:p w:rsidR="00AF1E1D" w:rsidRPr="00483A07" w:rsidRDefault="00AF1E1D" w:rsidP="00C86FDF">
      <w:pPr>
        <w:ind w:right="51"/>
        <w:jc w:val="both"/>
        <w:rPr>
          <w:rFonts w:ascii="Arial" w:hAnsi="Arial" w:cs="Arial"/>
          <w:sz w:val="22"/>
          <w:szCs w:val="22"/>
        </w:rPr>
      </w:pPr>
      <w:r w:rsidRPr="00483A07">
        <w:rPr>
          <w:rFonts w:ascii="Arial" w:hAnsi="Arial" w:cs="Arial"/>
          <w:sz w:val="22"/>
          <w:szCs w:val="22"/>
        </w:rPr>
        <w:t xml:space="preserve">3.- Medio   </w:t>
      </w:r>
      <w:r w:rsidR="0074188A">
        <w:rPr>
          <w:rFonts w:ascii="Arial" w:hAnsi="Arial" w:cs="Arial"/>
          <w:sz w:val="22"/>
          <w:szCs w:val="22"/>
        </w:rPr>
        <w:t xml:space="preserve">                          $1.</w:t>
      </w:r>
      <w:r w:rsidR="0074188A">
        <w:rPr>
          <w:rFonts w:ascii="Arial" w:hAnsi="Arial" w:cs="Arial"/>
          <w:sz w:val="22"/>
          <w:szCs w:val="22"/>
          <w:lang w:val="es-419"/>
        </w:rPr>
        <w:t>18</w:t>
      </w:r>
      <w:r w:rsidRPr="00483A07">
        <w:rPr>
          <w:rFonts w:ascii="Arial" w:hAnsi="Arial" w:cs="Arial"/>
          <w:sz w:val="22"/>
          <w:szCs w:val="22"/>
        </w:rPr>
        <w:t xml:space="preserve"> m2.</w:t>
      </w:r>
    </w:p>
    <w:p w:rsidR="00AF1E1D" w:rsidRPr="00483A07" w:rsidRDefault="00AF1E1D" w:rsidP="00C86FDF">
      <w:pPr>
        <w:ind w:right="51"/>
        <w:jc w:val="both"/>
        <w:rPr>
          <w:rFonts w:ascii="Arial" w:hAnsi="Arial" w:cs="Arial"/>
          <w:sz w:val="22"/>
          <w:szCs w:val="22"/>
        </w:rPr>
      </w:pPr>
      <w:r w:rsidRPr="00483A07">
        <w:rPr>
          <w:rFonts w:ascii="Arial" w:hAnsi="Arial" w:cs="Arial"/>
          <w:sz w:val="22"/>
          <w:szCs w:val="22"/>
        </w:rPr>
        <w:t>4.- Resid</w:t>
      </w:r>
      <w:r w:rsidR="0074188A">
        <w:rPr>
          <w:rFonts w:ascii="Arial" w:hAnsi="Arial" w:cs="Arial"/>
          <w:sz w:val="22"/>
          <w:szCs w:val="22"/>
        </w:rPr>
        <w:t>encial                     $1.</w:t>
      </w:r>
      <w:r w:rsidR="0074188A">
        <w:rPr>
          <w:rFonts w:ascii="Arial" w:hAnsi="Arial" w:cs="Arial"/>
          <w:sz w:val="22"/>
          <w:szCs w:val="22"/>
          <w:lang w:val="es-419"/>
        </w:rPr>
        <w:t>18</w:t>
      </w:r>
      <w:r w:rsidRPr="00483A07">
        <w:rPr>
          <w:rFonts w:ascii="Arial" w:hAnsi="Arial" w:cs="Arial"/>
          <w:sz w:val="22"/>
          <w:szCs w:val="22"/>
        </w:rPr>
        <w:t xml:space="preserve"> m2.</w:t>
      </w:r>
    </w:p>
    <w:p w:rsidR="00AF1E1D" w:rsidRPr="00483A07" w:rsidRDefault="00AF1E1D" w:rsidP="00C86FDF">
      <w:pPr>
        <w:ind w:right="51"/>
        <w:jc w:val="both"/>
        <w:rPr>
          <w:rFonts w:ascii="Arial" w:hAnsi="Arial" w:cs="Arial"/>
          <w:sz w:val="22"/>
          <w:szCs w:val="22"/>
        </w:rPr>
      </w:pPr>
      <w:r w:rsidRPr="00483A07">
        <w:rPr>
          <w:rFonts w:ascii="Arial" w:hAnsi="Arial" w:cs="Arial"/>
          <w:sz w:val="22"/>
          <w:szCs w:val="22"/>
        </w:rPr>
        <w:t xml:space="preserve">5.- Comercial          </w:t>
      </w:r>
      <w:r w:rsidR="0074188A">
        <w:rPr>
          <w:rFonts w:ascii="Arial" w:hAnsi="Arial" w:cs="Arial"/>
          <w:sz w:val="22"/>
          <w:szCs w:val="22"/>
        </w:rPr>
        <w:t xml:space="preserve">             $ 1.</w:t>
      </w:r>
      <w:r w:rsidR="0074188A">
        <w:rPr>
          <w:rFonts w:ascii="Arial" w:hAnsi="Arial" w:cs="Arial"/>
          <w:sz w:val="22"/>
          <w:szCs w:val="22"/>
          <w:lang w:val="es-419"/>
        </w:rPr>
        <w:t>18</w:t>
      </w:r>
      <w:r w:rsidRPr="00483A07">
        <w:rPr>
          <w:rFonts w:ascii="Arial" w:hAnsi="Arial" w:cs="Arial"/>
          <w:sz w:val="22"/>
          <w:szCs w:val="22"/>
        </w:rPr>
        <w:t xml:space="preserve"> m2.</w:t>
      </w:r>
    </w:p>
    <w:p w:rsidR="00AF1E1D" w:rsidRPr="00483A07" w:rsidRDefault="00AF1E1D" w:rsidP="00C86FDF">
      <w:pPr>
        <w:ind w:right="51"/>
        <w:jc w:val="both"/>
        <w:rPr>
          <w:rFonts w:ascii="Arial" w:hAnsi="Arial" w:cs="Arial"/>
          <w:sz w:val="22"/>
          <w:szCs w:val="22"/>
        </w:rPr>
      </w:pPr>
      <w:r w:rsidRPr="00483A07">
        <w:rPr>
          <w:rFonts w:ascii="Arial" w:hAnsi="Arial" w:cs="Arial"/>
          <w:sz w:val="22"/>
          <w:szCs w:val="22"/>
        </w:rPr>
        <w:t>6-  Industri</w:t>
      </w:r>
      <w:r w:rsidR="0074188A">
        <w:rPr>
          <w:rFonts w:ascii="Arial" w:hAnsi="Arial" w:cs="Arial"/>
          <w:sz w:val="22"/>
          <w:szCs w:val="22"/>
        </w:rPr>
        <w:t>al                         $1.</w:t>
      </w:r>
      <w:r w:rsidR="0074188A">
        <w:rPr>
          <w:rFonts w:ascii="Arial" w:hAnsi="Arial" w:cs="Arial"/>
          <w:sz w:val="22"/>
          <w:szCs w:val="22"/>
          <w:lang w:val="es-419"/>
        </w:rPr>
        <w:t>18</w:t>
      </w:r>
      <w:r w:rsidRPr="00483A07">
        <w:rPr>
          <w:rFonts w:ascii="Arial" w:hAnsi="Arial" w:cs="Arial"/>
          <w:sz w:val="22"/>
          <w:szCs w:val="22"/>
        </w:rPr>
        <w:t xml:space="preserve"> m2.</w:t>
      </w:r>
    </w:p>
    <w:p w:rsidR="00AF1E1D" w:rsidRPr="00483A07" w:rsidRDefault="00AF1E1D" w:rsidP="00C86FDF">
      <w:pPr>
        <w:ind w:right="51"/>
        <w:jc w:val="both"/>
        <w:rPr>
          <w:rFonts w:ascii="Arial" w:hAnsi="Arial" w:cs="Arial"/>
          <w:sz w:val="22"/>
          <w:szCs w:val="22"/>
        </w:rPr>
      </w:pPr>
      <w:r w:rsidRPr="00483A07">
        <w:rPr>
          <w:rFonts w:ascii="Arial" w:hAnsi="Arial" w:cs="Arial"/>
          <w:sz w:val="22"/>
          <w:szCs w:val="22"/>
        </w:rPr>
        <w:t>7.- Camp</w:t>
      </w:r>
      <w:r w:rsidR="0074188A">
        <w:rPr>
          <w:rFonts w:ascii="Arial" w:hAnsi="Arial" w:cs="Arial"/>
          <w:sz w:val="22"/>
          <w:szCs w:val="22"/>
        </w:rPr>
        <w:t>estre                      $1.</w:t>
      </w:r>
      <w:r w:rsidR="0074188A">
        <w:rPr>
          <w:rFonts w:ascii="Arial" w:hAnsi="Arial" w:cs="Arial"/>
          <w:sz w:val="22"/>
          <w:szCs w:val="22"/>
          <w:lang w:val="es-419"/>
        </w:rPr>
        <w:t>18</w:t>
      </w:r>
      <w:r w:rsidRPr="00483A07">
        <w:rPr>
          <w:rFonts w:ascii="Arial" w:hAnsi="Arial" w:cs="Arial"/>
          <w:sz w:val="22"/>
          <w:szCs w:val="22"/>
        </w:rPr>
        <w:t xml:space="preserve"> m2.</w:t>
      </w:r>
    </w:p>
    <w:p w:rsidR="00AF1E1D" w:rsidRPr="00483A07" w:rsidRDefault="00AF1E1D" w:rsidP="00C86FDF">
      <w:pPr>
        <w:ind w:right="51"/>
        <w:jc w:val="both"/>
        <w:rPr>
          <w:rFonts w:ascii="Arial" w:hAnsi="Arial" w:cs="Arial"/>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Los derechos que se causen conforme a esta sección se cobrarán por metro vendible y se pagarán en la Tesorería Municipal, o en las oficinas autorizadas.</w:t>
      </w:r>
    </w:p>
    <w:p w:rsidR="00AF1E1D" w:rsidRPr="00483A07" w:rsidRDefault="00AF1E1D" w:rsidP="00C86FDF">
      <w:pPr>
        <w:ind w:right="50"/>
        <w:jc w:val="both"/>
        <w:rPr>
          <w:rFonts w:ascii="Arial" w:hAnsi="Arial" w:cs="Arial"/>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SECCIÓN IV</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POR LICENCIAS PARA ESTABLECIMIENTOS QUE EXPENDAN BEBIDAS ALCOHÓLICAS</w:t>
      </w:r>
    </w:p>
    <w:p w:rsidR="00AF1E1D" w:rsidRPr="00483A07" w:rsidRDefault="00AF1E1D" w:rsidP="00C86FDF">
      <w:pPr>
        <w:ind w:right="50"/>
        <w:jc w:val="both"/>
        <w:rPr>
          <w:rFonts w:ascii="Arial" w:hAnsi="Arial" w:cs="Arial"/>
          <w:bCs/>
          <w:sz w:val="22"/>
          <w:szCs w:val="22"/>
        </w:rPr>
      </w:pPr>
    </w:p>
    <w:p w:rsidR="00AF1E1D" w:rsidRPr="00483A07" w:rsidRDefault="00AF1E1D" w:rsidP="00C86FDF">
      <w:pPr>
        <w:ind w:right="50"/>
        <w:jc w:val="both"/>
        <w:rPr>
          <w:rFonts w:ascii="Arial" w:hAnsi="Arial" w:cs="Arial"/>
          <w:bCs/>
          <w:sz w:val="22"/>
          <w:szCs w:val="22"/>
        </w:rPr>
      </w:pPr>
      <w:r w:rsidRPr="00483A07">
        <w:rPr>
          <w:rFonts w:ascii="Arial" w:hAnsi="Arial" w:cs="Arial"/>
          <w:b/>
          <w:sz w:val="22"/>
          <w:szCs w:val="22"/>
        </w:rPr>
        <w:t>ARTÍCULO 22.-</w:t>
      </w:r>
      <w:r w:rsidRPr="00483A07">
        <w:rPr>
          <w:rFonts w:ascii="Arial" w:hAnsi="Arial" w:cs="Arial"/>
          <w:bCs/>
          <w:sz w:val="22"/>
          <w:szCs w:val="22"/>
        </w:rPr>
        <w:t>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w:t>
      </w:r>
    </w:p>
    <w:p w:rsidR="00AF1E1D" w:rsidRPr="00483A07" w:rsidRDefault="00AF1E1D" w:rsidP="00C86FDF">
      <w:pPr>
        <w:ind w:right="50"/>
        <w:jc w:val="both"/>
        <w:rPr>
          <w:rFonts w:ascii="Arial" w:hAnsi="Arial" w:cs="Arial"/>
          <w:b/>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Estos derechos se causarán y pagarán conforme a los conceptos y tarifas siguientes:</w:t>
      </w:r>
    </w:p>
    <w:p w:rsidR="00AF1E1D" w:rsidRPr="00483A07" w:rsidRDefault="00AF1E1D" w:rsidP="00C86FDF">
      <w:pPr>
        <w:ind w:right="50"/>
        <w:jc w:val="both"/>
        <w:rPr>
          <w:rFonts w:ascii="Arial" w:hAnsi="Arial" w:cs="Arial"/>
          <w:b/>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I.- Expedición de Licencias para el Funcionamiento de Establecimientos que Expendan Bebidas Alcohólicas bajo cualquier modalidad.</w:t>
      </w:r>
    </w:p>
    <w:p w:rsidR="00AF1E1D" w:rsidRPr="00483A07" w:rsidRDefault="00AF1E1D" w:rsidP="00C86FDF">
      <w:pPr>
        <w:ind w:right="50"/>
        <w:jc w:val="both"/>
        <w:rPr>
          <w:rFonts w:ascii="Arial" w:hAnsi="Arial" w:cs="Arial"/>
          <w:sz w:val="22"/>
          <w:szCs w:val="22"/>
        </w:rPr>
      </w:pPr>
    </w:p>
    <w:p w:rsidR="00AF1E1D" w:rsidRPr="00483A07" w:rsidRDefault="00AF1E1D" w:rsidP="00C86FDF">
      <w:pPr>
        <w:ind w:left="284" w:right="50"/>
        <w:jc w:val="both"/>
        <w:rPr>
          <w:rFonts w:ascii="Arial" w:hAnsi="Arial" w:cs="Arial"/>
          <w:sz w:val="22"/>
          <w:szCs w:val="22"/>
        </w:rPr>
      </w:pPr>
      <w:r w:rsidRPr="00483A07">
        <w:rPr>
          <w:rFonts w:ascii="Arial" w:hAnsi="Arial" w:cs="Arial"/>
          <w:sz w:val="22"/>
          <w:szCs w:val="22"/>
        </w:rPr>
        <w:t>1.-  Ladies bar, Cabaret, Discoteca-bar, Ví</w:t>
      </w:r>
      <w:r w:rsidR="00C8442B">
        <w:rPr>
          <w:rFonts w:ascii="Arial" w:hAnsi="Arial" w:cs="Arial"/>
          <w:sz w:val="22"/>
          <w:szCs w:val="22"/>
        </w:rPr>
        <w:t>deo bar, Salón de baile  $36,166</w:t>
      </w:r>
      <w:r w:rsidRPr="00483A07">
        <w:rPr>
          <w:rFonts w:ascii="Arial" w:hAnsi="Arial" w:cs="Arial"/>
          <w:sz w:val="22"/>
          <w:szCs w:val="22"/>
        </w:rPr>
        <w:t>.00</w:t>
      </w:r>
    </w:p>
    <w:p w:rsidR="00AF1E1D" w:rsidRPr="00483A07" w:rsidRDefault="00AF1E1D" w:rsidP="00C86FDF">
      <w:pPr>
        <w:ind w:left="284" w:right="50"/>
        <w:jc w:val="both"/>
        <w:rPr>
          <w:rFonts w:ascii="Arial" w:hAnsi="Arial" w:cs="Arial"/>
          <w:sz w:val="22"/>
          <w:szCs w:val="22"/>
        </w:rPr>
      </w:pPr>
      <w:r w:rsidRPr="00483A07">
        <w:rPr>
          <w:rFonts w:ascii="Arial" w:hAnsi="Arial" w:cs="Arial"/>
          <w:sz w:val="22"/>
          <w:szCs w:val="22"/>
        </w:rPr>
        <w:t>2.- Tienda de auto-servicio $ 36,166.00</w:t>
      </w:r>
    </w:p>
    <w:p w:rsidR="00AF1E1D" w:rsidRPr="00483A07" w:rsidRDefault="00AF1E1D" w:rsidP="00C86FDF">
      <w:pPr>
        <w:tabs>
          <w:tab w:val="left" w:pos="720"/>
          <w:tab w:val="left" w:pos="900"/>
        </w:tabs>
        <w:ind w:left="284" w:right="50"/>
        <w:jc w:val="both"/>
        <w:rPr>
          <w:rFonts w:ascii="Arial" w:hAnsi="Arial" w:cs="Arial"/>
          <w:sz w:val="22"/>
          <w:szCs w:val="22"/>
          <w:lang w:val="es-419"/>
        </w:rPr>
      </w:pPr>
      <w:r w:rsidRPr="00483A07">
        <w:rPr>
          <w:rFonts w:ascii="Arial" w:hAnsi="Arial" w:cs="Arial"/>
          <w:sz w:val="22"/>
          <w:szCs w:val="22"/>
          <w:lang w:val="es-419"/>
        </w:rPr>
        <w:t>3.- Restaurant-bar, Restaurant  $ 23,249.00</w:t>
      </w:r>
    </w:p>
    <w:p w:rsidR="00AF1E1D" w:rsidRPr="00483A07" w:rsidRDefault="00AF1E1D" w:rsidP="00C86FDF">
      <w:pPr>
        <w:ind w:left="284" w:right="50"/>
        <w:jc w:val="both"/>
        <w:rPr>
          <w:rFonts w:ascii="Arial" w:hAnsi="Arial" w:cs="Arial"/>
          <w:sz w:val="22"/>
          <w:szCs w:val="22"/>
        </w:rPr>
      </w:pPr>
      <w:r w:rsidRPr="00483A07">
        <w:rPr>
          <w:rFonts w:ascii="Arial" w:hAnsi="Arial" w:cs="Arial"/>
          <w:sz w:val="22"/>
          <w:szCs w:val="22"/>
          <w:lang w:val="es-419"/>
        </w:rPr>
        <w:t xml:space="preserve">4.- </w:t>
      </w:r>
      <w:r w:rsidRPr="00483A07">
        <w:rPr>
          <w:rFonts w:ascii="Arial" w:hAnsi="Arial" w:cs="Arial"/>
          <w:sz w:val="22"/>
          <w:szCs w:val="22"/>
        </w:rPr>
        <w:t>Supermercado, Agencias, Cantina o Bar $18,083.00</w:t>
      </w:r>
    </w:p>
    <w:p w:rsidR="00AF1E1D" w:rsidRPr="00483A07" w:rsidRDefault="00AF1E1D" w:rsidP="00C86FDF">
      <w:pPr>
        <w:ind w:left="567" w:right="50" w:hanging="283"/>
        <w:jc w:val="both"/>
        <w:rPr>
          <w:rFonts w:ascii="Arial" w:hAnsi="Arial" w:cs="Arial"/>
          <w:sz w:val="22"/>
          <w:szCs w:val="22"/>
        </w:rPr>
      </w:pPr>
      <w:r w:rsidRPr="00483A07">
        <w:rPr>
          <w:rFonts w:ascii="Arial" w:hAnsi="Arial" w:cs="Arial"/>
          <w:sz w:val="22"/>
          <w:szCs w:val="22"/>
        </w:rPr>
        <w:t>5.- Expendio de vinos y licores, tiendas de abarrotes, misceláneas, mini súper, casinos sociales, clubes sociales y deportivos, círculos sociales y semejantes, billares y boliches, hoteles, moteles, salón de fiesta y sub agencias $ 16,016.00</w:t>
      </w:r>
    </w:p>
    <w:p w:rsidR="00AF1E1D" w:rsidRPr="00483A07" w:rsidRDefault="00AF1E1D" w:rsidP="00C86FDF">
      <w:pPr>
        <w:ind w:left="709" w:right="50" w:hanging="425"/>
        <w:jc w:val="both"/>
        <w:rPr>
          <w:rFonts w:ascii="Arial" w:hAnsi="Arial" w:cs="Arial"/>
          <w:sz w:val="22"/>
          <w:szCs w:val="22"/>
        </w:rPr>
      </w:pPr>
      <w:r w:rsidRPr="00483A07">
        <w:rPr>
          <w:rFonts w:ascii="Arial" w:hAnsi="Arial" w:cs="Arial"/>
          <w:sz w:val="22"/>
          <w:szCs w:val="22"/>
        </w:rPr>
        <w:t>6.- Cervecerías, depósitos de cerveza y otros establecimientos en donde únicamente se enajene cerveza  $ 10,850.00</w:t>
      </w:r>
    </w:p>
    <w:p w:rsidR="00AF1E1D" w:rsidRPr="00483A07" w:rsidRDefault="00AF1E1D" w:rsidP="00C86FDF">
      <w:pPr>
        <w:ind w:left="284" w:right="50"/>
        <w:jc w:val="both"/>
        <w:rPr>
          <w:rFonts w:ascii="Arial" w:hAnsi="Arial" w:cs="Arial"/>
          <w:sz w:val="22"/>
          <w:szCs w:val="22"/>
        </w:rPr>
      </w:pPr>
      <w:r w:rsidRPr="00483A07">
        <w:rPr>
          <w:rFonts w:ascii="Arial" w:hAnsi="Arial" w:cs="Arial"/>
          <w:sz w:val="22"/>
          <w:szCs w:val="22"/>
        </w:rPr>
        <w:t>7.- Para salón de eventos $7,750.00</w:t>
      </w:r>
    </w:p>
    <w:p w:rsidR="00AF1E1D" w:rsidRPr="00483A07" w:rsidRDefault="00AF1E1D" w:rsidP="00C86FDF">
      <w:pPr>
        <w:ind w:right="50"/>
        <w:jc w:val="both"/>
        <w:rPr>
          <w:rFonts w:ascii="Arial" w:hAnsi="Arial" w:cs="Arial"/>
          <w:sz w:val="22"/>
          <w:szCs w:val="22"/>
        </w:rPr>
      </w:pPr>
    </w:p>
    <w:p w:rsidR="00AF1E1D" w:rsidRPr="00483A07" w:rsidRDefault="00AF1E1D" w:rsidP="00C86FDF">
      <w:pPr>
        <w:jc w:val="both"/>
        <w:rPr>
          <w:rFonts w:ascii="Arial" w:hAnsi="Arial" w:cs="Arial"/>
          <w:bCs/>
          <w:sz w:val="22"/>
          <w:szCs w:val="22"/>
        </w:rPr>
      </w:pPr>
      <w:r w:rsidRPr="00483A07">
        <w:rPr>
          <w:rFonts w:ascii="Arial" w:hAnsi="Arial" w:cs="Arial"/>
          <w:sz w:val="22"/>
          <w:szCs w:val="22"/>
        </w:rPr>
        <w:t>II.- Refrendo anual de acuerdo al tipo de establecimientos, el cual deberá ser liquidado durante el mes de Enero y/o Febrero,</w:t>
      </w:r>
      <w:r w:rsidRPr="00483A07">
        <w:rPr>
          <w:rFonts w:ascii="Arial" w:hAnsi="Arial" w:cs="Arial"/>
          <w:bCs/>
          <w:sz w:val="22"/>
          <w:szCs w:val="22"/>
        </w:rPr>
        <w:t xml:space="preserve"> después del plazo el 10% de recargo por cada mes de atraso.   </w:t>
      </w:r>
    </w:p>
    <w:p w:rsidR="00AF1E1D" w:rsidRPr="00483A07" w:rsidRDefault="00AF1E1D" w:rsidP="00C86FDF">
      <w:pPr>
        <w:ind w:right="50"/>
        <w:jc w:val="both"/>
        <w:rPr>
          <w:rFonts w:ascii="Arial" w:hAnsi="Arial" w:cs="Arial"/>
          <w:sz w:val="22"/>
          <w:szCs w:val="22"/>
        </w:rPr>
      </w:pPr>
    </w:p>
    <w:p w:rsidR="00AF1E1D" w:rsidRPr="00483A07" w:rsidRDefault="00AF1E1D" w:rsidP="00C86FDF">
      <w:pPr>
        <w:ind w:left="284" w:right="50"/>
        <w:jc w:val="both"/>
        <w:rPr>
          <w:rFonts w:ascii="Arial" w:hAnsi="Arial" w:cs="Arial"/>
          <w:sz w:val="22"/>
          <w:szCs w:val="22"/>
          <w:u w:val="single"/>
        </w:rPr>
      </w:pPr>
      <w:r w:rsidRPr="00483A07">
        <w:rPr>
          <w:rFonts w:ascii="Arial" w:hAnsi="Arial" w:cs="Arial"/>
          <w:sz w:val="22"/>
          <w:szCs w:val="22"/>
        </w:rPr>
        <w:t>1.- Ladies bar, Cabaret,  Discoteca-bar, Vídeo bar, Salón de baile $ 6,716.00</w:t>
      </w:r>
    </w:p>
    <w:p w:rsidR="00AF1E1D" w:rsidRPr="00483A07" w:rsidRDefault="00AF1E1D" w:rsidP="00C86FDF">
      <w:pPr>
        <w:ind w:left="284" w:right="50"/>
        <w:jc w:val="both"/>
        <w:rPr>
          <w:rFonts w:ascii="Arial" w:hAnsi="Arial" w:cs="Arial"/>
          <w:sz w:val="22"/>
          <w:szCs w:val="22"/>
          <w:u w:val="single"/>
        </w:rPr>
      </w:pPr>
      <w:r w:rsidRPr="00483A07">
        <w:rPr>
          <w:rFonts w:ascii="Arial" w:hAnsi="Arial" w:cs="Arial"/>
          <w:sz w:val="22"/>
          <w:szCs w:val="22"/>
        </w:rPr>
        <w:t>2.- Tienda de autoservicio  $ 6,716.00</w:t>
      </w:r>
    </w:p>
    <w:p w:rsidR="00AF1E1D" w:rsidRPr="00483A07" w:rsidRDefault="00AF1E1D" w:rsidP="00C86FDF">
      <w:pPr>
        <w:ind w:left="284" w:right="50"/>
        <w:jc w:val="both"/>
        <w:rPr>
          <w:rFonts w:ascii="Arial" w:hAnsi="Arial" w:cs="Arial"/>
          <w:sz w:val="22"/>
          <w:szCs w:val="22"/>
          <w:lang w:val="es-419"/>
        </w:rPr>
      </w:pPr>
      <w:r w:rsidRPr="00483A07">
        <w:rPr>
          <w:rFonts w:ascii="Arial" w:hAnsi="Arial" w:cs="Arial"/>
          <w:sz w:val="22"/>
          <w:szCs w:val="22"/>
          <w:lang w:val="es-419"/>
        </w:rPr>
        <w:t>3.- Restaurant-bar, Restaurant  $ 5,683.00</w:t>
      </w:r>
    </w:p>
    <w:p w:rsidR="00AF1E1D" w:rsidRPr="00483A07" w:rsidRDefault="00AF1E1D" w:rsidP="00C86FDF">
      <w:pPr>
        <w:ind w:left="284" w:right="50"/>
        <w:jc w:val="both"/>
        <w:rPr>
          <w:rFonts w:ascii="Arial" w:hAnsi="Arial" w:cs="Arial"/>
          <w:sz w:val="22"/>
          <w:szCs w:val="22"/>
        </w:rPr>
      </w:pPr>
      <w:r w:rsidRPr="00483A07">
        <w:rPr>
          <w:rFonts w:ascii="Arial" w:hAnsi="Arial" w:cs="Arial"/>
          <w:sz w:val="22"/>
          <w:szCs w:val="22"/>
          <w:lang w:val="es-419"/>
        </w:rPr>
        <w:t xml:space="preserve">4.- </w:t>
      </w:r>
      <w:r w:rsidRPr="00483A07">
        <w:rPr>
          <w:rFonts w:ascii="Arial" w:hAnsi="Arial" w:cs="Arial"/>
          <w:sz w:val="22"/>
          <w:szCs w:val="22"/>
        </w:rPr>
        <w:t xml:space="preserve">Supermercado, Agencias, Cantina o Bar  $ 5,890.00 </w:t>
      </w:r>
    </w:p>
    <w:p w:rsidR="00AF1E1D" w:rsidRPr="00483A07" w:rsidRDefault="00AF1E1D" w:rsidP="00C86FDF">
      <w:pPr>
        <w:ind w:left="567" w:right="50" w:hanging="283"/>
        <w:jc w:val="both"/>
        <w:rPr>
          <w:rFonts w:ascii="Arial" w:hAnsi="Arial" w:cs="Arial"/>
          <w:sz w:val="22"/>
          <w:szCs w:val="22"/>
        </w:rPr>
      </w:pPr>
      <w:r w:rsidRPr="00483A07">
        <w:rPr>
          <w:rFonts w:ascii="Arial" w:hAnsi="Arial" w:cs="Arial"/>
          <w:sz w:val="22"/>
          <w:szCs w:val="22"/>
        </w:rPr>
        <w:t>5.- Expendio de vinos y licores, tiendas de abarrotes, misceláneas, mini súper, casinos sociales, clubes sociales y deportivos, círculos sociales y semejantes, billares y boliches, hoteles, moteles, salón de fiesta y sub agencias $ 5,683.00</w:t>
      </w:r>
    </w:p>
    <w:p w:rsidR="00AF1E1D" w:rsidRPr="00483A07" w:rsidRDefault="00AF1E1D" w:rsidP="00C86FDF">
      <w:pPr>
        <w:ind w:left="567" w:right="50" w:hanging="283"/>
        <w:jc w:val="both"/>
        <w:rPr>
          <w:rFonts w:ascii="Arial" w:hAnsi="Arial" w:cs="Arial"/>
          <w:sz w:val="22"/>
          <w:szCs w:val="22"/>
        </w:rPr>
      </w:pPr>
      <w:r w:rsidRPr="00483A07">
        <w:rPr>
          <w:rFonts w:ascii="Arial" w:hAnsi="Arial" w:cs="Arial"/>
          <w:sz w:val="22"/>
          <w:szCs w:val="22"/>
        </w:rPr>
        <w:t>6- Cervecerías, depósitos de cerveza y otros establecimientos en donde únicamente se enajene cerveza  $ 4,598.00</w:t>
      </w:r>
    </w:p>
    <w:p w:rsidR="00AF1E1D" w:rsidRPr="00483A07" w:rsidRDefault="00AF1E1D" w:rsidP="00C86FDF">
      <w:pPr>
        <w:ind w:right="50"/>
        <w:jc w:val="both"/>
        <w:rPr>
          <w:rFonts w:ascii="Arial" w:hAnsi="Arial" w:cs="Arial"/>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III.- Cambio de titular 50% del costo de la licencia.</w:t>
      </w:r>
    </w:p>
    <w:p w:rsidR="00AF1E1D" w:rsidRPr="00483A07" w:rsidRDefault="00AF1E1D" w:rsidP="00C86FDF">
      <w:pPr>
        <w:ind w:right="50"/>
        <w:jc w:val="both"/>
        <w:rPr>
          <w:rFonts w:ascii="Arial" w:hAnsi="Arial" w:cs="Arial"/>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IV.- Cambio de domicilio 25% del costo de la licencia.</w:t>
      </w:r>
    </w:p>
    <w:p w:rsidR="00AF1E1D" w:rsidRPr="00483A07" w:rsidRDefault="00AF1E1D" w:rsidP="00C86FDF">
      <w:pPr>
        <w:ind w:right="50"/>
        <w:jc w:val="both"/>
        <w:rPr>
          <w:rFonts w:ascii="Arial" w:hAnsi="Arial" w:cs="Arial"/>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V.- Cambio de comodatario el 10% del costo de la licencia.</w:t>
      </w:r>
    </w:p>
    <w:p w:rsidR="00AF1E1D" w:rsidRPr="00483A07" w:rsidRDefault="00AF1E1D" w:rsidP="00C86FDF">
      <w:pPr>
        <w:ind w:right="50"/>
        <w:jc w:val="both"/>
        <w:rPr>
          <w:rFonts w:ascii="Arial" w:hAnsi="Arial" w:cs="Arial"/>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VI.- Cambio de giro 50% del costo de la licencia que se trate.</w:t>
      </w:r>
    </w:p>
    <w:p w:rsidR="00AF1E1D" w:rsidRPr="00483A07" w:rsidRDefault="00AF1E1D" w:rsidP="00C86FDF">
      <w:pPr>
        <w:ind w:right="50"/>
        <w:jc w:val="both"/>
        <w:rPr>
          <w:rFonts w:ascii="Arial" w:hAnsi="Arial" w:cs="Arial"/>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El pago de este derecho deberá realizarse en las oficinas de la Tesorería Municipal o en las instituciones autorizadas para tal efecto, previamente al otorgamiento de la licencia o refrendo anual correspondiente.</w:t>
      </w:r>
    </w:p>
    <w:p w:rsidR="00AF1E1D" w:rsidRPr="00483A07" w:rsidRDefault="00AF1E1D" w:rsidP="00C86FDF">
      <w:pPr>
        <w:jc w:val="both"/>
        <w:rPr>
          <w:rFonts w:ascii="Arial" w:hAnsi="Arial" w:cs="Arial"/>
          <w:bCs/>
          <w:sz w:val="22"/>
          <w:szCs w:val="22"/>
        </w:rPr>
      </w:pPr>
    </w:p>
    <w:p w:rsidR="00AF1E1D" w:rsidRPr="00483A07" w:rsidRDefault="00AF1E1D" w:rsidP="00C86FDF">
      <w:pPr>
        <w:autoSpaceDE w:val="0"/>
        <w:autoSpaceDN w:val="0"/>
        <w:adjustRightInd w:val="0"/>
        <w:jc w:val="center"/>
        <w:rPr>
          <w:rFonts w:ascii="Arial" w:eastAsia="Calibri" w:hAnsi="Arial" w:cs="Arial"/>
          <w:color w:val="000000"/>
          <w:sz w:val="22"/>
          <w:szCs w:val="22"/>
        </w:rPr>
      </w:pPr>
      <w:r w:rsidRPr="00483A07">
        <w:rPr>
          <w:rFonts w:ascii="Arial" w:eastAsia="Calibri" w:hAnsi="Arial" w:cs="Arial"/>
          <w:b/>
          <w:bCs/>
          <w:color w:val="000000"/>
          <w:sz w:val="22"/>
          <w:szCs w:val="22"/>
        </w:rPr>
        <w:t>SECCIÓN V</w:t>
      </w:r>
    </w:p>
    <w:p w:rsidR="00AF1E1D" w:rsidRPr="00483A07" w:rsidRDefault="00AF1E1D" w:rsidP="00C86FDF">
      <w:pPr>
        <w:autoSpaceDE w:val="0"/>
        <w:autoSpaceDN w:val="0"/>
        <w:adjustRightInd w:val="0"/>
        <w:jc w:val="center"/>
        <w:rPr>
          <w:rFonts w:ascii="Arial" w:eastAsia="Calibri" w:hAnsi="Arial" w:cs="Arial"/>
          <w:color w:val="000000"/>
          <w:sz w:val="22"/>
          <w:szCs w:val="22"/>
        </w:rPr>
      </w:pPr>
      <w:r w:rsidRPr="00483A07">
        <w:rPr>
          <w:rFonts w:ascii="Arial" w:eastAsia="Calibri" w:hAnsi="Arial" w:cs="Arial"/>
          <w:b/>
          <w:bCs/>
          <w:color w:val="000000"/>
          <w:sz w:val="22"/>
          <w:szCs w:val="22"/>
        </w:rPr>
        <w:t>POR LA EXPEDICIÓN DE LICENCIAS PARA LA COLOCACIÓN</w:t>
      </w:r>
    </w:p>
    <w:p w:rsidR="00AF1E1D" w:rsidRPr="00483A07" w:rsidRDefault="00AF1E1D" w:rsidP="00C86FDF">
      <w:pPr>
        <w:autoSpaceDE w:val="0"/>
        <w:autoSpaceDN w:val="0"/>
        <w:adjustRightInd w:val="0"/>
        <w:jc w:val="center"/>
        <w:rPr>
          <w:rFonts w:ascii="Arial" w:eastAsia="Calibri" w:hAnsi="Arial" w:cs="Arial"/>
          <w:b/>
          <w:bCs/>
          <w:color w:val="000000"/>
          <w:sz w:val="22"/>
          <w:szCs w:val="22"/>
        </w:rPr>
      </w:pPr>
      <w:r w:rsidRPr="00483A07">
        <w:rPr>
          <w:rFonts w:ascii="Arial" w:eastAsia="Calibri" w:hAnsi="Arial" w:cs="Arial"/>
          <w:b/>
          <w:bCs/>
          <w:color w:val="000000"/>
          <w:sz w:val="22"/>
          <w:szCs w:val="22"/>
        </w:rPr>
        <w:t>Y USO DE ANUNCIOS Y CARTELES PUBLICITARIOS</w:t>
      </w:r>
    </w:p>
    <w:p w:rsidR="00AF1E1D" w:rsidRPr="00483A07" w:rsidRDefault="00AF1E1D" w:rsidP="00C86FDF">
      <w:pPr>
        <w:autoSpaceDE w:val="0"/>
        <w:autoSpaceDN w:val="0"/>
        <w:adjustRightInd w:val="0"/>
        <w:jc w:val="center"/>
        <w:rPr>
          <w:rFonts w:ascii="Arial" w:eastAsia="Calibri" w:hAnsi="Arial" w:cs="Arial"/>
          <w:b/>
          <w:bCs/>
          <w:color w:val="000000"/>
          <w:sz w:val="22"/>
          <w:szCs w:val="22"/>
        </w:rPr>
      </w:pPr>
    </w:p>
    <w:p w:rsidR="00AF1E1D" w:rsidRPr="00483A07" w:rsidRDefault="00AF1E1D" w:rsidP="00C86FDF">
      <w:pPr>
        <w:autoSpaceDE w:val="0"/>
        <w:autoSpaceDN w:val="0"/>
        <w:adjustRightInd w:val="0"/>
        <w:jc w:val="both"/>
        <w:rPr>
          <w:rFonts w:ascii="Arial" w:eastAsia="Calibri" w:hAnsi="Arial" w:cs="Arial"/>
          <w:color w:val="000000"/>
          <w:sz w:val="22"/>
          <w:szCs w:val="22"/>
        </w:rPr>
      </w:pPr>
      <w:r w:rsidRPr="00483A07">
        <w:rPr>
          <w:rFonts w:ascii="Arial" w:eastAsia="Calibri" w:hAnsi="Arial" w:cs="Arial"/>
          <w:b/>
          <w:bCs/>
          <w:color w:val="000000"/>
          <w:sz w:val="22"/>
          <w:szCs w:val="22"/>
        </w:rPr>
        <w:t xml:space="preserve">ARTÍCULO 23.- </w:t>
      </w:r>
      <w:r w:rsidRPr="00483A07">
        <w:rPr>
          <w:rFonts w:ascii="Arial" w:eastAsia="Calibri" w:hAnsi="Arial" w:cs="Arial"/>
          <w:color w:val="000000"/>
          <w:sz w:val="22"/>
          <w:szCs w:val="22"/>
        </w:rPr>
        <w:t xml:space="preserve">Es objeto de este derecho la expedición de licencias y el refrendo anual de éstas, para la colocación y uso de anuncios y carteles publicitarios o la realización de publicidad, excepto los que se realicen por medio de televisión, radio, periódico y revistas. </w:t>
      </w:r>
    </w:p>
    <w:p w:rsidR="00AF1E1D" w:rsidRPr="00483A07" w:rsidRDefault="00AF1E1D" w:rsidP="00C86FDF">
      <w:pPr>
        <w:autoSpaceDE w:val="0"/>
        <w:autoSpaceDN w:val="0"/>
        <w:adjustRightInd w:val="0"/>
        <w:jc w:val="both"/>
        <w:rPr>
          <w:rFonts w:ascii="Arial" w:eastAsia="Calibri" w:hAnsi="Arial" w:cs="Arial"/>
          <w:color w:val="000000"/>
          <w:sz w:val="22"/>
          <w:szCs w:val="22"/>
        </w:rPr>
      </w:pPr>
    </w:p>
    <w:p w:rsidR="00AF1E1D" w:rsidRPr="00483A07" w:rsidRDefault="00AF1E1D" w:rsidP="00C86FDF">
      <w:pPr>
        <w:autoSpaceDE w:val="0"/>
        <w:autoSpaceDN w:val="0"/>
        <w:adjustRightInd w:val="0"/>
        <w:jc w:val="both"/>
        <w:rPr>
          <w:rFonts w:ascii="Arial" w:eastAsia="Calibri" w:hAnsi="Arial" w:cs="Arial"/>
          <w:color w:val="000000"/>
          <w:sz w:val="22"/>
          <w:szCs w:val="22"/>
        </w:rPr>
      </w:pPr>
      <w:r w:rsidRPr="00483A07">
        <w:rPr>
          <w:rFonts w:ascii="Arial" w:eastAsia="Calibri" w:hAnsi="Arial" w:cs="Arial"/>
          <w:color w:val="000000"/>
          <w:sz w:val="22"/>
          <w:szCs w:val="22"/>
        </w:rPr>
        <w:t xml:space="preserve">I.- Por instalación de anuncios se pagarán las siguientes cuotas: </w:t>
      </w:r>
    </w:p>
    <w:p w:rsidR="00AF1E1D" w:rsidRPr="00483A07" w:rsidRDefault="00AF1E1D" w:rsidP="00C86FDF">
      <w:pPr>
        <w:autoSpaceDE w:val="0"/>
        <w:autoSpaceDN w:val="0"/>
        <w:adjustRightInd w:val="0"/>
        <w:jc w:val="both"/>
        <w:rPr>
          <w:rFonts w:ascii="Arial" w:eastAsia="Calibri" w:hAnsi="Arial" w:cs="Arial"/>
          <w:color w:val="000000"/>
          <w:sz w:val="22"/>
          <w:szCs w:val="22"/>
        </w:rPr>
      </w:pPr>
    </w:p>
    <w:p w:rsidR="00AF1E1D" w:rsidRPr="00483A07" w:rsidRDefault="00AF1E1D" w:rsidP="00C86FDF">
      <w:pPr>
        <w:autoSpaceDE w:val="0"/>
        <w:autoSpaceDN w:val="0"/>
        <w:adjustRightInd w:val="0"/>
        <w:ind w:left="284"/>
        <w:jc w:val="both"/>
        <w:rPr>
          <w:rFonts w:ascii="Arial" w:eastAsia="Calibri" w:hAnsi="Arial" w:cs="Arial"/>
          <w:color w:val="000000"/>
          <w:sz w:val="22"/>
          <w:szCs w:val="22"/>
          <w:lang w:val="es-419"/>
        </w:rPr>
      </w:pPr>
      <w:r w:rsidRPr="00483A07">
        <w:rPr>
          <w:rFonts w:ascii="Arial" w:eastAsia="Calibri" w:hAnsi="Arial" w:cs="Arial"/>
          <w:color w:val="000000"/>
          <w:sz w:val="22"/>
          <w:szCs w:val="22"/>
        </w:rPr>
        <w:t>1.- Espectaculares y/o luminosos, altura mínima 9.00 metros del nivel de la banqueta $</w:t>
      </w:r>
      <w:r w:rsidRPr="00483A07">
        <w:rPr>
          <w:rFonts w:ascii="Arial" w:eastAsia="Calibri" w:hAnsi="Arial" w:cs="Arial"/>
          <w:color w:val="000000"/>
          <w:sz w:val="22"/>
          <w:szCs w:val="22"/>
          <w:lang w:val="es-419"/>
        </w:rPr>
        <w:t>5,035.00</w:t>
      </w:r>
    </w:p>
    <w:p w:rsidR="00AF1E1D" w:rsidRPr="00483A07" w:rsidRDefault="00AF1E1D" w:rsidP="00C86FDF">
      <w:pPr>
        <w:autoSpaceDE w:val="0"/>
        <w:autoSpaceDN w:val="0"/>
        <w:adjustRightInd w:val="0"/>
        <w:ind w:left="284"/>
        <w:jc w:val="both"/>
        <w:rPr>
          <w:rFonts w:ascii="Arial" w:eastAsia="Calibri" w:hAnsi="Arial" w:cs="Arial"/>
          <w:color w:val="000000"/>
          <w:sz w:val="22"/>
          <w:szCs w:val="22"/>
          <w:lang w:val="es-419"/>
        </w:rPr>
      </w:pPr>
      <w:r w:rsidRPr="00483A07">
        <w:rPr>
          <w:rFonts w:ascii="Arial" w:eastAsia="Calibri" w:hAnsi="Arial" w:cs="Arial"/>
          <w:color w:val="000000"/>
          <w:sz w:val="22"/>
          <w:szCs w:val="22"/>
        </w:rPr>
        <w:t>2.- Anuncios altura máxima 9.00 metros a partir del nivel de la banqueta $</w:t>
      </w:r>
      <w:r w:rsidRPr="00483A07">
        <w:rPr>
          <w:rFonts w:ascii="Arial" w:eastAsia="Calibri" w:hAnsi="Arial" w:cs="Arial"/>
          <w:color w:val="000000"/>
          <w:sz w:val="22"/>
          <w:szCs w:val="22"/>
          <w:lang w:val="es-419"/>
        </w:rPr>
        <w:t>2,724.00</w:t>
      </w:r>
    </w:p>
    <w:p w:rsidR="00AF1E1D" w:rsidRPr="00483A07" w:rsidRDefault="00AF1E1D" w:rsidP="00C86FDF">
      <w:pPr>
        <w:autoSpaceDE w:val="0"/>
        <w:autoSpaceDN w:val="0"/>
        <w:adjustRightInd w:val="0"/>
        <w:ind w:left="284"/>
        <w:jc w:val="both"/>
        <w:rPr>
          <w:rFonts w:ascii="Arial" w:eastAsia="Calibri" w:hAnsi="Arial" w:cs="Arial"/>
          <w:color w:val="000000"/>
          <w:sz w:val="22"/>
          <w:szCs w:val="22"/>
          <w:lang w:val="es-419"/>
        </w:rPr>
      </w:pPr>
      <w:r w:rsidRPr="00483A07">
        <w:rPr>
          <w:rFonts w:ascii="Arial" w:eastAsia="Calibri" w:hAnsi="Arial" w:cs="Arial"/>
          <w:color w:val="000000"/>
          <w:sz w:val="22"/>
          <w:szCs w:val="22"/>
        </w:rPr>
        <w:t>3.- Anuncio adosado a fachada $</w:t>
      </w:r>
      <w:r w:rsidRPr="00483A07">
        <w:rPr>
          <w:rFonts w:ascii="Arial" w:eastAsia="Calibri" w:hAnsi="Arial" w:cs="Arial"/>
          <w:color w:val="000000"/>
          <w:sz w:val="22"/>
          <w:szCs w:val="22"/>
          <w:lang w:val="es-419"/>
        </w:rPr>
        <w:t>1,816.00</w:t>
      </w:r>
    </w:p>
    <w:p w:rsidR="00AF1E1D" w:rsidRPr="00483A07" w:rsidRDefault="00AF1E1D" w:rsidP="00C86FDF">
      <w:pPr>
        <w:autoSpaceDE w:val="0"/>
        <w:autoSpaceDN w:val="0"/>
        <w:adjustRightInd w:val="0"/>
        <w:ind w:left="709" w:hanging="425"/>
        <w:jc w:val="both"/>
        <w:rPr>
          <w:rFonts w:ascii="Arial" w:eastAsia="Calibri" w:hAnsi="Arial" w:cs="Arial"/>
          <w:color w:val="000000"/>
          <w:sz w:val="22"/>
          <w:szCs w:val="22"/>
        </w:rPr>
      </w:pPr>
      <w:r w:rsidRPr="00483A07">
        <w:rPr>
          <w:rFonts w:ascii="Arial" w:eastAsia="Calibri" w:hAnsi="Arial" w:cs="Arial"/>
          <w:color w:val="000000"/>
          <w:sz w:val="22"/>
          <w:szCs w:val="22"/>
        </w:rPr>
        <w:t xml:space="preserve">4.- Debiendo cubrir además en los anuncios que se refieren a cigarros, vinos y cerveza, una sobre tasa del 50% adicional. </w:t>
      </w:r>
    </w:p>
    <w:p w:rsidR="00AF1E1D" w:rsidRPr="00483A07" w:rsidRDefault="00AF1E1D" w:rsidP="00C86FDF">
      <w:pPr>
        <w:autoSpaceDE w:val="0"/>
        <w:autoSpaceDN w:val="0"/>
        <w:adjustRightInd w:val="0"/>
        <w:ind w:left="284"/>
        <w:jc w:val="both"/>
        <w:rPr>
          <w:rFonts w:ascii="Arial" w:eastAsia="Calibri" w:hAnsi="Arial" w:cs="Arial"/>
          <w:color w:val="000000"/>
          <w:sz w:val="22"/>
          <w:szCs w:val="22"/>
        </w:rPr>
      </w:pPr>
      <w:r w:rsidRPr="00483A07">
        <w:rPr>
          <w:rFonts w:ascii="Arial" w:eastAsia="Calibri" w:hAnsi="Arial" w:cs="Arial"/>
          <w:color w:val="000000"/>
          <w:sz w:val="22"/>
          <w:szCs w:val="22"/>
        </w:rPr>
        <w:t xml:space="preserve">5.- Por refrendo anual de espectaculares y/o luminosos, se cobrará el 50% del costo por la instalación. </w:t>
      </w:r>
    </w:p>
    <w:p w:rsidR="00AF1E1D" w:rsidRPr="00483A07" w:rsidRDefault="00AF1E1D" w:rsidP="00C86FDF">
      <w:pPr>
        <w:autoSpaceDE w:val="0"/>
        <w:autoSpaceDN w:val="0"/>
        <w:adjustRightInd w:val="0"/>
        <w:ind w:left="284"/>
        <w:jc w:val="both"/>
        <w:rPr>
          <w:rFonts w:ascii="Arial" w:eastAsia="Calibri" w:hAnsi="Arial" w:cs="Arial"/>
          <w:color w:val="000000"/>
          <w:sz w:val="22"/>
          <w:szCs w:val="22"/>
        </w:rPr>
      </w:pPr>
    </w:p>
    <w:p w:rsidR="00AF1E1D" w:rsidRPr="00483A07" w:rsidRDefault="00AF1E1D" w:rsidP="00C86FDF">
      <w:pPr>
        <w:autoSpaceDE w:val="0"/>
        <w:autoSpaceDN w:val="0"/>
        <w:adjustRightInd w:val="0"/>
        <w:jc w:val="both"/>
        <w:rPr>
          <w:rFonts w:ascii="Arial" w:eastAsia="Calibri" w:hAnsi="Arial" w:cs="Arial"/>
          <w:color w:val="000000"/>
          <w:sz w:val="22"/>
          <w:szCs w:val="22"/>
        </w:rPr>
      </w:pPr>
      <w:r w:rsidRPr="00483A07">
        <w:rPr>
          <w:rFonts w:ascii="Arial" w:eastAsia="Calibri" w:hAnsi="Arial" w:cs="Arial"/>
          <w:color w:val="000000"/>
          <w:sz w:val="22"/>
          <w:szCs w:val="22"/>
        </w:rPr>
        <w:t xml:space="preserve">II.- Anuncios publicitarios tipos A, B, C </w:t>
      </w:r>
    </w:p>
    <w:p w:rsidR="00AF1E1D" w:rsidRPr="00483A07" w:rsidRDefault="00AF1E1D" w:rsidP="00C86FDF">
      <w:pPr>
        <w:autoSpaceDE w:val="0"/>
        <w:autoSpaceDN w:val="0"/>
        <w:adjustRightInd w:val="0"/>
        <w:jc w:val="both"/>
        <w:rPr>
          <w:rFonts w:ascii="Arial" w:eastAsia="Calibri" w:hAnsi="Arial" w:cs="Arial"/>
          <w:color w:val="000000"/>
          <w:sz w:val="22"/>
          <w:szCs w:val="22"/>
        </w:rPr>
      </w:pPr>
    </w:p>
    <w:p w:rsidR="00AF1E1D" w:rsidRPr="00483A07" w:rsidRDefault="00AF1E1D" w:rsidP="00C86FDF">
      <w:pPr>
        <w:autoSpaceDE w:val="0"/>
        <w:autoSpaceDN w:val="0"/>
        <w:adjustRightInd w:val="0"/>
        <w:jc w:val="both"/>
        <w:rPr>
          <w:rFonts w:ascii="Arial" w:eastAsia="Calibri" w:hAnsi="Arial" w:cs="Arial"/>
          <w:color w:val="000000"/>
          <w:sz w:val="22"/>
          <w:szCs w:val="22"/>
        </w:rPr>
      </w:pPr>
      <w:r w:rsidRPr="00483A07">
        <w:rPr>
          <w:rFonts w:ascii="Arial" w:eastAsia="Calibri" w:hAnsi="Arial" w:cs="Arial"/>
          <w:color w:val="000000"/>
          <w:sz w:val="22"/>
          <w:szCs w:val="22"/>
        </w:rPr>
        <w:t xml:space="preserve">   1.- TIPO “A”. </w:t>
      </w:r>
    </w:p>
    <w:p w:rsidR="00AF1E1D" w:rsidRPr="00483A07" w:rsidRDefault="00AF1E1D" w:rsidP="00C86FDF">
      <w:pPr>
        <w:autoSpaceDE w:val="0"/>
        <w:autoSpaceDN w:val="0"/>
        <w:adjustRightInd w:val="0"/>
        <w:ind w:left="851" w:hanging="284"/>
        <w:jc w:val="both"/>
        <w:rPr>
          <w:rFonts w:ascii="Arial" w:eastAsia="Calibri" w:hAnsi="Arial" w:cs="Arial"/>
          <w:color w:val="000000"/>
          <w:sz w:val="22"/>
          <w:szCs w:val="22"/>
        </w:rPr>
      </w:pPr>
      <w:r w:rsidRPr="00483A07">
        <w:rPr>
          <w:rFonts w:ascii="Arial" w:eastAsia="Calibri" w:hAnsi="Arial" w:cs="Arial"/>
          <w:color w:val="000000"/>
          <w:sz w:val="22"/>
          <w:szCs w:val="22"/>
        </w:rPr>
        <w:t>a).- A las personas físicas o morales que realicen una actividad mercantil y repartan volantes o folletos como publicidad o promoción se le impondrá un costo de $</w:t>
      </w:r>
      <w:r w:rsidRPr="00483A07">
        <w:rPr>
          <w:rFonts w:ascii="Arial" w:eastAsia="Calibri" w:hAnsi="Arial" w:cs="Arial"/>
          <w:color w:val="000000"/>
          <w:sz w:val="22"/>
          <w:szCs w:val="22"/>
          <w:lang w:val="es-419"/>
        </w:rPr>
        <w:t>82.00</w:t>
      </w:r>
      <w:r w:rsidRPr="00483A07">
        <w:rPr>
          <w:rFonts w:ascii="Arial" w:eastAsia="Calibri" w:hAnsi="Arial" w:cs="Arial"/>
          <w:color w:val="000000"/>
          <w:sz w:val="22"/>
          <w:szCs w:val="22"/>
        </w:rPr>
        <w:t xml:space="preserve"> por un término de tres días.</w:t>
      </w:r>
    </w:p>
    <w:p w:rsidR="00AF1E1D" w:rsidRPr="00483A07" w:rsidRDefault="00AF1E1D" w:rsidP="00C86FDF">
      <w:pPr>
        <w:autoSpaceDE w:val="0"/>
        <w:autoSpaceDN w:val="0"/>
        <w:adjustRightInd w:val="0"/>
        <w:ind w:left="567"/>
        <w:jc w:val="both"/>
        <w:rPr>
          <w:rFonts w:ascii="Arial" w:eastAsia="Calibri" w:hAnsi="Arial" w:cs="Arial"/>
          <w:color w:val="000000"/>
          <w:sz w:val="22"/>
          <w:szCs w:val="22"/>
        </w:rPr>
      </w:pPr>
      <w:r w:rsidRPr="00483A07">
        <w:rPr>
          <w:rFonts w:ascii="Arial" w:eastAsia="Calibri" w:hAnsi="Arial" w:cs="Arial"/>
          <w:color w:val="000000"/>
          <w:sz w:val="22"/>
          <w:szCs w:val="22"/>
        </w:rPr>
        <w:t xml:space="preserve">b).- Anuncios conducidos por semovientes ó personas $82.00 diarios. </w:t>
      </w:r>
    </w:p>
    <w:p w:rsidR="00AF1E1D" w:rsidRPr="00483A07" w:rsidRDefault="00AF1E1D" w:rsidP="00C86FDF">
      <w:pPr>
        <w:autoSpaceDE w:val="0"/>
        <w:autoSpaceDN w:val="0"/>
        <w:adjustRightInd w:val="0"/>
        <w:ind w:left="567"/>
        <w:jc w:val="both"/>
        <w:rPr>
          <w:rFonts w:ascii="Arial" w:eastAsia="Calibri" w:hAnsi="Arial" w:cs="Arial"/>
          <w:color w:val="000000"/>
          <w:sz w:val="22"/>
          <w:szCs w:val="22"/>
        </w:rPr>
      </w:pPr>
      <w:r w:rsidRPr="00483A07">
        <w:rPr>
          <w:rFonts w:ascii="Arial" w:eastAsia="Calibri" w:hAnsi="Arial" w:cs="Arial"/>
          <w:color w:val="000000"/>
          <w:sz w:val="22"/>
          <w:szCs w:val="22"/>
        </w:rPr>
        <w:t>c).- Anuncios emitidos por amplificación de sonido y/o perifoneo se pagará $82.00 diarios.</w:t>
      </w:r>
    </w:p>
    <w:p w:rsidR="00AF1E1D" w:rsidRPr="00483A07" w:rsidRDefault="00AF1E1D" w:rsidP="00C86FDF">
      <w:pPr>
        <w:autoSpaceDE w:val="0"/>
        <w:autoSpaceDN w:val="0"/>
        <w:adjustRightInd w:val="0"/>
        <w:ind w:left="1134" w:hanging="414"/>
        <w:jc w:val="both"/>
        <w:rPr>
          <w:rFonts w:ascii="Arial" w:eastAsia="Calibri" w:hAnsi="Arial" w:cs="Arial"/>
          <w:color w:val="000000"/>
          <w:sz w:val="22"/>
          <w:szCs w:val="22"/>
        </w:rPr>
      </w:pPr>
    </w:p>
    <w:p w:rsidR="00AF1E1D" w:rsidRPr="00483A07" w:rsidRDefault="00AF1E1D" w:rsidP="00C86FDF">
      <w:pPr>
        <w:autoSpaceDE w:val="0"/>
        <w:autoSpaceDN w:val="0"/>
        <w:adjustRightInd w:val="0"/>
        <w:jc w:val="both"/>
        <w:rPr>
          <w:rFonts w:ascii="Arial" w:eastAsia="Calibri" w:hAnsi="Arial" w:cs="Arial"/>
          <w:color w:val="000000"/>
          <w:sz w:val="22"/>
          <w:szCs w:val="22"/>
        </w:rPr>
      </w:pPr>
      <w:r w:rsidRPr="00483A07">
        <w:rPr>
          <w:rFonts w:ascii="Arial" w:eastAsia="Calibri" w:hAnsi="Arial" w:cs="Arial"/>
          <w:color w:val="000000"/>
          <w:sz w:val="22"/>
          <w:szCs w:val="22"/>
        </w:rPr>
        <w:t xml:space="preserve">2.- TIPO “B”. </w:t>
      </w:r>
    </w:p>
    <w:p w:rsidR="00AF1E1D" w:rsidRPr="00483A07" w:rsidRDefault="00AF1E1D" w:rsidP="00C86FDF">
      <w:pPr>
        <w:autoSpaceDE w:val="0"/>
        <w:autoSpaceDN w:val="0"/>
        <w:adjustRightInd w:val="0"/>
        <w:jc w:val="both"/>
        <w:rPr>
          <w:rFonts w:ascii="Arial" w:eastAsia="Calibri" w:hAnsi="Arial" w:cs="Arial"/>
          <w:color w:val="000000"/>
          <w:sz w:val="22"/>
          <w:szCs w:val="22"/>
        </w:rPr>
      </w:pPr>
    </w:p>
    <w:p w:rsidR="00AF1E1D" w:rsidRPr="00483A07" w:rsidRDefault="00AF1E1D" w:rsidP="00C86FDF">
      <w:pPr>
        <w:autoSpaceDE w:val="0"/>
        <w:autoSpaceDN w:val="0"/>
        <w:adjustRightInd w:val="0"/>
        <w:ind w:left="851" w:hanging="851"/>
        <w:jc w:val="both"/>
        <w:rPr>
          <w:rFonts w:ascii="Arial" w:eastAsia="Calibri" w:hAnsi="Arial" w:cs="Arial"/>
          <w:color w:val="000000"/>
          <w:sz w:val="22"/>
          <w:szCs w:val="22"/>
        </w:rPr>
      </w:pPr>
      <w:r w:rsidRPr="00483A07">
        <w:rPr>
          <w:rFonts w:ascii="Arial" w:eastAsia="Calibri" w:hAnsi="Arial" w:cs="Arial"/>
          <w:color w:val="000000"/>
          <w:sz w:val="22"/>
          <w:szCs w:val="22"/>
        </w:rPr>
        <w:t xml:space="preserve">          a).- Anuncios pintados en andamios y/o bardas y anuncios en manta por cada 10 metros lineales o menos se pagará el equivalente a $</w:t>
      </w:r>
      <w:r w:rsidRPr="00483A07">
        <w:rPr>
          <w:rFonts w:ascii="Arial" w:eastAsia="Calibri" w:hAnsi="Arial" w:cs="Arial"/>
          <w:color w:val="000000"/>
          <w:sz w:val="22"/>
          <w:szCs w:val="22"/>
          <w:lang w:val="es-419"/>
        </w:rPr>
        <w:t>413.00</w:t>
      </w:r>
      <w:r w:rsidRPr="00483A07">
        <w:rPr>
          <w:rFonts w:ascii="Arial" w:eastAsia="Calibri" w:hAnsi="Arial" w:cs="Arial"/>
          <w:color w:val="000000"/>
          <w:sz w:val="22"/>
          <w:szCs w:val="22"/>
        </w:rPr>
        <w:t xml:space="preserve"> por mes o fracción de mes.</w:t>
      </w:r>
    </w:p>
    <w:p w:rsidR="00AF1E1D" w:rsidRPr="00483A07" w:rsidRDefault="00AF1E1D" w:rsidP="00C86FDF">
      <w:pPr>
        <w:autoSpaceDE w:val="0"/>
        <w:autoSpaceDN w:val="0"/>
        <w:adjustRightInd w:val="0"/>
        <w:ind w:left="851" w:hanging="851"/>
        <w:jc w:val="both"/>
        <w:rPr>
          <w:rFonts w:ascii="Arial" w:eastAsia="Calibri" w:hAnsi="Arial" w:cs="Arial"/>
          <w:color w:val="000000"/>
          <w:sz w:val="22"/>
          <w:szCs w:val="22"/>
        </w:rPr>
      </w:pPr>
      <w:r w:rsidRPr="00483A07">
        <w:rPr>
          <w:rFonts w:ascii="Arial" w:eastAsia="Calibri" w:hAnsi="Arial" w:cs="Arial"/>
          <w:color w:val="000000"/>
          <w:sz w:val="22"/>
          <w:szCs w:val="22"/>
        </w:rPr>
        <w:t xml:space="preserve">          b).- Los anuncios pintados o fijados en los vehículos del servicio público pagarán el equivalente $</w:t>
      </w:r>
      <w:r w:rsidRPr="00483A07">
        <w:rPr>
          <w:rFonts w:ascii="Arial" w:eastAsia="Calibri" w:hAnsi="Arial" w:cs="Arial"/>
          <w:color w:val="000000"/>
          <w:sz w:val="22"/>
          <w:szCs w:val="22"/>
          <w:lang w:val="es-419"/>
        </w:rPr>
        <w:t>343.00</w:t>
      </w:r>
      <w:r w:rsidRPr="00483A07">
        <w:rPr>
          <w:rFonts w:ascii="Arial" w:eastAsia="Calibri" w:hAnsi="Arial" w:cs="Arial"/>
          <w:color w:val="000000"/>
          <w:sz w:val="22"/>
          <w:szCs w:val="22"/>
        </w:rPr>
        <w:t xml:space="preserve"> por mes o fracción de mes.</w:t>
      </w:r>
    </w:p>
    <w:p w:rsidR="00AF1E1D" w:rsidRPr="00483A07" w:rsidRDefault="00AF1E1D" w:rsidP="00C86FDF">
      <w:pPr>
        <w:autoSpaceDE w:val="0"/>
        <w:autoSpaceDN w:val="0"/>
        <w:adjustRightInd w:val="0"/>
        <w:ind w:left="851" w:hanging="851"/>
        <w:jc w:val="both"/>
        <w:rPr>
          <w:rFonts w:ascii="Arial" w:eastAsia="Calibri" w:hAnsi="Arial" w:cs="Arial"/>
          <w:color w:val="000000"/>
          <w:sz w:val="22"/>
          <w:szCs w:val="22"/>
        </w:rPr>
      </w:pPr>
    </w:p>
    <w:p w:rsidR="00AF1E1D" w:rsidRPr="00483A07" w:rsidRDefault="00AF1E1D" w:rsidP="00C86FDF">
      <w:pPr>
        <w:autoSpaceDE w:val="0"/>
        <w:autoSpaceDN w:val="0"/>
        <w:adjustRightInd w:val="0"/>
        <w:jc w:val="both"/>
        <w:rPr>
          <w:rFonts w:ascii="Arial" w:eastAsia="Calibri" w:hAnsi="Arial" w:cs="Arial"/>
          <w:color w:val="000000"/>
          <w:sz w:val="22"/>
          <w:szCs w:val="22"/>
        </w:rPr>
      </w:pPr>
      <w:r w:rsidRPr="00483A07">
        <w:rPr>
          <w:rFonts w:ascii="Arial" w:eastAsia="Calibri" w:hAnsi="Arial" w:cs="Arial"/>
          <w:color w:val="000000"/>
          <w:sz w:val="22"/>
          <w:szCs w:val="22"/>
        </w:rPr>
        <w:t xml:space="preserve">3.- TIPO “C”. </w:t>
      </w:r>
    </w:p>
    <w:p w:rsidR="00AF1E1D" w:rsidRPr="00483A07" w:rsidRDefault="00AF1E1D" w:rsidP="00C86FDF">
      <w:pPr>
        <w:autoSpaceDE w:val="0"/>
        <w:autoSpaceDN w:val="0"/>
        <w:adjustRightInd w:val="0"/>
        <w:jc w:val="both"/>
        <w:rPr>
          <w:rFonts w:ascii="Arial" w:eastAsia="Calibri" w:hAnsi="Arial" w:cs="Arial"/>
          <w:color w:val="000000"/>
          <w:sz w:val="22"/>
          <w:szCs w:val="22"/>
        </w:rPr>
      </w:pPr>
    </w:p>
    <w:p w:rsidR="00AF1E1D" w:rsidRPr="00483A07" w:rsidRDefault="00AF1E1D" w:rsidP="00C86FDF">
      <w:pPr>
        <w:autoSpaceDE w:val="0"/>
        <w:autoSpaceDN w:val="0"/>
        <w:adjustRightInd w:val="0"/>
        <w:jc w:val="both"/>
        <w:rPr>
          <w:rFonts w:ascii="Arial" w:eastAsia="Calibri" w:hAnsi="Arial" w:cs="Arial"/>
          <w:color w:val="000000"/>
          <w:sz w:val="22"/>
          <w:szCs w:val="22"/>
        </w:rPr>
      </w:pPr>
      <w:r w:rsidRPr="00483A07">
        <w:rPr>
          <w:rFonts w:ascii="Arial" w:eastAsia="Calibri" w:hAnsi="Arial" w:cs="Arial"/>
          <w:color w:val="000000"/>
          <w:sz w:val="22"/>
          <w:szCs w:val="22"/>
        </w:rPr>
        <w:t xml:space="preserve">Los anuncios asegurados por medio de postes, mástiles, mensular, soporte u otra clase de estructura causarán un derecho por construcción y un refrendo anual conforme a la siguiente clasificación. </w:t>
      </w:r>
    </w:p>
    <w:p w:rsidR="00AF1E1D" w:rsidRPr="00483A07" w:rsidRDefault="00AF1E1D" w:rsidP="00C86FDF">
      <w:pPr>
        <w:autoSpaceDE w:val="0"/>
        <w:autoSpaceDN w:val="0"/>
        <w:adjustRightInd w:val="0"/>
        <w:jc w:val="both"/>
        <w:rPr>
          <w:rFonts w:ascii="Arial" w:eastAsia="Calibri" w:hAnsi="Arial" w:cs="Arial"/>
          <w:color w:val="000000"/>
          <w:sz w:val="22"/>
          <w:szCs w:val="22"/>
        </w:rPr>
      </w:pPr>
    </w:p>
    <w:p w:rsidR="00AF1E1D" w:rsidRPr="00483A07" w:rsidRDefault="00AF1E1D" w:rsidP="00C86FDF">
      <w:pPr>
        <w:autoSpaceDE w:val="0"/>
        <w:autoSpaceDN w:val="0"/>
        <w:adjustRightInd w:val="0"/>
        <w:ind w:left="1134" w:hanging="474"/>
        <w:jc w:val="both"/>
        <w:rPr>
          <w:rFonts w:ascii="Arial" w:eastAsia="Calibri" w:hAnsi="Arial" w:cs="Arial"/>
          <w:color w:val="000000"/>
          <w:sz w:val="22"/>
          <w:szCs w:val="22"/>
          <w:lang w:val="es-419"/>
        </w:rPr>
      </w:pPr>
      <w:r w:rsidRPr="00483A07">
        <w:rPr>
          <w:rFonts w:ascii="Arial" w:eastAsia="Calibri" w:hAnsi="Arial" w:cs="Arial"/>
          <w:color w:val="000000"/>
          <w:sz w:val="22"/>
          <w:szCs w:val="22"/>
        </w:rPr>
        <w:t>a).-  De   3.00 a   5.00 metros cuadrados $</w:t>
      </w:r>
      <w:r w:rsidRPr="00483A07">
        <w:rPr>
          <w:rFonts w:ascii="Arial" w:eastAsia="Calibri" w:hAnsi="Arial" w:cs="Arial"/>
          <w:color w:val="000000"/>
          <w:sz w:val="22"/>
          <w:szCs w:val="22"/>
          <w:lang w:val="es-419"/>
        </w:rPr>
        <w:t>496.00</w:t>
      </w:r>
      <w:r w:rsidRPr="00483A07">
        <w:rPr>
          <w:rFonts w:ascii="Arial" w:eastAsia="Calibri" w:hAnsi="Arial" w:cs="Arial"/>
          <w:color w:val="000000"/>
          <w:sz w:val="22"/>
          <w:szCs w:val="22"/>
        </w:rPr>
        <w:t xml:space="preserve"> de cuota y de refrendo anual $</w:t>
      </w:r>
      <w:r w:rsidRPr="00483A07">
        <w:rPr>
          <w:rFonts w:ascii="Arial" w:eastAsia="Calibri" w:hAnsi="Arial" w:cs="Arial"/>
          <w:color w:val="000000"/>
          <w:sz w:val="22"/>
          <w:szCs w:val="22"/>
          <w:lang w:val="es-419"/>
        </w:rPr>
        <w:t>240.00</w:t>
      </w:r>
    </w:p>
    <w:p w:rsidR="00AF1E1D" w:rsidRPr="00483A07" w:rsidRDefault="00AF1E1D" w:rsidP="00C86FDF">
      <w:pPr>
        <w:autoSpaceDE w:val="0"/>
        <w:autoSpaceDN w:val="0"/>
        <w:adjustRightInd w:val="0"/>
        <w:ind w:left="1134" w:hanging="426"/>
        <w:jc w:val="both"/>
        <w:rPr>
          <w:rFonts w:ascii="Arial" w:eastAsia="Calibri" w:hAnsi="Arial" w:cs="Arial"/>
          <w:color w:val="000000"/>
          <w:sz w:val="22"/>
          <w:szCs w:val="22"/>
          <w:lang w:val="es-419"/>
        </w:rPr>
      </w:pPr>
      <w:r w:rsidRPr="00483A07">
        <w:rPr>
          <w:rFonts w:ascii="Arial" w:eastAsia="Calibri" w:hAnsi="Arial" w:cs="Arial"/>
          <w:color w:val="000000"/>
          <w:sz w:val="22"/>
          <w:szCs w:val="22"/>
        </w:rPr>
        <w:t>b).- De   5.00 a 10.00 metros cuadrados $</w:t>
      </w:r>
      <w:r w:rsidRPr="00483A07">
        <w:rPr>
          <w:rFonts w:ascii="Arial" w:eastAsia="Calibri" w:hAnsi="Arial" w:cs="Arial"/>
          <w:color w:val="000000"/>
          <w:sz w:val="22"/>
          <w:szCs w:val="22"/>
          <w:lang w:val="es-419"/>
        </w:rPr>
        <w:t>959.00</w:t>
      </w:r>
      <w:r w:rsidRPr="00483A07">
        <w:rPr>
          <w:rFonts w:ascii="Arial" w:eastAsia="Calibri" w:hAnsi="Arial" w:cs="Arial"/>
          <w:color w:val="000000"/>
          <w:sz w:val="22"/>
          <w:szCs w:val="22"/>
        </w:rPr>
        <w:t xml:space="preserve"> de cuota y de refrendo anual $ </w:t>
      </w:r>
      <w:r w:rsidRPr="00483A07">
        <w:rPr>
          <w:rFonts w:ascii="Arial" w:eastAsia="Calibri" w:hAnsi="Arial" w:cs="Arial"/>
          <w:color w:val="000000"/>
          <w:sz w:val="22"/>
          <w:szCs w:val="22"/>
          <w:lang w:val="es-419"/>
        </w:rPr>
        <w:t>480.00</w:t>
      </w:r>
    </w:p>
    <w:p w:rsidR="00AF1E1D" w:rsidRPr="00483A07" w:rsidRDefault="00AF1E1D" w:rsidP="00C86FDF">
      <w:pPr>
        <w:autoSpaceDE w:val="0"/>
        <w:autoSpaceDN w:val="0"/>
        <w:adjustRightInd w:val="0"/>
        <w:ind w:left="1134" w:hanging="474"/>
        <w:jc w:val="both"/>
        <w:rPr>
          <w:rFonts w:ascii="Arial" w:eastAsia="Calibri" w:hAnsi="Arial" w:cs="Arial"/>
          <w:color w:val="000000"/>
          <w:sz w:val="22"/>
          <w:szCs w:val="22"/>
          <w:lang w:val="es-419"/>
        </w:rPr>
      </w:pPr>
      <w:r w:rsidRPr="00483A07">
        <w:rPr>
          <w:rFonts w:ascii="Arial" w:eastAsia="Calibri" w:hAnsi="Arial" w:cs="Arial"/>
          <w:color w:val="000000"/>
          <w:sz w:val="22"/>
          <w:szCs w:val="22"/>
        </w:rPr>
        <w:t>c).-  De 10.00 a 15.00 metros cuadrados de $</w:t>
      </w:r>
      <w:r w:rsidRPr="00483A07">
        <w:rPr>
          <w:rFonts w:ascii="Arial" w:eastAsia="Calibri" w:hAnsi="Arial" w:cs="Arial"/>
          <w:color w:val="000000"/>
          <w:sz w:val="22"/>
          <w:szCs w:val="22"/>
          <w:lang w:val="es-419"/>
        </w:rPr>
        <w:t>1,487.00</w:t>
      </w:r>
      <w:r w:rsidRPr="00483A07">
        <w:rPr>
          <w:rFonts w:ascii="Arial" w:eastAsia="Calibri" w:hAnsi="Arial" w:cs="Arial"/>
          <w:color w:val="000000"/>
          <w:sz w:val="22"/>
          <w:szCs w:val="22"/>
        </w:rPr>
        <w:t xml:space="preserve"> de cuota y de refrendo anual $</w:t>
      </w:r>
      <w:r w:rsidRPr="00483A07">
        <w:rPr>
          <w:rFonts w:ascii="Arial" w:eastAsia="Calibri" w:hAnsi="Arial" w:cs="Arial"/>
          <w:color w:val="000000"/>
          <w:sz w:val="22"/>
          <w:szCs w:val="22"/>
          <w:lang w:val="es-419"/>
        </w:rPr>
        <w:t>726.00</w:t>
      </w:r>
    </w:p>
    <w:p w:rsidR="00AF1E1D" w:rsidRPr="00483A07" w:rsidRDefault="00AF1E1D" w:rsidP="00C86FDF">
      <w:pPr>
        <w:autoSpaceDE w:val="0"/>
        <w:autoSpaceDN w:val="0"/>
        <w:adjustRightInd w:val="0"/>
        <w:ind w:left="1134" w:hanging="474"/>
        <w:jc w:val="both"/>
        <w:rPr>
          <w:rFonts w:ascii="Arial" w:eastAsia="Calibri" w:hAnsi="Arial" w:cs="Arial"/>
          <w:color w:val="000000"/>
          <w:sz w:val="22"/>
          <w:szCs w:val="22"/>
          <w:lang w:val="es-419"/>
        </w:rPr>
      </w:pPr>
      <w:r w:rsidRPr="00483A07">
        <w:rPr>
          <w:rFonts w:ascii="Arial" w:eastAsia="Calibri" w:hAnsi="Arial" w:cs="Arial"/>
          <w:color w:val="000000"/>
          <w:sz w:val="22"/>
          <w:szCs w:val="22"/>
        </w:rPr>
        <w:t>d).-  De 15.00 a 20.00 metros cuadrados de $ 1,</w:t>
      </w:r>
      <w:r w:rsidRPr="00483A07">
        <w:rPr>
          <w:rFonts w:ascii="Arial" w:eastAsia="Calibri" w:hAnsi="Arial" w:cs="Arial"/>
          <w:color w:val="000000"/>
          <w:sz w:val="22"/>
          <w:szCs w:val="22"/>
          <w:lang w:val="es-419"/>
        </w:rPr>
        <w:t>982.00</w:t>
      </w:r>
      <w:r w:rsidRPr="00483A07">
        <w:rPr>
          <w:rFonts w:ascii="Arial" w:eastAsia="Calibri" w:hAnsi="Arial" w:cs="Arial"/>
          <w:color w:val="000000"/>
          <w:sz w:val="22"/>
          <w:szCs w:val="22"/>
        </w:rPr>
        <w:t xml:space="preserve"> de cuota y de refrendo anual $</w:t>
      </w:r>
      <w:r w:rsidRPr="00483A07">
        <w:rPr>
          <w:rFonts w:ascii="Arial" w:eastAsia="Calibri" w:hAnsi="Arial" w:cs="Arial"/>
          <w:color w:val="000000"/>
          <w:sz w:val="22"/>
          <w:szCs w:val="22"/>
          <w:lang w:val="es-419"/>
        </w:rPr>
        <w:t>928.00</w:t>
      </w:r>
    </w:p>
    <w:p w:rsidR="00AF1E1D" w:rsidRPr="00483A07" w:rsidRDefault="00AF1E1D" w:rsidP="00C86FDF">
      <w:pPr>
        <w:autoSpaceDE w:val="0"/>
        <w:autoSpaceDN w:val="0"/>
        <w:adjustRightInd w:val="0"/>
        <w:ind w:left="1134" w:hanging="474"/>
        <w:jc w:val="both"/>
        <w:rPr>
          <w:rFonts w:ascii="Arial" w:eastAsia="Calibri" w:hAnsi="Arial" w:cs="Arial"/>
          <w:color w:val="000000"/>
          <w:sz w:val="22"/>
          <w:szCs w:val="22"/>
          <w:lang w:val="es-419"/>
        </w:rPr>
      </w:pPr>
      <w:r w:rsidRPr="00483A07">
        <w:rPr>
          <w:rFonts w:ascii="Arial" w:eastAsia="Calibri" w:hAnsi="Arial" w:cs="Arial"/>
          <w:color w:val="000000"/>
          <w:sz w:val="22"/>
          <w:szCs w:val="22"/>
        </w:rPr>
        <w:t>e).-  De 20.00 a 30.00 metros cuadrados de $2,</w:t>
      </w:r>
      <w:r w:rsidRPr="00483A07">
        <w:rPr>
          <w:rFonts w:ascii="Arial" w:eastAsia="Calibri" w:hAnsi="Arial" w:cs="Arial"/>
          <w:color w:val="000000"/>
          <w:sz w:val="22"/>
          <w:szCs w:val="22"/>
          <w:lang w:val="es-419"/>
        </w:rPr>
        <w:t>393.00</w:t>
      </w:r>
      <w:r w:rsidRPr="00483A07">
        <w:rPr>
          <w:rFonts w:ascii="Arial" w:eastAsia="Calibri" w:hAnsi="Arial" w:cs="Arial"/>
          <w:color w:val="000000"/>
          <w:sz w:val="22"/>
          <w:szCs w:val="22"/>
        </w:rPr>
        <w:t xml:space="preserve"> de cuota y de refrendo anual $1,</w:t>
      </w:r>
      <w:r w:rsidRPr="00483A07">
        <w:rPr>
          <w:rFonts w:ascii="Arial" w:eastAsia="Calibri" w:hAnsi="Arial" w:cs="Arial"/>
          <w:color w:val="000000"/>
          <w:sz w:val="22"/>
          <w:szCs w:val="22"/>
          <w:lang w:val="es-419"/>
        </w:rPr>
        <w:t>238.00</w:t>
      </w:r>
    </w:p>
    <w:p w:rsidR="00AF1E1D" w:rsidRPr="00483A07" w:rsidRDefault="00AF1E1D" w:rsidP="00C86FDF">
      <w:pPr>
        <w:ind w:left="1134" w:hanging="474"/>
        <w:jc w:val="both"/>
        <w:rPr>
          <w:rFonts w:ascii="Arial" w:eastAsia="Calibri" w:hAnsi="Arial" w:cs="Arial"/>
          <w:color w:val="000000"/>
          <w:sz w:val="22"/>
          <w:szCs w:val="22"/>
          <w:lang w:val="es-419"/>
        </w:rPr>
      </w:pPr>
      <w:r w:rsidRPr="00483A07">
        <w:rPr>
          <w:rFonts w:ascii="Arial" w:eastAsia="Calibri" w:hAnsi="Arial" w:cs="Arial"/>
          <w:color w:val="000000"/>
          <w:sz w:val="22"/>
          <w:szCs w:val="22"/>
        </w:rPr>
        <w:t>f).-  Mayor de 30.00 metro cuadrados de $</w:t>
      </w:r>
      <w:r w:rsidRPr="00483A07">
        <w:rPr>
          <w:rFonts w:ascii="Arial" w:eastAsia="Calibri" w:hAnsi="Arial" w:cs="Arial"/>
          <w:color w:val="000000"/>
          <w:sz w:val="22"/>
          <w:szCs w:val="22"/>
          <w:lang w:val="es-419"/>
        </w:rPr>
        <w:t>4,871.00</w:t>
      </w:r>
      <w:r w:rsidRPr="00483A07">
        <w:rPr>
          <w:rFonts w:ascii="Arial" w:eastAsia="Calibri" w:hAnsi="Arial" w:cs="Arial"/>
          <w:color w:val="000000"/>
          <w:sz w:val="22"/>
          <w:szCs w:val="22"/>
        </w:rPr>
        <w:t xml:space="preserve"> de cuota y de refrendo anual $2,</w:t>
      </w:r>
      <w:r w:rsidRPr="00483A07">
        <w:rPr>
          <w:rFonts w:ascii="Arial" w:eastAsia="Calibri" w:hAnsi="Arial" w:cs="Arial"/>
          <w:color w:val="000000"/>
          <w:sz w:val="22"/>
          <w:szCs w:val="22"/>
          <w:lang w:val="es-419"/>
        </w:rPr>
        <w:t>392.00</w:t>
      </w:r>
    </w:p>
    <w:p w:rsidR="00AF1E1D" w:rsidRDefault="00AF1E1D" w:rsidP="00C86FDF">
      <w:pPr>
        <w:jc w:val="both"/>
        <w:rPr>
          <w:rFonts w:ascii="Arial" w:hAnsi="Arial" w:cs="Arial"/>
          <w:bCs/>
          <w:sz w:val="22"/>
          <w:szCs w:val="22"/>
        </w:rPr>
      </w:pPr>
    </w:p>
    <w:p w:rsidR="00597AF4" w:rsidRPr="00483A07" w:rsidRDefault="00597AF4" w:rsidP="00C86FDF">
      <w:pPr>
        <w:jc w:val="both"/>
        <w:rPr>
          <w:rFonts w:ascii="Arial" w:hAnsi="Arial" w:cs="Arial"/>
          <w:bCs/>
          <w:sz w:val="22"/>
          <w:szCs w:val="22"/>
        </w:rPr>
      </w:pPr>
    </w:p>
    <w:p w:rsidR="00AF1E1D" w:rsidRPr="00483A07" w:rsidRDefault="00AF1E1D" w:rsidP="00C86FDF">
      <w:pPr>
        <w:jc w:val="center"/>
        <w:rPr>
          <w:rFonts w:ascii="Arial" w:hAnsi="Arial" w:cs="Arial"/>
          <w:b/>
          <w:sz w:val="22"/>
          <w:szCs w:val="22"/>
        </w:rPr>
      </w:pPr>
      <w:r w:rsidRPr="00483A07">
        <w:rPr>
          <w:rFonts w:ascii="Arial" w:hAnsi="Arial" w:cs="Arial"/>
          <w:b/>
          <w:sz w:val="22"/>
          <w:szCs w:val="22"/>
        </w:rPr>
        <w:t>SECCIÓN VI</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 LOS SERVICIOS CATASTRALES</w:t>
      </w:r>
    </w:p>
    <w:p w:rsidR="00AF1E1D" w:rsidRPr="00483A07" w:rsidRDefault="00AF1E1D" w:rsidP="00C86FDF">
      <w:pPr>
        <w:ind w:right="50"/>
        <w:jc w:val="both"/>
        <w:rPr>
          <w:rFonts w:ascii="Arial" w:hAnsi="Arial" w:cs="Arial"/>
          <w:b/>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b/>
          <w:sz w:val="22"/>
          <w:szCs w:val="22"/>
        </w:rPr>
        <w:t>ARTÍCULO 24.-</w:t>
      </w:r>
      <w:r w:rsidRPr="00483A07">
        <w:rPr>
          <w:rFonts w:ascii="Arial" w:hAnsi="Arial" w:cs="Arial"/>
          <w:bCs/>
          <w:sz w:val="22"/>
          <w:szCs w:val="22"/>
        </w:rPr>
        <w:t xml:space="preserve"> Son objeto de estos derechos, los servicios que presten las autoridades municipales </w:t>
      </w:r>
      <w:r w:rsidRPr="00483A07">
        <w:rPr>
          <w:rFonts w:ascii="Arial" w:hAnsi="Arial" w:cs="Arial"/>
          <w:sz w:val="22"/>
          <w:szCs w:val="22"/>
        </w:rPr>
        <w:t>por los conceptos señalados y que se cubrirán conforme a la siguiente:</w:t>
      </w:r>
    </w:p>
    <w:p w:rsidR="00AF1E1D" w:rsidRPr="00483A07" w:rsidRDefault="00AF1E1D" w:rsidP="00C86FDF">
      <w:pPr>
        <w:ind w:right="50"/>
        <w:jc w:val="both"/>
        <w:rPr>
          <w:rFonts w:ascii="Arial" w:hAnsi="Arial" w:cs="Arial"/>
          <w:sz w:val="22"/>
          <w:szCs w:val="22"/>
        </w:rPr>
      </w:pPr>
    </w:p>
    <w:p w:rsidR="00AF1E1D" w:rsidRPr="00483A07" w:rsidRDefault="00AF1E1D" w:rsidP="00C86FDF">
      <w:pPr>
        <w:tabs>
          <w:tab w:val="left" w:pos="-1418"/>
          <w:tab w:val="left" w:pos="1008"/>
          <w:tab w:val="left" w:pos="1728"/>
        </w:tabs>
        <w:jc w:val="both"/>
        <w:rPr>
          <w:rFonts w:ascii="Arial" w:hAnsi="Arial" w:cs="Arial"/>
          <w:sz w:val="22"/>
          <w:szCs w:val="22"/>
        </w:rPr>
      </w:pPr>
      <w:r w:rsidRPr="00483A07">
        <w:rPr>
          <w:rFonts w:ascii="Arial" w:hAnsi="Arial" w:cs="Arial"/>
          <w:sz w:val="22"/>
          <w:szCs w:val="22"/>
        </w:rPr>
        <w:t>I.- Certificaciones catastrales:</w:t>
      </w:r>
    </w:p>
    <w:p w:rsidR="00AF1E1D" w:rsidRPr="00483A07" w:rsidRDefault="00AF1E1D" w:rsidP="00C86FDF">
      <w:pPr>
        <w:tabs>
          <w:tab w:val="left" w:pos="-1418"/>
          <w:tab w:val="left" w:pos="1008"/>
          <w:tab w:val="left" w:pos="1728"/>
        </w:tabs>
        <w:jc w:val="both"/>
        <w:rPr>
          <w:rFonts w:ascii="Arial" w:hAnsi="Arial" w:cs="Arial"/>
          <w:sz w:val="22"/>
          <w:szCs w:val="22"/>
        </w:rPr>
      </w:pPr>
    </w:p>
    <w:p w:rsidR="00AF1E1D" w:rsidRPr="00483A07" w:rsidRDefault="00AF1E1D" w:rsidP="00C86FDF">
      <w:pPr>
        <w:tabs>
          <w:tab w:val="left" w:pos="-1418"/>
          <w:tab w:val="left" w:pos="527"/>
          <w:tab w:val="left" w:pos="1728"/>
        </w:tabs>
        <w:ind w:left="527" w:hanging="243"/>
        <w:jc w:val="both"/>
        <w:rPr>
          <w:rFonts w:ascii="Arial" w:hAnsi="Arial" w:cs="Arial"/>
          <w:sz w:val="22"/>
          <w:szCs w:val="22"/>
          <w:lang w:val="es-419"/>
        </w:rPr>
      </w:pPr>
      <w:r w:rsidRPr="00483A07">
        <w:rPr>
          <w:rFonts w:ascii="Arial" w:hAnsi="Arial" w:cs="Arial"/>
          <w:sz w:val="22"/>
          <w:szCs w:val="22"/>
        </w:rPr>
        <w:t>1.-Revisión, registro y certificación de planos catastrales, $</w:t>
      </w:r>
      <w:r w:rsidRPr="00483A07">
        <w:rPr>
          <w:rFonts w:ascii="Arial" w:hAnsi="Arial" w:cs="Arial"/>
          <w:sz w:val="22"/>
          <w:szCs w:val="22"/>
          <w:lang w:val="es-419"/>
        </w:rPr>
        <w:t>116.00</w:t>
      </w:r>
    </w:p>
    <w:p w:rsidR="00AF1E1D" w:rsidRPr="00483A07" w:rsidRDefault="00AF1E1D" w:rsidP="00C86FDF">
      <w:pPr>
        <w:tabs>
          <w:tab w:val="left" w:pos="-1418"/>
          <w:tab w:val="left" w:pos="527"/>
          <w:tab w:val="left" w:pos="1728"/>
        </w:tabs>
        <w:ind w:left="527" w:hanging="243"/>
        <w:jc w:val="both"/>
        <w:rPr>
          <w:rFonts w:ascii="Arial" w:hAnsi="Arial" w:cs="Arial"/>
          <w:sz w:val="22"/>
          <w:szCs w:val="22"/>
          <w:lang w:val="es-419"/>
        </w:rPr>
      </w:pPr>
      <w:r w:rsidRPr="00483A07">
        <w:rPr>
          <w:rFonts w:ascii="Arial" w:hAnsi="Arial" w:cs="Arial"/>
          <w:sz w:val="22"/>
          <w:szCs w:val="22"/>
        </w:rPr>
        <w:t>2.-Revisión, cálculo y registros sobre planos de fraccionamientos, subdivisión y Re lotificación, $</w:t>
      </w:r>
      <w:r w:rsidRPr="00483A07">
        <w:rPr>
          <w:rFonts w:ascii="Arial" w:hAnsi="Arial" w:cs="Arial"/>
          <w:sz w:val="22"/>
          <w:szCs w:val="22"/>
          <w:lang w:val="es-419"/>
        </w:rPr>
        <w:t>29.00</w:t>
      </w:r>
    </w:p>
    <w:p w:rsidR="00AF1E1D" w:rsidRPr="00483A07" w:rsidRDefault="00AF1E1D" w:rsidP="00C86FDF">
      <w:pPr>
        <w:tabs>
          <w:tab w:val="left" w:pos="-1418"/>
          <w:tab w:val="left" w:pos="1008"/>
          <w:tab w:val="left" w:pos="1728"/>
        </w:tabs>
        <w:ind w:left="993" w:hanging="709"/>
        <w:jc w:val="both"/>
        <w:rPr>
          <w:rFonts w:ascii="Arial" w:hAnsi="Arial" w:cs="Arial"/>
          <w:sz w:val="22"/>
          <w:szCs w:val="22"/>
          <w:lang w:val="es-419"/>
        </w:rPr>
      </w:pPr>
      <w:r w:rsidRPr="00483A07">
        <w:rPr>
          <w:rFonts w:ascii="Arial" w:hAnsi="Arial" w:cs="Arial"/>
          <w:sz w:val="22"/>
          <w:szCs w:val="22"/>
        </w:rPr>
        <w:t>3.- Certificado catastral, $</w:t>
      </w:r>
      <w:r w:rsidRPr="00483A07">
        <w:rPr>
          <w:rFonts w:ascii="Arial" w:hAnsi="Arial" w:cs="Arial"/>
          <w:sz w:val="22"/>
          <w:szCs w:val="22"/>
          <w:lang w:val="es-419"/>
        </w:rPr>
        <w:t>120.00</w:t>
      </w:r>
    </w:p>
    <w:p w:rsidR="00AF1E1D" w:rsidRPr="00483A07" w:rsidRDefault="00AF1E1D" w:rsidP="00C86FDF">
      <w:pPr>
        <w:tabs>
          <w:tab w:val="left" w:pos="-1418"/>
          <w:tab w:val="left" w:pos="1008"/>
          <w:tab w:val="left" w:pos="1728"/>
        </w:tabs>
        <w:ind w:left="993" w:hanging="709"/>
        <w:jc w:val="both"/>
        <w:rPr>
          <w:rFonts w:ascii="Arial" w:hAnsi="Arial" w:cs="Arial"/>
          <w:sz w:val="22"/>
          <w:szCs w:val="22"/>
          <w:lang w:val="es-419"/>
        </w:rPr>
      </w:pPr>
      <w:r w:rsidRPr="00483A07">
        <w:rPr>
          <w:rFonts w:ascii="Arial" w:hAnsi="Arial" w:cs="Arial"/>
          <w:sz w:val="22"/>
          <w:szCs w:val="22"/>
        </w:rPr>
        <w:t>4.- Certificado de no adeudo impuesto predial $</w:t>
      </w:r>
      <w:r w:rsidRPr="00483A07">
        <w:rPr>
          <w:rFonts w:ascii="Arial" w:hAnsi="Arial" w:cs="Arial"/>
          <w:sz w:val="22"/>
          <w:szCs w:val="22"/>
          <w:lang w:val="es-419"/>
        </w:rPr>
        <w:t>116.00</w:t>
      </w:r>
    </w:p>
    <w:p w:rsidR="00AF1E1D" w:rsidRPr="00483A07" w:rsidRDefault="00AF1E1D" w:rsidP="00C86FDF">
      <w:pPr>
        <w:tabs>
          <w:tab w:val="left" w:pos="-1418"/>
          <w:tab w:val="left" w:pos="1008"/>
          <w:tab w:val="left" w:pos="1728"/>
        </w:tabs>
        <w:ind w:left="993" w:hanging="709"/>
        <w:jc w:val="both"/>
        <w:rPr>
          <w:rFonts w:ascii="Arial" w:hAnsi="Arial" w:cs="Arial"/>
          <w:sz w:val="22"/>
          <w:szCs w:val="22"/>
          <w:lang w:val="es-419"/>
        </w:rPr>
      </w:pPr>
      <w:r w:rsidRPr="00483A07">
        <w:rPr>
          <w:rFonts w:ascii="Arial" w:hAnsi="Arial" w:cs="Arial"/>
          <w:sz w:val="22"/>
          <w:szCs w:val="22"/>
        </w:rPr>
        <w:t>5.- Certificado de no propiedad, $</w:t>
      </w:r>
      <w:r w:rsidRPr="00483A07">
        <w:rPr>
          <w:rFonts w:ascii="Arial" w:hAnsi="Arial" w:cs="Arial"/>
          <w:sz w:val="22"/>
          <w:szCs w:val="22"/>
          <w:lang w:val="es-419"/>
        </w:rPr>
        <w:t>116.00</w:t>
      </w:r>
    </w:p>
    <w:p w:rsidR="00AF1E1D" w:rsidRPr="00483A07" w:rsidRDefault="00AF1E1D" w:rsidP="00C86FDF">
      <w:pPr>
        <w:tabs>
          <w:tab w:val="left" w:pos="-1418"/>
          <w:tab w:val="left" w:pos="1008"/>
          <w:tab w:val="left" w:pos="1728"/>
        </w:tabs>
        <w:ind w:left="993" w:hanging="709"/>
        <w:jc w:val="both"/>
        <w:rPr>
          <w:rFonts w:ascii="Arial" w:hAnsi="Arial" w:cs="Arial"/>
          <w:sz w:val="22"/>
          <w:szCs w:val="22"/>
        </w:rPr>
      </w:pPr>
      <w:r w:rsidRPr="00483A07">
        <w:rPr>
          <w:rFonts w:ascii="Arial" w:hAnsi="Arial" w:cs="Arial"/>
          <w:sz w:val="22"/>
          <w:szCs w:val="22"/>
        </w:rPr>
        <w:t>6.- Certificado de liberación de predio $1</w:t>
      </w:r>
      <w:r w:rsidRPr="00483A07">
        <w:rPr>
          <w:rFonts w:ascii="Arial" w:hAnsi="Arial" w:cs="Arial"/>
          <w:sz w:val="22"/>
          <w:szCs w:val="22"/>
          <w:lang w:val="es-419"/>
        </w:rPr>
        <w:t>16.00</w:t>
      </w:r>
    </w:p>
    <w:p w:rsidR="00AF1E1D" w:rsidRPr="00483A07" w:rsidRDefault="00AF1E1D" w:rsidP="00C86FDF">
      <w:pPr>
        <w:tabs>
          <w:tab w:val="left" w:pos="-1418"/>
          <w:tab w:val="left" w:pos="1008"/>
          <w:tab w:val="left" w:pos="1728"/>
        </w:tabs>
        <w:ind w:left="993" w:hanging="709"/>
        <w:jc w:val="both"/>
        <w:rPr>
          <w:rFonts w:ascii="Arial" w:hAnsi="Arial" w:cs="Arial"/>
          <w:sz w:val="22"/>
          <w:szCs w:val="22"/>
        </w:rPr>
      </w:pPr>
    </w:p>
    <w:p w:rsidR="00AF1E1D" w:rsidRPr="00483A07" w:rsidRDefault="00AF1E1D" w:rsidP="00C86FDF">
      <w:pPr>
        <w:tabs>
          <w:tab w:val="left" w:pos="-1418"/>
          <w:tab w:val="left" w:pos="1008"/>
          <w:tab w:val="left" w:pos="1728"/>
        </w:tabs>
        <w:jc w:val="both"/>
        <w:rPr>
          <w:rFonts w:ascii="Arial" w:hAnsi="Arial" w:cs="Arial"/>
          <w:sz w:val="22"/>
          <w:szCs w:val="22"/>
        </w:rPr>
      </w:pPr>
      <w:r w:rsidRPr="00483A07">
        <w:rPr>
          <w:rFonts w:ascii="Arial" w:hAnsi="Arial" w:cs="Arial"/>
          <w:sz w:val="22"/>
          <w:szCs w:val="22"/>
        </w:rPr>
        <w:t>II.- Subdivisión de predios urbanos:</w:t>
      </w:r>
    </w:p>
    <w:p w:rsidR="00AF1E1D" w:rsidRPr="00483A07" w:rsidRDefault="00AF1E1D" w:rsidP="00C86FDF">
      <w:pPr>
        <w:tabs>
          <w:tab w:val="left" w:pos="-1418"/>
          <w:tab w:val="left" w:pos="1008"/>
          <w:tab w:val="left" w:pos="1728"/>
        </w:tabs>
        <w:jc w:val="both"/>
        <w:rPr>
          <w:rFonts w:ascii="Arial" w:hAnsi="Arial" w:cs="Arial"/>
          <w:sz w:val="22"/>
          <w:szCs w:val="22"/>
        </w:rPr>
      </w:pPr>
    </w:p>
    <w:p w:rsidR="00AF1E1D" w:rsidRPr="00483A07" w:rsidRDefault="00AF1E1D" w:rsidP="00C86FDF">
      <w:pPr>
        <w:tabs>
          <w:tab w:val="left" w:pos="-1418"/>
          <w:tab w:val="left" w:pos="356"/>
          <w:tab w:val="left" w:pos="1728"/>
        </w:tabs>
        <w:ind w:left="567" w:hanging="283"/>
        <w:jc w:val="both"/>
        <w:rPr>
          <w:rFonts w:ascii="Arial" w:hAnsi="Arial" w:cs="Arial"/>
          <w:sz w:val="22"/>
          <w:szCs w:val="22"/>
        </w:rPr>
      </w:pPr>
      <w:r w:rsidRPr="00483A07">
        <w:rPr>
          <w:rFonts w:ascii="Arial" w:hAnsi="Arial" w:cs="Arial"/>
          <w:sz w:val="22"/>
          <w:szCs w:val="22"/>
        </w:rPr>
        <w:t>1.- Subdi</w:t>
      </w:r>
      <w:r w:rsidR="00C8442B">
        <w:rPr>
          <w:rFonts w:ascii="Arial" w:hAnsi="Arial" w:cs="Arial"/>
          <w:sz w:val="22"/>
          <w:szCs w:val="22"/>
        </w:rPr>
        <w:t>visión de predios urbanos, $1.</w:t>
      </w:r>
      <w:r w:rsidR="00C8442B">
        <w:rPr>
          <w:rFonts w:ascii="Arial" w:hAnsi="Arial" w:cs="Arial"/>
          <w:sz w:val="22"/>
          <w:szCs w:val="22"/>
          <w:lang w:val="es-419"/>
        </w:rPr>
        <w:t>03</w:t>
      </w:r>
      <w:r w:rsidRPr="00483A07">
        <w:rPr>
          <w:rFonts w:ascii="Arial" w:hAnsi="Arial" w:cs="Arial"/>
          <w:sz w:val="22"/>
          <w:szCs w:val="22"/>
        </w:rPr>
        <w:t xml:space="preserve"> por metro cuadrado hasta 20,000.00</w:t>
      </w:r>
      <w:r w:rsidR="00C8442B">
        <w:rPr>
          <w:rFonts w:ascii="Arial" w:hAnsi="Arial" w:cs="Arial"/>
          <w:sz w:val="22"/>
          <w:szCs w:val="22"/>
        </w:rPr>
        <w:t xml:space="preserve"> M2, lo que exceda a razón $0.52</w:t>
      </w:r>
      <w:r w:rsidRPr="00483A07">
        <w:rPr>
          <w:rFonts w:ascii="Arial" w:hAnsi="Arial" w:cs="Arial"/>
          <w:sz w:val="22"/>
          <w:szCs w:val="22"/>
        </w:rPr>
        <w:t xml:space="preserve"> por metro cuadrado.</w:t>
      </w:r>
    </w:p>
    <w:p w:rsidR="00AF1E1D" w:rsidRPr="00483A07" w:rsidRDefault="00AF1E1D" w:rsidP="00C86FDF">
      <w:pPr>
        <w:tabs>
          <w:tab w:val="left" w:pos="2780"/>
        </w:tabs>
        <w:ind w:left="284"/>
        <w:jc w:val="both"/>
        <w:rPr>
          <w:rFonts w:ascii="Arial" w:hAnsi="Arial" w:cs="Arial"/>
          <w:sz w:val="22"/>
          <w:szCs w:val="22"/>
          <w:lang w:val="es-419"/>
        </w:rPr>
      </w:pPr>
      <w:r w:rsidRPr="00483A07">
        <w:rPr>
          <w:rFonts w:ascii="Arial" w:hAnsi="Arial" w:cs="Arial"/>
          <w:sz w:val="22"/>
          <w:szCs w:val="22"/>
        </w:rPr>
        <w:t>2.- Para el inciso anterior, cualquiera que sea la superficie del predio, el importe de los derechos no podrá ser inferior a $</w:t>
      </w:r>
      <w:r w:rsidR="00C8442B">
        <w:rPr>
          <w:rFonts w:ascii="Arial" w:hAnsi="Arial" w:cs="Arial"/>
          <w:sz w:val="22"/>
          <w:szCs w:val="22"/>
          <w:lang w:val="es-419"/>
        </w:rPr>
        <w:t>516.5</w:t>
      </w:r>
      <w:r w:rsidRPr="00483A07">
        <w:rPr>
          <w:rFonts w:ascii="Arial" w:hAnsi="Arial" w:cs="Arial"/>
          <w:sz w:val="22"/>
          <w:szCs w:val="22"/>
          <w:lang w:val="es-419"/>
        </w:rPr>
        <w:t>0</w:t>
      </w:r>
    </w:p>
    <w:p w:rsidR="00AF1E1D" w:rsidRPr="00483A07" w:rsidRDefault="00AF1E1D" w:rsidP="00C86FDF">
      <w:pPr>
        <w:tabs>
          <w:tab w:val="left" w:pos="2780"/>
        </w:tabs>
        <w:ind w:left="284"/>
        <w:jc w:val="both"/>
        <w:rPr>
          <w:rFonts w:ascii="Arial" w:hAnsi="Arial" w:cs="Arial"/>
          <w:sz w:val="22"/>
          <w:szCs w:val="22"/>
        </w:rPr>
      </w:pPr>
    </w:p>
    <w:p w:rsidR="00AF1E1D" w:rsidRPr="00483A07" w:rsidRDefault="00AF1E1D" w:rsidP="00C86FDF">
      <w:pPr>
        <w:tabs>
          <w:tab w:val="left" w:pos="-1418"/>
          <w:tab w:val="left" w:pos="1008"/>
          <w:tab w:val="left" w:pos="1728"/>
        </w:tabs>
        <w:jc w:val="both"/>
        <w:rPr>
          <w:rFonts w:ascii="Arial" w:hAnsi="Arial" w:cs="Arial"/>
          <w:sz w:val="22"/>
          <w:szCs w:val="22"/>
        </w:rPr>
      </w:pPr>
      <w:r w:rsidRPr="00483A07">
        <w:rPr>
          <w:rFonts w:ascii="Arial" w:hAnsi="Arial" w:cs="Arial"/>
          <w:sz w:val="22"/>
          <w:szCs w:val="22"/>
        </w:rPr>
        <w:t>III.- Deslinde de predios rústicos:</w:t>
      </w:r>
    </w:p>
    <w:p w:rsidR="00AF1E1D" w:rsidRPr="00483A07" w:rsidRDefault="00AF1E1D" w:rsidP="00C86FDF">
      <w:pPr>
        <w:tabs>
          <w:tab w:val="left" w:pos="-1418"/>
          <w:tab w:val="left" w:pos="1008"/>
          <w:tab w:val="left" w:pos="1728"/>
        </w:tabs>
        <w:jc w:val="both"/>
        <w:rPr>
          <w:rFonts w:ascii="Arial" w:hAnsi="Arial" w:cs="Arial"/>
          <w:sz w:val="22"/>
          <w:szCs w:val="22"/>
        </w:rPr>
      </w:pPr>
    </w:p>
    <w:p w:rsidR="00AF1E1D" w:rsidRPr="00483A07" w:rsidRDefault="00AF1E1D" w:rsidP="00C86FDF">
      <w:pPr>
        <w:tabs>
          <w:tab w:val="left" w:pos="-1418"/>
          <w:tab w:val="left" w:pos="356"/>
          <w:tab w:val="left" w:pos="567"/>
          <w:tab w:val="left" w:pos="1728"/>
        </w:tabs>
        <w:jc w:val="both"/>
        <w:rPr>
          <w:rFonts w:ascii="Arial" w:hAnsi="Arial" w:cs="Arial"/>
          <w:sz w:val="22"/>
          <w:szCs w:val="22"/>
        </w:rPr>
      </w:pPr>
      <w:r w:rsidRPr="00483A07">
        <w:rPr>
          <w:rFonts w:ascii="Arial" w:hAnsi="Arial" w:cs="Arial"/>
          <w:sz w:val="22"/>
          <w:szCs w:val="22"/>
        </w:rPr>
        <w:t xml:space="preserve">     1.- $</w:t>
      </w:r>
      <w:r w:rsidRPr="00483A07">
        <w:rPr>
          <w:rFonts w:ascii="Arial" w:hAnsi="Arial" w:cs="Arial"/>
          <w:sz w:val="22"/>
          <w:szCs w:val="22"/>
          <w:lang w:val="es-419"/>
        </w:rPr>
        <w:t>878.00</w:t>
      </w:r>
      <w:r w:rsidRPr="00483A07">
        <w:rPr>
          <w:rFonts w:ascii="Arial" w:hAnsi="Arial" w:cs="Arial"/>
          <w:sz w:val="22"/>
          <w:szCs w:val="22"/>
        </w:rPr>
        <w:t xml:space="preserve"> hasta 10 hectáreas, lo que exceda a razón de $2</w:t>
      </w:r>
      <w:r w:rsidRPr="00483A07">
        <w:rPr>
          <w:rFonts w:ascii="Arial" w:hAnsi="Arial" w:cs="Arial"/>
          <w:sz w:val="22"/>
          <w:szCs w:val="22"/>
          <w:lang w:val="es-419"/>
        </w:rPr>
        <w:t xml:space="preserve">58.00 </w:t>
      </w:r>
      <w:r w:rsidRPr="00483A07">
        <w:rPr>
          <w:rFonts w:ascii="Arial" w:hAnsi="Arial" w:cs="Arial"/>
          <w:sz w:val="22"/>
          <w:szCs w:val="22"/>
        </w:rPr>
        <w:t>por hectárea.</w:t>
      </w:r>
    </w:p>
    <w:p w:rsidR="00AF1E1D" w:rsidRPr="00483A07" w:rsidRDefault="00AF1E1D" w:rsidP="00C86FDF">
      <w:pPr>
        <w:tabs>
          <w:tab w:val="left" w:pos="-1418"/>
          <w:tab w:val="left" w:pos="356"/>
          <w:tab w:val="left" w:pos="567"/>
          <w:tab w:val="left" w:pos="1728"/>
        </w:tabs>
        <w:ind w:left="709" w:hanging="425"/>
        <w:jc w:val="both"/>
        <w:rPr>
          <w:rFonts w:ascii="Arial" w:hAnsi="Arial" w:cs="Arial"/>
          <w:sz w:val="22"/>
          <w:szCs w:val="22"/>
        </w:rPr>
      </w:pPr>
      <w:r w:rsidRPr="00483A07">
        <w:rPr>
          <w:rFonts w:ascii="Arial" w:hAnsi="Arial" w:cs="Arial"/>
          <w:sz w:val="22"/>
          <w:szCs w:val="22"/>
        </w:rPr>
        <w:t>2.- Colocación de mojoneras, $6</w:t>
      </w:r>
      <w:r w:rsidRPr="00483A07">
        <w:rPr>
          <w:rFonts w:ascii="Arial" w:hAnsi="Arial" w:cs="Arial"/>
          <w:sz w:val="22"/>
          <w:szCs w:val="22"/>
          <w:lang w:val="es-419"/>
        </w:rPr>
        <w:t>20.00</w:t>
      </w:r>
      <w:r w:rsidRPr="00483A07">
        <w:rPr>
          <w:rFonts w:ascii="Arial" w:hAnsi="Arial" w:cs="Arial"/>
          <w:sz w:val="22"/>
          <w:szCs w:val="22"/>
        </w:rPr>
        <w:t xml:space="preserve"> 6” de diámetro por 90 cms. de alto, y $</w:t>
      </w:r>
      <w:r w:rsidRPr="00483A07">
        <w:rPr>
          <w:rFonts w:ascii="Arial" w:hAnsi="Arial" w:cs="Arial"/>
          <w:sz w:val="22"/>
          <w:szCs w:val="22"/>
          <w:lang w:val="es-419"/>
        </w:rPr>
        <w:t>413.00</w:t>
      </w:r>
      <w:r w:rsidRPr="00483A07">
        <w:rPr>
          <w:rFonts w:ascii="Arial" w:hAnsi="Arial" w:cs="Arial"/>
          <w:sz w:val="22"/>
          <w:szCs w:val="22"/>
        </w:rPr>
        <w:t xml:space="preserve"> 4” de diámetro por 40 cm. de alto, por punto o vértice.</w:t>
      </w:r>
    </w:p>
    <w:p w:rsidR="00AF1E1D" w:rsidRPr="00483A07" w:rsidRDefault="00AF1E1D" w:rsidP="00C86FDF">
      <w:pPr>
        <w:tabs>
          <w:tab w:val="left" w:pos="-1418"/>
          <w:tab w:val="left" w:pos="-284"/>
          <w:tab w:val="left" w:pos="567"/>
          <w:tab w:val="left" w:pos="1728"/>
        </w:tabs>
        <w:jc w:val="both"/>
        <w:rPr>
          <w:rFonts w:ascii="Arial" w:hAnsi="Arial" w:cs="Arial"/>
          <w:sz w:val="22"/>
          <w:szCs w:val="22"/>
          <w:lang w:val="es-419"/>
        </w:rPr>
      </w:pPr>
      <w:r w:rsidRPr="00483A07">
        <w:rPr>
          <w:rFonts w:ascii="Arial" w:hAnsi="Arial" w:cs="Arial"/>
          <w:sz w:val="22"/>
          <w:szCs w:val="22"/>
        </w:rPr>
        <w:t>Para los incisos anteriores, cualquiera que sea la superficie del predio, el importe de los derechos no podrá ser inferior a $878</w:t>
      </w:r>
      <w:r w:rsidRPr="00483A07">
        <w:rPr>
          <w:rFonts w:ascii="Arial" w:hAnsi="Arial" w:cs="Arial"/>
          <w:sz w:val="22"/>
          <w:szCs w:val="22"/>
          <w:lang w:val="es-419"/>
        </w:rPr>
        <w:t>.00</w:t>
      </w:r>
    </w:p>
    <w:p w:rsidR="00AF1E1D" w:rsidRPr="00483A07" w:rsidRDefault="00AF1E1D" w:rsidP="00C86FDF">
      <w:pPr>
        <w:tabs>
          <w:tab w:val="left" w:pos="-1418"/>
          <w:tab w:val="left" w:pos="1008"/>
          <w:tab w:val="left" w:pos="1728"/>
        </w:tabs>
        <w:jc w:val="both"/>
        <w:rPr>
          <w:rFonts w:ascii="Arial" w:hAnsi="Arial" w:cs="Arial"/>
          <w:sz w:val="22"/>
          <w:szCs w:val="22"/>
        </w:rPr>
      </w:pPr>
    </w:p>
    <w:p w:rsidR="00AF1E1D" w:rsidRPr="00483A07" w:rsidRDefault="00AF1E1D" w:rsidP="00C86FDF">
      <w:pPr>
        <w:tabs>
          <w:tab w:val="left" w:pos="-1418"/>
          <w:tab w:val="left" w:pos="1008"/>
          <w:tab w:val="left" w:pos="1728"/>
        </w:tabs>
        <w:jc w:val="both"/>
        <w:rPr>
          <w:rFonts w:ascii="Arial" w:hAnsi="Arial" w:cs="Arial"/>
          <w:sz w:val="22"/>
          <w:szCs w:val="22"/>
        </w:rPr>
      </w:pPr>
      <w:r w:rsidRPr="00483A07">
        <w:rPr>
          <w:rFonts w:ascii="Arial" w:hAnsi="Arial" w:cs="Arial"/>
          <w:sz w:val="22"/>
          <w:szCs w:val="22"/>
        </w:rPr>
        <w:t>IV.- Dibujo de planos Urbanos, escala hasta como 1:500:</w:t>
      </w:r>
    </w:p>
    <w:p w:rsidR="00AF1E1D" w:rsidRPr="00483A07" w:rsidRDefault="00AF1E1D" w:rsidP="00C86FDF">
      <w:pPr>
        <w:tabs>
          <w:tab w:val="left" w:pos="-1418"/>
          <w:tab w:val="left" w:pos="1008"/>
          <w:tab w:val="left" w:pos="1728"/>
        </w:tabs>
        <w:jc w:val="both"/>
        <w:rPr>
          <w:rFonts w:ascii="Arial" w:hAnsi="Arial" w:cs="Arial"/>
          <w:sz w:val="22"/>
          <w:szCs w:val="22"/>
        </w:rPr>
      </w:pPr>
    </w:p>
    <w:p w:rsidR="00AF1E1D" w:rsidRPr="00483A07" w:rsidRDefault="00AF1E1D" w:rsidP="00C86FDF">
      <w:pPr>
        <w:tabs>
          <w:tab w:val="left" w:pos="-1418"/>
          <w:tab w:val="left" w:pos="356"/>
          <w:tab w:val="left" w:pos="1008"/>
          <w:tab w:val="left" w:pos="1728"/>
        </w:tabs>
        <w:ind w:left="993" w:hanging="709"/>
        <w:jc w:val="both"/>
        <w:rPr>
          <w:rFonts w:ascii="Arial" w:hAnsi="Arial" w:cs="Arial"/>
          <w:sz w:val="22"/>
          <w:szCs w:val="22"/>
        </w:rPr>
      </w:pPr>
      <w:r w:rsidRPr="00483A07">
        <w:rPr>
          <w:rFonts w:ascii="Arial" w:hAnsi="Arial" w:cs="Arial"/>
          <w:sz w:val="22"/>
          <w:szCs w:val="22"/>
        </w:rPr>
        <w:t>1.- Tamaño de plano hasta 30 x 30 cm. $</w:t>
      </w:r>
      <w:r w:rsidRPr="00483A07">
        <w:rPr>
          <w:rFonts w:ascii="Arial" w:hAnsi="Arial" w:cs="Arial"/>
          <w:sz w:val="22"/>
          <w:szCs w:val="22"/>
          <w:lang w:val="es-419"/>
        </w:rPr>
        <w:t>80.00</w:t>
      </w:r>
      <w:r w:rsidRPr="00483A07">
        <w:rPr>
          <w:rFonts w:ascii="Arial" w:hAnsi="Arial" w:cs="Arial"/>
          <w:sz w:val="22"/>
          <w:szCs w:val="22"/>
        </w:rPr>
        <w:t xml:space="preserve"> cada uno.</w:t>
      </w:r>
    </w:p>
    <w:p w:rsidR="00AF1E1D" w:rsidRPr="00483A07" w:rsidRDefault="00AF1E1D" w:rsidP="00C86FDF">
      <w:pPr>
        <w:tabs>
          <w:tab w:val="left" w:pos="-1418"/>
          <w:tab w:val="left" w:pos="356"/>
          <w:tab w:val="left" w:pos="669"/>
          <w:tab w:val="left" w:pos="1728"/>
        </w:tabs>
        <w:ind w:left="993" w:hanging="709"/>
        <w:jc w:val="both"/>
        <w:rPr>
          <w:rFonts w:ascii="Arial" w:hAnsi="Arial" w:cs="Arial"/>
          <w:sz w:val="22"/>
          <w:szCs w:val="22"/>
          <w:lang w:val="es-419"/>
        </w:rPr>
      </w:pPr>
      <w:r w:rsidRPr="00483A07">
        <w:rPr>
          <w:rFonts w:ascii="Arial" w:hAnsi="Arial" w:cs="Arial"/>
          <w:sz w:val="22"/>
          <w:szCs w:val="22"/>
        </w:rPr>
        <w:t>2.- Sobre el excedente del tamaño anterior por decímetro cuadrado o fracción, $</w:t>
      </w:r>
      <w:r w:rsidR="00C8442B">
        <w:rPr>
          <w:rFonts w:ascii="Arial" w:hAnsi="Arial" w:cs="Arial"/>
          <w:sz w:val="22"/>
          <w:szCs w:val="22"/>
          <w:lang w:val="es-419"/>
        </w:rPr>
        <w:t>20.67</w:t>
      </w:r>
    </w:p>
    <w:p w:rsidR="00AF1E1D" w:rsidRPr="00483A07" w:rsidRDefault="00AF1E1D" w:rsidP="00C86FDF">
      <w:pPr>
        <w:tabs>
          <w:tab w:val="left" w:pos="-1418"/>
          <w:tab w:val="left" w:pos="1008"/>
          <w:tab w:val="left" w:pos="1728"/>
        </w:tabs>
        <w:jc w:val="both"/>
        <w:rPr>
          <w:rFonts w:ascii="Arial" w:hAnsi="Arial" w:cs="Arial"/>
          <w:sz w:val="22"/>
          <w:szCs w:val="22"/>
        </w:rPr>
      </w:pPr>
    </w:p>
    <w:p w:rsidR="00AF1E1D" w:rsidRPr="00483A07" w:rsidRDefault="00AF1E1D" w:rsidP="00C86FDF">
      <w:pPr>
        <w:tabs>
          <w:tab w:val="left" w:pos="-1418"/>
          <w:tab w:val="left" w:pos="1008"/>
          <w:tab w:val="left" w:pos="1728"/>
        </w:tabs>
        <w:jc w:val="both"/>
        <w:rPr>
          <w:rFonts w:ascii="Arial" w:hAnsi="Arial" w:cs="Arial"/>
          <w:sz w:val="22"/>
          <w:szCs w:val="22"/>
        </w:rPr>
      </w:pPr>
      <w:r w:rsidRPr="00483A07">
        <w:rPr>
          <w:rFonts w:ascii="Arial" w:hAnsi="Arial" w:cs="Arial"/>
          <w:sz w:val="22"/>
          <w:szCs w:val="22"/>
        </w:rPr>
        <w:t>V.- Dibujo de planos topográficos urbanos y rústicos, escala mayor a 1:500:</w:t>
      </w:r>
    </w:p>
    <w:p w:rsidR="00AF1E1D" w:rsidRPr="00483A07" w:rsidRDefault="00AF1E1D" w:rsidP="00C86FDF">
      <w:pPr>
        <w:tabs>
          <w:tab w:val="left" w:pos="-1418"/>
          <w:tab w:val="left" w:pos="1008"/>
          <w:tab w:val="left" w:pos="1728"/>
        </w:tabs>
        <w:jc w:val="both"/>
        <w:rPr>
          <w:rFonts w:ascii="Arial" w:hAnsi="Arial" w:cs="Arial"/>
          <w:sz w:val="22"/>
          <w:szCs w:val="22"/>
        </w:rPr>
      </w:pPr>
    </w:p>
    <w:p w:rsidR="00AF1E1D" w:rsidRPr="00483A07" w:rsidRDefault="00AF1E1D" w:rsidP="00C86FDF">
      <w:pPr>
        <w:tabs>
          <w:tab w:val="left" w:pos="-1418"/>
          <w:tab w:val="left" w:pos="356"/>
          <w:tab w:val="left" w:pos="709"/>
          <w:tab w:val="left" w:pos="1728"/>
        </w:tabs>
        <w:ind w:left="567" w:hanging="283"/>
        <w:jc w:val="both"/>
        <w:rPr>
          <w:rFonts w:ascii="Arial" w:hAnsi="Arial" w:cs="Arial"/>
          <w:sz w:val="22"/>
          <w:szCs w:val="22"/>
        </w:rPr>
      </w:pPr>
      <w:r w:rsidRPr="00483A07">
        <w:rPr>
          <w:rFonts w:ascii="Arial" w:hAnsi="Arial" w:cs="Arial"/>
          <w:sz w:val="22"/>
          <w:szCs w:val="22"/>
        </w:rPr>
        <w:t>1.- Polígono de hasta seis vértices, $</w:t>
      </w:r>
      <w:r w:rsidRPr="00483A07">
        <w:rPr>
          <w:rFonts w:ascii="Arial" w:hAnsi="Arial" w:cs="Arial"/>
          <w:sz w:val="22"/>
          <w:szCs w:val="22"/>
          <w:lang w:val="es-419"/>
        </w:rPr>
        <w:t>147.00</w:t>
      </w:r>
      <w:r w:rsidRPr="00483A07">
        <w:rPr>
          <w:rFonts w:ascii="Arial" w:hAnsi="Arial" w:cs="Arial"/>
          <w:sz w:val="22"/>
          <w:szCs w:val="22"/>
        </w:rPr>
        <w:t xml:space="preserve"> cada uno.</w:t>
      </w:r>
    </w:p>
    <w:p w:rsidR="00AF1E1D" w:rsidRPr="00483A07" w:rsidRDefault="00AF1E1D" w:rsidP="00C86FDF">
      <w:pPr>
        <w:tabs>
          <w:tab w:val="left" w:pos="-1418"/>
          <w:tab w:val="left" w:pos="356"/>
          <w:tab w:val="left" w:pos="709"/>
          <w:tab w:val="left" w:pos="1728"/>
        </w:tabs>
        <w:ind w:left="567" w:hanging="283"/>
        <w:jc w:val="both"/>
        <w:rPr>
          <w:rFonts w:ascii="Arial" w:hAnsi="Arial" w:cs="Arial"/>
          <w:sz w:val="22"/>
          <w:szCs w:val="22"/>
          <w:lang w:val="es-419"/>
        </w:rPr>
      </w:pPr>
      <w:r w:rsidRPr="00483A07">
        <w:rPr>
          <w:rFonts w:ascii="Arial" w:hAnsi="Arial" w:cs="Arial"/>
          <w:sz w:val="22"/>
          <w:szCs w:val="22"/>
        </w:rPr>
        <w:t>2.- Por cada vértice adicional, $</w:t>
      </w:r>
      <w:r w:rsidRPr="00483A07">
        <w:rPr>
          <w:rFonts w:ascii="Arial" w:hAnsi="Arial" w:cs="Arial"/>
          <w:sz w:val="22"/>
          <w:szCs w:val="22"/>
          <w:lang w:val="es-419"/>
        </w:rPr>
        <w:t>14.50</w:t>
      </w:r>
    </w:p>
    <w:p w:rsidR="00AF1E1D" w:rsidRPr="00483A07" w:rsidRDefault="00AF1E1D" w:rsidP="00C86FDF">
      <w:pPr>
        <w:tabs>
          <w:tab w:val="left" w:pos="-1418"/>
          <w:tab w:val="left" w:pos="356"/>
          <w:tab w:val="left" w:pos="709"/>
          <w:tab w:val="left" w:pos="1728"/>
        </w:tabs>
        <w:ind w:left="567" w:hanging="283"/>
        <w:jc w:val="both"/>
        <w:rPr>
          <w:rFonts w:ascii="Arial" w:hAnsi="Arial" w:cs="Arial"/>
          <w:sz w:val="22"/>
          <w:szCs w:val="22"/>
          <w:lang w:val="es-419"/>
        </w:rPr>
      </w:pPr>
      <w:r w:rsidRPr="00483A07">
        <w:rPr>
          <w:rFonts w:ascii="Arial" w:hAnsi="Arial" w:cs="Arial"/>
          <w:sz w:val="22"/>
          <w:szCs w:val="22"/>
        </w:rPr>
        <w:t>3.- Planos que excedan de 50x50 cm. sobre los dos incisos anteriores, causarán derechos por cada decímetro cuadrado adicional o fracción de $</w:t>
      </w:r>
      <w:r w:rsidR="00C8442B">
        <w:rPr>
          <w:rFonts w:ascii="Arial" w:hAnsi="Arial" w:cs="Arial"/>
          <w:sz w:val="22"/>
          <w:szCs w:val="22"/>
          <w:lang w:val="es-419"/>
        </w:rPr>
        <w:t>20.67</w:t>
      </w:r>
    </w:p>
    <w:p w:rsidR="00AF1E1D" w:rsidRPr="00483A07" w:rsidRDefault="00AF1E1D" w:rsidP="00C86FDF">
      <w:pPr>
        <w:tabs>
          <w:tab w:val="left" w:pos="-1418"/>
          <w:tab w:val="left" w:pos="356"/>
          <w:tab w:val="left" w:pos="1008"/>
          <w:tab w:val="left" w:pos="1728"/>
        </w:tabs>
        <w:ind w:left="993" w:hanging="709"/>
        <w:jc w:val="both"/>
        <w:rPr>
          <w:rFonts w:ascii="Arial" w:hAnsi="Arial" w:cs="Arial"/>
          <w:sz w:val="22"/>
          <w:szCs w:val="22"/>
          <w:lang w:val="es-419"/>
        </w:rPr>
      </w:pPr>
      <w:r w:rsidRPr="00483A07">
        <w:rPr>
          <w:rFonts w:ascii="Arial" w:hAnsi="Arial" w:cs="Arial"/>
          <w:sz w:val="22"/>
          <w:szCs w:val="22"/>
        </w:rPr>
        <w:t>4.- Croquis de localización $</w:t>
      </w:r>
      <w:r w:rsidRPr="00483A07">
        <w:rPr>
          <w:rFonts w:ascii="Arial" w:hAnsi="Arial" w:cs="Arial"/>
          <w:sz w:val="22"/>
          <w:szCs w:val="22"/>
          <w:lang w:val="es-419"/>
        </w:rPr>
        <w:t>26.00</w:t>
      </w:r>
    </w:p>
    <w:p w:rsidR="00AF1E1D" w:rsidRPr="00483A07" w:rsidRDefault="00AF1E1D" w:rsidP="00C86FDF">
      <w:pPr>
        <w:tabs>
          <w:tab w:val="left" w:pos="-1418"/>
          <w:tab w:val="left" w:pos="356"/>
          <w:tab w:val="left" w:pos="1008"/>
          <w:tab w:val="left" w:pos="1728"/>
        </w:tabs>
        <w:ind w:left="993" w:hanging="709"/>
        <w:jc w:val="both"/>
        <w:rPr>
          <w:rFonts w:ascii="Arial" w:hAnsi="Arial" w:cs="Arial"/>
          <w:sz w:val="22"/>
          <w:szCs w:val="22"/>
          <w:lang w:val="es-419"/>
        </w:rPr>
      </w:pPr>
    </w:p>
    <w:p w:rsidR="00AF1E1D" w:rsidRPr="00483A07" w:rsidRDefault="00AF1E1D" w:rsidP="00C86FDF">
      <w:pPr>
        <w:tabs>
          <w:tab w:val="left" w:pos="-1418"/>
          <w:tab w:val="left" w:pos="1008"/>
          <w:tab w:val="left" w:pos="1728"/>
        </w:tabs>
        <w:jc w:val="both"/>
        <w:rPr>
          <w:rFonts w:ascii="Arial" w:hAnsi="Arial" w:cs="Arial"/>
          <w:sz w:val="22"/>
          <w:szCs w:val="22"/>
        </w:rPr>
      </w:pPr>
      <w:r w:rsidRPr="00483A07">
        <w:rPr>
          <w:rFonts w:ascii="Arial" w:hAnsi="Arial" w:cs="Arial"/>
          <w:sz w:val="22"/>
          <w:szCs w:val="22"/>
        </w:rPr>
        <w:t>VI.- Servicios de copiado:</w:t>
      </w:r>
    </w:p>
    <w:p w:rsidR="00AF1E1D" w:rsidRPr="00483A07" w:rsidRDefault="00AF1E1D" w:rsidP="00C86FDF">
      <w:pPr>
        <w:tabs>
          <w:tab w:val="left" w:pos="-1418"/>
          <w:tab w:val="left" w:pos="1008"/>
          <w:tab w:val="left" w:pos="1728"/>
        </w:tabs>
        <w:jc w:val="both"/>
        <w:rPr>
          <w:rFonts w:ascii="Arial" w:hAnsi="Arial" w:cs="Arial"/>
          <w:sz w:val="22"/>
          <w:szCs w:val="22"/>
        </w:rPr>
      </w:pPr>
    </w:p>
    <w:p w:rsidR="00AF1E1D" w:rsidRPr="00483A07" w:rsidRDefault="00AF1E1D" w:rsidP="00C86FDF">
      <w:pPr>
        <w:ind w:left="426" w:right="50" w:hanging="142"/>
        <w:jc w:val="both"/>
        <w:rPr>
          <w:rFonts w:ascii="Arial" w:hAnsi="Arial" w:cs="Arial"/>
          <w:sz w:val="22"/>
          <w:szCs w:val="22"/>
        </w:rPr>
      </w:pPr>
      <w:r w:rsidRPr="00483A07">
        <w:rPr>
          <w:rFonts w:ascii="Arial" w:hAnsi="Arial" w:cs="Arial"/>
          <w:sz w:val="22"/>
          <w:szCs w:val="22"/>
        </w:rPr>
        <w:t>1.- Copias heliográficas de planos, que obren en los archivos del departamento.</w:t>
      </w:r>
    </w:p>
    <w:p w:rsidR="00AF1E1D" w:rsidRPr="00483A07" w:rsidRDefault="00AF1E1D" w:rsidP="00C86FDF">
      <w:pPr>
        <w:ind w:left="426" w:right="50" w:hanging="142"/>
        <w:jc w:val="both"/>
        <w:rPr>
          <w:rFonts w:ascii="Arial" w:hAnsi="Arial" w:cs="Arial"/>
          <w:sz w:val="22"/>
          <w:szCs w:val="22"/>
        </w:rPr>
      </w:pPr>
    </w:p>
    <w:p w:rsidR="00AF1E1D" w:rsidRPr="00483A07" w:rsidRDefault="00AF1E1D" w:rsidP="00C86FDF">
      <w:pPr>
        <w:tabs>
          <w:tab w:val="left" w:pos="-1418"/>
          <w:tab w:val="left" w:pos="356"/>
          <w:tab w:val="left" w:pos="1728"/>
        </w:tabs>
        <w:ind w:left="993" w:hanging="426"/>
        <w:jc w:val="both"/>
        <w:rPr>
          <w:rFonts w:ascii="Arial" w:hAnsi="Arial" w:cs="Arial"/>
          <w:sz w:val="22"/>
          <w:szCs w:val="22"/>
          <w:lang w:val="es-419"/>
        </w:rPr>
      </w:pPr>
      <w:r w:rsidRPr="00483A07">
        <w:rPr>
          <w:rFonts w:ascii="Arial" w:hAnsi="Arial" w:cs="Arial"/>
          <w:sz w:val="22"/>
          <w:szCs w:val="22"/>
        </w:rPr>
        <w:t>a).- Hasta 30 x 30 cm. $</w:t>
      </w:r>
      <w:r w:rsidR="00C8442B">
        <w:rPr>
          <w:rFonts w:ascii="Arial" w:hAnsi="Arial" w:cs="Arial"/>
          <w:sz w:val="22"/>
          <w:szCs w:val="22"/>
          <w:lang w:val="es-419"/>
        </w:rPr>
        <w:t>18.50</w:t>
      </w:r>
    </w:p>
    <w:p w:rsidR="00AF1E1D" w:rsidRPr="00483A07" w:rsidRDefault="00AF1E1D" w:rsidP="00C86FDF">
      <w:pPr>
        <w:tabs>
          <w:tab w:val="left" w:pos="-1418"/>
          <w:tab w:val="left" w:pos="356"/>
          <w:tab w:val="left" w:pos="1728"/>
        </w:tabs>
        <w:ind w:left="993" w:hanging="426"/>
        <w:jc w:val="both"/>
        <w:rPr>
          <w:rFonts w:ascii="Arial" w:hAnsi="Arial" w:cs="Arial"/>
          <w:sz w:val="22"/>
          <w:szCs w:val="22"/>
          <w:lang w:val="es-419"/>
        </w:rPr>
      </w:pPr>
      <w:r w:rsidRPr="00483A07">
        <w:rPr>
          <w:rFonts w:ascii="Arial" w:hAnsi="Arial" w:cs="Arial"/>
          <w:sz w:val="22"/>
          <w:szCs w:val="22"/>
        </w:rPr>
        <w:t>b).- En tamaño mayores, por cada decímetro cuadrado adicional o fracción, $</w:t>
      </w:r>
      <w:r w:rsidR="00C8442B">
        <w:rPr>
          <w:rFonts w:ascii="Arial" w:hAnsi="Arial" w:cs="Arial"/>
          <w:sz w:val="22"/>
          <w:szCs w:val="22"/>
          <w:lang w:val="es-419"/>
        </w:rPr>
        <w:t>6.72</w:t>
      </w:r>
    </w:p>
    <w:p w:rsidR="00AF1E1D" w:rsidRPr="00483A07" w:rsidRDefault="00AF1E1D" w:rsidP="00C86FDF">
      <w:pPr>
        <w:tabs>
          <w:tab w:val="left" w:pos="-1418"/>
          <w:tab w:val="left" w:pos="356"/>
          <w:tab w:val="left" w:pos="1728"/>
        </w:tabs>
        <w:ind w:left="993" w:hanging="426"/>
        <w:jc w:val="both"/>
        <w:rPr>
          <w:rFonts w:ascii="Arial" w:hAnsi="Arial" w:cs="Arial"/>
          <w:sz w:val="22"/>
          <w:szCs w:val="22"/>
          <w:lang w:val="es-419"/>
        </w:rPr>
      </w:pPr>
      <w:r w:rsidRPr="00483A07">
        <w:rPr>
          <w:rFonts w:ascii="Arial" w:hAnsi="Arial" w:cs="Arial"/>
          <w:sz w:val="22"/>
          <w:szCs w:val="22"/>
        </w:rPr>
        <w:t xml:space="preserve">c).- Copias fotostáticas de planos o manifiestos que obren en los archivos del Instituto, hasta tamaño oficio $ </w:t>
      </w:r>
      <w:r w:rsidRPr="00483A07">
        <w:rPr>
          <w:rFonts w:ascii="Arial" w:hAnsi="Arial" w:cs="Arial"/>
          <w:sz w:val="22"/>
          <w:szCs w:val="22"/>
          <w:lang w:val="es-419"/>
        </w:rPr>
        <w:t>13.50</w:t>
      </w:r>
    </w:p>
    <w:p w:rsidR="00AF1E1D" w:rsidRPr="00483A07" w:rsidRDefault="00AF1E1D" w:rsidP="00C86FDF">
      <w:pPr>
        <w:tabs>
          <w:tab w:val="left" w:pos="-1418"/>
          <w:tab w:val="left" w:pos="356"/>
          <w:tab w:val="left" w:pos="1728"/>
        </w:tabs>
        <w:ind w:left="993" w:hanging="426"/>
        <w:jc w:val="both"/>
        <w:rPr>
          <w:rFonts w:ascii="Arial" w:hAnsi="Arial" w:cs="Arial"/>
          <w:sz w:val="22"/>
          <w:szCs w:val="22"/>
          <w:lang w:val="es-419"/>
        </w:rPr>
      </w:pPr>
      <w:r w:rsidRPr="00483A07">
        <w:rPr>
          <w:rFonts w:ascii="Arial" w:hAnsi="Arial" w:cs="Arial"/>
          <w:sz w:val="22"/>
          <w:szCs w:val="22"/>
        </w:rPr>
        <w:t>d).- Por otros servicios catastrales de copiado no incluido en las otras fracciones, $</w:t>
      </w:r>
      <w:r w:rsidRPr="00483A07">
        <w:rPr>
          <w:rFonts w:ascii="Arial" w:hAnsi="Arial" w:cs="Arial"/>
          <w:sz w:val="22"/>
          <w:szCs w:val="22"/>
          <w:lang w:val="es-419"/>
        </w:rPr>
        <w:t>42.00</w:t>
      </w:r>
    </w:p>
    <w:p w:rsidR="00AF1E1D" w:rsidRPr="00483A07" w:rsidRDefault="00AF1E1D" w:rsidP="00C86FDF">
      <w:pPr>
        <w:tabs>
          <w:tab w:val="left" w:pos="-1418"/>
          <w:tab w:val="left" w:pos="356"/>
          <w:tab w:val="left" w:pos="1728"/>
        </w:tabs>
        <w:ind w:left="993" w:hanging="426"/>
        <w:jc w:val="both"/>
        <w:rPr>
          <w:rFonts w:ascii="Arial" w:hAnsi="Arial" w:cs="Arial"/>
          <w:sz w:val="22"/>
          <w:szCs w:val="22"/>
        </w:rPr>
      </w:pPr>
    </w:p>
    <w:p w:rsidR="00AF1E1D" w:rsidRPr="00483A07" w:rsidRDefault="00AF1E1D" w:rsidP="00C86FDF">
      <w:pPr>
        <w:tabs>
          <w:tab w:val="left" w:pos="-1418"/>
          <w:tab w:val="left" w:pos="1008"/>
          <w:tab w:val="left" w:pos="1728"/>
        </w:tabs>
        <w:ind w:right="-70"/>
        <w:jc w:val="both"/>
        <w:rPr>
          <w:rFonts w:ascii="Arial" w:hAnsi="Arial" w:cs="Arial"/>
          <w:sz w:val="22"/>
          <w:szCs w:val="22"/>
        </w:rPr>
      </w:pPr>
      <w:r w:rsidRPr="00483A07">
        <w:rPr>
          <w:rFonts w:ascii="Arial" w:hAnsi="Arial" w:cs="Arial"/>
          <w:sz w:val="22"/>
          <w:szCs w:val="22"/>
        </w:rPr>
        <w:t>VII.- Registros Catastrales:</w:t>
      </w:r>
    </w:p>
    <w:p w:rsidR="00AF1E1D" w:rsidRPr="00483A07" w:rsidRDefault="00AF1E1D" w:rsidP="00C86FDF">
      <w:pPr>
        <w:tabs>
          <w:tab w:val="left" w:pos="-1418"/>
          <w:tab w:val="left" w:pos="1008"/>
          <w:tab w:val="left" w:pos="1728"/>
        </w:tabs>
        <w:ind w:right="-70"/>
        <w:jc w:val="both"/>
        <w:rPr>
          <w:rFonts w:ascii="Arial" w:hAnsi="Arial" w:cs="Arial"/>
          <w:sz w:val="22"/>
          <w:szCs w:val="22"/>
        </w:rPr>
      </w:pPr>
    </w:p>
    <w:p w:rsidR="00AF1E1D" w:rsidRPr="00483A07" w:rsidRDefault="00AF1E1D" w:rsidP="00C86FDF">
      <w:pPr>
        <w:ind w:left="708" w:hanging="424"/>
        <w:jc w:val="both"/>
        <w:rPr>
          <w:rFonts w:ascii="Arial" w:hAnsi="Arial" w:cs="Arial"/>
          <w:sz w:val="22"/>
          <w:szCs w:val="22"/>
          <w:lang w:val="es-419"/>
        </w:rPr>
      </w:pPr>
      <w:r w:rsidRPr="00483A07">
        <w:rPr>
          <w:rFonts w:ascii="Arial" w:hAnsi="Arial" w:cs="Arial"/>
          <w:sz w:val="22"/>
          <w:szCs w:val="22"/>
        </w:rPr>
        <w:t>1.- Avaluó Catastral previo $</w:t>
      </w:r>
      <w:r w:rsidR="00E71924">
        <w:rPr>
          <w:rFonts w:ascii="Arial" w:hAnsi="Arial" w:cs="Arial"/>
          <w:sz w:val="22"/>
          <w:szCs w:val="22"/>
          <w:lang w:val="es-419"/>
        </w:rPr>
        <w:t>204.50</w:t>
      </w:r>
    </w:p>
    <w:p w:rsidR="00AF1E1D" w:rsidRPr="00483A07" w:rsidRDefault="00AF1E1D" w:rsidP="00C86FDF">
      <w:pPr>
        <w:ind w:left="708" w:hanging="424"/>
        <w:jc w:val="both"/>
        <w:rPr>
          <w:rFonts w:ascii="Arial" w:hAnsi="Arial" w:cs="Arial"/>
          <w:sz w:val="22"/>
          <w:szCs w:val="22"/>
        </w:rPr>
      </w:pPr>
      <w:r w:rsidRPr="00483A07">
        <w:rPr>
          <w:rFonts w:ascii="Arial" w:hAnsi="Arial" w:cs="Arial"/>
          <w:sz w:val="22"/>
          <w:szCs w:val="22"/>
        </w:rPr>
        <w:t xml:space="preserve">2.- Avalúo definitivo $ </w:t>
      </w:r>
      <w:r w:rsidRPr="00483A07">
        <w:rPr>
          <w:rFonts w:ascii="Arial" w:hAnsi="Arial" w:cs="Arial"/>
          <w:sz w:val="22"/>
          <w:szCs w:val="22"/>
          <w:lang w:val="es-419"/>
        </w:rPr>
        <w:t>325.00</w:t>
      </w:r>
      <w:r w:rsidRPr="00483A07">
        <w:rPr>
          <w:rFonts w:ascii="Arial" w:hAnsi="Arial" w:cs="Arial"/>
          <w:sz w:val="22"/>
          <w:szCs w:val="22"/>
        </w:rPr>
        <w:t xml:space="preserve"> Por avalúo y con vigencia de 60 días naturales.</w:t>
      </w:r>
    </w:p>
    <w:p w:rsidR="00AF1E1D" w:rsidRPr="00483A07" w:rsidRDefault="00AF1E1D" w:rsidP="00C86FDF">
      <w:pPr>
        <w:ind w:left="708" w:hanging="424"/>
        <w:jc w:val="both"/>
        <w:rPr>
          <w:rFonts w:ascii="Arial" w:hAnsi="Arial" w:cs="Arial"/>
          <w:sz w:val="22"/>
          <w:szCs w:val="22"/>
        </w:rPr>
      </w:pPr>
      <w:r w:rsidRPr="00483A07">
        <w:rPr>
          <w:rFonts w:ascii="Arial" w:hAnsi="Arial" w:cs="Arial"/>
          <w:sz w:val="22"/>
          <w:szCs w:val="22"/>
        </w:rPr>
        <w:t>3.- Revisión y apertura de registros por concepto de adquisición de inmuebles, lo que resulte de aplicar el 1.8 al millar al valor catastral.</w:t>
      </w:r>
    </w:p>
    <w:p w:rsidR="00AF1E1D" w:rsidRPr="00483A07" w:rsidRDefault="00AF1E1D" w:rsidP="00C86FDF">
      <w:pPr>
        <w:ind w:left="708" w:hanging="424"/>
        <w:jc w:val="both"/>
        <w:rPr>
          <w:rFonts w:ascii="Arial" w:hAnsi="Arial" w:cs="Arial"/>
          <w:sz w:val="22"/>
          <w:szCs w:val="22"/>
          <w:lang w:val="es-419"/>
        </w:rPr>
      </w:pPr>
      <w:r w:rsidRPr="00483A07">
        <w:rPr>
          <w:rFonts w:ascii="Arial" w:hAnsi="Arial" w:cs="Arial"/>
          <w:sz w:val="22"/>
          <w:szCs w:val="22"/>
        </w:rPr>
        <w:t>4.- Por aclaración o rectificación en un testimonio $</w:t>
      </w:r>
      <w:r w:rsidR="00E71924">
        <w:rPr>
          <w:rFonts w:ascii="Arial" w:hAnsi="Arial" w:cs="Arial"/>
          <w:sz w:val="22"/>
          <w:szCs w:val="22"/>
          <w:lang w:val="es-419"/>
        </w:rPr>
        <w:t>204.50</w:t>
      </w:r>
    </w:p>
    <w:p w:rsidR="00AF1E1D" w:rsidRPr="00483A07" w:rsidRDefault="00AF1E1D" w:rsidP="00C86FDF">
      <w:pPr>
        <w:tabs>
          <w:tab w:val="left" w:pos="-1418"/>
          <w:tab w:val="left" w:pos="1008"/>
          <w:tab w:val="left" w:pos="1728"/>
        </w:tabs>
        <w:jc w:val="both"/>
        <w:rPr>
          <w:rFonts w:ascii="Arial" w:hAnsi="Arial" w:cs="Arial"/>
          <w:sz w:val="22"/>
          <w:szCs w:val="22"/>
        </w:rPr>
      </w:pPr>
    </w:p>
    <w:p w:rsidR="00AF1E1D" w:rsidRPr="00483A07" w:rsidRDefault="00AF1E1D" w:rsidP="00C86FDF">
      <w:pPr>
        <w:tabs>
          <w:tab w:val="left" w:pos="-1418"/>
          <w:tab w:val="left" w:pos="1008"/>
          <w:tab w:val="left" w:pos="1728"/>
        </w:tabs>
        <w:jc w:val="both"/>
        <w:rPr>
          <w:rFonts w:ascii="Arial" w:hAnsi="Arial" w:cs="Arial"/>
          <w:sz w:val="22"/>
          <w:szCs w:val="22"/>
        </w:rPr>
      </w:pPr>
      <w:r w:rsidRPr="00483A07">
        <w:rPr>
          <w:rFonts w:ascii="Arial" w:hAnsi="Arial" w:cs="Arial"/>
          <w:sz w:val="22"/>
          <w:szCs w:val="22"/>
        </w:rPr>
        <w:t>VIII.- Servicios de información:</w:t>
      </w:r>
    </w:p>
    <w:p w:rsidR="00AF1E1D" w:rsidRPr="00483A07" w:rsidRDefault="00AF1E1D" w:rsidP="00C86FDF">
      <w:pPr>
        <w:tabs>
          <w:tab w:val="left" w:pos="-1418"/>
          <w:tab w:val="left" w:pos="1008"/>
          <w:tab w:val="left" w:pos="1728"/>
        </w:tabs>
        <w:jc w:val="both"/>
        <w:rPr>
          <w:rFonts w:ascii="Arial" w:hAnsi="Arial" w:cs="Arial"/>
          <w:sz w:val="22"/>
          <w:szCs w:val="22"/>
        </w:rPr>
      </w:pPr>
    </w:p>
    <w:p w:rsidR="00AF1E1D" w:rsidRPr="00483A07" w:rsidRDefault="00AF1E1D" w:rsidP="00C86FDF">
      <w:pPr>
        <w:tabs>
          <w:tab w:val="left" w:pos="-1418"/>
          <w:tab w:val="left" w:pos="356"/>
          <w:tab w:val="left" w:pos="1008"/>
          <w:tab w:val="left" w:pos="1728"/>
        </w:tabs>
        <w:ind w:left="993" w:hanging="709"/>
        <w:jc w:val="both"/>
        <w:rPr>
          <w:rFonts w:ascii="Arial" w:hAnsi="Arial" w:cs="Arial"/>
          <w:sz w:val="22"/>
          <w:szCs w:val="22"/>
          <w:lang w:val="es-419"/>
        </w:rPr>
      </w:pPr>
      <w:r w:rsidRPr="00483A07">
        <w:rPr>
          <w:rFonts w:ascii="Arial" w:hAnsi="Arial" w:cs="Arial"/>
          <w:sz w:val="22"/>
          <w:szCs w:val="22"/>
        </w:rPr>
        <w:t>1.- Copia de escritura certificada, $</w:t>
      </w:r>
      <w:r w:rsidRPr="00483A07">
        <w:rPr>
          <w:rFonts w:ascii="Arial" w:hAnsi="Arial" w:cs="Arial"/>
          <w:sz w:val="22"/>
          <w:szCs w:val="22"/>
          <w:lang w:val="es-419"/>
        </w:rPr>
        <w:t>146.00</w:t>
      </w:r>
    </w:p>
    <w:p w:rsidR="00AF1E1D" w:rsidRPr="00483A07" w:rsidRDefault="00AF1E1D" w:rsidP="00C86FDF">
      <w:pPr>
        <w:tabs>
          <w:tab w:val="left" w:pos="-1418"/>
          <w:tab w:val="left" w:pos="356"/>
          <w:tab w:val="left" w:pos="1008"/>
          <w:tab w:val="left" w:pos="1728"/>
        </w:tabs>
        <w:ind w:left="993" w:hanging="709"/>
        <w:jc w:val="both"/>
        <w:rPr>
          <w:rFonts w:ascii="Arial" w:hAnsi="Arial" w:cs="Arial"/>
          <w:sz w:val="22"/>
          <w:szCs w:val="22"/>
          <w:lang w:val="es-419"/>
        </w:rPr>
      </w:pPr>
      <w:r w:rsidRPr="00483A07">
        <w:rPr>
          <w:rFonts w:ascii="Arial" w:hAnsi="Arial" w:cs="Arial"/>
          <w:sz w:val="22"/>
          <w:szCs w:val="22"/>
        </w:rPr>
        <w:t>2.- Información de traslado de dominio, $</w:t>
      </w:r>
      <w:r w:rsidRPr="00483A07">
        <w:rPr>
          <w:rFonts w:ascii="Arial" w:hAnsi="Arial" w:cs="Arial"/>
          <w:sz w:val="22"/>
          <w:szCs w:val="22"/>
          <w:lang w:val="es-419"/>
        </w:rPr>
        <w:t>106.00</w:t>
      </w:r>
    </w:p>
    <w:p w:rsidR="00AF1E1D" w:rsidRPr="00483A07" w:rsidRDefault="00AF1E1D" w:rsidP="00C86FDF">
      <w:pPr>
        <w:tabs>
          <w:tab w:val="left" w:pos="-1418"/>
          <w:tab w:val="left" w:pos="356"/>
          <w:tab w:val="left" w:pos="1728"/>
        </w:tabs>
        <w:ind w:left="567" w:hanging="283"/>
        <w:jc w:val="both"/>
        <w:rPr>
          <w:rFonts w:ascii="Arial" w:hAnsi="Arial" w:cs="Arial"/>
          <w:sz w:val="22"/>
          <w:szCs w:val="22"/>
          <w:lang w:val="es-419"/>
        </w:rPr>
      </w:pPr>
      <w:r w:rsidRPr="00483A07">
        <w:rPr>
          <w:rFonts w:ascii="Arial" w:hAnsi="Arial" w:cs="Arial"/>
          <w:sz w:val="22"/>
          <w:szCs w:val="22"/>
        </w:rPr>
        <w:t>3.- Información de números de cuenta, superficie y clave catastral, $</w:t>
      </w:r>
      <w:r w:rsidR="00E71924">
        <w:rPr>
          <w:rFonts w:ascii="Arial" w:hAnsi="Arial" w:cs="Arial"/>
          <w:sz w:val="22"/>
          <w:szCs w:val="22"/>
          <w:lang w:val="es-419"/>
        </w:rPr>
        <w:t>17.5</w:t>
      </w:r>
      <w:r w:rsidRPr="00483A07">
        <w:rPr>
          <w:rFonts w:ascii="Arial" w:hAnsi="Arial" w:cs="Arial"/>
          <w:sz w:val="22"/>
          <w:szCs w:val="22"/>
          <w:lang w:val="es-419"/>
        </w:rPr>
        <w:t>0</w:t>
      </w:r>
    </w:p>
    <w:p w:rsidR="00AF1E1D" w:rsidRPr="00483A07" w:rsidRDefault="00AF1E1D" w:rsidP="00C86FDF">
      <w:pPr>
        <w:tabs>
          <w:tab w:val="left" w:pos="-1418"/>
          <w:tab w:val="left" w:pos="356"/>
          <w:tab w:val="left" w:pos="1008"/>
          <w:tab w:val="left" w:pos="1728"/>
        </w:tabs>
        <w:ind w:left="993" w:hanging="709"/>
        <w:jc w:val="both"/>
        <w:rPr>
          <w:rFonts w:ascii="Arial" w:hAnsi="Arial" w:cs="Arial"/>
          <w:sz w:val="22"/>
          <w:szCs w:val="22"/>
          <w:lang w:val="es-419"/>
        </w:rPr>
      </w:pPr>
      <w:r w:rsidRPr="00483A07">
        <w:rPr>
          <w:rFonts w:ascii="Arial" w:hAnsi="Arial" w:cs="Arial"/>
          <w:sz w:val="22"/>
          <w:szCs w:val="22"/>
        </w:rPr>
        <w:t>4.- Copia heliográfica de las láminas catastrales, $</w:t>
      </w:r>
      <w:r w:rsidRPr="00483A07">
        <w:rPr>
          <w:rFonts w:ascii="Arial" w:hAnsi="Arial" w:cs="Arial"/>
          <w:sz w:val="22"/>
          <w:szCs w:val="22"/>
          <w:lang w:val="es-419"/>
        </w:rPr>
        <w:t>104.00</w:t>
      </w:r>
    </w:p>
    <w:p w:rsidR="00AF1E1D" w:rsidRPr="00483A07" w:rsidRDefault="00AF1E1D" w:rsidP="00C86FDF">
      <w:pPr>
        <w:tabs>
          <w:tab w:val="left" w:pos="-1418"/>
          <w:tab w:val="left" w:pos="356"/>
          <w:tab w:val="left" w:pos="1728"/>
          <w:tab w:val="left" w:pos="2977"/>
        </w:tabs>
        <w:ind w:left="993" w:hanging="993"/>
        <w:jc w:val="both"/>
        <w:rPr>
          <w:rFonts w:ascii="Arial" w:hAnsi="Arial" w:cs="Arial"/>
          <w:sz w:val="22"/>
          <w:szCs w:val="22"/>
        </w:rPr>
      </w:pPr>
    </w:p>
    <w:p w:rsidR="00AF1E1D" w:rsidRPr="00483A07" w:rsidRDefault="00AF1E1D" w:rsidP="00C86FDF">
      <w:pPr>
        <w:tabs>
          <w:tab w:val="left" w:pos="-1418"/>
          <w:tab w:val="left" w:pos="356"/>
          <w:tab w:val="left" w:pos="1728"/>
          <w:tab w:val="left" w:pos="2977"/>
        </w:tabs>
        <w:ind w:left="993" w:hanging="993"/>
        <w:jc w:val="both"/>
        <w:rPr>
          <w:rFonts w:ascii="Arial" w:hAnsi="Arial" w:cs="Arial"/>
          <w:sz w:val="22"/>
          <w:szCs w:val="22"/>
        </w:rPr>
      </w:pPr>
      <w:r w:rsidRPr="00483A07">
        <w:rPr>
          <w:rFonts w:ascii="Arial" w:hAnsi="Arial" w:cs="Arial"/>
          <w:sz w:val="22"/>
          <w:szCs w:val="22"/>
        </w:rPr>
        <w:t>IX.-  Otros ingresos generados por la sindicatura:</w:t>
      </w:r>
    </w:p>
    <w:p w:rsidR="00AF1E1D" w:rsidRPr="00483A07" w:rsidRDefault="00AF1E1D" w:rsidP="00C86FDF">
      <w:pPr>
        <w:tabs>
          <w:tab w:val="left" w:pos="-1418"/>
          <w:tab w:val="left" w:pos="356"/>
          <w:tab w:val="left" w:pos="1728"/>
          <w:tab w:val="left" w:pos="2977"/>
        </w:tabs>
        <w:ind w:left="993" w:hanging="993"/>
        <w:jc w:val="both"/>
        <w:rPr>
          <w:rFonts w:ascii="Arial" w:hAnsi="Arial" w:cs="Arial"/>
          <w:sz w:val="22"/>
          <w:szCs w:val="22"/>
        </w:rPr>
      </w:pPr>
    </w:p>
    <w:p w:rsidR="00AF1E1D" w:rsidRPr="00483A07" w:rsidRDefault="00AF1E1D" w:rsidP="00C86FDF">
      <w:pPr>
        <w:tabs>
          <w:tab w:val="left" w:pos="-1418"/>
          <w:tab w:val="left" w:pos="356"/>
          <w:tab w:val="left" w:pos="1728"/>
          <w:tab w:val="left" w:pos="2977"/>
        </w:tabs>
        <w:ind w:left="993" w:hanging="709"/>
        <w:jc w:val="both"/>
        <w:rPr>
          <w:rFonts w:ascii="Arial" w:hAnsi="Arial" w:cs="Arial"/>
          <w:sz w:val="22"/>
          <w:szCs w:val="22"/>
          <w:lang w:val="es-419"/>
        </w:rPr>
      </w:pPr>
      <w:r w:rsidRPr="00483A07">
        <w:rPr>
          <w:rFonts w:ascii="Arial" w:hAnsi="Arial" w:cs="Arial"/>
          <w:sz w:val="22"/>
          <w:szCs w:val="22"/>
        </w:rPr>
        <w:t>1.-  Certificación de deslinde $</w:t>
      </w:r>
      <w:r w:rsidRPr="00483A07">
        <w:rPr>
          <w:rFonts w:ascii="Arial" w:hAnsi="Arial" w:cs="Arial"/>
          <w:sz w:val="22"/>
          <w:szCs w:val="22"/>
          <w:lang w:val="es-419"/>
        </w:rPr>
        <w:t>76.00</w:t>
      </w:r>
    </w:p>
    <w:p w:rsidR="00AF1E1D" w:rsidRPr="00483A07" w:rsidRDefault="00AF1E1D" w:rsidP="00C86FDF">
      <w:pPr>
        <w:tabs>
          <w:tab w:val="left" w:pos="-1418"/>
          <w:tab w:val="left" w:pos="356"/>
          <w:tab w:val="left" w:pos="1728"/>
          <w:tab w:val="left" w:pos="2977"/>
        </w:tabs>
        <w:ind w:left="993" w:hanging="709"/>
        <w:jc w:val="both"/>
        <w:rPr>
          <w:rFonts w:ascii="Arial" w:hAnsi="Arial" w:cs="Arial"/>
          <w:sz w:val="22"/>
          <w:szCs w:val="22"/>
          <w:lang w:val="es-419"/>
        </w:rPr>
      </w:pPr>
      <w:r w:rsidRPr="00483A07">
        <w:rPr>
          <w:rFonts w:ascii="Arial" w:hAnsi="Arial" w:cs="Arial"/>
          <w:sz w:val="22"/>
          <w:szCs w:val="22"/>
        </w:rPr>
        <w:t>2.-  Cartas de radicación $</w:t>
      </w:r>
      <w:r w:rsidRPr="00483A07">
        <w:rPr>
          <w:rFonts w:ascii="Arial" w:hAnsi="Arial" w:cs="Arial"/>
          <w:sz w:val="22"/>
          <w:szCs w:val="22"/>
          <w:lang w:val="es-419"/>
        </w:rPr>
        <w:t>76.00</w:t>
      </w:r>
    </w:p>
    <w:p w:rsidR="00AF1E1D" w:rsidRPr="00483A07" w:rsidRDefault="00AF1E1D" w:rsidP="00C86FDF">
      <w:pPr>
        <w:tabs>
          <w:tab w:val="left" w:pos="-1418"/>
          <w:tab w:val="left" w:pos="356"/>
          <w:tab w:val="left" w:pos="1728"/>
          <w:tab w:val="left" w:pos="2977"/>
        </w:tabs>
        <w:ind w:left="993" w:hanging="709"/>
        <w:jc w:val="both"/>
        <w:rPr>
          <w:rFonts w:ascii="Arial" w:hAnsi="Arial" w:cs="Arial"/>
          <w:sz w:val="22"/>
          <w:szCs w:val="22"/>
          <w:lang w:val="es-419"/>
        </w:rPr>
      </w:pPr>
      <w:r w:rsidRPr="00483A07">
        <w:rPr>
          <w:rFonts w:ascii="Arial" w:hAnsi="Arial" w:cs="Arial"/>
          <w:sz w:val="22"/>
          <w:szCs w:val="22"/>
        </w:rPr>
        <w:t>3.-  Por medición de terreno $</w:t>
      </w:r>
      <w:r w:rsidRPr="00483A07">
        <w:rPr>
          <w:rFonts w:ascii="Arial" w:hAnsi="Arial" w:cs="Arial"/>
          <w:sz w:val="22"/>
          <w:szCs w:val="22"/>
          <w:lang w:val="es-419"/>
        </w:rPr>
        <w:t>98.00</w:t>
      </w:r>
    </w:p>
    <w:p w:rsidR="00AF1E1D" w:rsidRPr="00483A07" w:rsidRDefault="00AF1E1D" w:rsidP="00C86FDF">
      <w:pPr>
        <w:ind w:right="50"/>
        <w:jc w:val="both"/>
        <w:rPr>
          <w:rFonts w:ascii="Arial" w:hAnsi="Arial" w:cs="Arial"/>
          <w:b/>
          <w:sz w:val="22"/>
          <w:szCs w:val="22"/>
        </w:rPr>
      </w:pPr>
    </w:p>
    <w:p w:rsidR="00AF1E1D" w:rsidRPr="00483A07" w:rsidRDefault="00AF1E1D" w:rsidP="00C86FDF">
      <w:pPr>
        <w:ind w:right="50"/>
        <w:jc w:val="center"/>
        <w:rPr>
          <w:rFonts w:ascii="Arial" w:hAnsi="Arial" w:cs="Arial"/>
          <w:b/>
          <w:sz w:val="22"/>
          <w:szCs w:val="22"/>
        </w:rPr>
      </w:pPr>
      <w:r w:rsidRPr="00483A07">
        <w:rPr>
          <w:rFonts w:ascii="Arial" w:hAnsi="Arial" w:cs="Arial"/>
          <w:b/>
          <w:sz w:val="22"/>
          <w:szCs w:val="22"/>
        </w:rPr>
        <w:t>SECCIÓN VII</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 LOS SERVICIOS POR CERTIFICACIONES Y LEGALIZACIONES</w:t>
      </w:r>
    </w:p>
    <w:p w:rsidR="00AF1E1D" w:rsidRPr="00483A07" w:rsidRDefault="00AF1E1D" w:rsidP="00C86FDF">
      <w:pPr>
        <w:ind w:right="50"/>
        <w:jc w:val="both"/>
        <w:rPr>
          <w:rFonts w:ascii="Arial" w:hAnsi="Arial" w:cs="Arial"/>
          <w:bCs/>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b/>
          <w:sz w:val="22"/>
          <w:szCs w:val="22"/>
        </w:rPr>
        <w:t>ARTÍCULO 25.-</w:t>
      </w:r>
      <w:r w:rsidRPr="00483A07">
        <w:rPr>
          <w:rFonts w:ascii="Arial" w:hAnsi="Arial" w:cs="Arial"/>
          <w:bCs/>
          <w:sz w:val="22"/>
          <w:szCs w:val="22"/>
        </w:rPr>
        <w:t xml:space="preserve"> Son objeto de estos derechos, los servicios prestados por la autoridad municipal </w:t>
      </w:r>
      <w:r w:rsidRPr="00483A07">
        <w:rPr>
          <w:rFonts w:ascii="Arial" w:hAnsi="Arial" w:cs="Arial"/>
          <w:sz w:val="22"/>
          <w:szCs w:val="22"/>
        </w:rPr>
        <w:t>por los conceptos siguientes y que se pagarán conforme a las tarifas señaladas:</w:t>
      </w:r>
    </w:p>
    <w:p w:rsidR="00AF1E1D" w:rsidRPr="00483A07" w:rsidRDefault="00AF1E1D" w:rsidP="00C86FDF">
      <w:pPr>
        <w:ind w:right="50"/>
        <w:jc w:val="both"/>
        <w:rPr>
          <w:rFonts w:ascii="Arial" w:hAnsi="Arial" w:cs="Arial"/>
          <w:sz w:val="22"/>
          <w:szCs w:val="22"/>
        </w:rPr>
      </w:pPr>
    </w:p>
    <w:p w:rsidR="00AF1E1D" w:rsidRPr="00483A07" w:rsidRDefault="00AF1E1D" w:rsidP="00C86FDF">
      <w:pPr>
        <w:ind w:right="50"/>
        <w:jc w:val="both"/>
        <w:rPr>
          <w:rFonts w:ascii="Arial" w:hAnsi="Arial" w:cs="Arial"/>
          <w:bCs/>
          <w:sz w:val="22"/>
          <w:szCs w:val="22"/>
          <w:lang w:val="es-419"/>
        </w:rPr>
      </w:pPr>
      <w:r w:rsidRPr="00483A07">
        <w:rPr>
          <w:rFonts w:ascii="Arial" w:hAnsi="Arial" w:cs="Arial"/>
          <w:bCs/>
          <w:sz w:val="22"/>
          <w:szCs w:val="22"/>
        </w:rPr>
        <w:t>I.- Legalización de firmas $5</w:t>
      </w:r>
      <w:r w:rsidRPr="00483A07">
        <w:rPr>
          <w:rFonts w:ascii="Arial" w:hAnsi="Arial" w:cs="Arial"/>
          <w:bCs/>
          <w:sz w:val="22"/>
          <w:szCs w:val="22"/>
          <w:lang w:val="es-419"/>
        </w:rPr>
        <w:t>2.00</w:t>
      </w:r>
    </w:p>
    <w:p w:rsidR="00AF1E1D" w:rsidRPr="00483A07" w:rsidRDefault="00AF1E1D" w:rsidP="00C86FDF">
      <w:pPr>
        <w:ind w:right="50"/>
        <w:jc w:val="both"/>
        <w:rPr>
          <w:rFonts w:ascii="Arial" w:hAnsi="Arial" w:cs="Arial"/>
          <w:bCs/>
          <w:sz w:val="22"/>
          <w:szCs w:val="22"/>
        </w:rPr>
      </w:pPr>
    </w:p>
    <w:p w:rsidR="00AF1E1D" w:rsidRPr="00483A07" w:rsidRDefault="00AF1E1D" w:rsidP="00C86FDF">
      <w:pPr>
        <w:ind w:right="50"/>
        <w:jc w:val="both"/>
        <w:rPr>
          <w:rFonts w:ascii="Arial" w:hAnsi="Arial" w:cs="Arial"/>
          <w:bCs/>
          <w:sz w:val="22"/>
          <w:szCs w:val="22"/>
          <w:lang w:val="es-419"/>
        </w:rPr>
      </w:pPr>
      <w:r w:rsidRPr="00483A07">
        <w:rPr>
          <w:rFonts w:ascii="Arial" w:hAnsi="Arial" w:cs="Arial"/>
          <w:bCs/>
          <w:sz w:val="22"/>
          <w:szCs w:val="22"/>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$5</w:t>
      </w:r>
      <w:r w:rsidRPr="00483A07">
        <w:rPr>
          <w:rFonts w:ascii="Arial" w:hAnsi="Arial" w:cs="Arial"/>
          <w:bCs/>
          <w:sz w:val="22"/>
          <w:szCs w:val="22"/>
          <w:lang w:val="es-419"/>
        </w:rPr>
        <w:t>2.00</w:t>
      </w:r>
    </w:p>
    <w:p w:rsidR="00AF1E1D" w:rsidRPr="00483A07" w:rsidRDefault="00AF1E1D" w:rsidP="00C86FDF">
      <w:pPr>
        <w:ind w:right="50"/>
        <w:jc w:val="both"/>
        <w:rPr>
          <w:rFonts w:ascii="Arial" w:hAnsi="Arial" w:cs="Arial"/>
          <w:bCs/>
          <w:color w:val="FF0000"/>
          <w:sz w:val="22"/>
          <w:szCs w:val="22"/>
          <w:lang w:val="es-419"/>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III.-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b/>
          <w:sz w:val="22"/>
          <w:szCs w:val="22"/>
        </w:rPr>
      </w:pPr>
      <w:r w:rsidRPr="00483A07">
        <w:rPr>
          <w:rFonts w:ascii="Arial" w:hAnsi="Arial" w:cs="Arial"/>
          <w:b/>
          <w:sz w:val="22"/>
          <w:szCs w:val="22"/>
        </w:rPr>
        <w:t>TABLA</w:t>
      </w:r>
    </w:p>
    <w:p w:rsidR="00AF1E1D" w:rsidRPr="00483A07" w:rsidRDefault="00AF1E1D" w:rsidP="00C86FDF">
      <w:pPr>
        <w:jc w:val="both"/>
        <w:rPr>
          <w:rFonts w:ascii="Arial" w:hAnsi="Arial" w:cs="Arial"/>
          <w:sz w:val="22"/>
          <w:szCs w:val="22"/>
        </w:rPr>
      </w:pPr>
    </w:p>
    <w:p w:rsidR="00AF1E1D" w:rsidRPr="00483A07" w:rsidRDefault="00E71924" w:rsidP="00C86FDF">
      <w:pPr>
        <w:tabs>
          <w:tab w:val="left" w:pos="99"/>
        </w:tabs>
        <w:ind w:left="241" w:hanging="261"/>
        <w:jc w:val="both"/>
        <w:rPr>
          <w:rFonts w:ascii="Arial" w:hAnsi="Arial" w:cs="Arial"/>
          <w:sz w:val="22"/>
          <w:szCs w:val="22"/>
        </w:rPr>
      </w:pPr>
      <w:r>
        <w:rPr>
          <w:rFonts w:ascii="Arial" w:hAnsi="Arial" w:cs="Arial"/>
          <w:sz w:val="22"/>
          <w:szCs w:val="22"/>
          <w:lang w:val="es-419"/>
        </w:rPr>
        <w:t xml:space="preserve">1.- </w:t>
      </w:r>
      <w:r w:rsidR="00AF1E1D" w:rsidRPr="00483A07">
        <w:rPr>
          <w:rFonts w:ascii="Arial" w:hAnsi="Arial" w:cs="Arial"/>
          <w:sz w:val="22"/>
          <w:szCs w:val="22"/>
        </w:rPr>
        <w:t>Expedición de copias certificadas de documentos, por cada hoja tamaño carta u oficio $</w:t>
      </w:r>
      <w:r w:rsidR="00F65072">
        <w:rPr>
          <w:rFonts w:ascii="Arial" w:hAnsi="Arial" w:cs="Arial"/>
          <w:sz w:val="22"/>
          <w:szCs w:val="22"/>
          <w:lang w:val="es-419"/>
        </w:rPr>
        <w:t>18.60</w:t>
      </w:r>
    </w:p>
    <w:p w:rsidR="00AF1E1D" w:rsidRPr="00483A07" w:rsidRDefault="00E71924" w:rsidP="00E203F1">
      <w:pPr>
        <w:tabs>
          <w:tab w:val="left" w:pos="284"/>
          <w:tab w:val="left" w:pos="3765"/>
        </w:tabs>
        <w:ind w:left="382" w:hanging="382"/>
        <w:contextualSpacing/>
        <w:jc w:val="both"/>
        <w:rPr>
          <w:rFonts w:ascii="Arial" w:hAnsi="Arial" w:cs="Arial"/>
          <w:sz w:val="22"/>
          <w:szCs w:val="22"/>
        </w:rPr>
      </w:pPr>
      <w:r>
        <w:rPr>
          <w:rFonts w:ascii="Arial" w:hAnsi="Arial" w:cs="Arial"/>
          <w:sz w:val="22"/>
          <w:szCs w:val="22"/>
          <w:lang w:val="es-419"/>
        </w:rPr>
        <w:t xml:space="preserve">2.- </w:t>
      </w:r>
      <w:r w:rsidR="00AF1E1D" w:rsidRPr="00483A07">
        <w:rPr>
          <w:rFonts w:ascii="Arial" w:hAnsi="Arial" w:cs="Arial"/>
          <w:sz w:val="22"/>
          <w:szCs w:val="22"/>
        </w:rPr>
        <w:t>Por</w:t>
      </w:r>
      <w:r w:rsidR="00F65072">
        <w:rPr>
          <w:rFonts w:ascii="Arial" w:hAnsi="Arial" w:cs="Arial"/>
          <w:sz w:val="22"/>
          <w:szCs w:val="22"/>
        </w:rPr>
        <w:t xml:space="preserve"> cada disco compacto CD-R $ 12.4</w:t>
      </w:r>
      <w:r w:rsidR="00AF1E1D" w:rsidRPr="00483A07">
        <w:rPr>
          <w:rFonts w:ascii="Arial" w:hAnsi="Arial" w:cs="Arial"/>
          <w:sz w:val="22"/>
          <w:szCs w:val="22"/>
        </w:rPr>
        <w:t>0</w:t>
      </w:r>
    </w:p>
    <w:p w:rsidR="00AF1E1D" w:rsidRPr="00483A07" w:rsidRDefault="00E71924" w:rsidP="00E203F1">
      <w:pPr>
        <w:tabs>
          <w:tab w:val="left" w:pos="284"/>
        </w:tabs>
        <w:ind w:left="382" w:hanging="382"/>
        <w:contextualSpacing/>
        <w:jc w:val="both"/>
        <w:rPr>
          <w:rFonts w:ascii="Arial" w:hAnsi="Arial" w:cs="Arial"/>
          <w:sz w:val="22"/>
          <w:szCs w:val="22"/>
        </w:rPr>
      </w:pPr>
      <w:r>
        <w:rPr>
          <w:rFonts w:ascii="Arial" w:hAnsi="Arial" w:cs="Arial"/>
          <w:sz w:val="22"/>
          <w:szCs w:val="22"/>
          <w:lang w:val="es-419"/>
        </w:rPr>
        <w:t xml:space="preserve">3.- </w:t>
      </w:r>
      <w:r w:rsidR="00AF1E1D" w:rsidRPr="00483A07">
        <w:rPr>
          <w:rFonts w:ascii="Arial" w:hAnsi="Arial" w:cs="Arial"/>
          <w:sz w:val="22"/>
          <w:szCs w:val="22"/>
        </w:rPr>
        <w:t xml:space="preserve">Expedición de copia a color $ </w:t>
      </w:r>
      <w:r w:rsidR="00E203F1">
        <w:rPr>
          <w:rFonts w:ascii="Arial" w:hAnsi="Arial" w:cs="Arial"/>
          <w:sz w:val="22"/>
          <w:szCs w:val="22"/>
          <w:lang w:val="es-419"/>
        </w:rPr>
        <w:t>8</w:t>
      </w:r>
      <w:r w:rsidR="00AF1E1D" w:rsidRPr="00483A07">
        <w:rPr>
          <w:rFonts w:ascii="Arial" w:hAnsi="Arial" w:cs="Arial"/>
          <w:sz w:val="22"/>
          <w:szCs w:val="22"/>
        </w:rPr>
        <w:t>.00</w:t>
      </w:r>
    </w:p>
    <w:p w:rsidR="00AF1E1D" w:rsidRPr="00483A07" w:rsidRDefault="00E71924" w:rsidP="00E203F1">
      <w:pPr>
        <w:tabs>
          <w:tab w:val="left" w:pos="284"/>
        </w:tabs>
        <w:ind w:left="382" w:hanging="382"/>
        <w:contextualSpacing/>
        <w:jc w:val="both"/>
        <w:rPr>
          <w:rFonts w:ascii="Arial" w:hAnsi="Arial" w:cs="Arial"/>
          <w:sz w:val="22"/>
          <w:szCs w:val="22"/>
        </w:rPr>
      </w:pPr>
      <w:r>
        <w:rPr>
          <w:rFonts w:ascii="Arial" w:hAnsi="Arial" w:cs="Arial"/>
          <w:sz w:val="22"/>
          <w:szCs w:val="22"/>
          <w:lang w:val="es-419"/>
        </w:rPr>
        <w:t xml:space="preserve">4.- </w:t>
      </w:r>
      <w:r w:rsidR="00AF1E1D" w:rsidRPr="00483A07">
        <w:rPr>
          <w:rFonts w:ascii="Arial" w:hAnsi="Arial" w:cs="Arial"/>
          <w:sz w:val="22"/>
          <w:szCs w:val="22"/>
        </w:rPr>
        <w:t>Por cada copia si</w:t>
      </w:r>
      <w:r w:rsidR="00F65072">
        <w:rPr>
          <w:rFonts w:ascii="Arial" w:hAnsi="Arial" w:cs="Arial"/>
          <w:sz w:val="22"/>
          <w:szCs w:val="22"/>
        </w:rPr>
        <w:t>mple tamaño carta u oficio $0.58</w:t>
      </w:r>
    </w:p>
    <w:p w:rsidR="00AF1E1D" w:rsidRPr="00483A07" w:rsidRDefault="00E71924" w:rsidP="00E203F1">
      <w:pPr>
        <w:tabs>
          <w:tab w:val="left" w:pos="284"/>
        </w:tabs>
        <w:contextualSpacing/>
        <w:jc w:val="both"/>
        <w:rPr>
          <w:rFonts w:ascii="Arial" w:hAnsi="Arial" w:cs="Arial"/>
          <w:sz w:val="22"/>
          <w:szCs w:val="22"/>
        </w:rPr>
      </w:pPr>
      <w:r>
        <w:rPr>
          <w:rFonts w:ascii="Arial" w:hAnsi="Arial" w:cs="Arial"/>
          <w:sz w:val="22"/>
          <w:szCs w:val="22"/>
          <w:lang w:val="es-419"/>
        </w:rPr>
        <w:t xml:space="preserve">5.- </w:t>
      </w:r>
      <w:r w:rsidR="00AF1E1D" w:rsidRPr="00483A07">
        <w:rPr>
          <w:rFonts w:ascii="Arial" w:hAnsi="Arial" w:cs="Arial"/>
          <w:sz w:val="22"/>
          <w:szCs w:val="22"/>
        </w:rPr>
        <w:t>Por cada hoja impresa por medio de dispositivo informáti</w:t>
      </w:r>
      <w:r w:rsidR="00F65072">
        <w:rPr>
          <w:rFonts w:ascii="Arial" w:hAnsi="Arial" w:cs="Arial"/>
          <w:sz w:val="22"/>
          <w:szCs w:val="22"/>
        </w:rPr>
        <w:t>co, tamaño carta u oficio. $0.58</w:t>
      </w:r>
    </w:p>
    <w:p w:rsidR="00AF1E1D" w:rsidRPr="00483A07" w:rsidRDefault="00E71924" w:rsidP="00E71924">
      <w:pPr>
        <w:tabs>
          <w:tab w:val="left" w:pos="284"/>
        </w:tabs>
        <w:contextualSpacing/>
        <w:jc w:val="both"/>
        <w:rPr>
          <w:rFonts w:ascii="Arial" w:hAnsi="Arial" w:cs="Arial"/>
          <w:sz w:val="22"/>
          <w:szCs w:val="22"/>
        </w:rPr>
      </w:pPr>
      <w:r>
        <w:rPr>
          <w:rFonts w:ascii="Arial" w:hAnsi="Arial" w:cs="Arial"/>
          <w:sz w:val="22"/>
          <w:szCs w:val="22"/>
          <w:lang w:val="es-419"/>
        </w:rPr>
        <w:t xml:space="preserve">6.- </w:t>
      </w:r>
      <w:r w:rsidR="00AF1E1D" w:rsidRPr="00483A07">
        <w:rPr>
          <w:rFonts w:ascii="Arial" w:hAnsi="Arial" w:cs="Arial"/>
          <w:sz w:val="22"/>
          <w:szCs w:val="22"/>
        </w:rPr>
        <w:t>Expedición de copia simple de planos, $</w:t>
      </w:r>
      <w:r w:rsidR="00AF1E1D" w:rsidRPr="00483A07">
        <w:rPr>
          <w:rFonts w:ascii="Arial" w:hAnsi="Arial" w:cs="Arial"/>
          <w:sz w:val="22"/>
          <w:szCs w:val="22"/>
          <w:lang w:val="es-419"/>
        </w:rPr>
        <w:t>69.00</w:t>
      </w:r>
    </w:p>
    <w:p w:rsidR="00AF1E1D" w:rsidRPr="00483A07" w:rsidRDefault="00E71924" w:rsidP="00E71924">
      <w:pPr>
        <w:tabs>
          <w:tab w:val="left" w:pos="-709"/>
          <w:tab w:val="left" w:pos="284"/>
        </w:tabs>
        <w:contextualSpacing/>
        <w:jc w:val="both"/>
        <w:rPr>
          <w:rFonts w:ascii="Arial" w:hAnsi="Arial" w:cs="Arial"/>
          <w:sz w:val="22"/>
          <w:szCs w:val="22"/>
        </w:rPr>
      </w:pPr>
      <w:r>
        <w:rPr>
          <w:rFonts w:ascii="Arial" w:hAnsi="Arial" w:cs="Arial"/>
          <w:sz w:val="22"/>
          <w:szCs w:val="22"/>
          <w:lang w:val="es-419"/>
        </w:rPr>
        <w:t xml:space="preserve">7.- </w:t>
      </w:r>
      <w:r w:rsidR="00AF1E1D" w:rsidRPr="00483A07">
        <w:rPr>
          <w:rFonts w:ascii="Arial" w:hAnsi="Arial" w:cs="Arial"/>
          <w:sz w:val="22"/>
          <w:szCs w:val="22"/>
        </w:rPr>
        <w:t xml:space="preserve">Expedición de copia certificada de planos, $ </w:t>
      </w:r>
      <w:r w:rsidR="00AF1E1D" w:rsidRPr="00483A07">
        <w:rPr>
          <w:rFonts w:ascii="Arial" w:hAnsi="Arial" w:cs="Arial"/>
          <w:sz w:val="22"/>
          <w:szCs w:val="22"/>
          <w:lang w:val="es-419"/>
        </w:rPr>
        <w:t>41.00</w:t>
      </w:r>
      <w:r w:rsidR="00AF1E1D" w:rsidRPr="00483A07">
        <w:rPr>
          <w:rFonts w:ascii="Arial" w:hAnsi="Arial" w:cs="Arial"/>
          <w:sz w:val="22"/>
          <w:szCs w:val="22"/>
        </w:rPr>
        <w:t xml:space="preserve"> adicional a la anterior cuota.</w:t>
      </w:r>
    </w:p>
    <w:p w:rsidR="00AF1E1D" w:rsidRPr="00483A07" w:rsidRDefault="00AF1E1D" w:rsidP="00C86FDF">
      <w:pPr>
        <w:tabs>
          <w:tab w:val="left" w:pos="-709"/>
          <w:tab w:val="left" w:pos="284"/>
        </w:tabs>
        <w:ind w:left="709"/>
        <w:contextualSpacing/>
        <w:jc w:val="both"/>
        <w:rPr>
          <w:rFonts w:ascii="Arial" w:hAnsi="Arial" w:cs="Arial"/>
          <w:sz w:val="22"/>
          <w:szCs w:val="22"/>
        </w:rPr>
      </w:pPr>
    </w:p>
    <w:p w:rsidR="00AF1E1D" w:rsidRPr="00483A07" w:rsidRDefault="00AF1E1D" w:rsidP="00C86FDF">
      <w:pPr>
        <w:autoSpaceDE w:val="0"/>
        <w:autoSpaceDN w:val="0"/>
        <w:adjustRightInd w:val="0"/>
        <w:jc w:val="center"/>
        <w:rPr>
          <w:rFonts w:ascii="Arial" w:hAnsi="Arial" w:cs="Arial"/>
          <w:b/>
          <w:bCs/>
          <w:sz w:val="22"/>
          <w:szCs w:val="22"/>
        </w:rPr>
      </w:pPr>
      <w:r w:rsidRPr="00483A07">
        <w:rPr>
          <w:rFonts w:ascii="Arial" w:hAnsi="Arial" w:cs="Arial"/>
          <w:b/>
          <w:bCs/>
          <w:sz w:val="22"/>
          <w:szCs w:val="22"/>
        </w:rPr>
        <w:t>SECCIÓN VIII</w:t>
      </w:r>
    </w:p>
    <w:p w:rsidR="0046277B" w:rsidRDefault="00AF1E1D" w:rsidP="00C86FDF">
      <w:pPr>
        <w:autoSpaceDE w:val="0"/>
        <w:autoSpaceDN w:val="0"/>
        <w:adjustRightInd w:val="0"/>
        <w:jc w:val="center"/>
        <w:rPr>
          <w:rFonts w:ascii="Arial" w:hAnsi="Arial" w:cs="Arial"/>
          <w:b/>
          <w:bCs/>
          <w:sz w:val="22"/>
          <w:szCs w:val="22"/>
        </w:rPr>
      </w:pPr>
      <w:r w:rsidRPr="00483A07">
        <w:rPr>
          <w:rFonts w:ascii="Arial" w:hAnsi="Arial" w:cs="Arial"/>
          <w:b/>
          <w:bCs/>
          <w:sz w:val="22"/>
          <w:szCs w:val="22"/>
        </w:rPr>
        <w:t xml:space="preserve">POR LA EXPEDICIÓN DE LICENCIAS, PERMISOS, AUTORIZACIONES </w:t>
      </w:r>
    </w:p>
    <w:p w:rsidR="00AF1E1D" w:rsidRPr="00483A07" w:rsidRDefault="00AF1E1D" w:rsidP="00C86FDF">
      <w:pPr>
        <w:autoSpaceDE w:val="0"/>
        <w:autoSpaceDN w:val="0"/>
        <w:adjustRightInd w:val="0"/>
        <w:jc w:val="center"/>
        <w:rPr>
          <w:rFonts w:ascii="Arial" w:hAnsi="Arial" w:cs="Arial"/>
          <w:b/>
          <w:bCs/>
          <w:sz w:val="22"/>
          <w:szCs w:val="22"/>
        </w:rPr>
      </w:pPr>
      <w:r w:rsidRPr="00483A07">
        <w:rPr>
          <w:rFonts w:ascii="Arial" w:hAnsi="Arial" w:cs="Arial"/>
          <w:b/>
          <w:bCs/>
          <w:sz w:val="22"/>
          <w:szCs w:val="22"/>
        </w:rPr>
        <w:t>Y SERVICIOS DE CONTROL AMBIENTAL</w:t>
      </w:r>
    </w:p>
    <w:p w:rsidR="00AF1E1D" w:rsidRPr="00483A07" w:rsidRDefault="00AF1E1D" w:rsidP="00C86FDF">
      <w:pPr>
        <w:autoSpaceDE w:val="0"/>
        <w:autoSpaceDN w:val="0"/>
        <w:adjustRightInd w:val="0"/>
        <w:jc w:val="both"/>
        <w:rPr>
          <w:rFonts w:ascii="Arial" w:hAnsi="Arial" w:cs="Arial"/>
          <w:b/>
          <w:bCs/>
          <w:sz w:val="22"/>
          <w:szCs w:val="22"/>
        </w:rPr>
      </w:pPr>
    </w:p>
    <w:p w:rsidR="00AF1E1D" w:rsidRPr="00483A07" w:rsidRDefault="00AF1E1D" w:rsidP="00C86FDF">
      <w:pPr>
        <w:autoSpaceDE w:val="0"/>
        <w:autoSpaceDN w:val="0"/>
        <w:adjustRightInd w:val="0"/>
        <w:jc w:val="both"/>
        <w:rPr>
          <w:rFonts w:ascii="Arial" w:hAnsi="Arial" w:cs="Arial"/>
          <w:sz w:val="22"/>
          <w:szCs w:val="22"/>
        </w:rPr>
      </w:pPr>
      <w:r w:rsidRPr="00483A07">
        <w:rPr>
          <w:rFonts w:ascii="Arial" w:hAnsi="Arial" w:cs="Arial"/>
          <w:b/>
          <w:bCs/>
          <w:sz w:val="22"/>
          <w:szCs w:val="22"/>
        </w:rPr>
        <w:t xml:space="preserve">ARTÍCULO 26.- </w:t>
      </w:r>
      <w:r w:rsidRPr="00483A07">
        <w:rPr>
          <w:rFonts w:ascii="Arial" w:hAnsi="Arial" w:cs="Arial"/>
          <w:bCs/>
          <w:sz w:val="22"/>
          <w:szCs w:val="22"/>
        </w:rPr>
        <w:t>Son</w:t>
      </w:r>
      <w:r w:rsidRPr="00483A07">
        <w:rPr>
          <w:rFonts w:ascii="Arial" w:hAnsi="Arial" w:cs="Arial"/>
          <w:sz w:val="22"/>
          <w:szCs w:val="22"/>
        </w:rPr>
        <w:t xml:space="preserve"> objeto de estos derechos, los servicios prestados por las autoridades municipales por concepto de:</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I.- Servicios municipales para la verificación y certificación de emisiones contaminantes a la atmosfera $191</w:t>
      </w:r>
      <w:r w:rsidRPr="00483A07">
        <w:rPr>
          <w:rFonts w:ascii="Arial" w:hAnsi="Arial" w:cs="Arial"/>
          <w:sz w:val="22"/>
          <w:szCs w:val="22"/>
          <w:lang w:val="es-419"/>
        </w:rPr>
        <w:t>.</w:t>
      </w:r>
      <w:r w:rsidRPr="00483A07">
        <w:rPr>
          <w:rFonts w:ascii="Arial" w:hAnsi="Arial" w:cs="Arial"/>
          <w:sz w:val="22"/>
          <w:szCs w:val="22"/>
        </w:rPr>
        <w:t>00 por año</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II.- Por la autorización para retirar un árbol que por sus condiciones pueda causar peligro previo análisis de la dirección de imagen urbana y ecología municipal, se cobrará dos Unidades de Medida y Actualización.</w:t>
      </w:r>
    </w:p>
    <w:p w:rsidR="00AF1E1D" w:rsidRPr="00483A07" w:rsidRDefault="00AF1E1D" w:rsidP="00C86FDF">
      <w:pPr>
        <w:autoSpaceDE w:val="0"/>
        <w:autoSpaceDN w:val="0"/>
        <w:adjustRightInd w:val="0"/>
        <w:jc w:val="both"/>
        <w:rPr>
          <w:rFonts w:ascii="Arial" w:hAnsi="Arial" w:cs="Arial"/>
          <w:sz w:val="22"/>
          <w:szCs w:val="22"/>
        </w:rPr>
      </w:pPr>
    </w:p>
    <w:p w:rsidR="00AF1E1D" w:rsidRPr="00483A07" w:rsidRDefault="00AF1E1D" w:rsidP="00C86FDF">
      <w:pPr>
        <w:jc w:val="both"/>
        <w:rPr>
          <w:rFonts w:ascii="Arial" w:eastAsia="Calibri" w:hAnsi="Arial" w:cs="Arial"/>
          <w:sz w:val="22"/>
          <w:szCs w:val="22"/>
        </w:rPr>
      </w:pPr>
      <w:r w:rsidRPr="00483A07">
        <w:rPr>
          <w:rFonts w:ascii="Arial" w:eastAsia="Calibri" w:hAnsi="Arial" w:cs="Arial"/>
          <w:sz w:val="22"/>
          <w:szCs w:val="22"/>
        </w:rPr>
        <w:t>III.-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AF1E1D" w:rsidRPr="00483A07" w:rsidRDefault="00AF1E1D" w:rsidP="00C86FDF">
      <w:pPr>
        <w:jc w:val="both"/>
        <w:rPr>
          <w:rFonts w:ascii="Arial" w:eastAsia="Calibri" w:hAnsi="Arial" w:cs="Arial"/>
          <w:sz w:val="22"/>
          <w:szCs w:val="22"/>
        </w:rPr>
      </w:pPr>
    </w:p>
    <w:p w:rsidR="00AF1E1D" w:rsidRPr="00483A07" w:rsidRDefault="00AF1E1D" w:rsidP="00C86FDF">
      <w:pPr>
        <w:ind w:left="351" w:hanging="351"/>
        <w:jc w:val="both"/>
        <w:rPr>
          <w:rFonts w:ascii="Arial" w:eastAsia="Calibri" w:hAnsi="Arial" w:cs="Arial"/>
          <w:sz w:val="22"/>
          <w:szCs w:val="22"/>
        </w:rPr>
      </w:pPr>
      <w:r w:rsidRPr="00483A07">
        <w:rPr>
          <w:rFonts w:ascii="Arial" w:eastAsia="Calibri" w:hAnsi="Arial" w:cs="Arial"/>
          <w:sz w:val="22"/>
          <w:szCs w:val="22"/>
        </w:rPr>
        <w:t xml:space="preserve">1.- Edificación para la extracción de gas de lutitas o gas shale $ </w:t>
      </w:r>
      <w:r w:rsidR="003F7FAF">
        <w:rPr>
          <w:rFonts w:ascii="Arial" w:eastAsia="Calibri" w:hAnsi="Arial" w:cs="Arial"/>
          <w:sz w:val="22"/>
          <w:szCs w:val="22"/>
          <w:lang w:val="es-419"/>
        </w:rPr>
        <w:t>31,429</w:t>
      </w:r>
      <w:r w:rsidRPr="00483A07">
        <w:rPr>
          <w:rFonts w:ascii="Arial" w:eastAsia="Calibri" w:hAnsi="Arial" w:cs="Arial"/>
          <w:sz w:val="22"/>
          <w:szCs w:val="22"/>
          <w:lang w:val="es-419"/>
        </w:rPr>
        <w:t>.00</w:t>
      </w:r>
      <w:r w:rsidRPr="00483A07">
        <w:rPr>
          <w:rFonts w:ascii="Arial" w:eastAsia="Calibri" w:hAnsi="Arial" w:cs="Arial"/>
          <w:sz w:val="22"/>
          <w:szCs w:val="22"/>
        </w:rPr>
        <w:t xml:space="preserve"> por cada unidad</w:t>
      </w:r>
    </w:p>
    <w:p w:rsidR="00AF1E1D" w:rsidRPr="00483A07" w:rsidRDefault="00AF1E1D" w:rsidP="00C86FDF">
      <w:pPr>
        <w:ind w:left="351" w:hanging="351"/>
        <w:jc w:val="both"/>
        <w:rPr>
          <w:rFonts w:ascii="Arial" w:hAnsi="Arial" w:cs="Arial"/>
          <w:sz w:val="22"/>
          <w:szCs w:val="22"/>
        </w:rPr>
      </w:pPr>
      <w:r w:rsidRPr="00483A07">
        <w:rPr>
          <w:rFonts w:ascii="Arial" w:hAnsi="Arial" w:cs="Arial"/>
          <w:sz w:val="22"/>
          <w:szCs w:val="22"/>
        </w:rPr>
        <w:t xml:space="preserve">2.- Edificación productora de energía termoeléctrica, térmica solar, hidroeléctrica, eólica, fotovoltaica, aerogenerador, o similares, $ </w:t>
      </w:r>
      <w:r w:rsidR="003F7FAF">
        <w:rPr>
          <w:rFonts w:ascii="Arial" w:hAnsi="Arial" w:cs="Arial"/>
          <w:sz w:val="22"/>
          <w:szCs w:val="22"/>
          <w:lang w:val="es-419"/>
        </w:rPr>
        <w:t>31,429</w:t>
      </w:r>
      <w:r w:rsidRPr="00483A07">
        <w:rPr>
          <w:rFonts w:ascii="Arial" w:hAnsi="Arial" w:cs="Arial"/>
          <w:sz w:val="22"/>
          <w:szCs w:val="22"/>
          <w:lang w:val="es-419"/>
        </w:rPr>
        <w:t>.00</w:t>
      </w:r>
      <w:r w:rsidRPr="00483A07">
        <w:rPr>
          <w:rFonts w:ascii="Arial" w:hAnsi="Arial" w:cs="Arial"/>
          <w:sz w:val="22"/>
          <w:szCs w:val="22"/>
        </w:rPr>
        <w:t xml:space="preserve"> por cada aerogenerador o unidad.</w:t>
      </w:r>
    </w:p>
    <w:p w:rsidR="00AF1E1D" w:rsidRPr="00483A07" w:rsidRDefault="00AF1E1D" w:rsidP="00C86FDF">
      <w:pPr>
        <w:ind w:left="351" w:hanging="351"/>
        <w:jc w:val="both"/>
        <w:rPr>
          <w:rFonts w:ascii="Arial" w:hAnsi="Arial" w:cs="Arial"/>
          <w:sz w:val="22"/>
          <w:szCs w:val="22"/>
        </w:rPr>
      </w:pPr>
      <w:r w:rsidRPr="00483A07">
        <w:rPr>
          <w:rFonts w:ascii="Arial" w:hAnsi="Arial" w:cs="Arial"/>
          <w:sz w:val="22"/>
          <w:szCs w:val="22"/>
        </w:rPr>
        <w:t xml:space="preserve">3.- Edificación para la extracción de Gas Natural $ </w:t>
      </w:r>
      <w:r w:rsidRPr="00483A07">
        <w:rPr>
          <w:rFonts w:ascii="Arial" w:hAnsi="Arial" w:cs="Arial"/>
          <w:sz w:val="22"/>
          <w:szCs w:val="22"/>
          <w:lang w:val="es-419"/>
        </w:rPr>
        <w:t>31,429.00</w:t>
      </w:r>
      <w:r w:rsidRPr="00483A07">
        <w:rPr>
          <w:rFonts w:ascii="Arial" w:hAnsi="Arial" w:cs="Arial"/>
          <w:sz w:val="22"/>
          <w:szCs w:val="22"/>
        </w:rPr>
        <w:t xml:space="preserve"> por cada unidad.</w:t>
      </w:r>
    </w:p>
    <w:p w:rsidR="00AF1E1D" w:rsidRPr="00483A07" w:rsidRDefault="00AF1E1D" w:rsidP="00C86FDF">
      <w:pPr>
        <w:ind w:left="351" w:hanging="351"/>
        <w:jc w:val="both"/>
        <w:rPr>
          <w:rFonts w:ascii="Arial" w:hAnsi="Arial" w:cs="Arial"/>
          <w:sz w:val="22"/>
          <w:szCs w:val="22"/>
        </w:rPr>
      </w:pPr>
      <w:r w:rsidRPr="00483A07">
        <w:rPr>
          <w:rFonts w:ascii="Arial" w:hAnsi="Arial" w:cs="Arial"/>
          <w:sz w:val="22"/>
          <w:szCs w:val="22"/>
        </w:rPr>
        <w:t xml:space="preserve">4.- Edificación para la extracción de Gas No Asociado $ </w:t>
      </w:r>
      <w:r w:rsidRPr="00483A07">
        <w:rPr>
          <w:rFonts w:ascii="Arial" w:hAnsi="Arial" w:cs="Arial"/>
          <w:sz w:val="22"/>
          <w:szCs w:val="22"/>
          <w:lang w:val="es-419"/>
        </w:rPr>
        <w:t>31,429.00</w:t>
      </w:r>
      <w:r w:rsidRPr="00483A07">
        <w:rPr>
          <w:rFonts w:ascii="Arial" w:hAnsi="Arial" w:cs="Arial"/>
          <w:sz w:val="22"/>
          <w:szCs w:val="22"/>
        </w:rPr>
        <w:t xml:space="preserve"> por cada unidad.</w:t>
      </w:r>
    </w:p>
    <w:p w:rsidR="00AF1E1D" w:rsidRPr="00483A07" w:rsidRDefault="00AF1E1D" w:rsidP="00C86FDF">
      <w:pPr>
        <w:ind w:left="351" w:hanging="351"/>
        <w:jc w:val="both"/>
        <w:rPr>
          <w:rFonts w:ascii="Arial" w:hAnsi="Arial" w:cs="Arial"/>
          <w:sz w:val="22"/>
          <w:szCs w:val="22"/>
        </w:rPr>
      </w:pPr>
      <w:r w:rsidRPr="00483A07">
        <w:rPr>
          <w:rFonts w:ascii="Arial" w:hAnsi="Arial" w:cs="Arial"/>
          <w:sz w:val="22"/>
          <w:szCs w:val="22"/>
        </w:rPr>
        <w:t xml:space="preserve">5.- Por perforación en pozos verticales y direccionales en el área específica a yacimientos convencionales (Roca Reservorio) en trampas estructurales en el que se encuentre el hidrocarburo $ </w:t>
      </w:r>
      <w:r w:rsidRPr="00483A07">
        <w:rPr>
          <w:rFonts w:ascii="Arial" w:hAnsi="Arial" w:cs="Arial"/>
          <w:sz w:val="22"/>
          <w:szCs w:val="22"/>
          <w:lang w:val="es-419"/>
        </w:rPr>
        <w:t>31,429.00</w:t>
      </w:r>
      <w:r w:rsidRPr="00483A07">
        <w:rPr>
          <w:rFonts w:ascii="Arial" w:hAnsi="Arial" w:cs="Arial"/>
          <w:sz w:val="22"/>
          <w:szCs w:val="22"/>
        </w:rPr>
        <w:t xml:space="preserve"> por cada pozo.</w:t>
      </w:r>
    </w:p>
    <w:p w:rsidR="00AF1E1D" w:rsidRPr="00483A07" w:rsidRDefault="00AF1E1D" w:rsidP="00C86FDF">
      <w:pPr>
        <w:ind w:left="351" w:hanging="351"/>
        <w:jc w:val="both"/>
        <w:rPr>
          <w:rFonts w:ascii="Arial" w:hAnsi="Arial" w:cs="Arial"/>
          <w:sz w:val="22"/>
          <w:szCs w:val="22"/>
        </w:rPr>
      </w:pPr>
      <w:r w:rsidRPr="00483A07">
        <w:rPr>
          <w:rFonts w:ascii="Arial" w:hAnsi="Arial" w:cs="Arial"/>
          <w:sz w:val="22"/>
          <w:szCs w:val="22"/>
        </w:rPr>
        <w:t xml:space="preserve">6.- Por perforación de pozo para la extracción de cualquier hidrocarburo  $ </w:t>
      </w:r>
      <w:r w:rsidRPr="00483A07">
        <w:rPr>
          <w:rFonts w:ascii="Arial" w:hAnsi="Arial" w:cs="Arial"/>
          <w:sz w:val="22"/>
          <w:szCs w:val="22"/>
          <w:lang w:val="es-419"/>
        </w:rPr>
        <w:t>31,429.00</w:t>
      </w:r>
      <w:r w:rsidRPr="00483A07">
        <w:rPr>
          <w:rFonts w:ascii="Arial" w:hAnsi="Arial" w:cs="Arial"/>
          <w:sz w:val="22"/>
          <w:szCs w:val="22"/>
        </w:rPr>
        <w:t xml:space="preserve"> por cada pozo.</w:t>
      </w:r>
    </w:p>
    <w:p w:rsidR="00AF1E1D" w:rsidRPr="00483A07" w:rsidRDefault="00AF1E1D" w:rsidP="00C86FDF">
      <w:pPr>
        <w:jc w:val="both"/>
        <w:rPr>
          <w:rFonts w:ascii="Arial" w:hAnsi="Arial" w:cs="Arial"/>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CAPÍTULO DÉCIMO</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 LOS DERECHOS POR EL USO O APROVECHAMIENTO DE</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BIENES DEL DOMINIO PÚBLICO DEL MUNICIPIO</w:t>
      </w:r>
    </w:p>
    <w:p w:rsidR="00AF1E1D" w:rsidRPr="00483A07" w:rsidRDefault="00AF1E1D" w:rsidP="00C86FDF">
      <w:pPr>
        <w:jc w:val="center"/>
        <w:rPr>
          <w:rFonts w:ascii="Arial" w:hAnsi="Arial" w:cs="Arial"/>
          <w:b/>
          <w:bCs/>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SECCIÓN I</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PROVENIENTES DE LA OCUPACIÓN DE LAS VÍAS PÚBLICAS</w:t>
      </w:r>
    </w:p>
    <w:p w:rsidR="00AF1E1D" w:rsidRPr="00483A07" w:rsidRDefault="00AF1E1D" w:rsidP="00C86FDF">
      <w:pPr>
        <w:ind w:right="50"/>
        <w:jc w:val="center"/>
        <w:rPr>
          <w:rFonts w:ascii="Arial" w:hAnsi="Arial" w:cs="Arial"/>
          <w:b/>
          <w:sz w:val="22"/>
          <w:szCs w:val="22"/>
        </w:rPr>
      </w:pPr>
    </w:p>
    <w:p w:rsidR="00AF1E1D" w:rsidRPr="00483A07" w:rsidRDefault="00AF1E1D" w:rsidP="00C86FDF">
      <w:pPr>
        <w:jc w:val="both"/>
        <w:rPr>
          <w:rFonts w:ascii="Arial" w:hAnsi="Arial" w:cs="Arial"/>
          <w:sz w:val="22"/>
          <w:szCs w:val="22"/>
        </w:rPr>
      </w:pPr>
      <w:r w:rsidRPr="00483A07">
        <w:rPr>
          <w:rFonts w:ascii="Arial" w:hAnsi="Arial" w:cs="Arial"/>
          <w:b/>
          <w:sz w:val="22"/>
          <w:szCs w:val="22"/>
        </w:rPr>
        <w:t xml:space="preserve">ARTÍCULO 27.- </w:t>
      </w:r>
      <w:r w:rsidRPr="00483A07">
        <w:rPr>
          <w:rFonts w:ascii="Arial" w:hAnsi="Arial" w:cs="Arial"/>
          <w:bCs/>
          <w:sz w:val="22"/>
          <w:szCs w:val="22"/>
        </w:rPr>
        <w:t xml:space="preserve">Son objeto de estos derechos, la ocupación temporal de la superficie limitada bajo el control del Municipio, para el estacionamiento de vehículos, </w:t>
      </w:r>
      <w:r w:rsidRPr="00483A07">
        <w:rPr>
          <w:rFonts w:ascii="Arial" w:hAnsi="Arial" w:cs="Arial"/>
          <w:sz w:val="22"/>
          <w:szCs w:val="22"/>
        </w:rPr>
        <w:t>cubrirán las siguientes tarifas:</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bCs/>
          <w:sz w:val="22"/>
          <w:szCs w:val="22"/>
        </w:rPr>
      </w:pPr>
      <w:r w:rsidRPr="00483A07">
        <w:rPr>
          <w:rFonts w:ascii="Arial" w:hAnsi="Arial" w:cs="Arial"/>
          <w:bCs/>
          <w:sz w:val="22"/>
          <w:szCs w:val="22"/>
        </w:rPr>
        <w:t>I.- Los propietarios o poseedores de vehículos de alquiler o camiones de carga que ocupen una superficie limitada bajo el control del Municipio $</w:t>
      </w:r>
      <w:r w:rsidRPr="00483A07">
        <w:rPr>
          <w:rFonts w:ascii="Arial" w:hAnsi="Arial" w:cs="Arial"/>
          <w:bCs/>
          <w:sz w:val="22"/>
          <w:szCs w:val="22"/>
          <w:lang w:val="es-419"/>
        </w:rPr>
        <w:t>24.50</w:t>
      </w:r>
      <w:r w:rsidRPr="00483A07">
        <w:rPr>
          <w:rFonts w:ascii="Arial" w:hAnsi="Arial" w:cs="Arial"/>
          <w:bCs/>
          <w:sz w:val="22"/>
          <w:szCs w:val="22"/>
        </w:rPr>
        <w:t xml:space="preserve"> mensual</w:t>
      </w:r>
    </w:p>
    <w:p w:rsidR="00AF1E1D" w:rsidRPr="00483A07" w:rsidRDefault="00AF1E1D" w:rsidP="00C86FDF">
      <w:pPr>
        <w:ind w:right="50"/>
        <w:jc w:val="both"/>
        <w:rPr>
          <w:rFonts w:ascii="Arial" w:hAnsi="Arial" w:cs="Arial"/>
          <w:bCs/>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TÍTULO TERCERO</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 LOS INGRESOS NO TRIBUTARIOS</w:t>
      </w:r>
    </w:p>
    <w:p w:rsidR="00AF1E1D" w:rsidRPr="00483A07" w:rsidRDefault="00AF1E1D" w:rsidP="00C86FDF">
      <w:pPr>
        <w:jc w:val="center"/>
        <w:rPr>
          <w:rFonts w:ascii="Arial" w:hAnsi="Arial" w:cs="Arial"/>
          <w:b/>
          <w:bCs/>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CAPÍTULO PRIMERO</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 LOS PRODUCTOS</w:t>
      </w:r>
    </w:p>
    <w:p w:rsidR="00AF1E1D" w:rsidRPr="00483A07" w:rsidRDefault="00AF1E1D" w:rsidP="00C86FDF">
      <w:pPr>
        <w:jc w:val="center"/>
        <w:rPr>
          <w:rFonts w:ascii="Arial" w:hAnsi="Arial" w:cs="Arial"/>
          <w:b/>
          <w:bCs/>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SECCIÓN I</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DISPOSICIONES GENERALES</w:t>
      </w:r>
    </w:p>
    <w:p w:rsidR="00AF1E1D" w:rsidRPr="00483A07" w:rsidRDefault="00AF1E1D" w:rsidP="00C86FDF">
      <w:pPr>
        <w:jc w:val="both"/>
        <w:rPr>
          <w:rFonts w:ascii="Arial" w:hAnsi="Arial" w:cs="Arial"/>
          <w:b/>
          <w:bCs/>
          <w:sz w:val="22"/>
          <w:szCs w:val="22"/>
        </w:rPr>
      </w:pPr>
    </w:p>
    <w:p w:rsidR="00AF1E1D" w:rsidRPr="00483A07" w:rsidRDefault="00AF1E1D" w:rsidP="00C86FDF">
      <w:pPr>
        <w:jc w:val="both"/>
        <w:rPr>
          <w:rFonts w:ascii="Arial" w:hAnsi="Arial" w:cs="Arial"/>
          <w:bCs/>
          <w:sz w:val="22"/>
          <w:szCs w:val="22"/>
        </w:rPr>
      </w:pPr>
      <w:r w:rsidRPr="00483A07">
        <w:rPr>
          <w:rFonts w:ascii="Arial" w:hAnsi="Arial" w:cs="Arial"/>
          <w:b/>
          <w:sz w:val="22"/>
          <w:szCs w:val="22"/>
        </w:rPr>
        <w:t>ARTÍCULO 28.-</w:t>
      </w:r>
      <w:r w:rsidRPr="00483A07">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AF1E1D" w:rsidRPr="00483A07" w:rsidRDefault="00AF1E1D" w:rsidP="00C86FDF">
      <w:pPr>
        <w:jc w:val="both"/>
        <w:rPr>
          <w:rFonts w:ascii="Arial" w:hAnsi="Arial" w:cs="Arial"/>
          <w:bCs/>
          <w:sz w:val="22"/>
          <w:szCs w:val="22"/>
        </w:rPr>
      </w:pPr>
    </w:p>
    <w:p w:rsidR="00AF1E1D" w:rsidRPr="00483A07" w:rsidRDefault="00AF1E1D" w:rsidP="00C86FDF">
      <w:pPr>
        <w:jc w:val="both"/>
        <w:rPr>
          <w:rFonts w:ascii="Arial" w:hAnsi="Arial" w:cs="Arial"/>
          <w:bCs/>
          <w:sz w:val="22"/>
          <w:szCs w:val="22"/>
        </w:rPr>
      </w:pPr>
      <w:r w:rsidRPr="00483A07">
        <w:rPr>
          <w:rFonts w:ascii="Arial" w:hAnsi="Arial" w:cs="Arial"/>
          <w:bCs/>
          <w:sz w:val="22"/>
          <w:szCs w:val="22"/>
        </w:rPr>
        <w:t xml:space="preserve">I.- Cuota fija por renta de plaza de toros municipal para eventos públicos, como bailes y eventos sociales de cualquier tipo 44 </w:t>
      </w:r>
      <w:r w:rsidRPr="00483A07">
        <w:rPr>
          <w:rFonts w:ascii="Arial" w:hAnsi="Arial" w:cs="Arial"/>
          <w:sz w:val="22"/>
          <w:szCs w:val="22"/>
        </w:rPr>
        <w:t>Unidades de Medida y Actualización.</w:t>
      </w:r>
    </w:p>
    <w:p w:rsidR="00AF1E1D" w:rsidRPr="00483A07" w:rsidRDefault="00AF1E1D" w:rsidP="00C86FDF">
      <w:pPr>
        <w:jc w:val="both"/>
        <w:rPr>
          <w:rFonts w:ascii="Arial" w:hAnsi="Arial" w:cs="Arial"/>
          <w:b/>
          <w:bCs/>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SECCIÓN II</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PROVENIENTES DE LA VENTA O ARRENDAMIENTO DE LOTES</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Y GAVETAS DE LOS PANTEONES MUNICIPALES</w:t>
      </w:r>
    </w:p>
    <w:p w:rsidR="00AF1E1D" w:rsidRPr="00483A07" w:rsidRDefault="00AF1E1D" w:rsidP="00C86FDF">
      <w:pPr>
        <w:jc w:val="both"/>
        <w:rPr>
          <w:rFonts w:ascii="Arial" w:hAnsi="Arial" w:cs="Arial"/>
          <w:b/>
          <w:sz w:val="22"/>
          <w:szCs w:val="22"/>
        </w:rPr>
      </w:pPr>
    </w:p>
    <w:p w:rsidR="00AF1E1D" w:rsidRPr="00483A07" w:rsidRDefault="00AF1E1D" w:rsidP="00C86FDF">
      <w:pPr>
        <w:jc w:val="both"/>
        <w:rPr>
          <w:rFonts w:ascii="Arial" w:hAnsi="Arial" w:cs="Arial"/>
          <w:sz w:val="22"/>
          <w:szCs w:val="22"/>
        </w:rPr>
      </w:pPr>
      <w:r w:rsidRPr="00483A07">
        <w:rPr>
          <w:rFonts w:ascii="Arial" w:hAnsi="Arial" w:cs="Arial"/>
          <w:b/>
          <w:sz w:val="22"/>
          <w:szCs w:val="22"/>
        </w:rPr>
        <w:t>ARTÍCULO 29.-</w:t>
      </w:r>
      <w:r w:rsidRPr="00483A07">
        <w:rPr>
          <w:rFonts w:ascii="Arial" w:hAnsi="Arial" w:cs="Arial"/>
          <w:bCs/>
          <w:sz w:val="22"/>
          <w:szCs w:val="22"/>
        </w:rPr>
        <w:t xml:space="preserve"> Son objeto de estos productos, la venta o arrendamiento de lotes y gavetas de los panteones municipales</w:t>
      </w:r>
      <w:r w:rsidRPr="00483A07">
        <w:rPr>
          <w:rFonts w:ascii="Arial" w:hAnsi="Arial" w:cs="Arial"/>
          <w:sz w:val="22"/>
          <w:szCs w:val="22"/>
        </w:rPr>
        <w:t>, de acuerdo a las siguientes tarifas:</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I.- Venta de Lote de 1.50 m x 2.50 m $362.00</w:t>
      </w:r>
    </w:p>
    <w:p w:rsidR="00AF1E1D" w:rsidRPr="00483A07" w:rsidRDefault="00AF1E1D" w:rsidP="00C86FDF">
      <w:pPr>
        <w:jc w:val="both"/>
        <w:rPr>
          <w:rFonts w:ascii="Arial" w:hAnsi="Arial" w:cs="Arial"/>
          <w:b/>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II.- Por servicios de administración de panteones:</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lang w:val="es-419"/>
        </w:rPr>
      </w:pPr>
      <w:r w:rsidRPr="00483A07">
        <w:rPr>
          <w:rFonts w:ascii="Arial" w:hAnsi="Arial" w:cs="Arial"/>
          <w:sz w:val="22"/>
          <w:szCs w:val="22"/>
        </w:rPr>
        <w:t xml:space="preserve">      1.- Servicios de inhumación </w:t>
      </w:r>
      <w:r w:rsidRPr="00483A07">
        <w:rPr>
          <w:rFonts w:ascii="Arial" w:hAnsi="Arial" w:cs="Arial"/>
          <w:sz w:val="22"/>
          <w:szCs w:val="22"/>
        </w:rPr>
        <w:tab/>
        <w:t>$</w:t>
      </w:r>
      <w:r w:rsidRPr="00483A07">
        <w:rPr>
          <w:rFonts w:ascii="Arial" w:hAnsi="Arial" w:cs="Arial"/>
          <w:sz w:val="22"/>
          <w:szCs w:val="22"/>
          <w:lang w:val="es-419"/>
        </w:rPr>
        <w:t>397.00</w:t>
      </w: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      2.- Servicios de exhumación </w:t>
      </w:r>
      <w:r w:rsidRPr="00483A07">
        <w:rPr>
          <w:rFonts w:ascii="Arial" w:hAnsi="Arial" w:cs="Arial"/>
          <w:sz w:val="22"/>
          <w:szCs w:val="22"/>
        </w:rPr>
        <w:tab/>
        <w:t>$397.00</w:t>
      </w: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      3.- Servicios de Re inhumación </w:t>
      </w:r>
      <w:r w:rsidRPr="00483A07">
        <w:rPr>
          <w:rFonts w:ascii="Arial" w:hAnsi="Arial" w:cs="Arial"/>
          <w:sz w:val="22"/>
          <w:szCs w:val="22"/>
        </w:rPr>
        <w:tab/>
        <w:t>$397.00</w:t>
      </w:r>
    </w:p>
    <w:p w:rsidR="00AF1E1D" w:rsidRPr="00483A07" w:rsidRDefault="00AF1E1D" w:rsidP="00C86FDF">
      <w:pPr>
        <w:jc w:val="both"/>
        <w:rPr>
          <w:rFonts w:ascii="Arial" w:hAnsi="Arial" w:cs="Arial"/>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SECCIÓN III</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OTROS PRODUCTOS</w:t>
      </w:r>
    </w:p>
    <w:p w:rsidR="00AF1E1D" w:rsidRPr="00483A07" w:rsidRDefault="00AF1E1D" w:rsidP="00C86FDF">
      <w:pPr>
        <w:ind w:right="50"/>
        <w:jc w:val="both"/>
        <w:rPr>
          <w:rFonts w:ascii="Arial" w:hAnsi="Arial" w:cs="Arial"/>
          <w:b/>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b/>
          <w:sz w:val="22"/>
          <w:szCs w:val="22"/>
        </w:rPr>
        <w:t>ARTÍCULO 30.-</w:t>
      </w:r>
      <w:r w:rsidRPr="00483A07">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y </w:t>
      </w:r>
      <w:r w:rsidRPr="00483A07">
        <w:rPr>
          <w:rFonts w:ascii="Arial" w:hAnsi="Arial" w:cs="Arial"/>
          <w:sz w:val="22"/>
          <w:szCs w:val="22"/>
        </w:rPr>
        <w:t>conforme a los actos y contratos que celebren en los términos y disposiciones legales aplicables, asimismo, recibirá ingresos derivados de empresas municipales.</w:t>
      </w:r>
    </w:p>
    <w:p w:rsidR="00AF1E1D" w:rsidRPr="00483A07" w:rsidRDefault="00AF1E1D" w:rsidP="00C86FDF">
      <w:pPr>
        <w:ind w:right="50"/>
        <w:jc w:val="both"/>
        <w:rPr>
          <w:rFonts w:ascii="Arial" w:hAnsi="Arial" w:cs="Arial"/>
          <w:b/>
          <w:sz w:val="22"/>
          <w:szCs w:val="22"/>
        </w:rPr>
      </w:pPr>
    </w:p>
    <w:p w:rsidR="00AF1E1D" w:rsidRPr="00483A07" w:rsidRDefault="00AF1E1D" w:rsidP="00C86FDF">
      <w:pPr>
        <w:ind w:right="50"/>
        <w:jc w:val="center"/>
        <w:rPr>
          <w:rFonts w:ascii="Arial" w:hAnsi="Arial" w:cs="Arial"/>
          <w:b/>
          <w:sz w:val="22"/>
          <w:szCs w:val="22"/>
        </w:rPr>
      </w:pPr>
      <w:r w:rsidRPr="00483A07">
        <w:rPr>
          <w:rFonts w:ascii="Arial" w:hAnsi="Arial" w:cs="Arial"/>
          <w:b/>
          <w:sz w:val="22"/>
          <w:szCs w:val="22"/>
        </w:rPr>
        <w:t>CAPÍTULO SEGUNDO</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 LOS APROVECHAMIENTOS</w:t>
      </w:r>
    </w:p>
    <w:p w:rsidR="00AF1E1D" w:rsidRPr="00483A07" w:rsidRDefault="00AF1E1D" w:rsidP="00C86FDF">
      <w:pPr>
        <w:jc w:val="center"/>
        <w:rPr>
          <w:rFonts w:ascii="Arial" w:hAnsi="Arial" w:cs="Arial"/>
          <w:b/>
          <w:bCs/>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SECCIÓN I</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DISPOSICIONES GENERALES</w:t>
      </w:r>
    </w:p>
    <w:p w:rsidR="00AF1E1D" w:rsidRPr="00483A07" w:rsidRDefault="00AF1E1D" w:rsidP="00C86FDF">
      <w:pPr>
        <w:jc w:val="both"/>
        <w:rPr>
          <w:rFonts w:ascii="Arial" w:hAnsi="Arial" w:cs="Arial"/>
          <w:b/>
          <w:bCs/>
          <w:sz w:val="22"/>
          <w:szCs w:val="22"/>
        </w:rPr>
      </w:pPr>
    </w:p>
    <w:p w:rsidR="00AF1E1D" w:rsidRPr="00483A07" w:rsidRDefault="00AF1E1D" w:rsidP="00C86FDF">
      <w:pPr>
        <w:jc w:val="both"/>
        <w:rPr>
          <w:rFonts w:ascii="Arial" w:hAnsi="Arial" w:cs="Arial"/>
          <w:bCs/>
          <w:sz w:val="22"/>
          <w:szCs w:val="22"/>
        </w:rPr>
      </w:pPr>
      <w:r w:rsidRPr="00483A07">
        <w:rPr>
          <w:rFonts w:ascii="Arial" w:hAnsi="Arial" w:cs="Arial"/>
          <w:b/>
          <w:sz w:val="22"/>
          <w:szCs w:val="22"/>
        </w:rPr>
        <w:t>ARTÍCULO 31.-</w:t>
      </w:r>
      <w:r w:rsidRPr="00483A07">
        <w:rPr>
          <w:rFonts w:ascii="Arial" w:hAnsi="Arial" w:cs="Arial"/>
          <w:bCs/>
          <w:sz w:val="22"/>
          <w:szCs w:val="22"/>
        </w:rPr>
        <w:t xml:space="preserve"> Se clasifican como aprovechamientos los ingresos que perciba el Municipio por los siguientes conceptos:</w:t>
      </w:r>
    </w:p>
    <w:p w:rsidR="00AF1E1D" w:rsidRPr="00483A07" w:rsidRDefault="00AF1E1D" w:rsidP="00C86FDF">
      <w:pPr>
        <w:jc w:val="both"/>
        <w:rPr>
          <w:rFonts w:ascii="Arial" w:hAnsi="Arial" w:cs="Arial"/>
          <w:bCs/>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I. Ingresos por sanciones administrativas.</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II. La adjudicación a favor del fisco de bienes abandonados.</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III. Ingresos por transferencia que perciba el Municipio:</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       a). Cesiones, herencias, legados, o donaciones.</w:t>
      </w:r>
    </w:p>
    <w:p w:rsidR="00AF1E1D" w:rsidRPr="00483A07" w:rsidRDefault="00AF1E1D" w:rsidP="00C86FDF">
      <w:pPr>
        <w:ind w:firstLine="426"/>
        <w:jc w:val="both"/>
        <w:rPr>
          <w:rFonts w:ascii="Arial" w:hAnsi="Arial" w:cs="Arial"/>
          <w:sz w:val="22"/>
          <w:szCs w:val="22"/>
        </w:rPr>
      </w:pPr>
      <w:r w:rsidRPr="00483A07">
        <w:rPr>
          <w:rFonts w:ascii="Arial" w:hAnsi="Arial" w:cs="Arial"/>
          <w:sz w:val="22"/>
          <w:szCs w:val="22"/>
        </w:rPr>
        <w:t>b). Adjudicaciones en favor del Municipio.</w:t>
      </w:r>
    </w:p>
    <w:p w:rsidR="00AF1E1D" w:rsidRPr="00483A07" w:rsidRDefault="00AF1E1D" w:rsidP="00C86FDF">
      <w:pPr>
        <w:ind w:firstLine="426"/>
        <w:jc w:val="both"/>
        <w:rPr>
          <w:rFonts w:ascii="Arial" w:hAnsi="Arial" w:cs="Arial"/>
          <w:sz w:val="22"/>
          <w:szCs w:val="22"/>
        </w:rPr>
      </w:pPr>
      <w:r w:rsidRPr="00483A07">
        <w:rPr>
          <w:rFonts w:ascii="Arial" w:hAnsi="Arial" w:cs="Arial"/>
          <w:sz w:val="22"/>
          <w:szCs w:val="22"/>
        </w:rPr>
        <w:t>c). Aportaciones y subsidios de otro nivel de gobierno u organismos públicos o privados.</w:t>
      </w:r>
    </w:p>
    <w:p w:rsidR="00AF1E1D" w:rsidRPr="00483A07" w:rsidRDefault="00AF1E1D" w:rsidP="00C86FDF">
      <w:pPr>
        <w:ind w:firstLine="426"/>
        <w:jc w:val="both"/>
        <w:rPr>
          <w:rFonts w:ascii="Arial" w:hAnsi="Arial" w:cs="Arial"/>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SECCIÓN II</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 LOS INGRESOS POR TRANSFERENCIA</w:t>
      </w:r>
    </w:p>
    <w:p w:rsidR="00AF1E1D" w:rsidRPr="00483A07" w:rsidRDefault="00AF1E1D" w:rsidP="00C86FDF">
      <w:pPr>
        <w:jc w:val="center"/>
        <w:rPr>
          <w:rFonts w:ascii="Arial" w:hAnsi="Arial" w:cs="Arial"/>
          <w:b/>
          <w:bCs/>
          <w:sz w:val="22"/>
          <w:szCs w:val="22"/>
        </w:rPr>
      </w:pPr>
    </w:p>
    <w:p w:rsidR="00AF1E1D" w:rsidRPr="00483A07" w:rsidRDefault="00AF1E1D" w:rsidP="00C86FDF">
      <w:pPr>
        <w:jc w:val="both"/>
        <w:rPr>
          <w:rFonts w:ascii="Arial" w:hAnsi="Arial" w:cs="Arial"/>
          <w:bCs/>
          <w:sz w:val="22"/>
          <w:szCs w:val="22"/>
        </w:rPr>
      </w:pPr>
      <w:r w:rsidRPr="00483A07">
        <w:rPr>
          <w:rFonts w:ascii="Arial" w:hAnsi="Arial" w:cs="Arial"/>
          <w:b/>
          <w:sz w:val="22"/>
          <w:szCs w:val="22"/>
        </w:rPr>
        <w:t>ARTÍCULO 32.-</w:t>
      </w:r>
      <w:r w:rsidRPr="00483A07">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AF1E1D" w:rsidRPr="00483A07" w:rsidRDefault="00AF1E1D" w:rsidP="00C86FDF">
      <w:pPr>
        <w:jc w:val="both"/>
        <w:rPr>
          <w:rFonts w:ascii="Arial" w:hAnsi="Arial" w:cs="Arial"/>
          <w:b/>
          <w:bCs/>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SECCIÓN III</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 LOS INGRESOS DERIVADOS DE SANCIONES</w:t>
      </w:r>
    </w:p>
    <w:p w:rsidR="00AF1E1D" w:rsidRPr="00483A07" w:rsidRDefault="00AF1E1D" w:rsidP="00C86FDF">
      <w:pPr>
        <w:jc w:val="center"/>
        <w:rPr>
          <w:rFonts w:ascii="Arial" w:hAnsi="Arial" w:cs="Arial"/>
          <w:b/>
          <w:bCs/>
          <w:sz w:val="22"/>
          <w:szCs w:val="22"/>
        </w:rPr>
      </w:pPr>
    </w:p>
    <w:p w:rsidR="00AF1E1D" w:rsidRPr="00483A07" w:rsidRDefault="00AF1E1D" w:rsidP="00C86FDF">
      <w:pPr>
        <w:jc w:val="both"/>
        <w:rPr>
          <w:rFonts w:ascii="Arial" w:hAnsi="Arial" w:cs="Arial"/>
          <w:bCs/>
          <w:sz w:val="22"/>
          <w:szCs w:val="22"/>
        </w:rPr>
      </w:pPr>
      <w:r w:rsidRPr="00483A07">
        <w:rPr>
          <w:rFonts w:ascii="Arial" w:hAnsi="Arial" w:cs="Arial"/>
          <w:b/>
          <w:sz w:val="22"/>
          <w:szCs w:val="22"/>
        </w:rPr>
        <w:t>ARTÍCULO 33.-</w:t>
      </w:r>
      <w:r w:rsidRPr="00483A07">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AF1E1D" w:rsidRPr="00483A07" w:rsidRDefault="00AF1E1D" w:rsidP="00C86FDF">
      <w:pPr>
        <w:jc w:val="both"/>
        <w:rPr>
          <w:rFonts w:ascii="Arial" w:hAnsi="Arial" w:cs="Arial"/>
          <w:bCs/>
          <w:sz w:val="22"/>
          <w:szCs w:val="22"/>
        </w:rPr>
      </w:pPr>
    </w:p>
    <w:p w:rsidR="00AF1E1D" w:rsidRPr="00483A07" w:rsidRDefault="00AF1E1D" w:rsidP="00C86FDF">
      <w:pPr>
        <w:jc w:val="both"/>
        <w:rPr>
          <w:rFonts w:ascii="Arial" w:hAnsi="Arial" w:cs="Arial"/>
          <w:sz w:val="22"/>
          <w:szCs w:val="22"/>
        </w:rPr>
      </w:pPr>
      <w:r w:rsidRPr="00483A07">
        <w:rPr>
          <w:rFonts w:ascii="Arial" w:hAnsi="Arial" w:cs="Arial"/>
          <w:b/>
          <w:sz w:val="22"/>
          <w:szCs w:val="22"/>
        </w:rPr>
        <w:t xml:space="preserve">ARTÍCULO 34.- </w:t>
      </w:r>
      <w:r w:rsidRPr="00483A07">
        <w:rPr>
          <w:rFonts w:ascii="Arial" w:hAnsi="Arial" w:cs="Arial"/>
          <w:sz w:val="22"/>
          <w:szCs w:val="22"/>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b/>
          <w:sz w:val="22"/>
          <w:szCs w:val="22"/>
        </w:rPr>
        <w:t xml:space="preserve">ARTÍCULO 35.- </w:t>
      </w:r>
      <w:r w:rsidRPr="00483A07">
        <w:rPr>
          <w:rFonts w:ascii="Arial" w:hAnsi="Arial" w:cs="Arial"/>
          <w:sz w:val="22"/>
          <w:szCs w:val="22"/>
        </w:rPr>
        <w:t>Los montos aplicables por concepto de multas estarán determinados por los reglamentos y demás disposiciones municipales que contemplen las infracciones.</w:t>
      </w:r>
    </w:p>
    <w:p w:rsidR="00AF1E1D" w:rsidRPr="00483A07" w:rsidRDefault="00AF1E1D" w:rsidP="00C86FDF">
      <w:pPr>
        <w:ind w:right="74"/>
        <w:jc w:val="both"/>
        <w:rPr>
          <w:rFonts w:ascii="Arial" w:hAnsi="Arial" w:cs="Arial"/>
          <w:b/>
          <w:sz w:val="22"/>
          <w:szCs w:val="22"/>
        </w:rPr>
      </w:pPr>
    </w:p>
    <w:p w:rsidR="00AF1E1D" w:rsidRPr="00483A07" w:rsidRDefault="00AF1E1D" w:rsidP="00C86FDF">
      <w:pPr>
        <w:ind w:right="74"/>
        <w:jc w:val="both"/>
        <w:rPr>
          <w:rFonts w:ascii="Arial" w:hAnsi="Arial" w:cs="Arial"/>
          <w:sz w:val="22"/>
          <w:szCs w:val="22"/>
        </w:rPr>
      </w:pPr>
      <w:r w:rsidRPr="00483A07">
        <w:rPr>
          <w:rFonts w:ascii="Arial" w:hAnsi="Arial" w:cs="Arial"/>
          <w:b/>
          <w:sz w:val="22"/>
          <w:szCs w:val="22"/>
        </w:rPr>
        <w:t xml:space="preserve">ARTÍCULO 36.- </w:t>
      </w:r>
      <w:r w:rsidRPr="00483A07">
        <w:rPr>
          <w:rFonts w:ascii="Arial" w:hAnsi="Arial" w:cs="Arial"/>
          <w:sz w:val="22"/>
          <w:szCs w:val="22"/>
        </w:rPr>
        <w:t>Los ingresos, que perciba el municipio por concepto de sanciones administrativas y fiscales, serán los siguientes:</w:t>
      </w:r>
    </w:p>
    <w:p w:rsidR="00AF1E1D" w:rsidRPr="00483A07" w:rsidRDefault="00AF1E1D" w:rsidP="00C86FDF">
      <w:pPr>
        <w:tabs>
          <w:tab w:val="left" w:pos="7651"/>
        </w:tabs>
        <w:jc w:val="both"/>
        <w:rPr>
          <w:rFonts w:ascii="Arial" w:hAnsi="Arial" w:cs="Arial"/>
          <w:b/>
          <w:sz w:val="22"/>
          <w:szCs w:val="22"/>
        </w:rPr>
      </w:pPr>
    </w:p>
    <w:p w:rsidR="00AF1E1D" w:rsidRPr="00483A07" w:rsidRDefault="00AF1E1D" w:rsidP="00C86FDF">
      <w:pPr>
        <w:tabs>
          <w:tab w:val="left" w:pos="7651"/>
        </w:tabs>
        <w:jc w:val="both"/>
        <w:rPr>
          <w:rFonts w:ascii="Arial" w:hAnsi="Arial" w:cs="Arial"/>
          <w:sz w:val="22"/>
          <w:szCs w:val="22"/>
        </w:rPr>
      </w:pPr>
      <w:r w:rsidRPr="00483A07">
        <w:rPr>
          <w:rFonts w:ascii="Arial" w:hAnsi="Arial" w:cs="Arial"/>
          <w:b/>
          <w:sz w:val="22"/>
          <w:szCs w:val="22"/>
        </w:rPr>
        <w:t>I.-</w:t>
      </w:r>
      <w:r w:rsidRPr="00483A07">
        <w:rPr>
          <w:rFonts w:ascii="Arial" w:hAnsi="Arial" w:cs="Arial"/>
          <w:sz w:val="22"/>
          <w:szCs w:val="22"/>
        </w:rPr>
        <w:t xml:space="preserve"> De diez a cincuenta Unidades de Medida y Actualización a las infracciones siguientes: </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1.- Las cometidas por los sujetos pasivos de una obligación fiscal consistentes en:</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a).- Presentar los avisos, declaraciones, solicitudes, datos, libros, informes, copias o documentos, alterados, falsificados, incompletos o con errores que traigan consigo la evasión de una obligación fiscal. </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rsidR="00AF1E1D" w:rsidRPr="00483A07" w:rsidRDefault="00AF1E1D" w:rsidP="00C86FDF">
      <w:pPr>
        <w:ind w:right="50"/>
        <w:jc w:val="both"/>
        <w:rPr>
          <w:rFonts w:ascii="Arial" w:hAnsi="Arial" w:cs="Arial"/>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e).- Faltar a la obligación de extender o exigir recibos, facturas o cualesquiera documentos que señalen las Leyes Fiscales. </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f).- No pagar los créditos fiscales dentro de los plazos señalados por las Leyes Fiscales. </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2.- Las cometidas por jueces, encargados de los registros públicos, notarios, corredores y en general a los funcionarios que tengan fe pública consistente en:</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a).- Proporcionar los informes, datos o documentos alterados o falsificados.</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b).- Extender constancia de haberse cumplido con las obligaciones fiscales en los actos en que intervengan, cuando no proceda su otorgamiento. </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3.- Las cometidas por funcionarios y empleados públicos consistentes en:</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a).- Alterar documentos fiscales que tengan en su poder.</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b).- Asentar falsamente que se dio cumplimiento a las disposiciones fiscales o que se practicaron visitas de auditoría o inspección o incluir datos falsos en las actas relativas.</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4.- Las cometidas por terceros consistentes en:</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a).- Consentir o tolerar que se inscriban a su nombre negociaciones ajenas o percibir a nombre propio ingresos gravables que correspondan a otra persona, cuando esto último origine la evasión de impuestos.</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b).- Presentar los avisos, informes, datos o documentos que le sean solicitados alterados, falsificados, incompletos o inexactos.</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b/>
          <w:sz w:val="22"/>
          <w:szCs w:val="22"/>
        </w:rPr>
        <w:t xml:space="preserve">II.- </w:t>
      </w:r>
      <w:r w:rsidRPr="00483A07">
        <w:rPr>
          <w:rFonts w:ascii="Arial" w:hAnsi="Arial" w:cs="Arial"/>
          <w:sz w:val="22"/>
          <w:szCs w:val="22"/>
        </w:rPr>
        <w:t>De veinte a cien Unidades de Medida y Actualización a las infracciones siguientes:</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1.- Las cometidas por los sujetos pasivos de una obligación fiscal consistentes en:</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b).- Utilizar interpósita persona para manifestar negociaciones propias o para percibir ingresos gravables dejando de pagar las contribuciones.</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c).- No contar con la licencia y la autorización anual correspondiente para la colocación de anuncios publicitarios.</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2.- Las cometidas por jueces, encargados de los registros públicos, notarios, corredores y en general a los funcionarios que tengan fe pública consistente en:</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a).- Expedir testimonios de escrituras, documentos o minutas cuando no estén pagadas las contribuciones correspondientes. </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3.- Las cometidas por funcionarios y empleados públicos consistentes en: </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a).- Faltar a la obligación de guardar secreto respecto de los asuntos que conozca, revelar los datos declarados por los contribuyentes o aprovecharse de ellos. </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b).- Facilitar o permitir la alteración de las declaraciones, avisos o cualquier otro documento. Cooperar en cualquier forma para que se eludan las prestaciones fiscales.</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b/>
          <w:sz w:val="22"/>
          <w:szCs w:val="22"/>
        </w:rPr>
        <w:t xml:space="preserve">III.- </w:t>
      </w:r>
      <w:r w:rsidRPr="00483A07">
        <w:rPr>
          <w:rFonts w:ascii="Arial" w:hAnsi="Arial" w:cs="Arial"/>
          <w:sz w:val="22"/>
          <w:szCs w:val="22"/>
        </w:rPr>
        <w:t>De cien a doscientos Unidades de Medida y Actualización a las infracciones siguientes:</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1.- Las cometidas por los sujetos pasivos de una obligación fiscal consistentes en:  </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a).- Eludir el pago de créditos fiscales mediante inexactitudes, simulaciones, falsificaciones, omisiones u otras maniobras semejantes.</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2.- Las cometidas por los funcionarios y empleados públicos consistentes:</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a).- Practicar visitas domiciliarias de auditoría, inspecciones o verificaciones sin que exista orden emitida por autoridad competente.</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bCs/>
          <w:sz w:val="22"/>
          <w:szCs w:val="22"/>
        </w:rPr>
      </w:pPr>
      <w:r w:rsidRPr="00483A07">
        <w:rPr>
          <w:rFonts w:ascii="Arial" w:hAnsi="Arial" w:cs="Arial"/>
          <w:bCs/>
          <w:sz w:val="22"/>
          <w:szCs w:val="22"/>
        </w:rPr>
        <w:t>Las multas señaladas en esta fracción, se impondrá únicamente en el caso de que no pueda precisarse el monto de la prestación fiscal omitida, de lo contrario la multa será de uno a tres tantos de la misma.</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b/>
          <w:sz w:val="22"/>
          <w:szCs w:val="22"/>
        </w:rPr>
        <w:t xml:space="preserve">IV.- </w:t>
      </w:r>
      <w:r w:rsidRPr="00483A07">
        <w:rPr>
          <w:rFonts w:ascii="Arial" w:hAnsi="Arial" w:cs="Arial"/>
          <w:sz w:val="22"/>
          <w:szCs w:val="22"/>
        </w:rPr>
        <w:t>De cien a trescientos Unidades de Medida y Actualización a las infracciones siguientes:</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1.- Las cometidas por los sujetos pasivos de una obligación fiscal consistentes en:</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a).- Enajenar bebidas alcohólicas sin contar con la licencia o autorización o su refrendo anual correspondiente. </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2.- Las cometidas por jueces, encargados de los registros públicos, notarios, corredores y en general a los funcionarios que tengan fe pública consistente en: </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a).- Inscribir o registrar los documentos, instrumentos o libros, sin la constancia de haberse pagado el gravamen correspondiente. </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3.- Las cometidas por funcionarios y empleados públicos consistentes en:</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4.- Las cometidas por terceros consistentes en: </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AF1E1D" w:rsidRPr="00483A07" w:rsidRDefault="00AF1E1D" w:rsidP="00C86FDF">
      <w:pPr>
        <w:jc w:val="both"/>
        <w:rPr>
          <w:rFonts w:ascii="Arial" w:hAnsi="Arial" w:cs="Arial"/>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AF1E1D" w:rsidRPr="00483A07" w:rsidRDefault="00AF1E1D" w:rsidP="00C86FDF">
      <w:pPr>
        <w:tabs>
          <w:tab w:val="left" w:pos="864"/>
          <w:tab w:val="left" w:pos="1584"/>
        </w:tabs>
        <w:ind w:right="71"/>
        <w:jc w:val="both"/>
        <w:rPr>
          <w:rFonts w:ascii="Arial" w:hAnsi="Arial" w:cs="Arial"/>
          <w:sz w:val="22"/>
          <w:szCs w:val="22"/>
        </w:rPr>
      </w:pPr>
    </w:p>
    <w:p w:rsidR="00AF1E1D" w:rsidRPr="00483A07" w:rsidRDefault="00AF1E1D" w:rsidP="00C86FDF">
      <w:pPr>
        <w:tabs>
          <w:tab w:val="left" w:pos="864"/>
          <w:tab w:val="left" w:pos="1584"/>
        </w:tabs>
        <w:ind w:right="71"/>
        <w:jc w:val="both"/>
        <w:rPr>
          <w:rFonts w:ascii="Arial" w:hAnsi="Arial" w:cs="Arial"/>
          <w:sz w:val="22"/>
          <w:szCs w:val="22"/>
          <w:lang w:val="es-419"/>
        </w:rPr>
      </w:pPr>
      <w:r w:rsidRPr="00483A07">
        <w:rPr>
          <w:rFonts w:ascii="Arial" w:hAnsi="Arial" w:cs="Arial"/>
          <w:b/>
          <w:sz w:val="22"/>
          <w:szCs w:val="22"/>
        </w:rPr>
        <w:t xml:space="preserve">V.- </w:t>
      </w:r>
      <w:r w:rsidRPr="00483A07">
        <w:rPr>
          <w:rFonts w:ascii="Arial" w:hAnsi="Arial" w:cs="Arial"/>
          <w:sz w:val="22"/>
          <w:szCs w:val="22"/>
        </w:rPr>
        <w:t>Traspasar una licencia de funcionamiento sin la autorización de la Autoridad Municipal, multa de 3 a 4 Unidades de Medida y Actualización</w:t>
      </w:r>
    </w:p>
    <w:p w:rsidR="00AF1E1D" w:rsidRPr="00483A07" w:rsidRDefault="00AF1E1D" w:rsidP="00C86FDF">
      <w:pPr>
        <w:tabs>
          <w:tab w:val="left" w:pos="864"/>
          <w:tab w:val="left" w:pos="1584"/>
        </w:tabs>
        <w:ind w:right="71"/>
        <w:jc w:val="both"/>
        <w:rPr>
          <w:rFonts w:ascii="Arial" w:hAnsi="Arial" w:cs="Arial"/>
          <w:b/>
          <w:color w:val="FF0000"/>
          <w:sz w:val="22"/>
          <w:szCs w:val="22"/>
        </w:rPr>
      </w:pPr>
    </w:p>
    <w:p w:rsidR="00AF1E1D" w:rsidRPr="00483A07" w:rsidRDefault="00AF1E1D" w:rsidP="00C86FDF">
      <w:pPr>
        <w:tabs>
          <w:tab w:val="left" w:pos="864"/>
          <w:tab w:val="left" w:pos="1584"/>
        </w:tabs>
        <w:ind w:right="71"/>
        <w:jc w:val="both"/>
        <w:rPr>
          <w:rFonts w:ascii="Arial" w:hAnsi="Arial" w:cs="Arial"/>
          <w:sz w:val="22"/>
          <w:szCs w:val="22"/>
          <w:lang w:val="es-419"/>
        </w:rPr>
      </w:pPr>
      <w:r w:rsidRPr="00483A07">
        <w:rPr>
          <w:rFonts w:ascii="Arial" w:hAnsi="Arial" w:cs="Arial"/>
          <w:b/>
          <w:sz w:val="22"/>
          <w:szCs w:val="22"/>
        </w:rPr>
        <w:t xml:space="preserve">VI.- </w:t>
      </w:r>
      <w:r w:rsidRPr="00483A07">
        <w:rPr>
          <w:rFonts w:ascii="Arial" w:hAnsi="Arial" w:cs="Arial"/>
          <w:sz w:val="22"/>
          <w:szCs w:val="22"/>
        </w:rPr>
        <w:t>El cambio de domicilio sin previa autorización de la Autoridad Municipal, multa de 3 a 4 Unidades de Medida y Actualización</w:t>
      </w:r>
    </w:p>
    <w:p w:rsidR="00AF1E1D" w:rsidRPr="00483A07" w:rsidRDefault="00AF1E1D" w:rsidP="00C86FDF">
      <w:pPr>
        <w:tabs>
          <w:tab w:val="left" w:pos="864"/>
          <w:tab w:val="left" w:pos="1584"/>
        </w:tabs>
        <w:ind w:right="71"/>
        <w:jc w:val="both"/>
        <w:rPr>
          <w:rFonts w:ascii="Arial" w:hAnsi="Arial" w:cs="Arial"/>
          <w:bCs/>
          <w:sz w:val="22"/>
          <w:szCs w:val="22"/>
        </w:rPr>
      </w:pPr>
    </w:p>
    <w:p w:rsidR="00AF1E1D" w:rsidRPr="00483A07" w:rsidRDefault="00AF1E1D" w:rsidP="00C86FDF">
      <w:pPr>
        <w:tabs>
          <w:tab w:val="left" w:pos="864"/>
          <w:tab w:val="left" w:pos="1584"/>
        </w:tabs>
        <w:ind w:right="71"/>
        <w:jc w:val="both"/>
        <w:rPr>
          <w:rFonts w:ascii="Arial" w:hAnsi="Arial" w:cs="Arial"/>
          <w:sz w:val="22"/>
          <w:szCs w:val="22"/>
        </w:rPr>
      </w:pPr>
      <w:r w:rsidRPr="00483A07">
        <w:rPr>
          <w:rFonts w:ascii="Arial" w:hAnsi="Arial" w:cs="Arial"/>
          <w:b/>
          <w:sz w:val="22"/>
          <w:szCs w:val="22"/>
        </w:rPr>
        <w:t xml:space="preserve">VII.- </w:t>
      </w:r>
      <w:r w:rsidRPr="00483A07">
        <w:rPr>
          <w:rFonts w:ascii="Arial" w:hAnsi="Arial" w:cs="Arial"/>
          <w:sz w:val="22"/>
          <w:szCs w:val="22"/>
        </w:rPr>
        <w:t>La violación de las disposiciones contenidas al caso a la Ley para la Atención, Tratamiento y Adaptación de Menores en el Estado de Coahuila, multa de 6 a 7 Unidades de Medida y Actualización sin perjuicio de responsabilidad penal a que se pudiera haber incurrido.</w:t>
      </w:r>
    </w:p>
    <w:p w:rsidR="00AF1E1D" w:rsidRPr="00483A07" w:rsidRDefault="00AF1E1D" w:rsidP="00C86FDF">
      <w:pPr>
        <w:tabs>
          <w:tab w:val="left" w:pos="864"/>
          <w:tab w:val="left" w:pos="1584"/>
        </w:tabs>
        <w:ind w:right="71"/>
        <w:jc w:val="both"/>
        <w:rPr>
          <w:rFonts w:ascii="Arial" w:hAnsi="Arial" w:cs="Arial"/>
          <w:sz w:val="22"/>
          <w:szCs w:val="22"/>
        </w:rPr>
      </w:pPr>
    </w:p>
    <w:p w:rsidR="00AF1E1D" w:rsidRPr="00483A07" w:rsidRDefault="00AF1E1D" w:rsidP="00C86FDF">
      <w:pPr>
        <w:tabs>
          <w:tab w:val="left" w:pos="864"/>
          <w:tab w:val="left" w:pos="1584"/>
        </w:tabs>
        <w:ind w:right="71"/>
        <w:jc w:val="both"/>
        <w:rPr>
          <w:rFonts w:ascii="Arial" w:hAnsi="Arial" w:cs="Arial"/>
          <w:sz w:val="22"/>
          <w:szCs w:val="22"/>
        </w:rPr>
      </w:pPr>
      <w:r w:rsidRPr="00483A07">
        <w:rPr>
          <w:rFonts w:ascii="Arial" w:hAnsi="Arial" w:cs="Arial"/>
          <w:b/>
          <w:sz w:val="22"/>
          <w:szCs w:val="22"/>
        </w:rPr>
        <w:t xml:space="preserve">VIII.- </w:t>
      </w:r>
      <w:r w:rsidRPr="00483A07">
        <w:rPr>
          <w:rFonts w:ascii="Arial" w:hAnsi="Arial" w:cs="Arial"/>
          <w:sz w:val="22"/>
          <w:szCs w:val="22"/>
        </w:rPr>
        <w:t>En caso de reincidencia de las fracciones V, VI y VII se aplicarán las siguientes sanciones:</w:t>
      </w:r>
    </w:p>
    <w:p w:rsidR="00AF1E1D" w:rsidRPr="00483A07" w:rsidRDefault="00AF1E1D" w:rsidP="00C86FDF">
      <w:pPr>
        <w:tabs>
          <w:tab w:val="left" w:pos="864"/>
          <w:tab w:val="left" w:pos="1584"/>
        </w:tabs>
        <w:ind w:right="71"/>
        <w:jc w:val="both"/>
        <w:rPr>
          <w:rFonts w:ascii="Arial" w:hAnsi="Arial" w:cs="Arial"/>
          <w:sz w:val="22"/>
          <w:szCs w:val="22"/>
        </w:rPr>
      </w:pPr>
    </w:p>
    <w:p w:rsidR="00AF1E1D" w:rsidRPr="00483A07" w:rsidRDefault="00AF1E1D" w:rsidP="00C86FDF">
      <w:pPr>
        <w:ind w:right="71"/>
        <w:jc w:val="both"/>
        <w:rPr>
          <w:rFonts w:ascii="Arial" w:hAnsi="Arial" w:cs="Arial"/>
          <w:sz w:val="22"/>
          <w:szCs w:val="22"/>
        </w:rPr>
      </w:pPr>
      <w:r w:rsidRPr="00483A07">
        <w:rPr>
          <w:rFonts w:ascii="Arial" w:hAnsi="Arial" w:cs="Arial"/>
          <w:sz w:val="22"/>
          <w:szCs w:val="22"/>
        </w:rPr>
        <w:t>a).- Cuando se reincide por primera vez, se duplicará la sanción establecida en la partida anterior, y se clausurará el establecimiento por 30 días.</w:t>
      </w:r>
    </w:p>
    <w:p w:rsidR="00AF1E1D" w:rsidRPr="00483A07" w:rsidRDefault="00AF1E1D" w:rsidP="00C86FDF">
      <w:pPr>
        <w:ind w:right="71"/>
        <w:jc w:val="both"/>
        <w:rPr>
          <w:rFonts w:ascii="Arial" w:hAnsi="Arial" w:cs="Arial"/>
          <w:sz w:val="22"/>
          <w:szCs w:val="22"/>
        </w:rPr>
      </w:pPr>
    </w:p>
    <w:p w:rsidR="00AF1E1D" w:rsidRPr="00483A07" w:rsidRDefault="00AF1E1D" w:rsidP="00C86FDF">
      <w:pPr>
        <w:tabs>
          <w:tab w:val="left" w:pos="497"/>
          <w:tab w:val="left" w:pos="864"/>
          <w:tab w:val="left" w:pos="1418"/>
        </w:tabs>
        <w:ind w:right="71"/>
        <w:jc w:val="both"/>
        <w:rPr>
          <w:rFonts w:ascii="Arial" w:hAnsi="Arial" w:cs="Arial"/>
          <w:sz w:val="22"/>
          <w:szCs w:val="22"/>
          <w:lang w:val="es-419"/>
        </w:rPr>
      </w:pPr>
      <w:r w:rsidRPr="00483A07">
        <w:rPr>
          <w:rFonts w:ascii="Arial" w:hAnsi="Arial" w:cs="Arial"/>
          <w:sz w:val="22"/>
          <w:szCs w:val="22"/>
        </w:rPr>
        <w:t>b).- Si reincide por segunda vez o más veces, se clausurará definitivamente el establecimiento, y se aplicará una multa de 6 a 20 Unidades de Medida y Actualización</w:t>
      </w:r>
    </w:p>
    <w:p w:rsidR="00AF1E1D" w:rsidRPr="00483A07" w:rsidRDefault="00AF1E1D" w:rsidP="00C86FDF">
      <w:pPr>
        <w:tabs>
          <w:tab w:val="left" w:pos="497"/>
          <w:tab w:val="left" w:pos="864"/>
          <w:tab w:val="left" w:pos="1418"/>
        </w:tabs>
        <w:ind w:right="71"/>
        <w:jc w:val="both"/>
        <w:rPr>
          <w:rFonts w:ascii="Arial" w:hAnsi="Arial" w:cs="Arial"/>
          <w:sz w:val="22"/>
          <w:szCs w:val="22"/>
          <w:lang w:val="es-419"/>
        </w:rPr>
      </w:pPr>
    </w:p>
    <w:p w:rsidR="00AF1E1D" w:rsidRPr="00483A07" w:rsidRDefault="00AF1E1D" w:rsidP="00C86FDF">
      <w:pPr>
        <w:tabs>
          <w:tab w:val="left" w:pos="864"/>
          <w:tab w:val="left" w:pos="1584"/>
        </w:tabs>
        <w:ind w:right="71"/>
        <w:jc w:val="both"/>
        <w:rPr>
          <w:rFonts w:ascii="Arial" w:hAnsi="Arial" w:cs="Arial"/>
          <w:sz w:val="22"/>
          <w:szCs w:val="22"/>
        </w:rPr>
      </w:pPr>
      <w:r w:rsidRPr="00483A07">
        <w:rPr>
          <w:rFonts w:ascii="Arial" w:hAnsi="Arial" w:cs="Arial"/>
          <w:b/>
          <w:sz w:val="22"/>
          <w:szCs w:val="22"/>
        </w:rPr>
        <w:t xml:space="preserve">IX.- </w:t>
      </w:r>
      <w:r w:rsidRPr="00483A07">
        <w:rPr>
          <w:rFonts w:ascii="Arial" w:hAnsi="Arial" w:cs="Arial"/>
          <w:sz w:val="22"/>
          <w:szCs w:val="22"/>
        </w:rPr>
        <w:t>Los predios no construidos en la zona urbana, deberán ser bardeados o cercados a una altura mínima de dos metros con cualquier clase de material adecuado, el incumplimiento de esta disposición se sancionará con una multa de $</w:t>
      </w:r>
      <w:r w:rsidR="00FE7664">
        <w:rPr>
          <w:rFonts w:ascii="Arial" w:hAnsi="Arial" w:cs="Arial"/>
          <w:sz w:val="22"/>
          <w:szCs w:val="22"/>
          <w:lang w:val="es-419"/>
        </w:rPr>
        <w:t>10.75</w:t>
      </w:r>
      <w:r w:rsidRPr="00483A07">
        <w:rPr>
          <w:rFonts w:ascii="Arial" w:hAnsi="Arial" w:cs="Arial"/>
          <w:sz w:val="22"/>
          <w:szCs w:val="22"/>
        </w:rPr>
        <w:t xml:space="preserve"> hasta $</w:t>
      </w:r>
      <w:r w:rsidRPr="00483A07">
        <w:rPr>
          <w:rFonts w:ascii="Arial" w:hAnsi="Arial" w:cs="Arial"/>
          <w:sz w:val="22"/>
          <w:szCs w:val="22"/>
          <w:lang w:val="es-419"/>
        </w:rPr>
        <w:t>15.00</w:t>
      </w:r>
      <w:r w:rsidRPr="00483A07">
        <w:rPr>
          <w:rFonts w:ascii="Arial" w:hAnsi="Arial" w:cs="Arial"/>
          <w:sz w:val="22"/>
          <w:szCs w:val="22"/>
        </w:rPr>
        <w:t xml:space="preserve"> por metro lineal.</w:t>
      </w:r>
    </w:p>
    <w:p w:rsidR="00AF1E1D" w:rsidRPr="00483A07" w:rsidRDefault="00AF1E1D" w:rsidP="00C86FDF">
      <w:pPr>
        <w:ind w:right="71"/>
        <w:jc w:val="both"/>
        <w:rPr>
          <w:rFonts w:ascii="Arial" w:hAnsi="Arial" w:cs="Arial"/>
          <w:sz w:val="22"/>
          <w:szCs w:val="22"/>
        </w:rPr>
      </w:pPr>
    </w:p>
    <w:p w:rsidR="00AF1E1D" w:rsidRPr="00483A07" w:rsidRDefault="00AF1E1D" w:rsidP="00C86FDF">
      <w:pPr>
        <w:tabs>
          <w:tab w:val="left" w:pos="864"/>
          <w:tab w:val="left" w:pos="1584"/>
        </w:tabs>
        <w:ind w:right="71"/>
        <w:jc w:val="both"/>
        <w:rPr>
          <w:rFonts w:ascii="Arial" w:hAnsi="Arial" w:cs="Arial"/>
          <w:sz w:val="22"/>
          <w:szCs w:val="22"/>
        </w:rPr>
      </w:pPr>
      <w:r w:rsidRPr="00483A07">
        <w:rPr>
          <w:rFonts w:ascii="Arial" w:hAnsi="Arial" w:cs="Arial"/>
          <w:b/>
          <w:sz w:val="22"/>
          <w:szCs w:val="22"/>
        </w:rPr>
        <w:t xml:space="preserve">X.- </w:t>
      </w:r>
      <w:r w:rsidRPr="00483A07">
        <w:rPr>
          <w:rFonts w:ascii="Arial" w:hAnsi="Arial" w:cs="Arial"/>
          <w:sz w:val="22"/>
          <w:szCs w:val="22"/>
        </w:rPr>
        <w:t>Las banquetas que se encuentren en mal estado, deberán ser reparadas inmediatamente después de que así lo ordene el Departamento de Obras Públicas del Municipio, en caso de inobservancia se aplicará una multa de $8</w:t>
      </w:r>
      <w:r w:rsidR="00FE7664">
        <w:rPr>
          <w:rFonts w:ascii="Arial" w:hAnsi="Arial" w:cs="Arial"/>
          <w:sz w:val="22"/>
          <w:szCs w:val="22"/>
          <w:lang w:val="es-419"/>
        </w:rPr>
        <w:t>.27</w:t>
      </w:r>
      <w:r w:rsidRPr="00483A07">
        <w:rPr>
          <w:rFonts w:ascii="Arial" w:hAnsi="Arial" w:cs="Arial"/>
          <w:sz w:val="22"/>
          <w:szCs w:val="22"/>
        </w:rPr>
        <w:t xml:space="preserve"> hasta $12</w:t>
      </w:r>
      <w:r w:rsidR="00FE7664">
        <w:rPr>
          <w:rFonts w:ascii="Arial" w:hAnsi="Arial" w:cs="Arial"/>
          <w:sz w:val="22"/>
          <w:szCs w:val="22"/>
          <w:lang w:val="es-419"/>
        </w:rPr>
        <w:t>.4</w:t>
      </w:r>
      <w:r w:rsidRPr="00483A07">
        <w:rPr>
          <w:rFonts w:ascii="Arial" w:hAnsi="Arial" w:cs="Arial"/>
          <w:sz w:val="22"/>
          <w:szCs w:val="22"/>
          <w:lang w:val="es-419"/>
        </w:rPr>
        <w:t xml:space="preserve">0 </w:t>
      </w:r>
      <w:r w:rsidRPr="00483A07">
        <w:rPr>
          <w:rFonts w:ascii="Arial" w:hAnsi="Arial" w:cs="Arial"/>
          <w:sz w:val="22"/>
          <w:szCs w:val="22"/>
        </w:rPr>
        <w:t>por metro cuadrado, a los infractores de esta disposición.</w:t>
      </w:r>
    </w:p>
    <w:p w:rsidR="00AF1E1D" w:rsidRPr="00483A07" w:rsidRDefault="00AF1E1D" w:rsidP="00C86FDF">
      <w:pPr>
        <w:tabs>
          <w:tab w:val="left" w:pos="864"/>
          <w:tab w:val="left" w:pos="1584"/>
        </w:tabs>
        <w:ind w:right="71"/>
        <w:jc w:val="both"/>
        <w:rPr>
          <w:rFonts w:ascii="Arial" w:hAnsi="Arial" w:cs="Arial"/>
          <w:b/>
          <w:sz w:val="22"/>
          <w:szCs w:val="22"/>
        </w:rPr>
      </w:pPr>
    </w:p>
    <w:p w:rsidR="00AF1E1D" w:rsidRPr="00483A07" w:rsidRDefault="00AF1E1D" w:rsidP="00C86FDF">
      <w:pPr>
        <w:tabs>
          <w:tab w:val="left" w:pos="864"/>
          <w:tab w:val="left" w:pos="1584"/>
        </w:tabs>
        <w:ind w:right="71"/>
        <w:jc w:val="both"/>
        <w:rPr>
          <w:rFonts w:ascii="Arial" w:hAnsi="Arial" w:cs="Arial"/>
          <w:sz w:val="22"/>
          <w:szCs w:val="22"/>
        </w:rPr>
      </w:pPr>
      <w:r w:rsidRPr="00483A07">
        <w:rPr>
          <w:rFonts w:ascii="Arial" w:hAnsi="Arial" w:cs="Arial"/>
          <w:b/>
          <w:sz w:val="22"/>
          <w:szCs w:val="22"/>
        </w:rPr>
        <w:t xml:space="preserve">XI.- </w:t>
      </w:r>
      <w:r w:rsidRPr="00483A07">
        <w:rPr>
          <w:rFonts w:ascii="Arial" w:hAnsi="Arial" w:cs="Arial"/>
          <w:sz w:val="22"/>
          <w:szCs w:val="22"/>
        </w:rPr>
        <w:t xml:space="preserve">Si los propietarios no bardean o arreglan sus banquetas cuando el Departamento de Obras Públicas del Municipio así lo ordene, el Municipio realizará estas obras, notificando a los afectados el importe de las mismas, de no cumplir con el requerimiento de pago, se aplicarán las disposiciones legales correspondientes. </w:t>
      </w:r>
    </w:p>
    <w:p w:rsidR="00AF1E1D" w:rsidRPr="00483A07" w:rsidRDefault="00AF1E1D" w:rsidP="00C86FDF">
      <w:pPr>
        <w:tabs>
          <w:tab w:val="left" w:pos="864"/>
          <w:tab w:val="left" w:pos="1584"/>
        </w:tabs>
        <w:ind w:right="71"/>
        <w:jc w:val="both"/>
        <w:rPr>
          <w:rFonts w:ascii="Arial" w:hAnsi="Arial" w:cs="Arial"/>
          <w:sz w:val="22"/>
          <w:szCs w:val="22"/>
        </w:rPr>
      </w:pPr>
    </w:p>
    <w:p w:rsidR="00AF1E1D" w:rsidRPr="00483A07" w:rsidRDefault="00AF1E1D" w:rsidP="00C86FDF">
      <w:pPr>
        <w:tabs>
          <w:tab w:val="left" w:pos="864"/>
          <w:tab w:val="left" w:pos="1584"/>
        </w:tabs>
        <w:ind w:right="71"/>
        <w:jc w:val="both"/>
        <w:rPr>
          <w:rFonts w:ascii="Arial" w:hAnsi="Arial" w:cs="Arial"/>
          <w:sz w:val="22"/>
          <w:szCs w:val="22"/>
          <w:lang w:val="es-419"/>
        </w:rPr>
      </w:pPr>
      <w:r w:rsidRPr="00483A07">
        <w:rPr>
          <w:rFonts w:ascii="Arial" w:hAnsi="Arial" w:cs="Arial"/>
          <w:b/>
          <w:sz w:val="22"/>
          <w:szCs w:val="22"/>
        </w:rPr>
        <w:t xml:space="preserve">XII.- </w:t>
      </w:r>
      <w:r w:rsidRPr="00483A07">
        <w:rPr>
          <w:rFonts w:ascii="Arial" w:hAnsi="Arial" w:cs="Arial"/>
          <w:sz w:val="22"/>
          <w:szCs w:val="22"/>
        </w:rPr>
        <w:t>Es obligación de toda persona a que construya o repare una obra, solicitar permiso al Departamento de Obras Públicas del Municipio, para mejorar fachadas o bardas, dicho permiso será gratuito, quien no cumpla con esta disposición será sancionado con una multa de 2 a 3 Unidades de Medida y Actualización</w:t>
      </w:r>
      <w:r w:rsidRPr="00483A07">
        <w:rPr>
          <w:rFonts w:ascii="Arial" w:hAnsi="Arial" w:cs="Arial"/>
          <w:sz w:val="22"/>
          <w:szCs w:val="22"/>
          <w:lang w:val="es-419"/>
        </w:rPr>
        <w:t>.</w:t>
      </w:r>
    </w:p>
    <w:p w:rsidR="00AF1E1D" w:rsidRPr="00483A07" w:rsidRDefault="00AF1E1D" w:rsidP="00C86FDF">
      <w:pPr>
        <w:tabs>
          <w:tab w:val="left" w:pos="864"/>
          <w:tab w:val="left" w:pos="1584"/>
        </w:tabs>
        <w:ind w:right="71"/>
        <w:jc w:val="both"/>
        <w:rPr>
          <w:rFonts w:ascii="Arial" w:hAnsi="Arial" w:cs="Arial"/>
          <w:sz w:val="22"/>
          <w:szCs w:val="22"/>
        </w:rPr>
      </w:pPr>
    </w:p>
    <w:p w:rsidR="00AF1E1D" w:rsidRPr="00483A07" w:rsidRDefault="00AF1E1D" w:rsidP="00C86FDF">
      <w:pPr>
        <w:jc w:val="both"/>
        <w:rPr>
          <w:rFonts w:ascii="Arial" w:hAnsi="Arial" w:cs="Arial"/>
          <w:sz w:val="22"/>
          <w:szCs w:val="22"/>
          <w:lang w:val="es-419"/>
        </w:rPr>
      </w:pPr>
      <w:r w:rsidRPr="00483A07">
        <w:rPr>
          <w:rFonts w:ascii="Arial" w:hAnsi="Arial" w:cs="Arial"/>
          <w:b/>
          <w:sz w:val="22"/>
          <w:szCs w:val="22"/>
        </w:rPr>
        <w:t xml:space="preserve">XIII.- </w:t>
      </w:r>
      <w:r w:rsidRPr="00483A07">
        <w:rPr>
          <w:rFonts w:ascii="Arial" w:hAnsi="Arial" w:cs="Arial"/>
          <w:sz w:val="22"/>
          <w:szCs w:val="22"/>
        </w:rPr>
        <w:t>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multa de 2 a 3 Unidades de Medida y Actualización</w:t>
      </w:r>
      <w:r w:rsidRPr="00483A07">
        <w:rPr>
          <w:rFonts w:ascii="Arial" w:hAnsi="Arial" w:cs="Arial"/>
          <w:sz w:val="22"/>
          <w:szCs w:val="22"/>
          <w:lang w:val="es-419"/>
        </w:rPr>
        <w:t>.</w:t>
      </w:r>
    </w:p>
    <w:p w:rsidR="00AF1E1D" w:rsidRPr="00483A07" w:rsidRDefault="00AF1E1D" w:rsidP="00C86FDF">
      <w:pPr>
        <w:jc w:val="both"/>
        <w:rPr>
          <w:rFonts w:ascii="Arial" w:hAnsi="Arial" w:cs="Arial"/>
          <w:sz w:val="22"/>
          <w:szCs w:val="22"/>
        </w:rPr>
      </w:pPr>
    </w:p>
    <w:p w:rsidR="00AF1E1D" w:rsidRPr="00483A07" w:rsidRDefault="00AF1E1D" w:rsidP="00C86FDF">
      <w:pPr>
        <w:tabs>
          <w:tab w:val="left" w:pos="864"/>
          <w:tab w:val="left" w:pos="1584"/>
        </w:tabs>
        <w:ind w:right="71"/>
        <w:jc w:val="both"/>
        <w:rPr>
          <w:rFonts w:ascii="Arial" w:hAnsi="Arial" w:cs="Arial"/>
          <w:sz w:val="22"/>
          <w:szCs w:val="22"/>
          <w:lang w:val="es-419"/>
        </w:rPr>
      </w:pPr>
      <w:r w:rsidRPr="00483A07">
        <w:rPr>
          <w:rFonts w:ascii="Arial" w:hAnsi="Arial" w:cs="Arial"/>
          <w:b/>
          <w:sz w:val="22"/>
          <w:szCs w:val="22"/>
        </w:rPr>
        <w:t xml:space="preserve">XIV.- </w:t>
      </w:r>
      <w:r w:rsidRPr="00483A07">
        <w:rPr>
          <w:rFonts w:ascii="Arial" w:hAnsi="Arial" w:cs="Arial"/>
          <w:sz w:val="22"/>
          <w:szCs w:val="22"/>
        </w:rPr>
        <w:t>Se sancionará de 5 a 6 Unidades de Medida y Actualización</w:t>
      </w:r>
      <w:r w:rsidRPr="00483A07">
        <w:rPr>
          <w:rFonts w:ascii="Arial" w:hAnsi="Arial" w:cs="Arial"/>
          <w:sz w:val="22"/>
          <w:szCs w:val="22"/>
          <w:lang w:val="es-419"/>
        </w:rPr>
        <w:t xml:space="preserve"> a</w:t>
      </w:r>
      <w:r w:rsidRPr="00483A07">
        <w:rPr>
          <w:rFonts w:ascii="Arial" w:hAnsi="Arial" w:cs="Arial"/>
          <w:sz w:val="22"/>
          <w:szCs w:val="22"/>
        </w:rPr>
        <w:t xml:space="preserve"> las personas que no mantengan limpios los lotes baldíos, usos y colindancias con la vía pública, cuando el Departamento de Obras Públicas lo requiera.</w:t>
      </w:r>
    </w:p>
    <w:p w:rsidR="00AF1E1D" w:rsidRPr="00483A07" w:rsidRDefault="00AF1E1D" w:rsidP="00C86FDF">
      <w:pPr>
        <w:tabs>
          <w:tab w:val="left" w:pos="864"/>
          <w:tab w:val="left" w:pos="1584"/>
        </w:tabs>
        <w:ind w:right="71"/>
        <w:jc w:val="both"/>
        <w:rPr>
          <w:rFonts w:ascii="Arial" w:hAnsi="Arial" w:cs="Arial"/>
          <w:b/>
          <w:sz w:val="22"/>
          <w:szCs w:val="22"/>
        </w:rPr>
      </w:pPr>
    </w:p>
    <w:p w:rsidR="00AF1E1D" w:rsidRPr="00483A07" w:rsidRDefault="00AF1E1D" w:rsidP="00C86FDF">
      <w:pPr>
        <w:tabs>
          <w:tab w:val="left" w:pos="864"/>
          <w:tab w:val="left" w:pos="1584"/>
        </w:tabs>
        <w:ind w:right="71"/>
        <w:jc w:val="both"/>
        <w:rPr>
          <w:rFonts w:ascii="Arial" w:hAnsi="Arial" w:cs="Arial"/>
          <w:sz w:val="22"/>
          <w:szCs w:val="22"/>
          <w:lang w:val="es-419"/>
        </w:rPr>
      </w:pPr>
      <w:r w:rsidRPr="00483A07">
        <w:rPr>
          <w:rFonts w:ascii="Arial" w:hAnsi="Arial" w:cs="Arial"/>
          <w:b/>
          <w:sz w:val="22"/>
          <w:szCs w:val="22"/>
        </w:rPr>
        <w:t xml:space="preserve">XV.- </w:t>
      </w:r>
      <w:r w:rsidRPr="00483A07">
        <w:rPr>
          <w:rFonts w:ascii="Arial" w:hAnsi="Arial" w:cs="Arial"/>
          <w:sz w:val="22"/>
          <w:szCs w:val="22"/>
        </w:rPr>
        <w:t>Los establecimientos que operen sin licencia, se harán acreedores a una multa de 2 a 3 Unidades de Medida y Actualización</w:t>
      </w:r>
      <w:r w:rsidRPr="00483A07">
        <w:rPr>
          <w:rFonts w:ascii="Arial" w:hAnsi="Arial" w:cs="Arial"/>
          <w:sz w:val="22"/>
          <w:szCs w:val="22"/>
          <w:lang w:val="es-419"/>
        </w:rPr>
        <w:t>.</w:t>
      </w:r>
    </w:p>
    <w:p w:rsidR="00AF1E1D" w:rsidRPr="00483A07" w:rsidRDefault="00AF1E1D" w:rsidP="00C86FDF">
      <w:pPr>
        <w:tabs>
          <w:tab w:val="left" w:pos="864"/>
          <w:tab w:val="left" w:pos="1584"/>
        </w:tabs>
        <w:ind w:right="71"/>
        <w:jc w:val="both"/>
        <w:rPr>
          <w:rFonts w:ascii="Arial" w:hAnsi="Arial" w:cs="Arial"/>
          <w:sz w:val="22"/>
          <w:szCs w:val="22"/>
          <w:lang w:val="es-419"/>
        </w:rPr>
      </w:pPr>
    </w:p>
    <w:p w:rsidR="00AF1E1D" w:rsidRPr="00483A07" w:rsidRDefault="00AF1E1D" w:rsidP="00C86FDF">
      <w:pPr>
        <w:tabs>
          <w:tab w:val="left" w:pos="864"/>
          <w:tab w:val="left" w:pos="1584"/>
        </w:tabs>
        <w:ind w:right="71"/>
        <w:jc w:val="both"/>
        <w:rPr>
          <w:rFonts w:ascii="Arial" w:hAnsi="Arial" w:cs="Arial"/>
          <w:sz w:val="22"/>
          <w:szCs w:val="22"/>
          <w:lang w:val="es-419"/>
        </w:rPr>
      </w:pPr>
      <w:r w:rsidRPr="00483A07">
        <w:rPr>
          <w:rFonts w:ascii="Arial" w:hAnsi="Arial" w:cs="Arial"/>
          <w:b/>
          <w:sz w:val="22"/>
          <w:szCs w:val="22"/>
        </w:rPr>
        <w:t xml:space="preserve">XVI.- </w:t>
      </w:r>
      <w:r w:rsidRPr="00483A07">
        <w:rPr>
          <w:rFonts w:ascii="Arial" w:hAnsi="Arial" w:cs="Arial"/>
          <w:sz w:val="22"/>
          <w:szCs w:val="22"/>
        </w:rPr>
        <w:t>Quien viole sellos de clausura, se hará acreedor a una sanción de 12 a 14 Unidades de Medida y Actualización</w:t>
      </w:r>
      <w:r w:rsidRPr="00483A07">
        <w:rPr>
          <w:rFonts w:ascii="Arial" w:hAnsi="Arial" w:cs="Arial"/>
          <w:sz w:val="22"/>
          <w:szCs w:val="22"/>
          <w:lang w:val="es-419"/>
        </w:rPr>
        <w:t>.</w:t>
      </w:r>
    </w:p>
    <w:p w:rsidR="00AF1E1D" w:rsidRPr="00483A07" w:rsidRDefault="00AF1E1D" w:rsidP="00C86FDF">
      <w:pPr>
        <w:tabs>
          <w:tab w:val="left" w:pos="864"/>
          <w:tab w:val="left" w:pos="1584"/>
        </w:tabs>
        <w:ind w:right="71"/>
        <w:jc w:val="both"/>
        <w:rPr>
          <w:rFonts w:ascii="Arial" w:hAnsi="Arial" w:cs="Arial"/>
          <w:b/>
          <w:sz w:val="22"/>
          <w:szCs w:val="22"/>
        </w:rPr>
      </w:pPr>
    </w:p>
    <w:p w:rsidR="00AF1E1D" w:rsidRPr="00483A07" w:rsidRDefault="00AF1E1D" w:rsidP="00C86FDF">
      <w:pPr>
        <w:ind w:right="71"/>
        <w:jc w:val="both"/>
        <w:rPr>
          <w:rFonts w:ascii="Arial" w:hAnsi="Arial" w:cs="Arial"/>
          <w:sz w:val="22"/>
          <w:szCs w:val="22"/>
          <w:lang w:val="es-419"/>
        </w:rPr>
      </w:pPr>
      <w:r w:rsidRPr="00483A07">
        <w:rPr>
          <w:rFonts w:ascii="Arial" w:hAnsi="Arial" w:cs="Arial"/>
          <w:b/>
          <w:sz w:val="22"/>
          <w:szCs w:val="22"/>
        </w:rPr>
        <w:t>XVII</w:t>
      </w:r>
      <w:r w:rsidRPr="00483A07">
        <w:rPr>
          <w:rFonts w:ascii="Arial" w:hAnsi="Arial" w:cs="Arial"/>
          <w:sz w:val="22"/>
          <w:szCs w:val="22"/>
        </w:rPr>
        <w:t>.- Quienes realicen matanza clandestina de animales se les aplicará una multa de 3 a 10 Unidades de Medida y Actualización</w:t>
      </w:r>
      <w:r w:rsidRPr="00483A07">
        <w:rPr>
          <w:rFonts w:ascii="Arial" w:hAnsi="Arial" w:cs="Arial"/>
          <w:sz w:val="22"/>
          <w:szCs w:val="22"/>
          <w:lang w:val="es-419"/>
        </w:rPr>
        <w:t>.</w:t>
      </w:r>
    </w:p>
    <w:p w:rsidR="00AF1E1D" w:rsidRPr="00483A07" w:rsidRDefault="00AF1E1D" w:rsidP="00C86FDF">
      <w:pPr>
        <w:ind w:right="71"/>
        <w:jc w:val="both"/>
        <w:rPr>
          <w:rFonts w:ascii="Arial" w:hAnsi="Arial" w:cs="Arial"/>
          <w:b/>
          <w:sz w:val="22"/>
          <w:szCs w:val="22"/>
        </w:rPr>
      </w:pPr>
    </w:p>
    <w:p w:rsidR="00AF1E1D" w:rsidRPr="00483A07" w:rsidRDefault="00AF1E1D" w:rsidP="00C86FDF">
      <w:pPr>
        <w:jc w:val="both"/>
        <w:rPr>
          <w:rFonts w:ascii="Arial" w:hAnsi="Arial" w:cs="Arial"/>
          <w:sz w:val="22"/>
          <w:szCs w:val="22"/>
        </w:rPr>
      </w:pPr>
      <w:r w:rsidRPr="00483A07">
        <w:rPr>
          <w:rFonts w:ascii="Arial" w:hAnsi="Arial" w:cs="Arial"/>
          <w:b/>
          <w:sz w:val="22"/>
          <w:szCs w:val="22"/>
        </w:rPr>
        <w:t>XVIII.-</w:t>
      </w:r>
      <w:r w:rsidRPr="00483A07">
        <w:rPr>
          <w:rFonts w:ascii="Arial" w:hAnsi="Arial" w:cs="Arial"/>
          <w:sz w:val="22"/>
          <w:szCs w:val="22"/>
        </w:rPr>
        <w:t xml:space="preserve"> Se sancionará con una multa de</w:t>
      </w:r>
      <w:r w:rsidRPr="00483A07">
        <w:rPr>
          <w:rFonts w:ascii="Arial" w:hAnsi="Arial" w:cs="Arial"/>
          <w:b/>
          <w:sz w:val="22"/>
          <w:szCs w:val="22"/>
        </w:rPr>
        <w:t xml:space="preserve"> </w:t>
      </w:r>
      <w:r w:rsidRPr="00483A07">
        <w:rPr>
          <w:rFonts w:ascii="Arial" w:hAnsi="Arial" w:cs="Arial"/>
          <w:sz w:val="22"/>
          <w:szCs w:val="22"/>
        </w:rPr>
        <w:t>2 a 3 Unidades de Medida y Actualización a quienes incurran en cualquiera de las conductas siguientes:</w:t>
      </w:r>
    </w:p>
    <w:p w:rsidR="00AF1E1D" w:rsidRPr="00483A07" w:rsidRDefault="00AF1E1D" w:rsidP="00C86FDF">
      <w:pPr>
        <w:jc w:val="both"/>
        <w:rPr>
          <w:rFonts w:ascii="Arial" w:hAnsi="Arial" w:cs="Arial"/>
          <w:b/>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1.- Descuidar el aseo del tramo de calle y banqueta que corresponda a los propietarios o poseedores de casas, edificios, terrenos baldíos, establecimientos comerciales o industriales.</w:t>
      </w:r>
    </w:p>
    <w:p w:rsidR="00AF1E1D" w:rsidRPr="00483A07" w:rsidRDefault="00AF1E1D" w:rsidP="00C86FDF">
      <w:pPr>
        <w:jc w:val="both"/>
        <w:rPr>
          <w:rFonts w:ascii="Arial" w:hAnsi="Arial" w:cs="Arial"/>
          <w:sz w:val="22"/>
          <w:szCs w:val="22"/>
        </w:rPr>
      </w:pPr>
      <w:r w:rsidRPr="00483A07">
        <w:rPr>
          <w:rFonts w:ascii="Arial" w:hAnsi="Arial" w:cs="Arial"/>
          <w:sz w:val="22"/>
          <w:szCs w:val="22"/>
        </w:rPr>
        <w:t>2.- Quemar basura o desperdicios fuera de los lugares autorizados por el Ayuntamiento.</w:t>
      </w:r>
    </w:p>
    <w:p w:rsidR="00AF1E1D" w:rsidRPr="00483A07" w:rsidRDefault="00AF1E1D" w:rsidP="00C86FDF">
      <w:pPr>
        <w:jc w:val="both"/>
        <w:rPr>
          <w:rFonts w:ascii="Arial" w:hAnsi="Arial" w:cs="Arial"/>
          <w:sz w:val="22"/>
          <w:szCs w:val="22"/>
        </w:rPr>
      </w:pPr>
      <w:r w:rsidRPr="00483A07">
        <w:rPr>
          <w:rFonts w:ascii="Arial" w:hAnsi="Arial" w:cs="Arial"/>
          <w:sz w:val="22"/>
          <w:szCs w:val="22"/>
        </w:rPr>
        <w:t>3.-</w:t>
      </w:r>
      <w:r w:rsidRPr="00483A07">
        <w:rPr>
          <w:rFonts w:ascii="Arial" w:hAnsi="Arial" w:cs="Arial"/>
          <w:b/>
          <w:sz w:val="22"/>
          <w:szCs w:val="22"/>
        </w:rPr>
        <w:t xml:space="preserve"> </w:t>
      </w:r>
      <w:r w:rsidRPr="00483A07">
        <w:rPr>
          <w:rFonts w:ascii="Arial" w:hAnsi="Arial" w:cs="Arial"/>
          <w:sz w:val="22"/>
          <w:szCs w:val="22"/>
        </w:rPr>
        <w:t>Destruir los depósitos de basura instalados en la vía pública.</w:t>
      </w:r>
    </w:p>
    <w:p w:rsidR="00AF1E1D" w:rsidRPr="00483A07" w:rsidRDefault="00AF1E1D" w:rsidP="00C86FDF">
      <w:pPr>
        <w:jc w:val="both"/>
        <w:rPr>
          <w:rFonts w:ascii="Arial" w:hAnsi="Arial" w:cs="Arial"/>
          <w:sz w:val="22"/>
          <w:szCs w:val="22"/>
        </w:rPr>
      </w:pPr>
      <w:r w:rsidRPr="00483A07">
        <w:rPr>
          <w:rFonts w:ascii="Arial" w:hAnsi="Arial" w:cs="Arial"/>
          <w:sz w:val="22"/>
          <w:szCs w:val="22"/>
        </w:rPr>
        <w:t>4.- Destruir la nomenclatura en la vía pública.</w:t>
      </w:r>
    </w:p>
    <w:p w:rsidR="00AF1E1D" w:rsidRPr="00483A07" w:rsidRDefault="00AF1E1D" w:rsidP="00C86FDF">
      <w:pPr>
        <w:jc w:val="both"/>
        <w:rPr>
          <w:rFonts w:ascii="Arial" w:hAnsi="Arial" w:cs="Arial"/>
          <w:sz w:val="22"/>
          <w:szCs w:val="22"/>
        </w:rPr>
      </w:pPr>
      <w:r w:rsidRPr="00483A07">
        <w:rPr>
          <w:rFonts w:ascii="Arial" w:hAnsi="Arial" w:cs="Arial"/>
          <w:sz w:val="22"/>
          <w:szCs w:val="22"/>
        </w:rPr>
        <w:t>5.- Por reconexión de toma de agua no autorizada por el depto.</w:t>
      </w:r>
    </w:p>
    <w:p w:rsidR="00AF1E1D" w:rsidRPr="00483A07" w:rsidRDefault="00AF1E1D" w:rsidP="00C86FDF">
      <w:pPr>
        <w:jc w:val="both"/>
        <w:rPr>
          <w:rFonts w:ascii="Arial" w:hAnsi="Arial" w:cs="Arial"/>
          <w:sz w:val="22"/>
          <w:szCs w:val="22"/>
        </w:rPr>
      </w:pPr>
      <w:r w:rsidRPr="00483A07">
        <w:rPr>
          <w:rFonts w:ascii="Arial" w:hAnsi="Arial" w:cs="Arial"/>
          <w:sz w:val="22"/>
          <w:szCs w:val="22"/>
        </w:rPr>
        <w:t>6.- Quien destruya los aparatos de medición</w:t>
      </w:r>
    </w:p>
    <w:p w:rsidR="00AF1E1D" w:rsidRPr="00483A07" w:rsidRDefault="00AF1E1D" w:rsidP="00C86FDF">
      <w:pPr>
        <w:tabs>
          <w:tab w:val="left" w:pos="864"/>
          <w:tab w:val="left" w:pos="1584"/>
        </w:tabs>
        <w:ind w:right="71"/>
        <w:jc w:val="both"/>
        <w:rPr>
          <w:rFonts w:ascii="Arial" w:hAnsi="Arial" w:cs="Arial"/>
          <w:sz w:val="22"/>
          <w:szCs w:val="22"/>
        </w:rPr>
      </w:pPr>
      <w:r w:rsidRPr="00483A07">
        <w:rPr>
          <w:rFonts w:ascii="Arial" w:hAnsi="Arial" w:cs="Arial"/>
          <w:b/>
          <w:sz w:val="22"/>
          <w:szCs w:val="22"/>
        </w:rPr>
        <w:t xml:space="preserve"> </w:t>
      </w:r>
    </w:p>
    <w:p w:rsidR="00AF1E1D" w:rsidRPr="00483A07" w:rsidRDefault="00AF1E1D" w:rsidP="00C86FDF">
      <w:pPr>
        <w:ind w:right="71"/>
        <w:jc w:val="both"/>
        <w:rPr>
          <w:rFonts w:ascii="Arial" w:hAnsi="Arial" w:cs="Arial"/>
          <w:sz w:val="22"/>
          <w:szCs w:val="22"/>
          <w:lang w:val="es-419"/>
        </w:rPr>
      </w:pPr>
      <w:r w:rsidRPr="00483A07">
        <w:rPr>
          <w:rFonts w:ascii="Arial" w:hAnsi="Arial" w:cs="Arial"/>
          <w:b/>
          <w:sz w:val="22"/>
          <w:szCs w:val="22"/>
        </w:rPr>
        <w:t>XIX</w:t>
      </w:r>
      <w:r w:rsidRPr="00483A07">
        <w:rPr>
          <w:rFonts w:ascii="Arial" w:hAnsi="Arial" w:cs="Arial"/>
          <w:sz w:val="22"/>
          <w:szCs w:val="22"/>
        </w:rPr>
        <w:t>.- Tirar basura en la vía pública o en los lugares no autorizados para tal efecto por el R. Ayuntamiento, cobrará una multa de 2 a 3 Unidades de Medida y Actualización</w:t>
      </w:r>
      <w:r w:rsidRPr="00483A07">
        <w:rPr>
          <w:rFonts w:ascii="Arial" w:hAnsi="Arial" w:cs="Arial"/>
          <w:sz w:val="22"/>
          <w:szCs w:val="22"/>
          <w:lang w:val="es-419"/>
        </w:rPr>
        <w:t>.</w:t>
      </w:r>
    </w:p>
    <w:p w:rsidR="00AF1E1D" w:rsidRPr="00483A07" w:rsidRDefault="00AF1E1D" w:rsidP="00C86FDF">
      <w:pPr>
        <w:ind w:right="71"/>
        <w:jc w:val="both"/>
        <w:rPr>
          <w:rFonts w:ascii="Arial" w:hAnsi="Arial" w:cs="Arial"/>
          <w:sz w:val="22"/>
          <w:szCs w:val="22"/>
        </w:rPr>
      </w:pPr>
    </w:p>
    <w:p w:rsidR="00AF1E1D" w:rsidRPr="00483A07" w:rsidRDefault="00AF1E1D" w:rsidP="00C86FDF">
      <w:pPr>
        <w:tabs>
          <w:tab w:val="left" w:pos="864"/>
          <w:tab w:val="left" w:pos="1584"/>
        </w:tabs>
        <w:ind w:right="71"/>
        <w:jc w:val="both"/>
        <w:rPr>
          <w:rFonts w:ascii="Arial" w:hAnsi="Arial" w:cs="Arial"/>
          <w:sz w:val="22"/>
          <w:szCs w:val="22"/>
          <w:lang w:val="es-419"/>
        </w:rPr>
      </w:pPr>
      <w:r w:rsidRPr="00483A07">
        <w:rPr>
          <w:rFonts w:ascii="Arial" w:hAnsi="Arial" w:cs="Arial"/>
          <w:b/>
          <w:sz w:val="22"/>
          <w:szCs w:val="22"/>
        </w:rPr>
        <w:t xml:space="preserve">XX.- </w:t>
      </w:r>
      <w:r w:rsidRPr="00483A07">
        <w:rPr>
          <w:rFonts w:ascii="Arial" w:hAnsi="Arial" w:cs="Arial"/>
          <w:sz w:val="22"/>
          <w:szCs w:val="22"/>
        </w:rPr>
        <w:t>Por fraccionamientos no autorizados, una multa de 1 a 2 Unidades de Medida y Actualización</w:t>
      </w:r>
      <w:r w:rsidRPr="00483A07">
        <w:rPr>
          <w:rFonts w:ascii="Arial" w:hAnsi="Arial" w:cs="Arial"/>
          <w:bCs/>
          <w:sz w:val="22"/>
          <w:szCs w:val="22"/>
        </w:rPr>
        <w:t xml:space="preserve"> por lote</w:t>
      </w:r>
      <w:r w:rsidRPr="00483A07">
        <w:rPr>
          <w:rFonts w:ascii="Arial" w:hAnsi="Arial" w:cs="Arial"/>
          <w:sz w:val="22"/>
          <w:szCs w:val="22"/>
        </w:rPr>
        <w:t>.</w:t>
      </w:r>
    </w:p>
    <w:p w:rsidR="00AF1E1D" w:rsidRPr="00483A07" w:rsidRDefault="00AF1E1D" w:rsidP="00C86FDF">
      <w:pPr>
        <w:tabs>
          <w:tab w:val="left" w:pos="864"/>
          <w:tab w:val="left" w:pos="1584"/>
        </w:tabs>
        <w:ind w:right="71"/>
        <w:jc w:val="both"/>
        <w:rPr>
          <w:rFonts w:ascii="Arial" w:hAnsi="Arial" w:cs="Arial"/>
          <w:sz w:val="22"/>
          <w:szCs w:val="22"/>
        </w:rPr>
      </w:pPr>
    </w:p>
    <w:p w:rsidR="00AF1E1D" w:rsidRPr="00483A07" w:rsidRDefault="00AF1E1D" w:rsidP="00C86FDF">
      <w:pPr>
        <w:tabs>
          <w:tab w:val="left" w:pos="864"/>
          <w:tab w:val="left" w:pos="1584"/>
        </w:tabs>
        <w:ind w:right="71"/>
        <w:jc w:val="both"/>
        <w:rPr>
          <w:rFonts w:ascii="Arial" w:hAnsi="Arial" w:cs="Arial"/>
          <w:sz w:val="22"/>
          <w:szCs w:val="22"/>
          <w:lang w:val="es-419"/>
        </w:rPr>
      </w:pPr>
      <w:r w:rsidRPr="00483A07">
        <w:rPr>
          <w:rFonts w:ascii="Arial" w:hAnsi="Arial" w:cs="Arial"/>
          <w:b/>
          <w:sz w:val="22"/>
          <w:szCs w:val="22"/>
        </w:rPr>
        <w:t xml:space="preserve">XXI.- </w:t>
      </w:r>
      <w:r w:rsidRPr="00483A07">
        <w:rPr>
          <w:rFonts w:ascii="Arial" w:hAnsi="Arial" w:cs="Arial"/>
          <w:sz w:val="22"/>
          <w:szCs w:val="22"/>
        </w:rPr>
        <w:t>Por relotificaciones no autorizadas, una multa de 1 a 2 Unidades de Medida y Actualización lote.</w:t>
      </w:r>
    </w:p>
    <w:p w:rsidR="00AF1E1D" w:rsidRPr="00483A07" w:rsidRDefault="00AF1E1D" w:rsidP="00C86FDF">
      <w:pPr>
        <w:tabs>
          <w:tab w:val="left" w:pos="864"/>
          <w:tab w:val="left" w:pos="1584"/>
        </w:tabs>
        <w:ind w:right="71"/>
        <w:jc w:val="both"/>
        <w:rPr>
          <w:rFonts w:ascii="Arial" w:hAnsi="Arial" w:cs="Arial"/>
          <w:b/>
          <w:color w:val="FF0000"/>
          <w:sz w:val="22"/>
          <w:szCs w:val="22"/>
        </w:rPr>
      </w:pPr>
    </w:p>
    <w:p w:rsidR="00AF1E1D" w:rsidRPr="00483A07" w:rsidRDefault="00AF1E1D" w:rsidP="00C86FDF">
      <w:pPr>
        <w:tabs>
          <w:tab w:val="left" w:pos="864"/>
          <w:tab w:val="left" w:pos="1584"/>
        </w:tabs>
        <w:ind w:right="71"/>
        <w:jc w:val="both"/>
        <w:rPr>
          <w:rFonts w:ascii="Arial" w:hAnsi="Arial" w:cs="Arial"/>
          <w:sz w:val="22"/>
          <w:szCs w:val="22"/>
        </w:rPr>
      </w:pPr>
      <w:r w:rsidRPr="00483A07">
        <w:rPr>
          <w:rFonts w:ascii="Arial" w:hAnsi="Arial" w:cs="Arial"/>
          <w:b/>
          <w:sz w:val="22"/>
          <w:szCs w:val="22"/>
        </w:rPr>
        <w:t xml:space="preserve">XXII.- </w:t>
      </w:r>
      <w:r w:rsidRPr="00483A07">
        <w:rPr>
          <w:rFonts w:ascii="Arial" w:hAnsi="Arial" w:cs="Arial"/>
          <w:sz w:val="22"/>
          <w:szCs w:val="22"/>
        </w:rPr>
        <w:t>Se sancionará con una multa a las personas que sin autorización incurran en las siguientes conductas:</w:t>
      </w:r>
    </w:p>
    <w:p w:rsidR="00AF1E1D" w:rsidRPr="00483A07" w:rsidRDefault="00AF1E1D" w:rsidP="00C86FDF">
      <w:pPr>
        <w:tabs>
          <w:tab w:val="left" w:pos="864"/>
          <w:tab w:val="left" w:pos="1584"/>
        </w:tabs>
        <w:ind w:right="71"/>
        <w:jc w:val="both"/>
        <w:rPr>
          <w:rFonts w:ascii="Arial" w:hAnsi="Arial" w:cs="Arial"/>
          <w:b/>
          <w:sz w:val="22"/>
          <w:szCs w:val="22"/>
        </w:rPr>
      </w:pPr>
    </w:p>
    <w:p w:rsidR="00AF1E1D" w:rsidRPr="00483A07" w:rsidRDefault="00AF1E1D" w:rsidP="00C86FDF">
      <w:pPr>
        <w:tabs>
          <w:tab w:val="left" w:pos="864"/>
          <w:tab w:val="left" w:pos="1584"/>
        </w:tabs>
        <w:ind w:right="71"/>
        <w:jc w:val="both"/>
        <w:rPr>
          <w:rFonts w:ascii="Arial" w:hAnsi="Arial" w:cs="Arial"/>
          <w:sz w:val="22"/>
          <w:szCs w:val="22"/>
        </w:rPr>
      </w:pPr>
      <w:r w:rsidRPr="00483A07">
        <w:rPr>
          <w:rFonts w:ascii="Arial" w:hAnsi="Arial" w:cs="Arial"/>
          <w:sz w:val="22"/>
          <w:szCs w:val="22"/>
        </w:rPr>
        <w:t>1.- Demoliciones de $59.00 hasta $72.50 por m2.</w:t>
      </w:r>
    </w:p>
    <w:p w:rsidR="00AF1E1D" w:rsidRPr="00483A07" w:rsidRDefault="00AF1E1D" w:rsidP="00C86FDF">
      <w:pPr>
        <w:tabs>
          <w:tab w:val="left" w:pos="864"/>
          <w:tab w:val="left" w:pos="1584"/>
        </w:tabs>
        <w:ind w:right="71"/>
        <w:jc w:val="both"/>
        <w:rPr>
          <w:rFonts w:ascii="Arial" w:hAnsi="Arial" w:cs="Arial"/>
          <w:sz w:val="22"/>
          <w:szCs w:val="22"/>
        </w:rPr>
      </w:pPr>
      <w:r w:rsidRPr="00483A07">
        <w:rPr>
          <w:rFonts w:ascii="Arial" w:hAnsi="Arial" w:cs="Arial"/>
          <w:sz w:val="22"/>
          <w:szCs w:val="22"/>
        </w:rPr>
        <w:t xml:space="preserve">2.- Excavaciones y obras de conducción de $59.00 hasta $72.50 por m3. </w:t>
      </w:r>
    </w:p>
    <w:p w:rsidR="00AF1E1D" w:rsidRPr="00483A07" w:rsidRDefault="00AF1E1D" w:rsidP="00C86FDF">
      <w:pPr>
        <w:tabs>
          <w:tab w:val="left" w:pos="864"/>
          <w:tab w:val="left" w:pos="1584"/>
        </w:tabs>
        <w:ind w:right="71"/>
        <w:jc w:val="both"/>
        <w:rPr>
          <w:rFonts w:ascii="Arial" w:hAnsi="Arial" w:cs="Arial"/>
          <w:sz w:val="22"/>
          <w:szCs w:val="22"/>
        </w:rPr>
      </w:pPr>
      <w:r w:rsidRPr="00483A07">
        <w:rPr>
          <w:rFonts w:ascii="Arial" w:hAnsi="Arial" w:cs="Arial"/>
          <w:sz w:val="22"/>
          <w:szCs w:val="22"/>
        </w:rPr>
        <w:t>3.-</w:t>
      </w:r>
      <w:r w:rsidR="00FE7664">
        <w:rPr>
          <w:rFonts w:ascii="Arial" w:hAnsi="Arial" w:cs="Arial"/>
          <w:sz w:val="22"/>
          <w:szCs w:val="22"/>
        </w:rPr>
        <w:t xml:space="preserve"> Obras complementarias de $26.</w:t>
      </w:r>
      <w:r w:rsidR="00FE7664">
        <w:rPr>
          <w:rFonts w:ascii="Arial" w:hAnsi="Arial" w:cs="Arial"/>
          <w:sz w:val="22"/>
          <w:szCs w:val="22"/>
          <w:lang w:val="es-419"/>
        </w:rPr>
        <w:t>35</w:t>
      </w:r>
      <w:r w:rsidRPr="00483A07">
        <w:rPr>
          <w:rFonts w:ascii="Arial" w:hAnsi="Arial" w:cs="Arial"/>
          <w:sz w:val="22"/>
          <w:szCs w:val="22"/>
        </w:rPr>
        <w:t xml:space="preserve"> h</w:t>
      </w:r>
      <w:r w:rsidR="00FE7664">
        <w:rPr>
          <w:rFonts w:ascii="Arial" w:hAnsi="Arial" w:cs="Arial"/>
          <w:sz w:val="22"/>
          <w:szCs w:val="22"/>
        </w:rPr>
        <w:t>asta $26.</w:t>
      </w:r>
      <w:r w:rsidR="00FE7664">
        <w:rPr>
          <w:rFonts w:ascii="Arial" w:hAnsi="Arial" w:cs="Arial"/>
          <w:sz w:val="22"/>
          <w:szCs w:val="22"/>
          <w:lang w:val="es-419"/>
        </w:rPr>
        <w:t>87</w:t>
      </w:r>
      <w:r w:rsidRPr="00483A07">
        <w:rPr>
          <w:rFonts w:ascii="Arial" w:hAnsi="Arial" w:cs="Arial"/>
          <w:sz w:val="22"/>
          <w:szCs w:val="22"/>
        </w:rPr>
        <w:t xml:space="preserve"> por m2.</w:t>
      </w:r>
    </w:p>
    <w:p w:rsidR="00AF1E1D" w:rsidRPr="00483A07" w:rsidRDefault="00AF1E1D" w:rsidP="00C86FDF">
      <w:pPr>
        <w:tabs>
          <w:tab w:val="left" w:pos="864"/>
          <w:tab w:val="left" w:pos="1584"/>
        </w:tabs>
        <w:ind w:right="71"/>
        <w:jc w:val="both"/>
        <w:rPr>
          <w:rFonts w:ascii="Arial" w:hAnsi="Arial" w:cs="Arial"/>
          <w:sz w:val="22"/>
          <w:szCs w:val="22"/>
        </w:rPr>
      </w:pPr>
      <w:r w:rsidRPr="00483A07">
        <w:rPr>
          <w:rFonts w:ascii="Arial" w:hAnsi="Arial" w:cs="Arial"/>
          <w:sz w:val="22"/>
          <w:szCs w:val="22"/>
        </w:rPr>
        <w:t xml:space="preserve">4.- Obras </w:t>
      </w:r>
      <w:r w:rsidR="00FE7664">
        <w:rPr>
          <w:rFonts w:ascii="Arial" w:hAnsi="Arial" w:cs="Arial"/>
          <w:sz w:val="22"/>
          <w:szCs w:val="22"/>
        </w:rPr>
        <w:t>completas de $62.00 hasta $69.</w:t>
      </w:r>
      <w:r w:rsidR="00FE7664">
        <w:rPr>
          <w:rFonts w:ascii="Arial" w:hAnsi="Arial" w:cs="Arial"/>
          <w:sz w:val="22"/>
          <w:szCs w:val="22"/>
          <w:lang w:val="es-419"/>
        </w:rPr>
        <w:t>84</w:t>
      </w:r>
      <w:r w:rsidRPr="00483A07">
        <w:rPr>
          <w:rFonts w:ascii="Arial" w:hAnsi="Arial" w:cs="Arial"/>
          <w:sz w:val="22"/>
          <w:szCs w:val="22"/>
        </w:rPr>
        <w:t xml:space="preserve"> por m2.</w:t>
      </w:r>
    </w:p>
    <w:p w:rsidR="00AF1E1D" w:rsidRPr="00483A07" w:rsidRDefault="00AF1E1D" w:rsidP="00C86FDF">
      <w:pPr>
        <w:tabs>
          <w:tab w:val="left" w:pos="864"/>
          <w:tab w:val="left" w:pos="1584"/>
        </w:tabs>
        <w:ind w:right="71"/>
        <w:jc w:val="both"/>
        <w:rPr>
          <w:rFonts w:ascii="Arial" w:hAnsi="Arial" w:cs="Arial"/>
          <w:sz w:val="22"/>
          <w:szCs w:val="22"/>
        </w:rPr>
      </w:pPr>
      <w:r w:rsidRPr="00483A07">
        <w:rPr>
          <w:rFonts w:ascii="Arial" w:hAnsi="Arial" w:cs="Arial"/>
          <w:sz w:val="22"/>
          <w:szCs w:val="22"/>
        </w:rPr>
        <w:t>5.- Obras e</w:t>
      </w:r>
      <w:r w:rsidR="00FE7664">
        <w:rPr>
          <w:rFonts w:ascii="Arial" w:hAnsi="Arial" w:cs="Arial"/>
          <w:sz w:val="22"/>
          <w:szCs w:val="22"/>
        </w:rPr>
        <w:t>xteriores de $29.00 hasta $69.</w:t>
      </w:r>
      <w:r w:rsidR="00FE7664">
        <w:rPr>
          <w:rFonts w:ascii="Arial" w:hAnsi="Arial" w:cs="Arial"/>
          <w:sz w:val="22"/>
          <w:szCs w:val="22"/>
          <w:lang w:val="es-419"/>
        </w:rPr>
        <w:t>84</w:t>
      </w:r>
      <w:r w:rsidRPr="00483A07">
        <w:rPr>
          <w:rFonts w:ascii="Arial" w:hAnsi="Arial" w:cs="Arial"/>
          <w:sz w:val="22"/>
          <w:szCs w:val="22"/>
        </w:rPr>
        <w:t xml:space="preserve"> por m2.</w:t>
      </w:r>
    </w:p>
    <w:p w:rsidR="00AF1E1D" w:rsidRPr="00483A07" w:rsidRDefault="00AF1E1D" w:rsidP="00C86FDF">
      <w:pPr>
        <w:tabs>
          <w:tab w:val="left" w:pos="864"/>
          <w:tab w:val="left" w:pos="1584"/>
        </w:tabs>
        <w:ind w:right="71"/>
        <w:jc w:val="both"/>
        <w:rPr>
          <w:rFonts w:ascii="Arial" w:hAnsi="Arial" w:cs="Arial"/>
          <w:sz w:val="22"/>
          <w:szCs w:val="22"/>
        </w:rPr>
      </w:pPr>
      <w:r w:rsidRPr="00483A07">
        <w:rPr>
          <w:rFonts w:ascii="Arial" w:hAnsi="Arial" w:cs="Arial"/>
          <w:sz w:val="22"/>
          <w:szCs w:val="22"/>
        </w:rPr>
        <w:t>6.-</w:t>
      </w:r>
      <w:r w:rsidR="00FE7664">
        <w:rPr>
          <w:rFonts w:ascii="Arial" w:hAnsi="Arial" w:cs="Arial"/>
          <w:sz w:val="22"/>
          <w:szCs w:val="22"/>
        </w:rPr>
        <w:t xml:space="preserve"> Albercas de $53.00 hasta $69</w:t>
      </w:r>
      <w:r w:rsidR="00FE7664">
        <w:rPr>
          <w:rFonts w:ascii="Arial" w:hAnsi="Arial" w:cs="Arial"/>
          <w:sz w:val="22"/>
          <w:szCs w:val="22"/>
          <w:lang w:val="es-419"/>
        </w:rPr>
        <w:t>.84</w:t>
      </w:r>
      <w:r w:rsidRPr="00483A07">
        <w:rPr>
          <w:rFonts w:ascii="Arial" w:hAnsi="Arial" w:cs="Arial"/>
          <w:sz w:val="22"/>
          <w:szCs w:val="22"/>
        </w:rPr>
        <w:t xml:space="preserve"> por m3 </w:t>
      </w:r>
    </w:p>
    <w:p w:rsidR="00AF1E1D" w:rsidRPr="00483A07" w:rsidRDefault="00AF1E1D" w:rsidP="00C86FDF">
      <w:pPr>
        <w:tabs>
          <w:tab w:val="left" w:pos="864"/>
          <w:tab w:val="left" w:pos="1584"/>
        </w:tabs>
        <w:ind w:right="71"/>
        <w:jc w:val="both"/>
        <w:rPr>
          <w:rFonts w:ascii="Arial" w:hAnsi="Arial" w:cs="Arial"/>
          <w:sz w:val="22"/>
          <w:szCs w:val="22"/>
        </w:rPr>
      </w:pPr>
      <w:r w:rsidRPr="00483A07">
        <w:rPr>
          <w:rFonts w:ascii="Arial" w:hAnsi="Arial" w:cs="Arial"/>
          <w:sz w:val="22"/>
          <w:szCs w:val="22"/>
        </w:rPr>
        <w:t xml:space="preserve">7.- Por la ocupación de la vía pública para construcción del tapial de $39.00 hasta $41.00 </w:t>
      </w:r>
    </w:p>
    <w:p w:rsidR="00AF1E1D" w:rsidRPr="00483A07" w:rsidRDefault="00AF1E1D" w:rsidP="00C86FDF">
      <w:pPr>
        <w:tabs>
          <w:tab w:val="left" w:pos="864"/>
          <w:tab w:val="left" w:pos="1584"/>
        </w:tabs>
        <w:ind w:right="71"/>
        <w:jc w:val="both"/>
        <w:rPr>
          <w:rFonts w:ascii="Arial" w:hAnsi="Arial" w:cs="Arial"/>
          <w:sz w:val="22"/>
          <w:szCs w:val="22"/>
        </w:rPr>
      </w:pPr>
      <w:r w:rsidRPr="00483A07">
        <w:rPr>
          <w:rFonts w:ascii="Arial" w:hAnsi="Arial" w:cs="Arial"/>
          <w:sz w:val="22"/>
          <w:szCs w:val="22"/>
        </w:rPr>
        <w:t>8.- Revoltosa de morteros o concretos en áreas pavimentadas de $62.50 hasta $69.50</w:t>
      </w:r>
    </w:p>
    <w:p w:rsidR="00AF1E1D" w:rsidRPr="00483A07" w:rsidRDefault="00AF1E1D" w:rsidP="00C86FDF">
      <w:pPr>
        <w:tabs>
          <w:tab w:val="left" w:pos="864"/>
          <w:tab w:val="left" w:pos="1584"/>
        </w:tabs>
        <w:ind w:right="71"/>
        <w:jc w:val="both"/>
        <w:rPr>
          <w:rFonts w:ascii="Arial" w:hAnsi="Arial" w:cs="Arial"/>
          <w:sz w:val="22"/>
          <w:szCs w:val="22"/>
        </w:rPr>
      </w:pPr>
      <w:r w:rsidRPr="00483A07">
        <w:rPr>
          <w:rFonts w:ascii="Arial" w:hAnsi="Arial" w:cs="Arial"/>
          <w:sz w:val="22"/>
          <w:szCs w:val="22"/>
        </w:rPr>
        <w:t>9.- Por no tener licencia y d</w:t>
      </w:r>
      <w:r w:rsidR="00FE7664">
        <w:rPr>
          <w:rFonts w:ascii="Arial" w:hAnsi="Arial" w:cs="Arial"/>
          <w:sz w:val="22"/>
          <w:szCs w:val="22"/>
        </w:rPr>
        <w:t>ocumentación en la obra de $62.0</w:t>
      </w:r>
      <w:r w:rsidRPr="00483A07">
        <w:rPr>
          <w:rFonts w:ascii="Arial" w:hAnsi="Arial" w:cs="Arial"/>
          <w:sz w:val="22"/>
          <w:szCs w:val="22"/>
        </w:rPr>
        <w:t>0 hasta $69.50</w:t>
      </w:r>
    </w:p>
    <w:p w:rsidR="00AF1E1D" w:rsidRPr="00483A07" w:rsidRDefault="00AF1E1D" w:rsidP="00C86FDF">
      <w:pPr>
        <w:tabs>
          <w:tab w:val="left" w:pos="864"/>
          <w:tab w:val="left" w:pos="1584"/>
        </w:tabs>
        <w:ind w:right="71"/>
        <w:jc w:val="both"/>
        <w:rPr>
          <w:rFonts w:ascii="Arial" w:hAnsi="Arial" w:cs="Arial"/>
          <w:sz w:val="22"/>
          <w:szCs w:val="22"/>
        </w:rPr>
      </w:pPr>
      <w:r w:rsidRPr="00483A07">
        <w:rPr>
          <w:rFonts w:ascii="Arial" w:hAnsi="Arial" w:cs="Arial"/>
          <w:sz w:val="22"/>
          <w:szCs w:val="22"/>
        </w:rPr>
        <w:t>10.- Por no presentar el aviso de terminación</w:t>
      </w:r>
      <w:r w:rsidR="00FE7664">
        <w:rPr>
          <w:rFonts w:ascii="Arial" w:hAnsi="Arial" w:cs="Arial"/>
          <w:sz w:val="22"/>
          <w:szCs w:val="22"/>
        </w:rPr>
        <w:t xml:space="preserve"> de obras de $17.50 hasta $25.32</w:t>
      </w:r>
    </w:p>
    <w:p w:rsidR="00AF1E1D" w:rsidRPr="00483A07" w:rsidRDefault="00AF1E1D" w:rsidP="00C86FDF">
      <w:pPr>
        <w:tabs>
          <w:tab w:val="left" w:pos="864"/>
          <w:tab w:val="left" w:pos="1584"/>
        </w:tabs>
        <w:ind w:right="71"/>
        <w:jc w:val="both"/>
        <w:rPr>
          <w:rFonts w:ascii="Arial" w:hAnsi="Arial" w:cs="Arial"/>
          <w:sz w:val="22"/>
          <w:szCs w:val="22"/>
        </w:rPr>
      </w:pPr>
    </w:p>
    <w:p w:rsidR="00AF1E1D" w:rsidRPr="00483A07" w:rsidRDefault="00AF1E1D" w:rsidP="00C86FDF">
      <w:pPr>
        <w:tabs>
          <w:tab w:val="left" w:pos="864"/>
          <w:tab w:val="left" w:pos="1584"/>
        </w:tabs>
        <w:ind w:right="71"/>
        <w:jc w:val="both"/>
        <w:rPr>
          <w:rFonts w:ascii="Arial" w:hAnsi="Arial" w:cs="Arial"/>
          <w:sz w:val="22"/>
          <w:szCs w:val="22"/>
        </w:rPr>
      </w:pPr>
      <w:r w:rsidRPr="00483A07">
        <w:rPr>
          <w:rFonts w:ascii="Arial" w:hAnsi="Arial" w:cs="Arial"/>
          <w:b/>
          <w:sz w:val="22"/>
          <w:szCs w:val="22"/>
        </w:rPr>
        <w:t xml:space="preserve">XXIII.- </w:t>
      </w:r>
      <w:r w:rsidRPr="00483A07">
        <w:rPr>
          <w:rFonts w:ascii="Arial" w:hAnsi="Arial" w:cs="Arial"/>
          <w:sz w:val="22"/>
          <w:szCs w:val="22"/>
        </w:rPr>
        <w:t>Por la ocupación de dos espacios, se impondrá una multa de $46.00 hasta $64.00</w:t>
      </w:r>
    </w:p>
    <w:p w:rsidR="00AF1E1D" w:rsidRPr="00483A07" w:rsidRDefault="00AF1E1D" w:rsidP="00C86FDF">
      <w:pPr>
        <w:tabs>
          <w:tab w:val="left" w:pos="864"/>
          <w:tab w:val="left" w:pos="1584"/>
        </w:tabs>
        <w:ind w:right="71"/>
        <w:jc w:val="both"/>
        <w:rPr>
          <w:rFonts w:ascii="Arial" w:hAnsi="Arial" w:cs="Arial"/>
          <w:b/>
          <w:sz w:val="22"/>
          <w:szCs w:val="22"/>
        </w:rPr>
      </w:pPr>
    </w:p>
    <w:p w:rsidR="00AF1E1D" w:rsidRPr="00483A07" w:rsidRDefault="00AF1E1D" w:rsidP="00C86FDF">
      <w:pPr>
        <w:tabs>
          <w:tab w:val="left" w:pos="864"/>
          <w:tab w:val="left" w:pos="1584"/>
        </w:tabs>
        <w:ind w:right="71"/>
        <w:jc w:val="both"/>
        <w:rPr>
          <w:rFonts w:ascii="Arial" w:hAnsi="Arial" w:cs="Arial"/>
          <w:bCs/>
          <w:color w:val="FF0000"/>
          <w:sz w:val="22"/>
          <w:szCs w:val="22"/>
        </w:rPr>
      </w:pPr>
      <w:r w:rsidRPr="00483A07">
        <w:rPr>
          <w:rFonts w:ascii="Arial" w:hAnsi="Arial" w:cs="Arial"/>
          <w:b/>
          <w:sz w:val="22"/>
          <w:szCs w:val="22"/>
        </w:rPr>
        <w:t xml:space="preserve">XXIV.- </w:t>
      </w:r>
      <w:r w:rsidRPr="00483A07">
        <w:rPr>
          <w:rFonts w:ascii="Arial" w:hAnsi="Arial" w:cs="Arial"/>
          <w:sz w:val="22"/>
          <w:szCs w:val="22"/>
        </w:rPr>
        <w:t>Por introducir objetos diferentes a monedas en estacionómetros municipales de $43.40 hasta $64.00</w:t>
      </w:r>
    </w:p>
    <w:p w:rsidR="00AF1E1D" w:rsidRPr="00483A07" w:rsidRDefault="00AF1E1D" w:rsidP="00C86FDF">
      <w:pPr>
        <w:jc w:val="both"/>
        <w:rPr>
          <w:rFonts w:ascii="Arial" w:hAnsi="Arial" w:cs="Arial"/>
          <w:b/>
          <w:color w:val="000000"/>
          <w:sz w:val="22"/>
          <w:szCs w:val="22"/>
        </w:rPr>
      </w:pPr>
    </w:p>
    <w:p w:rsidR="00AF1E1D" w:rsidRPr="00483A07" w:rsidRDefault="00AF1E1D" w:rsidP="0046277B">
      <w:pPr>
        <w:jc w:val="both"/>
        <w:rPr>
          <w:rFonts w:ascii="Arial" w:hAnsi="Arial" w:cs="Arial"/>
          <w:color w:val="000000"/>
          <w:sz w:val="22"/>
          <w:szCs w:val="22"/>
        </w:rPr>
      </w:pPr>
      <w:r w:rsidRPr="00483A07">
        <w:rPr>
          <w:rFonts w:ascii="Arial" w:hAnsi="Arial" w:cs="Arial"/>
          <w:b/>
          <w:color w:val="000000"/>
          <w:sz w:val="22"/>
          <w:szCs w:val="22"/>
        </w:rPr>
        <w:t>ARTÍCULO 37.-</w:t>
      </w:r>
      <w:r w:rsidRPr="00483A07">
        <w:rPr>
          <w:rFonts w:ascii="Arial" w:hAnsi="Arial" w:cs="Arial"/>
          <w:color w:val="000000"/>
          <w:sz w:val="22"/>
          <w:szCs w:val="22"/>
        </w:rPr>
        <w:t xml:space="preserve"> Las multas por cometer faltas administrativas en el municipio </w:t>
      </w:r>
      <w:r w:rsidRPr="00483A07">
        <w:rPr>
          <w:rFonts w:ascii="Arial" w:hAnsi="Arial" w:cs="Arial"/>
          <w:sz w:val="22"/>
          <w:szCs w:val="22"/>
        </w:rPr>
        <w:t>se aplicarán de acuerdo a Unidad de Medida y Actualización y son</w:t>
      </w:r>
      <w:r w:rsidRPr="00483A07">
        <w:rPr>
          <w:rFonts w:ascii="Arial" w:hAnsi="Arial" w:cs="Arial"/>
          <w:color w:val="000000"/>
          <w:sz w:val="22"/>
          <w:szCs w:val="22"/>
        </w:rPr>
        <w:t xml:space="preserve"> las siguientes:</w:t>
      </w:r>
    </w:p>
    <w:tbl>
      <w:tblPr>
        <w:tblpPr w:leftFromText="180" w:rightFromText="180" w:vertAnchor="text" w:horzAnchor="margin" w:tblpXSpec="center" w:tblpY="458"/>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400"/>
        <w:gridCol w:w="851"/>
        <w:gridCol w:w="708"/>
      </w:tblGrid>
      <w:tr w:rsidR="00AF1E1D" w:rsidRPr="00483A07" w:rsidTr="00C86FDF">
        <w:tc>
          <w:tcPr>
            <w:tcW w:w="675" w:type="dxa"/>
          </w:tcPr>
          <w:p w:rsidR="00AF1E1D" w:rsidRPr="00483A07" w:rsidRDefault="00AF1E1D" w:rsidP="00C86FDF">
            <w:pPr>
              <w:autoSpaceDE w:val="0"/>
              <w:jc w:val="both"/>
              <w:rPr>
                <w:rFonts w:ascii="Arial" w:hAnsi="Arial" w:cs="Arial"/>
                <w:color w:val="000000"/>
                <w:sz w:val="22"/>
                <w:szCs w:val="22"/>
              </w:rPr>
            </w:pPr>
          </w:p>
        </w:tc>
        <w:tc>
          <w:tcPr>
            <w:tcW w:w="7400" w:type="dxa"/>
          </w:tcPr>
          <w:p w:rsidR="00AF1E1D" w:rsidRPr="00483A07" w:rsidRDefault="00AF1E1D" w:rsidP="00C86FDF">
            <w:pPr>
              <w:autoSpaceDE w:val="0"/>
              <w:jc w:val="both"/>
              <w:rPr>
                <w:rFonts w:ascii="Arial" w:hAnsi="Arial" w:cs="Arial"/>
                <w:b/>
                <w:color w:val="000000"/>
                <w:sz w:val="22"/>
                <w:szCs w:val="22"/>
              </w:rPr>
            </w:pPr>
            <w:r w:rsidRPr="00483A07">
              <w:rPr>
                <w:rFonts w:ascii="Arial" w:hAnsi="Arial" w:cs="Arial"/>
                <w:b/>
                <w:color w:val="000000"/>
                <w:sz w:val="22"/>
                <w:szCs w:val="22"/>
              </w:rPr>
              <w:t>INFRACCIÓN</w:t>
            </w:r>
          </w:p>
        </w:tc>
        <w:tc>
          <w:tcPr>
            <w:tcW w:w="851" w:type="dxa"/>
          </w:tcPr>
          <w:p w:rsidR="00AF1E1D" w:rsidRPr="00483A07" w:rsidRDefault="00AF1E1D" w:rsidP="00C86FDF">
            <w:pPr>
              <w:autoSpaceDE w:val="0"/>
              <w:jc w:val="both"/>
              <w:rPr>
                <w:rFonts w:ascii="Arial" w:hAnsi="Arial" w:cs="Arial"/>
                <w:b/>
                <w:color w:val="000000"/>
                <w:sz w:val="22"/>
                <w:szCs w:val="22"/>
              </w:rPr>
            </w:pPr>
            <w:r w:rsidRPr="00483A07">
              <w:rPr>
                <w:rFonts w:ascii="Arial" w:hAnsi="Arial" w:cs="Arial"/>
                <w:b/>
                <w:color w:val="000000"/>
                <w:sz w:val="22"/>
                <w:szCs w:val="22"/>
              </w:rPr>
              <w:t>MIN</w:t>
            </w:r>
          </w:p>
        </w:tc>
        <w:tc>
          <w:tcPr>
            <w:tcW w:w="708" w:type="dxa"/>
          </w:tcPr>
          <w:p w:rsidR="00AF1E1D" w:rsidRPr="00483A07" w:rsidRDefault="00AF1E1D" w:rsidP="00C86FDF">
            <w:pPr>
              <w:autoSpaceDE w:val="0"/>
              <w:jc w:val="both"/>
              <w:rPr>
                <w:rFonts w:ascii="Arial" w:hAnsi="Arial" w:cs="Arial"/>
                <w:b/>
                <w:color w:val="000000"/>
                <w:sz w:val="22"/>
                <w:szCs w:val="22"/>
              </w:rPr>
            </w:pPr>
            <w:r w:rsidRPr="00483A07">
              <w:rPr>
                <w:rFonts w:ascii="Arial" w:hAnsi="Arial" w:cs="Arial"/>
                <w:b/>
                <w:color w:val="000000"/>
                <w:sz w:val="22"/>
                <w:szCs w:val="22"/>
              </w:rPr>
              <w:t>MAX</w:t>
            </w:r>
          </w:p>
        </w:tc>
      </w:tr>
      <w:tr w:rsidR="00AF1E1D" w:rsidRPr="00483A07" w:rsidTr="00C86FDF">
        <w:tc>
          <w:tcPr>
            <w:tcW w:w="675" w:type="dxa"/>
          </w:tcPr>
          <w:p w:rsidR="00AF1E1D" w:rsidRPr="00483A07" w:rsidRDefault="00AF1E1D" w:rsidP="00C86FDF">
            <w:pPr>
              <w:autoSpaceDE w:val="0"/>
              <w:jc w:val="both"/>
              <w:rPr>
                <w:rFonts w:ascii="Arial" w:hAnsi="Arial" w:cs="Arial"/>
                <w:b/>
                <w:color w:val="000000"/>
                <w:sz w:val="22"/>
                <w:szCs w:val="22"/>
              </w:rPr>
            </w:pPr>
          </w:p>
          <w:p w:rsidR="00AF1E1D" w:rsidRPr="00483A07" w:rsidRDefault="00AF1E1D" w:rsidP="00C86FDF">
            <w:pPr>
              <w:autoSpaceDE w:val="0"/>
              <w:jc w:val="both"/>
              <w:rPr>
                <w:rFonts w:ascii="Arial" w:hAnsi="Arial" w:cs="Arial"/>
                <w:b/>
                <w:color w:val="000000"/>
                <w:sz w:val="22"/>
                <w:szCs w:val="22"/>
              </w:rPr>
            </w:pPr>
            <w:r w:rsidRPr="00483A07">
              <w:rPr>
                <w:rFonts w:ascii="Arial" w:hAnsi="Arial" w:cs="Arial"/>
                <w:b/>
                <w:color w:val="000000"/>
                <w:sz w:val="22"/>
                <w:szCs w:val="22"/>
              </w:rPr>
              <w:t>I.-</w:t>
            </w:r>
          </w:p>
        </w:tc>
        <w:tc>
          <w:tcPr>
            <w:tcW w:w="8959" w:type="dxa"/>
            <w:gridSpan w:val="3"/>
          </w:tcPr>
          <w:p w:rsidR="00AF1E1D" w:rsidRPr="00483A07" w:rsidRDefault="00AF1E1D" w:rsidP="00C86FDF">
            <w:pPr>
              <w:suppressAutoHyphens/>
              <w:autoSpaceDE w:val="0"/>
              <w:jc w:val="both"/>
              <w:rPr>
                <w:rFonts w:ascii="Arial" w:hAnsi="Arial" w:cs="Arial"/>
                <w:b/>
                <w:color w:val="000000"/>
                <w:sz w:val="22"/>
                <w:szCs w:val="22"/>
              </w:rPr>
            </w:pPr>
          </w:p>
          <w:p w:rsidR="00AF1E1D" w:rsidRPr="00483A07" w:rsidRDefault="00AF1E1D" w:rsidP="00C86FDF">
            <w:pPr>
              <w:suppressAutoHyphens/>
              <w:autoSpaceDE w:val="0"/>
              <w:jc w:val="both"/>
              <w:rPr>
                <w:rFonts w:ascii="Arial" w:hAnsi="Arial" w:cs="Arial"/>
                <w:color w:val="000000"/>
                <w:sz w:val="22"/>
                <w:szCs w:val="22"/>
              </w:rPr>
            </w:pPr>
            <w:r w:rsidRPr="00483A07">
              <w:rPr>
                <w:rFonts w:ascii="Arial" w:hAnsi="Arial" w:cs="Arial"/>
                <w:color w:val="000000"/>
                <w:sz w:val="22"/>
                <w:szCs w:val="22"/>
              </w:rPr>
              <w:t>Por las faltas o infracciones contra el bienestar colectivo se aplicarán sanciones que van de 5 hasta 25</w:t>
            </w:r>
            <w:r w:rsidRPr="00483A07">
              <w:rPr>
                <w:rFonts w:ascii="Arial" w:hAnsi="Arial" w:cs="Arial"/>
                <w:sz w:val="22"/>
                <w:szCs w:val="22"/>
              </w:rPr>
              <w:t xml:space="preserve"> Unidades de Medida y Actualización</w:t>
            </w:r>
            <w:r w:rsidRPr="00483A07">
              <w:rPr>
                <w:rFonts w:ascii="Arial" w:hAnsi="Arial" w:cs="Arial"/>
                <w:color w:val="000000"/>
                <w:sz w:val="22"/>
                <w:szCs w:val="22"/>
              </w:rPr>
              <w:t>:</w:t>
            </w:r>
          </w:p>
          <w:p w:rsidR="00AF1E1D" w:rsidRPr="00483A07" w:rsidRDefault="00AF1E1D" w:rsidP="00C86FDF">
            <w:pPr>
              <w:tabs>
                <w:tab w:val="left" w:pos="4402"/>
              </w:tabs>
              <w:autoSpaceDE w:val="0"/>
              <w:jc w:val="both"/>
              <w:rPr>
                <w:rFonts w:ascii="Arial" w:hAnsi="Arial" w:cs="Arial"/>
                <w:b/>
                <w:color w:val="000000"/>
                <w:sz w:val="22"/>
                <w:szCs w:val="22"/>
              </w:rPr>
            </w:pPr>
          </w:p>
        </w:tc>
      </w:tr>
      <w:tr w:rsidR="00AF1E1D" w:rsidRPr="00483A07" w:rsidTr="00C86FDF">
        <w:tc>
          <w:tcPr>
            <w:tcW w:w="675" w:type="dxa"/>
          </w:tcPr>
          <w:p w:rsidR="00AF1E1D" w:rsidRPr="00483A07" w:rsidRDefault="00AC4E48" w:rsidP="00AC4E48">
            <w:pPr>
              <w:autoSpaceDE w:val="0"/>
              <w:jc w:val="both"/>
              <w:rPr>
                <w:rFonts w:ascii="Arial" w:hAnsi="Arial" w:cs="Arial"/>
                <w:color w:val="000000"/>
                <w:sz w:val="22"/>
                <w:szCs w:val="22"/>
              </w:rPr>
            </w:pPr>
            <w:r>
              <w:rPr>
                <w:rFonts w:ascii="Arial" w:hAnsi="Arial" w:cs="Arial"/>
                <w:color w:val="000000"/>
                <w:sz w:val="22"/>
                <w:szCs w:val="22"/>
                <w:lang w:val="es-419"/>
              </w:rPr>
              <w:t>1</w:t>
            </w:r>
            <w:r w:rsidR="00AF1E1D" w:rsidRPr="00483A07">
              <w:rPr>
                <w:rFonts w:ascii="Arial" w:hAnsi="Arial" w:cs="Arial"/>
                <w:color w:val="000000"/>
                <w:sz w:val="22"/>
                <w:szCs w:val="22"/>
              </w:rPr>
              <w:t>.</w:t>
            </w:r>
          </w:p>
        </w:tc>
        <w:tc>
          <w:tcPr>
            <w:tcW w:w="7400" w:type="dxa"/>
          </w:tcPr>
          <w:p w:rsidR="00AF1E1D" w:rsidRPr="00483A07" w:rsidRDefault="0006483C" w:rsidP="00C86FDF">
            <w:pPr>
              <w:autoSpaceDE w:val="0"/>
              <w:jc w:val="both"/>
              <w:rPr>
                <w:rFonts w:ascii="Arial" w:hAnsi="Arial" w:cs="Arial"/>
                <w:color w:val="000000"/>
                <w:sz w:val="22"/>
                <w:szCs w:val="22"/>
              </w:rPr>
            </w:pPr>
            <w:r w:rsidRPr="000427EE">
              <w:rPr>
                <w:rFonts w:ascii="Arial" w:hAnsi="Arial" w:cs="Arial"/>
                <w:color w:val="000000"/>
                <w:sz w:val="22"/>
                <w:szCs w:val="22"/>
              </w:rPr>
              <w:t>Causar escándalos o participar en ellos, en lugares públicos o privados</w:t>
            </w:r>
          </w:p>
        </w:tc>
        <w:tc>
          <w:tcPr>
            <w:tcW w:w="851" w:type="dxa"/>
          </w:tcPr>
          <w:p w:rsidR="00AF1E1D" w:rsidRPr="0006483C" w:rsidRDefault="003448B1" w:rsidP="0046277B">
            <w:pPr>
              <w:autoSpaceDE w:val="0"/>
              <w:jc w:val="center"/>
              <w:rPr>
                <w:rFonts w:ascii="Arial" w:hAnsi="Arial" w:cs="Arial"/>
                <w:color w:val="000000"/>
                <w:sz w:val="22"/>
                <w:szCs w:val="22"/>
                <w:lang w:val="es-419"/>
              </w:rPr>
            </w:pPr>
            <w:r>
              <w:rPr>
                <w:rFonts w:ascii="Arial" w:hAnsi="Arial" w:cs="Arial"/>
                <w:color w:val="000000"/>
                <w:sz w:val="22"/>
                <w:szCs w:val="22"/>
                <w:lang w:val="es-419"/>
              </w:rPr>
              <w:t>5</w:t>
            </w:r>
          </w:p>
        </w:tc>
        <w:tc>
          <w:tcPr>
            <w:tcW w:w="708" w:type="dxa"/>
          </w:tcPr>
          <w:p w:rsidR="00AF1E1D" w:rsidRPr="0006483C" w:rsidRDefault="003448B1" w:rsidP="0046277B">
            <w:pPr>
              <w:autoSpaceDE w:val="0"/>
              <w:jc w:val="center"/>
              <w:rPr>
                <w:rFonts w:ascii="Arial" w:hAnsi="Arial" w:cs="Arial"/>
                <w:color w:val="000000"/>
                <w:sz w:val="22"/>
                <w:szCs w:val="22"/>
                <w:lang w:val="es-419"/>
              </w:rPr>
            </w:pPr>
            <w:r>
              <w:rPr>
                <w:rFonts w:ascii="Arial" w:hAnsi="Arial" w:cs="Arial"/>
                <w:color w:val="000000"/>
                <w:sz w:val="22"/>
                <w:szCs w:val="22"/>
                <w:lang w:val="es-419"/>
              </w:rPr>
              <w:t>10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Pr>
                <w:rFonts w:ascii="Arial" w:hAnsi="Arial" w:cs="Arial"/>
                <w:color w:val="000000"/>
                <w:sz w:val="22"/>
                <w:szCs w:val="22"/>
              </w:rPr>
              <w:t>2</w:t>
            </w:r>
            <w:r w:rsidRPr="00483A07">
              <w:rPr>
                <w:rFonts w:ascii="Arial" w:hAnsi="Arial" w:cs="Arial"/>
                <w:color w:val="000000"/>
                <w:sz w:val="22"/>
                <w:szCs w:val="22"/>
              </w:rPr>
              <w:t>.</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Consumir bebidas embriagantes y/o sustancias psicotrópicas o permanecer en estado de ebriedad o bajo el influjo de aquellas en lotes baldíos, a bordo de vehículos o en lugares y vías públicas</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15</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Pr>
                <w:rFonts w:ascii="Arial" w:hAnsi="Arial" w:cs="Arial"/>
                <w:color w:val="000000"/>
                <w:sz w:val="22"/>
                <w:szCs w:val="22"/>
              </w:rPr>
              <w:t>3</w:t>
            </w:r>
            <w:r w:rsidRPr="00483A07">
              <w:rPr>
                <w:rFonts w:ascii="Arial" w:hAnsi="Arial" w:cs="Arial"/>
                <w:color w:val="000000"/>
                <w:sz w:val="22"/>
                <w:szCs w:val="22"/>
              </w:rPr>
              <w:t>.</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Ocasionar molestias con emisiones de ruido que rebasen los límites máximos permisibles establecidos, en cuyo caso se aplicarán las sanciones contempladas en los ordenamientos aplicables.</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25</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Pr>
                <w:rFonts w:ascii="Arial" w:hAnsi="Arial" w:cs="Arial"/>
                <w:color w:val="000000"/>
                <w:sz w:val="22"/>
                <w:szCs w:val="22"/>
              </w:rPr>
              <w:t>4</w:t>
            </w:r>
            <w:r w:rsidRPr="00483A07">
              <w:rPr>
                <w:rFonts w:ascii="Arial" w:hAnsi="Arial" w:cs="Arial"/>
                <w:color w:val="000000"/>
                <w:sz w:val="22"/>
                <w:szCs w:val="22"/>
              </w:rPr>
              <w:t>.</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Alterar el orden</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Pr>
                <w:rFonts w:ascii="Arial" w:hAnsi="Arial" w:cs="Arial"/>
                <w:color w:val="000000"/>
                <w:sz w:val="22"/>
                <w:szCs w:val="22"/>
              </w:rPr>
              <w:t>5</w:t>
            </w:r>
            <w:r w:rsidRPr="00483A07">
              <w:rPr>
                <w:rFonts w:ascii="Arial" w:hAnsi="Arial" w:cs="Arial"/>
                <w:color w:val="000000"/>
                <w:sz w:val="22"/>
                <w:szCs w:val="22"/>
              </w:rPr>
              <w:t>.</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Arrojar objetos sólidos o líquidos, provocar riñas y/o participar en ellas, en reuniones o espectáculos públicos que alteren el orden o el bienestar común.</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20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Pr>
                <w:rFonts w:ascii="Arial" w:hAnsi="Arial" w:cs="Arial"/>
                <w:color w:val="000000"/>
                <w:sz w:val="22"/>
                <w:szCs w:val="22"/>
              </w:rPr>
              <w:t>6</w:t>
            </w:r>
            <w:r w:rsidRPr="00483A07">
              <w:rPr>
                <w:rFonts w:ascii="Arial" w:hAnsi="Arial" w:cs="Arial"/>
                <w:color w:val="000000"/>
                <w:sz w:val="22"/>
                <w:szCs w:val="22"/>
              </w:rPr>
              <w:t>.</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25</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Pr>
                <w:rFonts w:ascii="Arial" w:hAnsi="Arial" w:cs="Arial"/>
                <w:color w:val="000000"/>
                <w:sz w:val="22"/>
                <w:szCs w:val="22"/>
              </w:rPr>
              <w:t>7</w:t>
            </w:r>
            <w:r w:rsidRPr="00483A07">
              <w:rPr>
                <w:rFonts w:ascii="Arial" w:hAnsi="Arial" w:cs="Arial"/>
                <w:color w:val="000000"/>
                <w:sz w:val="22"/>
                <w:szCs w:val="22"/>
              </w:rPr>
              <w:t>.</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Realizar comercio ambulante sin permiso, licencia, concesión o autorización municipal.</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3</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6</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Pr>
                <w:rFonts w:ascii="Arial" w:hAnsi="Arial" w:cs="Arial"/>
                <w:color w:val="000000"/>
                <w:sz w:val="22"/>
                <w:szCs w:val="22"/>
              </w:rPr>
              <w:t>8</w:t>
            </w:r>
            <w:r w:rsidRPr="00483A07">
              <w:rPr>
                <w:rFonts w:ascii="Arial" w:hAnsi="Arial" w:cs="Arial"/>
                <w:color w:val="000000"/>
                <w:sz w:val="22"/>
                <w:szCs w:val="22"/>
              </w:rPr>
              <w:t>.</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Realizar comercio ambulante con permiso, licencia, concesión o autorización fuera de los lugares y zonas establecidas en los mismos.</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3</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6</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Pr>
                <w:rFonts w:ascii="Arial" w:hAnsi="Arial" w:cs="Arial"/>
                <w:color w:val="000000"/>
                <w:sz w:val="22"/>
                <w:szCs w:val="22"/>
                <w:lang w:val="es-419"/>
              </w:rPr>
              <w:t>9</w:t>
            </w:r>
            <w:r w:rsidRPr="00483A07">
              <w:rPr>
                <w:rFonts w:ascii="Arial" w:hAnsi="Arial" w:cs="Arial"/>
                <w:color w:val="000000"/>
                <w:sz w:val="22"/>
                <w:szCs w:val="22"/>
              </w:rPr>
              <w:t>.</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Organizar espectáculos y diversiones públicas en locales que no cumplan con los requisitos de seguridad establecidos en los reglamentos respectivos.</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c>
          <w:tcPr>
            <w:tcW w:w="675" w:type="dxa"/>
          </w:tcPr>
          <w:p w:rsidR="0006483C" w:rsidRPr="0006483C" w:rsidRDefault="0006483C" w:rsidP="0006483C">
            <w:pPr>
              <w:autoSpaceDE w:val="0"/>
              <w:jc w:val="both"/>
              <w:rPr>
                <w:rFonts w:ascii="Arial" w:hAnsi="Arial" w:cs="Arial"/>
                <w:color w:val="000000"/>
                <w:sz w:val="22"/>
                <w:szCs w:val="22"/>
                <w:lang w:val="es-419"/>
              </w:rPr>
            </w:pPr>
            <w:r>
              <w:rPr>
                <w:rFonts w:ascii="Arial" w:hAnsi="Arial" w:cs="Arial"/>
                <w:color w:val="000000"/>
                <w:sz w:val="22"/>
                <w:szCs w:val="22"/>
                <w:lang w:val="es-419"/>
              </w:rPr>
              <w:t>10.</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Acumular y/o vender localidades por parte de particulares ajenos al evento con fines de especulación comercial</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rPr>
          <w:trHeight w:val="932"/>
        </w:trPr>
        <w:tc>
          <w:tcPr>
            <w:tcW w:w="675" w:type="dxa"/>
          </w:tcPr>
          <w:p w:rsidR="0006483C" w:rsidRPr="00483A07" w:rsidRDefault="0006483C" w:rsidP="0006483C">
            <w:pPr>
              <w:autoSpaceDE w:val="0"/>
              <w:jc w:val="both"/>
              <w:rPr>
                <w:rFonts w:ascii="Arial" w:hAnsi="Arial" w:cs="Arial"/>
                <w:b/>
                <w:color w:val="000000"/>
                <w:sz w:val="22"/>
                <w:szCs w:val="22"/>
              </w:rPr>
            </w:pPr>
          </w:p>
          <w:p w:rsidR="0006483C" w:rsidRPr="00483A07" w:rsidRDefault="0006483C" w:rsidP="0006483C">
            <w:pPr>
              <w:autoSpaceDE w:val="0"/>
              <w:jc w:val="both"/>
              <w:rPr>
                <w:rFonts w:ascii="Arial" w:hAnsi="Arial" w:cs="Arial"/>
                <w:color w:val="000000"/>
                <w:sz w:val="22"/>
                <w:szCs w:val="22"/>
              </w:rPr>
            </w:pPr>
            <w:r w:rsidRPr="00483A07">
              <w:rPr>
                <w:rFonts w:ascii="Arial" w:hAnsi="Arial" w:cs="Arial"/>
                <w:b/>
                <w:color w:val="000000"/>
                <w:sz w:val="22"/>
                <w:szCs w:val="22"/>
              </w:rPr>
              <w:t>II.-</w:t>
            </w:r>
          </w:p>
        </w:tc>
        <w:tc>
          <w:tcPr>
            <w:tcW w:w="8959" w:type="dxa"/>
            <w:gridSpan w:val="3"/>
          </w:tcPr>
          <w:p w:rsidR="0006483C" w:rsidRPr="00483A07" w:rsidRDefault="0006483C" w:rsidP="0006483C">
            <w:pPr>
              <w:autoSpaceDE w:val="0"/>
              <w:ind w:left="72"/>
              <w:jc w:val="both"/>
              <w:rPr>
                <w:rFonts w:ascii="Arial" w:hAnsi="Arial" w:cs="Arial"/>
                <w:color w:val="000000"/>
                <w:sz w:val="22"/>
                <w:szCs w:val="22"/>
              </w:rPr>
            </w:pPr>
          </w:p>
          <w:p w:rsidR="0006483C" w:rsidRPr="00483A07" w:rsidRDefault="0006483C" w:rsidP="0006483C">
            <w:pPr>
              <w:autoSpaceDE w:val="0"/>
              <w:ind w:left="72"/>
              <w:jc w:val="both"/>
              <w:rPr>
                <w:rFonts w:ascii="Arial" w:hAnsi="Arial" w:cs="Arial"/>
                <w:color w:val="000000"/>
                <w:sz w:val="22"/>
                <w:szCs w:val="22"/>
              </w:rPr>
            </w:pPr>
            <w:r w:rsidRPr="00483A07">
              <w:rPr>
                <w:rFonts w:ascii="Arial" w:hAnsi="Arial" w:cs="Arial"/>
                <w:color w:val="000000"/>
                <w:sz w:val="22"/>
                <w:szCs w:val="22"/>
              </w:rPr>
              <w:t xml:space="preserve">Por las faltas o infracciones contra la seguridad general se aplicarán sanciones que van de 2 hasta 20 </w:t>
            </w:r>
            <w:r w:rsidRPr="00483A07">
              <w:rPr>
                <w:rFonts w:ascii="Arial" w:hAnsi="Arial" w:cs="Arial"/>
                <w:sz w:val="22"/>
                <w:szCs w:val="22"/>
              </w:rPr>
              <w:t>Unidades de Medida y Actualización:</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1.</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Arrojar a la vía pública basura y/o cualquier objeto que pueda ocasionar molestias o daños a la imagen del municipio, a las personas o sus bienes, independientemente de la sanción que establece el ordenamiento legal aplicable.</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3</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6</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2.</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Causar falsas alarmas o asumir actitudes en lugares o espectáculos públicos que provoquen o tengan por objeto infundir pánico o temor entre los presentes.</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4</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8</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3.</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Detonar cohetes, encender fuegos artificiales o usar explosivos o sustancias peligrosas en la vía pública sin autorización de la autoridad competente.</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2</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4.</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Hacer fogatas o utilizar sustancias combustibles o peligrosas en lugares en que no se encuentre permitido.</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2</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5.</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Fumar en locales, salas de espectáculos y otros lugares en que, por razones de seguridad y/o salud esté prohibido.</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2</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6.</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Transportar por lugares públicos o poseer animales sin tomar las medidas de seguridad e higiene necesarias.</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2</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7.</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Disparar armas de fuego en celebraciones y/o provocar escándalo, pánico o temor en las personas por esa conducta.</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20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Pr>
                <w:rFonts w:ascii="Arial" w:hAnsi="Arial" w:cs="Arial"/>
                <w:color w:val="000000"/>
                <w:sz w:val="22"/>
                <w:szCs w:val="22"/>
                <w:lang w:val="es-419"/>
              </w:rPr>
              <w:t>8</w:t>
            </w:r>
            <w:r w:rsidRPr="00483A07">
              <w:rPr>
                <w:rFonts w:ascii="Arial" w:hAnsi="Arial" w:cs="Arial"/>
                <w:color w:val="000000"/>
                <w:sz w:val="22"/>
                <w:szCs w:val="22"/>
              </w:rPr>
              <w:t>.</w:t>
            </w:r>
          </w:p>
        </w:tc>
        <w:tc>
          <w:tcPr>
            <w:tcW w:w="7400" w:type="dxa"/>
          </w:tcPr>
          <w:p w:rsidR="0006483C" w:rsidRPr="00483A07" w:rsidRDefault="0006483C" w:rsidP="0006483C">
            <w:pPr>
              <w:autoSpaceDE w:val="0"/>
              <w:jc w:val="both"/>
              <w:rPr>
                <w:rFonts w:ascii="Arial" w:hAnsi="Arial" w:cs="Arial"/>
                <w:color w:val="000000"/>
                <w:sz w:val="22"/>
                <w:szCs w:val="22"/>
              </w:rPr>
            </w:pPr>
            <w:r w:rsidRPr="000427EE">
              <w:rPr>
                <w:rFonts w:ascii="Arial" w:hAnsi="Arial" w:cs="Arial"/>
                <w:color w:val="000000"/>
                <w:sz w:val="22"/>
                <w:szCs w:val="22"/>
              </w:rPr>
              <w:t>Formar parte de grupos que causen molestias a las personas en lugares públicos o en la proximidad de sus domicilios y/o que impidan el libre tránsito</w:t>
            </w:r>
          </w:p>
        </w:tc>
        <w:tc>
          <w:tcPr>
            <w:tcW w:w="851" w:type="dxa"/>
          </w:tcPr>
          <w:p w:rsidR="0006483C" w:rsidRPr="0006483C" w:rsidRDefault="003448B1" w:rsidP="0006483C">
            <w:pPr>
              <w:autoSpaceDE w:val="0"/>
              <w:jc w:val="center"/>
              <w:rPr>
                <w:rFonts w:ascii="Arial" w:hAnsi="Arial" w:cs="Arial"/>
                <w:color w:val="000000"/>
                <w:sz w:val="22"/>
                <w:szCs w:val="22"/>
                <w:lang w:val="es-419"/>
              </w:rPr>
            </w:pPr>
            <w:r>
              <w:rPr>
                <w:rFonts w:ascii="Arial" w:hAnsi="Arial" w:cs="Arial"/>
                <w:color w:val="000000"/>
                <w:sz w:val="22"/>
                <w:szCs w:val="22"/>
                <w:lang w:val="es-419"/>
              </w:rPr>
              <w:t>10</w:t>
            </w:r>
          </w:p>
        </w:tc>
        <w:tc>
          <w:tcPr>
            <w:tcW w:w="708" w:type="dxa"/>
          </w:tcPr>
          <w:p w:rsidR="0006483C" w:rsidRPr="0006483C" w:rsidRDefault="003448B1" w:rsidP="0006483C">
            <w:pPr>
              <w:autoSpaceDE w:val="0"/>
              <w:jc w:val="center"/>
              <w:rPr>
                <w:rFonts w:ascii="Arial" w:hAnsi="Arial" w:cs="Arial"/>
                <w:color w:val="000000"/>
                <w:sz w:val="22"/>
                <w:szCs w:val="22"/>
                <w:lang w:val="es-419"/>
              </w:rPr>
            </w:pPr>
            <w:r>
              <w:rPr>
                <w:rFonts w:ascii="Arial" w:hAnsi="Arial" w:cs="Arial"/>
                <w:color w:val="000000"/>
                <w:sz w:val="22"/>
                <w:szCs w:val="22"/>
                <w:lang w:val="es-419"/>
              </w:rPr>
              <w:t>20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Pr>
                <w:rFonts w:ascii="Arial" w:hAnsi="Arial" w:cs="Arial"/>
                <w:color w:val="000000"/>
                <w:sz w:val="22"/>
                <w:szCs w:val="22"/>
                <w:lang w:val="es-419"/>
              </w:rPr>
              <w:t>9</w:t>
            </w:r>
            <w:r w:rsidRPr="00483A07">
              <w:rPr>
                <w:rFonts w:ascii="Arial" w:hAnsi="Arial" w:cs="Arial"/>
                <w:color w:val="000000"/>
                <w:sz w:val="22"/>
                <w:szCs w:val="22"/>
              </w:rPr>
              <w:t>.</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Entrar sin autorización a zonas o lugares de acceso prohibido en los centros de espectáculos, diversiones o recreo y/o en eventos privados</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1</w:t>
            </w:r>
            <w:r>
              <w:rPr>
                <w:rFonts w:ascii="Arial" w:hAnsi="Arial" w:cs="Arial"/>
                <w:color w:val="000000"/>
                <w:sz w:val="22"/>
                <w:szCs w:val="22"/>
                <w:lang w:val="es-419"/>
              </w:rPr>
              <w:t>0</w:t>
            </w:r>
            <w:r w:rsidRPr="00483A07">
              <w:rPr>
                <w:rFonts w:ascii="Arial" w:hAnsi="Arial" w:cs="Arial"/>
                <w:color w:val="000000"/>
                <w:sz w:val="22"/>
                <w:szCs w:val="22"/>
              </w:rPr>
              <w:t>.</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2</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1</w:t>
            </w:r>
            <w:r>
              <w:rPr>
                <w:rFonts w:ascii="Arial" w:hAnsi="Arial" w:cs="Arial"/>
                <w:color w:val="000000"/>
                <w:sz w:val="22"/>
                <w:szCs w:val="22"/>
                <w:lang w:val="es-419"/>
              </w:rPr>
              <w:t>1</w:t>
            </w:r>
            <w:r w:rsidRPr="00483A07">
              <w:rPr>
                <w:rFonts w:ascii="Arial" w:hAnsi="Arial" w:cs="Arial"/>
                <w:color w:val="000000"/>
                <w:sz w:val="22"/>
                <w:szCs w:val="22"/>
              </w:rPr>
              <w:t>.</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Derramar o provocar el derrame de sustancias peligrosas, combustibles u objetos que dañen la cinta asfáltica.</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c>
          <w:tcPr>
            <w:tcW w:w="675" w:type="dxa"/>
          </w:tcPr>
          <w:p w:rsidR="0006483C" w:rsidRPr="00AC4E48" w:rsidRDefault="0006483C" w:rsidP="0006483C">
            <w:pPr>
              <w:autoSpaceDE w:val="0"/>
              <w:jc w:val="both"/>
              <w:rPr>
                <w:rFonts w:ascii="Arial" w:hAnsi="Arial" w:cs="Arial"/>
                <w:color w:val="000000"/>
                <w:sz w:val="22"/>
                <w:szCs w:val="22"/>
                <w:lang w:val="es-419"/>
              </w:rPr>
            </w:pPr>
            <w:r>
              <w:rPr>
                <w:rFonts w:ascii="Arial" w:hAnsi="Arial" w:cs="Arial"/>
                <w:color w:val="000000"/>
                <w:sz w:val="22"/>
                <w:szCs w:val="22"/>
              </w:rPr>
              <w:t>12</w:t>
            </w:r>
            <w:r>
              <w:rPr>
                <w:rFonts w:ascii="Arial" w:hAnsi="Arial" w:cs="Arial"/>
                <w:color w:val="000000"/>
                <w:sz w:val="22"/>
                <w:szCs w:val="22"/>
                <w:lang w:val="es-419"/>
              </w:rPr>
              <w:t>.</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Causar incendios por colisión o uso de vehículos</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Pr>
                <w:rFonts w:ascii="Arial" w:hAnsi="Arial" w:cs="Arial"/>
                <w:color w:val="000000"/>
                <w:sz w:val="22"/>
                <w:szCs w:val="22"/>
              </w:rPr>
              <w:t>13.</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Cruzar una vialidad sin utilizar los accesos o puentes peatonales</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2</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r>
      <w:tr w:rsidR="0006483C" w:rsidRPr="00483A07" w:rsidTr="00C86FDF">
        <w:tc>
          <w:tcPr>
            <w:tcW w:w="675" w:type="dxa"/>
          </w:tcPr>
          <w:p w:rsidR="0006483C" w:rsidRPr="0006483C" w:rsidRDefault="0006483C" w:rsidP="0006483C">
            <w:pPr>
              <w:autoSpaceDE w:val="0"/>
              <w:jc w:val="both"/>
              <w:rPr>
                <w:rFonts w:ascii="Arial" w:hAnsi="Arial" w:cs="Arial"/>
                <w:color w:val="000000"/>
                <w:sz w:val="22"/>
                <w:szCs w:val="22"/>
                <w:lang w:val="es-419"/>
              </w:rPr>
            </w:pPr>
            <w:r>
              <w:rPr>
                <w:rFonts w:ascii="Arial" w:hAnsi="Arial" w:cs="Arial"/>
                <w:color w:val="000000"/>
                <w:sz w:val="22"/>
                <w:szCs w:val="22"/>
                <w:lang w:val="es-419"/>
              </w:rPr>
              <w:t>14.</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Participar de cualquier forma en carreras de caballos, peleas de perros, peleas de gallos o juegos de azar que se celebren sin los permisos correspondientes</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20</w:t>
            </w:r>
          </w:p>
        </w:tc>
      </w:tr>
      <w:tr w:rsidR="0006483C" w:rsidRPr="00483A07" w:rsidTr="00C86FDF">
        <w:tc>
          <w:tcPr>
            <w:tcW w:w="675" w:type="dxa"/>
          </w:tcPr>
          <w:p w:rsidR="0006483C" w:rsidRPr="00483A07" w:rsidRDefault="0006483C" w:rsidP="0006483C">
            <w:pPr>
              <w:autoSpaceDE w:val="0"/>
              <w:jc w:val="both"/>
              <w:rPr>
                <w:rFonts w:ascii="Arial" w:hAnsi="Arial" w:cs="Arial"/>
                <w:b/>
                <w:color w:val="000000"/>
                <w:sz w:val="22"/>
                <w:szCs w:val="22"/>
              </w:rPr>
            </w:pPr>
          </w:p>
          <w:p w:rsidR="0006483C" w:rsidRPr="00483A07" w:rsidRDefault="0006483C" w:rsidP="0006483C">
            <w:pPr>
              <w:autoSpaceDE w:val="0"/>
              <w:jc w:val="both"/>
              <w:rPr>
                <w:rFonts w:ascii="Arial" w:hAnsi="Arial" w:cs="Arial"/>
                <w:b/>
                <w:color w:val="000000"/>
                <w:sz w:val="22"/>
                <w:szCs w:val="22"/>
              </w:rPr>
            </w:pPr>
            <w:r w:rsidRPr="00483A07">
              <w:rPr>
                <w:rFonts w:ascii="Arial" w:hAnsi="Arial" w:cs="Arial"/>
                <w:b/>
                <w:color w:val="000000"/>
                <w:sz w:val="22"/>
                <w:szCs w:val="22"/>
              </w:rPr>
              <w:t>III.-</w:t>
            </w:r>
          </w:p>
        </w:tc>
        <w:tc>
          <w:tcPr>
            <w:tcW w:w="8959" w:type="dxa"/>
            <w:gridSpan w:val="3"/>
          </w:tcPr>
          <w:p w:rsidR="0006483C" w:rsidRPr="00483A07" w:rsidRDefault="0006483C" w:rsidP="0006483C">
            <w:pPr>
              <w:autoSpaceDE w:val="0"/>
              <w:jc w:val="both"/>
              <w:rPr>
                <w:rFonts w:ascii="Arial" w:hAnsi="Arial" w:cs="Arial"/>
                <w:color w:val="000000"/>
                <w:sz w:val="22"/>
                <w:szCs w:val="22"/>
              </w:rPr>
            </w:pPr>
          </w:p>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 xml:space="preserve">Por las faltas o infracciones que atentan contra la integridad moral del individuo y de la familia se aplicaran sanciones que van de 2 hasta 100 </w:t>
            </w:r>
            <w:r w:rsidRPr="00483A07">
              <w:rPr>
                <w:rFonts w:ascii="Arial" w:hAnsi="Arial" w:cs="Arial"/>
                <w:sz w:val="22"/>
                <w:szCs w:val="22"/>
              </w:rPr>
              <w:t>Unidades de Medida y Actualización</w:t>
            </w:r>
            <w:r w:rsidRPr="00483A07">
              <w:rPr>
                <w:rFonts w:ascii="Arial" w:hAnsi="Arial" w:cs="Arial"/>
                <w:color w:val="000000"/>
                <w:sz w:val="22"/>
                <w:szCs w:val="22"/>
              </w:rPr>
              <w:t>:</w:t>
            </w:r>
          </w:p>
          <w:p w:rsidR="0006483C" w:rsidRPr="00483A07" w:rsidRDefault="0006483C" w:rsidP="0006483C">
            <w:pPr>
              <w:autoSpaceDE w:val="0"/>
              <w:jc w:val="both"/>
              <w:rPr>
                <w:rFonts w:ascii="Arial" w:hAnsi="Arial" w:cs="Arial"/>
                <w:color w:val="000000"/>
                <w:sz w:val="22"/>
                <w:szCs w:val="22"/>
              </w:rPr>
            </w:pP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Pr>
                <w:rFonts w:ascii="Arial" w:hAnsi="Arial" w:cs="Arial"/>
                <w:color w:val="000000"/>
                <w:sz w:val="22"/>
                <w:szCs w:val="22"/>
                <w:lang w:val="es-419"/>
              </w:rPr>
              <w:t>1</w:t>
            </w:r>
            <w:r w:rsidRPr="00483A07">
              <w:rPr>
                <w:rFonts w:ascii="Arial" w:hAnsi="Arial" w:cs="Arial"/>
                <w:color w:val="000000"/>
                <w:sz w:val="22"/>
                <w:szCs w:val="22"/>
              </w:rPr>
              <w:t>.</w:t>
            </w:r>
          </w:p>
        </w:tc>
        <w:tc>
          <w:tcPr>
            <w:tcW w:w="7400" w:type="dxa"/>
          </w:tcPr>
          <w:p w:rsidR="0006483C" w:rsidRPr="00483A07" w:rsidRDefault="0006483C" w:rsidP="0006483C">
            <w:pPr>
              <w:autoSpaceDE w:val="0"/>
              <w:jc w:val="both"/>
              <w:rPr>
                <w:rFonts w:ascii="Arial" w:hAnsi="Arial" w:cs="Arial"/>
                <w:color w:val="000000"/>
                <w:sz w:val="22"/>
                <w:szCs w:val="22"/>
              </w:rPr>
            </w:pPr>
            <w:r w:rsidRPr="000427EE">
              <w:rPr>
                <w:rFonts w:ascii="Arial" w:hAnsi="Arial" w:cs="Arial"/>
                <w:color w:val="000000"/>
                <w:sz w:val="22"/>
                <w:szCs w:val="22"/>
              </w:rPr>
              <w:t>Proferir palabras, adoptar actitudes, realizar señas de carácter obsceno, en lugares públicos y que causen molestia a un tercero</w:t>
            </w:r>
          </w:p>
        </w:tc>
        <w:tc>
          <w:tcPr>
            <w:tcW w:w="851" w:type="dxa"/>
          </w:tcPr>
          <w:p w:rsidR="0006483C" w:rsidRPr="0006483C" w:rsidRDefault="003448B1" w:rsidP="0006483C">
            <w:pPr>
              <w:autoSpaceDE w:val="0"/>
              <w:jc w:val="center"/>
              <w:rPr>
                <w:rFonts w:ascii="Arial" w:hAnsi="Arial" w:cs="Arial"/>
                <w:color w:val="000000"/>
                <w:sz w:val="22"/>
                <w:szCs w:val="22"/>
                <w:lang w:val="es-419"/>
              </w:rPr>
            </w:pPr>
            <w:r>
              <w:rPr>
                <w:rFonts w:ascii="Arial" w:hAnsi="Arial" w:cs="Arial"/>
                <w:color w:val="000000"/>
                <w:sz w:val="22"/>
                <w:szCs w:val="22"/>
                <w:lang w:val="es-419"/>
              </w:rPr>
              <w:t>2</w:t>
            </w:r>
          </w:p>
        </w:tc>
        <w:tc>
          <w:tcPr>
            <w:tcW w:w="708" w:type="dxa"/>
          </w:tcPr>
          <w:p w:rsidR="0006483C" w:rsidRPr="0006483C" w:rsidRDefault="003448B1" w:rsidP="0006483C">
            <w:pPr>
              <w:autoSpaceDE w:val="0"/>
              <w:jc w:val="center"/>
              <w:rPr>
                <w:rFonts w:ascii="Arial" w:hAnsi="Arial" w:cs="Arial"/>
                <w:color w:val="000000"/>
                <w:sz w:val="22"/>
                <w:szCs w:val="22"/>
                <w:lang w:val="es-419"/>
              </w:rPr>
            </w:pPr>
            <w:r>
              <w:rPr>
                <w:rFonts w:ascii="Arial" w:hAnsi="Arial" w:cs="Arial"/>
                <w:color w:val="000000"/>
                <w:sz w:val="22"/>
                <w:szCs w:val="22"/>
                <w:lang w:val="es-419"/>
              </w:rPr>
              <w:t>6</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Pr>
                <w:rFonts w:ascii="Arial" w:hAnsi="Arial" w:cs="Arial"/>
                <w:color w:val="000000"/>
                <w:sz w:val="22"/>
                <w:szCs w:val="22"/>
              </w:rPr>
              <w:t>2</w:t>
            </w:r>
            <w:r w:rsidRPr="00483A07">
              <w:rPr>
                <w:rFonts w:ascii="Arial" w:hAnsi="Arial" w:cs="Arial"/>
                <w:color w:val="000000"/>
                <w:sz w:val="22"/>
                <w:szCs w:val="22"/>
              </w:rPr>
              <w:t>.</w:t>
            </w:r>
          </w:p>
        </w:tc>
        <w:tc>
          <w:tcPr>
            <w:tcW w:w="7400" w:type="dxa"/>
          </w:tcPr>
          <w:p w:rsidR="0006483C" w:rsidRPr="00483A07" w:rsidRDefault="0006483C" w:rsidP="0006483C">
            <w:pPr>
              <w:autoSpaceDE w:val="0"/>
              <w:jc w:val="both"/>
              <w:rPr>
                <w:rFonts w:ascii="Arial" w:hAnsi="Arial" w:cs="Arial"/>
                <w:color w:val="000000"/>
                <w:sz w:val="22"/>
                <w:szCs w:val="22"/>
              </w:rPr>
            </w:pPr>
            <w:r w:rsidRPr="000427EE">
              <w:rPr>
                <w:rFonts w:ascii="Arial" w:hAnsi="Arial" w:cs="Arial"/>
                <w:color w:val="000000"/>
                <w:sz w:val="22"/>
                <w:szCs w:val="22"/>
              </w:rPr>
              <w:t>Ofrecer, en la vía pública, actos o eventos que atenten contra la familia y las personas</w:t>
            </w:r>
          </w:p>
        </w:tc>
        <w:tc>
          <w:tcPr>
            <w:tcW w:w="851" w:type="dxa"/>
          </w:tcPr>
          <w:p w:rsidR="0006483C" w:rsidRPr="0006483C" w:rsidRDefault="003448B1" w:rsidP="0006483C">
            <w:pPr>
              <w:autoSpaceDE w:val="0"/>
              <w:jc w:val="center"/>
              <w:rPr>
                <w:rFonts w:ascii="Arial" w:hAnsi="Arial" w:cs="Arial"/>
                <w:color w:val="000000"/>
                <w:sz w:val="22"/>
                <w:szCs w:val="22"/>
                <w:lang w:val="es-419"/>
              </w:rPr>
            </w:pPr>
            <w:r>
              <w:rPr>
                <w:rFonts w:ascii="Arial" w:hAnsi="Arial" w:cs="Arial"/>
                <w:color w:val="000000"/>
                <w:sz w:val="22"/>
                <w:szCs w:val="22"/>
                <w:lang w:val="es-419"/>
              </w:rPr>
              <w:t>2</w:t>
            </w:r>
          </w:p>
        </w:tc>
        <w:tc>
          <w:tcPr>
            <w:tcW w:w="708" w:type="dxa"/>
          </w:tcPr>
          <w:p w:rsidR="0006483C" w:rsidRPr="0006483C" w:rsidRDefault="003448B1" w:rsidP="0006483C">
            <w:pPr>
              <w:autoSpaceDE w:val="0"/>
              <w:jc w:val="center"/>
              <w:rPr>
                <w:rFonts w:ascii="Arial" w:hAnsi="Arial" w:cs="Arial"/>
                <w:color w:val="000000"/>
                <w:sz w:val="22"/>
                <w:szCs w:val="22"/>
                <w:lang w:val="es-419"/>
              </w:rPr>
            </w:pPr>
            <w:r>
              <w:rPr>
                <w:rFonts w:ascii="Arial" w:hAnsi="Arial" w:cs="Arial"/>
                <w:color w:val="000000"/>
                <w:sz w:val="22"/>
                <w:szCs w:val="22"/>
                <w:lang w:val="es-419"/>
              </w:rPr>
              <w:t>6</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Pr>
                <w:rFonts w:ascii="Arial" w:hAnsi="Arial" w:cs="Arial"/>
                <w:color w:val="000000"/>
                <w:sz w:val="22"/>
                <w:szCs w:val="22"/>
              </w:rPr>
              <w:t>3</w:t>
            </w:r>
            <w:r w:rsidRPr="00483A07">
              <w:rPr>
                <w:rFonts w:ascii="Arial" w:hAnsi="Arial" w:cs="Arial"/>
                <w:color w:val="000000"/>
                <w:sz w:val="22"/>
                <w:szCs w:val="22"/>
              </w:rPr>
              <w:t>.</w:t>
            </w:r>
          </w:p>
        </w:tc>
        <w:tc>
          <w:tcPr>
            <w:tcW w:w="7400" w:type="dxa"/>
          </w:tcPr>
          <w:p w:rsidR="0006483C" w:rsidRPr="00483A07" w:rsidRDefault="0006483C" w:rsidP="0006483C">
            <w:pPr>
              <w:autoSpaceDE w:val="0"/>
              <w:jc w:val="both"/>
              <w:rPr>
                <w:rFonts w:ascii="Arial" w:hAnsi="Arial" w:cs="Arial"/>
                <w:color w:val="000000"/>
                <w:sz w:val="22"/>
                <w:szCs w:val="22"/>
              </w:rPr>
            </w:pPr>
            <w:r w:rsidRPr="000427EE">
              <w:rPr>
                <w:rFonts w:ascii="Arial" w:hAnsi="Arial" w:cs="Arial"/>
                <w:color w:val="000000"/>
                <w:sz w:val="22"/>
                <w:szCs w:val="22"/>
              </w:rPr>
              <w:t>Faltar, en lugar público, al respeto o consideración que se debe a los adultos mayores, mujeres, niños o personas con discapacidad.</w:t>
            </w:r>
          </w:p>
        </w:tc>
        <w:tc>
          <w:tcPr>
            <w:tcW w:w="851" w:type="dxa"/>
          </w:tcPr>
          <w:p w:rsidR="0006483C" w:rsidRPr="0006483C" w:rsidRDefault="003448B1" w:rsidP="0006483C">
            <w:pPr>
              <w:autoSpaceDE w:val="0"/>
              <w:jc w:val="center"/>
              <w:rPr>
                <w:rFonts w:ascii="Arial" w:hAnsi="Arial" w:cs="Arial"/>
                <w:color w:val="000000"/>
                <w:sz w:val="22"/>
                <w:szCs w:val="22"/>
                <w:lang w:val="es-419"/>
              </w:rPr>
            </w:pPr>
            <w:r>
              <w:rPr>
                <w:rFonts w:ascii="Arial" w:hAnsi="Arial" w:cs="Arial"/>
                <w:color w:val="000000"/>
                <w:sz w:val="22"/>
                <w:szCs w:val="22"/>
                <w:lang w:val="es-419"/>
              </w:rPr>
              <w:t>2</w:t>
            </w:r>
          </w:p>
        </w:tc>
        <w:tc>
          <w:tcPr>
            <w:tcW w:w="708" w:type="dxa"/>
          </w:tcPr>
          <w:p w:rsidR="0006483C" w:rsidRPr="0006483C" w:rsidRDefault="003448B1" w:rsidP="0006483C">
            <w:pPr>
              <w:autoSpaceDE w:val="0"/>
              <w:jc w:val="center"/>
              <w:rPr>
                <w:rFonts w:ascii="Arial" w:hAnsi="Arial" w:cs="Arial"/>
                <w:color w:val="000000"/>
                <w:sz w:val="22"/>
                <w:szCs w:val="22"/>
                <w:lang w:val="es-419"/>
              </w:rPr>
            </w:pPr>
            <w:r>
              <w:rPr>
                <w:rFonts w:ascii="Arial" w:hAnsi="Arial" w:cs="Arial"/>
                <w:color w:val="000000"/>
                <w:sz w:val="22"/>
                <w:szCs w:val="22"/>
                <w:lang w:val="es-419"/>
              </w:rPr>
              <w:t>6</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Pr>
                <w:rFonts w:ascii="Arial" w:hAnsi="Arial" w:cs="Arial"/>
                <w:color w:val="000000"/>
                <w:sz w:val="22"/>
                <w:szCs w:val="22"/>
              </w:rPr>
              <w:t>4</w:t>
            </w:r>
            <w:r w:rsidRPr="00483A07">
              <w:rPr>
                <w:rFonts w:ascii="Arial" w:hAnsi="Arial" w:cs="Arial"/>
                <w:color w:val="000000"/>
                <w:sz w:val="22"/>
                <w:szCs w:val="22"/>
              </w:rPr>
              <w:t>.</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Realizar tocamientos obscenos en lugares públicos y que causen molestia.</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Pr>
                <w:rFonts w:ascii="Arial" w:hAnsi="Arial" w:cs="Arial"/>
                <w:color w:val="000000"/>
                <w:sz w:val="22"/>
                <w:szCs w:val="22"/>
              </w:rPr>
              <w:t>5</w:t>
            </w:r>
            <w:r w:rsidRPr="00483A07">
              <w:rPr>
                <w:rFonts w:ascii="Arial" w:hAnsi="Arial" w:cs="Arial"/>
                <w:color w:val="000000"/>
                <w:sz w:val="22"/>
                <w:szCs w:val="22"/>
              </w:rPr>
              <w:t>.</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Corregir en lugares públicos, con violencia física o moral a quien se le ejerce la patria potestad; de igual forma, vejar o maltratar a los ascendientes, cónyuge o concubinario</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2</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6</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Pr>
                <w:rFonts w:ascii="Arial" w:hAnsi="Arial" w:cs="Arial"/>
                <w:color w:val="000000"/>
                <w:sz w:val="22"/>
                <w:szCs w:val="22"/>
              </w:rPr>
              <w:t>6</w:t>
            </w:r>
            <w:r w:rsidRPr="00483A07">
              <w:rPr>
                <w:rFonts w:ascii="Arial" w:hAnsi="Arial" w:cs="Arial"/>
                <w:color w:val="000000"/>
                <w:sz w:val="22"/>
                <w:szCs w:val="22"/>
              </w:rPr>
              <w:t>.</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Arrojar objetos sólidos o líquidos, provocar riñas y/o participar en ellas, en reuniones o espectáculos públicos que alteren el orden o el bienestar común</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2</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6</w:t>
            </w:r>
          </w:p>
        </w:tc>
      </w:tr>
      <w:tr w:rsidR="0006483C" w:rsidRPr="00483A07" w:rsidTr="00C86FDF">
        <w:tc>
          <w:tcPr>
            <w:tcW w:w="675" w:type="dxa"/>
          </w:tcPr>
          <w:p w:rsidR="0006483C" w:rsidRPr="0006483C" w:rsidRDefault="0006483C" w:rsidP="0006483C">
            <w:pPr>
              <w:autoSpaceDE w:val="0"/>
              <w:jc w:val="both"/>
              <w:rPr>
                <w:rFonts w:ascii="Arial" w:hAnsi="Arial" w:cs="Arial"/>
                <w:color w:val="000000"/>
                <w:sz w:val="22"/>
                <w:szCs w:val="22"/>
                <w:lang w:val="es-419"/>
              </w:rPr>
            </w:pPr>
            <w:r>
              <w:rPr>
                <w:rFonts w:ascii="Arial" w:hAnsi="Arial" w:cs="Arial"/>
                <w:color w:val="000000"/>
                <w:sz w:val="22"/>
                <w:szCs w:val="22"/>
                <w:lang w:val="es-419"/>
              </w:rPr>
              <w:t>7.</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Permitir o tolerar el ingreso, asistencia o permanencia de menores de edad en sitios o lugares no autorizados para ellos</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2</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6</w:t>
            </w:r>
          </w:p>
        </w:tc>
      </w:tr>
      <w:tr w:rsidR="0006483C" w:rsidRPr="00483A07" w:rsidTr="00C86FDF">
        <w:tc>
          <w:tcPr>
            <w:tcW w:w="675" w:type="dxa"/>
          </w:tcPr>
          <w:p w:rsidR="0006483C" w:rsidRPr="0006483C" w:rsidRDefault="0006483C" w:rsidP="0006483C">
            <w:pPr>
              <w:autoSpaceDE w:val="0"/>
              <w:jc w:val="both"/>
              <w:rPr>
                <w:rFonts w:ascii="Arial" w:hAnsi="Arial" w:cs="Arial"/>
                <w:color w:val="000000"/>
                <w:sz w:val="22"/>
                <w:szCs w:val="22"/>
                <w:lang w:val="es-419"/>
              </w:rPr>
            </w:pPr>
            <w:r>
              <w:rPr>
                <w:rFonts w:ascii="Arial" w:hAnsi="Arial" w:cs="Arial"/>
                <w:color w:val="000000"/>
                <w:sz w:val="22"/>
                <w:szCs w:val="22"/>
                <w:lang w:val="es-419"/>
              </w:rPr>
              <w:t>8.</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Vender bebidas alcohólicas, cigarros, tabaco y sus derivados, sustancias psicotrópicas y/o inhalantes a menores de edad.</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20</w:t>
            </w:r>
          </w:p>
        </w:tc>
      </w:tr>
      <w:tr w:rsidR="0006483C" w:rsidRPr="00483A07" w:rsidTr="00C86FDF">
        <w:tc>
          <w:tcPr>
            <w:tcW w:w="675" w:type="dxa"/>
          </w:tcPr>
          <w:p w:rsidR="0006483C" w:rsidRPr="0006483C" w:rsidRDefault="0006483C" w:rsidP="0006483C">
            <w:pPr>
              <w:autoSpaceDE w:val="0"/>
              <w:jc w:val="both"/>
              <w:rPr>
                <w:rFonts w:ascii="Arial" w:hAnsi="Arial" w:cs="Arial"/>
                <w:color w:val="000000"/>
                <w:sz w:val="22"/>
                <w:szCs w:val="22"/>
                <w:lang w:val="es-419"/>
              </w:rPr>
            </w:pPr>
            <w:r>
              <w:rPr>
                <w:rFonts w:ascii="Arial" w:hAnsi="Arial" w:cs="Arial"/>
                <w:color w:val="000000"/>
                <w:sz w:val="22"/>
                <w:szCs w:val="22"/>
                <w:lang w:val="es-419"/>
              </w:rPr>
              <w:t>9.</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Publicitar la venta o exhibición de pornografía.</w:t>
            </w:r>
          </w:p>
          <w:p w:rsidR="0006483C" w:rsidRPr="00483A07" w:rsidRDefault="0006483C" w:rsidP="0006483C">
            <w:pPr>
              <w:autoSpaceDE w:val="0"/>
              <w:jc w:val="both"/>
              <w:rPr>
                <w:rFonts w:ascii="Arial" w:hAnsi="Arial" w:cs="Arial"/>
                <w:color w:val="000000"/>
                <w:sz w:val="22"/>
                <w:szCs w:val="22"/>
              </w:rPr>
            </w:pP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50</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100</w:t>
            </w:r>
          </w:p>
        </w:tc>
      </w:tr>
      <w:tr w:rsidR="0006483C" w:rsidRPr="00483A07" w:rsidTr="00C86FDF">
        <w:tc>
          <w:tcPr>
            <w:tcW w:w="675" w:type="dxa"/>
          </w:tcPr>
          <w:p w:rsidR="0006483C" w:rsidRPr="00483A07" w:rsidRDefault="0006483C" w:rsidP="0006483C">
            <w:pPr>
              <w:autoSpaceDE w:val="0"/>
              <w:jc w:val="both"/>
              <w:rPr>
                <w:rFonts w:ascii="Arial" w:hAnsi="Arial" w:cs="Arial"/>
                <w:b/>
                <w:color w:val="000000"/>
                <w:sz w:val="22"/>
                <w:szCs w:val="22"/>
              </w:rPr>
            </w:pPr>
          </w:p>
          <w:p w:rsidR="0006483C" w:rsidRPr="00483A07" w:rsidRDefault="0006483C" w:rsidP="0006483C">
            <w:pPr>
              <w:autoSpaceDE w:val="0"/>
              <w:jc w:val="both"/>
              <w:rPr>
                <w:rFonts w:ascii="Arial" w:hAnsi="Arial" w:cs="Arial"/>
                <w:b/>
                <w:color w:val="000000"/>
                <w:sz w:val="22"/>
                <w:szCs w:val="22"/>
              </w:rPr>
            </w:pPr>
            <w:r w:rsidRPr="00483A07">
              <w:rPr>
                <w:rFonts w:ascii="Arial" w:hAnsi="Arial" w:cs="Arial"/>
                <w:b/>
                <w:color w:val="000000"/>
                <w:sz w:val="22"/>
                <w:szCs w:val="22"/>
              </w:rPr>
              <w:t>IV.-</w:t>
            </w:r>
          </w:p>
        </w:tc>
        <w:tc>
          <w:tcPr>
            <w:tcW w:w="8959" w:type="dxa"/>
            <w:gridSpan w:val="3"/>
          </w:tcPr>
          <w:p w:rsidR="0006483C" w:rsidRPr="00483A07" w:rsidRDefault="0006483C" w:rsidP="0006483C">
            <w:pPr>
              <w:autoSpaceDE w:val="0"/>
              <w:jc w:val="both"/>
              <w:rPr>
                <w:rFonts w:ascii="Arial" w:hAnsi="Arial" w:cs="Arial"/>
                <w:color w:val="000000"/>
                <w:sz w:val="22"/>
                <w:szCs w:val="22"/>
              </w:rPr>
            </w:pPr>
          </w:p>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 xml:space="preserve">Por las faltas o infracciones contra la propiedad pública se aplicarán sanciones que van de 5 hasta 50 </w:t>
            </w:r>
            <w:r w:rsidRPr="00483A07">
              <w:rPr>
                <w:rFonts w:ascii="Arial" w:hAnsi="Arial" w:cs="Arial"/>
                <w:sz w:val="22"/>
                <w:szCs w:val="22"/>
              </w:rPr>
              <w:t>Unidades de Medida y Actualización</w:t>
            </w:r>
            <w:r w:rsidRPr="00483A07">
              <w:rPr>
                <w:rFonts w:ascii="Arial" w:hAnsi="Arial" w:cs="Arial"/>
                <w:color w:val="000000"/>
                <w:sz w:val="22"/>
                <w:szCs w:val="22"/>
              </w:rPr>
              <w:t>:</w:t>
            </w:r>
          </w:p>
          <w:p w:rsidR="0006483C" w:rsidRPr="00483A07" w:rsidRDefault="0006483C" w:rsidP="0006483C">
            <w:pPr>
              <w:autoSpaceDE w:val="0"/>
              <w:jc w:val="both"/>
              <w:rPr>
                <w:rFonts w:ascii="Arial" w:hAnsi="Arial" w:cs="Arial"/>
                <w:color w:val="000000"/>
                <w:sz w:val="22"/>
                <w:szCs w:val="22"/>
              </w:rPr>
            </w:pP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1.</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Dañar, ensuciar o pintar estatuas, monumentos, postes, arbotantes, fachadas de edificios públicos, así como causar deterioro a plazas, parques y jardines u otros bienes del dominio público.</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2.</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Dañar, destruir o remover señales de tránsito o cualquier otro señalamiento oficial</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3.</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Maltratar o hacer uso indebido de buzones y otros señalamientos oficiales</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4.</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 xml:space="preserve">Destruir o maltratar luminarias del alumbrado. </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20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5.</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 xml:space="preserve">Dañar o utilizar hidrantes sin justificación alguna. </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30</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50</w:t>
            </w:r>
          </w:p>
        </w:tc>
      </w:tr>
      <w:tr w:rsidR="0006483C" w:rsidRPr="00483A07" w:rsidTr="00C86FDF">
        <w:tc>
          <w:tcPr>
            <w:tcW w:w="675" w:type="dxa"/>
          </w:tcPr>
          <w:p w:rsidR="0006483C" w:rsidRPr="00483A07" w:rsidRDefault="0006483C" w:rsidP="0006483C">
            <w:pPr>
              <w:autoSpaceDE w:val="0"/>
              <w:jc w:val="both"/>
              <w:rPr>
                <w:rFonts w:ascii="Arial" w:hAnsi="Arial" w:cs="Arial"/>
                <w:b/>
                <w:color w:val="000000"/>
                <w:sz w:val="22"/>
                <w:szCs w:val="22"/>
              </w:rPr>
            </w:pPr>
          </w:p>
          <w:p w:rsidR="0006483C" w:rsidRPr="00483A07" w:rsidRDefault="0006483C" w:rsidP="0006483C">
            <w:pPr>
              <w:autoSpaceDE w:val="0"/>
              <w:jc w:val="both"/>
              <w:rPr>
                <w:rFonts w:ascii="Arial" w:hAnsi="Arial" w:cs="Arial"/>
                <w:b/>
                <w:color w:val="000000"/>
                <w:sz w:val="22"/>
                <w:szCs w:val="22"/>
              </w:rPr>
            </w:pPr>
            <w:r w:rsidRPr="00483A07">
              <w:rPr>
                <w:rFonts w:ascii="Arial" w:hAnsi="Arial" w:cs="Arial"/>
                <w:b/>
                <w:color w:val="000000"/>
                <w:sz w:val="22"/>
                <w:szCs w:val="22"/>
              </w:rPr>
              <w:t>V.-</w:t>
            </w:r>
          </w:p>
        </w:tc>
        <w:tc>
          <w:tcPr>
            <w:tcW w:w="8959" w:type="dxa"/>
            <w:gridSpan w:val="3"/>
          </w:tcPr>
          <w:p w:rsidR="0006483C" w:rsidRPr="00483A07" w:rsidRDefault="0006483C" w:rsidP="0006483C">
            <w:pPr>
              <w:autoSpaceDE w:val="0"/>
              <w:jc w:val="both"/>
              <w:rPr>
                <w:rFonts w:ascii="Arial" w:hAnsi="Arial" w:cs="Arial"/>
                <w:color w:val="000000"/>
                <w:sz w:val="22"/>
                <w:szCs w:val="22"/>
              </w:rPr>
            </w:pPr>
          </w:p>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 xml:space="preserve">Por las faltas o infracciones que atentan contra la salubridad y el ornato público se aplicarán sanciones que van de 2 hasta 20 </w:t>
            </w:r>
            <w:r w:rsidRPr="00483A07">
              <w:rPr>
                <w:rFonts w:ascii="Arial" w:hAnsi="Arial" w:cs="Arial"/>
                <w:sz w:val="22"/>
                <w:szCs w:val="22"/>
              </w:rPr>
              <w:t>Unidades de Medida y Actualización</w:t>
            </w:r>
            <w:r w:rsidRPr="00483A07">
              <w:rPr>
                <w:rFonts w:ascii="Arial" w:hAnsi="Arial" w:cs="Arial"/>
                <w:color w:val="000000"/>
                <w:sz w:val="22"/>
                <w:szCs w:val="22"/>
              </w:rPr>
              <w:t>:</w:t>
            </w:r>
          </w:p>
          <w:p w:rsidR="0006483C" w:rsidRPr="00483A07" w:rsidRDefault="0006483C" w:rsidP="0006483C">
            <w:pPr>
              <w:autoSpaceDE w:val="0"/>
              <w:jc w:val="both"/>
              <w:rPr>
                <w:rFonts w:ascii="Arial" w:hAnsi="Arial" w:cs="Arial"/>
                <w:color w:val="000000"/>
                <w:sz w:val="22"/>
                <w:szCs w:val="22"/>
              </w:rPr>
            </w:pP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1.</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Remover o cortar sin autorización, césped, flores, árboles y otros objetos de ornato en sitios públicos.</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2</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2.</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Arrojar a la vía pública animales muertos, escombros, sustancias fétidas o peligrosas o verter aguas sucias, nocivas o contaminadas</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3.</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Realizar las necesidades fisiológicas en los lugares no autorizados.</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4.</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Desviar, retener, ensuciar o contaminar las corrientes de agua de los manantiales, fuentes, acueductos, tuberías, cauces de arroyo, ríos o abrevaderos.</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20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5.</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Incumplir con el depósito y retiro de basura en los términos de los ordenamientos aplicables a la materia</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6.</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Expender al público comestibles, bebidas o medicinas en estado de descomposición y productos no aptos para consumo humano</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7.</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Fumar en los lugares en que expresamente se establezca esta prohibición</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2</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r>
      <w:tr w:rsidR="0006483C" w:rsidRPr="00483A07" w:rsidTr="00C86FDF">
        <w:tc>
          <w:tcPr>
            <w:tcW w:w="675" w:type="dxa"/>
          </w:tcPr>
          <w:p w:rsidR="0006483C" w:rsidRPr="00483A07" w:rsidRDefault="0006483C" w:rsidP="0006483C">
            <w:pPr>
              <w:autoSpaceDE w:val="0"/>
              <w:jc w:val="both"/>
              <w:rPr>
                <w:rFonts w:ascii="Arial" w:hAnsi="Arial" w:cs="Arial"/>
                <w:b/>
                <w:color w:val="000000"/>
                <w:sz w:val="22"/>
                <w:szCs w:val="22"/>
              </w:rPr>
            </w:pPr>
          </w:p>
          <w:p w:rsidR="0006483C" w:rsidRPr="00483A07" w:rsidRDefault="0006483C" w:rsidP="0006483C">
            <w:pPr>
              <w:autoSpaceDE w:val="0"/>
              <w:jc w:val="both"/>
              <w:rPr>
                <w:rFonts w:ascii="Arial" w:hAnsi="Arial" w:cs="Arial"/>
                <w:b/>
                <w:color w:val="000000"/>
                <w:sz w:val="22"/>
                <w:szCs w:val="22"/>
              </w:rPr>
            </w:pPr>
            <w:r w:rsidRPr="00483A07">
              <w:rPr>
                <w:rFonts w:ascii="Arial" w:hAnsi="Arial" w:cs="Arial"/>
                <w:b/>
                <w:color w:val="000000"/>
                <w:sz w:val="22"/>
                <w:szCs w:val="22"/>
              </w:rPr>
              <w:t>VI.-</w:t>
            </w:r>
          </w:p>
        </w:tc>
        <w:tc>
          <w:tcPr>
            <w:tcW w:w="8959" w:type="dxa"/>
            <w:gridSpan w:val="3"/>
          </w:tcPr>
          <w:p w:rsidR="0006483C" w:rsidRPr="00483A07" w:rsidRDefault="0006483C" w:rsidP="0006483C">
            <w:pPr>
              <w:autoSpaceDE w:val="0"/>
              <w:jc w:val="both"/>
              <w:rPr>
                <w:rFonts w:ascii="Arial" w:hAnsi="Arial" w:cs="Arial"/>
                <w:color w:val="000000"/>
                <w:sz w:val="22"/>
                <w:szCs w:val="22"/>
              </w:rPr>
            </w:pPr>
          </w:p>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 xml:space="preserve">Por las faltas contra la seguridad, tranquilidad y propiedades de las personas, se aplicarán sanciones que van de 5 hasta 10 </w:t>
            </w:r>
            <w:r w:rsidRPr="00483A07">
              <w:rPr>
                <w:rFonts w:ascii="Arial" w:hAnsi="Arial" w:cs="Arial"/>
                <w:sz w:val="22"/>
                <w:szCs w:val="22"/>
              </w:rPr>
              <w:t>Unidades de Medida y Actualización</w:t>
            </w:r>
            <w:r w:rsidRPr="00483A07">
              <w:rPr>
                <w:rFonts w:ascii="Arial" w:hAnsi="Arial" w:cs="Arial"/>
                <w:color w:val="000000"/>
                <w:sz w:val="22"/>
                <w:szCs w:val="22"/>
              </w:rPr>
              <w:t>:</w:t>
            </w:r>
          </w:p>
          <w:p w:rsidR="0006483C" w:rsidRPr="00483A07" w:rsidRDefault="0006483C" w:rsidP="0006483C">
            <w:pPr>
              <w:autoSpaceDE w:val="0"/>
              <w:jc w:val="both"/>
              <w:rPr>
                <w:rFonts w:ascii="Arial" w:hAnsi="Arial" w:cs="Arial"/>
                <w:color w:val="000000"/>
                <w:sz w:val="22"/>
                <w:szCs w:val="22"/>
              </w:rPr>
            </w:pP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1.</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 xml:space="preserve">Incitar a un perro o a cualquier otro animal para que ataque. </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2.</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Acudir a lugares públicos con animales sin las medidas de seguridad adecuadas, en cuyo caso se aplicarán las sanciones contenidas en los ordenamientos aplicables.</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Pr>
                <w:rFonts w:ascii="Arial" w:hAnsi="Arial" w:cs="Arial"/>
                <w:color w:val="000000"/>
                <w:sz w:val="22"/>
                <w:szCs w:val="22"/>
                <w:lang w:val="es-419"/>
              </w:rPr>
              <w:t>3</w:t>
            </w:r>
            <w:r w:rsidRPr="00483A07">
              <w:rPr>
                <w:rFonts w:ascii="Arial" w:hAnsi="Arial" w:cs="Arial"/>
                <w:color w:val="000000"/>
                <w:sz w:val="22"/>
                <w:szCs w:val="22"/>
              </w:rPr>
              <w:t>.</w:t>
            </w:r>
          </w:p>
        </w:tc>
        <w:tc>
          <w:tcPr>
            <w:tcW w:w="7400" w:type="dxa"/>
          </w:tcPr>
          <w:p w:rsidR="0006483C" w:rsidRPr="00483A07" w:rsidRDefault="0006483C" w:rsidP="0006483C">
            <w:pPr>
              <w:autoSpaceDE w:val="0"/>
              <w:jc w:val="both"/>
              <w:rPr>
                <w:rFonts w:ascii="Arial" w:hAnsi="Arial" w:cs="Arial"/>
                <w:color w:val="000000"/>
                <w:sz w:val="22"/>
                <w:szCs w:val="22"/>
              </w:rPr>
            </w:pPr>
            <w:r w:rsidRPr="000427EE">
              <w:rPr>
                <w:rFonts w:ascii="Arial" w:hAnsi="Arial" w:cs="Arial"/>
                <w:color w:val="000000"/>
                <w:sz w:val="22"/>
                <w:szCs w:val="22"/>
              </w:rPr>
              <w:t>Causar molestias, por cualquier medio que impida el legítimo uso y disfrute de un bien.</w:t>
            </w:r>
          </w:p>
        </w:tc>
        <w:tc>
          <w:tcPr>
            <w:tcW w:w="851" w:type="dxa"/>
          </w:tcPr>
          <w:p w:rsidR="0006483C" w:rsidRPr="0006483C" w:rsidRDefault="003448B1" w:rsidP="0006483C">
            <w:pPr>
              <w:autoSpaceDE w:val="0"/>
              <w:jc w:val="center"/>
              <w:rPr>
                <w:rFonts w:ascii="Arial" w:hAnsi="Arial" w:cs="Arial"/>
                <w:color w:val="000000"/>
                <w:sz w:val="22"/>
                <w:szCs w:val="22"/>
                <w:lang w:val="es-419"/>
              </w:rPr>
            </w:pPr>
            <w:r>
              <w:rPr>
                <w:rFonts w:ascii="Arial" w:hAnsi="Arial" w:cs="Arial"/>
                <w:color w:val="000000"/>
                <w:sz w:val="22"/>
                <w:szCs w:val="22"/>
                <w:lang w:val="es-419"/>
              </w:rPr>
              <w:t>5</w:t>
            </w:r>
          </w:p>
        </w:tc>
        <w:tc>
          <w:tcPr>
            <w:tcW w:w="708" w:type="dxa"/>
          </w:tcPr>
          <w:p w:rsidR="0006483C" w:rsidRPr="0006483C" w:rsidRDefault="003448B1" w:rsidP="0006483C">
            <w:pPr>
              <w:autoSpaceDE w:val="0"/>
              <w:jc w:val="center"/>
              <w:rPr>
                <w:rFonts w:ascii="Arial" w:hAnsi="Arial" w:cs="Arial"/>
                <w:color w:val="000000"/>
                <w:sz w:val="22"/>
                <w:szCs w:val="22"/>
                <w:lang w:val="es-419"/>
              </w:rPr>
            </w:pPr>
            <w:r>
              <w:rPr>
                <w:rFonts w:ascii="Arial" w:hAnsi="Arial" w:cs="Arial"/>
                <w:color w:val="000000"/>
                <w:sz w:val="22"/>
                <w:szCs w:val="22"/>
                <w:lang w:val="es-419"/>
              </w:rPr>
              <w:t>10</w:t>
            </w:r>
          </w:p>
        </w:tc>
      </w:tr>
      <w:tr w:rsidR="0006483C" w:rsidRPr="00483A07" w:rsidTr="00C86FDF">
        <w:tc>
          <w:tcPr>
            <w:tcW w:w="675" w:type="dxa"/>
          </w:tcPr>
          <w:p w:rsidR="0006483C" w:rsidRDefault="0006483C" w:rsidP="0006483C">
            <w:pPr>
              <w:autoSpaceDE w:val="0"/>
              <w:jc w:val="both"/>
              <w:rPr>
                <w:rFonts w:ascii="Arial" w:hAnsi="Arial" w:cs="Arial"/>
                <w:color w:val="000000"/>
                <w:sz w:val="22"/>
                <w:szCs w:val="22"/>
                <w:lang w:val="es-419"/>
              </w:rPr>
            </w:pPr>
            <w:r>
              <w:rPr>
                <w:rFonts w:ascii="Arial" w:hAnsi="Arial" w:cs="Arial"/>
                <w:color w:val="000000"/>
                <w:sz w:val="22"/>
                <w:szCs w:val="22"/>
                <w:lang w:val="es-419"/>
              </w:rPr>
              <w:t>4.</w:t>
            </w:r>
          </w:p>
        </w:tc>
        <w:tc>
          <w:tcPr>
            <w:tcW w:w="7400" w:type="dxa"/>
          </w:tcPr>
          <w:p w:rsidR="0006483C" w:rsidRPr="00483A07" w:rsidRDefault="0006483C" w:rsidP="0006483C">
            <w:pPr>
              <w:autoSpaceDE w:val="0"/>
              <w:jc w:val="both"/>
              <w:rPr>
                <w:rFonts w:ascii="Arial" w:hAnsi="Arial" w:cs="Arial"/>
                <w:color w:val="000000"/>
                <w:sz w:val="22"/>
                <w:szCs w:val="22"/>
              </w:rPr>
            </w:pPr>
            <w:r w:rsidRPr="000427EE">
              <w:rPr>
                <w:rFonts w:ascii="Arial" w:hAnsi="Arial" w:cs="Arial"/>
                <w:color w:val="000000"/>
                <w:sz w:val="22"/>
                <w:szCs w:val="22"/>
              </w:rPr>
              <w:t>Molestar u ofender a una persona con llamadas telefónicas</w:t>
            </w:r>
          </w:p>
        </w:tc>
        <w:tc>
          <w:tcPr>
            <w:tcW w:w="851" w:type="dxa"/>
          </w:tcPr>
          <w:p w:rsidR="0006483C" w:rsidRPr="0006483C" w:rsidRDefault="003448B1" w:rsidP="0006483C">
            <w:pPr>
              <w:autoSpaceDE w:val="0"/>
              <w:jc w:val="center"/>
              <w:rPr>
                <w:rFonts w:ascii="Arial" w:hAnsi="Arial" w:cs="Arial"/>
                <w:color w:val="000000"/>
                <w:sz w:val="22"/>
                <w:szCs w:val="22"/>
                <w:lang w:val="es-419"/>
              </w:rPr>
            </w:pPr>
            <w:r>
              <w:rPr>
                <w:rFonts w:ascii="Arial" w:hAnsi="Arial" w:cs="Arial"/>
                <w:color w:val="000000"/>
                <w:sz w:val="22"/>
                <w:szCs w:val="22"/>
                <w:lang w:val="es-419"/>
              </w:rPr>
              <w:t>5</w:t>
            </w:r>
          </w:p>
        </w:tc>
        <w:tc>
          <w:tcPr>
            <w:tcW w:w="708" w:type="dxa"/>
          </w:tcPr>
          <w:p w:rsidR="0006483C" w:rsidRPr="0006483C" w:rsidRDefault="003448B1" w:rsidP="0006483C">
            <w:pPr>
              <w:autoSpaceDE w:val="0"/>
              <w:jc w:val="center"/>
              <w:rPr>
                <w:rFonts w:ascii="Arial" w:hAnsi="Arial" w:cs="Arial"/>
                <w:color w:val="000000"/>
                <w:sz w:val="22"/>
                <w:szCs w:val="22"/>
                <w:lang w:val="es-419"/>
              </w:rPr>
            </w:pPr>
            <w:r>
              <w:rPr>
                <w:rFonts w:ascii="Arial" w:hAnsi="Arial" w:cs="Arial"/>
                <w:color w:val="000000"/>
                <w:sz w:val="22"/>
                <w:szCs w:val="22"/>
                <w:lang w:val="es-419"/>
              </w:rPr>
              <w:t>10</w:t>
            </w:r>
          </w:p>
        </w:tc>
      </w:tr>
      <w:tr w:rsidR="0006483C" w:rsidRPr="00483A07" w:rsidTr="00C86FDF">
        <w:tc>
          <w:tcPr>
            <w:tcW w:w="675" w:type="dxa"/>
          </w:tcPr>
          <w:p w:rsidR="0006483C" w:rsidRDefault="0006483C" w:rsidP="0006483C">
            <w:pPr>
              <w:autoSpaceDE w:val="0"/>
              <w:jc w:val="both"/>
              <w:rPr>
                <w:rFonts w:ascii="Arial" w:hAnsi="Arial" w:cs="Arial"/>
                <w:color w:val="000000"/>
                <w:sz w:val="22"/>
                <w:szCs w:val="22"/>
                <w:lang w:val="es-419"/>
              </w:rPr>
            </w:pPr>
            <w:r>
              <w:rPr>
                <w:rFonts w:ascii="Arial" w:hAnsi="Arial" w:cs="Arial"/>
                <w:color w:val="000000"/>
                <w:sz w:val="22"/>
                <w:szCs w:val="22"/>
                <w:lang w:val="es-419"/>
              </w:rPr>
              <w:t>5.</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Dirigirse a una persona con frases o ademanes incorrectos, asediarle o impedir su libertad de acción, sin legítima causa en cualquier forma.</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Pr>
                <w:rFonts w:ascii="Arial" w:hAnsi="Arial" w:cs="Arial"/>
                <w:color w:val="000000"/>
                <w:sz w:val="22"/>
                <w:szCs w:val="22"/>
                <w:lang w:val="es-419"/>
              </w:rPr>
              <w:t>6</w:t>
            </w:r>
            <w:r w:rsidRPr="00483A07">
              <w:rPr>
                <w:rFonts w:ascii="Arial" w:hAnsi="Arial" w:cs="Arial"/>
                <w:color w:val="000000"/>
                <w:sz w:val="22"/>
                <w:szCs w:val="22"/>
              </w:rPr>
              <w:t>.</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Dañar o ensuciar los bienes muebles e inmuebles de propiedad particular</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p>
          <w:p w:rsidR="0006483C" w:rsidRPr="00483A07" w:rsidRDefault="0006483C" w:rsidP="0006483C">
            <w:pPr>
              <w:autoSpaceDE w:val="0"/>
              <w:jc w:val="both"/>
              <w:rPr>
                <w:rFonts w:ascii="Arial" w:hAnsi="Arial" w:cs="Arial"/>
                <w:b/>
                <w:color w:val="000000"/>
                <w:sz w:val="22"/>
                <w:szCs w:val="22"/>
              </w:rPr>
            </w:pPr>
            <w:r w:rsidRPr="00483A07">
              <w:rPr>
                <w:rFonts w:ascii="Arial" w:hAnsi="Arial" w:cs="Arial"/>
                <w:b/>
                <w:color w:val="000000"/>
                <w:sz w:val="22"/>
                <w:szCs w:val="22"/>
              </w:rPr>
              <w:t>VII.-</w:t>
            </w:r>
          </w:p>
        </w:tc>
        <w:tc>
          <w:tcPr>
            <w:tcW w:w="8959" w:type="dxa"/>
            <w:gridSpan w:val="3"/>
          </w:tcPr>
          <w:p w:rsidR="0006483C" w:rsidRPr="00483A07" w:rsidRDefault="0006483C" w:rsidP="0006483C">
            <w:pPr>
              <w:autoSpaceDE w:val="0"/>
              <w:jc w:val="both"/>
              <w:rPr>
                <w:rFonts w:ascii="Arial" w:hAnsi="Arial" w:cs="Arial"/>
                <w:color w:val="000000"/>
                <w:sz w:val="22"/>
                <w:szCs w:val="22"/>
              </w:rPr>
            </w:pPr>
          </w:p>
          <w:p w:rsidR="0006483C" w:rsidRPr="00483A07" w:rsidRDefault="0006483C" w:rsidP="0006483C">
            <w:pPr>
              <w:autoSpaceDE w:val="0"/>
              <w:jc w:val="both"/>
              <w:rPr>
                <w:rFonts w:ascii="Arial" w:hAnsi="Arial" w:cs="Arial"/>
                <w:sz w:val="22"/>
                <w:szCs w:val="22"/>
              </w:rPr>
            </w:pPr>
            <w:r w:rsidRPr="00483A07">
              <w:rPr>
                <w:rFonts w:ascii="Arial" w:hAnsi="Arial" w:cs="Arial"/>
                <w:color w:val="000000"/>
                <w:sz w:val="22"/>
                <w:szCs w:val="22"/>
              </w:rPr>
              <w:t xml:space="preserve">Por las faltas contra la autoridad, se aplicarán sanciones que van de 5 hasta 10 </w:t>
            </w:r>
            <w:r w:rsidRPr="00483A07">
              <w:rPr>
                <w:rFonts w:ascii="Arial" w:hAnsi="Arial" w:cs="Arial"/>
                <w:sz w:val="22"/>
                <w:szCs w:val="22"/>
              </w:rPr>
              <w:t>Unidades de Medida y Actualización:</w:t>
            </w:r>
          </w:p>
          <w:p w:rsidR="0006483C" w:rsidRPr="00483A07" w:rsidRDefault="0006483C" w:rsidP="0006483C">
            <w:pPr>
              <w:autoSpaceDE w:val="0"/>
              <w:jc w:val="both"/>
              <w:rPr>
                <w:rFonts w:ascii="Arial" w:hAnsi="Arial" w:cs="Arial"/>
                <w:color w:val="000000"/>
                <w:sz w:val="22"/>
                <w:szCs w:val="22"/>
              </w:rPr>
            </w:pP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1.</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Resistirse al arresto</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2.</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Insultar a la autoridad.</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3.</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Abandonar un lugar después de cometer una infracción</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4.</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Obstruir la detención de una persona</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5.</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Interferir de cualquier forma en las labores policiales</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bl>
    <w:p w:rsidR="00AF1E1D" w:rsidRPr="00483A07" w:rsidRDefault="00AF1E1D" w:rsidP="00AF1E1D">
      <w:pPr>
        <w:rPr>
          <w:rFonts w:ascii="Arial" w:hAnsi="Arial" w:cs="Arial"/>
          <w:sz w:val="22"/>
          <w:szCs w:val="22"/>
        </w:rPr>
      </w:pPr>
    </w:p>
    <w:p w:rsidR="007974C7" w:rsidRPr="005A1DAC" w:rsidRDefault="00387AFA" w:rsidP="007974C7">
      <w:pPr>
        <w:jc w:val="both"/>
        <w:rPr>
          <w:rFonts w:ascii="Arial" w:hAnsi="Arial" w:cs="Arial"/>
          <w:sz w:val="22"/>
          <w:szCs w:val="22"/>
        </w:rPr>
      </w:pPr>
      <w:r>
        <w:rPr>
          <w:rFonts w:ascii="Arial" w:hAnsi="Arial" w:cs="Arial"/>
          <w:color w:val="000000"/>
          <w:sz w:val="22"/>
          <w:szCs w:val="22"/>
          <w:bdr w:val="none" w:sz="0" w:space="0" w:color="auto" w:frame="1"/>
          <w:shd w:val="clear" w:color="auto" w:fill="FFFFFF"/>
        </w:rPr>
        <w:t>Las sanciones comprendidas en las fracciones antes mencionadas, deberán tener como base y parámetro objetivo de aplicación los bandos de policía y buen gobierno, reglamentos municipales, normas municipales e infracciones administrativas y demás de aplicabilidad al caso concreto determinado. </w:t>
      </w:r>
      <w:r w:rsidR="007974C7" w:rsidRPr="005A1DAC">
        <w:rPr>
          <w:rFonts w:ascii="Arial" w:hAnsi="Arial" w:cs="Arial"/>
          <w:sz w:val="22"/>
          <w:szCs w:val="22"/>
        </w:rPr>
        <w:t>Dichas sanciones a los infractores, cuando se trate de jornaleros, obreros o trabajadores, la multa no excederá del importe de su jornal o salario de un día.</w:t>
      </w:r>
    </w:p>
    <w:p w:rsidR="00AF1E1D" w:rsidRDefault="00AF1E1D" w:rsidP="00AF1E1D">
      <w:pPr>
        <w:jc w:val="both"/>
        <w:rPr>
          <w:rFonts w:ascii="Arial" w:hAnsi="Arial" w:cs="Arial"/>
          <w:sz w:val="22"/>
          <w:szCs w:val="22"/>
        </w:rPr>
      </w:pPr>
    </w:p>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b/>
          <w:color w:val="000000"/>
          <w:sz w:val="22"/>
          <w:szCs w:val="22"/>
        </w:rPr>
        <w:t>ARTÍCULO 38.-</w:t>
      </w:r>
      <w:r w:rsidRPr="00483A07">
        <w:rPr>
          <w:rFonts w:ascii="Arial" w:hAnsi="Arial" w:cs="Arial"/>
          <w:color w:val="000000"/>
          <w:sz w:val="22"/>
          <w:szCs w:val="22"/>
        </w:rPr>
        <w:t xml:space="preserve"> Las faltas administrativas que contempla el Reglamento de Transporte y Vialidad del Municipio de Sacramento, Coahuila de Zaragoza, se sancionarán en montos de </w:t>
      </w:r>
      <w:r w:rsidRPr="00483A07">
        <w:rPr>
          <w:rFonts w:ascii="Arial" w:hAnsi="Arial" w:cs="Arial"/>
          <w:sz w:val="22"/>
          <w:szCs w:val="22"/>
        </w:rPr>
        <w:t>Unidad de Medida y Actualización d</w:t>
      </w:r>
      <w:r w:rsidRPr="00483A07">
        <w:rPr>
          <w:rFonts w:ascii="Arial" w:hAnsi="Arial" w:cs="Arial"/>
          <w:color w:val="000000"/>
          <w:sz w:val="22"/>
          <w:szCs w:val="22"/>
        </w:rPr>
        <w:t>e la siguiente manera:</w:t>
      </w:r>
    </w:p>
    <w:p w:rsidR="00AF1E1D" w:rsidRPr="00483A07" w:rsidRDefault="00AF1E1D" w:rsidP="00AF1E1D">
      <w:pPr>
        <w:jc w:val="center"/>
        <w:rPr>
          <w:rFonts w:ascii="Arial" w:hAnsi="Arial" w:cs="Arial"/>
          <w:sz w:val="22"/>
          <w:szCs w:val="22"/>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079"/>
        <w:gridCol w:w="1560"/>
        <w:gridCol w:w="718"/>
        <w:gridCol w:w="845"/>
      </w:tblGrid>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b/>
                <w:color w:val="000000"/>
                <w:sz w:val="22"/>
                <w:szCs w:val="22"/>
              </w:rPr>
            </w:pPr>
          </w:p>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I.-</w:t>
            </w:r>
          </w:p>
          <w:p w:rsidR="00AF1E1D" w:rsidRPr="00483A07" w:rsidRDefault="00AF1E1D" w:rsidP="00AF1E1D">
            <w:pPr>
              <w:autoSpaceDE w:val="0"/>
              <w:autoSpaceDN w:val="0"/>
              <w:adjustRightInd w:val="0"/>
              <w:jc w:val="both"/>
              <w:rPr>
                <w:rFonts w:ascii="Arial" w:hAnsi="Arial" w:cs="Arial"/>
                <w:b/>
                <w:color w:val="000000"/>
                <w:sz w:val="22"/>
                <w:szCs w:val="22"/>
              </w:rPr>
            </w:pPr>
          </w:p>
        </w:tc>
        <w:tc>
          <w:tcPr>
            <w:tcW w:w="9202" w:type="dxa"/>
            <w:gridSpan w:val="4"/>
          </w:tcPr>
          <w:p w:rsidR="00AF1E1D" w:rsidRPr="00483A07" w:rsidRDefault="00AF1E1D" w:rsidP="00AF1E1D">
            <w:pPr>
              <w:autoSpaceDE w:val="0"/>
              <w:autoSpaceDN w:val="0"/>
              <w:adjustRightInd w:val="0"/>
              <w:ind w:left="360"/>
              <w:jc w:val="both"/>
              <w:rPr>
                <w:rFonts w:ascii="Arial" w:hAnsi="Arial" w:cs="Arial"/>
                <w:b/>
                <w:color w:val="000000"/>
                <w:sz w:val="22"/>
                <w:szCs w:val="22"/>
              </w:rPr>
            </w:pPr>
          </w:p>
          <w:p w:rsidR="00AF1E1D" w:rsidRPr="00483A07" w:rsidRDefault="00AF1E1D" w:rsidP="00AF1E1D">
            <w:pPr>
              <w:autoSpaceDE w:val="0"/>
              <w:autoSpaceDN w:val="0"/>
              <w:adjustRightInd w:val="0"/>
              <w:ind w:left="360"/>
              <w:jc w:val="both"/>
              <w:rPr>
                <w:rFonts w:ascii="Arial" w:hAnsi="Arial" w:cs="Arial"/>
                <w:b/>
                <w:color w:val="000000"/>
                <w:sz w:val="22"/>
                <w:szCs w:val="22"/>
              </w:rPr>
            </w:pPr>
            <w:r w:rsidRPr="00483A07">
              <w:rPr>
                <w:rFonts w:ascii="Arial" w:hAnsi="Arial" w:cs="Arial"/>
                <w:b/>
                <w:color w:val="000000"/>
                <w:sz w:val="22"/>
                <w:szCs w:val="22"/>
              </w:rPr>
              <w:t>AL CIRCULAR:</w:t>
            </w:r>
          </w:p>
          <w:p w:rsidR="00AF1E1D" w:rsidRPr="00483A07" w:rsidRDefault="00AF1E1D" w:rsidP="00AF1E1D">
            <w:pPr>
              <w:autoSpaceDE w:val="0"/>
              <w:autoSpaceDN w:val="0"/>
              <w:adjustRightInd w:val="0"/>
              <w:jc w:val="both"/>
              <w:rPr>
                <w:rFonts w:ascii="Arial" w:hAnsi="Arial" w:cs="Arial"/>
                <w:b/>
                <w:color w:val="000000"/>
                <w:sz w:val="22"/>
                <w:szCs w:val="22"/>
              </w:rPr>
            </w:pP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b/>
                <w:color w:val="000000"/>
                <w:sz w:val="22"/>
                <w:szCs w:val="22"/>
              </w:rPr>
            </w:pPr>
          </w:p>
        </w:tc>
        <w:tc>
          <w:tcPr>
            <w:tcW w:w="6079" w:type="dxa"/>
          </w:tcPr>
          <w:p w:rsidR="00AF1E1D" w:rsidRPr="00483A07" w:rsidRDefault="00AF1E1D" w:rsidP="00AF1E1D">
            <w:pPr>
              <w:autoSpaceDE w:val="0"/>
              <w:autoSpaceDN w:val="0"/>
              <w:adjustRightInd w:val="0"/>
              <w:jc w:val="both"/>
              <w:rPr>
                <w:rFonts w:ascii="Arial" w:hAnsi="Arial" w:cs="Arial"/>
                <w:b/>
                <w:color w:val="000000"/>
                <w:sz w:val="22"/>
                <w:szCs w:val="22"/>
              </w:rPr>
            </w:pPr>
          </w:p>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DESCRIPCIÓN</w:t>
            </w:r>
          </w:p>
        </w:tc>
        <w:tc>
          <w:tcPr>
            <w:tcW w:w="1560" w:type="dxa"/>
          </w:tcPr>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ARTÍCULO</w:t>
            </w:r>
          </w:p>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INFRINGIDO</w:t>
            </w:r>
          </w:p>
        </w:tc>
        <w:tc>
          <w:tcPr>
            <w:tcW w:w="718" w:type="dxa"/>
          </w:tcPr>
          <w:p w:rsidR="00AF1E1D" w:rsidRPr="00483A07" w:rsidRDefault="00AF1E1D" w:rsidP="00107833">
            <w:pPr>
              <w:autoSpaceDE w:val="0"/>
              <w:autoSpaceDN w:val="0"/>
              <w:adjustRightInd w:val="0"/>
              <w:jc w:val="center"/>
              <w:rPr>
                <w:rFonts w:ascii="Arial" w:hAnsi="Arial" w:cs="Arial"/>
                <w:b/>
                <w:color w:val="000000"/>
                <w:sz w:val="22"/>
                <w:szCs w:val="22"/>
              </w:rPr>
            </w:pPr>
          </w:p>
          <w:p w:rsidR="00AF1E1D" w:rsidRPr="00483A07" w:rsidRDefault="00AF1E1D" w:rsidP="00107833">
            <w:pPr>
              <w:autoSpaceDE w:val="0"/>
              <w:autoSpaceDN w:val="0"/>
              <w:adjustRightInd w:val="0"/>
              <w:jc w:val="center"/>
              <w:rPr>
                <w:rFonts w:ascii="Arial" w:hAnsi="Arial" w:cs="Arial"/>
                <w:b/>
                <w:color w:val="000000"/>
                <w:sz w:val="22"/>
                <w:szCs w:val="22"/>
              </w:rPr>
            </w:pPr>
            <w:r w:rsidRPr="00483A07">
              <w:rPr>
                <w:rFonts w:ascii="Arial" w:hAnsi="Arial" w:cs="Arial"/>
                <w:b/>
                <w:color w:val="000000"/>
                <w:sz w:val="22"/>
                <w:szCs w:val="22"/>
              </w:rPr>
              <w:t>MIN</w:t>
            </w:r>
          </w:p>
        </w:tc>
        <w:tc>
          <w:tcPr>
            <w:tcW w:w="841" w:type="dxa"/>
          </w:tcPr>
          <w:p w:rsidR="00AF1E1D" w:rsidRPr="00483A07" w:rsidRDefault="00AF1E1D" w:rsidP="00107833">
            <w:pPr>
              <w:autoSpaceDE w:val="0"/>
              <w:autoSpaceDN w:val="0"/>
              <w:adjustRightInd w:val="0"/>
              <w:jc w:val="center"/>
              <w:rPr>
                <w:rFonts w:ascii="Arial" w:hAnsi="Arial" w:cs="Arial"/>
                <w:b/>
                <w:color w:val="000000"/>
                <w:sz w:val="22"/>
                <w:szCs w:val="22"/>
              </w:rPr>
            </w:pPr>
          </w:p>
          <w:p w:rsidR="00AF1E1D" w:rsidRPr="00483A07" w:rsidRDefault="00AF1E1D" w:rsidP="00107833">
            <w:pPr>
              <w:autoSpaceDE w:val="0"/>
              <w:autoSpaceDN w:val="0"/>
              <w:adjustRightInd w:val="0"/>
              <w:jc w:val="center"/>
              <w:rPr>
                <w:rFonts w:ascii="Arial" w:hAnsi="Arial" w:cs="Arial"/>
                <w:b/>
                <w:color w:val="000000"/>
                <w:sz w:val="22"/>
                <w:szCs w:val="22"/>
              </w:rPr>
            </w:pPr>
            <w:r w:rsidRPr="00483A07">
              <w:rPr>
                <w:rFonts w:ascii="Arial" w:hAnsi="Arial" w:cs="Arial"/>
                <w:b/>
                <w:color w:val="000000"/>
                <w:sz w:val="22"/>
                <w:szCs w:val="22"/>
              </w:rPr>
              <w:t>MÁX</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Con un solo faro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21</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Con una sola placa</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44</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3.</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Sin calcomanía de refrendo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44</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4.</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A mayor velocidad de la permitida</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102</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5.</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Que dañe el pavimento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26</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6.</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Con carga que ponga en peligro a las personas o vía publica</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45</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7.</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No registrado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44</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8.</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Sin placas de circulación o con placas anteriores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44</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9.</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A más de 30 km/hr. En zona escolar</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13 y 102</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10.</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En contra del transito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65 fracción x</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11.</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Formando doble fila sin justificación</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55</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12.</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Sin licencia</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30</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6</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13.</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Con una o varias puertas abiertas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47</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14.</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A exceso de velocidad</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102</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15.</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El lugares no autorizados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7</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6</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16.</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Con alta velocidad compitiendo con otro vehículo.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65 fracc. VI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7</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17.</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Con placas de otro Estado en servicio público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112 fracc.  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18.</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Sin tarjeta de circulación</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44</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19.</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En estado de ebriedad completa</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48</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30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20.</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En estado de ebriedad  incompleta</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48</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21.</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Que realice emisiones  de ruido superiores a las autorizadas.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52</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6</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22.</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Sin guardar distancia de protecciones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54</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23.</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Sin luces o luces prohibidas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21 Y 25</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24.</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Sin el cinturón de seguridad conductor o acompañante.</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18 Y 19</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25.</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Sin el cinturón de seguridad servidor público o acompañante.</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18 Y 19</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26.</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Con menor de 6 años o 95 cm de estatura acompañando en la parte delantera del vehículo.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65 fracc. XI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27.</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Con objetos o materiales  que obstruyan la visibilidad y manejo del conductor.</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43 fracc.</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II.-</w:t>
            </w:r>
          </w:p>
        </w:tc>
        <w:tc>
          <w:tcPr>
            <w:tcW w:w="9202" w:type="dxa"/>
            <w:gridSpan w:val="4"/>
          </w:tcPr>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VIRAR UN VEHÍCULO:</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A mayor velocidad de la permitida</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102</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rPr>
          <w:trHeight w:val="244"/>
        </w:trPr>
        <w:tc>
          <w:tcPr>
            <w:tcW w:w="720" w:type="dxa"/>
          </w:tcPr>
          <w:p w:rsidR="00AF1E1D" w:rsidRPr="00483A07" w:rsidRDefault="00AF1E1D" w:rsidP="00AF1E1D">
            <w:pPr>
              <w:autoSpaceDE w:val="0"/>
              <w:autoSpaceDN w:val="0"/>
              <w:adjustRightInd w:val="0"/>
              <w:spacing w:before="240"/>
              <w:jc w:val="both"/>
              <w:rPr>
                <w:rFonts w:ascii="Arial" w:hAnsi="Arial" w:cs="Arial"/>
                <w:color w:val="000000"/>
                <w:sz w:val="22"/>
                <w:szCs w:val="22"/>
              </w:rPr>
            </w:pPr>
            <w:r w:rsidRPr="00483A07">
              <w:rPr>
                <w:rFonts w:ascii="Arial" w:hAnsi="Arial" w:cs="Arial"/>
                <w:color w:val="000000"/>
                <w:sz w:val="22"/>
                <w:szCs w:val="22"/>
              </w:rPr>
              <w:t>2.</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En ¨U¨ en lugar prohibido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65 fracc. VII 91</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6</w:t>
            </w:r>
          </w:p>
        </w:tc>
      </w:tr>
      <w:tr w:rsidR="00AF1E1D" w:rsidRPr="00483A07" w:rsidTr="0034758D">
        <w:tc>
          <w:tcPr>
            <w:tcW w:w="720" w:type="dxa"/>
          </w:tcPr>
          <w:p w:rsidR="00AF1E1D" w:rsidRPr="00483A07" w:rsidRDefault="00AF1E1D" w:rsidP="00AF1E1D">
            <w:pPr>
              <w:autoSpaceDE w:val="0"/>
              <w:autoSpaceDN w:val="0"/>
              <w:adjustRightInd w:val="0"/>
              <w:spacing w:before="240"/>
              <w:jc w:val="both"/>
              <w:rPr>
                <w:rFonts w:ascii="Arial" w:hAnsi="Arial" w:cs="Arial"/>
                <w:b/>
                <w:color w:val="000000"/>
                <w:sz w:val="22"/>
                <w:szCs w:val="22"/>
              </w:rPr>
            </w:pPr>
            <w:r w:rsidRPr="00483A07">
              <w:rPr>
                <w:rFonts w:ascii="Arial" w:hAnsi="Arial" w:cs="Arial"/>
                <w:b/>
                <w:color w:val="000000"/>
                <w:sz w:val="22"/>
                <w:szCs w:val="22"/>
              </w:rPr>
              <w:t>III.-</w:t>
            </w:r>
          </w:p>
        </w:tc>
        <w:tc>
          <w:tcPr>
            <w:tcW w:w="9202" w:type="dxa"/>
            <w:gridSpan w:val="4"/>
          </w:tcPr>
          <w:p w:rsidR="00AF1E1D" w:rsidRPr="00483A07" w:rsidRDefault="00AF1E1D" w:rsidP="00AF1E1D">
            <w:pPr>
              <w:autoSpaceDE w:val="0"/>
              <w:autoSpaceDN w:val="0"/>
              <w:adjustRightInd w:val="0"/>
              <w:jc w:val="both"/>
              <w:rPr>
                <w:rFonts w:ascii="Arial" w:hAnsi="Arial" w:cs="Arial"/>
                <w:b/>
                <w:color w:val="000000"/>
                <w:sz w:val="22"/>
                <w:szCs w:val="22"/>
              </w:rPr>
            </w:pPr>
          </w:p>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ESTACIONARSE:</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En ochavo o esquina</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107 fracc. XIX</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El lugar prohibido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107 fracc. XVII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3.</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Más tiempo del permitido en áreas que expresamente se determine.</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107 fracc. XX</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4.</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A la izquierda en calles de doble circulación.</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107 fracc. XV</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5.</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En diagonal en lugares no permitidos.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107 fracc. XXI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6.</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En doble fila</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107 fracc.  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3</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7.</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Sobre la banqueta obstruyendo la circulación de transeúntes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107 fracc. 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6</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8.</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En zona peatonal</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107</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3</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9.</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Más tiempo del necesario en lugar  no autorizado para una reparación simple.</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107 fracc. XII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3</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10.</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En lugar de ascenso y descenso de pasaje.</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109</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11.</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Interrumpiendo al circulación.</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107 fracc. VI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4</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12.</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Con autobuses foráneos fuera de la terminal.</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119</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13.</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Frente a tomas de agua para bomberos.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107 fracc. XVII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8</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14.</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Frente a puertas de establecimientos  bancarios.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107 fracc. XVI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15.</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En lugares destinados para carga y descarga.</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107 fracc. XXII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16.</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Frente a entrada de acceso vehicular y VI de 6 a 8</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107 fracc.  III y VI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8</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17.</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Sin guardar la distancia de señalamientos o impedir su visibilidad</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107 fracc. VII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7</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18.</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En intersección a menos de 5 metros de la misma.</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107 fracc. XXII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7</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19.</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Sobre puentes o al interior de su túnel.</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107 fracc. VIII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7</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20.</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Sobre o próximo a vía férrea.</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107 fracc. IX</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7</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21.</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En áreas exclusivas o reservadas para vehículos de personas.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107 fracc.XIV</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22.</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En área para personas con discapacidad sin tener motivo justificado.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23.</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A menos de 10 metros de la entrada de una estación de bomberos y en la banqueta opuesta en un tramo de 25 metros.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107 fracc. IV</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24.</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A menos de 50 metros de un vehículo estacionado en el lado opuesto en una carretera de no más de dos carriles  y con doble sentido de circulación.</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107 fracc. X</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25.</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A menos de 100 metros en una curva o cima sin visibilidades.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107 fracc. XI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26.</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En zona en que el estacionamiento se encuentre sujeto a sistema de cobro, sin haber efectuado el pago correspondiente.</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107 fracc. XIII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p>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IV.-</w:t>
            </w:r>
          </w:p>
        </w:tc>
        <w:tc>
          <w:tcPr>
            <w:tcW w:w="9202" w:type="dxa"/>
            <w:gridSpan w:val="4"/>
          </w:tcPr>
          <w:p w:rsidR="00AF1E1D" w:rsidRPr="00483A07" w:rsidRDefault="00AF1E1D" w:rsidP="00AF1E1D">
            <w:pPr>
              <w:autoSpaceDE w:val="0"/>
              <w:autoSpaceDN w:val="0"/>
              <w:adjustRightInd w:val="0"/>
              <w:jc w:val="both"/>
              <w:rPr>
                <w:rFonts w:ascii="Arial" w:hAnsi="Arial" w:cs="Arial"/>
                <w:b/>
                <w:color w:val="000000"/>
                <w:sz w:val="22"/>
                <w:szCs w:val="22"/>
              </w:rPr>
            </w:pPr>
          </w:p>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NO RESPETAR:</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El silbato del agente</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36</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La señal de alto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78</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3.</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Las señales de transito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78</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4.</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Las sirenas de emergencia</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103</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5.</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Luz roja del semáforo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38 fracción IV</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6.</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Al paso de peatones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9</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3</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V.-</w:t>
            </w:r>
          </w:p>
        </w:tc>
        <w:tc>
          <w:tcPr>
            <w:tcW w:w="9202" w:type="dxa"/>
            <w:gridSpan w:val="4"/>
          </w:tcPr>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FALTA DE:</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Espejo lateral en camiones y camionetas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17</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Espejo retrovisor</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17</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3</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3.</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Luz posterior</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22</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3</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4.</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Frenos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94</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4</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5.</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Limpiaparabrisas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17</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3</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6.</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Falta de luz de frenos para transporte en el servicio público.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23</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VI.-</w:t>
            </w:r>
          </w:p>
        </w:tc>
        <w:tc>
          <w:tcPr>
            <w:tcW w:w="9202" w:type="dxa"/>
            <w:gridSpan w:val="4"/>
          </w:tcPr>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ADELANTAR VEHÍCULOS:</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En puentes o pasos a desnivel</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87 fracción IX</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6</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En intersección a un vehículo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87 fracción X</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6</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3.</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En la línea de seguridad del peatón</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87 fracción XI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6</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4.</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Por el carril de circulación en: curvas, vados, lomas, túneles, pasos a desnivel, puentes, intersecciones o cruceros, vías de ferrocarril, en zonas escolares, cuando haya una línea central continua en el pavimento y en todo lugar donde la visibilidad este obstruida o limitada. Esta prohibición tendrá efecto desde cincuenta metros antes de los lugares mencionados.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p>
          <w:p w:rsidR="00AF1E1D" w:rsidRPr="00FE7664" w:rsidRDefault="00AF1E1D" w:rsidP="00AF1E1D">
            <w:pPr>
              <w:autoSpaceDE w:val="0"/>
              <w:autoSpaceDN w:val="0"/>
              <w:adjustRightInd w:val="0"/>
              <w:jc w:val="both"/>
              <w:rPr>
                <w:rFonts w:ascii="Arial" w:hAnsi="Arial" w:cs="Arial"/>
                <w:color w:val="000000"/>
                <w:sz w:val="20"/>
                <w:szCs w:val="20"/>
              </w:rPr>
            </w:pPr>
          </w:p>
          <w:p w:rsidR="00AF1E1D" w:rsidRPr="00FE7664" w:rsidRDefault="00AF1E1D" w:rsidP="00AF1E1D">
            <w:pPr>
              <w:autoSpaceDE w:val="0"/>
              <w:autoSpaceDN w:val="0"/>
              <w:adjustRightInd w:val="0"/>
              <w:jc w:val="both"/>
              <w:rPr>
                <w:rFonts w:ascii="Arial" w:hAnsi="Arial" w:cs="Arial"/>
                <w:color w:val="000000"/>
                <w:sz w:val="20"/>
                <w:szCs w:val="20"/>
              </w:rPr>
            </w:pPr>
          </w:p>
          <w:p w:rsidR="00AF1E1D" w:rsidRPr="00FE7664" w:rsidRDefault="00AF1E1D" w:rsidP="00AF1E1D">
            <w:pPr>
              <w:autoSpaceDE w:val="0"/>
              <w:autoSpaceDN w:val="0"/>
              <w:adjustRightInd w:val="0"/>
              <w:jc w:val="both"/>
              <w:rPr>
                <w:rFonts w:ascii="Arial" w:hAnsi="Arial" w:cs="Arial"/>
                <w:color w:val="000000"/>
                <w:sz w:val="20"/>
                <w:szCs w:val="20"/>
              </w:rPr>
            </w:pPr>
          </w:p>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87 fracción 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p>
          <w:p w:rsidR="00AF1E1D" w:rsidRPr="00483A07" w:rsidRDefault="00AF1E1D" w:rsidP="00107833">
            <w:pPr>
              <w:autoSpaceDE w:val="0"/>
              <w:autoSpaceDN w:val="0"/>
              <w:adjustRightInd w:val="0"/>
              <w:jc w:val="center"/>
              <w:rPr>
                <w:rFonts w:ascii="Arial" w:hAnsi="Arial" w:cs="Arial"/>
                <w:color w:val="000000"/>
                <w:sz w:val="22"/>
                <w:szCs w:val="22"/>
              </w:rPr>
            </w:pPr>
          </w:p>
          <w:p w:rsidR="00AF1E1D" w:rsidRPr="00483A07" w:rsidRDefault="00AF1E1D" w:rsidP="00107833">
            <w:pPr>
              <w:autoSpaceDE w:val="0"/>
              <w:autoSpaceDN w:val="0"/>
              <w:adjustRightInd w:val="0"/>
              <w:jc w:val="center"/>
              <w:rPr>
                <w:rFonts w:ascii="Arial" w:hAnsi="Arial" w:cs="Arial"/>
                <w:color w:val="000000"/>
                <w:sz w:val="22"/>
                <w:szCs w:val="22"/>
              </w:rPr>
            </w:pPr>
          </w:p>
          <w:p w:rsidR="00AF1E1D" w:rsidRPr="00483A07" w:rsidRDefault="00AF1E1D" w:rsidP="00107833">
            <w:pPr>
              <w:autoSpaceDE w:val="0"/>
              <w:autoSpaceDN w:val="0"/>
              <w:adjustRightInd w:val="0"/>
              <w:jc w:val="center"/>
              <w:rPr>
                <w:rFonts w:ascii="Arial" w:hAnsi="Arial" w:cs="Arial"/>
                <w:color w:val="000000"/>
                <w:sz w:val="22"/>
                <w:szCs w:val="22"/>
              </w:rPr>
            </w:pPr>
          </w:p>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p>
          <w:p w:rsidR="00AF1E1D" w:rsidRPr="00483A07" w:rsidRDefault="00AF1E1D" w:rsidP="00107833">
            <w:pPr>
              <w:autoSpaceDE w:val="0"/>
              <w:autoSpaceDN w:val="0"/>
              <w:adjustRightInd w:val="0"/>
              <w:jc w:val="center"/>
              <w:rPr>
                <w:rFonts w:ascii="Arial" w:hAnsi="Arial" w:cs="Arial"/>
                <w:color w:val="000000"/>
                <w:sz w:val="22"/>
                <w:szCs w:val="22"/>
              </w:rPr>
            </w:pPr>
          </w:p>
          <w:p w:rsidR="00AF1E1D" w:rsidRPr="00483A07" w:rsidRDefault="00AF1E1D" w:rsidP="00107833">
            <w:pPr>
              <w:autoSpaceDE w:val="0"/>
              <w:autoSpaceDN w:val="0"/>
              <w:adjustRightInd w:val="0"/>
              <w:jc w:val="center"/>
              <w:rPr>
                <w:rFonts w:ascii="Arial" w:hAnsi="Arial" w:cs="Arial"/>
                <w:color w:val="000000"/>
                <w:sz w:val="22"/>
                <w:szCs w:val="22"/>
              </w:rPr>
            </w:pPr>
          </w:p>
          <w:p w:rsidR="00AF1E1D" w:rsidRPr="00483A07" w:rsidRDefault="00AF1E1D" w:rsidP="00107833">
            <w:pPr>
              <w:autoSpaceDE w:val="0"/>
              <w:autoSpaceDN w:val="0"/>
              <w:adjustRightInd w:val="0"/>
              <w:jc w:val="center"/>
              <w:rPr>
                <w:rFonts w:ascii="Arial" w:hAnsi="Arial" w:cs="Arial"/>
                <w:color w:val="000000"/>
                <w:sz w:val="22"/>
                <w:szCs w:val="22"/>
              </w:rPr>
            </w:pPr>
          </w:p>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6</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5.</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Por el acotamiento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87 fracción 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4</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6</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6.</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Por el lado derecho en calles o avenidas de doble circulación que tengan solamente un carril para cada sentido de circulación</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87 fracción III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4</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6</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7.</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A un vehículo que circula a la velocidad máxima permitida</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87 fracción IV</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4</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6</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8.</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A los vehículos que se encuentran detenidos cediendo el paso a peatones.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87 fracción V</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4</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6</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9.</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A un vehículo de emergencia a un servicio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87 fracción VI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4</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6</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10.</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Por el carril central neutro en las avenidas que cuenten con éste.</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87 fracción VII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4</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6</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11.</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Invadir un carril de sentido opuesto a la circulación para adelantar una fila de vehículos.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87 fracción VIII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4</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6</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VII.</w:t>
            </w:r>
          </w:p>
        </w:tc>
        <w:tc>
          <w:tcPr>
            <w:tcW w:w="9202" w:type="dxa"/>
            <w:gridSpan w:val="4"/>
          </w:tcPr>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USAR:</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Licencia que no corresponda al servicio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30,31,32</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Indebidamente el claxon</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52</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3</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3.</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Sirena sin autorización o sin motivo justificado.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103</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6</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4.</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Con llantas que deterioren el pavimento.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26</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6</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VIII.</w:t>
            </w:r>
          </w:p>
        </w:tc>
        <w:tc>
          <w:tcPr>
            <w:tcW w:w="9202" w:type="dxa"/>
            <w:gridSpan w:val="4"/>
          </w:tcPr>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TRANSPORTAR:</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Mayor número de personas autorizadas en la tarjeta de circulación de 1 a 2</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43 fracción 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Explosivos sin la debida autorización</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129</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7</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9</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3.</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Personas en las cajas de los vehículos de carga.</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43 fracción 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IX.-</w:t>
            </w:r>
          </w:p>
        </w:tc>
        <w:tc>
          <w:tcPr>
            <w:tcW w:w="9202" w:type="dxa"/>
            <w:gridSpan w:val="4"/>
          </w:tcPr>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POR CIRCULAR CON PLACAS:</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Distintas de las autorizadas, incluyendo las que contienen publicidad.</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44</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Pertenecientes o adquiridas para otro vehículo.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44</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9</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3.</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Imitadas simuladas o alteradas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44</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4.</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Ocultas, semiocultas o en general, en un lugar donde sea difícil de reconocerlas.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44</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5.</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En  lugar que no sean visibles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44</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X.-</w:t>
            </w:r>
          </w:p>
        </w:tc>
        <w:tc>
          <w:tcPr>
            <w:tcW w:w="9202" w:type="dxa"/>
            <w:gridSpan w:val="4"/>
          </w:tcPr>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TRATÁNDOSE DE TRANSPORTE PÚBLICO DE PASAJEROS:</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w:t>
            </w:r>
          </w:p>
        </w:tc>
        <w:tc>
          <w:tcPr>
            <w:tcW w:w="9202" w:type="dxa"/>
            <w:gridSpan w:val="4"/>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Detener el vehículo en lugares no autorizados o en condiciones que pongan en riesgo la seguridad de los pasajeros, peatones o automovilistas. Entre otras se consideran situaciones inseguras, las siguientes:</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a)</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Permitir que los pasajeros accedan al transporte al transporte al transporte o lo abandonen cuando éste se encuentre movimiento.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113</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b)</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Detener al transporte a una distancia que no le permita al pasajero acceder al mismo desde la banqueta o descender a ese lugar.</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113</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c)</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Detener al transporte fuera de los lugares autorizados pare el efecto en los casos de que se obstaculice innecesariamente el tráfico vehicular.</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112 fracción VI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Realizar un servicio público de trasporte con placas de otro municipio.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112</w:t>
            </w:r>
          </w:p>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fracción 1</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3.</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Realizar un servicio público con placas particulares.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112 fracción 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4.</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Insultar a los pasajeros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112 fracción 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7</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8</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5.</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Suspender el servicio de transporte urbano sin causa justificada.</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112 fracción III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6</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6.</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Modificar el servicio público antes del horario autorizado.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111</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3</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7.</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Contar la unidad con equipo de sonido.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111, 112</w:t>
            </w:r>
          </w:p>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Fracción 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8</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rPr>
          <w:trHeight w:val="572"/>
        </w:trPr>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8.</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Poner en situación de riesgo al pasaje por mal estado del vehículo.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112 fracción V</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9.</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Negar la devolución del excedente del costo de pasaje unitario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112 fracción 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3</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10.</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Negarse al ascenso y descenso del pasaje en lugar autorizado.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112 fracción VI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7</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11.</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Utilizar lenguaje soez ente los usuarios.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112 fracción 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7</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12.</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Detenerse injustificadamente por más tiempo del permitido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112 fracción VI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4</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13.</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Conducir  un vehículo de transporte público sin traer a la vista las tarifas  autorizadas.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111</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14.</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Conducir un vehículo de transporte público sin traer a la vista las tarifas autorizadas.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p>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111</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15.</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Permitir viajar en el estribo.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112 fracc. XII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4</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16.</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Utilizar un vehículo diferente para el servicio concesionado.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112 fracción 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7</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17.</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Proporcionar un servicio sin respetar las tarifas autorizadas.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111</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7</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18.</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Proporcionar servicio público en circunscripción diferente a la autorizada en su concesión.</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112 fracc. VII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7</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19.</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Realizar al ascenso y descenso de pasaje en lugar no autorizado.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112 fracc. VI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7</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20.</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Invadir otras rutas.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112 fracc. VI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7</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21.</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Abastecer combustible con pasaje abordo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65 fracc. IV</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22.</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Viajar con auxiliares en vehículos de servicio público.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112  fracc. VIII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23.</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No usar la franja reglamentaria los vehículos de servicio público.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118</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4</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XI.-</w:t>
            </w:r>
          </w:p>
        </w:tc>
        <w:tc>
          <w:tcPr>
            <w:tcW w:w="9202" w:type="dxa"/>
            <w:gridSpan w:val="4"/>
          </w:tcPr>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INFRACCIONES CONTRA LA SEGURIDAD PÚBLICA Y PROTECCIÓN A LAS PERSONAS:</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Destruir las señales de transito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33</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3</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No proteger con los indicadores necesarios los vehículos que así lo ameriten de 1 a 3.</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126</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3.</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Cargar y descargar fuera de horario señalando.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123</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4.</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Obstruir el transito vial sin autorización.</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35</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5.</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Abandonar vehículo injustificadamente.</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109</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6.</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Menor en vehículo sin la compañía de un adulto.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43 fracción XII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7.</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Autorizar el uso de vehículos a personas sin licencia de conducir.</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30</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8</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8.</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Permitir, quienes ejercen la patria potestad, el uso  de vehículos a menores que no cuenten con licencia para conducir.</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30 Y 32</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9.</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Conducir o tripular una motocicleta sin caso protector.</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41 fracc.VII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10.</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Ascender o descender de vehículos sin observar medidas de seguridad.</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42 fracc. 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11.</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Abastecer combustible en vehículos con el motor funcionando.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65 fracc. III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7</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12.</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Dañar destruir remover muebles o inmuebles de propiedad pública.</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162</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7</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13.</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Derramar o provocar derrame de sustancias peligrosas, combustibles o que dañen la cinta asfáltica.</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125 fracc. IX</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7</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14.</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Abandonar un lugar después de cometer cualquier infracción o accidente.</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158 fracc. 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7</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15.</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No realizar cambio de luz al ser requerido.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21</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16.</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Continuar la circulación de un vehículo cuando el semáforo indique luz ámbar.</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37 fracc. III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17.</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Hacer uso, al conducir un vehículo de teléfonos celulares o similares.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65 fracc. IX</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18.</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Atropellar</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19.</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Utilizar estacionamiento con parquímetros sin cubrir el importe que corresponda</w:t>
            </w:r>
          </w:p>
        </w:tc>
        <w:tc>
          <w:tcPr>
            <w:tcW w:w="1560" w:type="dxa"/>
          </w:tcPr>
          <w:p w:rsidR="00AF1E1D" w:rsidRPr="00483A07" w:rsidRDefault="00AF1E1D" w:rsidP="00AF1E1D">
            <w:pPr>
              <w:autoSpaceDE w:val="0"/>
              <w:autoSpaceDN w:val="0"/>
              <w:adjustRightInd w:val="0"/>
              <w:jc w:val="both"/>
              <w:rPr>
                <w:rFonts w:ascii="Arial" w:hAnsi="Arial" w:cs="Arial"/>
                <w:color w:val="000000"/>
                <w:sz w:val="22"/>
                <w:szCs w:val="22"/>
              </w:rPr>
            </w:pP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r>
    </w:tbl>
    <w:p w:rsidR="00AF1E1D" w:rsidRPr="00483A07" w:rsidRDefault="00AF1E1D" w:rsidP="00AF1E1D">
      <w:pPr>
        <w:jc w:val="center"/>
        <w:rPr>
          <w:rFonts w:ascii="Arial" w:hAnsi="Arial" w:cs="Arial"/>
          <w:sz w:val="22"/>
          <w:szCs w:val="22"/>
        </w:rPr>
      </w:pPr>
    </w:p>
    <w:p w:rsidR="00AF1E1D" w:rsidRPr="00483A07" w:rsidRDefault="00AF1E1D" w:rsidP="00AF1E1D">
      <w:pPr>
        <w:autoSpaceDE w:val="0"/>
        <w:autoSpaceDN w:val="0"/>
        <w:adjustRightInd w:val="0"/>
        <w:jc w:val="both"/>
        <w:rPr>
          <w:rFonts w:ascii="Arial" w:hAnsi="Arial" w:cs="Arial"/>
          <w:sz w:val="22"/>
          <w:szCs w:val="22"/>
        </w:rPr>
      </w:pPr>
      <w:r w:rsidRPr="00483A07">
        <w:rPr>
          <w:rFonts w:ascii="Arial" w:hAnsi="Arial" w:cs="Arial"/>
          <w:sz w:val="22"/>
          <w:szCs w:val="22"/>
        </w:rPr>
        <w:t>Los vehículos que hubiesen intervenido en la realización de cualquier infracción de tránsito, serán puestos a disposición de la autoridad de Tránsito garantizando el importe de las infracciones cometidas, y previo pago de las sanciones impuestas, le será entregado el vehículo a su propietaria.</w:t>
      </w:r>
    </w:p>
    <w:p w:rsidR="00AF1E1D" w:rsidRPr="00483A07" w:rsidRDefault="00AF1E1D" w:rsidP="00AF1E1D">
      <w:pPr>
        <w:autoSpaceDE w:val="0"/>
        <w:autoSpaceDN w:val="0"/>
        <w:adjustRightInd w:val="0"/>
        <w:jc w:val="both"/>
        <w:rPr>
          <w:rFonts w:ascii="Arial" w:hAnsi="Arial" w:cs="Arial"/>
          <w:bCs/>
          <w:sz w:val="22"/>
          <w:szCs w:val="22"/>
        </w:rPr>
      </w:pPr>
    </w:p>
    <w:p w:rsidR="00AF1E1D" w:rsidRPr="00483A07" w:rsidRDefault="00AF1E1D" w:rsidP="00AF1E1D">
      <w:pPr>
        <w:autoSpaceDE w:val="0"/>
        <w:autoSpaceDN w:val="0"/>
        <w:adjustRightInd w:val="0"/>
        <w:jc w:val="both"/>
        <w:rPr>
          <w:rFonts w:ascii="Arial" w:hAnsi="Arial" w:cs="Arial"/>
          <w:bCs/>
          <w:sz w:val="22"/>
          <w:szCs w:val="22"/>
        </w:rPr>
      </w:pPr>
      <w:r w:rsidRPr="00483A07">
        <w:rPr>
          <w:rFonts w:ascii="Arial" w:hAnsi="Arial" w:cs="Arial"/>
          <w:bCs/>
          <w:sz w:val="22"/>
          <w:szCs w:val="22"/>
        </w:rPr>
        <w:t>Entiéndase Aliento Alcohólico: Condición física y mental ocasionada por la ingesta de alcohol etílico que se presenta en una persona cuando en la medición del alcoholímetro se arroje de 0.20 a 0.39 miligramos de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AF1E1D" w:rsidRPr="00483A07" w:rsidRDefault="00AF1E1D" w:rsidP="00AF1E1D">
      <w:pPr>
        <w:autoSpaceDE w:val="0"/>
        <w:autoSpaceDN w:val="0"/>
        <w:adjustRightInd w:val="0"/>
        <w:jc w:val="both"/>
        <w:rPr>
          <w:rFonts w:ascii="Arial" w:hAnsi="Arial" w:cs="Arial"/>
          <w:b/>
          <w:sz w:val="22"/>
          <w:szCs w:val="22"/>
        </w:rPr>
      </w:pPr>
    </w:p>
    <w:p w:rsidR="00AF1E1D" w:rsidRPr="00483A07" w:rsidRDefault="00AF1E1D" w:rsidP="00AF1E1D">
      <w:pPr>
        <w:jc w:val="both"/>
        <w:rPr>
          <w:rFonts w:ascii="Arial" w:hAnsi="Arial" w:cs="Arial"/>
          <w:sz w:val="22"/>
          <w:szCs w:val="22"/>
        </w:rPr>
      </w:pPr>
      <w:r w:rsidRPr="00483A07">
        <w:rPr>
          <w:rFonts w:ascii="Arial" w:hAnsi="Arial" w:cs="Arial"/>
          <w:b/>
          <w:sz w:val="22"/>
          <w:szCs w:val="22"/>
        </w:rPr>
        <w:t xml:space="preserve">ARTÍCULO 39.- </w:t>
      </w:r>
      <w:r w:rsidRPr="00483A07">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rsidR="00AF1E1D" w:rsidRPr="00483A07" w:rsidRDefault="00AF1E1D" w:rsidP="00AF1E1D">
      <w:pPr>
        <w:ind w:right="74"/>
        <w:jc w:val="both"/>
        <w:rPr>
          <w:rFonts w:ascii="Arial" w:hAnsi="Arial" w:cs="Arial"/>
          <w:b/>
          <w:sz w:val="22"/>
          <w:szCs w:val="22"/>
        </w:rPr>
      </w:pPr>
    </w:p>
    <w:p w:rsidR="00AF1E1D" w:rsidRPr="00483A07" w:rsidRDefault="00AF1E1D" w:rsidP="00AF1E1D">
      <w:pPr>
        <w:ind w:right="74"/>
        <w:jc w:val="both"/>
        <w:rPr>
          <w:rFonts w:ascii="Arial" w:hAnsi="Arial" w:cs="Arial"/>
          <w:sz w:val="22"/>
          <w:szCs w:val="22"/>
        </w:rPr>
      </w:pPr>
      <w:r w:rsidRPr="00483A07">
        <w:rPr>
          <w:rFonts w:ascii="Arial" w:hAnsi="Arial" w:cs="Arial"/>
          <w:b/>
          <w:sz w:val="22"/>
          <w:szCs w:val="22"/>
        </w:rPr>
        <w:t xml:space="preserve">ARTÍCULO 40.- </w:t>
      </w:r>
      <w:r w:rsidRPr="00483A07">
        <w:rPr>
          <w:rFonts w:ascii="Arial" w:hAnsi="Arial" w:cs="Arial"/>
          <w:sz w:val="22"/>
          <w:szCs w:val="22"/>
        </w:rPr>
        <w:t>Cuando se autorice el pago de contribuciones en forma diferida o en parcialidades, se causarán recargos a razón del 2% mensual sobre saldos insolutos.</w:t>
      </w:r>
    </w:p>
    <w:p w:rsidR="00AF1E1D" w:rsidRPr="00483A07" w:rsidRDefault="00AF1E1D" w:rsidP="00AF1E1D">
      <w:pPr>
        <w:ind w:right="74"/>
        <w:jc w:val="both"/>
        <w:rPr>
          <w:rFonts w:ascii="Arial" w:hAnsi="Arial" w:cs="Arial"/>
          <w:b/>
          <w:sz w:val="22"/>
          <w:szCs w:val="22"/>
        </w:rPr>
      </w:pPr>
    </w:p>
    <w:p w:rsidR="00AF1E1D" w:rsidRPr="00483A07" w:rsidRDefault="00AF1E1D" w:rsidP="00AF1E1D">
      <w:pPr>
        <w:ind w:right="74"/>
        <w:jc w:val="both"/>
        <w:rPr>
          <w:rFonts w:ascii="Arial" w:hAnsi="Arial" w:cs="Arial"/>
          <w:sz w:val="22"/>
          <w:szCs w:val="22"/>
        </w:rPr>
      </w:pPr>
      <w:r w:rsidRPr="00483A07">
        <w:rPr>
          <w:rFonts w:ascii="Arial" w:hAnsi="Arial" w:cs="Arial"/>
          <w:b/>
          <w:sz w:val="22"/>
          <w:szCs w:val="22"/>
        </w:rPr>
        <w:t xml:space="preserve">ARTÍCULO 41.- </w:t>
      </w:r>
      <w:r w:rsidRPr="00483A07">
        <w:rPr>
          <w:rFonts w:ascii="Arial" w:hAnsi="Arial"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AF1E1D" w:rsidRPr="00483A07" w:rsidRDefault="00AF1E1D" w:rsidP="00AF1E1D">
      <w:pPr>
        <w:ind w:right="50"/>
        <w:jc w:val="both"/>
        <w:rPr>
          <w:rFonts w:ascii="Arial" w:hAnsi="Arial" w:cs="Arial"/>
          <w:b/>
          <w:sz w:val="22"/>
          <w:szCs w:val="22"/>
        </w:rPr>
      </w:pPr>
    </w:p>
    <w:p w:rsidR="0034758D" w:rsidRDefault="0034758D" w:rsidP="00AF1E1D">
      <w:pPr>
        <w:ind w:right="50"/>
        <w:jc w:val="center"/>
        <w:rPr>
          <w:rFonts w:ascii="Arial" w:hAnsi="Arial" w:cs="Arial"/>
          <w:b/>
          <w:sz w:val="22"/>
          <w:szCs w:val="22"/>
        </w:rPr>
      </w:pPr>
    </w:p>
    <w:p w:rsidR="00AF1E1D" w:rsidRPr="00483A07" w:rsidRDefault="00AF1E1D" w:rsidP="00AF1E1D">
      <w:pPr>
        <w:ind w:right="50"/>
        <w:jc w:val="center"/>
        <w:rPr>
          <w:rFonts w:ascii="Arial" w:hAnsi="Arial" w:cs="Arial"/>
          <w:b/>
          <w:sz w:val="22"/>
          <w:szCs w:val="22"/>
        </w:rPr>
      </w:pPr>
      <w:r w:rsidRPr="00483A07">
        <w:rPr>
          <w:rFonts w:ascii="Arial" w:hAnsi="Arial" w:cs="Arial"/>
          <w:b/>
          <w:sz w:val="22"/>
          <w:szCs w:val="22"/>
        </w:rPr>
        <w:t>CAPÍTULO TERCERO</w:t>
      </w:r>
    </w:p>
    <w:p w:rsidR="00AF1E1D" w:rsidRPr="00483A07" w:rsidRDefault="00AF1E1D" w:rsidP="00AF1E1D">
      <w:pPr>
        <w:jc w:val="center"/>
        <w:rPr>
          <w:rFonts w:ascii="Arial" w:hAnsi="Arial" w:cs="Arial"/>
          <w:b/>
          <w:bCs/>
          <w:sz w:val="22"/>
          <w:szCs w:val="22"/>
        </w:rPr>
      </w:pPr>
      <w:r w:rsidRPr="00483A07">
        <w:rPr>
          <w:rFonts w:ascii="Arial" w:hAnsi="Arial" w:cs="Arial"/>
          <w:b/>
          <w:bCs/>
          <w:sz w:val="22"/>
          <w:szCs w:val="22"/>
        </w:rPr>
        <w:t>DE LAS PARTICIPACIONES Y APORTACIONES</w:t>
      </w:r>
    </w:p>
    <w:p w:rsidR="00AF1E1D" w:rsidRPr="00483A07" w:rsidRDefault="00AF1E1D" w:rsidP="00AF1E1D">
      <w:pPr>
        <w:jc w:val="center"/>
        <w:rPr>
          <w:rFonts w:ascii="Arial" w:hAnsi="Arial" w:cs="Arial"/>
          <w:b/>
          <w:sz w:val="22"/>
          <w:szCs w:val="22"/>
        </w:rPr>
      </w:pPr>
    </w:p>
    <w:p w:rsidR="00AF1E1D" w:rsidRPr="00483A07" w:rsidRDefault="00AF1E1D" w:rsidP="00AF1E1D">
      <w:pPr>
        <w:jc w:val="both"/>
        <w:rPr>
          <w:rFonts w:ascii="Arial" w:hAnsi="Arial" w:cs="Arial"/>
          <w:bCs/>
          <w:sz w:val="22"/>
          <w:szCs w:val="22"/>
        </w:rPr>
      </w:pPr>
      <w:r w:rsidRPr="00483A07">
        <w:rPr>
          <w:rFonts w:ascii="Arial" w:hAnsi="Arial" w:cs="Arial"/>
          <w:b/>
          <w:sz w:val="22"/>
          <w:szCs w:val="22"/>
        </w:rPr>
        <w:t xml:space="preserve">ARTÍCULO 42.- </w:t>
      </w:r>
      <w:r w:rsidRPr="00483A07">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AF1E1D" w:rsidRPr="00483A07" w:rsidRDefault="00AF1E1D" w:rsidP="00AF1E1D">
      <w:pPr>
        <w:jc w:val="both"/>
        <w:rPr>
          <w:rFonts w:ascii="Arial" w:hAnsi="Arial" w:cs="Arial"/>
          <w:sz w:val="22"/>
          <w:szCs w:val="22"/>
        </w:rPr>
      </w:pPr>
    </w:p>
    <w:p w:rsidR="00AF1E1D" w:rsidRPr="00483A07" w:rsidRDefault="00AF1E1D" w:rsidP="00AF1E1D">
      <w:pPr>
        <w:tabs>
          <w:tab w:val="left" w:pos="2362"/>
        </w:tabs>
        <w:jc w:val="both"/>
        <w:rPr>
          <w:rFonts w:ascii="Arial" w:hAnsi="Arial" w:cs="Arial"/>
          <w:bCs/>
          <w:sz w:val="22"/>
          <w:szCs w:val="22"/>
        </w:rPr>
      </w:pPr>
      <w:r w:rsidRPr="00483A07">
        <w:rPr>
          <w:rFonts w:ascii="Arial" w:hAnsi="Arial" w:cs="Arial"/>
          <w:b/>
          <w:sz w:val="22"/>
          <w:szCs w:val="22"/>
        </w:rPr>
        <w:t>ARTÍCULO 43.-</w:t>
      </w:r>
      <w:r w:rsidRPr="00483A07">
        <w:rPr>
          <w:rFonts w:ascii="Arial" w:hAnsi="Arial" w:cs="Arial"/>
          <w:bCs/>
          <w:sz w:val="22"/>
          <w:szCs w:val="22"/>
        </w:rPr>
        <w:t xml:space="preserve"> Las participaciones que perciba el Municipio por ingresos del Estado, se determinarán en los acuerdos o convenios que al efecto se celebren.</w:t>
      </w:r>
    </w:p>
    <w:p w:rsidR="00AF1E1D" w:rsidRDefault="00AF1E1D" w:rsidP="00AF1E1D">
      <w:pPr>
        <w:tabs>
          <w:tab w:val="left" w:pos="2362"/>
        </w:tabs>
        <w:jc w:val="both"/>
        <w:rPr>
          <w:rFonts w:ascii="Arial" w:hAnsi="Arial" w:cs="Arial"/>
          <w:sz w:val="22"/>
          <w:szCs w:val="22"/>
        </w:rPr>
      </w:pPr>
    </w:p>
    <w:p w:rsidR="0034758D" w:rsidRPr="00483A07" w:rsidRDefault="0034758D" w:rsidP="00AF1E1D">
      <w:pPr>
        <w:tabs>
          <w:tab w:val="left" w:pos="2362"/>
        </w:tabs>
        <w:jc w:val="both"/>
        <w:rPr>
          <w:rFonts w:ascii="Arial" w:hAnsi="Arial" w:cs="Arial"/>
          <w:sz w:val="22"/>
          <w:szCs w:val="22"/>
        </w:rPr>
      </w:pPr>
    </w:p>
    <w:p w:rsidR="00AF1E1D" w:rsidRPr="00483A07" w:rsidRDefault="00AF1E1D" w:rsidP="00AF1E1D">
      <w:pPr>
        <w:jc w:val="center"/>
        <w:rPr>
          <w:rFonts w:ascii="Arial" w:hAnsi="Arial" w:cs="Arial"/>
          <w:b/>
          <w:bCs/>
          <w:sz w:val="22"/>
          <w:szCs w:val="22"/>
        </w:rPr>
      </w:pPr>
      <w:r w:rsidRPr="00483A07">
        <w:rPr>
          <w:rFonts w:ascii="Arial" w:hAnsi="Arial" w:cs="Arial"/>
          <w:b/>
          <w:bCs/>
          <w:sz w:val="22"/>
          <w:szCs w:val="22"/>
        </w:rPr>
        <w:t>CAPÍTULO CUARTO</w:t>
      </w:r>
    </w:p>
    <w:p w:rsidR="00AF1E1D" w:rsidRPr="00483A07" w:rsidRDefault="00AF1E1D" w:rsidP="00AF1E1D">
      <w:pPr>
        <w:jc w:val="center"/>
        <w:rPr>
          <w:rFonts w:ascii="Arial" w:hAnsi="Arial" w:cs="Arial"/>
          <w:b/>
          <w:bCs/>
          <w:sz w:val="22"/>
          <w:szCs w:val="22"/>
        </w:rPr>
      </w:pPr>
      <w:r w:rsidRPr="00483A07">
        <w:rPr>
          <w:rFonts w:ascii="Arial" w:hAnsi="Arial" w:cs="Arial"/>
          <w:b/>
          <w:bCs/>
          <w:sz w:val="22"/>
          <w:szCs w:val="22"/>
        </w:rPr>
        <w:t>DE LOS INGRESOS EXTRAORDINARIOS</w:t>
      </w:r>
    </w:p>
    <w:p w:rsidR="00C86FDF" w:rsidRPr="00483A07" w:rsidRDefault="00C86FDF" w:rsidP="00AF1E1D">
      <w:pPr>
        <w:jc w:val="both"/>
        <w:rPr>
          <w:rFonts w:ascii="Arial" w:hAnsi="Arial" w:cs="Arial"/>
          <w:b/>
          <w:sz w:val="22"/>
          <w:szCs w:val="22"/>
        </w:rPr>
      </w:pPr>
    </w:p>
    <w:p w:rsidR="00AF1E1D" w:rsidRPr="00483A07" w:rsidRDefault="00AF1E1D" w:rsidP="00AF1E1D">
      <w:pPr>
        <w:jc w:val="both"/>
        <w:rPr>
          <w:rFonts w:ascii="Arial" w:hAnsi="Arial" w:cs="Arial"/>
          <w:bCs/>
          <w:sz w:val="22"/>
          <w:szCs w:val="22"/>
        </w:rPr>
      </w:pPr>
      <w:r w:rsidRPr="00483A07">
        <w:rPr>
          <w:rFonts w:ascii="Arial" w:hAnsi="Arial" w:cs="Arial"/>
          <w:b/>
          <w:sz w:val="22"/>
          <w:szCs w:val="22"/>
        </w:rPr>
        <w:t>ARTÍCULO 44.-</w:t>
      </w:r>
      <w:r w:rsidRPr="00483A07">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AF1E1D" w:rsidRDefault="00AF1E1D" w:rsidP="00AF1E1D">
      <w:pPr>
        <w:jc w:val="both"/>
        <w:rPr>
          <w:rFonts w:ascii="Arial" w:hAnsi="Arial" w:cs="Arial"/>
          <w:b/>
          <w:bCs/>
          <w:sz w:val="22"/>
          <w:szCs w:val="22"/>
        </w:rPr>
      </w:pPr>
    </w:p>
    <w:p w:rsidR="0034758D" w:rsidRPr="00483A07" w:rsidRDefault="0034758D" w:rsidP="00AF1E1D">
      <w:pPr>
        <w:jc w:val="both"/>
        <w:rPr>
          <w:rFonts w:ascii="Arial" w:hAnsi="Arial" w:cs="Arial"/>
          <w:b/>
          <w:bCs/>
          <w:sz w:val="22"/>
          <w:szCs w:val="22"/>
        </w:rPr>
      </w:pPr>
    </w:p>
    <w:p w:rsidR="00AF1E1D" w:rsidRPr="00483A07" w:rsidRDefault="00AF1E1D" w:rsidP="00AF1E1D">
      <w:pPr>
        <w:jc w:val="center"/>
        <w:rPr>
          <w:rFonts w:ascii="Arial" w:hAnsi="Arial" w:cs="Arial"/>
          <w:b/>
          <w:bCs/>
          <w:sz w:val="22"/>
          <w:szCs w:val="22"/>
        </w:rPr>
      </w:pPr>
      <w:r w:rsidRPr="00483A07">
        <w:rPr>
          <w:rFonts w:ascii="Arial" w:hAnsi="Arial" w:cs="Arial"/>
          <w:b/>
          <w:bCs/>
          <w:sz w:val="22"/>
          <w:szCs w:val="22"/>
        </w:rPr>
        <w:t>TITULO CUARTO</w:t>
      </w:r>
    </w:p>
    <w:p w:rsidR="00AF1E1D" w:rsidRPr="00483A07" w:rsidRDefault="00AF1E1D" w:rsidP="00AF1E1D">
      <w:pPr>
        <w:jc w:val="center"/>
        <w:rPr>
          <w:rFonts w:ascii="Arial" w:hAnsi="Arial" w:cs="Arial"/>
          <w:b/>
          <w:bCs/>
          <w:sz w:val="22"/>
          <w:szCs w:val="22"/>
        </w:rPr>
      </w:pPr>
      <w:r w:rsidRPr="00483A07">
        <w:rPr>
          <w:rFonts w:ascii="Arial" w:hAnsi="Arial" w:cs="Arial"/>
          <w:b/>
          <w:bCs/>
          <w:sz w:val="22"/>
          <w:szCs w:val="22"/>
        </w:rPr>
        <w:t>CAPÍTULO PRIMERO</w:t>
      </w:r>
    </w:p>
    <w:p w:rsidR="00AF1E1D" w:rsidRPr="00483A07" w:rsidRDefault="00AF1E1D" w:rsidP="00AF1E1D">
      <w:pPr>
        <w:jc w:val="center"/>
        <w:rPr>
          <w:rFonts w:ascii="Arial" w:hAnsi="Arial" w:cs="Arial"/>
          <w:b/>
          <w:bCs/>
          <w:sz w:val="22"/>
          <w:szCs w:val="22"/>
        </w:rPr>
      </w:pPr>
      <w:r w:rsidRPr="00483A07">
        <w:rPr>
          <w:rFonts w:ascii="Arial" w:hAnsi="Arial" w:cs="Arial"/>
          <w:b/>
          <w:bCs/>
          <w:sz w:val="22"/>
          <w:szCs w:val="22"/>
        </w:rPr>
        <w:t>DE LOS ESTÍMULOS FISCALES E INCENTIVOS</w:t>
      </w:r>
    </w:p>
    <w:p w:rsidR="00AF1E1D" w:rsidRPr="00483A07" w:rsidRDefault="00AF1E1D" w:rsidP="00AF1E1D">
      <w:pPr>
        <w:jc w:val="both"/>
        <w:rPr>
          <w:rFonts w:ascii="Arial" w:hAnsi="Arial" w:cs="Arial"/>
          <w:b/>
          <w:bCs/>
          <w:sz w:val="22"/>
          <w:szCs w:val="22"/>
        </w:rPr>
      </w:pPr>
    </w:p>
    <w:p w:rsidR="00AF1E1D" w:rsidRPr="00483A07" w:rsidRDefault="00AF1E1D" w:rsidP="00AF1E1D">
      <w:pPr>
        <w:tabs>
          <w:tab w:val="left" w:pos="2362"/>
        </w:tabs>
        <w:jc w:val="both"/>
        <w:rPr>
          <w:rFonts w:ascii="Arial" w:hAnsi="Arial" w:cs="Arial"/>
          <w:color w:val="000000"/>
          <w:sz w:val="22"/>
          <w:szCs w:val="22"/>
        </w:rPr>
      </w:pPr>
      <w:r w:rsidRPr="00483A07">
        <w:rPr>
          <w:rFonts w:ascii="Arial" w:hAnsi="Arial" w:cs="Arial"/>
          <w:b/>
          <w:bCs/>
          <w:sz w:val="22"/>
          <w:szCs w:val="22"/>
        </w:rPr>
        <w:t xml:space="preserve">ARTÍCULO 45.- </w:t>
      </w:r>
      <w:r w:rsidRPr="00483A07">
        <w:rPr>
          <w:rFonts w:ascii="Arial" w:hAnsi="Arial" w:cs="Arial"/>
          <w:color w:val="000000"/>
          <w:sz w:val="22"/>
          <w:szCs w:val="22"/>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AF1E1D" w:rsidRDefault="00AF1E1D" w:rsidP="00AF1E1D">
      <w:pPr>
        <w:tabs>
          <w:tab w:val="left" w:pos="2362"/>
        </w:tabs>
        <w:jc w:val="both"/>
        <w:rPr>
          <w:rFonts w:ascii="Arial" w:hAnsi="Arial" w:cs="Arial"/>
          <w:color w:val="000000"/>
          <w:sz w:val="22"/>
          <w:szCs w:val="22"/>
        </w:rPr>
      </w:pPr>
    </w:p>
    <w:p w:rsidR="0034758D" w:rsidRPr="00483A07" w:rsidRDefault="0034758D" w:rsidP="00AF1E1D">
      <w:pPr>
        <w:tabs>
          <w:tab w:val="left" w:pos="2362"/>
        </w:tabs>
        <w:jc w:val="both"/>
        <w:rPr>
          <w:rFonts w:ascii="Arial" w:hAnsi="Arial" w:cs="Arial"/>
          <w:color w:val="000000"/>
          <w:sz w:val="22"/>
          <w:szCs w:val="22"/>
        </w:rPr>
      </w:pPr>
    </w:p>
    <w:p w:rsidR="00AF1E1D" w:rsidRPr="00483A07" w:rsidRDefault="00AF1E1D" w:rsidP="00AF1E1D">
      <w:pPr>
        <w:jc w:val="center"/>
        <w:rPr>
          <w:rFonts w:ascii="Arial" w:hAnsi="Arial" w:cs="Arial"/>
          <w:b/>
          <w:sz w:val="22"/>
          <w:szCs w:val="22"/>
          <w:lang w:val="en-US"/>
        </w:rPr>
      </w:pPr>
      <w:r w:rsidRPr="00483A07">
        <w:rPr>
          <w:rFonts w:ascii="Arial" w:hAnsi="Arial" w:cs="Arial"/>
          <w:b/>
          <w:sz w:val="22"/>
          <w:szCs w:val="22"/>
          <w:lang w:val="en-US"/>
        </w:rPr>
        <w:t>T R A N S I T O R I O S</w:t>
      </w:r>
    </w:p>
    <w:p w:rsidR="00AF1E1D" w:rsidRDefault="00AF1E1D" w:rsidP="00AF1E1D">
      <w:pPr>
        <w:jc w:val="both"/>
        <w:rPr>
          <w:rFonts w:ascii="Arial" w:hAnsi="Arial" w:cs="Arial"/>
          <w:b/>
          <w:sz w:val="22"/>
          <w:szCs w:val="22"/>
          <w:lang w:val="en-US"/>
        </w:rPr>
      </w:pPr>
    </w:p>
    <w:p w:rsidR="0034758D" w:rsidRPr="00483A07" w:rsidRDefault="0034758D" w:rsidP="00AF1E1D">
      <w:pPr>
        <w:jc w:val="both"/>
        <w:rPr>
          <w:rFonts w:ascii="Arial" w:hAnsi="Arial" w:cs="Arial"/>
          <w:b/>
          <w:sz w:val="22"/>
          <w:szCs w:val="22"/>
          <w:lang w:val="en-US"/>
        </w:rPr>
      </w:pPr>
    </w:p>
    <w:p w:rsidR="00AF1E1D" w:rsidRPr="00483A07" w:rsidRDefault="00AF1E1D" w:rsidP="00AF1E1D">
      <w:pPr>
        <w:jc w:val="both"/>
        <w:rPr>
          <w:rFonts w:ascii="Arial" w:hAnsi="Arial" w:cs="Arial"/>
          <w:b/>
          <w:sz w:val="22"/>
          <w:szCs w:val="22"/>
        </w:rPr>
      </w:pPr>
      <w:r w:rsidRPr="00483A07">
        <w:rPr>
          <w:rFonts w:ascii="Arial" w:hAnsi="Arial" w:cs="Arial"/>
          <w:b/>
          <w:sz w:val="22"/>
          <w:szCs w:val="22"/>
        </w:rPr>
        <w:t>PRIMERO.-</w:t>
      </w:r>
      <w:r w:rsidRPr="00483A07">
        <w:rPr>
          <w:rFonts w:ascii="Arial" w:hAnsi="Arial" w:cs="Arial"/>
          <w:sz w:val="22"/>
          <w:szCs w:val="22"/>
        </w:rPr>
        <w:t xml:space="preserve"> Esta Ley empezará a regir a partir del 01 de enero del año 202</w:t>
      </w:r>
      <w:r w:rsidR="00C86FDF" w:rsidRPr="00483A07">
        <w:rPr>
          <w:rFonts w:ascii="Arial" w:hAnsi="Arial" w:cs="Arial"/>
          <w:sz w:val="22"/>
          <w:szCs w:val="22"/>
          <w:lang w:val="es-419"/>
        </w:rPr>
        <w:t>1</w:t>
      </w:r>
      <w:r w:rsidRPr="00483A07">
        <w:rPr>
          <w:rFonts w:ascii="Arial" w:hAnsi="Arial" w:cs="Arial"/>
          <w:sz w:val="22"/>
          <w:szCs w:val="22"/>
        </w:rPr>
        <w:t xml:space="preserve">. </w:t>
      </w:r>
    </w:p>
    <w:p w:rsidR="00AF1E1D" w:rsidRPr="00483A07" w:rsidRDefault="00AF1E1D" w:rsidP="00AF1E1D">
      <w:pPr>
        <w:tabs>
          <w:tab w:val="left" w:pos="-709"/>
        </w:tabs>
        <w:jc w:val="both"/>
        <w:rPr>
          <w:rFonts w:ascii="Arial" w:hAnsi="Arial" w:cs="Arial"/>
          <w:sz w:val="22"/>
          <w:szCs w:val="22"/>
        </w:rPr>
      </w:pPr>
    </w:p>
    <w:p w:rsidR="00AF1E1D" w:rsidRPr="00483A07" w:rsidRDefault="00AF1E1D" w:rsidP="00AF1E1D">
      <w:pPr>
        <w:tabs>
          <w:tab w:val="left" w:pos="-709"/>
        </w:tabs>
        <w:jc w:val="both"/>
        <w:rPr>
          <w:rFonts w:ascii="Arial" w:hAnsi="Arial" w:cs="Arial"/>
          <w:sz w:val="22"/>
          <w:szCs w:val="22"/>
        </w:rPr>
      </w:pPr>
      <w:r w:rsidRPr="00483A07">
        <w:rPr>
          <w:rFonts w:ascii="Arial" w:hAnsi="Arial" w:cs="Arial"/>
          <w:b/>
          <w:sz w:val="22"/>
          <w:szCs w:val="22"/>
        </w:rPr>
        <w:t>SEGUNDO.</w:t>
      </w:r>
      <w:r w:rsidRPr="00483A07">
        <w:rPr>
          <w:rFonts w:ascii="Arial" w:hAnsi="Arial" w:cs="Arial"/>
          <w:sz w:val="22"/>
          <w:szCs w:val="22"/>
        </w:rPr>
        <w:t xml:space="preserve"> Para los efectos de lo dispuesto en esta Ley, se entenderá por:</w:t>
      </w:r>
    </w:p>
    <w:p w:rsidR="00AF1E1D" w:rsidRPr="00483A07" w:rsidRDefault="00AF1E1D" w:rsidP="00AF1E1D">
      <w:pPr>
        <w:tabs>
          <w:tab w:val="left" w:pos="-709"/>
        </w:tabs>
        <w:jc w:val="both"/>
        <w:rPr>
          <w:rFonts w:ascii="Arial" w:hAnsi="Arial" w:cs="Arial"/>
          <w:sz w:val="22"/>
          <w:szCs w:val="22"/>
        </w:rPr>
      </w:pPr>
    </w:p>
    <w:p w:rsidR="00AF1E1D" w:rsidRPr="00483A07" w:rsidRDefault="00AF1E1D" w:rsidP="00AF1E1D">
      <w:pPr>
        <w:jc w:val="both"/>
        <w:rPr>
          <w:rFonts w:ascii="Arial" w:hAnsi="Arial" w:cs="Arial"/>
          <w:sz w:val="22"/>
          <w:szCs w:val="22"/>
        </w:rPr>
      </w:pPr>
      <w:r w:rsidRPr="00483A07">
        <w:rPr>
          <w:rFonts w:ascii="Arial" w:hAnsi="Arial" w:cs="Arial"/>
          <w:sz w:val="22"/>
          <w:szCs w:val="22"/>
        </w:rPr>
        <w:t>I.- Adultos mayores.- Personas de 60 o más años de edad.</w:t>
      </w:r>
    </w:p>
    <w:p w:rsidR="00AF1E1D" w:rsidRPr="00483A07" w:rsidRDefault="00AF1E1D" w:rsidP="00AF1E1D">
      <w:pPr>
        <w:tabs>
          <w:tab w:val="left" w:pos="2780"/>
        </w:tabs>
        <w:jc w:val="both"/>
        <w:rPr>
          <w:rFonts w:ascii="Arial" w:hAnsi="Arial" w:cs="Arial"/>
          <w:sz w:val="22"/>
          <w:szCs w:val="22"/>
        </w:rPr>
      </w:pPr>
    </w:p>
    <w:p w:rsidR="00AF1E1D" w:rsidRPr="00483A07" w:rsidRDefault="00AF1E1D" w:rsidP="00AF1E1D">
      <w:pPr>
        <w:tabs>
          <w:tab w:val="left" w:pos="2780"/>
        </w:tabs>
        <w:jc w:val="both"/>
        <w:rPr>
          <w:rFonts w:ascii="Arial" w:hAnsi="Arial" w:cs="Arial"/>
          <w:sz w:val="22"/>
          <w:szCs w:val="22"/>
        </w:rPr>
      </w:pPr>
      <w:r w:rsidRPr="00483A07">
        <w:rPr>
          <w:rFonts w:ascii="Arial" w:hAnsi="Arial" w:cs="Arial"/>
          <w:sz w:val="22"/>
          <w:szCs w:val="22"/>
        </w:rPr>
        <w:t>II.- Personas con discapacidad.- Todo ser humano que presente temporal o permanentemente una limitación, pérdida o disminución de sus facultades físicas, intelectuales o sensoriales, para realizar sus actividades.</w:t>
      </w:r>
    </w:p>
    <w:p w:rsidR="00AF1E1D" w:rsidRPr="00483A07" w:rsidRDefault="00AF1E1D" w:rsidP="00AF1E1D">
      <w:pPr>
        <w:jc w:val="both"/>
        <w:rPr>
          <w:rFonts w:ascii="Arial" w:hAnsi="Arial" w:cs="Arial"/>
          <w:sz w:val="22"/>
          <w:szCs w:val="22"/>
        </w:rPr>
      </w:pPr>
    </w:p>
    <w:p w:rsidR="00AF1E1D" w:rsidRPr="00483A07" w:rsidRDefault="00AF1E1D" w:rsidP="00AF1E1D">
      <w:pPr>
        <w:jc w:val="both"/>
        <w:rPr>
          <w:rFonts w:ascii="Arial" w:hAnsi="Arial" w:cs="Arial"/>
          <w:sz w:val="22"/>
          <w:szCs w:val="22"/>
        </w:rPr>
      </w:pPr>
      <w:r w:rsidRPr="00483A07">
        <w:rPr>
          <w:rFonts w:ascii="Arial" w:hAnsi="Arial" w:cs="Arial"/>
          <w:sz w:val="22"/>
          <w:szCs w:val="22"/>
        </w:rPr>
        <w:t>III.- Pensionados.- Personas que por vejez, incapacidad, viudez o enfermedad, reciben una pensión por cualquier institución.</w:t>
      </w:r>
    </w:p>
    <w:p w:rsidR="00AF1E1D" w:rsidRPr="00483A07" w:rsidRDefault="00AF1E1D" w:rsidP="00AF1E1D">
      <w:pPr>
        <w:jc w:val="both"/>
        <w:rPr>
          <w:rFonts w:ascii="Arial" w:hAnsi="Arial" w:cs="Arial"/>
          <w:sz w:val="22"/>
          <w:szCs w:val="22"/>
        </w:rPr>
      </w:pPr>
    </w:p>
    <w:p w:rsidR="00AF1E1D" w:rsidRPr="00483A07" w:rsidRDefault="00AF1E1D" w:rsidP="00AF1E1D">
      <w:pPr>
        <w:jc w:val="both"/>
        <w:rPr>
          <w:rFonts w:ascii="Arial" w:hAnsi="Arial" w:cs="Arial"/>
          <w:sz w:val="22"/>
          <w:szCs w:val="22"/>
        </w:rPr>
      </w:pPr>
      <w:r w:rsidRPr="00483A07">
        <w:rPr>
          <w:rFonts w:ascii="Arial" w:hAnsi="Arial" w:cs="Arial"/>
          <w:sz w:val="22"/>
          <w:szCs w:val="22"/>
        </w:rPr>
        <w:t>IV.- Jubilados.- Personas separadas del ámbito laboral por antigüedad en el servicio.</w:t>
      </w:r>
    </w:p>
    <w:p w:rsidR="00AF1E1D" w:rsidRPr="00483A07" w:rsidRDefault="00AF1E1D" w:rsidP="00AF1E1D">
      <w:pPr>
        <w:tabs>
          <w:tab w:val="left" w:pos="-709"/>
        </w:tabs>
        <w:jc w:val="both"/>
        <w:rPr>
          <w:rFonts w:ascii="Arial" w:hAnsi="Arial" w:cs="Arial"/>
          <w:b/>
          <w:sz w:val="22"/>
          <w:szCs w:val="22"/>
        </w:rPr>
      </w:pPr>
    </w:p>
    <w:p w:rsidR="0034758D" w:rsidRDefault="0034758D" w:rsidP="00AF1E1D">
      <w:pPr>
        <w:jc w:val="both"/>
        <w:rPr>
          <w:rFonts w:ascii="Arial" w:hAnsi="Arial" w:cs="Arial"/>
          <w:b/>
          <w:sz w:val="22"/>
          <w:szCs w:val="22"/>
        </w:rPr>
      </w:pPr>
    </w:p>
    <w:p w:rsidR="00AF1E1D" w:rsidRPr="00483A07" w:rsidRDefault="00AF1E1D" w:rsidP="00AF1E1D">
      <w:pPr>
        <w:jc w:val="both"/>
        <w:rPr>
          <w:rFonts w:ascii="Arial" w:hAnsi="Arial" w:cs="Arial"/>
          <w:bCs/>
          <w:sz w:val="22"/>
          <w:szCs w:val="22"/>
        </w:rPr>
      </w:pPr>
      <w:r w:rsidRPr="00483A07">
        <w:rPr>
          <w:rFonts w:ascii="Arial" w:hAnsi="Arial" w:cs="Arial"/>
          <w:b/>
          <w:sz w:val="22"/>
          <w:szCs w:val="22"/>
        </w:rPr>
        <w:t xml:space="preserve">TERCERO.- </w:t>
      </w:r>
      <w:r w:rsidRPr="00483A07">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AF1E1D" w:rsidRDefault="00AF1E1D" w:rsidP="00AF1E1D">
      <w:pPr>
        <w:jc w:val="both"/>
        <w:rPr>
          <w:rFonts w:ascii="Arial" w:hAnsi="Arial" w:cs="Arial"/>
          <w:b/>
          <w:sz w:val="22"/>
          <w:szCs w:val="22"/>
        </w:rPr>
      </w:pPr>
    </w:p>
    <w:p w:rsidR="00AF1E1D" w:rsidRPr="00483A07" w:rsidRDefault="00AF1E1D" w:rsidP="00AF1E1D">
      <w:pPr>
        <w:jc w:val="both"/>
        <w:rPr>
          <w:rFonts w:ascii="Arial" w:hAnsi="Arial" w:cs="Arial"/>
          <w:sz w:val="22"/>
          <w:szCs w:val="22"/>
        </w:rPr>
      </w:pPr>
      <w:r w:rsidRPr="00483A07">
        <w:rPr>
          <w:rFonts w:ascii="Arial" w:hAnsi="Arial" w:cs="Arial"/>
          <w:b/>
          <w:sz w:val="22"/>
          <w:szCs w:val="22"/>
        </w:rPr>
        <w:t>CUARTO.</w:t>
      </w:r>
      <w:r w:rsidRPr="00483A07">
        <w:rPr>
          <w:rFonts w:ascii="Arial" w:hAnsi="Arial" w:cs="Arial"/>
          <w:sz w:val="22"/>
          <w:szCs w:val="22"/>
        </w:rPr>
        <w:t>- El Municipio de Sacramento,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AF1E1D" w:rsidRPr="00483A07" w:rsidRDefault="00AF1E1D" w:rsidP="00AF1E1D">
      <w:pPr>
        <w:jc w:val="both"/>
        <w:rPr>
          <w:rFonts w:ascii="Arial" w:hAnsi="Arial" w:cs="Arial"/>
          <w:sz w:val="22"/>
          <w:szCs w:val="22"/>
        </w:rPr>
      </w:pPr>
    </w:p>
    <w:p w:rsidR="00AF1E1D" w:rsidRPr="00483A07" w:rsidRDefault="00AF1E1D" w:rsidP="00AF1E1D">
      <w:pPr>
        <w:jc w:val="both"/>
        <w:rPr>
          <w:rFonts w:ascii="Arial" w:eastAsia="Calibri" w:hAnsi="Arial" w:cs="Arial"/>
          <w:sz w:val="22"/>
          <w:szCs w:val="22"/>
        </w:rPr>
      </w:pPr>
      <w:r w:rsidRPr="00483A07">
        <w:rPr>
          <w:rFonts w:ascii="Arial" w:eastAsia="Calibri" w:hAnsi="Arial" w:cs="Arial"/>
          <w:b/>
          <w:sz w:val="22"/>
          <w:szCs w:val="22"/>
        </w:rPr>
        <w:t xml:space="preserve">QUINTO.- </w:t>
      </w:r>
      <w:r w:rsidRPr="00483A07">
        <w:rPr>
          <w:rFonts w:ascii="Arial" w:eastAsia="Calibri" w:hAnsi="Arial" w:cs="Arial"/>
          <w:sz w:val="22"/>
          <w:szCs w:val="22"/>
        </w:rPr>
        <w:t>El Municipio de Sacramento, Coahuila de Zaragoza, elaborará y difundirá a más tardar el 31 de enero de 202</w:t>
      </w:r>
      <w:r w:rsidR="00C86FDF" w:rsidRPr="00483A07">
        <w:rPr>
          <w:rFonts w:ascii="Arial" w:eastAsia="Calibri" w:hAnsi="Arial" w:cs="Arial"/>
          <w:sz w:val="22"/>
          <w:szCs w:val="22"/>
          <w:lang w:val="es-419"/>
        </w:rPr>
        <w:t>1</w:t>
      </w:r>
      <w:r w:rsidRPr="00483A07">
        <w:rPr>
          <w:rFonts w:ascii="Arial" w:eastAsia="Calibri" w:hAnsi="Arial"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AF1E1D" w:rsidRPr="00483A07" w:rsidRDefault="00AF1E1D" w:rsidP="00AF1E1D">
      <w:pPr>
        <w:jc w:val="both"/>
        <w:rPr>
          <w:rFonts w:ascii="Arial" w:eastAsia="Calibri" w:hAnsi="Arial" w:cs="Arial"/>
          <w:sz w:val="22"/>
          <w:szCs w:val="22"/>
        </w:rPr>
      </w:pPr>
    </w:p>
    <w:p w:rsidR="00107833" w:rsidRPr="00107833" w:rsidRDefault="00AF1E1D" w:rsidP="00107833">
      <w:pPr>
        <w:jc w:val="both"/>
        <w:rPr>
          <w:rFonts w:ascii="Arial" w:hAnsi="Arial" w:cs="Arial"/>
          <w:sz w:val="22"/>
          <w:szCs w:val="22"/>
        </w:rPr>
      </w:pPr>
      <w:r w:rsidRPr="00107833">
        <w:rPr>
          <w:rFonts w:ascii="Arial" w:hAnsi="Arial" w:cs="Arial"/>
          <w:b/>
          <w:color w:val="000000"/>
          <w:sz w:val="22"/>
          <w:szCs w:val="22"/>
        </w:rPr>
        <w:t xml:space="preserve">SÉXTO.- </w:t>
      </w:r>
      <w:r w:rsidR="00107833" w:rsidRPr="00107833">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AF1E1D" w:rsidRPr="00483A07" w:rsidRDefault="00AF1E1D" w:rsidP="00AF1E1D">
      <w:pPr>
        <w:jc w:val="both"/>
        <w:rPr>
          <w:rFonts w:ascii="Arial" w:hAnsi="Arial" w:cs="Arial"/>
          <w:b/>
          <w:color w:val="000000"/>
          <w:sz w:val="22"/>
          <w:szCs w:val="22"/>
        </w:rPr>
      </w:pPr>
    </w:p>
    <w:p w:rsidR="00AF1E1D" w:rsidRPr="00483A07" w:rsidRDefault="00AF1E1D" w:rsidP="00AF1E1D">
      <w:pPr>
        <w:jc w:val="both"/>
        <w:rPr>
          <w:rFonts w:ascii="Arial" w:hAnsi="Arial" w:cs="Arial"/>
          <w:color w:val="000000"/>
          <w:sz w:val="22"/>
          <w:szCs w:val="22"/>
        </w:rPr>
      </w:pPr>
      <w:r w:rsidRPr="00483A07">
        <w:rPr>
          <w:rFonts w:ascii="Arial" w:hAnsi="Arial" w:cs="Arial"/>
          <w:b/>
          <w:color w:val="000000"/>
          <w:sz w:val="22"/>
          <w:szCs w:val="22"/>
        </w:rPr>
        <w:t xml:space="preserve">SÉPTIMO.- </w:t>
      </w:r>
      <w:r w:rsidRPr="00483A07">
        <w:rPr>
          <w:rFonts w:ascii="Arial" w:hAnsi="Arial" w:cs="Arial"/>
          <w:color w:val="000000"/>
          <w:sz w:val="22"/>
          <w:szCs w:val="22"/>
        </w:rPr>
        <w:t>Publíquese la presente Ley en el Periódico Oficial del Gobierno del Estado.</w:t>
      </w:r>
    </w:p>
    <w:p w:rsidR="00833C55" w:rsidRDefault="00833C55" w:rsidP="00833C55">
      <w:pPr>
        <w:widowControl w:val="0"/>
        <w:tabs>
          <w:tab w:val="left" w:pos="8749"/>
        </w:tabs>
        <w:jc w:val="both"/>
        <w:rPr>
          <w:rFonts w:ascii="Arial" w:hAnsi="Arial" w:cs="Arial"/>
          <w:b/>
          <w:snapToGrid w:val="0"/>
          <w:lang w:val="es-ES_tradnl"/>
        </w:rPr>
      </w:pPr>
    </w:p>
    <w:p w:rsidR="00833C55" w:rsidRDefault="00833C55" w:rsidP="00833C55">
      <w:pPr>
        <w:widowControl w:val="0"/>
        <w:tabs>
          <w:tab w:val="left" w:pos="8749"/>
        </w:tabs>
        <w:jc w:val="both"/>
        <w:rPr>
          <w:rFonts w:ascii="Arial" w:hAnsi="Arial" w:cs="Arial"/>
          <w:b/>
          <w:snapToGrid w:val="0"/>
          <w:lang w:val="es-ES_tradnl"/>
        </w:rPr>
      </w:pPr>
    </w:p>
    <w:p w:rsidR="00833C55" w:rsidRPr="00376E18" w:rsidRDefault="00833C55" w:rsidP="00833C55">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rsidR="00833C55" w:rsidRPr="00376E18" w:rsidRDefault="00833C55" w:rsidP="00833C55">
      <w:pPr>
        <w:tabs>
          <w:tab w:val="left" w:pos="8749"/>
        </w:tabs>
        <w:jc w:val="both"/>
        <w:rPr>
          <w:rFonts w:ascii="Arial" w:hAnsi="Arial" w:cs="Arial"/>
          <w:b/>
          <w:noProof/>
          <w:snapToGrid w:val="0"/>
          <w:lang w:eastAsia="es-MX"/>
        </w:rPr>
      </w:pPr>
    </w:p>
    <w:p w:rsidR="00833C55" w:rsidRDefault="00833C55" w:rsidP="00833C55">
      <w:pPr>
        <w:tabs>
          <w:tab w:val="left" w:pos="8749"/>
        </w:tabs>
        <w:jc w:val="both"/>
        <w:rPr>
          <w:rFonts w:ascii="Arial" w:hAnsi="Arial" w:cs="Arial"/>
          <w:b/>
          <w:snapToGrid w:val="0"/>
          <w:lang w:val="es-ES_tradnl"/>
        </w:rPr>
      </w:pPr>
    </w:p>
    <w:p w:rsidR="00833C55" w:rsidRPr="00376E18" w:rsidRDefault="00833C55" w:rsidP="00833C55">
      <w:pPr>
        <w:tabs>
          <w:tab w:val="left" w:pos="8749"/>
        </w:tabs>
        <w:jc w:val="both"/>
        <w:rPr>
          <w:rFonts w:ascii="Arial" w:hAnsi="Arial" w:cs="Arial"/>
          <w:b/>
          <w:snapToGrid w:val="0"/>
          <w:lang w:val="es-ES_tradnl"/>
        </w:rPr>
      </w:pPr>
    </w:p>
    <w:p w:rsidR="00833C55" w:rsidRPr="00376E18" w:rsidRDefault="00833C55" w:rsidP="00833C55">
      <w:pPr>
        <w:jc w:val="center"/>
        <w:rPr>
          <w:rFonts w:ascii="Arial" w:hAnsi="Arial" w:cs="Arial"/>
          <w:b/>
          <w:snapToGrid w:val="0"/>
          <w:lang w:val="es-ES_tradnl"/>
        </w:rPr>
      </w:pPr>
      <w:r w:rsidRPr="00376E18">
        <w:rPr>
          <w:rFonts w:ascii="Arial" w:hAnsi="Arial" w:cs="Arial"/>
          <w:b/>
          <w:snapToGrid w:val="0"/>
          <w:lang w:val="es-ES_tradnl"/>
        </w:rPr>
        <w:t>DIPUTADO PRESIDENTE</w:t>
      </w:r>
    </w:p>
    <w:p w:rsidR="00833C55" w:rsidRPr="00376E18" w:rsidRDefault="00833C55" w:rsidP="00833C55">
      <w:pPr>
        <w:jc w:val="center"/>
        <w:rPr>
          <w:rFonts w:ascii="Arial" w:hAnsi="Arial" w:cs="Arial"/>
          <w:b/>
          <w:snapToGrid w:val="0"/>
          <w:lang w:val="es-ES_tradnl"/>
        </w:rPr>
      </w:pPr>
    </w:p>
    <w:p w:rsidR="00833C55" w:rsidRPr="00376E18" w:rsidRDefault="00833C55" w:rsidP="00833C55">
      <w:pPr>
        <w:jc w:val="center"/>
        <w:rPr>
          <w:rFonts w:ascii="Arial" w:hAnsi="Arial" w:cs="Arial"/>
          <w:b/>
          <w:snapToGrid w:val="0"/>
          <w:lang w:val="es-ES_tradnl"/>
        </w:rPr>
      </w:pPr>
    </w:p>
    <w:p w:rsidR="00833C55" w:rsidRPr="00376E18" w:rsidRDefault="00833C55" w:rsidP="00833C55">
      <w:pPr>
        <w:jc w:val="center"/>
        <w:rPr>
          <w:rFonts w:ascii="Arial" w:hAnsi="Arial" w:cs="Arial"/>
          <w:b/>
          <w:snapToGrid w:val="0"/>
          <w:lang w:val="es-ES_tradnl"/>
        </w:rPr>
      </w:pPr>
    </w:p>
    <w:p w:rsidR="00833C55" w:rsidRPr="00376E18" w:rsidRDefault="00833C55" w:rsidP="00833C55">
      <w:pPr>
        <w:rPr>
          <w:rFonts w:ascii="Arial" w:hAnsi="Arial" w:cs="Arial"/>
          <w:b/>
          <w:snapToGrid w:val="0"/>
          <w:lang w:val="es-ES_tradnl"/>
        </w:rPr>
      </w:pPr>
    </w:p>
    <w:p w:rsidR="00833C55" w:rsidRPr="00376E18" w:rsidRDefault="00833C55" w:rsidP="00833C55">
      <w:pPr>
        <w:jc w:val="center"/>
        <w:rPr>
          <w:rFonts w:ascii="Arial" w:hAnsi="Arial" w:cs="Arial"/>
          <w:b/>
          <w:snapToGrid w:val="0"/>
          <w:lang w:val="es-ES_tradnl"/>
        </w:rPr>
      </w:pPr>
    </w:p>
    <w:p w:rsidR="00833C55" w:rsidRPr="00376E18" w:rsidRDefault="00833C55" w:rsidP="00833C55">
      <w:pPr>
        <w:jc w:val="center"/>
        <w:rPr>
          <w:rFonts w:ascii="Arial" w:hAnsi="Arial" w:cs="Arial"/>
          <w:b/>
          <w:snapToGrid w:val="0"/>
          <w:lang w:val="es-ES_tradnl"/>
        </w:rPr>
      </w:pPr>
      <w:r w:rsidRPr="00376E18">
        <w:rPr>
          <w:rFonts w:ascii="Arial" w:hAnsi="Arial" w:cs="Arial"/>
          <w:b/>
          <w:snapToGrid w:val="0"/>
          <w:lang w:val="es-ES_tradnl"/>
        </w:rPr>
        <w:t>MARCELO DE JESÚS TORRES COFIÑO</w:t>
      </w:r>
    </w:p>
    <w:p w:rsidR="00833C55" w:rsidRPr="00376E18" w:rsidRDefault="00833C55" w:rsidP="00833C55">
      <w:pPr>
        <w:jc w:val="center"/>
        <w:rPr>
          <w:rFonts w:ascii="Arial" w:hAnsi="Arial" w:cs="Arial"/>
          <w:b/>
          <w:snapToGrid w:val="0"/>
          <w:lang w:val="es-ES_tradnl"/>
        </w:rPr>
      </w:pPr>
    </w:p>
    <w:p w:rsidR="00833C55" w:rsidRPr="00376E18" w:rsidRDefault="00833C55" w:rsidP="00833C55">
      <w:pPr>
        <w:jc w:val="center"/>
        <w:rPr>
          <w:rFonts w:ascii="Arial" w:hAnsi="Arial" w:cs="Arial"/>
          <w:b/>
          <w:snapToGrid w:val="0"/>
          <w:lang w:val="es-ES_tradnl"/>
        </w:rPr>
      </w:pPr>
    </w:p>
    <w:p w:rsidR="00833C55" w:rsidRPr="00376E18" w:rsidRDefault="00833C55" w:rsidP="00833C55">
      <w:pPr>
        <w:jc w:val="center"/>
        <w:rPr>
          <w:rFonts w:ascii="Arial" w:hAnsi="Arial" w:cs="Arial"/>
          <w:b/>
          <w:snapToGrid w:val="0"/>
          <w:lang w:val="es-ES_tradnl"/>
        </w:rPr>
      </w:pPr>
    </w:p>
    <w:p w:rsidR="00833C55" w:rsidRPr="00376E18" w:rsidRDefault="00833C55" w:rsidP="00833C55">
      <w:pPr>
        <w:jc w:val="center"/>
        <w:rPr>
          <w:rFonts w:ascii="Arial" w:hAnsi="Arial" w:cs="Arial"/>
          <w:b/>
          <w:snapToGrid w:val="0"/>
          <w:lang w:val="es-ES_tradnl"/>
        </w:rPr>
      </w:pPr>
    </w:p>
    <w:p w:rsidR="00833C55" w:rsidRPr="00376E18" w:rsidRDefault="00833C55" w:rsidP="00833C55">
      <w:pPr>
        <w:rPr>
          <w:rFonts w:ascii="Arial" w:eastAsiaTheme="minorHAnsi" w:hAnsi="Arial" w:cs="Arial"/>
          <w:b/>
          <w:lang w:eastAsia="en-US"/>
        </w:rPr>
      </w:pPr>
      <w:r w:rsidRPr="00376E18">
        <w:rPr>
          <w:rFonts w:ascii="Arial" w:eastAsiaTheme="minorHAnsi" w:hAnsi="Arial" w:cs="Arial"/>
          <w:b/>
          <w:lang w:eastAsia="en-US"/>
        </w:rPr>
        <w:t xml:space="preserve">           DIPUTADA SECRETARIA                                            DIPUTADA SECRETARIA</w:t>
      </w:r>
    </w:p>
    <w:p w:rsidR="00833C55" w:rsidRPr="00376E18" w:rsidRDefault="00833C55" w:rsidP="00833C55">
      <w:pPr>
        <w:rPr>
          <w:rFonts w:ascii="Arial" w:eastAsiaTheme="minorHAnsi" w:hAnsi="Arial" w:cs="Arial"/>
          <w:b/>
          <w:lang w:eastAsia="en-US"/>
        </w:rPr>
      </w:pPr>
    </w:p>
    <w:p w:rsidR="00833C55" w:rsidRPr="00376E18" w:rsidRDefault="00833C55" w:rsidP="00833C55">
      <w:pPr>
        <w:rPr>
          <w:rFonts w:ascii="Arial" w:eastAsiaTheme="minorHAnsi" w:hAnsi="Arial" w:cs="Arial"/>
          <w:b/>
          <w:lang w:eastAsia="en-US"/>
        </w:rPr>
      </w:pPr>
    </w:p>
    <w:p w:rsidR="00833C55" w:rsidRPr="00376E18" w:rsidRDefault="00833C55" w:rsidP="00833C55">
      <w:pPr>
        <w:rPr>
          <w:rFonts w:ascii="Arial" w:eastAsiaTheme="minorHAnsi" w:hAnsi="Arial" w:cs="Arial"/>
          <w:b/>
          <w:lang w:eastAsia="en-US"/>
        </w:rPr>
      </w:pPr>
    </w:p>
    <w:p w:rsidR="00833C55" w:rsidRPr="00376E18" w:rsidRDefault="00833C55" w:rsidP="00833C55">
      <w:pPr>
        <w:rPr>
          <w:rFonts w:ascii="Arial" w:eastAsiaTheme="minorHAnsi" w:hAnsi="Arial" w:cs="Arial"/>
          <w:b/>
          <w:lang w:eastAsia="en-US"/>
        </w:rPr>
      </w:pPr>
    </w:p>
    <w:p w:rsidR="00833C55" w:rsidRPr="00376E18" w:rsidRDefault="00833C55" w:rsidP="00833C55">
      <w:pPr>
        <w:rPr>
          <w:rFonts w:ascii="Arial" w:eastAsiaTheme="minorHAnsi" w:hAnsi="Arial" w:cs="Arial"/>
          <w:b/>
          <w:lang w:eastAsia="en-US"/>
        </w:rPr>
      </w:pPr>
    </w:p>
    <w:p w:rsidR="00833C55" w:rsidRPr="00376E18" w:rsidRDefault="00833C55" w:rsidP="00833C55">
      <w:pPr>
        <w:rPr>
          <w:rFonts w:ascii="Arial" w:eastAsiaTheme="minorHAnsi" w:hAnsi="Arial" w:cs="Arial"/>
          <w:b/>
          <w:lang w:eastAsia="en-US"/>
        </w:rPr>
      </w:pPr>
      <w:r w:rsidRPr="00376E18">
        <w:rPr>
          <w:rFonts w:ascii="Arial" w:eastAsiaTheme="minorHAnsi" w:hAnsi="Arial" w:cs="Arial"/>
          <w:b/>
          <w:lang w:eastAsia="en-US"/>
        </w:rPr>
        <w:t xml:space="preserve">          BLANCA EPPEN CANALES                                        JOSEFINA GARZA BARRERA</w:t>
      </w:r>
    </w:p>
    <w:p w:rsidR="00833C55" w:rsidRPr="00376E18" w:rsidRDefault="00833C55" w:rsidP="00833C55">
      <w:pPr>
        <w:tabs>
          <w:tab w:val="left" w:pos="8749"/>
        </w:tabs>
        <w:jc w:val="both"/>
        <w:rPr>
          <w:rFonts w:ascii="Arial" w:hAnsi="Arial" w:cs="Arial"/>
          <w:b/>
          <w:snapToGrid w:val="0"/>
          <w:lang w:val="es-ES_tradnl"/>
        </w:rPr>
      </w:pPr>
    </w:p>
    <w:p w:rsidR="00AF1E1D" w:rsidRPr="00483A07" w:rsidRDefault="00AF1E1D" w:rsidP="00AF1E1D">
      <w:pPr>
        <w:tabs>
          <w:tab w:val="left" w:pos="1224"/>
        </w:tabs>
        <w:jc w:val="both"/>
        <w:rPr>
          <w:rFonts w:ascii="Arial" w:hAnsi="Arial" w:cs="Arial"/>
          <w:sz w:val="22"/>
          <w:szCs w:val="22"/>
        </w:rPr>
      </w:pPr>
    </w:p>
    <w:sectPr w:rsidR="00AF1E1D" w:rsidRPr="00483A07" w:rsidSect="0034758D">
      <w:headerReference w:type="default" r:id="rId8"/>
      <w:footerReference w:type="default" r:id="rId9"/>
      <w:pgSz w:w="12240" w:h="15840"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9C6" w:rsidRDefault="009259C6" w:rsidP="00C86FDF">
      <w:r>
        <w:separator/>
      </w:r>
    </w:p>
  </w:endnote>
  <w:endnote w:type="continuationSeparator" w:id="0">
    <w:p w:rsidR="009259C6" w:rsidRDefault="009259C6" w:rsidP="00C8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0CF" w:rsidRDefault="009E10C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9C6" w:rsidRDefault="009259C6" w:rsidP="00C86FDF">
      <w:r>
        <w:separator/>
      </w:r>
    </w:p>
  </w:footnote>
  <w:footnote w:type="continuationSeparator" w:id="0">
    <w:p w:rsidR="009259C6" w:rsidRDefault="009259C6" w:rsidP="00C86F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0CF" w:rsidRDefault="009E10CF" w:rsidP="006B4943">
    <w:pPr>
      <w:pStyle w:val="Encabezado"/>
      <w:ind w:right="49"/>
      <w:jc w:val="center"/>
    </w:pPr>
    <w:r>
      <w:rPr>
        <w:b/>
        <w:bCs/>
        <w:noProof/>
        <w:sz w:val="12"/>
        <w:lang w:val="es-MX" w:eastAsia="es-MX"/>
      </w:rPr>
      <w:drawing>
        <wp:anchor distT="0" distB="0" distL="114300" distR="114300" simplePos="0" relativeHeight="251660288" behindDoc="0" locked="0" layoutInCell="1" allowOverlap="1" wp14:anchorId="74288EA9" wp14:editId="52F5CEB2">
          <wp:simplePos x="0" y="0"/>
          <wp:positionH relativeFrom="column">
            <wp:posOffset>5955665</wp:posOffset>
          </wp:positionH>
          <wp:positionV relativeFrom="paragraph">
            <wp:posOffset>-381635</wp:posOffset>
          </wp:positionV>
          <wp:extent cx="485140" cy="13239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val="es-MX" w:eastAsia="es-MX"/>
      </w:rPr>
      <w:drawing>
        <wp:anchor distT="0" distB="0" distL="114300" distR="114300" simplePos="0" relativeHeight="251659264" behindDoc="0" locked="0" layoutInCell="1" allowOverlap="1" wp14:anchorId="3B0772AF" wp14:editId="27C76C42">
          <wp:simplePos x="0" y="0"/>
          <wp:positionH relativeFrom="column">
            <wp:posOffset>-388348</wp:posOffset>
          </wp:positionH>
          <wp:positionV relativeFrom="paragraph">
            <wp:posOffset>-151130</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spacing w:val="20"/>
        <w:sz w:val="32"/>
        <w:szCs w:val="32"/>
      </w:rPr>
      <w:t xml:space="preserve">  </w:t>
    </w:r>
    <w:r w:rsidRPr="002E1219">
      <w:rPr>
        <w:rFonts w:cs="Arial"/>
        <w:bCs/>
        <w:smallCaps/>
        <w:spacing w:val="20"/>
        <w:sz w:val="32"/>
        <w:szCs w:val="32"/>
      </w:rPr>
      <w:t>Congreso del Estado Independiente,</w:t>
    </w:r>
  </w:p>
  <w:p w:rsidR="009E10CF" w:rsidRDefault="009E10CF" w:rsidP="006B4943">
    <w:pPr>
      <w:pStyle w:val="Encabezado"/>
      <w:ind w:right="49"/>
      <w:jc w:val="center"/>
      <w:rPr>
        <w:b/>
        <w:bCs/>
        <w:noProof/>
        <w:sz w:val="12"/>
        <w:lang w:eastAsia="es-MX"/>
      </w:rPr>
    </w:pPr>
    <w:r>
      <w:rPr>
        <w:rFonts w:cs="Arial"/>
        <w:bCs/>
        <w:smallCaps/>
        <w:spacing w:val="20"/>
        <w:sz w:val="32"/>
        <w:szCs w:val="32"/>
      </w:rPr>
      <w:t xml:space="preserve">  </w:t>
    </w:r>
    <w:r w:rsidRPr="002E1219">
      <w:rPr>
        <w:rFonts w:cs="Arial"/>
        <w:bCs/>
        <w:smallCaps/>
        <w:spacing w:val="20"/>
        <w:sz w:val="32"/>
        <w:szCs w:val="32"/>
      </w:rPr>
      <w:t>Libre y Soberano de Coahuila de Zaragoza</w:t>
    </w:r>
    <w:r>
      <w:rPr>
        <w:b/>
        <w:bCs/>
        <w:noProof/>
        <w:sz w:val="12"/>
        <w:lang w:eastAsia="es-MX"/>
      </w:rPr>
      <w:t xml:space="preserve"> </w:t>
    </w:r>
  </w:p>
  <w:p w:rsidR="009E10CF" w:rsidRDefault="009E10CF" w:rsidP="006B4943">
    <w:pPr>
      <w:pStyle w:val="Encabezado"/>
      <w:ind w:right="49"/>
      <w:jc w:val="center"/>
      <w:rPr>
        <w:bCs/>
        <w:noProof/>
        <w:sz w:val="16"/>
        <w:szCs w:val="16"/>
        <w:lang w:eastAsia="es-MX"/>
      </w:rPr>
    </w:pPr>
  </w:p>
  <w:p w:rsidR="009E10CF" w:rsidRPr="00C07304" w:rsidRDefault="009E10CF" w:rsidP="006B4943">
    <w:pPr>
      <w:pStyle w:val="Encabezado"/>
      <w:ind w:right="49"/>
      <w:jc w:val="center"/>
      <w:rPr>
        <w:rFonts w:ascii="Arial" w:hAnsi="Arial" w:cs="Arial"/>
        <w:sz w:val="16"/>
        <w:szCs w:val="16"/>
      </w:rPr>
    </w:pPr>
    <w:r w:rsidRPr="00C07304">
      <w:rPr>
        <w:rFonts w:ascii="Arial" w:hAnsi="Arial" w:cs="Arial"/>
        <w:bCs/>
        <w:noProof/>
        <w:sz w:val="16"/>
        <w:szCs w:val="16"/>
        <w:lang w:eastAsia="es-MX"/>
      </w:rPr>
      <w:t xml:space="preserve">     “2020, Año del Centenario Luctuoso de Venustiano Carranza, el Varón de Cuatro Ciénegas”</w:t>
    </w:r>
  </w:p>
  <w:p w:rsidR="009E10CF" w:rsidRPr="00B06343" w:rsidRDefault="009E10CF" w:rsidP="006B4943">
    <w:pPr>
      <w:pStyle w:val="Encabezado"/>
    </w:pPr>
  </w:p>
  <w:p w:rsidR="009E10CF" w:rsidRDefault="009E10C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15:restartNumberingAfterBreak="0">
    <w:nsid w:val="05360A8D"/>
    <w:multiLevelType w:val="hybridMultilevel"/>
    <w:tmpl w:val="3474D0FC"/>
    <w:lvl w:ilvl="0" w:tplc="080A0013">
      <w:start w:val="1"/>
      <w:numFmt w:val="upperRoman"/>
      <w:lvlText w:val="%1."/>
      <w:lvlJc w:val="right"/>
      <w:pPr>
        <w:ind w:left="3414" w:hanging="720"/>
      </w:pPr>
      <w:rPr>
        <w:rFonts w:hint="default"/>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2" w15:restartNumberingAfterBreak="0">
    <w:nsid w:val="06576216"/>
    <w:multiLevelType w:val="hybridMultilevel"/>
    <w:tmpl w:val="B7A665B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2C3EEA"/>
    <w:multiLevelType w:val="hybridMultilevel"/>
    <w:tmpl w:val="B1BAD3DC"/>
    <w:lvl w:ilvl="0" w:tplc="0C0A000F">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B5D2A6F"/>
    <w:multiLevelType w:val="hybridMultilevel"/>
    <w:tmpl w:val="80E8DA4A"/>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ED314E"/>
    <w:multiLevelType w:val="hybridMultilevel"/>
    <w:tmpl w:val="F56231F0"/>
    <w:lvl w:ilvl="0" w:tplc="2A8A4870">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2507299E"/>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25531F80"/>
    <w:multiLevelType w:val="hybridMultilevel"/>
    <w:tmpl w:val="87402150"/>
    <w:lvl w:ilvl="0" w:tplc="D1DCA4E4">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9"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0"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3D7617F5"/>
    <w:multiLevelType w:val="hybridMultilevel"/>
    <w:tmpl w:val="01B01120"/>
    <w:lvl w:ilvl="0" w:tplc="DDF0E25C">
      <w:start w:val="1"/>
      <w:numFmt w:val="upperRoman"/>
      <w:lvlText w:val="%1."/>
      <w:lvlJc w:val="left"/>
      <w:pPr>
        <w:ind w:left="1080" w:hanging="72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5" w15:restartNumberingAfterBreak="0">
    <w:nsid w:val="43235982"/>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2A62E7"/>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C46626E"/>
    <w:multiLevelType w:val="hybridMultilevel"/>
    <w:tmpl w:val="EDD8118C"/>
    <w:lvl w:ilvl="0" w:tplc="B2A26994">
      <w:start w:val="1"/>
      <w:numFmt w:val="upperRoman"/>
      <w:lvlText w:val="%1."/>
      <w:lvlJc w:val="left"/>
      <w:pPr>
        <w:ind w:left="819" w:hanging="720"/>
      </w:pPr>
      <w:rPr>
        <w:rFonts w:hint="default"/>
      </w:rPr>
    </w:lvl>
    <w:lvl w:ilvl="1" w:tplc="080A0019" w:tentative="1">
      <w:start w:val="1"/>
      <w:numFmt w:val="lowerLetter"/>
      <w:lvlText w:val="%2."/>
      <w:lvlJc w:val="left"/>
      <w:pPr>
        <w:ind w:left="1179" w:hanging="360"/>
      </w:pPr>
    </w:lvl>
    <w:lvl w:ilvl="2" w:tplc="080A001B" w:tentative="1">
      <w:start w:val="1"/>
      <w:numFmt w:val="lowerRoman"/>
      <w:lvlText w:val="%3."/>
      <w:lvlJc w:val="right"/>
      <w:pPr>
        <w:ind w:left="1899" w:hanging="180"/>
      </w:pPr>
    </w:lvl>
    <w:lvl w:ilvl="3" w:tplc="080A000F" w:tentative="1">
      <w:start w:val="1"/>
      <w:numFmt w:val="decimal"/>
      <w:lvlText w:val="%4."/>
      <w:lvlJc w:val="left"/>
      <w:pPr>
        <w:ind w:left="2619" w:hanging="360"/>
      </w:pPr>
    </w:lvl>
    <w:lvl w:ilvl="4" w:tplc="080A0019" w:tentative="1">
      <w:start w:val="1"/>
      <w:numFmt w:val="lowerLetter"/>
      <w:lvlText w:val="%5."/>
      <w:lvlJc w:val="left"/>
      <w:pPr>
        <w:ind w:left="3339" w:hanging="360"/>
      </w:pPr>
    </w:lvl>
    <w:lvl w:ilvl="5" w:tplc="080A001B" w:tentative="1">
      <w:start w:val="1"/>
      <w:numFmt w:val="lowerRoman"/>
      <w:lvlText w:val="%6."/>
      <w:lvlJc w:val="right"/>
      <w:pPr>
        <w:ind w:left="4059" w:hanging="180"/>
      </w:pPr>
    </w:lvl>
    <w:lvl w:ilvl="6" w:tplc="080A000F" w:tentative="1">
      <w:start w:val="1"/>
      <w:numFmt w:val="decimal"/>
      <w:lvlText w:val="%7."/>
      <w:lvlJc w:val="left"/>
      <w:pPr>
        <w:ind w:left="4779" w:hanging="360"/>
      </w:pPr>
    </w:lvl>
    <w:lvl w:ilvl="7" w:tplc="080A0019" w:tentative="1">
      <w:start w:val="1"/>
      <w:numFmt w:val="lowerLetter"/>
      <w:lvlText w:val="%8."/>
      <w:lvlJc w:val="left"/>
      <w:pPr>
        <w:ind w:left="5499" w:hanging="360"/>
      </w:pPr>
    </w:lvl>
    <w:lvl w:ilvl="8" w:tplc="080A001B" w:tentative="1">
      <w:start w:val="1"/>
      <w:numFmt w:val="lowerRoman"/>
      <w:lvlText w:val="%9."/>
      <w:lvlJc w:val="right"/>
      <w:pPr>
        <w:ind w:left="6219" w:hanging="180"/>
      </w:pPr>
    </w:lvl>
  </w:abstractNum>
  <w:abstractNum w:abstractNumId="28"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594C9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0"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B32431"/>
    <w:multiLevelType w:val="hybridMultilevel"/>
    <w:tmpl w:val="43CA270A"/>
    <w:lvl w:ilvl="0" w:tplc="33FE24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4" w15:restartNumberingAfterBreak="0">
    <w:nsid w:val="562F140F"/>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5"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6"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10B1BDE"/>
    <w:multiLevelType w:val="hybridMultilevel"/>
    <w:tmpl w:val="F2D8CC5E"/>
    <w:lvl w:ilvl="0" w:tplc="C720AAE8">
      <w:start w:val="1"/>
      <w:numFmt w:val="lowerLetter"/>
      <w:lvlText w:val="%1)"/>
      <w:lvlJc w:val="left"/>
      <w:pPr>
        <w:ind w:left="1200" w:hanging="360"/>
      </w:pPr>
      <w:rPr>
        <w:rFonts w:hint="default"/>
      </w:rPr>
    </w:lvl>
    <w:lvl w:ilvl="1" w:tplc="080A0019" w:tentative="1">
      <w:start w:val="1"/>
      <w:numFmt w:val="lowerLetter"/>
      <w:lvlText w:val="%2."/>
      <w:lvlJc w:val="left"/>
      <w:pPr>
        <w:ind w:left="1920" w:hanging="360"/>
      </w:pPr>
    </w:lvl>
    <w:lvl w:ilvl="2" w:tplc="080A001B" w:tentative="1">
      <w:start w:val="1"/>
      <w:numFmt w:val="lowerRoman"/>
      <w:lvlText w:val="%3."/>
      <w:lvlJc w:val="right"/>
      <w:pPr>
        <w:ind w:left="2640" w:hanging="180"/>
      </w:pPr>
    </w:lvl>
    <w:lvl w:ilvl="3" w:tplc="080A000F" w:tentative="1">
      <w:start w:val="1"/>
      <w:numFmt w:val="decimal"/>
      <w:lvlText w:val="%4."/>
      <w:lvlJc w:val="left"/>
      <w:pPr>
        <w:ind w:left="3360" w:hanging="360"/>
      </w:pPr>
    </w:lvl>
    <w:lvl w:ilvl="4" w:tplc="080A0019" w:tentative="1">
      <w:start w:val="1"/>
      <w:numFmt w:val="lowerLetter"/>
      <w:lvlText w:val="%5."/>
      <w:lvlJc w:val="left"/>
      <w:pPr>
        <w:ind w:left="4080" w:hanging="360"/>
      </w:pPr>
    </w:lvl>
    <w:lvl w:ilvl="5" w:tplc="080A001B" w:tentative="1">
      <w:start w:val="1"/>
      <w:numFmt w:val="lowerRoman"/>
      <w:lvlText w:val="%6."/>
      <w:lvlJc w:val="right"/>
      <w:pPr>
        <w:ind w:left="4800" w:hanging="180"/>
      </w:pPr>
    </w:lvl>
    <w:lvl w:ilvl="6" w:tplc="080A000F" w:tentative="1">
      <w:start w:val="1"/>
      <w:numFmt w:val="decimal"/>
      <w:lvlText w:val="%7."/>
      <w:lvlJc w:val="left"/>
      <w:pPr>
        <w:ind w:left="5520" w:hanging="360"/>
      </w:pPr>
    </w:lvl>
    <w:lvl w:ilvl="7" w:tplc="080A0019" w:tentative="1">
      <w:start w:val="1"/>
      <w:numFmt w:val="lowerLetter"/>
      <w:lvlText w:val="%8."/>
      <w:lvlJc w:val="left"/>
      <w:pPr>
        <w:ind w:left="6240" w:hanging="360"/>
      </w:pPr>
    </w:lvl>
    <w:lvl w:ilvl="8" w:tplc="080A001B" w:tentative="1">
      <w:start w:val="1"/>
      <w:numFmt w:val="lowerRoman"/>
      <w:lvlText w:val="%9."/>
      <w:lvlJc w:val="right"/>
      <w:pPr>
        <w:ind w:left="6960" w:hanging="180"/>
      </w:pPr>
    </w:lvl>
  </w:abstractNum>
  <w:abstractNum w:abstractNumId="39"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0" w15:restartNumberingAfterBreak="0">
    <w:nsid w:val="750B6E53"/>
    <w:multiLevelType w:val="hybridMultilevel"/>
    <w:tmpl w:val="56626262"/>
    <w:lvl w:ilvl="0" w:tplc="BF26A6EA">
      <w:start w:val="1"/>
      <w:numFmt w:val="lowerLetter"/>
      <w:lvlText w:val="%1)"/>
      <w:lvlJc w:val="left"/>
      <w:pPr>
        <w:tabs>
          <w:tab w:val="num" w:pos="720"/>
        </w:tabs>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1"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4"/>
  </w:num>
  <w:num w:numId="2">
    <w:abstractNumId w:val="42"/>
  </w:num>
  <w:num w:numId="3">
    <w:abstractNumId w:val="33"/>
  </w:num>
  <w:num w:numId="4">
    <w:abstractNumId w:val="36"/>
  </w:num>
  <w:num w:numId="5">
    <w:abstractNumId w:val="17"/>
  </w:num>
  <w:num w:numId="6">
    <w:abstractNumId w:val="21"/>
  </w:num>
  <w:num w:numId="7">
    <w:abstractNumId w:val="39"/>
  </w:num>
  <w:num w:numId="8">
    <w:abstractNumId w:val="22"/>
  </w:num>
  <w:num w:numId="9">
    <w:abstractNumId w:val="31"/>
  </w:num>
  <w:num w:numId="10">
    <w:abstractNumId w:val="3"/>
  </w:num>
  <w:num w:numId="11">
    <w:abstractNumId w:val="10"/>
  </w:num>
  <w:num w:numId="12">
    <w:abstractNumId w:val="28"/>
  </w:num>
  <w:num w:numId="13">
    <w:abstractNumId w:val="8"/>
  </w:num>
  <w:num w:numId="14">
    <w:abstractNumId w:val="37"/>
  </w:num>
  <w:num w:numId="15">
    <w:abstractNumId w:val="7"/>
  </w:num>
  <w:num w:numId="16">
    <w:abstractNumId w:val="9"/>
  </w:num>
  <w:num w:numId="17">
    <w:abstractNumId w:val="30"/>
  </w:num>
  <w:num w:numId="18">
    <w:abstractNumId w:val="12"/>
  </w:num>
  <w:num w:numId="19">
    <w:abstractNumId w:val="11"/>
  </w:num>
  <w:num w:numId="20">
    <w:abstractNumId w:val="35"/>
  </w:num>
  <w:num w:numId="21">
    <w:abstractNumId w:val="18"/>
  </w:num>
  <w:num w:numId="22">
    <w:abstractNumId w:val="1"/>
  </w:num>
  <w:num w:numId="23">
    <w:abstractNumId w:val="41"/>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4"/>
  </w:num>
  <w:num w:numId="30">
    <w:abstractNumId w:val="15"/>
  </w:num>
  <w:num w:numId="31">
    <w:abstractNumId w:val="26"/>
  </w:num>
  <w:num w:numId="32">
    <w:abstractNumId w:val="29"/>
  </w:num>
  <w:num w:numId="33">
    <w:abstractNumId w:val="0"/>
  </w:num>
  <w:num w:numId="34">
    <w:abstractNumId w:val="32"/>
  </w:num>
  <w:num w:numId="35">
    <w:abstractNumId w:val="20"/>
  </w:num>
  <w:num w:numId="36">
    <w:abstractNumId w:val="40"/>
  </w:num>
  <w:num w:numId="37">
    <w:abstractNumId w:val="24"/>
  </w:num>
  <w:num w:numId="38">
    <w:abstractNumId w:val="16"/>
  </w:num>
  <w:num w:numId="39">
    <w:abstractNumId w:val="14"/>
  </w:num>
  <w:num w:numId="40">
    <w:abstractNumId w:val="13"/>
  </w:num>
  <w:num w:numId="41">
    <w:abstractNumId w:val="19"/>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27"/>
  </w:num>
  <w:num w:numId="45">
    <w:abstractNumId w:val="6"/>
  </w:num>
  <w:num w:numId="46">
    <w:abstractNumId w:val="5"/>
  </w:num>
  <w:num w:numId="47">
    <w:abstractNumId w:val="2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E1D"/>
    <w:rsid w:val="0006483C"/>
    <w:rsid w:val="00107833"/>
    <w:rsid w:val="00134586"/>
    <w:rsid w:val="0016691D"/>
    <w:rsid w:val="001C590F"/>
    <w:rsid w:val="001F683A"/>
    <w:rsid w:val="00215CC4"/>
    <w:rsid w:val="0023779D"/>
    <w:rsid w:val="002B1035"/>
    <w:rsid w:val="002E776F"/>
    <w:rsid w:val="003448B1"/>
    <w:rsid w:val="0034758D"/>
    <w:rsid w:val="00387AFA"/>
    <w:rsid w:val="003F7FAF"/>
    <w:rsid w:val="004525AF"/>
    <w:rsid w:val="0046277B"/>
    <w:rsid w:val="00483A07"/>
    <w:rsid w:val="004E70A1"/>
    <w:rsid w:val="00594929"/>
    <w:rsid w:val="00597AF4"/>
    <w:rsid w:val="00695A0B"/>
    <w:rsid w:val="006B4943"/>
    <w:rsid w:val="00700F18"/>
    <w:rsid w:val="007147DB"/>
    <w:rsid w:val="007322ED"/>
    <w:rsid w:val="0074188A"/>
    <w:rsid w:val="007465CB"/>
    <w:rsid w:val="007974C7"/>
    <w:rsid w:val="00830A6D"/>
    <w:rsid w:val="00833C55"/>
    <w:rsid w:val="00871229"/>
    <w:rsid w:val="008C68A7"/>
    <w:rsid w:val="00922171"/>
    <w:rsid w:val="009259C6"/>
    <w:rsid w:val="00940FDC"/>
    <w:rsid w:val="009E10CF"/>
    <w:rsid w:val="00AC4E48"/>
    <w:rsid w:val="00AF1E1D"/>
    <w:rsid w:val="00C31191"/>
    <w:rsid w:val="00C8442B"/>
    <w:rsid w:val="00C86FDF"/>
    <w:rsid w:val="00D33EA2"/>
    <w:rsid w:val="00D85780"/>
    <w:rsid w:val="00DE0A2C"/>
    <w:rsid w:val="00E203F1"/>
    <w:rsid w:val="00E52BDC"/>
    <w:rsid w:val="00E71924"/>
    <w:rsid w:val="00EB079C"/>
    <w:rsid w:val="00F65072"/>
    <w:rsid w:val="00F81C63"/>
    <w:rsid w:val="00FE766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9603C-4E87-4394-A9A9-5D55C69B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E1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F1E1D"/>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AF1E1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AF1E1D"/>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AF1E1D"/>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AF1E1D"/>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AF1E1D"/>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AF1E1D"/>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AF1E1D"/>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AF1E1D"/>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F1E1D"/>
    <w:rPr>
      <w:rFonts w:ascii="Arial" w:eastAsia="Times New Roman" w:hAnsi="Arial" w:cs="Times New Roman"/>
      <w:b/>
      <w:szCs w:val="20"/>
      <w:lang w:val="es-MX" w:eastAsia="es-ES"/>
    </w:rPr>
  </w:style>
  <w:style w:type="character" w:customStyle="1" w:styleId="Ttulo2Car">
    <w:name w:val="Título 2 Car"/>
    <w:basedOn w:val="Fuentedeprrafopredeter"/>
    <w:link w:val="Ttulo2"/>
    <w:uiPriority w:val="9"/>
    <w:rsid w:val="00AF1E1D"/>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AF1E1D"/>
    <w:rPr>
      <w:rFonts w:ascii="Arial" w:eastAsia="Calibri" w:hAnsi="Arial" w:cs="Times New Roman"/>
      <w:b/>
      <w:sz w:val="36"/>
      <w:szCs w:val="20"/>
      <w:lang w:val="es-MX" w:eastAsia="es-ES"/>
    </w:rPr>
  </w:style>
  <w:style w:type="character" w:customStyle="1" w:styleId="Ttulo4Car">
    <w:name w:val="Título 4 Car"/>
    <w:basedOn w:val="Fuentedeprrafopredeter"/>
    <w:link w:val="Ttulo4"/>
    <w:rsid w:val="00AF1E1D"/>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AF1E1D"/>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AF1E1D"/>
    <w:rPr>
      <w:rFonts w:ascii="Arial" w:eastAsia="Calibri" w:hAnsi="Arial" w:cs="Times New Roman"/>
      <w:b/>
      <w:sz w:val="36"/>
      <w:szCs w:val="20"/>
      <w:lang w:val="es-MX" w:eastAsia="es-ES"/>
    </w:rPr>
  </w:style>
  <w:style w:type="character" w:customStyle="1" w:styleId="Ttulo7Car">
    <w:name w:val="Título 7 Car"/>
    <w:basedOn w:val="Fuentedeprrafopredeter"/>
    <w:link w:val="Ttulo7"/>
    <w:rsid w:val="00AF1E1D"/>
    <w:rPr>
      <w:rFonts w:ascii="Arial" w:eastAsia="Calibri" w:hAnsi="Arial" w:cs="Times New Roman"/>
      <w:b/>
      <w:sz w:val="36"/>
      <w:szCs w:val="20"/>
      <w:lang w:val="es-MX" w:eastAsia="es-ES"/>
    </w:rPr>
  </w:style>
  <w:style w:type="character" w:customStyle="1" w:styleId="Ttulo8Car">
    <w:name w:val="Título 8 Car"/>
    <w:basedOn w:val="Fuentedeprrafopredeter"/>
    <w:link w:val="Ttulo8"/>
    <w:rsid w:val="00AF1E1D"/>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rsid w:val="00AF1E1D"/>
    <w:rPr>
      <w:rFonts w:ascii="Arial" w:eastAsia="Calibri" w:hAnsi="Arial" w:cs="Times New Roman"/>
      <w:b/>
      <w:sz w:val="36"/>
      <w:szCs w:val="20"/>
      <w:lang w:val="es-MX" w:eastAsia="es-ES"/>
    </w:rPr>
  </w:style>
  <w:style w:type="character" w:styleId="Nmerodepgina">
    <w:name w:val="page number"/>
    <w:basedOn w:val="Fuentedeprrafopredeter"/>
    <w:rsid w:val="00AF1E1D"/>
  </w:style>
  <w:style w:type="paragraph" w:styleId="Piedepgina">
    <w:name w:val="footer"/>
    <w:basedOn w:val="Normal"/>
    <w:link w:val="PiedepginaCar"/>
    <w:uiPriority w:val="99"/>
    <w:rsid w:val="00AF1E1D"/>
    <w:pPr>
      <w:tabs>
        <w:tab w:val="center" w:pos="4419"/>
        <w:tab w:val="right" w:pos="8838"/>
      </w:tabs>
    </w:pPr>
  </w:style>
  <w:style w:type="character" w:customStyle="1" w:styleId="PiedepginaCar">
    <w:name w:val="Pie de página Car"/>
    <w:basedOn w:val="Fuentedeprrafopredeter"/>
    <w:link w:val="Piedepgina"/>
    <w:uiPriority w:val="99"/>
    <w:rsid w:val="00AF1E1D"/>
    <w:rPr>
      <w:rFonts w:ascii="Times New Roman" w:eastAsia="Times New Roman" w:hAnsi="Times New Roman" w:cs="Times New Roman"/>
      <w:sz w:val="24"/>
      <w:szCs w:val="24"/>
      <w:lang w:val="es-ES" w:eastAsia="es-ES"/>
    </w:rPr>
  </w:style>
  <w:style w:type="paragraph" w:styleId="Ttulo">
    <w:name w:val="Title"/>
    <w:basedOn w:val="Normal"/>
    <w:link w:val="TtuloCar"/>
    <w:qFormat/>
    <w:rsid w:val="00AF1E1D"/>
    <w:pPr>
      <w:jc w:val="center"/>
    </w:pPr>
    <w:rPr>
      <w:rFonts w:ascii="Arial" w:hAnsi="Arial"/>
      <w:b/>
      <w:lang w:val="es-MX"/>
    </w:rPr>
  </w:style>
  <w:style w:type="character" w:customStyle="1" w:styleId="PuestoCar">
    <w:name w:val="Puesto Car"/>
    <w:basedOn w:val="Fuentedeprrafopredeter"/>
    <w:link w:val="Puesto1"/>
    <w:rsid w:val="00AF1E1D"/>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rsid w:val="00AF1E1D"/>
    <w:rPr>
      <w:rFonts w:ascii="Arial" w:eastAsia="Times New Roman" w:hAnsi="Arial" w:cs="Times New Roman"/>
      <w:b/>
      <w:sz w:val="24"/>
      <w:szCs w:val="24"/>
      <w:lang w:val="es-MX" w:eastAsia="es-ES"/>
    </w:rPr>
  </w:style>
  <w:style w:type="paragraph" w:styleId="Prrafodelista">
    <w:name w:val="List Paragraph"/>
    <w:basedOn w:val="Normal"/>
    <w:uiPriority w:val="34"/>
    <w:qFormat/>
    <w:rsid w:val="00AF1E1D"/>
    <w:pPr>
      <w:ind w:left="720"/>
      <w:contextualSpacing/>
      <w:jc w:val="both"/>
    </w:pPr>
    <w:rPr>
      <w:rFonts w:ascii="Arial" w:hAnsi="Arial"/>
      <w:sz w:val="20"/>
      <w:szCs w:val="20"/>
      <w:lang w:val="es-MX"/>
    </w:rPr>
  </w:style>
  <w:style w:type="paragraph" w:styleId="Textoindependiente">
    <w:name w:val="Body Text"/>
    <w:basedOn w:val="Normal"/>
    <w:link w:val="TextoindependienteCar"/>
    <w:rsid w:val="00AF1E1D"/>
    <w:pPr>
      <w:jc w:val="both"/>
    </w:pPr>
    <w:rPr>
      <w:rFonts w:ascii="Arial" w:hAnsi="Arial"/>
      <w:szCs w:val="20"/>
      <w:lang w:val="es-MX"/>
    </w:rPr>
  </w:style>
  <w:style w:type="character" w:customStyle="1" w:styleId="TextoindependienteCar">
    <w:name w:val="Texto independiente Car"/>
    <w:basedOn w:val="Fuentedeprrafopredeter"/>
    <w:link w:val="Textoindependiente"/>
    <w:rsid w:val="00AF1E1D"/>
    <w:rPr>
      <w:rFonts w:ascii="Arial" w:eastAsia="Times New Roman" w:hAnsi="Arial" w:cs="Times New Roman"/>
      <w:sz w:val="24"/>
      <w:szCs w:val="20"/>
      <w:lang w:val="es-MX" w:eastAsia="es-ES"/>
    </w:rPr>
  </w:style>
  <w:style w:type="paragraph" w:styleId="Textoindependiente2">
    <w:name w:val="Body Text 2"/>
    <w:basedOn w:val="Normal"/>
    <w:link w:val="Textoindependiente2Car"/>
    <w:rsid w:val="00AF1E1D"/>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AF1E1D"/>
    <w:rPr>
      <w:rFonts w:ascii="Arial" w:eastAsia="Times New Roman" w:hAnsi="Arial" w:cs="Times New Roman"/>
      <w:sz w:val="24"/>
      <w:szCs w:val="20"/>
      <w:lang w:val="es-MX" w:eastAsia="es-ES"/>
    </w:rPr>
  </w:style>
  <w:style w:type="paragraph" w:styleId="Textodeglobo">
    <w:name w:val="Balloon Text"/>
    <w:basedOn w:val="Normal"/>
    <w:link w:val="TextodegloboCar"/>
    <w:rsid w:val="00AF1E1D"/>
    <w:pPr>
      <w:jc w:val="both"/>
    </w:pPr>
    <w:rPr>
      <w:rFonts w:ascii="Tahoma" w:hAnsi="Tahoma" w:cs="Tahoma"/>
      <w:sz w:val="16"/>
      <w:szCs w:val="16"/>
      <w:lang w:val="es-MX"/>
    </w:rPr>
  </w:style>
  <w:style w:type="character" w:customStyle="1" w:styleId="TextodegloboCar">
    <w:name w:val="Texto de globo Car"/>
    <w:basedOn w:val="Fuentedeprrafopredeter"/>
    <w:link w:val="Textodeglobo"/>
    <w:rsid w:val="00AF1E1D"/>
    <w:rPr>
      <w:rFonts w:ascii="Tahoma" w:eastAsia="Times New Roman" w:hAnsi="Tahoma" w:cs="Tahoma"/>
      <w:sz w:val="16"/>
      <w:szCs w:val="16"/>
      <w:lang w:val="es-MX" w:eastAsia="es-ES"/>
    </w:rPr>
  </w:style>
  <w:style w:type="paragraph" w:styleId="Encabezado">
    <w:name w:val="header"/>
    <w:basedOn w:val="Normal"/>
    <w:link w:val="EncabezadoCar"/>
    <w:uiPriority w:val="99"/>
    <w:rsid w:val="00AF1E1D"/>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AF1E1D"/>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AF1E1D"/>
    <w:pPr>
      <w:numPr>
        <w:numId w:val="1"/>
      </w:numPr>
      <w:jc w:val="both"/>
    </w:pPr>
    <w:rPr>
      <w:rFonts w:ascii="Arial" w:eastAsia="Calibri" w:hAnsi="Arial"/>
      <w:sz w:val="20"/>
      <w:szCs w:val="20"/>
    </w:rPr>
  </w:style>
  <w:style w:type="paragraph" w:styleId="Mapadeldocumento">
    <w:name w:val="Document Map"/>
    <w:basedOn w:val="Normal"/>
    <w:link w:val="MapadeldocumentoCar"/>
    <w:rsid w:val="00AF1E1D"/>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AF1E1D"/>
    <w:rPr>
      <w:rFonts w:ascii="Tahoma" w:eastAsia="Calibri" w:hAnsi="Tahoma" w:cs="Tahoma"/>
      <w:sz w:val="16"/>
      <w:szCs w:val="16"/>
      <w:lang w:val="es-MX" w:eastAsia="es-ES"/>
    </w:rPr>
  </w:style>
  <w:style w:type="paragraph" w:customStyle="1" w:styleId="Prrafodelista1">
    <w:name w:val="Párrafo de lista1"/>
    <w:basedOn w:val="Normal"/>
    <w:qFormat/>
    <w:rsid w:val="00AF1E1D"/>
    <w:pPr>
      <w:ind w:left="708"/>
      <w:jc w:val="both"/>
    </w:pPr>
    <w:rPr>
      <w:rFonts w:ascii="Arial" w:hAnsi="Arial"/>
      <w:sz w:val="20"/>
      <w:szCs w:val="20"/>
      <w:lang w:val="es-MX"/>
    </w:rPr>
  </w:style>
  <w:style w:type="paragraph" w:styleId="Sangra3detindependiente">
    <w:name w:val="Body Text Indent 3"/>
    <w:basedOn w:val="Normal"/>
    <w:link w:val="Sangra3detindependienteCar"/>
    <w:rsid w:val="00AF1E1D"/>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AF1E1D"/>
    <w:rPr>
      <w:rFonts w:ascii="Arial" w:eastAsia="Calibri" w:hAnsi="Arial" w:cs="Times New Roman"/>
      <w:sz w:val="28"/>
      <w:szCs w:val="20"/>
      <w:lang w:val="es-MX" w:eastAsia="es-ES"/>
    </w:rPr>
  </w:style>
  <w:style w:type="paragraph" w:styleId="Sangradetextonormal">
    <w:name w:val="Body Text Indent"/>
    <w:basedOn w:val="Normal"/>
    <w:link w:val="SangradetextonormalCar"/>
    <w:rsid w:val="00AF1E1D"/>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AF1E1D"/>
    <w:rPr>
      <w:rFonts w:ascii="Arial" w:eastAsia="Calibri" w:hAnsi="Arial" w:cs="Times New Roman"/>
      <w:sz w:val="20"/>
      <w:szCs w:val="20"/>
      <w:lang w:val="es-MX" w:eastAsia="es-ES"/>
    </w:rPr>
  </w:style>
  <w:style w:type="character" w:styleId="Textoennegrita">
    <w:name w:val="Strong"/>
    <w:basedOn w:val="Fuentedeprrafopredeter"/>
    <w:qFormat/>
    <w:rsid w:val="00AF1E1D"/>
    <w:rPr>
      <w:rFonts w:cs="Times New Roman"/>
      <w:b/>
      <w:bCs/>
    </w:rPr>
  </w:style>
  <w:style w:type="paragraph" w:styleId="Textoindependiente3">
    <w:name w:val="Body Text 3"/>
    <w:basedOn w:val="Normal"/>
    <w:link w:val="Textoindependiente3Car"/>
    <w:rsid w:val="00AF1E1D"/>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AF1E1D"/>
    <w:rPr>
      <w:rFonts w:ascii="Arial" w:eastAsia="Calibri" w:hAnsi="Arial" w:cs="Times New Roman"/>
      <w:b/>
      <w:bCs/>
      <w:sz w:val="20"/>
      <w:szCs w:val="20"/>
      <w:lang w:val="es-MX" w:eastAsia="es-ES"/>
    </w:rPr>
  </w:style>
  <w:style w:type="table" w:styleId="Tablaconcuadrcula">
    <w:name w:val="Table Grid"/>
    <w:basedOn w:val="Tablanormal"/>
    <w:rsid w:val="00AF1E1D"/>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AF1E1D"/>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AF1E1D"/>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AF1E1D"/>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AF1E1D"/>
    <w:rPr>
      <w:rFonts w:ascii="Arial" w:eastAsia="Times New Roman" w:hAnsi="Arial" w:cs="Times New Roman"/>
      <w:szCs w:val="24"/>
      <w:lang w:val="es-ES" w:eastAsia="es-ES"/>
    </w:rPr>
  </w:style>
  <w:style w:type="paragraph" w:customStyle="1" w:styleId="Sangra2detindependiente1">
    <w:name w:val="Sangría 2 de t. independiente1"/>
    <w:basedOn w:val="Normal"/>
    <w:rsid w:val="00AF1E1D"/>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AF1E1D"/>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AF1E1D"/>
    <w:pPr>
      <w:jc w:val="center"/>
    </w:pPr>
    <w:rPr>
      <w:rFonts w:ascii="Arial" w:hAnsi="Arial"/>
      <w:b/>
      <w:bCs/>
    </w:rPr>
  </w:style>
  <w:style w:type="character" w:customStyle="1" w:styleId="SubttuloCar">
    <w:name w:val="Subtítulo Car"/>
    <w:basedOn w:val="Fuentedeprrafopredeter"/>
    <w:link w:val="Subttulo"/>
    <w:rsid w:val="00AF1E1D"/>
    <w:rPr>
      <w:rFonts w:ascii="Arial" w:eastAsia="Times New Roman" w:hAnsi="Arial" w:cs="Times New Roman"/>
      <w:b/>
      <w:bCs/>
      <w:sz w:val="24"/>
      <w:szCs w:val="24"/>
      <w:lang w:val="es-ES" w:eastAsia="es-ES"/>
    </w:rPr>
  </w:style>
  <w:style w:type="paragraph" w:customStyle="1" w:styleId="rbano">
    <w:name w:val="rbano"/>
    <w:basedOn w:val="Normal"/>
    <w:rsid w:val="00AF1E1D"/>
    <w:pPr>
      <w:jc w:val="both"/>
    </w:pPr>
    <w:rPr>
      <w:rFonts w:ascii="Verdana" w:hAnsi="Verdana" w:cs="Arial"/>
      <w:lang w:val="es-MX" w:eastAsia="es-MX"/>
    </w:rPr>
  </w:style>
  <w:style w:type="numbering" w:customStyle="1" w:styleId="Sinlista1">
    <w:name w:val="Sin lista1"/>
    <w:next w:val="Sinlista"/>
    <w:uiPriority w:val="99"/>
    <w:semiHidden/>
    <w:unhideWhenUsed/>
    <w:rsid w:val="00AF1E1D"/>
  </w:style>
  <w:style w:type="table" w:customStyle="1" w:styleId="Tablaconcuadrcula1">
    <w:name w:val="Tabla con cuadrícula1"/>
    <w:basedOn w:val="Tablanormal"/>
    <w:next w:val="Tablaconcuadrcula"/>
    <w:rsid w:val="00AF1E1D"/>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AF1E1D"/>
    <w:rPr>
      <w:i/>
      <w:iCs/>
    </w:rPr>
  </w:style>
  <w:style w:type="paragraph" w:customStyle="1" w:styleId="Default">
    <w:name w:val="Default"/>
    <w:rsid w:val="00AF1E1D"/>
    <w:pPr>
      <w:autoSpaceDE w:val="0"/>
      <w:autoSpaceDN w:val="0"/>
      <w:adjustRightInd w:val="0"/>
      <w:spacing w:after="0" w:line="240" w:lineRule="auto"/>
    </w:pPr>
    <w:rPr>
      <w:rFonts w:ascii="Arial" w:eastAsia="Calibri" w:hAnsi="Arial" w:cs="Arial"/>
      <w:color w:val="000000"/>
      <w:sz w:val="24"/>
      <w:szCs w:val="24"/>
      <w:lang w:val="es-MX"/>
    </w:rPr>
  </w:style>
  <w:style w:type="character" w:styleId="Refdecomentario">
    <w:name w:val="annotation reference"/>
    <w:basedOn w:val="Fuentedeprrafopredeter"/>
    <w:rsid w:val="00AF1E1D"/>
    <w:rPr>
      <w:sz w:val="16"/>
      <w:szCs w:val="16"/>
    </w:rPr>
  </w:style>
  <w:style w:type="paragraph" w:styleId="Textocomentario">
    <w:name w:val="annotation text"/>
    <w:basedOn w:val="Normal"/>
    <w:link w:val="TextocomentarioCar"/>
    <w:rsid w:val="00AF1E1D"/>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AF1E1D"/>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AF1E1D"/>
    <w:rPr>
      <w:b/>
      <w:bCs/>
    </w:rPr>
  </w:style>
  <w:style w:type="character" w:customStyle="1" w:styleId="AsuntodelcomentarioCar">
    <w:name w:val="Asunto del comentario Car"/>
    <w:basedOn w:val="TextocomentarioCar"/>
    <w:link w:val="Asuntodelcomentario"/>
    <w:rsid w:val="00AF1E1D"/>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AF1E1D"/>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AF1E1D"/>
    <w:rPr>
      <w:rFonts w:ascii="Consolas" w:eastAsia="Times New Roman" w:hAnsi="Consolas" w:cs="Consolas"/>
      <w:sz w:val="21"/>
      <w:szCs w:val="21"/>
      <w:lang w:val="es-ES_tradnl" w:eastAsia="es-ES"/>
    </w:rPr>
  </w:style>
  <w:style w:type="paragraph" w:styleId="Sinespaciado">
    <w:name w:val="No Spacing"/>
    <w:uiPriority w:val="1"/>
    <w:qFormat/>
    <w:rsid w:val="00AF1E1D"/>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AF1E1D"/>
    <w:pPr>
      <w:spacing w:before="100" w:beforeAutospacing="1" w:after="100" w:afterAutospacing="1"/>
    </w:pPr>
    <w:rPr>
      <w:color w:val="333333"/>
      <w:lang w:val="es-MX" w:eastAsia="es-MX"/>
    </w:rPr>
  </w:style>
  <w:style w:type="paragraph" w:customStyle="1" w:styleId="Texto">
    <w:name w:val="Texto"/>
    <w:basedOn w:val="Normal"/>
    <w:link w:val="TextoCar"/>
    <w:rsid w:val="00AF1E1D"/>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AF1E1D"/>
    <w:rPr>
      <w:rFonts w:ascii="Arial" w:eastAsia="Times New Roman" w:hAnsi="Arial" w:cs="Times New Roman"/>
      <w:sz w:val="18"/>
      <w:szCs w:val="18"/>
      <w:lang w:val="es-ES" w:eastAsia="es-MX"/>
    </w:rPr>
  </w:style>
  <w:style w:type="paragraph" w:customStyle="1" w:styleId="P18">
    <w:name w:val="P18"/>
    <w:basedOn w:val="Normal"/>
    <w:hidden/>
    <w:rsid w:val="00AF1E1D"/>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AF1E1D"/>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AF1E1D"/>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AF1E1D"/>
    <w:rPr>
      <w:color w:val="0000FF"/>
      <w:u w:val="single"/>
    </w:rPr>
  </w:style>
  <w:style w:type="character" w:styleId="Hipervnculovisitado">
    <w:name w:val="FollowedHyperlink"/>
    <w:basedOn w:val="Fuentedeprrafopredeter"/>
    <w:uiPriority w:val="99"/>
    <w:semiHidden/>
    <w:unhideWhenUsed/>
    <w:rsid w:val="00AF1E1D"/>
    <w:rPr>
      <w:color w:val="954F72" w:themeColor="followedHyperlink"/>
      <w:u w:val="single"/>
    </w:rPr>
  </w:style>
  <w:style w:type="character" w:customStyle="1" w:styleId="estilo10">
    <w:name w:val="estilo10"/>
    <w:basedOn w:val="Fuentedeprrafopredeter"/>
    <w:rsid w:val="00AF1E1D"/>
  </w:style>
  <w:style w:type="character" w:customStyle="1" w:styleId="estilo21">
    <w:name w:val="estilo21"/>
    <w:basedOn w:val="Fuentedeprrafopredeter"/>
    <w:rsid w:val="00AF1E1D"/>
  </w:style>
  <w:style w:type="character" w:customStyle="1" w:styleId="estilo9">
    <w:name w:val="estilo9"/>
    <w:basedOn w:val="Fuentedeprrafopredeter"/>
    <w:rsid w:val="00AF1E1D"/>
  </w:style>
  <w:style w:type="character" w:customStyle="1" w:styleId="apple-converted-space">
    <w:name w:val="apple-converted-space"/>
    <w:basedOn w:val="Fuentedeprrafopredeter"/>
    <w:rsid w:val="00AF1E1D"/>
  </w:style>
  <w:style w:type="paragraph" w:customStyle="1" w:styleId="ecxmsonormal">
    <w:name w:val="ecxmsonormal"/>
    <w:basedOn w:val="Normal"/>
    <w:rsid w:val="00AF1E1D"/>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rsid w:val="00AF1E1D"/>
  </w:style>
  <w:style w:type="character" w:customStyle="1" w:styleId="Textoindependiente2Car1">
    <w:name w:val="Texto independiente 2 Car1"/>
    <w:basedOn w:val="Fuentedeprrafopredeter"/>
    <w:uiPriority w:val="99"/>
    <w:semiHidden/>
    <w:rsid w:val="00AF1E1D"/>
  </w:style>
  <w:style w:type="character" w:customStyle="1" w:styleId="EncabezadoCar1">
    <w:name w:val="Encabezado Car1"/>
    <w:basedOn w:val="Fuentedeprrafopredeter"/>
    <w:uiPriority w:val="99"/>
    <w:semiHidden/>
    <w:rsid w:val="00AF1E1D"/>
  </w:style>
  <w:style w:type="character" w:customStyle="1" w:styleId="PiedepginaCar1">
    <w:name w:val="Pie de página Car1"/>
    <w:basedOn w:val="Fuentedeprrafopredeter"/>
    <w:uiPriority w:val="99"/>
    <w:semiHidden/>
    <w:rsid w:val="00AF1E1D"/>
  </w:style>
  <w:style w:type="character" w:customStyle="1" w:styleId="TextodegloboCar1">
    <w:name w:val="Texto de globo Car1"/>
    <w:basedOn w:val="Fuentedeprrafopredeter"/>
    <w:uiPriority w:val="99"/>
    <w:semiHidden/>
    <w:rsid w:val="00AF1E1D"/>
    <w:rPr>
      <w:rFonts w:ascii="Segoe UI" w:hAnsi="Segoe UI" w:cs="Segoe UI"/>
      <w:sz w:val="18"/>
      <w:szCs w:val="18"/>
    </w:rPr>
  </w:style>
  <w:style w:type="numbering" w:customStyle="1" w:styleId="Sinlista11">
    <w:name w:val="Sin lista11"/>
    <w:next w:val="Sinlista"/>
    <w:uiPriority w:val="99"/>
    <w:semiHidden/>
    <w:unhideWhenUsed/>
    <w:rsid w:val="00AF1E1D"/>
  </w:style>
  <w:style w:type="paragraph" w:customStyle="1" w:styleId="Puesto1">
    <w:name w:val="Puesto1"/>
    <w:basedOn w:val="Normal"/>
    <w:link w:val="PuestoCar"/>
    <w:qFormat/>
    <w:rsid w:val="00AF1E1D"/>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AF1E1D"/>
    <w:rPr>
      <w:rFonts w:ascii="Arial" w:eastAsia="Times New Roman" w:hAnsi="Arial" w:cs="Times New Roman"/>
      <w:b/>
      <w:sz w:val="24"/>
      <w:szCs w:val="24"/>
      <w:lang w:eastAsia="es-ES"/>
    </w:rPr>
  </w:style>
  <w:style w:type="paragraph" w:customStyle="1" w:styleId="RENDONDEO">
    <w:name w:val="RENDONDEO"/>
    <w:basedOn w:val="Normal"/>
    <w:link w:val="RENDONDEOCar"/>
    <w:uiPriority w:val="99"/>
    <w:rsid w:val="00AF1E1D"/>
    <w:pPr>
      <w:jc w:val="both"/>
    </w:pPr>
    <w:rPr>
      <w:rFonts w:ascii="Arial" w:hAnsi="Arial"/>
      <w:b/>
      <w:color w:val="000000"/>
      <w:sz w:val="20"/>
      <w:szCs w:val="20"/>
      <w:u w:val="single"/>
    </w:rPr>
  </w:style>
  <w:style w:type="character" w:customStyle="1" w:styleId="RENDONDEOCar">
    <w:name w:val="RENDONDEO Car"/>
    <w:link w:val="RENDONDEO"/>
    <w:uiPriority w:val="99"/>
    <w:locked/>
    <w:rsid w:val="00AF1E1D"/>
    <w:rPr>
      <w:rFonts w:ascii="Arial" w:eastAsia="Times New Roman" w:hAnsi="Arial" w:cs="Times New Roman"/>
      <w:b/>
      <w:color w:val="000000"/>
      <w:sz w:val="20"/>
      <w:szCs w:val="20"/>
      <w:u w:val="single"/>
      <w:lang w:val="es-ES" w:eastAsia="es-ES"/>
    </w:rPr>
  </w:style>
  <w:style w:type="table" w:customStyle="1" w:styleId="Listaclara1">
    <w:name w:val="Lista clara1"/>
    <w:uiPriority w:val="99"/>
    <w:rsid w:val="00AF1E1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AF1E1D"/>
    <w:pPr>
      <w:spacing w:after="0" w:line="240" w:lineRule="auto"/>
    </w:pPr>
    <w:rPr>
      <w:rFonts w:ascii="Calibri" w:eastAsia="Calibri" w:hAnsi="Calibri" w:cs="Times New Roman"/>
      <w:sz w:val="20"/>
      <w:szCs w:val="20"/>
      <w:lang w:val="es-ES"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pie">
    <w:name w:val="footnote text"/>
    <w:basedOn w:val="Normal"/>
    <w:link w:val="TextonotapieCar"/>
    <w:rsid w:val="00AF1E1D"/>
    <w:pPr>
      <w:jc w:val="both"/>
    </w:pPr>
    <w:rPr>
      <w:rFonts w:ascii="Arial" w:hAnsi="Arial"/>
      <w:sz w:val="20"/>
      <w:szCs w:val="20"/>
      <w:lang w:val="es-MX"/>
    </w:rPr>
  </w:style>
  <w:style w:type="character" w:customStyle="1" w:styleId="TextonotapieCar">
    <w:name w:val="Texto nota pie Car"/>
    <w:basedOn w:val="Fuentedeprrafopredeter"/>
    <w:link w:val="Textonotapie"/>
    <w:rsid w:val="00AF1E1D"/>
    <w:rPr>
      <w:rFonts w:ascii="Arial" w:eastAsia="Times New Roman" w:hAnsi="Arial" w:cs="Times New Roman"/>
      <w:sz w:val="20"/>
      <w:szCs w:val="20"/>
      <w:lang w:val="es-MX" w:eastAsia="es-ES"/>
    </w:rPr>
  </w:style>
  <w:style w:type="character" w:styleId="Refdenotaalpie">
    <w:name w:val="footnote reference"/>
    <w:basedOn w:val="Fuentedeprrafopredeter"/>
    <w:rsid w:val="00AF1E1D"/>
    <w:rPr>
      <w:vertAlign w:val="superscript"/>
    </w:rPr>
  </w:style>
  <w:style w:type="paragraph" w:styleId="Textoindependienteprimerasangra">
    <w:name w:val="Body Text First Indent"/>
    <w:basedOn w:val="Textoindependiente"/>
    <w:link w:val="TextoindependienteprimerasangraCar"/>
    <w:rsid w:val="00AF1E1D"/>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AF1E1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6614C-E9A0-48B1-9651-550E7B4B3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13240</Words>
  <Characters>72824</Characters>
  <Application>Microsoft Office Word</Application>
  <DocSecurity>0</DocSecurity>
  <Lines>606</Lines>
  <Paragraphs>171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2</cp:revision>
  <cp:lastPrinted>2020-12-29T16:28:00Z</cp:lastPrinted>
  <dcterms:created xsi:type="dcterms:W3CDTF">2021-01-05T17:46:00Z</dcterms:created>
  <dcterms:modified xsi:type="dcterms:W3CDTF">2021-01-05T17:46:00Z</dcterms:modified>
</cp:coreProperties>
</file>