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D1" w:rsidRPr="00A536D1" w:rsidRDefault="00A536D1" w:rsidP="00A536D1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536D1" w:rsidRPr="00A536D1" w:rsidRDefault="00A536D1" w:rsidP="00A536D1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536D1" w:rsidRPr="00A536D1" w:rsidRDefault="00A536D1" w:rsidP="00A536D1">
      <w:pPr>
        <w:spacing w:after="200" w:line="276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536D1" w:rsidRPr="00A536D1" w:rsidRDefault="00A536D1" w:rsidP="004368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436842" w:rsidRPr="00436842" w:rsidRDefault="00436842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36842" w:rsidRPr="00436842" w:rsidRDefault="00436842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536D1" w:rsidRPr="00A536D1" w:rsidRDefault="00A536D1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436842" w:rsidRPr="00436842" w:rsidRDefault="00436842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536D1" w:rsidRPr="00436842" w:rsidRDefault="00A536D1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NÚMERO </w:t>
      </w:r>
      <w:r w:rsidR="00436842" w:rsidRPr="00436842">
        <w:rPr>
          <w:rFonts w:ascii="Arial" w:hAnsi="Arial" w:cs="Arial"/>
          <w:b/>
          <w:snapToGrid w:val="0"/>
          <w:sz w:val="28"/>
          <w:szCs w:val="28"/>
          <w:lang w:val="es-ES_tradnl"/>
        </w:rPr>
        <w:t>966</w:t>
      </w: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436842" w:rsidRPr="00436842" w:rsidRDefault="00436842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36842" w:rsidRPr="00A536D1" w:rsidRDefault="00436842" w:rsidP="004368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36842" w:rsidRPr="00436842" w:rsidRDefault="00436842" w:rsidP="0043684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36842">
        <w:rPr>
          <w:rFonts w:ascii="Arial" w:eastAsia="Times New Roman" w:hAnsi="Arial" w:cs="Arial"/>
          <w:b/>
          <w:sz w:val="28"/>
          <w:szCs w:val="28"/>
          <w:lang w:eastAsia="es-ES"/>
        </w:rPr>
        <w:t>ARTÍCULO ÚNICO.-</w:t>
      </w:r>
      <w:r w:rsidRPr="00436842">
        <w:rPr>
          <w:rFonts w:ascii="Arial" w:eastAsia="Times New Roman" w:hAnsi="Arial" w:cs="Arial"/>
          <w:sz w:val="28"/>
          <w:szCs w:val="28"/>
          <w:lang w:eastAsia="es-ES"/>
        </w:rPr>
        <w:t xml:space="preserve"> Se adiciona un segundo párrafo al artículo 12 de la </w:t>
      </w:r>
      <w:bookmarkStart w:id="0" w:name="_GoBack"/>
      <w:r w:rsidRPr="00436842">
        <w:rPr>
          <w:rFonts w:ascii="Arial" w:eastAsia="Times New Roman" w:hAnsi="Arial" w:cs="Arial"/>
          <w:sz w:val="28"/>
          <w:szCs w:val="28"/>
          <w:lang w:eastAsia="es-ES"/>
        </w:rPr>
        <w:t xml:space="preserve">Ley para el Desarrollo Social del Estado de Coahuila </w:t>
      </w:r>
      <w:bookmarkEnd w:id="0"/>
      <w:r w:rsidRPr="00436842">
        <w:rPr>
          <w:rFonts w:ascii="Arial" w:eastAsia="Times New Roman" w:hAnsi="Arial" w:cs="Arial"/>
          <w:sz w:val="28"/>
          <w:szCs w:val="28"/>
          <w:lang w:eastAsia="es-ES"/>
        </w:rPr>
        <w:t>de Zaragoza, para quedar como sigue:</w:t>
      </w:r>
    </w:p>
    <w:p w:rsidR="00436842" w:rsidRPr="00436842" w:rsidRDefault="00436842" w:rsidP="00436842">
      <w:p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eastAsia="es-ES"/>
        </w:rPr>
      </w:pPr>
    </w:p>
    <w:p w:rsidR="00436842" w:rsidRPr="00436842" w:rsidRDefault="00436842" w:rsidP="004368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36842">
        <w:rPr>
          <w:rFonts w:ascii="Arial" w:eastAsia="Times New Roman" w:hAnsi="Arial" w:cs="Arial"/>
          <w:b/>
          <w:sz w:val="28"/>
          <w:szCs w:val="28"/>
          <w:lang w:eastAsia="es-ES"/>
        </w:rPr>
        <w:t>Artículo 12.</w:t>
      </w:r>
      <w:r w:rsidRPr="00436842">
        <w:rPr>
          <w:rFonts w:ascii="Arial" w:eastAsia="Times New Roman" w:hAnsi="Arial" w:cs="Arial"/>
          <w:sz w:val="28"/>
          <w:szCs w:val="28"/>
          <w:lang w:eastAsia="es-ES"/>
        </w:rPr>
        <w:t xml:space="preserve"> ...</w:t>
      </w:r>
    </w:p>
    <w:p w:rsidR="00436842" w:rsidRPr="00436842" w:rsidRDefault="00436842" w:rsidP="0043684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ES"/>
        </w:rPr>
      </w:pPr>
    </w:p>
    <w:p w:rsidR="00436842" w:rsidRPr="00436842" w:rsidRDefault="00436842" w:rsidP="004368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36842"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  <w:t>Los programas de desarrollo social deberán incorporar elementos de accesibilidad, disponibilidad y calidad, de tal forma que garanticen la progresividad, el ejercicio pleno y la ampliación de los derechos sociales.</w:t>
      </w:r>
    </w:p>
    <w:p w:rsidR="00436842" w:rsidRPr="00436842" w:rsidRDefault="00436842" w:rsidP="0043684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36842" w:rsidRPr="00436842" w:rsidRDefault="00436842" w:rsidP="00436842">
      <w:pPr>
        <w:spacing w:after="0" w:line="240" w:lineRule="auto"/>
        <w:jc w:val="both"/>
        <w:rPr>
          <w:rFonts w:ascii="Arial Narrow" w:eastAsia="Arial Unicode MS" w:hAnsi="Arial Narrow" w:cs="Arial"/>
          <w:b/>
          <w:bCs/>
          <w:sz w:val="28"/>
          <w:szCs w:val="28"/>
          <w:lang w:eastAsia="es-ES"/>
        </w:rPr>
      </w:pPr>
    </w:p>
    <w:p w:rsidR="00436842" w:rsidRPr="00436842" w:rsidRDefault="00436842" w:rsidP="00436842">
      <w:pPr>
        <w:tabs>
          <w:tab w:val="left" w:pos="706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436842">
        <w:rPr>
          <w:rFonts w:ascii="Arial" w:eastAsia="Times New Roman" w:hAnsi="Arial" w:cs="Arial"/>
          <w:b/>
          <w:sz w:val="28"/>
          <w:szCs w:val="28"/>
          <w:lang w:val="en-US" w:eastAsia="es-ES"/>
        </w:rPr>
        <w:t>T R A N S I T O R I O S</w:t>
      </w:r>
    </w:p>
    <w:p w:rsidR="00436842" w:rsidRPr="00436842" w:rsidRDefault="00436842" w:rsidP="00436842">
      <w:pPr>
        <w:tabs>
          <w:tab w:val="left" w:pos="706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436842" w:rsidRPr="00436842" w:rsidRDefault="00436842" w:rsidP="00436842">
      <w:pPr>
        <w:tabs>
          <w:tab w:val="left" w:pos="706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436842" w:rsidRPr="00436842" w:rsidRDefault="00436842" w:rsidP="00436842">
      <w:pPr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36842">
        <w:rPr>
          <w:rFonts w:ascii="Arial" w:eastAsia="Times New Roman" w:hAnsi="Arial" w:cs="Arial"/>
          <w:b/>
          <w:sz w:val="28"/>
          <w:szCs w:val="28"/>
          <w:lang w:eastAsia="es-ES"/>
        </w:rPr>
        <w:t>PRIMERO.-</w:t>
      </w:r>
      <w:r w:rsidRPr="00436842">
        <w:rPr>
          <w:rFonts w:ascii="Arial" w:eastAsia="Times New Roman" w:hAnsi="Arial" w:cs="Arial"/>
          <w:sz w:val="28"/>
          <w:szCs w:val="28"/>
          <w:lang w:eastAsia="es-ES"/>
        </w:rPr>
        <w:t xml:space="preserve"> El presente decreto, entrará en vigor al día siguiente de su publicación en el Periódico Oficial de Gobierno del Estado. </w:t>
      </w:r>
    </w:p>
    <w:p w:rsidR="00436842" w:rsidRPr="00436842" w:rsidRDefault="00436842" w:rsidP="0043684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ES"/>
        </w:rPr>
      </w:pPr>
    </w:p>
    <w:p w:rsidR="00436842" w:rsidRPr="00436842" w:rsidRDefault="00436842" w:rsidP="004368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36842">
        <w:rPr>
          <w:rFonts w:ascii="Arial" w:eastAsia="Times New Roman" w:hAnsi="Arial" w:cs="Arial"/>
          <w:b/>
          <w:sz w:val="28"/>
          <w:szCs w:val="28"/>
          <w:lang w:eastAsia="es-ES"/>
        </w:rPr>
        <w:t>SEGUNDO.-</w:t>
      </w:r>
      <w:r w:rsidRPr="00436842">
        <w:rPr>
          <w:rFonts w:ascii="Arial" w:eastAsia="Times New Roman" w:hAnsi="Arial" w:cs="Arial"/>
          <w:sz w:val="28"/>
          <w:szCs w:val="28"/>
          <w:lang w:eastAsia="es-ES"/>
        </w:rPr>
        <w:t xml:space="preserve"> Se derogan todas las disposiciones legales que se opongan al presente Decreto.</w:t>
      </w:r>
    </w:p>
    <w:p w:rsidR="00436842" w:rsidRPr="00436842" w:rsidRDefault="00436842" w:rsidP="0043684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536D1" w:rsidRPr="00436842" w:rsidRDefault="00A536D1" w:rsidP="00A536D1">
      <w:pPr>
        <w:shd w:val="clear" w:color="auto" w:fill="FFFFFF"/>
        <w:spacing w:after="0" w:line="360" w:lineRule="atLeast"/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536D1" w:rsidRPr="00A536D1" w:rsidRDefault="00A536D1" w:rsidP="00A536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A536D1" w:rsidRPr="00A536D1" w:rsidRDefault="00A536D1" w:rsidP="00A536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A536D1" w:rsidRPr="00A536D1" w:rsidRDefault="00A536D1" w:rsidP="00A536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436842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</w:t>
      </w:r>
      <w:r w:rsidR="00A536D1" w:rsidRPr="00A536D1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 </w:t>
      </w:r>
      <w:r w:rsidR="00A536D1" w:rsidRPr="00A536D1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A536D1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536D1" w:rsidRPr="00A536D1" w:rsidRDefault="00436842" w:rsidP="00A536D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="00A536D1" w:rsidRPr="00A536D1">
        <w:rPr>
          <w:rFonts w:ascii="Arial" w:hAnsi="Arial" w:cs="Arial"/>
          <w:b/>
          <w:sz w:val="28"/>
          <w:szCs w:val="28"/>
          <w:lang w:val="es-ES"/>
        </w:rPr>
        <w:t>BLANCA EPPEN CANA</w:t>
      </w:r>
      <w:r>
        <w:rPr>
          <w:rFonts w:ascii="Arial" w:hAnsi="Arial" w:cs="Arial"/>
          <w:b/>
          <w:sz w:val="28"/>
          <w:szCs w:val="28"/>
          <w:lang w:val="es-ES"/>
        </w:rPr>
        <w:t>L</w:t>
      </w:r>
      <w:r w:rsidR="00A536D1" w:rsidRPr="00A536D1">
        <w:rPr>
          <w:rFonts w:ascii="Arial" w:hAnsi="Arial" w:cs="Arial"/>
          <w:b/>
          <w:sz w:val="28"/>
          <w:szCs w:val="28"/>
          <w:lang w:val="es-ES"/>
        </w:rPr>
        <w:t xml:space="preserve">ES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</w:t>
      </w:r>
      <w:r w:rsidR="00A536D1" w:rsidRPr="00A536D1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A536D1" w:rsidRPr="00A536D1" w:rsidRDefault="00A536D1" w:rsidP="00A536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A536D1" w:rsidRPr="00A536D1" w:rsidRDefault="00A536D1" w:rsidP="00A536D1">
      <w:pPr>
        <w:spacing w:after="200" w:line="276" w:lineRule="auto"/>
        <w:rPr>
          <w:sz w:val="28"/>
          <w:szCs w:val="28"/>
          <w:lang w:val="es-ES"/>
        </w:rPr>
      </w:pPr>
    </w:p>
    <w:p w:rsidR="00245157" w:rsidRPr="00436842" w:rsidRDefault="00642011">
      <w:pPr>
        <w:rPr>
          <w:sz w:val="28"/>
          <w:szCs w:val="28"/>
        </w:rPr>
      </w:pPr>
    </w:p>
    <w:sectPr w:rsidR="00245157" w:rsidRPr="00436842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11" w:rsidRDefault="00642011">
      <w:pPr>
        <w:spacing w:after="0" w:line="240" w:lineRule="auto"/>
      </w:pPr>
      <w:r>
        <w:separator/>
      </w:r>
    </w:p>
  </w:endnote>
  <w:endnote w:type="continuationSeparator" w:id="0">
    <w:p w:rsidR="00642011" w:rsidRDefault="006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11" w:rsidRDefault="00642011">
      <w:pPr>
        <w:spacing w:after="0" w:line="240" w:lineRule="auto"/>
      </w:pPr>
      <w:r>
        <w:separator/>
      </w:r>
    </w:p>
  </w:footnote>
  <w:footnote w:type="continuationSeparator" w:id="0">
    <w:p w:rsidR="00642011" w:rsidRDefault="006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F36756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0EB9FD9B" wp14:editId="1042EA92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722D8C8C" wp14:editId="5875C8D3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F36756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642011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F36756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642011" w:rsidP="006F52A5">
    <w:pPr>
      <w:pStyle w:val="Encabezado"/>
    </w:pPr>
  </w:p>
  <w:p w:rsidR="001C5391" w:rsidRDefault="006420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1"/>
    <w:rsid w:val="000653EC"/>
    <w:rsid w:val="00251C26"/>
    <w:rsid w:val="00436842"/>
    <w:rsid w:val="004562E7"/>
    <w:rsid w:val="00642011"/>
    <w:rsid w:val="00A536D1"/>
    <w:rsid w:val="00C047AC"/>
    <w:rsid w:val="00D9472A"/>
    <w:rsid w:val="00F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E1F3-40E4-4238-BE5E-E9947E3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3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2021-01-04T19:21:00Z</dcterms:created>
  <dcterms:modified xsi:type="dcterms:W3CDTF">2021-01-04T19:21:00Z</dcterms:modified>
</cp:coreProperties>
</file>