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C7" w:rsidRPr="003D398F" w:rsidRDefault="004B28C7" w:rsidP="004B28C7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4B28C7" w:rsidRPr="00A536D1" w:rsidRDefault="004B28C7" w:rsidP="004B28C7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4B28C7" w:rsidRPr="00A536D1" w:rsidRDefault="004B28C7" w:rsidP="004B28C7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4B28C7" w:rsidRPr="003D398F" w:rsidRDefault="004B28C7" w:rsidP="004B28C7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B28C7" w:rsidRDefault="004B28C7" w:rsidP="004B28C7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B28C7" w:rsidRPr="00A536D1" w:rsidRDefault="004B28C7" w:rsidP="004B28C7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4B28C7" w:rsidRDefault="004B28C7" w:rsidP="004B28C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B28C7" w:rsidRPr="00A536D1" w:rsidRDefault="004B28C7" w:rsidP="004B28C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4B28C7" w:rsidRPr="003D398F" w:rsidRDefault="004B28C7" w:rsidP="004B28C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B28C7" w:rsidRDefault="004B28C7" w:rsidP="004B28C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NÚMERO </w:t>
      </w: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985</w:t>
      </w: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4B28C7" w:rsidRDefault="004B28C7" w:rsidP="004B28C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B28C7" w:rsidRDefault="004B28C7" w:rsidP="004B28C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B28C7" w:rsidRPr="004B28C7" w:rsidRDefault="004B28C7" w:rsidP="00DD416D">
      <w:p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B28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</w:t>
      </w:r>
      <w:proofErr w:type="gramStart"/>
      <w:r w:rsidRPr="004B28C7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4B28C7"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r w:rsidRPr="00295CDA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bookmarkStart w:id="0" w:name="_GoBack"/>
      <w:bookmarkEnd w:id="0"/>
      <w:r w:rsidRPr="00295CDA">
        <w:rPr>
          <w:rFonts w:ascii="Arial" w:eastAsia="Times New Roman" w:hAnsi="Arial" w:cs="Arial"/>
          <w:b/>
          <w:sz w:val="24"/>
          <w:szCs w:val="24"/>
          <w:lang w:eastAsia="es-ES"/>
        </w:rPr>
        <w:t>eforma</w:t>
      </w:r>
      <w:r w:rsidRPr="004B28C7">
        <w:rPr>
          <w:rFonts w:ascii="Arial" w:eastAsia="Times New Roman" w:hAnsi="Arial" w:cs="Arial"/>
          <w:sz w:val="24"/>
          <w:szCs w:val="24"/>
          <w:lang w:eastAsia="es-ES"/>
        </w:rPr>
        <w:t xml:space="preserve"> el párrafo segundo y se adiciona un párrafo tercero a la fracción II del artículo 273 del </w:t>
      </w:r>
      <w:r w:rsidRPr="00295CDA">
        <w:rPr>
          <w:rFonts w:ascii="Arial" w:eastAsia="Times New Roman" w:hAnsi="Arial" w:cs="Arial"/>
          <w:b/>
          <w:sz w:val="24"/>
          <w:szCs w:val="24"/>
          <w:lang w:eastAsia="es-ES"/>
        </w:rPr>
        <w:t>Código Penal de Coahuila de Zaragoza</w:t>
      </w:r>
      <w:r w:rsidRPr="004B28C7">
        <w:rPr>
          <w:rFonts w:ascii="Arial" w:eastAsia="Times New Roman" w:hAnsi="Arial" w:cs="Arial"/>
          <w:sz w:val="24"/>
          <w:szCs w:val="24"/>
          <w:lang w:eastAsia="es-ES"/>
        </w:rPr>
        <w:t>, para quedar como sigue:</w:t>
      </w:r>
    </w:p>
    <w:p w:rsidR="004B28C7" w:rsidRPr="004B28C7" w:rsidRDefault="004B28C7" w:rsidP="00DD416D">
      <w:pPr>
        <w:spacing w:after="0" w:line="300" w:lineRule="exact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4B28C7" w:rsidRPr="004B28C7" w:rsidRDefault="004B28C7" w:rsidP="00DD416D">
      <w:pPr>
        <w:spacing w:after="0" w:line="300" w:lineRule="exact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B28C7">
        <w:rPr>
          <w:rFonts w:ascii="Arial" w:eastAsia="Times New Roman" w:hAnsi="Arial" w:cs="Arial"/>
          <w:b/>
          <w:sz w:val="24"/>
          <w:szCs w:val="24"/>
          <w:lang w:eastAsia="es-ES"/>
        </w:rPr>
        <w:t>Artículo 273 …</w:t>
      </w:r>
    </w:p>
    <w:p w:rsidR="004B28C7" w:rsidRPr="004B28C7" w:rsidRDefault="004B28C7" w:rsidP="00DD416D">
      <w:p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B28C7" w:rsidRPr="004B28C7" w:rsidRDefault="004B28C7" w:rsidP="00DD416D">
      <w:pPr>
        <w:spacing w:after="0" w:line="300" w:lineRule="exact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B28C7">
        <w:rPr>
          <w:rFonts w:ascii="Arial" w:eastAsia="Times New Roman" w:hAnsi="Arial" w:cs="Arial"/>
          <w:b/>
          <w:sz w:val="24"/>
          <w:szCs w:val="24"/>
          <w:lang w:eastAsia="es-ES"/>
        </w:rPr>
        <w:t>…</w:t>
      </w:r>
    </w:p>
    <w:p w:rsidR="004B28C7" w:rsidRPr="004B28C7" w:rsidRDefault="004B28C7" w:rsidP="00DD416D">
      <w:p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B28C7" w:rsidRPr="004B28C7" w:rsidRDefault="004B28C7" w:rsidP="00DD416D">
      <w:pPr>
        <w:spacing w:after="0" w:line="300" w:lineRule="exact"/>
        <w:ind w:left="454" w:hanging="45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B28C7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  <w:r w:rsidRPr="004B28C7">
        <w:rPr>
          <w:rFonts w:ascii="Arial" w:eastAsia="Times New Roman" w:hAnsi="Arial" w:cs="Arial"/>
          <w:sz w:val="24"/>
          <w:szCs w:val="24"/>
          <w:lang w:eastAsia="es-ES"/>
        </w:rPr>
        <w:tab/>
        <w:t>…</w:t>
      </w:r>
    </w:p>
    <w:p w:rsidR="004B28C7" w:rsidRPr="004B28C7" w:rsidRDefault="004B28C7" w:rsidP="00DD416D">
      <w:p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B28C7" w:rsidRPr="004B28C7" w:rsidRDefault="004B28C7" w:rsidP="00DD416D">
      <w:pPr>
        <w:spacing w:after="0" w:line="300" w:lineRule="exact"/>
        <w:ind w:left="454" w:hanging="45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B28C7">
        <w:rPr>
          <w:rFonts w:ascii="Arial" w:eastAsia="Times New Roman" w:hAnsi="Arial" w:cs="Arial"/>
          <w:b/>
          <w:sz w:val="24"/>
          <w:szCs w:val="24"/>
          <w:lang w:eastAsia="es-ES"/>
        </w:rPr>
        <w:t>II.</w:t>
      </w:r>
      <w:r w:rsidRPr="004B28C7">
        <w:rPr>
          <w:rFonts w:ascii="Arial" w:eastAsia="Times New Roman" w:hAnsi="Arial" w:cs="Arial"/>
          <w:sz w:val="24"/>
          <w:szCs w:val="24"/>
          <w:lang w:eastAsia="es-ES"/>
        </w:rPr>
        <w:tab/>
        <w:t>…</w:t>
      </w:r>
    </w:p>
    <w:p w:rsidR="004B28C7" w:rsidRPr="004B28C7" w:rsidRDefault="004B28C7" w:rsidP="00DD416D">
      <w:pPr>
        <w:spacing w:after="0" w:line="300" w:lineRule="exact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B28C7" w:rsidRPr="004B28C7" w:rsidRDefault="004B28C7" w:rsidP="00DD416D">
      <w:pPr>
        <w:spacing w:after="0" w:line="300" w:lineRule="exact"/>
        <w:ind w:left="45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B28C7">
        <w:rPr>
          <w:rFonts w:ascii="Arial" w:eastAsia="Times New Roman" w:hAnsi="Arial" w:cs="Arial"/>
          <w:b/>
          <w:sz w:val="24"/>
          <w:szCs w:val="24"/>
          <w:lang w:eastAsia="es-ES"/>
        </w:rPr>
        <w:t>…</w:t>
      </w:r>
    </w:p>
    <w:p w:rsidR="004B28C7" w:rsidRPr="004B28C7" w:rsidRDefault="004B28C7" w:rsidP="00DD416D">
      <w:pPr>
        <w:spacing w:after="0" w:line="300" w:lineRule="exact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B28C7" w:rsidRPr="004B28C7" w:rsidRDefault="004B28C7" w:rsidP="00DD416D">
      <w:pPr>
        <w:spacing w:after="0" w:line="300" w:lineRule="exact"/>
        <w:ind w:left="45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B28C7">
        <w:rPr>
          <w:rFonts w:ascii="Arial" w:eastAsia="Times New Roman" w:hAnsi="Arial" w:cs="Arial"/>
          <w:sz w:val="24"/>
          <w:szCs w:val="24"/>
          <w:lang w:eastAsia="es-ES"/>
        </w:rPr>
        <w:t>Se aplicará hasta un tercio más de las penas previstas en el párrafo anterior cuando las conductas delictivas establecidas recaigan sobre datos o información que pertenezcan a un sistema informático de periodistas o trabajadores de medios de comunicación.</w:t>
      </w:r>
    </w:p>
    <w:p w:rsidR="004B28C7" w:rsidRPr="004B28C7" w:rsidRDefault="004B28C7" w:rsidP="00DD416D">
      <w:pPr>
        <w:spacing w:after="0" w:line="300" w:lineRule="exact"/>
        <w:ind w:left="45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B28C7" w:rsidRPr="004B28C7" w:rsidRDefault="004B28C7" w:rsidP="00DD416D">
      <w:pPr>
        <w:spacing w:after="0" w:line="300" w:lineRule="exact"/>
        <w:ind w:left="45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B28C7">
        <w:rPr>
          <w:rFonts w:ascii="Arial" w:eastAsia="Times New Roman" w:hAnsi="Arial" w:cs="Arial"/>
          <w:sz w:val="24"/>
          <w:szCs w:val="24"/>
          <w:lang w:eastAsia="es-ES"/>
        </w:rPr>
        <w:t>Si en los supuestos del primer párrafo de la presente fracción hubiera algún resguardo o copia de los datos o información afectados, solo se impondrá al autor de cuatro meses a un año de libertad supervisada y de quinientos a mil días multa.</w:t>
      </w:r>
    </w:p>
    <w:p w:rsidR="004B28C7" w:rsidRPr="004B28C7" w:rsidRDefault="004B28C7" w:rsidP="00DD416D">
      <w:pPr>
        <w:spacing w:before="120" w:after="120" w:line="300" w:lineRule="exact"/>
        <w:ind w:left="426"/>
        <w:jc w:val="both"/>
        <w:rPr>
          <w:rFonts w:ascii="Arial" w:eastAsia="Arial" w:hAnsi="Arial" w:cs="Arial"/>
          <w:b/>
          <w:sz w:val="25"/>
          <w:szCs w:val="25"/>
          <w:lang w:eastAsia="es-MX"/>
        </w:rPr>
      </w:pPr>
    </w:p>
    <w:p w:rsidR="004B28C7" w:rsidRPr="00295CDA" w:rsidRDefault="004B28C7" w:rsidP="00DD416D">
      <w:pPr>
        <w:spacing w:before="120" w:after="120" w:line="300" w:lineRule="exact"/>
        <w:jc w:val="center"/>
        <w:rPr>
          <w:rFonts w:ascii="Arial" w:eastAsia="Arial" w:hAnsi="Arial" w:cs="Arial"/>
          <w:b/>
          <w:sz w:val="24"/>
          <w:szCs w:val="24"/>
          <w:lang w:val="en-US" w:eastAsia="es-MX"/>
        </w:rPr>
      </w:pPr>
      <w:r w:rsidRPr="00295CDA">
        <w:rPr>
          <w:rFonts w:ascii="Arial" w:eastAsia="Arial" w:hAnsi="Arial" w:cs="Arial"/>
          <w:b/>
          <w:sz w:val="24"/>
          <w:szCs w:val="24"/>
          <w:lang w:val="en-US" w:eastAsia="es-MX"/>
        </w:rPr>
        <w:t xml:space="preserve">T R </w:t>
      </w:r>
      <w:proofErr w:type="gramStart"/>
      <w:r w:rsidRPr="00295CDA">
        <w:rPr>
          <w:rFonts w:ascii="Arial" w:eastAsia="Arial" w:hAnsi="Arial" w:cs="Arial"/>
          <w:b/>
          <w:sz w:val="24"/>
          <w:szCs w:val="24"/>
          <w:lang w:val="en-US" w:eastAsia="es-MX"/>
        </w:rPr>
        <w:t>A</w:t>
      </w:r>
      <w:proofErr w:type="gramEnd"/>
      <w:r w:rsidRPr="00295CDA">
        <w:rPr>
          <w:rFonts w:ascii="Arial" w:eastAsia="Arial" w:hAnsi="Arial" w:cs="Arial"/>
          <w:b/>
          <w:sz w:val="24"/>
          <w:szCs w:val="24"/>
          <w:lang w:val="en-US" w:eastAsia="es-MX"/>
        </w:rPr>
        <w:t xml:space="preserve"> N S I T O R I O</w:t>
      </w:r>
    </w:p>
    <w:p w:rsidR="004B28C7" w:rsidRPr="004B28C7" w:rsidRDefault="004B28C7" w:rsidP="00DD416D">
      <w:pPr>
        <w:spacing w:before="120" w:after="120" w:line="300" w:lineRule="exact"/>
        <w:jc w:val="both"/>
        <w:rPr>
          <w:rFonts w:ascii="Arial" w:eastAsia="Arial" w:hAnsi="Arial" w:cs="Arial"/>
          <w:sz w:val="24"/>
          <w:szCs w:val="24"/>
          <w:lang w:val="es-ES_tradnl" w:eastAsia="es-MX"/>
        </w:rPr>
      </w:pPr>
      <w:r w:rsidRPr="004B28C7">
        <w:rPr>
          <w:rFonts w:ascii="Arial" w:eastAsia="Arial" w:hAnsi="Arial" w:cs="Arial"/>
          <w:b/>
          <w:sz w:val="24"/>
          <w:szCs w:val="24"/>
          <w:lang w:val="es-ES_tradnl" w:eastAsia="es-MX"/>
        </w:rPr>
        <w:t xml:space="preserve">ARTÍCULO </w:t>
      </w:r>
      <w:proofErr w:type="gramStart"/>
      <w:r w:rsidRPr="004B28C7">
        <w:rPr>
          <w:rFonts w:ascii="Arial" w:eastAsia="Arial" w:hAnsi="Arial" w:cs="Arial"/>
          <w:b/>
          <w:sz w:val="24"/>
          <w:szCs w:val="24"/>
          <w:lang w:val="es-ES_tradnl" w:eastAsia="es-MX"/>
        </w:rPr>
        <w:t>ÚNICO.</w:t>
      </w:r>
      <w:r>
        <w:rPr>
          <w:rFonts w:ascii="Arial" w:eastAsia="Arial" w:hAnsi="Arial" w:cs="Arial"/>
          <w:b/>
          <w:sz w:val="24"/>
          <w:szCs w:val="24"/>
          <w:lang w:val="es-ES_tradnl" w:eastAsia="es-MX"/>
        </w:rPr>
        <w:t>-</w:t>
      </w:r>
      <w:proofErr w:type="gramEnd"/>
      <w:r w:rsidRPr="004B28C7">
        <w:rPr>
          <w:rFonts w:ascii="Arial" w:eastAsia="Arial" w:hAnsi="Arial" w:cs="Arial"/>
          <w:sz w:val="24"/>
          <w:szCs w:val="24"/>
          <w:lang w:val="es-ES_tradnl" w:eastAsia="es-MX"/>
        </w:rPr>
        <w:t xml:space="preserve"> El presente decreto entrará en vigor al día siguiente de su publicación en el Periódico Oficial del Gobierno del Estado.</w:t>
      </w:r>
    </w:p>
    <w:p w:rsidR="004B28C7" w:rsidRDefault="004B28C7" w:rsidP="004B28C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B28C7" w:rsidRPr="003D398F" w:rsidRDefault="004B28C7" w:rsidP="004B28C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DD416D" w:rsidRDefault="00DD416D" w:rsidP="004B28C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416D" w:rsidRDefault="00DD416D" w:rsidP="004B28C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28C7" w:rsidRPr="00A536D1" w:rsidRDefault="004B28C7" w:rsidP="004B28C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diciembre del año dos mil veinte.</w:t>
      </w:r>
    </w:p>
    <w:p w:rsidR="004B28C7" w:rsidRPr="00A536D1" w:rsidRDefault="004B28C7" w:rsidP="004B28C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4B28C7" w:rsidRPr="00A536D1" w:rsidRDefault="004B28C7" w:rsidP="004B28C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28C7" w:rsidRPr="00A536D1" w:rsidRDefault="004B28C7" w:rsidP="004B28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4B28C7" w:rsidRPr="00A536D1" w:rsidRDefault="004B28C7" w:rsidP="004B28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28C7" w:rsidRPr="00A536D1" w:rsidRDefault="004B28C7" w:rsidP="004B28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28C7" w:rsidRPr="00A536D1" w:rsidRDefault="004B28C7" w:rsidP="004B28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28C7" w:rsidRPr="00A536D1" w:rsidRDefault="004B28C7" w:rsidP="004B28C7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28C7" w:rsidRPr="00A536D1" w:rsidRDefault="004B28C7" w:rsidP="004B28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28C7" w:rsidRPr="00A536D1" w:rsidRDefault="004B28C7" w:rsidP="004B28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4B28C7" w:rsidRPr="00A536D1" w:rsidRDefault="004B28C7" w:rsidP="004B28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28C7" w:rsidRPr="00A536D1" w:rsidRDefault="004B28C7" w:rsidP="004B28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28C7" w:rsidRPr="00A536D1" w:rsidRDefault="004B28C7" w:rsidP="004B28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28C7" w:rsidRPr="00A536D1" w:rsidRDefault="004B28C7" w:rsidP="004B28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B28C7" w:rsidRPr="00A536D1" w:rsidRDefault="004B28C7" w:rsidP="004B28C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 xml:space="preserve">DIPUTADA SECRETARIA    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536D1">
        <w:rPr>
          <w:rFonts w:ascii="Arial" w:hAnsi="Arial" w:cs="Arial"/>
          <w:b/>
          <w:sz w:val="24"/>
          <w:szCs w:val="24"/>
          <w:lang w:val="es-ES"/>
        </w:rPr>
        <w:t>DIPUTADA SECRETARIA</w:t>
      </w:r>
    </w:p>
    <w:p w:rsidR="004B28C7" w:rsidRPr="00A536D1" w:rsidRDefault="004B28C7" w:rsidP="004B28C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4B28C7" w:rsidRPr="00A536D1" w:rsidRDefault="004B28C7" w:rsidP="004B28C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4B28C7" w:rsidRPr="00A536D1" w:rsidRDefault="004B28C7" w:rsidP="004B28C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4B28C7" w:rsidRPr="00A536D1" w:rsidRDefault="004B28C7" w:rsidP="004B28C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4B28C7" w:rsidRPr="00A536D1" w:rsidRDefault="004B28C7" w:rsidP="004B28C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4B28C7" w:rsidRPr="00A536D1" w:rsidRDefault="004B28C7" w:rsidP="004B28C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>BLANCA EPPEN CANA</w:t>
      </w:r>
      <w:r w:rsidRPr="003D398F">
        <w:rPr>
          <w:rFonts w:ascii="Arial" w:hAnsi="Arial" w:cs="Arial"/>
          <w:b/>
          <w:sz w:val="24"/>
          <w:szCs w:val="24"/>
          <w:lang w:val="es-ES"/>
        </w:rPr>
        <w:t>L</w:t>
      </w:r>
      <w:r w:rsidRPr="00A536D1">
        <w:rPr>
          <w:rFonts w:ascii="Arial" w:hAnsi="Arial" w:cs="Arial"/>
          <w:b/>
          <w:sz w:val="24"/>
          <w:szCs w:val="24"/>
          <w:lang w:val="es-ES"/>
        </w:rPr>
        <w:t xml:space="preserve">ES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>JOSEFINA GARZA BARRERA</w:t>
      </w:r>
    </w:p>
    <w:p w:rsidR="004B28C7" w:rsidRPr="00A536D1" w:rsidRDefault="004B28C7" w:rsidP="004B28C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sectPr w:rsidR="004B28C7" w:rsidRPr="00A536D1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CB" w:rsidRDefault="00923DCB">
      <w:pPr>
        <w:spacing w:after="0" w:line="240" w:lineRule="auto"/>
      </w:pPr>
      <w:r>
        <w:separator/>
      </w:r>
    </w:p>
  </w:endnote>
  <w:endnote w:type="continuationSeparator" w:id="0">
    <w:p w:rsidR="00923DCB" w:rsidRDefault="0092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CB" w:rsidRDefault="00923DCB">
      <w:pPr>
        <w:spacing w:after="0" w:line="240" w:lineRule="auto"/>
      </w:pPr>
      <w:r>
        <w:separator/>
      </w:r>
    </w:p>
  </w:footnote>
  <w:footnote w:type="continuationSeparator" w:id="0">
    <w:p w:rsidR="00923DCB" w:rsidRDefault="0092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4B28C7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2DDEBA2A" wp14:editId="5498A7E3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7F6D8601" wp14:editId="27BACCB3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4B28C7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923DCB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4B28C7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923DCB" w:rsidP="006F52A5">
    <w:pPr>
      <w:pStyle w:val="Encabezado"/>
    </w:pPr>
  </w:p>
  <w:p w:rsidR="001C5391" w:rsidRDefault="00923D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C7"/>
    <w:rsid w:val="000653EC"/>
    <w:rsid w:val="001B7C7C"/>
    <w:rsid w:val="00251C26"/>
    <w:rsid w:val="00295CDA"/>
    <w:rsid w:val="004562E7"/>
    <w:rsid w:val="004B28C7"/>
    <w:rsid w:val="00923DCB"/>
    <w:rsid w:val="00D270B5"/>
    <w:rsid w:val="00DD416D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F4B9"/>
  <w15:chartTrackingRefBased/>
  <w15:docId w15:val="{E36FC57B-E580-4BEF-91DF-F64688CB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B28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2021-01-05T16:17:00Z</dcterms:created>
  <dcterms:modified xsi:type="dcterms:W3CDTF">2021-01-05T16:17:00Z</dcterms:modified>
</cp:coreProperties>
</file>