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23292D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23292D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0F05E6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23292D" w:rsidRPr="0023292D" w:rsidRDefault="0023292D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23292D">
        <w:rPr>
          <w:rFonts w:ascii="Arial" w:hAnsi="Arial" w:cs="Arial"/>
          <w:b/>
          <w:snapToGrid w:val="0"/>
          <w:sz w:val="25"/>
          <w:szCs w:val="25"/>
          <w:lang w:val="es-ES_tradnl"/>
        </w:rPr>
        <w:t>NÚMERO 44.-</w:t>
      </w: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23292D" w:rsidRPr="0023292D" w:rsidRDefault="0023292D" w:rsidP="0023292D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</w:rPr>
      </w:pPr>
      <w:r w:rsidRPr="0023292D">
        <w:rPr>
          <w:rFonts w:ascii="Arial" w:eastAsia="Calibri" w:hAnsi="Arial" w:cs="Arial"/>
          <w:b/>
          <w:bCs/>
          <w:sz w:val="25"/>
          <w:szCs w:val="25"/>
        </w:rPr>
        <w:t>ARTÍCULO PRIMERO.-</w:t>
      </w:r>
      <w:r w:rsidRPr="0023292D">
        <w:rPr>
          <w:rFonts w:ascii="Arial" w:eastAsia="Calibri" w:hAnsi="Arial" w:cs="Arial"/>
          <w:sz w:val="25"/>
          <w:szCs w:val="25"/>
        </w:rPr>
        <w:t xml:space="preserve"> Se otorga licencia mayor a quince días y por tiempo indefinido a la C. </w:t>
      </w:r>
      <w:r w:rsidRPr="0023292D">
        <w:rPr>
          <w:rFonts w:ascii="Arial" w:eastAsia="Times New Roman" w:hAnsi="Arial" w:cs="Arial"/>
          <w:sz w:val="25"/>
          <w:szCs w:val="25"/>
          <w:lang w:eastAsia="es-ES"/>
        </w:rPr>
        <w:t>Carmen Vela Ibarra</w:t>
      </w:r>
      <w:r w:rsidRPr="0023292D">
        <w:rPr>
          <w:rFonts w:ascii="Arial" w:eastAsia="Calibri" w:hAnsi="Arial" w:cs="Arial"/>
          <w:sz w:val="25"/>
          <w:szCs w:val="25"/>
        </w:rPr>
        <w:t xml:space="preserve">, para separarse del cargo de Regidora de Representación Proporcional del Ayuntamiento de Acuña, Coahuila de Zaragoza, con efectos a partir del 26 de febrero de 2021. </w:t>
      </w:r>
    </w:p>
    <w:p w:rsidR="0023292D" w:rsidRPr="0023292D" w:rsidRDefault="0023292D" w:rsidP="0023292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23292D" w:rsidRPr="0023292D" w:rsidRDefault="0023292D" w:rsidP="0023292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23292D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SEGUNDO.- </w:t>
      </w:r>
      <w:r w:rsidRPr="0023292D">
        <w:rPr>
          <w:rFonts w:ascii="Arial" w:eastAsia="Times New Roman" w:hAnsi="Arial" w:cs="Arial"/>
          <w:sz w:val="25"/>
          <w:szCs w:val="25"/>
          <w:lang w:eastAsia="es-ES"/>
        </w:rPr>
        <w:t>Se designa a la C. Mónica Cervantes Villaseñor, para desempeñar las funciones de Regidora de Representación Proporcional del R. Ayuntamiento de Acuña, Coahuila de Zaragoza; en sustitución de la C. Carmen Vela Ibarra, cargo que deberá desempeñar a partir de que rinda la protesta de ley.</w:t>
      </w:r>
    </w:p>
    <w:p w:rsidR="0023292D" w:rsidRPr="0023292D" w:rsidRDefault="0023292D" w:rsidP="0023292D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es-ES"/>
        </w:rPr>
      </w:pPr>
    </w:p>
    <w:p w:rsidR="0023292D" w:rsidRPr="0023292D" w:rsidRDefault="0023292D" w:rsidP="0023292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23292D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TERCERO.- </w:t>
      </w:r>
      <w:r w:rsidRPr="0023292D">
        <w:rPr>
          <w:rFonts w:ascii="Arial" w:eastAsia="Times New Roman" w:hAnsi="Arial" w:cs="Arial"/>
          <w:sz w:val="25"/>
          <w:szCs w:val="25"/>
          <w:lang w:eastAsia="es-ES"/>
        </w:rPr>
        <w:t>Comuníquese en forma oficial al R. Ayuntamiento de Acuña, Coahuila de Zaragoza, la designación de la C. Mónica Cervantes Villaseñor, a efecto de que se le llame a rendir protesta y se incorpore a sus funciones como Regidora de Representación Proporcional del R. Ayuntamiento de Acuña, Coahuila de Zaragoza.</w:t>
      </w:r>
    </w:p>
    <w:p w:rsidR="0023292D" w:rsidRPr="0023292D" w:rsidRDefault="0023292D" w:rsidP="0023292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23292D" w:rsidRPr="0023292D" w:rsidRDefault="0023292D" w:rsidP="0023292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23292D">
        <w:rPr>
          <w:rFonts w:ascii="Arial" w:eastAsia="Times New Roman" w:hAnsi="Arial" w:cs="Arial"/>
          <w:b/>
          <w:sz w:val="25"/>
          <w:szCs w:val="25"/>
          <w:lang w:eastAsia="es-ES"/>
        </w:rPr>
        <w:t>ARTÍCULO CUARTO.-</w:t>
      </w:r>
      <w:r w:rsidRPr="0023292D">
        <w:rPr>
          <w:rFonts w:ascii="Arial" w:eastAsia="Times New Roman" w:hAnsi="Arial" w:cs="Arial"/>
          <w:sz w:val="25"/>
          <w:szCs w:val="25"/>
          <w:lang w:eastAsia="es-ES"/>
        </w:rPr>
        <w:t xml:space="preserve"> Comuníquese lo anterior al Ejecutivo del Estado para los efectos procedentes.</w:t>
      </w:r>
    </w:p>
    <w:p w:rsidR="0023292D" w:rsidRDefault="0023292D" w:rsidP="0023292D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3292D" w:rsidRPr="0023292D" w:rsidRDefault="0023292D" w:rsidP="0023292D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3292D" w:rsidRPr="0023292D" w:rsidRDefault="0023292D" w:rsidP="002329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  <w:r w:rsidRPr="0023292D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>T R A N S I T O R I O</w:t>
      </w:r>
    </w:p>
    <w:p w:rsidR="0023292D" w:rsidRPr="0023292D" w:rsidRDefault="0023292D" w:rsidP="0023292D">
      <w:pPr>
        <w:spacing w:after="0" w:line="240" w:lineRule="auto"/>
        <w:rPr>
          <w:rFonts w:ascii="Calibri" w:eastAsia="Calibri" w:hAnsi="Calibri" w:cs="Times New Roman"/>
          <w:sz w:val="25"/>
          <w:szCs w:val="25"/>
          <w:lang w:val="en-US" w:eastAsia="es-ES"/>
        </w:rPr>
      </w:pPr>
    </w:p>
    <w:p w:rsidR="0023292D" w:rsidRPr="0023292D" w:rsidRDefault="0023292D" w:rsidP="0023292D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ÚNICO.</w:t>
      </w:r>
      <w:r w:rsidRPr="0023292D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- </w:t>
      </w:r>
      <w:r w:rsidRPr="0023292D">
        <w:rPr>
          <w:rFonts w:ascii="Arial" w:eastAsia="Times New Roman" w:hAnsi="Arial" w:cs="Arial"/>
          <w:sz w:val="25"/>
          <w:szCs w:val="25"/>
          <w:lang w:eastAsia="es-ES"/>
        </w:rPr>
        <w:t xml:space="preserve">Publíquese el presente Decreto en el Periódico Oficial del Gobierno del Estado. </w:t>
      </w: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0F05E6" w:rsidRPr="0023292D" w:rsidRDefault="000F05E6" w:rsidP="000F05E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a los veintinueve días del mes de marzo </w:t>
      </w: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0F05E6" w:rsidRPr="0023292D" w:rsidRDefault="000F05E6" w:rsidP="000F05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23292D">
        <w:rPr>
          <w:rFonts w:ascii="Arial" w:eastAsia="Times New Roman" w:hAnsi="Arial" w:cs="Arial"/>
          <w:b/>
          <w:sz w:val="25"/>
          <w:szCs w:val="25"/>
          <w:lang w:val="es-ES" w:eastAsia="es-ES"/>
        </w:rPr>
        <w:t>MARÍA GUADALUPE OYERVIDES VALDEZ</w:t>
      </w:r>
    </w:p>
    <w:p w:rsidR="000F05E6" w:rsidRPr="0023292D" w:rsidRDefault="000F05E6" w:rsidP="000F05E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s-ES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DIPUTADA SECRETARIA                                   DIPUTADA SECRETARIA</w:t>
      </w: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05E6" w:rsidRPr="0023292D" w:rsidRDefault="000F05E6" w:rsidP="000F05E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3292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CLAUDIA ELVIRA RODRÍGUEZ MÁRQUEZ       MAYRA LUCILA VALDÉS GONZÁLEZ</w:t>
      </w:r>
    </w:p>
    <w:p w:rsidR="000F05E6" w:rsidRPr="0023292D" w:rsidRDefault="000F05E6" w:rsidP="000F05E6">
      <w:pPr>
        <w:spacing w:after="0" w:line="240" w:lineRule="auto"/>
        <w:rPr>
          <w:sz w:val="25"/>
          <w:szCs w:val="25"/>
        </w:rPr>
      </w:pPr>
    </w:p>
    <w:p w:rsidR="000F05E6" w:rsidRPr="0023292D" w:rsidRDefault="000F05E6" w:rsidP="000F05E6">
      <w:pPr>
        <w:spacing w:after="0" w:line="240" w:lineRule="auto"/>
        <w:rPr>
          <w:sz w:val="25"/>
          <w:szCs w:val="25"/>
        </w:rPr>
      </w:pPr>
    </w:p>
    <w:p w:rsidR="000F05E6" w:rsidRPr="0023292D" w:rsidRDefault="000F05E6" w:rsidP="000F05E6">
      <w:pPr>
        <w:rPr>
          <w:sz w:val="25"/>
          <w:szCs w:val="25"/>
        </w:rPr>
      </w:pPr>
    </w:p>
    <w:p w:rsidR="000F05E6" w:rsidRPr="0023292D" w:rsidRDefault="000F05E6" w:rsidP="000F05E6">
      <w:pPr>
        <w:rPr>
          <w:sz w:val="25"/>
          <w:szCs w:val="25"/>
        </w:rPr>
      </w:pPr>
    </w:p>
    <w:p w:rsidR="000F05E6" w:rsidRPr="0023292D" w:rsidRDefault="000F05E6" w:rsidP="000F05E6">
      <w:pPr>
        <w:rPr>
          <w:sz w:val="25"/>
          <w:szCs w:val="25"/>
        </w:rPr>
      </w:pPr>
    </w:p>
    <w:p w:rsidR="00245157" w:rsidRPr="0023292D" w:rsidRDefault="00713917">
      <w:pPr>
        <w:rPr>
          <w:sz w:val="25"/>
          <w:szCs w:val="25"/>
        </w:rPr>
      </w:pPr>
    </w:p>
    <w:sectPr w:rsidR="00245157" w:rsidRPr="0023292D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17" w:rsidRDefault="00713917" w:rsidP="004A616C">
      <w:pPr>
        <w:spacing w:after="0" w:line="240" w:lineRule="auto"/>
      </w:pPr>
      <w:r>
        <w:separator/>
      </w:r>
    </w:p>
  </w:endnote>
  <w:endnote w:type="continuationSeparator" w:id="0">
    <w:p w:rsidR="00713917" w:rsidRDefault="00713917" w:rsidP="004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17" w:rsidRDefault="00713917" w:rsidP="004A616C">
      <w:pPr>
        <w:spacing w:after="0" w:line="240" w:lineRule="auto"/>
      </w:pPr>
      <w:r>
        <w:separator/>
      </w:r>
    </w:p>
  </w:footnote>
  <w:footnote w:type="continuationSeparator" w:id="0">
    <w:p w:rsidR="00713917" w:rsidRDefault="00713917" w:rsidP="004A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4A616C" w:rsidRPr="004A616C" w:rsidTr="00007D4F">
      <w:trPr>
        <w:jc w:val="center"/>
      </w:trPr>
      <w:tc>
        <w:tcPr>
          <w:tcW w:w="1541" w:type="dxa"/>
        </w:tcPr>
        <w:p w:rsidR="004A616C" w:rsidRPr="004A616C" w:rsidRDefault="004A616C" w:rsidP="004A61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A616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AFC9CB" wp14:editId="10DD442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616C" w:rsidRPr="004A616C" w:rsidRDefault="004A616C" w:rsidP="004A61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A616C" w:rsidRPr="004A616C" w:rsidRDefault="004A616C" w:rsidP="004A61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4A616C" w:rsidRPr="004A616C" w:rsidRDefault="004A616C" w:rsidP="004A61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4A616C" w:rsidRPr="004A616C" w:rsidRDefault="004A616C" w:rsidP="004A61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A616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4A616C" w:rsidRPr="004A616C" w:rsidRDefault="004A616C" w:rsidP="004A61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A616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4A616C" w:rsidRPr="004A616C" w:rsidRDefault="004A616C" w:rsidP="004A61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4A616C" w:rsidRPr="004A616C" w:rsidRDefault="004A616C" w:rsidP="004A61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4A616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4A616C" w:rsidRPr="004A616C" w:rsidRDefault="004A616C" w:rsidP="004A616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4A616C" w:rsidRPr="004A616C" w:rsidRDefault="004A616C" w:rsidP="004A616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4A616C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4A616C" w:rsidRPr="004A616C" w:rsidRDefault="004A616C" w:rsidP="004A61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A616C" w:rsidRDefault="004A61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6"/>
    <w:rsid w:val="000653EC"/>
    <w:rsid w:val="000F05E6"/>
    <w:rsid w:val="0023292D"/>
    <w:rsid w:val="00251C26"/>
    <w:rsid w:val="00340672"/>
    <w:rsid w:val="00446ADB"/>
    <w:rsid w:val="004562E7"/>
    <w:rsid w:val="004A616C"/>
    <w:rsid w:val="00713917"/>
    <w:rsid w:val="00BE5D98"/>
    <w:rsid w:val="00E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EFA6-7A50-49A0-8BB3-A6C7119C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16C"/>
  </w:style>
  <w:style w:type="paragraph" w:styleId="Piedepgina">
    <w:name w:val="footer"/>
    <w:basedOn w:val="Normal"/>
    <w:link w:val="PiedepginaCar"/>
    <w:uiPriority w:val="99"/>
    <w:unhideWhenUsed/>
    <w:rsid w:val="004A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2021-03-29T19:06:00Z</dcterms:created>
  <dcterms:modified xsi:type="dcterms:W3CDTF">2021-04-06T17:28:00Z</dcterms:modified>
</cp:coreProperties>
</file>