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2E1A19" w:rsidRPr="002E1A19" w:rsidRDefault="002E1A19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  <w:r w:rsidRPr="002E1A19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7054F7" w:rsidRPr="002E1A19" w:rsidRDefault="007054F7" w:rsidP="007054F7">
      <w:pPr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7054F7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2E1A19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7054F7" w:rsidRPr="002E1A19" w:rsidRDefault="007054F7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7054F7" w:rsidRPr="002E1A19" w:rsidRDefault="00EE2A55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>
        <w:rPr>
          <w:rFonts w:eastAsia="Times New Roman" w:cs="Arial"/>
          <w:b/>
          <w:snapToGrid w:val="0"/>
          <w:lang w:val="es-ES_tradnl" w:eastAsia="es-ES"/>
        </w:rPr>
        <w:t>NÚMERO 96</w:t>
      </w:r>
      <w:r w:rsidR="007054F7" w:rsidRPr="002E1A19">
        <w:rPr>
          <w:rFonts w:eastAsia="Times New Roman" w:cs="Arial"/>
          <w:b/>
          <w:snapToGrid w:val="0"/>
          <w:lang w:val="es-ES_tradnl" w:eastAsia="es-ES"/>
        </w:rPr>
        <w:t xml:space="preserve">.- </w:t>
      </w:r>
    </w:p>
    <w:p w:rsidR="007054F7" w:rsidRPr="002E1A19" w:rsidRDefault="007054F7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2E1A19">
        <w:rPr>
          <w:rFonts w:eastAsia="Times New Roman" w:cs="Arial"/>
          <w:b/>
          <w:color w:val="000000"/>
          <w:lang w:eastAsia="es-ES"/>
        </w:rPr>
        <w:t xml:space="preserve">ARTÍCULO PRIMERO.- </w:t>
      </w:r>
      <w:r w:rsidRPr="002E1A19">
        <w:rPr>
          <w:rFonts w:eastAsia="Times New Roman" w:cs="Arial"/>
          <w:color w:val="000000"/>
          <w:lang w:eastAsia="es-ES"/>
        </w:rPr>
        <w:t xml:space="preserve">Se autoriza al R. Ayuntamiento de Arteaga, Coahuila de Zaragoza, a </w:t>
      </w:r>
      <w:r w:rsidRPr="002E1A19">
        <w:rPr>
          <w:rFonts w:eastAsia="Times New Roman" w:cs="Arial"/>
          <w:lang w:eastAsia="es-ES"/>
        </w:rPr>
        <w:t>desincorporar del dominio público municipal, un bien inmueble con una superficie de 50,020.25 m2., ubicado</w:t>
      </w:r>
      <w:r w:rsidRPr="002E1A19">
        <w:rPr>
          <w:rFonts w:eastAsia="Times New Roman" w:cs="Arial"/>
          <w:color w:val="000000"/>
          <w:lang w:eastAsia="es-ES"/>
        </w:rPr>
        <w:t xml:space="preserve"> en el Fraccionamiento Industrial denominado “Ampliación Server Industrial Park” de esa ciudad, con el fin de enajenarlo a título gratuito a favor del Instituto Tecnológico de Saltillo, la cual cuenta con las siguientes medidas y colindancias: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</w:p>
    <w:p w:rsidR="002E1A19" w:rsidRPr="002E1A19" w:rsidRDefault="002E1A19" w:rsidP="002E1A19">
      <w:pPr>
        <w:autoSpaceDE w:val="0"/>
        <w:autoSpaceDN w:val="0"/>
        <w:adjustRightInd w:val="0"/>
        <w:ind w:left="2124" w:hanging="2124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t>Al Norte:</w:t>
      </w:r>
      <w:r w:rsidRPr="002E1A19">
        <w:rPr>
          <w:rFonts w:eastAsia="Times New Roman" w:cs="Arial"/>
          <w:lang w:eastAsia="es-ES"/>
        </w:rPr>
        <w:tab/>
        <w:t>mide en dos líneas 267.97 metros y 51.84 metros y colinda con parte del Lote 1 y con calle Troya.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t>Al Suroriente:</w:t>
      </w:r>
      <w:r w:rsidRPr="002E1A19">
        <w:rPr>
          <w:rFonts w:eastAsia="Times New Roman" w:cs="Arial"/>
          <w:lang w:eastAsia="es-ES"/>
        </w:rPr>
        <w:tab/>
        <w:t>mide 52.41 metros y colinda con área municipal A.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t>Al Oriente:</w:t>
      </w:r>
      <w:r w:rsidRPr="002E1A19">
        <w:rPr>
          <w:rFonts w:eastAsia="Times New Roman" w:cs="Arial"/>
          <w:lang w:eastAsia="es-ES"/>
        </w:rPr>
        <w:tab/>
      </w:r>
      <w:r w:rsidRPr="002E1A19">
        <w:rPr>
          <w:rFonts w:eastAsia="Times New Roman" w:cs="Arial"/>
          <w:lang w:eastAsia="es-ES"/>
        </w:rPr>
        <w:tab/>
        <w:t>mide 216.64 metros y colinda con calle Troya.</w:t>
      </w:r>
    </w:p>
    <w:p w:rsidR="002E1A19" w:rsidRPr="002E1A19" w:rsidRDefault="002E1A19" w:rsidP="002E1A19">
      <w:pPr>
        <w:autoSpaceDE w:val="0"/>
        <w:autoSpaceDN w:val="0"/>
        <w:adjustRightInd w:val="0"/>
        <w:ind w:left="2124" w:hanging="2124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t>Al Norponiente:</w:t>
      </w:r>
      <w:r w:rsidRPr="002E1A19">
        <w:rPr>
          <w:rFonts w:eastAsia="Times New Roman" w:cs="Arial"/>
          <w:lang w:eastAsia="es-ES"/>
        </w:rPr>
        <w:tab/>
        <w:t>mide en seis líneas 144.19 metros, 94.40 metros, 43.02 metros, 36.06 metros, 63.05 metros y 16.30 metros y colinda con otros propietarios.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t>Dicho inmueble se encuentra inscrito a favor del R. Ayuntamiento de Arteaga, en las oficinas del Registro Público con residencia en la ciudad de Saltillo del Estado de Coahuila de Zaragoza, bajo la Partida Real N°. 550168.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2E1A19">
        <w:rPr>
          <w:rFonts w:eastAsia="Times New Roman" w:cs="Arial"/>
          <w:b/>
          <w:color w:val="000000"/>
          <w:lang w:eastAsia="es-ES"/>
        </w:rPr>
        <w:t xml:space="preserve">ARTÍCULO SEGUNDO.- </w:t>
      </w:r>
      <w:r w:rsidRPr="002E1A19">
        <w:rPr>
          <w:rFonts w:eastAsia="Times New Roman" w:cs="Arial"/>
          <w:color w:val="000000"/>
          <w:lang w:eastAsia="es-ES"/>
        </w:rPr>
        <w:t>La autorización de esta operación es con objeto de llevar a cabo la construcción de la Unidad Académica y a Distancia Extensión Arteaga del Instituto Tecnológico de Saltillo.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</w:p>
    <w:p w:rsidR="002E1A19" w:rsidRPr="002E1A19" w:rsidRDefault="002E1A19" w:rsidP="002E1A19">
      <w:pPr>
        <w:autoSpaceDE w:val="0"/>
        <w:autoSpaceDN w:val="0"/>
        <w:adjustRightInd w:val="0"/>
        <w:rPr>
          <w:rFonts w:eastAsia="Times New Roman" w:cs="Arial"/>
          <w:color w:val="000000"/>
          <w:lang w:eastAsia="es-ES"/>
        </w:rPr>
      </w:pPr>
      <w:r w:rsidRPr="002E1A19">
        <w:rPr>
          <w:rFonts w:eastAsia="Times New Roman" w:cs="Arial"/>
          <w:b/>
          <w:color w:val="000000"/>
          <w:lang w:eastAsia="es-ES"/>
        </w:rPr>
        <w:t xml:space="preserve">ARTÍCULO TERCERO.- </w:t>
      </w:r>
      <w:r w:rsidRPr="002E1A19">
        <w:rPr>
          <w:rFonts w:eastAsia="Times New Roman" w:cs="Arial"/>
          <w:bCs/>
          <w:color w:val="000000"/>
          <w:lang w:eastAsia="es-ES"/>
        </w:rPr>
        <w:t xml:space="preserve">Para que </w:t>
      </w:r>
      <w:r w:rsidRPr="002E1A19">
        <w:rPr>
          <w:rFonts w:eastAsia="Times New Roman" w:cs="Arial"/>
          <w:color w:val="000000"/>
          <w:lang w:eastAsia="es-ES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2E1A19" w:rsidRDefault="002E1A19" w:rsidP="002E1A19">
      <w:pPr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rPr>
          <w:rFonts w:eastAsia="Times New Roman" w:cs="Arial"/>
          <w:lang w:eastAsia="es-ES"/>
        </w:rPr>
      </w:pPr>
      <w:r w:rsidRPr="002E1A19">
        <w:rPr>
          <w:rFonts w:eastAsia="Times New Roman" w:cs="Arial"/>
          <w:lang w:eastAsia="es-ES"/>
        </w:rPr>
        <w:lastRenderedPageBreak/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2E1A19" w:rsidRDefault="002E1A19" w:rsidP="002E1A19">
      <w:pPr>
        <w:spacing w:line="276" w:lineRule="auto"/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spacing w:line="276" w:lineRule="auto"/>
        <w:rPr>
          <w:rFonts w:eastAsia="Times New Roman" w:cs="Arial"/>
          <w:lang w:eastAsia="es-ES"/>
        </w:rPr>
      </w:pPr>
    </w:p>
    <w:p w:rsidR="002E1A19" w:rsidRPr="00EB2EFC" w:rsidRDefault="002E1A19" w:rsidP="002E1A19">
      <w:pPr>
        <w:keepNext/>
        <w:spacing w:line="276" w:lineRule="auto"/>
        <w:jc w:val="center"/>
        <w:outlineLvl w:val="0"/>
        <w:rPr>
          <w:rFonts w:eastAsia="Arial Unicode MS" w:cs="Arial"/>
          <w:b/>
          <w:lang w:val="en-US" w:eastAsia="es-ES"/>
        </w:rPr>
      </w:pPr>
      <w:r w:rsidRPr="00EB2EFC">
        <w:rPr>
          <w:rFonts w:eastAsia="Arial Unicode MS" w:cs="Arial"/>
          <w:b/>
          <w:lang w:val="en-US" w:eastAsia="es-ES"/>
        </w:rPr>
        <w:t>T R A N S I T O R I O S</w:t>
      </w:r>
    </w:p>
    <w:p w:rsidR="002E1A19" w:rsidRPr="00EB2EFC" w:rsidRDefault="002E1A19" w:rsidP="002E1A19">
      <w:pPr>
        <w:rPr>
          <w:rFonts w:eastAsia="Times New Roman" w:cs="Times New Roman"/>
          <w:lang w:val="en-US" w:eastAsia="es-ES"/>
        </w:rPr>
      </w:pPr>
    </w:p>
    <w:p w:rsidR="002E1A19" w:rsidRPr="00EB2EFC" w:rsidRDefault="002E1A19" w:rsidP="002E1A19">
      <w:pPr>
        <w:rPr>
          <w:rFonts w:eastAsia="Times New Roman" w:cs="Times New Roman"/>
          <w:lang w:val="en-US" w:eastAsia="es-ES"/>
        </w:rPr>
      </w:pPr>
    </w:p>
    <w:p w:rsidR="002E1A19" w:rsidRPr="002E1A19" w:rsidRDefault="002E1A19" w:rsidP="002E1A19">
      <w:pPr>
        <w:spacing w:line="276" w:lineRule="auto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b/>
          <w:lang w:eastAsia="es-ES"/>
        </w:rPr>
        <w:t>PRIMERO.</w:t>
      </w:r>
      <w:r>
        <w:rPr>
          <w:rFonts w:eastAsia="Times New Roman" w:cs="Arial"/>
          <w:b/>
          <w:lang w:eastAsia="es-ES"/>
        </w:rPr>
        <w:t>-</w:t>
      </w:r>
      <w:r w:rsidRPr="002E1A19">
        <w:rPr>
          <w:rFonts w:eastAsia="Times New Roman" w:cs="Arial"/>
          <w:b/>
          <w:lang w:eastAsia="es-ES"/>
        </w:rPr>
        <w:t xml:space="preserve"> </w:t>
      </w:r>
      <w:r w:rsidRPr="002E1A19">
        <w:rPr>
          <w:rFonts w:eastAsia="Times New Roman" w:cs="Arial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2E1A19" w:rsidRPr="002E1A19" w:rsidRDefault="002E1A19" w:rsidP="002E1A19">
      <w:pPr>
        <w:spacing w:line="276" w:lineRule="auto"/>
        <w:rPr>
          <w:rFonts w:eastAsia="Times New Roman" w:cs="Arial"/>
          <w:lang w:eastAsia="es-ES"/>
        </w:rPr>
      </w:pPr>
    </w:p>
    <w:p w:rsidR="002E1A19" w:rsidRPr="002E1A19" w:rsidRDefault="002E1A19" w:rsidP="002E1A19">
      <w:pPr>
        <w:spacing w:line="276" w:lineRule="auto"/>
        <w:rPr>
          <w:rFonts w:eastAsia="Times New Roman" w:cs="Arial"/>
          <w:lang w:eastAsia="es-ES"/>
        </w:rPr>
      </w:pPr>
      <w:r w:rsidRPr="002E1A19">
        <w:rPr>
          <w:rFonts w:eastAsia="Times New Roman" w:cs="Arial"/>
          <w:b/>
          <w:lang w:eastAsia="es-ES"/>
        </w:rPr>
        <w:t>SEGUNDO.</w:t>
      </w:r>
      <w:r>
        <w:rPr>
          <w:rFonts w:eastAsia="Times New Roman" w:cs="Arial"/>
          <w:b/>
          <w:lang w:eastAsia="es-ES"/>
        </w:rPr>
        <w:t>-</w:t>
      </w:r>
      <w:r w:rsidRPr="002E1A19">
        <w:rPr>
          <w:rFonts w:eastAsia="Times New Roman" w:cs="Arial"/>
          <w:b/>
          <w:lang w:eastAsia="es-ES"/>
        </w:rPr>
        <w:t xml:space="preserve"> </w:t>
      </w:r>
      <w:r w:rsidRPr="002E1A19">
        <w:rPr>
          <w:rFonts w:eastAsia="Times New Roman" w:cs="Arial"/>
          <w:lang w:eastAsia="es-ES"/>
        </w:rPr>
        <w:t>Publíquese el presente Decreto en el Periódico Oficial del Gobierno del Estado.</w:t>
      </w:r>
    </w:p>
    <w:p w:rsidR="007054F7" w:rsidRDefault="007054F7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2E1A19" w:rsidRPr="002E1A19" w:rsidRDefault="002E1A19" w:rsidP="007054F7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A43BEF" w:rsidRPr="00721446" w:rsidRDefault="00A43BEF" w:rsidP="00A43BEF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DADO en la Ciudad de Saltillo, Coahuila de Zaragoza, </w:t>
      </w:r>
      <w:r w:rsidRPr="00721446">
        <w:rPr>
          <w:rFonts w:eastAsia="Times New Roman" w:cs="Arial"/>
          <w:b/>
          <w:snapToGrid w:val="0"/>
          <w:lang w:val="es-ES" w:eastAsia="es-ES"/>
        </w:rPr>
        <w:t xml:space="preserve">a los veintiocho días del mes de septiembre </w:t>
      </w:r>
      <w:r w:rsidRPr="00721446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A43BEF" w:rsidRPr="00721446" w:rsidRDefault="00A43BEF" w:rsidP="00A43BEF">
      <w:pPr>
        <w:widowControl w:val="0"/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A43BEF" w:rsidRPr="00721446" w:rsidRDefault="00A43BEF" w:rsidP="00A43BEF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21446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A43BEF" w:rsidRPr="00721446" w:rsidRDefault="00A43BEF" w:rsidP="00A43BEF">
      <w:pPr>
        <w:rPr>
          <w:rFonts w:eastAsia="Times New Roman" w:cs="Arial"/>
          <w:b/>
          <w:snapToGrid w:val="0"/>
          <w:lang w:val="es-ES" w:eastAsia="es-ES"/>
        </w:rPr>
      </w:pPr>
    </w:p>
    <w:p w:rsidR="00A43BEF" w:rsidRPr="00721446" w:rsidRDefault="00A43BEF" w:rsidP="00A43BEF">
      <w:pPr>
        <w:rPr>
          <w:rFonts w:eastAsia="Times New Roman" w:cs="Arial"/>
          <w:b/>
          <w:snapToGrid w:val="0"/>
          <w:lang w:val="es-ES" w:eastAsia="es-ES"/>
        </w:rPr>
      </w:pPr>
    </w:p>
    <w:p w:rsidR="00A43BEF" w:rsidRDefault="00A43BEF" w:rsidP="00A43BEF">
      <w:pPr>
        <w:rPr>
          <w:rFonts w:eastAsia="Times New Roman" w:cs="Arial"/>
          <w:b/>
          <w:snapToGrid w:val="0"/>
          <w:lang w:val="es-ES" w:eastAsia="es-ES"/>
        </w:rPr>
      </w:pPr>
    </w:p>
    <w:p w:rsidR="00A43BEF" w:rsidRDefault="00A43BEF" w:rsidP="00A43BEF">
      <w:pPr>
        <w:rPr>
          <w:rFonts w:eastAsia="Times New Roman" w:cs="Arial"/>
          <w:b/>
          <w:snapToGrid w:val="0"/>
          <w:lang w:val="es-ES" w:eastAsia="es-ES"/>
        </w:rPr>
      </w:pPr>
    </w:p>
    <w:p w:rsidR="00A43BEF" w:rsidRPr="00721446" w:rsidRDefault="00A43BEF" w:rsidP="00A43BEF">
      <w:pPr>
        <w:rPr>
          <w:rFonts w:eastAsia="Times New Roman" w:cs="Arial"/>
          <w:b/>
          <w:snapToGrid w:val="0"/>
          <w:lang w:val="es-ES" w:eastAsia="es-ES"/>
        </w:rPr>
      </w:pPr>
    </w:p>
    <w:p w:rsidR="00A43BEF" w:rsidRPr="00721446" w:rsidRDefault="00A43BEF" w:rsidP="00A43BEF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21446">
        <w:rPr>
          <w:rFonts w:cs="Arial"/>
          <w:b/>
        </w:rPr>
        <w:t>MARÍA GUADALUPE OYERVIDES VALDEZ</w:t>
      </w:r>
    </w:p>
    <w:p w:rsidR="00A43BEF" w:rsidRDefault="00A43BEF" w:rsidP="00A43BEF">
      <w:pPr>
        <w:jc w:val="left"/>
        <w:rPr>
          <w:rFonts w:eastAsia="Times New Roman" w:cs="Arial"/>
          <w:b/>
          <w:lang w:val="es-ES" w:eastAsia="es-ES"/>
        </w:rPr>
      </w:pPr>
    </w:p>
    <w:p w:rsidR="00A43BEF" w:rsidRPr="00721446" w:rsidRDefault="00A43BEF" w:rsidP="00A43BEF">
      <w:pPr>
        <w:jc w:val="left"/>
        <w:rPr>
          <w:rFonts w:eastAsia="Times New Roman" w:cs="Arial"/>
          <w:b/>
          <w:lang w:val="es-ES" w:eastAsia="es-ES"/>
        </w:rPr>
      </w:pPr>
    </w:p>
    <w:p w:rsidR="00A43BEF" w:rsidRPr="00721446" w:rsidRDefault="00A43BEF" w:rsidP="00A43BEF">
      <w:pPr>
        <w:jc w:val="left"/>
        <w:rPr>
          <w:rFonts w:eastAsia="Times New Roman" w:cs="Arial"/>
          <w:b/>
          <w:lang w:val="es-ES" w:eastAsia="es-ES"/>
        </w:rPr>
      </w:pPr>
    </w:p>
    <w:p w:rsidR="00A43BEF" w:rsidRPr="00721446" w:rsidRDefault="00A43BEF" w:rsidP="00A43BEF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    </w:t>
      </w: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DIPUTADA SECRETARIA              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          </w:t>
      </w:r>
      <w:r w:rsidRPr="00721446">
        <w:rPr>
          <w:rFonts w:eastAsia="Times New Roman" w:cs="Arial"/>
          <w:b/>
          <w:snapToGrid w:val="0"/>
          <w:lang w:val="es-ES_tradnl" w:eastAsia="es-ES"/>
        </w:rPr>
        <w:t xml:space="preserve">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 </w:t>
      </w:r>
      <w:r w:rsidRPr="00721446">
        <w:rPr>
          <w:rFonts w:eastAsia="Times New Roman" w:cs="Arial"/>
          <w:b/>
          <w:snapToGrid w:val="0"/>
          <w:lang w:val="es-ES_tradnl" w:eastAsia="es-ES"/>
        </w:rPr>
        <w:t>DIPUTADA SECRETARIA</w:t>
      </w:r>
    </w:p>
    <w:p w:rsidR="00A43BEF" w:rsidRPr="00721446" w:rsidRDefault="00A43BEF" w:rsidP="00A43BEF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A43BEF" w:rsidRPr="00721446" w:rsidRDefault="00A43BEF" w:rsidP="00A43BEF">
      <w:pPr>
        <w:jc w:val="left"/>
        <w:rPr>
          <w:rFonts w:cs="Arial"/>
          <w:b/>
        </w:rPr>
      </w:pPr>
    </w:p>
    <w:p w:rsidR="00A43BEF" w:rsidRDefault="00A43BEF" w:rsidP="00A43BEF">
      <w:pPr>
        <w:jc w:val="left"/>
        <w:rPr>
          <w:rFonts w:cs="Arial"/>
          <w:b/>
        </w:rPr>
      </w:pPr>
    </w:p>
    <w:p w:rsidR="00A43BEF" w:rsidRDefault="00A43BEF" w:rsidP="00A43BEF">
      <w:pPr>
        <w:jc w:val="left"/>
        <w:rPr>
          <w:rFonts w:cs="Arial"/>
          <w:b/>
        </w:rPr>
      </w:pPr>
    </w:p>
    <w:p w:rsidR="00A43BEF" w:rsidRPr="00721446" w:rsidRDefault="00A43BEF" w:rsidP="00A43BEF">
      <w:pPr>
        <w:jc w:val="left"/>
        <w:rPr>
          <w:rFonts w:cs="Arial"/>
          <w:b/>
        </w:rPr>
      </w:pPr>
    </w:p>
    <w:p w:rsidR="00A43BEF" w:rsidRPr="00721446" w:rsidRDefault="00A43BEF" w:rsidP="00A43BEF">
      <w:pPr>
        <w:jc w:val="left"/>
        <w:rPr>
          <w:rFonts w:cs="Arial"/>
          <w:b/>
        </w:rPr>
      </w:pPr>
      <w:r w:rsidRPr="00721446">
        <w:rPr>
          <w:rFonts w:eastAsia="Times New Roman" w:cs="Arial"/>
          <w:b/>
          <w:lang w:val="es-ES" w:eastAsia="es-ES"/>
        </w:rPr>
        <w:t xml:space="preserve"> </w:t>
      </w:r>
      <w:r w:rsidRPr="00721446">
        <w:rPr>
          <w:rFonts w:cs="Arial"/>
          <w:b/>
          <w:bCs/>
        </w:rPr>
        <w:t xml:space="preserve">MAYRA LUCILA VALDÉS GONZÁLEZ      </w:t>
      </w:r>
      <w:r>
        <w:rPr>
          <w:rFonts w:cs="Arial"/>
          <w:b/>
          <w:bCs/>
        </w:rPr>
        <w:t xml:space="preserve">      </w:t>
      </w:r>
      <w:r w:rsidRPr="00721446">
        <w:rPr>
          <w:rFonts w:eastAsia="Times New Roman" w:cs="Arial"/>
          <w:b/>
          <w:lang w:val="es-ES" w:eastAsia="es-ES"/>
        </w:rPr>
        <w:t>CLAUDIA ELVIRA RODRÍGUEZ MÁRQUEZ</w:t>
      </w:r>
    </w:p>
    <w:p w:rsidR="00A43BEF" w:rsidRPr="00721446" w:rsidRDefault="00A43BEF" w:rsidP="00A43BEF">
      <w:pPr>
        <w:tabs>
          <w:tab w:val="left" w:pos="2552"/>
          <w:tab w:val="left" w:pos="2694"/>
        </w:tabs>
        <w:jc w:val="left"/>
        <w:rPr>
          <w:rFonts w:cs="Arial"/>
          <w:b/>
          <w:lang w:val="es-ES"/>
        </w:rPr>
      </w:pPr>
    </w:p>
    <w:p w:rsidR="007054F7" w:rsidRPr="002E1A19" w:rsidRDefault="007054F7" w:rsidP="007054F7"/>
    <w:p w:rsidR="00245157" w:rsidRPr="002E1A19" w:rsidRDefault="007E6A43"/>
    <w:p w:rsidR="002E1A19" w:rsidRPr="002E1A19" w:rsidRDefault="002E1A19">
      <w:bookmarkStart w:id="0" w:name="_GoBack"/>
      <w:bookmarkEnd w:id="0"/>
    </w:p>
    <w:sectPr w:rsidR="002E1A19" w:rsidRPr="002E1A19" w:rsidSect="00B101DB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43" w:rsidRDefault="007E6A43" w:rsidP="00EB2EFC">
      <w:r>
        <w:separator/>
      </w:r>
    </w:p>
  </w:endnote>
  <w:endnote w:type="continuationSeparator" w:id="0">
    <w:p w:rsidR="007E6A43" w:rsidRDefault="007E6A43" w:rsidP="00E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43" w:rsidRDefault="007E6A43" w:rsidP="00EB2EFC">
      <w:r>
        <w:separator/>
      </w:r>
    </w:p>
  </w:footnote>
  <w:footnote w:type="continuationSeparator" w:id="0">
    <w:p w:rsidR="007E6A43" w:rsidRDefault="007E6A43" w:rsidP="00EB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EB2EFC" w:rsidRPr="00EB2EFC" w:rsidTr="00971482">
      <w:trPr>
        <w:jc w:val="center"/>
      </w:trPr>
      <w:tc>
        <w:tcPr>
          <w:tcW w:w="1541" w:type="dxa"/>
        </w:tcPr>
        <w:p w:rsidR="00EB2EFC" w:rsidRPr="00EB2EFC" w:rsidRDefault="00EB2EFC" w:rsidP="00EB2EFC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EB2EF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74C578" wp14:editId="3FC8827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2EFC" w:rsidRPr="00EB2EFC" w:rsidRDefault="00EB2EFC" w:rsidP="00EB2EFC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EB2EFC" w:rsidRPr="00EB2EFC" w:rsidRDefault="00EB2EFC" w:rsidP="00EB2EFC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B2EFC" w:rsidRPr="00EB2EFC" w:rsidRDefault="00EB2EFC" w:rsidP="00EB2EFC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EB2EFC" w:rsidRPr="00EB2EFC" w:rsidRDefault="00EB2EFC" w:rsidP="00EB2EFC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B2EF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B2EFC" w:rsidRPr="00EB2EFC" w:rsidRDefault="00EB2EFC" w:rsidP="00EB2EFC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EB2EF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B2EFC" w:rsidRPr="00EB2EFC" w:rsidRDefault="00EB2EFC" w:rsidP="00EB2EFC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B2EFC" w:rsidRPr="00EB2EFC" w:rsidRDefault="00EB2EFC" w:rsidP="00EB2EFC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EB2EF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B2EFC" w:rsidRPr="00EB2EFC" w:rsidRDefault="00EB2EFC" w:rsidP="00EB2EF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EB2EFC" w:rsidRPr="00EB2EFC" w:rsidRDefault="00EB2EFC" w:rsidP="00EB2EFC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EB2EFC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EB2EFC" w:rsidRPr="00EB2EFC" w:rsidRDefault="00EB2EFC" w:rsidP="00EB2EFC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B2EFC" w:rsidRDefault="00EB2E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7"/>
    <w:rsid w:val="000653EC"/>
    <w:rsid w:val="00251C26"/>
    <w:rsid w:val="002A05A3"/>
    <w:rsid w:val="002E1A19"/>
    <w:rsid w:val="004562E7"/>
    <w:rsid w:val="007054F7"/>
    <w:rsid w:val="007E6A43"/>
    <w:rsid w:val="00A43BEF"/>
    <w:rsid w:val="00BB29D2"/>
    <w:rsid w:val="00C47FE1"/>
    <w:rsid w:val="00D1438D"/>
    <w:rsid w:val="00EB2EFC"/>
    <w:rsid w:val="00E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F468F-3354-418E-B37C-30EF32D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7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B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B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F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B2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F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2021-09-28T16:56:00Z</cp:lastPrinted>
  <dcterms:created xsi:type="dcterms:W3CDTF">2021-09-30T16:25:00Z</dcterms:created>
  <dcterms:modified xsi:type="dcterms:W3CDTF">2021-09-30T16:25:00Z</dcterms:modified>
</cp:coreProperties>
</file>