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38" w:rsidRPr="009709D6" w:rsidRDefault="00AB1138" w:rsidP="00AB1138">
      <w:pPr>
        <w:jc w:val="both"/>
        <w:rPr>
          <w:rFonts w:ascii="Arial" w:hAnsi="Arial" w:cs="Arial"/>
          <w:b/>
          <w:snapToGrid w:val="0"/>
        </w:rPr>
      </w:pPr>
    </w:p>
    <w:p w:rsidR="00AB1138" w:rsidRPr="009709D6" w:rsidRDefault="00AB1138" w:rsidP="00AB1138">
      <w:pPr>
        <w:jc w:val="both"/>
        <w:rPr>
          <w:rFonts w:ascii="Arial" w:hAnsi="Arial" w:cs="Arial"/>
          <w:b/>
          <w:snapToGrid w:val="0"/>
        </w:rPr>
      </w:pPr>
    </w:p>
    <w:p w:rsidR="00AB1138" w:rsidRPr="009709D6" w:rsidRDefault="00AB1138" w:rsidP="00AB1138">
      <w:pPr>
        <w:jc w:val="both"/>
        <w:rPr>
          <w:rFonts w:ascii="Arial" w:hAnsi="Arial" w:cs="Arial"/>
          <w:b/>
          <w:snapToGrid w:val="0"/>
        </w:rPr>
      </w:pPr>
    </w:p>
    <w:p w:rsidR="00AB1138" w:rsidRPr="009709D6" w:rsidRDefault="00AB1138" w:rsidP="00AB1138">
      <w:pPr>
        <w:jc w:val="both"/>
        <w:rPr>
          <w:rFonts w:ascii="Arial" w:hAnsi="Arial" w:cs="Arial"/>
          <w:b/>
          <w:snapToGrid w:val="0"/>
        </w:rPr>
      </w:pPr>
    </w:p>
    <w:p w:rsidR="00AB1138" w:rsidRPr="009709D6" w:rsidRDefault="00AB1138" w:rsidP="00AB1138">
      <w:pPr>
        <w:jc w:val="both"/>
        <w:rPr>
          <w:rFonts w:ascii="Arial" w:hAnsi="Arial" w:cs="Arial"/>
          <w:b/>
          <w:snapToGrid w:val="0"/>
        </w:rPr>
      </w:pPr>
    </w:p>
    <w:p w:rsidR="00AB1138" w:rsidRPr="00AB1138" w:rsidRDefault="00AB1138" w:rsidP="00AB1138">
      <w:pPr>
        <w:jc w:val="both"/>
        <w:rPr>
          <w:rFonts w:ascii="Arial" w:hAnsi="Arial" w:cs="Arial"/>
          <w:b/>
          <w:snapToGrid w:val="0"/>
        </w:rPr>
      </w:pPr>
      <w:r w:rsidRPr="00AB1138">
        <w:rPr>
          <w:rFonts w:ascii="Arial" w:hAnsi="Arial" w:cs="Arial"/>
          <w:b/>
          <w:snapToGrid w:val="0"/>
        </w:rPr>
        <w:t>QUE EL CONGRESO DEL ESTADO INDEPENDIENTE, LIBRE Y SOBERANO DE COAHUILA DE ZARAGOZA;</w:t>
      </w:r>
    </w:p>
    <w:p w:rsidR="00AB1138" w:rsidRPr="00AB1138" w:rsidRDefault="00AB1138" w:rsidP="00AB1138">
      <w:pPr>
        <w:jc w:val="both"/>
        <w:rPr>
          <w:rFonts w:ascii="Arial" w:hAnsi="Arial" w:cs="Arial"/>
          <w:b/>
          <w:snapToGrid w:val="0"/>
        </w:rPr>
      </w:pPr>
    </w:p>
    <w:p w:rsidR="00AB1138" w:rsidRPr="00AB1138" w:rsidRDefault="00AB1138" w:rsidP="00AB1138">
      <w:pPr>
        <w:jc w:val="both"/>
        <w:rPr>
          <w:rFonts w:ascii="Arial" w:hAnsi="Arial" w:cs="Arial"/>
          <w:b/>
          <w:snapToGrid w:val="0"/>
        </w:rPr>
      </w:pPr>
    </w:p>
    <w:p w:rsidR="00AB1138" w:rsidRPr="00AB1138" w:rsidRDefault="00AB1138" w:rsidP="00AB1138">
      <w:pPr>
        <w:widowControl w:val="0"/>
        <w:rPr>
          <w:rFonts w:ascii="Arial" w:hAnsi="Arial" w:cs="Arial"/>
          <w:b/>
          <w:snapToGrid w:val="0"/>
        </w:rPr>
      </w:pPr>
      <w:r w:rsidRPr="00AB1138">
        <w:rPr>
          <w:rFonts w:ascii="Arial" w:hAnsi="Arial" w:cs="Arial"/>
          <w:b/>
          <w:snapToGrid w:val="0"/>
        </w:rPr>
        <w:t>DECRETA:</w:t>
      </w:r>
    </w:p>
    <w:p w:rsidR="00AB1138" w:rsidRPr="00AB1138" w:rsidRDefault="00AB1138" w:rsidP="00AB1138">
      <w:pPr>
        <w:widowControl w:val="0"/>
        <w:rPr>
          <w:rFonts w:ascii="Arial" w:hAnsi="Arial" w:cs="Arial"/>
          <w:b/>
          <w:snapToGrid w:val="0"/>
        </w:rPr>
      </w:pPr>
    </w:p>
    <w:p w:rsidR="00AB1138" w:rsidRPr="00AB1138" w:rsidRDefault="00AB1138" w:rsidP="00AB1138">
      <w:pPr>
        <w:widowControl w:val="0"/>
        <w:rPr>
          <w:rFonts w:ascii="Arial" w:hAnsi="Arial" w:cs="Arial"/>
          <w:b/>
          <w:snapToGrid w:val="0"/>
        </w:rPr>
      </w:pPr>
      <w:r w:rsidRPr="00AB1138">
        <w:rPr>
          <w:rFonts w:ascii="Arial" w:hAnsi="Arial" w:cs="Arial"/>
          <w:b/>
          <w:snapToGrid w:val="0"/>
        </w:rPr>
        <w:t>NÚMERO 20</w:t>
      </w:r>
      <w:r w:rsidR="00DD6A14">
        <w:rPr>
          <w:rFonts w:ascii="Arial" w:hAnsi="Arial" w:cs="Arial"/>
          <w:b/>
          <w:snapToGrid w:val="0"/>
        </w:rPr>
        <w:t>1</w:t>
      </w:r>
      <w:r w:rsidRPr="00AB1138">
        <w:rPr>
          <w:rFonts w:ascii="Arial" w:hAnsi="Arial" w:cs="Arial"/>
          <w:b/>
          <w:snapToGrid w:val="0"/>
        </w:rPr>
        <w:t>.-</w:t>
      </w:r>
    </w:p>
    <w:p w:rsidR="00AB1138" w:rsidRPr="00AB1138" w:rsidRDefault="00AB1138" w:rsidP="00AB1138">
      <w:pPr>
        <w:widowControl w:val="0"/>
        <w:rPr>
          <w:rFonts w:ascii="Arial" w:hAnsi="Arial" w:cs="Arial"/>
          <w:b/>
          <w:snapToGrid w:val="0"/>
        </w:rPr>
      </w:pPr>
    </w:p>
    <w:p w:rsidR="00AB1138" w:rsidRPr="00AB1138" w:rsidRDefault="00AB1138" w:rsidP="00AB1138">
      <w:pPr>
        <w:widowControl w:val="0"/>
        <w:rPr>
          <w:rFonts w:ascii="Arial" w:hAnsi="Arial" w:cs="Arial"/>
          <w:b/>
          <w:snapToGrid w:val="0"/>
        </w:rPr>
      </w:pPr>
    </w:p>
    <w:p w:rsidR="00AB1138" w:rsidRPr="00AB1138" w:rsidRDefault="00AB1138" w:rsidP="00AB1138">
      <w:pPr>
        <w:autoSpaceDE w:val="0"/>
        <w:autoSpaceDN w:val="0"/>
        <w:adjustRightInd w:val="0"/>
        <w:jc w:val="both"/>
        <w:rPr>
          <w:rFonts w:ascii="Arial" w:hAnsi="Arial" w:cs="Arial"/>
          <w:color w:val="000000"/>
          <w:lang w:val="es-MX" w:eastAsia="es-MX"/>
        </w:rPr>
      </w:pPr>
      <w:r w:rsidRPr="00AB1138">
        <w:rPr>
          <w:rFonts w:ascii="Arial" w:hAnsi="Arial" w:cs="Arial"/>
          <w:b/>
          <w:color w:val="000000"/>
          <w:lang w:val="es-MX" w:eastAsia="es-MX"/>
        </w:rPr>
        <w:t xml:space="preserve">ARTÍCULO PRIMERO.- </w:t>
      </w:r>
      <w:r w:rsidRPr="00AB1138">
        <w:rPr>
          <w:rFonts w:ascii="Arial" w:hAnsi="Arial" w:cs="Arial"/>
          <w:color w:val="000000"/>
          <w:lang w:val="es-MX" w:eastAsia="es-MX"/>
        </w:rPr>
        <w:t>Se valida el acuerdo aprobado por el R. Ayuntamiento de Sierra Mojada, Coahuila de Zaragoza, para enajenar a título oneroso, un predio con una superficie de 157-34-01.79 hectáreas, ubicado en ese municipio, a favor de la empresa denominada “Química del Rey S.A. de C.V.” el cual dicho predio fue incorporado como Bien del Dominio Privado con Decreto número 309 publicado en el Periódico Oficial del Gobierno del Estado de fecha 10 de septiembre de 2013.</w:t>
      </w:r>
    </w:p>
    <w:p w:rsidR="00AB1138" w:rsidRPr="00AB1138" w:rsidRDefault="00AB1138" w:rsidP="00AB1138">
      <w:pPr>
        <w:autoSpaceDE w:val="0"/>
        <w:autoSpaceDN w:val="0"/>
        <w:adjustRightInd w:val="0"/>
        <w:spacing w:line="276" w:lineRule="auto"/>
        <w:jc w:val="both"/>
        <w:rPr>
          <w:rFonts w:ascii="Arial" w:hAnsi="Arial" w:cs="Arial"/>
          <w:color w:val="000000"/>
          <w:sz w:val="16"/>
          <w:szCs w:val="16"/>
          <w:lang w:val="es-MX" w:eastAsia="es-MX"/>
        </w:rPr>
      </w:pPr>
      <w:bookmarkStart w:id="0" w:name="_GoBack"/>
      <w:bookmarkEnd w:id="0"/>
    </w:p>
    <w:p w:rsidR="00AB1138" w:rsidRPr="00AB1138" w:rsidRDefault="00AB1138" w:rsidP="00AB1138">
      <w:pPr>
        <w:spacing w:line="276" w:lineRule="auto"/>
        <w:jc w:val="both"/>
        <w:rPr>
          <w:rFonts w:ascii="Arial" w:hAnsi="Arial" w:cs="Arial"/>
          <w:lang w:val="es-MX"/>
        </w:rPr>
      </w:pPr>
      <w:r w:rsidRPr="00AB1138">
        <w:rPr>
          <w:rFonts w:ascii="Arial" w:hAnsi="Arial" w:cs="Arial"/>
          <w:lang w:val="es-MX"/>
        </w:rPr>
        <w:t>El inmueble anteriormente mencionado, cuenta con las siguientes medidas y colindancias:</w:t>
      </w:r>
    </w:p>
    <w:p w:rsidR="00AB1138" w:rsidRPr="00AB1138" w:rsidRDefault="00AB1138" w:rsidP="00AB1138">
      <w:pPr>
        <w:spacing w:line="276" w:lineRule="auto"/>
        <w:jc w:val="both"/>
        <w:rPr>
          <w:rFonts w:ascii="Arial" w:hAnsi="Arial" w:cs="Arial"/>
          <w:b/>
          <w:sz w:val="16"/>
          <w:szCs w:val="16"/>
          <w:lang w:val="es-MX"/>
        </w:rPr>
      </w:pPr>
    </w:p>
    <w:tbl>
      <w:tblPr>
        <w:tblStyle w:val="Tablaconcuadrcula23"/>
        <w:tblW w:w="10456" w:type="dxa"/>
        <w:jc w:val="center"/>
        <w:tblLook w:val="04A0" w:firstRow="1" w:lastRow="0" w:firstColumn="1" w:lastColumn="0" w:noHBand="0" w:noVBand="1"/>
      </w:tblPr>
      <w:tblGrid>
        <w:gridCol w:w="686"/>
        <w:gridCol w:w="813"/>
        <w:gridCol w:w="1602"/>
        <w:gridCol w:w="2374"/>
        <w:gridCol w:w="2391"/>
        <w:gridCol w:w="2590"/>
      </w:tblGrid>
      <w:tr w:rsidR="00AB1138" w:rsidRPr="00AB1138" w:rsidTr="00F96795">
        <w:trPr>
          <w:trHeight w:val="289"/>
          <w:jc w:val="center"/>
        </w:trPr>
        <w:tc>
          <w:tcPr>
            <w:tcW w:w="686" w:type="dxa"/>
          </w:tcPr>
          <w:p w:rsidR="00AB1138" w:rsidRPr="00AB1138" w:rsidRDefault="00AB1138" w:rsidP="00AB1138">
            <w:pPr>
              <w:spacing w:line="276" w:lineRule="auto"/>
              <w:ind w:right="-45"/>
              <w:jc w:val="center"/>
              <w:rPr>
                <w:rFonts w:ascii="Arial" w:hAnsi="Arial" w:cs="Arial"/>
                <w:b/>
                <w:sz w:val="20"/>
                <w:szCs w:val="20"/>
                <w:lang w:val="es-MX"/>
              </w:rPr>
            </w:pPr>
            <w:r w:rsidRPr="00AB1138">
              <w:rPr>
                <w:rFonts w:ascii="Arial" w:hAnsi="Arial" w:cs="Arial"/>
                <w:b/>
                <w:sz w:val="20"/>
                <w:szCs w:val="20"/>
                <w:lang w:val="es-MX"/>
              </w:rPr>
              <w:t>EST.</w:t>
            </w:r>
          </w:p>
        </w:tc>
        <w:tc>
          <w:tcPr>
            <w:tcW w:w="813" w:type="dxa"/>
          </w:tcPr>
          <w:p w:rsidR="00AB1138" w:rsidRPr="00AB1138" w:rsidRDefault="00AB1138" w:rsidP="00AB1138">
            <w:pPr>
              <w:spacing w:line="276" w:lineRule="auto"/>
              <w:jc w:val="center"/>
              <w:rPr>
                <w:rFonts w:ascii="Arial" w:hAnsi="Arial" w:cs="Arial"/>
                <w:b/>
                <w:sz w:val="20"/>
                <w:szCs w:val="20"/>
                <w:lang w:val="es-MX"/>
              </w:rPr>
            </w:pPr>
            <w:r w:rsidRPr="00AB1138">
              <w:rPr>
                <w:rFonts w:ascii="Arial" w:hAnsi="Arial" w:cs="Arial"/>
                <w:b/>
                <w:sz w:val="20"/>
                <w:szCs w:val="20"/>
                <w:lang w:val="es-MX"/>
              </w:rPr>
              <w:t>P.V.</w:t>
            </w:r>
          </w:p>
        </w:tc>
        <w:tc>
          <w:tcPr>
            <w:tcW w:w="1602" w:type="dxa"/>
          </w:tcPr>
          <w:p w:rsidR="00AB1138" w:rsidRPr="00AB1138" w:rsidRDefault="00AB1138" w:rsidP="00AB1138">
            <w:pPr>
              <w:spacing w:line="276" w:lineRule="auto"/>
              <w:jc w:val="center"/>
              <w:rPr>
                <w:rFonts w:ascii="Arial" w:hAnsi="Arial" w:cs="Arial"/>
                <w:b/>
                <w:sz w:val="20"/>
                <w:szCs w:val="20"/>
                <w:lang w:val="es-MX"/>
              </w:rPr>
            </w:pPr>
            <w:r w:rsidRPr="00AB1138">
              <w:rPr>
                <w:rFonts w:ascii="Arial" w:hAnsi="Arial" w:cs="Arial"/>
                <w:b/>
                <w:sz w:val="20"/>
                <w:szCs w:val="20"/>
                <w:lang w:val="es-MX"/>
              </w:rPr>
              <w:t>DISTANCIA</w:t>
            </w:r>
          </w:p>
        </w:tc>
        <w:tc>
          <w:tcPr>
            <w:tcW w:w="2374" w:type="dxa"/>
          </w:tcPr>
          <w:p w:rsidR="00AB1138" w:rsidRPr="00AB1138" w:rsidRDefault="00AB1138" w:rsidP="00AB1138">
            <w:pPr>
              <w:spacing w:line="276" w:lineRule="auto"/>
              <w:jc w:val="center"/>
              <w:rPr>
                <w:rFonts w:ascii="Arial" w:hAnsi="Arial" w:cs="Arial"/>
                <w:b/>
                <w:sz w:val="20"/>
                <w:szCs w:val="20"/>
                <w:lang w:val="es-MX"/>
              </w:rPr>
            </w:pPr>
            <w:r w:rsidRPr="00AB1138">
              <w:rPr>
                <w:rFonts w:ascii="Arial" w:hAnsi="Arial" w:cs="Arial"/>
                <w:b/>
                <w:sz w:val="20"/>
                <w:szCs w:val="20"/>
                <w:lang w:val="es-MX"/>
              </w:rPr>
              <w:t>LATITUD</w:t>
            </w:r>
          </w:p>
        </w:tc>
        <w:tc>
          <w:tcPr>
            <w:tcW w:w="2391" w:type="dxa"/>
          </w:tcPr>
          <w:p w:rsidR="00AB1138" w:rsidRPr="00AB1138" w:rsidRDefault="00AB1138" w:rsidP="00AB1138">
            <w:pPr>
              <w:spacing w:line="276" w:lineRule="auto"/>
              <w:jc w:val="center"/>
              <w:rPr>
                <w:rFonts w:ascii="Arial" w:hAnsi="Arial" w:cs="Arial"/>
                <w:b/>
                <w:sz w:val="20"/>
                <w:szCs w:val="20"/>
                <w:lang w:val="es-MX"/>
              </w:rPr>
            </w:pPr>
            <w:r w:rsidRPr="00AB1138">
              <w:rPr>
                <w:rFonts w:ascii="Arial" w:hAnsi="Arial" w:cs="Arial"/>
                <w:b/>
                <w:sz w:val="20"/>
                <w:szCs w:val="20"/>
                <w:lang w:val="es-MX"/>
              </w:rPr>
              <w:t>LONGUITUD</w:t>
            </w:r>
          </w:p>
        </w:tc>
        <w:tc>
          <w:tcPr>
            <w:tcW w:w="2590" w:type="dxa"/>
          </w:tcPr>
          <w:p w:rsidR="00AB1138" w:rsidRPr="00AB1138" w:rsidRDefault="00AB1138" w:rsidP="00AB1138">
            <w:pPr>
              <w:spacing w:line="276" w:lineRule="auto"/>
              <w:jc w:val="center"/>
              <w:rPr>
                <w:rFonts w:ascii="Arial" w:hAnsi="Arial" w:cs="Arial"/>
                <w:b/>
                <w:sz w:val="20"/>
                <w:szCs w:val="20"/>
                <w:lang w:val="es-MX"/>
              </w:rPr>
            </w:pPr>
            <w:r w:rsidRPr="00AB1138">
              <w:rPr>
                <w:rFonts w:ascii="Arial" w:hAnsi="Arial" w:cs="Arial"/>
                <w:b/>
                <w:sz w:val="20"/>
                <w:szCs w:val="20"/>
                <w:lang w:val="es-MX"/>
              </w:rPr>
              <w:t>COLINDANCIAS</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2</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400.00</w:t>
            </w:r>
          </w:p>
        </w:tc>
        <w:tc>
          <w:tcPr>
            <w:tcW w:w="2374"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27°15’44.902295”N</w:t>
            </w:r>
          </w:p>
        </w:tc>
        <w:tc>
          <w:tcPr>
            <w:tcW w:w="2391"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103°40’53.112940”W</w:t>
            </w:r>
          </w:p>
        </w:tc>
        <w:tc>
          <w:tcPr>
            <w:tcW w:w="2590"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TERRENO LIBRE</w:t>
            </w:r>
          </w:p>
        </w:tc>
      </w:tr>
      <w:tr w:rsidR="00AB1138" w:rsidRPr="00AB1138" w:rsidTr="00F96795">
        <w:trPr>
          <w:trHeight w:val="289"/>
          <w:jc w:val="center"/>
        </w:trPr>
        <w:tc>
          <w:tcPr>
            <w:tcW w:w="686" w:type="dxa"/>
          </w:tcPr>
          <w:p w:rsidR="00AB1138" w:rsidRPr="00AB1138" w:rsidRDefault="00AB1138" w:rsidP="00AB1138">
            <w:pPr>
              <w:spacing w:line="276" w:lineRule="auto"/>
              <w:ind w:right="-136" w:hanging="111"/>
              <w:jc w:val="center"/>
              <w:rPr>
                <w:rFonts w:ascii="Arial" w:hAnsi="Arial" w:cs="Arial"/>
                <w:sz w:val="20"/>
                <w:szCs w:val="20"/>
                <w:lang w:val="es-MX"/>
              </w:rPr>
            </w:pPr>
            <w:r w:rsidRPr="00AB1138">
              <w:rPr>
                <w:rFonts w:ascii="Arial" w:hAnsi="Arial" w:cs="Arial"/>
                <w:sz w:val="20"/>
                <w:szCs w:val="20"/>
                <w:lang w:val="es-MX"/>
              </w:rPr>
              <w:t>2</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3</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444.18</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27°15’57.821142”N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103°40’51.5104437”W</w:t>
            </w:r>
          </w:p>
        </w:tc>
        <w:tc>
          <w:tcPr>
            <w:tcW w:w="2590" w:type="dxa"/>
          </w:tcPr>
          <w:p w:rsidR="00AB1138" w:rsidRPr="00AB1138" w:rsidRDefault="00AB1138" w:rsidP="00AB1138">
            <w:pPr>
              <w:ind w:right="-141"/>
              <w:jc w:val="center"/>
              <w:rPr>
                <w:rFonts w:ascii="Arial" w:hAnsi="Arial"/>
                <w:sz w:val="20"/>
                <w:szCs w:val="20"/>
                <w:lang w:val="es-MX"/>
              </w:rPr>
            </w:pPr>
            <w:r w:rsidRPr="00AB1138">
              <w:rPr>
                <w:rFonts w:ascii="Arial" w:hAnsi="Arial" w:cs="Arial"/>
                <w:sz w:val="20"/>
                <w:szCs w:val="20"/>
                <w:lang w:val="es-MX"/>
              </w:rPr>
              <w:t>TERRENO LIBRE</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3</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4</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1,158.13</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27°16’11.541814”N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103°40’56.523549”W</w:t>
            </w:r>
          </w:p>
        </w:tc>
        <w:tc>
          <w:tcPr>
            <w:tcW w:w="2590"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SOL. METALIN</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4</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5</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969.19</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27°15’52.495300”N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103°40’20.201787”W</w:t>
            </w:r>
          </w:p>
        </w:tc>
        <w:tc>
          <w:tcPr>
            <w:tcW w:w="2590" w:type="dxa"/>
          </w:tcPr>
          <w:p w:rsidR="00AB1138" w:rsidRPr="00AB1138" w:rsidRDefault="00AB1138" w:rsidP="00AB1138">
            <w:pPr>
              <w:jc w:val="center"/>
              <w:rPr>
                <w:rFonts w:ascii="Arial" w:hAnsi="Arial"/>
                <w:sz w:val="20"/>
                <w:szCs w:val="20"/>
                <w:lang w:val="es-MX"/>
              </w:rPr>
            </w:pPr>
            <w:r w:rsidRPr="00AB1138">
              <w:rPr>
                <w:rFonts w:ascii="Arial" w:hAnsi="Arial"/>
                <w:sz w:val="20"/>
                <w:szCs w:val="20"/>
                <w:lang w:val="es-MX"/>
              </w:rPr>
              <w:t>SOL. METALIN</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5</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6</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68.19</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27°16’22.274051”N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103°40’8.730696”W</w:t>
            </w:r>
          </w:p>
        </w:tc>
        <w:tc>
          <w:tcPr>
            <w:tcW w:w="2590" w:type="dxa"/>
          </w:tcPr>
          <w:p w:rsidR="00AB1138" w:rsidRPr="00AB1138" w:rsidRDefault="00AB1138" w:rsidP="00AB1138">
            <w:pPr>
              <w:jc w:val="center"/>
              <w:rPr>
                <w:rFonts w:ascii="Arial" w:hAnsi="Arial"/>
                <w:sz w:val="20"/>
                <w:szCs w:val="20"/>
                <w:lang w:val="es-MX"/>
              </w:rPr>
            </w:pPr>
            <w:r w:rsidRPr="00AB1138">
              <w:rPr>
                <w:rFonts w:ascii="Arial" w:hAnsi="Arial"/>
                <w:sz w:val="20"/>
                <w:szCs w:val="20"/>
                <w:lang w:val="es-MX"/>
              </w:rPr>
              <w:t>LOTE 3</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6</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 xml:space="preserve">6b </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377.35</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27°16’22.029337”N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103°40’6.266149”W</w:t>
            </w:r>
          </w:p>
        </w:tc>
        <w:tc>
          <w:tcPr>
            <w:tcW w:w="2590" w:type="dxa"/>
          </w:tcPr>
          <w:p w:rsidR="00AB1138" w:rsidRPr="00AB1138" w:rsidRDefault="00AB1138" w:rsidP="00AB1138">
            <w:pPr>
              <w:jc w:val="center"/>
              <w:rPr>
                <w:rFonts w:ascii="Arial" w:hAnsi="Arial"/>
                <w:sz w:val="20"/>
                <w:szCs w:val="20"/>
                <w:lang w:val="es-MX"/>
              </w:rPr>
            </w:pPr>
            <w:r w:rsidRPr="00AB1138">
              <w:rPr>
                <w:rFonts w:ascii="Arial" w:hAnsi="Arial"/>
                <w:sz w:val="20"/>
                <w:szCs w:val="20"/>
                <w:lang w:val="es-MX"/>
              </w:rPr>
              <w:t>LOTE 3</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6b</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6ª</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21.97</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27°16’33.955661”N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103°40’3.078182”W</w:t>
            </w:r>
          </w:p>
        </w:tc>
        <w:tc>
          <w:tcPr>
            <w:tcW w:w="2590" w:type="dxa"/>
          </w:tcPr>
          <w:p w:rsidR="00AB1138" w:rsidRPr="00AB1138" w:rsidRDefault="00AB1138" w:rsidP="00AB1138">
            <w:pPr>
              <w:jc w:val="center"/>
              <w:rPr>
                <w:rFonts w:ascii="Arial" w:hAnsi="Arial"/>
                <w:sz w:val="20"/>
                <w:szCs w:val="20"/>
                <w:lang w:val="es-MX"/>
              </w:rPr>
            </w:pPr>
            <w:r w:rsidRPr="00AB1138">
              <w:rPr>
                <w:rFonts w:ascii="Arial" w:hAnsi="Arial"/>
                <w:sz w:val="20"/>
                <w:szCs w:val="20"/>
                <w:lang w:val="es-MX"/>
              </w:rPr>
              <w:t>LOTE 3</w:t>
            </w:r>
          </w:p>
        </w:tc>
      </w:tr>
      <w:tr w:rsidR="00AB1138" w:rsidRPr="00AB1138" w:rsidTr="00F96795">
        <w:trPr>
          <w:trHeight w:val="305"/>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6ª.</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7</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140.36</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27°16’34.158192”N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103°40’3.844497”W</w:t>
            </w:r>
          </w:p>
        </w:tc>
        <w:tc>
          <w:tcPr>
            <w:tcW w:w="2590" w:type="dxa"/>
          </w:tcPr>
          <w:p w:rsidR="00AB1138" w:rsidRPr="00AB1138" w:rsidRDefault="00AB1138" w:rsidP="00AB1138">
            <w:pPr>
              <w:jc w:val="center"/>
              <w:rPr>
                <w:rFonts w:ascii="Arial" w:hAnsi="Arial"/>
                <w:sz w:val="20"/>
                <w:szCs w:val="20"/>
                <w:lang w:val="es-MX"/>
              </w:rPr>
            </w:pPr>
            <w:r w:rsidRPr="00AB1138">
              <w:rPr>
                <w:rFonts w:ascii="Arial" w:hAnsi="Arial"/>
                <w:sz w:val="20"/>
                <w:szCs w:val="20"/>
                <w:lang w:val="es-MX"/>
              </w:rPr>
              <w:t>SOL. METALIN</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7</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8</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294.06</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27°16’38.548297”N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103°40’2.460605”W</w:t>
            </w:r>
          </w:p>
        </w:tc>
        <w:tc>
          <w:tcPr>
            <w:tcW w:w="2590" w:type="dxa"/>
          </w:tcPr>
          <w:p w:rsidR="00AB1138" w:rsidRPr="00AB1138" w:rsidRDefault="00AB1138" w:rsidP="00AB1138">
            <w:pPr>
              <w:jc w:val="center"/>
              <w:rPr>
                <w:rFonts w:ascii="Arial" w:hAnsi="Arial"/>
                <w:sz w:val="20"/>
                <w:szCs w:val="20"/>
                <w:lang w:val="es-MX"/>
              </w:rPr>
            </w:pPr>
            <w:r w:rsidRPr="00AB1138">
              <w:rPr>
                <w:rFonts w:ascii="Arial" w:hAnsi="Arial"/>
                <w:sz w:val="20"/>
                <w:szCs w:val="20"/>
                <w:lang w:val="es-MX"/>
              </w:rPr>
              <w:t>LOTE 2 MUNICIPIO</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8</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9</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372.77</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27°16’36.606450”N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103°39’51.989887”W</w:t>
            </w:r>
          </w:p>
        </w:tc>
        <w:tc>
          <w:tcPr>
            <w:tcW w:w="2590" w:type="dxa"/>
          </w:tcPr>
          <w:p w:rsidR="00AB1138" w:rsidRPr="00AB1138" w:rsidRDefault="00AB1138" w:rsidP="00AB1138">
            <w:pPr>
              <w:jc w:val="center"/>
              <w:rPr>
                <w:rFonts w:ascii="Arial" w:hAnsi="Arial"/>
                <w:sz w:val="20"/>
                <w:szCs w:val="20"/>
                <w:lang w:val="es-MX"/>
              </w:rPr>
            </w:pPr>
            <w:r w:rsidRPr="00AB1138">
              <w:rPr>
                <w:rFonts w:ascii="Arial" w:hAnsi="Arial"/>
                <w:sz w:val="20"/>
                <w:szCs w:val="20"/>
                <w:lang w:val="es-MX"/>
              </w:rPr>
              <w:t>LOTE 2 MUNICIPIO</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9</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10</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608.82</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27°16’48.569606”N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103°39’49.863257”W</w:t>
            </w:r>
          </w:p>
        </w:tc>
        <w:tc>
          <w:tcPr>
            <w:tcW w:w="2590"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TERRENO MUNICIPAL</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10</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11</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848.56</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27°16’40.475375”N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103°39’29.660379”W</w:t>
            </w:r>
          </w:p>
        </w:tc>
        <w:tc>
          <w:tcPr>
            <w:tcW w:w="2590"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 xml:space="preserve">MAGNELEC </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11</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12</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700.00</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27°16’14.404083”N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103°39’39.706974”W</w:t>
            </w:r>
          </w:p>
        </w:tc>
        <w:tc>
          <w:tcPr>
            <w:tcW w:w="2590"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MAGNELEC</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12</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13</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800.00</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27°16’21.808729”N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103°40’3.775597”W</w:t>
            </w:r>
          </w:p>
        </w:tc>
        <w:tc>
          <w:tcPr>
            <w:tcW w:w="2590"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MAGNELEC</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13</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14</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700.00</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27°15’57.228692”N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103°40’13.245017”W</w:t>
            </w:r>
          </w:p>
        </w:tc>
        <w:tc>
          <w:tcPr>
            <w:tcW w:w="2590"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MAGNELEC</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14</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15</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200.00</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27°15’49.824254”N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103°39’49.177483”W</w:t>
            </w:r>
          </w:p>
        </w:tc>
        <w:tc>
          <w:tcPr>
            <w:tcW w:w="2590"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MAGNELEC</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15</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16</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152.98</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27°15’43.679308”N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103°39’51.544891”W</w:t>
            </w:r>
          </w:p>
        </w:tc>
        <w:tc>
          <w:tcPr>
            <w:tcW w:w="2590"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MAGNELEC</w:t>
            </w:r>
          </w:p>
        </w:tc>
      </w:tr>
      <w:tr w:rsidR="00AB1138" w:rsidRPr="00AB1138" w:rsidTr="00F96795">
        <w:trPr>
          <w:trHeight w:val="289"/>
          <w:jc w:val="center"/>
        </w:trPr>
        <w:tc>
          <w:tcPr>
            <w:tcW w:w="686"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16</w:t>
            </w:r>
          </w:p>
        </w:tc>
        <w:tc>
          <w:tcPr>
            <w:tcW w:w="813"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w:t>
            </w:r>
          </w:p>
        </w:tc>
        <w:tc>
          <w:tcPr>
            <w:tcW w:w="1602"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1,653.49</w:t>
            </w:r>
          </w:p>
        </w:tc>
        <w:tc>
          <w:tcPr>
            <w:tcW w:w="2374"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27°15’38.979193”N</w:t>
            </w:r>
          </w:p>
        </w:tc>
        <w:tc>
          <w:tcPr>
            <w:tcW w:w="2391" w:type="dxa"/>
          </w:tcPr>
          <w:p w:rsidR="00AB1138" w:rsidRPr="00AB1138" w:rsidRDefault="00AB1138" w:rsidP="00AB1138">
            <w:pPr>
              <w:jc w:val="center"/>
              <w:rPr>
                <w:rFonts w:ascii="Arial" w:hAnsi="Arial"/>
                <w:sz w:val="20"/>
                <w:szCs w:val="20"/>
                <w:lang w:val="es-MX"/>
              </w:rPr>
            </w:pPr>
            <w:r w:rsidRPr="00AB1138">
              <w:rPr>
                <w:rFonts w:ascii="Arial" w:hAnsi="Arial" w:cs="Arial"/>
                <w:sz w:val="20"/>
                <w:szCs w:val="20"/>
                <w:lang w:val="es-MX"/>
              </w:rPr>
              <w:t>103°39’53.355852”W</w:t>
            </w:r>
          </w:p>
        </w:tc>
        <w:tc>
          <w:tcPr>
            <w:tcW w:w="2590" w:type="dxa"/>
          </w:tcPr>
          <w:p w:rsidR="00AB1138" w:rsidRPr="00AB1138" w:rsidRDefault="00AB1138" w:rsidP="00AB1138">
            <w:pPr>
              <w:spacing w:line="276" w:lineRule="auto"/>
              <w:jc w:val="center"/>
              <w:rPr>
                <w:rFonts w:ascii="Arial" w:hAnsi="Arial" w:cs="Arial"/>
                <w:sz w:val="20"/>
                <w:szCs w:val="20"/>
                <w:lang w:val="es-MX"/>
              </w:rPr>
            </w:pPr>
            <w:r w:rsidRPr="00AB1138">
              <w:rPr>
                <w:rFonts w:ascii="Arial" w:hAnsi="Arial" w:cs="Arial"/>
                <w:sz w:val="20"/>
                <w:szCs w:val="20"/>
                <w:lang w:val="es-MX"/>
              </w:rPr>
              <w:t>TERRENO LIBRE</w:t>
            </w:r>
          </w:p>
        </w:tc>
      </w:tr>
    </w:tbl>
    <w:p w:rsidR="00AB1138" w:rsidRPr="00AB1138" w:rsidRDefault="00AB1138" w:rsidP="00AB1138">
      <w:pPr>
        <w:autoSpaceDE w:val="0"/>
        <w:autoSpaceDN w:val="0"/>
        <w:adjustRightInd w:val="0"/>
        <w:jc w:val="both"/>
        <w:rPr>
          <w:rFonts w:ascii="Arial" w:hAnsi="Arial" w:cs="Arial"/>
          <w:lang w:val="es-MX" w:eastAsia="es-MX"/>
        </w:rPr>
      </w:pPr>
      <w:r w:rsidRPr="00AB1138">
        <w:rPr>
          <w:rFonts w:ascii="Arial" w:hAnsi="Arial" w:cs="Arial"/>
          <w:lang w:val="es-MX" w:eastAsia="es-MX"/>
        </w:rPr>
        <w:lastRenderedPageBreak/>
        <w:t>Dicha superficie se encuentra inscrita a favor del R. Ayuntamiento de Sierra Mojada, en las oficinas del Registro Público de la ciudad de Monclova del Estado de Coahuila de Zaragoza, bajo el Folio Real N° 18153.</w:t>
      </w:r>
    </w:p>
    <w:p w:rsidR="00AB1138" w:rsidRPr="00AB1138" w:rsidRDefault="00AB1138" w:rsidP="00AB1138">
      <w:pPr>
        <w:autoSpaceDE w:val="0"/>
        <w:autoSpaceDN w:val="0"/>
        <w:adjustRightInd w:val="0"/>
        <w:jc w:val="both"/>
        <w:rPr>
          <w:rFonts w:ascii="Arial" w:hAnsi="Arial" w:cs="Arial"/>
          <w:lang w:val="es-MX" w:eastAsia="es-MX"/>
        </w:rPr>
      </w:pPr>
    </w:p>
    <w:p w:rsidR="00AB1138" w:rsidRPr="00AB1138" w:rsidRDefault="00AB1138" w:rsidP="00AB1138">
      <w:pPr>
        <w:autoSpaceDE w:val="0"/>
        <w:autoSpaceDN w:val="0"/>
        <w:adjustRightInd w:val="0"/>
        <w:jc w:val="both"/>
        <w:rPr>
          <w:rFonts w:ascii="Arial" w:hAnsi="Arial" w:cs="Arial"/>
          <w:color w:val="000000"/>
          <w:lang w:val="es-MX" w:eastAsia="es-MX"/>
        </w:rPr>
      </w:pPr>
      <w:r w:rsidRPr="00AB1138">
        <w:rPr>
          <w:rFonts w:ascii="Arial" w:hAnsi="Arial" w:cs="Arial"/>
          <w:b/>
          <w:color w:val="000000"/>
          <w:lang w:val="es-MX" w:eastAsia="es-MX"/>
        </w:rPr>
        <w:t xml:space="preserve">ARTÍCULO SEGUNDO.- </w:t>
      </w:r>
      <w:r w:rsidRPr="00AB1138">
        <w:rPr>
          <w:rFonts w:ascii="Arial" w:hAnsi="Arial" w:cs="Arial"/>
          <w:color w:val="000000"/>
          <w:lang w:val="es-MX" w:eastAsia="es-MX"/>
        </w:rPr>
        <w:t>La autorización de esta operación es con objeto de llevar a cabo el desarrollo industrial con la ampliación de sus instalaciones, el cual generará empleos en la región.  En caso de darle un uso distinto a lo estipulado, por ese sólo hecho se rescindirá la enajenación revirtiéndose el predio junto con sus accesorios al patrimonio municipal, sin ninguna responsabilidad a cargo del R. Ayuntamiento.</w:t>
      </w:r>
    </w:p>
    <w:p w:rsidR="00AB1138" w:rsidRPr="00AB1138" w:rsidRDefault="00AB1138" w:rsidP="00AB1138">
      <w:pPr>
        <w:autoSpaceDE w:val="0"/>
        <w:autoSpaceDN w:val="0"/>
        <w:adjustRightInd w:val="0"/>
        <w:jc w:val="both"/>
        <w:rPr>
          <w:rFonts w:ascii="Arial" w:hAnsi="Arial" w:cs="Arial"/>
          <w:lang w:val="es-MX" w:eastAsia="es-MX"/>
        </w:rPr>
      </w:pPr>
    </w:p>
    <w:p w:rsidR="00AB1138" w:rsidRPr="00AB1138" w:rsidRDefault="00AB1138" w:rsidP="00AB1138">
      <w:pPr>
        <w:autoSpaceDE w:val="0"/>
        <w:autoSpaceDN w:val="0"/>
        <w:adjustRightInd w:val="0"/>
        <w:jc w:val="both"/>
        <w:rPr>
          <w:rFonts w:ascii="Arial" w:hAnsi="Arial" w:cs="Arial"/>
          <w:color w:val="000000"/>
          <w:lang w:val="es-MX" w:eastAsia="es-MX"/>
        </w:rPr>
      </w:pPr>
      <w:r w:rsidRPr="00AB1138">
        <w:rPr>
          <w:rFonts w:ascii="Arial" w:hAnsi="Arial" w:cs="Arial"/>
          <w:b/>
          <w:color w:val="000000"/>
          <w:lang w:val="es-MX" w:eastAsia="es-MX"/>
        </w:rPr>
        <w:t xml:space="preserve">ARTÍCULO TERCERO.- </w:t>
      </w:r>
      <w:r w:rsidRPr="00AB1138">
        <w:rPr>
          <w:rFonts w:ascii="Arial" w:hAnsi="Arial" w:cs="Arial"/>
          <w:color w:val="000000"/>
          <w:lang w:val="es-MX" w:eastAsia="es-MX"/>
        </w:rPr>
        <w:t>El Ayuntamiento de Sierra Mojada, por conducto de su Presidente Municipal o de su Representante legal acreditado, deberá formalizar la operación que se autoriza y proceder a la escrituración correspondiente.</w:t>
      </w:r>
    </w:p>
    <w:p w:rsidR="00AB1138" w:rsidRPr="00AB1138" w:rsidRDefault="00AB1138" w:rsidP="00AB1138">
      <w:pPr>
        <w:jc w:val="both"/>
        <w:rPr>
          <w:rFonts w:ascii="Arial" w:hAnsi="Arial" w:cs="Arial"/>
          <w:b/>
          <w:bCs/>
          <w:lang w:val="es-MX"/>
        </w:rPr>
      </w:pPr>
    </w:p>
    <w:p w:rsidR="00AB1138" w:rsidRPr="00AB1138" w:rsidRDefault="00AB1138" w:rsidP="00AB1138">
      <w:pPr>
        <w:jc w:val="both"/>
        <w:rPr>
          <w:rFonts w:ascii="Arial" w:hAnsi="Arial" w:cs="Arial"/>
          <w:lang w:val="es-MX"/>
        </w:rPr>
      </w:pPr>
      <w:r w:rsidRPr="00AB1138">
        <w:rPr>
          <w:rFonts w:ascii="Arial" w:hAnsi="Arial" w:cs="Arial"/>
          <w:b/>
          <w:bCs/>
          <w:lang w:val="es-MX"/>
        </w:rPr>
        <w:t xml:space="preserve">ARTÍCULO CUARTO.-  </w:t>
      </w:r>
      <w:r w:rsidRPr="00AB1138">
        <w:rPr>
          <w:rFonts w:ascii="Arial" w:hAnsi="Arial" w:cs="Arial"/>
          <w:lang w:val="es-MX"/>
        </w:rPr>
        <w:t>Los gastos de escrituración y registro que se originen de la operación que mediante este decreto se valida, serán por cuenta del beneficiario.</w:t>
      </w:r>
    </w:p>
    <w:p w:rsidR="00AB1138" w:rsidRPr="00AB1138" w:rsidRDefault="00AB1138" w:rsidP="00AB1138">
      <w:pPr>
        <w:jc w:val="both"/>
        <w:rPr>
          <w:rFonts w:ascii="Arial" w:hAnsi="Arial" w:cs="Arial"/>
          <w:lang w:val="es-MX"/>
        </w:rPr>
      </w:pPr>
    </w:p>
    <w:p w:rsidR="00AB1138" w:rsidRPr="00AB1138" w:rsidRDefault="00AB1138" w:rsidP="00AB1138">
      <w:pPr>
        <w:jc w:val="both"/>
        <w:rPr>
          <w:rFonts w:ascii="Arial" w:hAnsi="Arial" w:cs="Arial"/>
          <w:lang w:val="es-MX"/>
        </w:rPr>
      </w:pPr>
      <w:r w:rsidRPr="00AB1138">
        <w:rPr>
          <w:rFonts w:ascii="Arial" w:hAnsi="Arial" w:cs="Arial"/>
          <w:b/>
          <w:bCs/>
          <w:lang w:val="es-MX"/>
        </w:rPr>
        <w:t xml:space="preserve">ARTÍCULO QUINTO.- </w:t>
      </w:r>
      <w:r w:rsidRPr="00AB1138">
        <w:rPr>
          <w:rFonts w:ascii="Arial" w:hAnsi="Arial" w:cs="Arial"/>
          <w:lang w:val="es-MX"/>
        </w:rPr>
        <w:t>El presente decreto deberá insertarse en la escritura correspondiente.</w:t>
      </w:r>
    </w:p>
    <w:p w:rsidR="00AB1138" w:rsidRPr="00AB1138" w:rsidRDefault="00AB1138" w:rsidP="00AB1138">
      <w:pPr>
        <w:jc w:val="both"/>
        <w:rPr>
          <w:rFonts w:ascii="Arial" w:hAnsi="Arial"/>
        </w:rPr>
      </w:pPr>
    </w:p>
    <w:p w:rsidR="00AB1138" w:rsidRPr="00146F08" w:rsidRDefault="00AB1138" w:rsidP="00AB1138">
      <w:pPr>
        <w:keepNext/>
        <w:keepLines/>
        <w:jc w:val="center"/>
        <w:outlineLvl w:val="0"/>
        <w:rPr>
          <w:rFonts w:ascii="Arial" w:hAnsi="Arial" w:cs="Arial"/>
          <w:b/>
          <w:lang w:val="en-US"/>
        </w:rPr>
      </w:pPr>
      <w:r w:rsidRPr="00146F08">
        <w:rPr>
          <w:rFonts w:ascii="Arial" w:hAnsi="Arial" w:cs="Arial"/>
          <w:b/>
          <w:lang w:val="en-US"/>
        </w:rPr>
        <w:t>T R A N S I T O R I O S</w:t>
      </w:r>
    </w:p>
    <w:p w:rsidR="00AB1138" w:rsidRPr="00146F08" w:rsidRDefault="00AB1138" w:rsidP="00AB1138">
      <w:pPr>
        <w:jc w:val="both"/>
        <w:rPr>
          <w:rFonts w:ascii="Arial" w:hAnsi="Arial" w:cs="Arial"/>
          <w:b/>
          <w:bCs/>
          <w:lang w:val="en-US"/>
        </w:rPr>
      </w:pPr>
    </w:p>
    <w:p w:rsidR="00AB1138" w:rsidRPr="00AB1138" w:rsidRDefault="00AB1138" w:rsidP="00AB1138">
      <w:pPr>
        <w:jc w:val="both"/>
        <w:rPr>
          <w:rFonts w:ascii="Arial" w:hAnsi="Arial" w:cs="Arial"/>
          <w:lang w:val="es-MX"/>
        </w:rPr>
      </w:pPr>
      <w:r w:rsidRPr="00AB1138">
        <w:rPr>
          <w:rFonts w:ascii="Arial" w:hAnsi="Arial" w:cs="Arial"/>
          <w:b/>
          <w:bCs/>
          <w:lang w:val="es-MX"/>
        </w:rPr>
        <w:t xml:space="preserve">ARTÍCULO PRIMERO.- </w:t>
      </w:r>
      <w:r w:rsidRPr="00AB1138">
        <w:rPr>
          <w:rFonts w:ascii="Arial" w:hAnsi="Arial" w:cs="Arial"/>
          <w:lang w:val="es-MX"/>
        </w:rPr>
        <w:t xml:space="preserve">El presente decreto entrará en vigor a partir del día siguiente de su publicación en el Periódico Oficial del Gobierno del Estado. </w:t>
      </w:r>
    </w:p>
    <w:p w:rsidR="00AB1138" w:rsidRPr="00AB1138" w:rsidRDefault="00AB1138" w:rsidP="00AB1138">
      <w:pPr>
        <w:jc w:val="both"/>
        <w:rPr>
          <w:rFonts w:ascii="Arial" w:hAnsi="Arial" w:cs="Arial"/>
          <w:lang w:val="es-MX"/>
        </w:rPr>
      </w:pPr>
    </w:p>
    <w:p w:rsidR="00AB1138" w:rsidRPr="00AB1138" w:rsidRDefault="00AB1138" w:rsidP="00AB1138">
      <w:pPr>
        <w:jc w:val="both"/>
        <w:rPr>
          <w:rFonts w:ascii="Arial" w:hAnsi="Arial" w:cs="Arial"/>
          <w:lang w:val="es-MX"/>
        </w:rPr>
      </w:pPr>
      <w:r w:rsidRPr="00AB1138">
        <w:rPr>
          <w:rFonts w:ascii="Arial" w:hAnsi="Arial" w:cs="Arial"/>
          <w:b/>
          <w:lang w:val="es-MX"/>
        </w:rPr>
        <w:t xml:space="preserve">ARTÍCULO SEGUNDO.- </w:t>
      </w:r>
      <w:r w:rsidRPr="00AB1138">
        <w:rPr>
          <w:rFonts w:ascii="Arial" w:hAnsi="Arial" w:cs="Arial"/>
          <w:lang w:val="es-MX"/>
        </w:rPr>
        <w:t>Publíquese en el Periódico Oficial del Gobierno del Estado.</w:t>
      </w:r>
    </w:p>
    <w:p w:rsidR="00AB1138" w:rsidRPr="00AB1138" w:rsidRDefault="00AB1138" w:rsidP="00AB1138"/>
    <w:p w:rsidR="00AB1138" w:rsidRPr="00AB1138" w:rsidRDefault="00AB1138" w:rsidP="00AB1138">
      <w:pPr>
        <w:rPr>
          <w:sz w:val="26"/>
          <w:szCs w:val="26"/>
        </w:rPr>
      </w:pPr>
    </w:p>
    <w:p w:rsidR="00AB1138" w:rsidRPr="00AB1138" w:rsidRDefault="00AB1138" w:rsidP="00AB1138">
      <w:pPr>
        <w:widowControl w:val="0"/>
        <w:tabs>
          <w:tab w:val="left" w:pos="8749"/>
        </w:tabs>
        <w:jc w:val="both"/>
        <w:rPr>
          <w:rFonts w:ascii="Arial" w:hAnsi="Arial" w:cs="Arial"/>
          <w:b/>
          <w:snapToGrid w:val="0"/>
          <w:sz w:val="26"/>
          <w:szCs w:val="26"/>
          <w:lang w:val="es-ES_tradnl"/>
        </w:rPr>
      </w:pPr>
      <w:r w:rsidRPr="00AB1138">
        <w:rPr>
          <w:rFonts w:ascii="Arial" w:hAnsi="Arial" w:cs="Arial"/>
          <w:b/>
          <w:snapToGrid w:val="0"/>
          <w:sz w:val="26"/>
          <w:szCs w:val="26"/>
          <w:lang w:val="es-ES_tradnl"/>
        </w:rPr>
        <w:t xml:space="preserve">DADO en la Ciudad de Saltillo, Coahuila de Zaragoza, </w:t>
      </w:r>
      <w:r w:rsidR="000B17C1">
        <w:rPr>
          <w:rFonts w:ascii="Arial" w:hAnsi="Arial" w:cs="Arial"/>
          <w:b/>
          <w:snapToGrid w:val="0"/>
          <w:sz w:val="26"/>
          <w:szCs w:val="26"/>
        </w:rPr>
        <w:t>a los veinticinco días del mes de enero</w:t>
      </w:r>
      <w:r w:rsidRPr="00AB1138">
        <w:rPr>
          <w:rFonts w:ascii="Arial" w:hAnsi="Arial" w:cs="Arial"/>
          <w:b/>
          <w:snapToGrid w:val="0"/>
          <w:sz w:val="26"/>
          <w:szCs w:val="26"/>
        </w:rPr>
        <w:t xml:space="preserve"> </w:t>
      </w:r>
      <w:r w:rsidRPr="00AB1138">
        <w:rPr>
          <w:rFonts w:ascii="Arial" w:hAnsi="Arial" w:cs="Arial"/>
          <w:b/>
          <w:snapToGrid w:val="0"/>
          <w:sz w:val="26"/>
          <w:szCs w:val="26"/>
          <w:lang w:val="es-ES_tradnl"/>
        </w:rPr>
        <w:t>d</w:t>
      </w:r>
      <w:r w:rsidR="000B17C1">
        <w:rPr>
          <w:rFonts w:ascii="Arial" w:hAnsi="Arial" w:cs="Arial"/>
          <w:b/>
          <w:snapToGrid w:val="0"/>
          <w:sz w:val="26"/>
          <w:szCs w:val="26"/>
          <w:lang w:val="es-ES_tradnl"/>
        </w:rPr>
        <w:t>el año dos mil veintidós</w:t>
      </w:r>
      <w:r w:rsidRPr="00AB1138">
        <w:rPr>
          <w:rFonts w:ascii="Arial" w:hAnsi="Arial" w:cs="Arial"/>
          <w:b/>
          <w:snapToGrid w:val="0"/>
          <w:sz w:val="26"/>
          <w:szCs w:val="26"/>
          <w:lang w:val="es-ES_tradnl"/>
        </w:rPr>
        <w:t>.</w:t>
      </w:r>
    </w:p>
    <w:p w:rsidR="00AB1138" w:rsidRPr="00AB1138" w:rsidRDefault="00AB1138" w:rsidP="00AB1138">
      <w:pPr>
        <w:widowControl w:val="0"/>
        <w:tabs>
          <w:tab w:val="left" w:pos="8749"/>
        </w:tabs>
        <w:jc w:val="both"/>
        <w:rPr>
          <w:rFonts w:ascii="Arial" w:hAnsi="Arial" w:cs="Arial"/>
          <w:b/>
          <w:snapToGrid w:val="0"/>
          <w:sz w:val="26"/>
          <w:szCs w:val="26"/>
          <w:lang w:val="es-ES_tradnl"/>
        </w:rPr>
      </w:pPr>
    </w:p>
    <w:p w:rsidR="00AB1138" w:rsidRPr="00AB1138" w:rsidRDefault="00AB1138" w:rsidP="00AB1138">
      <w:pPr>
        <w:widowControl w:val="0"/>
        <w:jc w:val="both"/>
        <w:rPr>
          <w:rFonts w:ascii="Arial" w:hAnsi="Arial" w:cs="Arial"/>
          <w:b/>
          <w:snapToGrid w:val="0"/>
          <w:sz w:val="26"/>
          <w:szCs w:val="26"/>
        </w:rPr>
      </w:pPr>
    </w:p>
    <w:p w:rsidR="00AB1138" w:rsidRPr="00AB1138" w:rsidRDefault="00AB1138" w:rsidP="00AB1138">
      <w:pPr>
        <w:jc w:val="center"/>
        <w:rPr>
          <w:rFonts w:ascii="Arial" w:hAnsi="Arial" w:cs="Arial"/>
          <w:b/>
          <w:snapToGrid w:val="0"/>
          <w:sz w:val="26"/>
          <w:szCs w:val="26"/>
        </w:rPr>
      </w:pPr>
      <w:r w:rsidRPr="00AB1138">
        <w:rPr>
          <w:rFonts w:ascii="Arial" w:hAnsi="Arial" w:cs="Arial"/>
          <w:b/>
          <w:snapToGrid w:val="0"/>
          <w:sz w:val="26"/>
          <w:szCs w:val="26"/>
        </w:rPr>
        <w:t>DIPUTADA PRESIDENTA</w:t>
      </w:r>
    </w:p>
    <w:p w:rsidR="00AB1138" w:rsidRDefault="00AB1138" w:rsidP="00AB1138">
      <w:pPr>
        <w:jc w:val="both"/>
        <w:rPr>
          <w:rFonts w:ascii="Arial" w:hAnsi="Arial" w:cs="Arial"/>
          <w:b/>
          <w:snapToGrid w:val="0"/>
          <w:sz w:val="26"/>
          <w:szCs w:val="26"/>
        </w:rPr>
      </w:pPr>
    </w:p>
    <w:p w:rsidR="00E22D52" w:rsidRPr="00AB1138" w:rsidRDefault="00E22D52" w:rsidP="00AB1138">
      <w:pPr>
        <w:jc w:val="both"/>
        <w:rPr>
          <w:rFonts w:ascii="Arial" w:hAnsi="Arial" w:cs="Arial"/>
          <w:b/>
          <w:snapToGrid w:val="0"/>
          <w:sz w:val="26"/>
          <w:szCs w:val="26"/>
        </w:rPr>
      </w:pPr>
    </w:p>
    <w:p w:rsidR="00AB1138" w:rsidRPr="00AB1138" w:rsidRDefault="00AB1138" w:rsidP="00AB1138">
      <w:pPr>
        <w:jc w:val="both"/>
        <w:rPr>
          <w:rFonts w:ascii="Arial" w:hAnsi="Arial" w:cs="Arial"/>
          <w:b/>
          <w:snapToGrid w:val="0"/>
          <w:sz w:val="26"/>
          <w:szCs w:val="26"/>
        </w:rPr>
      </w:pPr>
    </w:p>
    <w:p w:rsidR="00AB1138" w:rsidRPr="00AB1138" w:rsidRDefault="00AB1138" w:rsidP="00AB1138">
      <w:pPr>
        <w:jc w:val="center"/>
        <w:rPr>
          <w:rFonts w:ascii="Arial" w:hAnsi="Arial" w:cs="Arial"/>
          <w:b/>
          <w:sz w:val="26"/>
          <w:szCs w:val="26"/>
        </w:rPr>
      </w:pPr>
      <w:r w:rsidRPr="00AB1138">
        <w:rPr>
          <w:rFonts w:ascii="Arial" w:hAnsi="Arial" w:cs="Arial"/>
          <w:b/>
          <w:sz w:val="26"/>
          <w:szCs w:val="26"/>
        </w:rPr>
        <w:t>EDNA ILEANA DÁVALOS ELIZONDO</w:t>
      </w:r>
    </w:p>
    <w:p w:rsidR="00AB1138" w:rsidRPr="00AB1138" w:rsidRDefault="00AB1138" w:rsidP="00AB1138">
      <w:pPr>
        <w:jc w:val="both"/>
        <w:rPr>
          <w:rFonts w:ascii="Arial" w:hAnsi="Arial" w:cs="Arial"/>
          <w:b/>
          <w:sz w:val="26"/>
          <w:szCs w:val="26"/>
        </w:rPr>
      </w:pPr>
    </w:p>
    <w:p w:rsidR="00AB1138" w:rsidRPr="00AB1138" w:rsidRDefault="00AB1138" w:rsidP="00AB1138">
      <w:pPr>
        <w:jc w:val="both"/>
        <w:rPr>
          <w:rFonts w:ascii="Arial" w:hAnsi="Arial" w:cs="Arial"/>
          <w:b/>
          <w:snapToGrid w:val="0"/>
          <w:sz w:val="26"/>
          <w:szCs w:val="26"/>
          <w:lang w:val="es-ES_tradnl"/>
        </w:rPr>
      </w:pPr>
      <w:r w:rsidRPr="00AB1138">
        <w:rPr>
          <w:rFonts w:ascii="Arial" w:hAnsi="Arial" w:cs="Arial"/>
          <w:b/>
          <w:snapToGrid w:val="0"/>
          <w:sz w:val="26"/>
          <w:szCs w:val="26"/>
          <w:lang w:val="es-ES_tradnl"/>
        </w:rPr>
        <w:t xml:space="preserve">           DIPUTADA SECRETARIA       </w:t>
      </w:r>
      <w:r>
        <w:rPr>
          <w:rFonts w:ascii="Arial" w:hAnsi="Arial" w:cs="Arial"/>
          <w:b/>
          <w:snapToGrid w:val="0"/>
          <w:sz w:val="26"/>
          <w:szCs w:val="26"/>
          <w:lang w:val="es-ES_tradnl"/>
        </w:rPr>
        <w:t xml:space="preserve">                         </w:t>
      </w:r>
      <w:r w:rsidRPr="00AB1138">
        <w:rPr>
          <w:rFonts w:ascii="Arial" w:hAnsi="Arial" w:cs="Arial"/>
          <w:b/>
          <w:snapToGrid w:val="0"/>
          <w:sz w:val="26"/>
          <w:szCs w:val="26"/>
          <w:lang w:val="es-ES_tradnl"/>
        </w:rPr>
        <w:t>DIPUTADA SECRETARIA</w:t>
      </w:r>
    </w:p>
    <w:p w:rsidR="00AB1138" w:rsidRDefault="00AB1138" w:rsidP="00AB1138">
      <w:pPr>
        <w:jc w:val="both"/>
        <w:rPr>
          <w:rFonts w:ascii="Arial" w:hAnsi="Arial" w:cs="Arial"/>
          <w:b/>
          <w:snapToGrid w:val="0"/>
          <w:sz w:val="26"/>
          <w:szCs w:val="26"/>
          <w:lang w:val="es-ES_tradnl"/>
        </w:rPr>
      </w:pPr>
    </w:p>
    <w:p w:rsidR="00E22D52" w:rsidRPr="00AB1138" w:rsidRDefault="00E22D52" w:rsidP="00AB1138">
      <w:pPr>
        <w:jc w:val="both"/>
        <w:rPr>
          <w:rFonts w:ascii="Arial" w:hAnsi="Arial" w:cs="Arial"/>
          <w:b/>
          <w:snapToGrid w:val="0"/>
          <w:sz w:val="26"/>
          <w:szCs w:val="26"/>
          <w:lang w:val="es-ES_tradnl"/>
        </w:rPr>
      </w:pPr>
    </w:p>
    <w:p w:rsidR="00AB1138" w:rsidRPr="00AB1138" w:rsidRDefault="00AB1138" w:rsidP="00AB1138">
      <w:pPr>
        <w:tabs>
          <w:tab w:val="left" w:pos="0"/>
        </w:tabs>
        <w:ind w:right="51"/>
        <w:jc w:val="both"/>
        <w:rPr>
          <w:rFonts w:ascii="Arial" w:hAnsi="Arial" w:cs="Arial"/>
          <w:b/>
          <w:sz w:val="26"/>
          <w:szCs w:val="26"/>
        </w:rPr>
      </w:pPr>
    </w:p>
    <w:p w:rsidR="00245157" w:rsidRDefault="00AB1138" w:rsidP="00B15F3A">
      <w:pPr>
        <w:tabs>
          <w:tab w:val="left" w:pos="0"/>
        </w:tabs>
        <w:ind w:right="51"/>
        <w:jc w:val="both"/>
      </w:pPr>
      <w:r w:rsidRPr="00AB1138">
        <w:rPr>
          <w:rFonts w:ascii="Arial" w:hAnsi="Arial" w:cs="Arial"/>
          <w:b/>
          <w:sz w:val="26"/>
          <w:szCs w:val="26"/>
        </w:rPr>
        <w:t xml:space="preserve"> </w:t>
      </w:r>
      <w:r w:rsidRPr="00AB1138">
        <w:rPr>
          <w:rFonts w:ascii="Arial" w:eastAsia="Calibri" w:hAnsi="Arial" w:cs="Arial"/>
          <w:b/>
          <w:sz w:val="26"/>
          <w:szCs w:val="26"/>
        </w:rPr>
        <w:t>MAYRA LUCILA VALDÉS GONZÁLEZ</w:t>
      </w:r>
      <w:r>
        <w:rPr>
          <w:rFonts w:ascii="Arial" w:eastAsia="Calibri" w:hAnsi="Arial" w:cs="Arial"/>
          <w:b/>
          <w:sz w:val="26"/>
          <w:szCs w:val="26"/>
        </w:rPr>
        <w:t xml:space="preserve">                  </w:t>
      </w:r>
      <w:r w:rsidRPr="00AB1138">
        <w:rPr>
          <w:rFonts w:ascii="Arial" w:eastAsia="Calibri" w:hAnsi="Arial" w:cs="Arial"/>
          <w:b/>
          <w:sz w:val="26"/>
          <w:szCs w:val="26"/>
        </w:rPr>
        <w:t>YOLANDA ELIZONDO MALTOS</w:t>
      </w:r>
    </w:p>
    <w:sectPr w:rsidR="00245157" w:rsidSect="001A6AA5">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0E" w:rsidRDefault="00A11A0E" w:rsidP="00AB1138">
      <w:r>
        <w:separator/>
      </w:r>
    </w:p>
  </w:endnote>
  <w:endnote w:type="continuationSeparator" w:id="0">
    <w:p w:rsidR="00A11A0E" w:rsidRDefault="00A11A0E" w:rsidP="00AB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0E" w:rsidRDefault="00A11A0E" w:rsidP="00AB1138">
      <w:r>
        <w:separator/>
      </w:r>
    </w:p>
  </w:footnote>
  <w:footnote w:type="continuationSeparator" w:id="0">
    <w:p w:rsidR="00A11A0E" w:rsidRDefault="00A11A0E" w:rsidP="00AB11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38" w:rsidRPr="00AB1138" w:rsidRDefault="00AB1138" w:rsidP="00AB1138">
    <w:pPr>
      <w:tabs>
        <w:tab w:val="center" w:pos="4419"/>
        <w:tab w:val="center" w:pos="4987"/>
        <w:tab w:val="left" w:pos="5040"/>
        <w:tab w:val="right" w:pos="8838"/>
        <w:tab w:val="right" w:pos="9974"/>
      </w:tabs>
      <w:rPr>
        <w:rFonts w:cs="Arial"/>
        <w:bCs/>
        <w:smallCaps/>
        <w:spacing w:val="20"/>
        <w:sz w:val="30"/>
        <w:szCs w:val="30"/>
        <w:lang w:val="es-MX"/>
      </w:rPr>
    </w:pPr>
    <w:r w:rsidRPr="00AB1138">
      <w:rPr>
        <w:noProof/>
        <w:lang w:val="es-MX" w:eastAsia="es-MX"/>
      </w:rPr>
      <w:drawing>
        <wp:anchor distT="0" distB="0" distL="114300" distR="114300" simplePos="0" relativeHeight="251660288" behindDoc="1" locked="0" layoutInCell="1" allowOverlap="1" wp14:anchorId="5D87AC1E" wp14:editId="38E2E5E6">
          <wp:simplePos x="0" y="0"/>
          <wp:positionH relativeFrom="column">
            <wp:posOffset>5724525</wp:posOffset>
          </wp:positionH>
          <wp:positionV relativeFrom="paragraph">
            <wp:posOffset>-203200</wp:posOffset>
          </wp:positionV>
          <wp:extent cx="1094740" cy="1031875"/>
          <wp:effectExtent l="0" t="0" r="0" b="0"/>
          <wp:wrapNone/>
          <wp:docPr id="2" name="Imagen 2"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1338" t="17966" r="21555" b="19444"/>
                  <a:stretch>
                    <a:fillRect/>
                  </a:stretch>
                </pic:blipFill>
                <pic:spPr bwMode="auto">
                  <a:xfrm>
                    <a:off x="0" y="0"/>
                    <a:ext cx="1094740" cy="1031875"/>
                  </a:xfrm>
                  <a:prstGeom prst="rect">
                    <a:avLst/>
                  </a:prstGeom>
                  <a:noFill/>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lang w:val="es-MX"/>
      </w:rPr>
      <w:tab/>
    </w:r>
    <w:r w:rsidRPr="00AB1138">
      <w:rPr>
        <w:noProof/>
        <w:lang w:val="es-MX" w:eastAsia="es-MX"/>
      </w:rPr>
      <w:drawing>
        <wp:anchor distT="0" distB="0" distL="114300" distR="114300" simplePos="0" relativeHeight="251659264" behindDoc="0" locked="0" layoutInCell="1" allowOverlap="1" wp14:anchorId="088D1CD8" wp14:editId="289836AE">
          <wp:simplePos x="0" y="0"/>
          <wp:positionH relativeFrom="column">
            <wp:posOffset>-337185</wp:posOffset>
          </wp:positionH>
          <wp:positionV relativeFrom="paragraph">
            <wp:posOffset>-74930</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pic:spPr>
              </pic:pic>
            </a:graphicData>
          </a:graphic>
          <wp14:sizeRelH relativeFrom="page">
            <wp14:pctWidth>0</wp14:pctWidth>
          </wp14:sizeRelH>
          <wp14:sizeRelV relativeFrom="page">
            <wp14:pctHeight>0</wp14:pctHeight>
          </wp14:sizeRelV>
        </wp:anchor>
      </w:drawing>
    </w:r>
    <w:r w:rsidRPr="00AB1138">
      <w:rPr>
        <w:rFonts w:cs="Arial"/>
        <w:bCs/>
        <w:smallCaps/>
        <w:spacing w:val="20"/>
        <w:sz w:val="32"/>
        <w:szCs w:val="32"/>
        <w:lang w:val="es-MX"/>
      </w:rPr>
      <w:t xml:space="preserve">      </w:t>
    </w:r>
    <w:r w:rsidRPr="00AB1138">
      <w:rPr>
        <w:rFonts w:cs="Arial"/>
        <w:bCs/>
        <w:smallCaps/>
        <w:spacing w:val="20"/>
        <w:sz w:val="30"/>
        <w:szCs w:val="30"/>
        <w:lang w:val="es-MX"/>
      </w:rPr>
      <w:t xml:space="preserve">Estado Independiente, Libre y Soberano </w:t>
    </w:r>
    <w:r>
      <w:rPr>
        <w:rFonts w:cs="Arial"/>
        <w:bCs/>
        <w:smallCaps/>
        <w:spacing w:val="20"/>
        <w:sz w:val="30"/>
        <w:szCs w:val="30"/>
        <w:lang w:val="es-MX"/>
      </w:rPr>
      <w:tab/>
    </w:r>
    <w:r>
      <w:rPr>
        <w:rFonts w:cs="Arial"/>
        <w:bCs/>
        <w:smallCaps/>
        <w:spacing w:val="20"/>
        <w:sz w:val="30"/>
        <w:szCs w:val="30"/>
        <w:lang w:val="es-MX"/>
      </w:rPr>
      <w:tab/>
    </w:r>
  </w:p>
  <w:p w:rsidR="00AB1138" w:rsidRPr="00AB1138" w:rsidRDefault="00AB1138" w:rsidP="00AB1138">
    <w:pPr>
      <w:tabs>
        <w:tab w:val="center" w:pos="4419"/>
        <w:tab w:val="left" w:pos="5040"/>
        <w:tab w:val="right" w:pos="8838"/>
      </w:tabs>
      <w:jc w:val="center"/>
      <w:rPr>
        <w:rFonts w:cs="Arial"/>
        <w:bCs/>
        <w:smallCaps/>
        <w:spacing w:val="20"/>
        <w:sz w:val="30"/>
        <w:szCs w:val="30"/>
        <w:lang w:val="es-MX"/>
      </w:rPr>
    </w:pPr>
    <w:r w:rsidRPr="00AB1138">
      <w:rPr>
        <w:rFonts w:cs="Arial"/>
        <w:bCs/>
        <w:smallCaps/>
        <w:spacing w:val="20"/>
        <w:sz w:val="30"/>
        <w:szCs w:val="30"/>
        <w:lang w:val="es-MX"/>
      </w:rPr>
      <w:t>de Coahuila de Zaragoza</w:t>
    </w:r>
  </w:p>
  <w:p w:rsidR="00AB1138" w:rsidRPr="00AB1138" w:rsidRDefault="00AB1138" w:rsidP="00AB1138">
    <w:pPr>
      <w:tabs>
        <w:tab w:val="center" w:pos="4419"/>
        <w:tab w:val="left" w:pos="5040"/>
        <w:tab w:val="right" w:pos="8838"/>
      </w:tabs>
      <w:jc w:val="center"/>
      <w:rPr>
        <w:rFonts w:cs="Arial"/>
        <w:bCs/>
        <w:smallCaps/>
        <w:spacing w:val="20"/>
        <w:sz w:val="28"/>
        <w:szCs w:val="28"/>
        <w:lang w:val="es-MX"/>
      </w:rPr>
    </w:pPr>
    <w:r w:rsidRPr="00AB1138">
      <w:rPr>
        <w:rFonts w:cs="Arial"/>
        <w:bCs/>
        <w:smallCaps/>
        <w:spacing w:val="20"/>
        <w:sz w:val="28"/>
        <w:szCs w:val="28"/>
        <w:lang w:val="es-MX"/>
      </w:rPr>
      <w:t>Poder Legislativo</w:t>
    </w:r>
  </w:p>
  <w:p w:rsidR="00AB1138" w:rsidRPr="00AB1138" w:rsidRDefault="00AB1138" w:rsidP="00657899">
    <w:pPr>
      <w:tabs>
        <w:tab w:val="center" w:pos="4419"/>
        <w:tab w:val="left" w:pos="5040"/>
        <w:tab w:val="right" w:pos="8838"/>
      </w:tabs>
      <w:rPr>
        <w:bCs/>
        <w:smallCaps/>
        <w:sz w:val="22"/>
        <w:szCs w:val="22"/>
        <w:lang w:val="es-MX"/>
      </w:rPr>
    </w:pPr>
  </w:p>
  <w:p w:rsidR="00AB1138" w:rsidRPr="00AB1138" w:rsidRDefault="00AB1138" w:rsidP="00AB11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38"/>
    <w:rsid w:val="000002B8"/>
    <w:rsid w:val="000653EC"/>
    <w:rsid w:val="000B17C1"/>
    <w:rsid w:val="000F20C6"/>
    <w:rsid w:val="00146F08"/>
    <w:rsid w:val="00251C26"/>
    <w:rsid w:val="002F05B0"/>
    <w:rsid w:val="003B32B2"/>
    <w:rsid w:val="004562E7"/>
    <w:rsid w:val="006378EB"/>
    <w:rsid w:val="00657899"/>
    <w:rsid w:val="00674791"/>
    <w:rsid w:val="007E0DA6"/>
    <w:rsid w:val="00A11A0E"/>
    <w:rsid w:val="00AB1138"/>
    <w:rsid w:val="00B15F3A"/>
    <w:rsid w:val="00DD6A14"/>
    <w:rsid w:val="00E22D52"/>
    <w:rsid w:val="00F71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81A0CB-96D9-4FBE-8CFA-4C23A44E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3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3">
    <w:name w:val="Tabla con cuadrícula23"/>
    <w:basedOn w:val="Tablanormal"/>
    <w:next w:val="Tablaconcuadrcula"/>
    <w:uiPriority w:val="59"/>
    <w:rsid w:val="00AB113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B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B1138"/>
    <w:pPr>
      <w:tabs>
        <w:tab w:val="center" w:pos="4419"/>
        <w:tab w:val="right" w:pos="8838"/>
      </w:tabs>
    </w:pPr>
  </w:style>
  <w:style w:type="character" w:customStyle="1" w:styleId="EncabezadoCar">
    <w:name w:val="Encabezado Car"/>
    <w:basedOn w:val="Fuentedeprrafopredeter"/>
    <w:link w:val="Encabezado"/>
    <w:uiPriority w:val="99"/>
    <w:rsid w:val="00AB11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B1138"/>
    <w:pPr>
      <w:tabs>
        <w:tab w:val="center" w:pos="4419"/>
        <w:tab w:val="right" w:pos="8838"/>
      </w:tabs>
    </w:pPr>
  </w:style>
  <w:style w:type="character" w:customStyle="1" w:styleId="PiedepginaCar">
    <w:name w:val="Pie de página Car"/>
    <w:basedOn w:val="Fuentedeprrafopredeter"/>
    <w:link w:val="Piedepgina"/>
    <w:uiPriority w:val="99"/>
    <w:rsid w:val="00AB113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22D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D5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2022-01-25T21:22:00Z</cp:lastPrinted>
  <dcterms:created xsi:type="dcterms:W3CDTF">2022-01-26T16:50:00Z</dcterms:created>
  <dcterms:modified xsi:type="dcterms:W3CDTF">2022-01-26T16:50:00Z</dcterms:modified>
</cp:coreProperties>
</file>