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95" w:rsidRDefault="004E1295" w:rsidP="004E1295">
      <w:pPr>
        <w:widowControl w:val="0"/>
        <w:tabs>
          <w:tab w:val="left" w:pos="851"/>
        </w:tabs>
        <w:rPr>
          <w:rFonts w:cs="Arial"/>
          <w:b/>
          <w:sz w:val="25"/>
          <w:szCs w:val="25"/>
        </w:rPr>
      </w:pPr>
    </w:p>
    <w:p w:rsidR="00706074" w:rsidRDefault="00706074" w:rsidP="00706074">
      <w:pPr>
        <w:rPr>
          <w:rFonts w:cs="Arial"/>
          <w:b/>
          <w:sz w:val="25"/>
          <w:szCs w:val="25"/>
        </w:rPr>
      </w:pPr>
    </w:p>
    <w:p w:rsidR="00706074" w:rsidRDefault="00706074" w:rsidP="00706074">
      <w:pPr>
        <w:rPr>
          <w:rFonts w:cs="Arial"/>
          <w:b/>
          <w:sz w:val="25"/>
          <w:szCs w:val="25"/>
        </w:rPr>
      </w:pPr>
    </w:p>
    <w:p w:rsidR="00706074" w:rsidRDefault="00706074" w:rsidP="00706074">
      <w:pPr>
        <w:rPr>
          <w:rFonts w:cs="Arial"/>
          <w:b/>
          <w:sz w:val="25"/>
          <w:szCs w:val="25"/>
        </w:rPr>
      </w:pPr>
      <w:bookmarkStart w:id="0" w:name="_GoBack"/>
      <w:bookmarkEnd w:id="0"/>
    </w:p>
    <w:p w:rsidR="00706074" w:rsidRDefault="00706074" w:rsidP="00706074">
      <w:pPr>
        <w:rPr>
          <w:rFonts w:cs="Arial"/>
          <w:b/>
          <w:sz w:val="25"/>
          <w:szCs w:val="25"/>
        </w:rPr>
      </w:pPr>
    </w:p>
    <w:p w:rsidR="00706074" w:rsidRDefault="00706074" w:rsidP="00706074">
      <w:pPr>
        <w:rPr>
          <w:rFonts w:cs="Arial"/>
          <w:b/>
          <w:sz w:val="25"/>
          <w:szCs w:val="25"/>
        </w:rPr>
      </w:pPr>
    </w:p>
    <w:p w:rsidR="00706074" w:rsidRPr="00705045" w:rsidRDefault="00706074" w:rsidP="00706074">
      <w:pPr>
        <w:rPr>
          <w:rFonts w:cs="Arial"/>
          <w:b/>
          <w:snapToGrid w:val="0"/>
          <w:sz w:val="24"/>
          <w:szCs w:val="24"/>
          <w:lang w:val="es-ES_tradnl"/>
        </w:rPr>
      </w:pPr>
      <w:r w:rsidRPr="00705045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706074" w:rsidRDefault="00706074" w:rsidP="0070607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05045">
        <w:rPr>
          <w:rFonts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706074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224</w:t>
      </w:r>
      <w:r w:rsidRPr="00705045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706074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 xml:space="preserve">ÚNICO. - </w:t>
      </w:r>
      <w:r w:rsidRPr="007066B0">
        <w:rPr>
          <w:rFonts w:eastAsia="Arial" w:cs="Arial"/>
          <w:sz w:val="24"/>
          <w:szCs w:val="24"/>
        </w:rPr>
        <w:t xml:space="preserve">Se </w:t>
      </w:r>
      <w:r w:rsidRPr="007066B0">
        <w:rPr>
          <w:rFonts w:eastAsia="Arial" w:cs="Arial"/>
          <w:b/>
          <w:sz w:val="24"/>
          <w:szCs w:val="24"/>
        </w:rPr>
        <w:t>reforman</w:t>
      </w:r>
      <w:r w:rsidRPr="007066B0">
        <w:rPr>
          <w:rFonts w:eastAsia="Arial" w:cs="Arial"/>
          <w:sz w:val="24"/>
          <w:szCs w:val="24"/>
        </w:rPr>
        <w:t xml:space="preserve"> las fracciones XX y XXI del artículo 41, el artículo 47; se </w:t>
      </w:r>
      <w:r w:rsidRPr="007066B0">
        <w:rPr>
          <w:rFonts w:eastAsia="Arial" w:cs="Arial"/>
          <w:b/>
          <w:sz w:val="24"/>
          <w:szCs w:val="24"/>
        </w:rPr>
        <w:t>adiciona</w:t>
      </w:r>
      <w:r w:rsidRPr="007066B0">
        <w:rPr>
          <w:rFonts w:eastAsia="Arial" w:cs="Arial"/>
          <w:color w:val="000000"/>
          <w:sz w:val="24"/>
          <w:szCs w:val="24"/>
        </w:rPr>
        <w:t xml:space="preserve">, </w:t>
      </w:r>
      <w:r w:rsidRPr="007066B0">
        <w:rPr>
          <w:rFonts w:eastAsia="Arial" w:cs="Arial"/>
          <w:sz w:val="24"/>
          <w:szCs w:val="24"/>
        </w:rPr>
        <w:t>la fracción XXII del artículo 41 y los artículos 56 Bis y 57 Bis, de la Ley de Acceso de las Mujeres a una Vida Libre de Violencia para el Estado de Coahuila de Zaragoza, para quedar como sigue:</w:t>
      </w: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 xml:space="preserve">Artículo 41. </w:t>
      </w:r>
      <w:r w:rsidRPr="007066B0">
        <w:rPr>
          <w:rFonts w:eastAsia="Arial" w:cs="Arial"/>
          <w:sz w:val="24"/>
          <w:szCs w:val="24"/>
        </w:rPr>
        <w:t>...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567"/>
        </w:tabs>
        <w:spacing w:line="360" w:lineRule="auto"/>
        <w:ind w:left="567" w:hanging="567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I.</w:t>
      </w:r>
      <w:r w:rsidRPr="007066B0">
        <w:rPr>
          <w:rFonts w:eastAsia="Arial" w:cs="Arial"/>
          <w:sz w:val="24"/>
          <w:szCs w:val="24"/>
        </w:rPr>
        <w:t xml:space="preserve"> a la </w:t>
      </w:r>
      <w:r w:rsidRPr="007066B0">
        <w:rPr>
          <w:rFonts w:eastAsia="Arial" w:cs="Arial"/>
          <w:b/>
          <w:sz w:val="24"/>
          <w:szCs w:val="24"/>
        </w:rPr>
        <w:t>XIX.</w:t>
      </w:r>
      <w:r w:rsidRPr="007066B0">
        <w:rPr>
          <w:rFonts w:eastAsia="Arial" w:cs="Arial"/>
          <w:sz w:val="24"/>
          <w:szCs w:val="24"/>
        </w:rPr>
        <w:t xml:space="preserve"> ...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b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XX</w:t>
      </w:r>
      <w:r w:rsidRPr="007066B0">
        <w:rPr>
          <w:rFonts w:eastAsia="Arial" w:cs="Arial"/>
          <w:sz w:val="24"/>
          <w:szCs w:val="24"/>
        </w:rPr>
        <w:t>. Centro de Justicia y Empoderamiento para las Mujeres del Estado de Coahuila de Zaragoza;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ind w:left="426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XXI.</w:t>
      </w:r>
      <w:r w:rsidRPr="007066B0">
        <w:rPr>
          <w:rFonts w:eastAsia="Arial" w:cs="Arial"/>
          <w:sz w:val="24"/>
          <w:szCs w:val="24"/>
        </w:rPr>
        <w:t xml:space="preserve"> Instituto Electoral de Coahuila; e 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b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XXII</w:t>
      </w:r>
      <w:r w:rsidRPr="007066B0">
        <w:rPr>
          <w:rFonts w:eastAsia="Arial" w:cs="Arial"/>
          <w:sz w:val="24"/>
          <w:szCs w:val="24"/>
        </w:rPr>
        <w:t>. Institutos o instancias de las mujeres de los 38 municipios del Estado de Coahuila.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Artículo 47.</w:t>
      </w:r>
      <w:r w:rsidRPr="007066B0">
        <w:rPr>
          <w:rFonts w:eastAsia="Arial" w:cs="Arial"/>
          <w:sz w:val="24"/>
          <w:szCs w:val="24"/>
        </w:rPr>
        <w:t xml:space="preserve"> El Programa Estatal, deberá ser congruente con los planes Estatal y Nacional de Desarrollo, así como con los demás instrumentos y disposiciones aplicables a la materia. </w:t>
      </w: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sz w:val="24"/>
          <w:szCs w:val="24"/>
        </w:rPr>
        <w:t>El mismo será aprobado por el Sistema Estatal, y su vigencia será de diez años, sin perjuicio de que periódicamente se realicen adecuaciones y adaptaciones necesarias para el logro de su objetivo, además deberá ser revisado anualmente dentro del sistema estatal en conjunto con sus indicadores de medición.</w:t>
      </w: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sz w:val="24"/>
          <w:szCs w:val="24"/>
        </w:rPr>
        <w:t xml:space="preserve">El Programa Estatal se conformará por lo menos con las estrategias y acciones siguientes: </w:t>
      </w:r>
    </w:p>
    <w:p w:rsidR="00706074" w:rsidRPr="007066B0" w:rsidRDefault="00706074" w:rsidP="00706074">
      <w:pPr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Fomentar el conocimiento y el respeto al derecho de toda persona a una vida sin violencia, y la observancia en todo momento, circunstancia y ámbito de los derechos humanos de las mujeres;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ind w:left="720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Transformar los modelos socioculturales de conducta de hombres y mujeres, incluyendo la propuesta y formulación de programas de educación formal y no formal, respectivamente, en todos los niveles y modalidades, con la finalidad de erradicar estereotipos que permitan o toleren la violencia contra las mujeres;</w:t>
      </w:r>
    </w:p>
    <w:p w:rsidR="00706074" w:rsidRPr="007066B0" w:rsidRDefault="00706074" w:rsidP="007060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Impulsar la educación y capacitación con perspectiva de género a todas las instituciones que integran el Sistema Estatal; así como promover y garantizar la capacitación accesible y permanente a la ciudadanía en materia de erradicación de la violencia contra las mujeres y masculinidades responsables y no violentas, a través de todos los medios disponibles;</w:t>
      </w:r>
    </w:p>
    <w:p w:rsidR="00706074" w:rsidRPr="007066B0" w:rsidRDefault="00706074" w:rsidP="0070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Proporcionar, a través de las autoridades e instituciones públicas o privadas, la atención gratuita y especializada a las víctimas de violencia que garantice un servicio de carácter sensible, con apego a lo establecido en sus respectivos reglamentos internos;</w:t>
      </w:r>
    </w:p>
    <w:p w:rsidR="00706074" w:rsidRDefault="00706074" w:rsidP="0070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744D2" w:rsidRPr="007066B0" w:rsidRDefault="007744D2" w:rsidP="0070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Ofrecer a las víctimas de violencia y a las personas agresoras, el acceso a programas eficaces de reeducación, rehabilitación y capacitación, de forma tal que les permitan participar plenamente en la vida pública y social;</w:t>
      </w:r>
    </w:p>
    <w:p w:rsidR="00706074" w:rsidRPr="007066B0" w:rsidRDefault="00706074" w:rsidP="0070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Exhortar a los medios de comunicación para que apliquen criterios adecuados de difusión que favorezcan la erradicación de la violencia contra las mujeres en todas sus formas y contribuyan a garantizar el respeto a su dignidad;</w:t>
      </w:r>
    </w:p>
    <w:p w:rsidR="00706074" w:rsidRPr="007066B0" w:rsidRDefault="00706074" w:rsidP="0070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544B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Garantizar la investigación y recopilación de estadísticas y demás información pertinente sobre las causas, consecuencias y frecuencia de la violencia contra las mujeres, con el fin de evaluar la eficacia de las medidas desarrolladas para prevenir y eliminar este tipo de violencia;</w:t>
      </w:r>
    </w:p>
    <w:p w:rsidR="00706074" w:rsidRPr="007066B0" w:rsidRDefault="00706074" w:rsidP="0070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544B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Arial" w:cs="Arial"/>
        </w:rPr>
      </w:pPr>
      <w:r w:rsidRPr="007066B0">
        <w:rPr>
          <w:rFonts w:eastAsia="Arial" w:cs="Arial"/>
          <w:color w:val="000000"/>
          <w:sz w:val="24"/>
          <w:szCs w:val="24"/>
        </w:rPr>
        <w:t>Evaluar el cumplimiento de los objetivos propuestos en el propio programa; y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ind w:left="720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Promover en la comunidad la cultura de denuncia de la violencia contra las mujeres.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Artículo 56</w:t>
      </w:r>
      <w:r w:rsidRPr="007066B0">
        <w:rPr>
          <w:rFonts w:eastAsia="Arial" w:cs="Arial"/>
          <w:sz w:val="24"/>
          <w:szCs w:val="24"/>
        </w:rPr>
        <w:t xml:space="preserve"> </w:t>
      </w:r>
      <w:r w:rsidRPr="007066B0">
        <w:rPr>
          <w:rFonts w:eastAsia="Arial" w:cs="Arial"/>
          <w:b/>
          <w:sz w:val="24"/>
          <w:szCs w:val="24"/>
        </w:rPr>
        <w:t>Bis.</w:t>
      </w:r>
      <w:r w:rsidRPr="007066B0">
        <w:rPr>
          <w:rFonts w:eastAsia="Arial" w:cs="Arial"/>
          <w:sz w:val="24"/>
          <w:szCs w:val="24"/>
        </w:rPr>
        <w:t xml:space="preserve"> Corresponde al Instituto Electoral de Coahuila: 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Promover la cultura de la no violencia en el marco del ejercicio de los derechos políticos y electorales de las mujeres;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Default="00706074" w:rsidP="007060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Incorporar la perspectiva de género al monitoreo de las transmisiones sobre las precampañas y campañas electorales en los programas en radio y televisión que difundan noticias, dur</w:t>
      </w:r>
      <w:r w:rsidR="00544BDC">
        <w:rPr>
          <w:rFonts w:eastAsia="Arial" w:cs="Arial"/>
          <w:color w:val="000000"/>
          <w:sz w:val="24"/>
          <w:szCs w:val="24"/>
        </w:rPr>
        <w:t>ante los procesos electorales;</w:t>
      </w:r>
    </w:p>
    <w:p w:rsidR="00544BDC" w:rsidRPr="007066B0" w:rsidRDefault="00544BDC" w:rsidP="00544B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eastAsia="Arial" w:cs="Arial"/>
          <w:color w:val="000000"/>
          <w:sz w:val="24"/>
          <w:szCs w:val="24"/>
        </w:rPr>
      </w:pPr>
    </w:p>
    <w:p w:rsidR="00706074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744D2" w:rsidRDefault="007744D2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744D2" w:rsidRPr="007066B0" w:rsidRDefault="007744D2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Default="00706074" w:rsidP="007060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Sancionar, de acuerdo con la normatividad aplicable, las conductas que constituyan violencia política contra</w:t>
      </w:r>
      <w:r w:rsidR="00544BDC">
        <w:rPr>
          <w:rFonts w:eastAsia="Arial" w:cs="Arial"/>
          <w:color w:val="000000"/>
          <w:sz w:val="24"/>
          <w:szCs w:val="24"/>
        </w:rPr>
        <w:t xml:space="preserve"> las mujeres en razón de género; y</w:t>
      </w:r>
    </w:p>
    <w:p w:rsidR="00544BDC" w:rsidRPr="007066B0" w:rsidRDefault="00544BDC" w:rsidP="00544B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7060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 xml:space="preserve">Las demás que dentro de sus competencias permitan prevenir, atender y sancionar la violencia política contra las mujeres. 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b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  <w:r w:rsidRPr="007066B0">
        <w:rPr>
          <w:rFonts w:eastAsia="Arial" w:cs="Arial"/>
          <w:b/>
          <w:sz w:val="24"/>
          <w:szCs w:val="24"/>
        </w:rPr>
        <w:t>Artículo 57</w:t>
      </w:r>
      <w:r w:rsidRPr="007066B0">
        <w:rPr>
          <w:rFonts w:eastAsia="Arial" w:cs="Arial"/>
          <w:sz w:val="24"/>
          <w:szCs w:val="24"/>
        </w:rPr>
        <w:t xml:space="preserve"> </w:t>
      </w:r>
      <w:r w:rsidRPr="007066B0">
        <w:rPr>
          <w:rFonts w:eastAsia="Arial" w:cs="Arial"/>
          <w:b/>
          <w:sz w:val="24"/>
          <w:szCs w:val="24"/>
        </w:rPr>
        <w:t>Bis.</w:t>
      </w:r>
      <w:r w:rsidRPr="007066B0">
        <w:rPr>
          <w:rFonts w:eastAsia="Arial" w:cs="Arial"/>
          <w:sz w:val="24"/>
          <w:szCs w:val="24"/>
        </w:rPr>
        <w:t xml:space="preserve"> Corresponde a los institutos o Instancias municipales de las mujeres, como mecanismos para el adelanto de las mujeres dentro del ámbito municipal: 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09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Proponer a las autoridades encargadas de la aplicación de la presente ley, los programas, las medidas y las acciones que consideren pertinentes, con la finalidad de prevenir, atender, sancionar y erradicar la violencia contra las mujeres;</w:t>
      </w:r>
    </w:p>
    <w:p w:rsidR="00706074" w:rsidRPr="007066B0" w:rsidRDefault="00706074" w:rsidP="007060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09"/>
        <w:rPr>
          <w:rFonts w:eastAsia="Arial" w:cs="Arial"/>
          <w:color w:val="000000"/>
          <w:sz w:val="24"/>
          <w:szCs w:val="24"/>
        </w:rPr>
      </w:pPr>
    </w:p>
    <w:p w:rsidR="00706074" w:rsidRPr="007066B0" w:rsidRDefault="00706074" w:rsidP="007060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09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Promover el impulso de la instalación de un Sistema Municipal de acceso de las mujeres a una vida libre de violencia, y el Programa Municipal de acceso de las mujeres a una vida libre de violencia;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09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Colaborar con las instituciones del Sistema en el diseño y evaluación del modelo de atención a víctimas de violencia de género y el modelo de atención en los refugios;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544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67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Impulsar la creación de unidades de atención y protección a las víctimas de violencia prevista en la ley;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544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67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Canalizar a las víctimas a programas reeducativos integrales que les permitan participar activamente en la vida pública, privada y social;</w:t>
      </w:r>
    </w:p>
    <w:p w:rsidR="00706074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744D2" w:rsidRDefault="007744D2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744D2" w:rsidRDefault="007744D2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744D2" w:rsidRPr="007066B0" w:rsidRDefault="007744D2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544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67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Promover y vigilar que la atención ofrecida en las diversas instituciones públicas o privadas, sea proporcionada por especialistas en la materia, sin prejuicios ni discriminación alguna;</w:t>
      </w:r>
    </w:p>
    <w:p w:rsidR="00706074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544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67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Difundir la cultura de respeto a los derechos humanos de las mujeres y promover que las instancias de procuración de justicia garanticen la integridad física de quienes denuncian;</w:t>
      </w:r>
    </w:p>
    <w:p w:rsidR="00706074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544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Impulsar la coordinación con las autoridades de los tres órdenes de gobierno, para asegurarse que las mujeres en situación de violencia de su municipio sean atendidas o en su caso canalizadas a las instancias competentes;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066B0" w:rsidRDefault="00706074" w:rsidP="00544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67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Promover la celebración de convenios de cooperación, coordinación y concertación en la materia; y</w:t>
      </w:r>
    </w:p>
    <w:p w:rsidR="00706074" w:rsidRPr="007066B0" w:rsidRDefault="00706074" w:rsidP="00706074">
      <w:pPr>
        <w:tabs>
          <w:tab w:val="left" w:pos="0"/>
        </w:tabs>
        <w:spacing w:line="360" w:lineRule="auto"/>
        <w:rPr>
          <w:rFonts w:eastAsia="Arial" w:cs="Arial"/>
          <w:sz w:val="24"/>
          <w:szCs w:val="24"/>
        </w:rPr>
      </w:pPr>
    </w:p>
    <w:p w:rsidR="00706074" w:rsidRPr="007744D2" w:rsidRDefault="00706074" w:rsidP="007060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09" w:hanging="283"/>
        <w:rPr>
          <w:rFonts w:eastAsia="Arial" w:cs="Arial"/>
          <w:color w:val="000000"/>
          <w:sz w:val="24"/>
          <w:szCs w:val="24"/>
        </w:rPr>
      </w:pPr>
      <w:r w:rsidRPr="007066B0">
        <w:rPr>
          <w:rFonts w:eastAsia="Arial" w:cs="Arial"/>
          <w:color w:val="000000"/>
          <w:sz w:val="24"/>
          <w:szCs w:val="24"/>
        </w:rPr>
        <w:t>Las demás previstas para el cumplimiento de la ley.</w:t>
      </w:r>
    </w:p>
    <w:p w:rsidR="00706074" w:rsidRPr="007066B0" w:rsidRDefault="00706074" w:rsidP="00706074">
      <w:pPr>
        <w:spacing w:line="360" w:lineRule="auto"/>
        <w:rPr>
          <w:rFonts w:eastAsia="Arial" w:cs="Arial"/>
          <w:b/>
          <w:sz w:val="24"/>
          <w:szCs w:val="24"/>
          <w:highlight w:val="yellow"/>
        </w:rPr>
      </w:pPr>
    </w:p>
    <w:p w:rsidR="00706074" w:rsidRPr="007066B0" w:rsidRDefault="00706074" w:rsidP="00706074">
      <w:pPr>
        <w:spacing w:line="360" w:lineRule="auto"/>
        <w:jc w:val="center"/>
        <w:rPr>
          <w:rFonts w:eastAsia="Calibri" w:cs="Arial"/>
          <w:b/>
          <w:sz w:val="24"/>
          <w:szCs w:val="24"/>
          <w:lang w:val="en-US"/>
        </w:rPr>
      </w:pPr>
      <w:r w:rsidRPr="007066B0">
        <w:rPr>
          <w:rFonts w:eastAsia="Calibri" w:cs="Arial"/>
          <w:b/>
          <w:sz w:val="24"/>
          <w:szCs w:val="24"/>
          <w:lang w:val="en-US"/>
        </w:rPr>
        <w:t>T R A N S I T O R I O S</w:t>
      </w:r>
    </w:p>
    <w:p w:rsidR="00706074" w:rsidRPr="007066B0" w:rsidRDefault="00706074" w:rsidP="00706074">
      <w:pPr>
        <w:spacing w:line="360" w:lineRule="auto"/>
        <w:rPr>
          <w:rFonts w:eastAsia="Calibri" w:cs="Arial"/>
          <w:b/>
          <w:sz w:val="24"/>
          <w:szCs w:val="24"/>
          <w:lang w:val="en-US"/>
        </w:rPr>
      </w:pPr>
    </w:p>
    <w:p w:rsidR="00706074" w:rsidRDefault="00706074" w:rsidP="0070607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 w:val="24"/>
          <w:szCs w:val="24"/>
        </w:rPr>
      </w:pPr>
      <w:r w:rsidRPr="007066B0">
        <w:rPr>
          <w:rFonts w:eastAsia="Calibri" w:cs="Arial"/>
          <w:b/>
          <w:sz w:val="24"/>
          <w:szCs w:val="24"/>
        </w:rPr>
        <w:t xml:space="preserve">ARTÍCULO PRIMERO.- </w:t>
      </w:r>
      <w:r w:rsidRPr="007066B0">
        <w:rPr>
          <w:rFonts w:eastAsia="Calibri" w:cs="Arial"/>
          <w:sz w:val="24"/>
          <w:szCs w:val="24"/>
        </w:rPr>
        <w:t>El presente Decreto entrará en vigor al día siguiente de su publicación en el Periódico Oficial del Gobierno del Estado de Coahuila de Zaragoza.</w:t>
      </w:r>
    </w:p>
    <w:p w:rsidR="007744D2" w:rsidRPr="007066B0" w:rsidRDefault="007744D2" w:rsidP="0070607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 w:val="16"/>
          <w:szCs w:val="16"/>
        </w:rPr>
      </w:pPr>
    </w:p>
    <w:p w:rsidR="00706074" w:rsidRPr="007066B0" w:rsidRDefault="00706074" w:rsidP="0070607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 w:val="16"/>
          <w:szCs w:val="16"/>
        </w:rPr>
      </w:pPr>
    </w:p>
    <w:p w:rsidR="00706074" w:rsidRPr="007066B0" w:rsidRDefault="00706074" w:rsidP="00706074">
      <w:pPr>
        <w:spacing w:line="360" w:lineRule="auto"/>
        <w:rPr>
          <w:rFonts w:eastAsia="Calibri" w:cs="Arial"/>
          <w:sz w:val="24"/>
          <w:szCs w:val="24"/>
        </w:rPr>
      </w:pPr>
      <w:r w:rsidRPr="007066B0">
        <w:rPr>
          <w:rFonts w:eastAsia="Calibri" w:cs="Arial"/>
          <w:b/>
          <w:sz w:val="24"/>
          <w:szCs w:val="24"/>
        </w:rPr>
        <w:t>ARTÍCULO SEGUNDO.-</w:t>
      </w:r>
      <w:r w:rsidRPr="007066B0">
        <w:rPr>
          <w:rFonts w:eastAsia="Calibri" w:cs="Arial"/>
          <w:sz w:val="24"/>
          <w:szCs w:val="24"/>
        </w:rPr>
        <w:t xml:space="preserve"> Se derogan todas las disposiciones que se opongan a la presente Ley.</w:t>
      </w:r>
    </w:p>
    <w:p w:rsidR="00706074" w:rsidRPr="00705045" w:rsidRDefault="00706074" w:rsidP="00706074">
      <w:pPr>
        <w:spacing w:line="360" w:lineRule="auto"/>
        <w:rPr>
          <w:rFonts w:eastAsia="Arial" w:cs="Arial"/>
          <w:b/>
          <w:sz w:val="24"/>
          <w:szCs w:val="24"/>
          <w:highlight w:val="yellow"/>
        </w:rPr>
      </w:pPr>
    </w:p>
    <w:p w:rsidR="00706074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05045">
        <w:rPr>
          <w:rFonts w:cs="Arial"/>
          <w:b/>
          <w:snapToGrid w:val="0"/>
          <w:sz w:val="24"/>
          <w:szCs w:val="24"/>
          <w:lang w:val="es-ES_tradnl"/>
        </w:rPr>
        <w:t xml:space="preserve">DADO en la Ciudad de Saltillo, Coahuila de Zaragoza, </w:t>
      </w:r>
      <w:r w:rsidRPr="00705045">
        <w:rPr>
          <w:rFonts w:cs="Arial"/>
          <w:b/>
          <w:snapToGrid w:val="0"/>
          <w:sz w:val="24"/>
          <w:szCs w:val="24"/>
          <w:lang w:val="es-ES"/>
        </w:rPr>
        <w:t xml:space="preserve">a los </w:t>
      </w:r>
      <w:r w:rsidR="00544BDC">
        <w:rPr>
          <w:rFonts w:cs="Arial"/>
          <w:b/>
          <w:snapToGrid w:val="0"/>
          <w:sz w:val="24"/>
          <w:szCs w:val="24"/>
          <w:lang w:val="es-ES"/>
        </w:rPr>
        <w:t>once</w:t>
      </w:r>
      <w:r w:rsidRPr="00705045">
        <w:rPr>
          <w:rFonts w:cs="Arial"/>
          <w:b/>
          <w:snapToGrid w:val="0"/>
          <w:sz w:val="24"/>
          <w:szCs w:val="24"/>
          <w:lang w:val="es-ES"/>
        </w:rPr>
        <w:t xml:space="preserve"> días del mes de abril  </w:t>
      </w:r>
      <w:r w:rsidRPr="00705045">
        <w:rPr>
          <w:rFonts w:cs="Arial"/>
          <w:b/>
          <w:snapToGrid w:val="0"/>
          <w:sz w:val="24"/>
          <w:szCs w:val="24"/>
          <w:lang w:val="es-ES_tradnl"/>
        </w:rPr>
        <w:t>del año dos mil veintidós.</w:t>
      </w:r>
    </w:p>
    <w:p w:rsidR="00706074" w:rsidRDefault="00706074" w:rsidP="0070607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44BDC" w:rsidRDefault="00544BDC" w:rsidP="0070607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44BDC" w:rsidRPr="00705045" w:rsidRDefault="00544BDC" w:rsidP="0070607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06074" w:rsidRPr="00705045" w:rsidRDefault="00706074" w:rsidP="00706074">
      <w:pPr>
        <w:jc w:val="center"/>
        <w:rPr>
          <w:rFonts w:cs="Arial"/>
          <w:b/>
          <w:snapToGrid w:val="0"/>
          <w:sz w:val="24"/>
          <w:szCs w:val="24"/>
          <w:lang w:val="es-ES"/>
        </w:rPr>
      </w:pPr>
      <w:r w:rsidRPr="00705045">
        <w:rPr>
          <w:rFonts w:cs="Arial"/>
          <w:b/>
          <w:snapToGrid w:val="0"/>
          <w:sz w:val="24"/>
          <w:szCs w:val="24"/>
          <w:lang w:val="es-ES"/>
        </w:rPr>
        <w:t>DIPUTADO PRESIDENTE</w:t>
      </w:r>
    </w:p>
    <w:p w:rsidR="00706074" w:rsidRPr="00705045" w:rsidRDefault="00706074" w:rsidP="00706074">
      <w:pPr>
        <w:rPr>
          <w:rFonts w:cs="Arial"/>
          <w:b/>
          <w:snapToGrid w:val="0"/>
          <w:sz w:val="24"/>
          <w:szCs w:val="24"/>
          <w:lang w:val="es-ES"/>
        </w:rPr>
      </w:pPr>
    </w:p>
    <w:p w:rsidR="00706074" w:rsidRDefault="00706074" w:rsidP="00706074">
      <w:pPr>
        <w:jc w:val="center"/>
        <w:rPr>
          <w:rFonts w:cs="Arial"/>
          <w:b/>
          <w:snapToGrid w:val="0"/>
          <w:sz w:val="24"/>
          <w:szCs w:val="24"/>
          <w:lang w:val="es-ES"/>
        </w:rPr>
      </w:pPr>
    </w:p>
    <w:p w:rsidR="007744D2" w:rsidRPr="00705045" w:rsidRDefault="007744D2" w:rsidP="00706074">
      <w:pPr>
        <w:jc w:val="center"/>
        <w:rPr>
          <w:rFonts w:cs="Arial"/>
          <w:b/>
          <w:snapToGrid w:val="0"/>
          <w:sz w:val="24"/>
          <w:szCs w:val="24"/>
          <w:lang w:val="es-ES"/>
        </w:rPr>
      </w:pPr>
    </w:p>
    <w:p w:rsidR="00706074" w:rsidRPr="00705045" w:rsidRDefault="00706074" w:rsidP="00706074">
      <w:pPr>
        <w:jc w:val="center"/>
        <w:rPr>
          <w:rFonts w:cs="Arial"/>
          <w:b/>
          <w:snapToGrid w:val="0"/>
          <w:sz w:val="24"/>
          <w:szCs w:val="24"/>
          <w:lang w:val="es-ES"/>
        </w:rPr>
      </w:pPr>
    </w:p>
    <w:p w:rsidR="00706074" w:rsidRPr="00705045" w:rsidRDefault="00706074" w:rsidP="00706074">
      <w:pPr>
        <w:jc w:val="center"/>
        <w:rPr>
          <w:rFonts w:cs="Arial"/>
          <w:b/>
          <w:snapToGrid w:val="0"/>
          <w:sz w:val="24"/>
          <w:szCs w:val="24"/>
          <w:lang w:val="es-ES"/>
        </w:rPr>
      </w:pPr>
    </w:p>
    <w:p w:rsidR="00706074" w:rsidRPr="00705045" w:rsidRDefault="00706074" w:rsidP="00706074">
      <w:pPr>
        <w:jc w:val="center"/>
        <w:rPr>
          <w:rFonts w:cs="Arial"/>
          <w:b/>
          <w:sz w:val="24"/>
          <w:szCs w:val="24"/>
          <w:lang w:val="es-ES"/>
        </w:rPr>
      </w:pPr>
      <w:r w:rsidRPr="00705045">
        <w:rPr>
          <w:rFonts w:cs="Arial"/>
          <w:b/>
          <w:sz w:val="24"/>
          <w:szCs w:val="24"/>
        </w:rPr>
        <w:t>FRANCISCO JAVIER CORTEZ GÓMEZ.</w:t>
      </w:r>
    </w:p>
    <w:p w:rsidR="00706074" w:rsidRPr="00705045" w:rsidRDefault="00706074" w:rsidP="00706074">
      <w:pPr>
        <w:rPr>
          <w:rFonts w:cs="Arial"/>
          <w:b/>
          <w:sz w:val="24"/>
          <w:szCs w:val="24"/>
          <w:lang w:val="es-ES"/>
        </w:rPr>
      </w:pPr>
    </w:p>
    <w:p w:rsidR="00706074" w:rsidRDefault="00706074" w:rsidP="00706074">
      <w:pPr>
        <w:rPr>
          <w:rFonts w:cs="Arial"/>
          <w:b/>
          <w:sz w:val="24"/>
          <w:szCs w:val="24"/>
          <w:lang w:val="es-ES"/>
        </w:rPr>
      </w:pPr>
    </w:p>
    <w:p w:rsidR="007744D2" w:rsidRPr="00705045" w:rsidRDefault="007744D2" w:rsidP="00706074">
      <w:pPr>
        <w:rPr>
          <w:rFonts w:cs="Arial"/>
          <w:b/>
          <w:sz w:val="24"/>
          <w:szCs w:val="24"/>
          <w:lang w:val="es-ES"/>
        </w:rPr>
      </w:pPr>
    </w:p>
    <w:p w:rsidR="00706074" w:rsidRPr="00705045" w:rsidRDefault="00F81D72" w:rsidP="00706074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</w:t>
      </w:r>
      <w:r w:rsidR="005664D1"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="007744D2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="00706074" w:rsidRPr="00705045">
        <w:rPr>
          <w:rFonts w:cs="Arial"/>
          <w:b/>
          <w:snapToGrid w:val="0"/>
          <w:sz w:val="24"/>
          <w:szCs w:val="24"/>
          <w:lang w:val="es-ES_tradnl"/>
        </w:rPr>
        <w:t>DIPUTADA SECRETARIA                                 DIPUTADA SECRETARIA</w:t>
      </w:r>
    </w:p>
    <w:p w:rsidR="00706074" w:rsidRPr="00705045" w:rsidRDefault="00706074" w:rsidP="0070607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44BDC" w:rsidRDefault="00544BDC" w:rsidP="0070607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744D2" w:rsidRPr="00705045" w:rsidRDefault="007744D2" w:rsidP="0070607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664D1" w:rsidRDefault="005664D1" w:rsidP="00F81D72">
      <w:pPr>
        <w:tabs>
          <w:tab w:val="left" w:pos="3570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664D1" w:rsidRDefault="005664D1" w:rsidP="00F81D72">
      <w:pPr>
        <w:tabs>
          <w:tab w:val="left" w:pos="3570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81D72" w:rsidRPr="000E1F0D" w:rsidRDefault="00F81D72" w:rsidP="00F81D72">
      <w:pPr>
        <w:tabs>
          <w:tab w:val="left" w:pos="3570"/>
        </w:tabs>
        <w:rPr>
          <w:rFonts w:cs="Arial"/>
          <w:b/>
          <w:sz w:val="25"/>
          <w:szCs w:val="25"/>
        </w:rPr>
      </w:pPr>
      <w:r w:rsidRPr="000E1F0D">
        <w:rPr>
          <w:rFonts w:cs="Arial"/>
          <w:b/>
          <w:sz w:val="25"/>
          <w:szCs w:val="25"/>
        </w:rPr>
        <w:t>M</w:t>
      </w:r>
      <w:r w:rsidR="00FC69FB" w:rsidRPr="000E1F0D">
        <w:rPr>
          <w:rFonts w:cs="Arial"/>
          <w:b/>
          <w:sz w:val="25"/>
          <w:szCs w:val="25"/>
        </w:rPr>
        <w:t>ARÍA EUGENIA GUADALUPE CALDERÓN</w:t>
      </w:r>
      <w:r w:rsidR="00617378">
        <w:rPr>
          <w:rFonts w:cs="Arial"/>
          <w:b/>
          <w:sz w:val="25"/>
          <w:szCs w:val="25"/>
        </w:rPr>
        <w:t xml:space="preserve">            </w:t>
      </w:r>
      <w:r w:rsidR="007744D2">
        <w:rPr>
          <w:rFonts w:cs="Arial"/>
          <w:b/>
          <w:sz w:val="25"/>
          <w:szCs w:val="25"/>
        </w:rPr>
        <w:t xml:space="preserve"> </w:t>
      </w:r>
      <w:r w:rsidR="003F5116" w:rsidRPr="000E1F0D">
        <w:rPr>
          <w:rFonts w:cs="Arial"/>
          <w:b/>
          <w:sz w:val="25"/>
          <w:szCs w:val="25"/>
        </w:rPr>
        <w:t xml:space="preserve">LAURA FRANCISCA AGUILAR </w:t>
      </w:r>
    </w:p>
    <w:p w:rsidR="00F81D72" w:rsidRPr="000E1F0D" w:rsidRDefault="00F81D72" w:rsidP="00F81D72">
      <w:pPr>
        <w:tabs>
          <w:tab w:val="left" w:pos="3570"/>
        </w:tabs>
        <w:rPr>
          <w:rFonts w:cs="Arial"/>
          <w:b/>
          <w:sz w:val="25"/>
          <w:szCs w:val="25"/>
        </w:rPr>
      </w:pPr>
      <w:r w:rsidRPr="000E1F0D">
        <w:rPr>
          <w:rFonts w:cs="Arial"/>
          <w:b/>
          <w:sz w:val="25"/>
          <w:szCs w:val="25"/>
        </w:rPr>
        <w:t xml:space="preserve">                          AMEZCUA</w:t>
      </w:r>
      <w:r w:rsidR="006A6CAC" w:rsidRPr="000E1F0D">
        <w:rPr>
          <w:rFonts w:cs="Arial"/>
          <w:b/>
          <w:sz w:val="25"/>
          <w:szCs w:val="25"/>
        </w:rPr>
        <w:t xml:space="preserve">                                               </w:t>
      </w:r>
      <w:r w:rsidR="005664D1" w:rsidRPr="000E1F0D">
        <w:rPr>
          <w:rFonts w:cs="Arial"/>
          <w:b/>
          <w:sz w:val="25"/>
          <w:szCs w:val="25"/>
        </w:rPr>
        <w:t xml:space="preserve">          </w:t>
      </w:r>
      <w:r w:rsidR="006A6CAC" w:rsidRPr="000E1F0D">
        <w:rPr>
          <w:rFonts w:cs="Arial"/>
          <w:b/>
          <w:sz w:val="25"/>
          <w:szCs w:val="25"/>
        </w:rPr>
        <w:t>T</w:t>
      </w:r>
      <w:r w:rsidR="005664D1" w:rsidRPr="000E1F0D">
        <w:rPr>
          <w:rFonts w:cs="Arial"/>
          <w:b/>
          <w:sz w:val="25"/>
          <w:szCs w:val="25"/>
        </w:rPr>
        <w:t>ABARES</w:t>
      </w:r>
    </w:p>
    <w:p w:rsidR="00706074" w:rsidRPr="000E1F0D" w:rsidRDefault="00706074" w:rsidP="00706074">
      <w:pPr>
        <w:rPr>
          <w:b/>
          <w:sz w:val="24"/>
          <w:szCs w:val="24"/>
        </w:rPr>
      </w:pPr>
    </w:p>
    <w:p w:rsidR="00706074" w:rsidRPr="00705045" w:rsidRDefault="00706074" w:rsidP="0070607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304A" w:rsidRPr="004E1295" w:rsidRDefault="0091304A" w:rsidP="0091304A">
      <w:pPr>
        <w:tabs>
          <w:tab w:val="left" w:pos="6273"/>
        </w:tabs>
        <w:rPr>
          <w:rFonts w:cs="Arial"/>
          <w:b/>
          <w:color w:val="000000" w:themeColor="text1"/>
          <w:spacing w:val="20"/>
          <w:sz w:val="25"/>
          <w:szCs w:val="25"/>
        </w:rPr>
      </w:pPr>
    </w:p>
    <w:sectPr w:rsidR="0091304A" w:rsidRPr="004E1295" w:rsidSect="00012232">
      <w:headerReference w:type="default" r:id="rId8"/>
      <w:pgSz w:w="12242" w:h="15842" w:code="1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75" w:rsidRDefault="00A74375">
      <w:r>
        <w:separator/>
      </w:r>
    </w:p>
  </w:endnote>
  <w:endnote w:type="continuationSeparator" w:id="0">
    <w:p w:rsidR="00A74375" w:rsidRDefault="00A7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75" w:rsidRDefault="00A74375">
      <w:r>
        <w:separator/>
      </w:r>
    </w:p>
  </w:footnote>
  <w:footnote w:type="continuationSeparator" w:id="0">
    <w:p w:rsidR="00A74375" w:rsidRDefault="00A7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62" w:rsidRDefault="003E79F2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1312" behindDoc="1" locked="0" layoutInCell="1" allowOverlap="1" wp14:anchorId="3EBDC7F0" wp14:editId="11AC1D01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7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D62"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10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D62"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CA3D62" w:rsidRDefault="00CA3D62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CA3D62" w:rsidRPr="00CA3D62" w:rsidRDefault="00CA3D62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CA3D62" w:rsidRDefault="00CA3D62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56776E" w:rsidRPr="00B15561" w:rsidRDefault="0056776E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56776E" w:rsidRPr="00B15561" w:rsidRDefault="0056776E" w:rsidP="0056776E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 w:rsidR="00B15561"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 w:rsidR="00B15561"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F06"/>
    <w:multiLevelType w:val="multilevel"/>
    <w:tmpl w:val="275667D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25D"/>
    <w:multiLevelType w:val="multilevel"/>
    <w:tmpl w:val="E492621A"/>
    <w:lvl w:ilvl="0">
      <w:start w:val="9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98F"/>
    <w:multiLevelType w:val="multilevel"/>
    <w:tmpl w:val="F8BE5102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66BCA"/>
    <w:multiLevelType w:val="multilevel"/>
    <w:tmpl w:val="DE3C218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5736"/>
    <w:multiLevelType w:val="hybridMultilevel"/>
    <w:tmpl w:val="4AEA6DA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D1D"/>
    <w:rsid w:val="000011DE"/>
    <w:rsid w:val="0000137E"/>
    <w:rsid w:val="0000187E"/>
    <w:rsid w:val="00002DEA"/>
    <w:rsid w:val="000049EA"/>
    <w:rsid w:val="00006F1A"/>
    <w:rsid w:val="00007953"/>
    <w:rsid w:val="00007F49"/>
    <w:rsid w:val="00010B24"/>
    <w:rsid w:val="00012232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0B1"/>
    <w:rsid w:val="0002666F"/>
    <w:rsid w:val="00030032"/>
    <w:rsid w:val="00030712"/>
    <w:rsid w:val="00030A9C"/>
    <w:rsid w:val="00031247"/>
    <w:rsid w:val="00031ED7"/>
    <w:rsid w:val="00032D0A"/>
    <w:rsid w:val="0003382A"/>
    <w:rsid w:val="00033D5C"/>
    <w:rsid w:val="000357E9"/>
    <w:rsid w:val="00035812"/>
    <w:rsid w:val="0003621E"/>
    <w:rsid w:val="00042B8A"/>
    <w:rsid w:val="00042E49"/>
    <w:rsid w:val="00042F8D"/>
    <w:rsid w:val="00043BAE"/>
    <w:rsid w:val="0004456C"/>
    <w:rsid w:val="000462EA"/>
    <w:rsid w:val="00046BDB"/>
    <w:rsid w:val="00046D2A"/>
    <w:rsid w:val="00046F42"/>
    <w:rsid w:val="00047DF8"/>
    <w:rsid w:val="000518E1"/>
    <w:rsid w:val="00057A0E"/>
    <w:rsid w:val="00057CD7"/>
    <w:rsid w:val="00060DEA"/>
    <w:rsid w:val="00061C58"/>
    <w:rsid w:val="00061CE0"/>
    <w:rsid w:val="00063589"/>
    <w:rsid w:val="00063F41"/>
    <w:rsid w:val="0006442C"/>
    <w:rsid w:val="0006444F"/>
    <w:rsid w:val="00065CE1"/>
    <w:rsid w:val="000663B7"/>
    <w:rsid w:val="00070BB7"/>
    <w:rsid w:val="00071CF1"/>
    <w:rsid w:val="0007359A"/>
    <w:rsid w:val="0007413E"/>
    <w:rsid w:val="00074609"/>
    <w:rsid w:val="00074CC4"/>
    <w:rsid w:val="00075294"/>
    <w:rsid w:val="00075F81"/>
    <w:rsid w:val="00077BE3"/>
    <w:rsid w:val="00081BDC"/>
    <w:rsid w:val="0008220F"/>
    <w:rsid w:val="00083A28"/>
    <w:rsid w:val="00084720"/>
    <w:rsid w:val="00085008"/>
    <w:rsid w:val="000851BE"/>
    <w:rsid w:val="000857EB"/>
    <w:rsid w:val="00085D7E"/>
    <w:rsid w:val="0008692F"/>
    <w:rsid w:val="00086A7C"/>
    <w:rsid w:val="0009120D"/>
    <w:rsid w:val="00091B20"/>
    <w:rsid w:val="00092438"/>
    <w:rsid w:val="000947D6"/>
    <w:rsid w:val="00096F76"/>
    <w:rsid w:val="00097774"/>
    <w:rsid w:val="00097BDE"/>
    <w:rsid w:val="00097BE2"/>
    <w:rsid w:val="000A1754"/>
    <w:rsid w:val="000A1A7F"/>
    <w:rsid w:val="000A4207"/>
    <w:rsid w:val="000A4B4D"/>
    <w:rsid w:val="000A4EF4"/>
    <w:rsid w:val="000A66DA"/>
    <w:rsid w:val="000A6F22"/>
    <w:rsid w:val="000A7590"/>
    <w:rsid w:val="000A7BAB"/>
    <w:rsid w:val="000B6F82"/>
    <w:rsid w:val="000C03F3"/>
    <w:rsid w:val="000C09C8"/>
    <w:rsid w:val="000C0BCA"/>
    <w:rsid w:val="000C0F03"/>
    <w:rsid w:val="000C244F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1F0D"/>
    <w:rsid w:val="000E2C92"/>
    <w:rsid w:val="000E469A"/>
    <w:rsid w:val="000E4CDD"/>
    <w:rsid w:val="000E64F7"/>
    <w:rsid w:val="000E6575"/>
    <w:rsid w:val="000F00B9"/>
    <w:rsid w:val="000F096A"/>
    <w:rsid w:val="000F2B23"/>
    <w:rsid w:val="00100C5E"/>
    <w:rsid w:val="001026BE"/>
    <w:rsid w:val="0010287C"/>
    <w:rsid w:val="001029CA"/>
    <w:rsid w:val="001031C1"/>
    <w:rsid w:val="0010320F"/>
    <w:rsid w:val="00103E2E"/>
    <w:rsid w:val="001058F6"/>
    <w:rsid w:val="00105EDD"/>
    <w:rsid w:val="0010746B"/>
    <w:rsid w:val="001110E8"/>
    <w:rsid w:val="001126A6"/>
    <w:rsid w:val="0011276A"/>
    <w:rsid w:val="001132C0"/>
    <w:rsid w:val="0011439B"/>
    <w:rsid w:val="00114489"/>
    <w:rsid w:val="00115248"/>
    <w:rsid w:val="00116E5A"/>
    <w:rsid w:val="0011770C"/>
    <w:rsid w:val="00121D4E"/>
    <w:rsid w:val="00123A93"/>
    <w:rsid w:val="001243B1"/>
    <w:rsid w:val="0012485C"/>
    <w:rsid w:val="00125D1F"/>
    <w:rsid w:val="0012673B"/>
    <w:rsid w:val="0012685B"/>
    <w:rsid w:val="00126C16"/>
    <w:rsid w:val="0012716A"/>
    <w:rsid w:val="00130A5D"/>
    <w:rsid w:val="00132569"/>
    <w:rsid w:val="00133D35"/>
    <w:rsid w:val="00134637"/>
    <w:rsid w:val="00134FA8"/>
    <w:rsid w:val="001351E9"/>
    <w:rsid w:val="00136067"/>
    <w:rsid w:val="00137E0E"/>
    <w:rsid w:val="00137FCF"/>
    <w:rsid w:val="001402D7"/>
    <w:rsid w:val="001412AD"/>
    <w:rsid w:val="00144A6F"/>
    <w:rsid w:val="00144D9B"/>
    <w:rsid w:val="0014710A"/>
    <w:rsid w:val="00147739"/>
    <w:rsid w:val="00147DFA"/>
    <w:rsid w:val="001503F5"/>
    <w:rsid w:val="001511AA"/>
    <w:rsid w:val="00151453"/>
    <w:rsid w:val="0015174D"/>
    <w:rsid w:val="001549C5"/>
    <w:rsid w:val="00155782"/>
    <w:rsid w:val="00156A0F"/>
    <w:rsid w:val="001578EC"/>
    <w:rsid w:val="00157F84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2034"/>
    <w:rsid w:val="0017322E"/>
    <w:rsid w:val="00173428"/>
    <w:rsid w:val="0017426A"/>
    <w:rsid w:val="00174D9E"/>
    <w:rsid w:val="00175CA5"/>
    <w:rsid w:val="00177302"/>
    <w:rsid w:val="00177AE5"/>
    <w:rsid w:val="00180A21"/>
    <w:rsid w:val="00181CA2"/>
    <w:rsid w:val="00183A98"/>
    <w:rsid w:val="00184387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63C7"/>
    <w:rsid w:val="001977C1"/>
    <w:rsid w:val="001A00D7"/>
    <w:rsid w:val="001A127E"/>
    <w:rsid w:val="001A14CD"/>
    <w:rsid w:val="001A1C8C"/>
    <w:rsid w:val="001A1ED3"/>
    <w:rsid w:val="001A3932"/>
    <w:rsid w:val="001A4450"/>
    <w:rsid w:val="001A62AC"/>
    <w:rsid w:val="001A74AA"/>
    <w:rsid w:val="001A77E8"/>
    <w:rsid w:val="001A7AA2"/>
    <w:rsid w:val="001A7ABB"/>
    <w:rsid w:val="001B2BD9"/>
    <w:rsid w:val="001B39D8"/>
    <w:rsid w:val="001B5EDF"/>
    <w:rsid w:val="001C1958"/>
    <w:rsid w:val="001C2191"/>
    <w:rsid w:val="001C4701"/>
    <w:rsid w:val="001C550D"/>
    <w:rsid w:val="001C64D6"/>
    <w:rsid w:val="001D1539"/>
    <w:rsid w:val="001D4501"/>
    <w:rsid w:val="001D5304"/>
    <w:rsid w:val="001D5A04"/>
    <w:rsid w:val="001D6003"/>
    <w:rsid w:val="001D6AF9"/>
    <w:rsid w:val="001E0E69"/>
    <w:rsid w:val="001E1128"/>
    <w:rsid w:val="001E1B53"/>
    <w:rsid w:val="001E399F"/>
    <w:rsid w:val="001E5B34"/>
    <w:rsid w:val="001E642D"/>
    <w:rsid w:val="001E682A"/>
    <w:rsid w:val="001E71B1"/>
    <w:rsid w:val="001F3859"/>
    <w:rsid w:val="001F3DF1"/>
    <w:rsid w:val="001F4427"/>
    <w:rsid w:val="001F4E48"/>
    <w:rsid w:val="001F7C3A"/>
    <w:rsid w:val="00201C7B"/>
    <w:rsid w:val="00202764"/>
    <w:rsid w:val="00202B28"/>
    <w:rsid w:val="00204967"/>
    <w:rsid w:val="0020605E"/>
    <w:rsid w:val="0020623E"/>
    <w:rsid w:val="00206B31"/>
    <w:rsid w:val="00210E15"/>
    <w:rsid w:val="00211860"/>
    <w:rsid w:val="00212C10"/>
    <w:rsid w:val="00215143"/>
    <w:rsid w:val="00216325"/>
    <w:rsid w:val="0021727C"/>
    <w:rsid w:val="0022062F"/>
    <w:rsid w:val="00220ECD"/>
    <w:rsid w:val="002233C4"/>
    <w:rsid w:val="002327A8"/>
    <w:rsid w:val="002350AD"/>
    <w:rsid w:val="002353DD"/>
    <w:rsid w:val="002356EC"/>
    <w:rsid w:val="0023699F"/>
    <w:rsid w:val="00237C4F"/>
    <w:rsid w:val="00241165"/>
    <w:rsid w:val="002428A4"/>
    <w:rsid w:val="00242EB8"/>
    <w:rsid w:val="00243259"/>
    <w:rsid w:val="00243F89"/>
    <w:rsid w:val="002443D0"/>
    <w:rsid w:val="0024557B"/>
    <w:rsid w:val="002460FE"/>
    <w:rsid w:val="0024709B"/>
    <w:rsid w:val="00247D3C"/>
    <w:rsid w:val="002500F1"/>
    <w:rsid w:val="0025083B"/>
    <w:rsid w:val="00250B68"/>
    <w:rsid w:val="00254C1B"/>
    <w:rsid w:val="00261BA9"/>
    <w:rsid w:val="00261DFE"/>
    <w:rsid w:val="00262C1B"/>
    <w:rsid w:val="00263AC5"/>
    <w:rsid w:val="0026531C"/>
    <w:rsid w:val="0026625F"/>
    <w:rsid w:val="00267C9C"/>
    <w:rsid w:val="002701FC"/>
    <w:rsid w:val="002712D6"/>
    <w:rsid w:val="00271B47"/>
    <w:rsid w:val="00271C77"/>
    <w:rsid w:val="00273B16"/>
    <w:rsid w:val="00274DC0"/>
    <w:rsid w:val="0028123E"/>
    <w:rsid w:val="0028197B"/>
    <w:rsid w:val="00281CF5"/>
    <w:rsid w:val="002863F9"/>
    <w:rsid w:val="0029042D"/>
    <w:rsid w:val="002907A3"/>
    <w:rsid w:val="00290894"/>
    <w:rsid w:val="00295361"/>
    <w:rsid w:val="00297473"/>
    <w:rsid w:val="002A1BAB"/>
    <w:rsid w:val="002A1D81"/>
    <w:rsid w:val="002A326B"/>
    <w:rsid w:val="002A3A40"/>
    <w:rsid w:val="002A3B10"/>
    <w:rsid w:val="002A567F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31CB"/>
    <w:rsid w:val="002C52A2"/>
    <w:rsid w:val="002C5650"/>
    <w:rsid w:val="002C677D"/>
    <w:rsid w:val="002C7277"/>
    <w:rsid w:val="002D1893"/>
    <w:rsid w:val="002D3288"/>
    <w:rsid w:val="002D3290"/>
    <w:rsid w:val="002D380F"/>
    <w:rsid w:val="002D38F4"/>
    <w:rsid w:val="002D3CA0"/>
    <w:rsid w:val="002D6A7E"/>
    <w:rsid w:val="002E0052"/>
    <w:rsid w:val="002E06E9"/>
    <w:rsid w:val="002E0DCE"/>
    <w:rsid w:val="002E0ECF"/>
    <w:rsid w:val="002E109E"/>
    <w:rsid w:val="002E12CB"/>
    <w:rsid w:val="002E227A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F4A"/>
    <w:rsid w:val="00312174"/>
    <w:rsid w:val="003128C6"/>
    <w:rsid w:val="00313EF1"/>
    <w:rsid w:val="00314056"/>
    <w:rsid w:val="0031420F"/>
    <w:rsid w:val="00315866"/>
    <w:rsid w:val="00315BB6"/>
    <w:rsid w:val="00317271"/>
    <w:rsid w:val="00320246"/>
    <w:rsid w:val="00321411"/>
    <w:rsid w:val="00322034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47B4E"/>
    <w:rsid w:val="003518B8"/>
    <w:rsid w:val="0035190E"/>
    <w:rsid w:val="00352F19"/>
    <w:rsid w:val="0035574F"/>
    <w:rsid w:val="003578A9"/>
    <w:rsid w:val="00357DF9"/>
    <w:rsid w:val="00360A92"/>
    <w:rsid w:val="00360AE5"/>
    <w:rsid w:val="003611F5"/>
    <w:rsid w:val="00362A59"/>
    <w:rsid w:val="00362D9D"/>
    <w:rsid w:val="00363F45"/>
    <w:rsid w:val="003642E1"/>
    <w:rsid w:val="00364785"/>
    <w:rsid w:val="00365B83"/>
    <w:rsid w:val="00366DBF"/>
    <w:rsid w:val="00371F0D"/>
    <w:rsid w:val="003725C8"/>
    <w:rsid w:val="00373EA9"/>
    <w:rsid w:val="00374D4A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87139"/>
    <w:rsid w:val="00390747"/>
    <w:rsid w:val="0039246A"/>
    <w:rsid w:val="00392FC3"/>
    <w:rsid w:val="00394144"/>
    <w:rsid w:val="003965A5"/>
    <w:rsid w:val="00396800"/>
    <w:rsid w:val="00397B8D"/>
    <w:rsid w:val="003A0883"/>
    <w:rsid w:val="003A0EAC"/>
    <w:rsid w:val="003A2093"/>
    <w:rsid w:val="003A74FE"/>
    <w:rsid w:val="003B0C1A"/>
    <w:rsid w:val="003B2604"/>
    <w:rsid w:val="003B4022"/>
    <w:rsid w:val="003B41DD"/>
    <w:rsid w:val="003B4DC8"/>
    <w:rsid w:val="003C0049"/>
    <w:rsid w:val="003C014F"/>
    <w:rsid w:val="003C192F"/>
    <w:rsid w:val="003C21C3"/>
    <w:rsid w:val="003C2204"/>
    <w:rsid w:val="003C3287"/>
    <w:rsid w:val="003C54F1"/>
    <w:rsid w:val="003C5F2A"/>
    <w:rsid w:val="003C6C46"/>
    <w:rsid w:val="003D0E5E"/>
    <w:rsid w:val="003D11C2"/>
    <w:rsid w:val="003D16D0"/>
    <w:rsid w:val="003D27EF"/>
    <w:rsid w:val="003D2AFC"/>
    <w:rsid w:val="003D4D45"/>
    <w:rsid w:val="003D51EF"/>
    <w:rsid w:val="003D74A5"/>
    <w:rsid w:val="003E2A8B"/>
    <w:rsid w:val="003E66A5"/>
    <w:rsid w:val="003E742D"/>
    <w:rsid w:val="003E79F2"/>
    <w:rsid w:val="003F0B94"/>
    <w:rsid w:val="003F5116"/>
    <w:rsid w:val="003F6971"/>
    <w:rsid w:val="003F6F7A"/>
    <w:rsid w:val="003F75D5"/>
    <w:rsid w:val="003F7FB6"/>
    <w:rsid w:val="0040021A"/>
    <w:rsid w:val="00401403"/>
    <w:rsid w:val="00403A46"/>
    <w:rsid w:val="00403E3B"/>
    <w:rsid w:val="00404EFA"/>
    <w:rsid w:val="00407D7D"/>
    <w:rsid w:val="00412488"/>
    <w:rsid w:val="00412939"/>
    <w:rsid w:val="0041391D"/>
    <w:rsid w:val="00414A1D"/>
    <w:rsid w:val="00415406"/>
    <w:rsid w:val="00415B52"/>
    <w:rsid w:val="004169A9"/>
    <w:rsid w:val="00417924"/>
    <w:rsid w:val="004211AC"/>
    <w:rsid w:val="0042162E"/>
    <w:rsid w:val="0042349D"/>
    <w:rsid w:val="0042499A"/>
    <w:rsid w:val="00426159"/>
    <w:rsid w:val="00427FE8"/>
    <w:rsid w:val="00430C1F"/>
    <w:rsid w:val="0043151C"/>
    <w:rsid w:val="00433059"/>
    <w:rsid w:val="0043452A"/>
    <w:rsid w:val="00435147"/>
    <w:rsid w:val="00435868"/>
    <w:rsid w:val="00435CF5"/>
    <w:rsid w:val="004418C4"/>
    <w:rsid w:val="00442420"/>
    <w:rsid w:val="0044566B"/>
    <w:rsid w:val="004475E8"/>
    <w:rsid w:val="00447670"/>
    <w:rsid w:val="00450840"/>
    <w:rsid w:val="00450B1E"/>
    <w:rsid w:val="00451646"/>
    <w:rsid w:val="004543D0"/>
    <w:rsid w:val="00454935"/>
    <w:rsid w:val="0045574E"/>
    <w:rsid w:val="00456097"/>
    <w:rsid w:val="00460D7F"/>
    <w:rsid w:val="0046205E"/>
    <w:rsid w:val="0046260D"/>
    <w:rsid w:val="00463737"/>
    <w:rsid w:val="00463A05"/>
    <w:rsid w:val="004654A2"/>
    <w:rsid w:val="004656D7"/>
    <w:rsid w:val="004711DF"/>
    <w:rsid w:val="0047191A"/>
    <w:rsid w:val="00472111"/>
    <w:rsid w:val="004734F2"/>
    <w:rsid w:val="00476627"/>
    <w:rsid w:val="004775ED"/>
    <w:rsid w:val="00477FAA"/>
    <w:rsid w:val="00480E0D"/>
    <w:rsid w:val="0048209E"/>
    <w:rsid w:val="0048356E"/>
    <w:rsid w:val="004849AF"/>
    <w:rsid w:val="00484CF5"/>
    <w:rsid w:val="0048543B"/>
    <w:rsid w:val="004856DC"/>
    <w:rsid w:val="00485DBC"/>
    <w:rsid w:val="004866EB"/>
    <w:rsid w:val="00487C71"/>
    <w:rsid w:val="004905B0"/>
    <w:rsid w:val="0049288D"/>
    <w:rsid w:val="004939DA"/>
    <w:rsid w:val="00493C8E"/>
    <w:rsid w:val="004945E6"/>
    <w:rsid w:val="00494E70"/>
    <w:rsid w:val="004950CF"/>
    <w:rsid w:val="00497782"/>
    <w:rsid w:val="00497EA1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5BA0"/>
    <w:rsid w:val="004B0404"/>
    <w:rsid w:val="004B4773"/>
    <w:rsid w:val="004B7B37"/>
    <w:rsid w:val="004C1722"/>
    <w:rsid w:val="004C17C1"/>
    <w:rsid w:val="004C1E16"/>
    <w:rsid w:val="004C5438"/>
    <w:rsid w:val="004C560F"/>
    <w:rsid w:val="004C5EB9"/>
    <w:rsid w:val="004C7326"/>
    <w:rsid w:val="004D11E7"/>
    <w:rsid w:val="004D1B17"/>
    <w:rsid w:val="004D2A1B"/>
    <w:rsid w:val="004D43E3"/>
    <w:rsid w:val="004D47B8"/>
    <w:rsid w:val="004D4E8F"/>
    <w:rsid w:val="004D77B3"/>
    <w:rsid w:val="004E0509"/>
    <w:rsid w:val="004E05D8"/>
    <w:rsid w:val="004E1295"/>
    <w:rsid w:val="004E16AC"/>
    <w:rsid w:val="004E24DE"/>
    <w:rsid w:val="004E3889"/>
    <w:rsid w:val="004E3DDF"/>
    <w:rsid w:val="004E5CD0"/>
    <w:rsid w:val="004E5FB0"/>
    <w:rsid w:val="004E68B1"/>
    <w:rsid w:val="004E74B4"/>
    <w:rsid w:val="004F0705"/>
    <w:rsid w:val="004F0AB1"/>
    <w:rsid w:val="004F18E2"/>
    <w:rsid w:val="004F24B9"/>
    <w:rsid w:val="004F293D"/>
    <w:rsid w:val="004F5BA9"/>
    <w:rsid w:val="004F5C3A"/>
    <w:rsid w:val="004F6D72"/>
    <w:rsid w:val="004F7AA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7EB"/>
    <w:rsid w:val="00527F36"/>
    <w:rsid w:val="00531865"/>
    <w:rsid w:val="00532687"/>
    <w:rsid w:val="005326C4"/>
    <w:rsid w:val="005352E8"/>
    <w:rsid w:val="00536DB0"/>
    <w:rsid w:val="00536EB9"/>
    <w:rsid w:val="00537E17"/>
    <w:rsid w:val="005415F7"/>
    <w:rsid w:val="0054181F"/>
    <w:rsid w:val="005428C0"/>
    <w:rsid w:val="00544BDC"/>
    <w:rsid w:val="00544E3F"/>
    <w:rsid w:val="00545379"/>
    <w:rsid w:val="00545487"/>
    <w:rsid w:val="00545B42"/>
    <w:rsid w:val="005478F4"/>
    <w:rsid w:val="0055008B"/>
    <w:rsid w:val="00550E5C"/>
    <w:rsid w:val="00553D83"/>
    <w:rsid w:val="00554766"/>
    <w:rsid w:val="005567BE"/>
    <w:rsid w:val="00557ADA"/>
    <w:rsid w:val="00565D26"/>
    <w:rsid w:val="005664D1"/>
    <w:rsid w:val="0056655D"/>
    <w:rsid w:val="00566608"/>
    <w:rsid w:val="00566824"/>
    <w:rsid w:val="0056776E"/>
    <w:rsid w:val="005679DB"/>
    <w:rsid w:val="005710D6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3441"/>
    <w:rsid w:val="00585B84"/>
    <w:rsid w:val="00586543"/>
    <w:rsid w:val="005876B4"/>
    <w:rsid w:val="00590E1D"/>
    <w:rsid w:val="00595CB8"/>
    <w:rsid w:val="005A2816"/>
    <w:rsid w:val="005A3D60"/>
    <w:rsid w:val="005A4340"/>
    <w:rsid w:val="005A4B73"/>
    <w:rsid w:val="005A53BE"/>
    <w:rsid w:val="005A6971"/>
    <w:rsid w:val="005B0C59"/>
    <w:rsid w:val="005B100C"/>
    <w:rsid w:val="005B1011"/>
    <w:rsid w:val="005B1117"/>
    <w:rsid w:val="005B42A0"/>
    <w:rsid w:val="005B4EF0"/>
    <w:rsid w:val="005B5D3D"/>
    <w:rsid w:val="005B6FB1"/>
    <w:rsid w:val="005B7946"/>
    <w:rsid w:val="005C03D0"/>
    <w:rsid w:val="005C05F9"/>
    <w:rsid w:val="005C099E"/>
    <w:rsid w:val="005C183F"/>
    <w:rsid w:val="005C1DDC"/>
    <w:rsid w:val="005C2185"/>
    <w:rsid w:val="005C5D6F"/>
    <w:rsid w:val="005C6DF1"/>
    <w:rsid w:val="005C7652"/>
    <w:rsid w:val="005C7668"/>
    <w:rsid w:val="005D1FB6"/>
    <w:rsid w:val="005D2667"/>
    <w:rsid w:val="005D27BB"/>
    <w:rsid w:val="005D2896"/>
    <w:rsid w:val="005D370E"/>
    <w:rsid w:val="005D3D1A"/>
    <w:rsid w:val="005D4539"/>
    <w:rsid w:val="005D6412"/>
    <w:rsid w:val="005D65F1"/>
    <w:rsid w:val="005D7080"/>
    <w:rsid w:val="005E0EDD"/>
    <w:rsid w:val="005E1F86"/>
    <w:rsid w:val="005E2B03"/>
    <w:rsid w:val="005E500C"/>
    <w:rsid w:val="005E596F"/>
    <w:rsid w:val="005E674E"/>
    <w:rsid w:val="005F08A2"/>
    <w:rsid w:val="005F4570"/>
    <w:rsid w:val="005F7289"/>
    <w:rsid w:val="005F7F3E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2EAE"/>
    <w:rsid w:val="006131B1"/>
    <w:rsid w:val="0061381C"/>
    <w:rsid w:val="0061545A"/>
    <w:rsid w:val="006157E6"/>
    <w:rsid w:val="00615EF8"/>
    <w:rsid w:val="00616CDE"/>
    <w:rsid w:val="00617378"/>
    <w:rsid w:val="00620D03"/>
    <w:rsid w:val="0062132D"/>
    <w:rsid w:val="00621B45"/>
    <w:rsid w:val="006230BD"/>
    <w:rsid w:val="0062680B"/>
    <w:rsid w:val="006275E1"/>
    <w:rsid w:val="0063020D"/>
    <w:rsid w:val="00633881"/>
    <w:rsid w:val="006354DF"/>
    <w:rsid w:val="006364F7"/>
    <w:rsid w:val="00636AB1"/>
    <w:rsid w:val="00640B5C"/>
    <w:rsid w:val="0064215C"/>
    <w:rsid w:val="00642473"/>
    <w:rsid w:val="00643232"/>
    <w:rsid w:val="00643E8B"/>
    <w:rsid w:val="00644F48"/>
    <w:rsid w:val="006456A7"/>
    <w:rsid w:val="00645DAE"/>
    <w:rsid w:val="00646B8C"/>
    <w:rsid w:val="00647EC2"/>
    <w:rsid w:val="00652D54"/>
    <w:rsid w:val="006548E9"/>
    <w:rsid w:val="00655446"/>
    <w:rsid w:val="006612A9"/>
    <w:rsid w:val="0066309B"/>
    <w:rsid w:val="00663381"/>
    <w:rsid w:val="0066345D"/>
    <w:rsid w:val="006636F3"/>
    <w:rsid w:val="00664200"/>
    <w:rsid w:val="00664BBF"/>
    <w:rsid w:val="00665EDD"/>
    <w:rsid w:val="00667752"/>
    <w:rsid w:val="00671337"/>
    <w:rsid w:val="0067348B"/>
    <w:rsid w:val="00673A54"/>
    <w:rsid w:val="00673A8A"/>
    <w:rsid w:val="00676A34"/>
    <w:rsid w:val="00677E0F"/>
    <w:rsid w:val="00682812"/>
    <w:rsid w:val="00682FD5"/>
    <w:rsid w:val="0068330E"/>
    <w:rsid w:val="00683FF0"/>
    <w:rsid w:val="00684244"/>
    <w:rsid w:val="006844CE"/>
    <w:rsid w:val="00684A29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256"/>
    <w:rsid w:val="00697946"/>
    <w:rsid w:val="006A01B1"/>
    <w:rsid w:val="006A0E0D"/>
    <w:rsid w:val="006A12A1"/>
    <w:rsid w:val="006A14CA"/>
    <w:rsid w:val="006A192C"/>
    <w:rsid w:val="006A2E34"/>
    <w:rsid w:val="006A6CAC"/>
    <w:rsid w:val="006B13E7"/>
    <w:rsid w:val="006B24CB"/>
    <w:rsid w:val="006B5444"/>
    <w:rsid w:val="006B552F"/>
    <w:rsid w:val="006B682D"/>
    <w:rsid w:val="006B6E07"/>
    <w:rsid w:val="006B6F72"/>
    <w:rsid w:val="006B74F8"/>
    <w:rsid w:val="006C06B6"/>
    <w:rsid w:val="006C0E7B"/>
    <w:rsid w:val="006C0E8C"/>
    <w:rsid w:val="006C1D00"/>
    <w:rsid w:val="006C3FC9"/>
    <w:rsid w:val="006C4C9B"/>
    <w:rsid w:val="006C70D9"/>
    <w:rsid w:val="006C710A"/>
    <w:rsid w:val="006D00EB"/>
    <w:rsid w:val="006D2673"/>
    <w:rsid w:val="006D2B33"/>
    <w:rsid w:val="006D31C6"/>
    <w:rsid w:val="006D45B4"/>
    <w:rsid w:val="006D58E8"/>
    <w:rsid w:val="006D5970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0AB5"/>
    <w:rsid w:val="006F2B6B"/>
    <w:rsid w:val="006F305D"/>
    <w:rsid w:val="006F6DCB"/>
    <w:rsid w:val="006F736F"/>
    <w:rsid w:val="006F7F18"/>
    <w:rsid w:val="00700B7C"/>
    <w:rsid w:val="00704047"/>
    <w:rsid w:val="0070521D"/>
    <w:rsid w:val="00706074"/>
    <w:rsid w:val="00706782"/>
    <w:rsid w:val="007068B7"/>
    <w:rsid w:val="00706CA1"/>
    <w:rsid w:val="00711BE7"/>
    <w:rsid w:val="0072347D"/>
    <w:rsid w:val="00724CDB"/>
    <w:rsid w:val="007254F3"/>
    <w:rsid w:val="00725A33"/>
    <w:rsid w:val="00725A5B"/>
    <w:rsid w:val="007264D4"/>
    <w:rsid w:val="00727303"/>
    <w:rsid w:val="00732D68"/>
    <w:rsid w:val="00732FA9"/>
    <w:rsid w:val="007335CE"/>
    <w:rsid w:val="00737687"/>
    <w:rsid w:val="007378AB"/>
    <w:rsid w:val="00742AD7"/>
    <w:rsid w:val="00742DED"/>
    <w:rsid w:val="007431CB"/>
    <w:rsid w:val="00747B94"/>
    <w:rsid w:val="00750FAA"/>
    <w:rsid w:val="00752DDD"/>
    <w:rsid w:val="007538A7"/>
    <w:rsid w:val="0075481B"/>
    <w:rsid w:val="00754861"/>
    <w:rsid w:val="0076206B"/>
    <w:rsid w:val="00762B76"/>
    <w:rsid w:val="007636C8"/>
    <w:rsid w:val="007646C7"/>
    <w:rsid w:val="0077041A"/>
    <w:rsid w:val="00770B14"/>
    <w:rsid w:val="00771245"/>
    <w:rsid w:val="00771C7C"/>
    <w:rsid w:val="00773A08"/>
    <w:rsid w:val="007744D2"/>
    <w:rsid w:val="00776787"/>
    <w:rsid w:val="00780154"/>
    <w:rsid w:val="0078065E"/>
    <w:rsid w:val="0078149A"/>
    <w:rsid w:val="00782276"/>
    <w:rsid w:val="00782E38"/>
    <w:rsid w:val="007847B2"/>
    <w:rsid w:val="00785288"/>
    <w:rsid w:val="007854B1"/>
    <w:rsid w:val="007861C6"/>
    <w:rsid w:val="00786739"/>
    <w:rsid w:val="0078674B"/>
    <w:rsid w:val="00786E97"/>
    <w:rsid w:val="007905F1"/>
    <w:rsid w:val="00790C70"/>
    <w:rsid w:val="00792664"/>
    <w:rsid w:val="00794761"/>
    <w:rsid w:val="007950F4"/>
    <w:rsid w:val="007A10F4"/>
    <w:rsid w:val="007A2693"/>
    <w:rsid w:val="007B20C6"/>
    <w:rsid w:val="007B2379"/>
    <w:rsid w:val="007B2859"/>
    <w:rsid w:val="007B2B8D"/>
    <w:rsid w:val="007B46DE"/>
    <w:rsid w:val="007B4F62"/>
    <w:rsid w:val="007B636F"/>
    <w:rsid w:val="007B63A7"/>
    <w:rsid w:val="007B6C9F"/>
    <w:rsid w:val="007C1087"/>
    <w:rsid w:val="007C3E1B"/>
    <w:rsid w:val="007C4CA0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06F"/>
    <w:rsid w:val="007D696F"/>
    <w:rsid w:val="007D7599"/>
    <w:rsid w:val="007E009D"/>
    <w:rsid w:val="007E1426"/>
    <w:rsid w:val="007E2032"/>
    <w:rsid w:val="007E23CA"/>
    <w:rsid w:val="007E3315"/>
    <w:rsid w:val="007E4471"/>
    <w:rsid w:val="007E6DF6"/>
    <w:rsid w:val="007E720E"/>
    <w:rsid w:val="007E7CFF"/>
    <w:rsid w:val="007F0603"/>
    <w:rsid w:val="007F122C"/>
    <w:rsid w:val="007F2B31"/>
    <w:rsid w:val="007F2B3B"/>
    <w:rsid w:val="007F52ED"/>
    <w:rsid w:val="007F52F9"/>
    <w:rsid w:val="007F5763"/>
    <w:rsid w:val="007F5C26"/>
    <w:rsid w:val="007F6093"/>
    <w:rsid w:val="007F74A3"/>
    <w:rsid w:val="008014F2"/>
    <w:rsid w:val="00801E58"/>
    <w:rsid w:val="00802D87"/>
    <w:rsid w:val="00804489"/>
    <w:rsid w:val="00805B91"/>
    <w:rsid w:val="00806BEC"/>
    <w:rsid w:val="00810758"/>
    <w:rsid w:val="00810B2A"/>
    <w:rsid w:val="00810E3A"/>
    <w:rsid w:val="00811E71"/>
    <w:rsid w:val="008121AB"/>
    <w:rsid w:val="00812E9E"/>
    <w:rsid w:val="008131DC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321E"/>
    <w:rsid w:val="00834123"/>
    <w:rsid w:val="00834B66"/>
    <w:rsid w:val="00834E22"/>
    <w:rsid w:val="0083591E"/>
    <w:rsid w:val="00836C9F"/>
    <w:rsid w:val="008435C3"/>
    <w:rsid w:val="008470E5"/>
    <w:rsid w:val="00847745"/>
    <w:rsid w:val="00847BE7"/>
    <w:rsid w:val="00850A07"/>
    <w:rsid w:val="0085358B"/>
    <w:rsid w:val="0085573D"/>
    <w:rsid w:val="008568E4"/>
    <w:rsid w:val="0085716C"/>
    <w:rsid w:val="0086135A"/>
    <w:rsid w:val="00862DC3"/>
    <w:rsid w:val="0086374B"/>
    <w:rsid w:val="008650DE"/>
    <w:rsid w:val="00865B12"/>
    <w:rsid w:val="008667DE"/>
    <w:rsid w:val="008671DD"/>
    <w:rsid w:val="00867BB4"/>
    <w:rsid w:val="008701CD"/>
    <w:rsid w:val="00871D46"/>
    <w:rsid w:val="008720A9"/>
    <w:rsid w:val="00872891"/>
    <w:rsid w:val="00872B8A"/>
    <w:rsid w:val="00873263"/>
    <w:rsid w:val="00873C23"/>
    <w:rsid w:val="008745D7"/>
    <w:rsid w:val="0088349A"/>
    <w:rsid w:val="00884E38"/>
    <w:rsid w:val="008922C7"/>
    <w:rsid w:val="00895F16"/>
    <w:rsid w:val="0089777D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050"/>
    <w:rsid w:val="008B223D"/>
    <w:rsid w:val="008B31B0"/>
    <w:rsid w:val="008B4D64"/>
    <w:rsid w:val="008B5BD3"/>
    <w:rsid w:val="008B5FDD"/>
    <w:rsid w:val="008B62E4"/>
    <w:rsid w:val="008B7485"/>
    <w:rsid w:val="008C69CD"/>
    <w:rsid w:val="008D13ED"/>
    <w:rsid w:val="008D1709"/>
    <w:rsid w:val="008D1D7D"/>
    <w:rsid w:val="008D21F7"/>
    <w:rsid w:val="008D23E5"/>
    <w:rsid w:val="008D2BF4"/>
    <w:rsid w:val="008D4667"/>
    <w:rsid w:val="008D53BC"/>
    <w:rsid w:val="008D62F4"/>
    <w:rsid w:val="008D6A9A"/>
    <w:rsid w:val="008E031D"/>
    <w:rsid w:val="008E0582"/>
    <w:rsid w:val="008E0D3C"/>
    <w:rsid w:val="008E0DA1"/>
    <w:rsid w:val="008E245A"/>
    <w:rsid w:val="008E2D06"/>
    <w:rsid w:val="008E3B56"/>
    <w:rsid w:val="008E4B91"/>
    <w:rsid w:val="008E58F3"/>
    <w:rsid w:val="008E654D"/>
    <w:rsid w:val="008E6649"/>
    <w:rsid w:val="008E6EFB"/>
    <w:rsid w:val="008E77F1"/>
    <w:rsid w:val="008F1CBA"/>
    <w:rsid w:val="008F322E"/>
    <w:rsid w:val="008F3C53"/>
    <w:rsid w:val="008F443D"/>
    <w:rsid w:val="008F4AA8"/>
    <w:rsid w:val="008F634F"/>
    <w:rsid w:val="008F6901"/>
    <w:rsid w:val="008F6D88"/>
    <w:rsid w:val="008F7122"/>
    <w:rsid w:val="008F7A1D"/>
    <w:rsid w:val="0090005E"/>
    <w:rsid w:val="009020BE"/>
    <w:rsid w:val="00902F03"/>
    <w:rsid w:val="009039E2"/>
    <w:rsid w:val="00904B09"/>
    <w:rsid w:val="009052AE"/>
    <w:rsid w:val="00905B1E"/>
    <w:rsid w:val="00905F43"/>
    <w:rsid w:val="0090684B"/>
    <w:rsid w:val="009124AC"/>
    <w:rsid w:val="0091304A"/>
    <w:rsid w:val="009172DE"/>
    <w:rsid w:val="00921588"/>
    <w:rsid w:val="009223EE"/>
    <w:rsid w:val="00924DCD"/>
    <w:rsid w:val="00926631"/>
    <w:rsid w:val="009268C4"/>
    <w:rsid w:val="00927767"/>
    <w:rsid w:val="0093032F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2761"/>
    <w:rsid w:val="00954C97"/>
    <w:rsid w:val="00955EA9"/>
    <w:rsid w:val="0095707A"/>
    <w:rsid w:val="00957AB7"/>
    <w:rsid w:val="00957E02"/>
    <w:rsid w:val="00961458"/>
    <w:rsid w:val="00964BDC"/>
    <w:rsid w:val="00965AAA"/>
    <w:rsid w:val="00965B01"/>
    <w:rsid w:val="00965D6C"/>
    <w:rsid w:val="00965F0C"/>
    <w:rsid w:val="00966230"/>
    <w:rsid w:val="00966D39"/>
    <w:rsid w:val="00971539"/>
    <w:rsid w:val="00972794"/>
    <w:rsid w:val="009732D9"/>
    <w:rsid w:val="0097449E"/>
    <w:rsid w:val="00976B92"/>
    <w:rsid w:val="00981BF7"/>
    <w:rsid w:val="00982E86"/>
    <w:rsid w:val="00983E95"/>
    <w:rsid w:val="009854E6"/>
    <w:rsid w:val="009855ED"/>
    <w:rsid w:val="00985A33"/>
    <w:rsid w:val="00986466"/>
    <w:rsid w:val="009866D0"/>
    <w:rsid w:val="00987128"/>
    <w:rsid w:val="00987925"/>
    <w:rsid w:val="00990E52"/>
    <w:rsid w:val="00993359"/>
    <w:rsid w:val="00993D0B"/>
    <w:rsid w:val="0099514E"/>
    <w:rsid w:val="00995500"/>
    <w:rsid w:val="00996978"/>
    <w:rsid w:val="00997536"/>
    <w:rsid w:val="00997C31"/>
    <w:rsid w:val="00997CEB"/>
    <w:rsid w:val="009A106D"/>
    <w:rsid w:val="009A1401"/>
    <w:rsid w:val="009A22E4"/>
    <w:rsid w:val="009A2A3D"/>
    <w:rsid w:val="009A44B3"/>
    <w:rsid w:val="009A5CD6"/>
    <w:rsid w:val="009A5E48"/>
    <w:rsid w:val="009A6E28"/>
    <w:rsid w:val="009B4FB9"/>
    <w:rsid w:val="009B68EE"/>
    <w:rsid w:val="009B7EC1"/>
    <w:rsid w:val="009C0508"/>
    <w:rsid w:val="009C07B4"/>
    <w:rsid w:val="009C2763"/>
    <w:rsid w:val="009C29D3"/>
    <w:rsid w:val="009C3B90"/>
    <w:rsid w:val="009C5417"/>
    <w:rsid w:val="009C5B91"/>
    <w:rsid w:val="009C6262"/>
    <w:rsid w:val="009C6E36"/>
    <w:rsid w:val="009C70F5"/>
    <w:rsid w:val="009C7B26"/>
    <w:rsid w:val="009D01A8"/>
    <w:rsid w:val="009D3C21"/>
    <w:rsid w:val="009D7425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2201"/>
    <w:rsid w:val="00A024B0"/>
    <w:rsid w:val="00A0291E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3E2"/>
    <w:rsid w:val="00A20474"/>
    <w:rsid w:val="00A20BE6"/>
    <w:rsid w:val="00A20CA7"/>
    <w:rsid w:val="00A23708"/>
    <w:rsid w:val="00A268D3"/>
    <w:rsid w:val="00A26E4E"/>
    <w:rsid w:val="00A2741F"/>
    <w:rsid w:val="00A30C84"/>
    <w:rsid w:val="00A31D57"/>
    <w:rsid w:val="00A3369A"/>
    <w:rsid w:val="00A33E2C"/>
    <w:rsid w:val="00A34785"/>
    <w:rsid w:val="00A34CDA"/>
    <w:rsid w:val="00A374D9"/>
    <w:rsid w:val="00A4073C"/>
    <w:rsid w:val="00A40E46"/>
    <w:rsid w:val="00A4327B"/>
    <w:rsid w:val="00A4356F"/>
    <w:rsid w:val="00A438EF"/>
    <w:rsid w:val="00A43DCA"/>
    <w:rsid w:val="00A44A91"/>
    <w:rsid w:val="00A45303"/>
    <w:rsid w:val="00A4670D"/>
    <w:rsid w:val="00A479B8"/>
    <w:rsid w:val="00A479CD"/>
    <w:rsid w:val="00A512F0"/>
    <w:rsid w:val="00A52348"/>
    <w:rsid w:val="00A526C5"/>
    <w:rsid w:val="00A52D1A"/>
    <w:rsid w:val="00A5326C"/>
    <w:rsid w:val="00A540B2"/>
    <w:rsid w:val="00A552F0"/>
    <w:rsid w:val="00A55765"/>
    <w:rsid w:val="00A56CF5"/>
    <w:rsid w:val="00A61584"/>
    <w:rsid w:val="00A6192F"/>
    <w:rsid w:val="00A622C2"/>
    <w:rsid w:val="00A6293E"/>
    <w:rsid w:val="00A655F5"/>
    <w:rsid w:val="00A659E1"/>
    <w:rsid w:val="00A7220D"/>
    <w:rsid w:val="00A723E1"/>
    <w:rsid w:val="00A73463"/>
    <w:rsid w:val="00A74375"/>
    <w:rsid w:val="00A7474F"/>
    <w:rsid w:val="00A747A7"/>
    <w:rsid w:val="00A74E86"/>
    <w:rsid w:val="00A7614E"/>
    <w:rsid w:val="00A7624C"/>
    <w:rsid w:val="00A7670F"/>
    <w:rsid w:val="00A76934"/>
    <w:rsid w:val="00A81B27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5B7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49AF"/>
    <w:rsid w:val="00AB599C"/>
    <w:rsid w:val="00AB69B2"/>
    <w:rsid w:val="00AB6B55"/>
    <w:rsid w:val="00AB7370"/>
    <w:rsid w:val="00AB7482"/>
    <w:rsid w:val="00AC0241"/>
    <w:rsid w:val="00AC2CFC"/>
    <w:rsid w:val="00AC2F7A"/>
    <w:rsid w:val="00AC3F4F"/>
    <w:rsid w:val="00AC5170"/>
    <w:rsid w:val="00AC6C5B"/>
    <w:rsid w:val="00AD0DDF"/>
    <w:rsid w:val="00AD2A66"/>
    <w:rsid w:val="00AD2DD2"/>
    <w:rsid w:val="00AD3237"/>
    <w:rsid w:val="00AD3584"/>
    <w:rsid w:val="00AD5590"/>
    <w:rsid w:val="00AD6307"/>
    <w:rsid w:val="00AE009D"/>
    <w:rsid w:val="00AE2946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7F9"/>
    <w:rsid w:val="00B03193"/>
    <w:rsid w:val="00B0372F"/>
    <w:rsid w:val="00B03A69"/>
    <w:rsid w:val="00B07D35"/>
    <w:rsid w:val="00B106E2"/>
    <w:rsid w:val="00B1294C"/>
    <w:rsid w:val="00B14D63"/>
    <w:rsid w:val="00B15561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135"/>
    <w:rsid w:val="00B30CFA"/>
    <w:rsid w:val="00B316A6"/>
    <w:rsid w:val="00B33EAF"/>
    <w:rsid w:val="00B34069"/>
    <w:rsid w:val="00B343F1"/>
    <w:rsid w:val="00B350EA"/>
    <w:rsid w:val="00B35193"/>
    <w:rsid w:val="00B35780"/>
    <w:rsid w:val="00B3578F"/>
    <w:rsid w:val="00B36E5F"/>
    <w:rsid w:val="00B40552"/>
    <w:rsid w:val="00B405C7"/>
    <w:rsid w:val="00B41329"/>
    <w:rsid w:val="00B4378E"/>
    <w:rsid w:val="00B43F3D"/>
    <w:rsid w:val="00B45967"/>
    <w:rsid w:val="00B46127"/>
    <w:rsid w:val="00B507BD"/>
    <w:rsid w:val="00B517BA"/>
    <w:rsid w:val="00B51827"/>
    <w:rsid w:val="00B52C6A"/>
    <w:rsid w:val="00B52EFF"/>
    <w:rsid w:val="00B531D1"/>
    <w:rsid w:val="00B546CC"/>
    <w:rsid w:val="00B5547E"/>
    <w:rsid w:val="00B5687C"/>
    <w:rsid w:val="00B6011D"/>
    <w:rsid w:val="00B601ED"/>
    <w:rsid w:val="00B6160B"/>
    <w:rsid w:val="00B61A48"/>
    <w:rsid w:val="00B61C00"/>
    <w:rsid w:val="00B6242E"/>
    <w:rsid w:val="00B63CA1"/>
    <w:rsid w:val="00B63E0F"/>
    <w:rsid w:val="00B64F5D"/>
    <w:rsid w:val="00B64F79"/>
    <w:rsid w:val="00B661D2"/>
    <w:rsid w:val="00B664F3"/>
    <w:rsid w:val="00B66E41"/>
    <w:rsid w:val="00B713E2"/>
    <w:rsid w:val="00B72802"/>
    <w:rsid w:val="00B74C86"/>
    <w:rsid w:val="00B7757C"/>
    <w:rsid w:val="00B77FDD"/>
    <w:rsid w:val="00B806C7"/>
    <w:rsid w:val="00B80E16"/>
    <w:rsid w:val="00B81C10"/>
    <w:rsid w:val="00B821CA"/>
    <w:rsid w:val="00B8273C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B1ACB"/>
    <w:rsid w:val="00BB2624"/>
    <w:rsid w:val="00BB3A99"/>
    <w:rsid w:val="00BB57E3"/>
    <w:rsid w:val="00BB5B9F"/>
    <w:rsid w:val="00BB7CCA"/>
    <w:rsid w:val="00BC1CD4"/>
    <w:rsid w:val="00BC1E97"/>
    <w:rsid w:val="00BC34B1"/>
    <w:rsid w:val="00BC3E6A"/>
    <w:rsid w:val="00BC4C73"/>
    <w:rsid w:val="00BC6882"/>
    <w:rsid w:val="00BC7829"/>
    <w:rsid w:val="00BD0ED1"/>
    <w:rsid w:val="00BD106D"/>
    <w:rsid w:val="00BD2D04"/>
    <w:rsid w:val="00BD2D39"/>
    <w:rsid w:val="00BD2ECB"/>
    <w:rsid w:val="00BD6353"/>
    <w:rsid w:val="00BD6E92"/>
    <w:rsid w:val="00BD79FB"/>
    <w:rsid w:val="00BE1134"/>
    <w:rsid w:val="00BE2062"/>
    <w:rsid w:val="00BE3073"/>
    <w:rsid w:val="00BE343A"/>
    <w:rsid w:val="00BE4BA2"/>
    <w:rsid w:val="00BE5926"/>
    <w:rsid w:val="00BE6B33"/>
    <w:rsid w:val="00BF03D1"/>
    <w:rsid w:val="00BF0A6E"/>
    <w:rsid w:val="00BF3E12"/>
    <w:rsid w:val="00C0083B"/>
    <w:rsid w:val="00C01BCA"/>
    <w:rsid w:val="00C01F01"/>
    <w:rsid w:val="00C02189"/>
    <w:rsid w:val="00C02BB3"/>
    <w:rsid w:val="00C0307D"/>
    <w:rsid w:val="00C0344B"/>
    <w:rsid w:val="00C0610E"/>
    <w:rsid w:val="00C064AB"/>
    <w:rsid w:val="00C06DD4"/>
    <w:rsid w:val="00C11B21"/>
    <w:rsid w:val="00C14971"/>
    <w:rsid w:val="00C15BC4"/>
    <w:rsid w:val="00C15E3E"/>
    <w:rsid w:val="00C160E6"/>
    <w:rsid w:val="00C16A15"/>
    <w:rsid w:val="00C16AAC"/>
    <w:rsid w:val="00C16EF4"/>
    <w:rsid w:val="00C17342"/>
    <w:rsid w:val="00C20B5B"/>
    <w:rsid w:val="00C25CCA"/>
    <w:rsid w:val="00C26667"/>
    <w:rsid w:val="00C26CBA"/>
    <w:rsid w:val="00C275C1"/>
    <w:rsid w:val="00C30484"/>
    <w:rsid w:val="00C31069"/>
    <w:rsid w:val="00C40CD2"/>
    <w:rsid w:val="00C412E8"/>
    <w:rsid w:val="00C45B40"/>
    <w:rsid w:val="00C472D3"/>
    <w:rsid w:val="00C4750C"/>
    <w:rsid w:val="00C477D2"/>
    <w:rsid w:val="00C47D1B"/>
    <w:rsid w:val="00C50C2F"/>
    <w:rsid w:val="00C51270"/>
    <w:rsid w:val="00C5295E"/>
    <w:rsid w:val="00C52DC5"/>
    <w:rsid w:val="00C54260"/>
    <w:rsid w:val="00C546A1"/>
    <w:rsid w:val="00C54FA8"/>
    <w:rsid w:val="00C57B2B"/>
    <w:rsid w:val="00C57C7B"/>
    <w:rsid w:val="00C57CA2"/>
    <w:rsid w:val="00C601A3"/>
    <w:rsid w:val="00C6107D"/>
    <w:rsid w:val="00C617A6"/>
    <w:rsid w:val="00C62FA8"/>
    <w:rsid w:val="00C6498D"/>
    <w:rsid w:val="00C66414"/>
    <w:rsid w:val="00C70386"/>
    <w:rsid w:val="00C703A1"/>
    <w:rsid w:val="00C70E7F"/>
    <w:rsid w:val="00C716BD"/>
    <w:rsid w:val="00C71901"/>
    <w:rsid w:val="00C71994"/>
    <w:rsid w:val="00C71D35"/>
    <w:rsid w:val="00C71E67"/>
    <w:rsid w:val="00C723FB"/>
    <w:rsid w:val="00C73236"/>
    <w:rsid w:val="00C74BE8"/>
    <w:rsid w:val="00C76410"/>
    <w:rsid w:val="00C76660"/>
    <w:rsid w:val="00C76C35"/>
    <w:rsid w:val="00C80416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3D62"/>
    <w:rsid w:val="00CA4710"/>
    <w:rsid w:val="00CA5A98"/>
    <w:rsid w:val="00CA5BAA"/>
    <w:rsid w:val="00CA5D15"/>
    <w:rsid w:val="00CA6044"/>
    <w:rsid w:val="00CA76E1"/>
    <w:rsid w:val="00CB4B35"/>
    <w:rsid w:val="00CB611A"/>
    <w:rsid w:val="00CB680D"/>
    <w:rsid w:val="00CB707A"/>
    <w:rsid w:val="00CB74EB"/>
    <w:rsid w:val="00CC0078"/>
    <w:rsid w:val="00CC0CD7"/>
    <w:rsid w:val="00CC20A0"/>
    <w:rsid w:val="00CC308D"/>
    <w:rsid w:val="00CC37B0"/>
    <w:rsid w:val="00CC53B0"/>
    <w:rsid w:val="00CC6714"/>
    <w:rsid w:val="00CD067F"/>
    <w:rsid w:val="00CD08E4"/>
    <w:rsid w:val="00CD2006"/>
    <w:rsid w:val="00CD2FD6"/>
    <w:rsid w:val="00CD484F"/>
    <w:rsid w:val="00CD6613"/>
    <w:rsid w:val="00CD754D"/>
    <w:rsid w:val="00CE0AA1"/>
    <w:rsid w:val="00CE0F81"/>
    <w:rsid w:val="00CE1B10"/>
    <w:rsid w:val="00CE2009"/>
    <w:rsid w:val="00CE2AC5"/>
    <w:rsid w:val="00CE2AFC"/>
    <w:rsid w:val="00CE30B4"/>
    <w:rsid w:val="00CE40FD"/>
    <w:rsid w:val="00CE4F51"/>
    <w:rsid w:val="00CE516A"/>
    <w:rsid w:val="00CE562B"/>
    <w:rsid w:val="00CE58FC"/>
    <w:rsid w:val="00CF0B6B"/>
    <w:rsid w:val="00CF2AAA"/>
    <w:rsid w:val="00CF2EA1"/>
    <w:rsid w:val="00CF7EDB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30"/>
    <w:rsid w:val="00D16256"/>
    <w:rsid w:val="00D16B47"/>
    <w:rsid w:val="00D17546"/>
    <w:rsid w:val="00D2065D"/>
    <w:rsid w:val="00D20FA3"/>
    <w:rsid w:val="00D21151"/>
    <w:rsid w:val="00D22B2C"/>
    <w:rsid w:val="00D23F9A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5E78"/>
    <w:rsid w:val="00D37452"/>
    <w:rsid w:val="00D37B10"/>
    <w:rsid w:val="00D4218F"/>
    <w:rsid w:val="00D4280B"/>
    <w:rsid w:val="00D4351F"/>
    <w:rsid w:val="00D44D6E"/>
    <w:rsid w:val="00D45A94"/>
    <w:rsid w:val="00D46F61"/>
    <w:rsid w:val="00D50C09"/>
    <w:rsid w:val="00D51516"/>
    <w:rsid w:val="00D52A7E"/>
    <w:rsid w:val="00D540C4"/>
    <w:rsid w:val="00D54428"/>
    <w:rsid w:val="00D544AE"/>
    <w:rsid w:val="00D57CDA"/>
    <w:rsid w:val="00D60A8E"/>
    <w:rsid w:val="00D610BD"/>
    <w:rsid w:val="00D615F8"/>
    <w:rsid w:val="00D621A2"/>
    <w:rsid w:val="00D62BD6"/>
    <w:rsid w:val="00D63117"/>
    <w:rsid w:val="00D631A5"/>
    <w:rsid w:val="00D664CA"/>
    <w:rsid w:val="00D66BE9"/>
    <w:rsid w:val="00D671F4"/>
    <w:rsid w:val="00D7126E"/>
    <w:rsid w:val="00D7288D"/>
    <w:rsid w:val="00D72A67"/>
    <w:rsid w:val="00D73E3D"/>
    <w:rsid w:val="00D7575C"/>
    <w:rsid w:val="00D7785A"/>
    <w:rsid w:val="00D808C8"/>
    <w:rsid w:val="00D80F83"/>
    <w:rsid w:val="00D811F3"/>
    <w:rsid w:val="00D8121E"/>
    <w:rsid w:val="00D82C44"/>
    <w:rsid w:val="00D8322B"/>
    <w:rsid w:val="00D8388B"/>
    <w:rsid w:val="00D83F2F"/>
    <w:rsid w:val="00D8400E"/>
    <w:rsid w:val="00D8729D"/>
    <w:rsid w:val="00D87FEC"/>
    <w:rsid w:val="00D908AA"/>
    <w:rsid w:val="00D92CDA"/>
    <w:rsid w:val="00D93562"/>
    <w:rsid w:val="00D9541B"/>
    <w:rsid w:val="00D96769"/>
    <w:rsid w:val="00D96A93"/>
    <w:rsid w:val="00D9718E"/>
    <w:rsid w:val="00DA02BF"/>
    <w:rsid w:val="00DA0654"/>
    <w:rsid w:val="00DA0D90"/>
    <w:rsid w:val="00DA1242"/>
    <w:rsid w:val="00DA26EB"/>
    <w:rsid w:val="00DA33A0"/>
    <w:rsid w:val="00DA3424"/>
    <w:rsid w:val="00DA4A47"/>
    <w:rsid w:val="00DA5CD6"/>
    <w:rsid w:val="00DA71C9"/>
    <w:rsid w:val="00DB0014"/>
    <w:rsid w:val="00DB14BF"/>
    <w:rsid w:val="00DB1813"/>
    <w:rsid w:val="00DB5702"/>
    <w:rsid w:val="00DB5AC7"/>
    <w:rsid w:val="00DB5C28"/>
    <w:rsid w:val="00DB63B4"/>
    <w:rsid w:val="00DB6D0E"/>
    <w:rsid w:val="00DB7279"/>
    <w:rsid w:val="00DC103E"/>
    <w:rsid w:val="00DC2476"/>
    <w:rsid w:val="00DC25DD"/>
    <w:rsid w:val="00DC42C8"/>
    <w:rsid w:val="00DC5252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0539"/>
    <w:rsid w:val="00DE221F"/>
    <w:rsid w:val="00DE280E"/>
    <w:rsid w:val="00DE2B0D"/>
    <w:rsid w:val="00DE3B60"/>
    <w:rsid w:val="00DE59D2"/>
    <w:rsid w:val="00DE5FDE"/>
    <w:rsid w:val="00DE71D8"/>
    <w:rsid w:val="00DF0B12"/>
    <w:rsid w:val="00DF1AE1"/>
    <w:rsid w:val="00DF1B98"/>
    <w:rsid w:val="00DF1CBD"/>
    <w:rsid w:val="00DF2925"/>
    <w:rsid w:val="00DF3CF4"/>
    <w:rsid w:val="00DF489E"/>
    <w:rsid w:val="00DF5E4F"/>
    <w:rsid w:val="00DF713C"/>
    <w:rsid w:val="00DF74FE"/>
    <w:rsid w:val="00DF7FF7"/>
    <w:rsid w:val="00E01B53"/>
    <w:rsid w:val="00E01F6F"/>
    <w:rsid w:val="00E0225A"/>
    <w:rsid w:val="00E0288A"/>
    <w:rsid w:val="00E02BDE"/>
    <w:rsid w:val="00E03258"/>
    <w:rsid w:val="00E04658"/>
    <w:rsid w:val="00E055D1"/>
    <w:rsid w:val="00E05D65"/>
    <w:rsid w:val="00E101F7"/>
    <w:rsid w:val="00E12389"/>
    <w:rsid w:val="00E13C8A"/>
    <w:rsid w:val="00E153E7"/>
    <w:rsid w:val="00E17495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09E8"/>
    <w:rsid w:val="00E3246F"/>
    <w:rsid w:val="00E33CD7"/>
    <w:rsid w:val="00E34249"/>
    <w:rsid w:val="00E34803"/>
    <w:rsid w:val="00E34F5C"/>
    <w:rsid w:val="00E36914"/>
    <w:rsid w:val="00E374AB"/>
    <w:rsid w:val="00E37918"/>
    <w:rsid w:val="00E411CE"/>
    <w:rsid w:val="00E41B51"/>
    <w:rsid w:val="00E45D1C"/>
    <w:rsid w:val="00E47077"/>
    <w:rsid w:val="00E475F5"/>
    <w:rsid w:val="00E50209"/>
    <w:rsid w:val="00E5029C"/>
    <w:rsid w:val="00E5148A"/>
    <w:rsid w:val="00E5233E"/>
    <w:rsid w:val="00E52E59"/>
    <w:rsid w:val="00E53276"/>
    <w:rsid w:val="00E53D69"/>
    <w:rsid w:val="00E54150"/>
    <w:rsid w:val="00E552DC"/>
    <w:rsid w:val="00E55472"/>
    <w:rsid w:val="00E61630"/>
    <w:rsid w:val="00E62AEC"/>
    <w:rsid w:val="00E62E27"/>
    <w:rsid w:val="00E63ABC"/>
    <w:rsid w:val="00E63F01"/>
    <w:rsid w:val="00E646A4"/>
    <w:rsid w:val="00E65B43"/>
    <w:rsid w:val="00E65C14"/>
    <w:rsid w:val="00E677D5"/>
    <w:rsid w:val="00E67AAB"/>
    <w:rsid w:val="00E74718"/>
    <w:rsid w:val="00E74CEA"/>
    <w:rsid w:val="00E7570E"/>
    <w:rsid w:val="00E75A26"/>
    <w:rsid w:val="00E81A9A"/>
    <w:rsid w:val="00E82868"/>
    <w:rsid w:val="00E83F97"/>
    <w:rsid w:val="00E84CB6"/>
    <w:rsid w:val="00E92300"/>
    <w:rsid w:val="00E9236D"/>
    <w:rsid w:val="00E939A5"/>
    <w:rsid w:val="00E950F4"/>
    <w:rsid w:val="00E9544E"/>
    <w:rsid w:val="00E95F13"/>
    <w:rsid w:val="00E96D61"/>
    <w:rsid w:val="00E97673"/>
    <w:rsid w:val="00E97E66"/>
    <w:rsid w:val="00EA0799"/>
    <w:rsid w:val="00EA09B1"/>
    <w:rsid w:val="00EA305C"/>
    <w:rsid w:val="00EA3098"/>
    <w:rsid w:val="00EA40F4"/>
    <w:rsid w:val="00EA7CB6"/>
    <w:rsid w:val="00EA7FEA"/>
    <w:rsid w:val="00EB404C"/>
    <w:rsid w:val="00EB47D7"/>
    <w:rsid w:val="00EB4FC0"/>
    <w:rsid w:val="00EB574E"/>
    <w:rsid w:val="00EB5D9A"/>
    <w:rsid w:val="00EB6CF8"/>
    <w:rsid w:val="00EC0020"/>
    <w:rsid w:val="00EC33BB"/>
    <w:rsid w:val="00EC4FFC"/>
    <w:rsid w:val="00EC692F"/>
    <w:rsid w:val="00EC7B52"/>
    <w:rsid w:val="00ED39AC"/>
    <w:rsid w:val="00ED3E05"/>
    <w:rsid w:val="00EE034D"/>
    <w:rsid w:val="00EE09C9"/>
    <w:rsid w:val="00EE4045"/>
    <w:rsid w:val="00EE67E7"/>
    <w:rsid w:val="00EE6867"/>
    <w:rsid w:val="00EE719A"/>
    <w:rsid w:val="00EF00DB"/>
    <w:rsid w:val="00EF1095"/>
    <w:rsid w:val="00EF2CD7"/>
    <w:rsid w:val="00EF2DA4"/>
    <w:rsid w:val="00EF2E60"/>
    <w:rsid w:val="00F013EB"/>
    <w:rsid w:val="00F01476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05E3"/>
    <w:rsid w:val="00F21891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40C3"/>
    <w:rsid w:val="00F5094E"/>
    <w:rsid w:val="00F511FE"/>
    <w:rsid w:val="00F51851"/>
    <w:rsid w:val="00F53ABB"/>
    <w:rsid w:val="00F53FDD"/>
    <w:rsid w:val="00F55697"/>
    <w:rsid w:val="00F56DC8"/>
    <w:rsid w:val="00F62443"/>
    <w:rsid w:val="00F64228"/>
    <w:rsid w:val="00F64840"/>
    <w:rsid w:val="00F6611A"/>
    <w:rsid w:val="00F66158"/>
    <w:rsid w:val="00F70AA4"/>
    <w:rsid w:val="00F71542"/>
    <w:rsid w:val="00F73CAD"/>
    <w:rsid w:val="00F74146"/>
    <w:rsid w:val="00F749AE"/>
    <w:rsid w:val="00F74FFF"/>
    <w:rsid w:val="00F75C67"/>
    <w:rsid w:val="00F77EA5"/>
    <w:rsid w:val="00F77F65"/>
    <w:rsid w:val="00F81D72"/>
    <w:rsid w:val="00F824E9"/>
    <w:rsid w:val="00F83488"/>
    <w:rsid w:val="00F845C5"/>
    <w:rsid w:val="00F84FBC"/>
    <w:rsid w:val="00F852F2"/>
    <w:rsid w:val="00F854F1"/>
    <w:rsid w:val="00F86227"/>
    <w:rsid w:val="00F9062B"/>
    <w:rsid w:val="00F92469"/>
    <w:rsid w:val="00F93D98"/>
    <w:rsid w:val="00F941A5"/>
    <w:rsid w:val="00F94A96"/>
    <w:rsid w:val="00FA0527"/>
    <w:rsid w:val="00FA081D"/>
    <w:rsid w:val="00FA3C32"/>
    <w:rsid w:val="00FA432D"/>
    <w:rsid w:val="00FA60BF"/>
    <w:rsid w:val="00FA68AE"/>
    <w:rsid w:val="00FA6F5F"/>
    <w:rsid w:val="00FA6FC3"/>
    <w:rsid w:val="00FB09F9"/>
    <w:rsid w:val="00FB0D93"/>
    <w:rsid w:val="00FB27D0"/>
    <w:rsid w:val="00FB281E"/>
    <w:rsid w:val="00FB287E"/>
    <w:rsid w:val="00FB2BF8"/>
    <w:rsid w:val="00FB3187"/>
    <w:rsid w:val="00FB3930"/>
    <w:rsid w:val="00FB3F30"/>
    <w:rsid w:val="00FB4B3A"/>
    <w:rsid w:val="00FB4DF8"/>
    <w:rsid w:val="00FB5D12"/>
    <w:rsid w:val="00FB63F6"/>
    <w:rsid w:val="00FC2587"/>
    <w:rsid w:val="00FC5D96"/>
    <w:rsid w:val="00FC6508"/>
    <w:rsid w:val="00FC69FB"/>
    <w:rsid w:val="00FD5988"/>
    <w:rsid w:val="00FD6DA7"/>
    <w:rsid w:val="00FD6F15"/>
    <w:rsid w:val="00FD7467"/>
    <w:rsid w:val="00FE11F8"/>
    <w:rsid w:val="00FE2F4D"/>
    <w:rsid w:val="00FE42ED"/>
    <w:rsid w:val="00FE700A"/>
    <w:rsid w:val="00FE708A"/>
    <w:rsid w:val="00FE7095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109551-F1BA-4884-88F8-56072FC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/>
    </w:rPr>
  </w:style>
  <w:style w:type="paragraph" w:styleId="Ttulo3">
    <w:name w:val="heading 3"/>
    <w:basedOn w:val="Normal"/>
    <w:link w:val="Ttulo3Car"/>
    <w:uiPriority w:val="9"/>
    <w:qFormat/>
    <w:rsid w:val="008E245A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8E24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E245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E245A"/>
    <w:rPr>
      <w:b/>
      <w:bCs/>
      <w:sz w:val="27"/>
      <w:szCs w:val="27"/>
    </w:rPr>
  </w:style>
  <w:style w:type="character" w:customStyle="1" w:styleId="gd">
    <w:name w:val="gd"/>
    <w:basedOn w:val="Fuentedeprrafopredeter"/>
    <w:rsid w:val="008E245A"/>
  </w:style>
  <w:style w:type="character" w:customStyle="1" w:styleId="g3">
    <w:name w:val="g3"/>
    <w:basedOn w:val="Fuentedeprrafopredeter"/>
    <w:rsid w:val="008E245A"/>
  </w:style>
  <w:style w:type="character" w:customStyle="1" w:styleId="hb">
    <w:name w:val="hb"/>
    <w:basedOn w:val="Fuentedeprrafopredeter"/>
    <w:rsid w:val="008E245A"/>
  </w:style>
  <w:style w:type="character" w:customStyle="1" w:styleId="g2">
    <w:name w:val="g2"/>
    <w:basedOn w:val="Fuentedeprrafopredeter"/>
    <w:rsid w:val="008E245A"/>
  </w:style>
  <w:style w:type="paragraph" w:styleId="Textodeglobo">
    <w:name w:val="Balloon Text"/>
    <w:basedOn w:val="Normal"/>
    <w:link w:val="TextodegloboCar"/>
    <w:uiPriority w:val="99"/>
    <w:semiHidden/>
    <w:unhideWhenUsed/>
    <w:rsid w:val="00EB57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74E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A4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826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34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653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045">
          <w:marLeft w:val="0"/>
          <w:marRight w:val="164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050">
              <w:marLeft w:val="-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366">
              <w:marLeft w:val="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2B5-F4A4-4E44-A070-F04D4B14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2</cp:revision>
  <cp:lastPrinted>2022-04-07T17:00:00Z</cp:lastPrinted>
  <dcterms:created xsi:type="dcterms:W3CDTF">2022-04-20T15:09:00Z</dcterms:created>
  <dcterms:modified xsi:type="dcterms:W3CDTF">2022-04-20T15:09:00Z</dcterms:modified>
</cp:coreProperties>
</file>