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E3" w:rsidRPr="00F11EE3" w:rsidRDefault="00F11EE3" w:rsidP="00F11EE3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228</w:t>
      </w: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Se autoriza al R. Ayuntamiento de Sabinas, Coahuila de Zaragoza, a </w:t>
      </w:r>
      <w:r w:rsidRPr="00EA7346">
        <w:rPr>
          <w:rFonts w:ascii="Arial" w:eastAsia="Times New Roman" w:hAnsi="Arial" w:cs="Arial"/>
          <w:sz w:val="24"/>
          <w:szCs w:val="24"/>
          <w:lang w:val="es-ES" w:eastAsia="es-ES"/>
        </w:rPr>
        <w:t>desincorporar del dominio público municipal, 10 lotes de terreno urbano que conforman una superficie de 952.00 m2., ubicado entre las calles General Nicolás Bravo, General H. Galean</w:t>
      </w:r>
      <w:bookmarkStart w:id="0" w:name="_GoBack"/>
      <w:bookmarkEnd w:id="0"/>
      <w:r w:rsidRPr="00EA7346">
        <w:rPr>
          <w:rFonts w:ascii="Arial" w:eastAsia="Times New Roman" w:hAnsi="Arial" w:cs="Arial"/>
          <w:sz w:val="24"/>
          <w:szCs w:val="24"/>
          <w:lang w:val="es-ES" w:eastAsia="es-ES"/>
        </w:rPr>
        <w:t>a y Avenida Demóstenes del Fraccionamiento Atenas II, de ese municipio, con el fin de enajenar a título gratuito a favor de los actuales poseedores, los cuales se describen a continuación: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El predio antes mencionado cuenta con una superficie total de 952.00 m2., la cual cuenta con las siguientes medidas y colindancias:</w:t>
      </w: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calle General H. Galeana.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calle Nicolás Bravo.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100.00 metros y colinda con propiedad del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100.00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Dicha superficie total de 952.00 m2., está conformada por 10 lotes de terreno, los cuales se identifican de la siguiente manera: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01.- Lote con una superficie de 191.1616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Ramona Cardona Ramos y cuenta con las siguientes medidas y colindancias:</w:t>
      </w: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9.52 metros y colinda con la calle General Hermenegildo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Galeana.</w:t>
      </w:r>
    </w:p>
    <w:p w:rsidR="009F2640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9.52 metros y colinda con propiedad de Ana Patricia Saucedo 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Andrade.</w:t>
      </w:r>
    </w:p>
    <w:p w:rsidR="009F2640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20.08 metros y colinda con propiedad el Dr. Pablo Ramos 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20.08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02.-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Ana Patricia Saucedo Andrade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9.52 metros y colinda con propiedad de Ramona Cardona 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José Guadalupe Caballero de la Sierra.</w:t>
      </w: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03.-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del C. José Guadalupe Caballero de la Sierra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9.52 metros y colinda con propiedad de Ana Patricia Saucedo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Andrade.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Marcela Edith Rodríguez Domínguez.</w:t>
      </w:r>
    </w:p>
    <w:p w:rsidR="009F2640" w:rsidRPr="00EA7346" w:rsidRDefault="00674D67" w:rsidP="00674D67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9F2640" w:rsidRPr="00EA7346">
        <w:rPr>
          <w:rFonts w:ascii="Arial" w:eastAsia="Times New Roman" w:hAnsi="Arial" w:cs="Arial"/>
          <w:sz w:val="24"/>
          <w:szCs w:val="24"/>
          <w:lang w:eastAsia="es-ES"/>
        </w:rPr>
        <w:t>mide 8.88 metros y colinda c</w:t>
      </w:r>
      <w:r>
        <w:rPr>
          <w:rFonts w:ascii="Arial" w:eastAsia="Times New Roman" w:hAnsi="Arial" w:cs="Arial"/>
          <w:sz w:val="24"/>
          <w:szCs w:val="24"/>
          <w:lang w:eastAsia="es-ES"/>
        </w:rPr>
        <w:t>on propiedad el Dr. Pablo Ramos</w:t>
      </w:r>
      <w:r w:rsidR="009F26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F2640"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="009F2640"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04.-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Marcela Edith Rodríguez Domínguez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José Guadalupe Caballero de la Sierra.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Benito Duarte Cantú.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05.-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del C. Benito Duarte Cantú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Marcela Edith Rodríguez Domínguez.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María de los Ángeles Leyva Mata.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06.-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María de los Ángeles Leyva Mata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Benito Duarte Cantú.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Claudia Lizbeth Palomares Leyva.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07.-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Claudia Lizbeth Palomares Leyva y cuenta con las siguientes medidas y colindancias:</w:t>
      </w: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María de los Ángeles Leyva Mata.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María de Jesús Leyva Mata.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08.-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María de Jesús Leyva Mata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Claudia Lizbeth Palomares Leyva.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Elida María Villa Olguín.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09.-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Elida María Villa Olguín y cuenta con las siguientes medidas y colindancias: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María de Jesús Leyva Mata.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Guadalupe Duarte Cantú.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10.- Lote con una superficie de 84.5376 m2.,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 ubicado en el Fraccionamiento Atenas II, de ese municipio, a favor de la C. Guadalupe Duarte Cantú y cuenta con las siguientes medidas y colindancias:</w:t>
      </w: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propiedad de Elida María Villa Olguín.</w:t>
      </w:r>
    </w:p>
    <w:p w:rsidR="009F2640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Sur: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9.52 metros y colinda con calle General Nicolás Bravo.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Oriente: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mide 8.88 metros y colinda con propiedad el Dr. Pablo Ramos </w:t>
      </w:r>
      <w:proofErr w:type="spellStart"/>
      <w:r w:rsidRPr="00EA7346">
        <w:rPr>
          <w:rFonts w:ascii="Arial" w:eastAsia="Times New Roman" w:hAnsi="Arial" w:cs="Arial"/>
          <w:sz w:val="24"/>
          <w:szCs w:val="24"/>
          <w:lang w:eastAsia="es-ES"/>
        </w:rPr>
        <w:t>Ramos</w:t>
      </w:r>
      <w:proofErr w:type="spellEnd"/>
      <w:r w:rsidRPr="00EA73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2640" w:rsidRPr="00EA7346" w:rsidRDefault="009F2640" w:rsidP="00D310A2">
      <w:pPr>
        <w:autoSpaceDE w:val="0"/>
        <w:autoSpaceDN w:val="0"/>
        <w:adjustRightInd w:val="0"/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Al Poniente: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ab/>
        <w:t>mide 8.88 metros y colinda con Avenida Demóstenes.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Dicha superficie se encuentra inscrita a favor del R. Ayuntamiento de Sabinas, en las oficinas del Registro Público de la ciudad de Sabinas del Estado de Coahuila de Zaragoza, bajo el Folio Real N° 5378.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SEGUNDO.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La autorización de esta operación es con objeto de llevar a cabo la regularización de la tenencia de la tierra.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TERCERO. </w:t>
      </w:r>
      <w:r w:rsidRPr="00EA73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que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9F2640" w:rsidRPr="00EA7346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F2640" w:rsidRPr="00EA7346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sz w:val="24"/>
          <w:szCs w:val="24"/>
          <w:lang w:eastAsia="es-ES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9F2640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10A2" w:rsidRDefault="00D310A2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10A2" w:rsidRPr="00EA7346" w:rsidRDefault="00D310A2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D310A2" w:rsidRDefault="009F2640" w:rsidP="009F2640">
      <w:pPr>
        <w:keepNext/>
        <w:spacing w:after="0" w:line="276" w:lineRule="auto"/>
        <w:jc w:val="center"/>
        <w:outlineLvl w:val="0"/>
        <w:rPr>
          <w:rFonts w:ascii="Arial" w:eastAsia="Arial Unicode MS" w:hAnsi="Arial" w:cs="Arial"/>
          <w:b/>
          <w:sz w:val="24"/>
          <w:szCs w:val="20"/>
          <w:lang w:val="en-US" w:eastAsia="es-ES"/>
        </w:rPr>
      </w:pPr>
      <w:r w:rsidRPr="00D310A2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T R </w:t>
      </w:r>
      <w:proofErr w:type="gramStart"/>
      <w:r w:rsidRPr="00D310A2">
        <w:rPr>
          <w:rFonts w:ascii="Arial" w:eastAsia="Arial Unicode MS" w:hAnsi="Arial" w:cs="Arial"/>
          <w:b/>
          <w:sz w:val="24"/>
          <w:szCs w:val="20"/>
          <w:lang w:val="en-US" w:eastAsia="es-ES"/>
        </w:rPr>
        <w:t>A</w:t>
      </w:r>
      <w:proofErr w:type="gramEnd"/>
      <w:r w:rsidRPr="00D310A2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 N S I T O R I O S</w:t>
      </w:r>
    </w:p>
    <w:p w:rsidR="009F2640" w:rsidRPr="00D310A2" w:rsidRDefault="009F2640" w:rsidP="009F264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es-ES"/>
        </w:rPr>
      </w:pPr>
    </w:p>
    <w:p w:rsidR="009F2640" w:rsidRPr="00EA7346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9F2640" w:rsidRPr="00EA7346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2640" w:rsidRPr="00EA7346" w:rsidRDefault="009F2640" w:rsidP="009F26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EA7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A734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10A2" w:rsidRPr="00F11EE3" w:rsidRDefault="00D310A2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2640" w:rsidRDefault="009F2640" w:rsidP="00F11E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veintiséis días del mes de abril  </w:t>
      </w: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F11EE3" w:rsidRPr="00F11EE3" w:rsidRDefault="00F11EE3" w:rsidP="00F11E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11EE3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11EE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DIPUTADA SECRETARIA</w:t>
      </w: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F11EE3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  OLIVIA MARTÍNEZ LEYVA               MARÍA  BÁRBARA CEPEDA BOEHRINGER</w:t>
      </w: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11EE3" w:rsidRPr="00F11EE3" w:rsidRDefault="00F11EE3" w:rsidP="00F11EE3">
      <w:pPr>
        <w:tabs>
          <w:tab w:val="left" w:pos="6273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25"/>
          <w:szCs w:val="25"/>
          <w:lang w:eastAsia="es-ES"/>
        </w:rPr>
      </w:pPr>
    </w:p>
    <w:p w:rsidR="00F11EE3" w:rsidRPr="00F11EE3" w:rsidRDefault="00F11EE3" w:rsidP="00F11EE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45157" w:rsidRDefault="00312A20"/>
    <w:sectPr w:rsidR="00245157" w:rsidSect="00012232">
      <w:headerReference w:type="default" r:id="rId6"/>
      <w:pgSz w:w="12242" w:h="15842" w:code="1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20" w:rsidRDefault="00312A20">
      <w:pPr>
        <w:spacing w:after="0" w:line="240" w:lineRule="auto"/>
      </w:pPr>
      <w:r>
        <w:separator/>
      </w:r>
    </w:p>
  </w:endnote>
  <w:endnote w:type="continuationSeparator" w:id="0">
    <w:p w:rsidR="00312A20" w:rsidRDefault="0031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20" w:rsidRDefault="00312A20">
      <w:pPr>
        <w:spacing w:after="0" w:line="240" w:lineRule="auto"/>
      </w:pPr>
      <w:r>
        <w:separator/>
      </w:r>
    </w:p>
  </w:footnote>
  <w:footnote w:type="continuationSeparator" w:id="0">
    <w:p w:rsidR="00312A20" w:rsidRDefault="0031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62" w:rsidRDefault="00F11EE3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27A5BDB2" wp14:editId="1C6B30C8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573B1756" wp14:editId="10FB1E4E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CA3D62" w:rsidRDefault="00F11EE3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CA3D62" w:rsidRPr="00CA3D62" w:rsidRDefault="00312A20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CA3D62" w:rsidRDefault="00F11EE3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56776E" w:rsidRPr="00B15561" w:rsidRDefault="00312A20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56776E" w:rsidRPr="00B15561" w:rsidRDefault="00F11EE3" w:rsidP="0056776E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E3"/>
    <w:rsid w:val="000653EC"/>
    <w:rsid w:val="000E5310"/>
    <w:rsid w:val="00251C26"/>
    <w:rsid w:val="00312A20"/>
    <w:rsid w:val="004562E7"/>
    <w:rsid w:val="00674D67"/>
    <w:rsid w:val="008D12AF"/>
    <w:rsid w:val="009F2640"/>
    <w:rsid w:val="00D310A2"/>
    <w:rsid w:val="00DD0D47"/>
    <w:rsid w:val="00DF6AEB"/>
    <w:rsid w:val="00F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6D8D"/>
  <w15:chartTrackingRefBased/>
  <w15:docId w15:val="{66E2F212-D410-45CD-92B4-18625EF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1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2022-04-26T16:37:00Z</dcterms:created>
  <dcterms:modified xsi:type="dcterms:W3CDTF">2022-04-26T16:37:00Z</dcterms:modified>
</cp:coreProperties>
</file>