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t>DICTAMEN</w:t>
      </w:r>
      <w:r w:rsidRPr="00FB11B9">
        <w:rPr>
          <w:rFonts w:ascii="Arial" w:hAnsi="Arial" w:cs="Arial"/>
          <w:sz w:val="22"/>
          <w:szCs w:val="22"/>
        </w:rPr>
        <w:t xml:space="preserve"> de la Comisión de Hacienda de la Sexagésima </w:t>
      </w:r>
      <w:r w:rsidR="006F39F8">
        <w:rPr>
          <w:rFonts w:ascii="Arial" w:hAnsi="Arial" w:cs="Arial"/>
          <w:sz w:val="22"/>
          <w:szCs w:val="22"/>
        </w:rPr>
        <w:t xml:space="preserve">Primera </w:t>
      </w:r>
      <w:r w:rsidRPr="00FB11B9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</w:t>
      </w:r>
      <w:r w:rsidRPr="00AD5C0C">
        <w:rPr>
          <w:rFonts w:ascii="Arial" w:hAnsi="Arial" w:cs="Arial"/>
          <w:sz w:val="22"/>
          <w:szCs w:val="22"/>
        </w:rPr>
        <w:t>que sirven como base para el cobro de las contribuciones sobre la propiedad inmobiliaria del Municipio de Acuña, Coahuila de Zaragoza para el Ejercicio Fiscal 201</w:t>
      </w:r>
      <w:r w:rsidR="00AE4A6B">
        <w:rPr>
          <w:rFonts w:ascii="Arial" w:hAnsi="Arial" w:cs="Arial"/>
          <w:sz w:val="22"/>
          <w:szCs w:val="22"/>
        </w:rPr>
        <w:t>9</w:t>
      </w:r>
      <w:r w:rsidRPr="00AD5C0C">
        <w:rPr>
          <w:rFonts w:ascii="Arial" w:hAnsi="Arial" w:cs="Arial"/>
          <w:sz w:val="22"/>
          <w:szCs w:val="22"/>
        </w:rPr>
        <w:t>.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D5C0C">
        <w:rPr>
          <w:rFonts w:ascii="Arial" w:hAnsi="Arial" w:cs="Arial"/>
          <w:b/>
          <w:sz w:val="22"/>
          <w:szCs w:val="22"/>
        </w:rPr>
        <w:t>R E S U L T A N D O S</w:t>
      </w:r>
    </w:p>
    <w:p w:rsidR="00AD5C0C" w:rsidRPr="00AD5C0C" w:rsidRDefault="00AD5C0C" w:rsidP="00AD5C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5C0C">
        <w:rPr>
          <w:rFonts w:ascii="Arial" w:hAnsi="Arial" w:cs="Arial"/>
          <w:b/>
          <w:sz w:val="22"/>
          <w:szCs w:val="22"/>
        </w:rPr>
        <w:t xml:space="preserve">PRIMERO. </w:t>
      </w:r>
      <w:r w:rsidRPr="00AD5C0C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AD5C0C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AD5C0C">
        <w:rPr>
          <w:rFonts w:ascii="Arial" w:hAnsi="Arial" w:cs="Arial"/>
          <w:sz w:val="22"/>
          <w:szCs w:val="22"/>
        </w:rPr>
        <w:t xml:space="preserve"> de los Estados Unidos Mexicanos aprobadas en </w:t>
      </w:r>
      <w:r w:rsidR="008B02D0" w:rsidRPr="00AD5C0C">
        <w:rPr>
          <w:rFonts w:ascii="Arial" w:hAnsi="Arial" w:cs="Arial"/>
          <w:sz w:val="22"/>
          <w:szCs w:val="22"/>
        </w:rPr>
        <w:t>diciembre</w:t>
      </w:r>
      <w:r w:rsidRPr="00AD5C0C">
        <w:rPr>
          <w:rFonts w:ascii="Arial" w:hAnsi="Arial" w:cs="Arial"/>
          <w:sz w:val="22"/>
          <w:szCs w:val="22"/>
        </w:rPr>
        <w:t xml:space="preserve"> de 1999, se establecieron nuevas pautas para el desarrollo municipal, otorgándose a favor de los municipios mayores facultades para el cumplimiento de sus funciones en beneficio de su comunidad. 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C0C">
        <w:rPr>
          <w:rFonts w:ascii="Arial" w:hAnsi="Arial" w:cs="Arial"/>
          <w:b/>
          <w:sz w:val="22"/>
          <w:szCs w:val="22"/>
        </w:rPr>
        <w:t xml:space="preserve">SEGUNDO.  </w:t>
      </w:r>
      <w:r w:rsidRPr="00AD5C0C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C0C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C0C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C0C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C0C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AD5C0C">
        <w:rPr>
          <w:rFonts w:ascii="Arial" w:hAnsi="Arial" w:cs="Arial"/>
          <w:bCs/>
          <w:sz w:val="22"/>
          <w:szCs w:val="22"/>
        </w:rPr>
        <w:t xml:space="preserve">a más tardar el </w:t>
      </w:r>
      <w:r w:rsidR="008B02D0">
        <w:rPr>
          <w:rFonts w:ascii="Arial" w:hAnsi="Arial" w:cs="Arial"/>
          <w:bCs/>
          <w:sz w:val="22"/>
          <w:szCs w:val="22"/>
        </w:rPr>
        <w:t>15</w:t>
      </w:r>
      <w:r w:rsidRPr="00AD5C0C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AD5C0C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C0C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AD5C0C">
        <w:rPr>
          <w:rFonts w:ascii="Arial" w:hAnsi="Arial" w:cs="Arial"/>
          <w:sz w:val="22"/>
          <w:szCs w:val="22"/>
        </w:rPr>
        <w:t xml:space="preserve">Para dar cumplimiento a estas disposiciones, el Congreso del Estado 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D5C0C">
        <w:rPr>
          <w:rFonts w:ascii="Arial" w:hAnsi="Arial" w:cs="Arial"/>
          <w:b/>
          <w:sz w:val="22"/>
          <w:szCs w:val="22"/>
        </w:rPr>
        <w:t>C O N S I D E R A N D O S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C0C">
        <w:rPr>
          <w:rFonts w:ascii="Arial" w:hAnsi="Arial" w:cs="Arial"/>
          <w:b/>
          <w:sz w:val="22"/>
          <w:szCs w:val="22"/>
        </w:rPr>
        <w:t xml:space="preserve">PRIMERO. </w:t>
      </w:r>
      <w:r w:rsidRPr="00AD5C0C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C0C">
        <w:rPr>
          <w:rFonts w:ascii="Arial" w:hAnsi="Arial" w:cs="Arial"/>
          <w:b/>
          <w:sz w:val="22"/>
          <w:szCs w:val="22"/>
        </w:rPr>
        <w:t xml:space="preserve">SEGUNDO. </w:t>
      </w:r>
      <w:r w:rsidRPr="00AD5C0C">
        <w:rPr>
          <w:rFonts w:ascii="Arial" w:hAnsi="Arial" w:cs="Arial"/>
          <w:sz w:val="22"/>
          <w:szCs w:val="22"/>
        </w:rPr>
        <w:t xml:space="preserve">En el caso del municipio de Acuña,  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114AF2">
        <w:rPr>
          <w:rFonts w:ascii="Arial" w:hAnsi="Arial" w:cs="Arial"/>
          <w:sz w:val="22"/>
          <w:szCs w:val="22"/>
        </w:rPr>
        <w:t>este H. Congreso del Estado a que se aplique la normatividad vigente, se auto</w:t>
      </w:r>
      <w:r w:rsidR="008B2F7C" w:rsidRPr="00114AF2">
        <w:rPr>
          <w:rFonts w:ascii="Arial" w:hAnsi="Arial" w:cs="Arial"/>
          <w:sz w:val="22"/>
          <w:szCs w:val="22"/>
        </w:rPr>
        <w:t xml:space="preserve">riza otorgar un incremento del </w:t>
      </w:r>
      <w:r w:rsidR="008B02D0" w:rsidRPr="00114AF2">
        <w:rPr>
          <w:rFonts w:ascii="Arial" w:hAnsi="Arial" w:cs="Arial"/>
          <w:sz w:val="22"/>
          <w:szCs w:val="22"/>
        </w:rPr>
        <w:t>4</w:t>
      </w:r>
      <w:r w:rsidRPr="00114AF2">
        <w:rPr>
          <w:rFonts w:ascii="Arial" w:hAnsi="Arial" w:cs="Arial"/>
          <w:sz w:val="22"/>
          <w:szCs w:val="22"/>
        </w:rPr>
        <w:t>%, a los Valores Catastrales de las Tablas de Valores Unitarios de Suelo y Construcción para el municipio de Acuña</w:t>
      </w:r>
      <w:r w:rsidRPr="00AD5C0C">
        <w:rPr>
          <w:rFonts w:ascii="Arial" w:hAnsi="Arial" w:cs="Arial"/>
          <w:sz w:val="22"/>
          <w:szCs w:val="22"/>
        </w:rPr>
        <w:t>, Coahuila de Zaragoza, para el Ejercicio Fiscal 201</w:t>
      </w:r>
      <w:r w:rsidR="00AE4A6B">
        <w:rPr>
          <w:rFonts w:ascii="Arial" w:hAnsi="Arial" w:cs="Arial"/>
          <w:sz w:val="22"/>
          <w:szCs w:val="22"/>
        </w:rPr>
        <w:t>9</w:t>
      </w:r>
      <w:r w:rsidRPr="00AD5C0C">
        <w:rPr>
          <w:rFonts w:ascii="Arial" w:hAnsi="Arial" w:cs="Arial"/>
          <w:sz w:val="22"/>
          <w:szCs w:val="22"/>
        </w:rPr>
        <w:t xml:space="preserve">. 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C0C">
        <w:rPr>
          <w:rFonts w:ascii="Arial" w:hAnsi="Arial" w:cs="Arial"/>
          <w:b/>
          <w:sz w:val="22"/>
          <w:szCs w:val="22"/>
        </w:rPr>
        <w:t xml:space="preserve">TERCERO. </w:t>
      </w:r>
      <w:r w:rsidRPr="00AD5C0C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 w:rsidR="00AE4A6B">
        <w:rPr>
          <w:rFonts w:ascii="Arial" w:hAnsi="Arial" w:cs="Arial"/>
          <w:sz w:val="22"/>
          <w:szCs w:val="22"/>
        </w:rPr>
        <w:t>9</w:t>
      </w:r>
      <w:r w:rsidRPr="00AD5C0C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AD5C0C" w:rsidRPr="00AD5C0C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AD5C0C" w:rsidRPr="00C2364D" w:rsidRDefault="00AD5C0C" w:rsidP="00AD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C0C">
        <w:rPr>
          <w:rFonts w:ascii="Arial" w:hAnsi="Arial" w:cs="Arial"/>
          <w:sz w:val="22"/>
          <w:szCs w:val="22"/>
        </w:rPr>
        <w:t>En virtud de lo anterior, y de conformidad con lo dispuesto en la Ley Orgánica del Congreso del Estado Independiente, Libre y Soberano de Coahuila de Zaragoza, esta Comisión de Hacienda, ha analizado la solicitud de la Iniciativa del municipio de Acuña, 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siguiente: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5B4D" w:rsidRPr="00A5599D" w:rsidRDefault="004C5B4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Pr="00A5599D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599D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361C2B" w:rsidRPr="00A5599D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599D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361C2B" w:rsidRPr="00A5599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599D">
        <w:rPr>
          <w:rFonts w:ascii="Arial" w:hAnsi="Arial" w:cs="Arial"/>
          <w:b/>
          <w:sz w:val="22"/>
          <w:szCs w:val="22"/>
        </w:rPr>
        <w:t xml:space="preserve">ARTÍCULO ÚNICO. </w:t>
      </w:r>
      <w:r w:rsidRPr="00A5599D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A74B58" w:rsidRPr="00A5599D">
        <w:rPr>
          <w:rFonts w:ascii="Arial" w:hAnsi="Arial" w:cs="Arial"/>
          <w:sz w:val="22"/>
          <w:szCs w:val="22"/>
        </w:rPr>
        <w:t>Acuña,</w:t>
      </w:r>
      <w:r w:rsidR="00B83B45" w:rsidRPr="00A5599D">
        <w:rPr>
          <w:rFonts w:ascii="Arial" w:hAnsi="Arial" w:cs="Arial"/>
          <w:sz w:val="22"/>
          <w:szCs w:val="22"/>
        </w:rPr>
        <w:t xml:space="preserve"> </w:t>
      </w:r>
      <w:r w:rsidRPr="00A5599D">
        <w:rPr>
          <w:rFonts w:ascii="Arial" w:hAnsi="Arial" w:cs="Arial"/>
          <w:sz w:val="22"/>
          <w:szCs w:val="22"/>
        </w:rPr>
        <w:t>Coahuila de Zaragoza para el ejercicio fiscal 201</w:t>
      </w:r>
      <w:r w:rsidR="00AE4A6B">
        <w:rPr>
          <w:rFonts w:ascii="Arial" w:hAnsi="Arial" w:cs="Arial"/>
          <w:sz w:val="22"/>
          <w:szCs w:val="22"/>
        </w:rPr>
        <w:t>9</w:t>
      </w:r>
      <w:r w:rsidRPr="00A5599D">
        <w:rPr>
          <w:rFonts w:ascii="Arial" w:hAnsi="Arial" w:cs="Arial"/>
          <w:sz w:val="22"/>
          <w:szCs w:val="22"/>
        </w:rPr>
        <w:t>, en los siguientes términos:</w:t>
      </w:r>
    </w:p>
    <w:p w:rsidR="00361C2B" w:rsidRPr="00A5599D" w:rsidRDefault="00361C2B" w:rsidP="00361C2B">
      <w:pPr>
        <w:spacing w:line="276" w:lineRule="auto"/>
      </w:pPr>
    </w:p>
    <w:p w:rsidR="002F0EE8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F0EE8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</w:t>
      </w:r>
    </w:p>
    <w:p w:rsidR="002F0EE8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ACUÑA, COAHUILA DE ZARAGOZA, </w:t>
      </w:r>
      <w:r w:rsidRPr="002F0EE8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 w:rsidR="00AE4A6B">
        <w:rPr>
          <w:rFonts w:ascii="Arial" w:hAnsi="Arial" w:cs="Arial"/>
          <w:b/>
          <w:bCs/>
          <w:sz w:val="22"/>
          <w:szCs w:val="22"/>
          <w:lang w:eastAsia="es-MX"/>
        </w:rPr>
        <w:t>9</w:t>
      </w:r>
    </w:p>
    <w:p w:rsidR="002F0EE8" w:rsidRDefault="002F0EE8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AE4A6B" w:rsidRDefault="00AE4A6B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AE4A6B" w:rsidRDefault="00AE4A6B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AE4A6B" w:rsidRPr="002F0EE8" w:rsidRDefault="00AE4A6B" w:rsidP="002F0E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1196"/>
        <w:gridCol w:w="196"/>
        <w:gridCol w:w="1871"/>
      </w:tblGrid>
      <w:tr w:rsidR="00114AF2" w:rsidTr="00FB61AB">
        <w:trPr>
          <w:trHeight w:val="285"/>
          <w:jc w:val="center"/>
        </w:trPr>
        <w:tc>
          <w:tcPr>
            <w:tcW w:w="6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114AF2" w:rsidTr="00FB61AB">
        <w:trPr>
          <w:trHeight w:val="375"/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325.99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1,684.64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830.10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633.34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436.59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137.38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1,037.33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796.34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660.12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501.79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144.36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614.71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131.56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125.74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180.45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180.45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189.77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392.35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80.33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116.43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83.82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87.32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114AF2" w:rsidTr="00FB61AB">
        <w:trPr>
          <w:trHeight w:val="840"/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114AF2" w:rsidTr="00FB61AB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87.32</w:t>
            </w:r>
          </w:p>
        </w:tc>
      </w:tr>
    </w:tbl>
    <w:p w:rsidR="00FB61AB" w:rsidRDefault="00114AF2" w:rsidP="00114A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DEMERITOS POR CONDICIONES FÍSICAS </w:t>
      </w:r>
    </w:p>
    <w:p w:rsidR="00114AF2" w:rsidRDefault="00114AF2" w:rsidP="00114A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 GEOMÉTRICAS, APLICABLES A LOS PREDIOS URBANOS</w:t>
      </w:r>
    </w:p>
    <w:p w:rsidR="00FB61AB" w:rsidRDefault="00FB61AB" w:rsidP="00114AF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974"/>
        <w:gridCol w:w="1200"/>
      </w:tblGrid>
      <w:tr w:rsidR="00114AF2" w:rsidTr="00FB61AB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14AF2" w:rsidTr="00FB61AB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AF2" w:rsidTr="00FB61AB">
        <w:trPr>
          <w:trHeight w:val="21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14AF2" w:rsidTr="00FB61AB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AF2" w:rsidTr="00FB61AB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14AF2" w:rsidTr="00FB61AB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14AF2" w:rsidTr="00FB61AB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14AF2" w:rsidTr="00FB61AB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AF2" w:rsidTr="00FB61AB">
        <w:trPr>
          <w:trHeight w:val="300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14AF2" w:rsidTr="00FB61AB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AF2" w:rsidTr="00FB61AB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AF2" w:rsidTr="00FB61AB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AF2" w:rsidTr="00FB61AB">
        <w:trPr>
          <w:trHeight w:val="21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AF2" w:rsidTr="00FB61AB">
        <w:trPr>
          <w:trHeight w:val="225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14AF2" w:rsidTr="00FB61AB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114AF2" w:rsidRDefault="00114AF2" w:rsidP="00FF5A67">
      <w:pPr>
        <w:jc w:val="center"/>
        <w:rPr>
          <w:sz w:val="22"/>
          <w:szCs w:val="22"/>
        </w:rPr>
      </w:pPr>
    </w:p>
    <w:p w:rsidR="00114AF2" w:rsidRDefault="00114AF2" w:rsidP="00FF5A67">
      <w:pPr>
        <w:jc w:val="center"/>
        <w:rPr>
          <w:sz w:val="22"/>
          <w:szCs w:val="22"/>
        </w:rPr>
      </w:pPr>
    </w:p>
    <w:p w:rsidR="00114AF2" w:rsidRDefault="00114AF2" w:rsidP="00114AF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114AF2" w:rsidRDefault="00114AF2" w:rsidP="00FF5A67">
      <w:pPr>
        <w:jc w:val="center"/>
        <w:rPr>
          <w:sz w:val="22"/>
          <w:szCs w:val="22"/>
        </w:rPr>
      </w:pPr>
    </w:p>
    <w:p w:rsidR="00FB61AB" w:rsidRDefault="00FB61AB" w:rsidP="00FF5A67">
      <w:pPr>
        <w:jc w:val="center"/>
        <w:rPr>
          <w:sz w:val="22"/>
          <w:szCs w:val="22"/>
        </w:rPr>
      </w:pPr>
    </w:p>
    <w:tbl>
      <w:tblPr>
        <w:tblW w:w="3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96"/>
        <w:gridCol w:w="1540"/>
      </w:tblGrid>
      <w:tr w:rsidR="00114AF2" w:rsidTr="00FB61AB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1,041.38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2,004.71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2,313.22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3,063.72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5,394.55</w:t>
            </w:r>
          </w:p>
        </w:tc>
      </w:tr>
      <w:tr w:rsidR="00114AF2" w:rsidTr="00FB61AB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114AF2" w:rsidTr="00FB61AB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2,119.29</w:t>
            </w:r>
          </w:p>
        </w:tc>
      </w:tr>
      <w:tr w:rsidR="00114AF2" w:rsidTr="00FB61AB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1,155.98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1,541.31</w:t>
            </w:r>
          </w:p>
        </w:tc>
      </w:tr>
      <w:tr w:rsidR="00114AF2" w:rsidTr="00FB61AB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1,926.63</w:t>
            </w:r>
          </w:p>
        </w:tc>
      </w:tr>
      <w:tr w:rsidR="00114AF2" w:rsidTr="00FB61AB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2,313.22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2,888.69</w:t>
            </w:r>
          </w:p>
        </w:tc>
      </w:tr>
      <w:tr w:rsidR="00114AF2" w:rsidTr="00FB61AB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3,466.68</w:t>
            </w:r>
          </w:p>
        </w:tc>
      </w:tr>
      <w:tr w:rsidR="00114AF2" w:rsidTr="00FB61AB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4,429.98</w:t>
            </w:r>
          </w:p>
        </w:tc>
      </w:tr>
      <w:tr w:rsidR="00114AF2" w:rsidTr="00FB61AB">
        <w:trPr>
          <w:trHeight w:val="270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5,779.88</w:t>
            </w:r>
          </w:p>
        </w:tc>
      </w:tr>
      <w:tr w:rsidR="00114AF2" w:rsidTr="00FB61AB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2,387.51</w:t>
            </w:r>
          </w:p>
        </w:tc>
      </w:tr>
      <w:tr w:rsidR="00114AF2" w:rsidTr="00FB61AB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BUENA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2,888.69</w:t>
            </w:r>
          </w:p>
        </w:tc>
      </w:tr>
      <w:tr w:rsidR="00114AF2" w:rsidTr="00FB61AB">
        <w:trPr>
          <w:trHeight w:val="270"/>
          <w:jc w:val="center"/>
        </w:trPr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3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3,466.68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4,816.56</w:t>
            </w:r>
          </w:p>
        </w:tc>
      </w:tr>
    </w:tbl>
    <w:p w:rsidR="00114AF2" w:rsidRDefault="00114AF2" w:rsidP="00FF5A67">
      <w:pPr>
        <w:jc w:val="center"/>
        <w:rPr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114AF2" w:rsidTr="00FB61AB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114AF2" w:rsidRDefault="00114AF2" w:rsidP="00FF5A67">
      <w:pPr>
        <w:jc w:val="center"/>
        <w:rPr>
          <w:sz w:val="22"/>
          <w:szCs w:val="22"/>
        </w:rPr>
      </w:pP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202"/>
        <w:gridCol w:w="1320"/>
      </w:tblGrid>
      <w:tr w:rsidR="00114AF2" w:rsidTr="00FB61AB">
        <w:trPr>
          <w:trHeight w:val="282"/>
          <w:jc w:val="center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 w:rsidP="00FB6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 w:rsidP="00FB6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 w:rsidP="00FB6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 w:rsidP="00FB6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 w:rsidP="00FB6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114AF2" w:rsidRDefault="00114AF2" w:rsidP="00FF5A67">
      <w:pPr>
        <w:jc w:val="center"/>
        <w:rPr>
          <w:sz w:val="22"/>
          <w:szCs w:val="22"/>
        </w:rPr>
      </w:pPr>
    </w:p>
    <w:p w:rsidR="00114AF2" w:rsidRDefault="00114AF2" w:rsidP="00FF5A67">
      <w:pPr>
        <w:jc w:val="center"/>
        <w:rPr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3324"/>
        <w:gridCol w:w="369"/>
        <w:gridCol w:w="369"/>
        <w:gridCol w:w="369"/>
        <w:gridCol w:w="298"/>
        <w:gridCol w:w="1793"/>
      </w:tblGrid>
      <w:tr w:rsidR="00114AF2" w:rsidTr="00FB61AB">
        <w:trPr>
          <w:trHeight w:val="330"/>
          <w:jc w:val="center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15,135.05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34,751.32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12,337.66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13,757.36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11,006.59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5,499.93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5,819.69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4,335.88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3,119.06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 (hasta límite pista)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2,170.29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 (hasta La Zorra)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1,238.64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 (en adelante)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412.03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136.04</w:t>
            </w:r>
          </w:p>
        </w:tc>
      </w:tr>
    </w:tbl>
    <w:p w:rsidR="00114AF2" w:rsidRDefault="00FB61AB" w:rsidP="00FB61AB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FB61AB" w:rsidRDefault="00FB61AB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FB61AB" w:rsidRDefault="00FB61AB" w:rsidP="00FF5A67">
      <w:pPr>
        <w:jc w:val="center"/>
        <w:rPr>
          <w:sz w:val="22"/>
          <w:szCs w:val="22"/>
        </w:rPr>
      </w:pPr>
    </w:p>
    <w:p w:rsidR="00FB61AB" w:rsidRDefault="00FB61AB" w:rsidP="00FF5A67">
      <w:pPr>
        <w:jc w:val="center"/>
        <w:rPr>
          <w:sz w:val="22"/>
          <w:szCs w:val="22"/>
        </w:rPr>
      </w:pPr>
    </w:p>
    <w:tbl>
      <w:tblPr>
        <w:tblW w:w="8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626"/>
        <w:gridCol w:w="623"/>
        <w:gridCol w:w="810"/>
        <w:gridCol w:w="313"/>
        <w:gridCol w:w="1813"/>
        <w:gridCol w:w="1480"/>
        <w:gridCol w:w="17"/>
      </w:tblGrid>
      <w:tr w:rsidR="00114AF2" w:rsidTr="00FB61AB">
        <w:trPr>
          <w:trHeight w:val="285"/>
          <w:jc w:val="center"/>
        </w:trPr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14AF2" w:rsidTr="00FB61AB">
        <w:trPr>
          <w:gridAfter w:val="1"/>
          <w:wAfter w:w="17" w:type="dxa"/>
          <w:trHeight w:val="225"/>
          <w:jc w:val="center"/>
        </w:trPr>
        <w:tc>
          <w:tcPr>
            <w:tcW w:w="513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AGRICOLA MUY INTENSA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AGRICOLA INTENSA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4AF2" w:rsidTr="00FB61AB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14AF2" w:rsidTr="00FB61AB">
        <w:trPr>
          <w:gridAfter w:val="1"/>
          <w:wAfter w:w="17" w:type="dxa"/>
          <w:trHeight w:val="282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gridAfter w:val="1"/>
          <w:wAfter w:w="17" w:type="dxa"/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gridAfter w:val="1"/>
          <w:wAfter w:w="17" w:type="dxa"/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4AF2" w:rsidTr="00FB61AB">
        <w:trPr>
          <w:gridAfter w:val="1"/>
          <w:wAfter w:w="17" w:type="dxa"/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14AF2" w:rsidRDefault="00114AF2" w:rsidP="00FF5A67">
      <w:pPr>
        <w:jc w:val="center"/>
        <w:rPr>
          <w:sz w:val="22"/>
          <w:szCs w:val="22"/>
        </w:rPr>
      </w:pPr>
    </w:p>
    <w:p w:rsidR="00114AF2" w:rsidRDefault="00114AF2" w:rsidP="00FF5A67">
      <w:pPr>
        <w:jc w:val="center"/>
        <w:rPr>
          <w:sz w:val="22"/>
          <w:szCs w:val="22"/>
        </w:rPr>
      </w:pPr>
    </w:p>
    <w:tbl>
      <w:tblPr>
        <w:tblW w:w="7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7"/>
        <w:gridCol w:w="1017"/>
        <w:gridCol w:w="1017"/>
        <w:gridCol w:w="2708"/>
        <w:gridCol w:w="196"/>
      </w:tblGrid>
      <w:tr w:rsidR="00114AF2" w:rsidTr="00FB61AB">
        <w:trPr>
          <w:trHeight w:val="315"/>
          <w:jc w:val="center"/>
        </w:trPr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sz w:val="20"/>
                <w:szCs w:val="20"/>
              </w:rPr>
            </w:pP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114AF2" w:rsidTr="00FB61AB">
        <w:trPr>
          <w:trHeight w:val="276"/>
          <w:jc w:val="center"/>
        </w:trPr>
        <w:tc>
          <w:tcPr>
            <w:tcW w:w="50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V. BONFIL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BALCONES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BRAULIO FERNÁNDEZ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114AF2" w:rsidTr="00FB61AB">
        <w:trPr>
          <w:trHeight w:val="276"/>
          <w:jc w:val="center"/>
        </w:trPr>
        <w:tc>
          <w:tcPr>
            <w:tcW w:w="50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AF2" w:rsidRDefault="00114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VENADITO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JABALÍ ZORRA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MARÍA MORELOS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PILETA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CUEVAS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 ESCOBEDO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MELCHOR MÚZQUIZ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 DE EGIPTO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VENUSTIANO CARRANZA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DEL KM 11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14AF2" w:rsidRDefault="00114AF2" w:rsidP="00FF5A67">
      <w:pPr>
        <w:jc w:val="center"/>
        <w:rPr>
          <w:sz w:val="22"/>
          <w:szCs w:val="22"/>
        </w:rPr>
      </w:pPr>
    </w:p>
    <w:p w:rsidR="00C167E3" w:rsidRDefault="00C167E3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67E3" w:rsidRDefault="00C167E3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C167E3" w:rsidRDefault="00C167E3" w:rsidP="00C167E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FB61AB" w:rsidRDefault="00FB61AB" w:rsidP="00FF5A67">
      <w:pPr>
        <w:jc w:val="center"/>
        <w:rPr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324"/>
        <w:gridCol w:w="242"/>
        <w:gridCol w:w="2278"/>
      </w:tblGrid>
      <w:tr w:rsidR="00114AF2" w:rsidTr="00FB61AB">
        <w:trPr>
          <w:trHeight w:val="390"/>
          <w:jc w:val="center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114AF2" w:rsidTr="00FB61AB">
        <w:trPr>
          <w:trHeight w:val="330"/>
          <w:jc w:val="center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897.21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1,238.65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1,650.67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2,750.69</w:t>
            </w:r>
          </w:p>
        </w:tc>
      </w:tr>
      <w:tr w:rsidR="00114AF2" w:rsidTr="00FB61AB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4,402.63</w:t>
            </w:r>
          </w:p>
        </w:tc>
      </w:tr>
      <w:tr w:rsidR="00114AF2" w:rsidTr="00FB61AB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1,501 y/o </w:t>
            </w:r>
            <w:r w:rsidR="00FB61AB">
              <w:rPr>
                <w:rFonts w:ascii="Arial" w:hAnsi="Arial" w:cs="Arial"/>
                <w:sz w:val="20"/>
                <w:szCs w:val="20"/>
              </w:rPr>
              <w:t>más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1AB">
              <w:rPr>
                <w:rFonts w:ascii="Arial" w:hAnsi="Arial" w:cs="Arial"/>
                <w:sz w:val="20"/>
                <w:szCs w:val="20"/>
              </w:rPr>
              <w:t>volumen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4AF2" w:rsidRDefault="00114A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5,498.79</w:t>
            </w:r>
          </w:p>
        </w:tc>
      </w:tr>
    </w:tbl>
    <w:p w:rsidR="00114AF2" w:rsidRDefault="00114AF2" w:rsidP="00FF5A67">
      <w:pPr>
        <w:jc w:val="center"/>
        <w:rPr>
          <w:sz w:val="22"/>
          <w:szCs w:val="22"/>
        </w:rPr>
      </w:pPr>
    </w:p>
    <w:p w:rsidR="00114AF2" w:rsidRDefault="00114AF2" w:rsidP="00FF5A67">
      <w:pPr>
        <w:jc w:val="center"/>
        <w:rPr>
          <w:sz w:val="22"/>
          <w:szCs w:val="22"/>
        </w:rPr>
      </w:pPr>
    </w:p>
    <w:p w:rsidR="00C167E3" w:rsidRDefault="00C167E3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E4A6B" w:rsidRPr="00FB61AB" w:rsidRDefault="00114AF2" w:rsidP="00FF5A67">
      <w:pPr>
        <w:jc w:val="center"/>
        <w:rPr>
          <w:sz w:val="22"/>
          <w:szCs w:val="22"/>
        </w:rPr>
      </w:pPr>
      <w:r w:rsidRPr="00FB61AB">
        <w:rPr>
          <w:rFonts w:ascii="Arial" w:hAnsi="Arial" w:cs="Arial"/>
          <w:b/>
          <w:bCs/>
          <w:sz w:val="22"/>
          <w:szCs w:val="22"/>
        </w:rPr>
        <w:t>TABLA DE VALORES</w:t>
      </w:r>
    </w:p>
    <w:p w:rsidR="00114AF2" w:rsidRPr="00FB61AB" w:rsidRDefault="00114AF2" w:rsidP="00114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61AB">
        <w:rPr>
          <w:rFonts w:ascii="Arial" w:hAnsi="Arial" w:cs="Arial"/>
          <w:b/>
          <w:bCs/>
          <w:sz w:val="22"/>
          <w:szCs w:val="22"/>
        </w:rPr>
        <w:t>PARA EXPLOTACION DE ENERGIA EOLICA</w:t>
      </w:r>
    </w:p>
    <w:p w:rsidR="00AE4A6B" w:rsidRDefault="00AE4A6B" w:rsidP="00FF5A67">
      <w:pPr>
        <w:jc w:val="center"/>
        <w:rPr>
          <w:sz w:val="22"/>
          <w:szCs w:val="22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6143"/>
        <w:gridCol w:w="1477"/>
      </w:tblGrid>
      <w:tr w:rsidR="00114AF2" w:rsidTr="00114AF2">
        <w:trPr>
          <w:trHeight w:val="282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114AF2" w:rsidTr="00114AF2">
        <w:trPr>
          <w:trHeight w:val="49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$52,000.00</w:t>
            </w:r>
          </w:p>
        </w:tc>
      </w:tr>
      <w:tr w:rsidR="00114AF2" w:rsidTr="00114AF2">
        <w:trPr>
          <w:trHeight w:val="499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F2" w:rsidRDefault="0011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$26,000.00</w:t>
            </w:r>
          </w:p>
        </w:tc>
      </w:tr>
    </w:tbl>
    <w:p w:rsidR="00AE4A6B" w:rsidRDefault="00AE4A6B" w:rsidP="00FF5A67">
      <w:pPr>
        <w:jc w:val="center"/>
        <w:rPr>
          <w:sz w:val="22"/>
          <w:szCs w:val="22"/>
        </w:rPr>
      </w:pPr>
    </w:p>
    <w:p w:rsidR="005546AB" w:rsidRDefault="005546AB" w:rsidP="00FF5A67">
      <w:pPr>
        <w:jc w:val="center"/>
        <w:rPr>
          <w:sz w:val="22"/>
          <w:szCs w:val="22"/>
        </w:rPr>
      </w:pPr>
    </w:p>
    <w:p w:rsidR="00615C55" w:rsidRDefault="00615C55" w:rsidP="00FF5A67">
      <w:pPr>
        <w:jc w:val="center"/>
        <w:rPr>
          <w:sz w:val="22"/>
          <w:szCs w:val="22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5599D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C167E3" w:rsidRPr="00A5599D" w:rsidRDefault="00C167E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A5599D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A5599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599D">
        <w:rPr>
          <w:rFonts w:ascii="Arial" w:hAnsi="Arial" w:cs="Arial"/>
          <w:b/>
          <w:sz w:val="22"/>
          <w:szCs w:val="22"/>
        </w:rPr>
        <w:t xml:space="preserve">ARTÍCULO PRIMERO. </w:t>
      </w:r>
      <w:r w:rsidRPr="00A5599D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A74B58" w:rsidRPr="00A5599D">
        <w:rPr>
          <w:rFonts w:ascii="Arial" w:hAnsi="Arial" w:cs="Arial"/>
          <w:sz w:val="22"/>
          <w:szCs w:val="22"/>
        </w:rPr>
        <w:t>Acuña,</w:t>
      </w:r>
      <w:r w:rsidR="00B83B45" w:rsidRPr="00A5599D">
        <w:rPr>
          <w:rFonts w:ascii="Arial" w:hAnsi="Arial" w:cs="Arial"/>
          <w:sz w:val="22"/>
          <w:szCs w:val="22"/>
        </w:rPr>
        <w:t xml:space="preserve"> </w:t>
      </w:r>
      <w:r w:rsidRPr="00A5599D">
        <w:rPr>
          <w:rFonts w:ascii="Arial" w:hAnsi="Arial" w:cs="Arial"/>
          <w:sz w:val="22"/>
          <w:szCs w:val="22"/>
        </w:rPr>
        <w:t>Coahuila de Zaragoza contenidas en el presente decreto regirán a partir del 1° de enero de 201</w:t>
      </w:r>
      <w:r w:rsidR="00AE4A6B">
        <w:rPr>
          <w:rFonts w:ascii="Arial" w:hAnsi="Arial" w:cs="Arial"/>
          <w:sz w:val="22"/>
          <w:szCs w:val="22"/>
        </w:rPr>
        <w:t>9</w:t>
      </w:r>
      <w:r w:rsidRPr="00A5599D">
        <w:rPr>
          <w:rFonts w:ascii="Arial" w:hAnsi="Arial" w:cs="Arial"/>
          <w:sz w:val="22"/>
          <w:szCs w:val="22"/>
        </w:rPr>
        <w:t>.</w:t>
      </w:r>
    </w:p>
    <w:p w:rsidR="00361C2B" w:rsidRPr="00A5599D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A5599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599D">
        <w:rPr>
          <w:rFonts w:ascii="Arial" w:hAnsi="Arial" w:cs="Arial"/>
          <w:b/>
          <w:sz w:val="22"/>
          <w:szCs w:val="22"/>
        </w:rPr>
        <w:t xml:space="preserve">ARTÍCULO SEGUNDO. </w:t>
      </w:r>
      <w:r w:rsidRPr="00A5599D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361C2B" w:rsidRPr="001A4057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61C2B" w:rsidRPr="001A4057" w:rsidRDefault="00361C2B" w:rsidP="001A4057">
      <w:pPr>
        <w:pStyle w:val="Textoindependiente"/>
        <w:spacing w:line="240" w:lineRule="auto"/>
        <w:jc w:val="both"/>
        <w:rPr>
          <w:bCs/>
          <w:szCs w:val="22"/>
        </w:rPr>
      </w:pPr>
      <w:r w:rsidRPr="001A4057">
        <w:rPr>
          <w:bCs/>
          <w:szCs w:val="22"/>
        </w:rPr>
        <w:t>Congreso del Estado de Coahuila, en la ciudad de Saltillo, Coahuila de Zaragoza, a</w:t>
      </w:r>
      <w:r w:rsidR="004465F3">
        <w:rPr>
          <w:bCs/>
          <w:szCs w:val="22"/>
        </w:rPr>
        <w:t xml:space="preserve"> </w:t>
      </w:r>
      <w:r w:rsidR="00615C55" w:rsidRPr="00AE4A6B">
        <w:rPr>
          <w:bCs/>
          <w:szCs w:val="22"/>
          <w:highlight w:val="yellow"/>
        </w:rPr>
        <w:t>0</w:t>
      </w:r>
      <w:r w:rsidR="00DA5C57" w:rsidRPr="00AE4A6B">
        <w:rPr>
          <w:bCs/>
          <w:szCs w:val="22"/>
          <w:highlight w:val="yellow"/>
        </w:rPr>
        <w:t>7</w:t>
      </w:r>
      <w:r w:rsidR="00615C55">
        <w:rPr>
          <w:bCs/>
          <w:szCs w:val="22"/>
        </w:rPr>
        <w:t xml:space="preserve"> </w:t>
      </w:r>
      <w:r w:rsidR="00C25023">
        <w:rPr>
          <w:bCs/>
          <w:szCs w:val="22"/>
        </w:rPr>
        <w:t>de diciembre de 201</w:t>
      </w:r>
      <w:r w:rsidR="00AE4A6B">
        <w:rPr>
          <w:bCs/>
          <w:szCs w:val="22"/>
        </w:rPr>
        <w:t>8</w:t>
      </w:r>
      <w:r w:rsidRPr="001A4057">
        <w:rPr>
          <w:bCs/>
          <w:szCs w:val="22"/>
        </w:rPr>
        <w:t>.</w:t>
      </w:r>
    </w:p>
    <w:p w:rsidR="008B2F7C" w:rsidRDefault="00361C2B" w:rsidP="00361C2B">
      <w:pPr>
        <w:pStyle w:val="Textoindependiente"/>
        <w:jc w:val="center"/>
        <w:rPr>
          <w:b/>
          <w:bCs/>
          <w:sz w:val="24"/>
        </w:rPr>
      </w:pPr>
      <w:r w:rsidRPr="00772A6A">
        <w:rPr>
          <w:b/>
          <w:bCs/>
          <w:sz w:val="24"/>
        </w:rPr>
        <w:t xml:space="preserve">POR LA COMISIÓN DE </w:t>
      </w:r>
      <w:r w:rsidR="003C06FB">
        <w:rPr>
          <w:b/>
          <w:bCs/>
          <w:sz w:val="24"/>
        </w:rPr>
        <w:t>HACIENDA</w:t>
      </w:r>
      <w:r w:rsidRPr="00772A6A">
        <w:rPr>
          <w:b/>
          <w:bCs/>
          <w:sz w:val="24"/>
        </w:rPr>
        <w:t xml:space="preserve"> DE LA LX</w:t>
      </w:r>
      <w:r w:rsidR="00D02499">
        <w:rPr>
          <w:b/>
          <w:bCs/>
          <w:sz w:val="24"/>
        </w:rPr>
        <w:t>I</w:t>
      </w:r>
      <w:r w:rsidRPr="00772A6A">
        <w:rPr>
          <w:b/>
          <w:bCs/>
          <w:sz w:val="24"/>
        </w:rPr>
        <w:t xml:space="preserve"> LEGISLATURA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D02499" w:rsidRPr="00E352F7" w:rsidTr="00114A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99" w:rsidRPr="00C167E3" w:rsidRDefault="00D02499" w:rsidP="00114AF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167E3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D02499" w:rsidRPr="00E352F7" w:rsidTr="00114A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Cazares Martínez.</w:t>
            </w: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02499" w:rsidRPr="00C167E3" w:rsidTr="00114AF2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02499" w:rsidRPr="00C167E3" w:rsidRDefault="00D02499" w:rsidP="00114AF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2499" w:rsidRPr="00E352F7" w:rsidTr="00114AF2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02499" w:rsidRPr="00C167E3" w:rsidTr="00114AF2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02499" w:rsidRPr="00C167E3" w:rsidRDefault="00D02499" w:rsidP="00114AF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2499" w:rsidRPr="00E352F7" w:rsidTr="00114A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02499" w:rsidRPr="00C167E3" w:rsidTr="00114AF2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02499" w:rsidRPr="00C167E3" w:rsidRDefault="00D02499" w:rsidP="00114AF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2499" w:rsidRPr="00E352F7" w:rsidTr="00114A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02499" w:rsidRPr="00C167E3" w:rsidTr="00114AF2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02499" w:rsidRPr="00C167E3" w:rsidRDefault="00D02499" w:rsidP="00114AF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2499" w:rsidRPr="00E352F7" w:rsidTr="00114A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02499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Jose Benito Ramirez Rosas</w:t>
            </w: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02499" w:rsidRPr="00C167E3" w:rsidTr="00114AF2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02499" w:rsidRPr="00C167E3" w:rsidRDefault="00D02499" w:rsidP="00114AF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2499" w:rsidRPr="00E352F7" w:rsidTr="00114A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02499" w:rsidRPr="00C167E3" w:rsidTr="00114AF2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02499" w:rsidRPr="00C167E3" w:rsidRDefault="00D02499" w:rsidP="00114AF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2499" w:rsidRPr="00E352F7" w:rsidTr="00114A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D02499" w:rsidRPr="00D7627C" w:rsidRDefault="00D02499" w:rsidP="00114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02499" w:rsidRPr="00C167E3" w:rsidTr="00114AF2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02499" w:rsidRPr="00C167E3" w:rsidRDefault="00D02499" w:rsidP="00114AF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C167E3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02499" w:rsidRPr="00C167E3" w:rsidRDefault="00D02499" w:rsidP="00114AF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02499" w:rsidRDefault="00D02499" w:rsidP="004A03C9">
      <w:pPr>
        <w:pStyle w:val="Textoindependiente"/>
        <w:spacing w:line="240" w:lineRule="auto"/>
        <w:jc w:val="both"/>
        <w:rPr>
          <w:b/>
          <w:bCs/>
          <w:sz w:val="24"/>
        </w:rPr>
      </w:pPr>
    </w:p>
    <w:p w:rsidR="004A03C9" w:rsidRDefault="004A03C9">
      <w:pPr>
        <w:rPr>
          <w:rFonts w:ascii="Arial" w:hAnsi="Arial" w:cs="Arial"/>
          <w:b/>
          <w:bCs/>
          <w:lang w:val="es-ES"/>
        </w:rPr>
      </w:pPr>
      <w:r>
        <w:rPr>
          <w:b/>
          <w:bCs/>
        </w:rPr>
        <w:br w:type="page"/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FB11B9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</w:t>
      </w:r>
      <w:r w:rsidRPr="006337F7">
        <w:rPr>
          <w:rFonts w:ascii="Arial" w:hAnsi="Arial" w:cs="Arial"/>
          <w:sz w:val="22"/>
          <w:szCs w:val="22"/>
        </w:rPr>
        <w:t>que sirven como base para el cobro de las contribuciones sobre la propiedad inmobiliaria del Municipio de Allende,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337F7">
        <w:rPr>
          <w:rFonts w:ascii="Arial" w:hAnsi="Arial" w:cs="Arial"/>
          <w:sz w:val="22"/>
          <w:szCs w:val="22"/>
        </w:rPr>
        <w:t>.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7F7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6337F7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37F7">
        <w:rPr>
          <w:rFonts w:ascii="Arial" w:hAnsi="Arial" w:cs="Arial"/>
          <w:b/>
          <w:sz w:val="22"/>
          <w:szCs w:val="22"/>
        </w:rPr>
        <w:t xml:space="preserve">PRIMERO. </w:t>
      </w:r>
      <w:r w:rsidRPr="006337F7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6337F7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6337F7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7F7">
        <w:rPr>
          <w:rFonts w:ascii="Arial" w:hAnsi="Arial" w:cs="Arial"/>
          <w:b/>
          <w:sz w:val="22"/>
          <w:szCs w:val="22"/>
        </w:rPr>
        <w:t xml:space="preserve">SEGUNDO.  </w:t>
      </w:r>
      <w:r w:rsidRPr="006337F7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7F7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7F7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7F7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7F7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6337F7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6337F7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6337F7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7F7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6337F7">
        <w:rPr>
          <w:rFonts w:ascii="Arial" w:hAnsi="Arial" w:cs="Arial"/>
          <w:sz w:val="22"/>
          <w:szCs w:val="22"/>
        </w:rPr>
        <w:t xml:space="preserve">Para dar cumplimiento a estas disposiciones, el Congreso del Estado 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7F7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7F7">
        <w:rPr>
          <w:rFonts w:ascii="Arial" w:hAnsi="Arial" w:cs="Arial"/>
          <w:b/>
          <w:sz w:val="22"/>
          <w:szCs w:val="22"/>
        </w:rPr>
        <w:t xml:space="preserve">PRIMERO. </w:t>
      </w:r>
      <w:r w:rsidRPr="006337F7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7F7">
        <w:rPr>
          <w:rFonts w:ascii="Arial" w:hAnsi="Arial" w:cs="Arial"/>
          <w:b/>
          <w:sz w:val="22"/>
          <w:szCs w:val="22"/>
        </w:rPr>
        <w:t xml:space="preserve">SEGUNDO. </w:t>
      </w:r>
      <w:r w:rsidRPr="006337F7">
        <w:rPr>
          <w:rFonts w:ascii="Arial" w:hAnsi="Arial" w:cs="Arial"/>
          <w:sz w:val="22"/>
          <w:szCs w:val="22"/>
        </w:rPr>
        <w:t xml:space="preserve">En el caso del municipio de Allende,  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</w:t>
      </w:r>
      <w:r w:rsidRPr="00B40B64">
        <w:rPr>
          <w:rFonts w:ascii="Arial" w:hAnsi="Arial" w:cs="Arial"/>
          <w:sz w:val="22"/>
          <w:szCs w:val="22"/>
        </w:rPr>
        <w:t xml:space="preserve">a </w:t>
      </w:r>
      <w:r w:rsidRPr="00131E2B">
        <w:rPr>
          <w:rFonts w:ascii="Arial" w:hAnsi="Arial" w:cs="Arial"/>
          <w:sz w:val="22"/>
          <w:szCs w:val="22"/>
        </w:rPr>
        <w:t>este H. Congreso del Estado a que se aplique la normatividad vigente, se autoriza otorgar un incremento del 4.5%,</w:t>
      </w:r>
      <w:r w:rsidRPr="00B40B64">
        <w:rPr>
          <w:rFonts w:ascii="Arial" w:hAnsi="Arial" w:cs="Arial"/>
          <w:sz w:val="22"/>
          <w:szCs w:val="22"/>
        </w:rPr>
        <w:t xml:space="preserve"> a</w:t>
      </w:r>
      <w:r w:rsidRPr="006337F7">
        <w:rPr>
          <w:rFonts w:ascii="Arial" w:hAnsi="Arial" w:cs="Arial"/>
          <w:sz w:val="22"/>
          <w:szCs w:val="22"/>
        </w:rPr>
        <w:t xml:space="preserve"> los Valores Catastrales de las Tablas de Valores Unitarios de Suelo y Construcción para el municipio de Allende, Coahuila de Zaragoz</w:t>
      </w:r>
      <w:r>
        <w:rPr>
          <w:rFonts w:ascii="Arial" w:hAnsi="Arial" w:cs="Arial"/>
          <w:sz w:val="22"/>
          <w:szCs w:val="22"/>
        </w:rPr>
        <w:t>a, para el Ejercicio Fiscal 2019</w:t>
      </w:r>
      <w:r w:rsidRPr="006337F7">
        <w:rPr>
          <w:rFonts w:ascii="Arial" w:hAnsi="Arial" w:cs="Arial"/>
          <w:sz w:val="22"/>
          <w:szCs w:val="22"/>
        </w:rPr>
        <w:t xml:space="preserve">. 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7F7">
        <w:rPr>
          <w:rFonts w:ascii="Arial" w:hAnsi="Arial" w:cs="Arial"/>
          <w:b/>
          <w:sz w:val="22"/>
          <w:szCs w:val="22"/>
        </w:rPr>
        <w:t xml:space="preserve">TERCERO. </w:t>
      </w:r>
      <w:r w:rsidRPr="006337F7">
        <w:rPr>
          <w:rFonts w:ascii="Arial" w:hAnsi="Arial" w:cs="Arial"/>
          <w:sz w:val="22"/>
          <w:szCs w:val="22"/>
        </w:rPr>
        <w:t>Así mismo, para lograr una correcta aplicación de los valores catastra</w:t>
      </w:r>
      <w:r>
        <w:rPr>
          <w:rFonts w:ascii="Arial" w:hAnsi="Arial" w:cs="Arial"/>
          <w:sz w:val="22"/>
          <w:szCs w:val="22"/>
        </w:rPr>
        <w:t>les de suelo y construcción 2019</w:t>
      </w:r>
      <w:r w:rsidRPr="006337F7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6337F7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7F7">
        <w:rPr>
          <w:rFonts w:ascii="Arial" w:hAnsi="Arial" w:cs="Arial"/>
          <w:sz w:val="22"/>
          <w:szCs w:val="22"/>
        </w:rPr>
        <w:t>En virtud de lo anterior, y de conformidad con lo dispuesto en la Ley Orgánica del Congreso del Estado Independiente, Libre y Soberano de Coahuila de Zaragoza, esta Comisión de Hacienda, ha analizado la solicitud de la Iniciativa del municipio de Allende, 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siguiente: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556E98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556E98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556E98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ARTÍCULO ÚNICO. </w:t>
      </w:r>
      <w:r w:rsidRPr="00556E98">
        <w:rPr>
          <w:rFonts w:ascii="Arial" w:hAnsi="Arial" w:cs="Arial"/>
          <w:sz w:val="22"/>
          <w:szCs w:val="22"/>
        </w:rPr>
        <w:t>Se aprueban las Tablas de Valores de Suelo y Construcción del Municipio de Allende,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556E98">
        <w:rPr>
          <w:rFonts w:ascii="Arial" w:hAnsi="Arial" w:cs="Arial"/>
          <w:sz w:val="22"/>
          <w:szCs w:val="22"/>
        </w:rPr>
        <w:t>, en los siguientes términos:</w:t>
      </w:r>
    </w:p>
    <w:p w:rsidR="004A03C9" w:rsidRPr="00556E98" w:rsidRDefault="004A03C9" w:rsidP="004A03C9">
      <w:pPr>
        <w:spacing w:line="276" w:lineRule="auto"/>
      </w:pPr>
    </w:p>
    <w:p w:rsidR="004A03C9" w:rsidRPr="008C0C9D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</w:p>
    <w:p w:rsidR="004A03C9" w:rsidRPr="008C0C9D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ALLENDE, COAHUILA DE ZARAGOZA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146"/>
        <w:gridCol w:w="2588"/>
        <w:gridCol w:w="1491"/>
        <w:gridCol w:w="1200"/>
        <w:gridCol w:w="11"/>
      </w:tblGrid>
      <w:tr w:rsidR="004A03C9" w:rsidTr="00F17B94">
        <w:trPr>
          <w:gridAfter w:val="1"/>
          <w:wAfter w:w="11" w:type="dxa"/>
          <w:trHeight w:val="735"/>
          <w:jc w:val="center"/>
        </w:trPr>
        <w:tc>
          <w:tcPr>
            <w:tcW w:w="22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 $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58.49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409.44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439.86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439.86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87.74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367.33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58.49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145.06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7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7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DEPORTIVA E. MONTEMAYOR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RÍO BRAVO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AMPLIACIÓN FRACC. IGNACIO ALLENDE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EMILIANO ZAPATA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EDUARDO MONTEMAYOR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7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NUEVA FRONTERA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PRESIDENTES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TEMBLADORA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RÍO BRAVO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CHAMACUERO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 DESNIVEL A REST. LOS COMPADRES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35.09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REST. LOS COMPADRES A SUPER BODEGA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35.09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LA BODEGA A GARITA KM. 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35.09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PROL.JUAREZ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PROLONG. JUAREZ (Corona a paso desnivel)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175.48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MANANTIAL SECCIÓN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PARQUES INDUSTRIALES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LAS GRANJAS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LOS PARQUES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4A03C9" w:rsidTr="00F17B94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PRESIDENTES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133.36 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4A03C9" w:rsidTr="00F17B94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67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59"/>
        <w:gridCol w:w="1784"/>
        <w:gridCol w:w="202"/>
        <w:gridCol w:w="1200"/>
      </w:tblGrid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3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A03C9" w:rsidTr="00F17B94">
        <w:trPr>
          <w:trHeight w:val="15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53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38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96"/>
        <w:gridCol w:w="1984"/>
      </w:tblGrid>
      <w:tr w:rsidR="004A03C9" w:rsidTr="00F17B94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901.94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1,996.90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2,957.34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3,770.37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5,471.30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HABITACIONAL COMBINADO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2,219.17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1,138.25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1,478.66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1,996.90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2,219.17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2,957.34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3,770.37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4,806.84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6,285.51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2,450.80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2,957.34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3,770.36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5,546.17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4A03C9" w:rsidTr="00F17B94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4"/>
        <w:gridCol w:w="202"/>
        <w:gridCol w:w="1360"/>
        <w:gridCol w:w="1200"/>
      </w:tblGrid>
      <w:tr w:rsidR="004A03C9" w:rsidTr="00F17B94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7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848"/>
        <w:gridCol w:w="1698"/>
        <w:gridCol w:w="819"/>
        <w:gridCol w:w="804"/>
        <w:gridCol w:w="392"/>
        <w:gridCol w:w="1204"/>
        <w:gridCol w:w="6"/>
      </w:tblGrid>
      <w:tr w:rsidR="004A03C9" w:rsidTr="00F17B94">
        <w:trPr>
          <w:trHeight w:val="282"/>
          <w:jc w:val="center"/>
        </w:trPr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4A03C9" w:rsidTr="00F17B94">
        <w:trPr>
          <w:gridAfter w:val="1"/>
          <w:wAfter w:w="6" w:type="dxa"/>
          <w:trHeight w:val="150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18,307.87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H2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30,847.28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14,082.43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12,673.95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10,843.17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7,041.21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3,521.19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2,816.95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2,464.95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2,112.71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1,690.41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1,408.48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1,204.93 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8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308"/>
        <w:gridCol w:w="1743"/>
        <w:gridCol w:w="568"/>
        <w:gridCol w:w="185"/>
        <w:gridCol w:w="2065"/>
        <w:gridCol w:w="21"/>
        <w:gridCol w:w="1058"/>
        <w:gridCol w:w="21"/>
      </w:tblGrid>
      <w:tr w:rsidR="004A03C9" w:rsidTr="00F17B94">
        <w:trPr>
          <w:gridAfter w:val="1"/>
          <w:wAfter w:w="21" w:type="dxa"/>
          <w:trHeight w:val="300"/>
          <w:jc w:val="center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gridAfter w:val="1"/>
          <w:wAfter w:w="21" w:type="dxa"/>
          <w:trHeight w:val="300"/>
          <w:jc w:val="center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trHeight w:val="150"/>
          <w:jc w:val="center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4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16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4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97"/>
        <w:gridCol w:w="3828"/>
        <w:gridCol w:w="297"/>
        <w:gridCol w:w="297"/>
        <w:gridCol w:w="3752"/>
        <w:gridCol w:w="146"/>
      </w:tblGrid>
      <w:tr w:rsidR="004A03C9" w:rsidTr="00F17B94">
        <w:trPr>
          <w:trHeight w:val="282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APLICACIÓN DE CAUDALES ACUÍFEROS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40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885.55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1,265.76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1,392.11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1,971.16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3,167.91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4,436.00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p w:rsidR="004A03C9" w:rsidRPr="00556E98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56E9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556E98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556E98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ARTÍCULO PRIMERO. </w:t>
      </w:r>
      <w:r w:rsidRPr="00556E98">
        <w:rPr>
          <w:rFonts w:ascii="Arial" w:hAnsi="Arial" w:cs="Arial"/>
          <w:sz w:val="22"/>
          <w:szCs w:val="22"/>
        </w:rPr>
        <w:t>Las Tablas de Valores de Suelo y Construcción del Municipio de Allende,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556E98">
        <w:rPr>
          <w:rFonts w:ascii="Arial" w:hAnsi="Arial" w:cs="Arial"/>
          <w:sz w:val="22"/>
          <w:szCs w:val="22"/>
        </w:rPr>
        <w:t>.</w:t>
      </w:r>
    </w:p>
    <w:p w:rsidR="004A03C9" w:rsidRPr="00556E98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556E98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ARTÍCULO SEGUNDO. </w:t>
      </w:r>
      <w:r w:rsidRPr="00556E98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Zaragoza, a 10 de diciembre de 2018.</w:t>
      </w:r>
    </w:p>
    <w:p w:rsidR="004A03C9" w:rsidRDefault="004A03C9" w:rsidP="004A03C9">
      <w:pPr>
        <w:rPr>
          <w:sz w:val="22"/>
          <w:szCs w:val="22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>
        <w:rPr>
          <w:b/>
          <w:bCs/>
          <w:szCs w:val="22"/>
        </w:rPr>
        <w:t>POR LA COMISIÓN DE HACIENDA DE LA LXI LEGISLATURA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974F7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74F7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Dip. María Eugenia Cá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974F7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974F7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974F7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974F7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974F7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974F7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974F7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lastRenderedPageBreak/>
                    <w:t>A FAVOR</w:t>
                  </w: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lastRenderedPageBreak/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lastRenderedPageBreak/>
                    <w:t>EN CONTRA</w:t>
                  </w:r>
                </w:p>
              </w:tc>
            </w:tr>
          </w:tbl>
          <w:p w:rsidR="004A03C9" w:rsidRPr="00974F7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974F7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974F7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974F7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974F7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974F7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974F7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74F7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974F7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spacing w:line="240" w:lineRule="auto"/>
        <w:jc w:val="both"/>
        <w:rPr>
          <w:b/>
          <w:bCs/>
          <w:sz w:val="24"/>
        </w:rPr>
      </w:pPr>
    </w:p>
    <w:p w:rsidR="004A03C9" w:rsidRDefault="004A03C9" w:rsidP="004A03C9">
      <w:pPr>
        <w:pStyle w:val="Textoindependiente"/>
        <w:spacing w:line="240" w:lineRule="auto"/>
        <w:jc w:val="both"/>
        <w:rPr>
          <w:b/>
          <w:bCs/>
          <w:sz w:val="24"/>
        </w:rPr>
      </w:pPr>
    </w:p>
    <w:p w:rsidR="004A03C9" w:rsidRDefault="004A03C9">
      <w:pPr>
        <w:rPr>
          <w:rFonts w:ascii="Arial" w:hAnsi="Arial" w:cs="Arial"/>
          <w:b/>
          <w:bCs/>
          <w:lang w:val="es-ES"/>
        </w:rPr>
      </w:pPr>
      <w:r>
        <w:rPr>
          <w:b/>
          <w:bCs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Candela,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>
        <w:rPr>
          <w:rFonts w:ascii="Arial" w:hAnsi="Arial" w:cs="Arial"/>
          <w:bCs/>
          <w:sz w:val="22"/>
          <w:szCs w:val="22"/>
        </w:rPr>
        <w:t>a más tardar el 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Candela, </w:t>
      </w:r>
      <w:r w:rsidRPr="004C66D6">
        <w:rPr>
          <w:rFonts w:ascii="Arial" w:hAnsi="Arial" w:cs="Arial"/>
          <w:sz w:val="22"/>
          <w:szCs w:val="22"/>
        </w:rPr>
        <w:t xml:space="preserve"> 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8B1EE5">
        <w:rPr>
          <w:rFonts w:ascii="Arial" w:hAnsi="Arial" w:cs="Arial"/>
          <w:sz w:val="22"/>
          <w:szCs w:val="22"/>
        </w:rPr>
        <w:t xml:space="preserve">este H. Congreso del Estado a que se aplique la normatividad vigente, se autoriza otorgar un incremento del </w:t>
      </w:r>
      <w:r>
        <w:rPr>
          <w:rFonts w:ascii="Arial" w:hAnsi="Arial" w:cs="Arial"/>
          <w:sz w:val="22"/>
          <w:szCs w:val="22"/>
        </w:rPr>
        <w:t>4</w:t>
      </w:r>
      <w:r w:rsidRPr="008B1EE5">
        <w:rPr>
          <w:rFonts w:ascii="Arial" w:hAnsi="Arial" w:cs="Arial"/>
          <w:sz w:val="22"/>
          <w:szCs w:val="22"/>
        </w:rPr>
        <w:t>%, a los Valores Catastrales de las Tablas de Valores Unitarios de Suelo y Construcción para el municipio</w:t>
      </w:r>
      <w:r w:rsidRPr="004C66D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Candela,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Candela,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F12632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F12632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F1263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 xml:space="preserve">ARTÍCULO ÚNICO. </w:t>
      </w:r>
      <w:r w:rsidRPr="00F12632">
        <w:rPr>
          <w:rFonts w:ascii="Arial" w:hAnsi="Arial" w:cs="Arial"/>
          <w:sz w:val="22"/>
          <w:szCs w:val="22"/>
        </w:rPr>
        <w:t>Se aprueban las Tablas de Valores de Suelo y Construcción del Municipio de Candela,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F12632">
        <w:rPr>
          <w:rFonts w:ascii="Arial" w:hAnsi="Arial" w:cs="Arial"/>
          <w:sz w:val="22"/>
          <w:szCs w:val="22"/>
        </w:rPr>
        <w:t>, en los siguientes términos:</w:t>
      </w:r>
    </w:p>
    <w:p w:rsidR="004A03C9" w:rsidRPr="001B1219" w:rsidRDefault="004A03C9" w:rsidP="004A03C9">
      <w:pPr>
        <w:jc w:val="center"/>
      </w:pPr>
    </w:p>
    <w:p w:rsidR="004A03C9" w:rsidRDefault="004A03C9" w:rsidP="004A03C9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 xml:space="preserve">TABLAS DE VALORES DE SUELO Y CONSTRUCCION DEL MUNICIPIO DE </w:t>
      </w:r>
    </w:p>
    <w:p w:rsidR="004A03C9" w:rsidRPr="001B1219" w:rsidRDefault="004A03C9" w:rsidP="004A03C9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 xml:space="preserve">CANDELA, COAHUILA DE ZARAGOZA PARA EL EJERCICIO FISCAL 2019 </w:t>
      </w:r>
    </w:p>
    <w:p w:rsidR="004A03C9" w:rsidRPr="001B1219" w:rsidRDefault="004A03C9" w:rsidP="004A03C9">
      <w:pPr>
        <w:jc w:val="center"/>
        <w:rPr>
          <w:rFonts w:ascii="Arial" w:hAnsi="Arial" w:cs="Arial"/>
          <w:b/>
          <w:bCs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200"/>
        <w:gridCol w:w="1660"/>
        <w:gridCol w:w="1200"/>
      </w:tblGrid>
      <w:tr w:rsidR="004A03C9" w:rsidTr="00F17B94">
        <w:trPr>
          <w:trHeight w:val="282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73.41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73.41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73.41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PREDIO SAN LUISITO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41.37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COM. AGRARIA CANDELA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26.70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HUIZACHAL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26.70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PEDRO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MISIÓN DE GPE.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NVA. ESPERANZA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CONG. S. VALLADARES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26.70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4A03C9" w:rsidTr="00F17B94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6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50"/>
        <w:gridCol w:w="2014"/>
        <w:gridCol w:w="202"/>
        <w:gridCol w:w="1200"/>
      </w:tblGrid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 terreno es satisfactoria.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4A03C9" w:rsidTr="00F17B94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268"/>
        <w:gridCol w:w="268"/>
        <w:gridCol w:w="1342"/>
      </w:tblGrid>
      <w:tr w:rsidR="004A03C9" w:rsidTr="00F17B94">
        <w:trPr>
          <w:trHeight w:val="282"/>
          <w:jc w:val="center"/>
        </w:trPr>
        <w:tc>
          <w:tcPr>
            <w:tcW w:w="6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7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4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196"/>
        <w:gridCol w:w="1625"/>
      </w:tblGrid>
      <w:tr w:rsidR="004A03C9" w:rsidTr="00F17B94">
        <w:trPr>
          <w:trHeight w:val="282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800.95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2,002.36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2,669.82</w:t>
            </w:r>
          </w:p>
        </w:tc>
      </w:tr>
      <w:tr w:rsidR="004A03C9" w:rsidTr="00F17B94">
        <w:trPr>
          <w:trHeight w:val="525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445.86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743.54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859.00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4A03C9" w:rsidTr="00F17B94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211"/>
        <w:gridCol w:w="1660"/>
      </w:tblGrid>
      <w:tr w:rsidR="004A03C9" w:rsidTr="00F17B94">
        <w:trPr>
          <w:trHeight w:val="282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2988"/>
        <w:gridCol w:w="331"/>
        <w:gridCol w:w="331"/>
        <w:gridCol w:w="331"/>
        <w:gridCol w:w="331"/>
        <w:gridCol w:w="1347"/>
      </w:tblGrid>
      <w:tr w:rsidR="004A03C9" w:rsidTr="00F17B94">
        <w:trPr>
          <w:trHeight w:val="282"/>
          <w:jc w:val="center"/>
        </w:trPr>
        <w:tc>
          <w:tcPr>
            <w:tcW w:w="7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VALORES DE PREDIOS RÚSTICOS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8,337.84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7,358.01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4,004.73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3,337.28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2,669.82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2,165.88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1,083.26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794.27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433.16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60.73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66"/>
        <w:gridCol w:w="2369"/>
        <w:gridCol w:w="1333"/>
        <w:gridCol w:w="1141"/>
      </w:tblGrid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SOLARES DE REGADÍO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CON NOGALES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$13.34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SECANO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$7.02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LABOR</w:t>
            </w: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DE LABOR 2 HAS.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$40,047.32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741"/>
        <w:gridCol w:w="741"/>
        <w:gridCol w:w="1083"/>
        <w:gridCol w:w="359"/>
        <w:gridCol w:w="2422"/>
        <w:gridCol w:w="1539"/>
      </w:tblGrid>
      <w:tr w:rsidR="004A03C9" w:rsidTr="00F17B94">
        <w:trPr>
          <w:trHeight w:val="315"/>
          <w:jc w:val="center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540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54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VI a VIII.  AGRÍCOLA MODERADA SILVESTRE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587"/>
        <w:gridCol w:w="6804"/>
        <w:gridCol w:w="586"/>
        <w:gridCol w:w="586"/>
        <w:gridCol w:w="586"/>
        <w:gridCol w:w="245"/>
      </w:tblGrid>
      <w:tr w:rsidR="004A03C9" w:rsidTr="00F17B94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4A03C9" w:rsidTr="00F17B94">
        <w:trPr>
          <w:trHeight w:val="13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7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7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5,396.35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70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F12632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1263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F12632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F1263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 xml:space="preserve">ARTÍCULO PRIMERO. </w:t>
      </w:r>
      <w:r w:rsidRPr="00F12632">
        <w:rPr>
          <w:rFonts w:ascii="Arial" w:hAnsi="Arial" w:cs="Arial"/>
          <w:sz w:val="22"/>
          <w:szCs w:val="22"/>
        </w:rPr>
        <w:t>Las Tablas de Valores de Suelo y Construcción del Municipio de Candela,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F12632">
        <w:rPr>
          <w:rFonts w:ascii="Arial" w:hAnsi="Arial" w:cs="Arial"/>
          <w:sz w:val="22"/>
          <w:szCs w:val="22"/>
        </w:rPr>
        <w:t>.</w:t>
      </w:r>
    </w:p>
    <w:p w:rsidR="004A03C9" w:rsidRPr="00F12632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F1263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 xml:space="preserve">ARTÍCULO SEGUNDO. </w:t>
      </w:r>
      <w:r w:rsidRPr="00F1263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Zaragoza, a 10 de diciembre de 2018.</w:t>
      </w:r>
    </w:p>
    <w:p w:rsidR="004A03C9" w:rsidRDefault="004A03C9" w:rsidP="004A03C9">
      <w:pPr>
        <w:rPr>
          <w:sz w:val="22"/>
          <w:szCs w:val="22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>
        <w:rPr>
          <w:b/>
          <w:bCs/>
          <w:szCs w:val="22"/>
        </w:rPr>
        <w:t>POR LA COMISIÓN DE HACIENDA DE LA LXI LEGISLATURA</w:t>
      </w: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jc w:val="center"/>
        <w:rPr>
          <w:sz w:val="18"/>
          <w:szCs w:val="18"/>
          <w:lang w:val="es-MX"/>
        </w:rPr>
      </w:pPr>
    </w:p>
    <w:p w:rsidR="004A03C9" w:rsidRDefault="004A03C9" w:rsidP="004A03C9">
      <w:pPr>
        <w:pStyle w:val="Textoindependiente"/>
        <w:jc w:val="center"/>
        <w:rPr>
          <w:sz w:val="18"/>
          <w:szCs w:val="18"/>
          <w:lang w:val="es-MX"/>
        </w:rPr>
      </w:pPr>
    </w:p>
    <w:p w:rsidR="004A03C9" w:rsidRDefault="004A03C9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Castaños, </w:t>
      </w:r>
      <w:r w:rsidRPr="004C66D6">
        <w:rPr>
          <w:rFonts w:ascii="Arial" w:hAnsi="Arial" w:cs="Arial"/>
          <w:sz w:val="22"/>
          <w:szCs w:val="22"/>
        </w:rPr>
        <w:t>Coahuila de Zarago</w:t>
      </w:r>
      <w:r>
        <w:rPr>
          <w:rFonts w:ascii="Arial" w:hAnsi="Arial" w:cs="Arial"/>
          <w:sz w:val="22"/>
          <w:szCs w:val="22"/>
        </w:rPr>
        <w:t>za para el Ejercicio Fiscal 2019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Castaños, </w:t>
      </w:r>
      <w:r w:rsidRPr="004C66D6">
        <w:rPr>
          <w:rFonts w:ascii="Arial" w:hAnsi="Arial" w:cs="Arial"/>
          <w:sz w:val="22"/>
          <w:szCs w:val="22"/>
        </w:rPr>
        <w:t xml:space="preserve"> 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este H. Congreso del Estado a que se aplique la normatividad vigente, se autoriza otorgar un incremento </w:t>
      </w:r>
      <w:r w:rsidRPr="004828CD">
        <w:rPr>
          <w:rFonts w:ascii="Arial" w:hAnsi="Arial" w:cs="Arial"/>
          <w:sz w:val="22"/>
          <w:szCs w:val="22"/>
        </w:rPr>
        <w:t>del 5%, a los</w:t>
      </w:r>
      <w:r w:rsidRPr="004C66D6">
        <w:rPr>
          <w:rFonts w:ascii="Arial" w:hAnsi="Arial" w:cs="Arial"/>
          <w:sz w:val="22"/>
          <w:szCs w:val="22"/>
        </w:rPr>
        <w:t xml:space="preserve"> Valores Catastrales de las Tablas de Valores Unitarios de Suelo y Construcción para el municipio de </w:t>
      </w:r>
      <w:r>
        <w:rPr>
          <w:rFonts w:ascii="Arial" w:hAnsi="Arial" w:cs="Arial"/>
          <w:sz w:val="22"/>
          <w:szCs w:val="22"/>
        </w:rPr>
        <w:t>Castaños, Coahuila de Zaragoza, para el Ejercicio Fiscal 2019.</w:t>
      </w:r>
      <w:r w:rsidRPr="004C66D6">
        <w:rPr>
          <w:rFonts w:ascii="Arial" w:hAnsi="Arial" w:cs="Arial"/>
          <w:sz w:val="22"/>
          <w:szCs w:val="22"/>
        </w:rPr>
        <w:t xml:space="preserve">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Castaños,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E476A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E476A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6E476A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6E476A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ARTÍCULO ÚNICO. </w:t>
      </w:r>
      <w:r w:rsidRPr="006E476A">
        <w:rPr>
          <w:rFonts w:ascii="Arial" w:hAnsi="Arial" w:cs="Arial"/>
          <w:sz w:val="22"/>
          <w:szCs w:val="22"/>
        </w:rPr>
        <w:t>Se aprueban las Tablas de Valores de Suelo y Construcción del Municipio de Castaños,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E476A">
        <w:rPr>
          <w:rFonts w:ascii="Arial" w:hAnsi="Arial" w:cs="Arial"/>
          <w:sz w:val="22"/>
          <w:szCs w:val="22"/>
        </w:rPr>
        <w:t>, en los siguientes términos:</w:t>
      </w:r>
    </w:p>
    <w:p w:rsidR="004A03C9" w:rsidRPr="006E476A" w:rsidRDefault="004A03C9" w:rsidP="004A03C9">
      <w:pPr>
        <w:spacing w:line="276" w:lineRule="auto"/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CASTAÑOS, </w:t>
      </w:r>
    </w:p>
    <w:p w:rsidR="004A03C9" w:rsidRPr="003702EF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7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818"/>
        <w:gridCol w:w="376"/>
        <w:gridCol w:w="3010"/>
      </w:tblGrid>
      <w:tr w:rsidR="004A03C9" w:rsidTr="00F17B94">
        <w:trPr>
          <w:trHeight w:val="282"/>
          <w:jc w:val="center"/>
        </w:trPr>
        <w:tc>
          <w:tcPr>
            <w:tcW w:w="7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A03C9" w:rsidTr="00F17B94">
        <w:trPr>
          <w:trHeight w:val="259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315.02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236.25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126.00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157.50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315.02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94.50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315.02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236.25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4A03C9" w:rsidTr="00F17B94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4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202"/>
        <w:gridCol w:w="754"/>
        <w:gridCol w:w="1900"/>
      </w:tblGrid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acequías.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4A03C9" w:rsidTr="00F17B94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71"/>
        <w:gridCol w:w="271"/>
        <w:gridCol w:w="1358"/>
      </w:tblGrid>
      <w:tr w:rsidR="004A03C9" w:rsidTr="00F17B94">
        <w:trPr>
          <w:trHeight w:val="282"/>
          <w:jc w:val="center"/>
        </w:trPr>
        <w:tc>
          <w:tcPr>
            <w:tcW w:w="68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52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8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6"/>
        <w:gridCol w:w="1617"/>
      </w:tblGrid>
      <w:tr w:rsidR="004A03C9" w:rsidTr="00F17B94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614.31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872.24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1,228.61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1,540.12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1,957.56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1,334.53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711.49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1,124.80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1,328.17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1,130.17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1,432.97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1,637.33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1,957.56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1,130.17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1,432.97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1,744.48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1,890.26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4A03C9" w:rsidTr="00F17B94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360"/>
        <w:gridCol w:w="1200"/>
      </w:tblGrid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872"/>
        <w:gridCol w:w="319"/>
        <w:gridCol w:w="319"/>
        <w:gridCol w:w="319"/>
        <w:gridCol w:w="319"/>
        <w:gridCol w:w="2231"/>
      </w:tblGrid>
      <w:tr w:rsidR="004A03C9" w:rsidTr="00F17B94">
        <w:trPr>
          <w:trHeight w:val="315"/>
          <w:jc w:val="center"/>
        </w:trPr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16,375.63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22,516.47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13,305.20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11,258.23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9,211.11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 (HUMEDAD)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5,117.37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3,070.40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2,046.93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1,637.54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1,330.51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1,125.80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925.82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62.28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7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658"/>
        <w:gridCol w:w="1408"/>
        <w:gridCol w:w="765"/>
        <w:gridCol w:w="369"/>
        <w:gridCol w:w="2693"/>
        <w:gridCol w:w="43"/>
        <w:gridCol w:w="1580"/>
        <w:gridCol w:w="13"/>
        <w:gridCol w:w="30"/>
      </w:tblGrid>
      <w:tr w:rsidR="004A03C9" w:rsidTr="00F17B94">
        <w:trPr>
          <w:trHeight w:val="282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trHeight w:val="285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gridAfter w:val="1"/>
          <w:wAfter w:w="30" w:type="dxa"/>
          <w:trHeight w:val="225"/>
          <w:jc w:val="center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gridAfter w:val="2"/>
          <w:wAfter w:w="43" w:type="dxa"/>
          <w:trHeight w:val="225"/>
          <w:jc w:val="center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gridAfter w:val="2"/>
          <w:wAfter w:w="43" w:type="dxa"/>
          <w:trHeight w:val="282"/>
          <w:jc w:val="center"/>
        </w:trPr>
        <w:tc>
          <w:tcPr>
            <w:tcW w:w="50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gridAfter w:val="2"/>
          <w:wAfter w:w="43" w:type="dxa"/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43" w:type="dxa"/>
          <w:trHeight w:val="289"/>
          <w:jc w:val="center"/>
        </w:trPr>
        <w:tc>
          <w:tcPr>
            <w:tcW w:w="50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43" w:type="dxa"/>
          <w:trHeight w:val="289"/>
          <w:jc w:val="center"/>
        </w:trPr>
        <w:tc>
          <w:tcPr>
            <w:tcW w:w="50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30" w:type="dxa"/>
          <w:trHeight w:val="225"/>
          <w:jc w:val="center"/>
        </w:trPr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gridAfter w:val="2"/>
          <w:wAfter w:w="43" w:type="dxa"/>
          <w:trHeight w:val="225"/>
          <w:jc w:val="center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gridAfter w:val="2"/>
          <w:wAfter w:w="43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43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gridAfter w:val="2"/>
          <w:wAfter w:w="43" w:type="dxa"/>
          <w:trHeight w:val="282"/>
          <w:jc w:val="center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476A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6E476A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6E476A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ARTÍCULO PRIMERO. </w:t>
      </w:r>
      <w:r w:rsidRPr="006E476A">
        <w:rPr>
          <w:rFonts w:ascii="Arial" w:hAnsi="Arial" w:cs="Arial"/>
          <w:sz w:val="22"/>
          <w:szCs w:val="22"/>
        </w:rPr>
        <w:t>Las Tablas de Valores de Suelo y Construcción del Municipio de Castaños,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6E476A">
        <w:rPr>
          <w:rFonts w:ascii="Arial" w:hAnsi="Arial" w:cs="Arial"/>
          <w:sz w:val="22"/>
          <w:szCs w:val="22"/>
        </w:rPr>
        <w:t>.</w:t>
      </w:r>
    </w:p>
    <w:p w:rsidR="004A03C9" w:rsidRPr="006E476A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6E476A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ARTÍCULO SEGUNDO. </w:t>
      </w:r>
      <w:r w:rsidRPr="006E476A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Pr="00021638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>10 de diciembre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A03C9" w:rsidRPr="00021638" w:rsidRDefault="004A03C9" w:rsidP="004A03C9">
      <w:pPr>
        <w:rPr>
          <w:sz w:val="22"/>
          <w:szCs w:val="22"/>
        </w:rPr>
      </w:pPr>
    </w:p>
    <w:p w:rsidR="004A03C9" w:rsidRPr="00021638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Pr="00E66FD8" w:rsidRDefault="004A03C9" w:rsidP="004A03C9">
      <w:pPr>
        <w:pStyle w:val="Textoindependiente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jc w:val="center"/>
      </w:pPr>
    </w:p>
    <w:p w:rsidR="004A03C9" w:rsidRDefault="004A03C9" w:rsidP="004A03C9">
      <w:pPr>
        <w:pStyle w:val="Textoindependiente"/>
        <w:jc w:val="center"/>
        <w:rPr>
          <w:sz w:val="18"/>
          <w:szCs w:val="18"/>
          <w:lang w:val="es-MX"/>
        </w:rPr>
      </w:pPr>
    </w:p>
    <w:p w:rsidR="004A03C9" w:rsidRDefault="004A03C9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Cuatro Ciénegas,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Cuatro Ciénegas,  </w:t>
      </w:r>
      <w:r w:rsidRPr="004C66D6">
        <w:rPr>
          <w:rFonts w:ascii="Arial" w:hAnsi="Arial" w:cs="Arial"/>
          <w:sz w:val="22"/>
          <w:szCs w:val="22"/>
        </w:rPr>
        <w:t xml:space="preserve"> 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este H. Congreso del Estado a que se aplique la normatividad vigente, se autoriza otorgar un incremento </w:t>
      </w:r>
      <w:r w:rsidRPr="00DF01FF">
        <w:rPr>
          <w:rFonts w:ascii="Arial" w:hAnsi="Arial" w:cs="Arial"/>
          <w:sz w:val="22"/>
          <w:szCs w:val="22"/>
        </w:rPr>
        <w:t>del 5%, a</w:t>
      </w:r>
      <w:r w:rsidRPr="004C66D6">
        <w:rPr>
          <w:rFonts w:ascii="Arial" w:hAnsi="Arial" w:cs="Arial"/>
          <w:sz w:val="22"/>
          <w:szCs w:val="22"/>
        </w:rPr>
        <w:t xml:space="preserve"> los Valores Catastrales de las Tablas de Valores Unitarios de Suelo y Construcción para el municipio de </w:t>
      </w:r>
      <w:r>
        <w:rPr>
          <w:rFonts w:ascii="Arial" w:hAnsi="Arial" w:cs="Arial"/>
          <w:sz w:val="22"/>
          <w:szCs w:val="22"/>
        </w:rPr>
        <w:t>Cuatro Ciénegas,  Coahuila de Zaragoza</w:t>
      </w:r>
      <w:r w:rsidRPr="004C66D6">
        <w:rPr>
          <w:rFonts w:ascii="Arial" w:hAnsi="Arial" w:cs="Arial"/>
          <w:sz w:val="22"/>
          <w:szCs w:val="22"/>
        </w:rPr>
        <w:t>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</w:t>
      </w:r>
      <w:r>
        <w:rPr>
          <w:rFonts w:ascii="Arial" w:hAnsi="Arial" w:cs="Arial"/>
          <w:sz w:val="22"/>
          <w:szCs w:val="22"/>
        </w:rPr>
        <w:t>les de suelo y construcción 2019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Cuatro Ciénegas, 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7F548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7F5482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7F5482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7F548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 xml:space="preserve">ARTÍCULO ÚNICO. </w:t>
      </w:r>
      <w:r w:rsidRPr="007F5482">
        <w:rPr>
          <w:rFonts w:ascii="Arial" w:hAnsi="Arial" w:cs="Arial"/>
          <w:sz w:val="22"/>
          <w:szCs w:val="22"/>
        </w:rPr>
        <w:t>Se aprueban las Tablas de Valores de Suelo y Construcción del Municipio de Cuatro Ciénegas,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7F5482">
        <w:rPr>
          <w:rFonts w:ascii="Arial" w:hAnsi="Arial" w:cs="Arial"/>
          <w:sz w:val="22"/>
          <w:szCs w:val="22"/>
        </w:rPr>
        <w:t>, en los siguientes términos: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TABLAS DE VALORES DE SUELO Y CONSTRUCCION DEL MUNICIPIO DE CUATR</w:t>
      </w: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O CIÉNEGAS, </w:t>
      </w:r>
    </w:p>
    <w:p w:rsidR="004A03C9" w:rsidRPr="00F0676B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COAHUILA DE ZARAGOZA 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PARA EL EJERCICIO FISCAL 201</w:t>
      </w:r>
      <w:r>
        <w:rPr>
          <w:rFonts w:ascii="Arial" w:hAnsi="Arial" w:cs="Arial"/>
          <w:b/>
          <w:bCs/>
          <w:sz w:val="20"/>
          <w:szCs w:val="20"/>
          <w:lang w:eastAsia="es-MX"/>
        </w:rPr>
        <w:t>9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200"/>
        <w:gridCol w:w="1280"/>
        <w:gridCol w:w="1200"/>
      </w:tblGrid>
      <w:tr w:rsidR="004A03C9" w:rsidTr="00F17B94">
        <w:trPr>
          <w:trHeight w:val="255"/>
          <w:jc w:val="center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108.90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108.90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127.05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115.47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100.66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127.05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71.78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4A03C9" w:rsidTr="00F17B94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02"/>
        <w:gridCol w:w="202"/>
        <w:gridCol w:w="1200"/>
      </w:tblGrid>
      <w:tr w:rsidR="004A03C9" w:rsidTr="00F17B94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3.5 veces.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96"/>
        <w:gridCol w:w="1558"/>
      </w:tblGrid>
      <w:tr w:rsidR="004A03C9" w:rsidTr="00F17B94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985.99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1,476.93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3,542.15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4,920.06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7,872.27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689.79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984.34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1,405.12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2,460.45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3,443.96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4,920.06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2,558.63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8,617.32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4A03C9" w:rsidTr="00F17B94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2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</w:tblGrid>
      <w:tr w:rsidR="004A03C9" w:rsidTr="00F17B94">
        <w:trPr>
          <w:trHeight w:val="315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Pr="00376D46" w:rsidRDefault="004A03C9" w:rsidP="00F17B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Pr="00376D46" w:rsidRDefault="004A03C9" w:rsidP="00F17B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Pr="00376D46" w:rsidRDefault="004A03C9" w:rsidP="00F17B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Pr="00376D46" w:rsidRDefault="004A03C9" w:rsidP="00F17B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Pr="00376D46" w:rsidRDefault="004A03C9" w:rsidP="00F17B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Pr="00376D46" w:rsidRDefault="004A03C9" w:rsidP="00F17B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Pr="00376D46" w:rsidRDefault="004A03C9" w:rsidP="00F17B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Pr="00376D46" w:rsidRDefault="004A03C9" w:rsidP="00F17B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Pr="00376D46" w:rsidRDefault="004A03C9" w:rsidP="00F17B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Pr="00376D46" w:rsidRDefault="004A03C9" w:rsidP="00F17B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PREDIOS RÚSTICOS</w:t>
      </w:r>
    </w:p>
    <w:tbl>
      <w:tblPr>
        <w:tblW w:w="8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2730"/>
        <w:gridCol w:w="303"/>
        <w:gridCol w:w="303"/>
        <w:gridCol w:w="303"/>
        <w:gridCol w:w="303"/>
        <w:gridCol w:w="2302"/>
      </w:tblGrid>
      <w:tr w:rsidR="004A03C9" w:rsidTr="00F17B94">
        <w:trPr>
          <w:trHeight w:val="315"/>
          <w:jc w:val="center"/>
        </w:trPr>
        <w:tc>
          <w:tcPr>
            <w:tcW w:w="8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20,464.07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6,138.74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16,444.85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5,115.63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2,046.24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717.01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306.94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183.98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93.24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731"/>
        <w:gridCol w:w="729"/>
        <w:gridCol w:w="1242"/>
        <w:gridCol w:w="349"/>
        <w:gridCol w:w="6"/>
        <w:gridCol w:w="1977"/>
        <w:gridCol w:w="1447"/>
      </w:tblGrid>
      <w:tr w:rsidR="004A03C9" w:rsidTr="00F17B94">
        <w:trPr>
          <w:trHeight w:val="255"/>
          <w:jc w:val="center"/>
        </w:trPr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5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501"/>
        <w:gridCol w:w="6780"/>
        <w:gridCol w:w="500"/>
        <w:gridCol w:w="559"/>
        <w:gridCol w:w="559"/>
        <w:gridCol w:w="209"/>
      </w:tblGrid>
      <w:tr w:rsidR="004A03C9" w:rsidTr="00F17B94">
        <w:trPr>
          <w:trHeight w:val="300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7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70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858.10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7F5482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F548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7F5482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7F548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 xml:space="preserve">ARTÍCULO PRIMERO. </w:t>
      </w:r>
      <w:r w:rsidRPr="007F5482">
        <w:rPr>
          <w:rFonts w:ascii="Arial" w:hAnsi="Arial" w:cs="Arial"/>
          <w:sz w:val="22"/>
          <w:szCs w:val="22"/>
        </w:rPr>
        <w:t>Las Tablas de Valores de Suelo y Construcción del Municipio de Cuatro Ciénegas,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7F5482">
        <w:rPr>
          <w:rFonts w:ascii="Arial" w:hAnsi="Arial" w:cs="Arial"/>
          <w:sz w:val="22"/>
          <w:szCs w:val="22"/>
        </w:rPr>
        <w:t>.</w:t>
      </w:r>
    </w:p>
    <w:p w:rsidR="004A03C9" w:rsidRPr="007F5482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7F548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 xml:space="preserve">ARTÍCULO SEGUNDO. </w:t>
      </w:r>
      <w:r w:rsidRPr="007F548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Pr="00021638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>10 de diciembre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A03C9" w:rsidRPr="00021638" w:rsidRDefault="004A03C9" w:rsidP="004A03C9">
      <w:pPr>
        <w:rPr>
          <w:sz w:val="22"/>
          <w:szCs w:val="22"/>
        </w:rPr>
      </w:pPr>
    </w:p>
    <w:p w:rsidR="004A03C9" w:rsidRPr="00021638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P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4A03C9" w:rsidRP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A03C9" w:rsidRDefault="004A03C9">
      <w:pPr>
        <w:rPr>
          <w:rFonts w:ascii="Arial" w:hAnsi="Arial" w:cs="Arial"/>
          <w:sz w:val="22"/>
          <w:szCs w:val="22"/>
          <w:highlight w:val="yellow"/>
          <w:lang w:val="en-US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Escobedo,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Escobedo, </w:t>
      </w:r>
      <w:r w:rsidRPr="004C66D6">
        <w:rPr>
          <w:rFonts w:ascii="Arial" w:hAnsi="Arial" w:cs="Arial"/>
          <w:sz w:val="22"/>
          <w:szCs w:val="22"/>
        </w:rPr>
        <w:t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este H. Congreso del Estado a que se aplique la normatividad vigente, se auto</w:t>
      </w:r>
      <w:r>
        <w:rPr>
          <w:rFonts w:ascii="Arial" w:hAnsi="Arial" w:cs="Arial"/>
          <w:sz w:val="22"/>
          <w:szCs w:val="22"/>
        </w:rPr>
        <w:t>riza otorgar un incremento solo en lo urbano</w:t>
      </w:r>
      <w:r w:rsidRPr="004C66D6">
        <w:rPr>
          <w:rFonts w:ascii="Arial" w:hAnsi="Arial" w:cs="Arial"/>
          <w:sz w:val="22"/>
          <w:szCs w:val="22"/>
        </w:rPr>
        <w:t xml:space="preserve"> a los Valores Catastrales de las Tablas de Valores Unitarios de Suelo y Construcción para el municipio de </w:t>
      </w:r>
      <w:r>
        <w:rPr>
          <w:rFonts w:ascii="Arial" w:hAnsi="Arial" w:cs="Arial"/>
          <w:sz w:val="22"/>
          <w:szCs w:val="22"/>
        </w:rPr>
        <w:t xml:space="preserve">Escobedo,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Escobedo, 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1F1735" w:rsidRDefault="004A03C9" w:rsidP="004A03C9">
      <w:pPr>
        <w:tabs>
          <w:tab w:val="left" w:pos="5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735">
        <w:rPr>
          <w:rFonts w:ascii="Arial" w:hAnsi="Arial" w:cs="Arial"/>
          <w:sz w:val="22"/>
          <w:szCs w:val="22"/>
        </w:rPr>
        <w:tab/>
      </w:r>
    </w:p>
    <w:p w:rsidR="004A03C9" w:rsidRPr="001F1735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1735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1F1735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1735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1F1735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735">
        <w:rPr>
          <w:rFonts w:ascii="Arial" w:hAnsi="Arial" w:cs="Arial"/>
          <w:b/>
          <w:sz w:val="22"/>
          <w:szCs w:val="22"/>
        </w:rPr>
        <w:t xml:space="preserve">ARTÍCULO ÚNICO. </w:t>
      </w:r>
      <w:r w:rsidRPr="001F1735">
        <w:rPr>
          <w:rFonts w:ascii="Arial" w:hAnsi="Arial" w:cs="Arial"/>
          <w:sz w:val="22"/>
          <w:szCs w:val="22"/>
        </w:rPr>
        <w:t>Se aprueban las Tablas de Valores de Suelo y Construcción del Municipio de Escobedo,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1F1735">
        <w:rPr>
          <w:rFonts w:ascii="Arial" w:hAnsi="Arial" w:cs="Arial"/>
          <w:sz w:val="22"/>
          <w:szCs w:val="22"/>
        </w:rPr>
        <w:t>, en los siguientes términos:</w:t>
      </w:r>
    </w:p>
    <w:p w:rsidR="004A03C9" w:rsidRPr="001F1735" w:rsidRDefault="004A03C9" w:rsidP="004A03C9">
      <w:pPr>
        <w:spacing w:line="276" w:lineRule="auto"/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F1735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</w:t>
      </w: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 xml:space="preserve"> DE ESCOBEDO, </w:t>
      </w:r>
    </w:p>
    <w:p w:rsidR="004A03C9" w:rsidRPr="004C6F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00"/>
        <w:gridCol w:w="1200"/>
      </w:tblGrid>
      <w:tr w:rsidR="004A03C9" w:rsidTr="00F17B94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</w:tbl>
    <w:p w:rsidR="004A03C9" w:rsidRDefault="004A03C9" w:rsidP="004A03C9">
      <w:pPr>
        <w:jc w:val="center"/>
        <w:rPr>
          <w:sz w:val="22"/>
          <w:szCs w:val="22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4A03C9" w:rsidTr="00F17B94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838"/>
        <w:gridCol w:w="1200"/>
      </w:tblGrid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4A03C9" w:rsidTr="00F17B94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246"/>
        <w:gridCol w:w="246"/>
        <w:gridCol w:w="1495"/>
      </w:tblGrid>
      <w:tr w:rsidR="004A03C9" w:rsidTr="00F17B94">
        <w:trPr>
          <w:trHeight w:val="282"/>
          <w:jc w:val="center"/>
        </w:trPr>
        <w:tc>
          <w:tcPr>
            <w:tcW w:w="6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7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6"/>
        <w:gridCol w:w="1591"/>
      </w:tblGrid>
      <w:tr w:rsidR="004A03C9" w:rsidTr="00F17B94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2,288.42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317.83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635.67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953.50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4A03C9" w:rsidTr="00F17B94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300"/>
      </w:tblGrid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2575"/>
        <w:gridCol w:w="286"/>
        <w:gridCol w:w="286"/>
        <w:gridCol w:w="286"/>
        <w:gridCol w:w="286"/>
        <w:gridCol w:w="3057"/>
      </w:tblGrid>
      <w:tr w:rsidR="004A03C9" w:rsidTr="00F17B94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19,070.16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31,783.60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9,535.07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7,882.33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6,356.72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3,559.76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2,161.29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889.94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699.23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572.94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525"/>
        <w:gridCol w:w="1678"/>
        <w:gridCol w:w="1137"/>
        <w:gridCol w:w="185"/>
        <w:gridCol w:w="2245"/>
        <w:gridCol w:w="16"/>
        <w:gridCol w:w="1108"/>
        <w:gridCol w:w="7"/>
        <w:gridCol w:w="9"/>
      </w:tblGrid>
      <w:tr w:rsidR="004A03C9" w:rsidTr="00F17B94">
        <w:trPr>
          <w:trHeight w:val="300"/>
          <w:jc w:val="center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trHeight w:val="315"/>
          <w:jc w:val="center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gridAfter w:val="1"/>
          <w:wAfter w:w="9" w:type="dxa"/>
          <w:trHeight w:val="255"/>
          <w:jc w:val="center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543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2"/>
          <w:wAfter w:w="16" w:type="dxa"/>
          <w:trHeight w:val="28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2"/>
          <w:wAfter w:w="16" w:type="dxa"/>
          <w:trHeight w:val="34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487"/>
        <w:gridCol w:w="1487"/>
        <w:gridCol w:w="1487"/>
        <w:gridCol w:w="1487"/>
        <w:gridCol w:w="1487"/>
        <w:gridCol w:w="622"/>
      </w:tblGrid>
      <w:tr w:rsidR="004A03C9" w:rsidTr="00F17B94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25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25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444.96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10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685CDD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85CDD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685CDD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685CD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DD">
        <w:rPr>
          <w:rFonts w:ascii="Arial" w:hAnsi="Arial" w:cs="Arial"/>
          <w:b/>
          <w:sz w:val="22"/>
          <w:szCs w:val="22"/>
        </w:rPr>
        <w:lastRenderedPageBreak/>
        <w:t xml:space="preserve">ARTÍCULO PRIMERO. </w:t>
      </w:r>
      <w:r w:rsidRPr="00685CDD">
        <w:rPr>
          <w:rFonts w:ascii="Arial" w:hAnsi="Arial" w:cs="Arial"/>
          <w:sz w:val="22"/>
          <w:szCs w:val="22"/>
        </w:rPr>
        <w:t>Las Tablas de Valores de Suelo y Construcción del Municipio de Escobedo,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685CDD">
        <w:rPr>
          <w:rFonts w:ascii="Arial" w:hAnsi="Arial" w:cs="Arial"/>
          <w:sz w:val="22"/>
          <w:szCs w:val="22"/>
        </w:rPr>
        <w:t>.</w:t>
      </w:r>
    </w:p>
    <w:p w:rsidR="004A03C9" w:rsidRPr="00685CDD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685CD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DD">
        <w:rPr>
          <w:rFonts w:ascii="Arial" w:hAnsi="Arial" w:cs="Arial"/>
          <w:b/>
          <w:sz w:val="22"/>
          <w:szCs w:val="22"/>
        </w:rPr>
        <w:t xml:space="preserve">ARTÍCULO SEGUNDO. </w:t>
      </w:r>
      <w:r w:rsidRPr="00685CDD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>10 de diciembre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8"/>
              <w:gridCol w:w="1567"/>
              <w:gridCol w:w="1257"/>
              <w:gridCol w:w="1016"/>
            </w:tblGrid>
            <w:tr w:rsidR="004A03C9" w:rsidRPr="004039E4" w:rsidTr="00F17B94"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4A03C9" w:rsidRDefault="004A03C9">
      <w:pPr>
        <w:rPr>
          <w:rFonts w:ascii="Arial" w:hAnsi="Arial" w:cs="Arial"/>
          <w:sz w:val="22"/>
          <w:szCs w:val="22"/>
          <w:highlight w:val="yellow"/>
          <w:lang w:val="es-ES"/>
        </w:rPr>
      </w:pPr>
      <w:r>
        <w:rPr>
          <w:rFonts w:ascii="Arial" w:hAnsi="Arial" w:cs="Arial"/>
          <w:sz w:val="22"/>
          <w:szCs w:val="22"/>
          <w:highlight w:val="yellow"/>
          <w:lang w:val="es-ES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Frontera,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Frontera,  </w:t>
      </w:r>
      <w:r w:rsidRPr="004C66D6">
        <w:rPr>
          <w:rFonts w:ascii="Arial" w:hAnsi="Arial" w:cs="Arial"/>
          <w:sz w:val="22"/>
          <w:szCs w:val="22"/>
        </w:rPr>
        <w:t xml:space="preserve"> 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este H. Congreso del Estado a que se aplique la normatividad vigente, se autoriza otorgar un incremento </w:t>
      </w:r>
      <w:r w:rsidRPr="006509B9">
        <w:rPr>
          <w:rFonts w:ascii="Arial" w:hAnsi="Arial" w:cs="Arial"/>
          <w:sz w:val="22"/>
          <w:szCs w:val="22"/>
        </w:rPr>
        <w:t>del 4.6%, a los</w:t>
      </w:r>
      <w:r w:rsidRPr="004C66D6">
        <w:rPr>
          <w:rFonts w:ascii="Arial" w:hAnsi="Arial" w:cs="Arial"/>
          <w:sz w:val="22"/>
          <w:szCs w:val="22"/>
        </w:rPr>
        <w:t xml:space="preserve"> Valores Catastrales de las Tablas de Valores Unitarios de Suelo y Construcción para el municipio de </w:t>
      </w:r>
      <w:r>
        <w:rPr>
          <w:rFonts w:ascii="Arial" w:hAnsi="Arial" w:cs="Arial"/>
          <w:sz w:val="22"/>
          <w:szCs w:val="22"/>
        </w:rPr>
        <w:t xml:space="preserve">Frontera,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Frontera,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51095B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51095B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51095B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51095B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ARTÍCULO ÚNICO. </w:t>
      </w:r>
      <w:r w:rsidRPr="0051095B">
        <w:rPr>
          <w:rFonts w:ascii="Arial" w:hAnsi="Arial" w:cs="Arial"/>
          <w:sz w:val="22"/>
          <w:szCs w:val="22"/>
        </w:rPr>
        <w:t>Se aprueban las Tablas de Valores de Suelo y Construcción del Municipio de Frontera,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51095B">
        <w:rPr>
          <w:rFonts w:ascii="Arial" w:hAnsi="Arial" w:cs="Arial"/>
          <w:sz w:val="22"/>
          <w:szCs w:val="22"/>
        </w:rPr>
        <w:t>, en los siguientes términos: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95B">
        <w:rPr>
          <w:rFonts w:ascii="Arial" w:hAnsi="Arial" w:cs="Arial"/>
          <w:b/>
          <w:bCs/>
          <w:sz w:val="22"/>
          <w:szCs w:val="22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</w:rPr>
        <w:t xml:space="preserve"> FRONTERA, </w:t>
      </w:r>
    </w:p>
    <w:p w:rsidR="004A03C9" w:rsidRPr="0051095B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COAHUILA DE ZARAGOZA </w:t>
      </w:r>
      <w:r w:rsidRPr="0051095B">
        <w:rPr>
          <w:rFonts w:ascii="Arial" w:hAnsi="Arial" w:cs="Arial"/>
          <w:b/>
          <w:bCs/>
          <w:sz w:val="22"/>
          <w:szCs w:val="22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5109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141"/>
        <w:gridCol w:w="2011"/>
        <w:gridCol w:w="269"/>
        <w:gridCol w:w="1588"/>
      </w:tblGrid>
      <w:tr w:rsidR="004A03C9" w:rsidTr="00F17B94">
        <w:trPr>
          <w:trHeight w:val="690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1,621.37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405.88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1,621.37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405.98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1,621.37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811.97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193.36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119.47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183.72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183.72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405.98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1,216.67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405.98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102.54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</w:tr>
      <w:tr w:rsidR="004A03C9" w:rsidTr="00F17B94">
        <w:trPr>
          <w:trHeight w:val="419"/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62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ZONA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SOLARES URBANOS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DIANA LAURA DE COLOSIO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MINIMO EN TODOS LOS SECTORES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DENTRO DEL PERIMETRO URBANO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SERVICIO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4A03C9" w:rsidTr="00F17B94">
        <w:trPr>
          <w:trHeight w:val="31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197"/>
        <w:gridCol w:w="1472"/>
        <w:gridCol w:w="1053"/>
        <w:gridCol w:w="1090"/>
      </w:tblGrid>
      <w:tr w:rsidR="004A03C9" w:rsidTr="00F17B94">
        <w:trPr>
          <w:trHeight w:val="282"/>
          <w:jc w:val="center"/>
        </w:trPr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ACCIDENTADO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INTERIOR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20%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50%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</w:tr>
      <w:tr w:rsidR="004A03C9" w:rsidTr="00F17B94">
        <w:trPr>
          <w:trHeight w:val="435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IRREGULAR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POCO FRENTE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FRENTE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FONDO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45%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4A03C9" w:rsidTr="00F17B94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146"/>
        <w:gridCol w:w="231"/>
        <w:gridCol w:w="2094"/>
        <w:gridCol w:w="2640"/>
      </w:tblGrid>
      <w:tr w:rsidR="004A03C9" w:rsidTr="00F17B94">
        <w:trPr>
          <w:trHeight w:val="282"/>
          <w:jc w:val="center"/>
        </w:trPr>
        <w:tc>
          <w:tcPr>
            <w:tcW w:w="76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25%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 COMERCIAL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 25%</w:t>
            </w:r>
          </w:p>
        </w:tc>
      </w:tr>
      <w:tr w:rsidR="004A03C9" w:rsidTr="00F17B94">
        <w:trPr>
          <w:trHeight w:val="570"/>
          <w:jc w:val="center"/>
        </w:trPr>
        <w:tc>
          <w:tcPr>
            <w:tcW w:w="49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SUBURBANOS SIN SERVICIOS  CON ALGUNO DE ELLOS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A 200%</w:t>
            </w:r>
          </w:p>
        </w:tc>
      </w:tr>
      <w:tr w:rsidR="004A03C9" w:rsidTr="00F17B94">
        <w:trPr>
          <w:trHeight w:val="546"/>
          <w:jc w:val="center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FRENTE A UNA VÍA DE COMUNICACIÓN O CERCANA DE ELLA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 A 50.00 POR M2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96"/>
        <w:gridCol w:w="1898"/>
        <w:gridCol w:w="196"/>
        <w:gridCol w:w="1628"/>
      </w:tblGrid>
      <w:tr w:rsidR="004A03C9" w:rsidTr="00F17B94">
        <w:trPr>
          <w:trHeight w:val="282"/>
          <w:jc w:val="center"/>
        </w:trPr>
        <w:tc>
          <w:tcPr>
            <w:tcW w:w="57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POR EXCESO DE SUPERFICIE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DE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LOTE TIPO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M2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X 25 m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96"/>
        <w:gridCol w:w="1437"/>
      </w:tblGrid>
      <w:tr w:rsidR="004A03C9" w:rsidTr="00F17B94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668.89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3,317.27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4,054.71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5,528.34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5,896.43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6,449.52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1,659.28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3,317.27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5,159.63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 BUENO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6,265.80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3,317.27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5,159.63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6,265.80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2,026.08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1,474.26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2,212.37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2,948.54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4A03C9" w:rsidTr="00F17B94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 POR ESTADO DE CONSERVACIÓN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02"/>
        <w:gridCol w:w="1000"/>
      </w:tblGrid>
      <w:tr w:rsidR="004A03C9" w:rsidTr="00F17B94">
        <w:trPr>
          <w:trHeight w:val="450"/>
          <w:jc w:val="center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BUENO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VALORES RÚSTICOS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82"/>
        <w:gridCol w:w="386"/>
        <w:gridCol w:w="386"/>
        <w:gridCol w:w="386"/>
        <w:gridCol w:w="207"/>
        <w:gridCol w:w="2213"/>
      </w:tblGrid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64,495.93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92,137.05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55,282.23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36,854.83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33,168.82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22,113.36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18,440.90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14,741.40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11,056.70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3,685.99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2,763.53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1,842.36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1,106.18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183.72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3"/>
        <w:gridCol w:w="233"/>
        <w:gridCol w:w="266"/>
        <w:gridCol w:w="870"/>
        <w:gridCol w:w="188"/>
        <w:gridCol w:w="1779"/>
        <w:gridCol w:w="2000"/>
        <w:gridCol w:w="12"/>
      </w:tblGrid>
      <w:tr w:rsidR="004A03C9" w:rsidTr="00F17B94">
        <w:trPr>
          <w:trHeight w:val="255"/>
          <w:jc w:val="center"/>
        </w:trPr>
        <w:tc>
          <w:tcPr>
            <w:tcW w:w="8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DEMÉRITOS APLICABLES A LOS PREDIOS RÚSTICOS</w:t>
            </w:r>
          </w:p>
        </w:tc>
      </w:tr>
      <w:tr w:rsidR="004A03C9" w:rsidTr="00F17B94">
        <w:trPr>
          <w:gridAfter w:val="1"/>
          <w:wAfter w:w="15" w:type="dxa"/>
          <w:trHeight w:val="315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gridAfter w:val="1"/>
          <w:wAfter w:w="12" w:type="dxa"/>
          <w:trHeight w:val="270"/>
          <w:jc w:val="center"/>
        </w:trPr>
        <w:tc>
          <w:tcPr>
            <w:tcW w:w="493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5" w:type="dxa"/>
          <w:trHeight w:val="270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gridAfter w:val="1"/>
          <w:wAfter w:w="12" w:type="dxa"/>
          <w:trHeight w:val="270"/>
          <w:jc w:val="center"/>
        </w:trPr>
        <w:tc>
          <w:tcPr>
            <w:tcW w:w="49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AGRICOLA USO POTENCIAL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5" w:type="dxa"/>
          <w:trHeight w:val="270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VI a VIII. AGRÍCOLA MODERNA SILVESTRE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TOPOGRAFÍA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a). PLANO PENDIENTE HASTA 8 %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20 %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5" w:type="dxa"/>
          <w:trHeight w:val="270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455"/>
        <w:gridCol w:w="315"/>
        <w:gridCol w:w="687"/>
        <w:gridCol w:w="687"/>
      </w:tblGrid>
      <w:tr w:rsidR="004A03C9" w:rsidTr="00F17B94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APLICACIÓN DE CAUDALES ACUÍFEROS 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HORAS AGUA / AGUA RODADA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 A  150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2,418.62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1095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51095B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51095B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ARTÍCULO PRIMERO. </w:t>
      </w:r>
      <w:r w:rsidRPr="0051095B">
        <w:rPr>
          <w:rFonts w:ascii="Arial" w:hAnsi="Arial" w:cs="Arial"/>
          <w:sz w:val="22"/>
          <w:szCs w:val="22"/>
        </w:rPr>
        <w:t>Las Tablas de Valores de Suelo y Construcción del Municipio de Frontera,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51095B">
        <w:rPr>
          <w:rFonts w:ascii="Arial" w:hAnsi="Arial" w:cs="Arial"/>
          <w:sz w:val="22"/>
          <w:szCs w:val="22"/>
        </w:rPr>
        <w:t>.</w:t>
      </w:r>
    </w:p>
    <w:p w:rsidR="004A03C9" w:rsidRPr="0051095B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51095B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ARTÍCULO SEGUNDO. </w:t>
      </w:r>
      <w:r w:rsidRPr="0051095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Pr="00021638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</w:t>
      </w:r>
      <w:r>
        <w:rPr>
          <w:rFonts w:ascii="Arial" w:hAnsi="Arial" w:cs="Arial"/>
          <w:b w:val="0"/>
          <w:color w:val="auto"/>
          <w:sz w:val="22"/>
          <w:szCs w:val="22"/>
        </w:rPr>
        <w:t>tillo, Coahuila de Zaragoza, a 10 de diciembre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9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A03C9" w:rsidRPr="00021638" w:rsidRDefault="004A03C9" w:rsidP="004A03C9">
      <w:pPr>
        <w:rPr>
          <w:sz w:val="22"/>
          <w:szCs w:val="22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lastRenderedPageBreak/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</w:p>
    <w:p w:rsidR="004A03C9" w:rsidRDefault="004A03C9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b/>
          <w:bCs/>
          <w:szCs w:val="22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Guerrero,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Guerrero,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este H. Congreso del Estado a que se aplique la normatividad vigente, se autoriza otorgar un incremento del </w:t>
      </w:r>
      <w:r w:rsidRPr="009A38F2">
        <w:rPr>
          <w:rFonts w:ascii="Arial" w:hAnsi="Arial" w:cs="Arial"/>
          <w:sz w:val="22"/>
          <w:szCs w:val="22"/>
        </w:rPr>
        <w:t>5%, a</w:t>
      </w:r>
      <w:r w:rsidRPr="000C2770">
        <w:rPr>
          <w:rFonts w:ascii="Arial" w:hAnsi="Arial" w:cs="Arial"/>
          <w:sz w:val="22"/>
          <w:szCs w:val="22"/>
        </w:rPr>
        <w:t xml:space="preserve"> los Valores Catastrales de las Tablas de Valores Unitarios de Suelo y Construcción para el municipio de Guerrero</w:t>
      </w:r>
      <w:r>
        <w:rPr>
          <w:rFonts w:ascii="Arial" w:hAnsi="Arial" w:cs="Arial"/>
          <w:sz w:val="22"/>
          <w:szCs w:val="22"/>
        </w:rPr>
        <w:t xml:space="preserve">, </w:t>
      </w:r>
      <w:r w:rsidRPr="004C66D6">
        <w:rPr>
          <w:rFonts w:ascii="Arial" w:hAnsi="Arial" w:cs="Arial"/>
          <w:sz w:val="22"/>
          <w:szCs w:val="22"/>
        </w:rPr>
        <w:t>Coahuila de Zaragoz</w:t>
      </w:r>
      <w:r>
        <w:rPr>
          <w:rFonts w:ascii="Arial" w:hAnsi="Arial" w:cs="Arial"/>
          <w:sz w:val="22"/>
          <w:szCs w:val="22"/>
        </w:rPr>
        <w:t>a, para el Ejercicio Fiscal 2019.</w:t>
      </w:r>
      <w:r w:rsidRPr="004C66D6">
        <w:rPr>
          <w:rFonts w:ascii="Arial" w:hAnsi="Arial" w:cs="Arial"/>
          <w:sz w:val="22"/>
          <w:szCs w:val="22"/>
        </w:rPr>
        <w:t xml:space="preserve">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Guerrero,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CE5980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CE5980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CE5980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CE5980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 xml:space="preserve">ARTÍCULO ÚNICO. </w:t>
      </w:r>
      <w:r w:rsidRPr="00CE5980">
        <w:rPr>
          <w:rFonts w:ascii="Arial" w:hAnsi="Arial" w:cs="Arial"/>
          <w:sz w:val="22"/>
          <w:szCs w:val="22"/>
        </w:rPr>
        <w:t>Se aprueban las Tablas de Valores de Suelo y Construcción del Municipio de Guerrero,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CE5980">
        <w:rPr>
          <w:rFonts w:ascii="Arial" w:hAnsi="Arial" w:cs="Arial"/>
          <w:sz w:val="22"/>
          <w:szCs w:val="22"/>
        </w:rPr>
        <w:t>, en los siguientes términos:</w:t>
      </w:r>
    </w:p>
    <w:p w:rsidR="004A03C9" w:rsidRPr="00CE5980" w:rsidRDefault="004A03C9" w:rsidP="004A03C9">
      <w:pPr>
        <w:spacing w:line="276" w:lineRule="auto"/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GUERRERO, </w:t>
      </w:r>
    </w:p>
    <w:p w:rsidR="004A03C9" w:rsidRPr="008814E0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A03C9" w:rsidRPr="008814E0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80"/>
        <w:gridCol w:w="1500"/>
      </w:tblGrid>
      <w:tr w:rsidR="004A03C9" w:rsidTr="00F17B94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57.70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997"/>
        <w:gridCol w:w="1979"/>
      </w:tblGrid>
      <w:tr w:rsidR="004A03C9" w:rsidTr="00F17B94">
        <w:trPr>
          <w:trHeight w:val="275"/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Nota: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Área industrial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75"/>
          <w:jc w:val="center"/>
        </w:trPr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Congregación Santa Mónica</w:t>
            </w:r>
          </w:p>
        </w:tc>
      </w:tr>
      <w:tr w:rsidR="004A03C9" w:rsidTr="00F17B94">
        <w:trPr>
          <w:trHeight w:val="275"/>
          <w:jc w:val="center"/>
        </w:trPr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Congregación de Guadalupe</w:t>
            </w:r>
          </w:p>
        </w:tc>
      </w:tr>
      <w:tr w:rsidR="004A03C9" w:rsidTr="00F17B94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 Ejido Guerrero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7.- San Vicente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8.- El Saucito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9.- Los Rodríguez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10.- Granjas San Bernardo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4A03C9" w:rsidTr="00F17B94">
        <w:trPr>
          <w:trHeight w:val="33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441"/>
        <w:gridCol w:w="1200"/>
        <w:gridCol w:w="1267"/>
        <w:gridCol w:w="1398"/>
      </w:tblGrid>
      <w:tr w:rsidR="004A03C9" w:rsidTr="00F17B94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4A03C9" w:rsidTr="00F17B94">
        <w:trPr>
          <w:trHeight w:val="58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FRENTE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FONDO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196"/>
        <w:gridCol w:w="1583"/>
      </w:tblGrid>
      <w:tr w:rsidR="004A03C9" w:rsidTr="00F17B94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1,013.40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2,170.60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3,247.60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4,157.30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5,586.70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2,468.70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1,220.80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1,625.00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2,144.60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2,468.70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1,958.50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4,092.50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4,924.40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6,431.60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2,598.30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3,118.00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FRIGORIFICO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3,898.10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5,677.40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4A03C9" w:rsidTr="00F17B94">
        <w:trPr>
          <w:trHeight w:val="30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4"/>
        <w:gridCol w:w="202"/>
        <w:gridCol w:w="1280"/>
        <w:gridCol w:w="1500"/>
      </w:tblGrid>
      <w:tr w:rsidR="004A03C9" w:rsidTr="00F17B94">
        <w:trPr>
          <w:trHeight w:val="52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96"/>
        <w:gridCol w:w="358"/>
        <w:gridCol w:w="1160"/>
        <w:gridCol w:w="2376"/>
        <w:gridCol w:w="358"/>
        <w:gridCol w:w="2196"/>
      </w:tblGrid>
      <w:tr w:rsidR="004A03C9" w:rsidTr="00F17B94">
        <w:trPr>
          <w:trHeight w:val="282"/>
          <w:jc w:val="center"/>
        </w:trPr>
        <w:tc>
          <w:tcPr>
            <w:tcW w:w="890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 DE CONSTRUCCION POR EDAD</w:t>
            </w:r>
          </w:p>
        </w:tc>
      </w:tr>
      <w:tr w:rsidR="004A03C9" w:rsidTr="00F17B94">
        <w:trPr>
          <w:trHeight w:val="37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A 25 AÑOS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4A03C9" w:rsidTr="00F17B94">
        <w:trPr>
          <w:trHeight w:val="37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4A03C9" w:rsidTr="00F17B94">
        <w:trPr>
          <w:trHeight w:val="37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  <w:t>Guerrero 3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1242"/>
        <w:gridCol w:w="1242"/>
        <w:gridCol w:w="970"/>
        <w:gridCol w:w="196"/>
        <w:gridCol w:w="434"/>
        <w:gridCol w:w="2356"/>
        <w:gridCol w:w="6"/>
      </w:tblGrid>
      <w:tr w:rsidR="004A03C9" w:rsidTr="00F17B94">
        <w:trPr>
          <w:trHeight w:val="282"/>
          <w:jc w:val="center"/>
        </w:trPr>
        <w:tc>
          <w:tcPr>
            <w:tcW w:w="8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45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12,812.50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30,336.10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10,459.30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11,628.20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9,276.20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4,638.10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4,717.00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3,611.70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2,831.60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4,717.00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3,767.50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2,831.60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1,884.20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MINEROS SUBTERRANEO A CIELO ABIERTO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EXTRACCIÓN GASES MINERALES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35,000.00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CINEGÉTICO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4A03C9" w:rsidTr="00F17B94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ENERGÍA EÓLICA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45,000.00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tbl>
      <w:tblPr>
        <w:tblW w:w="91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656"/>
        <w:gridCol w:w="2250"/>
        <w:gridCol w:w="567"/>
        <w:gridCol w:w="389"/>
        <w:gridCol w:w="1598"/>
        <w:gridCol w:w="1360"/>
        <w:gridCol w:w="12"/>
      </w:tblGrid>
      <w:tr w:rsidR="004A03C9" w:rsidTr="00F17B94">
        <w:trPr>
          <w:gridAfter w:val="1"/>
          <w:wAfter w:w="12" w:type="dxa"/>
          <w:trHeight w:val="315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gridAfter w:val="1"/>
          <w:wAfter w:w="12" w:type="dxa"/>
          <w:trHeight w:val="270"/>
          <w:jc w:val="center"/>
        </w:trPr>
        <w:tc>
          <w:tcPr>
            <w:tcW w:w="62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70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gridAfter w:val="1"/>
          <w:wAfter w:w="12" w:type="dxa"/>
          <w:trHeight w:val="270"/>
          <w:jc w:val="center"/>
        </w:trPr>
        <w:tc>
          <w:tcPr>
            <w:tcW w:w="62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IX. AGRÍCOLA, TERRENO ENMONTADO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2" w:type="dxa"/>
          <w:trHeight w:val="282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gridAfter w:val="1"/>
          <w:wAfter w:w="12" w:type="dxa"/>
          <w:trHeight w:val="282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e). COLINDANCIA CON EL RIO BRAVO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524"/>
        <w:gridCol w:w="6408"/>
        <w:gridCol w:w="523"/>
        <w:gridCol w:w="807"/>
        <w:gridCol w:w="807"/>
        <w:gridCol w:w="219"/>
      </w:tblGrid>
      <w:tr w:rsidR="004A03C9" w:rsidTr="00F17B94">
        <w:trPr>
          <w:trHeight w:val="282"/>
          <w:jc w:val="center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ACUIFEROS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1,514.20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2,144.60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14D7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814D7C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814D7C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 xml:space="preserve">ARTÍCULO PRIMERO. </w:t>
      </w:r>
      <w:r w:rsidRPr="00814D7C">
        <w:rPr>
          <w:rFonts w:ascii="Arial" w:hAnsi="Arial" w:cs="Arial"/>
          <w:sz w:val="22"/>
          <w:szCs w:val="22"/>
        </w:rPr>
        <w:t>Las Tablas de Valores de Suelo y Construcción del Municipio de Guerrero,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814D7C">
        <w:rPr>
          <w:rFonts w:ascii="Arial" w:hAnsi="Arial" w:cs="Arial"/>
          <w:sz w:val="22"/>
          <w:szCs w:val="22"/>
        </w:rPr>
        <w:t>.</w:t>
      </w:r>
    </w:p>
    <w:p w:rsidR="004A03C9" w:rsidRPr="00814D7C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814D7C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 xml:space="preserve">ARTÍCULO SEGUNDO. </w:t>
      </w:r>
      <w:r w:rsidRPr="00814D7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Zaragoza, a 10 de diciembre de 2018.</w:t>
      </w:r>
    </w:p>
    <w:p w:rsidR="004A03C9" w:rsidRDefault="004A03C9" w:rsidP="004A03C9">
      <w:pPr>
        <w:rPr>
          <w:sz w:val="22"/>
          <w:szCs w:val="22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</w:p>
    <w:p w:rsidR="004A03C9" w:rsidRDefault="004A03C9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b/>
          <w:bCs/>
          <w:szCs w:val="22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Juárez, </w:t>
      </w:r>
      <w:r w:rsidRPr="004C66D6">
        <w:rPr>
          <w:rFonts w:ascii="Arial" w:hAnsi="Arial" w:cs="Arial"/>
          <w:sz w:val="22"/>
          <w:szCs w:val="22"/>
        </w:rPr>
        <w:t>Coahuila de Zarago</w:t>
      </w:r>
      <w:r>
        <w:rPr>
          <w:rFonts w:ascii="Arial" w:hAnsi="Arial" w:cs="Arial"/>
          <w:sz w:val="22"/>
          <w:szCs w:val="22"/>
        </w:rPr>
        <w:t>za para el Ejercicio Fiscal 2019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Juárez,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22617D">
        <w:rPr>
          <w:rFonts w:ascii="Arial" w:hAnsi="Arial" w:cs="Arial"/>
          <w:sz w:val="22"/>
          <w:szCs w:val="22"/>
        </w:rPr>
        <w:t xml:space="preserve">este H. Congreso del Estado a que se aplique la normatividad vigente, se autoriza otorgar un incremento </w:t>
      </w:r>
      <w:r w:rsidRPr="00A006E4">
        <w:rPr>
          <w:rFonts w:ascii="Arial" w:hAnsi="Arial" w:cs="Arial"/>
          <w:sz w:val="22"/>
          <w:szCs w:val="22"/>
        </w:rPr>
        <w:t>del 4.5%, a los Valores</w:t>
      </w:r>
      <w:r w:rsidRPr="0022617D">
        <w:rPr>
          <w:rFonts w:ascii="Arial" w:hAnsi="Arial" w:cs="Arial"/>
          <w:sz w:val="22"/>
          <w:szCs w:val="22"/>
        </w:rPr>
        <w:t xml:space="preserve"> Catastrales de las Tablas de Valores Unitarios de Suelo y Construcción para el municipio de Juá</w:t>
      </w:r>
      <w:r>
        <w:rPr>
          <w:rFonts w:ascii="Arial" w:hAnsi="Arial" w:cs="Arial"/>
          <w:sz w:val="22"/>
          <w:szCs w:val="22"/>
        </w:rPr>
        <w:t xml:space="preserve">rez,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Juárez,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267E9C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267E9C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267E9C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267E9C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ARTÍCULO ÚNICO. </w:t>
      </w:r>
      <w:r w:rsidRPr="00267E9C">
        <w:rPr>
          <w:rFonts w:ascii="Arial" w:hAnsi="Arial" w:cs="Arial"/>
          <w:sz w:val="22"/>
          <w:szCs w:val="22"/>
        </w:rPr>
        <w:t>Se aprueban las Tablas de Valores de Suelo y Construcción del Municipio de Juárez,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267E9C">
        <w:rPr>
          <w:rFonts w:ascii="Arial" w:hAnsi="Arial" w:cs="Arial"/>
          <w:sz w:val="22"/>
          <w:szCs w:val="22"/>
        </w:rPr>
        <w:t>, en los siguientes términos:</w:t>
      </w:r>
    </w:p>
    <w:p w:rsidR="004A03C9" w:rsidRPr="00267E9C" w:rsidRDefault="004A03C9" w:rsidP="004A03C9">
      <w:pPr>
        <w:spacing w:line="276" w:lineRule="auto"/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DE JUÁREZ, </w:t>
      </w:r>
    </w:p>
    <w:p w:rsidR="004A03C9" w:rsidRPr="00031BC5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1420"/>
      </w:tblGrid>
      <w:tr w:rsidR="004A03C9" w:rsidTr="00F17B94">
        <w:trPr>
          <w:trHeight w:val="61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JUÁREZ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104.73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131.30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 DON MARTÍN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22-0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45-0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0"/>
      </w:tblGrid>
      <w:tr w:rsidR="004A03C9" w:rsidTr="00F17B94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965"/>
        <w:gridCol w:w="1420"/>
      </w:tblGrid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96"/>
        <w:gridCol w:w="1813"/>
      </w:tblGrid>
      <w:tr w:rsidR="004A03C9" w:rsidTr="00F17B94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1,216.19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1,911.29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2,258.69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2,606.12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3,158.99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2,258.68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1035.9294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1,476.86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2,084.90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1,620.31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1,980.42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2,520.37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2,880.50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3,420.66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APLICABLES A LOS VALORES DE CONSTRUCCIÓN 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"/>
        <w:gridCol w:w="178"/>
        <w:gridCol w:w="2914"/>
        <w:gridCol w:w="203"/>
        <w:gridCol w:w="1967"/>
        <w:gridCol w:w="178"/>
        <w:gridCol w:w="178"/>
      </w:tblGrid>
      <w:tr w:rsidR="004A03C9" w:rsidTr="00F17B94">
        <w:trPr>
          <w:trHeight w:val="405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78"/>
        <w:gridCol w:w="326"/>
        <w:gridCol w:w="326"/>
        <w:gridCol w:w="1636"/>
        <w:gridCol w:w="146"/>
      </w:tblGrid>
      <w:tr w:rsidR="004A03C9" w:rsidTr="00F17B94">
        <w:trPr>
          <w:trHeight w:val="282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82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5063"/>
        <w:gridCol w:w="196"/>
        <w:gridCol w:w="196"/>
        <w:gridCol w:w="196"/>
        <w:gridCol w:w="196"/>
        <w:gridCol w:w="1831"/>
      </w:tblGrid>
      <w:tr w:rsidR="004A03C9" w:rsidTr="00F17B94">
        <w:trPr>
          <w:trHeight w:val="282"/>
          <w:jc w:val="center"/>
        </w:trPr>
        <w:tc>
          <w:tcPr>
            <w:tcW w:w="8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26,981.65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19,848.52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15,595.25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15,160.32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11,341.94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7,088.73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4,253.20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2,551.90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1,984.80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1,701.32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1,417.65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1,133.39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851.02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526"/>
        <w:gridCol w:w="1434"/>
        <w:gridCol w:w="869"/>
        <w:gridCol w:w="283"/>
        <w:gridCol w:w="1915"/>
        <w:gridCol w:w="985"/>
        <w:gridCol w:w="9"/>
      </w:tblGrid>
      <w:tr w:rsidR="004A03C9" w:rsidTr="00F17B94">
        <w:trPr>
          <w:trHeight w:val="255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0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7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AGRÍCOLA USO POTENCIAL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2" w:type="dxa"/>
          <w:trHeight w:val="270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471"/>
        <w:gridCol w:w="5735"/>
        <w:gridCol w:w="471"/>
        <w:gridCol w:w="880"/>
        <w:gridCol w:w="880"/>
        <w:gridCol w:w="200"/>
      </w:tblGrid>
      <w:tr w:rsidR="004A03C9" w:rsidTr="00F17B94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6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67E9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267E9C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267E9C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ARTÍCULO PRIMERO. </w:t>
      </w:r>
      <w:r w:rsidRPr="00267E9C">
        <w:rPr>
          <w:rFonts w:ascii="Arial" w:hAnsi="Arial" w:cs="Arial"/>
          <w:sz w:val="22"/>
          <w:szCs w:val="22"/>
        </w:rPr>
        <w:t>Las Tablas de Valores de Suelo y Construcción del Municipio de Juárez,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267E9C">
        <w:rPr>
          <w:rFonts w:ascii="Arial" w:hAnsi="Arial" w:cs="Arial"/>
          <w:sz w:val="22"/>
          <w:szCs w:val="22"/>
        </w:rPr>
        <w:t>.</w:t>
      </w:r>
    </w:p>
    <w:p w:rsidR="004A03C9" w:rsidRPr="00267E9C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ARTÍCULO SEGUNDO. </w:t>
      </w:r>
      <w:r w:rsidRPr="00267E9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Zaragoza, a 10 de diciembre de 2018.</w:t>
      </w:r>
    </w:p>
    <w:p w:rsidR="004A03C9" w:rsidRDefault="004A03C9" w:rsidP="004A03C9">
      <w:pPr>
        <w:rPr>
          <w:sz w:val="22"/>
          <w:szCs w:val="22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4A03C9" w:rsidRDefault="004A03C9">
      <w:pPr>
        <w:rPr>
          <w:rFonts w:ascii="Arial" w:hAnsi="Arial" w:cs="Arial"/>
          <w:sz w:val="22"/>
          <w:szCs w:val="22"/>
          <w:highlight w:val="yellow"/>
          <w:lang w:val="es-ES"/>
        </w:rPr>
      </w:pPr>
      <w:r>
        <w:rPr>
          <w:rFonts w:ascii="Arial" w:hAnsi="Arial" w:cs="Arial"/>
          <w:sz w:val="22"/>
          <w:szCs w:val="22"/>
          <w:highlight w:val="yellow"/>
          <w:lang w:val="es-ES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Monclova,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>
        <w:rPr>
          <w:rFonts w:ascii="Arial" w:hAnsi="Arial" w:cs="Arial"/>
          <w:bCs/>
          <w:sz w:val="22"/>
          <w:szCs w:val="22"/>
        </w:rPr>
        <w:t>a más tardar el 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Monclova,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BE5DF5">
        <w:rPr>
          <w:rFonts w:ascii="Arial" w:hAnsi="Arial" w:cs="Arial"/>
          <w:sz w:val="22"/>
          <w:szCs w:val="22"/>
        </w:rPr>
        <w:t>este H. Congreso del Estado a que se aplique la normatividad vigente, se autoriza otorgar un incremento del 4.5%,</w:t>
      </w:r>
      <w:r w:rsidRPr="00592432">
        <w:rPr>
          <w:rFonts w:ascii="Arial" w:hAnsi="Arial" w:cs="Arial"/>
          <w:sz w:val="22"/>
          <w:szCs w:val="22"/>
        </w:rPr>
        <w:t xml:space="preserve"> a los Valores Catastrales de las Tablas de Valores Unitarios de Suelo y Construcción para el municipio de Monclo</w:t>
      </w:r>
      <w:r>
        <w:rPr>
          <w:rFonts w:ascii="Arial" w:hAnsi="Arial" w:cs="Arial"/>
          <w:sz w:val="22"/>
          <w:szCs w:val="22"/>
        </w:rPr>
        <w:t xml:space="preserve">va,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Monclova,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7C11EA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A03C9" w:rsidRPr="006B763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6B763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6B7639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 xml:space="preserve">ARTÍCULO ÚNICO. </w:t>
      </w:r>
      <w:r w:rsidRPr="006B7639">
        <w:rPr>
          <w:rFonts w:ascii="Arial" w:hAnsi="Arial" w:cs="Arial"/>
          <w:sz w:val="22"/>
          <w:szCs w:val="22"/>
        </w:rPr>
        <w:t>Se aprueban las Tablas de Valores de Suelo y Construcción del Municipio de Monclova,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B7639">
        <w:rPr>
          <w:rFonts w:ascii="Arial" w:hAnsi="Arial" w:cs="Arial"/>
          <w:sz w:val="22"/>
          <w:szCs w:val="22"/>
        </w:rPr>
        <w:t>, en los siguientes términos:</w:t>
      </w:r>
    </w:p>
    <w:p w:rsidR="004A03C9" w:rsidRPr="006B7639" w:rsidRDefault="004A03C9" w:rsidP="004A03C9">
      <w:pPr>
        <w:spacing w:line="276" w:lineRule="auto"/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6B7639">
        <w:rPr>
          <w:rFonts w:ascii="Arial" w:hAnsi="Arial" w:cs="Arial"/>
          <w:b/>
          <w:bCs/>
          <w:lang w:eastAsia="es-MX"/>
        </w:rPr>
        <w:t>TABLAS DE VALORES DE SUELO Y CONSTRUCCION PARA EL MUNICIPIO DE MONCLOVA, COAHUILA DE ZARAGOZ</w:t>
      </w:r>
      <w:r>
        <w:rPr>
          <w:rFonts w:ascii="Arial" w:hAnsi="Arial" w:cs="Arial"/>
          <w:b/>
          <w:bCs/>
          <w:lang w:eastAsia="es-MX"/>
        </w:rPr>
        <w:t>A PARA EL EJERCICIO FISCAL 2019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B7639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1200"/>
      </w:tblGrid>
      <w:tr w:rsidR="004A03C9" w:rsidTr="00F17B94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2,801.49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2,143.13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1,757.08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1,471.64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391.89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1,785.16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2,409.85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1,870.56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373.17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388.37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1,645.95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893.75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486.65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281.93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341.59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204.72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535.06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1,430.71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1,789.84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2,147.81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643.41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2,694.12</w:t>
            </w:r>
          </w:p>
        </w:tc>
      </w:tr>
      <w:tr w:rsidR="004A03C9" w:rsidTr="00F17B94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894.93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2,694.12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2,694.12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1,684.56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1,684.56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115.81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487.82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333.40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1,482.18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1,482.18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294.79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465.60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321.70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665.63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363.82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348.61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291.28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294.79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4A03C9" w:rsidTr="00F17B94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293"/>
        <w:gridCol w:w="1725"/>
        <w:gridCol w:w="202"/>
        <w:gridCol w:w="1200"/>
      </w:tblGrid>
      <w:tr w:rsidR="004A03C9" w:rsidTr="00F17B94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6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A03C9" w:rsidTr="00F17B94">
        <w:trPr>
          <w:trHeight w:val="36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315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4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6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4A03C9" w:rsidTr="00F17B94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INCREMENTOS POR UBICACIÓN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778"/>
      </w:tblGrid>
      <w:tr w:rsidR="004A03C9" w:rsidTr="00F17B94">
        <w:trPr>
          <w:trHeight w:val="255"/>
          <w:jc w:val="center"/>
        </w:trPr>
        <w:tc>
          <w:tcPr>
            <w:tcW w:w="6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67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4A03C9" w:rsidTr="00F17B94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1,836.64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3,274.35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4,818.54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6,175.54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8,482.45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1,996.90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2,661.36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3,105.90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3,470.89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4,286.27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5,404.63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6,173.20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7,383.98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3,027.52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4,192.68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5,125.04</w:t>
            </w:r>
          </w:p>
        </w:tc>
      </w:tr>
      <w:tr w:rsidR="004A03C9" w:rsidTr="00F17B94">
        <w:trPr>
          <w:trHeight w:val="34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4A03C9" w:rsidTr="00F17B94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6,521.81</w:t>
            </w:r>
          </w:p>
        </w:tc>
      </w:tr>
      <w:tr w:rsidR="004A03C9" w:rsidTr="00F17B94">
        <w:trPr>
          <w:trHeight w:val="34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CENTROS COMERCIALES</w:t>
            </w:r>
          </w:p>
        </w:tc>
      </w:tr>
      <w:tr w:rsidR="004A03C9" w:rsidTr="00F17B94">
        <w:trPr>
          <w:trHeight w:val="345"/>
          <w:jc w:val="center"/>
        </w:trPr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5,404.63</w:t>
            </w:r>
          </w:p>
        </w:tc>
      </w:tr>
      <w:tr w:rsidR="004A03C9" w:rsidTr="00F17B94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6,173.20</w:t>
            </w:r>
          </w:p>
        </w:tc>
      </w:tr>
      <w:tr w:rsidR="004A03C9" w:rsidTr="00F17B94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7,383.98</w:t>
            </w:r>
          </w:p>
        </w:tc>
      </w:tr>
      <w:tr w:rsidR="004A03C9" w:rsidTr="00F17B94">
        <w:trPr>
          <w:trHeight w:val="345"/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4A03C9" w:rsidTr="00F17B94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00"/>
      </w:tblGrid>
      <w:tr w:rsidR="004A03C9" w:rsidTr="00F17B94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8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659"/>
        <w:gridCol w:w="1036"/>
        <w:gridCol w:w="196"/>
        <w:gridCol w:w="285"/>
        <w:gridCol w:w="1864"/>
      </w:tblGrid>
      <w:tr w:rsidR="004A03C9" w:rsidTr="00F17B94">
        <w:trPr>
          <w:trHeight w:val="255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87,341.97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104,811.05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69,874.03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55,317.83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87,341.97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43,672.15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20,380.80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14,557.38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11,645.67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2,911.71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1421"/>
        <w:gridCol w:w="1882"/>
        <w:gridCol w:w="8"/>
        <w:gridCol w:w="275"/>
        <w:gridCol w:w="2092"/>
        <w:gridCol w:w="988"/>
      </w:tblGrid>
      <w:tr w:rsidR="004A03C9" w:rsidTr="00F17B94">
        <w:trPr>
          <w:trHeight w:val="255"/>
          <w:jc w:val="center"/>
        </w:trPr>
        <w:tc>
          <w:tcPr>
            <w:tcW w:w="606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606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60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(COLINDANTE) A CARRTERA PAVIMENTADA HASTA 5 KMS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5 A 15 KMS DE CARRETERA PAVIMENTADA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 15 A 25 kms. DE CARRETERA PAVIMENTADA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7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28"/>
        <w:gridCol w:w="243"/>
        <w:gridCol w:w="2286"/>
        <w:gridCol w:w="146"/>
      </w:tblGrid>
      <w:tr w:rsidR="004A03C9" w:rsidTr="00F17B94">
        <w:trPr>
          <w:trHeight w:val="300"/>
          <w:jc w:val="center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660.96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915.97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1,163.98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2,036.67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3,257.98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70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4,072.19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803252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0325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803252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80325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 xml:space="preserve">ARTÍCULO PRIMERO. </w:t>
      </w:r>
      <w:r w:rsidRPr="00803252">
        <w:rPr>
          <w:rFonts w:ascii="Arial" w:hAnsi="Arial" w:cs="Arial"/>
          <w:sz w:val="22"/>
          <w:szCs w:val="22"/>
        </w:rPr>
        <w:t>Las Tablas de Valores de Suelo y Construcción del Municipio de Monclova,</w:t>
      </w:r>
      <w:r>
        <w:rPr>
          <w:rFonts w:ascii="Arial" w:hAnsi="Arial" w:cs="Arial"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9.</w:t>
      </w:r>
    </w:p>
    <w:p w:rsidR="004A03C9" w:rsidRPr="001A4057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4A03C9" w:rsidRPr="0080325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 xml:space="preserve">ARTÍCULO SEGUNDO. </w:t>
      </w:r>
      <w:r w:rsidRPr="0080325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Zaragoza, a 10 de diciembre de 2018.</w:t>
      </w: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4A03C9" w:rsidRDefault="004A03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Nadadores, </w:t>
      </w:r>
      <w:r w:rsidRPr="004C66D6">
        <w:rPr>
          <w:rFonts w:ascii="Arial" w:hAnsi="Arial" w:cs="Arial"/>
          <w:sz w:val="22"/>
          <w:szCs w:val="22"/>
        </w:rPr>
        <w:t>Coahuila de Zarago</w:t>
      </w:r>
      <w:r>
        <w:rPr>
          <w:rFonts w:ascii="Arial" w:hAnsi="Arial" w:cs="Arial"/>
          <w:sz w:val="22"/>
          <w:szCs w:val="22"/>
        </w:rPr>
        <w:t>za para el Ejercicio Fiscal 2019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>
        <w:rPr>
          <w:rFonts w:ascii="Arial" w:hAnsi="Arial" w:cs="Arial"/>
          <w:bCs/>
          <w:sz w:val="22"/>
          <w:szCs w:val="22"/>
        </w:rPr>
        <w:t>a más tardar el 15 d</w:t>
      </w:r>
      <w:r w:rsidRPr="004C66D6">
        <w:rPr>
          <w:rFonts w:ascii="Arial" w:hAnsi="Arial" w:cs="Arial"/>
          <w:bCs/>
          <w:sz w:val="22"/>
          <w:szCs w:val="22"/>
        </w:rPr>
        <w:t xml:space="preserve">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Nadadores, </w:t>
      </w:r>
      <w:r w:rsidRPr="004C66D6">
        <w:rPr>
          <w:rFonts w:ascii="Arial" w:hAnsi="Arial" w:cs="Arial"/>
          <w:sz w:val="22"/>
          <w:szCs w:val="22"/>
        </w:rPr>
        <w:t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de Zaragoza, que facultan a este H</w:t>
      </w:r>
      <w:r w:rsidRPr="006F4DC4">
        <w:rPr>
          <w:rFonts w:ascii="Arial" w:hAnsi="Arial" w:cs="Arial"/>
          <w:sz w:val="22"/>
          <w:szCs w:val="22"/>
        </w:rPr>
        <w:t>. Congreso del Estado a que se aplique la normatividad vigente, se autoriza otorgar un incremento del 4%, a los Valores Catastrales de las Tablas de Valores Unitarios de Suelo y Construcción para el municipio de</w:t>
      </w:r>
      <w:r w:rsidRPr="004C6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Nadadores,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Nadadores,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E6B4C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6E6B4C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6E6B4C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6E6B4C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 xml:space="preserve">ARTÍCULO ÚNICO. </w:t>
      </w:r>
      <w:r w:rsidRPr="006E6B4C">
        <w:rPr>
          <w:rFonts w:ascii="Arial" w:hAnsi="Arial" w:cs="Arial"/>
          <w:sz w:val="22"/>
          <w:szCs w:val="22"/>
        </w:rPr>
        <w:t>Se aprueban las Tablas de Valores de Suelo y Construcción del Municipio de Nadadores,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E6B4C">
        <w:rPr>
          <w:rFonts w:ascii="Arial" w:hAnsi="Arial" w:cs="Arial"/>
          <w:sz w:val="22"/>
          <w:szCs w:val="22"/>
        </w:rPr>
        <w:t>, en los siguientes términos:</w:t>
      </w:r>
    </w:p>
    <w:p w:rsidR="004A03C9" w:rsidRPr="001A3C6B" w:rsidRDefault="004A03C9" w:rsidP="004A03C9">
      <w:pPr>
        <w:spacing w:line="276" w:lineRule="auto"/>
        <w:rPr>
          <w:b/>
        </w:rPr>
      </w:pPr>
    </w:p>
    <w:p w:rsidR="004A03C9" w:rsidRDefault="004A03C9" w:rsidP="004A03C9">
      <w:pPr>
        <w:jc w:val="center"/>
        <w:rPr>
          <w:rFonts w:ascii="Arial" w:hAnsi="Arial" w:cs="Arial"/>
          <w:b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 xml:space="preserve">TABLAS DE VALORES DE SUELO Y CONSTRUCCION DEL MUNICIPIO DE NADADORES, </w:t>
      </w:r>
    </w:p>
    <w:p w:rsidR="004A03C9" w:rsidRPr="001A3C6B" w:rsidRDefault="004A03C9" w:rsidP="004A03C9">
      <w:pPr>
        <w:jc w:val="center"/>
        <w:rPr>
          <w:rFonts w:ascii="Arial" w:hAnsi="Arial" w:cs="Arial"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>COAHUILA DE ZARAGOZA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3C6B">
        <w:rPr>
          <w:rFonts w:ascii="Arial" w:hAnsi="Arial" w:cs="Arial"/>
          <w:b/>
          <w:sz w:val="22"/>
          <w:szCs w:val="22"/>
        </w:rPr>
        <w:t>PARA EL EJERCICIO FISCAL 201</w:t>
      </w:r>
      <w:r>
        <w:rPr>
          <w:rFonts w:ascii="Arial" w:hAnsi="Arial" w:cs="Arial"/>
          <w:b/>
          <w:sz w:val="22"/>
          <w:szCs w:val="22"/>
        </w:rPr>
        <w:t>9</w:t>
      </w:r>
      <w:r w:rsidRPr="001A3C6B">
        <w:rPr>
          <w:rFonts w:ascii="Arial" w:hAnsi="Arial" w:cs="Arial"/>
          <w:sz w:val="22"/>
          <w:szCs w:val="22"/>
        </w:rPr>
        <w:t>.</w:t>
      </w:r>
    </w:p>
    <w:p w:rsidR="004A03C9" w:rsidRDefault="004A03C9" w:rsidP="004A03C9">
      <w:pPr>
        <w:jc w:val="center"/>
        <w:rPr>
          <w:rFonts w:ascii="Arial" w:hAnsi="Arial" w:cs="Arial"/>
          <w:sz w:val="22"/>
          <w:szCs w:val="22"/>
        </w:rPr>
      </w:pPr>
    </w:p>
    <w:p w:rsidR="004A03C9" w:rsidRPr="001A3C6B" w:rsidRDefault="004A03C9" w:rsidP="004A03C9">
      <w:pPr>
        <w:jc w:val="center"/>
        <w:rPr>
          <w:rFonts w:ascii="Arial" w:hAnsi="Arial" w:cs="Arial"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A3C6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1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336"/>
        <w:gridCol w:w="1200"/>
      </w:tblGrid>
      <w:tr w:rsidR="004A03C9" w:rsidTr="00F17B94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A03C9" w:rsidTr="00F17B94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123.76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123.76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69.76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123.76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31.51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46.49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39.02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Y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Ej. Sardinas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</w:tr>
      <w:tr w:rsidR="004A03C9" w:rsidTr="00F17B94">
        <w:trPr>
          <w:trHeight w:val="46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Prol. Juárez y Morelos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4A03C9" w:rsidTr="00F17B94">
        <w:trPr>
          <w:trHeight w:val="43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14.98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Valle de San Juan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14.98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Trincheras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Santa Rosa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4A03C9" w:rsidTr="00F17B94">
        <w:trPr>
          <w:trHeight w:val="21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4A03C9" w:rsidTr="00F17B94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Campestre el Nogalito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4A03C9" w:rsidTr="00F17B94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Santiago y Paso de la Morita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11.75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La Huerta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11.75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Fracc.Las Haciendas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GEOMÉTRICAS, APLICABLES A LOS PREDIOS URBANOS 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202"/>
        <w:gridCol w:w="202"/>
        <w:gridCol w:w="1200"/>
      </w:tblGrid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4A03C9" w:rsidTr="00F17B9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61"/>
        <w:gridCol w:w="261"/>
        <w:gridCol w:w="1310"/>
      </w:tblGrid>
      <w:tr w:rsidR="004A03C9" w:rsidTr="00F17B94">
        <w:trPr>
          <w:trHeight w:val="282"/>
          <w:jc w:val="center"/>
        </w:trPr>
        <w:tc>
          <w:tcPr>
            <w:tcW w:w="6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196"/>
        <w:gridCol w:w="1815"/>
      </w:tblGrid>
      <w:tr w:rsidR="004A03C9" w:rsidTr="00F17B9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1,328.74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2,598.28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808.67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1,102.97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INDUSTRIALES Y ESPECIALES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1,102.97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4A03C9" w:rsidTr="00F17B94">
        <w:trPr>
          <w:trHeight w:val="300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820"/>
      </w:tblGrid>
      <w:tr w:rsidR="004A03C9" w:rsidTr="00F17B94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2724"/>
        <w:gridCol w:w="302"/>
        <w:gridCol w:w="302"/>
        <w:gridCol w:w="302"/>
        <w:gridCol w:w="302"/>
        <w:gridCol w:w="2305"/>
      </w:tblGrid>
      <w:tr w:rsidR="004A03C9" w:rsidTr="00F17B94">
        <w:trPr>
          <w:trHeight w:val="282"/>
          <w:jc w:val="center"/>
        </w:trPr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23,158.24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38,596.59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9,263.61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7,719.93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6,947.32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3,087.38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3,859.97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2,316.28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1,543.67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2,470.76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1,080.14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618.07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78.01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670"/>
        <w:gridCol w:w="1292"/>
        <w:gridCol w:w="992"/>
        <w:gridCol w:w="352"/>
        <w:gridCol w:w="1774"/>
        <w:gridCol w:w="1363"/>
      </w:tblGrid>
      <w:tr w:rsidR="004A03C9" w:rsidTr="00F17B94">
        <w:trPr>
          <w:trHeight w:val="225"/>
          <w:jc w:val="center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trHeight w:val="225"/>
          <w:jc w:val="center"/>
        </w:trPr>
        <w:tc>
          <w:tcPr>
            <w:tcW w:w="559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25"/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trHeight w:val="225"/>
          <w:jc w:val="center"/>
        </w:trPr>
        <w:tc>
          <w:tcPr>
            <w:tcW w:w="5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687"/>
        <w:gridCol w:w="258"/>
        <w:gridCol w:w="3020"/>
        <w:gridCol w:w="146"/>
      </w:tblGrid>
      <w:tr w:rsidR="004A03C9" w:rsidTr="00F17B94">
        <w:trPr>
          <w:trHeight w:val="282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SALADA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1,158.12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NADADORES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772.57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BUCARELI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772.57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ZUAZUA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DELGADA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6E6B4C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6B4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6E6B4C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6E6B4C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 xml:space="preserve">ARTÍCULO PRIMERO. </w:t>
      </w:r>
      <w:r w:rsidRPr="006E6B4C">
        <w:rPr>
          <w:rFonts w:ascii="Arial" w:hAnsi="Arial" w:cs="Arial"/>
          <w:sz w:val="22"/>
          <w:szCs w:val="22"/>
        </w:rPr>
        <w:t>Las Tablas de Valores de Suelo y Construcción del Municipio de Nadadores</w:t>
      </w:r>
      <w:r>
        <w:rPr>
          <w:rFonts w:ascii="Arial" w:hAnsi="Arial" w:cs="Arial"/>
          <w:sz w:val="22"/>
          <w:szCs w:val="22"/>
        </w:rPr>
        <w:t>,</w:t>
      </w:r>
      <w:r w:rsidRPr="006E6B4C">
        <w:rPr>
          <w:rFonts w:ascii="Arial" w:hAnsi="Arial" w:cs="Arial"/>
          <w:sz w:val="22"/>
          <w:szCs w:val="22"/>
        </w:rPr>
        <w:t xml:space="preserve">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6E6B4C">
        <w:rPr>
          <w:rFonts w:ascii="Arial" w:hAnsi="Arial" w:cs="Arial"/>
          <w:sz w:val="22"/>
          <w:szCs w:val="22"/>
        </w:rPr>
        <w:t>.</w:t>
      </w:r>
    </w:p>
    <w:p w:rsidR="004A03C9" w:rsidRPr="006E6B4C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6E6B4C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 xml:space="preserve">ARTÍCULO SEGUNDO. </w:t>
      </w:r>
      <w:r w:rsidRPr="006E6B4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Default="004A03C9" w:rsidP="004A03C9">
      <w:pPr>
        <w:pStyle w:val="Ttulo2"/>
        <w:jc w:val="both"/>
        <w:rPr>
          <w:b w:val="0"/>
          <w:bCs w:val="0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Zaragoza, a 10 de diciembre de 2018.</w:t>
      </w: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4A03C9" w:rsidRDefault="004A03C9" w:rsidP="004A03C9">
      <w:pPr>
        <w:rPr>
          <w:sz w:val="22"/>
          <w:szCs w:val="22"/>
        </w:rPr>
      </w:pPr>
    </w:p>
    <w:p w:rsidR="004A03C9" w:rsidRDefault="004A03C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Parras,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>
        <w:rPr>
          <w:rFonts w:ascii="Arial" w:hAnsi="Arial" w:cs="Arial"/>
          <w:bCs/>
          <w:sz w:val="22"/>
          <w:szCs w:val="22"/>
        </w:rPr>
        <w:t>a más tardar el 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Parras, 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1C2077">
        <w:rPr>
          <w:rFonts w:ascii="Arial" w:hAnsi="Arial" w:cs="Arial"/>
          <w:sz w:val="22"/>
          <w:szCs w:val="22"/>
        </w:rPr>
        <w:t xml:space="preserve">este </w:t>
      </w:r>
      <w:r w:rsidRPr="00861F77">
        <w:rPr>
          <w:rFonts w:ascii="Arial" w:hAnsi="Arial" w:cs="Arial"/>
          <w:sz w:val="22"/>
          <w:szCs w:val="22"/>
        </w:rPr>
        <w:t>H. Congreso del Estado a que se aplique la normatividad vigente, se autoriza otorgar un incremento del 4%, a los Valores Catastrales de las Tablas de Valores Unitarios de Suelo y Construcción para el municipio de</w:t>
      </w:r>
      <w:r w:rsidRPr="001C2077">
        <w:rPr>
          <w:rFonts w:ascii="Arial" w:hAnsi="Arial" w:cs="Arial"/>
          <w:sz w:val="22"/>
          <w:szCs w:val="22"/>
        </w:rPr>
        <w:t xml:space="preserve"> Parras</w:t>
      </w:r>
      <w:r>
        <w:rPr>
          <w:rFonts w:ascii="Arial" w:hAnsi="Arial" w:cs="Arial"/>
          <w:sz w:val="22"/>
          <w:szCs w:val="22"/>
        </w:rPr>
        <w:t xml:space="preserve">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Parras,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32555F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32555F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32555F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 xml:space="preserve">ARTÍCULO ÚNICO. </w:t>
      </w:r>
      <w:r w:rsidRPr="0032555F">
        <w:rPr>
          <w:rFonts w:ascii="Arial" w:hAnsi="Arial" w:cs="Arial"/>
          <w:sz w:val="22"/>
          <w:szCs w:val="22"/>
        </w:rPr>
        <w:t>Se aprueban las Tablas de Valores de Suelo y Construcción del Municipio de Parras,</w:t>
      </w:r>
      <w:r>
        <w:rPr>
          <w:rFonts w:ascii="Arial" w:hAnsi="Arial" w:cs="Arial"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32555F">
        <w:rPr>
          <w:rFonts w:ascii="Arial" w:hAnsi="Arial" w:cs="Arial"/>
          <w:sz w:val="22"/>
          <w:szCs w:val="22"/>
        </w:rPr>
        <w:t>, en los siguientes términos:</w:t>
      </w:r>
    </w:p>
    <w:p w:rsidR="004A03C9" w:rsidRPr="0032555F" w:rsidRDefault="004A03C9" w:rsidP="004A03C9">
      <w:pPr>
        <w:spacing w:line="276" w:lineRule="auto"/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PARRAS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4A03C9" w:rsidRPr="005950FA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A03C9" w:rsidRP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390"/>
        <w:gridCol w:w="1200"/>
        <w:gridCol w:w="1200"/>
        <w:gridCol w:w="1200"/>
      </w:tblGrid>
      <w:tr w:rsidR="004A03C9" w:rsidTr="00F17B94">
        <w:trPr>
          <w:trHeight w:val="282"/>
          <w:jc w:val="center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410.98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750.93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466.87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211.90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 FRACC. RINCÓN DEL MONTERO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750.93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POBLADOS EJIDALES FUERA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PERÍMETRO URBANO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 PARRAS ZONA 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27.93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GRAL. CEPEDA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 FE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ESMERALDA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DONALDO COLOSIO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ROGELIO MONTEMAYOR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 DE BOCAS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</w:tr>
      <w:tr w:rsidR="004A03C9" w:rsidTr="00F17B94">
        <w:trPr>
          <w:trHeight w:val="51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BICENTENARIO DE LA INDEPENDENCIA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ISABEL Y SAN CARLOS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4A03C9" w:rsidTr="00F17B94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02"/>
        <w:gridCol w:w="202"/>
        <w:gridCol w:w="1200"/>
      </w:tblGrid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96"/>
        <w:gridCol w:w="1380"/>
      </w:tblGrid>
      <w:tr w:rsidR="004A03C9" w:rsidTr="00F17B94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707.86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991.92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1,415.71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1,839.49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2,830.26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593.76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991.92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1,273.67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976.79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1,159.57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1,557.74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1,981.52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2,717.32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3871"/>
        <w:gridCol w:w="460"/>
        <w:gridCol w:w="1985"/>
        <w:gridCol w:w="180"/>
        <w:gridCol w:w="180"/>
      </w:tblGrid>
      <w:tr w:rsidR="004A03C9" w:rsidTr="00F17B94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40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2521"/>
        <w:gridCol w:w="1042"/>
        <w:gridCol w:w="244"/>
        <w:gridCol w:w="6"/>
        <w:gridCol w:w="244"/>
        <w:gridCol w:w="6"/>
        <w:gridCol w:w="244"/>
        <w:gridCol w:w="6"/>
        <w:gridCol w:w="2157"/>
        <w:gridCol w:w="6"/>
      </w:tblGrid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8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7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53,209.00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85,575.42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HUERTAS EN DECADENCIA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40,331.41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33,397.22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29,576.21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DE RIEGO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16,840.66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14,999.99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EXPLOTACION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12,735.56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10,107.87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10,613.16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8,490.77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6,934.18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4,244.79 </w:t>
            </w:r>
          </w:p>
        </w:tc>
      </w:tr>
      <w:tr w:rsidR="004A03C9" w:rsidTr="00F17B94">
        <w:trPr>
          <w:gridAfter w:val="1"/>
          <w:wAfter w:w="6" w:type="dxa"/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3,396.07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2,689.38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1,980.37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638.00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312.02 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637"/>
        <w:gridCol w:w="2108"/>
        <w:gridCol w:w="850"/>
        <w:gridCol w:w="271"/>
        <w:gridCol w:w="1652"/>
        <w:gridCol w:w="1069"/>
      </w:tblGrid>
      <w:tr w:rsidR="004A03C9" w:rsidTr="00F17B94">
        <w:trPr>
          <w:trHeight w:val="255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551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TOPOGRAFÍA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1"/>
        <w:gridCol w:w="1231"/>
        <w:gridCol w:w="1231"/>
        <w:gridCol w:w="1231"/>
      </w:tblGrid>
      <w:tr w:rsidR="004A03C9" w:rsidTr="00F17B94">
        <w:trPr>
          <w:trHeight w:val="282"/>
          <w:jc w:val="center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A  500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1,697.46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A  1000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3,184.18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 A  1500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4,245.97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 EN ADELANTE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4A03C9" w:rsidRPr="00861F77" w:rsidTr="00F17B94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Pr="00861F77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61F77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4A03C9" w:rsidRPr="00861F77" w:rsidTr="00F17B94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Pr="00861F77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F77">
              <w:rPr>
                <w:rFonts w:ascii="Arial" w:hAnsi="Arial" w:cs="Arial"/>
                <w:b/>
                <w:bCs/>
                <w:sz w:val="22"/>
                <w:szCs w:val="22"/>
              </w:rPr>
              <w:t>PARA EXPLOTACION DE ENERGIA EOLICA</w:t>
            </w:r>
          </w:p>
        </w:tc>
      </w:tr>
    </w:tbl>
    <w:p w:rsidR="004A03C9" w:rsidRPr="00861F77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047"/>
        <w:gridCol w:w="1336"/>
      </w:tblGrid>
      <w:tr w:rsidR="004A03C9" w:rsidTr="00F17B94">
        <w:trPr>
          <w:trHeight w:val="282"/>
          <w:jc w:val="center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4A03C9" w:rsidTr="00F17B94">
        <w:trPr>
          <w:trHeight w:val="49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$52,000.00</w:t>
            </w:r>
          </w:p>
        </w:tc>
      </w:tr>
      <w:tr w:rsidR="004A03C9" w:rsidTr="00F17B94">
        <w:trPr>
          <w:trHeight w:val="49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$26,000.00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20C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7520C3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7520C3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7520C3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 xml:space="preserve">ARTÍCULO PRIMERO. </w:t>
      </w:r>
      <w:r w:rsidRPr="007520C3">
        <w:rPr>
          <w:rFonts w:ascii="Arial" w:hAnsi="Arial" w:cs="Arial"/>
          <w:sz w:val="22"/>
          <w:szCs w:val="22"/>
        </w:rPr>
        <w:t>Las Tablas de Valores de Suelo y Construcción del Municipio de Parras,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7520C3">
        <w:rPr>
          <w:rFonts w:ascii="Arial" w:hAnsi="Arial" w:cs="Arial"/>
          <w:sz w:val="22"/>
          <w:szCs w:val="22"/>
        </w:rPr>
        <w:t>.</w:t>
      </w:r>
    </w:p>
    <w:p w:rsidR="004A03C9" w:rsidRPr="007520C3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7520C3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 xml:space="preserve">ARTÍCULO SEGUNDO. </w:t>
      </w:r>
      <w:r w:rsidRPr="007520C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Pr="00021638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>10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diciembre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A03C9" w:rsidRPr="00021638" w:rsidRDefault="004A03C9" w:rsidP="004A03C9">
      <w:pPr>
        <w:rPr>
          <w:sz w:val="22"/>
          <w:szCs w:val="22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4A03C9" w:rsidRDefault="004A03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San Juan de Sabinas,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San Juan de Sabinas,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F85556">
        <w:rPr>
          <w:rFonts w:ascii="Arial" w:hAnsi="Arial" w:cs="Arial"/>
          <w:sz w:val="22"/>
          <w:szCs w:val="22"/>
        </w:rPr>
        <w:t>este H. Congreso del Estado a que se aplique la normatividad vigente, se autoriza otorgar un incremento del 4.5%, a los Valores Catastrales de las Tablas de Valores Unitarios de Suelo y Construcción para el municipio d</w:t>
      </w:r>
      <w:r w:rsidRPr="00862680">
        <w:rPr>
          <w:rFonts w:ascii="Arial" w:hAnsi="Arial" w:cs="Arial"/>
          <w:sz w:val="22"/>
          <w:szCs w:val="22"/>
        </w:rPr>
        <w:t>e San</w:t>
      </w:r>
      <w:r>
        <w:rPr>
          <w:rFonts w:ascii="Arial" w:hAnsi="Arial" w:cs="Arial"/>
          <w:sz w:val="22"/>
          <w:szCs w:val="22"/>
        </w:rPr>
        <w:t xml:space="preserve"> Juan de Sabinas,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San Juan de Sabinas,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43F94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43F94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443F94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443F94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 xml:space="preserve">ARTÍCULO ÚNICO. </w:t>
      </w:r>
      <w:r w:rsidRPr="00443F94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43F94">
        <w:rPr>
          <w:rFonts w:ascii="Arial" w:hAnsi="Arial" w:cs="Arial"/>
          <w:sz w:val="22"/>
          <w:szCs w:val="22"/>
        </w:rPr>
        <w:t>San Juan de Sabinas,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43F94">
        <w:rPr>
          <w:rFonts w:ascii="Arial" w:hAnsi="Arial" w:cs="Arial"/>
          <w:sz w:val="22"/>
          <w:szCs w:val="22"/>
        </w:rPr>
        <w:t>, en los siguientes términos:</w:t>
      </w:r>
    </w:p>
    <w:p w:rsidR="004A03C9" w:rsidRPr="00443F94" w:rsidRDefault="004A03C9" w:rsidP="004A03C9">
      <w:pPr>
        <w:spacing w:line="276" w:lineRule="auto"/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:rsidR="004A03C9" w:rsidRPr="005C0063" w:rsidRDefault="004A03C9" w:rsidP="004A03C9">
      <w:pPr>
        <w:jc w:val="center"/>
        <w:rPr>
          <w:sz w:val="22"/>
          <w:szCs w:val="22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SAN JUAN D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E SABINAS, COAHUILA DE ZARAGOZA 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2640"/>
      </w:tblGrid>
      <w:tr w:rsidR="004A03C9" w:rsidTr="00F17B94">
        <w:trPr>
          <w:trHeight w:val="276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MÍNIMO POR M2 $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4A03C9" w:rsidTr="00F17B94">
        <w:trPr>
          <w:trHeight w:val="276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76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6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 ROSITA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173.82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276.13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197.33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133.49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133.49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131.51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131.86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314.69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390.93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390.93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184.64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157.35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577.51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94.77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152.46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63.50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817.44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103.61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41.81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100.98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100.98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114.16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119.57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54.97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212.52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94.65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94.65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63.50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128.43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128.43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128.43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128.43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128.43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VILLA DE SAN JUAN DE SABINAS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62.16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119.23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4A03C9" w:rsidTr="00F17B94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20"/>
        <w:gridCol w:w="1759"/>
        <w:gridCol w:w="762"/>
        <w:gridCol w:w="1360"/>
      </w:tblGrid>
      <w:tr w:rsidR="004A03C9" w:rsidTr="00F17B94">
        <w:trPr>
          <w:trHeight w:val="270"/>
          <w:jc w:val="center"/>
        </w:trPr>
        <w:tc>
          <w:tcPr>
            <w:tcW w:w="6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5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082"/>
        <w:gridCol w:w="3035"/>
      </w:tblGrid>
      <w:tr w:rsidR="004A03C9" w:rsidTr="00F17B94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1,387.74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2,335.47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2,741.66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3,168.72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4,027.86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2,741.66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1,269.25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1,793.90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2,538.55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1,895.46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2,335.72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2,961.65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3,384.76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4,027.86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COMBINADO O MIXTO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2,113.87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INDUSTRIALES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2,335.72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2,961.64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3,587.84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5,022.97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4A03C9" w:rsidTr="00F17B94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4"/>
        <w:gridCol w:w="202"/>
        <w:gridCol w:w="1718"/>
        <w:gridCol w:w="1360"/>
      </w:tblGrid>
      <w:tr w:rsidR="004A03C9" w:rsidTr="00F17B94">
        <w:trPr>
          <w:trHeight w:val="40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10 %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A 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A 30%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A 40%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HABITABLE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A 50%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INHABITABLE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 EN DELANTE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5 AL 10%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04"/>
        <w:gridCol w:w="725"/>
        <w:gridCol w:w="668"/>
        <w:gridCol w:w="2197"/>
        <w:gridCol w:w="626"/>
        <w:gridCol w:w="1359"/>
      </w:tblGrid>
      <w:tr w:rsidR="004A03C9" w:rsidTr="00F17B94">
        <w:trPr>
          <w:trHeight w:val="282"/>
          <w:jc w:val="center"/>
        </w:trPr>
        <w:tc>
          <w:tcPr>
            <w:tcW w:w="83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10,467.41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14,273.75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7,612.65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10,291.34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8,233.09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4,438.13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2,283.77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EXPLOTACION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1,712.80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913.49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5,034.22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4,041.31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3,625.73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3,956.64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3,429.10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2,915.29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CLAVE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4A03C9" w:rsidTr="00F17B94">
        <w:trPr>
          <w:trHeight w:val="33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1,499.94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575.49</w:t>
            </w:r>
          </w:p>
        </w:tc>
      </w:tr>
      <w:tr w:rsidR="004A03C9" w:rsidTr="00F17B94">
        <w:trPr>
          <w:trHeight w:val="21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3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COMUNICADES EJIDALES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ISABEL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SAUCEDA DEL NARANJO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8"/>
        <w:gridCol w:w="1360"/>
        <w:gridCol w:w="1520"/>
      </w:tblGrid>
      <w:tr w:rsidR="004A03C9" w:rsidTr="00F17B94">
        <w:trPr>
          <w:trHeight w:val="255"/>
          <w:jc w:val="center"/>
        </w:trPr>
        <w:tc>
          <w:tcPr>
            <w:tcW w:w="5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4A03C9" w:rsidTr="00F17B94">
        <w:trPr>
          <w:trHeight w:val="282"/>
          <w:jc w:val="center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LITROS / SEGUNDO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LITROS POR SEGUNDO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CATASTRAL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 A  500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997.77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501 A  1000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997.77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1500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1,523.93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EN ADELANTE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2,033.91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443F94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43F94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443F94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443F94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 xml:space="preserve">ARTÍCULO PRIMERO. </w:t>
      </w:r>
      <w:r w:rsidRPr="00443F94">
        <w:rPr>
          <w:rFonts w:ascii="Arial" w:hAnsi="Arial" w:cs="Arial"/>
          <w:sz w:val="22"/>
          <w:szCs w:val="22"/>
        </w:rPr>
        <w:t>Las Tablas de Valores de Suelo y Construcción del Municipio de San Juan de Sabinas,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443F94">
        <w:rPr>
          <w:rFonts w:ascii="Arial" w:hAnsi="Arial" w:cs="Arial"/>
          <w:sz w:val="22"/>
          <w:szCs w:val="22"/>
        </w:rPr>
        <w:t>.</w:t>
      </w:r>
    </w:p>
    <w:p w:rsidR="004A03C9" w:rsidRPr="00443F94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43F94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 xml:space="preserve">ARTÍCULO SEGUNDO. </w:t>
      </w:r>
      <w:r w:rsidRPr="00443F9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Pr="00021638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</w:t>
      </w:r>
      <w:r>
        <w:rPr>
          <w:rFonts w:ascii="Arial" w:hAnsi="Arial" w:cs="Arial"/>
          <w:b w:val="0"/>
          <w:color w:val="auto"/>
          <w:sz w:val="22"/>
          <w:szCs w:val="22"/>
        </w:rPr>
        <w:t>ragoza, a 10 de diciembre de 2018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A03C9" w:rsidRPr="00021638" w:rsidRDefault="004A03C9" w:rsidP="004A03C9">
      <w:pPr>
        <w:rPr>
          <w:sz w:val="22"/>
          <w:szCs w:val="22"/>
        </w:rPr>
      </w:pPr>
    </w:p>
    <w:p w:rsidR="004A03C9" w:rsidRDefault="004A03C9" w:rsidP="004A03C9"/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lastRenderedPageBreak/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lastRenderedPageBreak/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lastRenderedPageBreak/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4A03C9" w:rsidRDefault="004A03C9">
      <w:pPr>
        <w:rPr>
          <w:rFonts w:ascii="Arial" w:hAnsi="Arial" w:cs="Arial"/>
          <w:sz w:val="22"/>
          <w:szCs w:val="22"/>
          <w:highlight w:val="yellow"/>
          <w:lang w:val="es-ES"/>
        </w:rPr>
      </w:pPr>
      <w:r>
        <w:rPr>
          <w:rFonts w:ascii="Arial" w:hAnsi="Arial" w:cs="Arial"/>
          <w:sz w:val="22"/>
          <w:szCs w:val="22"/>
          <w:highlight w:val="yellow"/>
          <w:lang w:val="es-ES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San Pedro,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San Pedro,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9C2411">
        <w:rPr>
          <w:rFonts w:ascii="Arial" w:hAnsi="Arial" w:cs="Arial"/>
          <w:sz w:val="22"/>
          <w:szCs w:val="22"/>
        </w:rPr>
        <w:t>este H. Congreso del Estado a que se aplique la normatividad vigente, se autoriza otorgar un incremento del 4.5%, a los Valores Catastrales de las Tablas de Valores Unitarios de Suelo y Construcción para el municipio de San</w:t>
      </w:r>
      <w:r>
        <w:rPr>
          <w:rFonts w:ascii="Arial" w:hAnsi="Arial" w:cs="Arial"/>
          <w:sz w:val="22"/>
          <w:szCs w:val="22"/>
        </w:rPr>
        <w:t xml:space="preserve"> Pedro,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San Pedro,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EA32B2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EA32B2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EA32B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 xml:space="preserve">ARTÍCULO ÚNICO. </w:t>
      </w:r>
      <w:r w:rsidRPr="00EA32B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A32B2">
        <w:rPr>
          <w:rFonts w:ascii="Arial" w:hAnsi="Arial" w:cs="Arial"/>
          <w:sz w:val="22"/>
          <w:szCs w:val="22"/>
        </w:rPr>
        <w:t>San Pedro,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EA32B2">
        <w:rPr>
          <w:rFonts w:ascii="Arial" w:hAnsi="Arial" w:cs="Arial"/>
          <w:sz w:val="22"/>
          <w:szCs w:val="22"/>
        </w:rPr>
        <w:t>, en los siguientes términos:</w:t>
      </w:r>
    </w:p>
    <w:p w:rsidR="004A03C9" w:rsidRPr="00EA32B2" w:rsidRDefault="004A03C9" w:rsidP="004A03C9">
      <w:pPr>
        <w:spacing w:line="276" w:lineRule="auto"/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 SAN PEDRO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4A03C9" w:rsidRPr="00147D7D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96"/>
        <w:gridCol w:w="1080"/>
        <w:gridCol w:w="1480"/>
        <w:gridCol w:w="1060"/>
      </w:tblGrid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848.13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AMÉRICAS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RAÚL GÁMEZ ESPINOZA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ELISEO MENDOZA BERRUETO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PALMAS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BURÓCRATAS MUNICIPALES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ALTAMIRA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168.48 - 121.67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FERNANDO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JAVIER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DEL DESIERTO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FRANCISCO I. MADERO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 AMÉRICA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CATARINAS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PRIVADAS MAYRAN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VILLAS DE LA AMÉRICA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SAN JOSÉ 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POBLADOS, EJIDOS Y CONGREGACIONES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3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89"/>
        <w:gridCol w:w="239"/>
        <w:gridCol w:w="1843"/>
        <w:gridCol w:w="197"/>
        <w:gridCol w:w="1753"/>
      </w:tblGrid>
      <w:tr w:rsidR="004A03C9" w:rsidTr="00F17B94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NUEVA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92.42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ALEJANDRIA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18.72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ALTAMIRA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49.14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BENAVIDES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18.72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BOLIVAR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CLETO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18.72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ANCORA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92.42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NILO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30.42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GATAS MOCHAS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MORELOS Y PAVÓN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CANDELARIA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CAROLINA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ESTRELLA Y LA BARCA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LUZ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HABAS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MAYRAN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PATROCINIO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REYNOSA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 MAGÓN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GURZA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18.72 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FELIPE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II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MIGUEL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30.42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24.56 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NICOLÁS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PABLO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PATRICIO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49.14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ABAJO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BRÍGIDA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SOFÍA DE ABAJO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4A03C9" w:rsidTr="00F17B94">
        <w:trPr>
          <w:trHeight w:val="25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TOMÁS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TEBAS Y PALMIRA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TRIÁNGULO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18.96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VALPARAISO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48.07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 (SAN JOSÉ DE LOS ALAMOS)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24.55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18.72 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II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24.55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18.72 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CANDELARIA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 NOVIEMBRE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ALGORTA (1° DE MAYO)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ALEJO GONZÁLEZ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AQUILES SERDÁN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30.42 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ESTRIBO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30.42 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RETIRO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24.55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18.72 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DOROTEO ARANGO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ESPERANZA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30.42 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VICTORIA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LAGOS DE MORENO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LÁZARO CÁRDENAS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49.14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37.43 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LUCHANA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30.42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23.50 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GAVILANES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MUNDO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PURÍSIMA DE RUBIO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ARRIBA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LA FE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GURZA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30.42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24.56 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LUIS DE GURZA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ARRIBA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MÓNICA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SOFÍA DE ARRIBA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URQUIZO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30.42 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 LARGA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NUEVA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AGUIRRE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 DEL VALLE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PINTO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RAYO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ELISEO MENDOZA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JOCOCA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MARGARITAS DEL NORTE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MARGARITAS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 NOCHE Y ARRACADAS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MENFIS II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PALMA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PEDRO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49.14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PABLO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VICTORIA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DELICIAS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IGNACIO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JUAN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PUERTO DE VENTANILLAS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 GARCÍA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DEL VALLE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0"/>
      </w:tblGrid>
      <w:tr w:rsidR="004A03C9" w:rsidTr="00F17B94">
        <w:trPr>
          <w:trHeight w:val="282"/>
          <w:jc w:val="center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  <w:gridCol w:w="208"/>
        <w:gridCol w:w="222"/>
        <w:gridCol w:w="222"/>
        <w:gridCol w:w="1196"/>
      </w:tblGrid>
      <w:tr w:rsidR="004A03C9" w:rsidTr="00F17B94">
        <w:trPr>
          <w:trHeight w:val="282"/>
          <w:jc w:val="center"/>
        </w:trPr>
        <w:tc>
          <w:tcPr>
            <w:tcW w:w="6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TABLA DE VALORES DE CONSTRUCCIÓN</w:t>
      </w: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96"/>
        <w:gridCol w:w="1791"/>
      </w:tblGrid>
      <w:tr w:rsidR="004A03C9" w:rsidTr="00F17B94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663.29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2,208.64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2,870.77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3,642.86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4,308.49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4,968.27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883.22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1,654.14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2,760.80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 Y DE SERVICIOS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1,544.18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2,429.74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4,968.27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Y TECHUMBRES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660.96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1,326.60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1,767.62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2,429.74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4A03C9" w:rsidTr="00F17B94">
        <w:trPr>
          <w:trHeight w:val="282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DEMÉRITOS POR ESTADO DE CONSERVACIÓN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  A LOS VALORES DE CONSTRUCCIÓN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28"/>
        <w:gridCol w:w="1852"/>
      </w:tblGrid>
      <w:tr w:rsidR="004A03C9" w:rsidTr="00F17B94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683"/>
        <w:gridCol w:w="196"/>
        <w:gridCol w:w="196"/>
        <w:gridCol w:w="196"/>
        <w:gridCol w:w="196"/>
        <w:gridCol w:w="2066"/>
      </w:tblGrid>
      <w:tr w:rsidR="004A03C9" w:rsidTr="00F17B94">
        <w:trPr>
          <w:trHeight w:val="255"/>
          <w:jc w:val="center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PREDIOS RÚSTICOS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626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 POR HECTAREA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8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19,629.82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26,422.46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6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INICIACIÓN (HASTA 5 AÑOS)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13,738.79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13,738.79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18,966.02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17,176.87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6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 O ROTACIÓN)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9,814.31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CULTIVABLES (SIN AGUA)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1,887.93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4,415.83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3,315.25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2,208.53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1,655.78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1,437.14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A3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1,214.81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994.94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122.83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146"/>
        <w:gridCol w:w="196"/>
        <w:gridCol w:w="1731"/>
        <w:gridCol w:w="1370"/>
      </w:tblGrid>
      <w:tr w:rsidR="004A03C9" w:rsidTr="00F17B94">
        <w:trPr>
          <w:trHeight w:val="282"/>
          <w:jc w:val="center"/>
        </w:trPr>
        <w:tc>
          <w:tcPr>
            <w:tcW w:w="7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INCREMENTOS Y DEMÉRITOS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7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RÚSTICOS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300"/>
          <w:jc w:val="center"/>
        </w:trPr>
        <w:tc>
          <w:tcPr>
            <w:tcW w:w="4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4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3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3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trHeight w:val="300"/>
          <w:jc w:val="center"/>
        </w:trPr>
        <w:tc>
          <w:tcPr>
            <w:tcW w:w="4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A03C9" w:rsidTr="00F17B94">
        <w:trPr>
          <w:trHeight w:val="315"/>
          <w:jc w:val="center"/>
        </w:trPr>
        <w:tc>
          <w:tcPr>
            <w:tcW w:w="4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trHeight w:val="270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EA32B2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A32B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EA32B2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EA32B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 xml:space="preserve">ARTÍCULO PRIMERO. </w:t>
      </w:r>
      <w:r w:rsidRPr="00EA32B2">
        <w:rPr>
          <w:rFonts w:ascii="Arial" w:hAnsi="Arial" w:cs="Arial"/>
          <w:sz w:val="22"/>
          <w:szCs w:val="22"/>
        </w:rPr>
        <w:t>Las Tablas de Valores de Suelo y Construcción del Municipio de San Pedro,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EA32B2">
        <w:rPr>
          <w:rFonts w:ascii="Arial" w:hAnsi="Arial" w:cs="Arial"/>
          <w:sz w:val="22"/>
          <w:szCs w:val="22"/>
        </w:rPr>
        <w:t>.</w:t>
      </w:r>
    </w:p>
    <w:p w:rsidR="004A03C9" w:rsidRPr="00EA32B2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EA32B2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 xml:space="preserve">ARTÍCULO SEGUNDO. </w:t>
      </w:r>
      <w:r w:rsidRPr="00EA32B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Pr="00021638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10 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de diciembre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A03C9" w:rsidRDefault="004A03C9" w:rsidP="004A03C9"/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4A03C9" w:rsidRDefault="004A03C9">
      <w:pPr>
        <w:rPr>
          <w:rFonts w:ascii="Arial" w:hAnsi="Arial" w:cs="Arial"/>
          <w:sz w:val="22"/>
          <w:szCs w:val="22"/>
          <w:highlight w:val="yellow"/>
          <w:lang w:val="es-ES"/>
        </w:rPr>
      </w:pPr>
      <w:r>
        <w:rPr>
          <w:rFonts w:ascii="Arial" w:hAnsi="Arial" w:cs="Arial"/>
          <w:sz w:val="22"/>
          <w:szCs w:val="22"/>
          <w:highlight w:val="yellow"/>
          <w:lang w:val="es-ES"/>
        </w:rPr>
        <w:br w:type="page"/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Villa Unión,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Villa Unión, </w:t>
      </w:r>
      <w:r w:rsidRPr="004C66D6">
        <w:rPr>
          <w:rFonts w:ascii="Arial" w:hAnsi="Arial" w:cs="Arial"/>
          <w:sz w:val="22"/>
          <w:szCs w:val="22"/>
        </w:rPr>
        <w:t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este H</w:t>
      </w:r>
      <w:r w:rsidRPr="00584587">
        <w:rPr>
          <w:rFonts w:ascii="Arial" w:hAnsi="Arial" w:cs="Arial"/>
          <w:sz w:val="22"/>
          <w:szCs w:val="22"/>
        </w:rPr>
        <w:t>. Congreso del Estado a que se aplique la normatividad vigente, se autoriza otorgar un incremento del 5%, a los Valores Catastrales de las Tablas de Valores Unitarios de Suelo y Construcción para el municipio de</w:t>
      </w:r>
      <w:r w:rsidRPr="004C6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Villa Unión,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4C66D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Villa Unión,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4A03C9" w:rsidRPr="00C2364D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3C9" w:rsidRPr="005D747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4A03C9" w:rsidRPr="005D747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</w:p>
    <w:p w:rsidR="004A03C9" w:rsidRPr="005D747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ARTÍCULO ÚNICO. </w:t>
      </w:r>
      <w:r w:rsidRPr="005D7476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D7476">
        <w:rPr>
          <w:rFonts w:ascii="Arial" w:hAnsi="Arial" w:cs="Arial"/>
          <w:sz w:val="22"/>
          <w:szCs w:val="22"/>
        </w:rPr>
        <w:t>Villa Unión,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5D7476">
        <w:rPr>
          <w:rFonts w:ascii="Arial" w:hAnsi="Arial" w:cs="Arial"/>
          <w:sz w:val="22"/>
          <w:szCs w:val="22"/>
        </w:rPr>
        <w:t>, en los siguientes términos:</w:t>
      </w:r>
    </w:p>
    <w:p w:rsidR="004A03C9" w:rsidRPr="005D7476" w:rsidRDefault="004A03C9" w:rsidP="004A03C9">
      <w:pPr>
        <w:spacing w:line="276" w:lineRule="auto"/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VILLA UNIÓN, </w:t>
      </w:r>
    </w:p>
    <w:p w:rsidR="004A03C9" w:rsidRPr="005D7476" w:rsidRDefault="004A03C9" w:rsidP="004A03C9">
      <w:pPr>
        <w:spacing w:line="276" w:lineRule="auto"/>
        <w:jc w:val="center"/>
        <w:rPr>
          <w:sz w:val="22"/>
          <w:szCs w:val="22"/>
          <w:highlight w:val="yellow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02B0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440"/>
        <w:gridCol w:w="1440"/>
      </w:tblGrid>
      <w:tr w:rsidR="004A03C9" w:rsidTr="00F17B94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173.26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173.26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18.98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4A03C9" w:rsidTr="00F17B94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293"/>
        <w:gridCol w:w="293"/>
        <w:gridCol w:w="312"/>
        <w:gridCol w:w="1440"/>
      </w:tblGrid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4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150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44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FRENTE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relación entre la profundidad y el frente sea mayor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4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4A03C9" w:rsidTr="00F17B94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256"/>
        <w:gridCol w:w="256"/>
        <w:gridCol w:w="1282"/>
      </w:tblGrid>
      <w:tr w:rsidR="004A03C9" w:rsidTr="00F17B94">
        <w:trPr>
          <w:trHeight w:val="282"/>
          <w:jc w:val="center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9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4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96"/>
        <w:gridCol w:w="1702"/>
      </w:tblGrid>
      <w:tr w:rsidR="004A03C9" w:rsidTr="00F17B94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914.97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2,028.12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3,824.83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5,551.52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2,245.29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1,142.82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1,496.47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2,028.12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2,245.30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3,823.64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4,858.36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3,667.99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2,551.46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3,823.64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5,620.35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"/>
        <w:gridCol w:w="184"/>
        <w:gridCol w:w="5095"/>
        <w:gridCol w:w="439"/>
        <w:gridCol w:w="2770"/>
        <w:gridCol w:w="184"/>
        <w:gridCol w:w="184"/>
      </w:tblGrid>
      <w:tr w:rsidR="004A03C9" w:rsidTr="00F17B94">
        <w:trPr>
          <w:trHeight w:val="282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405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*Las construcciones en obra negra representan un 60% de su valor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870"/>
        <w:gridCol w:w="196"/>
        <w:gridCol w:w="361"/>
        <w:gridCol w:w="2523"/>
      </w:tblGrid>
      <w:tr w:rsidR="004A03C9" w:rsidTr="00F17B94">
        <w:trPr>
          <w:trHeight w:val="282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6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15,750.29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27,301.93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12,600.71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10,491.88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8,403.24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4,197.46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3,150.76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2,095.76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1,647.17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6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2,245.29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1,496.47</w:t>
            </w:r>
          </w:p>
        </w:tc>
      </w:tr>
      <w:tr w:rsidR="004A03C9" w:rsidTr="00F17B94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967.18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662"/>
        <w:gridCol w:w="1277"/>
        <w:gridCol w:w="753"/>
        <w:gridCol w:w="6"/>
        <w:gridCol w:w="337"/>
        <w:gridCol w:w="6"/>
        <w:gridCol w:w="2058"/>
        <w:gridCol w:w="6"/>
        <w:gridCol w:w="1354"/>
        <w:gridCol w:w="6"/>
        <w:gridCol w:w="13"/>
      </w:tblGrid>
      <w:tr w:rsidR="004A03C9" w:rsidTr="00F17B94">
        <w:trPr>
          <w:trHeight w:val="255"/>
          <w:jc w:val="center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A03C9" w:rsidTr="00F17B94">
        <w:trPr>
          <w:gridAfter w:val="2"/>
          <w:wAfter w:w="19" w:type="dxa"/>
          <w:trHeight w:val="255"/>
          <w:jc w:val="center"/>
        </w:trPr>
        <w:tc>
          <w:tcPr>
            <w:tcW w:w="53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A03C9" w:rsidTr="00F17B94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IRREGULARIDAD (FORMA)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3C9" w:rsidTr="00F17B94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404"/>
        <w:gridCol w:w="1404"/>
      </w:tblGrid>
      <w:tr w:rsidR="004A03C9" w:rsidTr="00F17B94">
        <w:trPr>
          <w:trHeight w:val="282"/>
          <w:jc w:val="center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03C9" w:rsidTr="00F17B94">
        <w:trPr>
          <w:trHeight w:val="282"/>
          <w:jc w:val="center"/>
        </w:trPr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4A03C9" w:rsidTr="00F17B94">
        <w:trPr>
          <w:trHeight w:val="282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639.64 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925.64 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1,211.64 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1500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3C9" w:rsidTr="00F17B94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 /o más volumen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3C9" w:rsidRDefault="004A03C9" w:rsidP="00F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3C9" w:rsidRDefault="004A03C9" w:rsidP="004A03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A03C9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5D7476" w:rsidRDefault="004A03C9" w:rsidP="004A0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D7476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A03C9" w:rsidRPr="005D747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03C9" w:rsidRPr="005D747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ARTÍCULO PRIMERO. </w:t>
      </w:r>
      <w:r w:rsidRPr="005D7476">
        <w:rPr>
          <w:rFonts w:ascii="Arial" w:hAnsi="Arial" w:cs="Arial"/>
          <w:sz w:val="22"/>
          <w:szCs w:val="22"/>
        </w:rPr>
        <w:t>Las Tablas de Valores de Suelo y Construcción del Municipio de Villa Unión,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5D7476">
        <w:rPr>
          <w:rFonts w:ascii="Arial" w:hAnsi="Arial" w:cs="Arial"/>
          <w:sz w:val="22"/>
          <w:szCs w:val="22"/>
        </w:rPr>
        <w:t>.</w:t>
      </w:r>
    </w:p>
    <w:p w:rsidR="004A03C9" w:rsidRPr="005D7476" w:rsidRDefault="004A03C9" w:rsidP="004A0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03C9" w:rsidRPr="005D7476" w:rsidRDefault="004A03C9" w:rsidP="004A0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ARTÍCULO SEGUNDO. </w:t>
      </w:r>
      <w:r w:rsidRPr="005D7476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4A03C9" w:rsidRDefault="004A03C9" w:rsidP="004A03C9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tillo, Coahuila de Zaragoza, a 10 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de diciembre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03C9" w:rsidRPr="00E352F7" w:rsidTr="00F17B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A03C9" w:rsidRPr="00D7627C" w:rsidRDefault="004A03C9" w:rsidP="00F17B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A03C9" w:rsidRPr="004039E4" w:rsidTr="00F17B94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A03C9" w:rsidRPr="004039E4" w:rsidRDefault="004A03C9" w:rsidP="00F17B9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A03C9" w:rsidRPr="004039E4" w:rsidRDefault="004A03C9" w:rsidP="00F17B9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03C9" w:rsidRDefault="004A03C9" w:rsidP="004A03C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4A03C9" w:rsidRPr="006C5C09" w:rsidRDefault="004A03C9" w:rsidP="004A03C9">
      <w:bookmarkStart w:id="0" w:name="_GoBack"/>
      <w:bookmarkEnd w:id="0"/>
    </w:p>
    <w:p w:rsidR="004A03C9" w:rsidRPr="00021638" w:rsidRDefault="004A03C9" w:rsidP="004A03C9">
      <w:pPr>
        <w:pStyle w:val="Textoindependiente"/>
        <w:jc w:val="center"/>
        <w:rPr>
          <w:b/>
          <w:bCs/>
          <w:szCs w:val="22"/>
        </w:rPr>
      </w:pPr>
    </w:p>
    <w:p w:rsidR="004A03C9" w:rsidRPr="00E66FD8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4A03C9" w:rsidRPr="00E66FD8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4A03C9" w:rsidRDefault="004A03C9" w:rsidP="004A03C9">
      <w:pPr>
        <w:rPr>
          <w:sz w:val="22"/>
          <w:szCs w:val="22"/>
        </w:rPr>
      </w:pPr>
    </w:p>
    <w:p w:rsidR="004A03C9" w:rsidRP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</w:p>
    <w:p w:rsidR="004A03C9" w:rsidRDefault="004A03C9" w:rsidP="004A03C9">
      <w:pPr>
        <w:pStyle w:val="Textoindependiente"/>
        <w:jc w:val="center"/>
        <w:rPr>
          <w:b/>
          <w:bCs/>
        </w:rPr>
      </w:pP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4A03C9" w:rsidRPr="004A03C9" w:rsidRDefault="004A03C9" w:rsidP="004A03C9">
      <w:pPr>
        <w:pStyle w:val="Textoindependiente"/>
        <w:jc w:val="center"/>
        <w:rPr>
          <w:b/>
          <w:bCs/>
          <w:szCs w:val="22"/>
          <w:lang w:val="es-MX"/>
        </w:rPr>
      </w:pPr>
    </w:p>
    <w:p w:rsidR="004A03C9" w:rsidRDefault="004A03C9" w:rsidP="004A03C9">
      <w:pPr>
        <w:pStyle w:val="Textoindependiente"/>
        <w:jc w:val="center"/>
        <w:rPr>
          <w:b/>
          <w:bCs/>
          <w:szCs w:val="22"/>
        </w:rPr>
      </w:pPr>
    </w:p>
    <w:p w:rsidR="004A03C9" w:rsidRPr="00021638" w:rsidRDefault="004A03C9" w:rsidP="004A03C9">
      <w:pPr>
        <w:pStyle w:val="Textoindependiente"/>
        <w:jc w:val="center"/>
        <w:rPr>
          <w:b/>
          <w:bCs/>
          <w:szCs w:val="22"/>
        </w:rPr>
      </w:pPr>
    </w:p>
    <w:p w:rsidR="004A03C9" w:rsidRPr="00E66FD8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4A03C9" w:rsidRDefault="004A03C9" w:rsidP="004A03C9">
      <w:pPr>
        <w:jc w:val="center"/>
      </w:pPr>
    </w:p>
    <w:p w:rsid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4A03C9" w:rsidRPr="004A03C9" w:rsidRDefault="004A03C9" w:rsidP="004A03C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4A03C9" w:rsidRDefault="004A03C9" w:rsidP="004A03C9">
      <w:pPr>
        <w:pStyle w:val="Textoindependiente"/>
        <w:jc w:val="center"/>
        <w:rPr>
          <w:sz w:val="18"/>
          <w:szCs w:val="18"/>
          <w:lang w:val="es-MX"/>
        </w:rPr>
      </w:pPr>
    </w:p>
    <w:p w:rsidR="004A03C9" w:rsidRDefault="004A03C9" w:rsidP="004A03C9">
      <w:pPr>
        <w:pStyle w:val="Textoindependiente"/>
        <w:spacing w:line="240" w:lineRule="auto"/>
        <w:jc w:val="both"/>
        <w:rPr>
          <w:b/>
          <w:bCs/>
          <w:sz w:val="24"/>
        </w:rPr>
      </w:pPr>
    </w:p>
    <w:sectPr w:rsidR="004A03C9" w:rsidSect="00361C2B">
      <w:headerReference w:type="default" r:id="rId6"/>
      <w:footerReference w:type="default" r:id="rId7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5E" w:rsidRDefault="00FC305E" w:rsidP="005070D0">
      <w:r>
        <w:separator/>
      </w:r>
    </w:p>
  </w:endnote>
  <w:endnote w:type="continuationSeparator" w:id="0">
    <w:p w:rsidR="00FC305E" w:rsidRDefault="00FC305E" w:rsidP="0050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8493"/>
      <w:docPartObj>
        <w:docPartGallery w:val="Page Numbers (Bottom of Page)"/>
        <w:docPartUnique/>
      </w:docPartObj>
    </w:sdtPr>
    <w:sdtEndPr/>
    <w:sdtContent>
      <w:p w:rsidR="00114AF2" w:rsidRDefault="00114AF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7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4AF2" w:rsidRDefault="00114A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5E" w:rsidRDefault="00FC305E" w:rsidP="005070D0">
      <w:r>
        <w:separator/>
      </w:r>
    </w:p>
  </w:footnote>
  <w:footnote w:type="continuationSeparator" w:id="0">
    <w:p w:rsidR="00FC305E" w:rsidRDefault="00FC305E" w:rsidP="0050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F2" w:rsidRPr="00F81E38" w:rsidRDefault="00114AF2" w:rsidP="009D7979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5861685</wp:posOffset>
          </wp:positionH>
          <wp:positionV relativeFrom="paragraph">
            <wp:posOffset>-159385</wp:posOffset>
          </wp:positionV>
          <wp:extent cx="838200" cy="812800"/>
          <wp:effectExtent l="0" t="0" r="0" b="0"/>
          <wp:wrapSquare wrapText="bothSides"/>
          <wp:docPr id="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-146050</wp:posOffset>
          </wp:positionV>
          <wp:extent cx="789305" cy="831215"/>
          <wp:effectExtent l="0" t="0" r="0" b="0"/>
          <wp:wrapSquare wrapText="bothSides"/>
          <wp:docPr id="1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cs="Arial"/>
        <w:bCs/>
        <w:smallCaps/>
        <w:spacing w:val="20"/>
        <w:sz w:val="32"/>
        <w:szCs w:val="32"/>
      </w:rPr>
      <w:t xml:space="preserve">Congreso del Estado Independiente, </w:t>
    </w:r>
  </w:p>
  <w:p w:rsidR="00114AF2" w:rsidRPr="00F81E38" w:rsidRDefault="00114AF2" w:rsidP="009D7979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2"/>
        <w:szCs w:val="32"/>
      </w:rPr>
    </w:pPr>
    <w:r w:rsidRPr="00F81E38"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114AF2" w:rsidRPr="00F5256A" w:rsidRDefault="00114AF2" w:rsidP="009D7979">
    <w:pPr>
      <w:pStyle w:val="Encabezado"/>
      <w:ind w:right="616"/>
      <w:jc w:val="center"/>
      <w:rPr>
        <w:rFonts w:ascii="Calibri" w:hAnsi="Calibri" w:cs="Calibri"/>
        <w:sz w:val="18"/>
        <w:szCs w:val="18"/>
      </w:rPr>
    </w:pPr>
    <w:r w:rsidRPr="00F5256A">
      <w:rPr>
        <w:rFonts w:ascii="Calibri" w:hAnsi="Calibri" w:cs="Calibri"/>
        <w:sz w:val="18"/>
        <w:szCs w:val="18"/>
      </w:rPr>
      <w:t xml:space="preserve">                “2018, AÑO DEL CENTENARIO DE LA CONSTITUCIÓN DE COAHUILA”</w:t>
    </w:r>
  </w:p>
  <w:p w:rsidR="00114AF2" w:rsidRPr="005E061E" w:rsidRDefault="00114AF2" w:rsidP="009D7979">
    <w:pPr>
      <w:pStyle w:val="Encabezado"/>
      <w:ind w:right="49"/>
      <w:jc w:val="center"/>
      <w:rPr>
        <w:sz w:val="22"/>
        <w:szCs w:val="22"/>
      </w:rPr>
    </w:pPr>
    <w:r>
      <w:t xml:space="preserve"> </w:t>
    </w:r>
  </w:p>
  <w:p w:rsidR="00114AF2" w:rsidRDefault="00114A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E9"/>
    <w:rsid w:val="000469D1"/>
    <w:rsid w:val="000A216B"/>
    <w:rsid w:val="00114AF2"/>
    <w:rsid w:val="001A4057"/>
    <w:rsid w:val="001F4882"/>
    <w:rsid w:val="002378D6"/>
    <w:rsid w:val="0026493A"/>
    <w:rsid w:val="002A19C4"/>
    <w:rsid w:val="002F0EE8"/>
    <w:rsid w:val="0031303F"/>
    <w:rsid w:val="00330C66"/>
    <w:rsid w:val="00361C2B"/>
    <w:rsid w:val="0037642D"/>
    <w:rsid w:val="003B48E9"/>
    <w:rsid w:val="003B6C1A"/>
    <w:rsid w:val="003C06FB"/>
    <w:rsid w:val="004465F3"/>
    <w:rsid w:val="00447B10"/>
    <w:rsid w:val="00474E9D"/>
    <w:rsid w:val="004A03C9"/>
    <w:rsid w:val="004B2956"/>
    <w:rsid w:val="004C5B4D"/>
    <w:rsid w:val="004E6FF0"/>
    <w:rsid w:val="00502B0B"/>
    <w:rsid w:val="005070D0"/>
    <w:rsid w:val="00515980"/>
    <w:rsid w:val="005546AB"/>
    <w:rsid w:val="005C5E2E"/>
    <w:rsid w:val="005C5FFE"/>
    <w:rsid w:val="00615C55"/>
    <w:rsid w:val="00621D45"/>
    <w:rsid w:val="00683FFA"/>
    <w:rsid w:val="006A34B9"/>
    <w:rsid w:val="006F39F8"/>
    <w:rsid w:val="00700227"/>
    <w:rsid w:val="00763761"/>
    <w:rsid w:val="0077033F"/>
    <w:rsid w:val="007A651D"/>
    <w:rsid w:val="007C39F9"/>
    <w:rsid w:val="007D4335"/>
    <w:rsid w:val="0086639E"/>
    <w:rsid w:val="008B02D0"/>
    <w:rsid w:val="008B2F7C"/>
    <w:rsid w:val="00920EA3"/>
    <w:rsid w:val="00922D41"/>
    <w:rsid w:val="0093723D"/>
    <w:rsid w:val="009A36B8"/>
    <w:rsid w:val="009B2BA4"/>
    <w:rsid w:val="009D7979"/>
    <w:rsid w:val="009E53E9"/>
    <w:rsid w:val="009F18A5"/>
    <w:rsid w:val="00A5102C"/>
    <w:rsid w:val="00A5599D"/>
    <w:rsid w:val="00A74B58"/>
    <w:rsid w:val="00A83CFB"/>
    <w:rsid w:val="00AA77F4"/>
    <w:rsid w:val="00AB2B80"/>
    <w:rsid w:val="00AB2E7D"/>
    <w:rsid w:val="00AC1A09"/>
    <w:rsid w:val="00AD5C0C"/>
    <w:rsid w:val="00AE4A6B"/>
    <w:rsid w:val="00AF5B24"/>
    <w:rsid w:val="00B160B1"/>
    <w:rsid w:val="00B83B45"/>
    <w:rsid w:val="00BB027B"/>
    <w:rsid w:val="00BB0658"/>
    <w:rsid w:val="00C167E3"/>
    <w:rsid w:val="00C25023"/>
    <w:rsid w:val="00C30C64"/>
    <w:rsid w:val="00CD5E67"/>
    <w:rsid w:val="00D02499"/>
    <w:rsid w:val="00DA5C57"/>
    <w:rsid w:val="00DD3E61"/>
    <w:rsid w:val="00DD79A3"/>
    <w:rsid w:val="00DF7AFE"/>
    <w:rsid w:val="00E01B49"/>
    <w:rsid w:val="00E10EDF"/>
    <w:rsid w:val="00E745B2"/>
    <w:rsid w:val="00E91E4C"/>
    <w:rsid w:val="00F332B4"/>
    <w:rsid w:val="00F720D2"/>
    <w:rsid w:val="00F92187"/>
    <w:rsid w:val="00FA215B"/>
    <w:rsid w:val="00FA56EC"/>
    <w:rsid w:val="00FB61AB"/>
    <w:rsid w:val="00FC305E"/>
    <w:rsid w:val="00FE01FD"/>
    <w:rsid w:val="00FE05C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734D9E6"/>
  <w15:docId w15:val="{83D6130F-45A2-4075-B90F-F2E8A7BF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A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070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0D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70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0D0"/>
    <w:rPr>
      <w:sz w:val="24"/>
      <w:szCs w:val="24"/>
      <w:lang w:eastAsia="es-ES"/>
    </w:rPr>
  </w:style>
  <w:style w:type="paragraph" w:customStyle="1" w:styleId="ecxmsonormal">
    <w:name w:val="ecxmsonormal"/>
    <w:basedOn w:val="Normal"/>
    <w:rsid w:val="005546A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C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C57"/>
    <w:rPr>
      <w:rFonts w:ascii="Segoe UI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A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25025</Words>
  <Characters>137640</Characters>
  <Application>Microsoft Office Word</Application>
  <DocSecurity>0</DocSecurity>
  <Lines>1147</Lines>
  <Paragraphs>324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2017-12-06T19:55:00Z</cp:lastPrinted>
  <dcterms:created xsi:type="dcterms:W3CDTF">2018-12-10T21:30:00Z</dcterms:created>
  <dcterms:modified xsi:type="dcterms:W3CDTF">2018-12-10T21:30:00Z</dcterms:modified>
</cp:coreProperties>
</file>