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504BD" w14:textId="77777777" w:rsidR="00904FE2" w:rsidRDefault="00904FE2" w:rsidP="00827358">
      <w:pPr>
        <w:rPr>
          <w:rFonts w:cs="Arial"/>
          <w:sz w:val="24"/>
          <w:szCs w:val="24"/>
          <w:lang w:val="es-ES"/>
        </w:rPr>
      </w:pPr>
    </w:p>
    <w:p w14:paraId="6E4F3F35" w14:textId="77777777" w:rsidR="00904FE2" w:rsidRDefault="00904FE2" w:rsidP="00827358">
      <w:pPr>
        <w:rPr>
          <w:rFonts w:cs="Arial"/>
          <w:sz w:val="24"/>
          <w:szCs w:val="24"/>
          <w:lang w:val="es-ES"/>
        </w:rPr>
      </w:pPr>
    </w:p>
    <w:p w14:paraId="4B5450B5" w14:textId="77777777" w:rsidR="00904FE2" w:rsidRDefault="00904FE2" w:rsidP="00904FE2">
      <w:pPr>
        <w:rPr>
          <w:rFonts w:cs="Arial"/>
          <w:b/>
          <w:sz w:val="28"/>
          <w:szCs w:val="28"/>
          <w:lang w:val="es-ES"/>
        </w:rPr>
      </w:pPr>
    </w:p>
    <w:p w14:paraId="18DDBDA3" w14:textId="77777777" w:rsidR="00904FE2" w:rsidRPr="00904FE2" w:rsidRDefault="00904FE2" w:rsidP="00904FE2">
      <w:pPr>
        <w:rPr>
          <w:rFonts w:ascii="Arial Narrow" w:hAnsi="Arial Narrow" w:cs="Arial"/>
          <w:b/>
          <w:sz w:val="28"/>
          <w:szCs w:val="24"/>
          <w:lang w:val="es-ES"/>
        </w:rPr>
      </w:pPr>
      <w:r w:rsidRPr="00904FE2">
        <w:rPr>
          <w:rFonts w:ascii="Arial Narrow" w:hAnsi="Arial Narrow" w:cs="Arial"/>
          <w:sz w:val="28"/>
          <w:szCs w:val="24"/>
          <w:lang w:val="es-ES"/>
        </w:rPr>
        <w:t xml:space="preserve">Iniciativa con proyecto de Decreto por el que se crea la </w:t>
      </w:r>
      <w:r w:rsidRPr="00904FE2">
        <w:rPr>
          <w:rFonts w:ascii="Arial Narrow" w:hAnsi="Arial Narrow" w:cs="Arial"/>
          <w:b/>
          <w:sz w:val="28"/>
          <w:szCs w:val="24"/>
          <w:lang w:val="es-ES"/>
        </w:rPr>
        <w:t>Ley de Prevención del Suicidio para el Estado de Coahuila de Zaragoza.</w:t>
      </w:r>
    </w:p>
    <w:p w14:paraId="0DC0C952" w14:textId="77777777" w:rsidR="00904FE2" w:rsidRPr="00904FE2" w:rsidRDefault="00904FE2" w:rsidP="00904FE2">
      <w:pPr>
        <w:rPr>
          <w:rFonts w:ascii="Arial Narrow" w:hAnsi="Arial Narrow" w:cs="Arial"/>
          <w:b/>
          <w:sz w:val="28"/>
          <w:szCs w:val="24"/>
          <w:lang w:val="es-ES"/>
        </w:rPr>
      </w:pPr>
    </w:p>
    <w:p w14:paraId="37F7FD9F" w14:textId="4C342283" w:rsidR="00904FE2" w:rsidRPr="00904FE2" w:rsidRDefault="00904FE2" w:rsidP="00904FE2">
      <w:pPr>
        <w:rPr>
          <w:rFonts w:ascii="Arial Narrow" w:hAnsi="Arial Narrow" w:cs="Arial"/>
          <w:sz w:val="28"/>
          <w:szCs w:val="24"/>
          <w:lang w:val="es-ES"/>
        </w:rPr>
      </w:pPr>
      <w:r w:rsidRPr="00904FE2">
        <w:rPr>
          <w:rFonts w:ascii="Arial Narrow" w:hAnsi="Arial Narrow" w:cs="Arial"/>
          <w:sz w:val="28"/>
          <w:szCs w:val="24"/>
          <w:lang w:val="es-ES"/>
        </w:rPr>
        <w:t>Planteada por el</w:t>
      </w:r>
      <w:r w:rsidRPr="00904FE2">
        <w:rPr>
          <w:rFonts w:ascii="Arial Narrow" w:hAnsi="Arial Narrow" w:cs="Arial"/>
          <w:b/>
          <w:sz w:val="28"/>
          <w:szCs w:val="24"/>
          <w:lang w:val="es-ES"/>
        </w:rPr>
        <w:t xml:space="preserve"> Diputado José Benito Ramírez Rosas</w:t>
      </w:r>
      <w:r w:rsidRPr="00904FE2">
        <w:rPr>
          <w:rFonts w:ascii="Arial Narrow" w:hAnsi="Arial Narrow" w:cs="Arial"/>
          <w:sz w:val="28"/>
          <w:szCs w:val="24"/>
          <w:lang w:val="es-ES"/>
        </w:rPr>
        <w:t>, Coordinador</w:t>
      </w:r>
      <w:r w:rsidRPr="00904FE2">
        <w:rPr>
          <w:rFonts w:ascii="Arial Narrow" w:hAnsi="Arial Narrow" w:cs="Arial"/>
          <w:b/>
          <w:sz w:val="28"/>
          <w:szCs w:val="24"/>
          <w:lang w:val="es-ES"/>
        </w:rPr>
        <w:t xml:space="preserve"> </w:t>
      </w:r>
      <w:r w:rsidRPr="00904FE2">
        <w:rPr>
          <w:rFonts w:ascii="Arial Narrow" w:hAnsi="Arial Narrow" w:cs="Arial"/>
          <w:sz w:val="28"/>
          <w:szCs w:val="24"/>
          <w:lang w:val="es-ES"/>
        </w:rPr>
        <w:t xml:space="preserve">del Grupo Parlamentario “Presidente Benito Juárez García” del </w:t>
      </w:r>
      <w:r>
        <w:rPr>
          <w:rFonts w:ascii="Arial Narrow" w:hAnsi="Arial Narrow" w:cs="Arial"/>
          <w:sz w:val="28"/>
          <w:szCs w:val="24"/>
          <w:lang w:val="es-ES"/>
        </w:rPr>
        <w:t>P</w:t>
      </w:r>
      <w:r w:rsidRPr="00904FE2">
        <w:rPr>
          <w:rFonts w:ascii="Arial Narrow" w:hAnsi="Arial Narrow" w:cs="Arial"/>
          <w:sz w:val="28"/>
          <w:szCs w:val="24"/>
          <w:lang w:val="es-ES"/>
        </w:rPr>
        <w:t>artido Movimiento Regeneración Nacional (Morena).</w:t>
      </w:r>
    </w:p>
    <w:p w14:paraId="3FC98465" w14:textId="77777777" w:rsidR="00904FE2" w:rsidRPr="00904FE2" w:rsidRDefault="00904FE2" w:rsidP="00904FE2">
      <w:pPr>
        <w:rPr>
          <w:rFonts w:ascii="Arial Narrow" w:hAnsi="Arial Narrow" w:cs="Arial"/>
          <w:b/>
          <w:sz w:val="28"/>
          <w:szCs w:val="24"/>
          <w:lang w:val="es-ES"/>
        </w:rPr>
      </w:pPr>
    </w:p>
    <w:p w14:paraId="30E8E30B" w14:textId="6BD98A86" w:rsidR="00904FE2" w:rsidRPr="00904FE2" w:rsidRDefault="00904FE2" w:rsidP="00904FE2">
      <w:pPr>
        <w:rPr>
          <w:rFonts w:ascii="Arial Narrow" w:hAnsi="Arial Narrow" w:cs="Arial"/>
          <w:sz w:val="28"/>
          <w:szCs w:val="24"/>
        </w:rPr>
      </w:pPr>
      <w:r w:rsidRPr="00904FE2">
        <w:rPr>
          <w:rFonts w:ascii="Arial Narrow" w:hAnsi="Arial Narrow" w:cs="Arial"/>
          <w:sz w:val="28"/>
          <w:szCs w:val="24"/>
        </w:rPr>
        <w:t xml:space="preserve">Fecha de Lectura de la Iniciativa: </w:t>
      </w:r>
      <w:r w:rsidRPr="00904FE2">
        <w:rPr>
          <w:rFonts w:ascii="Arial Narrow" w:hAnsi="Arial Narrow" w:cs="Arial"/>
          <w:b/>
          <w:sz w:val="28"/>
          <w:szCs w:val="24"/>
        </w:rPr>
        <w:t>25 de septiembre de 2018</w:t>
      </w:r>
    </w:p>
    <w:p w14:paraId="715AFA5B" w14:textId="77777777" w:rsidR="00904FE2" w:rsidRPr="00904FE2" w:rsidRDefault="00904FE2" w:rsidP="00904FE2">
      <w:pPr>
        <w:rPr>
          <w:rFonts w:ascii="Arial Narrow" w:hAnsi="Arial Narrow" w:cs="Arial"/>
          <w:sz w:val="28"/>
          <w:szCs w:val="24"/>
        </w:rPr>
      </w:pPr>
    </w:p>
    <w:p w14:paraId="4A435B56" w14:textId="13A427E6" w:rsidR="00904FE2" w:rsidRPr="00904FE2" w:rsidRDefault="00904FE2" w:rsidP="00904FE2">
      <w:pPr>
        <w:rPr>
          <w:rFonts w:ascii="Arial Narrow" w:hAnsi="Arial Narrow" w:cs="Arial"/>
          <w:sz w:val="28"/>
          <w:szCs w:val="24"/>
        </w:rPr>
      </w:pPr>
      <w:r w:rsidRPr="00904FE2">
        <w:rPr>
          <w:rFonts w:ascii="Arial Narrow" w:hAnsi="Arial Narrow" w:cs="Arial"/>
          <w:sz w:val="28"/>
          <w:szCs w:val="24"/>
        </w:rPr>
        <w:t xml:space="preserve">Turnada a la </w:t>
      </w:r>
      <w:r w:rsidRPr="00904FE2">
        <w:rPr>
          <w:rFonts w:ascii="Arial Narrow" w:hAnsi="Arial Narrow" w:cs="Arial"/>
          <w:b/>
          <w:sz w:val="28"/>
          <w:szCs w:val="24"/>
        </w:rPr>
        <w:t>Comisión de Salud, Medio Ambiente, Recursos Naturales y Agua</w:t>
      </w:r>
      <w:r>
        <w:rPr>
          <w:rFonts w:ascii="Arial Narrow" w:hAnsi="Arial Narrow" w:cs="Arial"/>
          <w:b/>
          <w:sz w:val="28"/>
          <w:szCs w:val="24"/>
        </w:rPr>
        <w:t>.</w:t>
      </w:r>
    </w:p>
    <w:p w14:paraId="1513C9D6" w14:textId="77777777" w:rsidR="00904FE2" w:rsidRPr="00904FE2" w:rsidRDefault="00904FE2" w:rsidP="00904FE2">
      <w:pPr>
        <w:rPr>
          <w:rFonts w:ascii="Arial Narrow" w:hAnsi="Arial Narrow" w:cs="Arial"/>
          <w:sz w:val="28"/>
          <w:szCs w:val="24"/>
        </w:rPr>
      </w:pPr>
    </w:p>
    <w:p w14:paraId="32B15862" w14:textId="77777777" w:rsidR="005631BD" w:rsidRPr="00995862" w:rsidRDefault="005631BD" w:rsidP="005631BD">
      <w:pPr>
        <w:rPr>
          <w:rFonts w:ascii="Arial Narrow" w:hAnsi="Arial Narrow"/>
          <w:b/>
          <w:color w:val="000000"/>
          <w:sz w:val="28"/>
          <w:szCs w:val="28"/>
        </w:rPr>
      </w:pPr>
      <w:r w:rsidRPr="00995862">
        <w:rPr>
          <w:rFonts w:ascii="Arial Narrow" w:hAnsi="Arial Narrow"/>
          <w:b/>
          <w:color w:val="000000"/>
          <w:sz w:val="28"/>
          <w:szCs w:val="28"/>
        </w:rPr>
        <w:t>Fecha del Dictamen:</w:t>
      </w:r>
      <w:r>
        <w:rPr>
          <w:rFonts w:ascii="Arial Narrow" w:hAnsi="Arial Narrow"/>
          <w:b/>
          <w:color w:val="000000"/>
          <w:sz w:val="28"/>
          <w:szCs w:val="28"/>
        </w:rPr>
        <w:t xml:space="preserve"> 12 de </w:t>
      </w:r>
      <w:proofErr w:type="gramStart"/>
      <w:r>
        <w:rPr>
          <w:rFonts w:ascii="Arial Narrow" w:hAnsi="Arial Narrow"/>
          <w:b/>
          <w:color w:val="000000"/>
          <w:sz w:val="28"/>
          <w:szCs w:val="28"/>
        </w:rPr>
        <w:t>Marzo</w:t>
      </w:r>
      <w:proofErr w:type="gramEnd"/>
      <w:r>
        <w:rPr>
          <w:rFonts w:ascii="Arial Narrow" w:hAnsi="Arial Narrow"/>
          <w:b/>
          <w:color w:val="000000"/>
          <w:sz w:val="28"/>
          <w:szCs w:val="28"/>
        </w:rPr>
        <w:t xml:space="preserve"> de 2019.</w:t>
      </w:r>
    </w:p>
    <w:p w14:paraId="58988350" w14:textId="77777777" w:rsidR="005631BD" w:rsidRPr="00EE6FB0" w:rsidRDefault="005631BD" w:rsidP="005631BD">
      <w:pPr>
        <w:rPr>
          <w:rFonts w:ascii="Arial Narrow" w:hAnsi="Arial Narrow"/>
          <w:color w:val="000000"/>
          <w:sz w:val="28"/>
          <w:szCs w:val="28"/>
        </w:rPr>
      </w:pPr>
    </w:p>
    <w:p w14:paraId="6DF27A7D" w14:textId="77777777" w:rsidR="005631BD" w:rsidRPr="00EE6FB0" w:rsidRDefault="005631BD" w:rsidP="005631BD">
      <w:pPr>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235</w:t>
      </w:r>
    </w:p>
    <w:p w14:paraId="0AE121C7" w14:textId="77777777" w:rsidR="00904FE2" w:rsidRPr="00904FE2" w:rsidRDefault="00904FE2" w:rsidP="00904FE2">
      <w:pPr>
        <w:rPr>
          <w:rFonts w:ascii="Arial Narrow" w:hAnsi="Arial Narrow" w:cs="Arial"/>
          <w:sz w:val="28"/>
          <w:szCs w:val="24"/>
        </w:rPr>
      </w:pPr>
    </w:p>
    <w:p w14:paraId="6CA915CB" w14:textId="77777777" w:rsidR="00481CD1" w:rsidRPr="00944940" w:rsidRDefault="00481CD1" w:rsidP="00481CD1">
      <w:pPr>
        <w:rPr>
          <w:rFonts w:ascii="Arial Narrow" w:hAnsi="Arial Narrow"/>
          <w:b/>
          <w:color w:val="000000"/>
          <w:sz w:val="28"/>
          <w:szCs w:val="28"/>
        </w:rPr>
      </w:pPr>
      <w:r w:rsidRPr="00CB6160">
        <w:rPr>
          <w:rFonts w:ascii="Arial Narrow" w:hAnsi="Arial Narrow"/>
          <w:color w:val="000000"/>
          <w:sz w:val="28"/>
          <w:szCs w:val="28"/>
        </w:rPr>
        <w:t>Publicación en el Periódico Oficial del Gobierno del Estado:</w:t>
      </w:r>
      <w:r w:rsidRPr="00CB6160">
        <w:rPr>
          <w:rFonts w:ascii="Arial Narrow" w:hAnsi="Arial Narrow"/>
          <w:b/>
          <w:color w:val="000000"/>
          <w:sz w:val="28"/>
          <w:szCs w:val="28"/>
        </w:rPr>
        <w:t xml:space="preserve"> P.O. 29 / 9 de </w:t>
      </w:r>
      <w:proofErr w:type="gramStart"/>
      <w:r w:rsidRPr="00CB6160">
        <w:rPr>
          <w:rFonts w:ascii="Arial Narrow" w:hAnsi="Arial Narrow"/>
          <w:b/>
          <w:color w:val="000000"/>
          <w:sz w:val="28"/>
          <w:szCs w:val="28"/>
        </w:rPr>
        <w:t>Abril</w:t>
      </w:r>
      <w:proofErr w:type="gramEnd"/>
      <w:r w:rsidRPr="00CB6160">
        <w:rPr>
          <w:rFonts w:ascii="Arial Narrow" w:hAnsi="Arial Narrow"/>
          <w:b/>
          <w:color w:val="000000"/>
          <w:sz w:val="28"/>
          <w:szCs w:val="28"/>
        </w:rPr>
        <w:t xml:space="preserve"> de 2019</w:t>
      </w:r>
    </w:p>
    <w:p w14:paraId="3A8CD047" w14:textId="77777777" w:rsidR="00904FE2" w:rsidRPr="00562330" w:rsidRDefault="00904FE2" w:rsidP="00904FE2">
      <w:pPr>
        <w:rPr>
          <w:b/>
          <w:sz w:val="28"/>
          <w:szCs w:val="28"/>
        </w:rPr>
      </w:pPr>
      <w:bookmarkStart w:id="0" w:name="_GoBack"/>
      <w:bookmarkEnd w:id="0"/>
    </w:p>
    <w:p w14:paraId="471EFC40" w14:textId="77777777" w:rsidR="00904FE2" w:rsidRDefault="00904FE2" w:rsidP="00904FE2">
      <w:pPr>
        <w:rPr>
          <w:b/>
          <w:sz w:val="28"/>
          <w:szCs w:val="28"/>
        </w:rPr>
      </w:pPr>
    </w:p>
    <w:p w14:paraId="2AE82D83" w14:textId="77777777" w:rsidR="00904FE2" w:rsidRDefault="00904FE2" w:rsidP="00827358">
      <w:pPr>
        <w:rPr>
          <w:rFonts w:cs="Arial"/>
          <w:sz w:val="24"/>
          <w:szCs w:val="24"/>
          <w:lang w:val="es-ES"/>
        </w:rPr>
      </w:pPr>
    </w:p>
    <w:p w14:paraId="73D01BB8" w14:textId="77777777" w:rsidR="00904FE2" w:rsidRDefault="00904FE2" w:rsidP="00827358">
      <w:pPr>
        <w:rPr>
          <w:rFonts w:cs="Arial"/>
          <w:sz w:val="24"/>
          <w:szCs w:val="24"/>
          <w:lang w:val="es-ES"/>
        </w:rPr>
      </w:pPr>
    </w:p>
    <w:p w14:paraId="324EE202" w14:textId="77777777" w:rsidR="00904FE2" w:rsidRDefault="00904FE2">
      <w:pPr>
        <w:spacing w:after="200" w:line="276" w:lineRule="auto"/>
        <w:jc w:val="left"/>
        <w:rPr>
          <w:rFonts w:cs="Arial"/>
          <w:sz w:val="24"/>
          <w:szCs w:val="24"/>
          <w:lang w:val="es-ES"/>
        </w:rPr>
      </w:pPr>
      <w:r>
        <w:rPr>
          <w:rFonts w:cs="Arial"/>
          <w:sz w:val="24"/>
          <w:szCs w:val="24"/>
          <w:lang w:val="es-ES"/>
        </w:rPr>
        <w:br w:type="page"/>
      </w:r>
    </w:p>
    <w:p w14:paraId="4C53C30C" w14:textId="3B44F1AE" w:rsidR="00247259" w:rsidRPr="00D068C7" w:rsidRDefault="00247259" w:rsidP="00827358">
      <w:pPr>
        <w:rPr>
          <w:rFonts w:cs="Arial"/>
          <w:sz w:val="24"/>
          <w:szCs w:val="24"/>
          <w:lang w:val="es-ES"/>
        </w:rPr>
      </w:pPr>
    </w:p>
    <w:p w14:paraId="5EF873AE" w14:textId="77777777" w:rsidR="00E5667A" w:rsidRPr="00D068C7" w:rsidRDefault="00E5667A" w:rsidP="00827358">
      <w:pPr>
        <w:rPr>
          <w:rFonts w:cs="Arial"/>
          <w:sz w:val="24"/>
          <w:szCs w:val="24"/>
          <w:lang w:val="es-ES"/>
        </w:rPr>
      </w:pPr>
    </w:p>
    <w:p w14:paraId="14852D7C" w14:textId="5EB73A83" w:rsidR="00001CBF" w:rsidRPr="00D068C7" w:rsidRDefault="004C1592" w:rsidP="00827358">
      <w:pPr>
        <w:rPr>
          <w:rFonts w:cs="Arial"/>
          <w:b/>
          <w:sz w:val="24"/>
          <w:szCs w:val="24"/>
          <w:lang w:val="es-ES"/>
        </w:rPr>
      </w:pPr>
      <w:r w:rsidRPr="00D068C7">
        <w:rPr>
          <w:rFonts w:cs="Arial"/>
          <w:b/>
          <w:sz w:val="24"/>
          <w:szCs w:val="24"/>
          <w:lang w:val="es-ES"/>
        </w:rPr>
        <w:t>H. PLENO DEL CONGRESO DEL ESTADO DE COAHUILA DE ZARAGOZA</w:t>
      </w:r>
    </w:p>
    <w:p w14:paraId="364CAC86" w14:textId="368370F7" w:rsidR="004C1592" w:rsidRPr="00D068C7" w:rsidRDefault="004C1592" w:rsidP="00827358">
      <w:pPr>
        <w:rPr>
          <w:rFonts w:cs="Arial"/>
          <w:b/>
          <w:sz w:val="24"/>
          <w:szCs w:val="24"/>
          <w:lang w:val="es-ES"/>
        </w:rPr>
      </w:pPr>
    </w:p>
    <w:p w14:paraId="6B9176DD" w14:textId="3729022B" w:rsidR="004C1592" w:rsidRPr="00D068C7" w:rsidRDefault="00E5667A" w:rsidP="00827358">
      <w:pPr>
        <w:rPr>
          <w:rFonts w:cs="Arial"/>
          <w:b/>
          <w:sz w:val="24"/>
          <w:szCs w:val="24"/>
          <w:lang w:val="es-ES"/>
        </w:rPr>
      </w:pPr>
      <w:r w:rsidRPr="00D068C7">
        <w:rPr>
          <w:rFonts w:cs="Arial"/>
          <w:b/>
          <w:sz w:val="24"/>
          <w:szCs w:val="24"/>
          <w:lang w:val="es-ES"/>
        </w:rPr>
        <w:t xml:space="preserve">P r e s e n t </w:t>
      </w:r>
      <w:proofErr w:type="gramStart"/>
      <w:r w:rsidRPr="00D068C7">
        <w:rPr>
          <w:rFonts w:cs="Arial"/>
          <w:b/>
          <w:sz w:val="24"/>
          <w:szCs w:val="24"/>
          <w:lang w:val="es-ES"/>
        </w:rPr>
        <w:t>e .</w:t>
      </w:r>
      <w:proofErr w:type="gramEnd"/>
      <w:r w:rsidRPr="00D068C7">
        <w:rPr>
          <w:rFonts w:cs="Arial"/>
          <w:b/>
          <w:sz w:val="24"/>
          <w:szCs w:val="24"/>
          <w:lang w:val="es-ES"/>
        </w:rPr>
        <w:t xml:space="preserve"> -</w:t>
      </w:r>
    </w:p>
    <w:p w14:paraId="1DE5CD1C" w14:textId="615B5DD9" w:rsidR="00001CBF" w:rsidRPr="00D068C7" w:rsidRDefault="00001CBF" w:rsidP="00827358">
      <w:pPr>
        <w:rPr>
          <w:rFonts w:cs="Arial"/>
          <w:sz w:val="24"/>
          <w:szCs w:val="24"/>
          <w:lang w:val="es-ES"/>
        </w:rPr>
      </w:pPr>
    </w:p>
    <w:p w14:paraId="4793BA78" w14:textId="1740B90B" w:rsidR="00136626" w:rsidRPr="00D068C7" w:rsidRDefault="004C1592" w:rsidP="00827358">
      <w:pPr>
        <w:rPr>
          <w:rFonts w:cs="Arial"/>
          <w:sz w:val="24"/>
          <w:szCs w:val="24"/>
          <w:lang w:val="es-ES"/>
        </w:rPr>
      </w:pPr>
      <w:r w:rsidRPr="00D068C7">
        <w:rPr>
          <w:rFonts w:cs="Arial"/>
          <w:sz w:val="24"/>
          <w:szCs w:val="24"/>
          <w:lang w:val="es-ES"/>
        </w:rPr>
        <w:t>E</w:t>
      </w:r>
      <w:r w:rsidR="004D2707" w:rsidRPr="00D068C7">
        <w:rPr>
          <w:rFonts w:cs="Arial"/>
          <w:sz w:val="24"/>
          <w:szCs w:val="24"/>
          <w:lang w:val="es-ES"/>
        </w:rPr>
        <w:t xml:space="preserve">l suscrito, </w:t>
      </w:r>
      <w:r w:rsidR="004D2707" w:rsidRPr="00D068C7">
        <w:rPr>
          <w:rFonts w:cs="Arial"/>
          <w:b/>
          <w:sz w:val="24"/>
          <w:szCs w:val="24"/>
          <w:lang w:val="es-ES"/>
        </w:rPr>
        <w:t xml:space="preserve">Diputado </w:t>
      </w:r>
      <w:r w:rsidR="009B4022" w:rsidRPr="00D068C7">
        <w:rPr>
          <w:rFonts w:cs="Arial"/>
          <w:b/>
          <w:sz w:val="24"/>
          <w:szCs w:val="24"/>
          <w:lang w:val="es-ES"/>
        </w:rPr>
        <w:t xml:space="preserve">José </w:t>
      </w:r>
      <w:r w:rsidR="004D2707" w:rsidRPr="00D068C7">
        <w:rPr>
          <w:rFonts w:cs="Arial"/>
          <w:b/>
          <w:sz w:val="24"/>
          <w:szCs w:val="24"/>
          <w:lang w:val="es-ES"/>
        </w:rPr>
        <w:t xml:space="preserve">Benito Ramírez Sosas, </w:t>
      </w:r>
      <w:r w:rsidR="009B4022" w:rsidRPr="00D068C7">
        <w:rPr>
          <w:rFonts w:cs="Arial"/>
          <w:b/>
          <w:sz w:val="24"/>
          <w:szCs w:val="24"/>
          <w:lang w:val="es-ES"/>
        </w:rPr>
        <w:t>del Grupo Parlamentario “Presidente Benito Juárez García” del partido Movimiento Regeneración Nacional</w:t>
      </w:r>
      <w:r w:rsidR="00DE4693" w:rsidRPr="00D068C7">
        <w:rPr>
          <w:rFonts w:cs="Arial"/>
          <w:b/>
          <w:sz w:val="24"/>
          <w:szCs w:val="24"/>
          <w:lang w:val="es-ES"/>
        </w:rPr>
        <w:t xml:space="preserve"> (Morena)</w:t>
      </w:r>
      <w:r w:rsidR="009B4022" w:rsidRPr="00D068C7">
        <w:rPr>
          <w:rFonts w:cs="Arial"/>
          <w:sz w:val="24"/>
          <w:szCs w:val="24"/>
          <w:lang w:val="es-ES"/>
        </w:rPr>
        <w:t xml:space="preserve">, </w:t>
      </w:r>
      <w:r w:rsidR="00DE4693" w:rsidRPr="00D068C7">
        <w:rPr>
          <w:rFonts w:cs="Arial"/>
          <w:sz w:val="24"/>
          <w:szCs w:val="24"/>
          <w:lang w:val="es-ES"/>
        </w:rPr>
        <w:t>con apoyo en</w:t>
      </w:r>
      <w:r w:rsidR="009B4022" w:rsidRPr="00D068C7">
        <w:rPr>
          <w:rFonts w:cs="Arial"/>
          <w:sz w:val="24"/>
          <w:szCs w:val="24"/>
          <w:lang w:val="es-ES"/>
        </w:rPr>
        <w:t xml:space="preserve"> lo dispuesto por los Artículos 59, </w:t>
      </w:r>
      <w:r w:rsidR="00136626" w:rsidRPr="00D068C7">
        <w:rPr>
          <w:rFonts w:cs="Arial"/>
          <w:sz w:val="24"/>
          <w:szCs w:val="24"/>
          <w:lang w:val="es-ES"/>
        </w:rPr>
        <w:t>F</w:t>
      </w:r>
      <w:r w:rsidR="009B4022" w:rsidRPr="00D068C7">
        <w:rPr>
          <w:rFonts w:cs="Arial"/>
          <w:sz w:val="24"/>
          <w:szCs w:val="24"/>
          <w:lang w:val="es-ES"/>
        </w:rPr>
        <w:t>racción I</w:t>
      </w:r>
      <w:r w:rsidR="00136626" w:rsidRPr="00D068C7">
        <w:rPr>
          <w:rFonts w:cs="Arial"/>
          <w:sz w:val="24"/>
          <w:szCs w:val="24"/>
          <w:lang w:val="es-ES"/>
        </w:rPr>
        <w:t>;</w:t>
      </w:r>
      <w:r w:rsidR="009B4022" w:rsidRPr="00D068C7">
        <w:rPr>
          <w:rFonts w:cs="Arial"/>
          <w:sz w:val="24"/>
          <w:szCs w:val="24"/>
          <w:lang w:val="es-ES"/>
        </w:rPr>
        <w:t xml:space="preserve"> 60 y 67</w:t>
      </w:r>
      <w:r w:rsidR="00136626" w:rsidRPr="00D068C7">
        <w:rPr>
          <w:rFonts w:cs="Arial"/>
          <w:sz w:val="24"/>
          <w:szCs w:val="24"/>
          <w:lang w:val="es-ES"/>
        </w:rPr>
        <w:t>,</w:t>
      </w:r>
      <w:r w:rsidR="009B4022" w:rsidRPr="00D068C7">
        <w:rPr>
          <w:rFonts w:cs="Arial"/>
          <w:sz w:val="24"/>
          <w:szCs w:val="24"/>
          <w:lang w:val="es-ES"/>
        </w:rPr>
        <w:t xml:space="preserve"> </w:t>
      </w:r>
      <w:r w:rsidR="00136626" w:rsidRPr="00D068C7">
        <w:rPr>
          <w:rFonts w:cs="Arial"/>
          <w:sz w:val="24"/>
          <w:szCs w:val="24"/>
          <w:lang w:val="es-ES"/>
        </w:rPr>
        <w:t>F</w:t>
      </w:r>
      <w:r w:rsidR="009B4022" w:rsidRPr="00D068C7">
        <w:rPr>
          <w:rFonts w:cs="Arial"/>
          <w:sz w:val="24"/>
          <w:szCs w:val="24"/>
          <w:lang w:val="es-ES"/>
        </w:rPr>
        <w:t>racción I</w:t>
      </w:r>
      <w:r w:rsidR="00E5667A" w:rsidRPr="00D068C7">
        <w:rPr>
          <w:rFonts w:cs="Arial"/>
          <w:sz w:val="24"/>
          <w:szCs w:val="24"/>
          <w:lang w:val="es-ES"/>
        </w:rPr>
        <w:t>,</w:t>
      </w:r>
      <w:r w:rsidR="009B4022" w:rsidRPr="00D068C7">
        <w:rPr>
          <w:rFonts w:cs="Arial"/>
          <w:sz w:val="24"/>
          <w:szCs w:val="24"/>
          <w:lang w:val="es-ES"/>
        </w:rPr>
        <w:t xml:space="preserve"> de la Constitución Política del Estado de Coahuila, </w:t>
      </w:r>
      <w:r w:rsidR="00136626" w:rsidRPr="00D068C7">
        <w:rPr>
          <w:rFonts w:cs="Arial"/>
          <w:sz w:val="24"/>
          <w:szCs w:val="24"/>
          <w:lang w:val="es-ES"/>
        </w:rPr>
        <w:t xml:space="preserve">y </w:t>
      </w:r>
      <w:r w:rsidR="009B4022" w:rsidRPr="00D068C7">
        <w:rPr>
          <w:rFonts w:cs="Arial"/>
          <w:sz w:val="24"/>
          <w:szCs w:val="24"/>
          <w:lang w:val="es-ES"/>
        </w:rPr>
        <w:t>21</w:t>
      </w:r>
      <w:r w:rsidR="00136626" w:rsidRPr="00D068C7">
        <w:rPr>
          <w:rFonts w:cs="Arial"/>
          <w:sz w:val="24"/>
          <w:szCs w:val="24"/>
          <w:lang w:val="es-ES"/>
        </w:rPr>
        <w:t>, F</w:t>
      </w:r>
      <w:r w:rsidR="009B4022" w:rsidRPr="00D068C7">
        <w:rPr>
          <w:rFonts w:cs="Arial"/>
          <w:sz w:val="24"/>
          <w:szCs w:val="24"/>
          <w:lang w:val="es-ES"/>
        </w:rPr>
        <w:t>racción IV</w:t>
      </w:r>
      <w:r w:rsidR="00136626" w:rsidRPr="00D068C7">
        <w:rPr>
          <w:rFonts w:cs="Arial"/>
          <w:sz w:val="24"/>
          <w:szCs w:val="24"/>
          <w:lang w:val="es-ES"/>
        </w:rPr>
        <w:t>;</w:t>
      </w:r>
      <w:r w:rsidR="009B4022" w:rsidRPr="00D068C7">
        <w:rPr>
          <w:rFonts w:cs="Arial"/>
          <w:sz w:val="24"/>
          <w:szCs w:val="24"/>
          <w:lang w:val="es-ES"/>
        </w:rPr>
        <w:t xml:space="preserve"> 152</w:t>
      </w:r>
      <w:r w:rsidR="00136626" w:rsidRPr="00D068C7">
        <w:rPr>
          <w:rFonts w:cs="Arial"/>
          <w:sz w:val="24"/>
          <w:szCs w:val="24"/>
          <w:lang w:val="es-ES"/>
        </w:rPr>
        <w:t>,</w:t>
      </w:r>
      <w:r w:rsidR="009B4022" w:rsidRPr="00D068C7">
        <w:rPr>
          <w:rFonts w:cs="Arial"/>
          <w:sz w:val="24"/>
          <w:szCs w:val="24"/>
          <w:lang w:val="es-ES"/>
        </w:rPr>
        <w:t xml:space="preserve"> </w:t>
      </w:r>
      <w:r w:rsidR="00DE4693" w:rsidRPr="00D068C7">
        <w:rPr>
          <w:rFonts w:cs="Arial"/>
          <w:sz w:val="24"/>
          <w:szCs w:val="24"/>
          <w:lang w:val="es-ES"/>
        </w:rPr>
        <w:t>F</w:t>
      </w:r>
      <w:r w:rsidR="009B4022" w:rsidRPr="00D068C7">
        <w:rPr>
          <w:rFonts w:cs="Arial"/>
          <w:sz w:val="24"/>
          <w:szCs w:val="24"/>
          <w:lang w:val="es-ES"/>
        </w:rPr>
        <w:t>racción I</w:t>
      </w:r>
      <w:r w:rsidR="00136626" w:rsidRPr="00D068C7">
        <w:rPr>
          <w:rFonts w:cs="Arial"/>
          <w:sz w:val="24"/>
          <w:szCs w:val="24"/>
          <w:lang w:val="es-ES"/>
        </w:rPr>
        <w:t>,</w:t>
      </w:r>
      <w:r w:rsidR="009B4022" w:rsidRPr="00D068C7">
        <w:rPr>
          <w:rFonts w:cs="Arial"/>
          <w:sz w:val="24"/>
          <w:szCs w:val="24"/>
          <w:lang w:val="es-ES"/>
        </w:rPr>
        <w:t xml:space="preserve"> y demás relativos de la Ley Orgánica del Congreso del Estado Independiente, Libre y Soberano de Coahuila de Zaragoza, me permito presentar a esta </w:t>
      </w:r>
      <w:r w:rsidR="00136626" w:rsidRPr="00D068C7">
        <w:rPr>
          <w:rFonts w:cs="Arial"/>
          <w:sz w:val="24"/>
          <w:szCs w:val="24"/>
          <w:lang w:val="es-ES"/>
        </w:rPr>
        <w:t>S</w:t>
      </w:r>
      <w:r w:rsidR="009B4022" w:rsidRPr="00D068C7">
        <w:rPr>
          <w:rFonts w:cs="Arial"/>
          <w:sz w:val="24"/>
          <w:szCs w:val="24"/>
          <w:lang w:val="es-ES"/>
        </w:rPr>
        <w:t xml:space="preserve">oberanía la siguiente </w:t>
      </w:r>
      <w:r w:rsidR="00136626" w:rsidRPr="00D068C7">
        <w:rPr>
          <w:rFonts w:cs="Arial"/>
          <w:b/>
          <w:sz w:val="24"/>
          <w:szCs w:val="24"/>
          <w:lang w:val="es-ES"/>
        </w:rPr>
        <w:t>I</w:t>
      </w:r>
      <w:r w:rsidR="009B4022" w:rsidRPr="00D068C7">
        <w:rPr>
          <w:rFonts w:cs="Arial"/>
          <w:b/>
          <w:sz w:val="24"/>
          <w:szCs w:val="24"/>
          <w:lang w:val="es-ES"/>
        </w:rPr>
        <w:t>niciativa</w:t>
      </w:r>
      <w:r w:rsidR="00DE4693" w:rsidRPr="00D068C7">
        <w:rPr>
          <w:rFonts w:cs="Arial"/>
          <w:b/>
          <w:sz w:val="24"/>
          <w:szCs w:val="24"/>
          <w:lang w:val="es-ES"/>
        </w:rPr>
        <w:t xml:space="preserve"> con Proyecto de Decreto</w:t>
      </w:r>
      <w:r w:rsidR="009B4022" w:rsidRPr="00D068C7">
        <w:rPr>
          <w:rFonts w:cs="Arial"/>
          <w:sz w:val="24"/>
          <w:szCs w:val="24"/>
          <w:lang w:val="es-ES"/>
        </w:rPr>
        <w:t xml:space="preserve"> por </w:t>
      </w:r>
      <w:r w:rsidR="00DE4693" w:rsidRPr="00D068C7">
        <w:rPr>
          <w:rFonts w:cs="Arial"/>
          <w:sz w:val="24"/>
          <w:szCs w:val="24"/>
          <w:lang w:val="es-ES"/>
        </w:rPr>
        <w:t>el</w:t>
      </w:r>
      <w:r w:rsidR="009B4022" w:rsidRPr="00D068C7">
        <w:rPr>
          <w:rFonts w:cs="Arial"/>
          <w:sz w:val="24"/>
          <w:szCs w:val="24"/>
          <w:lang w:val="es-ES"/>
        </w:rPr>
        <w:t xml:space="preserve"> que se crea la </w:t>
      </w:r>
      <w:bookmarkStart w:id="1" w:name="_Hlk524477189"/>
      <w:r w:rsidR="009B4022" w:rsidRPr="00D068C7">
        <w:rPr>
          <w:rFonts w:cs="Arial"/>
          <w:b/>
          <w:sz w:val="24"/>
          <w:szCs w:val="24"/>
          <w:lang w:val="es-ES"/>
        </w:rPr>
        <w:t xml:space="preserve">Ley </w:t>
      </w:r>
      <w:r w:rsidR="00136626" w:rsidRPr="00D068C7">
        <w:rPr>
          <w:rFonts w:cs="Arial"/>
          <w:b/>
          <w:sz w:val="24"/>
          <w:szCs w:val="24"/>
          <w:lang w:val="es-ES"/>
        </w:rPr>
        <w:t>de Prevención del Suicidio para el Estado de Coahuila de Zaragoza</w:t>
      </w:r>
      <w:bookmarkEnd w:id="1"/>
      <w:r w:rsidR="00136626" w:rsidRPr="00D068C7">
        <w:rPr>
          <w:rFonts w:cs="Arial"/>
          <w:sz w:val="24"/>
          <w:szCs w:val="24"/>
          <w:lang w:val="es-ES"/>
        </w:rPr>
        <w:t>, conforme a la siguiente:</w:t>
      </w:r>
    </w:p>
    <w:p w14:paraId="2EF7B55A" w14:textId="7C7AC162" w:rsidR="009B4022" w:rsidRPr="00D068C7" w:rsidRDefault="009B4022" w:rsidP="00827358">
      <w:pPr>
        <w:rPr>
          <w:rFonts w:cs="Arial"/>
          <w:sz w:val="24"/>
          <w:szCs w:val="24"/>
          <w:lang w:val="es-ES"/>
        </w:rPr>
      </w:pPr>
    </w:p>
    <w:p w14:paraId="0C59D161" w14:textId="77777777" w:rsidR="00E5667A" w:rsidRPr="00D068C7" w:rsidRDefault="00E5667A" w:rsidP="00827358">
      <w:pPr>
        <w:rPr>
          <w:rFonts w:cs="Arial"/>
          <w:sz w:val="24"/>
          <w:szCs w:val="24"/>
          <w:lang w:val="es-ES"/>
        </w:rPr>
      </w:pPr>
    </w:p>
    <w:p w14:paraId="092C25BA" w14:textId="03C81C70" w:rsidR="004C1592" w:rsidRPr="00D068C7" w:rsidRDefault="009B4022" w:rsidP="00827358">
      <w:pPr>
        <w:jc w:val="center"/>
        <w:rPr>
          <w:rFonts w:cs="Arial"/>
          <w:b/>
          <w:sz w:val="24"/>
          <w:szCs w:val="24"/>
          <w:lang w:val="es-ES"/>
        </w:rPr>
      </w:pPr>
      <w:r w:rsidRPr="00D068C7">
        <w:rPr>
          <w:rFonts w:cs="Arial"/>
          <w:b/>
          <w:sz w:val="24"/>
          <w:szCs w:val="24"/>
          <w:lang w:val="es-ES"/>
        </w:rPr>
        <w:t>EXPOSICIÓN DE MOTIVOS</w:t>
      </w:r>
    </w:p>
    <w:p w14:paraId="70DBF98C" w14:textId="09A9CB9B" w:rsidR="0063681F" w:rsidRPr="00D068C7" w:rsidRDefault="0063681F" w:rsidP="00827358">
      <w:pPr>
        <w:rPr>
          <w:rFonts w:cs="Arial"/>
          <w:sz w:val="24"/>
          <w:szCs w:val="24"/>
          <w:lang w:val="es-ES"/>
        </w:rPr>
      </w:pPr>
    </w:p>
    <w:p w14:paraId="51F4B8D9" w14:textId="72A371A5" w:rsidR="00642487" w:rsidRPr="00D068C7" w:rsidRDefault="00C20BC1" w:rsidP="00827358">
      <w:pPr>
        <w:rPr>
          <w:rFonts w:cs="Arial"/>
          <w:sz w:val="24"/>
          <w:szCs w:val="24"/>
          <w:lang w:val="es-ES"/>
        </w:rPr>
      </w:pPr>
      <w:r w:rsidRPr="00D068C7">
        <w:rPr>
          <w:rFonts w:cs="Arial"/>
          <w:sz w:val="24"/>
          <w:szCs w:val="24"/>
          <w:lang w:val="es-ES"/>
        </w:rPr>
        <w:t>Con un alarmante incremento de aproximadamente 65 por ciento, de enero a septiembre de este año, respecto del mismo periodo de 2017, el índice de suicidios en Coahuila se consolida como uno de los tres primeros problemas de salud pública en nuestra entidad.</w:t>
      </w:r>
    </w:p>
    <w:p w14:paraId="3A64C0E5" w14:textId="77777777" w:rsidR="00C20BC1" w:rsidRPr="00D068C7" w:rsidRDefault="00C20BC1" w:rsidP="00827358">
      <w:pPr>
        <w:rPr>
          <w:rFonts w:cs="Arial"/>
          <w:sz w:val="24"/>
          <w:szCs w:val="24"/>
          <w:lang w:val="es-ES"/>
        </w:rPr>
      </w:pPr>
    </w:p>
    <w:p w14:paraId="011ED8DD" w14:textId="086E7859" w:rsidR="00C20BC1" w:rsidRPr="00D068C7" w:rsidRDefault="00C20BC1" w:rsidP="00827358">
      <w:pPr>
        <w:rPr>
          <w:rFonts w:cs="Arial"/>
          <w:sz w:val="24"/>
          <w:szCs w:val="24"/>
          <w:lang w:val="es-ES"/>
        </w:rPr>
      </w:pPr>
      <w:r w:rsidRPr="00D068C7">
        <w:rPr>
          <w:rFonts w:cs="Arial"/>
          <w:sz w:val="24"/>
          <w:szCs w:val="24"/>
          <w:lang w:val="es-ES"/>
        </w:rPr>
        <w:t>Las 179 muertes autoinfligidas que</w:t>
      </w:r>
      <w:r w:rsidR="005C68CC" w:rsidRPr="00D068C7">
        <w:rPr>
          <w:rFonts w:cs="Arial"/>
          <w:sz w:val="24"/>
          <w:szCs w:val="24"/>
          <w:lang w:val="es-ES"/>
        </w:rPr>
        <w:t>, al 2 de septiembre,</w:t>
      </w:r>
      <w:r w:rsidRPr="00D068C7">
        <w:rPr>
          <w:rFonts w:cs="Arial"/>
          <w:sz w:val="24"/>
          <w:szCs w:val="24"/>
          <w:lang w:val="es-ES"/>
        </w:rPr>
        <w:t xml:space="preserve"> nos reporta</w:t>
      </w:r>
      <w:r w:rsidR="007D51A1" w:rsidRPr="00D068C7">
        <w:rPr>
          <w:rFonts w:cs="Arial"/>
          <w:sz w:val="24"/>
          <w:szCs w:val="24"/>
          <w:lang w:val="es-ES"/>
        </w:rPr>
        <w:t xml:space="preserve"> </w:t>
      </w:r>
      <w:r w:rsidRPr="00D068C7">
        <w:rPr>
          <w:rFonts w:cs="Arial"/>
          <w:sz w:val="24"/>
          <w:szCs w:val="24"/>
          <w:lang w:val="es-ES"/>
        </w:rPr>
        <w:t xml:space="preserve">la Fiscalía General del Estado, contra 108 registradas el año anterior, obligan al Congreso del Estado a actuar con rapidez y </w:t>
      </w:r>
      <w:r w:rsidR="00F14313" w:rsidRPr="00D068C7">
        <w:rPr>
          <w:rFonts w:cs="Arial"/>
          <w:sz w:val="24"/>
          <w:szCs w:val="24"/>
          <w:lang w:val="es-ES"/>
        </w:rPr>
        <w:t>efectividad</w:t>
      </w:r>
      <w:r w:rsidR="007D51A1" w:rsidRPr="00D068C7">
        <w:rPr>
          <w:rFonts w:cs="Arial"/>
          <w:sz w:val="24"/>
          <w:szCs w:val="24"/>
          <w:lang w:val="es-ES"/>
        </w:rPr>
        <w:t xml:space="preserve"> para detener esta trágica ola, en cuya cumbre se encuentra la Región Sureste, con 72 autoinmolaciones, según </w:t>
      </w:r>
      <w:r w:rsidR="00B164CE" w:rsidRPr="00D068C7">
        <w:rPr>
          <w:rFonts w:cs="Arial"/>
          <w:sz w:val="24"/>
          <w:szCs w:val="24"/>
          <w:lang w:val="es-ES"/>
        </w:rPr>
        <w:t>datos oficiales</w:t>
      </w:r>
      <w:r w:rsidR="007D51A1" w:rsidRPr="00D068C7">
        <w:rPr>
          <w:rFonts w:cs="Arial"/>
          <w:sz w:val="24"/>
          <w:szCs w:val="24"/>
          <w:lang w:val="es-ES"/>
        </w:rPr>
        <w:t>.</w:t>
      </w:r>
    </w:p>
    <w:p w14:paraId="5D0FF3C4" w14:textId="48079DF0" w:rsidR="00AC5934" w:rsidRPr="00D068C7" w:rsidRDefault="00AC5934" w:rsidP="00827358">
      <w:pPr>
        <w:rPr>
          <w:rFonts w:cs="Arial"/>
          <w:sz w:val="24"/>
          <w:szCs w:val="24"/>
          <w:lang w:val="es-ES"/>
        </w:rPr>
      </w:pPr>
    </w:p>
    <w:p w14:paraId="006F2297" w14:textId="3806B902" w:rsidR="00AC5934" w:rsidRPr="00D068C7" w:rsidRDefault="00AC5934" w:rsidP="00AC5934">
      <w:pPr>
        <w:rPr>
          <w:rFonts w:cs="Arial"/>
          <w:sz w:val="24"/>
          <w:szCs w:val="24"/>
          <w:lang w:val="es-ES"/>
        </w:rPr>
      </w:pPr>
      <w:r w:rsidRPr="00D068C7">
        <w:rPr>
          <w:rFonts w:cs="Arial"/>
          <w:sz w:val="24"/>
          <w:szCs w:val="24"/>
          <w:lang w:val="es-ES"/>
        </w:rPr>
        <w:t>En Coahuila ocurre</w:t>
      </w:r>
      <w:r w:rsidR="005C68CC" w:rsidRPr="00D068C7">
        <w:rPr>
          <w:rFonts w:cs="Arial"/>
          <w:sz w:val="24"/>
          <w:szCs w:val="24"/>
          <w:lang w:val="es-ES"/>
        </w:rPr>
        <w:t>n un promedio de</w:t>
      </w:r>
      <w:r w:rsidRPr="00D068C7">
        <w:rPr>
          <w:rFonts w:cs="Arial"/>
          <w:sz w:val="24"/>
          <w:szCs w:val="24"/>
          <w:lang w:val="es-ES"/>
        </w:rPr>
        <w:t xml:space="preserve"> 5.2 suicidios por semana, la mayor parte de los cuales corresponden a hombres jóvenes de entre 21 a 30 años de edad, y el 20 por ciento a mujeres, con 36 casos contabilizados, contra 143 hombres </w:t>
      </w:r>
      <w:r w:rsidR="00D4737D" w:rsidRPr="00D068C7">
        <w:rPr>
          <w:rFonts w:cs="Arial"/>
          <w:sz w:val="24"/>
          <w:szCs w:val="24"/>
          <w:lang w:val="es-ES"/>
        </w:rPr>
        <w:t>auto sacrificados</w:t>
      </w:r>
      <w:r w:rsidRPr="00D068C7">
        <w:rPr>
          <w:rFonts w:cs="Arial"/>
          <w:sz w:val="24"/>
          <w:szCs w:val="24"/>
          <w:lang w:val="es-ES"/>
        </w:rPr>
        <w:t>.</w:t>
      </w:r>
    </w:p>
    <w:p w14:paraId="74F464DB" w14:textId="77777777" w:rsidR="00FE60DF" w:rsidRPr="00D068C7" w:rsidRDefault="00FE60DF" w:rsidP="00AC5934">
      <w:pPr>
        <w:rPr>
          <w:rFonts w:cs="Arial"/>
          <w:sz w:val="24"/>
          <w:szCs w:val="24"/>
          <w:lang w:val="es-ES"/>
        </w:rPr>
      </w:pPr>
    </w:p>
    <w:p w14:paraId="18E7A9B1" w14:textId="43CCA92F" w:rsidR="007D51A1" w:rsidRPr="00D068C7" w:rsidRDefault="00FE60DF" w:rsidP="00827358">
      <w:pPr>
        <w:rPr>
          <w:rFonts w:cs="Arial"/>
          <w:sz w:val="24"/>
          <w:szCs w:val="24"/>
          <w:lang w:val="es-ES"/>
        </w:rPr>
      </w:pPr>
      <w:r w:rsidRPr="00D068C7">
        <w:rPr>
          <w:rFonts w:cs="Arial"/>
          <w:sz w:val="24"/>
          <w:szCs w:val="24"/>
          <w:lang w:val="es-ES"/>
        </w:rPr>
        <w:t>La</w:t>
      </w:r>
      <w:r w:rsidR="007D51A1" w:rsidRPr="00D068C7">
        <w:rPr>
          <w:rFonts w:cs="Arial"/>
          <w:sz w:val="24"/>
          <w:szCs w:val="24"/>
          <w:lang w:val="es-ES"/>
        </w:rPr>
        <w:t xml:space="preserve"> principal premisa que</w:t>
      </w:r>
      <w:r w:rsidR="005C68CC" w:rsidRPr="00D068C7">
        <w:rPr>
          <w:rFonts w:cs="Arial"/>
          <w:sz w:val="24"/>
          <w:szCs w:val="24"/>
          <w:lang w:val="es-ES"/>
        </w:rPr>
        <w:t xml:space="preserve"> en 2003</w:t>
      </w:r>
      <w:r w:rsidR="007D51A1" w:rsidRPr="00D068C7">
        <w:rPr>
          <w:rFonts w:cs="Arial"/>
          <w:sz w:val="24"/>
          <w:szCs w:val="24"/>
          <w:lang w:val="es-ES"/>
        </w:rPr>
        <w:t xml:space="preserve"> dio lugar </w:t>
      </w:r>
      <w:r w:rsidRPr="00D068C7">
        <w:rPr>
          <w:rFonts w:cs="Arial"/>
          <w:sz w:val="24"/>
          <w:szCs w:val="24"/>
          <w:lang w:val="es-ES"/>
        </w:rPr>
        <w:t>a la promulgación del Día Mundial para la Prevención del Suicidio</w:t>
      </w:r>
      <w:r w:rsidR="00EC5723" w:rsidRPr="00D068C7">
        <w:rPr>
          <w:rFonts w:cs="Arial"/>
          <w:sz w:val="24"/>
          <w:szCs w:val="24"/>
          <w:lang w:val="es-ES"/>
        </w:rPr>
        <w:t>,</w:t>
      </w:r>
      <w:r w:rsidRPr="00D068C7">
        <w:rPr>
          <w:rFonts w:cs="Arial"/>
          <w:sz w:val="24"/>
          <w:szCs w:val="24"/>
          <w:lang w:val="es-ES"/>
        </w:rPr>
        <w:t xml:space="preserve"> que se conmemora cada 10 de septiembre,</w:t>
      </w:r>
      <w:r w:rsidR="00EC5723" w:rsidRPr="00D068C7">
        <w:rPr>
          <w:rFonts w:cs="Arial"/>
          <w:sz w:val="24"/>
          <w:szCs w:val="24"/>
          <w:lang w:val="es-ES"/>
        </w:rPr>
        <w:t xml:space="preserve"> </w:t>
      </w:r>
      <w:r w:rsidR="007D51A1" w:rsidRPr="00D068C7">
        <w:rPr>
          <w:rFonts w:cs="Arial"/>
          <w:sz w:val="24"/>
          <w:szCs w:val="24"/>
          <w:lang w:val="es-ES"/>
        </w:rPr>
        <w:t>señala que</w:t>
      </w:r>
      <w:r w:rsidR="00F14313" w:rsidRPr="00D068C7">
        <w:rPr>
          <w:rFonts w:cs="Arial"/>
          <w:sz w:val="24"/>
          <w:szCs w:val="24"/>
          <w:lang w:val="es-ES"/>
        </w:rPr>
        <w:t>, en cierta medida, los suicidios sí pueden ser prevenidos.</w:t>
      </w:r>
    </w:p>
    <w:p w14:paraId="2AD569FB" w14:textId="584F7E50" w:rsidR="007D51A1" w:rsidRPr="00D068C7" w:rsidRDefault="007D51A1" w:rsidP="00827358">
      <w:pPr>
        <w:rPr>
          <w:rFonts w:cs="Arial"/>
          <w:sz w:val="24"/>
          <w:szCs w:val="24"/>
          <w:lang w:val="es-ES"/>
        </w:rPr>
      </w:pPr>
    </w:p>
    <w:p w14:paraId="7CADA720" w14:textId="3E35036E" w:rsidR="007D51A1" w:rsidRPr="00D068C7" w:rsidRDefault="006B3C8D" w:rsidP="00827358">
      <w:pPr>
        <w:rPr>
          <w:rFonts w:cs="Arial"/>
          <w:sz w:val="24"/>
          <w:szCs w:val="24"/>
          <w:lang w:val="es-ES"/>
        </w:rPr>
      </w:pPr>
      <w:r w:rsidRPr="00D068C7">
        <w:rPr>
          <w:rFonts w:cs="Arial"/>
          <w:sz w:val="24"/>
          <w:szCs w:val="24"/>
          <w:lang w:val="es-ES"/>
        </w:rPr>
        <w:t>El de la voz también está convencido de ello, con todo y que</w:t>
      </w:r>
      <w:r w:rsidR="00B05681" w:rsidRPr="00D068C7">
        <w:rPr>
          <w:rFonts w:cs="Arial"/>
          <w:sz w:val="24"/>
          <w:szCs w:val="24"/>
          <w:lang w:val="es-ES"/>
        </w:rPr>
        <w:t xml:space="preserve"> parezca inalcanzable la meta de tomar el control de este </w:t>
      </w:r>
      <w:r w:rsidRPr="00D068C7">
        <w:rPr>
          <w:rFonts w:cs="Arial"/>
          <w:sz w:val="24"/>
          <w:szCs w:val="24"/>
          <w:lang w:val="es-ES"/>
        </w:rPr>
        <w:t>fenómeno de carácter psicológico, biológico y socioeconómico.</w:t>
      </w:r>
    </w:p>
    <w:p w14:paraId="79BEB42E" w14:textId="241346BE" w:rsidR="00D37335" w:rsidRPr="00D068C7" w:rsidRDefault="00D37335" w:rsidP="00827358">
      <w:pPr>
        <w:rPr>
          <w:rFonts w:cs="Arial"/>
          <w:sz w:val="24"/>
          <w:szCs w:val="24"/>
          <w:lang w:val="es-ES"/>
        </w:rPr>
      </w:pPr>
    </w:p>
    <w:p w14:paraId="10B8AFCD" w14:textId="34E08BCF" w:rsidR="001C5109" w:rsidRPr="00D068C7" w:rsidRDefault="00F608C1" w:rsidP="006329EE">
      <w:pPr>
        <w:rPr>
          <w:rFonts w:cs="Arial"/>
          <w:sz w:val="24"/>
          <w:szCs w:val="24"/>
          <w:lang w:val="es-ES"/>
        </w:rPr>
      </w:pPr>
      <w:r w:rsidRPr="00D068C7">
        <w:rPr>
          <w:rFonts w:cs="Arial"/>
          <w:sz w:val="24"/>
          <w:szCs w:val="24"/>
          <w:lang w:val="es-ES"/>
        </w:rPr>
        <w:t>Para el efecto de</w:t>
      </w:r>
      <w:r w:rsidR="001C5109" w:rsidRPr="00D068C7">
        <w:rPr>
          <w:rFonts w:cs="Arial"/>
          <w:sz w:val="24"/>
          <w:szCs w:val="24"/>
          <w:lang w:val="es-ES"/>
        </w:rPr>
        <w:t xml:space="preserve"> emprender</w:t>
      </w:r>
      <w:r w:rsidRPr="00D068C7">
        <w:rPr>
          <w:rFonts w:cs="Arial"/>
          <w:sz w:val="24"/>
          <w:szCs w:val="24"/>
          <w:lang w:val="es-ES"/>
        </w:rPr>
        <w:t xml:space="preserve"> acciones </w:t>
      </w:r>
      <w:r w:rsidR="001C5109" w:rsidRPr="00D068C7">
        <w:rPr>
          <w:rFonts w:cs="Arial"/>
          <w:sz w:val="24"/>
          <w:szCs w:val="24"/>
          <w:lang w:val="es-ES"/>
        </w:rPr>
        <w:t>concretas</w:t>
      </w:r>
      <w:r w:rsidR="00044F8A" w:rsidRPr="00D068C7">
        <w:rPr>
          <w:rFonts w:cs="Arial"/>
          <w:sz w:val="24"/>
          <w:szCs w:val="24"/>
          <w:lang w:val="es-ES"/>
        </w:rPr>
        <w:t>,</w:t>
      </w:r>
      <w:r w:rsidR="001C5109" w:rsidRPr="00D068C7">
        <w:rPr>
          <w:rFonts w:cs="Arial"/>
          <w:sz w:val="24"/>
          <w:szCs w:val="24"/>
          <w:lang w:val="es-ES"/>
        </w:rPr>
        <w:t xml:space="preserve"> en respuesta a tal fenómeno</w:t>
      </w:r>
      <w:r w:rsidRPr="00D068C7">
        <w:rPr>
          <w:rFonts w:cs="Arial"/>
          <w:sz w:val="24"/>
          <w:szCs w:val="24"/>
          <w:lang w:val="es-ES"/>
        </w:rPr>
        <w:t>, como</w:t>
      </w:r>
      <w:r w:rsidR="001C5109" w:rsidRPr="00D068C7">
        <w:rPr>
          <w:rFonts w:cs="Arial"/>
          <w:sz w:val="24"/>
          <w:szCs w:val="24"/>
          <w:lang w:val="es-ES"/>
        </w:rPr>
        <w:t xml:space="preserve"> es precisamente</w:t>
      </w:r>
      <w:r w:rsidRPr="00D068C7">
        <w:rPr>
          <w:rFonts w:cs="Arial"/>
          <w:sz w:val="24"/>
          <w:szCs w:val="24"/>
          <w:lang w:val="es-ES"/>
        </w:rPr>
        <w:t xml:space="preserve"> la creación de </w:t>
      </w:r>
      <w:r w:rsidR="001C5109" w:rsidRPr="00D068C7">
        <w:rPr>
          <w:rFonts w:cs="Arial"/>
          <w:sz w:val="24"/>
          <w:szCs w:val="24"/>
          <w:lang w:val="es-ES"/>
        </w:rPr>
        <w:t>la presente</w:t>
      </w:r>
      <w:r w:rsidRPr="00D068C7">
        <w:rPr>
          <w:rFonts w:cs="Arial"/>
          <w:sz w:val="24"/>
          <w:szCs w:val="24"/>
          <w:lang w:val="es-ES"/>
        </w:rPr>
        <w:t xml:space="preserve"> ley, </w:t>
      </w:r>
      <w:r w:rsidR="001C5109" w:rsidRPr="00D068C7">
        <w:rPr>
          <w:rFonts w:cs="Arial"/>
          <w:sz w:val="24"/>
          <w:szCs w:val="24"/>
          <w:lang w:val="es-ES"/>
        </w:rPr>
        <w:t>hemos llevado a cabo</w:t>
      </w:r>
      <w:r w:rsidRPr="00D068C7">
        <w:rPr>
          <w:rFonts w:cs="Arial"/>
          <w:sz w:val="24"/>
          <w:szCs w:val="24"/>
          <w:lang w:val="es-ES"/>
        </w:rPr>
        <w:t xml:space="preserve"> diversos</w:t>
      </w:r>
      <w:r w:rsidR="005D5EE3" w:rsidRPr="00D068C7">
        <w:rPr>
          <w:rFonts w:cs="Arial"/>
          <w:sz w:val="24"/>
          <w:szCs w:val="24"/>
          <w:lang w:val="es-ES"/>
        </w:rPr>
        <w:t xml:space="preserve"> foros de consulta, reuniones interinstitucionales, mesas de discusión y sesiones de trabajo con especialistas y representantes de diferentes sectores </w:t>
      </w:r>
      <w:r w:rsidR="00CA42E2" w:rsidRPr="00D068C7">
        <w:rPr>
          <w:rFonts w:cs="Arial"/>
          <w:sz w:val="24"/>
          <w:szCs w:val="24"/>
          <w:lang w:val="es-ES"/>
        </w:rPr>
        <w:t>de la comunidad coahuilense</w:t>
      </w:r>
      <w:r w:rsidRPr="00D068C7">
        <w:rPr>
          <w:rFonts w:cs="Arial"/>
          <w:sz w:val="24"/>
          <w:szCs w:val="24"/>
          <w:lang w:val="es-ES"/>
        </w:rPr>
        <w:t xml:space="preserve">, entre ellos, </w:t>
      </w:r>
      <w:r w:rsidR="00940ADE" w:rsidRPr="00D068C7">
        <w:rPr>
          <w:rFonts w:cs="Arial"/>
          <w:sz w:val="24"/>
          <w:szCs w:val="24"/>
          <w:lang w:val="es-ES"/>
        </w:rPr>
        <w:t xml:space="preserve">el secretario de Salud, Doctor Roberto Bernal Gómez; el director del </w:t>
      </w:r>
      <w:proofErr w:type="spellStart"/>
      <w:r w:rsidRPr="00D068C7">
        <w:rPr>
          <w:rFonts w:cs="Arial"/>
          <w:sz w:val="24"/>
          <w:szCs w:val="24"/>
          <w:lang w:val="es-ES"/>
        </w:rPr>
        <w:t>Cesame</w:t>
      </w:r>
      <w:proofErr w:type="spellEnd"/>
      <w:r w:rsidR="006329EE" w:rsidRPr="00D068C7">
        <w:rPr>
          <w:rFonts w:cs="Arial"/>
          <w:sz w:val="24"/>
          <w:szCs w:val="24"/>
          <w:lang w:val="es-ES"/>
        </w:rPr>
        <w:t xml:space="preserve">, Doctor Manuel Amaury Novelo Sopeña; </w:t>
      </w:r>
      <w:r w:rsidR="00940ADE" w:rsidRPr="00D068C7">
        <w:rPr>
          <w:rFonts w:cs="Arial"/>
          <w:sz w:val="24"/>
          <w:szCs w:val="24"/>
          <w:lang w:val="es-ES"/>
        </w:rPr>
        <w:t xml:space="preserve">el secretario de Educación, Licenciado Higinio </w:t>
      </w:r>
      <w:r w:rsidR="00940ADE" w:rsidRPr="00D068C7">
        <w:rPr>
          <w:rFonts w:cs="Arial"/>
          <w:sz w:val="24"/>
          <w:szCs w:val="24"/>
          <w:lang w:val="es-ES"/>
        </w:rPr>
        <w:lastRenderedPageBreak/>
        <w:t>González Calderón</w:t>
      </w:r>
      <w:r w:rsidR="00676445" w:rsidRPr="00D068C7">
        <w:rPr>
          <w:rFonts w:cs="Arial"/>
          <w:sz w:val="24"/>
          <w:szCs w:val="24"/>
          <w:lang w:val="es-ES"/>
        </w:rPr>
        <w:t>; la titular de la Unidad de Integración Familiar (</w:t>
      </w:r>
      <w:proofErr w:type="spellStart"/>
      <w:r w:rsidR="00676445" w:rsidRPr="00D068C7">
        <w:rPr>
          <w:rFonts w:cs="Arial"/>
          <w:sz w:val="24"/>
          <w:szCs w:val="24"/>
          <w:lang w:val="es-ES"/>
        </w:rPr>
        <w:t>Unif</w:t>
      </w:r>
      <w:proofErr w:type="spellEnd"/>
      <w:r w:rsidR="00676445" w:rsidRPr="00D068C7">
        <w:rPr>
          <w:rFonts w:cs="Arial"/>
          <w:sz w:val="24"/>
          <w:szCs w:val="24"/>
          <w:lang w:val="es-ES"/>
        </w:rPr>
        <w:t>), Patricia Moreno Domínguez; la directora de Inclusión Social y Familiar del DIF Coahuila, Mayra Deyanira Guillén Charles.</w:t>
      </w:r>
    </w:p>
    <w:p w14:paraId="180300B1" w14:textId="73ED25F4" w:rsidR="001C5109" w:rsidRPr="00D068C7" w:rsidRDefault="001C5109" w:rsidP="006329EE">
      <w:pPr>
        <w:rPr>
          <w:rFonts w:cs="Arial"/>
          <w:sz w:val="24"/>
          <w:szCs w:val="24"/>
          <w:lang w:val="es-ES"/>
        </w:rPr>
      </w:pPr>
    </w:p>
    <w:p w14:paraId="0326A348" w14:textId="659680F5" w:rsidR="00940ADE" w:rsidRPr="00D068C7" w:rsidRDefault="001C5109" w:rsidP="006329EE">
      <w:pPr>
        <w:rPr>
          <w:rFonts w:cs="Arial"/>
          <w:sz w:val="24"/>
          <w:szCs w:val="24"/>
          <w:lang w:val="es-ES"/>
        </w:rPr>
      </w:pPr>
      <w:r w:rsidRPr="00D068C7">
        <w:rPr>
          <w:rFonts w:cs="Arial"/>
          <w:sz w:val="24"/>
          <w:szCs w:val="24"/>
          <w:lang w:val="es-ES"/>
        </w:rPr>
        <w:t>A</w:t>
      </w:r>
      <w:r w:rsidR="00114D48" w:rsidRPr="00D068C7">
        <w:rPr>
          <w:rFonts w:cs="Arial"/>
          <w:sz w:val="24"/>
          <w:szCs w:val="24"/>
          <w:lang w:val="es-ES"/>
        </w:rPr>
        <w:t>sí mismo,</w:t>
      </w:r>
      <w:r w:rsidRPr="00D068C7">
        <w:rPr>
          <w:rFonts w:cs="Arial"/>
          <w:sz w:val="24"/>
          <w:szCs w:val="24"/>
          <w:lang w:val="es-ES"/>
        </w:rPr>
        <w:t xml:space="preserve"> con</w:t>
      </w:r>
      <w:r w:rsidR="00F608C1" w:rsidRPr="00D068C7">
        <w:rPr>
          <w:rFonts w:cs="Arial"/>
          <w:sz w:val="24"/>
          <w:szCs w:val="24"/>
          <w:lang w:val="es-ES"/>
        </w:rPr>
        <w:t xml:space="preserve"> representantes de </w:t>
      </w:r>
      <w:r w:rsidR="00940ADE" w:rsidRPr="00D068C7">
        <w:rPr>
          <w:rFonts w:cs="Arial"/>
          <w:sz w:val="24"/>
          <w:szCs w:val="24"/>
          <w:lang w:val="es-ES"/>
        </w:rPr>
        <w:t>la Facultad de Medicina de la Universidad Autónoma de Coahuila (Unidad Saltillo)</w:t>
      </w:r>
      <w:r w:rsidR="00F50AA4" w:rsidRPr="00D068C7">
        <w:rPr>
          <w:rFonts w:cs="Arial"/>
          <w:sz w:val="24"/>
          <w:szCs w:val="24"/>
          <w:lang w:val="es-ES"/>
        </w:rPr>
        <w:t>; de</w:t>
      </w:r>
      <w:r w:rsidR="00940ADE" w:rsidRPr="00D068C7">
        <w:rPr>
          <w:rFonts w:cs="Arial"/>
          <w:sz w:val="24"/>
          <w:szCs w:val="24"/>
          <w:lang w:val="es-ES"/>
        </w:rPr>
        <w:t xml:space="preserve"> la Asociación Estudiantil, A. C.</w:t>
      </w:r>
      <w:r w:rsidR="00F50AA4" w:rsidRPr="00D068C7">
        <w:rPr>
          <w:rFonts w:cs="Arial"/>
          <w:sz w:val="24"/>
          <w:szCs w:val="24"/>
          <w:lang w:val="es-ES"/>
        </w:rPr>
        <w:t>;</w:t>
      </w:r>
      <w:r w:rsidR="00940ADE" w:rsidRPr="00D068C7">
        <w:rPr>
          <w:rFonts w:cs="Arial"/>
          <w:sz w:val="24"/>
          <w:szCs w:val="24"/>
          <w:lang w:val="es-ES"/>
        </w:rPr>
        <w:t xml:space="preserve"> Dirección de Policía Preventiva de Saltillo, la asociación Red Familia, </w:t>
      </w:r>
      <w:r w:rsidRPr="00D068C7">
        <w:rPr>
          <w:rFonts w:cs="Arial"/>
          <w:sz w:val="24"/>
          <w:szCs w:val="24"/>
          <w:lang w:val="es-ES"/>
        </w:rPr>
        <w:t>tanto</w:t>
      </w:r>
      <w:r w:rsidR="00F608C1" w:rsidRPr="00D068C7">
        <w:rPr>
          <w:rFonts w:cs="Arial"/>
          <w:sz w:val="24"/>
          <w:szCs w:val="24"/>
          <w:lang w:val="es-ES"/>
        </w:rPr>
        <w:t xml:space="preserve"> como los expertos en el tema</w:t>
      </w:r>
      <w:r w:rsidR="00F50AA4" w:rsidRPr="00D068C7">
        <w:rPr>
          <w:rFonts w:cs="Arial"/>
          <w:sz w:val="24"/>
          <w:szCs w:val="24"/>
          <w:lang w:val="es-ES"/>
        </w:rPr>
        <w:t>, Doctores</w:t>
      </w:r>
      <w:r w:rsidR="00940ADE" w:rsidRPr="00D068C7">
        <w:rPr>
          <w:rFonts w:cs="Arial"/>
          <w:sz w:val="24"/>
          <w:szCs w:val="24"/>
          <w:lang w:val="es-ES"/>
        </w:rPr>
        <w:t xml:space="preserve"> Jesús Carrillo Ibarra</w:t>
      </w:r>
      <w:r w:rsidR="006329EE" w:rsidRPr="00D068C7">
        <w:rPr>
          <w:rFonts w:cs="Arial"/>
          <w:sz w:val="24"/>
          <w:szCs w:val="24"/>
          <w:lang w:val="es-ES"/>
        </w:rPr>
        <w:t xml:space="preserve"> y Mario Alberto José de los Santos</w:t>
      </w:r>
      <w:r w:rsidR="00F608C1" w:rsidRPr="00D068C7">
        <w:rPr>
          <w:rFonts w:cs="Arial"/>
          <w:sz w:val="24"/>
          <w:szCs w:val="24"/>
          <w:lang w:val="es-ES"/>
        </w:rPr>
        <w:t xml:space="preserve"> y, por supuesto, </w:t>
      </w:r>
      <w:r w:rsidR="00940ADE" w:rsidRPr="00D068C7">
        <w:rPr>
          <w:rFonts w:cs="Arial"/>
          <w:sz w:val="24"/>
          <w:szCs w:val="24"/>
          <w:lang w:val="es-ES"/>
        </w:rPr>
        <w:t xml:space="preserve">los </w:t>
      </w:r>
      <w:r w:rsidR="00F608C1" w:rsidRPr="00D068C7">
        <w:rPr>
          <w:rFonts w:cs="Arial"/>
          <w:sz w:val="24"/>
          <w:szCs w:val="24"/>
          <w:lang w:val="es-ES"/>
        </w:rPr>
        <w:t>miembros</w:t>
      </w:r>
      <w:r w:rsidR="00940ADE" w:rsidRPr="00D068C7">
        <w:rPr>
          <w:rFonts w:cs="Arial"/>
          <w:sz w:val="24"/>
          <w:szCs w:val="24"/>
          <w:lang w:val="es-ES"/>
        </w:rPr>
        <w:t xml:space="preserve"> de la Comisión de Salud, Medio Ambiente Recursos Naturales y Ag</w:t>
      </w:r>
      <w:r w:rsidR="006329EE" w:rsidRPr="00D068C7">
        <w:rPr>
          <w:rFonts w:cs="Arial"/>
          <w:sz w:val="24"/>
          <w:szCs w:val="24"/>
          <w:lang w:val="es-ES"/>
        </w:rPr>
        <w:t>ua, Diputad</w:t>
      </w:r>
      <w:r w:rsidR="00005594" w:rsidRPr="00D068C7">
        <w:rPr>
          <w:rFonts w:cs="Arial"/>
          <w:sz w:val="24"/>
          <w:szCs w:val="24"/>
          <w:lang w:val="es-ES"/>
        </w:rPr>
        <w:t>as y Diputados</w:t>
      </w:r>
      <w:r w:rsidR="006329EE" w:rsidRPr="00D068C7">
        <w:rPr>
          <w:rFonts w:cs="Arial"/>
          <w:sz w:val="24"/>
          <w:szCs w:val="24"/>
          <w:lang w:val="es-ES"/>
        </w:rPr>
        <w:t xml:space="preserve">: </w:t>
      </w:r>
      <w:proofErr w:type="spellStart"/>
      <w:r w:rsidR="006329EE" w:rsidRPr="00D068C7">
        <w:rPr>
          <w:rFonts w:cs="Arial"/>
          <w:sz w:val="24"/>
          <w:szCs w:val="24"/>
          <w:lang w:val="es-ES"/>
        </w:rPr>
        <w:t>Zulmma</w:t>
      </w:r>
      <w:proofErr w:type="spellEnd"/>
      <w:r w:rsidR="006329EE" w:rsidRPr="00D068C7">
        <w:rPr>
          <w:rFonts w:cs="Arial"/>
          <w:sz w:val="24"/>
          <w:szCs w:val="24"/>
          <w:lang w:val="es-ES"/>
        </w:rPr>
        <w:t xml:space="preserve"> </w:t>
      </w:r>
      <w:proofErr w:type="spellStart"/>
      <w:r w:rsidR="006329EE" w:rsidRPr="00D068C7">
        <w:rPr>
          <w:rFonts w:cs="Arial"/>
          <w:sz w:val="24"/>
          <w:szCs w:val="24"/>
          <w:lang w:val="es-ES"/>
        </w:rPr>
        <w:t>Verenice</w:t>
      </w:r>
      <w:proofErr w:type="spellEnd"/>
      <w:r w:rsidR="006329EE" w:rsidRPr="00D068C7">
        <w:rPr>
          <w:rFonts w:cs="Arial"/>
          <w:sz w:val="24"/>
          <w:szCs w:val="24"/>
          <w:lang w:val="es-ES"/>
        </w:rPr>
        <w:t xml:space="preserve"> Guerrero Cázares</w:t>
      </w:r>
      <w:r w:rsidR="00005594" w:rsidRPr="00D068C7">
        <w:rPr>
          <w:rFonts w:cs="Arial"/>
          <w:sz w:val="24"/>
          <w:szCs w:val="24"/>
          <w:lang w:val="es-ES"/>
        </w:rPr>
        <w:t xml:space="preserve"> (</w:t>
      </w:r>
      <w:r w:rsidR="006329EE" w:rsidRPr="00D068C7">
        <w:rPr>
          <w:rFonts w:cs="Arial"/>
          <w:sz w:val="24"/>
          <w:szCs w:val="24"/>
          <w:lang w:val="es-ES"/>
        </w:rPr>
        <w:t>Secretaria), Josefina Garza Barrera, Rosa Nilda González Noriega y Fernando Izaguirre Valdés</w:t>
      </w:r>
      <w:r w:rsidR="00F608C1" w:rsidRPr="00D068C7">
        <w:rPr>
          <w:rFonts w:cs="Arial"/>
          <w:sz w:val="24"/>
          <w:szCs w:val="24"/>
          <w:lang w:val="es-ES"/>
        </w:rPr>
        <w:t xml:space="preserve">, </w:t>
      </w:r>
      <w:r w:rsidR="00005594" w:rsidRPr="00D068C7">
        <w:rPr>
          <w:rFonts w:cs="Arial"/>
          <w:sz w:val="24"/>
          <w:szCs w:val="24"/>
          <w:lang w:val="es-ES"/>
        </w:rPr>
        <w:t>y el</w:t>
      </w:r>
      <w:r w:rsidR="00F608C1" w:rsidRPr="00D068C7">
        <w:rPr>
          <w:rFonts w:cs="Arial"/>
          <w:sz w:val="24"/>
          <w:szCs w:val="24"/>
          <w:lang w:val="es-ES"/>
        </w:rPr>
        <w:t xml:space="preserve"> del de la voz, </w:t>
      </w:r>
      <w:r w:rsidR="00005594" w:rsidRPr="00D068C7">
        <w:rPr>
          <w:rFonts w:cs="Arial"/>
          <w:sz w:val="24"/>
          <w:szCs w:val="24"/>
          <w:lang w:val="es-ES"/>
        </w:rPr>
        <w:t>titular</w:t>
      </w:r>
      <w:r w:rsidR="00F608C1" w:rsidRPr="00D068C7">
        <w:rPr>
          <w:rFonts w:cs="Arial"/>
          <w:sz w:val="24"/>
          <w:szCs w:val="24"/>
          <w:lang w:val="es-ES"/>
        </w:rPr>
        <w:t xml:space="preserve"> de este órgano legislativo.</w:t>
      </w:r>
    </w:p>
    <w:p w14:paraId="038321C9" w14:textId="77777777" w:rsidR="00940ADE" w:rsidRPr="00D068C7" w:rsidRDefault="00940ADE" w:rsidP="00827358">
      <w:pPr>
        <w:rPr>
          <w:rFonts w:cs="Arial"/>
          <w:sz w:val="24"/>
          <w:szCs w:val="24"/>
          <w:lang w:val="es-ES"/>
        </w:rPr>
      </w:pPr>
    </w:p>
    <w:p w14:paraId="0162CA8A" w14:textId="4C5BCE8D" w:rsidR="00AC5934" w:rsidRPr="00D068C7" w:rsidRDefault="00F50AA4" w:rsidP="00827358">
      <w:pPr>
        <w:rPr>
          <w:rFonts w:cs="Arial"/>
          <w:sz w:val="24"/>
          <w:szCs w:val="24"/>
          <w:lang w:val="es-ES"/>
        </w:rPr>
      </w:pPr>
      <w:r w:rsidRPr="00D068C7">
        <w:rPr>
          <w:rFonts w:cs="Arial"/>
          <w:sz w:val="24"/>
          <w:szCs w:val="24"/>
          <w:lang w:val="es-ES"/>
        </w:rPr>
        <w:t>Igualmente</w:t>
      </w:r>
      <w:r w:rsidR="005D5EE3" w:rsidRPr="00D068C7">
        <w:rPr>
          <w:rFonts w:cs="Arial"/>
          <w:sz w:val="24"/>
          <w:szCs w:val="24"/>
          <w:lang w:val="es-ES"/>
        </w:rPr>
        <w:t>,</w:t>
      </w:r>
      <w:r w:rsidR="00F608C1" w:rsidRPr="00D068C7">
        <w:rPr>
          <w:rFonts w:cs="Arial"/>
          <w:sz w:val="24"/>
          <w:szCs w:val="24"/>
          <w:lang w:val="es-ES"/>
        </w:rPr>
        <w:t xml:space="preserve"> </w:t>
      </w:r>
      <w:r w:rsidRPr="00D068C7">
        <w:rPr>
          <w:rFonts w:cs="Arial"/>
          <w:sz w:val="24"/>
          <w:szCs w:val="24"/>
          <w:lang w:val="es-ES"/>
        </w:rPr>
        <w:t>hemos participado</w:t>
      </w:r>
      <w:r w:rsidR="005D5EE3" w:rsidRPr="00D068C7">
        <w:rPr>
          <w:rFonts w:cs="Arial"/>
          <w:sz w:val="24"/>
          <w:szCs w:val="24"/>
          <w:lang w:val="es-ES"/>
        </w:rPr>
        <w:t xml:space="preserve"> en otros eventos </w:t>
      </w:r>
      <w:r w:rsidR="00CA42E2" w:rsidRPr="00D068C7">
        <w:rPr>
          <w:rFonts w:cs="Arial"/>
          <w:sz w:val="24"/>
          <w:szCs w:val="24"/>
          <w:lang w:val="es-ES"/>
        </w:rPr>
        <w:t>convocados por</w:t>
      </w:r>
      <w:r w:rsidR="005D5EE3" w:rsidRPr="00D068C7">
        <w:rPr>
          <w:rFonts w:cs="Arial"/>
          <w:sz w:val="24"/>
          <w:szCs w:val="24"/>
          <w:lang w:val="es-ES"/>
        </w:rPr>
        <w:t xml:space="preserve"> la Secretaría de Salud,</w:t>
      </w:r>
      <w:r w:rsidR="008C1FE1" w:rsidRPr="00D068C7">
        <w:rPr>
          <w:rFonts w:cs="Arial"/>
          <w:sz w:val="24"/>
          <w:szCs w:val="24"/>
          <w:lang w:val="es-ES"/>
        </w:rPr>
        <w:t xml:space="preserve"> </w:t>
      </w:r>
      <w:r w:rsidRPr="00D068C7">
        <w:rPr>
          <w:rFonts w:cs="Arial"/>
          <w:sz w:val="24"/>
          <w:szCs w:val="24"/>
          <w:lang w:val="es-ES"/>
        </w:rPr>
        <w:t>en su carácter de</w:t>
      </w:r>
      <w:r w:rsidR="008C1FE1" w:rsidRPr="00D068C7">
        <w:rPr>
          <w:rFonts w:cs="Arial"/>
          <w:sz w:val="24"/>
          <w:szCs w:val="24"/>
          <w:lang w:val="es-ES"/>
        </w:rPr>
        <w:t xml:space="preserve"> cabeza de sector,</w:t>
      </w:r>
      <w:r w:rsidR="00F608C1" w:rsidRPr="00D068C7">
        <w:rPr>
          <w:rFonts w:cs="Arial"/>
          <w:sz w:val="24"/>
          <w:szCs w:val="24"/>
          <w:lang w:val="es-ES"/>
        </w:rPr>
        <w:t xml:space="preserve"> de manera que, a esta fecha, se</w:t>
      </w:r>
      <w:r w:rsidR="005D5EE3" w:rsidRPr="00D068C7">
        <w:rPr>
          <w:rFonts w:cs="Arial"/>
          <w:sz w:val="24"/>
          <w:szCs w:val="24"/>
          <w:lang w:val="es-ES"/>
        </w:rPr>
        <w:t xml:space="preserve"> </w:t>
      </w:r>
      <w:r w:rsidR="008C1FE1" w:rsidRPr="00D068C7">
        <w:rPr>
          <w:rFonts w:cs="Arial"/>
          <w:sz w:val="24"/>
          <w:szCs w:val="24"/>
          <w:lang w:val="es-ES"/>
        </w:rPr>
        <w:t>dispone de</w:t>
      </w:r>
      <w:r w:rsidR="00CA42E2" w:rsidRPr="00D068C7">
        <w:rPr>
          <w:rFonts w:cs="Arial"/>
          <w:sz w:val="24"/>
          <w:szCs w:val="24"/>
          <w:lang w:val="es-ES"/>
        </w:rPr>
        <w:t xml:space="preserve"> información</w:t>
      </w:r>
      <w:r w:rsidR="00005594" w:rsidRPr="00D068C7">
        <w:rPr>
          <w:rFonts w:cs="Arial"/>
          <w:sz w:val="24"/>
          <w:szCs w:val="24"/>
          <w:lang w:val="es-ES"/>
        </w:rPr>
        <w:t xml:space="preserve"> clave </w:t>
      </w:r>
      <w:r w:rsidR="008C1FE1" w:rsidRPr="00D068C7">
        <w:rPr>
          <w:rFonts w:cs="Arial"/>
          <w:sz w:val="24"/>
          <w:szCs w:val="24"/>
          <w:lang w:val="es-ES"/>
        </w:rPr>
        <w:t>suficiente,</w:t>
      </w:r>
      <w:r w:rsidR="00CA42E2" w:rsidRPr="00D068C7">
        <w:rPr>
          <w:rFonts w:cs="Arial"/>
          <w:sz w:val="24"/>
          <w:szCs w:val="24"/>
          <w:lang w:val="es-ES"/>
        </w:rPr>
        <w:t xml:space="preserve"> con base en la cual </w:t>
      </w:r>
      <w:r w:rsidR="008C1FE1" w:rsidRPr="00D068C7">
        <w:rPr>
          <w:rFonts w:cs="Arial"/>
          <w:sz w:val="24"/>
          <w:szCs w:val="24"/>
          <w:lang w:val="es-ES"/>
        </w:rPr>
        <w:t>será posible</w:t>
      </w:r>
      <w:r w:rsidR="00CA42E2" w:rsidRPr="00D068C7">
        <w:rPr>
          <w:rFonts w:cs="Arial"/>
          <w:sz w:val="24"/>
          <w:szCs w:val="24"/>
          <w:lang w:val="es-ES"/>
        </w:rPr>
        <w:t xml:space="preserve"> la integración de</w:t>
      </w:r>
      <w:r w:rsidR="00AC5934" w:rsidRPr="00D068C7">
        <w:rPr>
          <w:rFonts w:cs="Arial"/>
          <w:sz w:val="24"/>
          <w:szCs w:val="24"/>
          <w:lang w:val="es-ES"/>
        </w:rPr>
        <w:t xml:space="preserve"> un paquete legislativo que contribuirá a contrarrestar de manera </w:t>
      </w:r>
      <w:r w:rsidR="00D5196B" w:rsidRPr="00D068C7">
        <w:rPr>
          <w:rFonts w:cs="Arial"/>
          <w:sz w:val="24"/>
          <w:szCs w:val="24"/>
          <w:lang w:val="es-ES"/>
        </w:rPr>
        <w:t>significativa</w:t>
      </w:r>
      <w:r w:rsidR="00AC5934" w:rsidRPr="00D068C7">
        <w:rPr>
          <w:rFonts w:cs="Arial"/>
          <w:sz w:val="24"/>
          <w:szCs w:val="24"/>
          <w:lang w:val="es-ES"/>
        </w:rPr>
        <w:t xml:space="preserve"> </w:t>
      </w:r>
      <w:r w:rsidR="00CA42E2" w:rsidRPr="00D068C7">
        <w:rPr>
          <w:rFonts w:cs="Arial"/>
          <w:sz w:val="24"/>
          <w:szCs w:val="24"/>
          <w:lang w:val="es-ES"/>
        </w:rPr>
        <w:t>dicho fenómeno</w:t>
      </w:r>
      <w:r w:rsidR="00D5196B" w:rsidRPr="00D068C7">
        <w:rPr>
          <w:rFonts w:cs="Arial"/>
          <w:sz w:val="24"/>
          <w:szCs w:val="24"/>
          <w:lang w:val="es-ES"/>
        </w:rPr>
        <w:t xml:space="preserve"> multifactorial.</w:t>
      </w:r>
    </w:p>
    <w:p w14:paraId="4E90EAD9" w14:textId="74F649B3" w:rsidR="00B5401D" w:rsidRPr="00D068C7" w:rsidRDefault="00B5401D" w:rsidP="00827358">
      <w:pPr>
        <w:rPr>
          <w:rFonts w:cs="Arial"/>
          <w:sz w:val="24"/>
          <w:szCs w:val="24"/>
          <w:lang w:val="es-ES"/>
        </w:rPr>
      </w:pPr>
    </w:p>
    <w:p w14:paraId="6C4CAC74" w14:textId="1EF695CA" w:rsidR="0028075E" w:rsidRPr="00D068C7" w:rsidRDefault="00F30607" w:rsidP="00827358">
      <w:pPr>
        <w:rPr>
          <w:rFonts w:cs="Arial"/>
          <w:sz w:val="24"/>
          <w:szCs w:val="24"/>
          <w:lang w:val="es-ES"/>
        </w:rPr>
      </w:pPr>
      <w:r w:rsidRPr="00D068C7">
        <w:rPr>
          <w:rFonts w:cs="Arial"/>
          <w:sz w:val="24"/>
          <w:szCs w:val="24"/>
          <w:lang w:val="es-ES"/>
        </w:rPr>
        <w:t>Esta amplia</w:t>
      </w:r>
      <w:r w:rsidR="000B108C" w:rsidRPr="00D068C7">
        <w:rPr>
          <w:rFonts w:cs="Arial"/>
          <w:sz w:val="24"/>
          <w:szCs w:val="24"/>
          <w:lang w:val="es-ES"/>
        </w:rPr>
        <w:t xml:space="preserve"> consulta</w:t>
      </w:r>
      <w:r w:rsidRPr="00D068C7">
        <w:rPr>
          <w:rFonts w:cs="Arial"/>
          <w:sz w:val="24"/>
          <w:szCs w:val="24"/>
          <w:lang w:val="es-ES"/>
        </w:rPr>
        <w:t xml:space="preserve"> </w:t>
      </w:r>
      <w:r w:rsidR="000B108C" w:rsidRPr="00D068C7">
        <w:rPr>
          <w:rFonts w:cs="Arial"/>
          <w:sz w:val="24"/>
          <w:szCs w:val="24"/>
          <w:lang w:val="es-ES"/>
        </w:rPr>
        <w:t>a la opinión pública arrojó como resultado el establecimiento de las siguientes líneas de acción por parte de</w:t>
      </w:r>
      <w:r w:rsidR="00B164CE" w:rsidRPr="00D068C7">
        <w:rPr>
          <w:rFonts w:cs="Arial"/>
          <w:sz w:val="24"/>
          <w:szCs w:val="24"/>
          <w:lang w:val="es-ES"/>
        </w:rPr>
        <w:t xml:space="preserve"> </w:t>
      </w:r>
      <w:r w:rsidR="00F50AA4" w:rsidRPr="00D068C7">
        <w:rPr>
          <w:rFonts w:cs="Arial"/>
          <w:sz w:val="24"/>
          <w:szCs w:val="24"/>
          <w:lang w:val="es-ES"/>
        </w:rPr>
        <w:t>la Comisión que encabezo</w:t>
      </w:r>
      <w:r w:rsidR="00005594" w:rsidRPr="00D068C7">
        <w:rPr>
          <w:rFonts w:cs="Arial"/>
          <w:sz w:val="24"/>
          <w:szCs w:val="24"/>
          <w:lang w:val="es-ES"/>
        </w:rPr>
        <w:t xml:space="preserve">, así como de </w:t>
      </w:r>
      <w:r w:rsidR="00F50AA4" w:rsidRPr="00D068C7">
        <w:rPr>
          <w:rFonts w:cs="Arial"/>
          <w:sz w:val="24"/>
          <w:szCs w:val="24"/>
          <w:lang w:val="es-ES"/>
        </w:rPr>
        <w:t>otras instancias</w:t>
      </w:r>
      <w:r w:rsidR="0028075E" w:rsidRPr="00D068C7">
        <w:rPr>
          <w:rFonts w:cs="Arial"/>
          <w:sz w:val="24"/>
          <w:szCs w:val="24"/>
          <w:lang w:val="es-ES"/>
        </w:rPr>
        <w:t xml:space="preserve"> y </w:t>
      </w:r>
      <w:r w:rsidR="00005594" w:rsidRPr="00D068C7">
        <w:rPr>
          <w:rFonts w:cs="Arial"/>
          <w:sz w:val="24"/>
          <w:szCs w:val="24"/>
          <w:lang w:val="es-ES"/>
        </w:rPr>
        <w:t>expertos</w:t>
      </w:r>
      <w:r w:rsidR="000B108C" w:rsidRPr="00D068C7">
        <w:rPr>
          <w:rFonts w:cs="Arial"/>
          <w:sz w:val="24"/>
          <w:szCs w:val="24"/>
          <w:lang w:val="es-ES"/>
        </w:rPr>
        <w:t xml:space="preserve"> involucrados </w:t>
      </w:r>
      <w:r w:rsidR="00B164CE" w:rsidRPr="00D068C7">
        <w:rPr>
          <w:rFonts w:cs="Arial"/>
          <w:sz w:val="24"/>
          <w:szCs w:val="24"/>
          <w:lang w:val="es-ES"/>
        </w:rPr>
        <w:t xml:space="preserve">en el diseño de estrategias para </w:t>
      </w:r>
      <w:r w:rsidR="00F50AA4" w:rsidRPr="00D068C7">
        <w:rPr>
          <w:rFonts w:cs="Arial"/>
          <w:sz w:val="24"/>
          <w:szCs w:val="24"/>
          <w:lang w:val="es-ES"/>
        </w:rPr>
        <w:t>combatir al suicidio:</w:t>
      </w:r>
    </w:p>
    <w:p w14:paraId="54939BE7" w14:textId="1726BDD4" w:rsidR="000B108C" w:rsidRPr="00D068C7" w:rsidRDefault="000B108C" w:rsidP="00827358">
      <w:pPr>
        <w:rPr>
          <w:rFonts w:cs="Arial"/>
          <w:sz w:val="24"/>
          <w:szCs w:val="24"/>
          <w:lang w:val="es-ES"/>
        </w:rPr>
      </w:pPr>
    </w:p>
    <w:p w14:paraId="1000B426" w14:textId="65C36CEC" w:rsidR="000B108C" w:rsidRPr="00D068C7" w:rsidRDefault="000B108C" w:rsidP="000B108C">
      <w:pPr>
        <w:numPr>
          <w:ilvl w:val="0"/>
          <w:numId w:val="8"/>
        </w:numPr>
        <w:rPr>
          <w:rFonts w:cs="Arial"/>
          <w:sz w:val="24"/>
          <w:szCs w:val="24"/>
          <w:lang w:val="es-ES"/>
        </w:rPr>
      </w:pPr>
      <w:r w:rsidRPr="00D068C7">
        <w:rPr>
          <w:rFonts w:cs="Arial"/>
          <w:sz w:val="24"/>
          <w:szCs w:val="24"/>
          <w:lang w:val="es-ES"/>
        </w:rPr>
        <w:t xml:space="preserve">Convocar a los medios de comunicación a sumarse a este esfuerzo, procurando la publicación responsable de noticias relacionadas con suicidios, </w:t>
      </w:r>
      <w:r w:rsidR="00005594" w:rsidRPr="00D068C7">
        <w:rPr>
          <w:rFonts w:cs="Arial"/>
          <w:sz w:val="24"/>
          <w:szCs w:val="24"/>
          <w:lang w:val="es-ES"/>
        </w:rPr>
        <w:t>en atención a</w:t>
      </w:r>
      <w:r w:rsidRPr="00D068C7">
        <w:rPr>
          <w:rFonts w:cs="Arial"/>
          <w:sz w:val="24"/>
          <w:szCs w:val="24"/>
          <w:lang w:val="es-ES"/>
        </w:rPr>
        <w:t xml:space="preserve"> los protocolos </w:t>
      </w:r>
      <w:r w:rsidR="00005594" w:rsidRPr="00D068C7">
        <w:rPr>
          <w:rFonts w:cs="Arial"/>
          <w:sz w:val="24"/>
          <w:szCs w:val="24"/>
          <w:lang w:val="es-ES"/>
        </w:rPr>
        <w:t>que existen</w:t>
      </w:r>
      <w:r w:rsidRPr="00D068C7">
        <w:rPr>
          <w:rFonts w:cs="Arial"/>
          <w:sz w:val="24"/>
          <w:szCs w:val="24"/>
          <w:lang w:val="es-ES"/>
        </w:rPr>
        <w:t xml:space="preserve"> para tal propósito.</w:t>
      </w:r>
    </w:p>
    <w:p w14:paraId="41AFD217" w14:textId="77777777" w:rsidR="000B108C" w:rsidRPr="00D068C7" w:rsidRDefault="000B108C" w:rsidP="000B108C">
      <w:pPr>
        <w:rPr>
          <w:rFonts w:cs="Arial"/>
          <w:sz w:val="24"/>
          <w:szCs w:val="24"/>
          <w:lang w:val="es-ES"/>
        </w:rPr>
      </w:pPr>
    </w:p>
    <w:p w14:paraId="16B00CC6" w14:textId="65C184C1" w:rsidR="000B108C" w:rsidRPr="00D068C7" w:rsidRDefault="000B108C" w:rsidP="000B108C">
      <w:pPr>
        <w:numPr>
          <w:ilvl w:val="0"/>
          <w:numId w:val="8"/>
        </w:numPr>
        <w:rPr>
          <w:rFonts w:cs="Arial"/>
          <w:sz w:val="24"/>
          <w:szCs w:val="24"/>
          <w:lang w:val="es-ES"/>
        </w:rPr>
      </w:pPr>
      <w:r w:rsidRPr="00D068C7">
        <w:rPr>
          <w:rFonts w:cs="Arial"/>
          <w:sz w:val="24"/>
          <w:szCs w:val="24"/>
          <w:lang w:val="es-ES"/>
        </w:rPr>
        <w:t>Instaurar, a partir del quehacer legislativo y de la colaboración de la Secretaría de Educación Pública, cursos de capacitación permanente</w:t>
      </w:r>
      <w:r w:rsidR="0090678D" w:rsidRPr="00D068C7">
        <w:rPr>
          <w:rFonts w:cs="Arial"/>
          <w:sz w:val="24"/>
          <w:szCs w:val="24"/>
          <w:lang w:val="es-ES"/>
        </w:rPr>
        <w:t xml:space="preserve"> por parte de la Secretaría de Salud</w:t>
      </w:r>
      <w:r w:rsidRPr="00D068C7">
        <w:rPr>
          <w:rFonts w:cs="Arial"/>
          <w:sz w:val="24"/>
          <w:szCs w:val="24"/>
          <w:lang w:val="es-ES"/>
        </w:rPr>
        <w:t xml:space="preserve"> a docentes</w:t>
      </w:r>
      <w:r w:rsidR="0090678D" w:rsidRPr="00D068C7">
        <w:rPr>
          <w:rFonts w:cs="Arial"/>
          <w:sz w:val="24"/>
          <w:szCs w:val="24"/>
          <w:lang w:val="es-ES"/>
        </w:rPr>
        <w:t>,</w:t>
      </w:r>
      <w:r w:rsidRPr="00D068C7">
        <w:rPr>
          <w:rFonts w:cs="Arial"/>
          <w:sz w:val="24"/>
          <w:szCs w:val="24"/>
          <w:lang w:val="es-ES"/>
        </w:rPr>
        <w:t xml:space="preserve"> en la detección, abordaje y canalización de alumnos propensos al suicidio.</w:t>
      </w:r>
    </w:p>
    <w:p w14:paraId="626DBB11" w14:textId="77777777" w:rsidR="000B108C" w:rsidRPr="00D068C7" w:rsidRDefault="000B108C" w:rsidP="000B108C">
      <w:pPr>
        <w:rPr>
          <w:rFonts w:cs="Arial"/>
          <w:sz w:val="24"/>
          <w:szCs w:val="24"/>
          <w:lang w:val="es-ES"/>
        </w:rPr>
      </w:pPr>
    </w:p>
    <w:p w14:paraId="10C7F77A" w14:textId="3AE1A0AC" w:rsidR="000B108C" w:rsidRPr="00D068C7" w:rsidRDefault="000B108C" w:rsidP="000B108C">
      <w:pPr>
        <w:numPr>
          <w:ilvl w:val="0"/>
          <w:numId w:val="8"/>
        </w:numPr>
        <w:rPr>
          <w:rFonts w:cs="Arial"/>
          <w:sz w:val="24"/>
          <w:szCs w:val="24"/>
          <w:lang w:val="es-ES"/>
        </w:rPr>
      </w:pPr>
      <w:r w:rsidRPr="00D068C7">
        <w:rPr>
          <w:rFonts w:cs="Arial"/>
          <w:sz w:val="24"/>
          <w:szCs w:val="24"/>
          <w:lang w:val="es-ES"/>
        </w:rPr>
        <w:t xml:space="preserve">Involucrar a las asociaciones de padres de familia, </w:t>
      </w:r>
      <w:r w:rsidR="0071482D" w:rsidRPr="00D068C7">
        <w:rPr>
          <w:rFonts w:cs="Arial"/>
          <w:sz w:val="24"/>
          <w:szCs w:val="24"/>
          <w:lang w:val="es-ES"/>
        </w:rPr>
        <w:t>a fin de que propongan medidas de solución y participen en cursos, pláticas y conferencias sobre la prevención de esta práctica entre los alumnos de educación básica.</w:t>
      </w:r>
    </w:p>
    <w:p w14:paraId="625E9F5D" w14:textId="77777777" w:rsidR="0071482D" w:rsidRPr="00D068C7" w:rsidRDefault="0071482D" w:rsidP="0071482D">
      <w:pPr>
        <w:rPr>
          <w:rFonts w:cs="Arial"/>
          <w:sz w:val="24"/>
          <w:szCs w:val="24"/>
          <w:lang w:val="es-ES"/>
        </w:rPr>
      </w:pPr>
    </w:p>
    <w:p w14:paraId="7CDDC1BE" w14:textId="3F60F289" w:rsidR="0071482D" w:rsidRPr="00D068C7" w:rsidRDefault="0071482D" w:rsidP="000B108C">
      <w:pPr>
        <w:numPr>
          <w:ilvl w:val="0"/>
          <w:numId w:val="8"/>
        </w:numPr>
        <w:rPr>
          <w:rFonts w:cs="Arial"/>
          <w:sz w:val="24"/>
          <w:szCs w:val="24"/>
          <w:lang w:val="es-ES"/>
        </w:rPr>
      </w:pPr>
      <w:r w:rsidRPr="00D068C7">
        <w:rPr>
          <w:rFonts w:cs="Arial"/>
          <w:sz w:val="24"/>
          <w:szCs w:val="24"/>
          <w:lang w:val="es-ES"/>
        </w:rPr>
        <w:t xml:space="preserve">Legislar para el establecimiento de procedimientos que comprometan a las respectivas instituciones del sector salud, como el </w:t>
      </w:r>
      <w:proofErr w:type="spellStart"/>
      <w:r w:rsidRPr="00D068C7">
        <w:rPr>
          <w:rFonts w:cs="Arial"/>
          <w:sz w:val="24"/>
          <w:szCs w:val="24"/>
          <w:lang w:val="es-ES"/>
        </w:rPr>
        <w:t>Cesame</w:t>
      </w:r>
      <w:proofErr w:type="spellEnd"/>
      <w:r w:rsidRPr="00D068C7">
        <w:rPr>
          <w:rFonts w:cs="Arial"/>
          <w:sz w:val="24"/>
          <w:szCs w:val="24"/>
          <w:lang w:val="es-ES"/>
        </w:rPr>
        <w:t xml:space="preserve"> y el centro psiquiátrico de Parras de la Fuente, Coahuila, a atender de manera inmediata e integral a los familiares de personas con tendencias suicidas o que fallen en su intento de quitarse la vida.</w:t>
      </w:r>
    </w:p>
    <w:p w14:paraId="4E10B5BE" w14:textId="77777777" w:rsidR="0071482D" w:rsidRPr="00D068C7" w:rsidRDefault="0071482D" w:rsidP="0071482D">
      <w:pPr>
        <w:rPr>
          <w:rFonts w:cs="Arial"/>
          <w:sz w:val="24"/>
          <w:szCs w:val="24"/>
          <w:lang w:val="es-ES"/>
        </w:rPr>
      </w:pPr>
    </w:p>
    <w:p w14:paraId="05454911" w14:textId="500F766E" w:rsidR="0071482D" w:rsidRPr="00D068C7" w:rsidRDefault="0071482D" w:rsidP="000B108C">
      <w:pPr>
        <w:numPr>
          <w:ilvl w:val="0"/>
          <w:numId w:val="8"/>
        </w:numPr>
        <w:rPr>
          <w:rFonts w:cs="Arial"/>
          <w:sz w:val="24"/>
          <w:szCs w:val="24"/>
          <w:lang w:val="es-ES"/>
        </w:rPr>
      </w:pPr>
      <w:r w:rsidRPr="00D068C7">
        <w:rPr>
          <w:rFonts w:cs="Arial"/>
          <w:sz w:val="24"/>
          <w:szCs w:val="24"/>
          <w:lang w:val="es-ES"/>
        </w:rPr>
        <w:t xml:space="preserve">Iniciar un proyecto legislativo, con base en un trabajo de investigación, a fin de regular o, en su caso, restringir el uso de tecnología entre niños y adolescentes, ante el riesgo latente de que, a través de la televisión, Internet y redes sociales, pudieran recibir </w:t>
      </w:r>
      <w:r w:rsidRPr="00D068C7">
        <w:rPr>
          <w:rFonts w:cs="Arial"/>
          <w:sz w:val="24"/>
          <w:szCs w:val="24"/>
          <w:lang w:val="es-ES"/>
        </w:rPr>
        <w:lastRenderedPageBreak/>
        <w:t>información o mensajes que fomenten el desprecio por la vida, influyan negativamente en su salud mental, trastoquen sus emociones, destruyan sus valores y los motiven incluso a atentar</w:t>
      </w:r>
      <w:r w:rsidR="0090678D" w:rsidRPr="00D068C7">
        <w:rPr>
          <w:rFonts w:cs="Arial"/>
          <w:sz w:val="24"/>
          <w:szCs w:val="24"/>
          <w:lang w:val="es-ES"/>
        </w:rPr>
        <w:t xml:space="preserve"> </w:t>
      </w:r>
      <w:r w:rsidRPr="00D068C7">
        <w:rPr>
          <w:rFonts w:cs="Arial"/>
          <w:sz w:val="24"/>
          <w:szCs w:val="24"/>
          <w:lang w:val="es-ES"/>
        </w:rPr>
        <w:t>contra sus propias vidas, como ya empieza a suceder.</w:t>
      </w:r>
    </w:p>
    <w:p w14:paraId="02BF182D" w14:textId="77777777" w:rsidR="0071482D" w:rsidRPr="00D068C7" w:rsidRDefault="0071482D" w:rsidP="0071482D">
      <w:pPr>
        <w:rPr>
          <w:rFonts w:cs="Arial"/>
          <w:sz w:val="24"/>
          <w:szCs w:val="24"/>
          <w:lang w:val="es-ES"/>
        </w:rPr>
      </w:pPr>
    </w:p>
    <w:p w14:paraId="6B56F9EE" w14:textId="5C1EBDD6" w:rsidR="0071482D" w:rsidRPr="00D068C7" w:rsidRDefault="0071482D" w:rsidP="000B108C">
      <w:pPr>
        <w:numPr>
          <w:ilvl w:val="0"/>
          <w:numId w:val="8"/>
        </w:numPr>
        <w:rPr>
          <w:rFonts w:cs="Arial"/>
          <w:sz w:val="24"/>
          <w:szCs w:val="24"/>
          <w:lang w:val="es-ES"/>
        </w:rPr>
      </w:pPr>
      <w:bookmarkStart w:id="2" w:name="_Hlk525055661"/>
      <w:r w:rsidRPr="00D068C7">
        <w:rPr>
          <w:rFonts w:cs="Arial"/>
          <w:sz w:val="24"/>
          <w:szCs w:val="24"/>
          <w:lang w:val="es-ES"/>
        </w:rPr>
        <w:t xml:space="preserve">Promover la creación de un órgano multidisciplinario (con </w:t>
      </w:r>
      <w:r w:rsidR="0090678D" w:rsidRPr="00D068C7">
        <w:rPr>
          <w:rFonts w:cs="Arial"/>
          <w:sz w:val="24"/>
          <w:szCs w:val="24"/>
          <w:lang w:val="es-ES"/>
        </w:rPr>
        <w:t>la Secretaría de Salud</w:t>
      </w:r>
      <w:r w:rsidRPr="00D068C7">
        <w:rPr>
          <w:rFonts w:cs="Arial"/>
          <w:sz w:val="24"/>
          <w:szCs w:val="24"/>
          <w:lang w:val="es-ES"/>
        </w:rPr>
        <w:t xml:space="preserve"> a la cabeza) para la prevención del suicidio y la atención integral a familiares de personas que presenten ideación suicida o que </w:t>
      </w:r>
      <w:r w:rsidR="0090678D" w:rsidRPr="00D068C7">
        <w:rPr>
          <w:rFonts w:cs="Arial"/>
          <w:sz w:val="24"/>
          <w:szCs w:val="24"/>
          <w:lang w:val="es-ES"/>
        </w:rPr>
        <w:t>se hayan quitado la vida.</w:t>
      </w:r>
    </w:p>
    <w:bookmarkEnd w:id="2"/>
    <w:p w14:paraId="1DE9EF6C" w14:textId="77777777" w:rsidR="0071482D" w:rsidRPr="00D068C7" w:rsidRDefault="0071482D" w:rsidP="0071482D">
      <w:pPr>
        <w:rPr>
          <w:rFonts w:cs="Arial"/>
          <w:sz w:val="24"/>
          <w:szCs w:val="24"/>
          <w:lang w:val="es-ES"/>
        </w:rPr>
      </w:pPr>
    </w:p>
    <w:p w14:paraId="7F8B4BDA" w14:textId="38C343F0" w:rsidR="0071482D" w:rsidRPr="00D068C7" w:rsidRDefault="007A30BB" w:rsidP="000B108C">
      <w:pPr>
        <w:numPr>
          <w:ilvl w:val="0"/>
          <w:numId w:val="8"/>
        </w:numPr>
        <w:rPr>
          <w:rFonts w:cs="Arial"/>
          <w:sz w:val="24"/>
          <w:szCs w:val="24"/>
          <w:lang w:val="es-ES"/>
        </w:rPr>
      </w:pPr>
      <w:r w:rsidRPr="00D068C7">
        <w:rPr>
          <w:rFonts w:cs="Arial"/>
          <w:sz w:val="24"/>
          <w:szCs w:val="24"/>
          <w:lang w:val="es-ES"/>
        </w:rPr>
        <w:t>Proponer</w:t>
      </w:r>
      <w:r w:rsidR="0071482D" w:rsidRPr="00D068C7">
        <w:rPr>
          <w:rFonts w:cs="Arial"/>
          <w:sz w:val="24"/>
          <w:szCs w:val="24"/>
          <w:lang w:val="es-ES"/>
        </w:rPr>
        <w:t xml:space="preserve">, mediante un </w:t>
      </w:r>
      <w:r w:rsidRPr="00D068C7">
        <w:rPr>
          <w:rFonts w:cs="Arial"/>
          <w:sz w:val="24"/>
          <w:szCs w:val="24"/>
          <w:lang w:val="es-ES"/>
        </w:rPr>
        <w:t>diagnóstico</w:t>
      </w:r>
      <w:r w:rsidR="0071482D" w:rsidRPr="00D068C7">
        <w:rPr>
          <w:rFonts w:cs="Arial"/>
          <w:sz w:val="24"/>
          <w:szCs w:val="24"/>
          <w:lang w:val="es-ES"/>
        </w:rPr>
        <w:t xml:space="preserve"> objetivo y minucioso, </w:t>
      </w:r>
      <w:r w:rsidRPr="00D068C7">
        <w:rPr>
          <w:rFonts w:cs="Arial"/>
          <w:sz w:val="24"/>
          <w:szCs w:val="24"/>
          <w:lang w:val="es-ES"/>
        </w:rPr>
        <w:t xml:space="preserve">un proyecto </w:t>
      </w:r>
      <w:r w:rsidR="00BC0643" w:rsidRPr="00D068C7">
        <w:rPr>
          <w:rFonts w:cs="Arial"/>
          <w:sz w:val="24"/>
          <w:szCs w:val="24"/>
          <w:lang w:val="es-ES"/>
        </w:rPr>
        <w:t>inter</w:t>
      </w:r>
      <w:r w:rsidRPr="00D068C7">
        <w:rPr>
          <w:rFonts w:cs="Arial"/>
          <w:sz w:val="24"/>
          <w:szCs w:val="24"/>
          <w:lang w:val="es-ES"/>
        </w:rPr>
        <w:t xml:space="preserve">institucional </w:t>
      </w:r>
      <w:r w:rsidR="00BC0643" w:rsidRPr="00D068C7">
        <w:rPr>
          <w:rFonts w:cs="Arial"/>
          <w:sz w:val="24"/>
          <w:szCs w:val="24"/>
          <w:lang w:val="es-ES"/>
        </w:rPr>
        <w:t>de mejoramiento permanente de</w:t>
      </w:r>
      <w:r w:rsidRPr="00D068C7">
        <w:rPr>
          <w:rFonts w:cs="Arial"/>
          <w:sz w:val="24"/>
          <w:szCs w:val="24"/>
          <w:lang w:val="es-ES"/>
        </w:rPr>
        <w:t xml:space="preserve"> los programas oficiales </w:t>
      </w:r>
      <w:r w:rsidR="00BC0643" w:rsidRPr="00D068C7">
        <w:rPr>
          <w:rFonts w:cs="Arial"/>
          <w:sz w:val="24"/>
          <w:szCs w:val="24"/>
          <w:lang w:val="es-ES"/>
        </w:rPr>
        <w:t xml:space="preserve">encaminados al </w:t>
      </w:r>
      <w:r w:rsidRPr="00D068C7">
        <w:rPr>
          <w:rFonts w:cs="Arial"/>
          <w:sz w:val="24"/>
          <w:szCs w:val="24"/>
          <w:lang w:val="es-ES"/>
        </w:rPr>
        <w:t xml:space="preserve">aseguramiento del </w:t>
      </w:r>
      <w:r w:rsidR="0071482D" w:rsidRPr="00D068C7">
        <w:rPr>
          <w:rFonts w:cs="Arial"/>
          <w:sz w:val="24"/>
          <w:szCs w:val="24"/>
          <w:lang w:val="es-ES"/>
        </w:rPr>
        <w:t xml:space="preserve">bienestar </w:t>
      </w:r>
      <w:r w:rsidR="00BC0643" w:rsidRPr="00D068C7">
        <w:rPr>
          <w:rFonts w:cs="Arial"/>
          <w:sz w:val="24"/>
          <w:szCs w:val="24"/>
          <w:lang w:val="es-ES"/>
        </w:rPr>
        <w:t>familiar</w:t>
      </w:r>
      <w:r w:rsidR="008B0BC8" w:rsidRPr="00D068C7">
        <w:rPr>
          <w:rFonts w:cs="Arial"/>
          <w:sz w:val="24"/>
          <w:szCs w:val="24"/>
          <w:lang w:val="es-ES"/>
        </w:rPr>
        <w:t>,</w:t>
      </w:r>
      <w:r w:rsidR="00BC0643" w:rsidRPr="00D068C7">
        <w:rPr>
          <w:rFonts w:cs="Arial"/>
          <w:sz w:val="24"/>
          <w:szCs w:val="24"/>
          <w:lang w:val="es-ES"/>
        </w:rPr>
        <w:t xml:space="preserve"> particularmente en lo que se refiere al tema de salud mental,</w:t>
      </w:r>
      <w:r w:rsidR="008B0BC8" w:rsidRPr="00D068C7">
        <w:rPr>
          <w:rFonts w:cs="Arial"/>
          <w:sz w:val="24"/>
          <w:szCs w:val="24"/>
          <w:lang w:val="es-ES"/>
        </w:rPr>
        <w:t xml:space="preserve"> como </w:t>
      </w:r>
      <w:r w:rsidR="00BC0643" w:rsidRPr="00D068C7">
        <w:rPr>
          <w:rFonts w:cs="Arial"/>
          <w:sz w:val="24"/>
          <w:szCs w:val="24"/>
          <w:lang w:val="es-ES"/>
        </w:rPr>
        <w:t>son los que tienen a su cargo el</w:t>
      </w:r>
      <w:r w:rsidR="008B0BC8" w:rsidRPr="00D068C7">
        <w:rPr>
          <w:rFonts w:cs="Arial"/>
          <w:sz w:val="24"/>
          <w:szCs w:val="24"/>
          <w:lang w:val="es-ES"/>
        </w:rPr>
        <w:t xml:space="preserve"> Sistema para el Desarrollo Integral de la Familia (DIF) y la Procuraduría de los Niños, Niñas y la Familia (</w:t>
      </w:r>
      <w:proofErr w:type="spellStart"/>
      <w:r w:rsidR="008B0BC8" w:rsidRPr="00D068C7">
        <w:rPr>
          <w:rFonts w:cs="Arial"/>
          <w:sz w:val="24"/>
          <w:szCs w:val="24"/>
          <w:lang w:val="es-ES"/>
        </w:rPr>
        <w:t>Pronnif</w:t>
      </w:r>
      <w:proofErr w:type="spellEnd"/>
      <w:r w:rsidR="008B0BC8" w:rsidRPr="00D068C7">
        <w:rPr>
          <w:rFonts w:cs="Arial"/>
          <w:sz w:val="24"/>
          <w:szCs w:val="24"/>
          <w:lang w:val="es-ES"/>
        </w:rPr>
        <w:t>),</w:t>
      </w:r>
      <w:r w:rsidR="0071482D" w:rsidRPr="00D068C7">
        <w:rPr>
          <w:rFonts w:cs="Arial"/>
          <w:sz w:val="24"/>
          <w:szCs w:val="24"/>
          <w:lang w:val="es-ES"/>
        </w:rPr>
        <w:t xml:space="preserve"> </w:t>
      </w:r>
      <w:r w:rsidR="00BC0643" w:rsidRPr="00D068C7">
        <w:rPr>
          <w:rFonts w:cs="Arial"/>
          <w:sz w:val="24"/>
          <w:szCs w:val="24"/>
          <w:lang w:val="es-ES"/>
        </w:rPr>
        <w:t>considerando que</w:t>
      </w:r>
      <w:r w:rsidR="0071482D" w:rsidRPr="00D068C7">
        <w:rPr>
          <w:rFonts w:cs="Arial"/>
          <w:sz w:val="24"/>
          <w:szCs w:val="24"/>
          <w:lang w:val="es-ES"/>
        </w:rPr>
        <w:t xml:space="preserve"> la violencia estructural </w:t>
      </w:r>
      <w:r w:rsidR="00BC0643" w:rsidRPr="00D068C7">
        <w:rPr>
          <w:rFonts w:cs="Arial"/>
          <w:sz w:val="24"/>
          <w:szCs w:val="24"/>
          <w:lang w:val="es-ES"/>
        </w:rPr>
        <w:t>también contribuye a la ola actual de suicidios</w:t>
      </w:r>
      <w:r w:rsidR="0071482D" w:rsidRPr="00D068C7">
        <w:rPr>
          <w:rFonts w:cs="Arial"/>
          <w:sz w:val="24"/>
          <w:szCs w:val="24"/>
          <w:lang w:val="es-ES"/>
        </w:rPr>
        <w:t xml:space="preserve">. </w:t>
      </w:r>
      <w:r w:rsidR="0090678D" w:rsidRPr="00D068C7">
        <w:rPr>
          <w:rFonts w:cs="Arial"/>
          <w:sz w:val="24"/>
          <w:szCs w:val="24"/>
          <w:lang w:val="es-ES"/>
        </w:rPr>
        <w:t>Junto con ello, será preciso</w:t>
      </w:r>
      <w:r w:rsidR="0071482D" w:rsidRPr="00D068C7">
        <w:rPr>
          <w:rFonts w:cs="Arial"/>
          <w:sz w:val="24"/>
          <w:szCs w:val="24"/>
          <w:lang w:val="es-ES"/>
        </w:rPr>
        <w:t xml:space="preserve"> exhortar, tanto a entidades públicas</w:t>
      </w:r>
      <w:r w:rsidR="0090678D" w:rsidRPr="00D068C7">
        <w:rPr>
          <w:rFonts w:cs="Arial"/>
          <w:sz w:val="24"/>
          <w:szCs w:val="24"/>
          <w:lang w:val="es-ES"/>
        </w:rPr>
        <w:t xml:space="preserve"> o</w:t>
      </w:r>
      <w:r w:rsidR="0071482D" w:rsidRPr="00D068C7">
        <w:rPr>
          <w:rFonts w:cs="Arial"/>
          <w:sz w:val="24"/>
          <w:szCs w:val="24"/>
          <w:lang w:val="es-ES"/>
        </w:rPr>
        <w:t xml:space="preserve"> privadas, incluidas la Iglesia, </w:t>
      </w:r>
      <w:r w:rsidR="0090678D" w:rsidRPr="00D068C7">
        <w:rPr>
          <w:rFonts w:cs="Arial"/>
          <w:sz w:val="24"/>
          <w:szCs w:val="24"/>
          <w:lang w:val="es-ES"/>
        </w:rPr>
        <w:t xml:space="preserve">las </w:t>
      </w:r>
      <w:r w:rsidR="0071482D" w:rsidRPr="00D068C7">
        <w:rPr>
          <w:rFonts w:cs="Arial"/>
          <w:sz w:val="24"/>
          <w:szCs w:val="24"/>
          <w:lang w:val="es-ES"/>
        </w:rPr>
        <w:t xml:space="preserve">empresas y </w:t>
      </w:r>
      <w:r w:rsidR="0090678D" w:rsidRPr="00D068C7">
        <w:rPr>
          <w:rFonts w:cs="Arial"/>
          <w:sz w:val="24"/>
          <w:szCs w:val="24"/>
          <w:lang w:val="es-ES"/>
        </w:rPr>
        <w:t xml:space="preserve">los </w:t>
      </w:r>
      <w:r w:rsidR="0071482D" w:rsidRPr="00D068C7">
        <w:rPr>
          <w:rFonts w:cs="Arial"/>
          <w:sz w:val="24"/>
          <w:szCs w:val="24"/>
          <w:lang w:val="es-ES"/>
        </w:rPr>
        <w:t xml:space="preserve">sindicatos, a que, en un gesto de </w:t>
      </w:r>
      <w:r w:rsidR="0090678D" w:rsidRPr="00D068C7">
        <w:rPr>
          <w:rFonts w:cs="Arial"/>
          <w:sz w:val="24"/>
          <w:szCs w:val="24"/>
          <w:lang w:val="es-ES"/>
        </w:rPr>
        <w:t>solidaridad</w:t>
      </w:r>
      <w:r w:rsidR="0071482D" w:rsidRPr="00D068C7">
        <w:rPr>
          <w:rFonts w:cs="Arial"/>
          <w:sz w:val="24"/>
          <w:szCs w:val="24"/>
          <w:lang w:val="es-ES"/>
        </w:rPr>
        <w:t xml:space="preserve"> </w:t>
      </w:r>
      <w:r w:rsidR="00BC0643" w:rsidRPr="00D068C7">
        <w:rPr>
          <w:rFonts w:cs="Arial"/>
          <w:sz w:val="24"/>
          <w:szCs w:val="24"/>
          <w:lang w:val="es-ES"/>
        </w:rPr>
        <w:t>comunitaria</w:t>
      </w:r>
      <w:r w:rsidR="0071482D" w:rsidRPr="00D068C7">
        <w:rPr>
          <w:rFonts w:cs="Arial"/>
          <w:sz w:val="24"/>
          <w:szCs w:val="24"/>
          <w:lang w:val="es-ES"/>
        </w:rPr>
        <w:t xml:space="preserve">, </w:t>
      </w:r>
      <w:r w:rsidR="00BC0643" w:rsidRPr="00D068C7">
        <w:rPr>
          <w:rFonts w:cs="Arial"/>
          <w:sz w:val="24"/>
          <w:szCs w:val="24"/>
          <w:lang w:val="es-ES"/>
        </w:rPr>
        <w:t xml:space="preserve">refuercen el trabajo en </w:t>
      </w:r>
      <w:r w:rsidR="0071482D" w:rsidRPr="00D068C7">
        <w:rPr>
          <w:rFonts w:cs="Arial"/>
          <w:sz w:val="24"/>
          <w:szCs w:val="24"/>
          <w:lang w:val="es-ES"/>
        </w:rPr>
        <w:t>sus respectivas áreas de oportunidad.</w:t>
      </w:r>
    </w:p>
    <w:p w14:paraId="1F309063" w14:textId="77777777" w:rsidR="00A86A1E" w:rsidRPr="00D068C7" w:rsidRDefault="00A86A1E" w:rsidP="00A86A1E">
      <w:pPr>
        <w:rPr>
          <w:rFonts w:cs="Arial"/>
          <w:sz w:val="24"/>
          <w:szCs w:val="24"/>
          <w:lang w:val="es-ES"/>
        </w:rPr>
      </w:pPr>
    </w:p>
    <w:p w14:paraId="6BD68170" w14:textId="73992A08" w:rsidR="00A86A1E" w:rsidRPr="00D068C7" w:rsidRDefault="00A86A1E" w:rsidP="000B108C">
      <w:pPr>
        <w:numPr>
          <w:ilvl w:val="0"/>
          <w:numId w:val="8"/>
        </w:numPr>
        <w:rPr>
          <w:rFonts w:cs="Arial"/>
          <w:sz w:val="24"/>
          <w:szCs w:val="24"/>
          <w:lang w:val="es-ES"/>
        </w:rPr>
      </w:pPr>
      <w:r w:rsidRPr="00D068C7">
        <w:rPr>
          <w:rFonts w:cs="Arial"/>
          <w:sz w:val="24"/>
          <w:szCs w:val="24"/>
          <w:lang w:val="es-ES"/>
        </w:rPr>
        <w:t xml:space="preserve">Combatir </w:t>
      </w:r>
      <w:r w:rsidR="00FE28D0" w:rsidRPr="00D068C7">
        <w:rPr>
          <w:rFonts w:cs="Arial"/>
          <w:sz w:val="24"/>
          <w:szCs w:val="24"/>
          <w:lang w:val="es-ES"/>
        </w:rPr>
        <w:t>la tasa de suicidios mediante el fomento de acciones prácticas de prevención</w:t>
      </w:r>
      <w:r w:rsidR="00D117F1" w:rsidRPr="00D068C7">
        <w:rPr>
          <w:rFonts w:cs="Arial"/>
          <w:sz w:val="24"/>
          <w:szCs w:val="24"/>
          <w:lang w:val="es-ES"/>
        </w:rPr>
        <w:t xml:space="preserve"> en los hogares, considerando </w:t>
      </w:r>
      <w:r w:rsidR="00830A98" w:rsidRPr="00D068C7">
        <w:rPr>
          <w:rFonts w:cs="Arial"/>
          <w:sz w:val="24"/>
          <w:szCs w:val="24"/>
          <w:lang w:val="es-ES"/>
        </w:rPr>
        <w:t>el número de familias disfuncionales</w:t>
      </w:r>
      <w:r w:rsidR="005C5375" w:rsidRPr="00D068C7">
        <w:rPr>
          <w:rFonts w:cs="Arial"/>
          <w:sz w:val="24"/>
          <w:szCs w:val="24"/>
          <w:lang w:val="es-ES"/>
        </w:rPr>
        <w:t xml:space="preserve"> que</w:t>
      </w:r>
      <w:r w:rsidR="00830A98" w:rsidRPr="00D068C7">
        <w:rPr>
          <w:rFonts w:cs="Arial"/>
          <w:sz w:val="24"/>
          <w:szCs w:val="24"/>
          <w:lang w:val="es-ES"/>
        </w:rPr>
        <w:t xml:space="preserve"> tiende a crecer</w:t>
      </w:r>
      <w:r w:rsidR="0028075E" w:rsidRPr="00D068C7">
        <w:rPr>
          <w:rFonts w:cs="Arial"/>
          <w:sz w:val="24"/>
          <w:szCs w:val="24"/>
          <w:lang w:val="es-ES"/>
        </w:rPr>
        <w:t>, y</w:t>
      </w:r>
    </w:p>
    <w:p w14:paraId="386EF052" w14:textId="77777777" w:rsidR="00FE28D0" w:rsidRPr="00D068C7" w:rsidRDefault="00FE28D0" w:rsidP="00FE28D0">
      <w:pPr>
        <w:rPr>
          <w:rFonts w:cs="Arial"/>
          <w:sz w:val="24"/>
          <w:szCs w:val="24"/>
          <w:lang w:val="es-ES"/>
        </w:rPr>
      </w:pPr>
    </w:p>
    <w:p w14:paraId="0061866F" w14:textId="6EE6982C" w:rsidR="00FE28D0" w:rsidRPr="00D068C7" w:rsidRDefault="00FE28D0" w:rsidP="000B108C">
      <w:pPr>
        <w:numPr>
          <w:ilvl w:val="0"/>
          <w:numId w:val="8"/>
        </w:numPr>
        <w:rPr>
          <w:rFonts w:cs="Arial"/>
          <w:sz w:val="24"/>
          <w:szCs w:val="24"/>
          <w:lang w:val="es-ES"/>
        </w:rPr>
      </w:pPr>
      <w:r w:rsidRPr="00D068C7">
        <w:rPr>
          <w:rFonts w:cs="Arial"/>
          <w:sz w:val="24"/>
          <w:szCs w:val="24"/>
          <w:lang w:val="es-ES"/>
        </w:rPr>
        <w:t>Verificar el cumplimiento de todas estas líneas de acción</w:t>
      </w:r>
      <w:r w:rsidR="00CB46E3" w:rsidRPr="00D068C7">
        <w:rPr>
          <w:rFonts w:cs="Arial"/>
          <w:sz w:val="24"/>
          <w:szCs w:val="24"/>
          <w:lang w:val="es-ES"/>
        </w:rPr>
        <w:t>, esto,</w:t>
      </w:r>
      <w:r w:rsidRPr="00D068C7">
        <w:rPr>
          <w:rFonts w:cs="Arial"/>
          <w:sz w:val="24"/>
          <w:szCs w:val="24"/>
          <w:lang w:val="es-ES"/>
        </w:rPr>
        <w:t xml:space="preserve"> mediante</w:t>
      </w:r>
      <w:r w:rsidR="00CB46E3" w:rsidRPr="00D068C7">
        <w:rPr>
          <w:rFonts w:cs="Arial"/>
          <w:sz w:val="24"/>
          <w:szCs w:val="24"/>
          <w:lang w:val="es-ES"/>
        </w:rPr>
        <w:t xml:space="preserve"> el</w:t>
      </w:r>
      <w:r w:rsidRPr="00D068C7">
        <w:rPr>
          <w:rFonts w:cs="Arial"/>
          <w:sz w:val="24"/>
          <w:szCs w:val="24"/>
          <w:lang w:val="es-ES"/>
        </w:rPr>
        <w:t xml:space="preserve"> trabajo de campo a realizar por el órgano multidisciplinario propuesto para ello.</w:t>
      </w:r>
    </w:p>
    <w:p w14:paraId="238B89CF" w14:textId="23B3973F" w:rsidR="00AC5934" w:rsidRPr="00D068C7" w:rsidRDefault="00AC5934" w:rsidP="00827358">
      <w:pPr>
        <w:rPr>
          <w:rFonts w:cs="Arial"/>
          <w:sz w:val="24"/>
          <w:szCs w:val="24"/>
          <w:lang w:val="es-ES"/>
        </w:rPr>
      </w:pPr>
    </w:p>
    <w:p w14:paraId="3BBDFFE3" w14:textId="20844A39" w:rsidR="0028075E" w:rsidRPr="00D068C7" w:rsidRDefault="0028075E" w:rsidP="00827358">
      <w:pPr>
        <w:rPr>
          <w:rFonts w:cs="Arial"/>
          <w:sz w:val="24"/>
          <w:szCs w:val="24"/>
          <w:lang w:val="es-ES"/>
        </w:rPr>
      </w:pPr>
      <w:r w:rsidRPr="00D068C7">
        <w:rPr>
          <w:rFonts w:cs="Arial"/>
          <w:sz w:val="24"/>
          <w:szCs w:val="24"/>
          <w:lang w:val="es-ES"/>
        </w:rPr>
        <w:t xml:space="preserve">Cabe informar que, con motivo de </w:t>
      </w:r>
      <w:r w:rsidR="007A30BB" w:rsidRPr="00D068C7">
        <w:rPr>
          <w:rFonts w:cs="Arial"/>
          <w:sz w:val="24"/>
          <w:szCs w:val="24"/>
          <w:lang w:val="es-ES"/>
        </w:rPr>
        <w:t>estas</w:t>
      </w:r>
      <w:r w:rsidRPr="00D068C7">
        <w:rPr>
          <w:rFonts w:cs="Arial"/>
          <w:sz w:val="24"/>
          <w:szCs w:val="24"/>
          <w:lang w:val="es-ES"/>
        </w:rPr>
        <w:t xml:space="preserve"> </w:t>
      </w:r>
      <w:r w:rsidR="0090678D" w:rsidRPr="00D068C7">
        <w:rPr>
          <w:rFonts w:cs="Arial"/>
          <w:sz w:val="24"/>
          <w:szCs w:val="24"/>
          <w:lang w:val="es-ES"/>
        </w:rPr>
        <w:t>acciones</w:t>
      </w:r>
      <w:r w:rsidRPr="00D068C7">
        <w:rPr>
          <w:rFonts w:cs="Arial"/>
          <w:sz w:val="24"/>
          <w:szCs w:val="24"/>
          <w:lang w:val="es-ES"/>
        </w:rPr>
        <w:t xml:space="preserve">, la Comisión de Salud, Medio Ambiente, Recursos Naturales y Agua </w:t>
      </w:r>
      <w:r w:rsidR="00DE19AF" w:rsidRPr="00D068C7">
        <w:rPr>
          <w:rFonts w:cs="Arial"/>
          <w:sz w:val="24"/>
          <w:szCs w:val="24"/>
          <w:lang w:val="es-ES"/>
        </w:rPr>
        <w:t>sostuvo</w:t>
      </w:r>
      <w:r w:rsidRPr="00D068C7">
        <w:rPr>
          <w:rFonts w:cs="Arial"/>
          <w:sz w:val="24"/>
          <w:szCs w:val="24"/>
          <w:lang w:val="es-ES"/>
        </w:rPr>
        <w:t xml:space="preserve"> </w:t>
      </w:r>
      <w:r w:rsidR="001C241A" w:rsidRPr="00D068C7">
        <w:rPr>
          <w:rFonts w:cs="Arial"/>
          <w:sz w:val="24"/>
          <w:szCs w:val="24"/>
          <w:lang w:val="es-ES"/>
        </w:rPr>
        <w:t>sesiones</w:t>
      </w:r>
      <w:r w:rsidRPr="00D068C7">
        <w:rPr>
          <w:rFonts w:cs="Arial"/>
          <w:sz w:val="24"/>
          <w:szCs w:val="24"/>
          <w:lang w:val="es-ES"/>
        </w:rPr>
        <w:t xml:space="preserve"> de trabajo quincenales con la Secretaría de Salud, </w:t>
      </w:r>
      <w:r w:rsidR="00DE19AF" w:rsidRPr="00D068C7">
        <w:rPr>
          <w:rFonts w:cs="Arial"/>
          <w:sz w:val="24"/>
          <w:szCs w:val="24"/>
          <w:lang w:val="es-ES"/>
        </w:rPr>
        <w:t>gracias a</w:t>
      </w:r>
      <w:r w:rsidR="007A30BB" w:rsidRPr="00D068C7">
        <w:rPr>
          <w:rFonts w:cs="Arial"/>
          <w:sz w:val="24"/>
          <w:szCs w:val="24"/>
          <w:lang w:val="es-ES"/>
        </w:rPr>
        <w:t xml:space="preserve"> lo cual se ha podido</w:t>
      </w:r>
      <w:r w:rsidRPr="00D068C7">
        <w:rPr>
          <w:rFonts w:cs="Arial"/>
          <w:sz w:val="24"/>
          <w:szCs w:val="24"/>
          <w:lang w:val="es-ES"/>
        </w:rPr>
        <w:t xml:space="preserve"> trabajar </w:t>
      </w:r>
      <w:r w:rsidR="00DE19AF" w:rsidRPr="00D068C7">
        <w:rPr>
          <w:rFonts w:cs="Arial"/>
          <w:sz w:val="24"/>
          <w:szCs w:val="24"/>
          <w:lang w:val="es-ES"/>
        </w:rPr>
        <w:t>coordinadamente</w:t>
      </w:r>
      <w:r w:rsidRPr="00D068C7">
        <w:rPr>
          <w:rFonts w:cs="Arial"/>
          <w:sz w:val="24"/>
          <w:szCs w:val="24"/>
          <w:lang w:val="es-ES"/>
        </w:rPr>
        <w:t xml:space="preserve"> en </w:t>
      </w:r>
      <w:r w:rsidR="00EE4E96" w:rsidRPr="00D068C7">
        <w:rPr>
          <w:rFonts w:cs="Arial"/>
          <w:sz w:val="24"/>
          <w:szCs w:val="24"/>
          <w:lang w:val="es-ES"/>
        </w:rPr>
        <w:t>la inhibición de las tasas de suicidio,</w:t>
      </w:r>
      <w:r w:rsidR="007A30BB" w:rsidRPr="00D068C7">
        <w:rPr>
          <w:rFonts w:cs="Arial"/>
          <w:sz w:val="24"/>
          <w:szCs w:val="24"/>
          <w:lang w:val="es-ES"/>
        </w:rPr>
        <w:t xml:space="preserve"> así como en la solución </w:t>
      </w:r>
      <w:r w:rsidR="00015D4A" w:rsidRPr="00D068C7">
        <w:rPr>
          <w:rFonts w:cs="Arial"/>
          <w:sz w:val="24"/>
          <w:szCs w:val="24"/>
          <w:lang w:val="es-ES"/>
        </w:rPr>
        <w:t>de</w:t>
      </w:r>
      <w:r w:rsidR="00EE4E96" w:rsidRPr="00D068C7">
        <w:rPr>
          <w:rFonts w:cs="Arial"/>
          <w:sz w:val="24"/>
          <w:szCs w:val="24"/>
          <w:lang w:val="es-ES"/>
        </w:rPr>
        <w:t xml:space="preserve"> o</w:t>
      </w:r>
      <w:r w:rsidRPr="00D068C7">
        <w:rPr>
          <w:rFonts w:cs="Arial"/>
          <w:sz w:val="24"/>
          <w:szCs w:val="24"/>
          <w:lang w:val="es-ES"/>
        </w:rPr>
        <w:t>tros problemas de salud pública</w:t>
      </w:r>
      <w:r w:rsidR="0090678D" w:rsidRPr="00D068C7">
        <w:rPr>
          <w:rFonts w:cs="Arial"/>
          <w:sz w:val="24"/>
          <w:szCs w:val="24"/>
          <w:lang w:val="es-ES"/>
        </w:rPr>
        <w:t xml:space="preserve"> que aquejan a</w:t>
      </w:r>
      <w:r w:rsidR="00EE4E96" w:rsidRPr="00D068C7">
        <w:rPr>
          <w:rFonts w:cs="Arial"/>
          <w:sz w:val="24"/>
          <w:szCs w:val="24"/>
          <w:lang w:val="es-ES"/>
        </w:rPr>
        <w:t xml:space="preserve"> la entidad.</w:t>
      </w:r>
    </w:p>
    <w:p w14:paraId="5ED99B20" w14:textId="77777777" w:rsidR="0028075E" w:rsidRPr="00D068C7" w:rsidRDefault="0028075E" w:rsidP="00827358">
      <w:pPr>
        <w:rPr>
          <w:rFonts w:cs="Arial"/>
          <w:sz w:val="24"/>
          <w:szCs w:val="24"/>
          <w:lang w:val="es-ES"/>
        </w:rPr>
      </w:pPr>
    </w:p>
    <w:p w14:paraId="29E92675" w14:textId="467E5961" w:rsidR="006B3C8D" w:rsidRPr="00D068C7" w:rsidRDefault="00883396" w:rsidP="00827358">
      <w:pPr>
        <w:rPr>
          <w:rFonts w:cs="Arial"/>
          <w:sz w:val="24"/>
          <w:szCs w:val="24"/>
          <w:lang w:val="es-ES"/>
        </w:rPr>
      </w:pPr>
      <w:r w:rsidRPr="00D068C7">
        <w:rPr>
          <w:rFonts w:cs="Arial"/>
          <w:sz w:val="24"/>
          <w:szCs w:val="24"/>
          <w:lang w:val="es-ES"/>
        </w:rPr>
        <w:t>Desde luego, y como se ha dicho muchas veces, la solución al complejo</w:t>
      </w:r>
      <w:r w:rsidR="00AB460C" w:rsidRPr="00D068C7">
        <w:rPr>
          <w:rFonts w:cs="Arial"/>
          <w:sz w:val="24"/>
          <w:szCs w:val="24"/>
          <w:lang w:val="es-ES"/>
        </w:rPr>
        <w:t xml:space="preserve"> y grave</w:t>
      </w:r>
      <w:r w:rsidRPr="00D068C7">
        <w:rPr>
          <w:rFonts w:cs="Arial"/>
          <w:sz w:val="24"/>
          <w:szCs w:val="24"/>
          <w:lang w:val="es-ES"/>
        </w:rPr>
        <w:t xml:space="preserve"> problema de suicidio en Coahuila no es tarea de una persona, ni siquiera de un equipo de trabajo interinstitucional y multidisciplinario, sino de toda la sociedad.</w:t>
      </w:r>
    </w:p>
    <w:p w14:paraId="7837B873" w14:textId="0CAC084B" w:rsidR="00C109FF" w:rsidRPr="00D068C7" w:rsidRDefault="00C109FF" w:rsidP="00827358">
      <w:pPr>
        <w:rPr>
          <w:rFonts w:cs="Arial"/>
          <w:sz w:val="24"/>
          <w:szCs w:val="24"/>
          <w:lang w:val="es-ES"/>
        </w:rPr>
      </w:pPr>
    </w:p>
    <w:p w14:paraId="15882E40" w14:textId="479A0886" w:rsidR="0054260A" w:rsidRPr="00D068C7" w:rsidRDefault="0090678D" w:rsidP="00827358">
      <w:pPr>
        <w:rPr>
          <w:rFonts w:cs="Arial"/>
          <w:sz w:val="24"/>
          <w:szCs w:val="24"/>
          <w:lang w:val="es-ES"/>
        </w:rPr>
      </w:pPr>
      <w:r w:rsidRPr="00D068C7">
        <w:rPr>
          <w:rFonts w:cs="Arial"/>
          <w:sz w:val="24"/>
          <w:szCs w:val="24"/>
          <w:lang w:val="es-ES"/>
        </w:rPr>
        <w:t>Así que</w:t>
      </w:r>
      <w:r w:rsidR="00C109FF" w:rsidRPr="00D068C7">
        <w:rPr>
          <w:rFonts w:cs="Arial"/>
          <w:sz w:val="24"/>
          <w:szCs w:val="24"/>
          <w:lang w:val="es-ES"/>
        </w:rPr>
        <w:t xml:space="preserve"> </w:t>
      </w:r>
      <w:r w:rsidR="0054260A" w:rsidRPr="00D068C7">
        <w:rPr>
          <w:rFonts w:cs="Arial"/>
          <w:sz w:val="24"/>
          <w:szCs w:val="24"/>
          <w:lang w:val="es-ES"/>
        </w:rPr>
        <w:t>son dignas</w:t>
      </w:r>
      <w:r w:rsidR="00C109FF" w:rsidRPr="00D068C7">
        <w:rPr>
          <w:rFonts w:cs="Arial"/>
          <w:sz w:val="24"/>
          <w:szCs w:val="24"/>
          <w:lang w:val="es-ES"/>
        </w:rPr>
        <w:t xml:space="preserve"> de reconocimiento las contribuciones que destacados profesionales de la medicina</w:t>
      </w:r>
      <w:r w:rsidR="0054260A" w:rsidRPr="00D068C7">
        <w:rPr>
          <w:rFonts w:cs="Arial"/>
          <w:sz w:val="24"/>
          <w:szCs w:val="24"/>
          <w:lang w:val="es-ES"/>
        </w:rPr>
        <w:t xml:space="preserve"> en Coahuila</w:t>
      </w:r>
      <w:r w:rsidR="00C109FF" w:rsidRPr="00D068C7">
        <w:rPr>
          <w:rFonts w:cs="Arial"/>
          <w:sz w:val="24"/>
          <w:szCs w:val="24"/>
          <w:lang w:val="es-ES"/>
        </w:rPr>
        <w:t xml:space="preserve"> han hecho para contribuir a solucionar este problema, como es el caso del Doctor Jesús Carrillo Ibarra, autor del libro “Evite que </w:t>
      </w:r>
      <w:r w:rsidR="006B633F" w:rsidRPr="00D068C7">
        <w:rPr>
          <w:rFonts w:cs="Arial"/>
          <w:sz w:val="24"/>
          <w:szCs w:val="24"/>
          <w:lang w:val="es-ES"/>
        </w:rPr>
        <w:t>o</w:t>
      </w:r>
      <w:r w:rsidR="00C109FF" w:rsidRPr="00D068C7">
        <w:rPr>
          <w:rFonts w:cs="Arial"/>
          <w:sz w:val="24"/>
          <w:szCs w:val="24"/>
          <w:lang w:val="es-ES"/>
        </w:rPr>
        <w:t xml:space="preserve">tros se </w:t>
      </w:r>
      <w:r w:rsidR="006B633F" w:rsidRPr="00D068C7">
        <w:rPr>
          <w:rFonts w:cs="Arial"/>
          <w:sz w:val="24"/>
          <w:szCs w:val="24"/>
          <w:lang w:val="es-ES"/>
        </w:rPr>
        <w:t>s</w:t>
      </w:r>
      <w:r w:rsidR="00C109FF" w:rsidRPr="00D068C7">
        <w:rPr>
          <w:rFonts w:cs="Arial"/>
          <w:sz w:val="24"/>
          <w:szCs w:val="24"/>
          <w:lang w:val="es-ES"/>
        </w:rPr>
        <w:t>uiciden”</w:t>
      </w:r>
      <w:r w:rsidR="00595CC5" w:rsidRPr="00D068C7">
        <w:rPr>
          <w:rFonts w:cs="Arial"/>
          <w:sz w:val="24"/>
          <w:szCs w:val="24"/>
          <w:lang w:val="es-ES"/>
        </w:rPr>
        <w:t xml:space="preserve"> (ISBN: 978-60700-904-93)</w:t>
      </w:r>
      <w:r w:rsidR="00C109FF" w:rsidRPr="00D068C7">
        <w:rPr>
          <w:rFonts w:cs="Arial"/>
          <w:sz w:val="24"/>
          <w:szCs w:val="24"/>
          <w:lang w:val="es-ES"/>
        </w:rPr>
        <w:t>,</w:t>
      </w:r>
      <w:r w:rsidR="0054260A" w:rsidRPr="00D068C7">
        <w:rPr>
          <w:rFonts w:cs="Arial"/>
          <w:sz w:val="24"/>
          <w:szCs w:val="24"/>
          <w:lang w:val="es-ES"/>
        </w:rPr>
        <w:t xml:space="preserve"> </w:t>
      </w:r>
      <w:r w:rsidRPr="00D068C7">
        <w:rPr>
          <w:rFonts w:cs="Arial"/>
          <w:sz w:val="24"/>
          <w:szCs w:val="24"/>
          <w:lang w:val="es-ES"/>
        </w:rPr>
        <w:t xml:space="preserve">documento que </w:t>
      </w:r>
      <w:r w:rsidR="00DE19AF" w:rsidRPr="00D068C7">
        <w:rPr>
          <w:rFonts w:cs="Arial"/>
          <w:sz w:val="24"/>
          <w:szCs w:val="24"/>
          <w:lang w:val="es-ES"/>
        </w:rPr>
        <w:t>es fruto</w:t>
      </w:r>
      <w:r w:rsidRPr="00D068C7">
        <w:rPr>
          <w:rFonts w:cs="Arial"/>
          <w:sz w:val="24"/>
          <w:szCs w:val="24"/>
          <w:lang w:val="es-ES"/>
        </w:rPr>
        <w:t xml:space="preserve"> </w:t>
      </w:r>
      <w:r w:rsidR="00C109FF" w:rsidRPr="00D068C7">
        <w:rPr>
          <w:rFonts w:cs="Arial"/>
          <w:sz w:val="24"/>
          <w:szCs w:val="24"/>
          <w:lang w:val="es-ES"/>
        </w:rPr>
        <w:t>de sus investigaciones y trabajo de campo</w:t>
      </w:r>
      <w:r w:rsidR="0054260A" w:rsidRPr="00D068C7">
        <w:rPr>
          <w:rFonts w:cs="Arial"/>
          <w:sz w:val="24"/>
          <w:szCs w:val="24"/>
          <w:lang w:val="es-ES"/>
        </w:rPr>
        <w:t>.</w:t>
      </w:r>
    </w:p>
    <w:p w14:paraId="06A3BFC9" w14:textId="77777777" w:rsidR="0054260A" w:rsidRPr="00D068C7" w:rsidRDefault="0054260A" w:rsidP="00827358">
      <w:pPr>
        <w:rPr>
          <w:rFonts w:cs="Arial"/>
          <w:sz w:val="24"/>
          <w:szCs w:val="24"/>
          <w:lang w:val="es-ES"/>
        </w:rPr>
      </w:pPr>
    </w:p>
    <w:p w14:paraId="2BDDC4C2" w14:textId="110C1E5D" w:rsidR="0054260A" w:rsidRPr="00D068C7" w:rsidRDefault="0054260A" w:rsidP="00827358">
      <w:pPr>
        <w:rPr>
          <w:rFonts w:cs="Arial"/>
          <w:sz w:val="24"/>
          <w:szCs w:val="24"/>
          <w:lang w:val="es-ES"/>
        </w:rPr>
      </w:pPr>
      <w:r w:rsidRPr="00D068C7">
        <w:rPr>
          <w:rFonts w:cs="Arial"/>
          <w:sz w:val="24"/>
          <w:szCs w:val="24"/>
          <w:lang w:val="es-ES"/>
        </w:rPr>
        <w:t xml:space="preserve">A </w:t>
      </w:r>
      <w:r w:rsidR="00C109FF" w:rsidRPr="00D068C7">
        <w:rPr>
          <w:rFonts w:cs="Arial"/>
          <w:sz w:val="24"/>
          <w:szCs w:val="24"/>
          <w:lang w:val="es-ES"/>
        </w:rPr>
        <w:t xml:space="preserve">través </w:t>
      </w:r>
      <w:r w:rsidRPr="00D068C7">
        <w:rPr>
          <w:rFonts w:cs="Arial"/>
          <w:sz w:val="24"/>
          <w:szCs w:val="24"/>
          <w:lang w:val="es-ES"/>
        </w:rPr>
        <w:t>de esta obra</w:t>
      </w:r>
      <w:r w:rsidR="00595CC5" w:rsidRPr="00D068C7">
        <w:rPr>
          <w:rFonts w:cs="Arial"/>
          <w:sz w:val="24"/>
          <w:szCs w:val="24"/>
          <w:lang w:val="es-ES"/>
        </w:rPr>
        <w:t>, publicada con el apoyo de la Universidad Autónoma de Coahuila, particularmente del Hospital Universitario y de la Facultad de Medicina (Unidad Saltillo)</w:t>
      </w:r>
      <w:r w:rsidRPr="00D068C7">
        <w:rPr>
          <w:rFonts w:cs="Arial"/>
          <w:sz w:val="24"/>
          <w:szCs w:val="24"/>
          <w:lang w:val="es-ES"/>
        </w:rPr>
        <w:t>, el autor</w:t>
      </w:r>
      <w:r w:rsidR="00C109FF" w:rsidRPr="00D068C7">
        <w:rPr>
          <w:rFonts w:cs="Arial"/>
          <w:sz w:val="24"/>
          <w:szCs w:val="24"/>
          <w:lang w:val="es-ES"/>
        </w:rPr>
        <w:t xml:space="preserve"> </w:t>
      </w:r>
      <w:r w:rsidR="00595CC5" w:rsidRPr="00D068C7">
        <w:rPr>
          <w:rFonts w:cs="Arial"/>
          <w:sz w:val="24"/>
          <w:szCs w:val="24"/>
          <w:lang w:val="es-ES"/>
        </w:rPr>
        <w:t>recomienda la “Escala de Diógenes”, a saber,</w:t>
      </w:r>
      <w:r w:rsidR="00C109FF" w:rsidRPr="00D068C7">
        <w:rPr>
          <w:rFonts w:cs="Arial"/>
          <w:sz w:val="24"/>
          <w:szCs w:val="24"/>
          <w:lang w:val="es-ES"/>
        </w:rPr>
        <w:t xml:space="preserve"> un innovador método para detectar</w:t>
      </w:r>
      <w:r w:rsidRPr="00D068C7">
        <w:rPr>
          <w:rFonts w:cs="Arial"/>
          <w:sz w:val="24"/>
          <w:szCs w:val="24"/>
          <w:lang w:val="es-ES"/>
        </w:rPr>
        <w:t xml:space="preserve"> a</w:t>
      </w:r>
      <w:r w:rsidR="00C109FF" w:rsidRPr="00D068C7">
        <w:rPr>
          <w:rFonts w:cs="Arial"/>
          <w:sz w:val="24"/>
          <w:szCs w:val="24"/>
          <w:lang w:val="es-ES"/>
        </w:rPr>
        <w:t xml:space="preserve"> personas en riesgos reales de suicidio</w:t>
      </w:r>
      <w:r w:rsidR="00595CC5" w:rsidRPr="00D068C7">
        <w:rPr>
          <w:rFonts w:cs="Arial"/>
          <w:sz w:val="24"/>
          <w:szCs w:val="24"/>
          <w:lang w:val="es-ES"/>
        </w:rPr>
        <w:t>.</w:t>
      </w:r>
    </w:p>
    <w:p w14:paraId="14186FAF" w14:textId="77777777" w:rsidR="0054260A" w:rsidRPr="00D068C7" w:rsidRDefault="0054260A" w:rsidP="00827358">
      <w:pPr>
        <w:rPr>
          <w:rFonts w:cs="Arial"/>
          <w:sz w:val="24"/>
          <w:szCs w:val="24"/>
          <w:lang w:val="es-ES"/>
        </w:rPr>
      </w:pPr>
    </w:p>
    <w:p w14:paraId="4829C062" w14:textId="46FE525B" w:rsidR="00C109FF" w:rsidRPr="00D068C7" w:rsidRDefault="0054260A" w:rsidP="00827358">
      <w:pPr>
        <w:rPr>
          <w:rFonts w:cs="Arial"/>
          <w:sz w:val="24"/>
          <w:szCs w:val="24"/>
          <w:lang w:val="es-ES"/>
        </w:rPr>
      </w:pPr>
      <w:r w:rsidRPr="00D068C7">
        <w:rPr>
          <w:rFonts w:cs="Arial"/>
          <w:sz w:val="24"/>
          <w:szCs w:val="24"/>
          <w:lang w:val="es-ES"/>
        </w:rPr>
        <w:t>Dicha escala puede ser aplicad</w:t>
      </w:r>
      <w:r w:rsidR="00595CC5" w:rsidRPr="00D068C7">
        <w:rPr>
          <w:rFonts w:cs="Arial"/>
          <w:sz w:val="24"/>
          <w:szCs w:val="24"/>
          <w:lang w:val="es-ES"/>
        </w:rPr>
        <w:t>a por cualquier persona, pero preferentemente</w:t>
      </w:r>
      <w:r w:rsidRPr="00D068C7">
        <w:rPr>
          <w:rFonts w:cs="Arial"/>
          <w:sz w:val="24"/>
          <w:szCs w:val="24"/>
          <w:lang w:val="es-ES"/>
        </w:rPr>
        <w:t xml:space="preserve"> por las autoridades educativas a </w:t>
      </w:r>
      <w:r w:rsidR="00A97580" w:rsidRPr="00D068C7">
        <w:rPr>
          <w:rFonts w:cs="Arial"/>
          <w:sz w:val="24"/>
          <w:szCs w:val="24"/>
          <w:lang w:val="es-ES"/>
        </w:rPr>
        <w:t>alumnos</w:t>
      </w:r>
      <w:r w:rsidRPr="00D068C7">
        <w:rPr>
          <w:rFonts w:cs="Arial"/>
          <w:sz w:val="24"/>
          <w:szCs w:val="24"/>
          <w:lang w:val="es-ES"/>
        </w:rPr>
        <w:t xml:space="preserve"> de primaria y secundaria</w:t>
      </w:r>
      <w:r w:rsidR="00595CC5" w:rsidRPr="00D068C7">
        <w:rPr>
          <w:rFonts w:cs="Arial"/>
          <w:sz w:val="24"/>
          <w:szCs w:val="24"/>
          <w:lang w:val="es-ES"/>
        </w:rPr>
        <w:t xml:space="preserve">. </w:t>
      </w:r>
      <w:r w:rsidR="00A97580" w:rsidRPr="00D068C7">
        <w:rPr>
          <w:rFonts w:cs="Arial"/>
          <w:sz w:val="24"/>
          <w:szCs w:val="24"/>
          <w:lang w:val="es-ES"/>
        </w:rPr>
        <w:t>En base a</w:t>
      </w:r>
      <w:r w:rsidRPr="00D068C7">
        <w:rPr>
          <w:rFonts w:cs="Arial"/>
          <w:sz w:val="24"/>
          <w:szCs w:val="24"/>
          <w:lang w:val="es-ES"/>
        </w:rPr>
        <w:t xml:space="preserve"> los factores de riesgo</w:t>
      </w:r>
      <w:r w:rsidR="00595CC5" w:rsidRPr="00D068C7">
        <w:rPr>
          <w:rFonts w:cs="Arial"/>
          <w:sz w:val="24"/>
          <w:szCs w:val="24"/>
          <w:lang w:val="es-ES"/>
        </w:rPr>
        <w:t xml:space="preserve"> que pudiera presentar el individuo, con sus </w:t>
      </w:r>
      <w:r w:rsidRPr="00D068C7">
        <w:rPr>
          <w:rFonts w:cs="Arial"/>
          <w:sz w:val="24"/>
          <w:szCs w:val="24"/>
          <w:lang w:val="es-ES"/>
        </w:rPr>
        <w:t xml:space="preserve">respectivos puntajes, </w:t>
      </w:r>
      <w:r w:rsidR="00595CC5" w:rsidRPr="00D068C7">
        <w:rPr>
          <w:rFonts w:cs="Arial"/>
          <w:sz w:val="24"/>
          <w:szCs w:val="24"/>
          <w:lang w:val="es-ES"/>
        </w:rPr>
        <w:t xml:space="preserve">dicha escala </w:t>
      </w:r>
      <w:r w:rsidRPr="00D068C7">
        <w:rPr>
          <w:rFonts w:cs="Arial"/>
          <w:sz w:val="24"/>
          <w:szCs w:val="24"/>
          <w:lang w:val="es-ES"/>
        </w:rPr>
        <w:t>es como sigue:</w:t>
      </w:r>
    </w:p>
    <w:p w14:paraId="59C81DA2" w14:textId="6D25C5F0" w:rsidR="00595CC5" w:rsidRPr="00D068C7" w:rsidRDefault="00595CC5" w:rsidP="00827358">
      <w:pPr>
        <w:rPr>
          <w:rFonts w:cs="Arial"/>
          <w:sz w:val="24"/>
          <w:szCs w:val="24"/>
          <w:lang w:val="es-ES"/>
        </w:rPr>
      </w:pPr>
    </w:p>
    <w:p w14:paraId="1B4F9667" w14:textId="260B4EDA" w:rsidR="00987E3E" w:rsidRPr="00D068C7" w:rsidRDefault="00BE22A9" w:rsidP="00827358">
      <w:pPr>
        <w:rPr>
          <w:rFonts w:cs="Arial"/>
          <w:sz w:val="24"/>
          <w:szCs w:val="24"/>
          <w:lang w:val="es-ES"/>
        </w:rPr>
      </w:pPr>
      <w:r w:rsidRPr="00D068C7">
        <w:rPr>
          <w:rFonts w:cs="Arial"/>
          <w:sz w:val="24"/>
          <w:szCs w:val="24"/>
          <w:lang w:val="es-ES"/>
        </w:rPr>
        <w:t>Factores de riesgo y sus puntajes correspondientes:</w:t>
      </w:r>
    </w:p>
    <w:p w14:paraId="1ADCC502" w14:textId="77777777" w:rsidR="00336AA7" w:rsidRPr="00D068C7" w:rsidRDefault="00336AA7" w:rsidP="00827358">
      <w:pPr>
        <w:rPr>
          <w:rFonts w:cs="Arial"/>
          <w:sz w:val="24"/>
          <w:szCs w:val="24"/>
          <w:lang w:val="es-ES"/>
        </w:rPr>
      </w:pPr>
    </w:p>
    <w:p w14:paraId="6ECB9015" w14:textId="77777777" w:rsidR="00336AA7" w:rsidRPr="00D068C7" w:rsidRDefault="00336AA7" w:rsidP="00827358">
      <w:pPr>
        <w:rPr>
          <w:rFonts w:cs="Arial"/>
          <w:sz w:val="24"/>
          <w:szCs w:val="24"/>
          <w:lang w:val="es-ES"/>
        </w:rPr>
        <w:sectPr w:rsidR="00336AA7" w:rsidRPr="00D068C7" w:rsidSect="00904FE2">
          <w:headerReference w:type="default" r:id="rId8"/>
          <w:pgSz w:w="12242" w:h="15842" w:code="1"/>
          <w:pgMar w:top="1418" w:right="1418" w:bottom="1418" w:left="1418" w:header="567" w:footer="567" w:gutter="0"/>
          <w:cols w:space="708"/>
          <w:docGrid w:linePitch="360"/>
        </w:sectPr>
      </w:pPr>
    </w:p>
    <w:p w14:paraId="4FAAC628" w14:textId="227E9FF7" w:rsidR="00987E3E" w:rsidRPr="00D068C7" w:rsidRDefault="00BE22A9"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lastRenderedPageBreak/>
        <w:t>Sexo masculino (2)</w:t>
      </w:r>
    </w:p>
    <w:p w14:paraId="7BF84A50"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S</w:t>
      </w:r>
      <w:r w:rsidR="00BE22A9" w:rsidRPr="00D068C7">
        <w:rPr>
          <w:rFonts w:ascii="Arial Narrow" w:hAnsi="Arial Narrow" w:cs="Arial"/>
          <w:sz w:val="24"/>
          <w:szCs w:val="24"/>
          <w:lang w:val="es-ES"/>
        </w:rPr>
        <w:t>exo femenino (1)</w:t>
      </w:r>
    </w:p>
    <w:p w14:paraId="55EA63F6"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E</w:t>
      </w:r>
      <w:r w:rsidR="00BE22A9" w:rsidRPr="00D068C7">
        <w:rPr>
          <w:rFonts w:ascii="Arial Narrow" w:hAnsi="Arial Narrow" w:cs="Arial"/>
          <w:sz w:val="24"/>
          <w:szCs w:val="24"/>
          <w:lang w:val="es-ES"/>
        </w:rPr>
        <w:t>dad menor de 30 años (3)</w:t>
      </w:r>
    </w:p>
    <w:p w14:paraId="3FF6903D"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E</w:t>
      </w:r>
      <w:r w:rsidR="00BE22A9" w:rsidRPr="00D068C7">
        <w:rPr>
          <w:rFonts w:ascii="Arial Narrow" w:hAnsi="Arial Narrow" w:cs="Arial"/>
          <w:sz w:val="24"/>
          <w:szCs w:val="24"/>
          <w:lang w:val="es-ES"/>
        </w:rPr>
        <w:t>dad mayor de 30 años (2)</w:t>
      </w:r>
    </w:p>
    <w:p w14:paraId="5041F745"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I</w:t>
      </w:r>
      <w:r w:rsidR="00BE22A9" w:rsidRPr="00D068C7">
        <w:rPr>
          <w:rFonts w:ascii="Arial Narrow" w:hAnsi="Arial Narrow" w:cs="Arial"/>
          <w:sz w:val="24"/>
          <w:szCs w:val="24"/>
          <w:lang w:val="es-ES"/>
        </w:rPr>
        <w:t>deación suicida a cualquier edad (3)</w:t>
      </w:r>
    </w:p>
    <w:p w14:paraId="549AFFD7"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I</w:t>
      </w:r>
      <w:r w:rsidR="00BE22A9" w:rsidRPr="00D068C7">
        <w:rPr>
          <w:rFonts w:ascii="Arial Narrow" w:hAnsi="Arial Narrow" w:cs="Arial"/>
          <w:sz w:val="24"/>
          <w:szCs w:val="24"/>
          <w:lang w:val="es-ES"/>
        </w:rPr>
        <w:t>ntento de suicidio a cualquier edad (3)</w:t>
      </w:r>
    </w:p>
    <w:p w14:paraId="2433A512"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H</w:t>
      </w:r>
      <w:r w:rsidR="00BE22A9" w:rsidRPr="00D068C7">
        <w:rPr>
          <w:rFonts w:ascii="Arial Narrow" w:hAnsi="Arial Narrow" w:cs="Arial"/>
          <w:sz w:val="24"/>
          <w:szCs w:val="24"/>
          <w:lang w:val="es-ES"/>
        </w:rPr>
        <w:t>aber sido violado-a (3)</w:t>
      </w:r>
    </w:p>
    <w:p w14:paraId="15097904"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A</w:t>
      </w:r>
      <w:r w:rsidR="00BE22A9" w:rsidRPr="00D068C7">
        <w:rPr>
          <w:rFonts w:ascii="Arial Narrow" w:hAnsi="Arial Narrow" w:cs="Arial"/>
          <w:sz w:val="24"/>
          <w:szCs w:val="24"/>
          <w:lang w:val="es-ES"/>
        </w:rPr>
        <w:t>ntecedente de suicidio de uno de los padres o hermanos (3)</w:t>
      </w:r>
    </w:p>
    <w:p w14:paraId="597D39BF" w14:textId="038F390C"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A</w:t>
      </w:r>
      <w:r w:rsidR="00BE22A9" w:rsidRPr="00D068C7">
        <w:rPr>
          <w:rFonts w:ascii="Arial Narrow" w:hAnsi="Arial Narrow" w:cs="Arial"/>
          <w:sz w:val="24"/>
          <w:szCs w:val="24"/>
          <w:lang w:val="es-ES"/>
        </w:rPr>
        <w:t>ntecedente de suicidio en tí</w:t>
      </w:r>
      <w:r w:rsidR="00A97580" w:rsidRPr="00D068C7">
        <w:rPr>
          <w:rFonts w:ascii="Arial Narrow" w:hAnsi="Arial Narrow" w:cs="Arial"/>
          <w:sz w:val="24"/>
          <w:szCs w:val="24"/>
          <w:lang w:val="es-ES"/>
        </w:rPr>
        <w:t>o-a</w:t>
      </w:r>
      <w:r w:rsidR="00BE22A9" w:rsidRPr="00D068C7">
        <w:rPr>
          <w:rFonts w:ascii="Arial Narrow" w:hAnsi="Arial Narrow" w:cs="Arial"/>
          <w:sz w:val="24"/>
          <w:szCs w:val="24"/>
          <w:lang w:val="es-ES"/>
        </w:rPr>
        <w:t xml:space="preserve"> o sobrino (2)</w:t>
      </w:r>
    </w:p>
    <w:p w14:paraId="526ABF36"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A</w:t>
      </w:r>
      <w:r w:rsidR="00BE22A9" w:rsidRPr="00D068C7">
        <w:rPr>
          <w:rFonts w:ascii="Arial Narrow" w:hAnsi="Arial Narrow" w:cs="Arial"/>
          <w:sz w:val="24"/>
          <w:szCs w:val="24"/>
          <w:lang w:val="es-ES"/>
        </w:rPr>
        <w:t>ntecedente de suicidio de un amigo-a (1)</w:t>
      </w:r>
    </w:p>
    <w:p w14:paraId="1DBA7F51"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A</w:t>
      </w:r>
      <w:r w:rsidR="00BE22A9" w:rsidRPr="00D068C7">
        <w:rPr>
          <w:rFonts w:ascii="Arial Narrow" w:hAnsi="Arial Narrow" w:cs="Arial"/>
          <w:sz w:val="24"/>
          <w:szCs w:val="24"/>
          <w:lang w:val="es-ES"/>
        </w:rPr>
        <w:t>mbos padres con enfermedad mental (3)</w:t>
      </w:r>
    </w:p>
    <w:p w14:paraId="5CA29F77" w14:textId="05F65744" w:rsidR="00987E3E"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Padre o madre</w:t>
      </w:r>
      <w:r w:rsidR="00BE22A9" w:rsidRPr="00D068C7">
        <w:rPr>
          <w:rFonts w:ascii="Arial Narrow" w:hAnsi="Arial Narrow" w:cs="Arial"/>
          <w:sz w:val="24"/>
          <w:szCs w:val="24"/>
          <w:lang w:val="es-ES"/>
        </w:rPr>
        <w:t xml:space="preserve"> con enfermedad mental (2)</w:t>
      </w:r>
    </w:p>
    <w:p w14:paraId="0790100B"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A</w:t>
      </w:r>
      <w:r w:rsidR="00BE22A9" w:rsidRPr="00D068C7">
        <w:rPr>
          <w:rFonts w:ascii="Arial Narrow" w:hAnsi="Arial Narrow" w:cs="Arial"/>
          <w:sz w:val="24"/>
          <w:szCs w:val="24"/>
          <w:lang w:val="es-ES"/>
        </w:rPr>
        <w:t>mbos padres sufren de depresión (2)</w:t>
      </w:r>
    </w:p>
    <w:p w14:paraId="591F6AB0"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U</w:t>
      </w:r>
      <w:r w:rsidR="00BE22A9" w:rsidRPr="00D068C7">
        <w:rPr>
          <w:rFonts w:ascii="Arial Narrow" w:hAnsi="Arial Narrow" w:cs="Arial"/>
          <w:sz w:val="24"/>
          <w:szCs w:val="24"/>
          <w:lang w:val="es-ES"/>
        </w:rPr>
        <w:t>no de los padres sufre de depresión (1)</w:t>
      </w:r>
    </w:p>
    <w:p w14:paraId="45C886AC"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M</w:t>
      </w:r>
      <w:r w:rsidR="00BE22A9" w:rsidRPr="00D068C7">
        <w:rPr>
          <w:rFonts w:ascii="Arial Narrow" w:hAnsi="Arial Narrow" w:cs="Arial"/>
          <w:sz w:val="24"/>
          <w:szCs w:val="24"/>
          <w:lang w:val="es-ES"/>
        </w:rPr>
        <w:t>enor de 15 años con padres divorciados (3)</w:t>
      </w:r>
    </w:p>
    <w:p w14:paraId="475BE8A1" w14:textId="77777777" w:rsidR="00987E3E"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M</w:t>
      </w:r>
      <w:r w:rsidR="00BE22A9" w:rsidRPr="00D068C7">
        <w:rPr>
          <w:rFonts w:ascii="Arial Narrow" w:hAnsi="Arial Narrow" w:cs="Arial"/>
          <w:sz w:val="24"/>
          <w:szCs w:val="24"/>
          <w:lang w:val="es-ES"/>
        </w:rPr>
        <w:t>ayor de 15 años con padres divorciados (2)</w:t>
      </w:r>
    </w:p>
    <w:p w14:paraId="256B8045" w14:textId="3C33CD1F" w:rsidR="00046F07" w:rsidRPr="00D068C7" w:rsidRDefault="00987E3E"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M</w:t>
      </w:r>
      <w:r w:rsidR="00BE22A9" w:rsidRPr="00D068C7">
        <w:rPr>
          <w:rFonts w:ascii="Arial Narrow" w:hAnsi="Arial Narrow" w:cs="Arial"/>
          <w:sz w:val="24"/>
          <w:szCs w:val="24"/>
          <w:lang w:val="es-ES"/>
        </w:rPr>
        <w:t>enor de 15 años con padres fallecidos (3)</w:t>
      </w:r>
    </w:p>
    <w:p w14:paraId="25AEED2D" w14:textId="77777777" w:rsidR="00336AA7" w:rsidRPr="00D068C7" w:rsidRDefault="00046F0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R</w:t>
      </w:r>
      <w:r w:rsidR="00BE22A9" w:rsidRPr="00D068C7">
        <w:rPr>
          <w:rFonts w:ascii="Arial Narrow" w:hAnsi="Arial Narrow" w:cs="Arial"/>
          <w:sz w:val="24"/>
          <w:szCs w:val="24"/>
          <w:lang w:val="es-ES"/>
        </w:rPr>
        <w:t>elaciones amorosas frustradas en menores de 15 años, divorcio o terminación de relación de pareja (3)</w:t>
      </w:r>
    </w:p>
    <w:p w14:paraId="6F7CF976"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R</w:t>
      </w:r>
      <w:r w:rsidR="00BE22A9" w:rsidRPr="00D068C7">
        <w:rPr>
          <w:rFonts w:ascii="Arial Narrow" w:hAnsi="Arial Narrow" w:cs="Arial"/>
          <w:sz w:val="24"/>
          <w:szCs w:val="24"/>
          <w:lang w:val="es-ES"/>
        </w:rPr>
        <w:t>elaciones amorosas frustradas en mayores de 15 años (2)</w:t>
      </w:r>
    </w:p>
    <w:p w14:paraId="72BBF2CE"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P</w:t>
      </w:r>
      <w:r w:rsidR="00BE22A9" w:rsidRPr="00D068C7">
        <w:rPr>
          <w:rFonts w:ascii="Arial Narrow" w:hAnsi="Arial Narrow" w:cs="Arial"/>
          <w:sz w:val="24"/>
          <w:szCs w:val="24"/>
          <w:lang w:val="es-ES"/>
        </w:rPr>
        <w:t>aciente con enfermedad mental (3)</w:t>
      </w:r>
    </w:p>
    <w:p w14:paraId="65E3FA70"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lastRenderedPageBreak/>
        <w:t>C</w:t>
      </w:r>
      <w:r w:rsidR="00BE22A9" w:rsidRPr="00D068C7">
        <w:rPr>
          <w:rFonts w:ascii="Arial Narrow" w:hAnsi="Arial Narrow" w:cs="Arial"/>
          <w:sz w:val="24"/>
          <w:szCs w:val="24"/>
          <w:lang w:val="es-ES"/>
        </w:rPr>
        <w:t>asarse antes de los 18 años (3)</w:t>
      </w:r>
    </w:p>
    <w:p w14:paraId="306158AA"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D</w:t>
      </w:r>
      <w:r w:rsidR="00BE22A9" w:rsidRPr="00D068C7">
        <w:rPr>
          <w:rFonts w:ascii="Arial Narrow" w:hAnsi="Arial Narrow" w:cs="Arial"/>
          <w:sz w:val="24"/>
          <w:szCs w:val="24"/>
          <w:lang w:val="es-ES"/>
        </w:rPr>
        <w:t>epresión diaria sin tratamiento médico (3)</w:t>
      </w:r>
    </w:p>
    <w:p w14:paraId="70985FE7"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D</w:t>
      </w:r>
      <w:r w:rsidR="00BE22A9" w:rsidRPr="00D068C7">
        <w:rPr>
          <w:rFonts w:ascii="Arial Narrow" w:hAnsi="Arial Narrow" w:cs="Arial"/>
          <w:sz w:val="24"/>
          <w:szCs w:val="24"/>
          <w:lang w:val="es-ES"/>
        </w:rPr>
        <w:t xml:space="preserve">epresión </w:t>
      </w:r>
      <w:r w:rsidR="00987E3E" w:rsidRPr="00D068C7">
        <w:rPr>
          <w:rFonts w:ascii="Arial Narrow" w:hAnsi="Arial Narrow" w:cs="Arial"/>
          <w:sz w:val="24"/>
          <w:szCs w:val="24"/>
          <w:lang w:val="es-ES"/>
        </w:rPr>
        <w:t>tres días de la semana con tratamiento médico (2)</w:t>
      </w:r>
    </w:p>
    <w:p w14:paraId="1348F505"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D</w:t>
      </w:r>
      <w:r w:rsidR="00987E3E" w:rsidRPr="00D068C7">
        <w:rPr>
          <w:rFonts w:ascii="Arial Narrow" w:hAnsi="Arial Narrow" w:cs="Arial"/>
          <w:sz w:val="24"/>
          <w:szCs w:val="24"/>
          <w:lang w:val="es-ES"/>
        </w:rPr>
        <w:t>epresión aislada por lo menos un día de la semana (1)</w:t>
      </w:r>
    </w:p>
    <w:p w14:paraId="0213BAC8"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D</w:t>
      </w:r>
      <w:r w:rsidR="00987E3E" w:rsidRPr="00D068C7">
        <w:rPr>
          <w:rFonts w:ascii="Arial Narrow" w:hAnsi="Arial Narrow" w:cs="Arial"/>
          <w:sz w:val="24"/>
          <w:szCs w:val="24"/>
          <w:lang w:val="es-ES"/>
        </w:rPr>
        <w:t>ivorcio sin hijos (3)</w:t>
      </w:r>
    </w:p>
    <w:p w14:paraId="2A2A9242"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D</w:t>
      </w:r>
      <w:r w:rsidR="00987E3E" w:rsidRPr="00D068C7">
        <w:rPr>
          <w:rFonts w:ascii="Arial Narrow" w:hAnsi="Arial Narrow" w:cs="Arial"/>
          <w:sz w:val="24"/>
          <w:szCs w:val="24"/>
          <w:lang w:val="es-ES"/>
        </w:rPr>
        <w:t>ivorcio con hijos (2)</w:t>
      </w:r>
    </w:p>
    <w:p w14:paraId="77EF16A5"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S</w:t>
      </w:r>
      <w:r w:rsidR="00987E3E" w:rsidRPr="00D068C7">
        <w:rPr>
          <w:rFonts w:ascii="Arial Narrow" w:hAnsi="Arial Narrow" w:cs="Arial"/>
          <w:sz w:val="24"/>
          <w:szCs w:val="24"/>
          <w:lang w:val="es-ES"/>
        </w:rPr>
        <w:t>oltero-a sin hijos (1)</w:t>
      </w:r>
    </w:p>
    <w:p w14:paraId="22E90988"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P</w:t>
      </w:r>
      <w:r w:rsidR="00987E3E" w:rsidRPr="00D068C7">
        <w:rPr>
          <w:rFonts w:ascii="Arial Narrow" w:hAnsi="Arial Narrow" w:cs="Arial"/>
          <w:sz w:val="24"/>
          <w:szCs w:val="24"/>
          <w:lang w:val="es-ES"/>
        </w:rPr>
        <w:t>ortador-a de enfermedad grave (3)</w:t>
      </w:r>
    </w:p>
    <w:p w14:paraId="6A10F407" w14:textId="20D73D94"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P</w:t>
      </w:r>
      <w:r w:rsidR="00987E3E" w:rsidRPr="00D068C7">
        <w:rPr>
          <w:rFonts w:ascii="Arial Narrow" w:hAnsi="Arial Narrow" w:cs="Arial"/>
          <w:sz w:val="24"/>
          <w:szCs w:val="24"/>
          <w:lang w:val="es-ES"/>
        </w:rPr>
        <w:t>ortador</w:t>
      </w:r>
      <w:r w:rsidR="0088453A" w:rsidRPr="00D068C7">
        <w:rPr>
          <w:rFonts w:ascii="Arial Narrow" w:hAnsi="Arial Narrow" w:cs="Arial"/>
          <w:sz w:val="24"/>
          <w:szCs w:val="24"/>
          <w:lang w:val="es-ES"/>
        </w:rPr>
        <w:t>-a</w:t>
      </w:r>
      <w:r w:rsidR="00987E3E" w:rsidRPr="00D068C7">
        <w:rPr>
          <w:rFonts w:ascii="Arial Narrow" w:hAnsi="Arial Narrow" w:cs="Arial"/>
          <w:sz w:val="24"/>
          <w:szCs w:val="24"/>
          <w:lang w:val="es-ES"/>
        </w:rPr>
        <w:t xml:space="preserve"> de enfermedad crónica no grave (2)</w:t>
      </w:r>
    </w:p>
    <w:p w14:paraId="68D93DB2"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S</w:t>
      </w:r>
      <w:r w:rsidR="00987E3E" w:rsidRPr="00D068C7">
        <w:rPr>
          <w:rFonts w:ascii="Arial Narrow" w:hAnsi="Arial Narrow" w:cs="Arial"/>
          <w:sz w:val="24"/>
          <w:szCs w:val="24"/>
          <w:lang w:val="es-ES"/>
        </w:rPr>
        <w:t>e embriaga diariamente (3)</w:t>
      </w:r>
    </w:p>
    <w:p w14:paraId="32A3BF83"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S</w:t>
      </w:r>
      <w:r w:rsidR="00987E3E" w:rsidRPr="00D068C7">
        <w:rPr>
          <w:rFonts w:ascii="Arial Narrow" w:hAnsi="Arial Narrow" w:cs="Arial"/>
          <w:sz w:val="24"/>
          <w:szCs w:val="24"/>
          <w:lang w:val="es-ES"/>
        </w:rPr>
        <w:t>e embriaga dos veces por semana (2)</w:t>
      </w:r>
    </w:p>
    <w:p w14:paraId="349640CC"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S</w:t>
      </w:r>
      <w:r w:rsidR="00987E3E" w:rsidRPr="00D068C7">
        <w:rPr>
          <w:rFonts w:ascii="Arial Narrow" w:hAnsi="Arial Narrow" w:cs="Arial"/>
          <w:sz w:val="24"/>
          <w:szCs w:val="24"/>
          <w:lang w:val="es-ES"/>
        </w:rPr>
        <w:t>e embriaga una vez por semana (1)</w:t>
      </w:r>
    </w:p>
    <w:p w14:paraId="09379EA7"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I</w:t>
      </w:r>
      <w:r w:rsidR="00987E3E" w:rsidRPr="00D068C7">
        <w:rPr>
          <w:rFonts w:ascii="Arial Narrow" w:hAnsi="Arial Narrow" w:cs="Arial"/>
          <w:sz w:val="24"/>
          <w:szCs w:val="24"/>
          <w:lang w:val="es-ES"/>
        </w:rPr>
        <w:t>nhala drogas (3)</w:t>
      </w:r>
    </w:p>
    <w:p w14:paraId="156F808B" w14:textId="1F52123E"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S</w:t>
      </w:r>
      <w:r w:rsidR="00987E3E" w:rsidRPr="00D068C7">
        <w:rPr>
          <w:rFonts w:ascii="Arial Narrow" w:hAnsi="Arial Narrow" w:cs="Arial"/>
          <w:sz w:val="24"/>
          <w:szCs w:val="24"/>
          <w:lang w:val="es-ES"/>
        </w:rPr>
        <w:t xml:space="preserve">e droga con </w:t>
      </w:r>
      <w:r w:rsidR="0088453A" w:rsidRPr="00D068C7">
        <w:rPr>
          <w:rFonts w:ascii="Arial Narrow" w:hAnsi="Arial Narrow" w:cs="Arial"/>
          <w:sz w:val="24"/>
          <w:szCs w:val="24"/>
          <w:lang w:val="es-ES"/>
        </w:rPr>
        <w:t>medicamentos convencionales</w:t>
      </w:r>
      <w:r w:rsidR="00987E3E" w:rsidRPr="00D068C7">
        <w:rPr>
          <w:rFonts w:ascii="Arial Narrow" w:hAnsi="Arial Narrow" w:cs="Arial"/>
          <w:sz w:val="24"/>
          <w:szCs w:val="24"/>
          <w:lang w:val="es-ES"/>
        </w:rPr>
        <w:t xml:space="preserve"> (3)</w:t>
      </w:r>
    </w:p>
    <w:p w14:paraId="46F5E21D" w14:textId="7777777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U</w:t>
      </w:r>
      <w:r w:rsidR="00987E3E" w:rsidRPr="00D068C7">
        <w:rPr>
          <w:rFonts w:ascii="Arial Narrow" w:hAnsi="Arial Narrow" w:cs="Arial"/>
          <w:sz w:val="24"/>
          <w:szCs w:val="24"/>
          <w:lang w:val="es-ES"/>
        </w:rPr>
        <w:t>tiliza cualquier tipo de drogas (3)</w:t>
      </w:r>
    </w:p>
    <w:p w14:paraId="060ED21B" w14:textId="661FC8B0"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J</w:t>
      </w:r>
      <w:r w:rsidR="00987E3E" w:rsidRPr="00D068C7">
        <w:rPr>
          <w:rFonts w:ascii="Arial Narrow" w:hAnsi="Arial Narrow" w:cs="Arial"/>
          <w:sz w:val="24"/>
          <w:szCs w:val="24"/>
          <w:lang w:val="es-ES"/>
        </w:rPr>
        <w:t>ubilado</w:t>
      </w:r>
      <w:r w:rsidR="0088453A" w:rsidRPr="00D068C7">
        <w:rPr>
          <w:rFonts w:ascii="Arial Narrow" w:hAnsi="Arial Narrow" w:cs="Arial"/>
          <w:sz w:val="24"/>
          <w:szCs w:val="24"/>
          <w:lang w:val="es-ES"/>
        </w:rPr>
        <w:t>-a</w:t>
      </w:r>
      <w:r w:rsidR="00987E3E" w:rsidRPr="00D068C7">
        <w:rPr>
          <w:rFonts w:ascii="Arial Narrow" w:hAnsi="Arial Narrow" w:cs="Arial"/>
          <w:sz w:val="24"/>
          <w:szCs w:val="24"/>
          <w:lang w:val="es-ES"/>
        </w:rPr>
        <w:t xml:space="preserve"> sin pensión, soltero y sin hijos (3)</w:t>
      </w:r>
    </w:p>
    <w:p w14:paraId="276220C8" w14:textId="2A98C8A7"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J</w:t>
      </w:r>
      <w:r w:rsidR="00987E3E" w:rsidRPr="00D068C7">
        <w:rPr>
          <w:rFonts w:ascii="Arial Narrow" w:hAnsi="Arial Narrow" w:cs="Arial"/>
          <w:sz w:val="24"/>
          <w:szCs w:val="24"/>
          <w:lang w:val="es-ES"/>
        </w:rPr>
        <w:t>ubilado</w:t>
      </w:r>
      <w:r w:rsidR="0088453A" w:rsidRPr="00D068C7">
        <w:rPr>
          <w:rFonts w:ascii="Arial Narrow" w:hAnsi="Arial Narrow" w:cs="Arial"/>
          <w:sz w:val="24"/>
          <w:szCs w:val="24"/>
          <w:lang w:val="es-ES"/>
        </w:rPr>
        <w:t>-a</w:t>
      </w:r>
      <w:r w:rsidR="00987E3E" w:rsidRPr="00D068C7">
        <w:rPr>
          <w:rFonts w:ascii="Arial Narrow" w:hAnsi="Arial Narrow" w:cs="Arial"/>
          <w:sz w:val="24"/>
          <w:szCs w:val="24"/>
          <w:lang w:val="es-ES"/>
        </w:rPr>
        <w:t xml:space="preserve"> con pensión, casado y con hijos (2)</w:t>
      </w:r>
    </w:p>
    <w:p w14:paraId="5268A40C" w14:textId="0B94C25A"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J</w:t>
      </w:r>
      <w:r w:rsidR="00987E3E" w:rsidRPr="00D068C7">
        <w:rPr>
          <w:rFonts w:ascii="Arial Narrow" w:hAnsi="Arial Narrow" w:cs="Arial"/>
          <w:sz w:val="24"/>
          <w:szCs w:val="24"/>
          <w:lang w:val="es-ES"/>
        </w:rPr>
        <w:t>ubilado</w:t>
      </w:r>
      <w:r w:rsidR="0088453A" w:rsidRPr="00D068C7">
        <w:rPr>
          <w:rFonts w:ascii="Arial Narrow" w:hAnsi="Arial Narrow" w:cs="Arial"/>
          <w:sz w:val="24"/>
          <w:szCs w:val="24"/>
          <w:lang w:val="es-ES"/>
        </w:rPr>
        <w:t>-a</w:t>
      </w:r>
      <w:r w:rsidR="00987E3E" w:rsidRPr="00D068C7">
        <w:rPr>
          <w:rFonts w:ascii="Arial Narrow" w:hAnsi="Arial Narrow" w:cs="Arial"/>
          <w:sz w:val="24"/>
          <w:szCs w:val="24"/>
          <w:lang w:val="es-ES"/>
        </w:rPr>
        <w:t xml:space="preserve"> sin pensión, casado y con hijos (2)</w:t>
      </w:r>
    </w:p>
    <w:p w14:paraId="5225E84F" w14:textId="53EB08FD"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D</w:t>
      </w:r>
      <w:r w:rsidR="00987E3E" w:rsidRPr="00D068C7">
        <w:rPr>
          <w:rFonts w:ascii="Arial Narrow" w:hAnsi="Arial Narrow" w:cs="Arial"/>
          <w:sz w:val="24"/>
          <w:szCs w:val="24"/>
          <w:lang w:val="es-ES"/>
        </w:rPr>
        <w:t>esempleado</w:t>
      </w:r>
      <w:r w:rsidR="0088453A" w:rsidRPr="00D068C7">
        <w:rPr>
          <w:rFonts w:ascii="Arial Narrow" w:hAnsi="Arial Narrow" w:cs="Arial"/>
          <w:sz w:val="24"/>
          <w:szCs w:val="24"/>
          <w:lang w:val="es-ES"/>
        </w:rPr>
        <w:t>-a</w:t>
      </w:r>
      <w:r w:rsidR="00987E3E" w:rsidRPr="00D068C7">
        <w:rPr>
          <w:rFonts w:ascii="Arial Narrow" w:hAnsi="Arial Narrow" w:cs="Arial"/>
          <w:sz w:val="24"/>
          <w:szCs w:val="24"/>
          <w:lang w:val="es-ES"/>
        </w:rPr>
        <w:t xml:space="preserve"> soltero (3)</w:t>
      </w:r>
    </w:p>
    <w:p w14:paraId="34663019" w14:textId="66BE4DC1"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D</w:t>
      </w:r>
      <w:r w:rsidR="00987E3E" w:rsidRPr="00D068C7">
        <w:rPr>
          <w:rFonts w:ascii="Arial Narrow" w:hAnsi="Arial Narrow" w:cs="Arial"/>
          <w:sz w:val="24"/>
          <w:szCs w:val="24"/>
          <w:lang w:val="es-ES"/>
        </w:rPr>
        <w:t>esempleado</w:t>
      </w:r>
      <w:r w:rsidR="0088453A" w:rsidRPr="00D068C7">
        <w:rPr>
          <w:rFonts w:ascii="Arial Narrow" w:hAnsi="Arial Narrow" w:cs="Arial"/>
          <w:sz w:val="24"/>
          <w:szCs w:val="24"/>
          <w:lang w:val="es-ES"/>
        </w:rPr>
        <w:t>-a</w:t>
      </w:r>
      <w:r w:rsidR="00987E3E" w:rsidRPr="00D068C7">
        <w:rPr>
          <w:rFonts w:ascii="Arial Narrow" w:hAnsi="Arial Narrow" w:cs="Arial"/>
          <w:sz w:val="24"/>
          <w:szCs w:val="24"/>
          <w:lang w:val="es-ES"/>
        </w:rPr>
        <w:t>, casado y sin hijos (3)</w:t>
      </w:r>
    </w:p>
    <w:p w14:paraId="5A481377" w14:textId="4E6E73CE" w:rsidR="00336AA7"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D</w:t>
      </w:r>
      <w:r w:rsidR="00987E3E" w:rsidRPr="00D068C7">
        <w:rPr>
          <w:rFonts w:ascii="Arial Narrow" w:hAnsi="Arial Narrow" w:cs="Arial"/>
          <w:sz w:val="24"/>
          <w:szCs w:val="24"/>
          <w:lang w:val="es-ES"/>
        </w:rPr>
        <w:t>esempleado</w:t>
      </w:r>
      <w:r w:rsidR="0088453A" w:rsidRPr="00D068C7">
        <w:rPr>
          <w:rFonts w:ascii="Arial Narrow" w:hAnsi="Arial Narrow" w:cs="Arial"/>
          <w:sz w:val="24"/>
          <w:szCs w:val="24"/>
          <w:lang w:val="es-ES"/>
        </w:rPr>
        <w:t>-a</w:t>
      </w:r>
      <w:r w:rsidR="00987E3E" w:rsidRPr="00D068C7">
        <w:rPr>
          <w:rFonts w:ascii="Arial Narrow" w:hAnsi="Arial Narrow" w:cs="Arial"/>
          <w:sz w:val="24"/>
          <w:szCs w:val="24"/>
          <w:lang w:val="es-ES"/>
        </w:rPr>
        <w:t>, casado y con hijos (2)</w:t>
      </w:r>
    </w:p>
    <w:p w14:paraId="424D2604" w14:textId="1A1F93AD" w:rsidR="00BE22A9" w:rsidRPr="00D068C7" w:rsidRDefault="00336AA7" w:rsidP="00336AA7">
      <w:pPr>
        <w:numPr>
          <w:ilvl w:val="0"/>
          <w:numId w:val="9"/>
        </w:numPr>
        <w:rPr>
          <w:rFonts w:ascii="Arial Narrow" w:hAnsi="Arial Narrow" w:cs="Arial"/>
          <w:sz w:val="24"/>
          <w:szCs w:val="24"/>
          <w:lang w:val="es-ES"/>
        </w:rPr>
      </w:pPr>
      <w:r w:rsidRPr="00D068C7">
        <w:rPr>
          <w:rFonts w:ascii="Arial Narrow" w:hAnsi="Arial Narrow" w:cs="Arial"/>
          <w:sz w:val="24"/>
          <w:szCs w:val="24"/>
          <w:lang w:val="es-ES"/>
        </w:rPr>
        <w:t>P</w:t>
      </w:r>
      <w:r w:rsidR="00987E3E" w:rsidRPr="00D068C7">
        <w:rPr>
          <w:rFonts w:ascii="Arial Narrow" w:hAnsi="Arial Narrow" w:cs="Arial"/>
          <w:sz w:val="24"/>
          <w:szCs w:val="24"/>
          <w:lang w:val="es-ES"/>
        </w:rPr>
        <w:t>érdida reciente de un ser querido (3)</w:t>
      </w:r>
    </w:p>
    <w:p w14:paraId="0BAC69B7" w14:textId="77777777" w:rsidR="00336AA7" w:rsidRPr="00D068C7" w:rsidRDefault="00336AA7" w:rsidP="00827358">
      <w:pPr>
        <w:rPr>
          <w:rFonts w:cs="Arial"/>
          <w:sz w:val="24"/>
          <w:szCs w:val="24"/>
          <w:lang w:val="es-ES"/>
        </w:rPr>
        <w:sectPr w:rsidR="00336AA7" w:rsidRPr="00D068C7" w:rsidSect="00336AA7">
          <w:type w:val="continuous"/>
          <w:pgSz w:w="12242" w:h="15842" w:code="1"/>
          <w:pgMar w:top="2268" w:right="1134" w:bottom="1134" w:left="1134" w:header="709" w:footer="709" w:gutter="0"/>
          <w:cols w:num="2" w:space="708"/>
          <w:docGrid w:linePitch="360"/>
        </w:sectPr>
      </w:pPr>
    </w:p>
    <w:p w14:paraId="1BBC6C97" w14:textId="434C4649" w:rsidR="0054260A" w:rsidRPr="00D068C7" w:rsidRDefault="0054260A" w:rsidP="00827358">
      <w:pPr>
        <w:rPr>
          <w:rFonts w:cs="Arial"/>
          <w:sz w:val="24"/>
          <w:szCs w:val="24"/>
          <w:lang w:val="es-ES"/>
        </w:rPr>
      </w:pPr>
    </w:p>
    <w:p w14:paraId="7839A145" w14:textId="2A3E4B51" w:rsidR="006B633F" w:rsidRPr="00D068C7" w:rsidRDefault="001D0E21" w:rsidP="00827358">
      <w:pPr>
        <w:rPr>
          <w:rFonts w:cs="Arial"/>
          <w:sz w:val="24"/>
          <w:szCs w:val="24"/>
          <w:lang w:val="es-ES"/>
        </w:rPr>
      </w:pPr>
      <w:r w:rsidRPr="00D068C7">
        <w:rPr>
          <w:rFonts w:cs="Arial"/>
          <w:sz w:val="24"/>
          <w:szCs w:val="24"/>
          <w:lang w:val="es-ES"/>
        </w:rPr>
        <w:t xml:space="preserve">Si la persona evaluada obtiene </w:t>
      </w:r>
      <w:r w:rsidR="006B633F" w:rsidRPr="00D068C7">
        <w:rPr>
          <w:rFonts w:cs="Arial"/>
          <w:sz w:val="24"/>
          <w:szCs w:val="24"/>
          <w:lang w:val="es-ES"/>
        </w:rPr>
        <w:t xml:space="preserve">como resultado menos </w:t>
      </w:r>
      <w:r w:rsidRPr="00D068C7">
        <w:rPr>
          <w:rFonts w:cs="Arial"/>
          <w:sz w:val="24"/>
          <w:szCs w:val="24"/>
          <w:lang w:val="es-ES"/>
        </w:rPr>
        <w:t>de 10 puntos, su riesgo de suicidio es muy bajo o leve</w:t>
      </w:r>
      <w:r w:rsidR="005C5375" w:rsidRPr="00D068C7">
        <w:rPr>
          <w:rFonts w:cs="Arial"/>
          <w:sz w:val="24"/>
          <w:szCs w:val="24"/>
          <w:lang w:val="es-ES"/>
        </w:rPr>
        <w:t>;</w:t>
      </w:r>
      <w:r w:rsidRPr="00D068C7">
        <w:rPr>
          <w:rFonts w:cs="Arial"/>
          <w:sz w:val="24"/>
          <w:szCs w:val="24"/>
          <w:lang w:val="es-ES"/>
        </w:rPr>
        <w:t xml:space="preserve"> </w:t>
      </w:r>
      <w:r w:rsidR="006B633F" w:rsidRPr="00D068C7">
        <w:rPr>
          <w:rFonts w:cs="Arial"/>
          <w:sz w:val="24"/>
          <w:szCs w:val="24"/>
          <w:lang w:val="es-ES"/>
        </w:rPr>
        <w:t xml:space="preserve">en cambio, </w:t>
      </w:r>
      <w:r w:rsidRPr="00D068C7">
        <w:rPr>
          <w:rFonts w:cs="Arial"/>
          <w:sz w:val="24"/>
          <w:szCs w:val="24"/>
          <w:lang w:val="es-ES"/>
        </w:rPr>
        <w:t xml:space="preserve">si su puntaje es entre 11 y 18 puntos, el </w:t>
      </w:r>
      <w:r w:rsidR="006B633F" w:rsidRPr="00D068C7">
        <w:rPr>
          <w:rFonts w:cs="Arial"/>
          <w:sz w:val="24"/>
          <w:szCs w:val="24"/>
          <w:lang w:val="es-ES"/>
        </w:rPr>
        <w:t>peligro</w:t>
      </w:r>
      <w:r w:rsidRPr="00D068C7">
        <w:rPr>
          <w:rFonts w:cs="Arial"/>
          <w:sz w:val="24"/>
          <w:szCs w:val="24"/>
          <w:lang w:val="es-ES"/>
        </w:rPr>
        <w:t xml:space="preserve"> es moderado</w:t>
      </w:r>
      <w:r w:rsidR="005C5375" w:rsidRPr="00D068C7">
        <w:rPr>
          <w:rFonts w:cs="Arial"/>
          <w:sz w:val="24"/>
          <w:szCs w:val="24"/>
          <w:lang w:val="es-ES"/>
        </w:rPr>
        <w:t>;</w:t>
      </w:r>
      <w:r w:rsidRPr="00D068C7">
        <w:rPr>
          <w:rFonts w:cs="Arial"/>
          <w:sz w:val="24"/>
          <w:szCs w:val="24"/>
          <w:lang w:val="es-ES"/>
        </w:rPr>
        <w:t xml:space="preserve"> </w:t>
      </w:r>
      <w:r w:rsidR="006B633F" w:rsidRPr="00D068C7">
        <w:rPr>
          <w:rFonts w:cs="Arial"/>
          <w:sz w:val="24"/>
          <w:szCs w:val="24"/>
          <w:lang w:val="es-ES"/>
        </w:rPr>
        <w:t>y</w:t>
      </w:r>
      <w:r w:rsidRPr="00D068C7">
        <w:rPr>
          <w:rFonts w:cs="Arial"/>
          <w:sz w:val="24"/>
          <w:szCs w:val="24"/>
          <w:lang w:val="es-ES"/>
        </w:rPr>
        <w:t xml:space="preserve"> </w:t>
      </w:r>
      <w:r w:rsidR="006B633F" w:rsidRPr="00D068C7">
        <w:rPr>
          <w:rFonts w:cs="Arial"/>
          <w:sz w:val="24"/>
          <w:szCs w:val="24"/>
          <w:lang w:val="es-ES"/>
        </w:rPr>
        <w:t>necesita</w:t>
      </w:r>
      <w:r w:rsidRPr="00D068C7">
        <w:rPr>
          <w:rFonts w:cs="Arial"/>
          <w:sz w:val="24"/>
          <w:szCs w:val="24"/>
          <w:lang w:val="es-ES"/>
        </w:rPr>
        <w:t xml:space="preserve"> atención estrecha y tratamiento médico</w:t>
      </w:r>
      <w:r w:rsidR="005C5375" w:rsidRPr="00D068C7">
        <w:rPr>
          <w:rFonts w:cs="Arial"/>
          <w:sz w:val="24"/>
          <w:szCs w:val="24"/>
          <w:lang w:val="es-ES"/>
        </w:rPr>
        <w:t>;</w:t>
      </w:r>
      <w:r w:rsidRPr="00D068C7">
        <w:rPr>
          <w:rFonts w:cs="Arial"/>
          <w:sz w:val="24"/>
          <w:szCs w:val="24"/>
          <w:lang w:val="es-ES"/>
        </w:rPr>
        <w:t xml:space="preserve"> pero si es superior a los 18 puntos, el riesgo de suicidio es alto</w:t>
      </w:r>
      <w:r w:rsidR="005C5375" w:rsidRPr="00D068C7">
        <w:rPr>
          <w:rFonts w:cs="Arial"/>
          <w:sz w:val="24"/>
          <w:szCs w:val="24"/>
          <w:lang w:val="es-ES"/>
        </w:rPr>
        <w:t>;</w:t>
      </w:r>
      <w:r w:rsidRPr="00D068C7">
        <w:rPr>
          <w:rFonts w:cs="Arial"/>
          <w:sz w:val="24"/>
          <w:szCs w:val="24"/>
          <w:lang w:val="es-ES"/>
        </w:rPr>
        <w:t xml:space="preserve"> y requiere, tanto tratamiento médico, como internamiento psiquiátrico</w:t>
      </w:r>
      <w:r w:rsidR="006B633F" w:rsidRPr="00D068C7">
        <w:rPr>
          <w:rFonts w:cs="Arial"/>
          <w:sz w:val="24"/>
          <w:szCs w:val="24"/>
          <w:lang w:val="es-ES"/>
        </w:rPr>
        <w:t>, explica el Doctor Jesús Carrillo Ibarra, especialista en Neurología Clínica y con doctorado en Ciencias de la Educación de la Universidad Autónoma de Coahuila (UAdeC), donde es titular de la Cátedra de Patología de Neurología de la Facultad de Medicina, Unidad Saltillo.</w:t>
      </w:r>
    </w:p>
    <w:p w14:paraId="3F0EF9CB" w14:textId="77777777" w:rsidR="00C109FF" w:rsidRPr="00D068C7" w:rsidRDefault="00C109FF" w:rsidP="00827358">
      <w:pPr>
        <w:rPr>
          <w:rFonts w:cs="Arial"/>
          <w:sz w:val="24"/>
          <w:szCs w:val="24"/>
          <w:lang w:val="es-ES"/>
        </w:rPr>
      </w:pPr>
    </w:p>
    <w:p w14:paraId="55712A15" w14:textId="14591B32" w:rsidR="00883396" w:rsidRPr="00D068C7" w:rsidRDefault="00DE19AF" w:rsidP="00883396">
      <w:pPr>
        <w:rPr>
          <w:rFonts w:cs="Arial"/>
          <w:sz w:val="24"/>
          <w:szCs w:val="24"/>
          <w:lang w:val="es-ES"/>
        </w:rPr>
      </w:pPr>
      <w:r w:rsidRPr="00D068C7">
        <w:rPr>
          <w:rFonts w:cs="Arial"/>
          <w:sz w:val="24"/>
          <w:szCs w:val="24"/>
          <w:lang w:val="es-ES"/>
        </w:rPr>
        <w:t>Por otro lado, a</w:t>
      </w:r>
      <w:r w:rsidR="005C68CC" w:rsidRPr="00D068C7">
        <w:rPr>
          <w:rFonts w:cs="Arial"/>
          <w:sz w:val="24"/>
          <w:szCs w:val="24"/>
          <w:lang w:val="es-ES"/>
        </w:rPr>
        <w:t>l revisar</w:t>
      </w:r>
      <w:r w:rsidR="00883396" w:rsidRPr="00D068C7">
        <w:rPr>
          <w:rFonts w:cs="Arial"/>
          <w:sz w:val="24"/>
          <w:szCs w:val="24"/>
          <w:lang w:val="es-ES"/>
        </w:rPr>
        <w:t xml:space="preserve"> las estadísticas y </w:t>
      </w:r>
      <w:r w:rsidRPr="00D068C7">
        <w:rPr>
          <w:rFonts w:cs="Arial"/>
          <w:sz w:val="24"/>
          <w:szCs w:val="24"/>
          <w:lang w:val="es-ES"/>
        </w:rPr>
        <w:t>la tendencia de los índices</w:t>
      </w:r>
      <w:r w:rsidR="00883396" w:rsidRPr="00D068C7">
        <w:rPr>
          <w:rFonts w:cs="Arial"/>
          <w:sz w:val="24"/>
          <w:szCs w:val="24"/>
          <w:lang w:val="es-ES"/>
        </w:rPr>
        <w:t xml:space="preserve"> para los siguientes años, </w:t>
      </w:r>
      <w:r w:rsidR="007A30BB" w:rsidRPr="00D068C7">
        <w:rPr>
          <w:rFonts w:cs="Arial"/>
          <w:sz w:val="24"/>
          <w:szCs w:val="24"/>
          <w:lang w:val="es-ES"/>
        </w:rPr>
        <w:t>vuelvo a darme cuenta</w:t>
      </w:r>
      <w:r w:rsidR="005C68CC" w:rsidRPr="00D068C7">
        <w:rPr>
          <w:rFonts w:cs="Arial"/>
          <w:sz w:val="24"/>
          <w:szCs w:val="24"/>
          <w:lang w:val="es-ES"/>
        </w:rPr>
        <w:t xml:space="preserve"> de</w:t>
      </w:r>
      <w:r w:rsidR="00883396" w:rsidRPr="00D068C7">
        <w:rPr>
          <w:rFonts w:cs="Arial"/>
          <w:sz w:val="24"/>
          <w:szCs w:val="24"/>
          <w:lang w:val="es-ES"/>
        </w:rPr>
        <w:t xml:space="preserve"> que el tiempo apremia</w:t>
      </w:r>
      <w:r w:rsidR="00C02ECE" w:rsidRPr="00D068C7">
        <w:rPr>
          <w:rFonts w:cs="Arial"/>
          <w:sz w:val="24"/>
          <w:szCs w:val="24"/>
          <w:lang w:val="es-ES"/>
        </w:rPr>
        <w:t>, más aún cuando vemos que personas cada vez más jóvenes recurren al suicidio</w:t>
      </w:r>
      <w:r w:rsidR="00883396" w:rsidRPr="00D068C7">
        <w:rPr>
          <w:rFonts w:cs="Arial"/>
          <w:sz w:val="24"/>
          <w:szCs w:val="24"/>
          <w:lang w:val="es-ES"/>
        </w:rPr>
        <w:t xml:space="preserve">: </w:t>
      </w:r>
      <w:r w:rsidR="00C02ECE" w:rsidRPr="00D068C7">
        <w:rPr>
          <w:rFonts w:cs="Arial"/>
          <w:sz w:val="24"/>
          <w:szCs w:val="24"/>
          <w:lang w:val="es-ES"/>
        </w:rPr>
        <w:t>se</w:t>
      </w:r>
      <w:r w:rsidR="00883396" w:rsidRPr="00D068C7">
        <w:rPr>
          <w:rFonts w:cs="Arial"/>
          <w:sz w:val="24"/>
          <w:szCs w:val="24"/>
          <w:lang w:val="es-ES"/>
        </w:rPr>
        <w:t xml:space="preserve"> estima que de los 15 millones de personas que padecen algún trastorno mental en México, la mayoría son jóvenes </w:t>
      </w:r>
      <w:r w:rsidR="00EC5723" w:rsidRPr="00D068C7">
        <w:rPr>
          <w:rFonts w:cs="Arial"/>
          <w:sz w:val="24"/>
          <w:szCs w:val="24"/>
          <w:lang w:val="es-ES"/>
        </w:rPr>
        <w:t>de entre 15 y 29 años.</w:t>
      </w:r>
    </w:p>
    <w:p w14:paraId="716841D7" w14:textId="77777777" w:rsidR="00883396" w:rsidRPr="00D068C7" w:rsidRDefault="00883396" w:rsidP="00883396">
      <w:pPr>
        <w:rPr>
          <w:rFonts w:cs="Arial"/>
          <w:sz w:val="24"/>
          <w:szCs w:val="24"/>
          <w:lang w:val="es-ES"/>
        </w:rPr>
      </w:pPr>
    </w:p>
    <w:p w14:paraId="25E95993" w14:textId="2A0B4DD1" w:rsidR="007D51A1" w:rsidRPr="00D068C7" w:rsidRDefault="00883396" w:rsidP="00883396">
      <w:pPr>
        <w:rPr>
          <w:rFonts w:cs="Arial"/>
          <w:sz w:val="24"/>
          <w:szCs w:val="24"/>
          <w:lang w:val="es-ES"/>
        </w:rPr>
      </w:pPr>
      <w:r w:rsidRPr="00D068C7">
        <w:rPr>
          <w:rFonts w:cs="Arial"/>
          <w:sz w:val="24"/>
          <w:szCs w:val="24"/>
          <w:lang w:val="es-ES"/>
        </w:rPr>
        <w:t>Los diagnósticos más comunes entre la población</w:t>
      </w:r>
      <w:r w:rsidR="00830A98" w:rsidRPr="00D068C7">
        <w:rPr>
          <w:rFonts w:cs="Arial"/>
          <w:sz w:val="24"/>
          <w:szCs w:val="24"/>
          <w:lang w:val="es-ES"/>
        </w:rPr>
        <w:t xml:space="preserve"> con </w:t>
      </w:r>
      <w:r w:rsidR="00F02FB5" w:rsidRPr="00D068C7">
        <w:rPr>
          <w:rFonts w:cs="Arial"/>
          <w:sz w:val="24"/>
          <w:szCs w:val="24"/>
          <w:lang w:val="es-ES"/>
        </w:rPr>
        <w:t>enfermedades</w:t>
      </w:r>
      <w:r w:rsidR="00830A98" w:rsidRPr="00D068C7">
        <w:rPr>
          <w:rFonts w:cs="Arial"/>
          <w:sz w:val="24"/>
          <w:szCs w:val="24"/>
          <w:lang w:val="es-ES"/>
        </w:rPr>
        <w:t xml:space="preserve"> mentales</w:t>
      </w:r>
      <w:r w:rsidRPr="00D068C7">
        <w:rPr>
          <w:rFonts w:cs="Arial"/>
          <w:sz w:val="24"/>
          <w:szCs w:val="24"/>
          <w:lang w:val="es-ES"/>
        </w:rPr>
        <w:t xml:space="preserve"> son</w:t>
      </w:r>
      <w:r w:rsidR="0073329B" w:rsidRPr="00D068C7">
        <w:rPr>
          <w:rFonts w:cs="Arial"/>
          <w:sz w:val="24"/>
          <w:szCs w:val="24"/>
          <w:lang w:val="es-ES"/>
        </w:rPr>
        <w:t>, en orden de importancia</w:t>
      </w:r>
      <w:r w:rsidRPr="00D068C7">
        <w:rPr>
          <w:rFonts w:cs="Arial"/>
          <w:sz w:val="24"/>
          <w:szCs w:val="24"/>
          <w:lang w:val="es-ES"/>
        </w:rPr>
        <w:t>:</w:t>
      </w:r>
      <w:r w:rsidR="00C02ECE" w:rsidRPr="00D068C7">
        <w:rPr>
          <w:rFonts w:cs="Arial"/>
          <w:sz w:val="24"/>
          <w:szCs w:val="24"/>
          <w:lang w:val="es-ES"/>
        </w:rPr>
        <w:t xml:space="preserve"> d</w:t>
      </w:r>
      <w:r w:rsidRPr="00D068C7">
        <w:rPr>
          <w:rFonts w:cs="Arial"/>
          <w:sz w:val="24"/>
          <w:szCs w:val="24"/>
          <w:lang w:val="es-ES"/>
        </w:rPr>
        <w:t>epresión</w:t>
      </w:r>
      <w:r w:rsidR="00C02ECE" w:rsidRPr="00D068C7">
        <w:rPr>
          <w:rFonts w:cs="Arial"/>
          <w:sz w:val="24"/>
          <w:szCs w:val="24"/>
          <w:lang w:val="es-ES"/>
        </w:rPr>
        <w:t>, a</w:t>
      </w:r>
      <w:r w:rsidRPr="00D068C7">
        <w:rPr>
          <w:rFonts w:cs="Arial"/>
          <w:sz w:val="24"/>
          <w:szCs w:val="24"/>
          <w:lang w:val="es-ES"/>
        </w:rPr>
        <w:t>nsiedad</w:t>
      </w:r>
      <w:r w:rsidR="00C02ECE" w:rsidRPr="00D068C7">
        <w:rPr>
          <w:rFonts w:cs="Arial"/>
          <w:sz w:val="24"/>
          <w:szCs w:val="24"/>
          <w:lang w:val="es-ES"/>
        </w:rPr>
        <w:t>,</w:t>
      </w:r>
      <w:r w:rsidR="0073329B" w:rsidRPr="00D068C7">
        <w:rPr>
          <w:rFonts w:cs="Arial"/>
          <w:sz w:val="24"/>
          <w:szCs w:val="24"/>
          <w:lang w:val="es-ES"/>
        </w:rPr>
        <w:t xml:space="preserve"> </w:t>
      </w:r>
      <w:r w:rsidR="00F02FB5" w:rsidRPr="00D068C7">
        <w:rPr>
          <w:rFonts w:cs="Arial"/>
          <w:sz w:val="24"/>
          <w:szCs w:val="24"/>
          <w:lang w:val="es-ES"/>
        </w:rPr>
        <w:t>adicciones</w:t>
      </w:r>
      <w:r w:rsidR="0073329B" w:rsidRPr="00D068C7">
        <w:rPr>
          <w:rFonts w:cs="Arial"/>
          <w:sz w:val="24"/>
          <w:szCs w:val="24"/>
          <w:lang w:val="es-ES"/>
        </w:rPr>
        <w:t>,</w:t>
      </w:r>
      <w:r w:rsidR="00C02ECE" w:rsidRPr="00D068C7">
        <w:rPr>
          <w:rFonts w:cs="Arial"/>
          <w:sz w:val="24"/>
          <w:szCs w:val="24"/>
          <w:lang w:val="es-ES"/>
        </w:rPr>
        <w:t xml:space="preserve"> t</w:t>
      </w:r>
      <w:r w:rsidRPr="00D068C7">
        <w:rPr>
          <w:rFonts w:cs="Arial"/>
          <w:sz w:val="24"/>
          <w:szCs w:val="24"/>
          <w:lang w:val="es-ES"/>
        </w:rPr>
        <w:t xml:space="preserve">rastorno por </w:t>
      </w:r>
      <w:r w:rsidR="00C02ECE" w:rsidRPr="00D068C7">
        <w:rPr>
          <w:rFonts w:cs="Arial"/>
          <w:sz w:val="24"/>
          <w:szCs w:val="24"/>
          <w:lang w:val="es-ES"/>
        </w:rPr>
        <w:t>d</w:t>
      </w:r>
      <w:r w:rsidRPr="00D068C7">
        <w:rPr>
          <w:rFonts w:cs="Arial"/>
          <w:sz w:val="24"/>
          <w:szCs w:val="24"/>
          <w:lang w:val="es-ES"/>
        </w:rPr>
        <w:t xml:space="preserve">éficit de </w:t>
      </w:r>
      <w:r w:rsidR="00C02ECE" w:rsidRPr="00D068C7">
        <w:rPr>
          <w:rFonts w:cs="Arial"/>
          <w:sz w:val="24"/>
          <w:szCs w:val="24"/>
          <w:lang w:val="es-ES"/>
        </w:rPr>
        <w:t>a</w:t>
      </w:r>
      <w:r w:rsidRPr="00D068C7">
        <w:rPr>
          <w:rFonts w:cs="Arial"/>
          <w:sz w:val="24"/>
          <w:szCs w:val="24"/>
          <w:lang w:val="es-ES"/>
        </w:rPr>
        <w:t>tención</w:t>
      </w:r>
      <w:r w:rsidR="00C02ECE" w:rsidRPr="00D068C7">
        <w:rPr>
          <w:rFonts w:cs="Arial"/>
          <w:sz w:val="24"/>
          <w:szCs w:val="24"/>
          <w:lang w:val="es-ES"/>
        </w:rPr>
        <w:t xml:space="preserve">, autismo y </w:t>
      </w:r>
      <w:r w:rsidR="00F02FB5" w:rsidRPr="00D068C7">
        <w:rPr>
          <w:rFonts w:cs="Arial"/>
          <w:sz w:val="24"/>
          <w:szCs w:val="24"/>
          <w:lang w:val="es-ES"/>
        </w:rPr>
        <w:t>desórdenes alimenticios</w:t>
      </w:r>
      <w:r w:rsidR="00C02ECE" w:rsidRPr="00D068C7">
        <w:rPr>
          <w:rFonts w:cs="Arial"/>
          <w:sz w:val="24"/>
          <w:szCs w:val="24"/>
          <w:lang w:val="es-ES"/>
        </w:rPr>
        <w:t>, entre otras causas asociadas.</w:t>
      </w:r>
      <w:r w:rsidR="0073329B" w:rsidRPr="00D068C7">
        <w:rPr>
          <w:rFonts w:cs="Arial"/>
          <w:sz w:val="24"/>
          <w:szCs w:val="24"/>
          <w:lang w:val="es-ES"/>
        </w:rPr>
        <w:t xml:space="preserve"> </w:t>
      </w:r>
      <w:r w:rsidR="00F02FB5" w:rsidRPr="00D068C7">
        <w:rPr>
          <w:rFonts w:cs="Arial"/>
          <w:sz w:val="24"/>
          <w:szCs w:val="24"/>
          <w:lang w:val="es-ES"/>
        </w:rPr>
        <w:t>A esto se agrega que t</w:t>
      </w:r>
      <w:r w:rsidR="0073329B" w:rsidRPr="00D068C7">
        <w:rPr>
          <w:rFonts w:cs="Arial"/>
          <w:sz w:val="24"/>
          <w:szCs w:val="24"/>
          <w:lang w:val="es-ES"/>
        </w:rPr>
        <w:t xml:space="preserve">res de cada 10 fallecidos por lesiones auto infligidas, que significan 30.6 por ciento, </w:t>
      </w:r>
      <w:r w:rsidR="00F02FB5" w:rsidRPr="00D068C7">
        <w:rPr>
          <w:rFonts w:cs="Arial"/>
          <w:sz w:val="24"/>
          <w:szCs w:val="24"/>
          <w:lang w:val="es-ES"/>
        </w:rPr>
        <w:t>están</w:t>
      </w:r>
      <w:r w:rsidR="0073329B" w:rsidRPr="00D068C7">
        <w:rPr>
          <w:rFonts w:cs="Arial"/>
          <w:sz w:val="24"/>
          <w:szCs w:val="24"/>
          <w:lang w:val="es-ES"/>
        </w:rPr>
        <w:t xml:space="preserve"> desempleados.</w:t>
      </w:r>
    </w:p>
    <w:p w14:paraId="77CB3DFD" w14:textId="21255F0E" w:rsidR="007D51A1" w:rsidRPr="00D068C7" w:rsidRDefault="007D51A1" w:rsidP="00827358">
      <w:pPr>
        <w:rPr>
          <w:rFonts w:cs="Arial"/>
          <w:sz w:val="24"/>
          <w:szCs w:val="24"/>
          <w:lang w:val="es-ES"/>
        </w:rPr>
      </w:pPr>
    </w:p>
    <w:p w14:paraId="0FFCB92F" w14:textId="164495EB" w:rsidR="00EC5723" w:rsidRPr="00D068C7" w:rsidRDefault="0073329B" w:rsidP="00EC5723">
      <w:pPr>
        <w:rPr>
          <w:rFonts w:cs="Arial"/>
          <w:sz w:val="24"/>
          <w:szCs w:val="24"/>
          <w:lang w:val="es-ES"/>
        </w:rPr>
      </w:pPr>
      <w:r w:rsidRPr="00D068C7">
        <w:rPr>
          <w:rFonts w:cs="Arial"/>
          <w:sz w:val="24"/>
          <w:szCs w:val="24"/>
          <w:lang w:val="es-ES"/>
        </w:rPr>
        <w:t>E</w:t>
      </w:r>
      <w:r w:rsidR="00EC5723" w:rsidRPr="00D068C7">
        <w:rPr>
          <w:rFonts w:cs="Arial"/>
          <w:sz w:val="24"/>
          <w:szCs w:val="24"/>
          <w:lang w:val="es-ES"/>
        </w:rPr>
        <w:t xml:space="preserve">l psiquiatra Alfonso Martín de Campo cree que el hecho de que la tasa de suicidio en los varones sea más alta puede estar ligado a cuestiones culturales, como el machismo, </w:t>
      </w:r>
      <w:r w:rsidRPr="00D068C7">
        <w:rPr>
          <w:rFonts w:cs="Arial"/>
          <w:sz w:val="24"/>
          <w:szCs w:val="24"/>
          <w:lang w:val="es-ES"/>
        </w:rPr>
        <w:t>y a</w:t>
      </w:r>
      <w:r w:rsidR="00EC5723" w:rsidRPr="00D068C7">
        <w:rPr>
          <w:rFonts w:cs="Arial"/>
          <w:sz w:val="24"/>
          <w:szCs w:val="24"/>
          <w:lang w:val="es-ES"/>
        </w:rPr>
        <w:t xml:space="preserve"> las complicadas oportunidades para salir adelante que enfrentan los jóvenes.</w:t>
      </w:r>
    </w:p>
    <w:p w14:paraId="603820FA" w14:textId="6455F108" w:rsidR="0073329B" w:rsidRPr="00D068C7" w:rsidRDefault="0073329B" w:rsidP="00EC5723">
      <w:pPr>
        <w:rPr>
          <w:rFonts w:cs="Arial"/>
          <w:sz w:val="24"/>
          <w:szCs w:val="24"/>
          <w:lang w:val="es-ES"/>
        </w:rPr>
      </w:pPr>
    </w:p>
    <w:p w14:paraId="2E815D6B" w14:textId="77777777" w:rsidR="00730938" w:rsidRPr="00D068C7" w:rsidRDefault="0073329B" w:rsidP="00EC5723">
      <w:pPr>
        <w:rPr>
          <w:rFonts w:cs="Arial"/>
          <w:sz w:val="24"/>
          <w:szCs w:val="24"/>
          <w:lang w:val="es-ES"/>
        </w:rPr>
      </w:pPr>
      <w:r w:rsidRPr="00D068C7">
        <w:rPr>
          <w:rFonts w:cs="Arial"/>
          <w:sz w:val="24"/>
          <w:szCs w:val="24"/>
          <w:lang w:val="es-ES"/>
        </w:rPr>
        <w:t>De acuerdo con una investigación reciente de la Dirección General de Análisis Legislativo del Instituto “Belisario Domínguez”, de 2000 a 2016 se registraron en el país 83 mil 490 muertes por suicidio, lo que representa un aumento de 84.8 por ciento, respecto de 1999.</w:t>
      </w:r>
    </w:p>
    <w:p w14:paraId="2545241D" w14:textId="77777777" w:rsidR="00730938" w:rsidRPr="00D068C7" w:rsidRDefault="00730938" w:rsidP="00EC5723">
      <w:pPr>
        <w:rPr>
          <w:rFonts w:cs="Arial"/>
          <w:sz w:val="24"/>
          <w:szCs w:val="24"/>
          <w:lang w:val="es-ES"/>
        </w:rPr>
      </w:pPr>
    </w:p>
    <w:p w14:paraId="500CB46B" w14:textId="43C5BB49" w:rsidR="0073329B" w:rsidRPr="00D068C7" w:rsidRDefault="005C68CC" w:rsidP="00EC5723">
      <w:pPr>
        <w:rPr>
          <w:rFonts w:cs="Arial"/>
          <w:sz w:val="24"/>
          <w:szCs w:val="24"/>
          <w:lang w:val="es-ES"/>
        </w:rPr>
      </w:pPr>
      <w:r w:rsidRPr="00D068C7">
        <w:rPr>
          <w:rFonts w:cs="Arial"/>
          <w:sz w:val="24"/>
          <w:szCs w:val="24"/>
          <w:lang w:val="es-ES"/>
        </w:rPr>
        <w:t>No obstante</w:t>
      </w:r>
      <w:r w:rsidR="00730938" w:rsidRPr="00D068C7">
        <w:rPr>
          <w:rFonts w:cs="Arial"/>
          <w:sz w:val="24"/>
          <w:szCs w:val="24"/>
          <w:lang w:val="es-ES"/>
        </w:rPr>
        <w:t>, “</w:t>
      </w:r>
      <w:r w:rsidRPr="00D068C7">
        <w:rPr>
          <w:rFonts w:cs="Arial"/>
          <w:sz w:val="24"/>
          <w:szCs w:val="24"/>
          <w:lang w:val="es-ES"/>
        </w:rPr>
        <w:t xml:space="preserve">aún se carece de </w:t>
      </w:r>
      <w:r w:rsidR="00730938" w:rsidRPr="00D068C7">
        <w:rPr>
          <w:rFonts w:cs="Arial"/>
          <w:sz w:val="24"/>
          <w:szCs w:val="24"/>
          <w:lang w:val="es-ES"/>
        </w:rPr>
        <w:t>una política pública federal que busque coordinar a las distintas instituciones e integrar los esfuerzos estatales para su atención”</w:t>
      </w:r>
      <w:r w:rsidR="001654EC" w:rsidRPr="00D068C7">
        <w:rPr>
          <w:rFonts w:cs="Arial"/>
          <w:sz w:val="24"/>
          <w:szCs w:val="24"/>
          <w:lang w:val="es-ES"/>
        </w:rPr>
        <w:t xml:space="preserve">, y, por lo que toca a Coahuila, la Ley Estatal de Salud no contempla </w:t>
      </w:r>
      <w:r w:rsidR="00DE19AF" w:rsidRPr="00D068C7">
        <w:rPr>
          <w:rFonts w:cs="Arial"/>
          <w:sz w:val="24"/>
          <w:szCs w:val="24"/>
          <w:lang w:val="es-ES"/>
        </w:rPr>
        <w:t>disposiciones específicas</w:t>
      </w:r>
      <w:r w:rsidR="001654EC" w:rsidRPr="00D068C7">
        <w:rPr>
          <w:rFonts w:cs="Arial"/>
          <w:sz w:val="24"/>
          <w:szCs w:val="24"/>
          <w:lang w:val="es-ES"/>
        </w:rPr>
        <w:t xml:space="preserve"> contra el fenómeno del suicidio.</w:t>
      </w:r>
    </w:p>
    <w:p w14:paraId="72A4CA41" w14:textId="77777777" w:rsidR="007D51A1" w:rsidRPr="00D068C7" w:rsidRDefault="007D51A1" w:rsidP="00827358">
      <w:pPr>
        <w:rPr>
          <w:rFonts w:cs="Arial"/>
          <w:sz w:val="24"/>
          <w:szCs w:val="24"/>
          <w:lang w:val="es-ES"/>
        </w:rPr>
      </w:pPr>
    </w:p>
    <w:p w14:paraId="13F4C2D8" w14:textId="6D1C89DA" w:rsidR="00730938" w:rsidRPr="00D068C7" w:rsidRDefault="00730938" w:rsidP="00730938">
      <w:pPr>
        <w:rPr>
          <w:rFonts w:cs="Arial"/>
          <w:sz w:val="24"/>
          <w:szCs w:val="24"/>
          <w:lang w:val="es-ES"/>
        </w:rPr>
      </w:pPr>
      <w:r w:rsidRPr="00D068C7">
        <w:rPr>
          <w:rFonts w:cs="Arial"/>
          <w:sz w:val="24"/>
          <w:szCs w:val="24"/>
          <w:lang w:val="es-ES"/>
        </w:rPr>
        <w:t>En efecto, los suicidios pueden prevenirse. De hecho, existen</w:t>
      </w:r>
      <w:r w:rsidR="00DE19AF" w:rsidRPr="00D068C7">
        <w:rPr>
          <w:rFonts w:cs="Arial"/>
          <w:sz w:val="24"/>
          <w:szCs w:val="24"/>
          <w:lang w:val="es-ES"/>
        </w:rPr>
        <w:t xml:space="preserve"> un buen número de</w:t>
      </w:r>
      <w:r w:rsidRPr="00D068C7">
        <w:rPr>
          <w:rFonts w:cs="Arial"/>
          <w:sz w:val="24"/>
          <w:szCs w:val="24"/>
          <w:lang w:val="es-ES"/>
        </w:rPr>
        <w:t xml:space="preserve"> </w:t>
      </w:r>
      <w:r w:rsidR="00DE19AF" w:rsidRPr="00D068C7">
        <w:rPr>
          <w:rFonts w:cs="Arial"/>
          <w:sz w:val="24"/>
          <w:szCs w:val="24"/>
          <w:lang w:val="es-ES"/>
        </w:rPr>
        <w:t>casos de éxito en este sentido</w:t>
      </w:r>
      <w:r w:rsidRPr="00D068C7">
        <w:rPr>
          <w:rFonts w:cs="Arial"/>
          <w:sz w:val="24"/>
          <w:szCs w:val="24"/>
          <w:lang w:val="es-ES"/>
        </w:rPr>
        <w:t>. Ante todo, la detección y tratamiento tempranos de la depresión y de los trastornos por consumo de alcohol son fundamentales para la prevención, así como el</w:t>
      </w:r>
      <w:r w:rsidR="009A01B6" w:rsidRPr="00D068C7">
        <w:rPr>
          <w:rFonts w:cs="Arial"/>
          <w:sz w:val="24"/>
          <w:szCs w:val="24"/>
          <w:lang w:val="es-ES"/>
        </w:rPr>
        <w:t xml:space="preserve"> </w:t>
      </w:r>
      <w:r w:rsidRPr="00D068C7">
        <w:rPr>
          <w:rFonts w:cs="Arial"/>
          <w:sz w:val="24"/>
          <w:szCs w:val="24"/>
          <w:lang w:val="es-ES"/>
        </w:rPr>
        <w:t xml:space="preserve">seguimiento </w:t>
      </w:r>
      <w:r w:rsidR="009A01B6" w:rsidRPr="00D068C7">
        <w:rPr>
          <w:rFonts w:cs="Arial"/>
          <w:sz w:val="24"/>
          <w:szCs w:val="24"/>
          <w:lang w:val="es-ES"/>
        </w:rPr>
        <w:t xml:space="preserve">en la atención a </w:t>
      </w:r>
      <w:r w:rsidRPr="00D068C7">
        <w:rPr>
          <w:rFonts w:cs="Arial"/>
          <w:sz w:val="24"/>
          <w:szCs w:val="24"/>
          <w:lang w:val="es-ES"/>
        </w:rPr>
        <w:t>quienes han tratado de suicidarse</w:t>
      </w:r>
      <w:r w:rsidR="009A01B6" w:rsidRPr="00D068C7">
        <w:rPr>
          <w:rFonts w:cs="Arial"/>
          <w:sz w:val="24"/>
          <w:szCs w:val="24"/>
          <w:lang w:val="es-ES"/>
        </w:rPr>
        <w:t>, a lo que se debe agregar el apoyo p</w:t>
      </w:r>
      <w:r w:rsidRPr="00D068C7">
        <w:rPr>
          <w:rFonts w:cs="Arial"/>
          <w:sz w:val="24"/>
          <w:szCs w:val="24"/>
          <w:lang w:val="es-ES"/>
        </w:rPr>
        <w:t>sicosocial en las comunidades.</w:t>
      </w:r>
    </w:p>
    <w:p w14:paraId="2FE381E8" w14:textId="77777777" w:rsidR="00730938" w:rsidRPr="00D068C7" w:rsidRDefault="00730938" w:rsidP="00730938">
      <w:pPr>
        <w:rPr>
          <w:rFonts w:cs="Arial"/>
          <w:sz w:val="24"/>
          <w:szCs w:val="24"/>
          <w:lang w:val="es-ES"/>
        </w:rPr>
      </w:pPr>
    </w:p>
    <w:p w14:paraId="576A095F" w14:textId="751AE5FE" w:rsidR="00730938" w:rsidRPr="00D068C7" w:rsidRDefault="009A01B6" w:rsidP="00730938">
      <w:pPr>
        <w:rPr>
          <w:rFonts w:cs="Arial"/>
          <w:sz w:val="24"/>
          <w:szCs w:val="24"/>
          <w:lang w:val="es-ES"/>
        </w:rPr>
      </w:pPr>
      <w:r w:rsidRPr="00D068C7">
        <w:rPr>
          <w:rFonts w:cs="Arial"/>
          <w:sz w:val="24"/>
          <w:szCs w:val="24"/>
          <w:lang w:val="es-ES"/>
        </w:rPr>
        <w:t>S</w:t>
      </w:r>
      <w:r w:rsidR="00730938" w:rsidRPr="00D068C7">
        <w:rPr>
          <w:rFonts w:cs="Arial"/>
          <w:sz w:val="24"/>
          <w:szCs w:val="24"/>
          <w:lang w:val="es-ES"/>
        </w:rPr>
        <w:t xml:space="preserve">on igualmente importantes las intervenciones eficaces destinadas a reducir el acceso a los medios para suicidarse, la adopción </w:t>
      </w:r>
      <w:r w:rsidRPr="00D068C7">
        <w:rPr>
          <w:rFonts w:cs="Arial"/>
          <w:sz w:val="24"/>
          <w:szCs w:val="24"/>
          <w:lang w:val="es-ES"/>
        </w:rPr>
        <w:t>por parte de</w:t>
      </w:r>
      <w:r w:rsidR="00730938" w:rsidRPr="00D068C7">
        <w:rPr>
          <w:rFonts w:cs="Arial"/>
          <w:sz w:val="24"/>
          <w:szCs w:val="24"/>
          <w:lang w:val="es-ES"/>
        </w:rPr>
        <w:t xml:space="preserve"> los medios de comunicación de normas de información</w:t>
      </w:r>
      <w:r w:rsidRPr="00D068C7">
        <w:rPr>
          <w:rFonts w:cs="Arial"/>
          <w:sz w:val="24"/>
          <w:szCs w:val="24"/>
          <w:lang w:val="es-ES"/>
        </w:rPr>
        <w:t xml:space="preserve"> responsable</w:t>
      </w:r>
      <w:r w:rsidR="00730938" w:rsidRPr="00D068C7">
        <w:rPr>
          <w:rFonts w:cs="Arial"/>
          <w:sz w:val="24"/>
          <w:szCs w:val="24"/>
          <w:lang w:val="es-ES"/>
        </w:rPr>
        <w:t xml:space="preserve"> sobre suicidios y políticas para reducir el consumo nocivo del alcohol.</w:t>
      </w:r>
    </w:p>
    <w:p w14:paraId="1F120FB8" w14:textId="77777777" w:rsidR="00730938" w:rsidRPr="00D068C7" w:rsidRDefault="00730938" w:rsidP="00730938">
      <w:pPr>
        <w:rPr>
          <w:rFonts w:cs="Arial"/>
          <w:sz w:val="24"/>
          <w:szCs w:val="24"/>
          <w:lang w:val="es-ES"/>
        </w:rPr>
      </w:pPr>
    </w:p>
    <w:p w14:paraId="68F7A6A3" w14:textId="671BE565" w:rsidR="00642487" w:rsidRPr="00D068C7" w:rsidRDefault="009A01B6" w:rsidP="00730938">
      <w:pPr>
        <w:rPr>
          <w:rFonts w:cs="Arial"/>
          <w:sz w:val="24"/>
          <w:szCs w:val="24"/>
          <w:lang w:val="es-ES"/>
        </w:rPr>
      </w:pPr>
      <w:r w:rsidRPr="00D068C7">
        <w:rPr>
          <w:rFonts w:cs="Arial"/>
          <w:sz w:val="24"/>
          <w:szCs w:val="24"/>
          <w:lang w:val="es-ES"/>
        </w:rPr>
        <w:t>Debe quedar claro, pues, que, d</w:t>
      </w:r>
      <w:r w:rsidR="00730938" w:rsidRPr="00D068C7">
        <w:rPr>
          <w:rFonts w:cs="Arial"/>
          <w:sz w:val="24"/>
          <w:szCs w:val="24"/>
          <w:lang w:val="es-ES"/>
        </w:rPr>
        <w:t xml:space="preserve">esde la perspectiva de los sistemas de salud, como el de Coahuila, </w:t>
      </w:r>
      <w:r w:rsidRPr="00D068C7">
        <w:rPr>
          <w:rFonts w:cs="Arial"/>
          <w:sz w:val="24"/>
          <w:szCs w:val="24"/>
          <w:lang w:val="es-ES"/>
        </w:rPr>
        <w:t>debe ser un imperativo</w:t>
      </w:r>
      <w:r w:rsidR="00730938" w:rsidRPr="00D068C7">
        <w:rPr>
          <w:rFonts w:cs="Arial"/>
          <w:sz w:val="24"/>
          <w:szCs w:val="24"/>
          <w:lang w:val="es-ES"/>
        </w:rPr>
        <w:t xml:space="preserve"> que </w:t>
      </w:r>
      <w:r w:rsidRPr="00D068C7">
        <w:rPr>
          <w:rFonts w:cs="Arial"/>
          <w:sz w:val="24"/>
          <w:szCs w:val="24"/>
          <w:lang w:val="es-ES"/>
        </w:rPr>
        <w:t>sus servicios</w:t>
      </w:r>
      <w:r w:rsidR="00730938" w:rsidRPr="00D068C7">
        <w:rPr>
          <w:rFonts w:cs="Arial"/>
          <w:sz w:val="24"/>
          <w:szCs w:val="24"/>
          <w:lang w:val="es-ES"/>
        </w:rPr>
        <w:t xml:space="preserve"> incorporen entre sus componentes básicos la prevención del suicidio</w:t>
      </w:r>
      <w:r w:rsidR="00995DB8" w:rsidRPr="00D068C7">
        <w:rPr>
          <w:rFonts w:cs="Arial"/>
          <w:sz w:val="24"/>
          <w:szCs w:val="24"/>
          <w:lang w:val="es-ES"/>
        </w:rPr>
        <w:t xml:space="preserve">, con todo y la complejidad de este </w:t>
      </w:r>
      <w:r w:rsidRPr="00D068C7">
        <w:rPr>
          <w:rFonts w:cs="Arial"/>
          <w:sz w:val="24"/>
          <w:szCs w:val="24"/>
          <w:lang w:val="es-ES"/>
        </w:rPr>
        <w:t>tema</w:t>
      </w:r>
      <w:r w:rsidR="00995DB8" w:rsidRPr="00D068C7">
        <w:rPr>
          <w:rFonts w:cs="Arial"/>
          <w:sz w:val="24"/>
          <w:szCs w:val="24"/>
          <w:lang w:val="es-ES"/>
        </w:rPr>
        <w:t>.</w:t>
      </w:r>
    </w:p>
    <w:p w14:paraId="09B01260" w14:textId="77777777" w:rsidR="009A01B6" w:rsidRPr="00D068C7" w:rsidRDefault="009A01B6" w:rsidP="00827358">
      <w:pPr>
        <w:rPr>
          <w:rFonts w:cs="Arial"/>
          <w:sz w:val="24"/>
          <w:szCs w:val="24"/>
          <w:lang w:val="es-ES"/>
        </w:rPr>
      </w:pPr>
    </w:p>
    <w:p w14:paraId="012D5DD1" w14:textId="77777777" w:rsidR="009A01B6" w:rsidRPr="00D068C7" w:rsidRDefault="009A01B6" w:rsidP="00827358">
      <w:pPr>
        <w:rPr>
          <w:rFonts w:cs="Arial"/>
          <w:sz w:val="24"/>
          <w:szCs w:val="24"/>
          <w:lang w:val="es-ES"/>
        </w:rPr>
      </w:pPr>
    </w:p>
    <w:p w14:paraId="517DC750" w14:textId="77777777" w:rsidR="009A01B6" w:rsidRPr="00D068C7" w:rsidRDefault="009A01B6" w:rsidP="00827358">
      <w:pPr>
        <w:rPr>
          <w:rFonts w:cs="Arial"/>
          <w:sz w:val="24"/>
          <w:szCs w:val="24"/>
          <w:lang w:val="es-ES"/>
        </w:rPr>
      </w:pPr>
    </w:p>
    <w:p w14:paraId="54E410BF" w14:textId="4474D78B" w:rsidR="009642A3" w:rsidRPr="00D068C7" w:rsidRDefault="009642A3" w:rsidP="00827358">
      <w:pPr>
        <w:rPr>
          <w:rFonts w:cs="Arial"/>
          <w:sz w:val="24"/>
          <w:szCs w:val="24"/>
          <w:lang w:val="es-ES"/>
        </w:rPr>
      </w:pPr>
      <w:r w:rsidRPr="00D068C7">
        <w:rPr>
          <w:rFonts w:cs="Arial"/>
          <w:sz w:val="24"/>
          <w:szCs w:val="24"/>
          <w:lang w:val="es-ES"/>
        </w:rPr>
        <w:t xml:space="preserve">Por los motivos y fundamentos legales expuestos, me permito someter respetuosamente a la consideración de </w:t>
      </w:r>
      <w:r w:rsidR="00730938" w:rsidRPr="00D068C7">
        <w:rPr>
          <w:rFonts w:cs="Arial"/>
          <w:sz w:val="24"/>
          <w:szCs w:val="24"/>
          <w:lang w:val="es-ES"/>
        </w:rPr>
        <w:t>este</w:t>
      </w:r>
      <w:r w:rsidRPr="00D068C7">
        <w:rPr>
          <w:rFonts w:cs="Arial"/>
          <w:sz w:val="24"/>
          <w:szCs w:val="24"/>
          <w:lang w:val="es-ES"/>
        </w:rPr>
        <w:t xml:space="preserve"> H. Pleno el siguiente:</w:t>
      </w:r>
    </w:p>
    <w:p w14:paraId="56A3D815" w14:textId="654C8D99" w:rsidR="009642A3" w:rsidRPr="00D068C7" w:rsidRDefault="009642A3" w:rsidP="00827358">
      <w:pPr>
        <w:rPr>
          <w:rFonts w:cs="Arial"/>
          <w:sz w:val="24"/>
          <w:szCs w:val="24"/>
          <w:lang w:val="es-ES"/>
        </w:rPr>
      </w:pPr>
    </w:p>
    <w:p w14:paraId="44E12609" w14:textId="77777777" w:rsidR="00F8786E" w:rsidRPr="00D068C7" w:rsidRDefault="00F8786E" w:rsidP="00827358">
      <w:pPr>
        <w:rPr>
          <w:rFonts w:cs="Arial"/>
          <w:sz w:val="24"/>
          <w:szCs w:val="24"/>
          <w:lang w:val="es-ES"/>
        </w:rPr>
      </w:pPr>
    </w:p>
    <w:p w14:paraId="611049CA" w14:textId="77777777" w:rsidR="00730938" w:rsidRPr="00D068C7" w:rsidRDefault="00730938" w:rsidP="00827358">
      <w:pPr>
        <w:rPr>
          <w:rFonts w:cs="Arial"/>
          <w:sz w:val="24"/>
          <w:szCs w:val="24"/>
          <w:lang w:val="es-ES"/>
        </w:rPr>
      </w:pPr>
    </w:p>
    <w:p w14:paraId="7FC59ED5" w14:textId="29963985" w:rsidR="009642A3" w:rsidRPr="00D068C7" w:rsidRDefault="009642A3" w:rsidP="00827358">
      <w:pPr>
        <w:jc w:val="center"/>
        <w:rPr>
          <w:rFonts w:cs="Arial"/>
          <w:b/>
          <w:sz w:val="24"/>
          <w:szCs w:val="24"/>
          <w:lang w:val="es-ES"/>
        </w:rPr>
      </w:pPr>
      <w:r w:rsidRPr="00D068C7">
        <w:rPr>
          <w:rFonts w:cs="Arial"/>
          <w:b/>
          <w:sz w:val="24"/>
          <w:szCs w:val="24"/>
          <w:lang w:val="es-ES"/>
        </w:rPr>
        <w:t>PROYECTO DE DECRETO</w:t>
      </w:r>
    </w:p>
    <w:p w14:paraId="4C876F1C" w14:textId="69403E60" w:rsidR="00001CBF" w:rsidRPr="00D068C7" w:rsidRDefault="00001CBF" w:rsidP="00827358">
      <w:pPr>
        <w:rPr>
          <w:rFonts w:cs="Arial"/>
          <w:sz w:val="24"/>
          <w:szCs w:val="24"/>
          <w:lang w:val="es-ES"/>
        </w:rPr>
      </w:pPr>
    </w:p>
    <w:p w14:paraId="6A54BB36" w14:textId="2469A69C" w:rsidR="009642A3" w:rsidRPr="00D068C7" w:rsidRDefault="009642A3" w:rsidP="00827358">
      <w:pPr>
        <w:rPr>
          <w:rFonts w:cs="Arial"/>
          <w:sz w:val="24"/>
          <w:szCs w:val="24"/>
        </w:rPr>
      </w:pPr>
      <w:r w:rsidRPr="00D068C7">
        <w:rPr>
          <w:rFonts w:cs="Arial"/>
          <w:b/>
          <w:sz w:val="24"/>
          <w:szCs w:val="24"/>
        </w:rPr>
        <w:t>ARTÍCULO ÚNICO. -</w:t>
      </w:r>
      <w:r w:rsidRPr="00D068C7">
        <w:rPr>
          <w:rFonts w:cs="Arial"/>
          <w:sz w:val="24"/>
          <w:szCs w:val="24"/>
        </w:rPr>
        <w:t xml:space="preserve"> Se expide la </w:t>
      </w:r>
      <w:r w:rsidRPr="00D068C7">
        <w:rPr>
          <w:rFonts w:cs="Arial"/>
          <w:b/>
          <w:sz w:val="24"/>
          <w:szCs w:val="24"/>
        </w:rPr>
        <w:t>Ley de Prevención del Suicidio para el Estado de Coahuila de Zaragoza</w:t>
      </w:r>
      <w:r w:rsidRPr="00D068C7">
        <w:rPr>
          <w:rFonts w:cs="Arial"/>
          <w:sz w:val="24"/>
          <w:szCs w:val="24"/>
        </w:rPr>
        <w:t>, para quedar como sigue:</w:t>
      </w:r>
    </w:p>
    <w:p w14:paraId="45ACAF4D" w14:textId="04297050" w:rsidR="00001CBF" w:rsidRPr="00D068C7" w:rsidRDefault="00001CBF" w:rsidP="00827358">
      <w:pPr>
        <w:rPr>
          <w:rFonts w:cs="Arial"/>
          <w:sz w:val="24"/>
          <w:szCs w:val="24"/>
          <w:lang w:val="es-ES"/>
        </w:rPr>
      </w:pPr>
    </w:p>
    <w:p w14:paraId="44C66509" w14:textId="77777777" w:rsidR="009642A3" w:rsidRPr="00D068C7" w:rsidRDefault="009642A3" w:rsidP="00827358">
      <w:pPr>
        <w:rPr>
          <w:rFonts w:cs="Arial"/>
          <w:sz w:val="24"/>
          <w:szCs w:val="24"/>
          <w:lang w:val="es-ES"/>
        </w:rPr>
      </w:pPr>
    </w:p>
    <w:p w14:paraId="68C1B026" w14:textId="18D38D6A" w:rsidR="00E5667A" w:rsidRPr="00D068C7" w:rsidRDefault="00E5667A" w:rsidP="00827358">
      <w:pPr>
        <w:jc w:val="center"/>
        <w:rPr>
          <w:rFonts w:cs="Arial"/>
          <w:b/>
          <w:sz w:val="24"/>
          <w:szCs w:val="24"/>
          <w:lang w:val="es-ES"/>
        </w:rPr>
      </w:pPr>
      <w:r w:rsidRPr="00D068C7">
        <w:rPr>
          <w:rFonts w:cs="Arial"/>
          <w:b/>
          <w:sz w:val="24"/>
          <w:szCs w:val="24"/>
          <w:lang w:val="es-ES"/>
        </w:rPr>
        <w:lastRenderedPageBreak/>
        <w:t>LEY DE PREVENCIÓN DEL SUICIDIO</w:t>
      </w:r>
      <w:r w:rsidR="00BF07B5" w:rsidRPr="00D068C7">
        <w:rPr>
          <w:rFonts w:cs="Arial"/>
          <w:b/>
          <w:sz w:val="24"/>
          <w:szCs w:val="24"/>
          <w:lang w:val="es-ES"/>
        </w:rPr>
        <w:t xml:space="preserve"> </w:t>
      </w:r>
      <w:r w:rsidRPr="00D068C7">
        <w:rPr>
          <w:rFonts w:cs="Arial"/>
          <w:b/>
          <w:sz w:val="24"/>
          <w:szCs w:val="24"/>
          <w:lang w:val="es-ES"/>
        </w:rPr>
        <w:t>PARA EL ESTADO DE COAHUILA DE ZARAGOZA</w:t>
      </w:r>
    </w:p>
    <w:p w14:paraId="504105D2" w14:textId="77777777" w:rsidR="00247259" w:rsidRPr="00D068C7" w:rsidRDefault="00247259" w:rsidP="00827358">
      <w:pPr>
        <w:rPr>
          <w:rFonts w:cs="Arial"/>
          <w:sz w:val="24"/>
          <w:szCs w:val="24"/>
          <w:lang w:val="es-ES"/>
        </w:rPr>
      </w:pPr>
    </w:p>
    <w:p w14:paraId="375DC89D" w14:textId="77777777" w:rsidR="00247259" w:rsidRPr="00D068C7" w:rsidRDefault="00247259" w:rsidP="00827358">
      <w:pPr>
        <w:rPr>
          <w:rFonts w:cs="Arial"/>
          <w:sz w:val="24"/>
          <w:szCs w:val="24"/>
          <w:lang w:val="es-ES"/>
        </w:rPr>
      </w:pPr>
    </w:p>
    <w:p w14:paraId="23E608BA" w14:textId="4ECC3337" w:rsidR="00247259" w:rsidRPr="00D068C7" w:rsidRDefault="00D23F48" w:rsidP="00827358">
      <w:pPr>
        <w:jc w:val="center"/>
        <w:rPr>
          <w:rFonts w:cs="Arial"/>
          <w:b/>
          <w:sz w:val="24"/>
          <w:szCs w:val="24"/>
          <w:lang w:val="es-ES"/>
        </w:rPr>
      </w:pPr>
      <w:r w:rsidRPr="00D068C7">
        <w:rPr>
          <w:rFonts w:cs="Arial"/>
          <w:b/>
          <w:sz w:val="24"/>
          <w:szCs w:val="24"/>
          <w:lang w:val="es-ES"/>
        </w:rPr>
        <w:t>CAPÍTULO I</w:t>
      </w:r>
    </w:p>
    <w:p w14:paraId="4AE98B4E" w14:textId="77777777" w:rsidR="00247259" w:rsidRPr="00D068C7" w:rsidRDefault="00247259" w:rsidP="00827358">
      <w:pPr>
        <w:jc w:val="center"/>
        <w:rPr>
          <w:rFonts w:cs="Arial"/>
          <w:b/>
          <w:sz w:val="24"/>
          <w:szCs w:val="24"/>
          <w:lang w:val="es-ES"/>
        </w:rPr>
      </w:pPr>
    </w:p>
    <w:p w14:paraId="7C9210F7" w14:textId="3618F646" w:rsidR="00247259" w:rsidRPr="00D068C7" w:rsidRDefault="006F0EC6" w:rsidP="00827358">
      <w:pPr>
        <w:jc w:val="center"/>
        <w:rPr>
          <w:rFonts w:cs="Arial"/>
          <w:b/>
          <w:sz w:val="24"/>
          <w:szCs w:val="24"/>
          <w:lang w:val="es-ES"/>
        </w:rPr>
      </w:pPr>
      <w:r w:rsidRPr="00D068C7">
        <w:rPr>
          <w:rFonts w:cs="Arial"/>
          <w:b/>
          <w:sz w:val="24"/>
          <w:szCs w:val="24"/>
          <w:lang w:val="es-ES"/>
        </w:rPr>
        <w:t>DISPOSICIONES GENERALES</w:t>
      </w:r>
    </w:p>
    <w:p w14:paraId="0AA1C793" w14:textId="77777777" w:rsidR="00247259" w:rsidRPr="00D068C7" w:rsidRDefault="00247259" w:rsidP="00827358">
      <w:pPr>
        <w:rPr>
          <w:rFonts w:cs="Arial"/>
          <w:sz w:val="24"/>
          <w:szCs w:val="24"/>
          <w:lang w:val="es-ES"/>
        </w:rPr>
      </w:pPr>
    </w:p>
    <w:p w14:paraId="2ACF6429" w14:textId="0C452F2D" w:rsidR="00D23F48" w:rsidRPr="00D068C7" w:rsidRDefault="00D23F48" w:rsidP="00827358">
      <w:pPr>
        <w:rPr>
          <w:rFonts w:cs="Arial"/>
          <w:sz w:val="24"/>
          <w:szCs w:val="24"/>
          <w:lang w:val="es-ES"/>
        </w:rPr>
      </w:pPr>
      <w:r w:rsidRPr="00D068C7">
        <w:rPr>
          <w:rFonts w:cs="Arial"/>
          <w:b/>
          <w:sz w:val="24"/>
          <w:szCs w:val="24"/>
          <w:lang w:val="es-ES"/>
        </w:rPr>
        <w:t xml:space="preserve">Artículo </w:t>
      </w:r>
      <w:r w:rsidR="00247259" w:rsidRPr="00D068C7">
        <w:rPr>
          <w:rFonts w:cs="Arial"/>
          <w:b/>
          <w:sz w:val="24"/>
          <w:szCs w:val="24"/>
          <w:lang w:val="es-ES"/>
        </w:rPr>
        <w:t>1</w:t>
      </w:r>
      <w:r w:rsidR="007B7E7B" w:rsidRPr="00D068C7">
        <w:rPr>
          <w:rFonts w:cs="Arial"/>
          <w:b/>
          <w:sz w:val="24"/>
          <w:szCs w:val="24"/>
          <w:lang w:val="es-ES"/>
        </w:rPr>
        <w:t>º</w:t>
      </w:r>
      <w:r w:rsidR="00254E92" w:rsidRPr="00D068C7">
        <w:rPr>
          <w:rFonts w:cs="Arial"/>
          <w:b/>
          <w:sz w:val="24"/>
          <w:szCs w:val="24"/>
          <w:lang w:val="es-ES"/>
        </w:rPr>
        <w:t>.</w:t>
      </w:r>
      <w:r w:rsidR="006F0EC6" w:rsidRPr="00D068C7">
        <w:rPr>
          <w:rFonts w:cs="Arial"/>
          <w:b/>
          <w:sz w:val="24"/>
          <w:szCs w:val="24"/>
          <w:lang w:val="es-ES"/>
        </w:rPr>
        <w:t xml:space="preserve"> </w:t>
      </w:r>
      <w:r w:rsidR="000D0F3C" w:rsidRPr="00D068C7">
        <w:rPr>
          <w:rFonts w:cs="Arial"/>
          <w:b/>
          <w:sz w:val="24"/>
          <w:szCs w:val="24"/>
          <w:lang w:val="es-ES"/>
        </w:rPr>
        <w:t>-</w:t>
      </w:r>
      <w:r w:rsidR="006F0EC6" w:rsidRPr="00D068C7">
        <w:rPr>
          <w:rFonts w:cs="Arial"/>
          <w:sz w:val="24"/>
          <w:szCs w:val="24"/>
          <w:lang w:val="es-ES"/>
        </w:rPr>
        <w:t xml:space="preserve"> </w:t>
      </w:r>
      <w:r w:rsidR="00551D93" w:rsidRPr="00D068C7">
        <w:rPr>
          <w:rFonts w:cs="Arial"/>
          <w:sz w:val="24"/>
          <w:szCs w:val="24"/>
          <w:lang w:val="es-ES"/>
        </w:rPr>
        <w:t>La presente Ley es de orden público e interés social y tiene por objeto la protección de la salud y prevención del suicidio. Sus disposiciones son aplicables</w:t>
      </w:r>
      <w:r w:rsidRPr="00D068C7">
        <w:rPr>
          <w:rFonts w:cs="Arial"/>
          <w:sz w:val="24"/>
          <w:szCs w:val="24"/>
          <w:lang w:val="es-ES"/>
        </w:rPr>
        <w:t xml:space="preserve"> en </w:t>
      </w:r>
      <w:r w:rsidR="00551D93" w:rsidRPr="00D068C7">
        <w:rPr>
          <w:rFonts w:cs="Arial"/>
          <w:sz w:val="24"/>
          <w:szCs w:val="24"/>
          <w:lang w:val="es-ES"/>
        </w:rPr>
        <w:t>todo el</w:t>
      </w:r>
      <w:r w:rsidRPr="00D068C7">
        <w:rPr>
          <w:rFonts w:cs="Arial"/>
          <w:sz w:val="24"/>
          <w:szCs w:val="24"/>
          <w:lang w:val="es-ES"/>
        </w:rPr>
        <w:t xml:space="preserve"> territorio </w:t>
      </w:r>
      <w:r w:rsidR="0074759A" w:rsidRPr="00D068C7">
        <w:rPr>
          <w:rFonts w:cs="Arial"/>
          <w:sz w:val="24"/>
          <w:szCs w:val="24"/>
          <w:lang w:val="es-ES"/>
        </w:rPr>
        <w:t>coahuilense</w:t>
      </w:r>
      <w:r w:rsidRPr="00D068C7">
        <w:rPr>
          <w:rFonts w:cs="Arial"/>
          <w:sz w:val="24"/>
          <w:szCs w:val="24"/>
          <w:lang w:val="es-ES"/>
        </w:rPr>
        <w:t xml:space="preserve">, y su cumplimiento es competencia </w:t>
      </w:r>
      <w:r w:rsidR="0074759A" w:rsidRPr="00D068C7">
        <w:rPr>
          <w:rFonts w:cs="Arial"/>
          <w:sz w:val="24"/>
          <w:szCs w:val="24"/>
          <w:lang w:val="es-ES"/>
        </w:rPr>
        <w:t>del Gobierno del Estado de Coahuila de Zaragoza.</w:t>
      </w:r>
    </w:p>
    <w:p w14:paraId="5D46D011" w14:textId="00A90E72" w:rsidR="00E331F4" w:rsidRPr="00D068C7" w:rsidRDefault="00E331F4" w:rsidP="00827358">
      <w:pPr>
        <w:rPr>
          <w:rFonts w:cs="Arial"/>
          <w:sz w:val="24"/>
          <w:szCs w:val="24"/>
          <w:lang w:val="es-ES"/>
        </w:rPr>
      </w:pPr>
    </w:p>
    <w:p w14:paraId="709BDEF6" w14:textId="08965175" w:rsidR="00E331F4" w:rsidRPr="00D068C7" w:rsidRDefault="00E331F4" w:rsidP="00827358">
      <w:pPr>
        <w:rPr>
          <w:rFonts w:cs="Arial"/>
          <w:sz w:val="24"/>
          <w:szCs w:val="24"/>
          <w:lang w:val="es-ES"/>
        </w:rPr>
      </w:pPr>
      <w:r w:rsidRPr="00D068C7">
        <w:rPr>
          <w:rFonts w:cs="Arial"/>
          <w:b/>
          <w:sz w:val="24"/>
          <w:szCs w:val="24"/>
          <w:lang w:val="es-ES"/>
        </w:rPr>
        <w:t>Artículo 2</w:t>
      </w:r>
      <w:r w:rsidR="007B7E7B" w:rsidRPr="00D068C7">
        <w:rPr>
          <w:rFonts w:cs="Arial"/>
          <w:b/>
          <w:sz w:val="24"/>
          <w:szCs w:val="24"/>
          <w:lang w:val="es-ES"/>
        </w:rPr>
        <w:t>º</w:t>
      </w:r>
      <w:r w:rsidRPr="00D068C7">
        <w:rPr>
          <w:rFonts w:cs="Arial"/>
          <w:b/>
          <w:sz w:val="24"/>
          <w:szCs w:val="24"/>
          <w:lang w:val="es-ES"/>
        </w:rPr>
        <w:t xml:space="preserve">. </w:t>
      </w:r>
      <w:r w:rsidR="006F0EC6" w:rsidRPr="00D068C7">
        <w:rPr>
          <w:rFonts w:cs="Arial"/>
          <w:b/>
          <w:sz w:val="24"/>
          <w:szCs w:val="24"/>
          <w:lang w:val="es-ES"/>
        </w:rPr>
        <w:t xml:space="preserve">- </w:t>
      </w:r>
      <w:r w:rsidRPr="00D068C7">
        <w:rPr>
          <w:rFonts w:cs="Arial"/>
          <w:sz w:val="24"/>
          <w:szCs w:val="24"/>
          <w:lang w:val="es-ES"/>
        </w:rPr>
        <w:t xml:space="preserve">El </w:t>
      </w:r>
      <w:r w:rsidR="006F0EC6" w:rsidRPr="00D068C7">
        <w:rPr>
          <w:rFonts w:cs="Arial"/>
          <w:sz w:val="24"/>
          <w:szCs w:val="24"/>
          <w:lang w:val="es-ES"/>
        </w:rPr>
        <w:t>propósito fundamental</w:t>
      </w:r>
      <w:r w:rsidRPr="00D068C7">
        <w:rPr>
          <w:rFonts w:cs="Arial"/>
          <w:sz w:val="24"/>
          <w:szCs w:val="24"/>
          <w:lang w:val="es-ES"/>
        </w:rPr>
        <w:t xml:space="preserve"> de la presente Ley consiste en disminuir la incidencia del suicidio, mediante la atención preventiva y tratamiento </w:t>
      </w:r>
      <w:r w:rsidR="006F0EC6" w:rsidRPr="00D068C7">
        <w:rPr>
          <w:rFonts w:cs="Arial"/>
          <w:sz w:val="24"/>
          <w:szCs w:val="24"/>
          <w:lang w:val="es-ES"/>
        </w:rPr>
        <w:t>adecuado</w:t>
      </w:r>
      <w:r w:rsidRPr="00D068C7">
        <w:rPr>
          <w:rFonts w:cs="Arial"/>
          <w:sz w:val="24"/>
          <w:szCs w:val="24"/>
          <w:lang w:val="es-ES"/>
        </w:rPr>
        <w:t xml:space="preserve"> a las víctimas potenciales de esta práctica, </w:t>
      </w:r>
      <w:r w:rsidR="006D68A9" w:rsidRPr="00D068C7">
        <w:rPr>
          <w:rFonts w:cs="Arial"/>
          <w:sz w:val="24"/>
          <w:szCs w:val="24"/>
          <w:lang w:val="es-ES"/>
        </w:rPr>
        <w:t>a sus familias y a los deudos de quienes perecieron por suicidio.</w:t>
      </w:r>
    </w:p>
    <w:p w14:paraId="7D2B0C85" w14:textId="778C4A24" w:rsidR="006F0EC6" w:rsidRPr="00D068C7" w:rsidRDefault="006F0EC6" w:rsidP="00827358">
      <w:pPr>
        <w:rPr>
          <w:rFonts w:cs="Arial"/>
          <w:sz w:val="24"/>
          <w:szCs w:val="24"/>
          <w:lang w:val="es-ES"/>
        </w:rPr>
      </w:pPr>
    </w:p>
    <w:p w14:paraId="0AB37DBC" w14:textId="1AA2C8DA" w:rsidR="006F0EC6" w:rsidRPr="00D068C7" w:rsidRDefault="006F0EC6" w:rsidP="00827358">
      <w:pPr>
        <w:rPr>
          <w:rFonts w:cs="Arial"/>
          <w:sz w:val="24"/>
          <w:szCs w:val="24"/>
          <w:lang w:val="es-ES"/>
        </w:rPr>
      </w:pPr>
      <w:r w:rsidRPr="00D068C7">
        <w:rPr>
          <w:rFonts w:cs="Arial"/>
          <w:b/>
          <w:sz w:val="24"/>
          <w:szCs w:val="24"/>
          <w:lang w:val="es-ES"/>
        </w:rPr>
        <w:t xml:space="preserve">Artículo </w:t>
      </w:r>
      <w:r w:rsidR="00D653F6" w:rsidRPr="00D068C7">
        <w:rPr>
          <w:rFonts w:cs="Arial"/>
          <w:b/>
          <w:sz w:val="24"/>
          <w:szCs w:val="24"/>
          <w:lang w:val="es-ES"/>
        </w:rPr>
        <w:t>3</w:t>
      </w:r>
      <w:r w:rsidR="007B7E7B" w:rsidRPr="00D068C7">
        <w:rPr>
          <w:rFonts w:cs="Arial"/>
          <w:b/>
          <w:sz w:val="24"/>
          <w:szCs w:val="24"/>
          <w:lang w:val="es-ES"/>
        </w:rPr>
        <w:t>º</w:t>
      </w:r>
      <w:r w:rsidRPr="00D068C7">
        <w:rPr>
          <w:rFonts w:cs="Arial"/>
          <w:b/>
          <w:sz w:val="24"/>
          <w:szCs w:val="24"/>
          <w:lang w:val="es-ES"/>
        </w:rPr>
        <w:t xml:space="preserve">. </w:t>
      </w:r>
      <w:r w:rsidR="000D0F3C" w:rsidRPr="00D068C7">
        <w:rPr>
          <w:rFonts w:cs="Arial"/>
          <w:b/>
          <w:sz w:val="24"/>
          <w:szCs w:val="24"/>
          <w:lang w:val="es-ES"/>
        </w:rPr>
        <w:t>-</w:t>
      </w:r>
      <w:r w:rsidRPr="00D068C7">
        <w:rPr>
          <w:rFonts w:cs="Arial"/>
          <w:sz w:val="24"/>
          <w:szCs w:val="24"/>
          <w:lang w:val="es-ES"/>
        </w:rPr>
        <w:t xml:space="preserve"> La presente Ley </w:t>
      </w:r>
      <w:r w:rsidR="00D653F6" w:rsidRPr="00D068C7">
        <w:rPr>
          <w:rFonts w:cs="Arial"/>
          <w:sz w:val="24"/>
          <w:szCs w:val="24"/>
          <w:lang w:val="es-ES"/>
        </w:rPr>
        <w:t>comprende los siguientes objetivos específicos</w:t>
      </w:r>
      <w:r w:rsidRPr="00D068C7">
        <w:rPr>
          <w:rFonts w:cs="Arial"/>
          <w:sz w:val="24"/>
          <w:szCs w:val="24"/>
          <w:lang w:val="es-ES"/>
        </w:rPr>
        <w:t>:</w:t>
      </w:r>
    </w:p>
    <w:p w14:paraId="22EB4E8B" w14:textId="671F0783" w:rsidR="006F0EC6" w:rsidRPr="00D068C7" w:rsidRDefault="009564FF" w:rsidP="00827358">
      <w:pPr>
        <w:rPr>
          <w:rFonts w:cs="Arial"/>
          <w:sz w:val="24"/>
          <w:szCs w:val="24"/>
          <w:lang w:val="es-ES"/>
        </w:rPr>
      </w:pPr>
      <w:r w:rsidRPr="00D068C7">
        <w:rPr>
          <w:rFonts w:cs="Arial"/>
          <w:sz w:val="24"/>
          <w:szCs w:val="24"/>
          <w:lang w:val="es-ES"/>
        </w:rPr>
        <w:tab/>
      </w:r>
    </w:p>
    <w:p w14:paraId="3830FBA5" w14:textId="6861A2F9" w:rsidR="006F0EC6" w:rsidRPr="00D068C7" w:rsidRDefault="00BF785D" w:rsidP="00827358">
      <w:pPr>
        <w:numPr>
          <w:ilvl w:val="0"/>
          <w:numId w:val="3"/>
        </w:numPr>
        <w:rPr>
          <w:rFonts w:cs="Arial"/>
          <w:sz w:val="24"/>
          <w:szCs w:val="24"/>
          <w:lang w:val="es-ES"/>
        </w:rPr>
      </w:pPr>
      <w:r w:rsidRPr="00D068C7">
        <w:rPr>
          <w:rFonts w:cs="Arial"/>
          <w:sz w:val="24"/>
          <w:szCs w:val="24"/>
          <w:lang w:val="es-ES"/>
        </w:rPr>
        <w:t xml:space="preserve">Atender de </w:t>
      </w:r>
      <w:r w:rsidR="00D653F6" w:rsidRPr="00D068C7">
        <w:rPr>
          <w:rFonts w:cs="Arial"/>
          <w:sz w:val="24"/>
          <w:szCs w:val="24"/>
          <w:lang w:val="es-ES"/>
        </w:rPr>
        <w:t>forma</w:t>
      </w:r>
      <w:r w:rsidR="006F0EC6" w:rsidRPr="00D068C7">
        <w:rPr>
          <w:rFonts w:cs="Arial"/>
          <w:sz w:val="24"/>
          <w:szCs w:val="24"/>
          <w:lang w:val="es-ES"/>
        </w:rPr>
        <w:t xml:space="preserve"> coordinada</w:t>
      </w:r>
      <w:r w:rsidR="00D653F6" w:rsidRPr="00D068C7">
        <w:rPr>
          <w:rFonts w:cs="Arial"/>
          <w:sz w:val="24"/>
          <w:szCs w:val="24"/>
          <w:lang w:val="es-ES"/>
        </w:rPr>
        <w:t xml:space="preserve">, </w:t>
      </w:r>
      <w:r w:rsidR="006F0EC6" w:rsidRPr="00D068C7">
        <w:rPr>
          <w:rFonts w:cs="Arial"/>
          <w:sz w:val="24"/>
          <w:szCs w:val="24"/>
          <w:lang w:val="es-ES"/>
        </w:rPr>
        <w:t>interinstitucional</w:t>
      </w:r>
      <w:r w:rsidR="00D653F6" w:rsidRPr="00D068C7">
        <w:rPr>
          <w:rFonts w:cs="Arial"/>
          <w:sz w:val="24"/>
          <w:szCs w:val="24"/>
          <w:lang w:val="es-ES"/>
        </w:rPr>
        <w:t xml:space="preserve"> e interdisciplinaria</w:t>
      </w:r>
      <w:r w:rsidR="006F0EC6" w:rsidRPr="00D068C7">
        <w:rPr>
          <w:rFonts w:cs="Arial"/>
          <w:sz w:val="24"/>
          <w:szCs w:val="24"/>
          <w:lang w:val="es-ES"/>
        </w:rPr>
        <w:t xml:space="preserve"> el problema de suicidio</w:t>
      </w:r>
      <w:r w:rsidRPr="00D068C7">
        <w:rPr>
          <w:rFonts w:cs="Arial"/>
          <w:sz w:val="24"/>
          <w:szCs w:val="24"/>
          <w:lang w:val="es-ES"/>
        </w:rPr>
        <w:t>.</w:t>
      </w:r>
    </w:p>
    <w:p w14:paraId="7C085F05" w14:textId="77777777" w:rsidR="00BF785D" w:rsidRPr="00D068C7" w:rsidRDefault="00BF785D" w:rsidP="00827358">
      <w:pPr>
        <w:rPr>
          <w:rFonts w:cs="Arial"/>
          <w:sz w:val="24"/>
          <w:szCs w:val="24"/>
          <w:lang w:val="es-ES"/>
        </w:rPr>
      </w:pPr>
    </w:p>
    <w:p w14:paraId="16C67715" w14:textId="26D1B619" w:rsidR="006F0EC6" w:rsidRPr="00D068C7" w:rsidRDefault="00BF785D" w:rsidP="00827358">
      <w:pPr>
        <w:numPr>
          <w:ilvl w:val="0"/>
          <w:numId w:val="3"/>
        </w:numPr>
        <w:rPr>
          <w:rFonts w:cs="Arial"/>
          <w:sz w:val="24"/>
          <w:szCs w:val="24"/>
          <w:lang w:val="es-ES"/>
        </w:rPr>
      </w:pPr>
      <w:r w:rsidRPr="00D068C7">
        <w:rPr>
          <w:rFonts w:cs="Arial"/>
          <w:sz w:val="24"/>
          <w:szCs w:val="24"/>
          <w:lang w:val="es-ES"/>
        </w:rPr>
        <w:t>Promover la participación de la comunidad en el combate a este fenómeno.</w:t>
      </w:r>
    </w:p>
    <w:p w14:paraId="02FED160" w14:textId="77777777" w:rsidR="00D653F6" w:rsidRPr="00D068C7" w:rsidRDefault="00D653F6" w:rsidP="00827358">
      <w:pPr>
        <w:rPr>
          <w:rFonts w:cs="Arial"/>
          <w:sz w:val="24"/>
          <w:szCs w:val="24"/>
          <w:lang w:val="es-ES"/>
        </w:rPr>
      </w:pPr>
    </w:p>
    <w:p w14:paraId="7DF5DC1A" w14:textId="42760256" w:rsidR="006F0EC6" w:rsidRPr="00D068C7" w:rsidRDefault="00BF785D" w:rsidP="00827358">
      <w:pPr>
        <w:numPr>
          <w:ilvl w:val="0"/>
          <w:numId w:val="3"/>
        </w:numPr>
        <w:rPr>
          <w:rFonts w:cs="Arial"/>
          <w:sz w:val="24"/>
          <w:szCs w:val="24"/>
          <w:lang w:val="es-ES"/>
        </w:rPr>
      </w:pPr>
      <w:r w:rsidRPr="00D068C7">
        <w:rPr>
          <w:rFonts w:cs="Arial"/>
          <w:sz w:val="24"/>
          <w:szCs w:val="24"/>
          <w:lang w:val="es-ES"/>
        </w:rPr>
        <w:t>Capacitar al personal</w:t>
      </w:r>
      <w:r w:rsidR="00E34DDB" w:rsidRPr="00D068C7">
        <w:rPr>
          <w:rFonts w:cs="Arial"/>
          <w:sz w:val="24"/>
          <w:szCs w:val="24"/>
          <w:lang w:val="es-ES"/>
        </w:rPr>
        <w:t xml:space="preserve"> </w:t>
      </w:r>
      <w:bookmarkStart w:id="3" w:name="_Hlk525050312"/>
      <w:r w:rsidR="00E34DDB" w:rsidRPr="00D068C7">
        <w:rPr>
          <w:rFonts w:cs="Arial"/>
          <w:sz w:val="24"/>
          <w:szCs w:val="24"/>
          <w:lang w:val="es-ES"/>
        </w:rPr>
        <w:t>del sistema</w:t>
      </w:r>
      <w:r w:rsidR="002E623C" w:rsidRPr="00D068C7">
        <w:rPr>
          <w:rFonts w:cs="Arial"/>
          <w:sz w:val="24"/>
          <w:szCs w:val="24"/>
          <w:lang w:val="es-ES"/>
        </w:rPr>
        <w:t xml:space="preserve"> estatal</w:t>
      </w:r>
      <w:r w:rsidR="00E34DDB" w:rsidRPr="00D068C7">
        <w:rPr>
          <w:rFonts w:cs="Arial"/>
          <w:sz w:val="24"/>
          <w:szCs w:val="24"/>
          <w:lang w:val="es-ES"/>
        </w:rPr>
        <w:t xml:space="preserve"> de salud</w:t>
      </w:r>
      <w:bookmarkEnd w:id="3"/>
      <w:r w:rsidR="002C365D" w:rsidRPr="00D068C7">
        <w:rPr>
          <w:rFonts w:cs="Arial"/>
          <w:sz w:val="24"/>
          <w:szCs w:val="24"/>
          <w:lang w:val="es-ES"/>
        </w:rPr>
        <w:t xml:space="preserve"> y de todos los sectores e instituciones involucrados</w:t>
      </w:r>
      <w:r w:rsidR="001A61E9" w:rsidRPr="00D068C7">
        <w:rPr>
          <w:rFonts w:cs="Arial"/>
          <w:sz w:val="24"/>
          <w:szCs w:val="24"/>
          <w:lang w:val="es-ES"/>
        </w:rPr>
        <w:t xml:space="preserve"> </w:t>
      </w:r>
      <w:r w:rsidRPr="00D068C7">
        <w:rPr>
          <w:rFonts w:cs="Arial"/>
          <w:sz w:val="24"/>
          <w:szCs w:val="24"/>
          <w:lang w:val="es-ES"/>
        </w:rPr>
        <w:t>en la</w:t>
      </w:r>
      <w:r w:rsidR="001A61E9" w:rsidRPr="00D068C7">
        <w:rPr>
          <w:rFonts w:cs="Arial"/>
          <w:sz w:val="24"/>
          <w:szCs w:val="24"/>
          <w:lang w:val="es-ES"/>
        </w:rPr>
        <w:t xml:space="preserve"> </w:t>
      </w:r>
      <w:r w:rsidRPr="00D068C7">
        <w:rPr>
          <w:rFonts w:cs="Arial"/>
          <w:sz w:val="24"/>
          <w:szCs w:val="24"/>
          <w:lang w:val="es-ES"/>
        </w:rPr>
        <w:t>atención</w:t>
      </w:r>
      <w:r w:rsidR="00E34DDB" w:rsidRPr="00D068C7">
        <w:rPr>
          <w:rFonts w:cs="Arial"/>
          <w:sz w:val="24"/>
          <w:szCs w:val="24"/>
          <w:lang w:val="es-ES"/>
        </w:rPr>
        <w:t xml:space="preserve"> </w:t>
      </w:r>
      <w:r w:rsidRPr="00D068C7">
        <w:rPr>
          <w:rFonts w:cs="Arial"/>
          <w:sz w:val="24"/>
          <w:szCs w:val="24"/>
          <w:lang w:val="es-ES"/>
        </w:rPr>
        <w:t>a personas con ideación suicida y</w:t>
      </w:r>
      <w:r w:rsidR="00E34DDB" w:rsidRPr="00D068C7">
        <w:rPr>
          <w:rFonts w:cs="Arial"/>
          <w:sz w:val="24"/>
          <w:szCs w:val="24"/>
          <w:lang w:val="es-ES"/>
        </w:rPr>
        <w:t xml:space="preserve"> a</w:t>
      </w:r>
      <w:r w:rsidRPr="00D068C7">
        <w:rPr>
          <w:rFonts w:cs="Arial"/>
          <w:sz w:val="24"/>
          <w:szCs w:val="24"/>
          <w:lang w:val="es-ES"/>
        </w:rPr>
        <w:t xml:space="preserve"> deudos de suicidas.</w:t>
      </w:r>
    </w:p>
    <w:p w14:paraId="6C893305" w14:textId="7088C3D0" w:rsidR="00D653F6" w:rsidRPr="00D068C7" w:rsidRDefault="00D653F6" w:rsidP="00827358">
      <w:pPr>
        <w:rPr>
          <w:rFonts w:cs="Arial"/>
          <w:sz w:val="24"/>
          <w:szCs w:val="24"/>
          <w:lang w:val="es-ES"/>
        </w:rPr>
      </w:pPr>
    </w:p>
    <w:p w14:paraId="7F6942E0" w14:textId="386F0BE5" w:rsidR="006F0EC6" w:rsidRPr="00D068C7" w:rsidRDefault="00D653F6" w:rsidP="00827358">
      <w:pPr>
        <w:numPr>
          <w:ilvl w:val="0"/>
          <w:numId w:val="3"/>
        </w:numPr>
        <w:rPr>
          <w:rFonts w:cs="Arial"/>
          <w:sz w:val="24"/>
          <w:szCs w:val="24"/>
          <w:lang w:val="es-ES"/>
        </w:rPr>
      </w:pPr>
      <w:r w:rsidRPr="00D068C7">
        <w:rPr>
          <w:rFonts w:cs="Arial"/>
          <w:sz w:val="24"/>
          <w:szCs w:val="24"/>
          <w:lang w:val="es-ES"/>
        </w:rPr>
        <w:t>A fin de reforzar la tarea preventiva, realizar campañas de orientación a la sociedad civil.</w:t>
      </w:r>
    </w:p>
    <w:p w14:paraId="32E89D40" w14:textId="20E57F30" w:rsidR="009E2BE4" w:rsidRPr="00D068C7" w:rsidRDefault="009E2BE4" w:rsidP="00827358">
      <w:pPr>
        <w:rPr>
          <w:rFonts w:cs="Arial"/>
          <w:sz w:val="24"/>
          <w:szCs w:val="24"/>
          <w:lang w:val="es-ES"/>
        </w:rPr>
      </w:pPr>
    </w:p>
    <w:p w14:paraId="1F4D0D3C" w14:textId="43455B78" w:rsidR="009E2BE4" w:rsidRPr="00D068C7" w:rsidRDefault="009E2BE4" w:rsidP="00827358">
      <w:pPr>
        <w:rPr>
          <w:rFonts w:cs="Arial"/>
          <w:sz w:val="24"/>
          <w:szCs w:val="24"/>
          <w:lang w:val="es-ES"/>
        </w:rPr>
      </w:pPr>
      <w:r w:rsidRPr="00D068C7">
        <w:rPr>
          <w:rFonts w:cs="Arial"/>
          <w:b/>
          <w:sz w:val="24"/>
          <w:szCs w:val="24"/>
          <w:lang w:val="es-ES"/>
        </w:rPr>
        <w:t xml:space="preserve">Artículo </w:t>
      </w:r>
      <w:r w:rsidR="009C7015" w:rsidRPr="00D068C7">
        <w:rPr>
          <w:rFonts w:cs="Arial"/>
          <w:b/>
          <w:sz w:val="24"/>
          <w:szCs w:val="24"/>
          <w:lang w:val="es-ES"/>
        </w:rPr>
        <w:t>4</w:t>
      </w:r>
      <w:r w:rsidR="007B7E7B" w:rsidRPr="00D068C7">
        <w:rPr>
          <w:rFonts w:cs="Arial"/>
          <w:b/>
          <w:sz w:val="24"/>
          <w:szCs w:val="24"/>
          <w:lang w:val="es-ES"/>
        </w:rPr>
        <w:t>º</w:t>
      </w:r>
      <w:r w:rsidRPr="00D068C7">
        <w:rPr>
          <w:rFonts w:cs="Arial"/>
          <w:b/>
          <w:sz w:val="24"/>
          <w:szCs w:val="24"/>
          <w:lang w:val="es-ES"/>
        </w:rPr>
        <w:t>.</w:t>
      </w:r>
      <w:r w:rsidR="006F0EC6" w:rsidRPr="00D068C7">
        <w:rPr>
          <w:rFonts w:cs="Arial"/>
          <w:b/>
          <w:sz w:val="24"/>
          <w:szCs w:val="24"/>
          <w:lang w:val="es-ES"/>
        </w:rPr>
        <w:t xml:space="preserve"> -</w:t>
      </w:r>
      <w:r w:rsidRPr="00D068C7">
        <w:rPr>
          <w:rFonts w:cs="Arial"/>
          <w:sz w:val="24"/>
          <w:szCs w:val="24"/>
          <w:lang w:val="es-ES"/>
        </w:rPr>
        <w:t xml:space="preserve"> Las familias de las víctimas del suicidio, tanto como de las personas con ideación suicida, también serán objeto de atención profesional oportuna</w:t>
      </w:r>
      <w:r w:rsidR="00123A74" w:rsidRPr="00D068C7">
        <w:rPr>
          <w:rFonts w:cs="Arial"/>
          <w:sz w:val="24"/>
          <w:szCs w:val="24"/>
          <w:lang w:val="es-ES"/>
        </w:rPr>
        <w:t>.</w:t>
      </w:r>
    </w:p>
    <w:p w14:paraId="0592304C" w14:textId="77777777" w:rsidR="00D23F48" w:rsidRPr="00D068C7" w:rsidRDefault="00D23F48" w:rsidP="00827358">
      <w:pPr>
        <w:rPr>
          <w:rFonts w:cs="Arial"/>
          <w:sz w:val="24"/>
          <w:szCs w:val="24"/>
          <w:lang w:val="es-ES"/>
        </w:rPr>
      </w:pPr>
    </w:p>
    <w:p w14:paraId="6FF69FA4" w14:textId="7597B0B7" w:rsidR="009E2BE4" w:rsidRPr="00D068C7" w:rsidRDefault="009E2BE4" w:rsidP="00827358">
      <w:pPr>
        <w:rPr>
          <w:rFonts w:cs="Arial"/>
          <w:sz w:val="24"/>
          <w:szCs w:val="24"/>
          <w:lang w:val="es-ES"/>
        </w:rPr>
      </w:pPr>
      <w:r w:rsidRPr="00D068C7">
        <w:rPr>
          <w:rFonts w:cs="Arial"/>
          <w:b/>
          <w:sz w:val="24"/>
          <w:szCs w:val="24"/>
          <w:lang w:val="es-ES"/>
        </w:rPr>
        <w:t xml:space="preserve">Artículo </w:t>
      </w:r>
      <w:r w:rsidR="009C7015" w:rsidRPr="00D068C7">
        <w:rPr>
          <w:rFonts w:cs="Arial"/>
          <w:b/>
          <w:sz w:val="24"/>
          <w:szCs w:val="24"/>
          <w:lang w:val="es-ES"/>
        </w:rPr>
        <w:t>5</w:t>
      </w:r>
      <w:r w:rsidR="007B7E7B" w:rsidRPr="00D068C7">
        <w:rPr>
          <w:rFonts w:cs="Arial"/>
          <w:b/>
          <w:sz w:val="24"/>
          <w:szCs w:val="24"/>
          <w:lang w:val="es-ES"/>
        </w:rPr>
        <w:t>º</w:t>
      </w:r>
      <w:r w:rsidR="000D0F3C" w:rsidRPr="00D068C7">
        <w:rPr>
          <w:rFonts w:cs="Arial"/>
          <w:b/>
          <w:sz w:val="24"/>
          <w:szCs w:val="24"/>
          <w:lang w:val="es-ES"/>
        </w:rPr>
        <w:t>. -</w:t>
      </w:r>
      <w:r w:rsidRPr="00D068C7">
        <w:rPr>
          <w:rFonts w:cs="Arial"/>
          <w:sz w:val="24"/>
          <w:szCs w:val="24"/>
          <w:lang w:val="es-ES"/>
        </w:rPr>
        <w:t xml:space="preserve"> </w:t>
      </w:r>
      <w:r w:rsidR="00247259" w:rsidRPr="00D068C7">
        <w:rPr>
          <w:rFonts w:cs="Arial"/>
          <w:sz w:val="24"/>
          <w:szCs w:val="24"/>
          <w:lang w:val="es-ES"/>
        </w:rPr>
        <w:t xml:space="preserve"> </w:t>
      </w:r>
      <w:r w:rsidRPr="00D068C7">
        <w:rPr>
          <w:rFonts w:cs="Arial"/>
          <w:sz w:val="24"/>
          <w:szCs w:val="24"/>
          <w:lang w:val="es-ES"/>
        </w:rPr>
        <w:t>Para los efectos de la presente ley, deberá entenderse por:</w:t>
      </w:r>
    </w:p>
    <w:p w14:paraId="295E2055" w14:textId="5CCD12AA" w:rsidR="009E2BE4" w:rsidRPr="00D068C7" w:rsidRDefault="009564FF" w:rsidP="00827358">
      <w:pPr>
        <w:rPr>
          <w:rFonts w:cs="Arial"/>
          <w:sz w:val="24"/>
          <w:szCs w:val="24"/>
          <w:lang w:val="es-ES"/>
        </w:rPr>
      </w:pPr>
      <w:r w:rsidRPr="00D068C7">
        <w:rPr>
          <w:rFonts w:cs="Arial"/>
          <w:sz w:val="24"/>
          <w:szCs w:val="24"/>
          <w:lang w:val="es-ES"/>
        </w:rPr>
        <w:tab/>
      </w:r>
    </w:p>
    <w:p w14:paraId="051394C3" w14:textId="1FFAB344" w:rsidR="009E2BE4" w:rsidRPr="00D068C7" w:rsidRDefault="00E34DDB" w:rsidP="00827358">
      <w:pPr>
        <w:numPr>
          <w:ilvl w:val="0"/>
          <w:numId w:val="2"/>
        </w:numPr>
        <w:rPr>
          <w:rFonts w:cs="Arial"/>
          <w:sz w:val="24"/>
          <w:szCs w:val="24"/>
          <w:lang w:val="es-ES"/>
        </w:rPr>
      </w:pPr>
      <w:r w:rsidRPr="00D068C7">
        <w:rPr>
          <w:rFonts w:cs="Arial"/>
          <w:sz w:val="24"/>
          <w:szCs w:val="24"/>
          <w:lang w:val="es-ES"/>
        </w:rPr>
        <w:t xml:space="preserve">Ideación suicida. - Pensamientos de un individuo referentes a desear y planear la manera en que pretende </w:t>
      </w:r>
      <w:r w:rsidR="00D85C27" w:rsidRPr="00D068C7">
        <w:rPr>
          <w:rFonts w:cs="Arial"/>
          <w:sz w:val="24"/>
          <w:szCs w:val="24"/>
          <w:lang w:val="es-ES"/>
        </w:rPr>
        <w:t>privarse de la vida</w:t>
      </w:r>
    </w:p>
    <w:p w14:paraId="059CF627" w14:textId="77777777" w:rsidR="009564FF" w:rsidRPr="00D068C7" w:rsidRDefault="009564FF" w:rsidP="009564FF">
      <w:pPr>
        <w:rPr>
          <w:rFonts w:cs="Arial"/>
          <w:sz w:val="24"/>
          <w:szCs w:val="24"/>
          <w:lang w:val="es-ES"/>
        </w:rPr>
      </w:pPr>
    </w:p>
    <w:p w14:paraId="78FECD36" w14:textId="23A61D5C" w:rsidR="00E34DDB" w:rsidRPr="00D068C7" w:rsidRDefault="002242B5" w:rsidP="009564FF">
      <w:pPr>
        <w:numPr>
          <w:ilvl w:val="0"/>
          <w:numId w:val="2"/>
        </w:numPr>
        <w:rPr>
          <w:rFonts w:cs="Arial"/>
          <w:sz w:val="24"/>
          <w:szCs w:val="24"/>
          <w:lang w:val="es-ES"/>
        </w:rPr>
      </w:pPr>
      <w:r w:rsidRPr="00D068C7">
        <w:rPr>
          <w:rFonts w:cs="Arial"/>
          <w:sz w:val="24"/>
          <w:szCs w:val="24"/>
          <w:lang w:val="es-ES"/>
        </w:rPr>
        <w:t xml:space="preserve">Intento de suicidio. </w:t>
      </w:r>
      <w:r w:rsidR="00D653F6" w:rsidRPr="00D068C7">
        <w:rPr>
          <w:rFonts w:cs="Arial"/>
          <w:sz w:val="24"/>
          <w:szCs w:val="24"/>
          <w:lang w:val="es-ES"/>
        </w:rPr>
        <w:t>-</w:t>
      </w:r>
      <w:r w:rsidRPr="00D068C7">
        <w:rPr>
          <w:rFonts w:cs="Arial"/>
          <w:sz w:val="24"/>
          <w:szCs w:val="24"/>
          <w:lang w:val="es-ES"/>
        </w:rPr>
        <w:t xml:space="preserve"> </w:t>
      </w:r>
      <w:r w:rsidR="009564FF" w:rsidRPr="00D068C7">
        <w:rPr>
          <w:rFonts w:cs="Arial"/>
          <w:sz w:val="24"/>
          <w:szCs w:val="24"/>
          <w:lang w:val="es-ES"/>
        </w:rPr>
        <w:t>Acción</w:t>
      </w:r>
      <w:r w:rsidR="00E331F4" w:rsidRPr="00D068C7">
        <w:rPr>
          <w:rFonts w:cs="Arial"/>
          <w:sz w:val="24"/>
          <w:szCs w:val="24"/>
          <w:lang w:val="es-ES"/>
        </w:rPr>
        <w:t xml:space="preserve"> autodestructiv</w:t>
      </w:r>
      <w:r w:rsidR="009564FF" w:rsidRPr="00D068C7">
        <w:rPr>
          <w:rFonts w:cs="Arial"/>
          <w:sz w:val="24"/>
          <w:szCs w:val="24"/>
          <w:lang w:val="es-ES"/>
        </w:rPr>
        <w:t>a</w:t>
      </w:r>
      <w:r w:rsidR="00E331F4" w:rsidRPr="00D068C7">
        <w:rPr>
          <w:rFonts w:cs="Arial"/>
          <w:sz w:val="24"/>
          <w:szCs w:val="24"/>
          <w:lang w:val="es-ES"/>
        </w:rPr>
        <w:t xml:space="preserve"> </w:t>
      </w:r>
      <w:r w:rsidR="009564FF" w:rsidRPr="00D068C7">
        <w:rPr>
          <w:rFonts w:cs="Arial"/>
          <w:sz w:val="24"/>
          <w:szCs w:val="24"/>
          <w:lang w:val="es-ES"/>
        </w:rPr>
        <w:t>a la</w:t>
      </w:r>
      <w:r w:rsidR="00D653F6" w:rsidRPr="00D068C7">
        <w:rPr>
          <w:rFonts w:cs="Arial"/>
          <w:sz w:val="24"/>
          <w:szCs w:val="24"/>
          <w:lang w:val="es-ES"/>
        </w:rPr>
        <w:t xml:space="preserve"> que sobrevive</w:t>
      </w:r>
      <w:r w:rsidR="00E331F4" w:rsidRPr="00D068C7">
        <w:rPr>
          <w:rFonts w:cs="Arial"/>
          <w:sz w:val="24"/>
          <w:szCs w:val="24"/>
          <w:lang w:val="es-ES"/>
        </w:rPr>
        <w:t xml:space="preserve"> la persona con ideación suicida.</w:t>
      </w:r>
    </w:p>
    <w:p w14:paraId="10F9EE76" w14:textId="16F4244B" w:rsidR="009564FF" w:rsidRPr="00D068C7" w:rsidRDefault="009564FF" w:rsidP="009564FF">
      <w:pPr>
        <w:rPr>
          <w:rFonts w:cs="Arial"/>
          <w:sz w:val="24"/>
          <w:szCs w:val="24"/>
          <w:lang w:val="es-ES"/>
        </w:rPr>
      </w:pPr>
    </w:p>
    <w:p w14:paraId="4AF6CC0C" w14:textId="4DB10127" w:rsidR="00E34DDB" w:rsidRPr="00D068C7" w:rsidRDefault="00E34DDB" w:rsidP="00827358">
      <w:pPr>
        <w:numPr>
          <w:ilvl w:val="0"/>
          <w:numId w:val="2"/>
        </w:numPr>
        <w:rPr>
          <w:rFonts w:cs="Arial"/>
          <w:sz w:val="24"/>
          <w:szCs w:val="24"/>
          <w:lang w:val="es-ES"/>
        </w:rPr>
      </w:pPr>
      <w:r w:rsidRPr="00D068C7">
        <w:rPr>
          <w:rFonts w:cs="Arial"/>
          <w:sz w:val="24"/>
          <w:szCs w:val="24"/>
          <w:lang w:val="es-ES"/>
        </w:rPr>
        <w:t xml:space="preserve">Suicidio. - </w:t>
      </w:r>
      <w:r w:rsidR="009564FF" w:rsidRPr="00D068C7">
        <w:rPr>
          <w:rFonts w:cs="Arial"/>
          <w:sz w:val="24"/>
          <w:szCs w:val="24"/>
          <w:lang w:val="es-ES"/>
        </w:rPr>
        <w:t>Acto</w:t>
      </w:r>
      <w:r w:rsidRPr="00D068C7">
        <w:rPr>
          <w:rFonts w:cs="Arial"/>
          <w:sz w:val="24"/>
          <w:szCs w:val="24"/>
          <w:lang w:val="es-ES"/>
        </w:rPr>
        <w:t xml:space="preserve"> voluntari</w:t>
      </w:r>
      <w:r w:rsidR="009564FF" w:rsidRPr="00D068C7">
        <w:rPr>
          <w:rFonts w:cs="Arial"/>
          <w:sz w:val="24"/>
          <w:szCs w:val="24"/>
          <w:lang w:val="es-ES"/>
        </w:rPr>
        <w:t>o</w:t>
      </w:r>
      <w:r w:rsidRPr="00D068C7">
        <w:rPr>
          <w:rFonts w:cs="Arial"/>
          <w:sz w:val="24"/>
          <w:szCs w:val="24"/>
          <w:lang w:val="es-ES"/>
        </w:rPr>
        <w:t xml:space="preserve"> de quitarse la vida</w:t>
      </w:r>
      <w:r w:rsidR="006D68A9" w:rsidRPr="00D068C7">
        <w:rPr>
          <w:rFonts w:cs="Arial"/>
          <w:sz w:val="24"/>
          <w:szCs w:val="24"/>
          <w:lang w:val="es-ES"/>
        </w:rPr>
        <w:t xml:space="preserve">; </w:t>
      </w:r>
      <w:r w:rsidR="00123A74" w:rsidRPr="00D068C7">
        <w:rPr>
          <w:rFonts w:cs="Arial"/>
          <w:sz w:val="24"/>
          <w:szCs w:val="24"/>
          <w:lang w:val="es-ES"/>
        </w:rPr>
        <w:t>causarse la muerte</w:t>
      </w:r>
      <w:r w:rsidR="0074274F" w:rsidRPr="00D068C7">
        <w:rPr>
          <w:rFonts w:cs="Arial"/>
          <w:sz w:val="24"/>
          <w:szCs w:val="24"/>
          <w:lang w:val="es-ES"/>
        </w:rPr>
        <w:t xml:space="preserve"> a sí mismo-a.</w:t>
      </w:r>
    </w:p>
    <w:p w14:paraId="090B0E16" w14:textId="0B7D822E" w:rsidR="00247259" w:rsidRPr="00D068C7" w:rsidRDefault="00247259" w:rsidP="00827358">
      <w:pPr>
        <w:rPr>
          <w:rFonts w:cs="Arial"/>
          <w:sz w:val="24"/>
          <w:szCs w:val="24"/>
          <w:lang w:val="es-ES"/>
        </w:rPr>
      </w:pPr>
    </w:p>
    <w:p w14:paraId="31B31296" w14:textId="255E32B0" w:rsidR="00247259" w:rsidRPr="00D068C7" w:rsidRDefault="00247259" w:rsidP="00827358">
      <w:pPr>
        <w:rPr>
          <w:rFonts w:cs="Arial"/>
          <w:sz w:val="24"/>
          <w:szCs w:val="24"/>
          <w:lang w:val="es-ES"/>
        </w:rPr>
      </w:pPr>
    </w:p>
    <w:p w14:paraId="3DDCC77B" w14:textId="5C301931" w:rsidR="00247259" w:rsidRPr="00D068C7" w:rsidRDefault="006F0EC6" w:rsidP="00827358">
      <w:pPr>
        <w:jc w:val="center"/>
        <w:rPr>
          <w:rFonts w:cs="Arial"/>
          <w:b/>
          <w:sz w:val="24"/>
          <w:szCs w:val="24"/>
          <w:lang w:val="es-ES"/>
        </w:rPr>
      </w:pPr>
      <w:r w:rsidRPr="00D068C7">
        <w:rPr>
          <w:rFonts w:cs="Arial"/>
          <w:b/>
          <w:sz w:val="24"/>
          <w:szCs w:val="24"/>
          <w:lang w:val="es-ES"/>
        </w:rPr>
        <w:t>CAPÍTULO II</w:t>
      </w:r>
    </w:p>
    <w:p w14:paraId="59DD7BFE" w14:textId="7856423F" w:rsidR="00247259" w:rsidRPr="00D068C7" w:rsidRDefault="00247259" w:rsidP="00827358">
      <w:pPr>
        <w:jc w:val="center"/>
        <w:rPr>
          <w:rFonts w:cs="Arial"/>
          <w:b/>
          <w:sz w:val="24"/>
          <w:szCs w:val="24"/>
          <w:lang w:val="es-ES"/>
        </w:rPr>
      </w:pPr>
    </w:p>
    <w:p w14:paraId="20EAB5F6" w14:textId="76ACA1C9" w:rsidR="00247259" w:rsidRPr="00D068C7" w:rsidRDefault="004F0327" w:rsidP="00827358">
      <w:pPr>
        <w:jc w:val="center"/>
        <w:rPr>
          <w:rFonts w:cs="Arial"/>
          <w:b/>
          <w:sz w:val="24"/>
          <w:szCs w:val="24"/>
          <w:lang w:val="es-ES"/>
        </w:rPr>
      </w:pPr>
      <w:r w:rsidRPr="00D068C7">
        <w:rPr>
          <w:rFonts w:cs="Arial"/>
          <w:b/>
          <w:sz w:val="24"/>
          <w:szCs w:val="24"/>
          <w:lang w:val="es-ES"/>
        </w:rPr>
        <w:t>APLICACIÓN</w:t>
      </w:r>
    </w:p>
    <w:p w14:paraId="67536D6A" w14:textId="77777777" w:rsidR="00247259" w:rsidRPr="00D068C7" w:rsidRDefault="00247259" w:rsidP="00827358">
      <w:pPr>
        <w:rPr>
          <w:rFonts w:cs="Arial"/>
          <w:sz w:val="24"/>
          <w:szCs w:val="24"/>
          <w:lang w:val="es-ES"/>
        </w:rPr>
      </w:pPr>
    </w:p>
    <w:p w14:paraId="2D82C988" w14:textId="17E7CE58" w:rsidR="004F0327" w:rsidRPr="00D068C7" w:rsidRDefault="004F0327" w:rsidP="00827358">
      <w:pPr>
        <w:rPr>
          <w:rFonts w:cs="Arial"/>
          <w:sz w:val="24"/>
          <w:szCs w:val="24"/>
          <w:lang w:val="es-ES"/>
        </w:rPr>
      </w:pPr>
      <w:r w:rsidRPr="00D068C7">
        <w:rPr>
          <w:rFonts w:cs="Arial"/>
          <w:b/>
          <w:sz w:val="24"/>
          <w:szCs w:val="24"/>
          <w:lang w:val="es-ES"/>
        </w:rPr>
        <w:lastRenderedPageBreak/>
        <w:t xml:space="preserve">Artículo </w:t>
      </w:r>
      <w:r w:rsidR="009C7015" w:rsidRPr="00D068C7">
        <w:rPr>
          <w:rFonts w:cs="Arial"/>
          <w:b/>
          <w:sz w:val="24"/>
          <w:szCs w:val="24"/>
          <w:lang w:val="es-ES"/>
        </w:rPr>
        <w:t>6</w:t>
      </w:r>
      <w:r w:rsidR="007B7E7B" w:rsidRPr="00D068C7">
        <w:rPr>
          <w:rFonts w:cs="Arial"/>
          <w:b/>
          <w:sz w:val="24"/>
          <w:szCs w:val="24"/>
          <w:lang w:val="es-ES"/>
        </w:rPr>
        <w:t>º</w:t>
      </w:r>
      <w:r w:rsidRPr="00D068C7">
        <w:rPr>
          <w:rFonts w:cs="Arial"/>
          <w:b/>
          <w:sz w:val="24"/>
          <w:szCs w:val="24"/>
          <w:lang w:val="es-ES"/>
        </w:rPr>
        <w:t xml:space="preserve">. </w:t>
      </w:r>
      <w:r w:rsidR="00F51830" w:rsidRPr="00D068C7">
        <w:rPr>
          <w:rFonts w:cs="Arial"/>
          <w:b/>
          <w:sz w:val="24"/>
          <w:szCs w:val="24"/>
          <w:lang w:val="es-ES"/>
        </w:rPr>
        <w:t>-</w:t>
      </w:r>
      <w:r w:rsidR="00247259" w:rsidRPr="00D068C7">
        <w:rPr>
          <w:rFonts w:cs="Arial"/>
          <w:sz w:val="24"/>
          <w:szCs w:val="24"/>
          <w:lang w:val="es-ES"/>
        </w:rPr>
        <w:t xml:space="preserve"> </w:t>
      </w:r>
      <w:r w:rsidRPr="00D068C7">
        <w:rPr>
          <w:rFonts w:cs="Arial"/>
          <w:sz w:val="24"/>
          <w:szCs w:val="24"/>
          <w:lang w:val="es-ES"/>
        </w:rPr>
        <w:t>La aplicación de la presente</w:t>
      </w:r>
      <w:r w:rsidR="00DC0C82" w:rsidRPr="00D068C7">
        <w:rPr>
          <w:rFonts w:cs="Arial"/>
          <w:sz w:val="24"/>
          <w:szCs w:val="24"/>
          <w:lang w:val="es-ES"/>
        </w:rPr>
        <w:t xml:space="preserve"> ley</w:t>
      </w:r>
      <w:r w:rsidRPr="00D068C7">
        <w:rPr>
          <w:rFonts w:cs="Arial"/>
          <w:sz w:val="24"/>
          <w:szCs w:val="24"/>
          <w:lang w:val="es-ES"/>
        </w:rPr>
        <w:t xml:space="preserve"> corresponde a la Secretaría de Salud del Gobierno del Estado</w:t>
      </w:r>
      <w:r w:rsidR="008A17DA" w:rsidRPr="00D068C7">
        <w:rPr>
          <w:rFonts w:cs="Arial"/>
          <w:sz w:val="24"/>
          <w:szCs w:val="24"/>
          <w:lang w:val="es-ES"/>
        </w:rPr>
        <w:t xml:space="preserve"> de Coahuila de Zaragoza</w:t>
      </w:r>
      <w:r w:rsidRPr="00D068C7">
        <w:rPr>
          <w:rFonts w:cs="Arial"/>
          <w:sz w:val="24"/>
          <w:szCs w:val="24"/>
          <w:lang w:val="es-ES"/>
        </w:rPr>
        <w:t xml:space="preserve">, en coordinación con las diferentes </w:t>
      </w:r>
      <w:r w:rsidR="00F51830" w:rsidRPr="00D068C7">
        <w:rPr>
          <w:rFonts w:cs="Arial"/>
          <w:sz w:val="24"/>
          <w:szCs w:val="24"/>
          <w:lang w:val="es-ES"/>
        </w:rPr>
        <w:t>instituciones del sector salud y</w:t>
      </w:r>
      <w:r w:rsidR="008A17DA" w:rsidRPr="00D068C7">
        <w:rPr>
          <w:rFonts w:cs="Arial"/>
          <w:sz w:val="24"/>
          <w:szCs w:val="24"/>
          <w:lang w:val="es-ES"/>
        </w:rPr>
        <w:t xml:space="preserve"> los</w:t>
      </w:r>
      <w:r w:rsidR="00F51830" w:rsidRPr="00D068C7">
        <w:rPr>
          <w:rFonts w:cs="Arial"/>
          <w:sz w:val="24"/>
          <w:szCs w:val="24"/>
          <w:lang w:val="es-ES"/>
        </w:rPr>
        <w:t xml:space="preserve"> Ayuntamientos de la entidad.</w:t>
      </w:r>
    </w:p>
    <w:p w14:paraId="508092BA" w14:textId="77777777" w:rsidR="004F0327" w:rsidRPr="00D068C7" w:rsidRDefault="004F0327" w:rsidP="00827358">
      <w:pPr>
        <w:rPr>
          <w:rFonts w:cs="Arial"/>
          <w:sz w:val="24"/>
          <w:szCs w:val="24"/>
          <w:lang w:val="es-ES"/>
        </w:rPr>
      </w:pPr>
    </w:p>
    <w:p w14:paraId="4579DF70" w14:textId="66FA68D0" w:rsidR="00247259" w:rsidRPr="00D068C7" w:rsidRDefault="00F51830" w:rsidP="00827358">
      <w:pPr>
        <w:rPr>
          <w:rFonts w:cs="Arial"/>
          <w:sz w:val="24"/>
          <w:szCs w:val="24"/>
          <w:lang w:val="es-ES"/>
        </w:rPr>
      </w:pPr>
      <w:r w:rsidRPr="00D068C7">
        <w:rPr>
          <w:rFonts w:cs="Arial"/>
          <w:b/>
          <w:sz w:val="24"/>
          <w:szCs w:val="24"/>
          <w:lang w:val="es-ES"/>
        </w:rPr>
        <w:t xml:space="preserve">Artículo </w:t>
      </w:r>
      <w:r w:rsidR="009C7015" w:rsidRPr="00D068C7">
        <w:rPr>
          <w:rFonts w:cs="Arial"/>
          <w:b/>
          <w:sz w:val="24"/>
          <w:szCs w:val="24"/>
          <w:lang w:val="es-ES"/>
        </w:rPr>
        <w:t>7</w:t>
      </w:r>
      <w:r w:rsidR="007B7E7B" w:rsidRPr="00D068C7">
        <w:rPr>
          <w:rFonts w:cs="Arial"/>
          <w:b/>
          <w:sz w:val="24"/>
          <w:szCs w:val="24"/>
          <w:lang w:val="es-ES"/>
        </w:rPr>
        <w:t>º</w:t>
      </w:r>
      <w:r w:rsidRPr="00D068C7">
        <w:rPr>
          <w:rFonts w:cs="Arial"/>
          <w:b/>
          <w:sz w:val="24"/>
          <w:szCs w:val="24"/>
          <w:lang w:val="es-ES"/>
        </w:rPr>
        <w:t xml:space="preserve">. </w:t>
      </w:r>
      <w:r w:rsidR="000D0F3C" w:rsidRPr="00D068C7">
        <w:rPr>
          <w:rFonts w:cs="Arial"/>
          <w:b/>
          <w:sz w:val="24"/>
          <w:szCs w:val="24"/>
          <w:lang w:val="es-ES"/>
        </w:rPr>
        <w:t>-</w:t>
      </w:r>
      <w:r w:rsidR="00247259" w:rsidRPr="00D068C7">
        <w:rPr>
          <w:rFonts w:cs="Arial"/>
          <w:sz w:val="24"/>
          <w:szCs w:val="24"/>
          <w:lang w:val="es-ES"/>
        </w:rPr>
        <w:t xml:space="preserve"> </w:t>
      </w:r>
      <w:r w:rsidRPr="00D068C7">
        <w:rPr>
          <w:rFonts w:cs="Arial"/>
          <w:sz w:val="24"/>
          <w:szCs w:val="24"/>
          <w:lang w:val="es-ES"/>
        </w:rPr>
        <w:t xml:space="preserve">Son funciones de la Secretaría de Salud </w:t>
      </w:r>
      <w:r w:rsidR="002C365D" w:rsidRPr="00D068C7">
        <w:rPr>
          <w:rFonts w:cs="Arial"/>
          <w:sz w:val="24"/>
          <w:szCs w:val="24"/>
          <w:lang w:val="es-ES"/>
        </w:rPr>
        <w:t>las que a continuación se señalan</w:t>
      </w:r>
      <w:r w:rsidR="00247259" w:rsidRPr="00D068C7">
        <w:rPr>
          <w:rFonts w:cs="Arial"/>
          <w:sz w:val="24"/>
          <w:szCs w:val="24"/>
          <w:lang w:val="es-ES"/>
        </w:rPr>
        <w:t>:</w:t>
      </w:r>
    </w:p>
    <w:p w14:paraId="514750BC" w14:textId="4F74C138" w:rsidR="001C5BC7" w:rsidRPr="00D068C7" w:rsidRDefault="009564FF" w:rsidP="00827358">
      <w:pPr>
        <w:rPr>
          <w:rFonts w:cs="Arial"/>
          <w:sz w:val="24"/>
          <w:szCs w:val="24"/>
          <w:lang w:val="es-ES"/>
        </w:rPr>
      </w:pPr>
      <w:r w:rsidRPr="00D068C7">
        <w:rPr>
          <w:rFonts w:cs="Arial"/>
          <w:sz w:val="24"/>
          <w:szCs w:val="24"/>
          <w:lang w:val="es-ES"/>
        </w:rPr>
        <w:tab/>
      </w:r>
    </w:p>
    <w:p w14:paraId="4169878B" w14:textId="4D2B7B50" w:rsidR="00247259" w:rsidRPr="00D068C7" w:rsidRDefault="00BF07B5" w:rsidP="002C365D">
      <w:pPr>
        <w:numPr>
          <w:ilvl w:val="0"/>
          <w:numId w:val="5"/>
        </w:numPr>
        <w:rPr>
          <w:rFonts w:cs="Arial"/>
          <w:color w:val="FF0000"/>
          <w:sz w:val="24"/>
          <w:szCs w:val="24"/>
          <w:lang w:val="es-ES"/>
        </w:rPr>
      </w:pPr>
      <w:r w:rsidRPr="00D068C7">
        <w:rPr>
          <w:rFonts w:cs="Arial"/>
          <w:sz w:val="24"/>
          <w:szCs w:val="24"/>
          <w:lang w:val="es-ES"/>
        </w:rPr>
        <w:t>Capacitar, d</w:t>
      </w:r>
      <w:r w:rsidR="00F51830" w:rsidRPr="00D068C7">
        <w:rPr>
          <w:rFonts w:cs="Arial"/>
          <w:sz w:val="24"/>
          <w:szCs w:val="24"/>
          <w:lang w:val="es-ES"/>
        </w:rPr>
        <w:t>e manera sistemática y permanente, al personal</w:t>
      </w:r>
      <w:r w:rsidR="002C365D" w:rsidRPr="00D068C7">
        <w:rPr>
          <w:rFonts w:cs="Arial"/>
          <w:sz w:val="24"/>
          <w:szCs w:val="24"/>
          <w:lang w:val="es-ES"/>
        </w:rPr>
        <w:t xml:space="preserve"> del sistema estatal de salud, así mismo, del sector educativo; del Sistema para el Desarrollo Integral de la Familia (DIF), incluida la Casa de las Niñas y los Niños de Coahuila, Sección Albergue; de la Procuraduría de Niños, Niñas y la Familia (</w:t>
      </w:r>
      <w:proofErr w:type="spellStart"/>
      <w:r w:rsidR="002C365D" w:rsidRPr="00D068C7">
        <w:rPr>
          <w:rFonts w:cs="Arial"/>
          <w:sz w:val="24"/>
          <w:szCs w:val="24"/>
          <w:lang w:val="es-ES"/>
        </w:rPr>
        <w:t>Pronnif</w:t>
      </w:r>
      <w:proofErr w:type="spellEnd"/>
      <w:r w:rsidR="002C365D" w:rsidRPr="00D068C7">
        <w:rPr>
          <w:rFonts w:cs="Arial"/>
          <w:sz w:val="24"/>
          <w:szCs w:val="24"/>
          <w:lang w:val="es-ES"/>
        </w:rPr>
        <w:t>); del sistema penitenciario</w:t>
      </w:r>
      <w:r w:rsidR="00A20367" w:rsidRPr="00D068C7">
        <w:rPr>
          <w:rFonts w:cs="Arial"/>
          <w:sz w:val="24"/>
          <w:szCs w:val="24"/>
          <w:lang w:val="es-ES"/>
        </w:rPr>
        <w:t>, como de justicia</w:t>
      </w:r>
      <w:r w:rsidR="002C365D" w:rsidRPr="00D068C7">
        <w:rPr>
          <w:rFonts w:cs="Arial"/>
          <w:sz w:val="24"/>
          <w:szCs w:val="24"/>
          <w:lang w:val="es-ES"/>
        </w:rPr>
        <w:t xml:space="preserve"> y a </w:t>
      </w:r>
      <w:r w:rsidR="002D7DC6" w:rsidRPr="00D068C7">
        <w:rPr>
          <w:rFonts w:cs="Arial"/>
          <w:sz w:val="24"/>
          <w:szCs w:val="24"/>
          <w:lang w:val="es-ES"/>
        </w:rPr>
        <w:t xml:space="preserve">los </w:t>
      </w:r>
      <w:r w:rsidR="002C365D" w:rsidRPr="00D068C7">
        <w:rPr>
          <w:rFonts w:cs="Arial"/>
          <w:sz w:val="24"/>
          <w:szCs w:val="24"/>
          <w:lang w:val="es-ES"/>
        </w:rPr>
        <w:t xml:space="preserve">integrantes de las asociaciones de padres de familia, </w:t>
      </w:r>
      <w:r w:rsidR="00F51830" w:rsidRPr="00D068C7">
        <w:rPr>
          <w:rFonts w:cs="Arial"/>
          <w:sz w:val="24"/>
          <w:szCs w:val="24"/>
          <w:lang w:val="es-ES"/>
        </w:rPr>
        <w:t xml:space="preserve">en la detección oportuna </w:t>
      </w:r>
      <w:r w:rsidR="00247259" w:rsidRPr="00D068C7">
        <w:rPr>
          <w:rFonts w:cs="Arial"/>
          <w:sz w:val="24"/>
          <w:szCs w:val="24"/>
          <w:lang w:val="es-ES"/>
        </w:rPr>
        <w:t>de personas en situación de riesgo</w:t>
      </w:r>
      <w:r w:rsidR="008A17DA" w:rsidRPr="00D068C7">
        <w:rPr>
          <w:rFonts w:cs="Arial"/>
          <w:sz w:val="24"/>
          <w:szCs w:val="24"/>
          <w:lang w:val="es-ES"/>
        </w:rPr>
        <w:t xml:space="preserve"> suicida.</w:t>
      </w:r>
    </w:p>
    <w:p w14:paraId="37162C73" w14:textId="3C5C78AB" w:rsidR="001C5BC7" w:rsidRPr="00D068C7" w:rsidRDefault="001C5BC7" w:rsidP="00827358">
      <w:pPr>
        <w:rPr>
          <w:rFonts w:cs="Arial"/>
          <w:sz w:val="24"/>
          <w:szCs w:val="24"/>
          <w:lang w:val="es-ES"/>
        </w:rPr>
      </w:pPr>
    </w:p>
    <w:p w14:paraId="542FE5DC" w14:textId="3876EBC5" w:rsidR="0083508C" w:rsidRPr="00D068C7" w:rsidRDefault="00F51830" w:rsidP="00827358">
      <w:pPr>
        <w:numPr>
          <w:ilvl w:val="0"/>
          <w:numId w:val="5"/>
        </w:numPr>
        <w:rPr>
          <w:rFonts w:cs="Arial"/>
          <w:sz w:val="24"/>
          <w:szCs w:val="24"/>
          <w:lang w:val="es-ES"/>
        </w:rPr>
      </w:pPr>
      <w:r w:rsidRPr="00D068C7">
        <w:rPr>
          <w:rFonts w:cs="Arial"/>
          <w:sz w:val="24"/>
          <w:szCs w:val="24"/>
          <w:lang w:val="es-ES"/>
        </w:rPr>
        <w:t>Elaborar</w:t>
      </w:r>
      <w:r w:rsidR="00247259" w:rsidRPr="00D068C7">
        <w:rPr>
          <w:rFonts w:cs="Arial"/>
          <w:sz w:val="24"/>
          <w:szCs w:val="24"/>
          <w:lang w:val="es-ES"/>
        </w:rPr>
        <w:t xml:space="preserve"> un protocolo de </w:t>
      </w:r>
      <w:r w:rsidRPr="00D068C7">
        <w:rPr>
          <w:rFonts w:cs="Arial"/>
          <w:sz w:val="24"/>
          <w:szCs w:val="24"/>
          <w:lang w:val="es-ES"/>
        </w:rPr>
        <w:t>atención</w:t>
      </w:r>
      <w:r w:rsidR="00247259" w:rsidRPr="00D068C7">
        <w:rPr>
          <w:rFonts w:cs="Arial"/>
          <w:sz w:val="24"/>
          <w:szCs w:val="24"/>
          <w:lang w:val="es-ES"/>
        </w:rPr>
        <w:t xml:space="preserve"> </w:t>
      </w:r>
      <w:r w:rsidR="0083508C" w:rsidRPr="00D068C7">
        <w:rPr>
          <w:rFonts w:cs="Arial"/>
          <w:sz w:val="24"/>
          <w:szCs w:val="24"/>
          <w:lang w:val="es-ES"/>
        </w:rPr>
        <w:t xml:space="preserve">en </w:t>
      </w:r>
      <w:r w:rsidR="0055166E" w:rsidRPr="00D068C7">
        <w:rPr>
          <w:rFonts w:cs="Arial"/>
          <w:sz w:val="24"/>
          <w:szCs w:val="24"/>
          <w:lang w:val="es-ES"/>
        </w:rPr>
        <w:t>los servicios</w:t>
      </w:r>
      <w:r w:rsidR="0083508C" w:rsidRPr="00D068C7">
        <w:rPr>
          <w:rFonts w:cs="Arial"/>
          <w:sz w:val="24"/>
          <w:szCs w:val="24"/>
          <w:lang w:val="es-ES"/>
        </w:rPr>
        <w:t xml:space="preserve"> de</w:t>
      </w:r>
      <w:r w:rsidR="00247259" w:rsidRPr="00D068C7">
        <w:rPr>
          <w:rFonts w:cs="Arial"/>
          <w:sz w:val="24"/>
          <w:szCs w:val="24"/>
          <w:lang w:val="es-ES"/>
        </w:rPr>
        <w:t xml:space="preserve"> primer nivel</w:t>
      </w:r>
      <w:r w:rsidR="00671264" w:rsidRPr="00D068C7">
        <w:rPr>
          <w:rFonts w:cs="Arial"/>
          <w:sz w:val="24"/>
          <w:szCs w:val="24"/>
          <w:lang w:val="es-ES"/>
        </w:rPr>
        <w:t xml:space="preserve"> de todos los centros de atención médica de la entidad, particularmente d</w:t>
      </w:r>
      <w:r w:rsidR="008A17DA" w:rsidRPr="00D068C7">
        <w:rPr>
          <w:rFonts w:cs="Arial"/>
          <w:sz w:val="24"/>
          <w:szCs w:val="24"/>
          <w:lang w:val="es-ES"/>
        </w:rPr>
        <w:t>el Centro Estatal de Salud Mental (</w:t>
      </w:r>
      <w:proofErr w:type="spellStart"/>
      <w:r w:rsidR="008A17DA" w:rsidRPr="00D068C7">
        <w:rPr>
          <w:rFonts w:cs="Arial"/>
          <w:sz w:val="24"/>
          <w:szCs w:val="24"/>
          <w:lang w:val="es-ES"/>
        </w:rPr>
        <w:t>Cesame</w:t>
      </w:r>
      <w:proofErr w:type="spellEnd"/>
      <w:r w:rsidR="008A17DA" w:rsidRPr="00D068C7">
        <w:rPr>
          <w:rFonts w:cs="Arial"/>
          <w:sz w:val="24"/>
          <w:szCs w:val="24"/>
          <w:lang w:val="es-ES"/>
        </w:rPr>
        <w:t>)</w:t>
      </w:r>
      <w:r w:rsidR="00671264" w:rsidRPr="00D068C7">
        <w:rPr>
          <w:rFonts w:cs="Arial"/>
          <w:sz w:val="24"/>
          <w:szCs w:val="24"/>
          <w:lang w:val="es-ES"/>
        </w:rPr>
        <w:t xml:space="preserve"> y del Hospital Psiquiátrico de Parras de la Fuente, poniendo énfasis en </w:t>
      </w:r>
      <w:r w:rsidR="0083508C" w:rsidRPr="00D068C7">
        <w:rPr>
          <w:rFonts w:cs="Arial"/>
          <w:sz w:val="24"/>
          <w:szCs w:val="24"/>
          <w:lang w:val="es-ES"/>
        </w:rPr>
        <w:t xml:space="preserve">las áreas de </w:t>
      </w:r>
      <w:r w:rsidR="00247259" w:rsidRPr="00D068C7">
        <w:rPr>
          <w:rFonts w:cs="Arial"/>
          <w:sz w:val="24"/>
          <w:szCs w:val="24"/>
          <w:lang w:val="es-ES"/>
        </w:rPr>
        <w:t>emergencia hospitalaria</w:t>
      </w:r>
      <w:r w:rsidR="0083508C" w:rsidRPr="00D068C7">
        <w:rPr>
          <w:rFonts w:cs="Arial"/>
          <w:sz w:val="24"/>
          <w:szCs w:val="24"/>
          <w:lang w:val="es-ES"/>
        </w:rPr>
        <w:t>.</w:t>
      </w:r>
    </w:p>
    <w:p w14:paraId="63F3AF67" w14:textId="77777777" w:rsidR="001C5BC7" w:rsidRPr="00D068C7" w:rsidRDefault="001C5BC7" w:rsidP="00827358">
      <w:pPr>
        <w:rPr>
          <w:rFonts w:cs="Arial"/>
          <w:sz w:val="24"/>
          <w:szCs w:val="24"/>
          <w:lang w:val="es-ES"/>
        </w:rPr>
      </w:pPr>
    </w:p>
    <w:p w14:paraId="7495DF91" w14:textId="05920C30" w:rsidR="00247259" w:rsidRPr="00D068C7" w:rsidRDefault="0083508C" w:rsidP="00827358">
      <w:pPr>
        <w:numPr>
          <w:ilvl w:val="0"/>
          <w:numId w:val="5"/>
        </w:numPr>
        <w:rPr>
          <w:rFonts w:cs="Arial"/>
          <w:sz w:val="24"/>
          <w:szCs w:val="24"/>
          <w:lang w:val="es-ES"/>
        </w:rPr>
      </w:pPr>
      <w:r w:rsidRPr="00D068C7">
        <w:rPr>
          <w:rFonts w:cs="Arial"/>
          <w:sz w:val="24"/>
          <w:szCs w:val="24"/>
          <w:lang w:val="es-ES"/>
        </w:rPr>
        <w:t xml:space="preserve">Diseñar un </w:t>
      </w:r>
      <w:r w:rsidR="00247259" w:rsidRPr="00D068C7">
        <w:rPr>
          <w:rFonts w:cs="Arial"/>
          <w:sz w:val="24"/>
          <w:szCs w:val="24"/>
          <w:lang w:val="es-ES"/>
        </w:rPr>
        <w:t xml:space="preserve">protocolo de coordinación entre los </w:t>
      </w:r>
      <w:r w:rsidRPr="00D068C7">
        <w:rPr>
          <w:rFonts w:cs="Arial"/>
          <w:sz w:val="24"/>
          <w:szCs w:val="24"/>
          <w:lang w:val="es-ES"/>
        </w:rPr>
        <w:t>centros</w:t>
      </w:r>
      <w:r w:rsidR="00247259" w:rsidRPr="00D068C7">
        <w:rPr>
          <w:rFonts w:cs="Arial"/>
          <w:sz w:val="24"/>
          <w:szCs w:val="24"/>
          <w:lang w:val="es-ES"/>
        </w:rPr>
        <w:t xml:space="preserve"> </w:t>
      </w:r>
      <w:r w:rsidR="00BF07B5" w:rsidRPr="00D068C7">
        <w:rPr>
          <w:rFonts w:cs="Arial"/>
          <w:sz w:val="24"/>
          <w:szCs w:val="24"/>
          <w:lang w:val="es-ES"/>
        </w:rPr>
        <w:t>hospitalarios</w:t>
      </w:r>
      <w:r w:rsidR="00247259" w:rsidRPr="00D068C7">
        <w:rPr>
          <w:rFonts w:cs="Arial"/>
          <w:sz w:val="24"/>
          <w:szCs w:val="24"/>
          <w:lang w:val="es-ES"/>
        </w:rPr>
        <w:t xml:space="preserve">, </w:t>
      </w:r>
      <w:r w:rsidRPr="00D068C7">
        <w:rPr>
          <w:rFonts w:cs="Arial"/>
          <w:sz w:val="24"/>
          <w:szCs w:val="24"/>
          <w:lang w:val="es-ES"/>
        </w:rPr>
        <w:t xml:space="preserve">las líneas telefónicas de emergencia y demás instancias que </w:t>
      </w:r>
      <w:r w:rsidR="00671264" w:rsidRPr="00D068C7">
        <w:rPr>
          <w:rFonts w:cs="Arial"/>
          <w:sz w:val="24"/>
          <w:szCs w:val="24"/>
          <w:lang w:val="es-ES"/>
        </w:rPr>
        <w:t>incidan</w:t>
      </w:r>
      <w:r w:rsidRPr="00D068C7">
        <w:rPr>
          <w:rFonts w:cs="Arial"/>
          <w:sz w:val="24"/>
          <w:szCs w:val="24"/>
          <w:lang w:val="es-ES"/>
        </w:rPr>
        <w:t xml:space="preserve"> en la prevención del suicidio.</w:t>
      </w:r>
    </w:p>
    <w:p w14:paraId="278490F1" w14:textId="77777777" w:rsidR="001C5BC7" w:rsidRPr="00D068C7" w:rsidRDefault="001C5BC7" w:rsidP="00827358">
      <w:pPr>
        <w:rPr>
          <w:rFonts w:cs="Arial"/>
          <w:sz w:val="24"/>
          <w:szCs w:val="24"/>
          <w:lang w:val="es-ES"/>
        </w:rPr>
      </w:pPr>
    </w:p>
    <w:p w14:paraId="5E3F0407" w14:textId="19529138" w:rsidR="00247259" w:rsidRPr="00D068C7" w:rsidRDefault="0083508C" w:rsidP="00827358">
      <w:pPr>
        <w:numPr>
          <w:ilvl w:val="0"/>
          <w:numId w:val="5"/>
        </w:numPr>
        <w:rPr>
          <w:rFonts w:cs="Arial"/>
          <w:sz w:val="24"/>
          <w:szCs w:val="24"/>
          <w:lang w:val="es-ES"/>
        </w:rPr>
      </w:pPr>
      <w:r w:rsidRPr="00D068C7">
        <w:rPr>
          <w:rFonts w:cs="Arial"/>
          <w:sz w:val="24"/>
          <w:szCs w:val="24"/>
          <w:lang w:val="es-ES"/>
        </w:rPr>
        <w:t>Establecer convenios de colaboración coordinada</w:t>
      </w:r>
      <w:r w:rsidR="00BF07B5" w:rsidRPr="00D068C7">
        <w:rPr>
          <w:rFonts w:cs="Arial"/>
          <w:sz w:val="24"/>
          <w:szCs w:val="24"/>
          <w:lang w:val="es-ES"/>
        </w:rPr>
        <w:t xml:space="preserve"> contra el suicidio</w:t>
      </w:r>
      <w:r w:rsidRPr="00D068C7">
        <w:rPr>
          <w:rFonts w:cs="Arial"/>
          <w:sz w:val="24"/>
          <w:szCs w:val="24"/>
          <w:lang w:val="es-ES"/>
        </w:rPr>
        <w:t xml:space="preserve"> </w:t>
      </w:r>
      <w:r w:rsidR="00247259" w:rsidRPr="00D068C7">
        <w:rPr>
          <w:rFonts w:cs="Arial"/>
          <w:sz w:val="24"/>
          <w:szCs w:val="24"/>
          <w:lang w:val="es-ES"/>
        </w:rPr>
        <w:t>con instituciones públicas</w:t>
      </w:r>
      <w:r w:rsidR="00BF07B5" w:rsidRPr="00D068C7">
        <w:rPr>
          <w:rFonts w:cs="Arial"/>
          <w:sz w:val="24"/>
          <w:szCs w:val="24"/>
          <w:lang w:val="es-ES"/>
        </w:rPr>
        <w:t xml:space="preserve">, </w:t>
      </w:r>
      <w:r w:rsidR="00671264" w:rsidRPr="00D068C7">
        <w:rPr>
          <w:rFonts w:cs="Arial"/>
          <w:sz w:val="24"/>
          <w:szCs w:val="24"/>
          <w:lang w:val="es-ES"/>
        </w:rPr>
        <w:t>entidades</w:t>
      </w:r>
      <w:r w:rsidR="00BF07B5" w:rsidRPr="00D068C7">
        <w:rPr>
          <w:rFonts w:cs="Arial"/>
          <w:sz w:val="24"/>
          <w:szCs w:val="24"/>
          <w:lang w:val="es-ES"/>
        </w:rPr>
        <w:t xml:space="preserve"> de la iniciativa privada, </w:t>
      </w:r>
      <w:r w:rsidR="0055166E" w:rsidRPr="00D068C7">
        <w:rPr>
          <w:rFonts w:cs="Arial"/>
          <w:sz w:val="24"/>
          <w:szCs w:val="24"/>
          <w:lang w:val="es-ES"/>
        </w:rPr>
        <w:t>centros de socorro</w:t>
      </w:r>
      <w:r w:rsidR="00671264" w:rsidRPr="00D068C7">
        <w:rPr>
          <w:rFonts w:cs="Arial"/>
          <w:sz w:val="24"/>
          <w:szCs w:val="24"/>
          <w:lang w:val="es-ES"/>
        </w:rPr>
        <w:t>, asociaciones religiosas, asociaciones de padres de familia, sociedad civil</w:t>
      </w:r>
      <w:r w:rsidR="00247259" w:rsidRPr="00D068C7">
        <w:rPr>
          <w:rFonts w:cs="Arial"/>
          <w:sz w:val="24"/>
          <w:szCs w:val="24"/>
          <w:lang w:val="es-ES"/>
        </w:rPr>
        <w:t xml:space="preserve"> y organizaciones no gubernamentales</w:t>
      </w:r>
      <w:r w:rsidR="00BF07B5" w:rsidRPr="00D068C7">
        <w:rPr>
          <w:rFonts w:cs="Arial"/>
          <w:sz w:val="24"/>
          <w:szCs w:val="24"/>
          <w:lang w:val="es-ES"/>
        </w:rPr>
        <w:t>.</w:t>
      </w:r>
    </w:p>
    <w:p w14:paraId="0D88D04E" w14:textId="77777777" w:rsidR="001C5BC7" w:rsidRPr="00D068C7" w:rsidRDefault="001C5BC7" w:rsidP="00827358">
      <w:pPr>
        <w:rPr>
          <w:rFonts w:cs="Arial"/>
          <w:sz w:val="24"/>
          <w:szCs w:val="24"/>
          <w:lang w:val="es-ES"/>
        </w:rPr>
      </w:pPr>
    </w:p>
    <w:p w14:paraId="7B4EFDA9" w14:textId="26801554" w:rsidR="00BF07B5" w:rsidRPr="00D068C7" w:rsidRDefault="00BF07B5" w:rsidP="00827358">
      <w:pPr>
        <w:numPr>
          <w:ilvl w:val="0"/>
          <w:numId w:val="5"/>
        </w:numPr>
        <w:rPr>
          <w:rFonts w:cs="Arial"/>
          <w:sz w:val="24"/>
          <w:szCs w:val="24"/>
          <w:lang w:val="es-ES"/>
        </w:rPr>
      </w:pPr>
      <w:r w:rsidRPr="00D068C7">
        <w:rPr>
          <w:rFonts w:cs="Arial"/>
          <w:sz w:val="24"/>
          <w:szCs w:val="24"/>
          <w:lang w:val="es-ES"/>
        </w:rPr>
        <w:t xml:space="preserve">Llevar un registro actualizado y confiable de los índices de suicidio en la entidad, </w:t>
      </w:r>
      <w:r w:rsidR="001C5BC7" w:rsidRPr="00D068C7">
        <w:rPr>
          <w:rFonts w:cs="Arial"/>
          <w:sz w:val="24"/>
          <w:szCs w:val="24"/>
          <w:lang w:val="es-ES"/>
        </w:rPr>
        <w:t xml:space="preserve">mismo que deberá ser puesto a disposición de la ciudadanía, en los términos que para el efecto establece la Ley de Acceso a la Información Pública </w:t>
      </w:r>
      <w:r w:rsidR="00D7153E" w:rsidRPr="00D068C7">
        <w:rPr>
          <w:rFonts w:cs="Arial"/>
          <w:sz w:val="24"/>
          <w:szCs w:val="24"/>
          <w:lang w:val="es-ES"/>
        </w:rPr>
        <w:t>para</w:t>
      </w:r>
      <w:r w:rsidR="001C5BC7" w:rsidRPr="00D068C7">
        <w:rPr>
          <w:rFonts w:cs="Arial"/>
          <w:sz w:val="24"/>
          <w:szCs w:val="24"/>
          <w:lang w:val="es-ES"/>
        </w:rPr>
        <w:t xml:space="preserve"> Estado de Coahuila de Zaragoza.</w:t>
      </w:r>
    </w:p>
    <w:p w14:paraId="7D9A14E0" w14:textId="77777777" w:rsidR="001C5BC7" w:rsidRPr="00D068C7" w:rsidRDefault="001C5BC7" w:rsidP="00827358">
      <w:pPr>
        <w:rPr>
          <w:rFonts w:cs="Arial"/>
          <w:sz w:val="24"/>
          <w:szCs w:val="24"/>
          <w:lang w:val="es-ES"/>
        </w:rPr>
      </w:pPr>
    </w:p>
    <w:p w14:paraId="5B73E0BF" w14:textId="27AFD66D" w:rsidR="00247259" w:rsidRPr="00D068C7" w:rsidRDefault="002C55BD" w:rsidP="000060DE">
      <w:pPr>
        <w:numPr>
          <w:ilvl w:val="0"/>
          <w:numId w:val="5"/>
        </w:numPr>
        <w:rPr>
          <w:rFonts w:cs="Arial"/>
          <w:sz w:val="24"/>
          <w:szCs w:val="24"/>
          <w:lang w:val="es-ES"/>
        </w:rPr>
      </w:pPr>
      <w:r w:rsidRPr="00D068C7">
        <w:rPr>
          <w:rFonts w:cs="Arial"/>
          <w:sz w:val="24"/>
          <w:szCs w:val="24"/>
          <w:lang w:val="es-ES"/>
        </w:rPr>
        <w:t xml:space="preserve">Encabezar a un órgano multidisciplinario e interinstitucional, en el que estarán representados, además del sector salud, la Secretaría de </w:t>
      </w:r>
      <w:r w:rsidR="008E6174" w:rsidRPr="00D068C7">
        <w:rPr>
          <w:rFonts w:cs="Arial"/>
          <w:sz w:val="24"/>
          <w:szCs w:val="24"/>
          <w:lang w:val="es-ES"/>
        </w:rPr>
        <w:t>Gobierno</w:t>
      </w:r>
      <w:r w:rsidRPr="00D068C7">
        <w:rPr>
          <w:rFonts w:cs="Arial"/>
          <w:sz w:val="24"/>
          <w:szCs w:val="24"/>
          <w:lang w:val="es-ES"/>
        </w:rPr>
        <w:t>, Secretaría de Educación y el sistema</w:t>
      </w:r>
      <w:r w:rsidR="000060DE" w:rsidRPr="00D068C7">
        <w:rPr>
          <w:rFonts w:cs="Arial"/>
          <w:sz w:val="24"/>
          <w:szCs w:val="24"/>
          <w:lang w:val="es-ES"/>
        </w:rPr>
        <w:t xml:space="preserve"> estatal</w:t>
      </w:r>
      <w:r w:rsidRPr="00D068C7">
        <w:rPr>
          <w:rFonts w:cs="Arial"/>
          <w:sz w:val="24"/>
          <w:szCs w:val="24"/>
          <w:lang w:val="es-ES"/>
        </w:rPr>
        <w:t xml:space="preserve"> de </w:t>
      </w:r>
      <w:r w:rsidR="008E6174" w:rsidRPr="00D068C7">
        <w:rPr>
          <w:rFonts w:cs="Arial"/>
          <w:sz w:val="24"/>
          <w:szCs w:val="24"/>
          <w:lang w:val="es-ES"/>
        </w:rPr>
        <w:t>seguridad pública</w:t>
      </w:r>
      <w:r w:rsidR="0070168A" w:rsidRPr="00D068C7">
        <w:rPr>
          <w:rFonts w:cs="Arial"/>
          <w:sz w:val="24"/>
          <w:szCs w:val="24"/>
          <w:lang w:val="es-ES"/>
        </w:rPr>
        <w:t>,</w:t>
      </w:r>
      <w:r w:rsidRPr="00D068C7">
        <w:rPr>
          <w:rFonts w:cs="Arial"/>
          <w:sz w:val="24"/>
          <w:szCs w:val="24"/>
          <w:lang w:val="es-ES"/>
        </w:rPr>
        <w:t xml:space="preserve"> con cuyo apoyo evaluará</w:t>
      </w:r>
      <w:r w:rsidR="00F25DAE" w:rsidRPr="00D068C7">
        <w:rPr>
          <w:rFonts w:cs="Arial"/>
          <w:sz w:val="24"/>
          <w:szCs w:val="24"/>
          <w:lang w:val="es-ES"/>
        </w:rPr>
        <w:t xml:space="preserve"> y </w:t>
      </w:r>
      <w:r w:rsidR="00E54C4C" w:rsidRPr="00D068C7">
        <w:rPr>
          <w:rFonts w:cs="Arial"/>
          <w:sz w:val="24"/>
          <w:szCs w:val="24"/>
          <w:lang w:val="es-ES"/>
        </w:rPr>
        <w:t>fortalecerá</w:t>
      </w:r>
      <w:r w:rsidRPr="00D068C7">
        <w:rPr>
          <w:rFonts w:cs="Arial"/>
          <w:sz w:val="24"/>
          <w:szCs w:val="24"/>
          <w:lang w:val="es-ES"/>
        </w:rPr>
        <w:t xml:space="preserve"> periódicamente las acciones derivadas</w:t>
      </w:r>
      <w:r w:rsidR="001C5BC7" w:rsidRPr="00D068C7">
        <w:rPr>
          <w:rFonts w:cs="Arial"/>
          <w:sz w:val="24"/>
          <w:szCs w:val="24"/>
          <w:lang w:val="es-ES"/>
        </w:rPr>
        <w:t xml:space="preserve"> </w:t>
      </w:r>
      <w:r w:rsidRPr="00D068C7">
        <w:rPr>
          <w:rFonts w:cs="Arial"/>
          <w:sz w:val="24"/>
          <w:szCs w:val="24"/>
          <w:lang w:val="es-ES"/>
        </w:rPr>
        <w:t>de la observancia</w:t>
      </w:r>
      <w:r w:rsidR="001C5BC7" w:rsidRPr="00D068C7">
        <w:rPr>
          <w:rFonts w:cs="Arial"/>
          <w:sz w:val="24"/>
          <w:szCs w:val="24"/>
          <w:lang w:val="es-ES"/>
        </w:rPr>
        <w:t xml:space="preserve"> de la presente </w:t>
      </w:r>
      <w:r w:rsidR="008038C8" w:rsidRPr="00D068C7">
        <w:rPr>
          <w:rFonts w:cs="Arial"/>
          <w:sz w:val="24"/>
          <w:szCs w:val="24"/>
          <w:lang w:val="es-ES"/>
        </w:rPr>
        <w:t>l</w:t>
      </w:r>
      <w:r w:rsidR="001C5BC7" w:rsidRPr="00D068C7">
        <w:rPr>
          <w:rFonts w:cs="Arial"/>
          <w:sz w:val="24"/>
          <w:szCs w:val="24"/>
          <w:lang w:val="es-ES"/>
        </w:rPr>
        <w:t>ey</w:t>
      </w:r>
      <w:r w:rsidR="0070168A" w:rsidRPr="00D068C7">
        <w:rPr>
          <w:rFonts w:cs="Arial"/>
          <w:sz w:val="24"/>
          <w:szCs w:val="24"/>
          <w:lang w:val="es-ES"/>
        </w:rPr>
        <w:t xml:space="preserve">, en lo cual deberá incluirse también la participación </w:t>
      </w:r>
      <w:r w:rsidR="002C60E8" w:rsidRPr="00D068C7">
        <w:rPr>
          <w:rFonts w:cs="Arial"/>
          <w:sz w:val="24"/>
          <w:szCs w:val="24"/>
          <w:lang w:val="es-ES"/>
        </w:rPr>
        <w:t>de la sociedad civil</w:t>
      </w:r>
      <w:r w:rsidR="0070168A" w:rsidRPr="00D068C7">
        <w:rPr>
          <w:rFonts w:cs="Arial"/>
          <w:sz w:val="24"/>
          <w:szCs w:val="24"/>
          <w:lang w:val="es-ES"/>
        </w:rPr>
        <w:t>, en los términos que</w:t>
      </w:r>
      <w:r w:rsidR="002C60E8" w:rsidRPr="00D068C7">
        <w:rPr>
          <w:rFonts w:cs="Arial"/>
          <w:sz w:val="24"/>
          <w:szCs w:val="24"/>
          <w:lang w:val="es-ES"/>
        </w:rPr>
        <w:t xml:space="preserve"> para el caso</w:t>
      </w:r>
      <w:r w:rsidR="0070168A" w:rsidRPr="00D068C7">
        <w:rPr>
          <w:rFonts w:cs="Arial"/>
          <w:sz w:val="24"/>
          <w:szCs w:val="24"/>
          <w:lang w:val="es-ES"/>
        </w:rPr>
        <w:t xml:space="preserve"> establezca el </w:t>
      </w:r>
      <w:r w:rsidR="00B83E66" w:rsidRPr="00D068C7">
        <w:rPr>
          <w:rFonts w:cs="Arial"/>
          <w:sz w:val="24"/>
          <w:szCs w:val="24"/>
          <w:lang w:val="es-ES"/>
        </w:rPr>
        <w:t xml:space="preserve">propio </w:t>
      </w:r>
      <w:r w:rsidR="00E8027C" w:rsidRPr="00D068C7">
        <w:rPr>
          <w:rFonts w:cs="Arial"/>
          <w:sz w:val="24"/>
          <w:szCs w:val="24"/>
          <w:lang w:val="es-ES"/>
        </w:rPr>
        <w:t>organismo.</w:t>
      </w:r>
    </w:p>
    <w:p w14:paraId="49E9CD70" w14:textId="77777777" w:rsidR="002C55BD" w:rsidRPr="00D068C7" w:rsidRDefault="002C55BD" w:rsidP="002C55BD">
      <w:pPr>
        <w:rPr>
          <w:rFonts w:cs="Arial"/>
          <w:sz w:val="24"/>
          <w:szCs w:val="24"/>
          <w:lang w:val="es-ES"/>
        </w:rPr>
      </w:pPr>
    </w:p>
    <w:p w14:paraId="64A42531" w14:textId="36DB1D4F" w:rsidR="0055166E" w:rsidRPr="00D068C7" w:rsidRDefault="0055166E" w:rsidP="00827358">
      <w:pPr>
        <w:rPr>
          <w:rFonts w:cs="Arial"/>
          <w:sz w:val="24"/>
          <w:szCs w:val="24"/>
          <w:lang w:val="es-ES"/>
        </w:rPr>
      </w:pPr>
    </w:p>
    <w:p w14:paraId="0781D7F5" w14:textId="0A341380" w:rsidR="00247259" w:rsidRPr="00D068C7" w:rsidRDefault="0055166E" w:rsidP="00827358">
      <w:pPr>
        <w:jc w:val="center"/>
        <w:rPr>
          <w:rFonts w:cs="Arial"/>
          <w:b/>
          <w:sz w:val="24"/>
          <w:szCs w:val="24"/>
          <w:lang w:val="es-ES"/>
        </w:rPr>
      </w:pPr>
      <w:r w:rsidRPr="00D068C7">
        <w:rPr>
          <w:rFonts w:cs="Arial"/>
          <w:b/>
          <w:sz w:val="24"/>
          <w:szCs w:val="24"/>
          <w:lang w:val="es-ES"/>
        </w:rPr>
        <w:t>CAPÍTULO III</w:t>
      </w:r>
    </w:p>
    <w:p w14:paraId="1B468568" w14:textId="395F181A" w:rsidR="00247259" w:rsidRPr="00D068C7" w:rsidRDefault="00247259" w:rsidP="00827358">
      <w:pPr>
        <w:jc w:val="center"/>
        <w:rPr>
          <w:rFonts w:cs="Arial"/>
          <w:b/>
          <w:sz w:val="24"/>
          <w:szCs w:val="24"/>
          <w:lang w:val="es-ES"/>
        </w:rPr>
      </w:pPr>
    </w:p>
    <w:p w14:paraId="7B78B17B" w14:textId="57C78B5D" w:rsidR="00247259" w:rsidRPr="00D068C7" w:rsidRDefault="0055166E" w:rsidP="00827358">
      <w:pPr>
        <w:jc w:val="center"/>
        <w:rPr>
          <w:rFonts w:cs="Arial"/>
          <w:b/>
          <w:sz w:val="24"/>
          <w:szCs w:val="24"/>
          <w:lang w:val="es-ES"/>
        </w:rPr>
      </w:pPr>
      <w:r w:rsidRPr="00D068C7">
        <w:rPr>
          <w:rFonts w:cs="Arial"/>
          <w:b/>
          <w:sz w:val="24"/>
          <w:szCs w:val="24"/>
          <w:lang w:val="es-ES"/>
        </w:rPr>
        <w:t>PREVENCIÓN</w:t>
      </w:r>
    </w:p>
    <w:p w14:paraId="603DBF8E" w14:textId="7FF26BA0" w:rsidR="00247259" w:rsidRPr="00D068C7" w:rsidRDefault="00247259" w:rsidP="00827358">
      <w:pPr>
        <w:rPr>
          <w:rFonts w:cs="Arial"/>
          <w:sz w:val="24"/>
          <w:szCs w:val="24"/>
          <w:lang w:val="es-ES"/>
        </w:rPr>
      </w:pPr>
    </w:p>
    <w:p w14:paraId="3BEA9ECD" w14:textId="59E1990A" w:rsidR="00247259" w:rsidRPr="00D068C7" w:rsidRDefault="00254E92" w:rsidP="00827358">
      <w:pPr>
        <w:rPr>
          <w:rFonts w:cs="Arial"/>
          <w:sz w:val="24"/>
          <w:szCs w:val="24"/>
          <w:lang w:val="es-ES"/>
        </w:rPr>
      </w:pPr>
      <w:r w:rsidRPr="00D068C7">
        <w:rPr>
          <w:rFonts w:cs="Arial"/>
          <w:b/>
          <w:sz w:val="24"/>
          <w:szCs w:val="24"/>
          <w:lang w:val="es-ES"/>
        </w:rPr>
        <w:t xml:space="preserve">Artículo </w:t>
      </w:r>
      <w:r w:rsidR="009C7015" w:rsidRPr="00D068C7">
        <w:rPr>
          <w:rFonts w:cs="Arial"/>
          <w:b/>
          <w:sz w:val="24"/>
          <w:szCs w:val="24"/>
          <w:lang w:val="es-ES"/>
        </w:rPr>
        <w:t>8</w:t>
      </w:r>
      <w:r w:rsidR="007B7E7B" w:rsidRPr="00D068C7">
        <w:rPr>
          <w:rFonts w:cs="Arial"/>
          <w:b/>
          <w:sz w:val="24"/>
          <w:szCs w:val="24"/>
          <w:lang w:val="es-ES"/>
        </w:rPr>
        <w:t>º</w:t>
      </w:r>
      <w:r w:rsidRPr="00D068C7">
        <w:rPr>
          <w:rFonts w:cs="Arial"/>
          <w:b/>
          <w:sz w:val="24"/>
          <w:szCs w:val="24"/>
          <w:lang w:val="es-ES"/>
        </w:rPr>
        <w:t xml:space="preserve">. </w:t>
      </w:r>
      <w:r w:rsidR="000D0F3C" w:rsidRPr="00D068C7">
        <w:rPr>
          <w:rFonts w:cs="Arial"/>
          <w:b/>
          <w:sz w:val="24"/>
          <w:szCs w:val="24"/>
          <w:lang w:val="es-ES"/>
        </w:rPr>
        <w:t>-</w:t>
      </w:r>
      <w:r w:rsidR="00E37046" w:rsidRPr="00D068C7">
        <w:rPr>
          <w:rFonts w:cs="Arial"/>
          <w:sz w:val="24"/>
          <w:szCs w:val="24"/>
          <w:lang w:val="es-ES"/>
        </w:rPr>
        <w:t xml:space="preserve"> Como medidas para la prevención del suicidio, la Secretaría de Salud deberá:</w:t>
      </w:r>
    </w:p>
    <w:p w14:paraId="32DAEDBF" w14:textId="5DD481ED" w:rsidR="00247259" w:rsidRPr="00D068C7" w:rsidRDefault="009B37E1" w:rsidP="00827358">
      <w:pPr>
        <w:rPr>
          <w:rFonts w:cs="Arial"/>
          <w:sz w:val="24"/>
          <w:szCs w:val="24"/>
          <w:lang w:val="es-ES"/>
        </w:rPr>
      </w:pPr>
      <w:r w:rsidRPr="00D068C7">
        <w:rPr>
          <w:rFonts w:cs="Arial"/>
          <w:sz w:val="24"/>
          <w:szCs w:val="24"/>
          <w:lang w:val="es-ES"/>
        </w:rPr>
        <w:tab/>
      </w:r>
    </w:p>
    <w:p w14:paraId="03A5C93D" w14:textId="3EB50995" w:rsidR="00541198" w:rsidRPr="00D068C7" w:rsidRDefault="00E37046" w:rsidP="00827358">
      <w:pPr>
        <w:numPr>
          <w:ilvl w:val="0"/>
          <w:numId w:val="6"/>
        </w:numPr>
        <w:rPr>
          <w:rFonts w:cs="Arial"/>
          <w:sz w:val="24"/>
          <w:szCs w:val="24"/>
          <w:lang w:val="es-ES"/>
        </w:rPr>
      </w:pPr>
      <w:r w:rsidRPr="00D068C7">
        <w:rPr>
          <w:rFonts w:cs="Arial"/>
          <w:sz w:val="24"/>
          <w:szCs w:val="24"/>
          <w:lang w:val="es-ES"/>
        </w:rPr>
        <w:lastRenderedPageBreak/>
        <w:t xml:space="preserve">Poner en práctica programas periódicos de capacitación </w:t>
      </w:r>
      <w:r w:rsidR="00541198" w:rsidRPr="00D068C7">
        <w:rPr>
          <w:rFonts w:cs="Arial"/>
          <w:sz w:val="24"/>
          <w:szCs w:val="24"/>
          <w:lang w:val="es-ES"/>
        </w:rPr>
        <w:t>al personal médico, operativo y administrativo de los sectores educativo, empresarial, laboral, gubernamental y penitenciario, principalmente, a fin de desarrollar entre ellos habilidades preventivas.</w:t>
      </w:r>
    </w:p>
    <w:p w14:paraId="423D6E53" w14:textId="77777777" w:rsidR="009C7015" w:rsidRPr="00D068C7" w:rsidRDefault="009C7015" w:rsidP="009C7015">
      <w:pPr>
        <w:rPr>
          <w:rFonts w:cs="Arial"/>
          <w:sz w:val="24"/>
          <w:szCs w:val="24"/>
          <w:lang w:val="es-ES"/>
        </w:rPr>
      </w:pPr>
    </w:p>
    <w:p w14:paraId="55DDF2B6" w14:textId="3EBAEA08" w:rsidR="009C7015" w:rsidRPr="00D068C7" w:rsidRDefault="009C7015" w:rsidP="00827358">
      <w:pPr>
        <w:numPr>
          <w:ilvl w:val="0"/>
          <w:numId w:val="6"/>
        </w:numPr>
        <w:rPr>
          <w:rFonts w:cs="Arial"/>
          <w:sz w:val="24"/>
          <w:szCs w:val="24"/>
          <w:lang w:val="es-ES"/>
        </w:rPr>
      </w:pPr>
      <w:r w:rsidRPr="00D068C7">
        <w:rPr>
          <w:rFonts w:cs="Arial"/>
          <w:sz w:val="24"/>
          <w:szCs w:val="24"/>
          <w:lang w:val="es-ES"/>
        </w:rPr>
        <w:t xml:space="preserve">Contar con equipos adecuados y suficientes, </w:t>
      </w:r>
      <w:r w:rsidR="002C60E8" w:rsidRPr="00D068C7">
        <w:rPr>
          <w:rFonts w:cs="Arial"/>
          <w:sz w:val="24"/>
          <w:szCs w:val="24"/>
          <w:lang w:val="es-ES"/>
        </w:rPr>
        <w:t>como son</w:t>
      </w:r>
      <w:r w:rsidRPr="00D068C7">
        <w:rPr>
          <w:rFonts w:cs="Arial"/>
          <w:sz w:val="24"/>
          <w:szCs w:val="24"/>
          <w:lang w:val="es-ES"/>
        </w:rPr>
        <w:t xml:space="preserve"> vehículos automotores, es decir, “unidades de salud mental”, para proporcionar un servicio integral de calidad, sobre todo en la detección y atención eficaz de los casos de conducta suicida.</w:t>
      </w:r>
    </w:p>
    <w:p w14:paraId="39812035" w14:textId="77777777" w:rsidR="00E37046" w:rsidRPr="00D068C7" w:rsidRDefault="00E37046" w:rsidP="00827358">
      <w:pPr>
        <w:rPr>
          <w:rFonts w:cs="Arial"/>
          <w:sz w:val="24"/>
          <w:szCs w:val="24"/>
          <w:lang w:val="es-ES"/>
        </w:rPr>
      </w:pPr>
    </w:p>
    <w:p w14:paraId="7F5A6892" w14:textId="2D72B969" w:rsidR="00247259" w:rsidRPr="00D068C7" w:rsidRDefault="00541198" w:rsidP="00827358">
      <w:pPr>
        <w:numPr>
          <w:ilvl w:val="0"/>
          <w:numId w:val="6"/>
        </w:numPr>
        <w:rPr>
          <w:rFonts w:cs="Arial"/>
          <w:sz w:val="24"/>
          <w:szCs w:val="24"/>
          <w:lang w:val="es-ES"/>
        </w:rPr>
      </w:pPr>
      <w:r w:rsidRPr="00D068C7">
        <w:rPr>
          <w:rFonts w:cs="Arial"/>
          <w:sz w:val="24"/>
          <w:szCs w:val="24"/>
          <w:lang w:val="es-ES"/>
        </w:rPr>
        <w:t>A través de los medios de comunicación, lanzar</w:t>
      </w:r>
      <w:r w:rsidR="00247259" w:rsidRPr="00D068C7">
        <w:rPr>
          <w:rFonts w:cs="Arial"/>
          <w:sz w:val="24"/>
          <w:szCs w:val="24"/>
          <w:lang w:val="es-ES"/>
        </w:rPr>
        <w:t xml:space="preserve"> campañas de </w:t>
      </w:r>
      <w:r w:rsidRPr="00D068C7">
        <w:rPr>
          <w:rFonts w:cs="Arial"/>
          <w:sz w:val="24"/>
          <w:szCs w:val="24"/>
          <w:lang w:val="es-ES"/>
        </w:rPr>
        <w:t xml:space="preserve">orientación </w:t>
      </w:r>
      <w:r w:rsidR="004775AF" w:rsidRPr="00D068C7">
        <w:rPr>
          <w:rFonts w:cs="Arial"/>
          <w:sz w:val="24"/>
          <w:szCs w:val="24"/>
          <w:lang w:val="es-ES"/>
        </w:rPr>
        <w:t>acerca de cómo</w:t>
      </w:r>
      <w:r w:rsidRPr="00D068C7">
        <w:rPr>
          <w:rFonts w:cs="Arial"/>
          <w:sz w:val="24"/>
          <w:szCs w:val="24"/>
          <w:lang w:val="es-ES"/>
        </w:rPr>
        <w:t xml:space="preserve"> anticiparse al suicidio.</w:t>
      </w:r>
    </w:p>
    <w:p w14:paraId="1963EDDA" w14:textId="77777777" w:rsidR="009E57F3" w:rsidRPr="00D068C7" w:rsidRDefault="009E57F3" w:rsidP="009E57F3">
      <w:pPr>
        <w:rPr>
          <w:rFonts w:cs="Arial"/>
          <w:sz w:val="24"/>
          <w:szCs w:val="24"/>
          <w:lang w:val="es-ES"/>
        </w:rPr>
      </w:pPr>
    </w:p>
    <w:p w14:paraId="2AD7D29C" w14:textId="5201E31D" w:rsidR="00B54489" w:rsidRPr="00D068C7" w:rsidRDefault="00261394" w:rsidP="00324D3A">
      <w:pPr>
        <w:numPr>
          <w:ilvl w:val="0"/>
          <w:numId w:val="6"/>
        </w:numPr>
        <w:rPr>
          <w:rFonts w:cs="Arial"/>
          <w:sz w:val="24"/>
          <w:szCs w:val="24"/>
          <w:lang w:val="es-ES"/>
        </w:rPr>
      </w:pPr>
      <w:r w:rsidRPr="00D068C7">
        <w:rPr>
          <w:rFonts w:cs="Arial"/>
          <w:sz w:val="24"/>
          <w:szCs w:val="24"/>
          <w:lang w:val="es-ES"/>
        </w:rPr>
        <w:t>Emitir</w:t>
      </w:r>
      <w:r w:rsidR="00247259" w:rsidRPr="00D068C7">
        <w:rPr>
          <w:rFonts w:cs="Arial"/>
          <w:sz w:val="24"/>
          <w:szCs w:val="24"/>
          <w:lang w:val="es-ES"/>
        </w:rPr>
        <w:t xml:space="preserve"> recomendaciones</w:t>
      </w:r>
      <w:r w:rsidR="00F333D3" w:rsidRPr="00D068C7">
        <w:rPr>
          <w:rFonts w:cs="Arial"/>
          <w:sz w:val="24"/>
          <w:szCs w:val="24"/>
          <w:lang w:val="es-ES"/>
        </w:rPr>
        <w:t xml:space="preserve"> y</w:t>
      </w:r>
      <w:r w:rsidR="00B80EB4" w:rsidRPr="00D068C7">
        <w:rPr>
          <w:rFonts w:cs="Arial"/>
          <w:sz w:val="24"/>
          <w:szCs w:val="24"/>
          <w:lang w:val="es-ES"/>
        </w:rPr>
        <w:t xml:space="preserve"> concretar </w:t>
      </w:r>
      <w:r w:rsidR="00F333D3" w:rsidRPr="00D068C7">
        <w:rPr>
          <w:rFonts w:cs="Arial"/>
          <w:sz w:val="24"/>
          <w:szCs w:val="24"/>
          <w:lang w:val="es-ES"/>
        </w:rPr>
        <w:t>acuerdos o cartas-compromiso</w:t>
      </w:r>
      <w:r w:rsidR="00247259" w:rsidRPr="00D068C7">
        <w:rPr>
          <w:rFonts w:cs="Arial"/>
          <w:sz w:val="24"/>
          <w:szCs w:val="24"/>
          <w:lang w:val="es-ES"/>
        </w:rPr>
        <w:t xml:space="preserve"> </w:t>
      </w:r>
      <w:r w:rsidR="00F333D3" w:rsidRPr="00D068C7">
        <w:rPr>
          <w:rFonts w:cs="Arial"/>
          <w:sz w:val="24"/>
          <w:szCs w:val="24"/>
          <w:lang w:val="es-ES"/>
        </w:rPr>
        <w:t>con</w:t>
      </w:r>
      <w:r w:rsidR="00247259" w:rsidRPr="00D068C7">
        <w:rPr>
          <w:rFonts w:cs="Arial"/>
          <w:sz w:val="24"/>
          <w:szCs w:val="24"/>
          <w:lang w:val="es-ES"/>
        </w:rPr>
        <w:t xml:space="preserve"> los medios de comunicación</w:t>
      </w:r>
      <w:r w:rsidR="000A28C5" w:rsidRPr="00D068C7">
        <w:rPr>
          <w:rFonts w:cs="Arial"/>
          <w:sz w:val="24"/>
          <w:szCs w:val="24"/>
          <w:lang w:val="es-ES"/>
        </w:rPr>
        <w:t xml:space="preserve">, cuyo perfil de </w:t>
      </w:r>
      <w:r w:rsidR="007F0ABE" w:rsidRPr="00D068C7">
        <w:rPr>
          <w:rFonts w:cs="Arial"/>
          <w:sz w:val="24"/>
          <w:szCs w:val="24"/>
          <w:lang w:val="es-ES"/>
        </w:rPr>
        <w:t>empresas socialmente responsables</w:t>
      </w:r>
      <w:r w:rsidR="000A28C5" w:rsidRPr="00D068C7">
        <w:rPr>
          <w:rFonts w:cs="Arial"/>
          <w:sz w:val="24"/>
          <w:szCs w:val="24"/>
          <w:lang w:val="es-ES"/>
        </w:rPr>
        <w:t xml:space="preserve"> </w:t>
      </w:r>
      <w:r w:rsidR="00B54489" w:rsidRPr="00D068C7">
        <w:rPr>
          <w:rFonts w:cs="Arial"/>
          <w:sz w:val="24"/>
          <w:szCs w:val="24"/>
          <w:lang w:val="es-ES"/>
        </w:rPr>
        <w:t>permita evitar la publicación de información que aliente la práctica del suicidio</w:t>
      </w:r>
      <w:r w:rsidR="004775AF" w:rsidRPr="00D068C7">
        <w:rPr>
          <w:rFonts w:cs="Arial"/>
          <w:sz w:val="24"/>
          <w:szCs w:val="24"/>
          <w:lang w:val="es-ES"/>
        </w:rPr>
        <w:t>,</w:t>
      </w:r>
      <w:r w:rsidR="00B54489" w:rsidRPr="00D068C7">
        <w:rPr>
          <w:rFonts w:cs="Arial"/>
          <w:sz w:val="24"/>
          <w:szCs w:val="24"/>
          <w:lang w:val="es-ES"/>
        </w:rPr>
        <w:t xml:space="preserve"> </w:t>
      </w:r>
      <w:r w:rsidR="004775AF" w:rsidRPr="00D068C7">
        <w:rPr>
          <w:rFonts w:cs="Arial"/>
          <w:sz w:val="24"/>
          <w:szCs w:val="24"/>
          <w:lang w:val="es-ES"/>
        </w:rPr>
        <w:t xml:space="preserve">en acomodo a </w:t>
      </w:r>
      <w:r w:rsidR="00324D3A" w:rsidRPr="00D068C7">
        <w:rPr>
          <w:rFonts w:cs="Arial"/>
          <w:sz w:val="24"/>
          <w:szCs w:val="24"/>
          <w:lang w:val="es-ES"/>
        </w:rPr>
        <w:t xml:space="preserve">la guía </w:t>
      </w:r>
      <w:r w:rsidR="0070168A" w:rsidRPr="00D068C7">
        <w:rPr>
          <w:rFonts w:cs="Arial"/>
          <w:sz w:val="24"/>
          <w:szCs w:val="24"/>
          <w:lang w:val="es-ES"/>
        </w:rPr>
        <w:t>emitida por</w:t>
      </w:r>
      <w:r w:rsidR="00324D3A" w:rsidRPr="00D068C7">
        <w:rPr>
          <w:rFonts w:cs="Arial"/>
          <w:sz w:val="24"/>
          <w:szCs w:val="24"/>
          <w:lang w:val="es-ES"/>
        </w:rPr>
        <w:t xml:space="preserve"> la</w:t>
      </w:r>
      <w:r w:rsidR="00247259" w:rsidRPr="00D068C7">
        <w:rPr>
          <w:rFonts w:cs="Arial"/>
          <w:sz w:val="24"/>
          <w:szCs w:val="24"/>
          <w:lang w:val="es-ES"/>
        </w:rPr>
        <w:t xml:space="preserve"> Organización Mundial de la Salud</w:t>
      </w:r>
      <w:r w:rsidR="004775AF" w:rsidRPr="00D068C7">
        <w:rPr>
          <w:rFonts w:cs="Arial"/>
          <w:sz w:val="24"/>
          <w:szCs w:val="24"/>
          <w:lang w:val="es-ES"/>
        </w:rPr>
        <w:t xml:space="preserve"> (OMS)</w:t>
      </w:r>
      <w:r w:rsidR="00324D3A" w:rsidRPr="00D068C7">
        <w:rPr>
          <w:rFonts w:cs="Arial"/>
          <w:sz w:val="24"/>
          <w:szCs w:val="24"/>
          <w:lang w:val="es-ES"/>
        </w:rPr>
        <w:t xml:space="preserve"> para la </w:t>
      </w:r>
      <w:r w:rsidR="00B80EB4" w:rsidRPr="00D068C7">
        <w:rPr>
          <w:rFonts w:cs="Arial"/>
          <w:sz w:val="24"/>
          <w:szCs w:val="24"/>
          <w:lang w:val="es-ES"/>
        </w:rPr>
        <w:t>difusión</w:t>
      </w:r>
      <w:r w:rsidR="00324D3A" w:rsidRPr="00D068C7">
        <w:rPr>
          <w:rFonts w:cs="Arial"/>
          <w:sz w:val="24"/>
          <w:szCs w:val="24"/>
          <w:lang w:val="es-ES"/>
        </w:rPr>
        <w:t xml:space="preserve"> de noticias sobre suicidio,</w:t>
      </w:r>
      <w:r w:rsidR="00B80EB4" w:rsidRPr="00D068C7">
        <w:rPr>
          <w:rFonts w:cs="Arial"/>
          <w:sz w:val="24"/>
          <w:szCs w:val="24"/>
          <w:lang w:val="es-ES"/>
        </w:rPr>
        <w:t xml:space="preserve"> misma</w:t>
      </w:r>
      <w:r w:rsidR="00324D3A" w:rsidRPr="00D068C7">
        <w:rPr>
          <w:rFonts w:cs="Arial"/>
          <w:sz w:val="24"/>
          <w:szCs w:val="24"/>
          <w:lang w:val="es-ES"/>
        </w:rPr>
        <w:t xml:space="preserve"> que a continuación se </w:t>
      </w:r>
      <w:r w:rsidR="00AB460C" w:rsidRPr="00D068C7">
        <w:rPr>
          <w:rFonts w:cs="Arial"/>
          <w:sz w:val="24"/>
          <w:szCs w:val="24"/>
          <w:lang w:val="es-ES"/>
        </w:rPr>
        <w:t>compendia</w:t>
      </w:r>
      <w:r w:rsidR="00324D3A" w:rsidRPr="00D068C7">
        <w:rPr>
          <w:rFonts w:cs="Arial"/>
          <w:sz w:val="24"/>
          <w:szCs w:val="24"/>
          <w:lang w:val="es-ES"/>
        </w:rPr>
        <w:t>:</w:t>
      </w:r>
    </w:p>
    <w:p w14:paraId="126FEE4A" w14:textId="0E0C061B" w:rsidR="00146811" w:rsidRPr="00D068C7" w:rsidRDefault="00146811" w:rsidP="00EE26C5">
      <w:pPr>
        <w:rPr>
          <w:rFonts w:cs="Arial"/>
          <w:sz w:val="24"/>
          <w:szCs w:val="24"/>
          <w:lang w:val="es-ES"/>
        </w:rPr>
      </w:pPr>
    </w:p>
    <w:p w14:paraId="77FC7315" w14:textId="1ED45426" w:rsidR="00B54489" w:rsidRPr="00D068C7" w:rsidRDefault="00324D3A" w:rsidP="00B54489">
      <w:pPr>
        <w:numPr>
          <w:ilvl w:val="0"/>
          <w:numId w:val="7"/>
        </w:numPr>
        <w:rPr>
          <w:rFonts w:cs="Arial"/>
          <w:sz w:val="24"/>
          <w:szCs w:val="24"/>
          <w:lang w:val="es-ES"/>
        </w:rPr>
      </w:pPr>
      <w:r w:rsidRPr="00D068C7">
        <w:rPr>
          <w:rFonts w:cs="Arial"/>
          <w:sz w:val="24"/>
          <w:szCs w:val="24"/>
          <w:lang w:val="es-ES"/>
        </w:rPr>
        <w:t xml:space="preserve">No tratar el suicidio de </w:t>
      </w:r>
      <w:r w:rsidR="0003167D" w:rsidRPr="00D068C7">
        <w:rPr>
          <w:rFonts w:cs="Arial"/>
          <w:sz w:val="24"/>
          <w:szCs w:val="24"/>
          <w:lang w:val="es-ES"/>
        </w:rPr>
        <w:t>forma</w:t>
      </w:r>
      <w:r w:rsidRPr="00D068C7">
        <w:rPr>
          <w:rFonts w:cs="Arial"/>
          <w:sz w:val="24"/>
          <w:szCs w:val="24"/>
          <w:lang w:val="es-ES"/>
        </w:rPr>
        <w:t xml:space="preserve"> sensacionalista</w:t>
      </w:r>
      <w:r w:rsidR="0003167D" w:rsidRPr="00D068C7">
        <w:rPr>
          <w:rFonts w:cs="Arial"/>
          <w:sz w:val="24"/>
          <w:szCs w:val="24"/>
          <w:lang w:val="es-ES"/>
        </w:rPr>
        <w:t>, ni mostrarlo como un hecho normal.</w:t>
      </w:r>
    </w:p>
    <w:p w14:paraId="52ACF8B7" w14:textId="77777777" w:rsidR="00146811" w:rsidRPr="00D068C7" w:rsidRDefault="00146811" w:rsidP="00146811">
      <w:pPr>
        <w:rPr>
          <w:rFonts w:cs="Arial"/>
          <w:sz w:val="24"/>
          <w:szCs w:val="24"/>
          <w:lang w:val="es-ES"/>
        </w:rPr>
      </w:pPr>
    </w:p>
    <w:p w14:paraId="0CBDF8DB" w14:textId="595AF018" w:rsidR="00D81816" w:rsidRPr="00D068C7" w:rsidRDefault="00D81816" w:rsidP="00B54489">
      <w:pPr>
        <w:numPr>
          <w:ilvl w:val="0"/>
          <w:numId w:val="7"/>
        </w:numPr>
        <w:rPr>
          <w:rFonts w:cs="Arial"/>
          <w:sz w:val="24"/>
          <w:szCs w:val="24"/>
          <w:lang w:val="es-ES"/>
        </w:rPr>
      </w:pPr>
      <w:r w:rsidRPr="00D068C7">
        <w:rPr>
          <w:rFonts w:cs="Arial"/>
          <w:sz w:val="24"/>
          <w:szCs w:val="24"/>
          <w:lang w:val="es-ES"/>
        </w:rPr>
        <w:t xml:space="preserve">Referirse al </w:t>
      </w:r>
      <w:r w:rsidR="00181A35" w:rsidRPr="00D068C7">
        <w:rPr>
          <w:rFonts w:cs="Arial"/>
          <w:sz w:val="24"/>
          <w:szCs w:val="24"/>
          <w:lang w:val="es-ES"/>
        </w:rPr>
        <w:t>autosacrificio</w:t>
      </w:r>
      <w:r w:rsidRPr="00D068C7">
        <w:rPr>
          <w:rFonts w:cs="Arial"/>
          <w:sz w:val="24"/>
          <w:szCs w:val="24"/>
          <w:lang w:val="es-ES"/>
        </w:rPr>
        <w:t xml:space="preserve"> simplemente como un hecho, no como un logro.</w:t>
      </w:r>
    </w:p>
    <w:p w14:paraId="10B9AE8D" w14:textId="77777777" w:rsidR="00146811" w:rsidRPr="00D068C7" w:rsidRDefault="00146811" w:rsidP="00146811">
      <w:pPr>
        <w:rPr>
          <w:rFonts w:cs="Arial"/>
          <w:sz w:val="24"/>
          <w:szCs w:val="24"/>
          <w:lang w:val="es-ES"/>
        </w:rPr>
      </w:pPr>
    </w:p>
    <w:p w14:paraId="4076C420" w14:textId="636C4CB5" w:rsidR="00324D3A" w:rsidRPr="00D068C7" w:rsidRDefault="00324D3A" w:rsidP="00B54489">
      <w:pPr>
        <w:numPr>
          <w:ilvl w:val="0"/>
          <w:numId w:val="7"/>
        </w:numPr>
        <w:rPr>
          <w:rFonts w:cs="Arial"/>
          <w:sz w:val="24"/>
          <w:szCs w:val="24"/>
          <w:lang w:val="es-ES"/>
        </w:rPr>
      </w:pPr>
      <w:r w:rsidRPr="00D068C7">
        <w:rPr>
          <w:rFonts w:cs="Arial"/>
          <w:sz w:val="24"/>
          <w:szCs w:val="24"/>
          <w:lang w:val="es-ES"/>
        </w:rPr>
        <w:t xml:space="preserve">Evitar </w:t>
      </w:r>
      <w:r w:rsidR="00F55BE4" w:rsidRPr="00D068C7">
        <w:rPr>
          <w:rFonts w:cs="Arial"/>
          <w:sz w:val="24"/>
          <w:szCs w:val="24"/>
          <w:lang w:val="es-ES"/>
        </w:rPr>
        <w:t xml:space="preserve">en lo posible el uso de la palabra </w:t>
      </w:r>
      <w:r w:rsidRPr="00D068C7">
        <w:rPr>
          <w:rFonts w:cs="Arial"/>
          <w:sz w:val="24"/>
          <w:szCs w:val="24"/>
          <w:lang w:val="es-ES"/>
        </w:rPr>
        <w:t>“suicidio”</w:t>
      </w:r>
      <w:r w:rsidR="00F55BE4" w:rsidRPr="00D068C7">
        <w:rPr>
          <w:rFonts w:cs="Arial"/>
          <w:sz w:val="24"/>
          <w:szCs w:val="24"/>
          <w:lang w:val="es-ES"/>
        </w:rPr>
        <w:t xml:space="preserve"> y sus derivaciones</w:t>
      </w:r>
      <w:r w:rsidRPr="00D068C7">
        <w:rPr>
          <w:rFonts w:cs="Arial"/>
          <w:sz w:val="24"/>
          <w:szCs w:val="24"/>
          <w:lang w:val="es-ES"/>
        </w:rPr>
        <w:t xml:space="preserve"> en el titular de la noticia, así como la exposición del método </w:t>
      </w:r>
      <w:r w:rsidR="00F55BE4" w:rsidRPr="00D068C7">
        <w:rPr>
          <w:rFonts w:cs="Arial"/>
          <w:sz w:val="24"/>
          <w:szCs w:val="24"/>
          <w:lang w:val="es-ES"/>
        </w:rPr>
        <w:t>y cuadros detallados</w:t>
      </w:r>
      <w:r w:rsidR="0003167D" w:rsidRPr="00D068C7">
        <w:rPr>
          <w:rFonts w:cs="Arial"/>
          <w:sz w:val="24"/>
          <w:szCs w:val="24"/>
          <w:lang w:val="es-ES"/>
        </w:rPr>
        <w:t xml:space="preserve"> d</w:t>
      </w:r>
      <w:r w:rsidRPr="00D068C7">
        <w:rPr>
          <w:rFonts w:cs="Arial"/>
          <w:sz w:val="24"/>
          <w:szCs w:val="24"/>
          <w:lang w:val="es-ES"/>
        </w:rPr>
        <w:t xml:space="preserve">el </w:t>
      </w:r>
      <w:r w:rsidR="00C850DD" w:rsidRPr="00D068C7">
        <w:rPr>
          <w:rFonts w:cs="Arial"/>
          <w:sz w:val="24"/>
          <w:szCs w:val="24"/>
          <w:lang w:val="es-ES"/>
        </w:rPr>
        <w:t>sitio</w:t>
      </w:r>
      <w:r w:rsidRPr="00D068C7">
        <w:rPr>
          <w:rFonts w:cs="Arial"/>
          <w:sz w:val="24"/>
          <w:szCs w:val="24"/>
          <w:lang w:val="es-ES"/>
        </w:rPr>
        <w:t xml:space="preserve"> de la autoinmolación.</w:t>
      </w:r>
    </w:p>
    <w:p w14:paraId="3663DFD3" w14:textId="77777777" w:rsidR="00146811" w:rsidRPr="00D068C7" w:rsidRDefault="00146811" w:rsidP="00146811">
      <w:pPr>
        <w:rPr>
          <w:rFonts w:cs="Arial"/>
          <w:sz w:val="24"/>
          <w:szCs w:val="24"/>
          <w:lang w:val="es-ES"/>
        </w:rPr>
      </w:pPr>
    </w:p>
    <w:p w14:paraId="7D1902EC" w14:textId="0BCBBA3A" w:rsidR="00324D3A" w:rsidRPr="00D068C7" w:rsidRDefault="00324D3A" w:rsidP="00B54489">
      <w:pPr>
        <w:numPr>
          <w:ilvl w:val="0"/>
          <w:numId w:val="7"/>
        </w:numPr>
        <w:rPr>
          <w:rFonts w:cs="Arial"/>
          <w:sz w:val="24"/>
          <w:szCs w:val="24"/>
          <w:lang w:val="es-ES"/>
        </w:rPr>
      </w:pPr>
      <w:r w:rsidRPr="00D068C7">
        <w:rPr>
          <w:rFonts w:cs="Arial"/>
          <w:sz w:val="24"/>
          <w:szCs w:val="24"/>
          <w:lang w:val="es-ES"/>
        </w:rPr>
        <w:t xml:space="preserve">No publicar de la víctima: fotografías, videos, </w:t>
      </w:r>
      <w:r w:rsidR="00181A35" w:rsidRPr="00D068C7">
        <w:rPr>
          <w:rFonts w:cs="Arial"/>
          <w:sz w:val="24"/>
          <w:szCs w:val="24"/>
          <w:lang w:val="es-ES"/>
        </w:rPr>
        <w:t>descripción d</w:t>
      </w:r>
      <w:r w:rsidRPr="00D068C7">
        <w:rPr>
          <w:rFonts w:cs="Arial"/>
          <w:sz w:val="24"/>
          <w:szCs w:val="24"/>
          <w:lang w:val="es-ES"/>
        </w:rPr>
        <w:t xml:space="preserve">el </w:t>
      </w:r>
      <w:r w:rsidR="00181A35" w:rsidRPr="00D068C7">
        <w:rPr>
          <w:rFonts w:cs="Arial"/>
          <w:sz w:val="24"/>
          <w:szCs w:val="24"/>
          <w:lang w:val="es-ES"/>
        </w:rPr>
        <w:t>medio</w:t>
      </w:r>
      <w:r w:rsidRPr="00D068C7">
        <w:rPr>
          <w:rFonts w:cs="Arial"/>
          <w:sz w:val="24"/>
          <w:szCs w:val="24"/>
          <w:lang w:val="es-ES"/>
        </w:rPr>
        <w:t xml:space="preserve"> que utilizó para quitarse la vida, ni imágenes de la escena del suceso.</w:t>
      </w:r>
    </w:p>
    <w:p w14:paraId="21B407EF" w14:textId="77777777" w:rsidR="00146811" w:rsidRPr="00D068C7" w:rsidRDefault="00146811" w:rsidP="00146811">
      <w:pPr>
        <w:rPr>
          <w:rFonts w:cs="Arial"/>
          <w:sz w:val="24"/>
          <w:szCs w:val="24"/>
          <w:lang w:val="es-ES"/>
        </w:rPr>
      </w:pPr>
    </w:p>
    <w:p w14:paraId="5F63F0C5" w14:textId="458BB795" w:rsidR="00324D3A" w:rsidRPr="00D068C7" w:rsidRDefault="00324D3A" w:rsidP="00B54489">
      <w:pPr>
        <w:numPr>
          <w:ilvl w:val="0"/>
          <w:numId w:val="7"/>
        </w:numPr>
        <w:rPr>
          <w:rFonts w:cs="Arial"/>
          <w:sz w:val="24"/>
          <w:szCs w:val="24"/>
          <w:lang w:val="es-ES"/>
        </w:rPr>
      </w:pPr>
      <w:r w:rsidRPr="00D068C7">
        <w:rPr>
          <w:rFonts w:cs="Arial"/>
          <w:sz w:val="24"/>
          <w:szCs w:val="24"/>
          <w:lang w:val="es-ES"/>
        </w:rPr>
        <w:t xml:space="preserve">Evitar la colocación de la noticia en </w:t>
      </w:r>
      <w:r w:rsidR="00F55BE4" w:rsidRPr="00D068C7">
        <w:rPr>
          <w:rFonts w:cs="Arial"/>
          <w:sz w:val="24"/>
          <w:szCs w:val="24"/>
          <w:lang w:val="es-ES"/>
        </w:rPr>
        <w:t>espacios destacados</w:t>
      </w:r>
      <w:r w:rsidRPr="00D068C7">
        <w:rPr>
          <w:rFonts w:cs="Arial"/>
          <w:sz w:val="24"/>
          <w:szCs w:val="24"/>
          <w:lang w:val="es-ES"/>
        </w:rPr>
        <w:t>. En el caso de los medios impresos, los datos relevantes deben figurar en páginas interiores.</w:t>
      </w:r>
    </w:p>
    <w:p w14:paraId="4E31F643" w14:textId="77777777" w:rsidR="00146811" w:rsidRPr="00D068C7" w:rsidRDefault="00146811" w:rsidP="00146811">
      <w:pPr>
        <w:rPr>
          <w:rFonts w:cs="Arial"/>
          <w:sz w:val="24"/>
          <w:szCs w:val="24"/>
          <w:lang w:val="es-ES"/>
        </w:rPr>
      </w:pPr>
    </w:p>
    <w:p w14:paraId="5E45345F" w14:textId="6061A30D" w:rsidR="00324D3A" w:rsidRPr="00D068C7" w:rsidRDefault="00324D3A" w:rsidP="00B54489">
      <w:pPr>
        <w:numPr>
          <w:ilvl w:val="0"/>
          <w:numId w:val="7"/>
        </w:numPr>
        <w:rPr>
          <w:rFonts w:cs="Arial"/>
          <w:sz w:val="24"/>
          <w:szCs w:val="24"/>
          <w:lang w:val="es-ES"/>
        </w:rPr>
      </w:pPr>
      <w:r w:rsidRPr="00D068C7">
        <w:rPr>
          <w:rFonts w:cs="Arial"/>
          <w:sz w:val="24"/>
          <w:szCs w:val="24"/>
          <w:lang w:val="es-ES"/>
        </w:rPr>
        <w:t>Omitir la información sobre detalles específicos o descripción explícita del método usado en el suicidio o intento de suicidio.</w:t>
      </w:r>
    </w:p>
    <w:p w14:paraId="1CB9164C" w14:textId="77777777" w:rsidR="00146811" w:rsidRPr="00D068C7" w:rsidRDefault="00146811" w:rsidP="00146811">
      <w:pPr>
        <w:rPr>
          <w:rFonts w:cs="Arial"/>
          <w:sz w:val="24"/>
          <w:szCs w:val="24"/>
          <w:lang w:val="es-ES"/>
        </w:rPr>
      </w:pPr>
    </w:p>
    <w:p w14:paraId="69EF3482" w14:textId="53787C99" w:rsidR="0003167D" w:rsidRPr="00D068C7" w:rsidRDefault="0003167D" w:rsidP="00B54489">
      <w:pPr>
        <w:numPr>
          <w:ilvl w:val="0"/>
          <w:numId w:val="7"/>
        </w:numPr>
        <w:rPr>
          <w:rFonts w:cs="Arial"/>
          <w:sz w:val="24"/>
          <w:szCs w:val="24"/>
          <w:lang w:val="es-ES"/>
        </w:rPr>
      </w:pPr>
      <w:r w:rsidRPr="00D068C7">
        <w:rPr>
          <w:rFonts w:cs="Arial"/>
          <w:sz w:val="24"/>
          <w:szCs w:val="24"/>
          <w:lang w:val="es-ES"/>
        </w:rPr>
        <w:t>No exaltar a la persona suicidada.</w:t>
      </w:r>
    </w:p>
    <w:p w14:paraId="5050D1C6" w14:textId="77777777" w:rsidR="00146811" w:rsidRPr="00D068C7" w:rsidRDefault="00146811" w:rsidP="00146811">
      <w:pPr>
        <w:rPr>
          <w:rFonts w:cs="Arial"/>
          <w:sz w:val="24"/>
          <w:szCs w:val="24"/>
          <w:lang w:val="es-ES"/>
        </w:rPr>
      </w:pPr>
    </w:p>
    <w:p w14:paraId="6384E48E" w14:textId="5E6D475F" w:rsidR="0003167D" w:rsidRPr="00D068C7" w:rsidRDefault="0003167D" w:rsidP="00B54489">
      <w:pPr>
        <w:numPr>
          <w:ilvl w:val="0"/>
          <w:numId w:val="7"/>
        </w:numPr>
        <w:rPr>
          <w:rFonts w:cs="Arial"/>
          <w:sz w:val="24"/>
          <w:szCs w:val="24"/>
          <w:lang w:val="es-ES"/>
        </w:rPr>
      </w:pPr>
      <w:r w:rsidRPr="00D068C7">
        <w:rPr>
          <w:rFonts w:cs="Arial"/>
          <w:sz w:val="24"/>
          <w:szCs w:val="24"/>
          <w:lang w:val="es-ES"/>
        </w:rPr>
        <w:t xml:space="preserve">Evitar que </w:t>
      </w:r>
      <w:r w:rsidR="00087394" w:rsidRPr="00D068C7">
        <w:rPr>
          <w:rFonts w:cs="Arial"/>
          <w:sz w:val="24"/>
          <w:szCs w:val="24"/>
          <w:lang w:val="es-ES"/>
        </w:rPr>
        <w:t>la comunidad</w:t>
      </w:r>
      <w:r w:rsidRPr="00D068C7">
        <w:rPr>
          <w:rFonts w:cs="Arial"/>
          <w:sz w:val="24"/>
          <w:szCs w:val="24"/>
          <w:lang w:val="es-ES"/>
        </w:rPr>
        <w:t xml:space="preserve"> </w:t>
      </w:r>
      <w:r w:rsidR="00087394" w:rsidRPr="00D068C7">
        <w:rPr>
          <w:rFonts w:cs="Arial"/>
          <w:sz w:val="24"/>
          <w:szCs w:val="24"/>
          <w:lang w:val="es-ES"/>
        </w:rPr>
        <w:t>crea</w:t>
      </w:r>
      <w:r w:rsidRPr="00D068C7">
        <w:rPr>
          <w:rFonts w:cs="Arial"/>
          <w:sz w:val="24"/>
          <w:szCs w:val="24"/>
          <w:lang w:val="es-ES"/>
        </w:rPr>
        <w:t xml:space="preserve"> que </w:t>
      </w:r>
      <w:r w:rsidR="00C850DD" w:rsidRPr="00D068C7">
        <w:rPr>
          <w:rFonts w:cs="Arial"/>
          <w:sz w:val="24"/>
          <w:szCs w:val="24"/>
          <w:lang w:val="es-ES"/>
        </w:rPr>
        <w:t>el quitarse la vida</w:t>
      </w:r>
      <w:r w:rsidRPr="00D068C7">
        <w:rPr>
          <w:rFonts w:cs="Arial"/>
          <w:sz w:val="24"/>
          <w:szCs w:val="24"/>
          <w:lang w:val="es-ES"/>
        </w:rPr>
        <w:t xml:space="preserve"> </w:t>
      </w:r>
      <w:r w:rsidR="00C850DD" w:rsidRPr="00D068C7">
        <w:rPr>
          <w:rFonts w:cs="Arial"/>
          <w:sz w:val="24"/>
          <w:szCs w:val="24"/>
          <w:lang w:val="es-ES"/>
        </w:rPr>
        <w:t>sea</w:t>
      </w:r>
      <w:r w:rsidRPr="00D068C7">
        <w:rPr>
          <w:rFonts w:cs="Arial"/>
          <w:sz w:val="24"/>
          <w:szCs w:val="24"/>
          <w:lang w:val="es-ES"/>
        </w:rPr>
        <w:t xml:space="preserve"> la solución </w:t>
      </w:r>
      <w:proofErr w:type="spellStart"/>
      <w:r w:rsidRPr="00D068C7">
        <w:rPr>
          <w:rFonts w:cs="Arial"/>
          <w:sz w:val="24"/>
          <w:szCs w:val="24"/>
          <w:lang w:val="es-ES"/>
        </w:rPr>
        <w:t>a</w:t>
      </w:r>
      <w:proofErr w:type="spellEnd"/>
      <w:r w:rsidRPr="00D068C7">
        <w:rPr>
          <w:rFonts w:cs="Arial"/>
          <w:sz w:val="24"/>
          <w:szCs w:val="24"/>
          <w:lang w:val="es-ES"/>
        </w:rPr>
        <w:t xml:space="preserve"> problema alguno</w:t>
      </w:r>
      <w:r w:rsidR="00087394" w:rsidRPr="00D068C7">
        <w:rPr>
          <w:rFonts w:cs="Arial"/>
          <w:sz w:val="24"/>
          <w:szCs w:val="24"/>
          <w:lang w:val="es-ES"/>
        </w:rPr>
        <w:t xml:space="preserve"> o la</w:t>
      </w:r>
      <w:r w:rsidRPr="00D068C7">
        <w:rPr>
          <w:rFonts w:cs="Arial"/>
          <w:sz w:val="24"/>
          <w:szCs w:val="24"/>
          <w:lang w:val="es-ES"/>
        </w:rPr>
        <w:t xml:space="preserve"> respuesta </w:t>
      </w:r>
      <w:r w:rsidR="00F55BE4" w:rsidRPr="00D068C7">
        <w:rPr>
          <w:rFonts w:cs="Arial"/>
          <w:sz w:val="24"/>
          <w:szCs w:val="24"/>
          <w:lang w:val="es-ES"/>
        </w:rPr>
        <w:t>a</w:t>
      </w:r>
      <w:r w:rsidRPr="00D068C7">
        <w:rPr>
          <w:rFonts w:cs="Arial"/>
          <w:sz w:val="24"/>
          <w:szCs w:val="24"/>
          <w:lang w:val="es-ES"/>
        </w:rPr>
        <w:t xml:space="preserve"> cambios sociales</w:t>
      </w:r>
      <w:r w:rsidR="00087394" w:rsidRPr="00D068C7">
        <w:rPr>
          <w:rFonts w:cs="Arial"/>
          <w:sz w:val="24"/>
          <w:szCs w:val="24"/>
          <w:lang w:val="es-ES"/>
        </w:rPr>
        <w:t xml:space="preserve">, </w:t>
      </w:r>
      <w:r w:rsidRPr="00D068C7">
        <w:rPr>
          <w:rFonts w:cs="Arial"/>
          <w:sz w:val="24"/>
          <w:szCs w:val="24"/>
          <w:lang w:val="es-ES"/>
        </w:rPr>
        <w:t>culturales o</w:t>
      </w:r>
      <w:r w:rsidR="00087394" w:rsidRPr="00D068C7">
        <w:rPr>
          <w:rFonts w:cs="Arial"/>
          <w:sz w:val="24"/>
          <w:szCs w:val="24"/>
          <w:lang w:val="es-ES"/>
        </w:rPr>
        <w:t xml:space="preserve"> a</w:t>
      </w:r>
      <w:r w:rsidRPr="00D068C7">
        <w:rPr>
          <w:rFonts w:cs="Arial"/>
          <w:sz w:val="24"/>
          <w:szCs w:val="24"/>
          <w:lang w:val="es-ES"/>
        </w:rPr>
        <w:t xml:space="preserve"> la desvalorización.</w:t>
      </w:r>
    </w:p>
    <w:p w14:paraId="798DCD2B" w14:textId="77777777" w:rsidR="00146811" w:rsidRPr="00D068C7" w:rsidRDefault="00146811" w:rsidP="00146811">
      <w:pPr>
        <w:rPr>
          <w:rFonts w:cs="Arial"/>
          <w:sz w:val="24"/>
          <w:szCs w:val="24"/>
          <w:lang w:val="es-ES"/>
        </w:rPr>
      </w:pPr>
    </w:p>
    <w:p w14:paraId="7AC491C6" w14:textId="0259ACD3" w:rsidR="0003167D" w:rsidRPr="00D068C7" w:rsidRDefault="0003167D" w:rsidP="00B54489">
      <w:pPr>
        <w:numPr>
          <w:ilvl w:val="0"/>
          <w:numId w:val="7"/>
        </w:numPr>
        <w:rPr>
          <w:rFonts w:cs="Arial"/>
          <w:sz w:val="24"/>
          <w:szCs w:val="24"/>
          <w:lang w:val="es-ES"/>
        </w:rPr>
      </w:pPr>
      <w:r w:rsidRPr="00D068C7">
        <w:rPr>
          <w:rFonts w:cs="Arial"/>
          <w:sz w:val="24"/>
          <w:szCs w:val="24"/>
          <w:lang w:val="es-ES"/>
        </w:rPr>
        <w:t>Prescindir de la utilización de estereotipos religiosos o culturales.</w:t>
      </w:r>
    </w:p>
    <w:p w14:paraId="4547C0B7" w14:textId="77777777" w:rsidR="00146811" w:rsidRPr="00D068C7" w:rsidRDefault="00146811" w:rsidP="00146811">
      <w:pPr>
        <w:rPr>
          <w:rFonts w:cs="Arial"/>
          <w:sz w:val="24"/>
          <w:szCs w:val="24"/>
          <w:lang w:val="es-ES"/>
        </w:rPr>
      </w:pPr>
    </w:p>
    <w:p w14:paraId="31C85E73" w14:textId="72B73ACA" w:rsidR="0003167D" w:rsidRPr="00D068C7" w:rsidRDefault="0003167D" w:rsidP="00B54489">
      <w:pPr>
        <w:numPr>
          <w:ilvl w:val="0"/>
          <w:numId w:val="7"/>
        </w:numPr>
        <w:rPr>
          <w:rFonts w:cs="Arial"/>
          <w:sz w:val="24"/>
          <w:szCs w:val="24"/>
          <w:lang w:val="es-ES"/>
        </w:rPr>
      </w:pPr>
      <w:r w:rsidRPr="00D068C7">
        <w:rPr>
          <w:rFonts w:cs="Arial"/>
          <w:sz w:val="24"/>
          <w:szCs w:val="24"/>
          <w:lang w:val="es-ES"/>
        </w:rPr>
        <w:t>No culpabilizar.</w:t>
      </w:r>
    </w:p>
    <w:p w14:paraId="7A575DBA" w14:textId="77777777" w:rsidR="00146811" w:rsidRPr="00D068C7" w:rsidRDefault="00146811" w:rsidP="00146811">
      <w:pPr>
        <w:rPr>
          <w:rFonts w:cs="Arial"/>
          <w:sz w:val="24"/>
          <w:szCs w:val="24"/>
          <w:lang w:val="es-ES"/>
        </w:rPr>
      </w:pPr>
    </w:p>
    <w:p w14:paraId="5E62A0D0" w14:textId="71F4D6F2" w:rsidR="00D81816" w:rsidRPr="00D068C7" w:rsidRDefault="0003167D" w:rsidP="00D81816">
      <w:pPr>
        <w:numPr>
          <w:ilvl w:val="0"/>
          <w:numId w:val="7"/>
        </w:numPr>
        <w:rPr>
          <w:rFonts w:cs="Arial"/>
          <w:sz w:val="24"/>
          <w:szCs w:val="24"/>
          <w:lang w:val="es-ES"/>
        </w:rPr>
      </w:pPr>
      <w:r w:rsidRPr="00D068C7">
        <w:rPr>
          <w:rFonts w:cs="Arial"/>
          <w:sz w:val="24"/>
          <w:szCs w:val="24"/>
          <w:lang w:val="es-ES"/>
        </w:rPr>
        <w:t xml:space="preserve">Evitar las repeticiones injustificadas de noticias sobre </w:t>
      </w:r>
      <w:r w:rsidR="00087394" w:rsidRPr="00D068C7">
        <w:rPr>
          <w:rFonts w:cs="Arial"/>
          <w:sz w:val="24"/>
          <w:szCs w:val="24"/>
          <w:lang w:val="es-ES"/>
        </w:rPr>
        <w:t>suicidios</w:t>
      </w:r>
      <w:r w:rsidR="00D81816" w:rsidRPr="00D068C7">
        <w:rPr>
          <w:rFonts w:cs="Arial"/>
          <w:sz w:val="24"/>
          <w:szCs w:val="24"/>
          <w:lang w:val="es-ES"/>
        </w:rPr>
        <w:t>.</w:t>
      </w:r>
    </w:p>
    <w:p w14:paraId="11A67445" w14:textId="77777777" w:rsidR="00146811" w:rsidRPr="00D068C7" w:rsidRDefault="00146811" w:rsidP="00146811">
      <w:pPr>
        <w:rPr>
          <w:rFonts w:cs="Arial"/>
          <w:sz w:val="24"/>
          <w:szCs w:val="24"/>
          <w:lang w:val="es-ES"/>
        </w:rPr>
      </w:pPr>
    </w:p>
    <w:p w14:paraId="36021592" w14:textId="69585E94" w:rsidR="00D81816" w:rsidRPr="00D068C7" w:rsidRDefault="00D81816" w:rsidP="00D81816">
      <w:pPr>
        <w:numPr>
          <w:ilvl w:val="0"/>
          <w:numId w:val="7"/>
        </w:numPr>
        <w:rPr>
          <w:rFonts w:cs="Arial"/>
          <w:sz w:val="24"/>
          <w:szCs w:val="24"/>
          <w:lang w:val="es-ES"/>
        </w:rPr>
      </w:pPr>
      <w:r w:rsidRPr="00D068C7">
        <w:rPr>
          <w:rFonts w:cs="Arial"/>
          <w:sz w:val="24"/>
          <w:szCs w:val="24"/>
          <w:lang w:val="es-ES"/>
        </w:rPr>
        <w:lastRenderedPageBreak/>
        <w:t>Resaltar las alternativas al suicidio, ya sea mediante información genérica o historias de personas, que ilustren cómo afrontar las circunstancias adversas, las ideas de suicidio y cómo pedir ayuda.</w:t>
      </w:r>
    </w:p>
    <w:p w14:paraId="7E313ADD" w14:textId="77777777" w:rsidR="00146811" w:rsidRPr="00D068C7" w:rsidRDefault="00146811" w:rsidP="00146811">
      <w:pPr>
        <w:rPr>
          <w:rFonts w:cs="Arial"/>
          <w:sz w:val="24"/>
          <w:szCs w:val="24"/>
          <w:lang w:val="es-ES"/>
        </w:rPr>
      </w:pPr>
    </w:p>
    <w:p w14:paraId="62D5D546" w14:textId="125A7B46" w:rsidR="00D81816" w:rsidRPr="00D068C7" w:rsidRDefault="00D81816" w:rsidP="00D81816">
      <w:pPr>
        <w:numPr>
          <w:ilvl w:val="0"/>
          <w:numId w:val="7"/>
        </w:numPr>
        <w:rPr>
          <w:rFonts w:cs="Arial"/>
          <w:sz w:val="24"/>
          <w:szCs w:val="24"/>
          <w:lang w:val="es-ES"/>
        </w:rPr>
      </w:pPr>
      <w:r w:rsidRPr="00D068C7">
        <w:rPr>
          <w:rFonts w:cs="Arial"/>
          <w:sz w:val="24"/>
          <w:szCs w:val="24"/>
          <w:lang w:val="es-ES"/>
        </w:rPr>
        <w:t>Orientar sobre recursos comunitarios y líneas de ayuda.</w:t>
      </w:r>
    </w:p>
    <w:p w14:paraId="3437EAC5" w14:textId="77777777" w:rsidR="00146811" w:rsidRPr="00D068C7" w:rsidRDefault="00146811" w:rsidP="00146811">
      <w:pPr>
        <w:rPr>
          <w:rFonts w:cs="Arial"/>
          <w:sz w:val="24"/>
          <w:szCs w:val="24"/>
          <w:lang w:val="es-ES"/>
        </w:rPr>
      </w:pPr>
    </w:p>
    <w:p w14:paraId="2EE7AC01" w14:textId="0B6681F9" w:rsidR="00D81816" w:rsidRPr="00D068C7" w:rsidRDefault="00D81816" w:rsidP="00D81816">
      <w:pPr>
        <w:numPr>
          <w:ilvl w:val="0"/>
          <w:numId w:val="7"/>
        </w:numPr>
        <w:rPr>
          <w:rFonts w:cs="Arial"/>
          <w:sz w:val="24"/>
          <w:szCs w:val="24"/>
          <w:lang w:val="es-ES"/>
        </w:rPr>
      </w:pPr>
      <w:r w:rsidRPr="00D068C7">
        <w:rPr>
          <w:rFonts w:cs="Arial"/>
          <w:sz w:val="24"/>
          <w:szCs w:val="24"/>
          <w:lang w:val="es-ES"/>
        </w:rPr>
        <w:t>Informar en relación con factores de riesgo y señales de alarma.</w:t>
      </w:r>
    </w:p>
    <w:p w14:paraId="7694DF22" w14:textId="77777777" w:rsidR="00146811" w:rsidRPr="00D068C7" w:rsidRDefault="00146811" w:rsidP="00146811">
      <w:pPr>
        <w:rPr>
          <w:rFonts w:cs="Arial"/>
          <w:sz w:val="24"/>
          <w:szCs w:val="24"/>
          <w:lang w:val="es-ES"/>
        </w:rPr>
      </w:pPr>
    </w:p>
    <w:p w14:paraId="161F82FB" w14:textId="52203229" w:rsidR="00D81816" w:rsidRPr="00D068C7" w:rsidRDefault="00D81816" w:rsidP="00D81816">
      <w:pPr>
        <w:numPr>
          <w:ilvl w:val="0"/>
          <w:numId w:val="7"/>
        </w:numPr>
        <w:rPr>
          <w:rFonts w:cs="Arial"/>
          <w:sz w:val="24"/>
          <w:szCs w:val="24"/>
          <w:lang w:val="es-ES"/>
        </w:rPr>
      </w:pPr>
      <w:r w:rsidRPr="00D068C7">
        <w:rPr>
          <w:rFonts w:cs="Arial"/>
          <w:sz w:val="24"/>
          <w:szCs w:val="24"/>
          <w:lang w:val="es-ES"/>
        </w:rPr>
        <w:t>Transmitir la frecuente asociación entre depresión y conducta suicida, y que la depresión es un trastorno tratable.</w:t>
      </w:r>
    </w:p>
    <w:p w14:paraId="3831422C" w14:textId="77777777" w:rsidR="00146811" w:rsidRPr="00D068C7" w:rsidRDefault="00146811" w:rsidP="00146811">
      <w:pPr>
        <w:rPr>
          <w:rFonts w:cs="Arial"/>
          <w:sz w:val="24"/>
          <w:szCs w:val="24"/>
          <w:lang w:val="es-ES"/>
        </w:rPr>
      </w:pPr>
    </w:p>
    <w:p w14:paraId="44F20A5D" w14:textId="423F6853" w:rsidR="00D81816" w:rsidRPr="00D068C7" w:rsidRDefault="00D81816" w:rsidP="00D81816">
      <w:pPr>
        <w:numPr>
          <w:ilvl w:val="0"/>
          <w:numId w:val="7"/>
        </w:numPr>
        <w:rPr>
          <w:rFonts w:cs="Arial"/>
          <w:sz w:val="24"/>
          <w:szCs w:val="24"/>
          <w:lang w:val="es-ES"/>
        </w:rPr>
      </w:pPr>
      <w:r w:rsidRPr="00D068C7">
        <w:rPr>
          <w:rFonts w:cs="Arial"/>
          <w:sz w:val="24"/>
          <w:szCs w:val="24"/>
          <w:lang w:val="es-ES"/>
        </w:rPr>
        <w:t>En momentos de dolor, ofrecer mensajes solidarios a los deudos de la víctima.</w:t>
      </w:r>
    </w:p>
    <w:p w14:paraId="15921A03" w14:textId="77777777" w:rsidR="00146811" w:rsidRPr="00D068C7" w:rsidRDefault="00146811" w:rsidP="00146811">
      <w:pPr>
        <w:rPr>
          <w:rFonts w:cs="Arial"/>
          <w:sz w:val="24"/>
          <w:szCs w:val="24"/>
          <w:lang w:val="es-ES"/>
        </w:rPr>
      </w:pPr>
    </w:p>
    <w:p w14:paraId="1F77316E" w14:textId="06F7E7E4" w:rsidR="00D81816" w:rsidRPr="00D068C7" w:rsidRDefault="00D81816" w:rsidP="00D81816">
      <w:pPr>
        <w:numPr>
          <w:ilvl w:val="0"/>
          <w:numId w:val="7"/>
        </w:numPr>
        <w:rPr>
          <w:rFonts w:cs="Arial"/>
          <w:sz w:val="24"/>
          <w:szCs w:val="24"/>
          <w:lang w:val="es-ES"/>
        </w:rPr>
      </w:pPr>
      <w:r w:rsidRPr="00D068C7">
        <w:rPr>
          <w:rFonts w:cs="Arial"/>
          <w:sz w:val="24"/>
          <w:szCs w:val="24"/>
          <w:lang w:val="es-ES"/>
        </w:rPr>
        <w:t xml:space="preserve">Aprovechar </w:t>
      </w:r>
      <w:r w:rsidR="00CD0A0E" w:rsidRPr="00D068C7">
        <w:rPr>
          <w:rFonts w:cs="Arial"/>
          <w:sz w:val="24"/>
          <w:szCs w:val="24"/>
          <w:lang w:val="es-ES"/>
        </w:rPr>
        <w:t>cualquier oportunidad</w:t>
      </w:r>
      <w:r w:rsidRPr="00D068C7">
        <w:rPr>
          <w:rFonts w:cs="Arial"/>
          <w:sz w:val="24"/>
          <w:szCs w:val="24"/>
          <w:lang w:val="es-ES"/>
        </w:rPr>
        <w:t xml:space="preserve"> para instruir a la población acerca de los hechos sobre el suicidio y su prevención. No difundir mitos sobre el </w:t>
      </w:r>
      <w:r w:rsidR="00CD0A0E" w:rsidRPr="00D068C7">
        <w:rPr>
          <w:rFonts w:cs="Arial"/>
          <w:sz w:val="24"/>
          <w:szCs w:val="24"/>
          <w:lang w:val="es-ES"/>
        </w:rPr>
        <w:t>tema</w:t>
      </w:r>
      <w:r w:rsidRPr="00D068C7">
        <w:rPr>
          <w:rFonts w:cs="Arial"/>
          <w:sz w:val="24"/>
          <w:szCs w:val="24"/>
          <w:lang w:val="es-ES"/>
        </w:rPr>
        <w:t>.</w:t>
      </w:r>
    </w:p>
    <w:p w14:paraId="320E9996" w14:textId="77777777" w:rsidR="00146811" w:rsidRPr="00D068C7" w:rsidRDefault="00146811" w:rsidP="00146811">
      <w:pPr>
        <w:rPr>
          <w:rFonts w:cs="Arial"/>
          <w:sz w:val="24"/>
          <w:szCs w:val="24"/>
          <w:lang w:val="es-ES"/>
        </w:rPr>
      </w:pPr>
    </w:p>
    <w:p w14:paraId="46B8C914" w14:textId="428E1230" w:rsidR="00D81816" w:rsidRPr="00D068C7" w:rsidRDefault="00D81816" w:rsidP="00D81816">
      <w:pPr>
        <w:numPr>
          <w:ilvl w:val="0"/>
          <w:numId w:val="7"/>
        </w:numPr>
        <w:rPr>
          <w:rFonts w:cs="Arial"/>
          <w:sz w:val="24"/>
          <w:szCs w:val="24"/>
          <w:lang w:val="es-ES"/>
        </w:rPr>
      </w:pPr>
      <w:r w:rsidRPr="00D068C7">
        <w:rPr>
          <w:rFonts w:cs="Arial"/>
          <w:sz w:val="24"/>
          <w:szCs w:val="24"/>
          <w:lang w:val="es-ES"/>
        </w:rPr>
        <w:t>Ser cautelosos en la publicación de suicidios de famosos</w:t>
      </w:r>
      <w:r w:rsidR="00C850DD" w:rsidRPr="00D068C7">
        <w:rPr>
          <w:rFonts w:cs="Arial"/>
          <w:sz w:val="24"/>
          <w:szCs w:val="24"/>
          <w:lang w:val="es-ES"/>
        </w:rPr>
        <w:t xml:space="preserve">, pues su </w:t>
      </w:r>
      <w:r w:rsidR="00CD0A0E" w:rsidRPr="00D068C7">
        <w:rPr>
          <w:rFonts w:cs="Arial"/>
          <w:sz w:val="24"/>
          <w:szCs w:val="24"/>
          <w:lang w:val="es-ES"/>
        </w:rPr>
        <w:t>popularidad es un factor</w:t>
      </w:r>
      <w:r w:rsidR="00C850DD" w:rsidRPr="00D068C7">
        <w:rPr>
          <w:rFonts w:cs="Arial"/>
          <w:sz w:val="24"/>
          <w:szCs w:val="24"/>
          <w:lang w:val="es-ES"/>
        </w:rPr>
        <w:t xml:space="preserve"> puede disparar la ideación suicida entre la población.</w:t>
      </w:r>
    </w:p>
    <w:p w14:paraId="376CC069" w14:textId="77777777" w:rsidR="00146811" w:rsidRPr="00D068C7" w:rsidRDefault="00146811" w:rsidP="00146811">
      <w:pPr>
        <w:rPr>
          <w:rFonts w:cs="Arial"/>
          <w:sz w:val="24"/>
          <w:szCs w:val="24"/>
          <w:lang w:val="es-ES"/>
        </w:rPr>
      </w:pPr>
    </w:p>
    <w:p w14:paraId="1A1861DC" w14:textId="2D8D7A1E" w:rsidR="00D81816" w:rsidRPr="00D068C7" w:rsidRDefault="00D81816" w:rsidP="00D81816">
      <w:pPr>
        <w:numPr>
          <w:ilvl w:val="0"/>
          <w:numId w:val="7"/>
        </w:numPr>
        <w:rPr>
          <w:rFonts w:cs="Arial"/>
          <w:sz w:val="24"/>
          <w:szCs w:val="24"/>
          <w:lang w:val="es-ES"/>
        </w:rPr>
      </w:pPr>
      <w:r w:rsidRPr="00D068C7">
        <w:rPr>
          <w:rFonts w:cs="Arial"/>
          <w:sz w:val="24"/>
          <w:szCs w:val="24"/>
          <w:lang w:val="es-ES"/>
        </w:rPr>
        <w:t>Trabajar con las autoridades de salud en la presentación de hechos.</w:t>
      </w:r>
    </w:p>
    <w:p w14:paraId="2792A485" w14:textId="77777777" w:rsidR="00146811" w:rsidRPr="00D068C7" w:rsidRDefault="00146811" w:rsidP="00146811">
      <w:pPr>
        <w:rPr>
          <w:rFonts w:cs="Arial"/>
          <w:sz w:val="24"/>
          <w:szCs w:val="24"/>
          <w:lang w:val="es-ES"/>
        </w:rPr>
      </w:pPr>
    </w:p>
    <w:p w14:paraId="3D58D09C" w14:textId="7E7A1B06" w:rsidR="00D81816" w:rsidRPr="00D068C7" w:rsidRDefault="00D81816" w:rsidP="00D81816">
      <w:pPr>
        <w:numPr>
          <w:ilvl w:val="0"/>
          <w:numId w:val="7"/>
        </w:numPr>
        <w:rPr>
          <w:rFonts w:cs="Arial"/>
          <w:sz w:val="24"/>
          <w:szCs w:val="24"/>
          <w:lang w:val="es-ES"/>
        </w:rPr>
      </w:pPr>
      <w:r w:rsidRPr="00D068C7">
        <w:rPr>
          <w:rFonts w:cs="Arial"/>
          <w:sz w:val="24"/>
          <w:szCs w:val="24"/>
          <w:lang w:val="es-ES"/>
        </w:rPr>
        <w:t xml:space="preserve">Mostrar la debida consideración hacia </w:t>
      </w:r>
      <w:r w:rsidR="00CD0A0E" w:rsidRPr="00D068C7">
        <w:rPr>
          <w:rFonts w:cs="Arial"/>
          <w:sz w:val="24"/>
          <w:szCs w:val="24"/>
          <w:lang w:val="es-ES"/>
        </w:rPr>
        <w:t>la familia</w:t>
      </w:r>
      <w:r w:rsidRPr="00D068C7">
        <w:rPr>
          <w:rFonts w:cs="Arial"/>
          <w:sz w:val="24"/>
          <w:szCs w:val="24"/>
          <w:lang w:val="es-ES"/>
        </w:rPr>
        <w:t xml:space="preserve"> del suicida</w:t>
      </w:r>
      <w:r w:rsidR="0070168A" w:rsidRPr="00D068C7">
        <w:rPr>
          <w:rFonts w:cs="Arial"/>
          <w:sz w:val="24"/>
          <w:szCs w:val="24"/>
          <w:lang w:val="es-ES"/>
        </w:rPr>
        <w:t xml:space="preserve">, por lo que </w:t>
      </w:r>
      <w:r w:rsidR="00181A35" w:rsidRPr="00D068C7">
        <w:rPr>
          <w:rFonts w:cs="Arial"/>
          <w:sz w:val="24"/>
          <w:szCs w:val="24"/>
          <w:lang w:val="es-ES"/>
        </w:rPr>
        <w:t>deben sopesarse las entrevistas periodísticas a</w:t>
      </w:r>
      <w:r w:rsidR="00CD0A0E" w:rsidRPr="00D068C7">
        <w:rPr>
          <w:rFonts w:cs="Arial"/>
          <w:sz w:val="24"/>
          <w:szCs w:val="24"/>
          <w:lang w:val="es-ES"/>
        </w:rPr>
        <w:t xml:space="preserve"> cualquiera de</w:t>
      </w:r>
      <w:r w:rsidR="00181A35" w:rsidRPr="00D068C7">
        <w:rPr>
          <w:rFonts w:cs="Arial"/>
          <w:sz w:val="24"/>
          <w:szCs w:val="24"/>
          <w:lang w:val="es-ES"/>
        </w:rPr>
        <w:t xml:space="preserve"> </w:t>
      </w:r>
      <w:r w:rsidR="00CD0A0E" w:rsidRPr="00D068C7">
        <w:rPr>
          <w:rFonts w:cs="Arial"/>
          <w:sz w:val="24"/>
          <w:szCs w:val="24"/>
          <w:lang w:val="es-ES"/>
        </w:rPr>
        <w:t>sus integrantes</w:t>
      </w:r>
      <w:r w:rsidR="00181A35" w:rsidRPr="00D068C7">
        <w:rPr>
          <w:rFonts w:cs="Arial"/>
          <w:sz w:val="24"/>
          <w:szCs w:val="24"/>
          <w:lang w:val="es-ES"/>
        </w:rPr>
        <w:t xml:space="preserve">, ya que </w:t>
      </w:r>
      <w:r w:rsidRPr="00D068C7">
        <w:rPr>
          <w:rFonts w:cs="Arial"/>
          <w:sz w:val="24"/>
          <w:szCs w:val="24"/>
          <w:lang w:val="es-ES"/>
        </w:rPr>
        <w:t xml:space="preserve">están en situación de vulnerabilidad y </w:t>
      </w:r>
      <w:r w:rsidR="00181A35" w:rsidRPr="00D068C7">
        <w:rPr>
          <w:rFonts w:cs="Arial"/>
          <w:sz w:val="24"/>
          <w:szCs w:val="24"/>
          <w:lang w:val="es-ES"/>
        </w:rPr>
        <w:t xml:space="preserve">también </w:t>
      </w:r>
      <w:r w:rsidRPr="00D068C7">
        <w:rPr>
          <w:rFonts w:cs="Arial"/>
          <w:sz w:val="24"/>
          <w:szCs w:val="24"/>
          <w:lang w:val="es-ES"/>
        </w:rPr>
        <w:t>tienen mayor riesgo suicid</w:t>
      </w:r>
      <w:r w:rsidR="00181A35" w:rsidRPr="00D068C7">
        <w:rPr>
          <w:rFonts w:cs="Arial"/>
          <w:sz w:val="24"/>
          <w:szCs w:val="24"/>
          <w:lang w:val="es-ES"/>
        </w:rPr>
        <w:t>a.</w:t>
      </w:r>
    </w:p>
    <w:p w14:paraId="62F12264" w14:textId="77777777" w:rsidR="00146811" w:rsidRPr="00D068C7" w:rsidRDefault="00146811" w:rsidP="00146811">
      <w:pPr>
        <w:rPr>
          <w:rFonts w:cs="Arial"/>
          <w:sz w:val="24"/>
          <w:szCs w:val="24"/>
          <w:lang w:val="es-ES"/>
        </w:rPr>
      </w:pPr>
    </w:p>
    <w:p w14:paraId="510E5CB8" w14:textId="6BCD0AA3" w:rsidR="00181A35" w:rsidRPr="00D068C7" w:rsidRDefault="00C850DD" w:rsidP="00D81816">
      <w:pPr>
        <w:numPr>
          <w:ilvl w:val="0"/>
          <w:numId w:val="7"/>
        </w:numPr>
        <w:rPr>
          <w:rFonts w:cs="Arial"/>
          <w:sz w:val="24"/>
          <w:szCs w:val="24"/>
          <w:lang w:val="es-ES"/>
        </w:rPr>
      </w:pPr>
      <w:r w:rsidRPr="00D068C7">
        <w:rPr>
          <w:rFonts w:cs="Arial"/>
          <w:sz w:val="24"/>
          <w:szCs w:val="24"/>
          <w:lang w:val="es-ES"/>
        </w:rPr>
        <w:t>Brindar apoyo terapéutico a los comunicadores, en virtud de que estos</w:t>
      </w:r>
      <w:r w:rsidR="002A7A39" w:rsidRPr="00D068C7">
        <w:rPr>
          <w:rFonts w:cs="Arial"/>
          <w:sz w:val="24"/>
          <w:szCs w:val="24"/>
          <w:lang w:val="es-ES"/>
        </w:rPr>
        <w:t xml:space="preserve"> también</w:t>
      </w:r>
      <w:r w:rsidR="00181A35" w:rsidRPr="00D068C7">
        <w:rPr>
          <w:rFonts w:cs="Arial"/>
          <w:sz w:val="24"/>
          <w:szCs w:val="24"/>
          <w:lang w:val="es-ES"/>
        </w:rPr>
        <w:t xml:space="preserve"> pueden verse afectados por las noticias sobre el suicidio.</w:t>
      </w:r>
    </w:p>
    <w:p w14:paraId="0B3F0F86" w14:textId="0D434BF1" w:rsidR="00655DDB" w:rsidRPr="00D068C7" w:rsidRDefault="00655DDB" w:rsidP="00827358">
      <w:pPr>
        <w:rPr>
          <w:rFonts w:cs="Arial"/>
          <w:sz w:val="24"/>
          <w:szCs w:val="24"/>
          <w:lang w:val="es-ES"/>
        </w:rPr>
      </w:pPr>
    </w:p>
    <w:p w14:paraId="69C5223B" w14:textId="77777777" w:rsidR="00655DDB" w:rsidRPr="00D068C7" w:rsidRDefault="00655DDB" w:rsidP="00827358">
      <w:pPr>
        <w:rPr>
          <w:rFonts w:cs="Arial"/>
          <w:sz w:val="24"/>
          <w:szCs w:val="24"/>
          <w:lang w:val="es-ES"/>
        </w:rPr>
      </w:pPr>
    </w:p>
    <w:p w14:paraId="67A7F739" w14:textId="625BD0DE" w:rsidR="00247259" w:rsidRPr="00D068C7" w:rsidRDefault="004775AF" w:rsidP="00827358">
      <w:pPr>
        <w:jc w:val="center"/>
        <w:rPr>
          <w:rFonts w:cs="Arial"/>
          <w:b/>
          <w:sz w:val="24"/>
          <w:szCs w:val="24"/>
          <w:lang w:val="es-ES"/>
        </w:rPr>
      </w:pPr>
      <w:r w:rsidRPr="00D068C7">
        <w:rPr>
          <w:rFonts w:cs="Arial"/>
          <w:b/>
          <w:sz w:val="24"/>
          <w:szCs w:val="24"/>
          <w:lang w:val="es-ES"/>
        </w:rPr>
        <w:t>CAPÍTULO IV</w:t>
      </w:r>
    </w:p>
    <w:p w14:paraId="31C43401" w14:textId="77777777" w:rsidR="00247259" w:rsidRPr="00D068C7" w:rsidRDefault="00247259" w:rsidP="00827358">
      <w:pPr>
        <w:jc w:val="center"/>
        <w:rPr>
          <w:rFonts w:cs="Arial"/>
          <w:b/>
          <w:sz w:val="24"/>
          <w:szCs w:val="24"/>
          <w:lang w:val="es-ES"/>
        </w:rPr>
      </w:pPr>
    </w:p>
    <w:p w14:paraId="4F0BCC3A" w14:textId="649526DF" w:rsidR="00247259" w:rsidRPr="00D068C7" w:rsidRDefault="004775AF" w:rsidP="00827358">
      <w:pPr>
        <w:jc w:val="center"/>
        <w:rPr>
          <w:rFonts w:cs="Arial"/>
          <w:b/>
          <w:sz w:val="24"/>
          <w:szCs w:val="24"/>
          <w:lang w:val="es-ES"/>
        </w:rPr>
      </w:pPr>
      <w:r w:rsidRPr="00D068C7">
        <w:rPr>
          <w:rFonts w:cs="Arial"/>
          <w:b/>
          <w:sz w:val="24"/>
          <w:szCs w:val="24"/>
          <w:lang w:val="es-ES"/>
        </w:rPr>
        <w:t>TRATAMIENTO A PERSONAS</w:t>
      </w:r>
      <w:r w:rsidR="000D0F3C" w:rsidRPr="00D068C7">
        <w:rPr>
          <w:rFonts w:cs="Arial"/>
          <w:b/>
          <w:sz w:val="24"/>
          <w:szCs w:val="24"/>
          <w:lang w:val="es-ES"/>
        </w:rPr>
        <w:t xml:space="preserve"> </w:t>
      </w:r>
      <w:r w:rsidRPr="00D068C7">
        <w:rPr>
          <w:rFonts w:cs="Arial"/>
          <w:b/>
          <w:sz w:val="24"/>
          <w:szCs w:val="24"/>
          <w:lang w:val="es-ES"/>
        </w:rPr>
        <w:t>CON TENDENCIAS SUICIDAS</w:t>
      </w:r>
    </w:p>
    <w:p w14:paraId="12A699F3" w14:textId="77777777" w:rsidR="00247259" w:rsidRPr="00D068C7" w:rsidRDefault="00247259" w:rsidP="00827358">
      <w:pPr>
        <w:rPr>
          <w:rFonts w:cs="Arial"/>
          <w:sz w:val="24"/>
          <w:szCs w:val="24"/>
          <w:lang w:val="es-ES"/>
        </w:rPr>
      </w:pPr>
    </w:p>
    <w:p w14:paraId="05BEFEC6" w14:textId="523458BE" w:rsidR="00ED4E49" w:rsidRPr="00D068C7" w:rsidRDefault="004775AF" w:rsidP="00827358">
      <w:pPr>
        <w:rPr>
          <w:rFonts w:cs="Arial"/>
          <w:sz w:val="24"/>
          <w:szCs w:val="24"/>
          <w:lang w:val="es-ES"/>
        </w:rPr>
      </w:pPr>
      <w:r w:rsidRPr="00D068C7">
        <w:rPr>
          <w:rFonts w:cs="Arial"/>
          <w:b/>
          <w:sz w:val="24"/>
          <w:szCs w:val="24"/>
          <w:lang w:val="es-ES"/>
        </w:rPr>
        <w:t xml:space="preserve">Artículo </w:t>
      </w:r>
      <w:r w:rsidR="009C7015" w:rsidRPr="00D068C7">
        <w:rPr>
          <w:rFonts w:cs="Arial"/>
          <w:b/>
          <w:sz w:val="24"/>
          <w:szCs w:val="24"/>
          <w:lang w:val="es-ES"/>
        </w:rPr>
        <w:t>9º</w:t>
      </w:r>
      <w:r w:rsidRPr="00D068C7">
        <w:rPr>
          <w:rFonts w:cs="Arial"/>
          <w:b/>
          <w:sz w:val="24"/>
          <w:szCs w:val="24"/>
          <w:lang w:val="es-ES"/>
        </w:rPr>
        <w:t xml:space="preserve">. </w:t>
      </w:r>
      <w:r w:rsidR="000D0F3C" w:rsidRPr="00D068C7">
        <w:rPr>
          <w:rFonts w:cs="Arial"/>
          <w:b/>
          <w:sz w:val="24"/>
          <w:szCs w:val="24"/>
          <w:lang w:val="es-ES"/>
        </w:rPr>
        <w:t>-</w:t>
      </w:r>
      <w:r w:rsidR="00247259" w:rsidRPr="00D068C7">
        <w:rPr>
          <w:rFonts w:cs="Arial"/>
          <w:sz w:val="24"/>
          <w:szCs w:val="24"/>
          <w:lang w:val="es-ES"/>
        </w:rPr>
        <w:t xml:space="preserve"> </w:t>
      </w:r>
      <w:r w:rsidR="00ED4E49" w:rsidRPr="00D068C7">
        <w:rPr>
          <w:rFonts w:cs="Arial"/>
          <w:sz w:val="24"/>
          <w:szCs w:val="24"/>
          <w:lang w:val="es-ES"/>
        </w:rPr>
        <w:t>Sin menoscabo de su economía o dignidad, toda persona que presente conducta suicida, o bien, que haya fallado en su intento de suicidarse, tiene derecho a recibir de manera inmediata atención médica profesional por parte de personal calificado de la Secretaría de Salud del Gobierno del Estado.</w:t>
      </w:r>
    </w:p>
    <w:p w14:paraId="13290FBC" w14:textId="77777777" w:rsidR="00247259" w:rsidRPr="00D068C7" w:rsidRDefault="00247259" w:rsidP="00827358">
      <w:pPr>
        <w:rPr>
          <w:rFonts w:cs="Arial"/>
          <w:sz w:val="24"/>
          <w:szCs w:val="24"/>
          <w:lang w:val="es-ES"/>
        </w:rPr>
      </w:pPr>
    </w:p>
    <w:p w14:paraId="4E4B2A7E" w14:textId="77F8374C" w:rsidR="00ED4E49" w:rsidRPr="00D068C7" w:rsidRDefault="00ED4E49" w:rsidP="00827358">
      <w:pPr>
        <w:rPr>
          <w:rFonts w:cs="Arial"/>
          <w:sz w:val="24"/>
          <w:szCs w:val="24"/>
          <w:lang w:val="es-ES"/>
        </w:rPr>
      </w:pPr>
      <w:r w:rsidRPr="00D068C7">
        <w:rPr>
          <w:rFonts w:cs="Arial"/>
          <w:b/>
          <w:sz w:val="24"/>
          <w:szCs w:val="24"/>
          <w:lang w:val="es-ES"/>
        </w:rPr>
        <w:t>Artículo 1</w:t>
      </w:r>
      <w:r w:rsidR="009C7015" w:rsidRPr="00D068C7">
        <w:rPr>
          <w:rFonts w:cs="Arial"/>
          <w:b/>
          <w:sz w:val="24"/>
          <w:szCs w:val="24"/>
          <w:lang w:val="es-ES"/>
        </w:rPr>
        <w:t>0</w:t>
      </w:r>
      <w:r w:rsidRPr="00D068C7">
        <w:rPr>
          <w:rFonts w:cs="Arial"/>
          <w:b/>
          <w:sz w:val="24"/>
          <w:szCs w:val="24"/>
          <w:lang w:val="es-ES"/>
        </w:rPr>
        <w:t xml:space="preserve">. </w:t>
      </w:r>
      <w:r w:rsidR="000D0F3C" w:rsidRPr="00D068C7">
        <w:rPr>
          <w:rFonts w:cs="Arial"/>
          <w:b/>
          <w:sz w:val="24"/>
          <w:szCs w:val="24"/>
          <w:lang w:val="es-ES"/>
        </w:rPr>
        <w:t>-</w:t>
      </w:r>
      <w:r w:rsidR="00247259" w:rsidRPr="00D068C7">
        <w:rPr>
          <w:rFonts w:cs="Arial"/>
          <w:sz w:val="24"/>
          <w:szCs w:val="24"/>
          <w:lang w:val="es-ES"/>
        </w:rPr>
        <w:t xml:space="preserve"> </w:t>
      </w:r>
      <w:r w:rsidRPr="00D068C7">
        <w:rPr>
          <w:rFonts w:cs="Arial"/>
          <w:sz w:val="24"/>
          <w:szCs w:val="24"/>
          <w:lang w:val="es-ES"/>
        </w:rPr>
        <w:t xml:space="preserve">Como garante de la salud mental en la entidad, la Secretaría de Salud deberá contar con </w:t>
      </w:r>
      <w:r w:rsidR="00247259" w:rsidRPr="00D068C7">
        <w:rPr>
          <w:rFonts w:cs="Arial"/>
          <w:sz w:val="24"/>
          <w:szCs w:val="24"/>
          <w:lang w:val="es-ES"/>
        </w:rPr>
        <w:t xml:space="preserve">un equipo interdisciplinario </w:t>
      </w:r>
      <w:r w:rsidRPr="00D068C7">
        <w:rPr>
          <w:rFonts w:cs="Arial"/>
          <w:sz w:val="24"/>
          <w:szCs w:val="24"/>
          <w:lang w:val="es-ES"/>
        </w:rPr>
        <w:t xml:space="preserve">que asegure el </w:t>
      </w:r>
      <w:r w:rsidR="00247259" w:rsidRPr="00D068C7">
        <w:rPr>
          <w:rFonts w:cs="Arial"/>
          <w:sz w:val="24"/>
          <w:szCs w:val="24"/>
          <w:lang w:val="es-ES"/>
        </w:rPr>
        <w:t xml:space="preserve">acompañamiento del paciente durante </w:t>
      </w:r>
      <w:r w:rsidRPr="00D068C7">
        <w:rPr>
          <w:rFonts w:cs="Arial"/>
          <w:sz w:val="24"/>
          <w:szCs w:val="24"/>
          <w:lang w:val="es-ES"/>
        </w:rPr>
        <w:t>su</w:t>
      </w:r>
      <w:r w:rsidR="00247259" w:rsidRPr="00D068C7">
        <w:rPr>
          <w:rFonts w:cs="Arial"/>
          <w:sz w:val="24"/>
          <w:szCs w:val="24"/>
          <w:lang w:val="es-ES"/>
        </w:rPr>
        <w:t xml:space="preserve"> tratamiento, rehabilitación y reinserción social</w:t>
      </w:r>
      <w:r w:rsidRPr="00D068C7">
        <w:rPr>
          <w:rFonts w:cs="Arial"/>
          <w:sz w:val="24"/>
          <w:szCs w:val="24"/>
          <w:lang w:val="es-ES"/>
        </w:rPr>
        <w:t>.</w:t>
      </w:r>
    </w:p>
    <w:p w14:paraId="77A16B25" w14:textId="77777777" w:rsidR="00ED4E49" w:rsidRPr="00D068C7" w:rsidRDefault="00ED4E49" w:rsidP="00827358">
      <w:pPr>
        <w:rPr>
          <w:rFonts w:cs="Arial"/>
          <w:sz w:val="24"/>
          <w:szCs w:val="24"/>
          <w:lang w:val="es-ES"/>
        </w:rPr>
      </w:pPr>
    </w:p>
    <w:p w14:paraId="294D5313" w14:textId="73A38065" w:rsidR="00247259" w:rsidRPr="00D068C7" w:rsidRDefault="00ED4E49" w:rsidP="00827358">
      <w:pPr>
        <w:rPr>
          <w:rFonts w:cs="Arial"/>
          <w:sz w:val="24"/>
          <w:szCs w:val="24"/>
          <w:lang w:val="es-ES"/>
        </w:rPr>
      </w:pPr>
      <w:r w:rsidRPr="00D068C7">
        <w:rPr>
          <w:rFonts w:cs="Arial"/>
          <w:b/>
          <w:sz w:val="24"/>
          <w:szCs w:val="24"/>
          <w:lang w:val="es-ES"/>
        </w:rPr>
        <w:t>Artículo 1</w:t>
      </w:r>
      <w:r w:rsidR="009C7015" w:rsidRPr="00D068C7">
        <w:rPr>
          <w:rFonts w:cs="Arial"/>
          <w:b/>
          <w:sz w:val="24"/>
          <w:szCs w:val="24"/>
          <w:lang w:val="es-ES"/>
        </w:rPr>
        <w:t>1</w:t>
      </w:r>
      <w:r w:rsidRPr="00D068C7">
        <w:rPr>
          <w:rFonts w:cs="Arial"/>
          <w:b/>
          <w:sz w:val="24"/>
          <w:szCs w:val="24"/>
          <w:lang w:val="es-ES"/>
        </w:rPr>
        <w:t xml:space="preserve">. </w:t>
      </w:r>
      <w:r w:rsidR="0070168A" w:rsidRPr="00D068C7">
        <w:rPr>
          <w:rFonts w:cs="Arial"/>
          <w:b/>
          <w:sz w:val="24"/>
          <w:szCs w:val="24"/>
          <w:lang w:val="es-ES"/>
        </w:rPr>
        <w:t>–</w:t>
      </w:r>
      <w:r w:rsidR="00247259" w:rsidRPr="00D068C7">
        <w:rPr>
          <w:rFonts w:cs="Arial"/>
          <w:sz w:val="24"/>
          <w:szCs w:val="24"/>
          <w:lang w:val="es-ES"/>
        </w:rPr>
        <w:t xml:space="preserve"> </w:t>
      </w:r>
      <w:r w:rsidR="0070168A" w:rsidRPr="00D068C7">
        <w:rPr>
          <w:rFonts w:cs="Arial"/>
          <w:sz w:val="24"/>
          <w:szCs w:val="24"/>
          <w:lang w:val="es-ES"/>
        </w:rPr>
        <w:t>En el equipo de</w:t>
      </w:r>
      <w:r w:rsidR="00247259" w:rsidRPr="00D068C7">
        <w:rPr>
          <w:rFonts w:cs="Arial"/>
          <w:sz w:val="24"/>
          <w:szCs w:val="24"/>
          <w:lang w:val="es-ES"/>
        </w:rPr>
        <w:t xml:space="preserve"> asistencia</w:t>
      </w:r>
      <w:r w:rsidR="00D63A45" w:rsidRPr="00D068C7">
        <w:rPr>
          <w:rFonts w:cs="Arial"/>
          <w:sz w:val="24"/>
          <w:szCs w:val="24"/>
          <w:lang w:val="es-ES"/>
        </w:rPr>
        <w:t xml:space="preserve"> médica</w:t>
      </w:r>
      <w:r w:rsidR="008F7327" w:rsidRPr="00D068C7">
        <w:rPr>
          <w:rFonts w:cs="Arial"/>
          <w:sz w:val="24"/>
          <w:szCs w:val="24"/>
          <w:lang w:val="es-ES"/>
        </w:rPr>
        <w:t xml:space="preserve"> también</w:t>
      </w:r>
      <w:r w:rsidRPr="00D068C7">
        <w:rPr>
          <w:rFonts w:cs="Arial"/>
          <w:sz w:val="24"/>
          <w:szCs w:val="24"/>
          <w:lang w:val="es-ES"/>
        </w:rPr>
        <w:t xml:space="preserve"> </w:t>
      </w:r>
      <w:r w:rsidR="00D63A45" w:rsidRPr="00D068C7">
        <w:rPr>
          <w:rFonts w:cs="Arial"/>
          <w:sz w:val="24"/>
          <w:szCs w:val="24"/>
          <w:lang w:val="es-ES"/>
        </w:rPr>
        <w:t xml:space="preserve">podrán participar </w:t>
      </w:r>
      <w:r w:rsidR="00247259" w:rsidRPr="00D068C7">
        <w:rPr>
          <w:rFonts w:cs="Arial"/>
          <w:sz w:val="24"/>
          <w:szCs w:val="24"/>
          <w:lang w:val="es-ES"/>
        </w:rPr>
        <w:t xml:space="preserve">miembros </w:t>
      </w:r>
      <w:r w:rsidR="00D63A45" w:rsidRPr="00D068C7">
        <w:rPr>
          <w:rFonts w:cs="Arial"/>
          <w:sz w:val="24"/>
          <w:szCs w:val="24"/>
          <w:lang w:val="es-ES"/>
        </w:rPr>
        <w:t>de la comunidad y de la familia del pacient</w:t>
      </w:r>
      <w:r w:rsidR="008F7327" w:rsidRPr="00D068C7">
        <w:rPr>
          <w:rFonts w:cs="Arial"/>
          <w:sz w:val="24"/>
          <w:szCs w:val="24"/>
          <w:lang w:val="es-ES"/>
        </w:rPr>
        <w:t>e, siempre y cuando ello contribuya a su rehabilitación.</w:t>
      </w:r>
    </w:p>
    <w:p w14:paraId="1678C716" w14:textId="77777777" w:rsidR="00247259" w:rsidRPr="00D068C7" w:rsidRDefault="00247259" w:rsidP="00827358">
      <w:pPr>
        <w:rPr>
          <w:rFonts w:cs="Arial"/>
          <w:sz w:val="24"/>
          <w:szCs w:val="24"/>
          <w:lang w:val="es-ES"/>
        </w:rPr>
      </w:pPr>
    </w:p>
    <w:p w14:paraId="327A5FE6" w14:textId="6DA6E084" w:rsidR="00247259" w:rsidRPr="00D068C7" w:rsidRDefault="00D63A45" w:rsidP="00827358">
      <w:pPr>
        <w:rPr>
          <w:rFonts w:cs="Arial"/>
          <w:sz w:val="24"/>
          <w:szCs w:val="24"/>
          <w:lang w:val="es-ES"/>
        </w:rPr>
      </w:pPr>
      <w:r w:rsidRPr="00D068C7">
        <w:rPr>
          <w:rFonts w:cs="Arial"/>
          <w:b/>
          <w:sz w:val="24"/>
          <w:szCs w:val="24"/>
          <w:lang w:val="es-ES"/>
        </w:rPr>
        <w:lastRenderedPageBreak/>
        <w:t>Artículo 1</w:t>
      </w:r>
      <w:r w:rsidR="009C7015" w:rsidRPr="00D068C7">
        <w:rPr>
          <w:rFonts w:cs="Arial"/>
          <w:b/>
          <w:sz w:val="24"/>
          <w:szCs w:val="24"/>
          <w:lang w:val="es-ES"/>
        </w:rPr>
        <w:t>2</w:t>
      </w:r>
      <w:r w:rsidRPr="00D068C7">
        <w:rPr>
          <w:rFonts w:cs="Arial"/>
          <w:b/>
          <w:sz w:val="24"/>
          <w:szCs w:val="24"/>
          <w:lang w:val="es-ES"/>
        </w:rPr>
        <w:t xml:space="preserve">. </w:t>
      </w:r>
      <w:r w:rsidR="000D0F3C" w:rsidRPr="00D068C7">
        <w:rPr>
          <w:rFonts w:cs="Arial"/>
          <w:b/>
          <w:sz w:val="24"/>
          <w:szCs w:val="24"/>
          <w:lang w:val="es-ES"/>
        </w:rPr>
        <w:t>-</w:t>
      </w:r>
      <w:r w:rsidRPr="00D068C7">
        <w:rPr>
          <w:rFonts w:cs="Arial"/>
          <w:sz w:val="24"/>
          <w:szCs w:val="24"/>
          <w:lang w:val="es-ES"/>
        </w:rPr>
        <w:t xml:space="preserve"> La Secretaría de Salud</w:t>
      </w:r>
      <w:r w:rsidR="00247259" w:rsidRPr="00D068C7">
        <w:rPr>
          <w:rFonts w:cs="Arial"/>
          <w:sz w:val="24"/>
          <w:szCs w:val="24"/>
          <w:lang w:val="es-ES"/>
        </w:rPr>
        <w:t xml:space="preserve">, en coordinación con </w:t>
      </w:r>
      <w:r w:rsidRPr="00D068C7">
        <w:rPr>
          <w:rFonts w:cs="Arial"/>
          <w:sz w:val="24"/>
          <w:szCs w:val="24"/>
          <w:lang w:val="es-ES"/>
        </w:rPr>
        <w:t>sus</w:t>
      </w:r>
      <w:r w:rsidR="00247259" w:rsidRPr="00D068C7">
        <w:rPr>
          <w:rFonts w:cs="Arial"/>
          <w:sz w:val="24"/>
          <w:szCs w:val="24"/>
          <w:lang w:val="es-ES"/>
        </w:rPr>
        <w:t xml:space="preserve"> diferentes jurisdicciones</w:t>
      </w:r>
      <w:r w:rsidRPr="00D068C7">
        <w:rPr>
          <w:rFonts w:cs="Arial"/>
          <w:sz w:val="24"/>
          <w:szCs w:val="24"/>
          <w:lang w:val="es-ES"/>
        </w:rPr>
        <w:t xml:space="preserve"> en la entidad y centros médicos</w:t>
      </w:r>
      <w:r w:rsidR="00247259" w:rsidRPr="00D068C7">
        <w:rPr>
          <w:rFonts w:cs="Arial"/>
          <w:sz w:val="24"/>
          <w:szCs w:val="24"/>
          <w:lang w:val="es-ES"/>
        </w:rPr>
        <w:t xml:space="preserve">, </w:t>
      </w:r>
      <w:r w:rsidRPr="00D068C7">
        <w:rPr>
          <w:rFonts w:cs="Arial"/>
          <w:sz w:val="24"/>
          <w:szCs w:val="24"/>
          <w:lang w:val="es-ES"/>
        </w:rPr>
        <w:t>contará con un</w:t>
      </w:r>
      <w:r w:rsidR="00247259" w:rsidRPr="00D068C7">
        <w:rPr>
          <w:rFonts w:cs="Arial"/>
          <w:sz w:val="24"/>
          <w:szCs w:val="24"/>
          <w:lang w:val="es-ES"/>
        </w:rPr>
        <w:t xml:space="preserve"> protocolo de atención </w:t>
      </w:r>
      <w:r w:rsidRPr="00D068C7">
        <w:rPr>
          <w:rFonts w:cs="Arial"/>
          <w:sz w:val="24"/>
          <w:szCs w:val="24"/>
          <w:lang w:val="es-ES"/>
        </w:rPr>
        <w:t xml:space="preserve">al </w:t>
      </w:r>
      <w:r w:rsidR="00247259" w:rsidRPr="00D068C7">
        <w:rPr>
          <w:rFonts w:cs="Arial"/>
          <w:sz w:val="24"/>
          <w:szCs w:val="24"/>
          <w:lang w:val="es-ES"/>
        </w:rPr>
        <w:t xml:space="preserve">paciente con riesgo suicida o con intento de suicidio, </w:t>
      </w:r>
      <w:r w:rsidRPr="00D068C7">
        <w:rPr>
          <w:rFonts w:cs="Arial"/>
          <w:sz w:val="24"/>
          <w:szCs w:val="24"/>
          <w:lang w:val="es-ES"/>
        </w:rPr>
        <w:t>mismo que contendrá</w:t>
      </w:r>
      <w:r w:rsidR="00247259" w:rsidRPr="00D068C7">
        <w:rPr>
          <w:rFonts w:cs="Arial"/>
          <w:sz w:val="24"/>
          <w:szCs w:val="24"/>
          <w:lang w:val="es-ES"/>
        </w:rPr>
        <w:t xml:space="preserve"> la identificación de factores predisponentes, psicofísicos</w:t>
      </w:r>
      <w:r w:rsidR="008F7327" w:rsidRPr="00D068C7">
        <w:rPr>
          <w:rFonts w:cs="Arial"/>
          <w:sz w:val="24"/>
          <w:szCs w:val="24"/>
          <w:lang w:val="es-ES"/>
        </w:rPr>
        <w:t>,</w:t>
      </w:r>
      <w:r w:rsidR="00247259" w:rsidRPr="00D068C7">
        <w:rPr>
          <w:rFonts w:cs="Arial"/>
          <w:sz w:val="24"/>
          <w:szCs w:val="24"/>
          <w:lang w:val="es-ES"/>
        </w:rPr>
        <w:t xml:space="preserve"> sociodemográficos y ambientales, a </w:t>
      </w:r>
      <w:r w:rsidRPr="00D068C7">
        <w:rPr>
          <w:rFonts w:cs="Arial"/>
          <w:sz w:val="24"/>
          <w:szCs w:val="24"/>
          <w:lang w:val="es-ES"/>
        </w:rPr>
        <w:t>fin</w:t>
      </w:r>
      <w:r w:rsidR="00247259" w:rsidRPr="00D068C7">
        <w:rPr>
          <w:rFonts w:cs="Arial"/>
          <w:sz w:val="24"/>
          <w:szCs w:val="24"/>
          <w:lang w:val="es-ES"/>
        </w:rPr>
        <w:t xml:space="preserve"> de poder definir estrategias de </w:t>
      </w:r>
      <w:r w:rsidRPr="00D068C7">
        <w:rPr>
          <w:rFonts w:cs="Arial"/>
          <w:sz w:val="24"/>
          <w:szCs w:val="24"/>
          <w:lang w:val="es-ES"/>
        </w:rPr>
        <w:t>atención</w:t>
      </w:r>
      <w:r w:rsidR="00247259" w:rsidRPr="00D068C7">
        <w:rPr>
          <w:rFonts w:cs="Arial"/>
          <w:sz w:val="24"/>
          <w:szCs w:val="24"/>
          <w:lang w:val="es-ES"/>
        </w:rPr>
        <w:t>.</w:t>
      </w:r>
    </w:p>
    <w:p w14:paraId="1BBDCA48" w14:textId="77777777" w:rsidR="00247259" w:rsidRPr="00D068C7" w:rsidRDefault="00247259" w:rsidP="00827358">
      <w:pPr>
        <w:rPr>
          <w:rFonts w:cs="Arial"/>
          <w:sz w:val="24"/>
          <w:szCs w:val="24"/>
          <w:lang w:val="es-ES"/>
        </w:rPr>
      </w:pPr>
    </w:p>
    <w:p w14:paraId="5442DEE6" w14:textId="3B76A1DE" w:rsidR="00D63A45" w:rsidRPr="00D068C7" w:rsidRDefault="00D63A45" w:rsidP="00827358">
      <w:pPr>
        <w:rPr>
          <w:rFonts w:cs="Arial"/>
          <w:sz w:val="24"/>
          <w:szCs w:val="24"/>
          <w:lang w:val="es-ES"/>
        </w:rPr>
      </w:pPr>
      <w:r w:rsidRPr="00D068C7">
        <w:rPr>
          <w:rFonts w:cs="Arial"/>
          <w:b/>
          <w:sz w:val="24"/>
          <w:szCs w:val="24"/>
          <w:lang w:val="es-ES"/>
        </w:rPr>
        <w:t>Artículo 1</w:t>
      </w:r>
      <w:r w:rsidR="009C7015" w:rsidRPr="00D068C7">
        <w:rPr>
          <w:rFonts w:cs="Arial"/>
          <w:b/>
          <w:sz w:val="24"/>
          <w:szCs w:val="24"/>
          <w:lang w:val="es-ES"/>
        </w:rPr>
        <w:t>3</w:t>
      </w:r>
      <w:r w:rsidRPr="00D068C7">
        <w:rPr>
          <w:rFonts w:cs="Arial"/>
          <w:b/>
          <w:sz w:val="24"/>
          <w:szCs w:val="24"/>
          <w:lang w:val="es-ES"/>
        </w:rPr>
        <w:t xml:space="preserve">. </w:t>
      </w:r>
      <w:r w:rsidR="000D0F3C" w:rsidRPr="00D068C7">
        <w:rPr>
          <w:rFonts w:cs="Arial"/>
          <w:b/>
          <w:sz w:val="24"/>
          <w:szCs w:val="24"/>
          <w:lang w:val="es-ES"/>
        </w:rPr>
        <w:t>-</w:t>
      </w:r>
      <w:r w:rsidRPr="00D068C7">
        <w:rPr>
          <w:rFonts w:cs="Arial"/>
          <w:sz w:val="24"/>
          <w:szCs w:val="24"/>
          <w:lang w:val="es-ES"/>
        </w:rPr>
        <w:t xml:space="preserve"> </w:t>
      </w:r>
      <w:r w:rsidR="00247259" w:rsidRPr="00D068C7">
        <w:rPr>
          <w:rFonts w:cs="Arial"/>
          <w:sz w:val="24"/>
          <w:szCs w:val="24"/>
          <w:lang w:val="es-ES"/>
        </w:rPr>
        <w:t>En el caso de tratarse del intento de suicidio de un niño, niña o adolescente</w:t>
      </w:r>
      <w:r w:rsidRPr="00D068C7">
        <w:rPr>
          <w:rFonts w:cs="Arial"/>
          <w:sz w:val="24"/>
          <w:szCs w:val="24"/>
          <w:lang w:val="es-ES"/>
        </w:rPr>
        <w:t xml:space="preserve">, es obligación de la Secretaría de Salud </w:t>
      </w:r>
      <w:r w:rsidR="00512C9B" w:rsidRPr="00D068C7">
        <w:rPr>
          <w:rFonts w:cs="Arial"/>
          <w:sz w:val="24"/>
          <w:szCs w:val="24"/>
          <w:lang w:val="es-ES"/>
        </w:rPr>
        <w:t>dar aviso d</w:t>
      </w:r>
      <w:r w:rsidRPr="00D068C7">
        <w:rPr>
          <w:rFonts w:cs="Arial"/>
          <w:sz w:val="24"/>
          <w:szCs w:val="24"/>
          <w:lang w:val="es-ES"/>
        </w:rPr>
        <w:t xml:space="preserve">el incidente a la </w:t>
      </w:r>
      <w:bookmarkStart w:id="4" w:name="_Hlk525049332"/>
      <w:r w:rsidR="00512C9B" w:rsidRPr="00D068C7">
        <w:rPr>
          <w:rFonts w:cs="Arial"/>
          <w:sz w:val="24"/>
          <w:szCs w:val="24"/>
          <w:lang w:val="es-ES"/>
        </w:rPr>
        <w:t>Procuraduría de Niños, Niñas y la Familia (</w:t>
      </w:r>
      <w:proofErr w:type="spellStart"/>
      <w:r w:rsidR="00512C9B" w:rsidRPr="00D068C7">
        <w:rPr>
          <w:rFonts w:cs="Arial"/>
          <w:sz w:val="24"/>
          <w:szCs w:val="24"/>
          <w:lang w:val="es-ES"/>
        </w:rPr>
        <w:t>Pronnif</w:t>
      </w:r>
      <w:proofErr w:type="spellEnd"/>
      <w:r w:rsidR="00512C9B" w:rsidRPr="00D068C7">
        <w:rPr>
          <w:rFonts w:cs="Arial"/>
          <w:sz w:val="24"/>
          <w:szCs w:val="24"/>
          <w:lang w:val="es-ES"/>
        </w:rPr>
        <w:t>)</w:t>
      </w:r>
      <w:bookmarkEnd w:id="4"/>
      <w:r w:rsidR="00512C9B" w:rsidRPr="00D068C7">
        <w:rPr>
          <w:rFonts w:cs="Arial"/>
          <w:sz w:val="24"/>
          <w:szCs w:val="24"/>
          <w:lang w:val="es-ES"/>
        </w:rPr>
        <w:t xml:space="preserve">, en aras de salvaguardar </w:t>
      </w:r>
      <w:r w:rsidR="008F7327" w:rsidRPr="00D068C7">
        <w:rPr>
          <w:rFonts w:cs="Arial"/>
          <w:sz w:val="24"/>
          <w:szCs w:val="24"/>
          <w:lang w:val="es-ES"/>
        </w:rPr>
        <w:t>sus derechos</w:t>
      </w:r>
      <w:r w:rsidR="00512C9B" w:rsidRPr="00D068C7">
        <w:rPr>
          <w:rFonts w:cs="Arial"/>
          <w:sz w:val="24"/>
          <w:szCs w:val="24"/>
          <w:lang w:val="es-ES"/>
        </w:rPr>
        <w:t>.</w:t>
      </w:r>
    </w:p>
    <w:p w14:paraId="2B621C39" w14:textId="77777777" w:rsidR="00D63A45" w:rsidRPr="00D068C7" w:rsidRDefault="00D63A45" w:rsidP="00827358">
      <w:pPr>
        <w:rPr>
          <w:rFonts w:cs="Arial"/>
          <w:sz w:val="24"/>
          <w:szCs w:val="24"/>
          <w:lang w:val="es-ES"/>
        </w:rPr>
      </w:pPr>
    </w:p>
    <w:p w14:paraId="311D4B80" w14:textId="36618713" w:rsidR="00512C9B" w:rsidRPr="00D068C7" w:rsidRDefault="00512C9B" w:rsidP="00827358">
      <w:pPr>
        <w:rPr>
          <w:rFonts w:cs="Arial"/>
          <w:sz w:val="24"/>
          <w:szCs w:val="24"/>
          <w:lang w:val="es-ES"/>
        </w:rPr>
      </w:pPr>
      <w:r w:rsidRPr="00D068C7">
        <w:rPr>
          <w:rFonts w:cs="Arial"/>
          <w:b/>
          <w:sz w:val="24"/>
          <w:szCs w:val="24"/>
          <w:lang w:val="es-ES"/>
        </w:rPr>
        <w:t>Artículo 1</w:t>
      </w:r>
      <w:r w:rsidR="009C7015" w:rsidRPr="00D068C7">
        <w:rPr>
          <w:rFonts w:cs="Arial"/>
          <w:b/>
          <w:sz w:val="24"/>
          <w:szCs w:val="24"/>
          <w:lang w:val="es-ES"/>
        </w:rPr>
        <w:t>4</w:t>
      </w:r>
      <w:r w:rsidRPr="00D068C7">
        <w:rPr>
          <w:rFonts w:cs="Arial"/>
          <w:b/>
          <w:sz w:val="24"/>
          <w:szCs w:val="24"/>
          <w:lang w:val="es-ES"/>
        </w:rPr>
        <w:t xml:space="preserve">. </w:t>
      </w:r>
      <w:r w:rsidR="000D0F3C" w:rsidRPr="00D068C7">
        <w:rPr>
          <w:rFonts w:cs="Arial"/>
          <w:b/>
          <w:sz w:val="24"/>
          <w:szCs w:val="24"/>
          <w:lang w:val="es-ES"/>
        </w:rPr>
        <w:t>-</w:t>
      </w:r>
      <w:r w:rsidR="00247259" w:rsidRPr="00D068C7">
        <w:rPr>
          <w:rFonts w:cs="Arial"/>
          <w:sz w:val="24"/>
          <w:szCs w:val="24"/>
          <w:lang w:val="es-ES"/>
        </w:rPr>
        <w:t xml:space="preserve"> </w:t>
      </w:r>
      <w:r w:rsidR="0008216A" w:rsidRPr="00D068C7">
        <w:rPr>
          <w:rFonts w:cs="Arial"/>
          <w:sz w:val="24"/>
          <w:szCs w:val="24"/>
          <w:lang w:val="es-ES"/>
        </w:rPr>
        <w:t xml:space="preserve">Todo personal involucrado en </w:t>
      </w:r>
      <w:r w:rsidR="00F51C5C" w:rsidRPr="00D068C7">
        <w:rPr>
          <w:rFonts w:cs="Arial"/>
          <w:sz w:val="24"/>
          <w:szCs w:val="24"/>
          <w:lang w:val="es-ES"/>
        </w:rPr>
        <w:t>el</w:t>
      </w:r>
      <w:r w:rsidR="0008216A" w:rsidRPr="00D068C7">
        <w:rPr>
          <w:rFonts w:cs="Arial"/>
          <w:sz w:val="24"/>
          <w:szCs w:val="24"/>
          <w:lang w:val="es-ES"/>
        </w:rPr>
        <w:t xml:space="preserve"> tratamiento a pacientes con conducta suicida,</w:t>
      </w:r>
      <w:r w:rsidRPr="00D068C7">
        <w:rPr>
          <w:rFonts w:cs="Arial"/>
          <w:sz w:val="24"/>
          <w:szCs w:val="24"/>
          <w:lang w:val="es-ES"/>
        </w:rPr>
        <w:t xml:space="preserve"> está obligado a la confidencialidad de la información </w:t>
      </w:r>
      <w:r w:rsidR="00503814" w:rsidRPr="00D068C7">
        <w:rPr>
          <w:rFonts w:cs="Arial"/>
          <w:sz w:val="24"/>
          <w:szCs w:val="24"/>
          <w:lang w:val="es-ES"/>
        </w:rPr>
        <w:t>en torno</w:t>
      </w:r>
      <w:r w:rsidR="00F51C5C" w:rsidRPr="00D068C7">
        <w:rPr>
          <w:rFonts w:cs="Arial"/>
          <w:sz w:val="24"/>
          <w:szCs w:val="24"/>
          <w:lang w:val="es-ES"/>
        </w:rPr>
        <w:t xml:space="preserve"> a estos casos.</w:t>
      </w:r>
    </w:p>
    <w:p w14:paraId="487533CD" w14:textId="77777777" w:rsidR="00512C9B" w:rsidRPr="00D068C7" w:rsidRDefault="00512C9B" w:rsidP="00827358">
      <w:pPr>
        <w:rPr>
          <w:rFonts w:cs="Arial"/>
          <w:sz w:val="24"/>
          <w:szCs w:val="24"/>
          <w:lang w:val="es-ES"/>
        </w:rPr>
      </w:pPr>
    </w:p>
    <w:p w14:paraId="0A768143" w14:textId="77777777" w:rsidR="00247259" w:rsidRPr="00D068C7" w:rsidRDefault="00247259" w:rsidP="00827358">
      <w:pPr>
        <w:rPr>
          <w:rFonts w:cs="Arial"/>
          <w:sz w:val="24"/>
          <w:szCs w:val="24"/>
          <w:lang w:val="es-ES"/>
        </w:rPr>
      </w:pPr>
    </w:p>
    <w:p w14:paraId="7F499412" w14:textId="34D85B1A" w:rsidR="00247259" w:rsidRPr="00D068C7" w:rsidRDefault="00512C9B" w:rsidP="00827358">
      <w:pPr>
        <w:jc w:val="center"/>
        <w:rPr>
          <w:rFonts w:cs="Arial"/>
          <w:b/>
          <w:sz w:val="24"/>
          <w:szCs w:val="24"/>
          <w:lang w:val="es-ES"/>
        </w:rPr>
      </w:pPr>
      <w:r w:rsidRPr="00D068C7">
        <w:rPr>
          <w:rFonts w:cs="Arial"/>
          <w:b/>
          <w:sz w:val="24"/>
          <w:szCs w:val="24"/>
          <w:lang w:val="es-ES"/>
        </w:rPr>
        <w:t>CAPÍTULO V</w:t>
      </w:r>
    </w:p>
    <w:p w14:paraId="44C2613D" w14:textId="77777777" w:rsidR="00247259" w:rsidRPr="00D068C7" w:rsidRDefault="00247259" w:rsidP="00827358">
      <w:pPr>
        <w:jc w:val="center"/>
        <w:rPr>
          <w:rFonts w:cs="Arial"/>
          <w:b/>
          <w:sz w:val="24"/>
          <w:szCs w:val="24"/>
          <w:lang w:val="es-ES"/>
        </w:rPr>
      </w:pPr>
    </w:p>
    <w:p w14:paraId="70192DCF" w14:textId="49011E9D" w:rsidR="00247259" w:rsidRPr="00D068C7" w:rsidRDefault="00512C9B" w:rsidP="00827358">
      <w:pPr>
        <w:jc w:val="center"/>
        <w:rPr>
          <w:rFonts w:cs="Arial"/>
          <w:b/>
          <w:sz w:val="24"/>
          <w:szCs w:val="24"/>
          <w:lang w:val="es-ES"/>
        </w:rPr>
      </w:pPr>
      <w:r w:rsidRPr="00D068C7">
        <w:rPr>
          <w:rFonts w:cs="Arial"/>
          <w:b/>
          <w:sz w:val="24"/>
          <w:szCs w:val="24"/>
          <w:lang w:val="es-ES"/>
        </w:rPr>
        <w:t>CAPACITACIÓN</w:t>
      </w:r>
    </w:p>
    <w:p w14:paraId="10FF5770" w14:textId="77777777" w:rsidR="00247259" w:rsidRPr="00D068C7" w:rsidRDefault="00247259" w:rsidP="00827358">
      <w:pPr>
        <w:rPr>
          <w:rFonts w:cs="Arial"/>
          <w:sz w:val="24"/>
          <w:szCs w:val="24"/>
          <w:lang w:val="es-ES"/>
        </w:rPr>
      </w:pPr>
    </w:p>
    <w:p w14:paraId="2ECA1345" w14:textId="31364BCF" w:rsidR="00247259" w:rsidRPr="00D068C7" w:rsidRDefault="00503814" w:rsidP="00827358">
      <w:pPr>
        <w:rPr>
          <w:rFonts w:cs="Arial"/>
          <w:sz w:val="24"/>
          <w:szCs w:val="24"/>
          <w:lang w:val="es-ES"/>
        </w:rPr>
      </w:pPr>
      <w:r w:rsidRPr="00D068C7">
        <w:rPr>
          <w:rFonts w:cs="Arial"/>
          <w:b/>
          <w:sz w:val="24"/>
          <w:szCs w:val="24"/>
          <w:lang w:val="es-ES"/>
        </w:rPr>
        <w:t>Artículo 1</w:t>
      </w:r>
      <w:r w:rsidR="009C7015" w:rsidRPr="00D068C7">
        <w:rPr>
          <w:rFonts w:cs="Arial"/>
          <w:b/>
          <w:sz w:val="24"/>
          <w:szCs w:val="24"/>
          <w:lang w:val="es-ES"/>
        </w:rPr>
        <w:t>5</w:t>
      </w:r>
      <w:r w:rsidRPr="00D068C7">
        <w:rPr>
          <w:rFonts w:cs="Arial"/>
          <w:b/>
          <w:sz w:val="24"/>
          <w:szCs w:val="24"/>
          <w:lang w:val="es-ES"/>
        </w:rPr>
        <w:t xml:space="preserve">. </w:t>
      </w:r>
      <w:r w:rsidR="000D0F3C" w:rsidRPr="00D068C7">
        <w:rPr>
          <w:rFonts w:cs="Arial"/>
          <w:b/>
          <w:sz w:val="24"/>
          <w:szCs w:val="24"/>
          <w:lang w:val="es-ES"/>
        </w:rPr>
        <w:t>-</w:t>
      </w:r>
      <w:r w:rsidR="00247259" w:rsidRPr="00D068C7">
        <w:rPr>
          <w:rFonts w:cs="Arial"/>
          <w:sz w:val="24"/>
          <w:szCs w:val="24"/>
          <w:lang w:val="es-ES"/>
        </w:rPr>
        <w:t xml:space="preserve"> </w:t>
      </w:r>
      <w:r w:rsidRPr="00D068C7">
        <w:rPr>
          <w:rFonts w:cs="Arial"/>
          <w:sz w:val="24"/>
          <w:szCs w:val="24"/>
          <w:lang w:val="es-ES"/>
        </w:rPr>
        <w:t>Para el diseño de los programas</w:t>
      </w:r>
      <w:r w:rsidR="00247259" w:rsidRPr="00D068C7">
        <w:rPr>
          <w:rFonts w:cs="Arial"/>
          <w:sz w:val="24"/>
          <w:szCs w:val="24"/>
          <w:lang w:val="es-ES"/>
        </w:rPr>
        <w:t xml:space="preserve"> de capacitación </w:t>
      </w:r>
      <w:r w:rsidRPr="00D068C7">
        <w:rPr>
          <w:rFonts w:cs="Arial"/>
          <w:sz w:val="24"/>
          <w:szCs w:val="24"/>
          <w:lang w:val="es-ES"/>
        </w:rPr>
        <w:t>que, de manera sistemática y permanente, emprenda la Secretaría de Salud</w:t>
      </w:r>
      <w:r w:rsidR="00247259" w:rsidRPr="00D068C7">
        <w:rPr>
          <w:rFonts w:cs="Arial"/>
          <w:sz w:val="24"/>
          <w:szCs w:val="24"/>
          <w:lang w:val="es-ES"/>
        </w:rPr>
        <w:t xml:space="preserve">, en coordinación con </w:t>
      </w:r>
      <w:r w:rsidRPr="00D068C7">
        <w:rPr>
          <w:rFonts w:cs="Arial"/>
          <w:sz w:val="24"/>
          <w:szCs w:val="24"/>
          <w:lang w:val="es-ES"/>
        </w:rPr>
        <w:t>sus</w:t>
      </w:r>
      <w:r w:rsidR="00247259" w:rsidRPr="00D068C7">
        <w:rPr>
          <w:rFonts w:cs="Arial"/>
          <w:sz w:val="24"/>
          <w:szCs w:val="24"/>
          <w:lang w:val="es-ES"/>
        </w:rPr>
        <w:t xml:space="preserve"> jurisdicciones</w:t>
      </w:r>
      <w:r w:rsidRPr="00D068C7">
        <w:rPr>
          <w:rFonts w:cs="Arial"/>
          <w:sz w:val="24"/>
          <w:szCs w:val="24"/>
          <w:lang w:val="es-ES"/>
        </w:rPr>
        <w:t xml:space="preserve"> en la entidad</w:t>
      </w:r>
      <w:r w:rsidR="00247259" w:rsidRPr="00D068C7">
        <w:rPr>
          <w:rFonts w:cs="Arial"/>
          <w:sz w:val="24"/>
          <w:szCs w:val="24"/>
          <w:lang w:val="es-ES"/>
        </w:rPr>
        <w:t xml:space="preserve">, </w:t>
      </w:r>
      <w:r w:rsidRPr="00D068C7">
        <w:rPr>
          <w:rFonts w:cs="Arial"/>
          <w:sz w:val="24"/>
          <w:szCs w:val="24"/>
          <w:lang w:val="es-ES"/>
        </w:rPr>
        <w:t>se contemplará</w:t>
      </w:r>
      <w:r w:rsidR="00247259" w:rsidRPr="00D068C7">
        <w:rPr>
          <w:rFonts w:cs="Arial"/>
          <w:sz w:val="24"/>
          <w:szCs w:val="24"/>
          <w:lang w:val="es-ES"/>
        </w:rPr>
        <w:t xml:space="preserve"> el contexto</w:t>
      </w:r>
      <w:r w:rsidR="008F7327" w:rsidRPr="00D068C7">
        <w:rPr>
          <w:rFonts w:cs="Arial"/>
          <w:sz w:val="24"/>
          <w:szCs w:val="24"/>
          <w:lang w:val="es-ES"/>
        </w:rPr>
        <w:t xml:space="preserve"> económico y</w:t>
      </w:r>
      <w:r w:rsidR="00247259" w:rsidRPr="00D068C7">
        <w:rPr>
          <w:rFonts w:cs="Arial"/>
          <w:sz w:val="24"/>
          <w:szCs w:val="24"/>
          <w:lang w:val="es-ES"/>
        </w:rPr>
        <w:t xml:space="preserve"> sociocultural</w:t>
      </w:r>
      <w:r w:rsidRPr="00D068C7">
        <w:rPr>
          <w:rFonts w:cs="Arial"/>
          <w:sz w:val="24"/>
          <w:szCs w:val="24"/>
          <w:lang w:val="es-ES"/>
        </w:rPr>
        <w:t>.</w:t>
      </w:r>
    </w:p>
    <w:p w14:paraId="1951FEA8" w14:textId="77777777" w:rsidR="00247259" w:rsidRPr="00D068C7" w:rsidRDefault="00247259" w:rsidP="00827358">
      <w:pPr>
        <w:rPr>
          <w:rFonts w:cs="Arial"/>
          <w:sz w:val="24"/>
          <w:szCs w:val="24"/>
          <w:lang w:val="es-ES"/>
        </w:rPr>
      </w:pPr>
    </w:p>
    <w:p w14:paraId="79A33C88" w14:textId="27D97CAE" w:rsidR="00247259" w:rsidRPr="00D068C7" w:rsidRDefault="00503814" w:rsidP="00827358">
      <w:pPr>
        <w:rPr>
          <w:rFonts w:cs="Arial"/>
          <w:sz w:val="24"/>
          <w:szCs w:val="24"/>
          <w:lang w:val="es-ES"/>
        </w:rPr>
      </w:pPr>
      <w:r w:rsidRPr="00D068C7">
        <w:rPr>
          <w:rFonts w:cs="Arial"/>
          <w:b/>
          <w:sz w:val="24"/>
          <w:szCs w:val="24"/>
          <w:lang w:val="es-ES"/>
        </w:rPr>
        <w:t>Artículo 1</w:t>
      </w:r>
      <w:r w:rsidR="009C7015" w:rsidRPr="00D068C7">
        <w:rPr>
          <w:rFonts w:cs="Arial"/>
          <w:b/>
          <w:sz w:val="24"/>
          <w:szCs w:val="24"/>
          <w:lang w:val="es-ES"/>
        </w:rPr>
        <w:t>6</w:t>
      </w:r>
      <w:r w:rsidRPr="00D068C7">
        <w:rPr>
          <w:rFonts w:cs="Arial"/>
          <w:b/>
          <w:sz w:val="24"/>
          <w:szCs w:val="24"/>
          <w:lang w:val="es-ES"/>
        </w:rPr>
        <w:t>. -</w:t>
      </w:r>
      <w:r w:rsidR="00247259" w:rsidRPr="00D068C7">
        <w:rPr>
          <w:rFonts w:cs="Arial"/>
          <w:sz w:val="24"/>
          <w:szCs w:val="24"/>
          <w:lang w:val="es-ES"/>
        </w:rPr>
        <w:t xml:space="preserve"> La capacitación incluirá</w:t>
      </w:r>
      <w:r w:rsidRPr="00D068C7">
        <w:rPr>
          <w:rFonts w:cs="Arial"/>
          <w:sz w:val="24"/>
          <w:szCs w:val="24"/>
          <w:lang w:val="es-ES"/>
        </w:rPr>
        <w:t xml:space="preserve"> </w:t>
      </w:r>
      <w:r w:rsidR="00247259" w:rsidRPr="00D068C7">
        <w:rPr>
          <w:rFonts w:cs="Arial"/>
          <w:sz w:val="24"/>
          <w:szCs w:val="24"/>
          <w:lang w:val="es-ES"/>
        </w:rPr>
        <w:t xml:space="preserve">un programa de formación a los trabajadores de la salud, educación, seguridad, justicia y </w:t>
      </w:r>
      <w:r w:rsidRPr="00D068C7">
        <w:rPr>
          <w:rFonts w:cs="Arial"/>
          <w:sz w:val="24"/>
          <w:szCs w:val="24"/>
          <w:lang w:val="es-ES"/>
        </w:rPr>
        <w:t>centros de reinserción social, esto,</w:t>
      </w:r>
      <w:r w:rsidR="00247259" w:rsidRPr="00D068C7">
        <w:rPr>
          <w:rFonts w:cs="Arial"/>
          <w:sz w:val="24"/>
          <w:szCs w:val="24"/>
          <w:lang w:val="es-ES"/>
        </w:rPr>
        <w:t xml:space="preserve"> en las distintas áreas de </w:t>
      </w:r>
      <w:r w:rsidRPr="00D068C7">
        <w:rPr>
          <w:rFonts w:cs="Arial"/>
          <w:sz w:val="24"/>
          <w:szCs w:val="24"/>
          <w:lang w:val="es-ES"/>
        </w:rPr>
        <w:t>atención preventiva, tanto como en los servicios terapéuticos a los deudos de los suicidas</w:t>
      </w:r>
      <w:r w:rsidR="00247259" w:rsidRPr="00D068C7">
        <w:rPr>
          <w:rFonts w:cs="Arial"/>
          <w:sz w:val="24"/>
          <w:szCs w:val="24"/>
          <w:lang w:val="es-ES"/>
        </w:rPr>
        <w:t>.</w:t>
      </w:r>
    </w:p>
    <w:p w14:paraId="065634E1" w14:textId="3963CCC0" w:rsidR="00247259" w:rsidRPr="00D068C7" w:rsidRDefault="00247259" w:rsidP="00827358">
      <w:pPr>
        <w:rPr>
          <w:rFonts w:cs="Arial"/>
          <w:sz w:val="24"/>
          <w:szCs w:val="24"/>
          <w:lang w:val="es-ES"/>
        </w:rPr>
      </w:pPr>
    </w:p>
    <w:p w14:paraId="44B2BD76" w14:textId="77777777" w:rsidR="00503814" w:rsidRPr="00D068C7" w:rsidRDefault="00503814" w:rsidP="00827358">
      <w:pPr>
        <w:rPr>
          <w:rFonts w:cs="Arial"/>
          <w:sz w:val="24"/>
          <w:szCs w:val="24"/>
          <w:lang w:val="es-ES"/>
        </w:rPr>
      </w:pPr>
    </w:p>
    <w:p w14:paraId="34375ECD" w14:textId="6C3F7ECF" w:rsidR="00247259" w:rsidRPr="00D068C7" w:rsidRDefault="00503814" w:rsidP="00827358">
      <w:pPr>
        <w:jc w:val="center"/>
        <w:rPr>
          <w:rFonts w:cs="Arial"/>
          <w:b/>
          <w:sz w:val="24"/>
          <w:szCs w:val="24"/>
          <w:lang w:val="es-ES"/>
        </w:rPr>
      </w:pPr>
      <w:r w:rsidRPr="00D068C7">
        <w:rPr>
          <w:rFonts w:cs="Arial"/>
          <w:b/>
          <w:sz w:val="24"/>
          <w:szCs w:val="24"/>
          <w:lang w:val="es-ES"/>
        </w:rPr>
        <w:t>CAPÍTULO VI</w:t>
      </w:r>
    </w:p>
    <w:p w14:paraId="4B3CA7C1" w14:textId="77777777" w:rsidR="00247259" w:rsidRPr="00D068C7" w:rsidRDefault="00247259" w:rsidP="00827358">
      <w:pPr>
        <w:jc w:val="center"/>
        <w:rPr>
          <w:rFonts w:cs="Arial"/>
          <w:b/>
          <w:sz w:val="24"/>
          <w:szCs w:val="24"/>
          <w:lang w:val="es-ES"/>
        </w:rPr>
      </w:pPr>
    </w:p>
    <w:p w14:paraId="70FC6350" w14:textId="4B005290" w:rsidR="00247259" w:rsidRPr="00D068C7" w:rsidRDefault="003932EB" w:rsidP="00827358">
      <w:pPr>
        <w:jc w:val="center"/>
        <w:rPr>
          <w:rFonts w:cs="Arial"/>
          <w:b/>
          <w:sz w:val="24"/>
          <w:szCs w:val="24"/>
          <w:lang w:val="es-ES"/>
        </w:rPr>
      </w:pPr>
      <w:r w:rsidRPr="00D068C7">
        <w:rPr>
          <w:rFonts w:cs="Arial"/>
          <w:b/>
          <w:sz w:val="24"/>
          <w:szCs w:val="24"/>
          <w:lang w:val="es-ES"/>
        </w:rPr>
        <w:t>COBERTURA</w:t>
      </w:r>
    </w:p>
    <w:p w14:paraId="1D7AE9DA" w14:textId="77777777" w:rsidR="00247259" w:rsidRPr="00D068C7" w:rsidRDefault="00247259" w:rsidP="00827358">
      <w:pPr>
        <w:rPr>
          <w:rFonts w:cs="Arial"/>
          <w:sz w:val="24"/>
          <w:szCs w:val="24"/>
          <w:lang w:val="es-ES"/>
        </w:rPr>
      </w:pPr>
    </w:p>
    <w:p w14:paraId="0F6A185B" w14:textId="3CD119C5" w:rsidR="00247259" w:rsidRPr="00D068C7" w:rsidRDefault="00907DCA" w:rsidP="00827358">
      <w:pPr>
        <w:rPr>
          <w:rFonts w:cs="Arial"/>
          <w:sz w:val="24"/>
          <w:szCs w:val="24"/>
          <w:lang w:val="es-ES"/>
        </w:rPr>
      </w:pPr>
      <w:r w:rsidRPr="00D068C7">
        <w:rPr>
          <w:rFonts w:cs="Arial"/>
          <w:b/>
          <w:sz w:val="24"/>
          <w:szCs w:val="24"/>
          <w:lang w:val="es-ES"/>
        </w:rPr>
        <w:t>Artículo 1</w:t>
      </w:r>
      <w:r w:rsidR="009C7015" w:rsidRPr="00D068C7">
        <w:rPr>
          <w:rFonts w:cs="Arial"/>
          <w:b/>
          <w:sz w:val="24"/>
          <w:szCs w:val="24"/>
          <w:lang w:val="es-ES"/>
        </w:rPr>
        <w:t>7</w:t>
      </w:r>
      <w:r w:rsidRPr="00D068C7">
        <w:rPr>
          <w:rFonts w:cs="Arial"/>
          <w:b/>
          <w:sz w:val="24"/>
          <w:szCs w:val="24"/>
          <w:lang w:val="es-ES"/>
        </w:rPr>
        <w:t xml:space="preserve">. </w:t>
      </w:r>
      <w:r w:rsidR="000D0F3C" w:rsidRPr="00D068C7">
        <w:rPr>
          <w:rFonts w:cs="Arial"/>
          <w:b/>
          <w:sz w:val="24"/>
          <w:szCs w:val="24"/>
          <w:lang w:val="es-ES"/>
        </w:rPr>
        <w:t>-</w:t>
      </w:r>
      <w:r w:rsidR="00247259" w:rsidRPr="00D068C7">
        <w:rPr>
          <w:rFonts w:cs="Arial"/>
          <w:sz w:val="24"/>
          <w:szCs w:val="24"/>
          <w:lang w:val="es-ES"/>
        </w:rPr>
        <w:t xml:space="preserve"> </w:t>
      </w:r>
      <w:r w:rsidRPr="00D068C7">
        <w:rPr>
          <w:rFonts w:cs="Arial"/>
          <w:sz w:val="24"/>
          <w:szCs w:val="24"/>
          <w:lang w:val="es-ES"/>
        </w:rPr>
        <w:t>Todos los centros de atención médica, públicos y privados, incluidas las clínicas y hospitales universitarios o magisteriales</w:t>
      </w:r>
      <w:r w:rsidR="00FC68B2" w:rsidRPr="00D068C7">
        <w:rPr>
          <w:rFonts w:cs="Arial"/>
          <w:sz w:val="24"/>
          <w:szCs w:val="24"/>
          <w:lang w:val="es-ES"/>
        </w:rPr>
        <w:t xml:space="preserve">, así como </w:t>
      </w:r>
      <w:r w:rsidRPr="00D068C7">
        <w:rPr>
          <w:rFonts w:cs="Arial"/>
          <w:sz w:val="24"/>
          <w:szCs w:val="24"/>
          <w:lang w:val="es-ES"/>
        </w:rPr>
        <w:t xml:space="preserve">instituciones de seguridad social, entre otras entidades que brinden servicios médicos, independientemente de la figura jurídica que poseen, están obligados a brindar cobertura </w:t>
      </w:r>
      <w:r w:rsidR="00247259" w:rsidRPr="00D068C7">
        <w:rPr>
          <w:rFonts w:cs="Arial"/>
          <w:sz w:val="24"/>
          <w:szCs w:val="24"/>
          <w:lang w:val="es-ES"/>
        </w:rPr>
        <w:t>asistencial</w:t>
      </w:r>
      <w:r w:rsidR="0070168A" w:rsidRPr="00D068C7">
        <w:rPr>
          <w:rFonts w:cs="Arial"/>
          <w:sz w:val="24"/>
          <w:szCs w:val="24"/>
          <w:lang w:val="es-ES"/>
        </w:rPr>
        <w:t xml:space="preserve"> de emergencia</w:t>
      </w:r>
      <w:r w:rsidR="00247259" w:rsidRPr="00D068C7">
        <w:rPr>
          <w:rFonts w:cs="Arial"/>
          <w:sz w:val="24"/>
          <w:szCs w:val="24"/>
          <w:lang w:val="es-ES"/>
        </w:rPr>
        <w:t xml:space="preserve"> a las personas que hayan sido víctimas de intento de suicidio y a sus familias, </w:t>
      </w:r>
      <w:r w:rsidR="00FB606D" w:rsidRPr="00D068C7">
        <w:rPr>
          <w:rFonts w:cs="Arial"/>
          <w:sz w:val="24"/>
          <w:szCs w:val="24"/>
          <w:lang w:val="es-ES"/>
        </w:rPr>
        <w:t>lo mismo que</w:t>
      </w:r>
      <w:r w:rsidR="00247259" w:rsidRPr="00D068C7">
        <w:rPr>
          <w:rFonts w:cs="Arial"/>
          <w:sz w:val="24"/>
          <w:szCs w:val="24"/>
          <w:lang w:val="es-ES"/>
        </w:rPr>
        <w:t xml:space="preserve"> a las familias de víctimas de suicidio</w:t>
      </w:r>
      <w:r w:rsidRPr="00D068C7">
        <w:rPr>
          <w:rFonts w:cs="Arial"/>
          <w:sz w:val="24"/>
          <w:szCs w:val="24"/>
          <w:lang w:val="es-ES"/>
        </w:rPr>
        <w:t xml:space="preserve">, lo cual </w:t>
      </w:r>
      <w:r w:rsidR="00247259" w:rsidRPr="00D068C7">
        <w:rPr>
          <w:rFonts w:cs="Arial"/>
          <w:sz w:val="24"/>
          <w:szCs w:val="24"/>
          <w:lang w:val="es-ES"/>
        </w:rPr>
        <w:t>comprende la detección,</w:t>
      </w:r>
      <w:r w:rsidR="001D45D3" w:rsidRPr="00D068C7">
        <w:rPr>
          <w:rFonts w:cs="Arial"/>
          <w:sz w:val="24"/>
          <w:szCs w:val="24"/>
          <w:lang w:val="es-ES"/>
        </w:rPr>
        <w:t xml:space="preserve"> tratamiento y</w:t>
      </w:r>
      <w:r w:rsidR="00247259" w:rsidRPr="00D068C7">
        <w:rPr>
          <w:rFonts w:cs="Arial"/>
          <w:sz w:val="24"/>
          <w:szCs w:val="24"/>
          <w:lang w:val="es-ES"/>
        </w:rPr>
        <w:t xml:space="preserve"> seguimiento</w:t>
      </w:r>
      <w:r w:rsidRPr="00D068C7">
        <w:rPr>
          <w:rFonts w:cs="Arial"/>
          <w:sz w:val="24"/>
          <w:szCs w:val="24"/>
          <w:lang w:val="es-ES"/>
        </w:rPr>
        <w:t>,</w:t>
      </w:r>
      <w:r w:rsidR="00247259" w:rsidRPr="00D068C7">
        <w:rPr>
          <w:rFonts w:cs="Arial"/>
          <w:sz w:val="24"/>
          <w:szCs w:val="24"/>
          <w:lang w:val="es-ES"/>
        </w:rPr>
        <w:t xml:space="preserve"> de acuerdo </w:t>
      </w:r>
      <w:r w:rsidRPr="00D068C7">
        <w:rPr>
          <w:rFonts w:cs="Arial"/>
          <w:sz w:val="24"/>
          <w:szCs w:val="24"/>
          <w:lang w:val="es-ES"/>
        </w:rPr>
        <w:t>con</w:t>
      </w:r>
      <w:r w:rsidR="00247259" w:rsidRPr="00D068C7">
        <w:rPr>
          <w:rFonts w:cs="Arial"/>
          <w:sz w:val="24"/>
          <w:szCs w:val="24"/>
          <w:lang w:val="es-ES"/>
        </w:rPr>
        <w:t xml:space="preserve"> lo</w:t>
      </w:r>
      <w:r w:rsidRPr="00D068C7">
        <w:rPr>
          <w:rFonts w:cs="Arial"/>
          <w:sz w:val="24"/>
          <w:szCs w:val="24"/>
          <w:lang w:val="es-ES"/>
        </w:rPr>
        <w:t>s lineamientos establecidos</w:t>
      </w:r>
      <w:r w:rsidR="00247259" w:rsidRPr="00D068C7">
        <w:rPr>
          <w:rFonts w:cs="Arial"/>
          <w:sz w:val="24"/>
          <w:szCs w:val="24"/>
          <w:lang w:val="es-ES"/>
        </w:rPr>
        <w:t xml:space="preserve"> por la </w:t>
      </w:r>
      <w:r w:rsidRPr="00D068C7">
        <w:rPr>
          <w:rFonts w:cs="Arial"/>
          <w:sz w:val="24"/>
          <w:szCs w:val="24"/>
          <w:lang w:val="es-ES"/>
        </w:rPr>
        <w:t>Secretaría de Salud del Gobierno del Estado y la Ley Estatal de Salud.</w:t>
      </w:r>
    </w:p>
    <w:p w14:paraId="74350B76" w14:textId="77777777" w:rsidR="00247259" w:rsidRPr="00D068C7" w:rsidRDefault="00247259" w:rsidP="00827358">
      <w:pPr>
        <w:rPr>
          <w:rFonts w:cs="Arial"/>
          <w:sz w:val="24"/>
          <w:szCs w:val="24"/>
          <w:lang w:val="es-ES"/>
        </w:rPr>
      </w:pPr>
    </w:p>
    <w:p w14:paraId="320594BF" w14:textId="065C944E" w:rsidR="00247259" w:rsidRPr="00D068C7" w:rsidRDefault="00907DCA" w:rsidP="00827358">
      <w:pPr>
        <w:rPr>
          <w:rFonts w:cs="Arial"/>
          <w:sz w:val="24"/>
          <w:szCs w:val="24"/>
          <w:lang w:val="es-ES"/>
        </w:rPr>
      </w:pPr>
      <w:r w:rsidRPr="00D068C7">
        <w:rPr>
          <w:rFonts w:cs="Arial"/>
          <w:b/>
          <w:sz w:val="24"/>
          <w:szCs w:val="24"/>
          <w:lang w:val="es-ES"/>
        </w:rPr>
        <w:t>Artículo 1</w:t>
      </w:r>
      <w:r w:rsidR="009C7015" w:rsidRPr="00D068C7">
        <w:rPr>
          <w:rFonts w:cs="Arial"/>
          <w:b/>
          <w:sz w:val="24"/>
          <w:szCs w:val="24"/>
          <w:lang w:val="es-ES"/>
        </w:rPr>
        <w:t>8</w:t>
      </w:r>
      <w:r w:rsidRPr="00D068C7">
        <w:rPr>
          <w:rFonts w:cs="Arial"/>
          <w:b/>
          <w:sz w:val="24"/>
          <w:szCs w:val="24"/>
          <w:lang w:val="es-ES"/>
        </w:rPr>
        <w:t xml:space="preserve">. </w:t>
      </w:r>
      <w:r w:rsidR="000D0F3C" w:rsidRPr="00D068C7">
        <w:rPr>
          <w:rFonts w:cs="Arial"/>
          <w:b/>
          <w:sz w:val="24"/>
          <w:szCs w:val="24"/>
          <w:lang w:val="es-ES"/>
        </w:rPr>
        <w:t>-</w:t>
      </w:r>
      <w:r w:rsidR="00247259" w:rsidRPr="00D068C7">
        <w:rPr>
          <w:rFonts w:cs="Arial"/>
          <w:sz w:val="24"/>
          <w:szCs w:val="24"/>
          <w:lang w:val="es-ES"/>
        </w:rPr>
        <w:t xml:space="preserve"> </w:t>
      </w:r>
      <w:r w:rsidR="007D0BEA" w:rsidRPr="00D068C7">
        <w:rPr>
          <w:rFonts w:cs="Arial"/>
          <w:sz w:val="24"/>
          <w:szCs w:val="24"/>
          <w:lang w:val="es-ES"/>
        </w:rPr>
        <w:t>La Secretaría de Salud deberá</w:t>
      </w:r>
      <w:r w:rsidR="00247259" w:rsidRPr="00D068C7">
        <w:rPr>
          <w:rFonts w:cs="Arial"/>
          <w:sz w:val="24"/>
          <w:szCs w:val="24"/>
          <w:lang w:val="es-ES"/>
        </w:rPr>
        <w:t xml:space="preserve"> promover convenios con </w:t>
      </w:r>
      <w:r w:rsidR="007D0BEA" w:rsidRPr="00D068C7">
        <w:rPr>
          <w:rFonts w:cs="Arial"/>
          <w:sz w:val="24"/>
          <w:szCs w:val="24"/>
          <w:lang w:val="es-ES"/>
        </w:rPr>
        <w:t xml:space="preserve">los Ayuntamientos para </w:t>
      </w:r>
      <w:r w:rsidR="00247259" w:rsidRPr="00D068C7">
        <w:rPr>
          <w:rFonts w:cs="Arial"/>
          <w:sz w:val="24"/>
          <w:szCs w:val="24"/>
          <w:lang w:val="es-ES"/>
        </w:rPr>
        <w:t>garantizar el desarrollo de acciones</w:t>
      </w:r>
      <w:r w:rsidR="00A20367" w:rsidRPr="00D068C7">
        <w:rPr>
          <w:rFonts w:cs="Arial"/>
          <w:sz w:val="24"/>
          <w:szCs w:val="24"/>
          <w:lang w:val="es-ES"/>
        </w:rPr>
        <w:t xml:space="preserve"> coordinadas</w:t>
      </w:r>
      <w:r w:rsidR="00247259" w:rsidRPr="00D068C7">
        <w:rPr>
          <w:rFonts w:cs="Arial"/>
          <w:sz w:val="24"/>
          <w:szCs w:val="24"/>
          <w:lang w:val="es-ES"/>
        </w:rPr>
        <w:t xml:space="preserve"> tendientes a implementar </w:t>
      </w:r>
      <w:r w:rsidR="007D0BEA" w:rsidRPr="00D068C7">
        <w:rPr>
          <w:rFonts w:cs="Arial"/>
          <w:sz w:val="24"/>
          <w:szCs w:val="24"/>
          <w:lang w:val="es-ES"/>
        </w:rPr>
        <w:t>los</w:t>
      </w:r>
      <w:r w:rsidR="00247259" w:rsidRPr="00D068C7">
        <w:rPr>
          <w:rFonts w:cs="Arial"/>
          <w:sz w:val="24"/>
          <w:szCs w:val="24"/>
          <w:lang w:val="es-ES"/>
        </w:rPr>
        <w:t xml:space="preserve"> principios </w:t>
      </w:r>
      <w:r w:rsidR="007D0BEA" w:rsidRPr="00D068C7">
        <w:rPr>
          <w:rFonts w:cs="Arial"/>
          <w:sz w:val="24"/>
          <w:szCs w:val="24"/>
          <w:lang w:val="es-ES"/>
        </w:rPr>
        <w:t xml:space="preserve">y normas </w:t>
      </w:r>
      <w:r w:rsidR="00247259" w:rsidRPr="00D068C7">
        <w:rPr>
          <w:rFonts w:cs="Arial"/>
          <w:sz w:val="24"/>
          <w:szCs w:val="24"/>
          <w:lang w:val="es-ES"/>
        </w:rPr>
        <w:t>expuestos en la presente ley</w:t>
      </w:r>
      <w:r w:rsidR="00FB606D" w:rsidRPr="00D068C7">
        <w:rPr>
          <w:rFonts w:cs="Arial"/>
          <w:sz w:val="24"/>
          <w:szCs w:val="24"/>
          <w:lang w:val="es-ES"/>
        </w:rPr>
        <w:t>,</w:t>
      </w:r>
      <w:r w:rsidR="00247259" w:rsidRPr="00D068C7">
        <w:rPr>
          <w:rFonts w:cs="Arial"/>
          <w:sz w:val="24"/>
          <w:szCs w:val="24"/>
          <w:lang w:val="es-ES"/>
        </w:rPr>
        <w:t xml:space="preserve"> que incluirán</w:t>
      </w:r>
      <w:r w:rsidR="00FB606D" w:rsidRPr="00D068C7">
        <w:rPr>
          <w:rFonts w:cs="Arial"/>
          <w:sz w:val="24"/>
          <w:szCs w:val="24"/>
          <w:lang w:val="es-ES"/>
        </w:rPr>
        <w:t>, en acción conjunta,</w:t>
      </w:r>
      <w:r w:rsidR="00247259" w:rsidRPr="00D068C7">
        <w:rPr>
          <w:rFonts w:cs="Arial"/>
          <w:sz w:val="24"/>
          <w:szCs w:val="24"/>
          <w:lang w:val="es-ES"/>
        </w:rPr>
        <w:t xml:space="preserve"> cooperación técnica, económica y financiera </w:t>
      </w:r>
      <w:r w:rsidR="007D0BEA" w:rsidRPr="00D068C7">
        <w:rPr>
          <w:rFonts w:cs="Arial"/>
          <w:sz w:val="24"/>
          <w:szCs w:val="24"/>
          <w:lang w:val="es-ES"/>
        </w:rPr>
        <w:t>para su cabal implementación.</w:t>
      </w:r>
    </w:p>
    <w:p w14:paraId="1B282600" w14:textId="633C6063" w:rsidR="00247259" w:rsidRPr="00D068C7" w:rsidRDefault="00247259" w:rsidP="00827358">
      <w:pPr>
        <w:rPr>
          <w:rFonts w:cs="Arial"/>
          <w:sz w:val="24"/>
          <w:szCs w:val="24"/>
          <w:lang w:val="es-ES"/>
        </w:rPr>
      </w:pPr>
    </w:p>
    <w:p w14:paraId="1E4A9C18" w14:textId="4AC76711" w:rsidR="007D0BEA" w:rsidRPr="00D068C7" w:rsidRDefault="007D0BEA" w:rsidP="00827358">
      <w:pPr>
        <w:rPr>
          <w:rFonts w:cs="Arial"/>
          <w:sz w:val="24"/>
          <w:szCs w:val="24"/>
          <w:lang w:val="es-ES"/>
        </w:rPr>
      </w:pPr>
    </w:p>
    <w:p w14:paraId="5EC9C327" w14:textId="77777777" w:rsidR="003D36FA" w:rsidRPr="00D068C7" w:rsidRDefault="003D36FA" w:rsidP="00827358">
      <w:pPr>
        <w:rPr>
          <w:rFonts w:cs="Arial"/>
          <w:sz w:val="24"/>
          <w:szCs w:val="24"/>
          <w:lang w:val="es-ES"/>
        </w:rPr>
      </w:pPr>
    </w:p>
    <w:p w14:paraId="04F0C2B5" w14:textId="77777777" w:rsidR="00136626" w:rsidRPr="00D068C7" w:rsidRDefault="00136626" w:rsidP="00827358">
      <w:pPr>
        <w:keepNext/>
        <w:tabs>
          <w:tab w:val="left" w:pos="0"/>
        </w:tabs>
        <w:jc w:val="center"/>
        <w:outlineLvl w:val="1"/>
        <w:rPr>
          <w:b/>
          <w:sz w:val="24"/>
          <w:szCs w:val="24"/>
        </w:rPr>
      </w:pPr>
      <w:r w:rsidRPr="00D068C7">
        <w:rPr>
          <w:b/>
          <w:sz w:val="24"/>
          <w:szCs w:val="24"/>
        </w:rPr>
        <w:t>ARTÍCULOS TRANSITORIOS</w:t>
      </w:r>
    </w:p>
    <w:p w14:paraId="236A4B95" w14:textId="77777777" w:rsidR="00136626" w:rsidRPr="00D068C7" w:rsidRDefault="00136626" w:rsidP="00827358">
      <w:pPr>
        <w:rPr>
          <w:rFonts w:cs="Arial"/>
          <w:b/>
          <w:sz w:val="24"/>
          <w:szCs w:val="24"/>
        </w:rPr>
      </w:pPr>
    </w:p>
    <w:p w14:paraId="3FE264F3" w14:textId="4C03EC15" w:rsidR="00136626" w:rsidRPr="00D068C7" w:rsidRDefault="00136626" w:rsidP="00827358">
      <w:pPr>
        <w:rPr>
          <w:rFonts w:cs="Arial"/>
          <w:sz w:val="24"/>
          <w:szCs w:val="24"/>
        </w:rPr>
      </w:pPr>
      <w:r w:rsidRPr="00D068C7">
        <w:rPr>
          <w:rFonts w:cs="Arial"/>
          <w:b/>
          <w:sz w:val="24"/>
          <w:szCs w:val="24"/>
        </w:rPr>
        <w:t xml:space="preserve">ARTÍCULO </w:t>
      </w:r>
      <w:r w:rsidR="007D0BEA" w:rsidRPr="00D068C7">
        <w:rPr>
          <w:rFonts w:cs="Arial"/>
          <w:b/>
          <w:sz w:val="24"/>
          <w:szCs w:val="24"/>
        </w:rPr>
        <w:t>PRIMERO. -</w:t>
      </w:r>
      <w:r w:rsidRPr="00D068C7">
        <w:rPr>
          <w:rFonts w:cs="Arial"/>
          <w:b/>
          <w:sz w:val="24"/>
          <w:szCs w:val="24"/>
        </w:rPr>
        <w:t xml:space="preserve"> </w:t>
      </w:r>
      <w:r w:rsidRPr="00D068C7">
        <w:rPr>
          <w:rFonts w:cs="Arial"/>
          <w:sz w:val="24"/>
          <w:szCs w:val="24"/>
        </w:rPr>
        <w:t>El presente Decreto entrará en vigor al día siguiente de su publicación en el Periódico Oficial del Gobierno del Estado.</w:t>
      </w:r>
    </w:p>
    <w:p w14:paraId="4D84CF19" w14:textId="7B09DA61" w:rsidR="009642A3" w:rsidRPr="00D068C7" w:rsidRDefault="009642A3" w:rsidP="00827358">
      <w:pPr>
        <w:rPr>
          <w:rFonts w:cs="Arial"/>
          <w:sz w:val="24"/>
          <w:szCs w:val="24"/>
        </w:rPr>
      </w:pPr>
    </w:p>
    <w:p w14:paraId="15FBCFA3" w14:textId="41EC5D1B" w:rsidR="009642A3" w:rsidRPr="00D068C7" w:rsidRDefault="000D0F3C" w:rsidP="00827358">
      <w:pPr>
        <w:rPr>
          <w:rFonts w:cs="Arial"/>
          <w:sz w:val="24"/>
          <w:szCs w:val="24"/>
        </w:rPr>
      </w:pPr>
      <w:r w:rsidRPr="00D068C7">
        <w:rPr>
          <w:rFonts w:cs="Arial"/>
          <w:b/>
          <w:sz w:val="24"/>
          <w:szCs w:val="24"/>
        </w:rPr>
        <w:t xml:space="preserve">ARTÍCULO </w:t>
      </w:r>
      <w:r w:rsidR="009642A3" w:rsidRPr="00D068C7">
        <w:rPr>
          <w:rFonts w:cs="Arial"/>
          <w:b/>
          <w:sz w:val="24"/>
          <w:szCs w:val="24"/>
        </w:rPr>
        <w:t>SEGUNDO. -</w:t>
      </w:r>
      <w:r w:rsidR="009642A3" w:rsidRPr="00D068C7">
        <w:rPr>
          <w:rFonts w:cs="Arial"/>
          <w:sz w:val="24"/>
          <w:szCs w:val="24"/>
        </w:rPr>
        <w:t xml:space="preserve"> Se derogan las disposiciones que se opongan al presente decreto.</w:t>
      </w:r>
    </w:p>
    <w:p w14:paraId="6AF8C665" w14:textId="77777777" w:rsidR="009642A3" w:rsidRPr="00D068C7" w:rsidRDefault="009642A3" w:rsidP="00827358">
      <w:pPr>
        <w:rPr>
          <w:rFonts w:cs="Arial"/>
          <w:sz w:val="24"/>
          <w:szCs w:val="24"/>
        </w:rPr>
      </w:pPr>
    </w:p>
    <w:p w14:paraId="36A8F14B" w14:textId="0075F198" w:rsidR="00136626" w:rsidRPr="00D068C7" w:rsidRDefault="00136626" w:rsidP="00827358">
      <w:pPr>
        <w:rPr>
          <w:sz w:val="24"/>
          <w:szCs w:val="24"/>
        </w:rPr>
      </w:pPr>
      <w:r w:rsidRPr="00D068C7">
        <w:rPr>
          <w:b/>
          <w:sz w:val="24"/>
          <w:szCs w:val="24"/>
        </w:rPr>
        <w:t xml:space="preserve">ARTÍCULO </w:t>
      </w:r>
      <w:r w:rsidR="007D0BEA" w:rsidRPr="00D068C7">
        <w:rPr>
          <w:b/>
          <w:sz w:val="24"/>
          <w:szCs w:val="24"/>
        </w:rPr>
        <w:t>SEGUNDO. -</w:t>
      </w:r>
      <w:r w:rsidRPr="00D068C7">
        <w:rPr>
          <w:sz w:val="24"/>
          <w:szCs w:val="24"/>
        </w:rPr>
        <w:t xml:space="preserve"> La Secretaría de Salud deberá emitir el Reglamento</w:t>
      </w:r>
      <w:r w:rsidR="00FB606D" w:rsidRPr="00D068C7">
        <w:rPr>
          <w:sz w:val="24"/>
          <w:szCs w:val="24"/>
        </w:rPr>
        <w:t xml:space="preserve"> y protocolos</w:t>
      </w:r>
      <w:r w:rsidRPr="00D068C7">
        <w:rPr>
          <w:sz w:val="24"/>
          <w:szCs w:val="24"/>
        </w:rPr>
        <w:t xml:space="preserve"> a que se refiere esta Ley, a más tardar 60</w:t>
      </w:r>
      <w:r w:rsidR="009642A3" w:rsidRPr="00D068C7">
        <w:rPr>
          <w:sz w:val="24"/>
          <w:szCs w:val="24"/>
        </w:rPr>
        <w:t xml:space="preserve"> (sesenta)</w:t>
      </w:r>
      <w:r w:rsidRPr="00D068C7">
        <w:rPr>
          <w:sz w:val="24"/>
          <w:szCs w:val="24"/>
        </w:rPr>
        <w:t xml:space="preserve"> días después de la entrada en vigor del presente Decreto</w:t>
      </w:r>
      <w:r w:rsidR="00FB606D" w:rsidRPr="00D068C7">
        <w:rPr>
          <w:sz w:val="24"/>
          <w:szCs w:val="24"/>
        </w:rPr>
        <w:t>.</w:t>
      </w:r>
    </w:p>
    <w:p w14:paraId="0A3D96E7" w14:textId="77777777" w:rsidR="00136626" w:rsidRPr="00D068C7" w:rsidRDefault="00136626" w:rsidP="00827358">
      <w:pPr>
        <w:rPr>
          <w:sz w:val="24"/>
          <w:szCs w:val="24"/>
        </w:rPr>
      </w:pPr>
    </w:p>
    <w:p w14:paraId="77D2C86C" w14:textId="3684C085" w:rsidR="00136626" w:rsidRPr="00D068C7" w:rsidRDefault="00136626" w:rsidP="00827358">
      <w:pPr>
        <w:rPr>
          <w:sz w:val="24"/>
          <w:szCs w:val="24"/>
        </w:rPr>
      </w:pPr>
      <w:r w:rsidRPr="00D068C7">
        <w:rPr>
          <w:b/>
          <w:sz w:val="24"/>
          <w:szCs w:val="24"/>
        </w:rPr>
        <w:t xml:space="preserve">ARTÍCULO </w:t>
      </w:r>
      <w:r w:rsidR="007D0BEA" w:rsidRPr="00D068C7">
        <w:rPr>
          <w:b/>
          <w:sz w:val="24"/>
          <w:szCs w:val="24"/>
        </w:rPr>
        <w:t>TERCERO. -</w:t>
      </w:r>
      <w:r w:rsidRPr="00D068C7">
        <w:rPr>
          <w:sz w:val="24"/>
          <w:szCs w:val="24"/>
        </w:rPr>
        <w:t xml:space="preserve"> Todo lo que no se encuentre previsto en la presente Ley se estará a lo que determine la</w:t>
      </w:r>
      <w:r w:rsidR="009642A3" w:rsidRPr="00D068C7">
        <w:rPr>
          <w:sz w:val="24"/>
          <w:szCs w:val="24"/>
        </w:rPr>
        <w:t xml:space="preserve"> Ley Estatal de Salud</w:t>
      </w:r>
      <w:r w:rsidRPr="00D068C7">
        <w:rPr>
          <w:rFonts w:cs="Arial"/>
          <w:sz w:val="24"/>
          <w:szCs w:val="24"/>
        </w:rPr>
        <w:t xml:space="preserve"> y el Reglamento de esta </w:t>
      </w:r>
      <w:r w:rsidR="009642A3" w:rsidRPr="00D068C7">
        <w:rPr>
          <w:rFonts w:cs="Arial"/>
          <w:sz w:val="24"/>
          <w:szCs w:val="24"/>
        </w:rPr>
        <w:t>L</w:t>
      </w:r>
      <w:r w:rsidRPr="00D068C7">
        <w:rPr>
          <w:rFonts w:cs="Arial"/>
          <w:sz w:val="24"/>
          <w:szCs w:val="24"/>
        </w:rPr>
        <w:t>ey.</w:t>
      </w:r>
    </w:p>
    <w:p w14:paraId="0E628868" w14:textId="64E00B92" w:rsidR="006D1538" w:rsidRPr="00D068C7" w:rsidRDefault="006D1538" w:rsidP="00827358">
      <w:pPr>
        <w:rPr>
          <w:rFonts w:cs="Arial"/>
          <w:sz w:val="24"/>
          <w:szCs w:val="24"/>
        </w:rPr>
      </w:pPr>
    </w:p>
    <w:p w14:paraId="0228DC0D" w14:textId="6A0E449E" w:rsidR="009642A3" w:rsidRPr="00D068C7" w:rsidRDefault="009642A3" w:rsidP="00827358">
      <w:pPr>
        <w:rPr>
          <w:rFonts w:cs="Arial"/>
          <w:sz w:val="24"/>
          <w:szCs w:val="24"/>
        </w:rPr>
      </w:pPr>
    </w:p>
    <w:p w14:paraId="406B5C35" w14:textId="72058907" w:rsidR="00E45C47" w:rsidRPr="00D068C7" w:rsidRDefault="00E45C47" w:rsidP="00827358">
      <w:pPr>
        <w:rPr>
          <w:rFonts w:cs="Arial"/>
          <w:sz w:val="24"/>
          <w:szCs w:val="24"/>
        </w:rPr>
      </w:pPr>
    </w:p>
    <w:p w14:paraId="5966D69D" w14:textId="77777777" w:rsidR="00C22539" w:rsidRPr="00D068C7" w:rsidRDefault="00C22539" w:rsidP="00827358">
      <w:pPr>
        <w:rPr>
          <w:rFonts w:cs="Arial"/>
          <w:sz w:val="24"/>
          <w:szCs w:val="24"/>
        </w:rPr>
      </w:pPr>
    </w:p>
    <w:p w14:paraId="05DE75B5" w14:textId="77777777" w:rsidR="005B05BC" w:rsidRPr="00D068C7" w:rsidRDefault="009642A3" w:rsidP="00827358">
      <w:pPr>
        <w:jc w:val="center"/>
        <w:rPr>
          <w:rFonts w:cs="Arial"/>
          <w:b/>
          <w:sz w:val="24"/>
          <w:szCs w:val="24"/>
        </w:rPr>
      </w:pPr>
      <w:r w:rsidRPr="00D068C7">
        <w:rPr>
          <w:rFonts w:cs="Arial"/>
          <w:b/>
          <w:sz w:val="24"/>
          <w:szCs w:val="24"/>
        </w:rPr>
        <w:t xml:space="preserve">DADO EN EL </w:t>
      </w:r>
      <w:r w:rsidR="006D1538" w:rsidRPr="00D068C7">
        <w:rPr>
          <w:rFonts w:cs="Arial"/>
          <w:b/>
          <w:sz w:val="24"/>
          <w:szCs w:val="24"/>
        </w:rPr>
        <w:t>SALÓN DE SESIONES</w:t>
      </w:r>
    </w:p>
    <w:p w14:paraId="7345B3D7" w14:textId="070974AB" w:rsidR="006D1538" w:rsidRPr="00D068C7" w:rsidRDefault="006D1538" w:rsidP="00827358">
      <w:pPr>
        <w:jc w:val="center"/>
        <w:rPr>
          <w:rFonts w:cs="Arial"/>
          <w:b/>
          <w:sz w:val="24"/>
          <w:szCs w:val="24"/>
        </w:rPr>
      </w:pPr>
      <w:r w:rsidRPr="00D068C7">
        <w:rPr>
          <w:rFonts w:cs="Arial"/>
          <w:b/>
          <w:sz w:val="24"/>
          <w:szCs w:val="24"/>
        </w:rPr>
        <w:t>DEL H. CONGRESO</w:t>
      </w:r>
      <w:r w:rsidR="005B05BC" w:rsidRPr="00D068C7">
        <w:rPr>
          <w:rFonts w:cs="Arial"/>
          <w:b/>
          <w:sz w:val="24"/>
          <w:szCs w:val="24"/>
        </w:rPr>
        <w:t xml:space="preserve"> </w:t>
      </w:r>
      <w:r w:rsidRPr="00D068C7">
        <w:rPr>
          <w:rFonts w:cs="Arial"/>
          <w:b/>
          <w:sz w:val="24"/>
          <w:szCs w:val="24"/>
        </w:rPr>
        <w:t>DEL ESTADO</w:t>
      </w:r>
      <w:r w:rsidR="005B05BC" w:rsidRPr="00D068C7">
        <w:rPr>
          <w:rFonts w:cs="Arial"/>
          <w:b/>
          <w:sz w:val="24"/>
          <w:szCs w:val="24"/>
        </w:rPr>
        <w:t xml:space="preserve"> DE COAHUILA DE ZARAGOZA</w:t>
      </w:r>
    </w:p>
    <w:p w14:paraId="5DC96D70" w14:textId="77777777" w:rsidR="004700AB" w:rsidRPr="00D068C7" w:rsidRDefault="004700AB" w:rsidP="00827358">
      <w:pPr>
        <w:jc w:val="center"/>
        <w:rPr>
          <w:rFonts w:cs="Arial"/>
          <w:b/>
          <w:sz w:val="24"/>
          <w:szCs w:val="24"/>
        </w:rPr>
      </w:pPr>
    </w:p>
    <w:p w14:paraId="54113246" w14:textId="4F780262" w:rsidR="006D1538" w:rsidRPr="00D068C7" w:rsidRDefault="006D1538" w:rsidP="00827358">
      <w:pPr>
        <w:jc w:val="center"/>
        <w:rPr>
          <w:rFonts w:cs="Arial"/>
          <w:b/>
          <w:sz w:val="24"/>
          <w:szCs w:val="24"/>
        </w:rPr>
      </w:pPr>
      <w:r w:rsidRPr="00D068C7">
        <w:rPr>
          <w:rFonts w:cs="Arial"/>
          <w:b/>
          <w:sz w:val="24"/>
          <w:szCs w:val="24"/>
        </w:rPr>
        <w:t xml:space="preserve">Saltillo, Coahuila de Zaragoza a </w:t>
      </w:r>
      <w:r w:rsidR="00FB606D" w:rsidRPr="00D068C7">
        <w:rPr>
          <w:rFonts w:cs="Arial"/>
          <w:b/>
          <w:sz w:val="24"/>
          <w:szCs w:val="24"/>
        </w:rPr>
        <w:t>24</w:t>
      </w:r>
      <w:r w:rsidR="004700AB" w:rsidRPr="00D068C7">
        <w:rPr>
          <w:rFonts w:cs="Arial"/>
          <w:b/>
          <w:sz w:val="24"/>
          <w:szCs w:val="24"/>
        </w:rPr>
        <w:t xml:space="preserve"> de septiembre</w:t>
      </w:r>
      <w:r w:rsidRPr="00D068C7">
        <w:rPr>
          <w:rFonts w:cs="Arial"/>
          <w:b/>
          <w:sz w:val="24"/>
          <w:szCs w:val="24"/>
        </w:rPr>
        <w:t xml:space="preserve"> de 2018</w:t>
      </w:r>
    </w:p>
    <w:p w14:paraId="32C278E1" w14:textId="13784B0A" w:rsidR="006D1538" w:rsidRPr="00D068C7" w:rsidRDefault="006D1538" w:rsidP="00827358">
      <w:pPr>
        <w:jc w:val="center"/>
        <w:rPr>
          <w:rFonts w:cs="Arial"/>
          <w:b/>
          <w:sz w:val="24"/>
          <w:szCs w:val="24"/>
        </w:rPr>
      </w:pPr>
    </w:p>
    <w:p w14:paraId="08E380F3" w14:textId="4F58CA9C" w:rsidR="004700AB" w:rsidRPr="00D068C7" w:rsidRDefault="004700AB" w:rsidP="00827358">
      <w:pPr>
        <w:jc w:val="center"/>
        <w:rPr>
          <w:rFonts w:cs="Arial"/>
          <w:b/>
          <w:sz w:val="24"/>
          <w:szCs w:val="24"/>
        </w:rPr>
      </w:pPr>
    </w:p>
    <w:p w14:paraId="1C61ABF3" w14:textId="77777777" w:rsidR="00E45C47" w:rsidRPr="00D068C7" w:rsidRDefault="00E45C47" w:rsidP="00827358">
      <w:pPr>
        <w:jc w:val="center"/>
        <w:rPr>
          <w:rFonts w:cs="Arial"/>
          <w:b/>
          <w:sz w:val="24"/>
          <w:szCs w:val="24"/>
        </w:rPr>
      </w:pPr>
    </w:p>
    <w:p w14:paraId="3D28ED41" w14:textId="77777777" w:rsidR="004700AB" w:rsidRPr="00D068C7" w:rsidRDefault="004700AB" w:rsidP="00827358">
      <w:pPr>
        <w:jc w:val="center"/>
        <w:rPr>
          <w:rFonts w:cs="Arial"/>
          <w:b/>
          <w:sz w:val="24"/>
          <w:szCs w:val="24"/>
        </w:rPr>
      </w:pPr>
    </w:p>
    <w:p w14:paraId="56A8A94B" w14:textId="5EF6D25D" w:rsidR="006D1538" w:rsidRPr="00D068C7" w:rsidRDefault="004700AB" w:rsidP="00827358">
      <w:pPr>
        <w:jc w:val="center"/>
        <w:rPr>
          <w:rFonts w:cs="Arial"/>
          <w:b/>
          <w:sz w:val="24"/>
          <w:szCs w:val="24"/>
        </w:rPr>
      </w:pPr>
      <w:r w:rsidRPr="00D068C7">
        <w:rPr>
          <w:rFonts w:cs="Arial"/>
          <w:b/>
          <w:sz w:val="24"/>
          <w:szCs w:val="24"/>
        </w:rPr>
        <w:t>DIPUTADO JOSÉ BENITO RAMÍREZ ROSAS</w:t>
      </w:r>
    </w:p>
    <w:p w14:paraId="3DF12C80" w14:textId="1BAD26D7" w:rsidR="004700AB" w:rsidRPr="00D068C7" w:rsidRDefault="004700AB" w:rsidP="00827358">
      <w:pPr>
        <w:jc w:val="center"/>
        <w:rPr>
          <w:rFonts w:cs="Arial"/>
          <w:b/>
          <w:sz w:val="24"/>
          <w:szCs w:val="24"/>
        </w:rPr>
      </w:pPr>
      <w:r w:rsidRPr="00D068C7">
        <w:rPr>
          <w:rFonts w:cs="Arial"/>
          <w:b/>
          <w:sz w:val="24"/>
          <w:szCs w:val="24"/>
        </w:rPr>
        <w:t>COORDINADOR</w:t>
      </w:r>
    </w:p>
    <w:p w14:paraId="5CB7BF33" w14:textId="20E29CCB" w:rsidR="004700AB" w:rsidRPr="00D068C7" w:rsidRDefault="004700AB" w:rsidP="00827358">
      <w:pPr>
        <w:jc w:val="center"/>
        <w:rPr>
          <w:rFonts w:cs="Arial"/>
          <w:b/>
          <w:sz w:val="24"/>
          <w:szCs w:val="24"/>
        </w:rPr>
      </w:pPr>
      <w:r w:rsidRPr="00D068C7">
        <w:rPr>
          <w:rFonts w:cs="Arial"/>
          <w:b/>
          <w:sz w:val="24"/>
          <w:szCs w:val="24"/>
        </w:rPr>
        <w:t>GRUPO PARLAMENTARIO “PRESIDENTE BENITO JUÁREZ GARCÍA”</w:t>
      </w:r>
    </w:p>
    <w:p w14:paraId="30A5EC1E" w14:textId="10223957" w:rsidR="004700AB" w:rsidRPr="00D068C7" w:rsidRDefault="004700AB" w:rsidP="00827358">
      <w:pPr>
        <w:jc w:val="center"/>
        <w:rPr>
          <w:rFonts w:cs="Arial"/>
          <w:b/>
          <w:sz w:val="24"/>
          <w:szCs w:val="24"/>
        </w:rPr>
      </w:pPr>
      <w:r w:rsidRPr="00D068C7">
        <w:rPr>
          <w:rFonts w:cs="Arial"/>
          <w:b/>
          <w:sz w:val="24"/>
          <w:szCs w:val="24"/>
        </w:rPr>
        <w:t>PARTIDO MOVIMIENTO REGENERACIÓN NACIONAL (MORENA)</w:t>
      </w:r>
    </w:p>
    <w:p w14:paraId="2C5EBCE3" w14:textId="77777777" w:rsidR="003D6CB6" w:rsidRPr="00D068C7" w:rsidRDefault="003D6CB6" w:rsidP="00827358">
      <w:pPr>
        <w:rPr>
          <w:rFonts w:cs="Arial"/>
          <w:sz w:val="24"/>
          <w:szCs w:val="24"/>
        </w:rPr>
      </w:pPr>
    </w:p>
    <w:sectPr w:rsidR="003D6CB6" w:rsidRPr="00D068C7" w:rsidSect="00336AA7">
      <w:type w:val="continuous"/>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9ED0F" w14:textId="77777777" w:rsidR="00854D96" w:rsidRDefault="00854D96">
      <w:r>
        <w:separator/>
      </w:r>
    </w:p>
  </w:endnote>
  <w:endnote w:type="continuationSeparator" w:id="0">
    <w:p w14:paraId="5761479F" w14:textId="77777777" w:rsidR="00854D96" w:rsidRDefault="0085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55EC3" w14:textId="77777777" w:rsidR="00854D96" w:rsidRDefault="00854D96">
      <w:r>
        <w:separator/>
      </w:r>
    </w:p>
  </w:footnote>
  <w:footnote w:type="continuationSeparator" w:id="0">
    <w:p w14:paraId="0EEB6339" w14:textId="77777777" w:rsidR="00854D96" w:rsidRDefault="00854D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DA68" w14:textId="74E5AAB7" w:rsidR="006329EE" w:rsidRPr="00F81E38" w:rsidRDefault="00904FE2" w:rsidP="0073329B">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1693DBEA" wp14:editId="4B49BE19">
          <wp:simplePos x="0" y="0"/>
          <wp:positionH relativeFrom="column">
            <wp:posOffset>5362348</wp:posOffset>
          </wp:positionH>
          <wp:positionV relativeFrom="paragraph">
            <wp:posOffset>-41803</wp:posOffset>
          </wp:positionV>
          <wp:extent cx="871855" cy="845185"/>
          <wp:effectExtent l="0" t="0" r="4445" b="0"/>
          <wp:wrapSquare wrapText="bothSides"/>
          <wp:docPr id="6" name="Imagen 6"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5B3AA380" wp14:editId="563D6DFB">
          <wp:simplePos x="0" y="0"/>
          <wp:positionH relativeFrom="column">
            <wp:posOffset>-263213</wp:posOffset>
          </wp:positionH>
          <wp:positionV relativeFrom="paragraph">
            <wp:posOffset>-148590</wp:posOffset>
          </wp:positionV>
          <wp:extent cx="810260" cy="853440"/>
          <wp:effectExtent l="0" t="0" r="8890" b="3810"/>
          <wp:wrapSquare wrapText="bothSides"/>
          <wp:docPr id="7" name="Imagen 7"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2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9EE" w:rsidRPr="00F81E38">
      <w:rPr>
        <w:rFonts w:ascii="Times New Roman" w:hAnsi="Times New Roman" w:cs="Arial"/>
        <w:bCs/>
        <w:smallCaps/>
        <w:spacing w:val="20"/>
        <w:sz w:val="32"/>
        <w:szCs w:val="32"/>
      </w:rPr>
      <w:t xml:space="preserve">Congreso del Estado Independiente, </w:t>
    </w:r>
  </w:p>
  <w:p w14:paraId="3E499BC7" w14:textId="77777777" w:rsidR="006329EE" w:rsidRPr="00F81E38" w:rsidRDefault="006329EE" w:rsidP="0073329B">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28B778A2" w14:textId="77777777" w:rsidR="006329EE" w:rsidRPr="0077781B" w:rsidRDefault="006329EE" w:rsidP="0073329B">
    <w:pPr>
      <w:ind w:right="49"/>
      <w:jc w:val="center"/>
      <w:rPr>
        <w:rFonts w:ascii="Times New Roman" w:hAnsi="Times New Roman"/>
        <w:sz w:val="10"/>
        <w:szCs w:val="10"/>
      </w:rPr>
    </w:pPr>
  </w:p>
  <w:p w14:paraId="3CAE2BE4" w14:textId="74067A25" w:rsidR="006329EE" w:rsidRPr="005E061E" w:rsidRDefault="006329EE" w:rsidP="0073329B">
    <w:pPr>
      <w:ind w:right="49"/>
      <w:jc w:val="center"/>
      <w:rPr>
        <w:rFonts w:ascii="Times New Roman" w:hAnsi="Times New Roman"/>
      </w:rPr>
    </w:pPr>
    <w:r w:rsidRPr="0077781B">
      <w:rPr>
        <w:rFonts w:ascii="Times New Roman" w:hAnsi="Times New Roman"/>
        <w:sz w:val="21"/>
        <w:szCs w:val="21"/>
      </w:rPr>
      <w:t xml:space="preserve">“2018, AÑO DEL CENTENARIO DE LA </w:t>
    </w:r>
    <w:r>
      <w:rPr>
        <w:rFonts w:ascii="Times New Roman" w:hAnsi="Times New Roman"/>
        <w:sz w:val="21"/>
        <w:szCs w:val="21"/>
      </w:rPr>
      <w:t>C</w:t>
    </w:r>
    <w:r w:rsidRPr="0077781B">
      <w:rPr>
        <w:rFonts w:ascii="Times New Roman" w:hAnsi="Times New Roman"/>
        <w:sz w:val="21"/>
        <w:szCs w:val="21"/>
      </w:rPr>
      <w:t>ONSTITUCION DE COAHUILA</w:t>
    </w:r>
    <w:r>
      <w:rPr>
        <w:rFonts w:ascii="Times New Roman" w:hAnsi="Times New Roman"/>
      </w:rPr>
      <w:t xml:space="preserve">” </w:t>
    </w:r>
  </w:p>
  <w:p w14:paraId="00D69BBB" w14:textId="4D44C668" w:rsidR="006329EE" w:rsidRPr="00030032" w:rsidRDefault="006329EE" w:rsidP="0077781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45E0F"/>
    <w:multiLevelType w:val="hybridMultilevel"/>
    <w:tmpl w:val="67B0672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3C1607E"/>
    <w:multiLevelType w:val="hybridMultilevel"/>
    <w:tmpl w:val="09F2EFB2"/>
    <w:lvl w:ilvl="0" w:tplc="82AEF4C0">
      <w:start w:val="1"/>
      <w:numFmt w:val="low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AC4EE6"/>
    <w:multiLevelType w:val="hybridMultilevel"/>
    <w:tmpl w:val="C76C1F94"/>
    <w:lvl w:ilvl="0" w:tplc="DBA4A3B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C4B529A"/>
    <w:multiLevelType w:val="hybridMultilevel"/>
    <w:tmpl w:val="9E5A81FE"/>
    <w:lvl w:ilvl="0" w:tplc="7D0A5D8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F3A6387"/>
    <w:multiLevelType w:val="hybridMultilevel"/>
    <w:tmpl w:val="C2028038"/>
    <w:lvl w:ilvl="0" w:tplc="82AEF4C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6FB19CC"/>
    <w:multiLevelType w:val="hybridMultilevel"/>
    <w:tmpl w:val="BA225D04"/>
    <w:lvl w:ilvl="0" w:tplc="DFFAFB9E">
      <w:start w:val="1"/>
      <w:numFmt w:val="lowerLetter"/>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abstractNum w:abstractNumId="7" w15:restartNumberingAfterBreak="0">
    <w:nsid w:val="68EE35AB"/>
    <w:multiLevelType w:val="hybridMultilevel"/>
    <w:tmpl w:val="59325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401FAF"/>
    <w:multiLevelType w:val="hybridMultilevel"/>
    <w:tmpl w:val="AB1AB60C"/>
    <w:lvl w:ilvl="0" w:tplc="6A80496E">
      <w:numFmt w:val="bullet"/>
      <w:lvlText w:val="-"/>
      <w:lvlJc w:val="left"/>
      <w:pPr>
        <w:ind w:left="1353" w:hanging="360"/>
      </w:pPr>
      <w:rPr>
        <w:rFonts w:ascii="Arial" w:eastAsiaTheme="minorHAnsi" w:hAnsi="Arial" w:cs="Arial"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9" w15:restartNumberingAfterBreak="0">
    <w:nsid w:val="7018295C"/>
    <w:multiLevelType w:val="hybridMultilevel"/>
    <w:tmpl w:val="E5F8FBBC"/>
    <w:lvl w:ilvl="0" w:tplc="82AEF4C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1"/>
  </w:num>
  <w:num w:numId="5">
    <w:abstractNumId w:val="5"/>
  </w:num>
  <w:num w:numId="6">
    <w:abstractNumId w:val="9"/>
  </w:num>
  <w:num w:numId="7">
    <w:abstractNumId w:val="8"/>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1CBF"/>
    <w:rsid w:val="00005594"/>
    <w:rsid w:val="000060DE"/>
    <w:rsid w:val="00015D4A"/>
    <w:rsid w:val="00017783"/>
    <w:rsid w:val="0002090A"/>
    <w:rsid w:val="000304A3"/>
    <w:rsid w:val="0003167D"/>
    <w:rsid w:val="000342A6"/>
    <w:rsid w:val="00044F8A"/>
    <w:rsid w:val="00046F07"/>
    <w:rsid w:val="00063F26"/>
    <w:rsid w:val="0006614F"/>
    <w:rsid w:val="00072A13"/>
    <w:rsid w:val="0008216A"/>
    <w:rsid w:val="00087394"/>
    <w:rsid w:val="00095366"/>
    <w:rsid w:val="000A28C5"/>
    <w:rsid w:val="000A6FE7"/>
    <w:rsid w:val="000B108C"/>
    <w:rsid w:val="000B1350"/>
    <w:rsid w:val="000B2662"/>
    <w:rsid w:val="000B4891"/>
    <w:rsid w:val="000C5F5E"/>
    <w:rsid w:val="000D0F3C"/>
    <w:rsid w:val="000F09E3"/>
    <w:rsid w:val="000F2CB4"/>
    <w:rsid w:val="000F7CCC"/>
    <w:rsid w:val="00114D48"/>
    <w:rsid w:val="00116AE6"/>
    <w:rsid w:val="00123A74"/>
    <w:rsid w:val="00136626"/>
    <w:rsid w:val="00146811"/>
    <w:rsid w:val="00147CC1"/>
    <w:rsid w:val="00147F55"/>
    <w:rsid w:val="001528A0"/>
    <w:rsid w:val="001611B7"/>
    <w:rsid w:val="00164C03"/>
    <w:rsid w:val="001654EC"/>
    <w:rsid w:val="00181A35"/>
    <w:rsid w:val="001A581D"/>
    <w:rsid w:val="001A61E9"/>
    <w:rsid w:val="001B1EB9"/>
    <w:rsid w:val="001C2087"/>
    <w:rsid w:val="001C241A"/>
    <w:rsid w:val="001C5109"/>
    <w:rsid w:val="001C5BC7"/>
    <w:rsid w:val="001D0E21"/>
    <w:rsid w:val="001D45D3"/>
    <w:rsid w:val="001E5A52"/>
    <w:rsid w:val="001E5D72"/>
    <w:rsid w:val="001E6EE6"/>
    <w:rsid w:val="00204084"/>
    <w:rsid w:val="002242B5"/>
    <w:rsid w:val="00224D08"/>
    <w:rsid w:val="00225096"/>
    <w:rsid w:val="00247259"/>
    <w:rsid w:val="00254E92"/>
    <w:rsid w:val="00261394"/>
    <w:rsid w:val="00271182"/>
    <w:rsid w:val="00273097"/>
    <w:rsid w:val="0028075E"/>
    <w:rsid w:val="002A7A39"/>
    <w:rsid w:val="002C365D"/>
    <w:rsid w:val="002C55BD"/>
    <w:rsid w:val="002C60E8"/>
    <w:rsid w:val="002D7DC6"/>
    <w:rsid w:val="002E0139"/>
    <w:rsid w:val="002E623C"/>
    <w:rsid w:val="002E6D76"/>
    <w:rsid w:val="002F43B2"/>
    <w:rsid w:val="002F5535"/>
    <w:rsid w:val="00304410"/>
    <w:rsid w:val="003241C7"/>
    <w:rsid w:val="00324D3A"/>
    <w:rsid w:val="00336AA7"/>
    <w:rsid w:val="003425B7"/>
    <w:rsid w:val="00347125"/>
    <w:rsid w:val="0036674F"/>
    <w:rsid w:val="003750FD"/>
    <w:rsid w:val="003761B0"/>
    <w:rsid w:val="00380C36"/>
    <w:rsid w:val="003932EB"/>
    <w:rsid w:val="003A35FD"/>
    <w:rsid w:val="003C1FDB"/>
    <w:rsid w:val="003C307C"/>
    <w:rsid w:val="003D36FA"/>
    <w:rsid w:val="003D6CB6"/>
    <w:rsid w:val="00400063"/>
    <w:rsid w:val="00414718"/>
    <w:rsid w:val="004700AB"/>
    <w:rsid w:val="004744A3"/>
    <w:rsid w:val="004775AF"/>
    <w:rsid w:val="00477B47"/>
    <w:rsid w:val="00480DD8"/>
    <w:rsid w:val="00481594"/>
    <w:rsid w:val="00481CD1"/>
    <w:rsid w:val="00487F83"/>
    <w:rsid w:val="00492DB0"/>
    <w:rsid w:val="004A0D6F"/>
    <w:rsid w:val="004A64CC"/>
    <w:rsid w:val="004C1592"/>
    <w:rsid w:val="004C61A1"/>
    <w:rsid w:val="004D2707"/>
    <w:rsid w:val="004D79A2"/>
    <w:rsid w:val="004E357C"/>
    <w:rsid w:val="004F0327"/>
    <w:rsid w:val="00503814"/>
    <w:rsid w:val="00512C9B"/>
    <w:rsid w:val="00541198"/>
    <w:rsid w:val="0054260A"/>
    <w:rsid w:val="0055166E"/>
    <w:rsid w:val="00551D93"/>
    <w:rsid w:val="00553D79"/>
    <w:rsid w:val="0055790B"/>
    <w:rsid w:val="005631BD"/>
    <w:rsid w:val="0058379D"/>
    <w:rsid w:val="00595CC5"/>
    <w:rsid w:val="005B05BC"/>
    <w:rsid w:val="005B279F"/>
    <w:rsid w:val="005C5375"/>
    <w:rsid w:val="005C68CC"/>
    <w:rsid w:val="005D5EE3"/>
    <w:rsid w:val="005D7127"/>
    <w:rsid w:val="005E3D6D"/>
    <w:rsid w:val="005E68C5"/>
    <w:rsid w:val="00626BE8"/>
    <w:rsid w:val="006329EE"/>
    <w:rsid w:val="00633542"/>
    <w:rsid w:val="0063681F"/>
    <w:rsid w:val="00637BF7"/>
    <w:rsid w:val="00641605"/>
    <w:rsid w:val="00642487"/>
    <w:rsid w:val="00642C7F"/>
    <w:rsid w:val="00651CE5"/>
    <w:rsid w:val="00655DDB"/>
    <w:rsid w:val="00667EEF"/>
    <w:rsid w:val="00671264"/>
    <w:rsid w:val="006723C4"/>
    <w:rsid w:val="00676030"/>
    <w:rsid w:val="00676445"/>
    <w:rsid w:val="00687BEA"/>
    <w:rsid w:val="006945EC"/>
    <w:rsid w:val="006A6416"/>
    <w:rsid w:val="006B3C8D"/>
    <w:rsid w:val="006B633F"/>
    <w:rsid w:val="006D1538"/>
    <w:rsid w:val="006D68A9"/>
    <w:rsid w:val="006D7B78"/>
    <w:rsid w:val="006F0EC6"/>
    <w:rsid w:val="006F35AA"/>
    <w:rsid w:val="0070168A"/>
    <w:rsid w:val="0071482D"/>
    <w:rsid w:val="00717062"/>
    <w:rsid w:val="00725BCD"/>
    <w:rsid w:val="00730938"/>
    <w:rsid w:val="0073329B"/>
    <w:rsid w:val="0074274F"/>
    <w:rsid w:val="0074759A"/>
    <w:rsid w:val="0077781B"/>
    <w:rsid w:val="0079224C"/>
    <w:rsid w:val="007A30BB"/>
    <w:rsid w:val="007A4F77"/>
    <w:rsid w:val="007B1335"/>
    <w:rsid w:val="007B5A70"/>
    <w:rsid w:val="007B7E7B"/>
    <w:rsid w:val="007C4F7B"/>
    <w:rsid w:val="007D0BEA"/>
    <w:rsid w:val="007D51A1"/>
    <w:rsid w:val="007D6279"/>
    <w:rsid w:val="007F0ABE"/>
    <w:rsid w:val="008038C8"/>
    <w:rsid w:val="00812EFB"/>
    <w:rsid w:val="008149D8"/>
    <w:rsid w:val="00825070"/>
    <w:rsid w:val="0082655E"/>
    <w:rsid w:val="00827358"/>
    <w:rsid w:val="00830A98"/>
    <w:rsid w:val="0083508C"/>
    <w:rsid w:val="00854D96"/>
    <w:rsid w:val="00857A42"/>
    <w:rsid w:val="00872706"/>
    <w:rsid w:val="00874051"/>
    <w:rsid w:val="00877377"/>
    <w:rsid w:val="00883396"/>
    <w:rsid w:val="0088453A"/>
    <w:rsid w:val="008A17DA"/>
    <w:rsid w:val="008A6466"/>
    <w:rsid w:val="008B0BC8"/>
    <w:rsid w:val="008C1FE1"/>
    <w:rsid w:val="008E60B0"/>
    <w:rsid w:val="008E6174"/>
    <w:rsid w:val="008F7327"/>
    <w:rsid w:val="00904FE2"/>
    <w:rsid w:val="0090678D"/>
    <w:rsid w:val="00907DCA"/>
    <w:rsid w:val="00934C62"/>
    <w:rsid w:val="00934D1A"/>
    <w:rsid w:val="009368B4"/>
    <w:rsid w:val="00940ADE"/>
    <w:rsid w:val="009564FF"/>
    <w:rsid w:val="00962BFA"/>
    <w:rsid w:val="009642A3"/>
    <w:rsid w:val="00987E3E"/>
    <w:rsid w:val="00991703"/>
    <w:rsid w:val="0099470C"/>
    <w:rsid w:val="00995DB8"/>
    <w:rsid w:val="0099673E"/>
    <w:rsid w:val="009A01B6"/>
    <w:rsid w:val="009B37E1"/>
    <w:rsid w:val="009B4022"/>
    <w:rsid w:val="009C7015"/>
    <w:rsid w:val="009E2BE4"/>
    <w:rsid w:val="009E3A59"/>
    <w:rsid w:val="009E57F3"/>
    <w:rsid w:val="00A027D1"/>
    <w:rsid w:val="00A07E57"/>
    <w:rsid w:val="00A20367"/>
    <w:rsid w:val="00A44FCF"/>
    <w:rsid w:val="00A56283"/>
    <w:rsid w:val="00A578F4"/>
    <w:rsid w:val="00A7072F"/>
    <w:rsid w:val="00A86A1E"/>
    <w:rsid w:val="00A93590"/>
    <w:rsid w:val="00A97580"/>
    <w:rsid w:val="00AA1112"/>
    <w:rsid w:val="00AB20BD"/>
    <w:rsid w:val="00AB460C"/>
    <w:rsid w:val="00AB604C"/>
    <w:rsid w:val="00AC5934"/>
    <w:rsid w:val="00AD77ED"/>
    <w:rsid w:val="00AE6C6D"/>
    <w:rsid w:val="00AE73C2"/>
    <w:rsid w:val="00B0223C"/>
    <w:rsid w:val="00B05681"/>
    <w:rsid w:val="00B11DFA"/>
    <w:rsid w:val="00B125E4"/>
    <w:rsid w:val="00B12BBB"/>
    <w:rsid w:val="00B164CE"/>
    <w:rsid w:val="00B25F78"/>
    <w:rsid w:val="00B34F0F"/>
    <w:rsid w:val="00B40A80"/>
    <w:rsid w:val="00B40EBB"/>
    <w:rsid w:val="00B5401D"/>
    <w:rsid w:val="00B54489"/>
    <w:rsid w:val="00B63476"/>
    <w:rsid w:val="00B6653A"/>
    <w:rsid w:val="00B80EB4"/>
    <w:rsid w:val="00B83E66"/>
    <w:rsid w:val="00BA211C"/>
    <w:rsid w:val="00BA5EFC"/>
    <w:rsid w:val="00BB6F15"/>
    <w:rsid w:val="00BC0643"/>
    <w:rsid w:val="00BE04B6"/>
    <w:rsid w:val="00BE22A9"/>
    <w:rsid w:val="00BE756D"/>
    <w:rsid w:val="00BF07B5"/>
    <w:rsid w:val="00BF785D"/>
    <w:rsid w:val="00C02ECE"/>
    <w:rsid w:val="00C101F9"/>
    <w:rsid w:val="00C109FF"/>
    <w:rsid w:val="00C133EE"/>
    <w:rsid w:val="00C13990"/>
    <w:rsid w:val="00C20BC1"/>
    <w:rsid w:val="00C22539"/>
    <w:rsid w:val="00C850DD"/>
    <w:rsid w:val="00C871C9"/>
    <w:rsid w:val="00CA42E2"/>
    <w:rsid w:val="00CB46E3"/>
    <w:rsid w:val="00CB5E82"/>
    <w:rsid w:val="00CD0A0E"/>
    <w:rsid w:val="00CE3CB2"/>
    <w:rsid w:val="00CE4EF2"/>
    <w:rsid w:val="00CE6EAD"/>
    <w:rsid w:val="00D068C7"/>
    <w:rsid w:val="00D117F1"/>
    <w:rsid w:val="00D176ED"/>
    <w:rsid w:val="00D23F48"/>
    <w:rsid w:val="00D37335"/>
    <w:rsid w:val="00D376F2"/>
    <w:rsid w:val="00D46F6E"/>
    <w:rsid w:val="00D47206"/>
    <w:rsid w:val="00D4737D"/>
    <w:rsid w:val="00D5196B"/>
    <w:rsid w:val="00D63A45"/>
    <w:rsid w:val="00D653F6"/>
    <w:rsid w:val="00D7153E"/>
    <w:rsid w:val="00D7373A"/>
    <w:rsid w:val="00D81816"/>
    <w:rsid w:val="00D85C27"/>
    <w:rsid w:val="00D96E06"/>
    <w:rsid w:val="00D97B92"/>
    <w:rsid w:val="00DB303C"/>
    <w:rsid w:val="00DB75AD"/>
    <w:rsid w:val="00DC0C82"/>
    <w:rsid w:val="00DD1B47"/>
    <w:rsid w:val="00DE19AF"/>
    <w:rsid w:val="00DE4693"/>
    <w:rsid w:val="00E109A6"/>
    <w:rsid w:val="00E14481"/>
    <w:rsid w:val="00E17391"/>
    <w:rsid w:val="00E331F4"/>
    <w:rsid w:val="00E33DBB"/>
    <w:rsid w:val="00E34DDB"/>
    <w:rsid w:val="00E35ABF"/>
    <w:rsid w:val="00E37046"/>
    <w:rsid w:val="00E40E43"/>
    <w:rsid w:val="00E4535C"/>
    <w:rsid w:val="00E45C47"/>
    <w:rsid w:val="00E51BE0"/>
    <w:rsid w:val="00E54C4C"/>
    <w:rsid w:val="00E5667A"/>
    <w:rsid w:val="00E70A90"/>
    <w:rsid w:val="00E75268"/>
    <w:rsid w:val="00E8027C"/>
    <w:rsid w:val="00E802A9"/>
    <w:rsid w:val="00E95B26"/>
    <w:rsid w:val="00EB19A4"/>
    <w:rsid w:val="00EB4D1A"/>
    <w:rsid w:val="00EB577F"/>
    <w:rsid w:val="00EB5CB4"/>
    <w:rsid w:val="00EC5723"/>
    <w:rsid w:val="00EC6414"/>
    <w:rsid w:val="00EC6746"/>
    <w:rsid w:val="00ED4E49"/>
    <w:rsid w:val="00ED57AA"/>
    <w:rsid w:val="00ED785B"/>
    <w:rsid w:val="00EE26C5"/>
    <w:rsid w:val="00EE4E96"/>
    <w:rsid w:val="00EF00CE"/>
    <w:rsid w:val="00EF0D04"/>
    <w:rsid w:val="00F02FB5"/>
    <w:rsid w:val="00F03AE6"/>
    <w:rsid w:val="00F07C1A"/>
    <w:rsid w:val="00F107E2"/>
    <w:rsid w:val="00F12703"/>
    <w:rsid w:val="00F14313"/>
    <w:rsid w:val="00F15D72"/>
    <w:rsid w:val="00F20B4B"/>
    <w:rsid w:val="00F25DAE"/>
    <w:rsid w:val="00F30607"/>
    <w:rsid w:val="00F333D3"/>
    <w:rsid w:val="00F47173"/>
    <w:rsid w:val="00F50AA4"/>
    <w:rsid w:val="00F51830"/>
    <w:rsid w:val="00F51C5C"/>
    <w:rsid w:val="00F532E9"/>
    <w:rsid w:val="00F55BE4"/>
    <w:rsid w:val="00F574D5"/>
    <w:rsid w:val="00F608C1"/>
    <w:rsid w:val="00F8786E"/>
    <w:rsid w:val="00FA0F92"/>
    <w:rsid w:val="00FA387F"/>
    <w:rsid w:val="00FA520C"/>
    <w:rsid w:val="00FB606D"/>
    <w:rsid w:val="00FB7F2B"/>
    <w:rsid w:val="00FC68B2"/>
    <w:rsid w:val="00FC7B1F"/>
    <w:rsid w:val="00FE0B4D"/>
    <w:rsid w:val="00FE28D0"/>
    <w:rsid w:val="00FE60DF"/>
    <w:rsid w:val="00FF0AC4"/>
    <w:rsid w:val="00FF76B6"/>
    <w:rsid w:val="00FF7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8C7"/>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D068C7"/>
    <w:pPr>
      <w:keepNext/>
      <w:outlineLvl w:val="0"/>
    </w:pPr>
    <w:rPr>
      <w:b/>
      <w:sz w:val="22"/>
    </w:rPr>
  </w:style>
  <w:style w:type="paragraph" w:styleId="Ttulo2">
    <w:name w:val="heading 2"/>
    <w:basedOn w:val="Normal"/>
    <w:next w:val="Normal"/>
    <w:link w:val="Ttulo2Car"/>
    <w:qFormat/>
    <w:rsid w:val="00D068C7"/>
    <w:pPr>
      <w:keepNext/>
      <w:tabs>
        <w:tab w:val="left" w:pos="0"/>
      </w:tabs>
      <w:jc w:val="center"/>
      <w:outlineLvl w:val="1"/>
    </w:pPr>
    <w:rPr>
      <w:b/>
    </w:rPr>
  </w:style>
  <w:style w:type="paragraph" w:styleId="Ttulo3">
    <w:name w:val="heading 3"/>
    <w:basedOn w:val="Normal"/>
    <w:next w:val="Normal"/>
    <w:link w:val="Ttulo3Car"/>
    <w:qFormat/>
    <w:rsid w:val="00D068C7"/>
    <w:pPr>
      <w:keepNext/>
      <w:spacing w:line="360" w:lineRule="auto"/>
      <w:outlineLvl w:val="2"/>
    </w:pPr>
    <w:rPr>
      <w:b/>
      <w:sz w:val="36"/>
    </w:rPr>
  </w:style>
  <w:style w:type="paragraph" w:styleId="Ttulo4">
    <w:name w:val="heading 4"/>
    <w:basedOn w:val="Normal"/>
    <w:next w:val="Normal"/>
    <w:link w:val="Ttulo4Car"/>
    <w:qFormat/>
    <w:rsid w:val="00D068C7"/>
    <w:pPr>
      <w:keepNext/>
      <w:spacing w:line="360" w:lineRule="auto"/>
      <w:outlineLvl w:val="3"/>
    </w:pPr>
    <w:rPr>
      <w:b/>
      <w:sz w:val="36"/>
    </w:rPr>
  </w:style>
  <w:style w:type="paragraph" w:styleId="Ttulo5">
    <w:name w:val="heading 5"/>
    <w:basedOn w:val="Normal"/>
    <w:next w:val="Normal"/>
    <w:link w:val="Ttulo5Car"/>
    <w:qFormat/>
    <w:rsid w:val="00D068C7"/>
    <w:pPr>
      <w:keepNext/>
      <w:shd w:val="clear" w:color="FF00FF" w:fill="auto"/>
      <w:spacing w:line="360" w:lineRule="auto"/>
      <w:outlineLvl w:val="4"/>
    </w:pPr>
    <w:rPr>
      <w:b/>
      <w:sz w:val="36"/>
    </w:rPr>
  </w:style>
  <w:style w:type="paragraph" w:styleId="Ttulo6">
    <w:name w:val="heading 6"/>
    <w:basedOn w:val="Normal"/>
    <w:next w:val="Normal"/>
    <w:link w:val="Ttulo6Car"/>
    <w:qFormat/>
    <w:rsid w:val="00D068C7"/>
    <w:pPr>
      <w:keepNext/>
      <w:spacing w:line="360" w:lineRule="auto"/>
      <w:outlineLvl w:val="5"/>
    </w:pPr>
    <w:rPr>
      <w:b/>
      <w:sz w:val="36"/>
    </w:rPr>
  </w:style>
  <w:style w:type="paragraph" w:styleId="Ttulo7">
    <w:name w:val="heading 7"/>
    <w:basedOn w:val="Normal"/>
    <w:next w:val="Normal"/>
    <w:link w:val="Ttulo7Car"/>
    <w:qFormat/>
    <w:rsid w:val="00D068C7"/>
    <w:pPr>
      <w:keepNext/>
      <w:spacing w:line="360" w:lineRule="auto"/>
      <w:outlineLvl w:val="6"/>
    </w:pPr>
    <w:rPr>
      <w:b/>
      <w:sz w:val="36"/>
    </w:rPr>
  </w:style>
  <w:style w:type="paragraph" w:styleId="Ttulo8">
    <w:name w:val="heading 8"/>
    <w:basedOn w:val="Normal"/>
    <w:next w:val="Normal"/>
    <w:link w:val="Ttulo8Car"/>
    <w:qFormat/>
    <w:rsid w:val="00D068C7"/>
    <w:pPr>
      <w:keepNext/>
      <w:tabs>
        <w:tab w:val="left" w:pos="6237"/>
      </w:tabs>
      <w:spacing w:line="360" w:lineRule="auto"/>
      <w:outlineLvl w:val="7"/>
    </w:pPr>
    <w:rPr>
      <w:b/>
      <w:sz w:val="36"/>
    </w:rPr>
  </w:style>
  <w:style w:type="paragraph" w:styleId="Ttulo9">
    <w:name w:val="heading 9"/>
    <w:basedOn w:val="Normal"/>
    <w:next w:val="Normal"/>
    <w:link w:val="Ttulo9Car"/>
    <w:qFormat/>
    <w:rsid w:val="00D068C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068C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D068C7"/>
    <w:pPr>
      <w:tabs>
        <w:tab w:val="center" w:pos="4419"/>
        <w:tab w:val="right" w:pos="8838"/>
      </w:tabs>
    </w:pPr>
  </w:style>
  <w:style w:type="character" w:customStyle="1" w:styleId="EncabezadoCar">
    <w:name w:val="Encabezado Car"/>
    <w:link w:val="Encabezado"/>
    <w:uiPriority w:val="99"/>
    <w:rsid w:val="00D068C7"/>
    <w:rPr>
      <w:rFonts w:ascii="Arial" w:eastAsia="Times New Roman" w:hAnsi="Arial" w:cs="Times New Roman"/>
      <w:sz w:val="20"/>
      <w:szCs w:val="20"/>
      <w:lang w:eastAsia="es-ES"/>
    </w:rPr>
  </w:style>
  <w:style w:type="paragraph" w:styleId="Prrafodelista">
    <w:name w:val="List Paragraph"/>
    <w:basedOn w:val="Normal"/>
    <w:uiPriority w:val="34"/>
    <w:qFormat/>
    <w:rsid w:val="00D068C7"/>
    <w:pPr>
      <w:widowControl w:val="0"/>
      <w:ind w:left="720"/>
      <w:contextualSpacing/>
    </w:pPr>
    <w:rPr>
      <w:b/>
      <w:snapToGrid w:val="0"/>
    </w:rPr>
  </w:style>
  <w:style w:type="character" w:customStyle="1" w:styleId="Ttulo2Car">
    <w:name w:val="Título 2 Car"/>
    <w:link w:val="Ttulo2"/>
    <w:rsid w:val="00D068C7"/>
    <w:rPr>
      <w:rFonts w:ascii="Arial" w:eastAsia="Times New Roman" w:hAnsi="Arial" w:cs="Times New Roman"/>
      <w:b/>
      <w:sz w:val="20"/>
      <w:szCs w:val="20"/>
      <w:lang w:eastAsia="es-ES"/>
    </w:rPr>
  </w:style>
  <w:style w:type="character" w:customStyle="1" w:styleId="Ttulo5Car">
    <w:name w:val="Título 5 Car"/>
    <w:link w:val="Ttulo5"/>
    <w:rsid w:val="00D068C7"/>
    <w:rPr>
      <w:rFonts w:ascii="Arial" w:eastAsia="Times New Roman" w:hAnsi="Arial" w:cs="Times New Roman"/>
      <w:b/>
      <w:sz w:val="36"/>
      <w:szCs w:val="20"/>
      <w:shd w:val="clear" w:color="FF00FF" w:fill="auto"/>
      <w:lang w:eastAsia="es-ES"/>
    </w:rPr>
  </w:style>
  <w:style w:type="paragraph" w:styleId="Piedepgina">
    <w:name w:val="footer"/>
    <w:basedOn w:val="Normal"/>
    <w:link w:val="PiedepginaCar"/>
    <w:uiPriority w:val="99"/>
    <w:unhideWhenUsed/>
    <w:rsid w:val="00D068C7"/>
    <w:pPr>
      <w:tabs>
        <w:tab w:val="center" w:pos="4419"/>
        <w:tab w:val="right" w:pos="8838"/>
      </w:tabs>
    </w:pPr>
  </w:style>
  <w:style w:type="character" w:customStyle="1" w:styleId="PiedepginaCar">
    <w:name w:val="Pie de página Car"/>
    <w:link w:val="Piedepgina"/>
    <w:uiPriority w:val="99"/>
    <w:rsid w:val="00D068C7"/>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D068C7"/>
    <w:rPr>
      <w:rFonts w:ascii="Tahoma" w:hAnsi="Tahoma" w:cs="Tahoma"/>
      <w:sz w:val="16"/>
      <w:szCs w:val="16"/>
    </w:rPr>
  </w:style>
  <w:style w:type="character" w:customStyle="1" w:styleId="TextodegloboCar">
    <w:name w:val="Texto de globo Car"/>
    <w:link w:val="Textodeglobo"/>
    <w:uiPriority w:val="99"/>
    <w:semiHidden/>
    <w:rsid w:val="00D068C7"/>
    <w:rPr>
      <w:rFonts w:ascii="Tahoma" w:eastAsia="Times New Roman" w:hAnsi="Tahoma" w:cs="Tahoma"/>
      <w:sz w:val="16"/>
      <w:szCs w:val="16"/>
      <w:lang w:eastAsia="es-ES"/>
    </w:rPr>
  </w:style>
  <w:style w:type="character" w:customStyle="1" w:styleId="Ttulo1Car">
    <w:name w:val="Título 1 Car"/>
    <w:link w:val="Ttulo1"/>
    <w:rsid w:val="00D068C7"/>
    <w:rPr>
      <w:rFonts w:ascii="Arial" w:eastAsia="Times New Roman" w:hAnsi="Arial" w:cs="Times New Roman"/>
      <w:b/>
      <w:szCs w:val="20"/>
      <w:lang w:eastAsia="es-ES"/>
    </w:rPr>
  </w:style>
  <w:style w:type="character" w:customStyle="1" w:styleId="Ttulo3Car">
    <w:name w:val="Título 3 Car"/>
    <w:link w:val="Ttulo3"/>
    <w:rsid w:val="00D068C7"/>
    <w:rPr>
      <w:rFonts w:ascii="Arial" w:eastAsia="Times New Roman" w:hAnsi="Arial" w:cs="Times New Roman"/>
      <w:b/>
      <w:sz w:val="36"/>
      <w:szCs w:val="20"/>
      <w:lang w:eastAsia="es-ES"/>
    </w:rPr>
  </w:style>
  <w:style w:type="character" w:customStyle="1" w:styleId="Ttulo4Car">
    <w:name w:val="Título 4 Car"/>
    <w:link w:val="Ttulo4"/>
    <w:rsid w:val="00D068C7"/>
    <w:rPr>
      <w:rFonts w:ascii="Arial" w:eastAsia="Times New Roman" w:hAnsi="Arial" w:cs="Times New Roman"/>
      <w:b/>
      <w:sz w:val="36"/>
      <w:szCs w:val="20"/>
      <w:lang w:eastAsia="es-ES"/>
    </w:rPr>
  </w:style>
  <w:style w:type="character" w:customStyle="1" w:styleId="Ttulo6Car">
    <w:name w:val="Título 6 Car"/>
    <w:link w:val="Ttulo6"/>
    <w:rsid w:val="00D068C7"/>
    <w:rPr>
      <w:rFonts w:ascii="Arial" w:eastAsia="Times New Roman" w:hAnsi="Arial" w:cs="Times New Roman"/>
      <w:b/>
      <w:sz w:val="36"/>
      <w:szCs w:val="20"/>
      <w:lang w:eastAsia="es-ES"/>
    </w:rPr>
  </w:style>
  <w:style w:type="character" w:customStyle="1" w:styleId="Ttulo7Car">
    <w:name w:val="Título 7 Car"/>
    <w:link w:val="Ttulo7"/>
    <w:rsid w:val="00D068C7"/>
    <w:rPr>
      <w:rFonts w:ascii="Arial" w:eastAsia="Times New Roman" w:hAnsi="Arial" w:cs="Times New Roman"/>
      <w:b/>
      <w:sz w:val="36"/>
      <w:szCs w:val="20"/>
      <w:lang w:eastAsia="es-ES"/>
    </w:rPr>
  </w:style>
  <w:style w:type="character" w:customStyle="1" w:styleId="Ttulo8Car">
    <w:name w:val="Título 8 Car"/>
    <w:link w:val="Ttulo8"/>
    <w:rsid w:val="00D068C7"/>
    <w:rPr>
      <w:rFonts w:ascii="Arial" w:eastAsia="Times New Roman" w:hAnsi="Arial" w:cs="Times New Roman"/>
      <w:b/>
      <w:sz w:val="36"/>
      <w:szCs w:val="20"/>
      <w:lang w:eastAsia="es-ES"/>
    </w:rPr>
  </w:style>
  <w:style w:type="character" w:customStyle="1" w:styleId="Ttulo9Car">
    <w:name w:val="Título 9 Car"/>
    <w:link w:val="Ttulo9"/>
    <w:rsid w:val="00D068C7"/>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685E-EDC6-4730-BF17-5A9C6231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3958</Words>
  <Characters>21771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Lic. Jorge Lumbreras</cp:lastModifiedBy>
  <cp:revision>4</cp:revision>
  <cp:lastPrinted>2018-09-25T17:19:00Z</cp:lastPrinted>
  <dcterms:created xsi:type="dcterms:W3CDTF">2018-09-25T17:19:00Z</dcterms:created>
  <dcterms:modified xsi:type="dcterms:W3CDTF">2019-04-22T14:40:00Z</dcterms:modified>
</cp:coreProperties>
</file>