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3CFA3" w14:textId="77777777" w:rsidR="00FF0C39" w:rsidRDefault="00FF0C39" w:rsidP="00FF0C39">
      <w:pPr>
        <w:rPr>
          <w:rFonts w:ascii="Arial Narrow" w:hAnsi="Arial Narrow"/>
          <w:color w:val="000000"/>
          <w:sz w:val="28"/>
          <w:szCs w:val="28"/>
        </w:rPr>
      </w:pPr>
    </w:p>
    <w:p w14:paraId="22C199FA" w14:textId="77777777" w:rsidR="00FF0C39" w:rsidRDefault="00FF0C39" w:rsidP="00FF0C39">
      <w:pPr>
        <w:rPr>
          <w:rFonts w:ascii="Arial Narrow" w:hAnsi="Arial Narrow"/>
          <w:color w:val="000000"/>
          <w:sz w:val="28"/>
          <w:szCs w:val="28"/>
        </w:rPr>
      </w:pPr>
    </w:p>
    <w:p w14:paraId="783CC5BD" w14:textId="77777777" w:rsidR="00FF0C39" w:rsidRDefault="00FF0C39" w:rsidP="00FF0C39">
      <w:pPr>
        <w:rPr>
          <w:rFonts w:ascii="Arial Narrow" w:hAnsi="Arial Narrow"/>
          <w:b/>
          <w:color w:val="000000"/>
          <w:sz w:val="28"/>
          <w:szCs w:val="28"/>
        </w:rPr>
      </w:pPr>
      <w:r w:rsidRPr="009A47BF">
        <w:rPr>
          <w:rFonts w:ascii="Arial Narrow" w:hAnsi="Arial Narrow"/>
          <w:color w:val="000000"/>
          <w:sz w:val="28"/>
          <w:szCs w:val="28"/>
        </w:rPr>
        <w:t xml:space="preserve">Iniciativa con proyecto de Decreto </w:t>
      </w:r>
      <w:r w:rsidRPr="00FF0C39">
        <w:rPr>
          <w:rFonts w:ascii="Arial Narrow" w:hAnsi="Arial Narrow"/>
          <w:color w:val="000000"/>
          <w:sz w:val="28"/>
          <w:szCs w:val="28"/>
        </w:rPr>
        <w:t xml:space="preserve">por el que se adicionan y reforman los artículos 10, y 17, de la </w:t>
      </w:r>
      <w:r w:rsidRPr="00FF0C39">
        <w:rPr>
          <w:rFonts w:ascii="Arial Narrow" w:hAnsi="Arial Narrow"/>
          <w:b/>
          <w:color w:val="000000"/>
          <w:sz w:val="28"/>
          <w:szCs w:val="28"/>
        </w:rPr>
        <w:t>Ley Orgánica del Poder Judicial del Estado de Coahuila de Zaragoza.</w:t>
      </w:r>
    </w:p>
    <w:p w14:paraId="4E7ACD29" w14:textId="77777777" w:rsidR="00FF0C39" w:rsidRDefault="00FF0C39" w:rsidP="00FF0C39">
      <w:pPr>
        <w:rPr>
          <w:rFonts w:ascii="Arial Narrow" w:hAnsi="Arial Narrow"/>
          <w:b/>
          <w:color w:val="000000"/>
          <w:sz w:val="28"/>
          <w:szCs w:val="28"/>
        </w:rPr>
      </w:pPr>
    </w:p>
    <w:p w14:paraId="581D6E24" w14:textId="77777777" w:rsidR="00F0067C" w:rsidRPr="00F0067C" w:rsidRDefault="00F0067C" w:rsidP="00F0067C">
      <w:pPr>
        <w:numPr>
          <w:ilvl w:val="0"/>
          <w:numId w:val="6"/>
        </w:numPr>
        <w:rPr>
          <w:rFonts w:ascii="Arial Narrow" w:hAnsi="Arial Narrow"/>
          <w:b/>
          <w:color w:val="000000"/>
          <w:sz w:val="28"/>
          <w:szCs w:val="28"/>
        </w:rPr>
      </w:pPr>
      <w:r w:rsidRPr="00F0067C">
        <w:rPr>
          <w:rFonts w:ascii="Arial Narrow" w:hAnsi="Arial Narrow"/>
          <w:b/>
          <w:color w:val="000000"/>
          <w:sz w:val="28"/>
          <w:szCs w:val="28"/>
        </w:rPr>
        <w:t>Para el efecto de que las Sesiones del Pleno y de las Salas del Tribunal Superior de Justicia, que no sean reservadas, se transmitan por medios electrónicos en línea, para facilitar su seguimiento, que sean video grabadas y también se transcriban en versiones estenográficas para su debido acceso a los interesados, como información púbica a su disposición</w:t>
      </w:r>
      <w:r>
        <w:rPr>
          <w:rFonts w:ascii="Arial Narrow" w:hAnsi="Arial Narrow"/>
          <w:b/>
          <w:color w:val="000000"/>
          <w:sz w:val="28"/>
          <w:szCs w:val="28"/>
        </w:rPr>
        <w:t>.</w:t>
      </w:r>
    </w:p>
    <w:p w14:paraId="7C174985" w14:textId="77777777" w:rsidR="00FF0C39" w:rsidRDefault="00FF0C39" w:rsidP="00FF0C39">
      <w:pPr>
        <w:rPr>
          <w:rFonts w:ascii="Arial Narrow" w:hAnsi="Arial Narrow"/>
          <w:color w:val="000000"/>
          <w:sz w:val="28"/>
          <w:szCs w:val="28"/>
        </w:rPr>
      </w:pPr>
    </w:p>
    <w:p w14:paraId="246C697B" w14:textId="77777777" w:rsidR="00FF0C39" w:rsidRPr="00EE6FB0" w:rsidRDefault="00FF0C39" w:rsidP="00FF0C39">
      <w:pPr>
        <w:rPr>
          <w:rFonts w:ascii="Arial Narrow" w:hAnsi="Arial Narrow"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Planteada por </w:t>
      </w:r>
      <w:r w:rsidR="00F0067C">
        <w:rPr>
          <w:rFonts w:ascii="Arial Narrow" w:hAnsi="Arial Narrow"/>
          <w:color w:val="000000"/>
          <w:sz w:val="28"/>
          <w:szCs w:val="28"/>
        </w:rPr>
        <w:t xml:space="preserve">el </w:t>
      </w:r>
      <w:r w:rsidRPr="00665B68">
        <w:rPr>
          <w:rFonts w:ascii="Arial Narrow" w:hAnsi="Arial Narrow"/>
          <w:b/>
          <w:color w:val="000000"/>
          <w:sz w:val="28"/>
          <w:szCs w:val="28"/>
        </w:rPr>
        <w:t>Diputad</w:t>
      </w:r>
      <w:r w:rsidR="00F0067C">
        <w:rPr>
          <w:rFonts w:ascii="Arial Narrow" w:hAnsi="Arial Narrow"/>
          <w:b/>
          <w:color w:val="000000"/>
          <w:sz w:val="28"/>
          <w:szCs w:val="28"/>
        </w:rPr>
        <w:t>o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="00F0067C" w:rsidRPr="00F0067C">
        <w:rPr>
          <w:rFonts w:ascii="Arial Narrow" w:hAnsi="Arial Narrow"/>
          <w:b/>
          <w:color w:val="000000"/>
          <w:sz w:val="28"/>
          <w:szCs w:val="28"/>
        </w:rPr>
        <w:t xml:space="preserve">Marcelo de Jesús Torres </w:t>
      </w:r>
      <w:proofErr w:type="spellStart"/>
      <w:r w:rsidR="00F0067C" w:rsidRPr="00F0067C">
        <w:rPr>
          <w:rFonts w:ascii="Arial Narrow" w:hAnsi="Arial Narrow"/>
          <w:b/>
          <w:color w:val="000000"/>
          <w:sz w:val="28"/>
          <w:szCs w:val="28"/>
        </w:rPr>
        <w:t>Cofiño</w:t>
      </w:r>
      <w:proofErr w:type="spellEnd"/>
      <w:r>
        <w:rPr>
          <w:rFonts w:ascii="Arial Narrow" w:hAnsi="Arial Narrow"/>
          <w:b/>
          <w:color w:val="000000"/>
          <w:sz w:val="28"/>
          <w:szCs w:val="28"/>
        </w:rPr>
        <w:t>,</w:t>
      </w:r>
      <w:r w:rsidRPr="00B13779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B13779">
        <w:rPr>
          <w:rFonts w:ascii="Arial Narrow" w:hAnsi="Arial Narrow"/>
          <w:color w:val="000000"/>
          <w:sz w:val="28"/>
          <w:szCs w:val="28"/>
        </w:rPr>
        <w:t>del Grupo</w:t>
      </w:r>
      <w:r w:rsidRPr="00EE6FB0">
        <w:rPr>
          <w:rFonts w:ascii="Arial Narrow" w:hAnsi="Arial Narrow"/>
          <w:color w:val="000000"/>
          <w:sz w:val="28"/>
          <w:szCs w:val="28"/>
        </w:rPr>
        <w:t xml:space="preserve"> Parlamentario “Del Partido Acción Nacional”, conjuntamente con las demás Diputadas y Diputados que la suscriben.</w:t>
      </w:r>
    </w:p>
    <w:p w14:paraId="6E175864" w14:textId="77777777" w:rsidR="00FF0C39" w:rsidRPr="00EE6FB0" w:rsidRDefault="00FF0C39" w:rsidP="00FF0C39">
      <w:pPr>
        <w:rPr>
          <w:rFonts w:ascii="Arial Narrow" w:hAnsi="Arial Narrow" w:cs="Arial"/>
          <w:sz w:val="28"/>
          <w:szCs w:val="28"/>
        </w:rPr>
      </w:pPr>
    </w:p>
    <w:p w14:paraId="10A6E3D3" w14:textId="77777777" w:rsidR="00FF0C39" w:rsidRPr="00EE6FB0" w:rsidRDefault="00FF0C39" w:rsidP="00FF0C39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09</w:t>
      </w:r>
      <w:r w:rsidRPr="0049351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Octubre</w:t>
      </w:r>
      <w:proofErr w:type="gramEnd"/>
      <w:r w:rsidRPr="00493510">
        <w:rPr>
          <w:rFonts w:ascii="Arial Narrow" w:hAnsi="Arial Narrow"/>
          <w:b/>
          <w:color w:val="000000"/>
          <w:sz w:val="28"/>
          <w:szCs w:val="28"/>
        </w:rPr>
        <w:t xml:space="preserve"> de 2018</w:t>
      </w:r>
      <w:r w:rsidRPr="00EE6FB0">
        <w:rPr>
          <w:rFonts w:ascii="Arial Narrow" w:hAnsi="Arial Narrow"/>
          <w:b/>
          <w:color w:val="000000"/>
          <w:sz w:val="28"/>
          <w:szCs w:val="28"/>
        </w:rPr>
        <w:t>.</w:t>
      </w:r>
    </w:p>
    <w:p w14:paraId="6D7ED3EA" w14:textId="77777777" w:rsidR="00FF0C39" w:rsidRPr="00EE6FB0" w:rsidRDefault="00FF0C39" w:rsidP="00FF0C39">
      <w:pPr>
        <w:rPr>
          <w:rFonts w:ascii="Arial Narrow" w:hAnsi="Arial Narrow" w:cs="Arial"/>
          <w:sz w:val="28"/>
          <w:szCs w:val="28"/>
        </w:rPr>
      </w:pPr>
    </w:p>
    <w:p w14:paraId="3594B60A" w14:textId="77777777" w:rsidR="00FF0C39" w:rsidRDefault="00FF0C39" w:rsidP="00FF0C39">
      <w:pPr>
        <w:widowControl w:val="0"/>
        <w:rPr>
          <w:rFonts w:ascii="Arial Narrow" w:hAnsi="Arial Narrow" w:cs="Arial"/>
          <w:b/>
          <w:snapToGrid w:val="0"/>
          <w:sz w:val="28"/>
        </w:rPr>
      </w:pPr>
      <w:r w:rsidRPr="00764594">
        <w:rPr>
          <w:rFonts w:ascii="Arial Narrow" w:hAnsi="Arial Narrow"/>
          <w:color w:val="000000"/>
          <w:sz w:val="28"/>
          <w:szCs w:val="28"/>
        </w:rPr>
        <w:t>Turnada a la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="00F0067C" w:rsidRPr="00F0067C">
        <w:rPr>
          <w:rFonts w:ascii="Arial Narrow" w:hAnsi="Arial Narrow" w:cs="Arial"/>
          <w:b/>
          <w:snapToGrid w:val="0"/>
          <w:sz w:val="28"/>
        </w:rPr>
        <w:t>Comisión de Gobernación, Puntos Constitucionales y Justicia</w:t>
      </w:r>
      <w:r>
        <w:rPr>
          <w:rFonts w:ascii="Arial Narrow" w:hAnsi="Arial Narrow" w:cs="Arial"/>
          <w:b/>
          <w:snapToGrid w:val="0"/>
          <w:sz w:val="28"/>
        </w:rPr>
        <w:t>.</w:t>
      </w:r>
    </w:p>
    <w:p w14:paraId="25186531" w14:textId="77777777" w:rsidR="00FF0C39" w:rsidRDefault="00FF0C39" w:rsidP="00FF0C39">
      <w:pPr>
        <w:rPr>
          <w:rFonts w:ascii="Arial Narrow" w:hAnsi="Arial Narrow"/>
          <w:color w:val="000000"/>
          <w:sz w:val="28"/>
          <w:szCs w:val="28"/>
        </w:rPr>
      </w:pPr>
    </w:p>
    <w:p w14:paraId="084B2198" w14:textId="77777777" w:rsidR="00234776" w:rsidRPr="00995862" w:rsidRDefault="00234776" w:rsidP="00234776">
      <w:pPr>
        <w:rPr>
          <w:rFonts w:ascii="Arial Narrow" w:hAnsi="Arial Narrow"/>
          <w:b/>
          <w:color w:val="000000"/>
          <w:sz w:val="28"/>
          <w:szCs w:val="28"/>
        </w:rPr>
      </w:pPr>
      <w:r w:rsidRPr="00995862">
        <w:rPr>
          <w:rFonts w:ascii="Arial Narrow" w:hAnsi="Arial Narrow"/>
          <w:b/>
          <w:color w:val="000000"/>
          <w:sz w:val="28"/>
          <w:szCs w:val="28"/>
        </w:rPr>
        <w:t>Fecha del Dictamen: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12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Marzo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de 2019.</w:t>
      </w:r>
    </w:p>
    <w:p w14:paraId="45547CB7" w14:textId="77777777" w:rsidR="00234776" w:rsidRPr="00EE6FB0" w:rsidRDefault="00234776" w:rsidP="00234776">
      <w:pPr>
        <w:rPr>
          <w:rFonts w:ascii="Arial Narrow" w:hAnsi="Arial Narrow"/>
          <w:color w:val="000000"/>
          <w:sz w:val="28"/>
          <w:szCs w:val="28"/>
        </w:rPr>
      </w:pPr>
    </w:p>
    <w:p w14:paraId="554150AC" w14:textId="0B059FAA" w:rsidR="00234776" w:rsidRPr="00EE6FB0" w:rsidRDefault="00234776" w:rsidP="00234776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b/>
          <w:color w:val="000000"/>
          <w:sz w:val="28"/>
          <w:szCs w:val="28"/>
        </w:rPr>
        <w:t xml:space="preserve">Decreto No. </w:t>
      </w:r>
      <w:r>
        <w:rPr>
          <w:rFonts w:ascii="Arial Narrow" w:hAnsi="Arial Narrow"/>
          <w:b/>
          <w:color w:val="000000"/>
          <w:sz w:val="28"/>
          <w:szCs w:val="28"/>
        </w:rPr>
        <w:t>222</w:t>
      </w:r>
    </w:p>
    <w:p w14:paraId="73B24172" w14:textId="77777777" w:rsidR="00FF0C39" w:rsidRPr="00EE6FB0" w:rsidRDefault="00FF0C39" w:rsidP="00FF0C39">
      <w:pPr>
        <w:rPr>
          <w:rFonts w:ascii="Arial Narrow" w:hAnsi="Arial Narrow"/>
          <w:b/>
          <w:color w:val="000000"/>
          <w:sz w:val="28"/>
          <w:szCs w:val="28"/>
        </w:rPr>
      </w:pPr>
    </w:p>
    <w:p w14:paraId="11194657" w14:textId="77777777" w:rsidR="006F327B" w:rsidRPr="00944940" w:rsidRDefault="006F327B" w:rsidP="006F327B">
      <w:pPr>
        <w:rPr>
          <w:rFonts w:ascii="Arial Narrow" w:hAnsi="Arial Narrow"/>
          <w:b/>
          <w:color w:val="000000"/>
          <w:sz w:val="28"/>
          <w:szCs w:val="28"/>
        </w:rPr>
      </w:pPr>
      <w:r w:rsidRPr="00CB6160">
        <w:rPr>
          <w:rFonts w:ascii="Arial Narrow" w:hAnsi="Arial Narrow"/>
          <w:color w:val="000000"/>
          <w:sz w:val="28"/>
          <w:szCs w:val="28"/>
        </w:rPr>
        <w:t>Publicación en el Periódico Oficial del Gobierno del Estado:</w:t>
      </w:r>
      <w:r w:rsidRPr="00CB6160">
        <w:rPr>
          <w:rFonts w:ascii="Arial Narrow" w:hAnsi="Arial Narrow"/>
          <w:b/>
          <w:color w:val="000000"/>
          <w:sz w:val="28"/>
          <w:szCs w:val="28"/>
        </w:rPr>
        <w:t xml:space="preserve"> P.O. 29 / 9 de </w:t>
      </w:r>
      <w:proofErr w:type="gramStart"/>
      <w:r w:rsidRPr="00CB6160">
        <w:rPr>
          <w:rFonts w:ascii="Arial Narrow" w:hAnsi="Arial Narrow"/>
          <w:b/>
          <w:color w:val="000000"/>
          <w:sz w:val="28"/>
          <w:szCs w:val="28"/>
        </w:rPr>
        <w:t>Abril</w:t>
      </w:r>
      <w:proofErr w:type="gramEnd"/>
      <w:r w:rsidRPr="00CB6160">
        <w:rPr>
          <w:rFonts w:ascii="Arial Narrow" w:hAnsi="Arial Narrow"/>
          <w:b/>
          <w:color w:val="000000"/>
          <w:sz w:val="28"/>
          <w:szCs w:val="28"/>
        </w:rPr>
        <w:t xml:space="preserve"> de 2019</w:t>
      </w:r>
    </w:p>
    <w:p w14:paraId="5A5EDD86" w14:textId="77777777" w:rsidR="00FF0C39" w:rsidRDefault="00FF0C39" w:rsidP="00FF0C39">
      <w:pPr>
        <w:spacing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14:paraId="04653FD7" w14:textId="77777777" w:rsidR="00FF0C39" w:rsidRDefault="00FF0C39">
      <w:pPr>
        <w:spacing w:after="200" w:line="276" w:lineRule="auto"/>
        <w:jc w:val="left"/>
        <w:rPr>
          <w:rFonts w:cs="Arial"/>
          <w:b/>
          <w:sz w:val="28"/>
          <w:szCs w:val="28"/>
        </w:rPr>
      </w:pPr>
    </w:p>
    <w:p w14:paraId="3B4ECCA2" w14:textId="77777777" w:rsidR="00FF0C39" w:rsidRDefault="00FF0C39">
      <w:pPr>
        <w:spacing w:after="200" w:line="276" w:lineRule="auto"/>
        <w:jc w:val="left"/>
        <w:rPr>
          <w:rFonts w:cs="Arial"/>
          <w:b/>
          <w:sz w:val="28"/>
          <w:szCs w:val="28"/>
        </w:rPr>
      </w:pPr>
    </w:p>
    <w:p w14:paraId="590D3F29" w14:textId="77777777" w:rsidR="00FF0C39" w:rsidRDefault="00FF0C39">
      <w:pPr>
        <w:spacing w:after="200" w:line="276" w:lineRule="auto"/>
        <w:jc w:val="left"/>
        <w:rPr>
          <w:rFonts w:cs="Arial"/>
          <w:b/>
          <w:sz w:val="28"/>
          <w:szCs w:val="28"/>
        </w:rPr>
      </w:pPr>
    </w:p>
    <w:p w14:paraId="6C3CFFB4" w14:textId="77777777" w:rsidR="00FF0C39" w:rsidRDefault="00FF0C39">
      <w:pPr>
        <w:spacing w:after="200" w:line="276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7B2A873C" w14:textId="77777777" w:rsidR="00F65866" w:rsidRDefault="00F65866" w:rsidP="00A90233">
      <w:pPr>
        <w:spacing w:before="240" w:after="240"/>
        <w:rPr>
          <w:rFonts w:cs="Arial"/>
          <w:b/>
          <w:sz w:val="28"/>
          <w:szCs w:val="28"/>
        </w:rPr>
      </w:pPr>
      <w:r w:rsidRPr="009549D2">
        <w:rPr>
          <w:rFonts w:cs="Arial"/>
          <w:b/>
          <w:sz w:val="28"/>
          <w:szCs w:val="28"/>
        </w:rPr>
        <w:lastRenderedPageBreak/>
        <w:t xml:space="preserve">H. PLENO DEL CONGRESO DEL </w:t>
      </w:r>
    </w:p>
    <w:p w14:paraId="299309E6" w14:textId="77777777" w:rsidR="00F65866" w:rsidRPr="009549D2" w:rsidRDefault="00F65866" w:rsidP="00A90233">
      <w:pPr>
        <w:spacing w:before="240" w:after="240"/>
        <w:rPr>
          <w:rFonts w:cs="Arial"/>
          <w:b/>
          <w:sz w:val="28"/>
          <w:szCs w:val="28"/>
        </w:rPr>
      </w:pPr>
      <w:r w:rsidRPr="009549D2">
        <w:rPr>
          <w:rFonts w:cs="Arial"/>
          <w:b/>
          <w:sz w:val="28"/>
          <w:szCs w:val="28"/>
        </w:rPr>
        <w:t>ESTADO DE COAHUILA DE ZARAGOZA</w:t>
      </w:r>
      <w:r>
        <w:rPr>
          <w:rFonts w:cs="Arial"/>
          <w:b/>
          <w:sz w:val="28"/>
          <w:szCs w:val="28"/>
        </w:rPr>
        <w:t>.</w:t>
      </w:r>
    </w:p>
    <w:p w14:paraId="08EF9533" w14:textId="77777777" w:rsidR="00F65866" w:rsidRPr="009549D2" w:rsidRDefault="00F65866" w:rsidP="00A90233">
      <w:pPr>
        <w:spacing w:before="240" w:after="240"/>
        <w:rPr>
          <w:rFonts w:cs="Arial"/>
          <w:b/>
          <w:sz w:val="28"/>
          <w:szCs w:val="28"/>
        </w:rPr>
      </w:pPr>
      <w:proofErr w:type="gramStart"/>
      <w:r w:rsidRPr="009549D2">
        <w:rPr>
          <w:rFonts w:cs="Arial"/>
          <w:b/>
          <w:sz w:val="28"/>
          <w:szCs w:val="28"/>
        </w:rPr>
        <w:t>PRESENTE.-</w:t>
      </w:r>
      <w:proofErr w:type="gramEnd"/>
    </w:p>
    <w:p w14:paraId="6A3B746E" w14:textId="77777777" w:rsidR="00F65866" w:rsidRDefault="00F65866" w:rsidP="00A90233">
      <w:pPr>
        <w:spacing w:before="240" w:after="240"/>
        <w:rPr>
          <w:rFonts w:cs="Arial"/>
          <w:b/>
          <w:sz w:val="28"/>
          <w:szCs w:val="28"/>
        </w:rPr>
      </w:pPr>
    </w:p>
    <w:p w14:paraId="05EE94EE" w14:textId="77777777" w:rsidR="00F65866" w:rsidRPr="00F65866" w:rsidRDefault="00F65866" w:rsidP="00A90233">
      <w:pPr>
        <w:spacing w:before="240" w:after="240"/>
        <w:rPr>
          <w:rFonts w:cs="Arial"/>
          <w:b/>
          <w:sz w:val="28"/>
          <w:szCs w:val="28"/>
        </w:rPr>
      </w:pPr>
      <w:r w:rsidRPr="009549D2">
        <w:rPr>
          <w:rFonts w:cs="Arial"/>
          <w:b/>
          <w:sz w:val="28"/>
          <w:szCs w:val="28"/>
        </w:rPr>
        <w:t>INICIATIVA QUE PRESENTA EL DIPUTADO MARCELO DE JESÚS TORRES COFIÑO, EN CONJUNTO CON LAS Y LOS DIPUTADOS INTEGRANTES DEL GRUPO PARLAMENTARIO “DEL PARTIDO ACCIÓN NACIONAL”; EN EJERCICIO DE LA FACULTAD LEGISLATIVA QUE CONCEDE EL ARTÍCULO 59 FRACCIÓN I,</w:t>
      </w:r>
      <w:r>
        <w:rPr>
          <w:rFonts w:cs="Arial"/>
          <w:b/>
          <w:sz w:val="28"/>
          <w:szCs w:val="28"/>
        </w:rPr>
        <w:t xml:space="preserve"> 65, Y 67 FRACCION I, </w:t>
      </w:r>
      <w:r w:rsidRPr="009549D2">
        <w:rPr>
          <w:rFonts w:cs="Arial"/>
          <w:b/>
          <w:sz w:val="28"/>
          <w:szCs w:val="28"/>
        </w:rPr>
        <w:t>DE LA CONSTITUCIÓN POLÍTICA DEL ESTADO DE COAHUILA DE ZARAGOZA, Y CON FUNDAMENTO EN EL ARTÍCULO 21 FRACCIÓN IV</w:t>
      </w:r>
      <w:r>
        <w:rPr>
          <w:rFonts w:cs="Arial"/>
          <w:b/>
          <w:sz w:val="28"/>
          <w:szCs w:val="28"/>
        </w:rPr>
        <w:t xml:space="preserve">, Y 152 FRACCION I, </w:t>
      </w:r>
      <w:r w:rsidRPr="009549D2">
        <w:rPr>
          <w:rFonts w:cs="Arial"/>
          <w:b/>
          <w:sz w:val="28"/>
          <w:szCs w:val="28"/>
        </w:rPr>
        <w:t>DE LA LEY ORGÁNICA DEL CONGRESO DEL ESTADO, PRESENTAMOS LA INICIATIVA CON PROYECTO DE DECRETO, POR EL QUE SE ADICIONA</w:t>
      </w:r>
      <w:r>
        <w:rPr>
          <w:rFonts w:cs="Arial"/>
          <w:b/>
          <w:sz w:val="28"/>
          <w:szCs w:val="28"/>
        </w:rPr>
        <w:t>N</w:t>
      </w:r>
      <w:r w:rsidRPr="009549D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Y REFORMAN LOS</w:t>
      </w:r>
      <w:r w:rsidRPr="009549D2">
        <w:rPr>
          <w:rFonts w:cs="Arial"/>
          <w:b/>
          <w:sz w:val="28"/>
          <w:szCs w:val="28"/>
        </w:rPr>
        <w:t xml:space="preserve">  ARTÍCULO</w:t>
      </w:r>
      <w:r>
        <w:rPr>
          <w:rFonts w:cs="Arial"/>
          <w:b/>
          <w:sz w:val="28"/>
          <w:szCs w:val="28"/>
        </w:rPr>
        <w:t>S</w:t>
      </w:r>
      <w:r w:rsidRPr="009549D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10, Y 17, DE LA LEY ORGANICA DEL PODER JUDICIAL DEL ESTADO DE COAHUILA DE </w:t>
      </w:r>
      <w:r w:rsidRPr="009549D2">
        <w:rPr>
          <w:rFonts w:cs="Arial"/>
          <w:b/>
          <w:sz w:val="28"/>
          <w:szCs w:val="28"/>
        </w:rPr>
        <w:t xml:space="preserve">ZARAGOZA,  </w:t>
      </w:r>
      <w:r>
        <w:rPr>
          <w:rFonts w:cs="Arial"/>
          <w:b/>
          <w:sz w:val="28"/>
          <w:szCs w:val="28"/>
        </w:rPr>
        <w:t>PARA EL EFECTO DE QUE LAS SESIONES DEL PLENO Y DE LAS SALAS DEL TRIBUNAL SUPERIOR DE JUSTICIA, QUE NO SEAN RESERVADAS, SE TRANSMITAN POR MEDIOS ELECTRONICOS EN LINEA PARA FACILITAR SU SEGUIMIENTO; QUE SEAN VIDEOGRABADAS Y TAMBIEN SE TRANSCRIBAN EN VERSIONES ESTENOGRAFICAS PARA SU DEBIDO ACCESO A LOS INTERESADOS COMO INFORMACION PUBLICA A SU DSIPOSICION,  A</w:t>
      </w:r>
      <w:r w:rsidRPr="009549D2">
        <w:rPr>
          <w:rFonts w:cs="Arial"/>
          <w:b/>
          <w:sz w:val="28"/>
          <w:szCs w:val="28"/>
        </w:rPr>
        <w:t>L TENOR DE LA SIGUIENTE:</w:t>
      </w:r>
    </w:p>
    <w:p w14:paraId="2CD41054" w14:textId="77777777" w:rsidR="00F65866" w:rsidRPr="009549D2" w:rsidRDefault="00F65866" w:rsidP="00A90233">
      <w:pPr>
        <w:spacing w:before="240" w:after="240"/>
        <w:jc w:val="center"/>
        <w:rPr>
          <w:rFonts w:cs="Arial"/>
          <w:b/>
          <w:sz w:val="28"/>
          <w:szCs w:val="28"/>
        </w:rPr>
      </w:pPr>
      <w:r w:rsidRPr="009549D2">
        <w:rPr>
          <w:rFonts w:cs="Arial"/>
          <w:b/>
          <w:sz w:val="28"/>
          <w:szCs w:val="28"/>
        </w:rPr>
        <w:t>EXPOSICIÓN DE MOTIVOS</w:t>
      </w:r>
    </w:p>
    <w:p w14:paraId="5E834440" w14:textId="77777777" w:rsidR="00F65866" w:rsidRDefault="000302CC" w:rsidP="00A90233">
      <w:pPr>
        <w:spacing w:before="240"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Los artículos 7 y 8</w:t>
      </w:r>
      <w:r w:rsidR="00F65866">
        <w:rPr>
          <w:rFonts w:cs="Arial"/>
          <w:sz w:val="28"/>
          <w:szCs w:val="28"/>
        </w:rPr>
        <w:t xml:space="preserve"> de la Constitución Política del Estado de Coahuila de Zaragoza, establece</w:t>
      </w:r>
      <w:r>
        <w:rPr>
          <w:rFonts w:cs="Arial"/>
          <w:sz w:val="28"/>
          <w:szCs w:val="28"/>
        </w:rPr>
        <w:t>n</w:t>
      </w:r>
      <w:r w:rsidR="00F65866">
        <w:rPr>
          <w:rFonts w:cs="Arial"/>
          <w:sz w:val="28"/>
          <w:szCs w:val="28"/>
        </w:rPr>
        <w:t xml:space="preserve"> expresamente el derecho de todas las personas al acceso a la información pública, ya que dicha garantía constitucional es un derecho humano que pretende difundir, investigar y recabar la información pública para garantizar esa prerrogativa ciudadana bajo los siguientes principios:</w:t>
      </w:r>
    </w:p>
    <w:p w14:paraId="6CDE2E01" w14:textId="77777777" w:rsidR="00F65866" w:rsidRPr="004860E3" w:rsidRDefault="00F65866" w:rsidP="00A90233">
      <w:pPr>
        <w:numPr>
          <w:ilvl w:val="0"/>
          <w:numId w:val="5"/>
        </w:numPr>
        <w:spacing w:before="240" w:after="240" w:line="276" w:lineRule="auto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E</w:t>
      </w:r>
      <w:r w:rsidRPr="004860E3">
        <w:rPr>
          <w:rFonts w:cs="Arial"/>
          <w:sz w:val="28"/>
          <w:szCs w:val="28"/>
        </w:rPr>
        <w:t xml:space="preserve">l acceso a la información de una forma libre, gratuita, sencilla, </w:t>
      </w:r>
      <w:proofErr w:type="spellStart"/>
      <w:r w:rsidRPr="004860E3">
        <w:rPr>
          <w:rFonts w:cs="Arial"/>
          <w:sz w:val="28"/>
          <w:szCs w:val="28"/>
        </w:rPr>
        <w:t>antiformal</w:t>
      </w:r>
      <w:proofErr w:type="spellEnd"/>
      <w:r w:rsidRPr="004860E3">
        <w:rPr>
          <w:rFonts w:cs="Arial"/>
          <w:sz w:val="28"/>
          <w:szCs w:val="28"/>
        </w:rPr>
        <w:t>, eficaz, pronta y expedita</w:t>
      </w:r>
    </w:p>
    <w:p w14:paraId="2297C5A4" w14:textId="77777777" w:rsidR="00F65866" w:rsidRPr="004860E3" w:rsidRDefault="00F65866" w:rsidP="00A90233">
      <w:pPr>
        <w:numPr>
          <w:ilvl w:val="0"/>
          <w:numId w:val="5"/>
        </w:numPr>
        <w:spacing w:before="240" w:after="240" w:line="276" w:lineRule="auto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</w:t>
      </w:r>
      <w:r w:rsidRPr="004860E3">
        <w:rPr>
          <w:rFonts w:cs="Arial"/>
          <w:sz w:val="28"/>
          <w:szCs w:val="28"/>
        </w:rPr>
        <w:t>ediante una interpretación constitucional más favorable del principio de publicidad, salvo las restricciones debidas de la tutela de los datos personales.</w:t>
      </w:r>
    </w:p>
    <w:p w14:paraId="3385DFFF" w14:textId="77777777" w:rsidR="00F65866" w:rsidRPr="004860E3" w:rsidRDefault="00F65866" w:rsidP="00A90233">
      <w:pPr>
        <w:numPr>
          <w:ilvl w:val="0"/>
          <w:numId w:val="5"/>
        </w:numPr>
        <w:spacing w:before="240" w:after="240" w:line="276" w:lineRule="auto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</w:t>
      </w:r>
      <w:r w:rsidRPr="004860E3">
        <w:rPr>
          <w:rFonts w:cs="Arial"/>
          <w:sz w:val="28"/>
          <w:szCs w:val="28"/>
        </w:rPr>
        <w:t>a obligación de transparentar los actos de los poderes públicos o de cualquier otra entidad que utilice, reciba o disponga de recursos públicos, en los términos de la ley.</w:t>
      </w:r>
    </w:p>
    <w:p w14:paraId="31EF150D" w14:textId="77777777" w:rsidR="00F65866" w:rsidRDefault="00F65866" w:rsidP="00A90233">
      <w:pPr>
        <w:numPr>
          <w:ilvl w:val="0"/>
          <w:numId w:val="5"/>
        </w:numPr>
        <w:spacing w:before="240" w:after="240" w:line="276" w:lineRule="auto"/>
        <w:contextualSpacing/>
        <w:rPr>
          <w:rFonts w:cs="Arial"/>
          <w:sz w:val="28"/>
          <w:szCs w:val="28"/>
        </w:rPr>
      </w:pPr>
      <w:r w:rsidRPr="004860E3">
        <w:rPr>
          <w:rFonts w:cs="Arial"/>
          <w:sz w:val="28"/>
          <w:szCs w:val="28"/>
        </w:rPr>
        <w:t xml:space="preserve">La administración, conservación y preservación de la documentación </w:t>
      </w:r>
      <w:r w:rsidR="005D5E55" w:rsidRPr="004860E3">
        <w:rPr>
          <w:rFonts w:cs="Arial"/>
          <w:sz w:val="28"/>
          <w:szCs w:val="28"/>
        </w:rPr>
        <w:t>pública</w:t>
      </w:r>
      <w:r w:rsidRPr="004860E3">
        <w:rPr>
          <w:rFonts w:cs="Arial"/>
          <w:sz w:val="28"/>
          <w:szCs w:val="28"/>
        </w:rPr>
        <w:t xml:space="preserve"> a</w:t>
      </w:r>
      <w:r>
        <w:rPr>
          <w:rFonts w:cs="Arial"/>
          <w:sz w:val="28"/>
          <w:szCs w:val="28"/>
        </w:rPr>
        <w:t xml:space="preserve"> </w:t>
      </w:r>
      <w:r w:rsidRPr="004860E3">
        <w:rPr>
          <w:rFonts w:cs="Arial"/>
          <w:sz w:val="28"/>
          <w:szCs w:val="28"/>
        </w:rPr>
        <w:t>tr</w:t>
      </w:r>
      <w:r>
        <w:rPr>
          <w:rFonts w:cs="Arial"/>
          <w:sz w:val="28"/>
          <w:szCs w:val="28"/>
        </w:rPr>
        <w:t>a</w:t>
      </w:r>
      <w:r w:rsidRPr="004860E3">
        <w:rPr>
          <w:rFonts w:cs="Arial"/>
          <w:sz w:val="28"/>
          <w:szCs w:val="28"/>
        </w:rPr>
        <w:t>vés de mecanismos confiables, eficientes y eficaces</w:t>
      </w:r>
      <w:r>
        <w:rPr>
          <w:rFonts w:cs="Arial"/>
          <w:sz w:val="28"/>
          <w:szCs w:val="28"/>
        </w:rPr>
        <w:t>, para así tutelar debidamente el acceso a la información pública, que es un medio para garantizar el derecho y la prerrogativa constitucional de la participación social de las personas.</w:t>
      </w:r>
    </w:p>
    <w:p w14:paraId="3C075E47" w14:textId="77777777" w:rsidR="00A90233" w:rsidRDefault="00A90233" w:rsidP="00A90233">
      <w:pPr>
        <w:spacing w:before="240" w:after="240"/>
        <w:rPr>
          <w:rFonts w:cs="Arial"/>
          <w:sz w:val="28"/>
          <w:szCs w:val="28"/>
        </w:rPr>
      </w:pPr>
    </w:p>
    <w:p w14:paraId="01B8995F" w14:textId="77777777" w:rsidR="00F65866" w:rsidRDefault="00F65866" w:rsidP="00A90233">
      <w:pPr>
        <w:spacing w:before="240"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En ese mismo sentido, la Ley de Acceso a la Información </w:t>
      </w:r>
      <w:r w:rsidR="005D5E55">
        <w:rPr>
          <w:rFonts w:cs="Arial"/>
          <w:sz w:val="28"/>
          <w:szCs w:val="28"/>
        </w:rPr>
        <w:t>Pública</w:t>
      </w:r>
      <w:r>
        <w:rPr>
          <w:rFonts w:cs="Arial"/>
          <w:sz w:val="28"/>
          <w:szCs w:val="28"/>
        </w:rPr>
        <w:t xml:space="preserve"> para el Estado de Coahuila, expresamente prevé que los organismos públicos obligados por dicho ordenamiento deben de establecer las bases para garantizar el derecho de los ciudadanos coahuilenses, y de cualquier persona para acceder a la información pública, garantizándoseles los mecanismos que les permitan transparentar la gestión pública, mediante la difusión de la información que generan los sujetos obligados por dicha normatividad.</w:t>
      </w:r>
    </w:p>
    <w:p w14:paraId="21E0813E" w14:textId="77777777" w:rsidR="00F65866" w:rsidRDefault="00F65866" w:rsidP="00A90233">
      <w:pPr>
        <w:spacing w:before="240"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Dado lo anterior, todos los organismos públicos del estado deberán de promover la generación y consolidación de una verdadera cultura de transparencia y rendición de cuentas a la ciudadanía por parte de los servidores públicos, como un elemento más para la consolidación de un régimen democrático en México y particularmente en nuestro estado, misma que </w:t>
      </w:r>
      <w:proofErr w:type="gramStart"/>
      <w:r>
        <w:rPr>
          <w:rFonts w:cs="Arial"/>
          <w:sz w:val="28"/>
          <w:szCs w:val="28"/>
        </w:rPr>
        <w:t>le</w:t>
      </w:r>
      <w:proofErr w:type="gramEnd"/>
      <w:r>
        <w:rPr>
          <w:rFonts w:cs="Arial"/>
          <w:sz w:val="28"/>
          <w:szCs w:val="28"/>
        </w:rPr>
        <w:t xml:space="preserve"> permita a los ciudadanos el libre ejercicio del derecho al acceso a la información pública que corresponda.  </w:t>
      </w:r>
    </w:p>
    <w:p w14:paraId="3CCAF60D" w14:textId="77777777" w:rsidR="00F65866" w:rsidRPr="00F65866" w:rsidRDefault="00F65866" w:rsidP="00A90233">
      <w:pPr>
        <w:spacing w:before="240"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Ahora bien, si bien es cierto, que el Tribunal Superior de Justicia de nuestro Estado, en el </w:t>
      </w:r>
      <w:r w:rsidR="005D5E55">
        <w:rPr>
          <w:rFonts w:cs="Arial"/>
          <w:sz w:val="28"/>
          <w:szCs w:val="28"/>
        </w:rPr>
        <w:t>artículo</w:t>
      </w:r>
      <w:r>
        <w:rPr>
          <w:rFonts w:cs="Arial"/>
          <w:sz w:val="28"/>
          <w:szCs w:val="28"/>
        </w:rPr>
        <w:t xml:space="preserve"> 10 y 17 de su propia Ley Orgánica, expresamente prevé que las sesiones del pleno y de sus salas  serán públicas, excepto cuando los integrantes de sus órganos determinen que deban de ser </w:t>
      </w:r>
      <w:r>
        <w:rPr>
          <w:rFonts w:cs="Arial"/>
          <w:sz w:val="28"/>
          <w:szCs w:val="28"/>
        </w:rPr>
        <w:lastRenderedPageBreak/>
        <w:t xml:space="preserve">reservadas, también lo es, que en dicho ordenamiento no se contempla que sus sesiones sean transmitidas por medios electrónicos en línea para facilitar su seguimiento por los ciudadanos interesados en </w:t>
      </w:r>
      <w:proofErr w:type="spellStart"/>
      <w:r>
        <w:rPr>
          <w:rFonts w:cs="Arial"/>
          <w:sz w:val="28"/>
          <w:szCs w:val="28"/>
        </w:rPr>
        <w:t>accesar</w:t>
      </w:r>
      <w:proofErr w:type="spellEnd"/>
      <w:r>
        <w:rPr>
          <w:rFonts w:cs="Arial"/>
          <w:sz w:val="28"/>
          <w:szCs w:val="28"/>
        </w:rPr>
        <w:t xml:space="preserve"> a esa información pública, no obstante que tales acciones son de importe trascendencia para hacer realmente efectivo el derecho a la acceso a la información pública que se genera en ese vital Órgano de Gobierno, de ahí, que mediante esta iniciativa se proponga adicionar y reformar las disposiciones legales a que alude la presente iniciativa, para el efecto de hacer una realidad el respeto al derecho humano de los ciudadanos coahuilenses, al debido acceso a la información pública que se genera dentro del Poder Judicial del Estado, </w:t>
      </w:r>
      <w:r w:rsidRPr="009549D2">
        <w:rPr>
          <w:rFonts w:cs="Arial"/>
          <w:sz w:val="28"/>
          <w:szCs w:val="28"/>
        </w:rPr>
        <w:t>por lo que, por dicha razón, proponemos la presente iniciativa con proyecto de:</w:t>
      </w:r>
    </w:p>
    <w:p w14:paraId="514E28FD" w14:textId="77777777" w:rsidR="00F65866" w:rsidRPr="009549D2" w:rsidRDefault="00F65866" w:rsidP="00A90233">
      <w:pPr>
        <w:spacing w:before="240" w:after="240"/>
        <w:jc w:val="center"/>
        <w:rPr>
          <w:rFonts w:cs="Arial"/>
          <w:b/>
          <w:sz w:val="28"/>
          <w:szCs w:val="28"/>
        </w:rPr>
      </w:pPr>
      <w:r w:rsidRPr="009549D2">
        <w:rPr>
          <w:rFonts w:cs="Arial"/>
          <w:b/>
          <w:sz w:val="28"/>
          <w:szCs w:val="28"/>
        </w:rPr>
        <w:t>DECRETO</w:t>
      </w:r>
    </w:p>
    <w:p w14:paraId="3E874AB3" w14:textId="77777777" w:rsidR="00F65866" w:rsidRPr="009549D2" w:rsidRDefault="00F65866" w:rsidP="00A90233">
      <w:pPr>
        <w:spacing w:before="240" w:after="240"/>
        <w:rPr>
          <w:rFonts w:cs="Arial"/>
          <w:b/>
          <w:sz w:val="28"/>
          <w:szCs w:val="28"/>
        </w:rPr>
      </w:pPr>
      <w:r w:rsidRPr="009549D2">
        <w:rPr>
          <w:rFonts w:cs="Arial"/>
          <w:b/>
          <w:sz w:val="28"/>
          <w:szCs w:val="28"/>
        </w:rPr>
        <w:t xml:space="preserve">ARTÍCULO </w:t>
      </w:r>
      <w:proofErr w:type="gramStart"/>
      <w:r>
        <w:rPr>
          <w:rFonts w:cs="Arial"/>
          <w:b/>
          <w:sz w:val="28"/>
          <w:szCs w:val="28"/>
        </w:rPr>
        <w:t>UNICO</w:t>
      </w:r>
      <w:r w:rsidRPr="009549D2">
        <w:rPr>
          <w:rFonts w:cs="Arial"/>
          <w:b/>
          <w:sz w:val="28"/>
          <w:szCs w:val="28"/>
        </w:rPr>
        <w:t>.-</w:t>
      </w:r>
      <w:proofErr w:type="gramEnd"/>
      <w:r w:rsidRPr="009549D2">
        <w:rPr>
          <w:rFonts w:cs="Arial"/>
          <w:b/>
          <w:sz w:val="28"/>
          <w:szCs w:val="28"/>
        </w:rPr>
        <w:t xml:space="preserve"> SE ADICIONA</w:t>
      </w:r>
      <w:r>
        <w:rPr>
          <w:rFonts w:cs="Arial"/>
          <w:b/>
          <w:sz w:val="28"/>
          <w:szCs w:val="28"/>
        </w:rPr>
        <w:t>N</w:t>
      </w:r>
      <w:r w:rsidRPr="009549D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Y REFORMAN LOS ARTÍCULOS 10 Y 17 </w:t>
      </w:r>
      <w:r w:rsidRPr="009549D2">
        <w:rPr>
          <w:rFonts w:cs="Arial"/>
          <w:b/>
          <w:sz w:val="28"/>
          <w:szCs w:val="28"/>
        </w:rPr>
        <w:t xml:space="preserve">DE LA LEY </w:t>
      </w:r>
      <w:r>
        <w:rPr>
          <w:rFonts w:cs="Arial"/>
          <w:b/>
          <w:sz w:val="28"/>
          <w:szCs w:val="28"/>
        </w:rPr>
        <w:t xml:space="preserve">ORGANICA DEL PODER JUDICIAL DEL ESTADO </w:t>
      </w:r>
      <w:r w:rsidRPr="009549D2">
        <w:rPr>
          <w:rFonts w:cs="Arial"/>
          <w:b/>
          <w:sz w:val="28"/>
          <w:szCs w:val="28"/>
        </w:rPr>
        <w:t>DE COAHUILA DE ZARAGOZA, PARA QUEDAR COMO SIGUE:</w:t>
      </w:r>
    </w:p>
    <w:p w14:paraId="6749983B" w14:textId="77777777" w:rsidR="00F65866" w:rsidRPr="009549D2" w:rsidRDefault="00F65866" w:rsidP="00A90233">
      <w:pPr>
        <w:spacing w:before="240" w:after="240"/>
        <w:rPr>
          <w:rFonts w:cs="Arial"/>
          <w:b/>
          <w:sz w:val="28"/>
          <w:szCs w:val="28"/>
        </w:rPr>
      </w:pPr>
    </w:p>
    <w:p w14:paraId="0D61FC28" w14:textId="77777777" w:rsidR="00F65866" w:rsidRDefault="00F65866" w:rsidP="00A90233">
      <w:pPr>
        <w:spacing w:before="240" w:after="240"/>
        <w:rPr>
          <w:rFonts w:cs="Arial"/>
          <w:b/>
          <w:sz w:val="28"/>
          <w:szCs w:val="28"/>
        </w:rPr>
      </w:pPr>
      <w:r w:rsidRPr="009549D2">
        <w:rPr>
          <w:rFonts w:cs="Arial"/>
          <w:b/>
          <w:sz w:val="28"/>
          <w:szCs w:val="28"/>
        </w:rPr>
        <w:t>Artículo 1</w:t>
      </w:r>
      <w:r>
        <w:rPr>
          <w:rFonts w:cs="Arial"/>
          <w:b/>
          <w:sz w:val="28"/>
          <w:szCs w:val="28"/>
        </w:rPr>
        <w:t xml:space="preserve">0. Las sesiones del Pleno del Tribunal Superior de Justicia, podrán ser ordinarias o extraordinarias y, en ambos casos públicas o secretas, salvo estas últimas, las demás se transmitirán por medios electrónicos en línea para facilitar su seguimiento, así mismo deberán ser video grabadas, y también se transcribirán en versiones estenográficas para su debido acceso de los interesados como información </w:t>
      </w:r>
      <w:r w:rsidR="005D5E55">
        <w:rPr>
          <w:rFonts w:cs="Arial"/>
          <w:b/>
          <w:sz w:val="28"/>
          <w:szCs w:val="28"/>
        </w:rPr>
        <w:t>pública. El presidente convocará</w:t>
      </w:r>
      <w:r>
        <w:rPr>
          <w:rFonts w:cs="Arial"/>
          <w:b/>
          <w:sz w:val="28"/>
          <w:szCs w:val="28"/>
        </w:rPr>
        <w:t xml:space="preserve"> a las sesiones ordinarias que se celebraran una vez a la</w:t>
      </w:r>
      <w:r w:rsidR="005D5E55">
        <w:rPr>
          <w:rFonts w:cs="Arial"/>
          <w:b/>
          <w:sz w:val="28"/>
          <w:szCs w:val="28"/>
        </w:rPr>
        <w:t xml:space="preserve"> semana y a las extraordinarias</w:t>
      </w:r>
      <w:r>
        <w:rPr>
          <w:rFonts w:cs="Arial"/>
          <w:b/>
          <w:sz w:val="28"/>
          <w:szCs w:val="28"/>
        </w:rPr>
        <w:t xml:space="preserve"> cuando sea necesario.</w:t>
      </w:r>
    </w:p>
    <w:p w14:paraId="03135384" w14:textId="77777777" w:rsidR="00F65866" w:rsidRDefault="00F65866" w:rsidP="00A90233">
      <w:pPr>
        <w:spacing w:before="240" w:after="240"/>
        <w:rPr>
          <w:rFonts w:cs="Arial"/>
          <w:b/>
          <w:sz w:val="28"/>
          <w:szCs w:val="28"/>
        </w:rPr>
      </w:pPr>
      <w:r w:rsidRPr="009549D2">
        <w:rPr>
          <w:rFonts w:cs="Arial"/>
          <w:b/>
          <w:sz w:val="28"/>
          <w:szCs w:val="28"/>
        </w:rPr>
        <w:t>…</w:t>
      </w:r>
    </w:p>
    <w:p w14:paraId="17779F49" w14:textId="77777777" w:rsidR="00F65866" w:rsidRPr="009549D2" w:rsidRDefault="00F65866" w:rsidP="00A90233">
      <w:pPr>
        <w:spacing w:before="240" w:after="240"/>
        <w:rPr>
          <w:rFonts w:cs="Arial"/>
          <w:b/>
          <w:sz w:val="28"/>
          <w:szCs w:val="28"/>
        </w:rPr>
      </w:pPr>
      <w:r w:rsidRPr="009549D2">
        <w:rPr>
          <w:rFonts w:cs="Arial"/>
          <w:b/>
          <w:sz w:val="28"/>
          <w:szCs w:val="28"/>
        </w:rPr>
        <w:t>Artículo 1</w:t>
      </w:r>
      <w:r>
        <w:rPr>
          <w:rFonts w:cs="Arial"/>
          <w:b/>
          <w:sz w:val="28"/>
          <w:szCs w:val="28"/>
        </w:rPr>
        <w:t xml:space="preserve">7. Las sesiones serán públicas, excepto cuando los integrantes de la Sala determinen que deban de ser secretas, por que estimen que se afecta a la moral o el orden público, salvo estas últimas, las demás se transmitirán por medios electrónicos en línea para facilitar su seguimiento, así mismo deberán ser video grabadas, y también se transcribirán en versiones estenográficas para su debido </w:t>
      </w:r>
      <w:r>
        <w:rPr>
          <w:rFonts w:cs="Arial"/>
          <w:b/>
          <w:sz w:val="28"/>
          <w:szCs w:val="28"/>
        </w:rPr>
        <w:lastRenderedPageBreak/>
        <w:t>acceso de los interesados como información pública. Las sesiones tendrán verificativo por lo menos un día hábil de cada semana.</w:t>
      </w:r>
    </w:p>
    <w:p w14:paraId="63266D11" w14:textId="77777777" w:rsidR="00F65866" w:rsidRPr="009549D2" w:rsidRDefault="00F65866" w:rsidP="00A90233">
      <w:pPr>
        <w:spacing w:before="240" w:after="240"/>
        <w:rPr>
          <w:rFonts w:cs="Arial"/>
          <w:b/>
          <w:sz w:val="28"/>
          <w:szCs w:val="28"/>
        </w:rPr>
      </w:pPr>
      <w:r w:rsidRPr="009549D2">
        <w:rPr>
          <w:rFonts w:cs="Arial"/>
          <w:b/>
          <w:sz w:val="28"/>
          <w:szCs w:val="28"/>
        </w:rPr>
        <w:t xml:space="preserve"> </w:t>
      </w:r>
    </w:p>
    <w:p w14:paraId="543302D6" w14:textId="77777777" w:rsidR="00F65866" w:rsidRPr="009549D2" w:rsidRDefault="00F65866" w:rsidP="00A90233">
      <w:pPr>
        <w:spacing w:before="240" w:after="240"/>
        <w:jc w:val="center"/>
        <w:rPr>
          <w:rFonts w:cs="Arial"/>
          <w:b/>
          <w:sz w:val="28"/>
          <w:szCs w:val="28"/>
        </w:rPr>
      </w:pPr>
      <w:r w:rsidRPr="009549D2">
        <w:rPr>
          <w:rFonts w:cs="Arial"/>
          <w:b/>
          <w:sz w:val="28"/>
          <w:szCs w:val="28"/>
        </w:rPr>
        <w:t>TRANSITORIOS</w:t>
      </w:r>
    </w:p>
    <w:p w14:paraId="4400A788" w14:textId="77777777" w:rsidR="00F65866" w:rsidRPr="009549D2" w:rsidRDefault="00F65866" w:rsidP="00A90233">
      <w:pPr>
        <w:spacing w:before="240" w:after="240"/>
        <w:rPr>
          <w:rFonts w:cs="Arial"/>
          <w:sz w:val="28"/>
          <w:szCs w:val="28"/>
        </w:rPr>
      </w:pPr>
    </w:p>
    <w:p w14:paraId="6827D370" w14:textId="77777777" w:rsidR="00F65866" w:rsidRPr="009549D2" w:rsidRDefault="00F65866" w:rsidP="00A90233">
      <w:pPr>
        <w:spacing w:before="240" w:after="240"/>
        <w:rPr>
          <w:rFonts w:cs="Arial"/>
          <w:sz w:val="28"/>
          <w:szCs w:val="28"/>
        </w:rPr>
      </w:pPr>
      <w:proofErr w:type="gramStart"/>
      <w:r w:rsidRPr="009549D2">
        <w:rPr>
          <w:rFonts w:cs="Arial"/>
          <w:b/>
          <w:sz w:val="28"/>
          <w:szCs w:val="28"/>
        </w:rPr>
        <w:t>ÚNICO.-</w:t>
      </w:r>
      <w:proofErr w:type="gramEnd"/>
      <w:r w:rsidRPr="009549D2">
        <w:rPr>
          <w:rFonts w:cs="Arial"/>
          <w:b/>
          <w:sz w:val="28"/>
          <w:szCs w:val="28"/>
        </w:rPr>
        <w:t xml:space="preserve"> </w:t>
      </w:r>
      <w:r w:rsidRPr="009549D2">
        <w:rPr>
          <w:rFonts w:cs="Arial"/>
          <w:sz w:val="28"/>
          <w:szCs w:val="28"/>
        </w:rPr>
        <w:t>El presente decreto entrara en vigor el día siguiente al de su publicación en el Periódico Oficial del Estado.</w:t>
      </w:r>
    </w:p>
    <w:p w14:paraId="5AE75105" w14:textId="77777777" w:rsidR="00F65866" w:rsidRPr="009549D2" w:rsidRDefault="00F65866" w:rsidP="00A90233">
      <w:pPr>
        <w:spacing w:before="240" w:after="240"/>
        <w:rPr>
          <w:rFonts w:cs="Arial"/>
          <w:sz w:val="28"/>
          <w:szCs w:val="28"/>
        </w:rPr>
      </w:pPr>
    </w:p>
    <w:p w14:paraId="771C04C7" w14:textId="77777777" w:rsidR="00F65866" w:rsidRPr="009549D2" w:rsidRDefault="00F65866" w:rsidP="00A90233">
      <w:pPr>
        <w:spacing w:before="240" w:after="240"/>
        <w:jc w:val="center"/>
        <w:rPr>
          <w:rFonts w:cs="Arial"/>
          <w:b/>
          <w:sz w:val="28"/>
          <w:szCs w:val="28"/>
        </w:rPr>
      </w:pPr>
      <w:r w:rsidRPr="009549D2">
        <w:rPr>
          <w:rFonts w:cs="Arial"/>
          <w:b/>
          <w:sz w:val="28"/>
          <w:szCs w:val="28"/>
        </w:rPr>
        <w:t>ATENTAMENTE</w:t>
      </w:r>
    </w:p>
    <w:p w14:paraId="08F04FF1" w14:textId="77777777" w:rsidR="00F65866" w:rsidRPr="009549D2" w:rsidRDefault="00F65866" w:rsidP="00A90233">
      <w:pPr>
        <w:spacing w:before="240" w:after="240"/>
        <w:jc w:val="center"/>
        <w:rPr>
          <w:rFonts w:cs="Arial"/>
          <w:b/>
          <w:sz w:val="28"/>
          <w:szCs w:val="28"/>
        </w:rPr>
      </w:pPr>
      <w:r w:rsidRPr="009549D2">
        <w:rPr>
          <w:rFonts w:cs="Arial"/>
          <w:b/>
          <w:sz w:val="28"/>
          <w:szCs w:val="28"/>
        </w:rPr>
        <w:t>“POR UNA PATRIA ORDENADA Y GENEROSA, Y UNA VIDA MEJOR PARA TODOS”</w:t>
      </w:r>
    </w:p>
    <w:p w14:paraId="06377798" w14:textId="77777777" w:rsidR="00F65866" w:rsidRPr="009549D2" w:rsidRDefault="00F65866" w:rsidP="00A90233">
      <w:pPr>
        <w:spacing w:before="240" w:after="240"/>
        <w:jc w:val="center"/>
        <w:rPr>
          <w:rFonts w:cs="Arial"/>
          <w:b/>
          <w:sz w:val="28"/>
          <w:szCs w:val="28"/>
        </w:rPr>
      </w:pPr>
      <w:r w:rsidRPr="009549D2">
        <w:rPr>
          <w:rFonts w:cs="Arial"/>
          <w:b/>
          <w:sz w:val="28"/>
          <w:szCs w:val="28"/>
        </w:rPr>
        <w:t>GRUPO PARLAMENTARIO “DEL PARTIDO ACCIÓN NACIONAL”.</w:t>
      </w:r>
    </w:p>
    <w:p w14:paraId="18F3A7B0" w14:textId="77777777" w:rsidR="00F65866" w:rsidRPr="009549D2" w:rsidRDefault="00F65866" w:rsidP="00A90233">
      <w:pPr>
        <w:spacing w:before="240" w:after="240"/>
        <w:jc w:val="center"/>
        <w:rPr>
          <w:rFonts w:cs="Arial"/>
          <w:b/>
          <w:sz w:val="28"/>
          <w:szCs w:val="28"/>
        </w:rPr>
      </w:pPr>
      <w:r w:rsidRPr="009549D2">
        <w:rPr>
          <w:rFonts w:cs="Arial"/>
          <w:b/>
          <w:sz w:val="28"/>
          <w:szCs w:val="28"/>
        </w:rPr>
        <w:t xml:space="preserve">SALTILLO, COAHUILA DE ZARAGOZA; A </w:t>
      </w:r>
      <w:r>
        <w:rPr>
          <w:rFonts w:cs="Arial"/>
          <w:b/>
          <w:sz w:val="28"/>
          <w:szCs w:val="28"/>
        </w:rPr>
        <w:t>09</w:t>
      </w:r>
      <w:r w:rsidRPr="009549D2">
        <w:rPr>
          <w:rFonts w:cs="Arial"/>
          <w:b/>
          <w:sz w:val="28"/>
          <w:szCs w:val="28"/>
        </w:rPr>
        <w:t xml:space="preserve"> DE </w:t>
      </w:r>
      <w:r>
        <w:rPr>
          <w:rFonts w:cs="Arial"/>
          <w:b/>
          <w:sz w:val="28"/>
          <w:szCs w:val="28"/>
        </w:rPr>
        <w:t xml:space="preserve">OCTUBRE </w:t>
      </w:r>
      <w:r w:rsidRPr="009549D2">
        <w:rPr>
          <w:rFonts w:cs="Arial"/>
          <w:b/>
          <w:sz w:val="28"/>
          <w:szCs w:val="28"/>
        </w:rPr>
        <w:t>DE 2018.</w:t>
      </w:r>
    </w:p>
    <w:p w14:paraId="5674B785" w14:textId="77777777" w:rsidR="00F65866" w:rsidRPr="00046CC1" w:rsidRDefault="005D5E55" w:rsidP="00A90233">
      <w:pPr>
        <w:pStyle w:val="Ttulo2"/>
        <w:spacing w:before="240" w:after="24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14:paraId="56B14614" w14:textId="419D4346" w:rsidR="00F65866" w:rsidRPr="00C90F61" w:rsidRDefault="00F65866" w:rsidP="00A90233">
      <w:pPr>
        <w:spacing w:before="240" w:after="240" w:line="360" w:lineRule="auto"/>
        <w:rPr>
          <w:rFonts w:cs="Arial"/>
          <w:b/>
          <w:sz w:val="28"/>
          <w:szCs w:val="28"/>
        </w:rPr>
      </w:pPr>
    </w:p>
    <w:p w14:paraId="69DA4228" w14:textId="77777777" w:rsidR="00F65866" w:rsidRPr="00C90F61" w:rsidRDefault="00F65866" w:rsidP="00A90233">
      <w:pPr>
        <w:tabs>
          <w:tab w:val="left" w:pos="7110"/>
        </w:tabs>
        <w:spacing w:before="240" w:after="24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14:paraId="7528F103" w14:textId="77777777" w:rsidR="00F65866" w:rsidRPr="00C90F61" w:rsidRDefault="00F65866" w:rsidP="00A90233">
      <w:pPr>
        <w:tabs>
          <w:tab w:val="left" w:pos="5056"/>
        </w:tabs>
        <w:spacing w:before="240" w:after="240" w:line="360" w:lineRule="auto"/>
        <w:rPr>
          <w:rFonts w:cs="Arial"/>
          <w:b/>
          <w:sz w:val="28"/>
          <w:szCs w:val="28"/>
        </w:rPr>
      </w:pPr>
    </w:p>
    <w:p w14:paraId="3EB3034A" w14:textId="430212EF" w:rsidR="00F65866" w:rsidRDefault="00F65866" w:rsidP="00A90233">
      <w:pPr>
        <w:tabs>
          <w:tab w:val="left" w:pos="5056"/>
        </w:tabs>
        <w:spacing w:before="240" w:after="240" w:line="360" w:lineRule="auto"/>
        <w:jc w:val="center"/>
        <w:rPr>
          <w:rFonts w:cs="Arial"/>
          <w:b/>
          <w:sz w:val="18"/>
          <w:szCs w:val="18"/>
        </w:rPr>
      </w:pPr>
      <w:r w:rsidRPr="00284A3D">
        <w:rPr>
          <w:rFonts w:cs="Arial"/>
          <w:b/>
          <w:sz w:val="18"/>
          <w:szCs w:val="18"/>
        </w:rPr>
        <w:t>DIP</w:t>
      </w:r>
      <w:r>
        <w:rPr>
          <w:rFonts w:cs="Arial"/>
          <w:b/>
          <w:sz w:val="18"/>
          <w:szCs w:val="18"/>
        </w:rPr>
        <w:t>. MARCELO DE JESUS TORR COFIÑO</w:t>
      </w:r>
    </w:p>
    <w:p w14:paraId="749209D1" w14:textId="77777777" w:rsidR="00F65866" w:rsidRDefault="00F65866" w:rsidP="00A90233">
      <w:pPr>
        <w:tabs>
          <w:tab w:val="left" w:pos="5056"/>
        </w:tabs>
        <w:spacing w:before="240" w:after="240" w:line="360" w:lineRule="auto"/>
        <w:jc w:val="center"/>
        <w:rPr>
          <w:rFonts w:cs="Arial"/>
          <w:b/>
          <w:sz w:val="18"/>
          <w:szCs w:val="18"/>
        </w:rPr>
      </w:pPr>
    </w:p>
    <w:p w14:paraId="218F9243" w14:textId="77777777" w:rsidR="00F65866" w:rsidRPr="00284A3D" w:rsidRDefault="00F65866" w:rsidP="00A90233">
      <w:pPr>
        <w:tabs>
          <w:tab w:val="left" w:pos="5056"/>
        </w:tabs>
        <w:spacing w:before="240" w:after="240" w:line="360" w:lineRule="auto"/>
        <w:rPr>
          <w:rFonts w:cs="Arial"/>
          <w:b/>
          <w:sz w:val="18"/>
          <w:szCs w:val="18"/>
        </w:rPr>
      </w:pPr>
    </w:p>
    <w:p w14:paraId="1BEAC738" w14:textId="77777777" w:rsidR="00F65866" w:rsidRPr="00284A3D" w:rsidRDefault="00F65866" w:rsidP="00A90233">
      <w:pPr>
        <w:tabs>
          <w:tab w:val="left" w:pos="5056"/>
        </w:tabs>
        <w:spacing w:before="240" w:after="240" w:line="360" w:lineRule="auto"/>
        <w:rPr>
          <w:rFonts w:cs="Arial"/>
          <w:b/>
          <w:sz w:val="18"/>
          <w:szCs w:val="18"/>
        </w:rPr>
      </w:pPr>
    </w:p>
    <w:p w14:paraId="18E96FA3" w14:textId="77777777" w:rsidR="00F65866" w:rsidRPr="00284A3D" w:rsidRDefault="00F65866" w:rsidP="00A90233">
      <w:pPr>
        <w:tabs>
          <w:tab w:val="left" w:pos="5056"/>
        </w:tabs>
        <w:spacing w:before="240" w:after="240" w:line="360" w:lineRule="auto"/>
        <w:rPr>
          <w:rFonts w:cs="Arial"/>
          <w:b/>
          <w:sz w:val="18"/>
          <w:szCs w:val="18"/>
        </w:rPr>
      </w:pPr>
      <w:r w:rsidRPr="00284A3D">
        <w:rPr>
          <w:rFonts w:cs="Arial"/>
          <w:b/>
          <w:sz w:val="18"/>
          <w:szCs w:val="18"/>
        </w:rPr>
        <w:t>DIP. ROSA NILDA GONZÁLEZ NORIEGA</w:t>
      </w:r>
      <w:r w:rsidRPr="00284A3D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 xml:space="preserve">   </w:t>
      </w:r>
      <w:r w:rsidRPr="00284A3D">
        <w:rPr>
          <w:rFonts w:cs="Arial"/>
          <w:b/>
          <w:sz w:val="18"/>
          <w:szCs w:val="18"/>
        </w:rPr>
        <w:t>DIP. FERNANDO IZAGUIRRE VALDÉS</w:t>
      </w:r>
    </w:p>
    <w:p w14:paraId="4E6C6DD8" w14:textId="3B25B5C8" w:rsidR="00F65866" w:rsidRPr="00284A3D" w:rsidRDefault="00F65866" w:rsidP="00A90233">
      <w:pPr>
        <w:tabs>
          <w:tab w:val="left" w:pos="5056"/>
        </w:tabs>
        <w:spacing w:before="240" w:after="240" w:line="360" w:lineRule="auto"/>
        <w:rPr>
          <w:rFonts w:cs="Arial"/>
          <w:b/>
          <w:sz w:val="18"/>
          <w:szCs w:val="18"/>
        </w:rPr>
      </w:pPr>
    </w:p>
    <w:p w14:paraId="30BEE910" w14:textId="77777777" w:rsidR="00F65866" w:rsidRPr="00284A3D" w:rsidRDefault="00F65866" w:rsidP="00A90233">
      <w:pPr>
        <w:tabs>
          <w:tab w:val="left" w:pos="5056"/>
        </w:tabs>
        <w:spacing w:before="240" w:after="240" w:line="360" w:lineRule="auto"/>
        <w:rPr>
          <w:rFonts w:cs="Arial"/>
          <w:b/>
          <w:sz w:val="18"/>
          <w:szCs w:val="18"/>
        </w:rPr>
      </w:pPr>
    </w:p>
    <w:p w14:paraId="26FFCC60" w14:textId="77777777" w:rsidR="00F65866" w:rsidRPr="00284A3D" w:rsidRDefault="00F65866" w:rsidP="00A90233">
      <w:pPr>
        <w:tabs>
          <w:tab w:val="left" w:pos="5056"/>
        </w:tabs>
        <w:spacing w:before="240" w:after="240" w:line="360" w:lineRule="auto"/>
        <w:rPr>
          <w:rFonts w:cs="Arial"/>
          <w:b/>
          <w:sz w:val="18"/>
          <w:szCs w:val="18"/>
        </w:rPr>
      </w:pPr>
    </w:p>
    <w:p w14:paraId="3E50563E" w14:textId="77777777" w:rsidR="00F65866" w:rsidRPr="00284A3D" w:rsidRDefault="00F65866" w:rsidP="00A90233">
      <w:pPr>
        <w:tabs>
          <w:tab w:val="left" w:pos="5056"/>
        </w:tabs>
        <w:spacing w:before="240" w:after="240" w:line="360" w:lineRule="auto"/>
        <w:ind w:right="-518"/>
        <w:rPr>
          <w:rFonts w:cs="Arial"/>
          <w:b/>
          <w:sz w:val="18"/>
          <w:szCs w:val="18"/>
        </w:rPr>
      </w:pPr>
      <w:r w:rsidRPr="00284A3D">
        <w:rPr>
          <w:rFonts w:cs="Arial"/>
          <w:b/>
          <w:sz w:val="18"/>
          <w:szCs w:val="18"/>
        </w:rPr>
        <w:t xml:space="preserve">DIP. BLANCA EPPEN CANALES                           </w:t>
      </w:r>
      <w:r>
        <w:rPr>
          <w:rFonts w:cs="Arial"/>
          <w:b/>
          <w:sz w:val="18"/>
          <w:szCs w:val="18"/>
        </w:rPr>
        <w:t xml:space="preserve">                    </w:t>
      </w:r>
      <w:r w:rsidRPr="00284A3D">
        <w:rPr>
          <w:rFonts w:cs="Arial"/>
          <w:b/>
          <w:sz w:val="18"/>
          <w:szCs w:val="18"/>
        </w:rPr>
        <w:t xml:space="preserve"> DIP. JUAN CARLOS GUERRA LÓPEZ NEGRETE</w:t>
      </w:r>
    </w:p>
    <w:p w14:paraId="2B095A6C" w14:textId="77777777" w:rsidR="00F65866" w:rsidRPr="00284A3D" w:rsidRDefault="00F65866" w:rsidP="00A90233">
      <w:pPr>
        <w:tabs>
          <w:tab w:val="left" w:pos="5056"/>
        </w:tabs>
        <w:spacing w:before="240" w:after="240" w:line="360" w:lineRule="auto"/>
        <w:rPr>
          <w:rFonts w:cs="Arial"/>
          <w:b/>
          <w:sz w:val="18"/>
          <w:szCs w:val="18"/>
        </w:rPr>
      </w:pPr>
    </w:p>
    <w:p w14:paraId="20DEA92B" w14:textId="24218A93" w:rsidR="00F65866" w:rsidRPr="00284A3D" w:rsidRDefault="00F65866" w:rsidP="00A90233">
      <w:pPr>
        <w:tabs>
          <w:tab w:val="left" w:pos="5056"/>
        </w:tabs>
        <w:spacing w:before="240" w:after="240" w:line="360" w:lineRule="auto"/>
        <w:rPr>
          <w:rFonts w:cs="Arial"/>
          <w:b/>
          <w:sz w:val="18"/>
          <w:szCs w:val="18"/>
        </w:rPr>
      </w:pPr>
    </w:p>
    <w:p w14:paraId="190C987C" w14:textId="77777777" w:rsidR="00F65866" w:rsidRPr="00284A3D" w:rsidRDefault="00F65866" w:rsidP="00A90233">
      <w:pPr>
        <w:tabs>
          <w:tab w:val="left" w:pos="5056"/>
        </w:tabs>
        <w:spacing w:before="240" w:after="240" w:line="360" w:lineRule="auto"/>
        <w:rPr>
          <w:rFonts w:cs="Arial"/>
          <w:b/>
          <w:sz w:val="18"/>
          <w:szCs w:val="18"/>
        </w:rPr>
      </w:pPr>
    </w:p>
    <w:p w14:paraId="134299ED" w14:textId="77777777" w:rsidR="00F65866" w:rsidRPr="00284A3D" w:rsidRDefault="00F65866" w:rsidP="00A90233">
      <w:pPr>
        <w:tabs>
          <w:tab w:val="left" w:pos="5056"/>
        </w:tabs>
        <w:spacing w:before="240" w:after="240" w:line="360" w:lineRule="auto"/>
        <w:rPr>
          <w:rFonts w:cs="Arial"/>
          <w:b/>
          <w:sz w:val="18"/>
          <w:szCs w:val="18"/>
        </w:rPr>
      </w:pPr>
      <w:r w:rsidRPr="00284A3D">
        <w:rPr>
          <w:rFonts w:cs="Arial"/>
          <w:b/>
          <w:sz w:val="18"/>
          <w:szCs w:val="18"/>
        </w:rPr>
        <w:t>DIP. GERARDO ABRAHAM AGUADO GÓMEZ</w:t>
      </w:r>
      <w:r w:rsidRPr="00284A3D">
        <w:rPr>
          <w:rFonts w:cs="Arial"/>
          <w:b/>
          <w:sz w:val="18"/>
          <w:szCs w:val="18"/>
        </w:rPr>
        <w:tab/>
        <w:t>DIP. GABRIELA ZAPOPAN GARZA GALVÁN</w:t>
      </w:r>
    </w:p>
    <w:p w14:paraId="7D17DA82" w14:textId="22070678" w:rsidR="00F65866" w:rsidRPr="00284A3D" w:rsidRDefault="00F65866" w:rsidP="00A90233">
      <w:pPr>
        <w:tabs>
          <w:tab w:val="left" w:pos="5056"/>
        </w:tabs>
        <w:spacing w:before="240" w:after="240" w:line="360" w:lineRule="auto"/>
        <w:rPr>
          <w:rFonts w:cs="Arial"/>
          <w:b/>
          <w:sz w:val="18"/>
          <w:szCs w:val="18"/>
        </w:rPr>
      </w:pPr>
    </w:p>
    <w:p w14:paraId="17269D06" w14:textId="028FE22B" w:rsidR="00F65866" w:rsidRPr="00284A3D" w:rsidRDefault="00F65866" w:rsidP="00A90233">
      <w:pPr>
        <w:tabs>
          <w:tab w:val="left" w:pos="5056"/>
        </w:tabs>
        <w:spacing w:before="240" w:after="240" w:line="360" w:lineRule="auto"/>
        <w:rPr>
          <w:rFonts w:cs="Arial"/>
          <w:b/>
          <w:sz w:val="18"/>
          <w:szCs w:val="18"/>
        </w:rPr>
      </w:pPr>
    </w:p>
    <w:p w14:paraId="3F62A2F5" w14:textId="77777777" w:rsidR="00F65866" w:rsidRPr="00284A3D" w:rsidRDefault="00F65866" w:rsidP="00A90233">
      <w:pPr>
        <w:tabs>
          <w:tab w:val="left" w:pos="5056"/>
        </w:tabs>
        <w:spacing w:before="240" w:after="240" w:line="360" w:lineRule="auto"/>
        <w:rPr>
          <w:rFonts w:cs="Arial"/>
          <w:b/>
          <w:sz w:val="18"/>
          <w:szCs w:val="18"/>
        </w:rPr>
      </w:pPr>
    </w:p>
    <w:p w14:paraId="46125830" w14:textId="77777777" w:rsidR="00F65866" w:rsidRPr="00284A3D" w:rsidRDefault="00F65866" w:rsidP="00A90233">
      <w:pPr>
        <w:tabs>
          <w:tab w:val="left" w:pos="5056"/>
        </w:tabs>
        <w:spacing w:before="240" w:after="240" w:line="360" w:lineRule="auto"/>
        <w:rPr>
          <w:rFonts w:cs="Arial"/>
          <w:b/>
          <w:sz w:val="18"/>
          <w:szCs w:val="18"/>
        </w:rPr>
      </w:pPr>
    </w:p>
    <w:p w14:paraId="48CDF258" w14:textId="77777777" w:rsidR="00F65866" w:rsidRPr="00284A3D" w:rsidRDefault="00F65866" w:rsidP="00A90233">
      <w:pPr>
        <w:tabs>
          <w:tab w:val="left" w:pos="5056"/>
        </w:tabs>
        <w:spacing w:before="240" w:after="240"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DIP. MARIA EUGENIA CAZARES MARTINEZ                           DIP. JUAN ANTONIO GARCÍA VILLA</w:t>
      </w:r>
    </w:p>
    <w:p w14:paraId="1FD6E9B2" w14:textId="77777777" w:rsidR="00F65866" w:rsidRPr="00284A3D" w:rsidRDefault="00F65866" w:rsidP="00A90233">
      <w:pPr>
        <w:spacing w:before="240" w:after="240" w:line="360" w:lineRule="auto"/>
        <w:rPr>
          <w:rFonts w:cs="Arial"/>
          <w:sz w:val="18"/>
          <w:szCs w:val="18"/>
        </w:rPr>
      </w:pPr>
    </w:p>
    <w:p w14:paraId="12D00F55" w14:textId="77777777" w:rsidR="00F65866" w:rsidRPr="00F65866" w:rsidRDefault="00F65866" w:rsidP="00A90233">
      <w:pPr>
        <w:spacing w:before="240" w:after="240" w:line="360" w:lineRule="auto"/>
        <w:rPr>
          <w:rFonts w:cs="Arial"/>
          <w:sz w:val="16"/>
          <w:szCs w:val="16"/>
        </w:rPr>
      </w:pPr>
    </w:p>
    <w:p w14:paraId="52E8F629" w14:textId="77777777" w:rsidR="00F65866" w:rsidRPr="00F65866" w:rsidRDefault="00F65866" w:rsidP="00A90233">
      <w:pPr>
        <w:spacing w:before="240" w:after="240" w:line="360" w:lineRule="auto"/>
        <w:rPr>
          <w:rFonts w:cs="Arial"/>
          <w:b/>
          <w:sz w:val="16"/>
          <w:szCs w:val="16"/>
        </w:rPr>
      </w:pPr>
      <w:r w:rsidRPr="00F65866">
        <w:rPr>
          <w:rFonts w:cs="Arial"/>
          <w:b/>
          <w:noProof/>
          <w:sz w:val="16"/>
          <w:szCs w:val="16"/>
          <w:lang w:eastAsia="es-MX"/>
        </w:rPr>
        <w:t>HOJA DE FIRMAS QUE AOCMPAÑA LA INICIATIVA</w:t>
      </w:r>
      <w:r w:rsidRPr="00F65866">
        <w:rPr>
          <w:rFonts w:cs="Arial"/>
          <w:b/>
          <w:sz w:val="16"/>
          <w:szCs w:val="16"/>
        </w:rPr>
        <w:t>CON PROYECTO DE DECRETO, POR EL QUE SE ADICIONAN Y REFORMAN LOS  ARTÍCULOS 10, Y 17, DE LA LEY ORGANICA DEL PODER JUDICIAL DEL ESTADO DE COAHUILA DE ZARAGOZA,  PARA EL EFECTO DE QUE LAS SESIONES DEL PLENO Y DE LAS SALAS DEL TRIBUNAL SUPERIOR DE JUSTICIA, QUE NO SEAN RESERVADAS, SE TRANSMITAN POR MEDIOS ELECTRONICOS EN LINEA PARA FACILITAR SU SEGUIMIENTO; QUE SEAN VIDEOGRABADAS Y TAMBIEN SE TRANSCRIBAN EN VERSIONES ESTENOGRAFICAS PARA SU DEBIDO ACCESO A LOS INTERESADOS COMO INFORMACION PUBLICA A SU DSIPOSICION</w:t>
      </w:r>
      <w:r w:rsidRPr="00F65866">
        <w:rPr>
          <w:rFonts w:cs="Arial"/>
          <w:b/>
          <w:noProof/>
          <w:sz w:val="16"/>
          <w:szCs w:val="16"/>
          <w:lang w:eastAsia="es-MX"/>
        </w:rPr>
        <w:t xml:space="preserve"> </w:t>
      </w:r>
    </w:p>
    <w:p w14:paraId="4E386B45" w14:textId="77777777" w:rsidR="00F65866" w:rsidRPr="00284A3D" w:rsidRDefault="00F65866" w:rsidP="00A90233">
      <w:pPr>
        <w:spacing w:before="240" w:after="240" w:line="360" w:lineRule="auto"/>
        <w:rPr>
          <w:rFonts w:cs="Arial"/>
          <w:sz w:val="18"/>
          <w:szCs w:val="18"/>
        </w:rPr>
      </w:pPr>
    </w:p>
    <w:sectPr w:rsidR="00F65866" w:rsidRPr="00284A3D" w:rsidSect="00FF0C39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E4953" w14:textId="77777777" w:rsidR="009A50E4" w:rsidRDefault="009A50E4">
      <w:r>
        <w:separator/>
      </w:r>
    </w:p>
  </w:endnote>
  <w:endnote w:type="continuationSeparator" w:id="0">
    <w:p w14:paraId="4908846C" w14:textId="77777777" w:rsidR="009A50E4" w:rsidRDefault="009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AFC90" w14:textId="77777777" w:rsidR="009A50E4" w:rsidRDefault="009A50E4">
      <w:r>
        <w:separator/>
      </w:r>
    </w:p>
  </w:footnote>
  <w:footnote w:type="continuationSeparator" w:id="0">
    <w:p w14:paraId="740342C4" w14:textId="77777777" w:rsidR="009A50E4" w:rsidRDefault="009A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B7687" w14:textId="77777777" w:rsidR="0022062F" w:rsidRPr="00F81E38" w:rsidRDefault="00304410" w:rsidP="0022062F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F9380C9" wp14:editId="68C07BA1">
          <wp:simplePos x="0" y="0"/>
          <wp:positionH relativeFrom="column">
            <wp:posOffset>5426202</wp:posOffset>
          </wp:positionH>
          <wp:positionV relativeFrom="paragraph">
            <wp:posOffset>-78918</wp:posOffset>
          </wp:positionV>
          <wp:extent cx="838200" cy="812800"/>
          <wp:effectExtent l="0" t="0" r="0" b="635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3B53BCCF" wp14:editId="167F2B91">
          <wp:simplePos x="0" y="0"/>
          <wp:positionH relativeFrom="column">
            <wp:posOffset>-212090</wp:posOffset>
          </wp:positionH>
          <wp:positionV relativeFrom="paragraph">
            <wp:posOffset>-146050</wp:posOffset>
          </wp:positionV>
          <wp:extent cx="789305" cy="831215"/>
          <wp:effectExtent l="0" t="0" r="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14:paraId="45BEDFC6" w14:textId="77777777" w:rsidR="0022062F" w:rsidRPr="00F81E38" w:rsidRDefault="00304410" w:rsidP="0022062F">
    <w:pPr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14:paraId="469B9AC0" w14:textId="77777777" w:rsidR="0022062F" w:rsidRPr="00DE6A6A" w:rsidRDefault="009A50E4" w:rsidP="0022062F">
    <w:pPr>
      <w:ind w:right="616"/>
    </w:pPr>
  </w:p>
  <w:p w14:paraId="5A8CA033" w14:textId="77777777" w:rsidR="0022062F" w:rsidRDefault="009A50E4" w:rsidP="0022062F">
    <w:pPr>
      <w:ind w:right="49"/>
      <w:jc w:val="center"/>
      <w:rPr>
        <w:rFonts w:ascii="Times New Roman" w:hAnsi="Times New Roman"/>
      </w:rPr>
    </w:pPr>
  </w:p>
  <w:p w14:paraId="5FEAA64F" w14:textId="77777777" w:rsidR="0022062F" w:rsidRPr="00792090" w:rsidRDefault="00480BF0" w:rsidP="0022062F">
    <w:pPr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“2018, AÑ</w:t>
    </w:r>
    <w:r w:rsidR="00792090" w:rsidRPr="00792090">
      <w:rPr>
        <w:rFonts w:ascii="Times New Roman" w:hAnsi="Times New Roman"/>
        <w:sz w:val="18"/>
        <w:szCs w:val="18"/>
      </w:rPr>
      <w:t>O DEL CENTENARIO DE LA CONSTITUCION DE COAHUILA”</w:t>
    </w:r>
    <w:r w:rsidR="00304410" w:rsidRPr="00792090">
      <w:rPr>
        <w:rFonts w:ascii="Times New Roman" w:hAnsi="Times New Roman"/>
        <w:sz w:val="18"/>
        <w:szCs w:val="18"/>
      </w:rPr>
      <w:t xml:space="preserve"> </w:t>
    </w:r>
  </w:p>
  <w:p w14:paraId="47FB001D" w14:textId="77777777" w:rsidR="0022062F" w:rsidRPr="00030032" w:rsidRDefault="009A50E4" w:rsidP="0022062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24B"/>
    <w:multiLevelType w:val="hybridMultilevel"/>
    <w:tmpl w:val="2BACBB98"/>
    <w:lvl w:ilvl="0" w:tplc="48EE2F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2897"/>
    <w:multiLevelType w:val="hybridMultilevel"/>
    <w:tmpl w:val="F1D2C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B1B1B"/>
    <w:multiLevelType w:val="multilevel"/>
    <w:tmpl w:val="29AA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46C76"/>
    <w:multiLevelType w:val="hybridMultilevel"/>
    <w:tmpl w:val="8A64C7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51411"/>
    <w:multiLevelType w:val="hybridMultilevel"/>
    <w:tmpl w:val="1E145F2E"/>
    <w:lvl w:ilvl="0" w:tplc="E4F2A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7"/>
    <w:rsid w:val="00000E92"/>
    <w:rsid w:val="00006D5A"/>
    <w:rsid w:val="0001174F"/>
    <w:rsid w:val="00024AC0"/>
    <w:rsid w:val="000302CC"/>
    <w:rsid w:val="000339AB"/>
    <w:rsid w:val="00044DE9"/>
    <w:rsid w:val="00052B49"/>
    <w:rsid w:val="00056B85"/>
    <w:rsid w:val="0006573B"/>
    <w:rsid w:val="000719C1"/>
    <w:rsid w:val="000779F5"/>
    <w:rsid w:val="00081707"/>
    <w:rsid w:val="0008230F"/>
    <w:rsid w:val="00086688"/>
    <w:rsid w:val="0009663D"/>
    <w:rsid w:val="000A54D5"/>
    <w:rsid w:val="000B1350"/>
    <w:rsid w:val="000C2B87"/>
    <w:rsid w:val="000C481B"/>
    <w:rsid w:val="000C57E3"/>
    <w:rsid w:val="000D34C5"/>
    <w:rsid w:val="000E61CC"/>
    <w:rsid w:val="000E798F"/>
    <w:rsid w:val="000F7CCC"/>
    <w:rsid w:val="00135A1A"/>
    <w:rsid w:val="00145307"/>
    <w:rsid w:val="00150336"/>
    <w:rsid w:val="00153778"/>
    <w:rsid w:val="00161CFD"/>
    <w:rsid w:val="0016489D"/>
    <w:rsid w:val="00170587"/>
    <w:rsid w:val="00172A3E"/>
    <w:rsid w:val="00173CB3"/>
    <w:rsid w:val="00196519"/>
    <w:rsid w:val="00197E78"/>
    <w:rsid w:val="001A1C1F"/>
    <w:rsid w:val="001A581D"/>
    <w:rsid w:val="001B5F4B"/>
    <w:rsid w:val="001D4494"/>
    <w:rsid w:val="00204FF1"/>
    <w:rsid w:val="002128A1"/>
    <w:rsid w:val="00220D8B"/>
    <w:rsid w:val="00230A03"/>
    <w:rsid w:val="00234776"/>
    <w:rsid w:val="00244DDC"/>
    <w:rsid w:val="00252199"/>
    <w:rsid w:val="00260A9D"/>
    <w:rsid w:val="00271D28"/>
    <w:rsid w:val="00276658"/>
    <w:rsid w:val="00293E58"/>
    <w:rsid w:val="00295AE0"/>
    <w:rsid w:val="00295CC0"/>
    <w:rsid w:val="002A3E4A"/>
    <w:rsid w:val="002B10B2"/>
    <w:rsid w:val="002C6C8F"/>
    <w:rsid w:val="002C756D"/>
    <w:rsid w:val="002D10F4"/>
    <w:rsid w:val="002D57A9"/>
    <w:rsid w:val="002E4DEA"/>
    <w:rsid w:val="002E6CEF"/>
    <w:rsid w:val="002F2B14"/>
    <w:rsid w:val="00304066"/>
    <w:rsid w:val="00304410"/>
    <w:rsid w:val="00322B42"/>
    <w:rsid w:val="00327205"/>
    <w:rsid w:val="00362B65"/>
    <w:rsid w:val="00364481"/>
    <w:rsid w:val="00376233"/>
    <w:rsid w:val="003B05C3"/>
    <w:rsid w:val="003C08D2"/>
    <w:rsid w:val="003F4322"/>
    <w:rsid w:val="0040220B"/>
    <w:rsid w:val="00413D94"/>
    <w:rsid w:val="00433F54"/>
    <w:rsid w:val="00454E1A"/>
    <w:rsid w:val="00462E19"/>
    <w:rsid w:val="00477B47"/>
    <w:rsid w:val="00480BF0"/>
    <w:rsid w:val="00490797"/>
    <w:rsid w:val="00492DB0"/>
    <w:rsid w:val="00493C29"/>
    <w:rsid w:val="0049744A"/>
    <w:rsid w:val="004A1D2E"/>
    <w:rsid w:val="004B664F"/>
    <w:rsid w:val="004E0CA7"/>
    <w:rsid w:val="004F5230"/>
    <w:rsid w:val="00503013"/>
    <w:rsid w:val="00503118"/>
    <w:rsid w:val="005115AB"/>
    <w:rsid w:val="005408E4"/>
    <w:rsid w:val="00540B51"/>
    <w:rsid w:val="00543699"/>
    <w:rsid w:val="00547F4A"/>
    <w:rsid w:val="00551E8E"/>
    <w:rsid w:val="0055251B"/>
    <w:rsid w:val="00570E1B"/>
    <w:rsid w:val="00582E08"/>
    <w:rsid w:val="00585B22"/>
    <w:rsid w:val="00590628"/>
    <w:rsid w:val="00597840"/>
    <w:rsid w:val="005A3B2D"/>
    <w:rsid w:val="005A5F8A"/>
    <w:rsid w:val="005C4149"/>
    <w:rsid w:val="005D5E55"/>
    <w:rsid w:val="005D7DFD"/>
    <w:rsid w:val="005E2900"/>
    <w:rsid w:val="005F157A"/>
    <w:rsid w:val="00613AD1"/>
    <w:rsid w:val="00633542"/>
    <w:rsid w:val="00637BF7"/>
    <w:rsid w:val="00642383"/>
    <w:rsid w:val="00647FA7"/>
    <w:rsid w:val="00654769"/>
    <w:rsid w:val="0066009B"/>
    <w:rsid w:val="00667FF8"/>
    <w:rsid w:val="006817BB"/>
    <w:rsid w:val="006827CE"/>
    <w:rsid w:val="00682F27"/>
    <w:rsid w:val="006912FB"/>
    <w:rsid w:val="006A0157"/>
    <w:rsid w:val="006B2AEA"/>
    <w:rsid w:val="006B6D91"/>
    <w:rsid w:val="006B6F0D"/>
    <w:rsid w:val="006C237B"/>
    <w:rsid w:val="006C5FE7"/>
    <w:rsid w:val="006C7DA8"/>
    <w:rsid w:val="006D386B"/>
    <w:rsid w:val="006E5A25"/>
    <w:rsid w:val="006F327B"/>
    <w:rsid w:val="00704436"/>
    <w:rsid w:val="0071195B"/>
    <w:rsid w:val="007137ED"/>
    <w:rsid w:val="00715A49"/>
    <w:rsid w:val="00717F3C"/>
    <w:rsid w:val="00726159"/>
    <w:rsid w:val="00727EE7"/>
    <w:rsid w:val="00736B79"/>
    <w:rsid w:val="0074708B"/>
    <w:rsid w:val="00755321"/>
    <w:rsid w:val="007560CF"/>
    <w:rsid w:val="0076104E"/>
    <w:rsid w:val="00767C9A"/>
    <w:rsid w:val="00771C69"/>
    <w:rsid w:val="00792090"/>
    <w:rsid w:val="00793F46"/>
    <w:rsid w:val="007975F5"/>
    <w:rsid w:val="007B229D"/>
    <w:rsid w:val="007B4E99"/>
    <w:rsid w:val="007B5A70"/>
    <w:rsid w:val="007C17AF"/>
    <w:rsid w:val="007C60B4"/>
    <w:rsid w:val="007C6265"/>
    <w:rsid w:val="007D1726"/>
    <w:rsid w:val="007D7C99"/>
    <w:rsid w:val="007F2C34"/>
    <w:rsid w:val="007F306B"/>
    <w:rsid w:val="007F71EA"/>
    <w:rsid w:val="00806BF5"/>
    <w:rsid w:val="00826255"/>
    <w:rsid w:val="008302D7"/>
    <w:rsid w:val="008333C8"/>
    <w:rsid w:val="0083384B"/>
    <w:rsid w:val="0083575A"/>
    <w:rsid w:val="00854CF7"/>
    <w:rsid w:val="008567B1"/>
    <w:rsid w:val="00857DDC"/>
    <w:rsid w:val="00861CBB"/>
    <w:rsid w:val="00871D68"/>
    <w:rsid w:val="00894D7F"/>
    <w:rsid w:val="008A1A5B"/>
    <w:rsid w:val="008A5658"/>
    <w:rsid w:val="008B0265"/>
    <w:rsid w:val="008C08E5"/>
    <w:rsid w:val="008D0BD2"/>
    <w:rsid w:val="008F27E6"/>
    <w:rsid w:val="008F58EE"/>
    <w:rsid w:val="0091764E"/>
    <w:rsid w:val="00921AF5"/>
    <w:rsid w:val="00921C7C"/>
    <w:rsid w:val="00932653"/>
    <w:rsid w:val="00934975"/>
    <w:rsid w:val="00936166"/>
    <w:rsid w:val="00943048"/>
    <w:rsid w:val="009622E6"/>
    <w:rsid w:val="00976441"/>
    <w:rsid w:val="009A2405"/>
    <w:rsid w:val="009A50E4"/>
    <w:rsid w:val="009C16F6"/>
    <w:rsid w:val="009C49E8"/>
    <w:rsid w:val="009E27B6"/>
    <w:rsid w:val="009F57D2"/>
    <w:rsid w:val="00A062E7"/>
    <w:rsid w:val="00A26374"/>
    <w:rsid w:val="00A45B03"/>
    <w:rsid w:val="00A5474C"/>
    <w:rsid w:val="00A555E4"/>
    <w:rsid w:val="00A641DF"/>
    <w:rsid w:val="00A7400F"/>
    <w:rsid w:val="00A90233"/>
    <w:rsid w:val="00A97CBB"/>
    <w:rsid w:val="00AC7152"/>
    <w:rsid w:val="00AD0B0F"/>
    <w:rsid w:val="00AE70AF"/>
    <w:rsid w:val="00AE73C2"/>
    <w:rsid w:val="00AF0073"/>
    <w:rsid w:val="00AF4EB4"/>
    <w:rsid w:val="00B0223C"/>
    <w:rsid w:val="00B11DFA"/>
    <w:rsid w:val="00B12BBB"/>
    <w:rsid w:val="00B14A06"/>
    <w:rsid w:val="00B14CB7"/>
    <w:rsid w:val="00B34F0F"/>
    <w:rsid w:val="00B51D12"/>
    <w:rsid w:val="00B54B7C"/>
    <w:rsid w:val="00B64087"/>
    <w:rsid w:val="00B655BD"/>
    <w:rsid w:val="00B6653A"/>
    <w:rsid w:val="00B73852"/>
    <w:rsid w:val="00B7408D"/>
    <w:rsid w:val="00B82566"/>
    <w:rsid w:val="00B841C9"/>
    <w:rsid w:val="00B9042A"/>
    <w:rsid w:val="00BA7583"/>
    <w:rsid w:val="00BB78E1"/>
    <w:rsid w:val="00BD13F3"/>
    <w:rsid w:val="00BF1100"/>
    <w:rsid w:val="00C007AD"/>
    <w:rsid w:val="00C038B6"/>
    <w:rsid w:val="00C0757F"/>
    <w:rsid w:val="00C202B1"/>
    <w:rsid w:val="00C24990"/>
    <w:rsid w:val="00C42702"/>
    <w:rsid w:val="00C50544"/>
    <w:rsid w:val="00C56F31"/>
    <w:rsid w:val="00C60FB7"/>
    <w:rsid w:val="00C61DE5"/>
    <w:rsid w:val="00C71E37"/>
    <w:rsid w:val="00C76C21"/>
    <w:rsid w:val="00C83BF0"/>
    <w:rsid w:val="00C906FB"/>
    <w:rsid w:val="00CA1CC5"/>
    <w:rsid w:val="00CB15EC"/>
    <w:rsid w:val="00CD79EE"/>
    <w:rsid w:val="00CE1D9E"/>
    <w:rsid w:val="00CE75CA"/>
    <w:rsid w:val="00CF109D"/>
    <w:rsid w:val="00D1044B"/>
    <w:rsid w:val="00D10878"/>
    <w:rsid w:val="00D16F69"/>
    <w:rsid w:val="00D22F22"/>
    <w:rsid w:val="00D326A7"/>
    <w:rsid w:val="00D40E27"/>
    <w:rsid w:val="00D626CC"/>
    <w:rsid w:val="00D70C3A"/>
    <w:rsid w:val="00D71C13"/>
    <w:rsid w:val="00D7640E"/>
    <w:rsid w:val="00D8167F"/>
    <w:rsid w:val="00D8422D"/>
    <w:rsid w:val="00D8654C"/>
    <w:rsid w:val="00D95904"/>
    <w:rsid w:val="00DA7A8E"/>
    <w:rsid w:val="00DB42D3"/>
    <w:rsid w:val="00DC2C6E"/>
    <w:rsid w:val="00DD21BF"/>
    <w:rsid w:val="00DD602A"/>
    <w:rsid w:val="00DE09F1"/>
    <w:rsid w:val="00DE10E2"/>
    <w:rsid w:val="00DE7FBA"/>
    <w:rsid w:val="00DF0584"/>
    <w:rsid w:val="00DF7BA5"/>
    <w:rsid w:val="00E04AB8"/>
    <w:rsid w:val="00E108BD"/>
    <w:rsid w:val="00E13927"/>
    <w:rsid w:val="00E13CD6"/>
    <w:rsid w:val="00E14481"/>
    <w:rsid w:val="00E2160B"/>
    <w:rsid w:val="00E3000D"/>
    <w:rsid w:val="00E33CED"/>
    <w:rsid w:val="00E33E6F"/>
    <w:rsid w:val="00E51D24"/>
    <w:rsid w:val="00E635B0"/>
    <w:rsid w:val="00E65BE9"/>
    <w:rsid w:val="00E74F13"/>
    <w:rsid w:val="00E75268"/>
    <w:rsid w:val="00E84112"/>
    <w:rsid w:val="00E9777B"/>
    <w:rsid w:val="00EA0ED6"/>
    <w:rsid w:val="00EC4191"/>
    <w:rsid w:val="00EC6414"/>
    <w:rsid w:val="00ED2CA0"/>
    <w:rsid w:val="00ED6606"/>
    <w:rsid w:val="00EE61A7"/>
    <w:rsid w:val="00F0067C"/>
    <w:rsid w:val="00F11D50"/>
    <w:rsid w:val="00F12703"/>
    <w:rsid w:val="00F15B5D"/>
    <w:rsid w:val="00F35C2A"/>
    <w:rsid w:val="00F63C53"/>
    <w:rsid w:val="00F65306"/>
    <w:rsid w:val="00F65866"/>
    <w:rsid w:val="00F80BDE"/>
    <w:rsid w:val="00F84D4B"/>
    <w:rsid w:val="00F940C3"/>
    <w:rsid w:val="00F96819"/>
    <w:rsid w:val="00FA6799"/>
    <w:rsid w:val="00FA6AEC"/>
    <w:rsid w:val="00FB3E78"/>
    <w:rsid w:val="00FB52AE"/>
    <w:rsid w:val="00FC1420"/>
    <w:rsid w:val="00FC1831"/>
    <w:rsid w:val="00FC5CB0"/>
    <w:rsid w:val="00FC6A41"/>
    <w:rsid w:val="00FE794F"/>
    <w:rsid w:val="00FF0C39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0F67"/>
  <w15:docId w15:val="{94192EC3-DAB7-4F48-BC5A-5C19745E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3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90233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A90233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A90233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A90233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A90233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A90233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A90233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A90233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A90233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90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02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0233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90233"/>
    <w:pPr>
      <w:widowControl w:val="0"/>
      <w:ind w:left="720"/>
      <w:contextualSpacing/>
    </w:pPr>
    <w:rPr>
      <w:b/>
      <w:snapToGrid w:val="0"/>
    </w:rPr>
  </w:style>
  <w:style w:type="character" w:customStyle="1" w:styleId="Ttulo2Car">
    <w:name w:val="Título 2 Car"/>
    <w:link w:val="Ttulo2"/>
    <w:rsid w:val="00A90233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link w:val="Ttulo5"/>
    <w:rsid w:val="00A90233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02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0233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2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0233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link w:val="Ttulo3"/>
    <w:rsid w:val="00A90233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A90233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6Car">
    <w:name w:val="Título 6 Car"/>
    <w:link w:val="Ttulo6"/>
    <w:rsid w:val="00A90233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A90233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1Car">
    <w:name w:val="Título 1 Car"/>
    <w:link w:val="Ttulo1"/>
    <w:rsid w:val="00A90233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8Car">
    <w:name w:val="Título 8 Car"/>
    <w:link w:val="Ttulo8"/>
    <w:rsid w:val="00A90233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A90233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4240">
          <w:marLeft w:val="0"/>
          <w:marRight w:val="-18928"/>
          <w:marTop w:val="49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27456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93773691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38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8477">
          <w:marLeft w:val="0"/>
          <w:marRight w:val="-18928"/>
          <w:marTop w:val="49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19605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1072201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18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0513-C12E-4C38-958D-787FF6D3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VideosHD</dc:creator>
  <cp:lastModifiedBy>Lic. Jorge Lumbreras</cp:lastModifiedBy>
  <cp:revision>5</cp:revision>
  <cp:lastPrinted>2018-10-09T16:50:00Z</cp:lastPrinted>
  <dcterms:created xsi:type="dcterms:W3CDTF">2018-10-09T16:51:00Z</dcterms:created>
  <dcterms:modified xsi:type="dcterms:W3CDTF">2019-04-22T14:39:00Z</dcterms:modified>
</cp:coreProperties>
</file>