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6D92C" w14:textId="77777777" w:rsidR="00995862" w:rsidRDefault="00995862" w:rsidP="00995862">
      <w:pPr>
        <w:widowControl w:val="0"/>
        <w:rPr>
          <w:rFonts w:ascii="Arial Narrow" w:hAnsi="Arial Narrow"/>
          <w:color w:val="000000"/>
          <w:sz w:val="28"/>
          <w:szCs w:val="28"/>
        </w:rPr>
      </w:pPr>
    </w:p>
    <w:p w14:paraId="44C66E03" w14:textId="77777777" w:rsidR="00995862" w:rsidRDefault="00995862" w:rsidP="00995862">
      <w:pPr>
        <w:widowControl w:val="0"/>
        <w:rPr>
          <w:rFonts w:ascii="Arial Narrow" w:hAnsi="Arial Narrow"/>
          <w:color w:val="000000"/>
          <w:sz w:val="28"/>
          <w:szCs w:val="28"/>
        </w:rPr>
      </w:pPr>
    </w:p>
    <w:p w14:paraId="0B773AD7" w14:textId="77777777" w:rsidR="00995862" w:rsidRPr="00995862" w:rsidRDefault="00995862" w:rsidP="00995862">
      <w:pPr>
        <w:rPr>
          <w:rFonts w:ascii="Arial Narrow" w:hAnsi="Arial Narrow"/>
          <w:b/>
          <w:color w:val="000000"/>
          <w:sz w:val="28"/>
          <w:szCs w:val="28"/>
        </w:rPr>
      </w:pPr>
      <w:r w:rsidRPr="00995862">
        <w:rPr>
          <w:rFonts w:ascii="Arial Narrow" w:hAnsi="Arial Narrow"/>
          <w:color w:val="000000"/>
          <w:sz w:val="28"/>
          <w:szCs w:val="28"/>
        </w:rPr>
        <w:t xml:space="preserve">Iniciativa con Proyecto de Decreto por el que se reforma el artículo 7 de la </w:t>
      </w:r>
      <w:r w:rsidRPr="00995862">
        <w:rPr>
          <w:rFonts w:ascii="Arial Narrow" w:hAnsi="Arial Narrow"/>
          <w:b/>
          <w:color w:val="000000"/>
          <w:sz w:val="28"/>
          <w:szCs w:val="28"/>
        </w:rPr>
        <w:t>Constitución Política del Estado de Coahuila.</w:t>
      </w:r>
    </w:p>
    <w:p w14:paraId="78190419" w14:textId="77777777" w:rsidR="00995862" w:rsidRDefault="00995862" w:rsidP="00995862">
      <w:pPr>
        <w:rPr>
          <w:rFonts w:ascii="Arial Narrow" w:hAnsi="Arial Narrow"/>
          <w:color w:val="000000"/>
          <w:sz w:val="28"/>
          <w:szCs w:val="28"/>
        </w:rPr>
      </w:pPr>
    </w:p>
    <w:p w14:paraId="72BF238C" w14:textId="77777777" w:rsidR="00995862" w:rsidRPr="00995862" w:rsidRDefault="00995862" w:rsidP="00995862">
      <w:pPr>
        <w:numPr>
          <w:ilvl w:val="0"/>
          <w:numId w:val="29"/>
        </w:numPr>
        <w:rPr>
          <w:rFonts w:ascii="Arial Narrow" w:hAnsi="Arial Narrow"/>
          <w:b/>
          <w:color w:val="000000"/>
          <w:sz w:val="28"/>
          <w:szCs w:val="28"/>
        </w:rPr>
      </w:pPr>
      <w:r w:rsidRPr="00995862">
        <w:rPr>
          <w:rFonts w:ascii="Arial Narrow" w:hAnsi="Arial Narrow"/>
          <w:b/>
          <w:color w:val="000000"/>
          <w:sz w:val="28"/>
          <w:szCs w:val="28"/>
        </w:rPr>
        <w:t>Con el objeto de incorporar el derecho humano a la alimentación.</w:t>
      </w:r>
    </w:p>
    <w:p w14:paraId="29C3A46D" w14:textId="77777777" w:rsidR="00995862" w:rsidRPr="00786EA8" w:rsidRDefault="00995862" w:rsidP="00995862">
      <w:pPr>
        <w:rPr>
          <w:rFonts w:ascii="Arial Narrow" w:hAnsi="Arial Narrow"/>
          <w:b/>
          <w:color w:val="000000"/>
          <w:sz w:val="28"/>
          <w:szCs w:val="28"/>
        </w:rPr>
      </w:pPr>
    </w:p>
    <w:p w14:paraId="5187B919" w14:textId="77777777" w:rsidR="00995862" w:rsidRPr="00014602" w:rsidRDefault="00995862" w:rsidP="00995862">
      <w:pPr>
        <w:rPr>
          <w:rFonts w:ascii="Arial Narrow" w:hAnsi="Arial Narrow"/>
          <w:color w:val="000000"/>
          <w:sz w:val="28"/>
          <w:szCs w:val="28"/>
        </w:rPr>
      </w:pPr>
      <w:r w:rsidRPr="00014602">
        <w:rPr>
          <w:rFonts w:ascii="Arial Narrow" w:hAnsi="Arial Narrow"/>
          <w:color w:val="000000"/>
          <w:sz w:val="28"/>
          <w:szCs w:val="28"/>
        </w:rPr>
        <w:t xml:space="preserve">Planteada por </w:t>
      </w:r>
      <w:r>
        <w:rPr>
          <w:rFonts w:ascii="Arial Narrow" w:hAnsi="Arial Narrow"/>
          <w:color w:val="000000"/>
          <w:sz w:val="28"/>
          <w:szCs w:val="28"/>
        </w:rPr>
        <w:t xml:space="preserve">el </w:t>
      </w:r>
      <w:r w:rsidRPr="00995862">
        <w:rPr>
          <w:rFonts w:ascii="Arial Narrow" w:hAnsi="Arial Narrow"/>
          <w:b/>
          <w:color w:val="000000"/>
          <w:sz w:val="28"/>
          <w:szCs w:val="28"/>
        </w:rPr>
        <w:t>Diputado Jaime Bueno Zertuche</w:t>
      </w:r>
      <w:r w:rsidRPr="00014602">
        <w:rPr>
          <w:rFonts w:ascii="Arial Narrow" w:hAnsi="Arial Narrow"/>
          <w:color w:val="000000"/>
          <w:sz w:val="28"/>
          <w:szCs w:val="28"/>
        </w:rPr>
        <w:t>, del Grupo Parlamentario “Gral. Andrés S. Viesca”, del Partido Revolucionario Institucional, conjuntamente con las demás Diputadas y Diputados que la suscriben.</w:t>
      </w:r>
    </w:p>
    <w:p w14:paraId="5ED4C334" w14:textId="77777777" w:rsidR="00995862" w:rsidRDefault="00995862" w:rsidP="00995862">
      <w:pPr>
        <w:rPr>
          <w:rFonts w:ascii="Arial Narrow" w:hAnsi="Arial Narrow" w:cs="Arial"/>
          <w:sz w:val="28"/>
          <w:szCs w:val="28"/>
        </w:rPr>
      </w:pPr>
    </w:p>
    <w:p w14:paraId="23519AE7" w14:textId="77777777" w:rsidR="00995862" w:rsidRPr="00944940" w:rsidRDefault="00995862" w:rsidP="00995862">
      <w:pPr>
        <w:rPr>
          <w:rFonts w:ascii="Arial Narrow" w:hAnsi="Arial Narrow"/>
          <w:b/>
          <w:color w:val="000000"/>
          <w:sz w:val="28"/>
          <w:szCs w:val="28"/>
        </w:rPr>
      </w:pPr>
      <w:r w:rsidRPr="00944940">
        <w:rPr>
          <w:rFonts w:ascii="Arial Narrow" w:hAnsi="Arial Narrow"/>
          <w:color w:val="000000"/>
          <w:sz w:val="28"/>
          <w:szCs w:val="28"/>
        </w:rPr>
        <w:t xml:space="preserve">Fecha de Lectura de la Iniciativa: </w:t>
      </w:r>
      <w:r>
        <w:rPr>
          <w:rFonts w:ascii="Arial Narrow" w:hAnsi="Arial Narrow"/>
          <w:b/>
          <w:color w:val="000000"/>
          <w:sz w:val="28"/>
          <w:szCs w:val="28"/>
        </w:rPr>
        <w:t>13</w:t>
      </w:r>
      <w:r w:rsidRPr="00944940">
        <w:rPr>
          <w:rFonts w:ascii="Arial Narrow" w:hAnsi="Arial Narrow"/>
          <w:b/>
          <w:color w:val="000000"/>
          <w:sz w:val="28"/>
          <w:szCs w:val="28"/>
        </w:rPr>
        <w:t xml:space="preserve"> de </w:t>
      </w:r>
      <w:r>
        <w:rPr>
          <w:rFonts w:ascii="Arial Narrow" w:hAnsi="Arial Narrow"/>
          <w:b/>
          <w:color w:val="000000"/>
          <w:sz w:val="28"/>
          <w:szCs w:val="28"/>
        </w:rPr>
        <w:t xml:space="preserve">Noviembre </w:t>
      </w:r>
      <w:r w:rsidRPr="00944940">
        <w:rPr>
          <w:rFonts w:ascii="Arial Narrow" w:hAnsi="Arial Narrow"/>
          <w:b/>
          <w:color w:val="000000"/>
          <w:sz w:val="28"/>
          <w:szCs w:val="28"/>
        </w:rPr>
        <w:t>de 2018.</w:t>
      </w:r>
    </w:p>
    <w:p w14:paraId="0CB050CF" w14:textId="77777777" w:rsidR="00995862" w:rsidRPr="00944940" w:rsidRDefault="00995862" w:rsidP="00995862">
      <w:pPr>
        <w:rPr>
          <w:rFonts w:ascii="Arial Narrow" w:hAnsi="Arial Narrow" w:cs="Arial"/>
          <w:sz w:val="28"/>
          <w:szCs w:val="28"/>
        </w:rPr>
      </w:pPr>
    </w:p>
    <w:p w14:paraId="6318D436" w14:textId="77777777" w:rsidR="00995862" w:rsidRDefault="00995862" w:rsidP="00995862">
      <w:pPr>
        <w:widowControl w:val="0"/>
        <w:rPr>
          <w:rFonts w:ascii="Arial Narrow" w:hAnsi="Arial Narrow"/>
          <w:color w:val="000000"/>
          <w:sz w:val="28"/>
          <w:szCs w:val="28"/>
        </w:rPr>
      </w:pPr>
      <w:r w:rsidRPr="00CF1B5F">
        <w:rPr>
          <w:rFonts w:ascii="Arial Narrow" w:hAnsi="Arial Narrow"/>
          <w:color w:val="000000"/>
          <w:sz w:val="28"/>
          <w:szCs w:val="28"/>
        </w:rPr>
        <w:t xml:space="preserve">Turnada a </w:t>
      </w:r>
      <w:r>
        <w:rPr>
          <w:rFonts w:ascii="Arial Narrow" w:hAnsi="Arial Narrow"/>
          <w:color w:val="000000"/>
          <w:sz w:val="28"/>
          <w:szCs w:val="28"/>
        </w:rPr>
        <w:t xml:space="preserve">la </w:t>
      </w:r>
      <w:r w:rsidRPr="00995862">
        <w:rPr>
          <w:rFonts w:ascii="Arial Narrow" w:hAnsi="Arial Narrow" w:cs="Arial"/>
          <w:b/>
          <w:snapToGrid w:val="0"/>
          <w:sz w:val="28"/>
        </w:rPr>
        <w:t>Comisión de Gobernación, Puntos Constitucionales y Justicia</w:t>
      </w:r>
      <w:r>
        <w:rPr>
          <w:rFonts w:ascii="Arial Narrow" w:hAnsi="Arial Narrow" w:cs="Arial"/>
          <w:b/>
          <w:snapToGrid w:val="0"/>
          <w:sz w:val="28"/>
        </w:rPr>
        <w:t>.</w:t>
      </w:r>
    </w:p>
    <w:p w14:paraId="4A92129A" w14:textId="77777777" w:rsidR="00995862" w:rsidRDefault="00995862" w:rsidP="00995862">
      <w:pPr>
        <w:widowControl w:val="0"/>
        <w:rPr>
          <w:rFonts w:ascii="Arial Narrow" w:hAnsi="Arial Narrow"/>
          <w:color w:val="000000"/>
          <w:sz w:val="28"/>
          <w:szCs w:val="28"/>
        </w:rPr>
      </w:pPr>
    </w:p>
    <w:p w14:paraId="1022FF4B" w14:textId="77777777" w:rsidR="003F6639" w:rsidRPr="00995862" w:rsidRDefault="003F6639" w:rsidP="003F6639">
      <w:pPr>
        <w:rPr>
          <w:rFonts w:ascii="Arial Narrow" w:hAnsi="Arial Narrow"/>
          <w:b/>
          <w:color w:val="000000"/>
          <w:sz w:val="28"/>
          <w:szCs w:val="28"/>
        </w:rPr>
      </w:pPr>
      <w:r w:rsidRPr="00995862">
        <w:rPr>
          <w:rFonts w:ascii="Arial Narrow" w:hAnsi="Arial Narrow"/>
          <w:b/>
          <w:color w:val="000000"/>
          <w:sz w:val="28"/>
          <w:szCs w:val="28"/>
        </w:rPr>
        <w:t>Fecha del Dictamen:</w:t>
      </w:r>
      <w:r>
        <w:rPr>
          <w:rFonts w:ascii="Arial Narrow" w:hAnsi="Arial Narrow"/>
          <w:b/>
          <w:color w:val="000000"/>
          <w:sz w:val="28"/>
          <w:szCs w:val="28"/>
        </w:rPr>
        <w:t xml:space="preserve"> 12 de Marzo de 2019 / Unanimidad 23 F</w:t>
      </w:r>
    </w:p>
    <w:p w14:paraId="20EF8E35" w14:textId="77777777" w:rsidR="00995862" w:rsidRDefault="00995862" w:rsidP="00995862">
      <w:pPr>
        <w:rPr>
          <w:rFonts w:ascii="Arial Narrow" w:hAnsi="Arial Narrow"/>
          <w:b/>
          <w:color w:val="000000"/>
          <w:sz w:val="28"/>
          <w:szCs w:val="28"/>
        </w:rPr>
      </w:pPr>
    </w:p>
    <w:p w14:paraId="1D26F14F" w14:textId="77777777" w:rsidR="00A11018" w:rsidRPr="00944940" w:rsidRDefault="00A11018" w:rsidP="00A11018">
      <w:pPr>
        <w:rPr>
          <w:rFonts w:ascii="Arial Narrow" w:hAnsi="Arial Narrow"/>
          <w:b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>Fecha de la Declaratoria: 30 de Junio de 2020.</w:t>
      </w:r>
    </w:p>
    <w:p w14:paraId="7A041E37" w14:textId="77777777" w:rsidR="00A11018" w:rsidRPr="00944940" w:rsidRDefault="00A11018" w:rsidP="00A11018">
      <w:pPr>
        <w:rPr>
          <w:rFonts w:ascii="Arial Narrow" w:hAnsi="Arial Narrow"/>
          <w:color w:val="000000"/>
          <w:sz w:val="28"/>
          <w:szCs w:val="28"/>
        </w:rPr>
      </w:pPr>
    </w:p>
    <w:p w14:paraId="0B081EDE" w14:textId="77777777" w:rsidR="00A11018" w:rsidRPr="00944940" w:rsidRDefault="00A11018" w:rsidP="00A11018">
      <w:pPr>
        <w:rPr>
          <w:rFonts w:ascii="Arial Narrow" w:hAnsi="Arial Narrow"/>
          <w:b/>
          <w:color w:val="000000"/>
          <w:sz w:val="28"/>
          <w:szCs w:val="28"/>
        </w:rPr>
      </w:pPr>
      <w:r w:rsidRPr="00944940">
        <w:rPr>
          <w:rFonts w:ascii="Arial Narrow" w:hAnsi="Arial Narrow"/>
          <w:b/>
          <w:color w:val="000000"/>
          <w:sz w:val="28"/>
          <w:szCs w:val="28"/>
        </w:rPr>
        <w:t xml:space="preserve">Decreto No. </w:t>
      </w:r>
      <w:r>
        <w:rPr>
          <w:rFonts w:ascii="Arial Narrow" w:hAnsi="Arial Narrow"/>
          <w:b/>
          <w:color w:val="000000"/>
          <w:sz w:val="28"/>
          <w:szCs w:val="28"/>
        </w:rPr>
        <w:t>651</w:t>
      </w:r>
    </w:p>
    <w:p w14:paraId="5194D9ED" w14:textId="77777777" w:rsidR="00A11018" w:rsidRPr="00944940" w:rsidRDefault="00A11018" w:rsidP="00A11018">
      <w:pPr>
        <w:rPr>
          <w:rFonts w:ascii="Arial Narrow" w:hAnsi="Arial Narrow"/>
          <w:b/>
          <w:color w:val="000000"/>
          <w:sz w:val="28"/>
          <w:szCs w:val="28"/>
        </w:rPr>
      </w:pPr>
    </w:p>
    <w:p w14:paraId="3F8235D8" w14:textId="77777777" w:rsidR="00657AF8" w:rsidRPr="0061071F" w:rsidRDefault="00657AF8" w:rsidP="00657AF8">
      <w:pPr>
        <w:widowControl w:val="0"/>
        <w:rPr>
          <w:rFonts w:ascii="Arial Narrow" w:hAnsi="Arial Narrow"/>
          <w:b/>
          <w:color w:val="000000"/>
          <w:sz w:val="28"/>
          <w:szCs w:val="28"/>
        </w:rPr>
      </w:pPr>
      <w:r w:rsidRPr="00944940">
        <w:rPr>
          <w:rFonts w:ascii="Arial Narrow" w:hAnsi="Arial Narrow"/>
          <w:color w:val="000000"/>
          <w:sz w:val="28"/>
          <w:szCs w:val="28"/>
        </w:rPr>
        <w:t>Publicación en el Periódico Oficial del Gobierno del Estado: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61071F">
        <w:rPr>
          <w:rFonts w:ascii="Arial Narrow" w:hAnsi="Arial Narrow"/>
          <w:b/>
          <w:color w:val="000000"/>
          <w:sz w:val="28"/>
          <w:szCs w:val="28"/>
        </w:rPr>
        <w:t>P.O. 63 - 07 de Agosto de 2020</w:t>
      </w:r>
      <w:r>
        <w:rPr>
          <w:rFonts w:ascii="Arial Narrow" w:hAnsi="Arial Narrow"/>
          <w:b/>
          <w:color w:val="000000"/>
          <w:sz w:val="28"/>
          <w:szCs w:val="28"/>
        </w:rPr>
        <w:t>.</w:t>
      </w:r>
    </w:p>
    <w:p w14:paraId="00C70A5E" w14:textId="77777777" w:rsidR="00995862" w:rsidRDefault="00995862" w:rsidP="00995862">
      <w:pPr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</w:p>
    <w:p w14:paraId="6EE55BBD" w14:textId="77777777" w:rsidR="00995862" w:rsidRDefault="00995862" w:rsidP="00995862">
      <w:pPr>
        <w:rPr>
          <w:rFonts w:asciiTheme="minorHAnsi" w:hAnsiTheme="minorHAnsi" w:cstheme="minorHAnsi"/>
          <w:b/>
          <w:sz w:val="28"/>
          <w:szCs w:val="28"/>
        </w:rPr>
      </w:pPr>
    </w:p>
    <w:p w14:paraId="6FFD4636" w14:textId="77777777" w:rsidR="00995862" w:rsidRDefault="00995862" w:rsidP="00995862">
      <w:pPr>
        <w:autoSpaceDE w:val="0"/>
        <w:autoSpaceDN w:val="0"/>
        <w:adjustRightInd w:val="0"/>
        <w:spacing w:line="360" w:lineRule="auto"/>
        <w:rPr>
          <w:rFonts w:cs="Arial"/>
          <w:b/>
          <w:snapToGrid w:val="0"/>
          <w:sz w:val="24"/>
          <w:szCs w:val="24"/>
        </w:rPr>
      </w:pPr>
    </w:p>
    <w:p w14:paraId="627B8837" w14:textId="77777777" w:rsidR="00995862" w:rsidRDefault="00995862">
      <w:pPr>
        <w:jc w:val="left"/>
        <w:rPr>
          <w:rFonts w:cs="Arial"/>
          <w:b/>
          <w:bCs/>
          <w:color w:val="000000"/>
          <w:sz w:val="24"/>
          <w:szCs w:val="24"/>
          <w:lang w:val="es-ES"/>
        </w:rPr>
      </w:pPr>
      <w:r>
        <w:rPr>
          <w:rFonts w:cs="Arial"/>
          <w:b/>
          <w:bCs/>
          <w:color w:val="000000"/>
          <w:sz w:val="24"/>
          <w:szCs w:val="24"/>
          <w:lang w:val="es-ES"/>
        </w:rPr>
        <w:br w:type="page"/>
      </w:r>
    </w:p>
    <w:p w14:paraId="382596E6" w14:textId="77777777" w:rsidR="004F7952" w:rsidRPr="007060D4" w:rsidRDefault="004F7952" w:rsidP="004F7952">
      <w:pPr>
        <w:tabs>
          <w:tab w:val="left" w:pos="5040"/>
        </w:tabs>
        <w:spacing w:line="360" w:lineRule="auto"/>
        <w:rPr>
          <w:rFonts w:cs="Arial"/>
          <w:b/>
          <w:sz w:val="24"/>
          <w:szCs w:val="24"/>
        </w:rPr>
      </w:pPr>
      <w:r w:rsidRPr="007060D4">
        <w:rPr>
          <w:rFonts w:cs="Arial"/>
          <w:b/>
          <w:bCs/>
          <w:color w:val="000000"/>
          <w:sz w:val="24"/>
          <w:szCs w:val="24"/>
          <w:lang w:val="es-ES"/>
        </w:rPr>
        <w:lastRenderedPageBreak/>
        <w:t xml:space="preserve">INICIATIVA CON PROYECTO DE DECRETO POR EL QUE SE REFORMA EL </w:t>
      </w:r>
      <w:r>
        <w:rPr>
          <w:rFonts w:cs="Arial"/>
          <w:b/>
          <w:bCs/>
          <w:color w:val="000000"/>
          <w:sz w:val="24"/>
          <w:szCs w:val="24"/>
          <w:lang w:val="es-ES"/>
        </w:rPr>
        <w:t>ARTÍCULO 7°</w:t>
      </w:r>
      <w:r w:rsidRPr="007060D4">
        <w:rPr>
          <w:rFonts w:cs="Arial"/>
          <w:b/>
          <w:bCs/>
          <w:color w:val="000000"/>
          <w:sz w:val="24"/>
          <w:szCs w:val="24"/>
          <w:lang w:val="es-ES"/>
        </w:rPr>
        <w:t xml:space="preserve"> DE LA CONSTITUCIÓN POLÍTICA DEL ESTADO DE COAHUILA DE ZARAGOZA, QUE </w:t>
      </w:r>
      <w:r w:rsidRPr="007060D4">
        <w:rPr>
          <w:rFonts w:cs="Arial"/>
          <w:b/>
          <w:caps/>
          <w:color w:val="000000"/>
          <w:sz w:val="24"/>
          <w:szCs w:val="24"/>
          <w:lang w:val="es-ES"/>
        </w:rPr>
        <w:t>PRESENTA EL GRUPO PARLAMENTARIO “Gral. ANDRÉS S. VIESCA”, del Partido Revolucionario</w:t>
      </w:r>
      <w:r>
        <w:rPr>
          <w:rFonts w:cs="Arial"/>
          <w:b/>
          <w:caps/>
          <w:color w:val="000000"/>
          <w:sz w:val="24"/>
          <w:szCs w:val="24"/>
          <w:lang w:val="es-ES"/>
        </w:rPr>
        <w:t xml:space="preserve"> Institucional, POR CONDUCTO DEL DIPUTADo JAIME BUENO ZERTUCHE</w:t>
      </w:r>
      <w:r w:rsidRPr="007060D4">
        <w:rPr>
          <w:rFonts w:cs="Arial"/>
          <w:b/>
          <w:caps/>
          <w:color w:val="000000"/>
          <w:sz w:val="24"/>
          <w:szCs w:val="24"/>
          <w:lang w:val="es-ES"/>
        </w:rPr>
        <w:t xml:space="preserve">; </w:t>
      </w:r>
      <w:r w:rsidRPr="007060D4">
        <w:rPr>
          <w:rFonts w:cs="Arial"/>
          <w:b/>
          <w:sz w:val="24"/>
          <w:szCs w:val="24"/>
        </w:rPr>
        <w:t>CON EL OBJETO DE</w:t>
      </w:r>
      <w:r>
        <w:rPr>
          <w:rFonts w:cs="Arial"/>
          <w:b/>
          <w:sz w:val="24"/>
          <w:szCs w:val="24"/>
        </w:rPr>
        <w:t xml:space="preserve"> INCORPORAR EL DERECHO HUMANO A LA ALIMENTACIÓN</w:t>
      </w:r>
      <w:r w:rsidRPr="007060D4">
        <w:rPr>
          <w:rFonts w:cs="Arial"/>
          <w:b/>
          <w:sz w:val="24"/>
          <w:szCs w:val="24"/>
        </w:rPr>
        <w:t>.</w:t>
      </w:r>
    </w:p>
    <w:p w14:paraId="151AC522" w14:textId="77777777" w:rsidR="004F7952" w:rsidRPr="007060D4" w:rsidRDefault="004F7952" w:rsidP="004F7952">
      <w:pPr>
        <w:tabs>
          <w:tab w:val="left" w:pos="5040"/>
        </w:tabs>
        <w:spacing w:line="360" w:lineRule="auto"/>
        <w:rPr>
          <w:rFonts w:cs="Arial"/>
          <w:b/>
          <w:sz w:val="24"/>
          <w:szCs w:val="24"/>
        </w:rPr>
      </w:pPr>
    </w:p>
    <w:p w14:paraId="3F095915" w14:textId="77777777" w:rsidR="004F7952" w:rsidRPr="007060D4" w:rsidRDefault="004F7952" w:rsidP="004F7952">
      <w:pPr>
        <w:spacing w:line="360" w:lineRule="auto"/>
        <w:rPr>
          <w:rFonts w:cs="Arial"/>
          <w:b/>
          <w:sz w:val="24"/>
          <w:szCs w:val="24"/>
        </w:rPr>
      </w:pPr>
      <w:r w:rsidRPr="007060D4">
        <w:rPr>
          <w:rFonts w:cs="Arial"/>
          <w:b/>
          <w:sz w:val="24"/>
          <w:szCs w:val="24"/>
        </w:rPr>
        <w:t xml:space="preserve">H. PLENO DEL CONGRESO DEL ESTADO </w:t>
      </w:r>
    </w:p>
    <w:p w14:paraId="64AB4927" w14:textId="77777777" w:rsidR="004F7952" w:rsidRPr="007060D4" w:rsidRDefault="004F7952" w:rsidP="004F7952">
      <w:pPr>
        <w:spacing w:line="360" w:lineRule="auto"/>
        <w:rPr>
          <w:rFonts w:cs="Arial"/>
          <w:b/>
          <w:sz w:val="24"/>
          <w:szCs w:val="24"/>
        </w:rPr>
      </w:pPr>
      <w:r w:rsidRPr="007060D4">
        <w:rPr>
          <w:rFonts w:cs="Arial"/>
          <w:b/>
          <w:sz w:val="24"/>
          <w:szCs w:val="24"/>
        </w:rPr>
        <w:t>DE COAHUILA DE ZARAGOZA.</w:t>
      </w:r>
    </w:p>
    <w:p w14:paraId="1A2244CC" w14:textId="77777777" w:rsidR="004F7952" w:rsidRPr="007060D4" w:rsidRDefault="004F7952" w:rsidP="004F7952">
      <w:pPr>
        <w:spacing w:line="360" w:lineRule="auto"/>
        <w:rPr>
          <w:rFonts w:cs="Arial"/>
          <w:b/>
          <w:sz w:val="24"/>
          <w:szCs w:val="24"/>
        </w:rPr>
      </w:pPr>
      <w:r w:rsidRPr="007060D4">
        <w:rPr>
          <w:rFonts w:cs="Arial"/>
          <w:b/>
          <w:sz w:val="24"/>
          <w:szCs w:val="24"/>
        </w:rPr>
        <w:t>P R E S E N T E.-</w:t>
      </w:r>
    </w:p>
    <w:p w14:paraId="2FB6019B" w14:textId="77777777" w:rsidR="004F7952" w:rsidRPr="007060D4" w:rsidRDefault="004F7952" w:rsidP="004F7952">
      <w:pPr>
        <w:spacing w:line="276" w:lineRule="auto"/>
        <w:rPr>
          <w:rFonts w:cs="Arial"/>
          <w:sz w:val="24"/>
          <w:szCs w:val="24"/>
        </w:rPr>
      </w:pPr>
    </w:p>
    <w:p w14:paraId="74685353" w14:textId="77777777" w:rsidR="004F7952" w:rsidRPr="007060D4" w:rsidRDefault="006954DA" w:rsidP="004F7952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El </w:t>
      </w:r>
      <w:r w:rsidR="004F7952">
        <w:rPr>
          <w:rFonts w:cs="Arial"/>
          <w:sz w:val="24"/>
          <w:szCs w:val="24"/>
        </w:rPr>
        <w:t>suscrito Diputado Jaime Bueno Zertuche</w:t>
      </w:r>
      <w:r w:rsidR="004F7952" w:rsidRPr="007060D4">
        <w:rPr>
          <w:rFonts w:cs="Arial"/>
          <w:sz w:val="24"/>
          <w:szCs w:val="24"/>
        </w:rPr>
        <w:t>, conjuntamente con las demás diputadas y diputados integrantes del Grupo Parlamentario “Gral. Andrés S. Viesca” del Partido Revolucionario Institucional, en el ejercicio de las f</w:t>
      </w:r>
      <w:r w:rsidR="004F7952">
        <w:rPr>
          <w:rFonts w:cs="Arial"/>
          <w:sz w:val="24"/>
          <w:szCs w:val="24"/>
        </w:rPr>
        <w:t>acultades que nos confieren el Artículo 59 F</w:t>
      </w:r>
      <w:r w:rsidR="004F7952" w:rsidRPr="007060D4">
        <w:rPr>
          <w:rFonts w:cs="Arial"/>
          <w:sz w:val="24"/>
          <w:szCs w:val="24"/>
        </w:rPr>
        <w:t xml:space="preserve">racción I de la Constitución Política del Estado de Coahuila de Zaragoza, así como </w:t>
      </w:r>
      <w:r w:rsidR="004F7952">
        <w:rPr>
          <w:rFonts w:cs="Arial"/>
          <w:sz w:val="24"/>
          <w:szCs w:val="24"/>
        </w:rPr>
        <w:t>los Artículos 21 Fracción IV, 152 F</w:t>
      </w:r>
      <w:r w:rsidR="004F7952" w:rsidRPr="007060D4">
        <w:rPr>
          <w:rFonts w:cs="Arial"/>
          <w:sz w:val="24"/>
          <w:szCs w:val="24"/>
        </w:rPr>
        <w:t xml:space="preserve">racción I y demás aplicables de la Ley Orgánica del Congreso del Estado Independiente, Libre y Soberano de Coahuila de Zaragoza, nos permitimos someter a consideración de este H. Pleno del Congreso del Estado, la presente Iniciativa con Proyecto de Decreto por el que se reforma </w:t>
      </w:r>
      <w:r w:rsidR="004F7952" w:rsidRPr="007060D4">
        <w:rPr>
          <w:rFonts w:cs="Arial"/>
          <w:bCs/>
          <w:color w:val="000000"/>
          <w:sz w:val="24"/>
          <w:szCs w:val="24"/>
          <w:lang w:val="es-ES"/>
        </w:rPr>
        <w:t xml:space="preserve">el </w:t>
      </w:r>
      <w:r w:rsidR="004F7952">
        <w:rPr>
          <w:rFonts w:cs="Arial"/>
          <w:bCs/>
          <w:color w:val="000000"/>
          <w:sz w:val="24"/>
          <w:szCs w:val="24"/>
          <w:lang w:val="es-ES"/>
        </w:rPr>
        <w:t>artículo 7°</w:t>
      </w:r>
      <w:r w:rsidR="004F7952" w:rsidRPr="007060D4">
        <w:rPr>
          <w:rFonts w:cs="Arial"/>
          <w:bCs/>
          <w:color w:val="000000"/>
          <w:sz w:val="24"/>
          <w:szCs w:val="24"/>
          <w:lang w:val="es-ES"/>
        </w:rPr>
        <w:t xml:space="preserve"> de la Constitución Política del Estado de Coahuila de Zaragoza, </w:t>
      </w:r>
      <w:r w:rsidR="004F7952" w:rsidRPr="007060D4">
        <w:rPr>
          <w:rFonts w:cs="Arial"/>
          <w:sz w:val="24"/>
          <w:szCs w:val="24"/>
        </w:rPr>
        <w:t>bajo la siguiente:</w:t>
      </w:r>
    </w:p>
    <w:p w14:paraId="615183F2" w14:textId="77777777" w:rsidR="004F7952" w:rsidRPr="007060D4" w:rsidRDefault="004F7952" w:rsidP="004F7952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14:paraId="0F3FD13B" w14:textId="77777777" w:rsidR="004F7952" w:rsidRDefault="004F7952" w:rsidP="004F7952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7060D4">
        <w:rPr>
          <w:rFonts w:cs="Arial"/>
          <w:b/>
          <w:sz w:val="24"/>
          <w:szCs w:val="24"/>
        </w:rPr>
        <w:t>EXPOSICIÓN DE MOTIVOS</w:t>
      </w:r>
    </w:p>
    <w:p w14:paraId="1E4A70A5" w14:textId="77777777" w:rsidR="004F7952" w:rsidRDefault="004F7952" w:rsidP="004F7952">
      <w:pPr>
        <w:spacing w:line="360" w:lineRule="auto"/>
        <w:rPr>
          <w:rFonts w:cs="Arial"/>
          <w:b/>
          <w:sz w:val="24"/>
          <w:szCs w:val="24"/>
        </w:rPr>
      </w:pPr>
    </w:p>
    <w:p w14:paraId="28D023DD" w14:textId="77777777" w:rsidR="004F7952" w:rsidRDefault="004F7952" w:rsidP="004F7952">
      <w:pPr>
        <w:spacing w:line="360" w:lineRule="auto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 w:rsidRPr="00600813">
        <w:rPr>
          <w:rFonts w:cs="Arial"/>
          <w:sz w:val="24"/>
          <w:szCs w:val="24"/>
        </w:rPr>
        <w:t xml:space="preserve">Según las estimaciones de la Organización de las Naciones Unidas, durante el 2017, </w:t>
      </w:r>
      <w:r w:rsidRPr="00600813">
        <w:rPr>
          <w:rFonts w:cs="Arial"/>
          <w:sz w:val="24"/>
          <w:szCs w:val="24"/>
          <w:shd w:val="clear" w:color="auto" w:fill="FFFFFF"/>
        </w:rPr>
        <w:t>cerca de 815 millones sufrían malnutrición en 2017. Estos datos significan que una de cada nueve personas en el mundo, no tiene los alimentos necesarios para estar sana y llevar una vida activa</w:t>
      </w:r>
      <w:r>
        <w:rPr>
          <w:rFonts w:cs="Arial"/>
          <w:sz w:val="24"/>
          <w:szCs w:val="24"/>
          <w:shd w:val="clear" w:color="auto" w:fill="FFFFFF"/>
        </w:rPr>
        <w:t>; de igual manera, uno de cada siete niños tiene un peso inferior al normal</w:t>
      </w:r>
      <w:r w:rsidRPr="00600813">
        <w:rPr>
          <w:rFonts w:cs="Arial"/>
          <w:sz w:val="24"/>
          <w:szCs w:val="24"/>
          <w:shd w:val="clear" w:color="auto" w:fill="FFFFFF"/>
        </w:rPr>
        <w:t>.</w:t>
      </w:r>
      <w:r>
        <w:rPr>
          <w:rFonts w:cs="Arial"/>
          <w:sz w:val="24"/>
          <w:szCs w:val="24"/>
          <w:shd w:val="clear" w:color="auto" w:fill="FFFFFF"/>
        </w:rPr>
        <w:t xml:space="preserve"> Según la ONU</w:t>
      </w:r>
      <w:r w:rsidRPr="00600813">
        <w:rPr>
          <w:rFonts w:cs="Arial"/>
          <w:sz w:val="24"/>
          <w:szCs w:val="24"/>
          <w:shd w:val="clear" w:color="auto" w:fill="FFFFFF"/>
        </w:rPr>
        <w:t>, el hambre y la malnutr</w:t>
      </w:r>
      <w:r>
        <w:rPr>
          <w:rFonts w:cs="Arial"/>
          <w:sz w:val="24"/>
          <w:szCs w:val="24"/>
          <w:shd w:val="clear" w:color="auto" w:fill="FFFFFF"/>
        </w:rPr>
        <w:t>ición son el principal riesgo en materia de</w:t>
      </w:r>
      <w:r w:rsidRPr="00600813">
        <w:rPr>
          <w:rFonts w:cs="Arial"/>
          <w:sz w:val="24"/>
          <w:szCs w:val="24"/>
          <w:shd w:val="clear" w:color="auto" w:fill="FFFFFF"/>
        </w:rPr>
        <w:t xml:space="preserve"> </w:t>
      </w:r>
      <w:r w:rsidRPr="00600813">
        <w:rPr>
          <w:rFonts w:cs="Arial"/>
          <w:sz w:val="24"/>
          <w:szCs w:val="24"/>
          <w:shd w:val="clear" w:color="auto" w:fill="FFFFFF"/>
        </w:rPr>
        <w:lastRenderedPageBreak/>
        <w:t>salud</w:t>
      </w:r>
      <w:r>
        <w:rPr>
          <w:rFonts w:cs="Arial"/>
          <w:sz w:val="24"/>
          <w:szCs w:val="24"/>
          <w:shd w:val="clear" w:color="auto" w:fill="FFFFFF"/>
        </w:rPr>
        <w:t xml:space="preserve"> que existe actualmente</w:t>
      </w:r>
      <w:r w:rsidRPr="00600813">
        <w:rPr>
          <w:rFonts w:cs="Arial"/>
          <w:sz w:val="24"/>
          <w:szCs w:val="24"/>
          <w:shd w:val="clear" w:color="auto" w:fill="FFFFFF"/>
        </w:rPr>
        <w:t xml:space="preserve"> a nivel mundial, incluso mayor que el sida, la malaria y la tuberculosis juntos.</w:t>
      </w:r>
      <w:r w:rsidRPr="00E32623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 </w:t>
      </w:r>
    </w:p>
    <w:p w14:paraId="53FC986C" w14:textId="77777777" w:rsidR="004F7952" w:rsidRDefault="004F7952" w:rsidP="004F7952">
      <w:pPr>
        <w:spacing w:line="360" w:lineRule="auto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</w:p>
    <w:p w14:paraId="1C70377C" w14:textId="77777777" w:rsidR="004F7952" w:rsidRPr="00A17BEF" w:rsidRDefault="004F7952" w:rsidP="004F7952">
      <w:pPr>
        <w:spacing w:line="360" w:lineRule="auto"/>
        <w:rPr>
          <w:sz w:val="24"/>
          <w:szCs w:val="24"/>
        </w:rPr>
      </w:pPr>
      <w:r w:rsidRPr="00B55F06">
        <w:rPr>
          <w:rFonts w:cs="Arial"/>
          <w:sz w:val="24"/>
          <w:szCs w:val="24"/>
          <w:shd w:val="clear" w:color="auto" w:fill="FFFFFF"/>
        </w:rPr>
        <w:t>Según la Organi</w:t>
      </w:r>
      <w:r w:rsidRPr="00B55F06">
        <w:rPr>
          <w:sz w:val="24"/>
          <w:szCs w:val="24"/>
        </w:rPr>
        <w:t>zación de las Naciones Unidas para la Agricultura y la Alimentación</w:t>
      </w:r>
      <w:r w:rsidRPr="00B55F06">
        <w:rPr>
          <w:rFonts w:cs="Arial"/>
          <w:color w:val="333333"/>
          <w:sz w:val="24"/>
          <w:szCs w:val="24"/>
          <w:shd w:val="clear" w:color="auto" w:fill="FFFFFF"/>
        </w:rPr>
        <w:t xml:space="preserve">, </w:t>
      </w:r>
      <w:r w:rsidRPr="00B55F06">
        <w:rPr>
          <w:sz w:val="24"/>
          <w:szCs w:val="24"/>
        </w:rPr>
        <w:t xml:space="preserve">al reducir el hambre se promueve un mayor crecimiento económico. Las personas que  tienen acceso a seguridad alimentaria son más productivas, se enferman con menos frecuencia y tienden a invertir más en el futuro. </w:t>
      </w:r>
    </w:p>
    <w:p w14:paraId="180D5821" w14:textId="77777777" w:rsidR="004F7952" w:rsidRDefault="004F7952" w:rsidP="004F7952">
      <w:pPr>
        <w:spacing w:line="360" w:lineRule="auto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</w:p>
    <w:p w14:paraId="52FAB9C9" w14:textId="77777777" w:rsidR="004F7952" w:rsidRDefault="004F7952" w:rsidP="004F7952">
      <w:pPr>
        <w:spacing w:line="360" w:lineRule="auto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Con la publicación de la Declaración de los Derechos Humanos en el año de 1948,  </w:t>
      </w:r>
      <w:r w:rsidRPr="009E0263">
        <w:rPr>
          <w:rFonts w:cs="Arial"/>
          <w:sz w:val="24"/>
          <w:szCs w:val="24"/>
        </w:rPr>
        <w:t>las normas Internacionales</w:t>
      </w:r>
      <w:r>
        <w:rPr>
          <w:rFonts w:cs="Arial"/>
          <w:sz w:val="24"/>
          <w:szCs w:val="24"/>
        </w:rPr>
        <w:t xml:space="preserve"> en materia de Derechos Humanos establecen que toda persona tenga</w:t>
      </w:r>
      <w:r w:rsidRPr="009E0263">
        <w:rPr>
          <w:rFonts w:cs="Arial"/>
          <w:sz w:val="24"/>
          <w:szCs w:val="24"/>
        </w:rPr>
        <w:t xml:space="preserve"> el derecho huma</w:t>
      </w:r>
      <w:r>
        <w:rPr>
          <w:rFonts w:cs="Arial"/>
          <w:sz w:val="24"/>
          <w:szCs w:val="24"/>
        </w:rPr>
        <w:t>no a una alimentación adecuada, así como</w:t>
      </w:r>
      <w:r w:rsidRPr="009E0263">
        <w:rPr>
          <w:rFonts w:cs="Arial"/>
          <w:sz w:val="24"/>
          <w:szCs w:val="24"/>
        </w:rPr>
        <w:t xml:space="preserve"> a no padecer hambre.</w:t>
      </w:r>
      <w:r>
        <w:rPr>
          <w:rFonts w:cs="Arial"/>
          <w:sz w:val="24"/>
          <w:szCs w:val="24"/>
        </w:rPr>
        <w:t xml:space="preserve"> Asimismo,</w:t>
      </w:r>
      <w:r w:rsidRPr="009E026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se dispone la obligación de </w:t>
      </w:r>
      <w:r w:rsidRPr="009E0263">
        <w:rPr>
          <w:rFonts w:cs="Arial"/>
          <w:sz w:val="24"/>
          <w:szCs w:val="24"/>
        </w:rPr>
        <w:t xml:space="preserve">los Estados </w:t>
      </w:r>
      <w:r w:rsidRPr="009E0263">
        <w:rPr>
          <w:sz w:val="24"/>
          <w:szCs w:val="24"/>
        </w:rPr>
        <w:t>de respetar, proteger, promover, facilitar y materializar el derecho a la alimentación.</w:t>
      </w:r>
      <w:r>
        <w:rPr>
          <w:sz w:val="24"/>
          <w:szCs w:val="24"/>
        </w:rPr>
        <w:t xml:space="preserve"> </w:t>
      </w:r>
    </w:p>
    <w:p w14:paraId="77B63F04" w14:textId="77777777" w:rsidR="004F7952" w:rsidRDefault="004F7952" w:rsidP="004F7952">
      <w:pPr>
        <w:spacing w:line="360" w:lineRule="auto"/>
        <w:rPr>
          <w:sz w:val="24"/>
          <w:szCs w:val="24"/>
        </w:rPr>
      </w:pPr>
    </w:p>
    <w:p w14:paraId="259C64FB" w14:textId="77777777" w:rsidR="004F7952" w:rsidRDefault="004F7952" w:rsidP="004F795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Es por esto que e</w:t>
      </w:r>
      <w:r w:rsidRPr="009E0263">
        <w:rPr>
          <w:sz w:val="24"/>
          <w:szCs w:val="24"/>
        </w:rPr>
        <w:t>l Artículo 25 de la Declaración Universal de Derechos Humanos, establece que:</w:t>
      </w:r>
    </w:p>
    <w:p w14:paraId="7BDAB3A4" w14:textId="77777777" w:rsidR="004F7952" w:rsidRPr="009E0263" w:rsidRDefault="004F7952" w:rsidP="004F7952">
      <w:pPr>
        <w:spacing w:line="360" w:lineRule="auto"/>
        <w:rPr>
          <w:sz w:val="24"/>
          <w:szCs w:val="24"/>
        </w:rPr>
      </w:pPr>
    </w:p>
    <w:p w14:paraId="102A9F34" w14:textId="77777777" w:rsidR="004F7952" w:rsidRDefault="004F7952" w:rsidP="004F7952">
      <w:pPr>
        <w:spacing w:line="360" w:lineRule="auto"/>
        <w:rPr>
          <w:b/>
          <w:sz w:val="24"/>
          <w:szCs w:val="24"/>
        </w:rPr>
      </w:pPr>
      <w:r w:rsidRPr="009E0263">
        <w:rPr>
          <w:b/>
          <w:sz w:val="24"/>
          <w:szCs w:val="24"/>
        </w:rPr>
        <w:t>“Toda persona tiene derecho a un nivel de vida adecuado que le asegure, así como a su familia, la salud y el bienestar, y en especial la alimentación, el vestido, la vivienda, la asistencia médica y los servicios sociales necesarios…”</w:t>
      </w:r>
    </w:p>
    <w:p w14:paraId="4E2A54D9" w14:textId="77777777" w:rsidR="004F7952" w:rsidRDefault="004F7952" w:rsidP="004F7952">
      <w:pPr>
        <w:spacing w:line="360" w:lineRule="auto"/>
        <w:rPr>
          <w:b/>
          <w:sz w:val="24"/>
          <w:szCs w:val="24"/>
        </w:rPr>
      </w:pPr>
    </w:p>
    <w:p w14:paraId="4905E332" w14:textId="77777777" w:rsidR="004F7952" w:rsidRDefault="004F7952" w:rsidP="004F7952">
      <w:pPr>
        <w:spacing w:line="360" w:lineRule="auto"/>
        <w:rPr>
          <w:rFonts w:cs="Arial"/>
          <w:sz w:val="24"/>
          <w:szCs w:val="24"/>
          <w:shd w:val="clear" w:color="auto" w:fill="FFFFFF"/>
        </w:rPr>
      </w:pPr>
      <w:r>
        <w:rPr>
          <w:sz w:val="24"/>
          <w:szCs w:val="24"/>
        </w:rPr>
        <w:t>De igual manera</w:t>
      </w:r>
      <w:r w:rsidRPr="00B55F06">
        <w:rPr>
          <w:sz w:val="24"/>
          <w:szCs w:val="24"/>
        </w:rPr>
        <w:t>, el Artículo 11 del Pacto Internacional de Derechos Económicos, Sociales y Culturales,</w:t>
      </w:r>
      <w:r>
        <w:rPr>
          <w:sz w:val="24"/>
          <w:szCs w:val="24"/>
        </w:rPr>
        <w:t xml:space="preserve"> que entró en vigor en1976, </w:t>
      </w:r>
      <w:r w:rsidRPr="00B55F06">
        <w:rPr>
          <w:rFonts w:cs="Arial"/>
          <w:sz w:val="24"/>
          <w:szCs w:val="24"/>
          <w:shd w:val="clear" w:color="auto" w:fill="FFFFFF"/>
        </w:rPr>
        <w:t>reconoce que toda persona tiene derecho a un nivel de vida adecua</w:t>
      </w:r>
      <w:r>
        <w:rPr>
          <w:rFonts w:cs="Arial"/>
          <w:sz w:val="24"/>
          <w:szCs w:val="24"/>
          <w:shd w:val="clear" w:color="auto" w:fill="FFFFFF"/>
        </w:rPr>
        <w:t>do para sí y su familia, lo cual incluye,</w:t>
      </w:r>
      <w:r w:rsidRPr="00B55F06">
        <w:rPr>
          <w:rFonts w:cs="Arial"/>
          <w:sz w:val="24"/>
          <w:szCs w:val="24"/>
          <w:shd w:val="clear" w:color="auto" w:fill="FFFFFF"/>
        </w:rPr>
        <w:t xml:space="preserve"> alimentación, </w:t>
      </w:r>
      <w:r>
        <w:rPr>
          <w:rFonts w:cs="Arial"/>
          <w:sz w:val="24"/>
          <w:szCs w:val="24"/>
          <w:shd w:val="clear" w:color="auto" w:fill="FFFFFF"/>
        </w:rPr>
        <w:t>vestido y vivienda adecuados</w:t>
      </w:r>
      <w:r w:rsidRPr="00B55F06">
        <w:rPr>
          <w:rFonts w:cs="Arial"/>
          <w:sz w:val="24"/>
          <w:szCs w:val="24"/>
          <w:shd w:val="clear" w:color="auto" w:fill="FFFFFF"/>
        </w:rPr>
        <w:t xml:space="preserve">. </w:t>
      </w:r>
    </w:p>
    <w:p w14:paraId="01E9D141" w14:textId="77777777" w:rsidR="004F7952" w:rsidRDefault="004F7952" w:rsidP="004F7952">
      <w:pPr>
        <w:spacing w:line="360" w:lineRule="auto"/>
        <w:rPr>
          <w:rFonts w:cs="Arial"/>
          <w:sz w:val="24"/>
          <w:szCs w:val="24"/>
          <w:shd w:val="clear" w:color="auto" w:fill="FFFFFF"/>
        </w:rPr>
      </w:pPr>
    </w:p>
    <w:p w14:paraId="020D6729" w14:textId="77777777" w:rsidR="004F7952" w:rsidRDefault="004F7952" w:rsidP="004F7952">
      <w:pPr>
        <w:spacing w:line="360" w:lineRule="auto"/>
        <w:rPr>
          <w:sz w:val="24"/>
          <w:szCs w:val="24"/>
        </w:rPr>
      </w:pPr>
      <w:r w:rsidRPr="00B55F06">
        <w:rPr>
          <w:rFonts w:cs="Arial"/>
          <w:sz w:val="24"/>
          <w:szCs w:val="24"/>
          <w:shd w:val="clear" w:color="auto" w:fill="FFFFFF"/>
        </w:rPr>
        <w:t xml:space="preserve">Según </w:t>
      </w:r>
      <w:r>
        <w:rPr>
          <w:rFonts w:cs="Arial"/>
          <w:sz w:val="24"/>
          <w:szCs w:val="24"/>
          <w:shd w:val="clear" w:color="auto" w:fill="FFFFFF"/>
        </w:rPr>
        <w:t>los ordenamientos mencionado</w:t>
      </w:r>
      <w:r w:rsidRPr="00B55F06">
        <w:rPr>
          <w:rFonts w:cs="Arial"/>
          <w:sz w:val="24"/>
          <w:szCs w:val="24"/>
          <w:shd w:val="clear" w:color="auto" w:fill="FFFFFF"/>
        </w:rPr>
        <w:t xml:space="preserve">s en los párrafos anteriores, </w:t>
      </w:r>
      <w:r w:rsidRPr="00B55F06">
        <w:rPr>
          <w:sz w:val="24"/>
          <w:szCs w:val="24"/>
        </w:rPr>
        <w:t>el derecho a la alimentación no se resume como el derecho a ser alimentado sino</w:t>
      </w:r>
      <w:r>
        <w:rPr>
          <w:sz w:val="24"/>
          <w:szCs w:val="24"/>
        </w:rPr>
        <w:t xml:space="preserve"> que,</w:t>
      </w:r>
      <w:r w:rsidRPr="00B55F06">
        <w:rPr>
          <w:sz w:val="24"/>
          <w:szCs w:val="24"/>
        </w:rPr>
        <w:t xml:space="preserve"> se trata del derecho a alimentarse en condiciones de dignidad. Únicamente cuando una persona no </w:t>
      </w:r>
      <w:r w:rsidRPr="00B55F06">
        <w:rPr>
          <w:sz w:val="24"/>
          <w:szCs w:val="24"/>
        </w:rPr>
        <w:lastRenderedPageBreak/>
        <w:t>pueda, por razones ajenas a su voluntad, prov</w:t>
      </w:r>
      <w:r>
        <w:rPr>
          <w:sz w:val="24"/>
          <w:szCs w:val="24"/>
        </w:rPr>
        <w:t xml:space="preserve">eer a su propio sustento, </w:t>
      </w:r>
      <w:r w:rsidRPr="00B55F06">
        <w:rPr>
          <w:sz w:val="24"/>
          <w:szCs w:val="24"/>
        </w:rPr>
        <w:t xml:space="preserve">el Estado </w:t>
      </w:r>
      <w:r>
        <w:rPr>
          <w:sz w:val="24"/>
          <w:szCs w:val="24"/>
        </w:rPr>
        <w:t xml:space="preserve">tiene </w:t>
      </w:r>
      <w:r w:rsidRPr="00B55F06">
        <w:rPr>
          <w:sz w:val="24"/>
          <w:szCs w:val="24"/>
        </w:rPr>
        <w:t>la obligación de proporcionarle alimentación o los medio</w:t>
      </w:r>
      <w:r>
        <w:rPr>
          <w:sz w:val="24"/>
          <w:szCs w:val="24"/>
        </w:rPr>
        <w:t>s necesarios para</w:t>
      </w:r>
      <w:r w:rsidRPr="00B55F06">
        <w:rPr>
          <w:sz w:val="24"/>
          <w:szCs w:val="24"/>
        </w:rPr>
        <w:t xml:space="preserve"> adquirirla.</w:t>
      </w:r>
    </w:p>
    <w:p w14:paraId="573B3A61" w14:textId="77777777" w:rsidR="004F7952" w:rsidRPr="00B55F06" w:rsidRDefault="004F7952" w:rsidP="004F7952">
      <w:pPr>
        <w:spacing w:line="360" w:lineRule="auto"/>
        <w:rPr>
          <w:sz w:val="24"/>
          <w:szCs w:val="24"/>
        </w:rPr>
      </w:pPr>
    </w:p>
    <w:p w14:paraId="163B8BB4" w14:textId="77777777" w:rsidR="004F7952" w:rsidRDefault="004F7952" w:rsidP="004F7952">
      <w:pPr>
        <w:spacing w:line="360" w:lineRule="auto"/>
        <w:rPr>
          <w:rFonts w:cs="Arial"/>
          <w:sz w:val="24"/>
          <w:szCs w:val="24"/>
        </w:rPr>
      </w:pPr>
      <w:r>
        <w:rPr>
          <w:sz w:val="24"/>
          <w:szCs w:val="24"/>
        </w:rPr>
        <w:t>En México,</w:t>
      </w:r>
      <w:r>
        <w:rPr>
          <w:rFonts w:cs="Arial"/>
          <w:sz w:val="24"/>
          <w:szCs w:val="24"/>
        </w:rPr>
        <w:t xml:space="preserve"> el Derecho Humano a la Alimentación, se encuentra consagrado en nuestra Carta </w:t>
      </w:r>
      <w:r w:rsidRPr="00B55F06">
        <w:rPr>
          <w:rFonts w:cs="Arial"/>
          <w:sz w:val="24"/>
          <w:szCs w:val="24"/>
        </w:rPr>
        <w:t xml:space="preserve">Magna en Párrafo Tercero del Artículo 4°, que a la letra dice: </w:t>
      </w:r>
    </w:p>
    <w:p w14:paraId="056B3CE1" w14:textId="77777777" w:rsidR="004F7952" w:rsidRPr="00B55F06" w:rsidRDefault="004F7952" w:rsidP="004F7952">
      <w:pPr>
        <w:spacing w:line="360" w:lineRule="auto"/>
        <w:rPr>
          <w:rFonts w:cs="Arial"/>
          <w:sz w:val="24"/>
          <w:szCs w:val="24"/>
        </w:rPr>
      </w:pPr>
    </w:p>
    <w:p w14:paraId="7E0B37F6" w14:textId="77777777" w:rsidR="004F7952" w:rsidRDefault="004F7952" w:rsidP="004F7952">
      <w:pPr>
        <w:spacing w:line="360" w:lineRule="auto"/>
        <w:rPr>
          <w:b/>
          <w:sz w:val="24"/>
          <w:szCs w:val="24"/>
        </w:rPr>
      </w:pPr>
      <w:r w:rsidRPr="00B55F06">
        <w:rPr>
          <w:b/>
          <w:sz w:val="24"/>
          <w:szCs w:val="24"/>
        </w:rPr>
        <w:t>“Toda persona tiene derecho a la alimentación nutritiva, suficiente y de calidad. El Estado lo garantizará.</w:t>
      </w:r>
    </w:p>
    <w:p w14:paraId="0F6EC95D" w14:textId="77777777" w:rsidR="004F7952" w:rsidRDefault="004F7952" w:rsidP="004F7952">
      <w:pPr>
        <w:spacing w:line="360" w:lineRule="auto"/>
        <w:rPr>
          <w:b/>
          <w:sz w:val="24"/>
          <w:szCs w:val="24"/>
        </w:rPr>
      </w:pPr>
    </w:p>
    <w:p w14:paraId="282FA4F7" w14:textId="77777777" w:rsidR="004F7952" w:rsidRDefault="004F7952" w:rsidP="004F7952">
      <w:pPr>
        <w:spacing w:line="360" w:lineRule="auto"/>
        <w:rPr>
          <w:sz w:val="24"/>
        </w:rPr>
      </w:pPr>
      <w:r>
        <w:rPr>
          <w:sz w:val="24"/>
          <w:szCs w:val="24"/>
        </w:rPr>
        <w:t xml:space="preserve">Es triste, que hoy en día </w:t>
      </w:r>
      <w:r w:rsidRPr="00C4247D">
        <w:rPr>
          <w:sz w:val="24"/>
        </w:rPr>
        <w:t>nos enfrentemos ante una paradoja en materia alimentaria, por una lado, existe</w:t>
      </w:r>
      <w:r>
        <w:rPr>
          <w:sz w:val="24"/>
        </w:rPr>
        <w:t>n</w:t>
      </w:r>
      <w:r w:rsidRPr="00C4247D">
        <w:rPr>
          <w:sz w:val="24"/>
        </w:rPr>
        <w:t xml:space="preserve"> un sinnúmero de personas que día a día le hacen cara  a condiciones lamentables por no tener qué comer;</w:t>
      </w:r>
      <w:r>
        <w:rPr>
          <w:sz w:val="24"/>
        </w:rPr>
        <w:t xml:space="preserve"> y por</w:t>
      </w:r>
      <w:r w:rsidRPr="00C4247D">
        <w:rPr>
          <w:sz w:val="24"/>
        </w:rPr>
        <w:t xml:space="preserve"> otro lado, existen personas afectadas por la obesidad debido, principalmente a un consumo excesivo de productos que ca</w:t>
      </w:r>
      <w:r>
        <w:rPr>
          <w:sz w:val="24"/>
        </w:rPr>
        <w:t xml:space="preserve">recen de alto </w:t>
      </w:r>
      <w:r w:rsidRPr="00C4247D">
        <w:rPr>
          <w:sz w:val="24"/>
        </w:rPr>
        <w:t>contenido nutrimental, me refiero a los alimentos que conocemos coloquialmente como chatarra.</w:t>
      </w:r>
    </w:p>
    <w:p w14:paraId="46D869B4" w14:textId="77777777" w:rsidR="004F7952" w:rsidRDefault="004F7952" w:rsidP="004F7952">
      <w:pPr>
        <w:spacing w:line="360" w:lineRule="auto"/>
        <w:rPr>
          <w:sz w:val="24"/>
          <w:szCs w:val="24"/>
        </w:rPr>
      </w:pPr>
    </w:p>
    <w:p w14:paraId="775BED49" w14:textId="77777777" w:rsidR="004F7952" w:rsidRDefault="004F7952" w:rsidP="004F7952">
      <w:pPr>
        <w:spacing w:line="360" w:lineRule="auto"/>
        <w:rPr>
          <w:sz w:val="24"/>
        </w:rPr>
      </w:pPr>
      <w:r w:rsidRPr="00C4247D">
        <w:rPr>
          <w:sz w:val="24"/>
        </w:rPr>
        <w:t xml:space="preserve">Debido a lo mencionado anteriormente, es necesario que la población tenga acceso a alimentos nutritivos, suficientes y de calidad que garanticen su bienestar. </w:t>
      </w:r>
      <w:r>
        <w:rPr>
          <w:sz w:val="24"/>
        </w:rPr>
        <w:t>La</w:t>
      </w:r>
      <w:r w:rsidRPr="00C4247D">
        <w:rPr>
          <w:sz w:val="24"/>
        </w:rPr>
        <w:t xml:space="preserve"> problemática de la alimentación se debe combatir día a día a partir de  la construcción de una nueva cultura en materia de salud nutricional que privilegie el consumo y la disposición de alimentos de calidad.</w:t>
      </w:r>
    </w:p>
    <w:p w14:paraId="1CAB13FD" w14:textId="77777777" w:rsidR="004F7952" w:rsidRDefault="004F7952" w:rsidP="004F7952">
      <w:pPr>
        <w:spacing w:line="360" w:lineRule="auto"/>
        <w:rPr>
          <w:sz w:val="24"/>
        </w:rPr>
      </w:pPr>
    </w:p>
    <w:p w14:paraId="6A2A9E29" w14:textId="77777777" w:rsidR="004F7952" w:rsidRDefault="004F7952" w:rsidP="004F7952">
      <w:pPr>
        <w:spacing w:line="360" w:lineRule="auto"/>
        <w:rPr>
          <w:sz w:val="24"/>
        </w:rPr>
      </w:pPr>
      <w:r>
        <w:rPr>
          <w:sz w:val="24"/>
        </w:rPr>
        <w:t>El día de hoy, aprovecho esta tribuna para  proponer una reforma a la Constitución Política de nuestro Estado, con la cual se busca incorporar el derecho humano a la alimentación, armonizándolo con lo establecido por nuestra Constitución Federal. En el Grupo Parlamentario del Partido Revolucionario Institucional, consideramos que es necesario que se haga un reconocimiento explícito a la garantía de un derecho tan vital e importante.</w:t>
      </w:r>
    </w:p>
    <w:p w14:paraId="00026F27" w14:textId="77777777" w:rsidR="004F7952" w:rsidRDefault="004F7952" w:rsidP="004F7952">
      <w:pPr>
        <w:spacing w:line="360" w:lineRule="auto"/>
        <w:rPr>
          <w:sz w:val="24"/>
        </w:rPr>
      </w:pPr>
    </w:p>
    <w:p w14:paraId="786EDFFD" w14:textId="77777777" w:rsidR="004F7952" w:rsidRDefault="004F7952" w:rsidP="004F7952">
      <w:pPr>
        <w:spacing w:line="360" w:lineRule="auto"/>
        <w:rPr>
          <w:sz w:val="24"/>
        </w:rPr>
      </w:pPr>
      <w:r>
        <w:rPr>
          <w:sz w:val="24"/>
        </w:rPr>
        <w:t xml:space="preserve">Esta reforma se da en el marco de la conmemoración del Día Mundial de la Alimentación, celebrado el pasado 16 de octubre. Este mismo día, pero del año </w:t>
      </w:r>
      <w:r w:rsidRPr="00B23FAD">
        <w:rPr>
          <w:sz w:val="24"/>
        </w:rPr>
        <w:t xml:space="preserve">de 1945, 42 países </w:t>
      </w:r>
      <w:r>
        <w:rPr>
          <w:sz w:val="24"/>
        </w:rPr>
        <w:t xml:space="preserve">tomaron la iniciativa en Quebec, </w:t>
      </w:r>
      <w:r w:rsidRPr="00B23FAD">
        <w:rPr>
          <w:sz w:val="24"/>
        </w:rPr>
        <w:t>a fin de crear la Organización de las Naciones Unidas para la Alimentación y la Agricultura (FAO).</w:t>
      </w:r>
      <w:r>
        <w:rPr>
          <w:sz w:val="24"/>
        </w:rPr>
        <w:t xml:space="preserve">  Con la institución de las FAO</w:t>
      </w:r>
      <w:r w:rsidRPr="00B23FAD">
        <w:rPr>
          <w:sz w:val="24"/>
        </w:rPr>
        <w:t>,</w:t>
      </w:r>
      <w:r>
        <w:rPr>
          <w:sz w:val="24"/>
        </w:rPr>
        <w:t xml:space="preserve"> se dio</w:t>
      </w:r>
      <w:r w:rsidRPr="00B23FAD">
        <w:rPr>
          <w:sz w:val="24"/>
        </w:rPr>
        <w:t xml:space="preserve"> un paso importante </w:t>
      </w:r>
      <w:r>
        <w:rPr>
          <w:sz w:val="24"/>
        </w:rPr>
        <w:t xml:space="preserve">a nivel mundial </w:t>
      </w:r>
      <w:r w:rsidRPr="00B23FAD">
        <w:rPr>
          <w:sz w:val="24"/>
        </w:rPr>
        <w:t>en la lucha contra el hambre y la malnutrición.</w:t>
      </w:r>
    </w:p>
    <w:p w14:paraId="5093EF49" w14:textId="77777777" w:rsidR="004F7952" w:rsidRDefault="004F7952" w:rsidP="004F7952">
      <w:pPr>
        <w:spacing w:line="360" w:lineRule="auto"/>
        <w:rPr>
          <w:sz w:val="24"/>
        </w:rPr>
      </w:pPr>
    </w:p>
    <w:p w14:paraId="564FAD64" w14:textId="77777777" w:rsidR="004F7952" w:rsidRDefault="004F7952" w:rsidP="004F7952">
      <w:pPr>
        <w:spacing w:line="360" w:lineRule="auto"/>
        <w:rPr>
          <w:rFonts w:cs="Arial"/>
          <w:sz w:val="24"/>
          <w:szCs w:val="24"/>
          <w:shd w:val="clear" w:color="auto" w:fill="FFFFFF"/>
        </w:rPr>
      </w:pPr>
      <w:r w:rsidRPr="00387AE9">
        <w:rPr>
          <w:sz w:val="24"/>
          <w:szCs w:val="24"/>
        </w:rPr>
        <w:t xml:space="preserve">Con esta reforma constitucional, el derecho a una alimentación se transforma en un componente esencial para </w:t>
      </w:r>
      <w:r>
        <w:rPr>
          <w:sz w:val="24"/>
          <w:szCs w:val="24"/>
        </w:rPr>
        <w:t xml:space="preserve">que una persona alcance </w:t>
      </w:r>
      <w:r w:rsidRPr="00387AE9">
        <w:rPr>
          <w:sz w:val="24"/>
          <w:szCs w:val="24"/>
        </w:rPr>
        <w:t>calidad</w:t>
      </w:r>
      <w:r>
        <w:rPr>
          <w:sz w:val="24"/>
          <w:szCs w:val="24"/>
        </w:rPr>
        <w:t xml:space="preserve"> de vida</w:t>
      </w:r>
      <w:r w:rsidRPr="00387AE9">
        <w:rPr>
          <w:sz w:val="24"/>
          <w:szCs w:val="24"/>
        </w:rPr>
        <w:t xml:space="preserve"> desde el ámbito de la salud, del desarrollo social  y del desarrollo económico. De esta manera, Coahuila busca </w:t>
      </w:r>
      <w:r w:rsidRPr="00387AE9">
        <w:rPr>
          <w:rFonts w:cs="Arial"/>
          <w:sz w:val="24"/>
          <w:szCs w:val="24"/>
          <w:shd w:val="clear" w:color="auto" w:fill="FFFFFF"/>
        </w:rPr>
        <w:t>dar un paso adicional</w:t>
      </w:r>
      <w:r>
        <w:rPr>
          <w:rFonts w:cs="Arial"/>
          <w:sz w:val="24"/>
          <w:szCs w:val="24"/>
          <w:shd w:val="clear" w:color="auto" w:fill="FFFFFF"/>
        </w:rPr>
        <w:t>,</w:t>
      </w:r>
      <w:r w:rsidRPr="00387AE9">
        <w:rPr>
          <w:rFonts w:cs="Arial"/>
          <w:sz w:val="24"/>
          <w:szCs w:val="24"/>
          <w:shd w:val="clear" w:color="auto" w:fill="FFFFFF"/>
        </w:rPr>
        <w:t xml:space="preserve"> y nos sumarnos a los grandes avances </w:t>
      </w:r>
      <w:r>
        <w:rPr>
          <w:rFonts w:cs="Arial"/>
          <w:sz w:val="24"/>
          <w:szCs w:val="24"/>
          <w:shd w:val="clear" w:color="auto" w:fill="FFFFFF"/>
        </w:rPr>
        <w:t xml:space="preserve">en materia de derechos humanos </w:t>
      </w:r>
      <w:r w:rsidRPr="00387AE9">
        <w:rPr>
          <w:rFonts w:cs="Arial"/>
          <w:sz w:val="24"/>
          <w:szCs w:val="24"/>
          <w:shd w:val="clear" w:color="auto" w:fill="FFFFFF"/>
        </w:rPr>
        <w:t xml:space="preserve">que se han </w:t>
      </w:r>
      <w:r>
        <w:rPr>
          <w:rFonts w:cs="Arial"/>
          <w:sz w:val="24"/>
          <w:szCs w:val="24"/>
          <w:shd w:val="clear" w:color="auto" w:fill="FFFFFF"/>
        </w:rPr>
        <w:t xml:space="preserve">venido dando en las últimas décadas </w:t>
      </w:r>
      <w:r w:rsidRPr="00387AE9">
        <w:rPr>
          <w:rFonts w:cs="Arial"/>
          <w:sz w:val="24"/>
          <w:szCs w:val="24"/>
          <w:shd w:val="clear" w:color="auto" w:fill="FFFFFF"/>
        </w:rPr>
        <w:t xml:space="preserve">tanto </w:t>
      </w:r>
      <w:r>
        <w:rPr>
          <w:rFonts w:cs="Arial"/>
          <w:sz w:val="24"/>
          <w:szCs w:val="24"/>
          <w:shd w:val="clear" w:color="auto" w:fill="FFFFFF"/>
        </w:rPr>
        <w:t xml:space="preserve">a nivel internacional, nacional y estatal. </w:t>
      </w:r>
    </w:p>
    <w:p w14:paraId="49BBC86B" w14:textId="77777777" w:rsidR="004F7952" w:rsidRDefault="004F7952" w:rsidP="004F7952">
      <w:pPr>
        <w:spacing w:line="360" w:lineRule="auto"/>
        <w:rPr>
          <w:rFonts w:cs="Arial"/>
          <w:sz w:val="24"/>
          <w:szCs w:val="24"/>
          <w:shd w:val="clear" w:color="auto" w:fill="FFFFFF"/>
        </w:rPr>
      </w:pPr>
    </w:p>
    <w:p w14:paraId="44048AB6" w14:textId="77777777" w:rsidR="004F7952" w:rsidRPr="00321A6A" w:rsidRDefault="004F7952" w:rsidP="004F7952">
      <w:pPr>
        <w:spacing w:line="360" w:lineRule="auto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 xml:space="preserve">En la actualidad Aguascalientes, Baja California Sur, Campeche, Chiapas, Ciudad de México, Durango, Guerrero, Hidalgo, Estado de México, Morelos, Nuevo León, Oaxaca, Puebla, Querétaro, San Luis Potosí, Sinaloa, Tamaulipas, Yucatán y Zacatecas; siendo ya 19 estados que actualmente cuentan con este derecho humano consagrado en sus constituciones. </w:t>
      </w:r>
      <w:r w:rsidRPr="00321A6A">
        <w:rPr>
          <w:rFonts w:cs="Arial"/>
          <w:sz w:val="24"/>
          <w:szCs w:val="24"/>
          <w:shd w:val="clear" w:color="auto" w:fill="FFFFFF"/>
        </w:rPr>
        <w:t>A través de esta armonización legal, Coahuila se une a las entidades federativas que, a través de acciones legislativas, buscan combatir la crisis alimentaria que afecta a miles de personas, garantizando el derecho básico a la alimentación.</w:t>
      </w:r>
    </w:p>
    <w:p w14:paraId="7D4A39C9" w14:textId="77777777" w:rsidR="004F7952" w:rsidRPr="00387AE9" w:rsidRDefault="004F7952" w:rsidP="004F7952">
      <w:pPr>
        <w:spacing w:line="360" w:lineRule="auto"/>
        <w:rPr>
          <w:sz w:val="24"/>
          <w:szCs w:val="24"/>
        </w:rPr>
      </w:pPr>
    </w:p>
    <w:p w14:paraId="2397D3C6" w14:textId="77777777" w:rsidR="004F7952" w:rsidRPr="007060D4" w:rsidRDefault="004F7952" w:rsidP="004F7952">
      <w:pPr>
        <w:spacing w:line="360" w:lineRule="auto"/>
        <w:rPr>
          <w:rFonts w:cs="Arial"/>
          <w:sz w:val="24"/>
          <w:szCs w:val="24"/>
        </w:rPr>
      </w:pPr>
      <w:r w:rsidRPr="007060D4">
        <w:rPr>
          <w:rFonts w:cs="Arial"/>
          <w:sz w:val="24"/>
          <w:szCs w:val="24"/>
        </w:rPr>
        <w:t>Por lo que, con fun</w:t>
      </w:r>
      <w:r>
        <w:rPr>
          <w:rFonts w:cs="Arial"/>
          <w:sz w:val="24"/>
          <w:szCs w:val="24"/>
        </w:rPr>
        <w:t>damento en lo dispuesto por el A</w:t>
      </w:r>
      <w:r w:rsidRPr="007060D4">
        <w:rPr>
          <w:rFonts w:cs="Arial"/>
          <w:sz w:val="24"/>
          <w:szCs w:val="24"/>
        </w:rPr>
        <w:t>rtículo 59 Fracción I de la Constitución Política del Estado de Coahuila</w:t>
      </w:r>
      <w:r>
        <w:rPr>
          <w:rFonts w:cs="Arial"/>
          <w:sz w:val="24"/>
          <w:szCs w:val="24"/>
        </w:rPr>
        <w:t xml:space="preserve"> de Zaragoza, así como por los Artículos 21 Fracción IV, 152 F</w:t>
      </w:r>
      <w:r w:rsidRPr="007060D4">
        <w:rPr>
          <w:rFonts w:cs="Arial"/>
          <w:sz w:val="24"/>
          <w:szCs w:val="24"/>
        </w:rPr>
        <w:t>racción I y demás aplicables de la Ley Orgánica del Congreso del Estado Independiente, Libre y Soberano de Coahuila de Zaragoza, se presenta ante este H. Congreso del Estado, el siguiente:</w:t>
      </w:r>
    </w:p>
    <w:p w14:paraId="12A4213C" w14:textId="77777777" w:rsidR="004F7952" w:rsidRPr="007060D4" w:rsidRDefault="004F7952" w:rsidP="004F7952">
      <w:pPr>
        <w:spacing w:line="360" w:lineRule="auto"/>
        <w:rPr>
          <w:rFonts w:cs="Arial"/>
          <w:sz w:val="24"/>
          <w:szCs w:val="24"/>
        </w:rPr>
      </w:pPr>
    </w:p>
    <w:p w14:paraId="3D9BA728" w14:textId="77777777" w:rsidR="004F7952" w:rsidRPr="007060D4" w:rsidRDefault="004F7952" w:rsidP="004F7952">
      <w:pPr>
        <w:spacing w:line="360" w:lineRule="exact"/>
        <w:jc w:val="center"/>
        <w:rPr>
          <w:rFonts w:cs="Arial"/>
          <w:b/>
          <w:bCs/>
          <w:sz w:val="24"/>
          <w:szCs w:val="24"/>
        </w:rPr>
      </w:pPr>
      <w:r w:rsidRPr="007060D4">
        <w:rPr>
          <w:rFonts w:cs="Arial"/>
          <w:b/>
          <w:sz w:val="24"/>
          <w:szCs w:val="24"/>
        </w:rPr>
        <w:lastRenderedPageBreak/>
        <w:t>PROYECTO DE DECRETO</w:t>
      </w:r>
    </w:p>
    <w:p w14:paraId="17687164" w14:textId="77777777" w:rsidR="004F7952" w:rsidRPr="007060D4" w:rsidRDefault="004F7952" w:rsidP="004F7952">
      <w:pPr>
        <w:spacing w:line="360" w:lineRule="exact"/>
        <w:rPr>
          <w:rFonts w:cs="Arial"/>
          <w:b/>
          <w:sz w:val="24"/>
          <w:szCs w:val="24"/>
        </w:rPr>
      </w:pPr>
    </w:p>
    <w:p w14:paraId="1CD2C439" w14:textId="77777777" w:rsidR="004F7952" w:rsidRPr="007060D4" w:rsidRDefault="004F7952" w:rsidP="004F7952">
      <w:pPr>
        <w:spacing w:line="360" w:lineRule="exact"/>
        <w:rPr>
          <w:rFonts w:cs="Arial"/>
          <w:sz w:val="24"/>
          <w:szCs w:val="24"/>
        </w:rPr>
      </w:pPr>
      <w:r w:rsidRPr="007060D4">
        <w:rPr>
          <w:rFonts w:cs="Arial"/>
          <w:b/>
          <w:sz w:val="24"/>
          <w:szCs w:val="24"/>
        </w:rPr>
        <w:t>ARTÍCULO ÚNICO.-</w:t>
      </w:r>
      <w:r w:rsidRPr="007060D4">
        <w:rPr>
          <w:rFonts w:cs="Arial"/>
          <w:sz w:val="24"/>
          <w:szCs w:val="24"/>
        </w:rPr>
        <w:t xml:space="preserve"> Se reforma el </w:t>
      </w:r>
      <w:r>
        <w:rPr>
          <w:rFonts w:cs="Arial"/>
          <w:sz w:val="24"/>
          <w:szCs w:val="24"/>
        </w:rPr>
        <w:t>Artículo 7°</w:t>
      </w:r>
      <w:r w:rsidRPr="007060D4">
        <w:rPr>
          <w:rFonts w:cs="Arial"/>
          <w:sz w:val="24"/>
          <w:szCs w:val="24"/>
        </w:rPr>
        <w:t xml:space="preserve"> de la Constitución Política del Estado de Coahuila de Zaragoza, para quedar como sigue:</w:t>
      </w:r>
    </w:p>
    <w:p w14:paraId="5CBE8FB4" w14:textId="77777777" w:rsidR="004F7952" w:rsidRPr="007060D4" w:rsidRDefault="004F7952" w:rsidP="004F7952">
      <w:pPr>
        <w:spacing w:line="360" w:lineRule="exact"/>
        <w:rPr>
          <w:rFonts w:cs="Arial"/>
          <w:sz w:val="24"/>
          <w:szCs w:val="24"/>
        </w:rPr>
      </w:pPr>
    </w:p>
    <w:p w14:paraId="159BD3CB" w14:textId="77777777" w:rsidR="004F7952" w:rsidRDefault="004F7952" w:rsidP="004F7952">
      <w:pPr>
        <w:spacing w:line="360" w:lineRule="exact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Artículo 7°</w:t>
      </w:r>
      <w:r w:rsidRPr="007060D4">
        <w:rPr>
          <w:rFonts w:cs="Arial"/>
          <w:b/>
          <w:sz w:val="24"/>
          <w:szCs w:val="24"/>
        </w:rPr>
        <w:t xml:space="preserve">. - </w:t>
      </w:r>
      <w:r w:rsidRPr="007060D4">
        <w:rPr>
          <w:rFonts w:cs="Arial"/>
          <w:sz w:val="24"/>
          <w:szCs w:val="24"/>
        </w:rPr>
        <w:t>…</w:t>
      </w:r>
    </w:p>
    <w:p w14:paraId="1618DFB3" w14:textId="77777777" w:rsidR="004F7952" w:rsidRDefault="004F7952" w:rsidP="004F7952">
      <w:pPr>
        <w:spacing w:line="36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</w:t>
      </w:r>
    </w:p>
    <w:p w14:paraId="534A9E68" w14:textId="77777777" w:rsidR="004F7952" w:rsidRPr="007060D4" w:rsidRDefault="004F7952" w:rsidP="004F7952">
      <w:pPr>
        <w:spacing w:line="36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</w:t>
      </w:r>
    </w:p>
    <w:p w14:paraId="70ABE773" w14:textId="77777777" w:rsidR="004F7952" w:rsidRPr="007060D4" w:rsidRDefault="004F7952" w:rsidP="004F7952">
      <w:pPr>
        <w:spacing w:line="360" w:lineRule="exact"/>
        <w:rPr>
          <w:rFonts w:cs="Arial"/>
          <w:sz w:val="24"/>
          <w:szCs w:val="24"/>
        </w:rPr>
      </w:pPr>
    </w:p>
    <w:p w14:paraId="0DDB27A8" w14:textId="77777777" w:rsidR="004F7952" w:rsidRDefault="004F7952" w:rsidP="004F7952">
      <w:pPr>
        <w:spacing w:line="360" w:lineRule="exact"/>
        <w:ind w:firstLine="709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a)</w:t>
      </w:r>
      <w:r w:rsidRPr="007060D4">
        <w:rPr>
          <w:rFonts w:cs="Arial"/>
          <w:b/>
          <w:sz w:val="24"/>
          <w:szCs w:val="24"/>
        </w:rPr>
        <w:t xml:space="preserve">  </w:t>
      </w:r>
      <w:r w:rsidRPr="007060D4">
        <w:rPr>
          <w:rFonts w:cs="Arial"/>
          <w:sz w:val="24"/>
          <w:szCs w:val="24"/>
        </w:rPr>
        <w:t>…</w:t>
      </w:r>
    </w:p>
    <w:p w14:paraId="2B8D1BB1" w14:textId="77777777" w:rsidR="004F7952" w:rsidRDefault="004F7952" w:rsidP="004F7952">
      <w:pPr>
        <w:spacing w:line="360" w:lineRule="exact"/>
        <w:ind w:firstLine="709"/>
        <w:rPr>
          <w:rFonts w:cs="Arial"/>
          <w:sz w:val="24"/>
          <w:szCs w:val="24"/>
        </w:rPr>
      </w:pPr>
      <w:r w:rsidRPr="00554AEC">
        <w:rPr>
          <w:rFonts w:cs="Arial"/>
          <w:b/>
          <w:sz w:val="24"/>
          <w:szCs w:val="24"/>
        </w:rPr>
        <w:t>b)</w:t>
      </w:r>
      <w:r>
        <w:rPr>
          <w:rFonts w:cs="Arial"/>
          <w:sz w:val="24"/>
          <w:szCs w:val="24"/>
        </w:rPr>
        <w:t xml:space="preserve">  …</w:t>
      </w:r>
    </w:p>
    <w:p w14:paraId="5F6C2FF6" w14:textId="77777777" w:rsidR="004F7952" w:rsidRDefault="004F7952" w:rsidP="004F7952">
      <w:pPr>
        <w:spacing w:line="360" w:lineRule="exact"/>
        <w:ind w:firstLine="709"/>
        <w:rPr>
          <w:rFonts w:cs="Arial"/>
          <w:sz w:val="24"/>
          <w:szCs w:val="24"/>
        </w:rPr>
      </w:pPr>
      <w:r w:rsidRPr="00554AEC">
        <w:rPr>
          <w:rFonts w:cs="Arial"/>
          <w:b/>
          <w:sz w:val="24"/>
          <w:szCs w:val="24"/>
        </w:rPr>
        <w:t>c)</w:t>
      </w:r>
      <w:r>
        <w:rPr>
          <w:rFonts w:cs="Arial"/>
          <w:sz w:val="24"/>
          <w:szCs w:val="24"/>
        </w:rPr>
        <w:t xml:space="preserve">  …</w:t>
      </w:r>
    </w:p>
    <w:p w14:paraId="5478E854" w14:textId="77777777" w:rsidR="004F7952" w:rsidRPr="007060D4" w:rsidRDefault="004F7952" w:rsidP="004F7952">
      <w:pPr>
        <w:spacing w:line="360" w:lineRule="exact"/>
        <w:rPr>
          <w:rFonts w:cs="Arial"/>
          <w:sz w:val="24"/>
          <w:szCs w:val="24"/>
        </w:rPr>
      </w:pPr>
      <w:r w:rsidRPr="007060D4">
        <w:rPr>
          <w:rFonts w:cs="Arial"/>
          <w:sz w:val="24"/>
          <w:szCs w:val="24"/>
        </w:rPr>
        <w:t xml:space="preserve"> …</w:t>
      </w:r>
    </w:p>
    <w:p w14:paraId="3D75B0F0" w14:textId="77777777" w:rsidR="004F7952" w:rsidRDefault="004F7952" w:rsidP="004F7952">
      <w:pPr>
        <w:spacing w:line="36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</w:t>
      </w:r>
    </w:p>
    <w:p w14:paraId="6711B988" w14:textId="77777777" w:rsidR="004F7952" w:rsidRPr="007060D4" w:rsidRDefault="004F7952" w:rsidP="004F7952">
      <w:pPr>
        <w:spacing w:line="360" w:lineRule="exact"/>
        <w:rPr>
          <w:rFonts w:cs="Arial"/>
          <w:sz w:val="24"/>
          <w:szCs w:val="24"/>
        </w:rPr>
      </w:pPr>
    </w:p>
    <w:p w14:paraId="2E078826" w14:textId="77777777" w:rsidR="004F7952" w:rsidRDefault="004F7952" w:rsidP="004F7952">
      <w:pPr>
        <w:spacing w:line="360" w:lineRule="exact"/>
        <w:rPr>
          <w:b/>
          <w:sz w:val="24"/>
          <w:szCs w:val="24"/>
        </w:rPr>
      </w:pPr>
      <w:r w:rsidRPr="00B55F06">
        <w:rPr>
          <w:b/>
          <w:sz w:val="24"/>
          <w:szCs w:val="24"/>
        </w:rPr>
        <w:t>Toda persona tiene derecho a la alimentación nutritiva, suficiente y de calidad.</w:t>
      </w:r>
    </w:p>
    <w:p w14:paraId="71FEE94D" w14:textId="77777777" w:rsidR="004F7952" w:rsidRPr="00002378" w:rsidRDefault="004F7952" w:rsidP="004F7952">
      <w:pPr>
        <w:spacing w:line="360" w:lineRule="exact"/>
        <w:rPr>
          <w:rFonts w:cs="Arial"/>
          <w:sz w:val="24"/>
          <w:szCs w:val="24"/>
        </w:rPr>
      </w:pPr>
      <w:r w:rsidRPr="00002378">
        <w:rPr>
          <w:sz w:val="24"/>
          <w:szCs w:val="24"/>
        </w:rPr>
        <w:t>…</w:t>
      </w:r>
    </w:p>
    <w:p w14:paraId="5B492475" w14:textId="77777777" w:rsidR="004F7952" w:rsidRPr="00002378" w:rsidRDefault="004F7952" w:rsidP="004F7952">
      <w:pPr>
        <w:spacing w:line="360" w:lineRule="exact"/>
        <w:jc w:val="left"/>
        <w:rPr>
          <w:rFonts w:cs="Arial"/>
          <w:sz w:val="24"/>
          <w:szCs w:val="24"/>
        </w:rPr>
      </w:pPr>
      <w:r w:rsidRPr="00002378">
        <w:rPr>
          <w:rFonts w:cs="Arial"/>
          <w:sz w:val="24"/>
          <w:szCs w:val="24"/>
        </w:rPr>
        <w:t>…</w:t>
      </w:r>
    </w:p>
    <w:p w14:paraId="20089584" w14:textId="77777777" w:rsidR="004F7952" w:rsidRPr="007060D4" w:rsidRDefault="004F7952" w:rsidP="004F7952">
      <w:pPr>
        <w:spacing w:line="360" w:lineRule="exact"/>
        <w:jc w:val="center"/>
        <w:rPr>
          <w:rFonts w:cs="Arial"/>
          <w:b/>
          <w:sz w:val="24"/>
          <w:szCs w:val="24"/>
        </w:rPr>
      </w:pPr>
      <w:r w:rsidRPr="007060D4">
        <w:rPr>
          <w:rFonts w:cs="Arial"/>
          <w:b/>
          <w:sz w:val="24"/>
          <w:szCs w:val="24"/>
        </w:rPr>
        <w:t>ARTÍCULOS TRANSITORIOS</w:t>
      </w:r>
    </w:p>
    <w:p w14:paraId="045CA9D8" w14:textId="77777777" w:rsidR="004F7952" w:rsidRPr="007060D4" w:rsidRDefault="004F7952" w:rsidP="004F7952">
      <w:pPr>
        <w:spacing w:line="360" w:lineRule="exact"/>
        <w:rPr>
          <w:rFonts w:cs="Arial"/>
          <w:b/>
          <w:sz w:val="24"/>
          <w:szCs w:val="24"/>
        </w:rPr>
      </w:pPr>
    </w:p>
    <w:p w14:paraId="71EC827B" w14:textId="77777777" w:rsidR="004F7952" w:rsidRPr="007060D4" w:rsidRDefault="004F7952" w:rsidP="004F7952">
      <w:pPr>
        <w:spacing w:line="360" w:lineRule="exact"/>
        <w:rPr>
          <w:rFonts w:cs="Arial"/>
          <w:sz w:val="24"/>
          <w:szCs w:val="24"/>
        </w:rPr>
      </w:pPr>
      <w:r w:rsidRPr="007060D4">
        <w:rPr>
          <w:rFonts w:cs="Arial"/>
          <w:b/>
          <w:sz w:val="24"/>
          <w:szCs w:val="24"/>
        </w:rPr>
        <w:t xml:space="preserve">ARTÍCULO ÚNICO.- </w:t>
      </w:r>
      <w:r w:rsidRPr="007060D4">
        <w:rPr>
          <w:rFonts w:cs="Arial"/>
          <w:sz w:val="24"/>
          <w:szCs w:val="24"/>
        </w:rPr>
        <w:t xml:space="preserve">El presente Decreto entrará en vigor al día siguiente de su publicación en el Periódico Oficial del Gobierno del Estado. </w:t>
      </w:r>
    </w:p>
    <w:p w14:paraId="19569FAC" w14:textId="77777777" w:rsidR="004F7952" w:rsidRPr="007060D4" w:rsidRDefault="004F7952" w:rsidP="004F7952">
      <w:pPr>
        <w:spacing w:line="360" w:lineRule="exact"/>
        <w:rPr>
          <w:rFonts w:cs="Arial"/>
          <w:b/>
          <w:sz w:val="24"/>
          <w:szCs w:val="24"/>
        </w:rPr>
      </w:pPr>
    </w:p>
    <w:p w14:paraId="2B384E0C" w14:textId="77777777" w:rsidR="004F7952" w:rsidRPr="007060D4" w:rsidRDefault="004F7952" w:rsidP="004F7952">
      <w:pPr>
        <w:spacing w:line="360" w:lineRule="auto"/>
        <w:ind w:left="360"/>
        <w:jc w:val="center"/>
        <w:rPr>
          <w:rFonts w:cs="Arial"/>
          <w:sz w:val="24"/>
          <w:szCs w:val="24"/>
        </w:rPr>
      </w:pPr>
      <w:r w:rsidRPr="007060D4">
        <w:rPr>
          <w:rFonts w:cs="Arial"/>
          <w:sz w:val="24"/>
          <w:szCs w:val="24"/>
        </w:rPr>
        <w:t xml:space="preserve">Saltillo, Coahuila de Zaragoza, a </w:t>
      </w:r>
      <w:r>
        <w:rPr>
          <w:rFonts w:cs="Arial"/>
          <w:sz w:val="24"/>
          <w:szCs w:val="24"/>
        </w:rPr>
        <w:t>13</w:t>
      </w:r>
      <w:r w:rsidRPr="007060D4">
        <w:rPr>
          <w:rFonts w:cs="Arial"/>
          <w:sz w:val="24"/>
          <w:szCs w:val="24"/>
        </w:rPr>
        <w:t xml:space="preserve"> de </w:t>
      </w:r>
      <w:r>
        <w:rPr>
          <w:rFonts w:cs="Arial"/>
          <w:sz w:val="24"/>
          <w:szCs w:val="24"/>
        </w:rPr>
        <w:t>noviembre</w:t>
      </w:r>
      <w:r w:rsidRPr="007060D4">
        <w:rPr>
          <w:rFonts w:cs="Arial"/>
          <w:sz w:val="24"/>
          <w:szCs w:val="24"/>
        </w:rPr>
        <w:t xml:space="preserve"> de 2018.</w:t>
      </w:r>
    </w:p>
    <w:p w14:paraId="2A16DD8E" w14:textId="77777777" w:rsidR="00EA10F9" w:rsidRPr="007060D4" w:rsidRDefault="00EA10F9" w:rsidP="009A3A00">
      <w:pPr>
        <w:spacing w:line="340" w:lineRule="exact"/>
        <w:jc w:val="center"/>
        <w:rPr>
          <w:rFonts w:cs="Arial"/>
          <w:b/>
          <w:sz w:val="24"/>
          <w:szCs w:val="24"/>
        </w:rPr>
      </w:pPr>
    </w:p>
    <w:p w14:paraId="4A3E5718" w14:textId="77777777" w:rsidR="000B69F1" w:rsidRPr="007060D4" w:rsidRDefault="000B69F1" w:rsidP="009A3A00">
      <w:pPr>
        <w:spacing w:line="340" w:lineRule="exact"/>
        <w:jc w:val="center"/>
        <w:rPr>
          <w:rFonts w:cs="Arial"/>
          <w:b/>
          <w:sz w:val="24"/>
          <w:szCs w:val="24"/>
        </w:rPr>
      </w:pPr>
      <w:r w:rsidRPr="007060D4">
        <w:rPr>
          <w:rFonts w:cs="Arial"/>
          <w:b/>
          <w:sz w:val="24"/>
          <w:szCs w:val="24"/>
        </w:rPr>
        <w:t>POR EL GRUPO PARLAMENTARIO “GRAL. ANDRÉS S. VIESCA”</w:t>
      </w:r>
    </w:p>
    <w:p w14:paraId="54A00AA2" w14:textId="22C8E6F9" w:rsidR="000B69F1" w:rsidRDefault="000B69F1" w:rsidP="009A3A00">
      <w:pPr>
        <w:spacing w:line="340" w:lineRule="exact"/>
        <w:jc w:val="center"/>
        <w:rPr>
          <w:rFonts w:cs="Arial"/>
          <w:b/>
          <w:sz w:val="24"/>
          <w:szCs w:val="24"/>
        </w:rPr>
      </w:pPr>
      <w:r w:rsidRPr="007060D4">
        <w:rPr>
          <w:rFonts w:cs="Arial"/>
          <w:b/>
          <w:sz w:val="24"/>
          <w:szCs w:val="24"/>
        </w:rPr>
        <w:t>DEL PARTIDO REVOLUCIONARIO INSTITUCIONAL</w:t>
      </w:r>
    </w:p>
    <w:p w14:paraId="1AC4DDAB" w14:textId="77777777" w:rsidR="004F7952" w:rsidRDefault="004F7952" w:rsidP="009A3A00">
      <w:pPr>
        <w:spacing w:line="340" w:lineRule="exact"/>
        <w:jc w:val="center"/>
        <w:rPr>
          <w:rFonts w:cs="Arial"/>
          <w:b/>
          <w:sz w:val="24"/>
          <w:szCs w:val="24"/>
        </w:rPr>
      </w:pPr>
    </w:p>
    <w:p w14:paraId="0D78A36B" w14:textId="77777777" w:rsidR="004F7952" w:rsidRDefault="004F7952" w:rsidP="009A3A00">
      <w:pPr>
        <w:spacing w:line="340" w:lineRule="exact"/>
        <w:jc w:val="center"/>
        <w:rPr>
          <w:rFonts w:cs="Arial"/>
          <w:b/>
          <w:sz w:val="24"/>
          <w:szCs w:val="24"/>
        </w:rPr>
      </w:pPr>
    </w:p>
    <w:p w14:paraId="6821FF7C" w14:textId="77777777" w:rsidR="004F7952" w:rsidRPr="007060D4" w:rsidRDefault="004F7952" w:rsidP="009A3A00">
      <w:pPr>
        <w:spacing w:line="340" w:lineRule="exact"/>
        <w:jc w:val="center"/>
        <w:rPr>
          <w:rFonts w:cs="Arial"/>
          <w:b/>
          <w:sz w:val="24"/>
          <w:szCs w:val="24"/>
        </w:rPr>
      </w:pPr>
    </w:p>
    <w:p w14:paraId="7B531A0D" w14:textId="77777777" w:rsidR="000B69F1" w:rsidRPr="007060D4" w:rsidRDefault="000B69F1" w:rsidP="009A3A00">
      <w:pPr>
        <w:widowControl w:val="0"/>
        <w:spacing w:line="340" w:lineRule="exact"/>
        <w:jc w:val="center"/>
        <w:rPr>
          <w:rFonts w:cs="Arial"/>
          <w:b/>
          <w:sz w:val="24"/>
          <w:szCs w:val="24"/>
        </w:rPr>
      </w:pPr>
      <w:r w:rsidRPr="007060D4">
        <w:rPr>
          <w:rFonts w:cs="Arial"/>
          <w:b/>
          <w:sz w:val="24"/>
          <w:szCs w:val="24"/>
        </w:rPr>
        <w:t xml:space="preserve">DIP. </w:t>
      </w:r>
      <w:r w:rsidR="00554AEC">
        <w:rPr>
          <w:rFonts w:cs="Arial"/>
          <w:b/>
          <w:sz w:val="24"/>
          <w:szCs w:val="24"/>
        </w:rPr>
        <w:t>JAIME BUENO ZERTUCHE</w:t>
      </w:r>
    </w:p>
    <w:p w14:paraId="3E1B550A" w14:textId="77777777" w:rsidR="000B69F1" w:rsidRPr="007060D4" w:rsidRDefault="000B69F1" w:rsidP="00A17BEF">
      <w:pPr>
        <w:widowControl w:val="0"/>
        <w:spacing w:line="360" w:lineRule="auto"/>
        <w:jc w:val="center"/>
        <w:rPr>
          <w:rFonts w:cs="Arial"/>
          <w:b/>
          <w:sz w:val="24"/>
          <w:szCs w:val="24"/>
        </w:rPr>
      </w:pPr>
    </w:p>
    <w:p w14:paraId="399A4543" w14:textId="77777777" w:rsidR="009A3A00" w:rsidRDefault="009A3A00" w:rsidP="009A3A00">
      <w:pPr>
        <w:jc w:val="center"/>
        <w:rPr>
          <w:rFonts w:cs="Arial"/>
          <w:b/>
        </w:rPr>
      </w:pPr>
      <w:bookmarkStart w:id="1" w:name="_Hlk526794571"/>
    </w:p>
    <w:p w14:paraId="6E5FF301" w14:textId="77777777" w:rsidR="009A3A00" w:rsidRPr="00E964CF" w:rsidRDefault="009A3A00" w:rsidP="009A3A00">
      <w:pPr>
        <w:jc w:val="center"/>
        <w:rPr>
          <w:rFonts w:cs="Arial"/>
          <w:b/>
        </w:rPr>
      </w:pPr>
      <w:r w:rsidRPr="00E964CF">
        <w:rPr>
          <w:rFonts w:cs="Arial"/>
          <w:b/>
        </w:rPr>
        <w:t xml:space="preserve">LAS DIPUTADAS Y LOS DIPUTADOS INTEGRANTES DEL </w:t>
      </w:r>
    </w:p>
    <w:p w14:paraId="71FA5B21" w14:textId="77777777" w:rsidR="009A3A00" w:rsidRDefault="009A3A00" w:rsidP="009A3A00">
      <w:pPr>
        <w:jc w:val="center"/>
        <w:rPr>
          <w:rFonts w:cs="Arial"/>
          <w:b/>
        </w:rPr>
      </w:pPr>
      <w:r w:rsidRPr="00E964CF">
        <w:rPr>
          <w:rFonts w:cs="Arial"/>
          <w:b/>
        </w:rPr>
        <w:t>GRUPO PARLAMENTARIO “</w:t>
      </w:r>
      <w:r w:rsidRPr="0000596D">
        <w:rPr>
          <w:rFonts w:cs="Arial"/>
          <w:b/>
        </w:rPr>
        <w:t>GRAL. ANDRÉS S. VIESCA</w:t>
      </w:r>
      <w:r w:rsidRPr="00E964CF">
        <w:rPr>
          <w:rFonts w:cs="Arial"/>
          <w:b/>
        </w:rPr>
        <w:t xml:space="preserve">”, </w:t>
      </w:r>
    </w:p>
    <w:p w14:paraId="2C87053D" w14:textId="77777777" w:rsidR="009A3A00" w:rsidRPr="00E964CF" w:rsidRDefault="009A3A00" w:rsidP="009A3A00">
      <w:pPr>
        <w:jc w:val="center"/>
        <w:rPr>
          <w:rFonts w:cs="Arial"/>
          <w:b/>
        </w:rPr>
      </w:pPr>
      <w:r w:rsidRPr="00E964CF">
        <w:rPr>
          <w:rFonts w:cs="Arial"/>
          <w:b/>
        </w:rPr>
        <w:t>DEL PARTIDO REVOLUCIONARIO INSTITUCIONAL.</w:t>
      </w:r>
    </w:p>
    <w:p w14:paraId="52E0BF90" w14:textId="5ED4BFA4" w:rsidR="009A3A00" w:rsidRDefault="009A3A00" w:rsidP="009A3A00">
      <w:pPr>
        <w:tabs>
          <w:tab w:val="left" w:pos="5056"/>
        </w:tabs>
        <w:jc w:val="left"/>
        <w:rPr>
          <w:b/>
        </w:rPr>
      </w:pPr>
    </w:p>
    <w:p w14:paraId="1321DF51" w14:textId="77777777" w:rsidR="009A3A00" w:rsidRDefault="009A3A00" w:rsidP="009A3A00">
      <w:pPr>
        <w:tabs>
          <w:tab w:val="left" w:pos="5056"/>
        </w:tabs>
        <w:jc w:val="left"/>
        <w:rPr>
          <w:b/>
        </w:rPr>
      </w:pPr>
    </w:p>
    <w:p w14:paraId="1580DE66" w14:textId="3109C4EF" w:rsidR="009A3A00" w:rsidRDefault="009A3A00" w:rsidP="009A3A00">
      <w:pPr>
        <w:tabs>
          <w:tab w:val="left" w:pos="5056"/>
        </w:tabs>
        <w:jc w:val="left"/>
        <w:rPr>
          <w:b/>
        </w:rPr>
      </w:pPr>
    </w:p>
    <w:p w14:paraId="0BE0BCD5" w14:textId="77777777" w:rsidR="009A3A00" w:rsidRDefault="009A3A00" w:rsidP="009A3A00">
      <w:pPr>
        <w:tabs>
          <w:tab w:val="left" w:pos="5056"/>
        </w:tabs>
        <w:jc w:val="left"/>
        <w:rPr>
          <w:b/>
        </w:rPr>
      </w:pPr>
    </w:p>
    <w:p w14:paraId="47B8FFAF" w14:textId="77777777" w:rsidR="009A3A00" w:rsidRDefault="009A3A00" w:rsidP="009A3A00">
      <w:pPr>
        <w:tabs>
          <w:tab w:val="left" w:pos="5056"/>
        </w:tabs>
        <w:jc w:val="left"/>
        <w:rPr>
          <w:b/>
        </w:rPr>
      </w:pPr>
    </w:p>
    <w:p w14:paraId="1F35C148" w14:textId="59A33477" w:rsidR="009A3A00" w:rsidRDefault="009A3A00" w:rsidP="009A3A00">
      <w:pPr>
        <w:tabs>
          <w:tab w:val="left" w:pos="5056"/>
        </w:tabs>
        <w:jc w:val="left"/>
        <w:rPr>
          <w:b/>
        </w:rPr>
      </w:pPr>
    </w:p>
    <w:p w14:paraId="6C449F6D" w14:textId="77777777" w:rsidR="009A3A00" w:rsidRPr="00C91438" w:rsidRDefault="009A3A00" w:rsidP="009A3A00">
      <w:pPr>
        <w:tabs>
          <w:tab w:val="left" w:pos="4678"/>
        </w:tabs>
        <w:rPr>
          <w:b/>
        </w:rPr>
      </w:pPr>
      <w:r w:rsidRPr="00C91438">
        <w:rPr>
          <w:b/>
        </w:rPr>
        <w:t xml:space="preserve">DIP. </w:t>
      </w:r>
      <w:r w:rsidRPr="00C91438">
        <w:rPr>
          <w:rFonts w:cs="Arial"/>
          <w:b/>
          <w:snapToGrid w:val="0"/>
        </w:rPr>
        <w:t>MARÍA ESPERANZA CHAPA GARCÍA</w:t>
      </w:r>
      <w:r w:rsidRPr="00C91438">
        <w:rPr>
          <w:b/>
        </w:rPr>
        <w:tab/>
        <w:t xml:space="preserve">DIP. </w:t>
      </w:r>
      <w:r w:rsidRPr="00C91438">
        <w:rPr>
          <w:rFonts w:cs="Arial"/>
          <w:b/>
          <w:snapToGrid w:val="0"/>
        </w:rPr>
        <w:t xml:space="preserve">LUCÍA AZUCENA RAMOS </w:t>
      </w:r>
      <w:proofErr w:type="spellStart"/>
      <w:r w:rsidRPr="00C91438">
        <w:rPr>
          <w:rFonts w:cs="Arial"/>
          <w:b/>
          <w:snapToGrid w:val="0"/>
        </w:rPr>
        <w:t>RAMOS</w:t>
      </w:r>
      <w:proofErr w:type="spellEnd"/>
    </w:p>
    <w:p w14:paraId="1FA50240" w14:textId="77777777" w:rsidR="009A3A00" w:rsidRPr="00C91438" w:rsidRDefault="009A3A00" w:rsidP="009A3A00">
      <w:pPr>
        <w:tabs>
          <w:tab w:val="left" w:pos="4678"/>
        </w:tabs>
        <w:rPr>
          <w:b/>
        </w:rPr>
      </w:pPr>
    </w:p>
    <w:p w14:paraId="18540939" w14:textId="77777777" w:rsidR="009A3A00" w:rsidRPr="00C91438" w:rsidRDefault="009A3A00" w:rsidP="009A3A00">
      <w:pPr>
        <w:tabs>
          <w:tab w:val="left" w:pos="4678"/>
        </w:tabs>
        <w:rPr>
          <w:b/>
        </w:rPr>
      </w:pPr>
    </w:p>
    <w:p w14:paraId="6AF29D7B" w14:textId="6520A93F" w:rsidR="009A3A00" w:rsidRPr="00C91438" w:rsidRDefault="009A3A00" w:rsidP="009A3A00">
      <w:pPr>
        <w:tabs>
          <w:tab w:val="left" w:pos="4678"/>
        </w:tabs>
        <w:rPr>
          <w:b/>
        </w:rPr>
      </w:pPr>
    </w:p>
    <w:p w14:paraId="78906659" w14:textId="77777777" w:rsidR="009A3A00" w:rsidRDefault="009A3A00" w:rsidP="009A3A00">
      <w:pPr>
        <w:tabs>
          <w:tab w:val="left" w:pos="4678"/>
        </w:tabs>
        <w:rPr>
          <w:b/>
        </w:rPr>
      </w:pPr>
    </w:p>
    <w:p w14:paraId="56B36F79" w14:textId="77777777" w:rsidR="009A3A00" w:rsidRPr="00C91438" w:rsidRDefault="009A3A00" w:rsidP="009A3A00">
      <w:pPr>
        <w:tabs>
          <w:tab w:val="left" w:pos="4678"/>
        </w:tabs>
        <w:rPr>
          <w:b/>
        </w:rPr>
      </w:pPr>
    </w:p>
    <w:p w14:paraId="3CC85AA3" w14:textId="77777777" w:rsidR="009A3A00" w:rsidRPr="00C91438" w:rsidRDefault="009A3A00" w:rsidP="009A3A00">
      <w:pPr>
        <w:tabs>
          <w:tab w:val="left" w:pos="4678"/>
        </w:tabs>
        <w:rPr>
          <w:b/>
        </w:rPr>
      </w:pPr>
    </w:p>
    <w:p w14:paraId="6D49E558" w14:textId="77777777" w:rsidR="009A3A00" w:rsidRPr="00C91438" w:rsidRDefault="009A3A00" w:rsidP="009A3A00">
      <w:pPr>
        <w:tabs>
          <w:tab w:val="left" w:pos="4678"/>
        </w:tabs>
        <w:rPr>
          <w:b/>
        </w:rPr>
      </w:pPr>
      <w:r w:rsidRPr="00C91438">
        <w:rPr>
          <w:b/>
        </w:rPr>
        <w:t xml:space="preserve">DIP. </w:t>
      </w:r>
      <w:r w:rsidRPr="00C91438">
        <w:rPr>
          <w:rFonts w:cs="Arial"/>
          <w:b/>
          <w:snapToGrid w:val="0"/>
        </w:rPr>
        <w:t>JOSEFINA GARZA BARRERA</w:t>
      </w:r>
      <w:r w:rsidRPr="00C91438">
        <w:rPr>
          <w:b/>
        </w:rPr>
        <w:tab/>
      </w:r>
      <w:r w:rsidRPr="003E3E81">
        <w:rPr>
          <w:rFonts w:cs="Arial"/>
          <w:b/>
          <w:szCs w:val="24"/>
        </w:rPr>
        <w:t>DIP. JESÚS ANDR</w:t>
      </w:r>
      <w:r>
        <w:rPr>
          <w:rFonts w:cs="Arial"/>
          <w:b/>
          <w:szCs w:val="24"/>
        </w:rPr>
        <w:t>É</w:t>
      </w:r>
      <w:r w:rsidRPr="003E3E81">
        <w:rPr>
          <w:rFonts w:cs="Arial"/>
          <w:b/>
          <w:szCs w:val="24"/>
        </w:rPr>
        <w:t>S LOYA CARDONA</w:t>
      </w:r>
      <w:r w:rsidRPr="00C91438">
        <w:rPr>
          <w:rFonts w:cs="Arial"/>
          <w:b/>
          <w:snapToGrid w:val="0"/>
        </w:rPr>
        <w:tab/>
      </w:r>
    </w:p>
    <w:p w14:paraId="46F061C5" w14:textId="77777777" w:rsidR="009A3A00" w:rsidRPr="00C91438" w:rsidRDefault="009A3A00" w:rsidP="009A3A00">
      <w:pPr>
        <w:tabs>
          <w:tab w:val="left" w:pos="4678"/>
        </w:tabs>
        <w:rPr>
          <w:b/>
        </w:rPr>
      </w:pPr>
    </w:p>
    <w:p w14:paraId="0EE3A5B3" w14:textId="77777777" w:rsidR="009A3A00" w:rsidRPr="00C91438" w:rsidRDefault="009A3A00" w:rsidP="009A3A00">
      <w:pPr>
        <w:tabs>
          <w:tab w:val="left" w:pos="4678"/>
        </w:tabs>
        <w:rPr>
          <w:b/>
        </w:rPr>
      </w:pPr>
    </w:p>
    <w:p w14:paraId="4E58836B" w14:textId="5A1B0532" w:rsidR="009A3A00" w:rsidRDefault="009A3A00" w:rsidP="009A3A00">
      <w:pPr>
        <w:tabs>
          <w:tab w:val="left" w:pos="4678"/>
        </w:tabs>
        <w:rPr>
          <w:b/>
        </w:rPr>
      </w:pPr>
    </w:p>
    <w:p w14:paraId="34B66CF9" w14:textId="77777777" w:rsidR="009A3A00" w:rsidRPr="00C91438" w:rsidRDefault="009A3A00" w:rsidP="009A3A00">
      <w:pPr>
        <w:tabs>
          <w:tab w:val="left" w:pos="4678"/>
        </w:tabs>
        <w:rPr>
          <w:b/>
        </w:rPr>
      </w:pPr>
    </w:p>
    <w:p w14:paraId="557F62C6" w14:textId="77777777" w:rsidR="009A3A00" w:rsidRPr="00C91438" w:rsidRDefault="009A3A00" w:rsidP="009A3A00">
      <w:pPr>
        <w:tabs>
          <w:tab w:val="left" w:pos="4678"/>
        </w:tabs>
        <w:rPr>
          <w:b/>
        </w:rPr>
      </w:pPr>
    </w:p>
    <w:p w14:paraId="12FD295D" w14:textId="77777777" w:rsidR="009A3A00" w:rsidRPr="00C91438" w:rsidRDefault="009A3A00" w:rsidP="009A3A00">
      <w:pPr>
        <w:tabs>
          <w:tab w:val="left" w:pos="4678"/>
        </w:tabs>
        <w:rPr>
          <w:b/>
        </w:rPr>
      </w:pPr>
    </w:p>
    <w:p w14:paraId="152889B0" w14:textId="0229F781" w:rsidR="009A3A00" w:rsidRPr="00C91438" w:rsidRDefault="009A3A00" w:rsidP="009A3A00">
      <w:pPr>
        <w:tabs>
          <w:tab w:val="left" w:pos="4678"/>
        </w:tabs>
        <w:ind w:right="-661"/>
        <w:rPr>
          <w:b/>
        </w:rPr>
      </w:pPr>
      <w:r w:rsidRPr="00C91438">
        <w:rPr>
          <w:b/>
        </w:rPr>
        <w:t xml:space="preserve">DIP. </w:t>
      </w:r>
      <w:r w:rsidRPr="00C91438">
        <w:rPr>
          <w:rFonts w:cs="Arial"/>
          <w:b/>
          <w:snapToGrid w:val="0"/>
        </w:rPr>
        <w:t>GRACIELA FERNÁNDEZ ALMARAZ</w:t>
      </w:r>
      <w:r w:rsidRPr="00C91438">
        <w:rPr>
          <w:b/>
        </w:rPr>
        <w:tab/>
        <w:t xml:space="preserve">DIP. </w:t>
      </w:r>
      <w:r w:rsidRPr="00C91438">
        <w:rPr>
          <w:rFonts w:cs="Arial"/>
          <w:b/>
          <w:snapToGrid w:val="0"/>
        </w:rPr>
        <w:t>VERÓNICA BOREQUE MARTÍNEZ GONZÁLEZ</w:t>
      </w:r>
    </w:p>
    <w:p w14:paraId="4F36E18E" w14:textId="77777777" w:rsidR="009A3A00" w:rsidRPr="00C91438" w:rsidRDefault="009A3A00" w:rsidP="009A3A00">
      <w:pPr>
        <w:tabs>
          <w:tab w:val="left" w:pos="4678"/>
        </w:tabs>
        <w:rPr>
          <w:b/>
        </w:rPr>
      </w:pPr>
    </w:p>
    <w:p w14:paraId="0777DC68" w14:textId="77777777" w:rsidR="009A3A00" w:rsidRPr="00C91438" w:rsidRDefault="009A3A00" w:rsidP="009A3A00">
      <w:pPr>
        <w:tabs>
          <w:tab w:val="left" w:pos="4678"/>
        </w:tabs>
        <w:rPr>
          <w:b/>
        </w:rPr>
      </w:pPr>
    </w:p>
    <w:p w14:paraId="1C4F30C4" w14:textId="77777777" w:rsidR="009A3A00" w:rsidRDefault="009A3A00" w:rsidP="009A3A00">
      <w:pPr>
        <w:tabs>
          <w:tab w:val="left" w:pos="4678"/>
        </w:tabs>
        <w:rPr>
          <w:b/>
        </w:rPr>
      </w:pPr>
    </w:p>
    <w:p w14:paraId="250E7E69" w14:textId="1F08BA6D" w:rsidR="009A3A00" w:rsidRPr="00C91438" w:rsidRDefault="009A3A00" w:rsidP="009A3A00">
      <w:pPr>
        <w:tabs>
          <w:tab w:val="left" w:pos="4678"/>
        </w:tabs>
        <w:rPr>
          <w:b/>
        </w:rPr>
      </w:pPr>
    </w:p>
    <w:p w14:paraId="38144641" w14:textId="77777777" w:rsidR="009A3A00" w:rsidRPr="00C91438" w:rsidRDefault="009A3A00" w:rsidP="009A3A00">
      <w:pPr>
        <w:tabs>
          <w:tab w:val="left" w:pos="4678"/>
        </w:tabs>
        <w:rPr>
          <w:b/>
        </w:rPr>
      </w:pPr>
    </w:p>
    <w:p w14:paraId="7CD809B8" w14:textId="77777777" w:rsidR="009A3A00" w:rsidRPr="00C91438" w:rsidRDefault="009A3A00" w:rsidP="009A3A00">
      <w:pPr>
        <w:tabs>
          <w:tab w:val="left" w:pos="4678"/>
        </w:tabs>
        <w:rPr>
          <w:b/>
        </w:rPr>
      </w:pPr>
    </w:p>
    <w:p w14:paraId="06F9DD72" w14:textId="77777777" w:rsidR="009A3A00" w:rsidRPr="00C91438" w:rsidRDefault="009A3A00" w:rsidP="009A3A00">
      <w:pPr>
        <w:tabs>
          <w:tab w:val="left" w:pos="4678"/>
        </w:tabs>
        <w:rPr>
          <w:b/>
        </w:rPr>
      </w:pPr>
      <w:r w:rsidRPr="00C91438">
        <w:rPr>
          <w:b/>
        </w:rPr>
        <w:t xml:space="preserve">DIP. </w:t>
      </w:r>
      <w:r w:rsidRPr="00C91438">
        <w:rPr>
          <w:rFonts w:cs="Arial"/>
          <w:b/>
          <w:snapToGrid w:val="0"/>
        </w:rPr>
        <w:t>LILIA ISABEL GUTIÉRREZ BURCIAGA</w:t>
      </w:r>
      <w:r w:rsidRPr="00C91438">
        <w:rPr>
          <w:b/>
        </w:rPr>
        <w:tab/>
        <w:t xml:space="preserve">DIP. </w:t>
      </w:r>
      <w:r w:rsidRPr="00C91438">
        <w:rPr>
          <w:rFonts w:cs="Arial"/>
          <w:b/>
          <w:snapToGrid w:val="0"/>
        </w:rPr>
        <w:t>JESÚS BERINO GRANADOS</w:t>
      </w:r>
    </w:p>
    <w:p w14:paraId="3AB10CCC" w14:textId="77777777" w:rsidR="009A3A00" w:rsidRPr="00C91438" w:rsidRDefault="009A3A00" w:rsidP="009A3A00">
      <w:pPr>
        <w:tabs>
          <w:tab w:val="left" w:pos="4678"/>
        </w:tabs>
        <w:rPr>
          <w:b/>
        </w:rPr>
      </w:pPr>
    </w:p>
    <w:p w14:paraId="3544B24C" w14:textId="77777777" w:rsidR="009A3A00" w:rsidRDefault="009A3A00" w:rsidP="009A3A00">
      <w:pPr>
        <w:tabs>
          <w:tab w:val="left" w:pos="4678"/>
        </w:tabs>
        <w:rPr>
          <w:b/>
        </w:rPr>
      </w:pPr>
    </w:p>
    <w:p w14:paraId="2778CC54" w14:textId="4E5DDE67" w:rsidR="009A3A00" w:rsidRPr="00C91438" w:rsidRDefault="009A3A00" w:rsidP="009A3A00">
      <w:pPr>
        <w:tabs>
          <w:tab w:val="left" w:pos="4678"/>
        </w:tabs>
        <w:rPr>
          <w:b/>
        </w:rPr>
      </w:pPr>
    </w:p>
    <w:p w14:paraId="60436743" w14:textId="77777777" w:rsidR="009A3A00" w:rsidRPr="00C91438" w:rsidRDefault="009A3A00" w:rsidP="009A3A00">
      <w:pPr>
        <w:tabs>
          <w:tab w:val="left" w:pos="4678"/>
        </w:tabs>
        <w:rPr>
          <w:b/>
        </w:rPr>
      </w:pPr>
    </w:p>
    <w:p w14:paraId="14DD70C0" w14:textId="77777777" w:rsidR="009A3A00" w:rsidRPr="00C91438" w:rsidRDefault="009A3A00" w:rsidP="009A3A00">
      <w:pPr>
        <w:tabs>
          <w:tab w:val="left" w:pos="4678"/>
        </w:tabs>
        <w:rPr>
          <w:b/>
        </w:rPr>
      </w:pPr>
    </w:p>
    <w:p w14:paraId="0E3B2F73" w14:textId="77777777" w:rsidR="009A3A00" w:rsidRPr="00C91438" w:rsidRDefault="009A3A00" w:rsidP="009A3A00">
      <w:pPr>
        <w:tabs>
          <w:tab w:val="left" w:pos="4678"/>
        </w:tabs>
        <w:rPr>
          <w:b/>
        </w:rPr>
      </w:pPr>
    </w:p>
    <w:p w14:paraId="0F97FD03" w14:textId="77777777" w:rsidR="009A3A00" w:rsidRPr="00C91438" w:rsidRDefault="009A3A00" w:rsidP="009A3A00">
      <w:pPr>
        <w:tabs>
          <w:tab w:val="left" w:pos="4678"/>
        </w:tabs>
        <w:jc w:val="center"/>
        <w:rPr>
          <w:b/>
        </w:rPr>
      </w:pPr>
      <w:r w:rsidRPr="00C91438">
        <w:rPr>
          <w:b/>
        </w:rPr>
        <w:t xml:space="preserve">DIP. </w:t>
      </w:r>
      <w:r w:rsidRPr="00C91438">
        <w:rPr>
          <w:rFonts w:cs="Arial"/>
          <w:b/>
          <w:snapToGrid w:val="0"/>
        </w:rPr>
        <w:t>DIANA PATRICIA GONZÁLEZ SOTO</w:t>
      </w:r>
    </w:p>
    <w:p w14:paraId="54D21256" w14:textId="77777777" w:rsidR="009A3A00" w:rsidRDefault="009A3A00" w:rsidP="009A3A00">
      <w:pPr>
        <w:tabs>
          <w:tab w:val="left" w:pos="4678"/>
        </w:tabs>
        <w:rPr>
          <w:b/>
        </w:rPr>
      </w:pPr>
    </w:p>
    <w:p w14:paraId="1A165A91" w14:textId="77777777" w:rsidR="009A3A00" w:rsidRDefault="009A3A00" w:rsidP="009A3A00">
      <w:pPr>
        <w:tabs>
          <w:tab w:val="left" w:pos="4678"/>
        </w:tabs>
        <w:rPr>
          <w:b/>
        </w:rPr>
      </w:pPr>
    </w:p>
    <w:p w14:paraId="669D20AD" w14:textId="77777777" w:rsidR="009A3A00" w:rsidRDefault="009A3A00" w:rsidP="009A3A00">
      <w:pPr>
        <w:tabs>
          <w:tab w:val="left" w:pos="4678"/>
        </w:tabs>
        <w:rPr>
          <w:b/>
        </w:rPr>
      </w:pPr>
    </w:p>
    <w:p w14:paraId="34FB68EF" w14:textId="77777777" w:rsidR="009A3A00" w:rsidRDefault="009A3A00" w:rsidP="009A3A00">
      <w:pPr>
        <w:tabs>
          <w:tab w:val="left" w:pos="4678"/>
        </w:tabs>
        <w:rPr>
          <w:b/>
        </w:rPr>
      </w:pPr>
    </w:p>
    <w:p w14:paraId="2BF57BBB" w14:textId="77777777" w:rsidR="009A3A00" w:rsidRDefault="009A3A00" w:rsidP="009A3A00">
      <w:pPr>
        <w:tabs>
          <w:tab w:val="left" w:pos="4678"/>
        </w:tabs>
        <w:rPr>
          <w:b/>
        </w:rPr>
      </w:pPr>
    </w:p>
    <w:p w14:paraId="039885C9" w14:textId="77777777" w:rsidR="009A3A00" w:rsidRDefault="009A3A00" w:rsidP="009A3A00">
      <w:pPr>
        <w:tabs>
          <w:tab w:val="left" w:pos="4678"/>
        </w:tabs>
        <w:rPr>
          <w:b/>
        </w:rPr>
      </w:pPr>
    </w:p>
    <w:p w14:paraId="0D512320" w14:textId="77777777" w:rsidR="009A3A00" w:rsidRDefault="009A3A00" w:rsidP="009A3A00">
      <w:pPr>
        <w:tabs>
          <w:tab w:val="left" w:pos="4678"/>
        </w:tabs>
        <w:rPr>
          <w:b/>
        </w:rPr>
      </w:pPr>
    </w:p>
    <w:p w14:paraId="7CBD3174" w14:textId="77777777" w:rsidR="009A3A00" w:rsidRPr="009A3A00" w:rsidRDefault="009A3A00" w:rsidP="009A3A00">
      <w:pPr>
        <w:tabs>
          <w:tab w:val="left" w:pos="4678"/>
        </w:tabs>
        <w:rPr>
          <w:b/>
          <w:sz w:val="14"/>
        </w:rPr>
      </w:pPr>
      <w:r w:rsidRPr="009A3A00">
        <w:rPr>
          <w:b/>
          <w:sz w:val="14"/>
        </w:rPr>
        <w:t>ESTA HOJA DE FIRMAS CORRESPONDE A LA INICIATIVA CON PROYECTO DE DECRETO POR EL QUE SE REFORMA EL ARTÍCULO 7° DE LA CONSTITUCIÓN POLÍTICA DEL ESTADO DE COAHUILA DE ZARAGOZA, CON EL OBJETO DE INCORPORAR EL DERECHO HUMANO A LA ALIMENTACIÓN.</w:t>
      </w:r>
      <w:bookmarkEnd w:id="1"/>
    </w:p>
    <w:sectPr w:rsidR="009A3A00" w:rsidRPr="009A3A00" w:rsidSect="009A3A00">
      <w:headerReference w:type="default" r:id="rId8"/>
      <w:pgSz w:w="12242" w:h="15842" w:code="1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C6CC6" w14:textId="77777777" w:rsidR="00007414" w:rsidRDefault="00007414">
      <w:r>
        <w:separator/>
      </w:r>
    </w:p>
  </w:endnote>
  <w:endnote w:type="continuationSeparator" w:id="0">
    <w:p w14:paraId="490A7B5E" w14:textId="77777777" w:rsidR="00007414" w:rsidRDefault="0000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charset w:val="00"/>
    <w:family w:val="swiss"/>
    <w:pitch w:val="variable"/>
    <w:sig w:usb0="8000006F" w:usb1="1200FBEF" w:usb2="0064C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98DE2" w14:textId="77777777" w:rsidR="00007414" w:rsidRDefault="00007414">
      <w:r>
        <w:separator/>
      </w:r>
    </w:p>
  </w:footnote>
  <w:footnote w:type="continuationSeparator" w:id="0">
    <w:p w14:paraId="00477D9A" w14:textId="77777777" w:rsidR="00007414" w:rsidRDefault="00007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2E1219" w:rsidRPr="00D775E4" w14:paraId="1709F7DE" w14:textId="77777777" w:rsidTr="00AC6304">
      <w:trPr>
        <w:jc w:val="center"/>
      </w:trPr>
      <w:tc>
        <w:tcPr>
          <w:tcW w:w="1253" w:type="dxa"/>
        </w:tcPr>
        <w:p w14:paraId="329DC1E3" w14:textId="77777777" w:rsidR="002E1219" w:rsidRPr="00D775E4" w:rsidRDefault="00855486" w:rsidP="00AC6304">
          <w:pPr>
            <w:jc w:val="center"/>
            <w:rPr>
              <w:b/>
              <w:bCs/>
              <w:sz w:val="12"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8240" behindDoc="0" locked="0" layoutInCell="1" allowOverlap="1" wp14:anchorId="29B3AE91" wp14:editId="6D3CA75F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1905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6923E4E6" w14:textId="77777777" w:rsidR="002E1219" w:rsidRPr="00D775E4" w:rsidRDefault="002E1219" w:rsidP="00AC6304">
          <w:pPr>
            <w:jc w:val="center"/>
            <w:rPr>
              <w:b/>
              <w:bCs/>
              <w:sz w:val="12"/>
            </w:rPr>
          </w:pPr>
        </w:p>
        <w:p w14:paraId="211137AE" w14:textId="77777777" w:rsidR="002E1219" w:rsidRPr="00D775E4" w:rsidRDefault="002E1219" w:rsidP="00AC6304">
          <w:pPr>
            <w:jc w:val="center"/>
            <w:rPr>
              <w:b/>
              <w:bCs/>
              <w:sz w:val="12"/>
            </w:rPr>
          </w:pPr>
        </w:p>
        <w:p w14:paraId="2C91C5CF" w14:textId="77777777" w:rsidR="002E1219" w:rsidRPr="00D775E4" w:rsidRDefault="002E1219" w:rsidP="00AC6304">
          <w:pPr>
            <w:jc w:val="center"/>
            <w:rPr>
              <w:b/>
              <w:bCs/>
              <w:sz w:val="12"/>
            </w:rPr>
          </w:pPr>
        </w:p>
        <w:p w14:paraId="6F5E677E" w14:textId="77777777" w:rsidR="002E1219" w:rsidRPr="00D775E4" w:rsidRDefault="002E1219" w:rsidP="00AC6304">
          <w:pPr>
            <w:jc w:val="center"/>
            <w:rPr>
              <w:b/>
              <w:bCs/>
              <w:sz w:val="12"/>
            </w:rPr>
          </w:pPr>
        </w:p>
        <w:p w14:paraId="13B5500D" w14:textId="77777777" w:rsidR="002E1219" w:rsidRPr="00D775E4" w:rsidRDefault="002E1219" w:rsidP="00AC6304">
          <w:pPr>
            <w:jc w:val="center"/>
            <w:rPr>
              <w:b/>
              <w:bCs/>
              <w:sz w:val="12"/>
            </w:rPr>
          </w:pPr>
        </w:p>
        <w:p w14:paraId="2DCCBF31" w14:textId="77777777" w:rsidR="002E1219" w:rsidRPr="00D775E4" w:rsidRDefault="002E1219" w:rsidP="00AC6304">
          <w:pPr>
            <w:jc w:val="center"/>
            <w:rPr>
              <w:b/>
              <w:bCs/>
              <w:sz w:val="12"/>
            </w:rPr>
          </w:pPr>
        </w:p>
        <w:p w14:paraId="22CF84AF" w14:textId="77777777" w:rsidR="002E1219" w:rsidRPr="00D775E4" w:rsidRDefault="002E1219" w:rsidP="00AC6304">
          <w:pPr>
            <w:jc w:val="center"/>
            <w:rPr>
              <w:b/>
              <w:bCs/>
              <w:sz w:val="12"/>
            </w:rPr>
          </w:pPr>
        </w:p>
        <w:p w14:paraId="0E21E4CD" w14:textId="77777777" w:rsidR="002E1219" w:rsidRPr="00D775E4" w:rsidRDefault="002E1219" w:rsidP="00AC6304">
          <w:pPr>
            <w:jc w:val="center"/>
            <w:rPr>
              <w:b/>
              <w:bCs/>
              <w:sz w:val="12"/>
            </w:rPr>
          </w:pPr>
        </w:p>
        <w:p w14:paraId="45533AEE" w14:textId="77777777" w:rsidR="002E1219" w:rsidRPr="00D775E4" w:rsidRDefault="002E1219" w:rsidP="00AC6304">
          <w:pPr>
            <w:jc w:val="center"/>
            <w:rPr>
              <w:b/>
              <w:bCs/>
              <w:sz w:val="12"/>
            </w:rPr>
          </w:pPr>
        </w:p>
        <w:p w14:paraId="2508879E" w14:textId="77777777" w:rsidR="002E1219" w:rsidRPr="00D775E4" w:rsidRDefault="002E1219" w:rsidP="00AC6304">
          <w:pPr>
            <w:jc w:val="center"/>
            <w:rPr>
              <w:b/>
              <w:bCs/>
              <w:sz w:val="12"/>
            </w:rPr>
          </w:pPr>
        </w:p>
        <w:p w14:paraId="534772FE" w14:textId="77777777" w:rsidR="002E1219" w:rsidRPr="00D775E4" w:rsidRDefault="002E1219" w:rsidP="00AC6304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14:paraId="771355C2" w14:textId="77777777" w:rsidR="00725501" w:rsidRPr="00815938" w:rsidRDefault="00855486" w:rsidP="00AC6304">
          <w:pPr>
            <w:jc w:val="center"/>
            <w:rPr>
              <w:b/>
              <w:bCs/>
              <w:sz w:val="24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7216" behindDoc="0" locked="0" layoutInCell="1" allowOverlap="1" wp14:anchorId="4AEDD847" wp14:editId="218F03DF">
                <wp:simplePos x="0" y="0"/>
                <wp:positionH relativeFrom="column">
                  <wp:posOffset>5220335</wp:posOffset>
                </wp:positionH>
                <wp:positionV relativeFrom="paragraph">
                  <wp:posOffset>40640</wp:posOffset>
                </wp:positionV>
                <wp:extent cx="838200" cy="812800"/>
                <wp:effectExtent l="19050" t="0" r="0" b="0"/>
                <wp:wrapNone/>
                <wp:docPr id="11" name="Imagen 11" descr="LXI Gris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XI Gris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12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3BCDEB5D" w14:textId="77777777" w:rsidR="002E1219" w:rsidRPr="002E1219" w:rsidRDefault="002E1219" w:rsidP="002E1219">
          <w:pPr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14:paraId="65CB1A3C" w14:textId="77777777" w:rsidR="002E1219" w:rsidRDefault="002E1219" w:rsidP="002E1219">
          <w:pPr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14:paraId="3BBA6CA1" w14:textId="77777777" w:rsidR="004D5011" w:rsidRPr="004D5011" w:rsidRDefault="004D5011" w:rsidP="004D5011">
          <w:pPr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14:paraId="79E6277D" w14:textId="77777777" w:rsidR="003D1AC2" w:rsidRPr="00E41A80" w:rsidRDefault="003D1AC2" w:rsidP="003D1AC2">
          <w:pPr>
            <w:jc w:val="center"/>
            <w:rPr>
              <w:rFonts w:cs="Arial"/>
              <w:sz w:val="16"/>
            </w:rPr>
          </w:pPr>
          <w:r w:rsidRPr="00E41A80">
            <w:rPr>
              <w:rFonts w:cs="Arial"/>
              <w:sz w:val="16"/>
            </w:rPr>
            <w:t>“2018, AÑO DEL CENTENARIO DE LA CONSTITUCIÓN DE COAHUILA”</w:t>
          </w:r>
        </w:p>
        <w:p w14:paraId="0D85DFCC" w14:textId="77777777" w:rsidR="002E1219" w:rsidRPr="0037765C" w:rsidRDefault="002E1219" w:rsidP="00AC6304">
          <w:pPr>
            <w:jc w:val="center"/>
            <w:rPr>
              <w:rFonts w:ascii="Century Schoolbook" w:hAnsi="Century Schoolbook"/>
              <w:b/>
              <w:bCs/>
              <w:sz w:val="6"/>
            </w:rPr>
          </w:pPr>
        </w:p>
        <w:p w14:paraId="63E75279" w14:textId="77777777" w:rsidR="002E1219" w:rsidRPr="00D775E4" w:rsidRDefault="002E1219" w:rsidP="002E1219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14:paraId="3C53E318" w14:textId="77777777" w:rsidR="002E1219" w:rsidRDefault="002E1219" w:rsidP="00AC6304">
          <w:pPr>
            <w:jc w:val="center"/>
            <w:rPr>
              <w:b/>
              <w:bCs/>
              <w:sz w:val="12"/>
            </w:rPr>
          </w:pPr>
        </w:p>
        <w:p w14:paraId="793BE236" w14:textId="77777777" w:rsidR="002E1219" w:rsidRDefault="002E1219" w:rsidP="00AC6304">
          <w:pPr>
            <w:jc w:val="center"/>
            <w:rPr>
              <w:b/>
              <w:bCs/>
              <w:sz w:val="12"/>
            </w:rPr>
          </w:pPr>
        </w:p>
        <w:p w14:paraId="0962314C" w14:textId="77777777" w:rsidR="002E1219" w:rsidRPr="00D775E4" w:rsidRDefault="002E1219" w:rsidP="00AC6304">
          <w:pPr>
            <w:jc w:val="center"/>
            <w:rPr>
              <w:b/>
              <w:bCs/>
              <w:sz w:val="12"/>
            </w:rPr>
          </w:pPr>
        </w:p>
      </w:tc>
    </w:tr>
  </w:tbl>
  <w:p w14:paraId="7476CF85" w14:textId="77777777" w:rsidR="0022062F" w:rsidRDefault="0022062F" w:rsidP="00177538">
    <w:pPr>
      <w:ind w:right="49"/>
    </w:pPr>
  </w:p>
  <w:p w14:paraId="0D041349" w14:textId="77777777" w:rsidR="00317D35" w:rsidRPr="00030032" w:rsidRDefault="00317D35" w:rsidP="00177538">
    <w:pPr>
      <w:ind w:right="4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080E4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D4209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264C9"/>
    <w:multiLevelType w:val="hybridMultilevel"/>
    <w:tmpl w:val="AF1EC86C"/>
    <w:lvl w:ilvl="0" w:tplc="BF165E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E92009"/>
    <w:multiLevelType w:val="hybridMultilevel"/>
    <w:tmpl w:val="70D2AD12"/>
    <w:lvl w:ilvl="0" w:tplc="1A7E92B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37FFE"/>
    <w:multiLevelType w:val="hybridMultilevel"/>
    <w:tmpl w:val="BCF4778C"/>
    <w:lvl w:ilvl="0" w:tplc="B6DC9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57E4C"/>
    <w:multiLevelType w:val="hybridMultilevel"/>
    <w:tmpl w:val="544E89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D39AE"/>
    <w:multiLevelType w:val="hybridMultilevel"/>
    <w:tmpl w:val="F8A0CC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03D97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9053E"/>
    <w:multiLevelType w:val="hybridMultilevel"/>
    <w:tmpl w:val="39B2BA42"/>
    <w:lvl w:ilvl="0" w:tplc="85EAC56C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10" w:hanging="360"/>
      </w:pPr>
    </w:lvl>
    <w:lvl w:ilvl="2" w:tplc="080A001B" w:tentative="1">
      <w:start w:val="1"/>
      <w:numFmt w:val="lowerRoman"/>
      <w:lvlText w:val="%3."/>
      <w:lvlJc w:val="right"/>
      <w:pPr>
        <w:ind w:left="1830" w:hanging="180"/>
      </w:pPr>
    </w:lvl>
    <w:lvl w:ilvl="3" w:tplc="080A000F" w:tentative="1">
      <w:start w:val="1"/>
      <w:numFmt w:val="decimal"/>
      <w:lvlText w:val="%4."/>
      <w:lvlJc w:val="left"/>
      <w:pPr>
        <w:ind w:left="2550" w:hanging="360"/>
      </w:pPr>
    </w:lvl>
    <w:lvl w:ilvl="4" w:tplc="080A0019" w:tentative="1">
      <w:start w:val="1"/>
      <w:numFmt w:val="lowerLetter"/>
      <w:lvlText w:val="%5."/>
      <w:lvlJc w:val="left"/>
      <w:pPr>
        <w:ind w:left="3270" w:hanging="360"/>
      </w:pPr>
    </w:lvl>
    <w:lvl w:ilvl="5" w:tplc="080A001B" w:tentative="1">
      <w:start w:val="1"/>
      <w:numFmt w:val="lowerRoman"/>
      <w:lvlText w:val="%6."/>
      <w:lvlJc w:val="right"/>
      <w:pPr>
        <w:ind w:left="3990" w:hanging="180"/>
      </w:pPr>
    </w:lvl>
    <w:lvl w:ilvl="6" w:tplc="080A000F" w:tentative="1">
      <w:start w:val="1"/>
      <w:numFmt w:val="decimal"/>
      <w:lvlText w:val="%7."/>
      <w:lvlJc w:val="left"/>
      <w:pPr>
        <w:ind w:left="4710" w:hanging="360"/>
      </w:pPr>
    </w:lvl>
    <w:lvl w:ilvl="7" w:tplc="080A0019" w:tentative="1">
      <w:start w:val="1"/>
      <w:numFmt w:val="lowerLetter"/>
      <w:lvlText w:val="%8."/>
      <w:lvlJc w:val="left"/>
      <w:pPr>
        <w:ind w:left="5430" w:hanging="360"/>
      </w:pPr>
    </w:lvl>
    <w:lvl w:ilvl="8" w:tplc="0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 w15:restartNumberingAfterBreak="0">
    <w:nsid w:val="1EA6712E"/>
    <w:multiLevelType w:val="hybridMultilevel"/>
    <w:tmpl w:val="C438442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2751DE"/>
    <w:multiLevelType w:val="hybridMultilevel"/>
    <w:tmpl w:val="EAFED52A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704AE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865F8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88DC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4CBB8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2E59C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D2E3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FA9D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FE81C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5293D"/>
    <w:multiLevelType w:val="hybridMultilevel"/>
    <w:tmpl w:val="1734A0C6"/>
    <w:lvl w:ilvl="0" w:tplc="5C94F926">
      <w:start w:val="1"/>
      <w:numFmt w:val="upperRoman"/>
      <w:lvlText w:val="%1."/>
      <w:lvlJc w:val="right"/>
      <w:pPr>
        <w:ind w:left="720" w:hanging="18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A4BC8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475D2"/>
    <w:multiLevelType w:val="hybridMultilevel"/>
    <w:tmpl w:val="C2B4E6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E6948"/>
    <w:multiLevelType w:val="hybridMultilevel"/>
    <w:tmpl w:val="8138B2F0"/>
    <w:lvl w:ilvl="0" w:tplc="3DEA948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E2702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04CB9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269EB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6CFD4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AAD6E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8876D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F0FA1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B2737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7AF039D"/>
    <w:multiLevelType w:val="hybridMultilevel"/>
    <w:tmpl w:val="DB2A90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62F0E"/>
    <w:multiLevelType w:val="hybridMultilevel"/>
    <w:tmpl w:val="D396C77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61569F"/>
    <w:multiLevelType w:val="hybridMultilevel"/>
    <w:tmpl w:val="6310CB40"/>
    <w:lvl w:ilvl="0" w:tplc="15965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F36DA5"/>
    <w:multiLevelType w:val="hybridMultilevel"/>
    <w:tmpl w:val="9E7A3B22"/>
    <w:lvl w:ilvl="0" w:tplc="D9FE99D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9278F7"/>
    <w:multiLevelType w:val="hybridMultilevel"/>
    <w:tmpl w:val="55CE3F18"/>
    <w:lvl w:ilvl="0" w:tplc="50C88C8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02514"/>
    <w:multiLevelType w:val="hybridMultilevel"/>
    <w:tmpl w:val="345AEED4"/>
    <w:lvl w:ilvl="0" w:tplc="D77C663E">
      <w:start w:val="1"/>
      <w:numFmt w:val="decimal"/>
      <w:lvlText w:val="%1."/>
      <w:lvlJc w:val="left"/>
      <w:pPr>
        <w:ind w:left="607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327" w:hanging="360"/>
      </w:pPr>
    </w:lvl>
    <w:lvl w:ilvl="2" w:tplc="080A001B" w:tentative="1">
      <w:start w:val="1"/>
      <w:numFmt w:val="lowerRoman"/>
      <w:lvlText w:val="%3."/>
      <w:lvlJc w:val="right"/>
      <w:pPr>
        <w:ind w:left="2047" w:hanging="180"/>
      </w:pPr>
    </w:lvl>
    <w:lvl w:ilvl="3" w:tplc="080A000F" w:tentative="1">
      <w:start w:val="1"/>
      <w:numFmt w:val="decimal"/>
      <w:lvlText w:val="%4."/>
      <w:lvlJc w:val="left"/>
      <w:pPr>
        <w:ind w:left="2767" w:hanging="360"/>
      </w:pPr>
    </w:lvl>
    <w:lvl w:ilvl="4" w:tplc="080A0019" w:tentative="1">
      <w:start w:val="1"/>
      <w:numFmt w:val="lowerLetter"/>
      <w:lvlText w:val="%5."/>
      <w:lvlJc w:val="left"/>
      <w:pPr>
        <w:ind w:left="3487" w:hanging="360"/>
      </w:pPr>
    </w:lvl>
    <w:lvl w:ilvl="5" w:tplc="080A001B" w:tentative="1">
      <w:start w:val="1"/>
      <w:numFmt w:val="lowerRoman"/>
      <w:lvlText w:val="%6."/>
      <w:lvlJc w:val="right"/>
      <w:pPr>
        <w:ind w:left="4207" w:hanging="180"/>
      </w:pPr>
    </w:lvl>
    <w:lvl w:ilvl="6" w:tplc="080A000F" w:tentative="1">
      <w:start w:val="1"/>
      <w:numFmt w:val="decimal"/>
      <w:lvlText w:val="%7."/>
      <w:lvlJc w:val="left"/>
      <w:pPr>
        <w:ind w:left="4927" w:hanging="360"/>
      </w:pPr>
    </w:lvl>
    <w:lvl w:ilvl="7" w:tplc="080A0019" w:tentative="1">
      <w:start w:val="1"/>
      <w:numFmt w:val="lowerLetter"/>
      <w:lvlText w:val="%8."/>
      <w:lvlJc w:val="left"/>
      <w:pPr>
        <w:ind w:left="5647" w:hanging="360"/>
      </w:pPr>
    </w:lvl>
    <w:lvl w:ilvl="8" w:tplc="080A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1" w15:restartNumberingAfterBreak="0">
    <w:nsid w:val="550F5DA8"/>
    <w:multiLevelType w:val="hybridMultilevel"/>
    <w:tmpl w:val="26BE8968"/>
    <w:lvl w:ilvl="0" w:tplc="53DEF0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AC0EA4"/>
    <w:multiLevelType w:val="hybridMultilevel"/>
    <w:tmpl w:val="E1808B06"/>
    <w:lvl w:ilvl="0" w:tplc="870411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8152FE"/>
    <w:multiLevelType w:val="hybridMultilevel"/>
    <w:tmpl w:val="7F14B4C4"/>
    <w:lvl w:ilvl="0" w:tplc="2DF80FB8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1C46A5"/>
    <w:multiLevelType w:val="hybridMultilevel"/>
    <w:tmpl w:val="F1166A8C"/>
    <w:lvl w:ilvl="0" w:tplc="EE6AE9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9A78B1"/>
    <w:multiLevelType w:val="hybridMultilevel"/>
    <w:tmpl w:val="417CB752"/>
    <w:lvl w:ilvl="0" w:tplc="6F9C2C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65813"/>
    <w:multiLevelType w:val="hybridMultilevel"/>
    <w:tmpl w:val="4D6E022E"/>
    <w:lvl w:ilvl="0" w:tplc="003C750E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E33E99"/>
    <w:multiLevelType w:val="hybridMultilevel"/>
    <w:tmpl w:val="620C0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C0F36"/>
    <w:multiLevelType w:val="hybridMultilevel"/>
    <w:tmpl w:val="66A649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5F0794"/>
    <w:multiLevelType w:val="hybridMultilevel"/>
    <w:tmpl w:val="5866B936"/>
    <w:lvl w:ilvl="0" w:tplc="E20ECD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7"/>
  </w:num>
  <w:num w:numId="5">
    <w:abstractNumId w:val="1"/>
  </w:num>
  <w:num w:numId="6">
    <w:abstractNumId w:val="8"/>
  </w:num>
  <w:num w:numId="7">
    <w:abstractNumId w:val="20"/>
  </w:num>
  <w:num w:numId="8">
    <w:abstractNumId w:val="19"/>
  </w:num>
  <w:num w:numId="9">
    <w:abstractNumId w:val="28"/>
  </w:num>
  <w:num w:numId="10">
    <w:abstractNumId w:val="11"/>
  </w:num>
  <w:num w:numId="11">
    <w:abstractNumId w:val="23"/>
  </w:num>
  <w:num w:numId="12">
    <w:abstractNumId w:val="24"/>
  </w:num>
  <w:num w:numId="13">
    <w:abstractNumId w:val="17"/>
  </w:num>
  <w:num w:numId="14">
    <w:abstractNumId w:val="4"/>
  </w:num>
  <w:num w:numId="15">
    <w:abstractNumId w:val="27"/>
  </w:num>
  <w:num w:numId="16">
    <w:abstractNumId w:val="26"/>
  </w:num>
  <w:num w:numId="17">
    <w:abstractNumId w:val="22"/>
  </w:num>
  <w:num w:numId="18">
    <w:abstractNumId w:val="25"/>
  </w:num>
  <w:num w:numId="19">
    <w:abstractNumId w:val="13"/>
  </w:num>
  <w:num w:numId="20">
    <w:abstractNumId w:val="16"/>
  </w:num>
  <w:num w:numId="21">
    <w:abstractNumId w:val="3"/>
  </w:num>
  <w:num w:numId="22">
    <w:abstractNumId w:val="18"/>
  </w:num>
  <w:num w:numId="23">
    <w:abstractNumId w:val="15"/>
  </w:num>
  <w:num w:numId="24">
    <w:abstractNumId w:val="2"/>
  </w:num>
  <w:num w:numId="25">
    <w:abstractNumId w:val="21"/>
  </w:num>
  <w:num w:numId="26">
    <w:abstractNumId w:val="10"/>
  </w:num>
  <w:num w:numId="27">
    <w:abstractNumId w:val="14"/>
  </w:num>
  <w:num w:numId="28">
    <w:abstractNumId w:val="29"/>
  </w:num>
  <w:num w:numId="29">
    <w:abstractNumId w:val="6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7B"/>
    <w:rsid w:val="000011DE"/>
    <w:rsid w:val="0000187E"/>
    <w:rsid w:val="00002DEA"/>
    <w:rsid w:val="000049EA"/>
    <w:rsid w:val="00006F1A"/>
    <w:rsid w:val="00007414"/>
    <w:rsid w:val="00007953"/>
    <w:rsid w:val="00007F49"/>
    <w:rsid w:val="00010B24"/>
    <w:rsid w:val="000130F6"/>
    <w:rsid w:val="00013745"/>
    <w:rsid w:val="000138E2"/>
    <w:rsid w:val="00014534"/>
    <w:rsid w:val="00014602"/>
    <w:rsid w:val="00016EB2"/>
    <w:rsid w:val="00017083"/>
    <w:rsid w:val="0001790E"/>
    <w:rsid w:val="00017D4A"/>
    <w:rsid w:val="00021136"/>
    <w:rsid w:val="00021ECA"/>
    <w:rsid w:val="00024A3E"/>
    <w:rsid w:val="0002666F"/>
    <w:rsid w:val="000270B4"/>
    <w:rsid w:val="00030032"/>
    <w:rsid w:val="00030712"/>
    <w:rsid w:val="00030A9C"/>
    <w:rsid w:val="00031ED7"/>
    <w:rsid w:val="00032D0A"/>
    <w:rsid w:val="0003382A"/>
    <w:rsid w:val="00033D5C"/>
    <w:rsid w:val="000357E9"/>
    <w:rsid w:val="00035812"/>
    <w:rsid w:val="0003621E"/>
    <w:rsid w:val="00042B8A"/>
    <w:rsid w:val="00042F8D"/>
    <w:rsid w:val="00043BAE"/>
    <w:rsid w:val="0004456C"/>
    <w:rsid w:val="00046BDB"/>
    <w:rsid w:val="00046D2A"/>
    <w:rsid w:val="00046F42"/>
    <w:rsid w:val="00047DF8"/>
    <w:rsid w:val="000518E1"/>
    <w:rsid w:val="00057A0E"/>
    <w:rsid w:val="00057CD7"/>
    <w:rsid w:val="00060DEA"/>
    <w:rsid w:val="00060F73"/>
    <w:rsid w:val="00061C58"/>
    <w:rsid w:val="00063589"/>
    <w:rsid w:val="00063F41"/>
    <w:rsid w:val="0006442C"/>
    <w:rsid w:val="0006444F"/>
    <w:rsid w:val="00065CE1"/>
    <w:rsid w:val="000663B7"/>
    <w:rsid w:val="00070BB7"/>
    <w:rsid w:val="00072B7E"/>
    <w:rsid w:val="0007359A"/>
    <w:rsid w:val="0007413E"/>
    <w:rsid w:val="00074945"/>
    <w:rsid w:val="00074CC4"/>
    <w:rsid w:val="00075F81"/>
    <w:rsid w:val="00077BE3"/>
    <w:rsid w:val="00081BDC"/>
    <w:rsid w:val="0008220F"/>
    <w:rsid w:val="00083A28"/>
    <w:rsid w:val="00084720"/>
    <w:rsid w:val="00085008"/>
    <w:rsid w:val="000851BE"/>
    <w:rsid w:val="00085D7E"/>
    <w:rsid w:val="0008692F"/>
    <w:rsid w:val="00086A7C"/>
    <w:rsid w:val="0009120D"/>
    <w:rsid w:val="000947D6"/>
    <w:rsid w:val="00096F76"/>
    <w:rsid w:val="00097774"/>
    <w:rsid w:val="00097BDE"/>
    <w:rsid w:val="000A1A7F"/>
    <w:rsid w:val="000A2693"/>
    <w:rsid w:val="000A4207"/>
    <w:rsid w:val="000A4B4D"/>
    <w:rsid w:val="000A4EF4"/>
    <w:rsid w:val="000A66DA"/>
    <w:rsid w:val="000A7590"/>
    <w:rsid w:val="000A7BAB"/>
    <w:rsid w:val="000B47E7"/>
    <w:rsid w:val="000B69F1"/>
    <w:rsid w:val="000B6F82"/>
    <w:rsid w:val="000C03F3"/>
    <w:rsid w:val="000C0BCA"/>
    <w:rsid w:val="000C0F03"/>
    <w:rsid w:val="000C31F6"/>
    <w:rsid w:val="000C6842"/>
    <w:rsid w:val="000C7EC0"/>
    <w:rsid w:val="000D0B0A"/>
    <w:rsid w:val="000D1804"/>
    <w:rsid w:val="000D18B6"/>
    <w:rsid w:val="000D4B28"/>
    <w:rsid w:val="000D65B8"/>
    <w:rsid w:val="000D66B7"/>
    <w:rsid w:val="000E0967"/>
    <w:rsid w:val="000E0B4B"/>
    <w:rsid w:val="000E0E9B"/>
    <w:rsid w:val="000E2C92"/>
    <w:rsid w:val="000E469A"/>
    <w:rsid w:val="000E6575"/>
    <w:rsid w:val="000F00B9"/>
    <w:rsid w:val="000F0894"/>
    <w:rsid w:val="000F096A"/>
    <w:rsid w:val="000F2B23"/>
    <w:rsid w:val="000F2B33"/>
    <w:rsid w:val="000F3A0B"/>
    <w:rsid w:val="00100C5E"/>
    <w:rsid w:val="001026BE"/>
    <w:rsid w:val="001031C1"/>
    <w:rsid w:val="0010320F"/>
    <w:rsid w:val="00103E2E"/>
    <w:rsid w:val="001058F6"/>
    <w:rsid w:val="0010746B"/>
    <w:rsid w:val="001110E8"/>
    <w:rsid w:val="001126A6"/>
    <w:rsid w:val="0011276A"/>
    <w:rsid w:val="001132C0"/>
    <w:rsid w:val="0011439B"/>
    <w:rsid w:val="00114489"/>
    <w:rsid w:val="00115248"/>
    <w:rsid w:val="0011770C"/>
    <w:rsid w:val="00121D4E"/>
    <w:rsid w:val="00123A93"/>
    <w:rsid w:val="0012485C"/>
    <w:rsid w:val="0012673B"/>
    <w:rsid w:val="0012685B"/>
    <w:rsid w:val="00126C16"/>
    <w:rsid w:val="00130A5D"/>
    <w:rsid w:val="00132569"/>
    <w:rsid w:val="00132AD5"/>
    <w:rsid w:val="00133D35"/>
    <w:rsid w:val="001351E9"/>
    <w:rsid w:val="00137FCF"/>
    <w:rsid w:val="001402D7"/>
    <w:rsid w:val="001412AD"/>
    <w:rsid w:val="00144A6F"/>
    <w:rsid w:val="00144D9B"/>
    <w:rsid w:val="0014710A"/>
    <w:rsid w:val="00147739"/>
    <w:rsid w:val="001503F5"/>
    <w:rsid w:val="001511AA"/>
    <w:rsid w:val="00151453"/>
    <w:rsid w:val="0015174D"/>
    <w:rsid w:val="001549C5"/>
    <w:rsid w:val="001550FD"/>
    <w:rsid w:val="0015632E"/>
    <w:rsid w:val="00156A0F"/>
    <w:rsid w:val="001578EC"/>
    <w:rsid w:val="00160510"/>
    <w:rsid w:val="00160773"/>
    <w:rsid w:val="00161EFE"/>
    <w:rsid w:val="00164227"/>
    <w:rsid w:val="00165153"/>
    <w:rsid w:val="00166B6C"/>
    <w:rsid w:val="001707CA"/>
    <w:rsid w:val="0017172A"/>
    <w:rsid w:val="00171841"/>
    <w:rsid w:val="00171BBB"/>
    <w:rsid w:val="00171F56"/>
    <w:rsid w:val="00173428"/>
    <w:rsid w:val="0017426A"/>
    <w:rsid w:val="00174D9E"/>
    <w:rsid w:val="00175CA5"/>
    <w:rsid w:val="00177302"/>
    <w:rsid w:val="00177538"/>
    <w:rsid w:val="00177AE5"/>
    <w:rsid w:val="00180A21"/>
    <w:rsid w:val="00181CA2"/>
    <w:rsid w:val="001822F5"/>
    <w:rsid w:val="00183A98"/>
    <w:rsid w:val="00183DFF"/>
    <w:rsid w:val="00184619"/>
    <w:rsid w:val="00186366"/>
    <w:rsid w:val="0018760D"/>
    <w:rsid w:val="00187AAA"/>
    <w:rsid w:val="0019114E"/>
    <w:rsid w:val="00191A00"/>
    <w:rsid w:val="00193BF9"/>
    <w:rsid w:val="00194B67"/>
    <w:rsid w:val="001957A7"/>
    <w:rsid w:val="001977C1"/>
    <w:rsid w:val="001A005F"/>
    <w:rsid w:val="001A00D7"/>
    <w:rsid w:val="001A127E"/>
    <w:rsid w:val="001A14CD"/>
    <w:rsid w:val="001A1C8C"/>
    <w:rsid w:val="001A1CA1"/>
    <w:rsid w:val="001A3932"/>
    <w:rsid w:val="001A4450"/>
    <w:rsid w:val="001A62AC"/>
    <w:rsid w:val="001A77E8"/>
    <w:rsid w:val="001A7AA2"/>
    <w:rsid w:val="001A7ABB"/>
    <w:rsid w:val="001B0F64"/>
    <w:rsid w:val="001B39D8"/>
    <w:rsid w:val="001B5EDF"/>
    <w:rsid w:val="001C2191"/>
    <w:rsid w:val="001C4701"/>
    <w:rsid w:val="001C550D"/>
    <w:rsid w:val="001C64D6"/>
    <w:rsid w:val="001D1539"/>
    <w:rsid w:val="001D5A04"/>
    <w:rsid w:val="001D6003"/>
    <w:rsid w:val="001D6AF9"/>
    <w:rsid w:val="001E0E69"/>
    <w:rsid w:val="001E1128"/>
    <w:rsid w:val="001E1B53"/>
    <w:rsid w:val="001E399F"/>
    <w:rsid w:val="001E682A"/>
    <w:rsid w:val="001E71B1"/>
    <w:rsid w:val="001F3859"/>
    <w:rsid w:val="001F3DF1"/>
    <w:rsid w:val="001F4427"/>
    <w:rsid w:val="001F4E48"/>
    <w:rsid w:val="001F7C3A"/>
    <w:rsid w:val="00202764"/>
    <w:rsid w:val="00202B28"/>
    <w:rsid w:val="0020623E"/>
    <w:rsid w:val="00206B31"/>
    <w:rsid w:val="00210E15"/>
    <w:rsid w:val="00211860"/>
    <w:rsid w:val="00212C10"/>
    <w:rsid w:val="0022062F"/>
    <w:rsid w:val="00220ECD"/>
    <w:rsid w:val="002233C4"/>
    <w:rsid w:val="002327B1"/>
    <w:rsid w:val="002350AD"/>
    <w:rsid w:val="002353DD"/>
    <w:rsid w:val="002356EC"/>
    <w:rsid w:val="0023699F"/>
    <w:rsid w:val="002406DC"/>
    <w:rsid w:val="00241165"/>
    <w:rsid w:val="002428A4"/>
    <w:rsid w:val="00243259"/>
    <w:rsid w:val="002443D0"/>
    <w:rsid w:val="0024557B"/>
    <w:rsid w:val="0024709B"/>
    <w:rsid w:val="00247D3C"/>
    <w:rsid w:val="002500F1"/>
    <w:rsid w:val="0025083B"/>
    <w:rsid w:val="00254C1B"/>
    <w:rsid w:val="00256A1C"/>
    <w:rsid w:val="00261AB9"/>
    <w:rsid w:val="00261BA9"/>
    <w:rsid w:val="00261DFE"/>
    <w:rsid w:val="00262C1B"/>
    <w:rsid w:val="00263AC5"/>
    <w:rsid w:val="0026531C"/>
    <w:rsid w:val="00267C9C"/>
    <w:rsid w:val="0027095E"/>
    <w:rsid w:val="002712D6"/>
    <w:rsid w:val="00273B16"/>
    <w:rsid w:val="00274DC0"/>
    <w:rsid w:val="00275488"/>
    <w:rsid w:val="0028123E"/>
    <w:rsid w:val="00281CF5"/>
    <w:rsid w:val="002863F9"/>
    <w:rsid w:val="00287F17"/>
    <w:rsid w:val="0029042D"/>
    <w:rsid w:val="002907A3"/>
    <w:rsid w:val="00295361"/>
    <w:rsid w:val="00297473"/>
    <w:rsid w:val="002A1BAB"/>
    <w:rsid w:val="002A326B"/>
    <w:rsid w:val="002A3A40"/>
    <w:rsid w:val="002A3B10"/>
    <w:rsid w:val="002A62B9"/>
    <w:rsid w:val="002B08C7"/>
    <w:rsid w:val="002B13E6"/>
    <w:rsid w:val="002B2572"/>
    <w:rsid w:val="002B2C1D"/>
    <w:rsid w:val="002B4DC5"/>
    <w:rsid w:val="002C069A"/>
    <w:rsid w:val="002C17F4"/>
    <w:rsid w:val="002C2E19"/>
    <w:rsid w:val="002C5650"/>
    <w:rsid w:val="002C677D"/>
    <w:rsid w:val="002C7277"/>
    <w:rsid w:val="002D1893"/>
    <w:rsid w:val="002D3288"/>
    <w:rsid w:val="002D3290"/>
    <w:rsid w:val="002D380F"/>
    <w:rsid w:val="002D3CA0"/>
    <w:rsid w:val="002D6A7E"/>
    <w:rsid w:val="002D6D66"/>
    <w:rsid w:val="002E0052"/>
    <w:rsid w:val="002E06E9"/>
    <w:rsid w:val="002E0DCE"/>
    <w:rsid w:val="002E0ECF"/>
    <w:rsid w:val="002E1219"/>
    <w:rsid w:val="002E12CB"/>
    <w:rsid w:val="002E4577"/>
    <w:rsid w:val="002E5DE1"/>
    <w:rsid w:val="002F4F4A"/>
    <w:rsid w:val="002F5CB5"/>
    <w:rsid w:val="002F6D83"/>
    <w:rsid w:val="00300951"/>
    <w:rsid w:val="0030171D"/>
    <w:rsid w:val="003029AC"/>
    <w:rsid w:val="00302EA9"/>
    <w:rsid w:val="003069E9"/>
    <w:rsid w:val="00307091"/>
    <w:rsid w:val="003079EA"/>
    <w:rsid w:val="003114C4"/>
    <w:rsid w:val="00313EF1"/>
    <w:rsid w:val="0031420F"/>
    <w:rsid w:val="00315866"/>
    <w:rsid w:val="00317271"/>
    <w:rsid w:val="00317D35"/>
    <w:rsid w:val="00322034"/>
    <w:rsid w:val="00323762"/>
    <w:rsid w:val="00323F95"/>
    <w:rsid w:val="003252CB"/>
    <w:rsid w:val="0032594D"/>
    <w:rsid w:val="00325DF4"/>
    <w:rsid w:val="00330722"/>
    <w:rsid w:val="00331B6E"/>
    <w:rsid w:val="00331F40"/>
    <w:rsid w:val="00332FC4"/>
    <w:rsid w:val="003335B5"/>
    <w:rsid w:val="0033496F"/>
    <w:rsid w:val="003376D1"/>
    <w:rsid w:val="0034075B"/>
    <w:rsid w:val="00341205"/>
    <w:rsid w:val="00343450"/>
    <w:rsid w:val="0034449A"/>
    <w:rsid w:val="00345DCF"/>
    <w:rsid w:val="003461CD"/>
    <w:rsid w:val="00346540"/>
    <w:rsid w:val="00346794"/>
    <w:rsid w:val="003476F6"/>
    <w:rsid w:val="003518B8"/>
    <w:rsid w:val="00352F19"/>
    <w:rsid w:val="0035574F"/>
    <w:rsid w:val="003578A9"/>
    <w:rsid w:val="00360AE5"/>
    <w:rsid w:val="00362D9D"/>
    <w:rsid w:val="00362F24"/>
    <w:rsid w:val="00363F45"/>
    <w:rsid w:val="00364785"/>
    <w:rsid w:val="00365B83"/>
    <w:rsid w:val="00366DBF"/>
    <w:rsid w:val="00371F0D"/>
    <w:rsid w:val="003725C8"/>
    <w:rsid w:val="00373EA9"/>
    <w:rsid w:val="00376654"/>
    <w:rsid w:val="003816CE"/>
    <w:rsid w:val="003828C7"/>
    <w:rsid w:val="003835BF"/>
    <w:rsid w:val="0038388B"/>
    <w:rsid w:val="0038444D"/>
    <w:rsid w:val="00384E51"/>
    <w:rsid w:val="00386C6C"/>
    <w:rsid w:val="00386F45"/>
    <w:rsid w:val="00387AE9"/>
    <w:rsid w:val="00390747"/>
    <w:rsid w:val="0039246A"/>
    <w:rsid w:val="00392FC3"/>
    <w:rsid w:val="00393C12"/>
    <w:rsid w:val="00394144"/>
    <w:rsid w:val="003965A5"/>
    <w:rsid w:val="00396800"/>
    <w:rsid w:val="00397B8D"/>
    <w:rsid w:val="003A0883"/>
    <w:rsid w:val="003A0EAC"/>
    <w:rsid w:val="003A2093"/>
    <w:rsid w:val="003B0C1A"/>
    <w:rsid w:val="003B4022"/>
    <w:rsid w:val="003B41DD"/>
    <w:rsid w:val="003B4DC8"/>
    <w:rsid w:val="003C0049"/>
    <w:rsid w:val="003C192F"/>
    <w:rsid w:val="003C21C3"/>
    <w:rsid w:val="003C2204"/>
    <w:rsid w:val="003C3287"/>
    <w:rsid w:val="003C6C46"/>
    <w:rsid w:val="003D11C2"/>
    <w:rsid w:val="003D16D0"/>
    <w:rsid w:val="003D1AC2"/>
    <w:rsid w:val="003D27EF"/>
    <w:rsid w:val="003D2AFC"/>
    <w:rsid w:val="003D4D45"/>
    <w:rsid w:val="003D51EF"/>
    <w:rsid w:val="003D74A5"/>
    <w:rsid w:val="003E2A8B"/>
    <w:rsid w:val="003E66A5"/>
    <w:rsid w:val="003E76E5"/>
    <w:rsid w:val="003F0B94"/>
    <w:rsid w:val="003F6639"/>
    <w:rsid w:val="003F6971"/>
    <w:rsid w:val="003F6F7A"/>
    <w:rsid w:val="003F7849"/>
    <w:rsid w:val="00401403"/>
    <w:rsid w:val="004018CA"/>
    <w:rsid w:val="00403A46"/>
    <w:rsid w:val="00403E3B"/>
    <w:rsid w:val="00404EFA"/>
    <w:rsid w:val="00411822"/>
    <w:rsid w:val="00412488"/>
    <w:rsid w:val="00412939"/>
    <w:rsid w:val="0041391D"/>
    <w:rsid w:val="00414A1D"/>
    <w:rsid w:val="00415406"/>
    <w:rsid w:val="004169A9"/>
    <w:rsid w:val="0041790C"/>
    <w:rsid w:val="0042162E"/>
    <w:rsid w:val="0042349D"/>
    <w:rsid w:val="0042499A"/>
    <w:rsid w:val="00426159"/>
    <w:rsid w:val="00427FE8"/>
    <w:rsid w:val="00430C1F"/>
    <w:rsid w:val="00433059"/>
    <w:rsid w:val="00435868"/>
    <w:rsid w:val="00435CF5"/>
    <w:rsid w:val="00436950"/>
    <w:rsid w:val="004418C4"/>
    <w:rsid w:val="00441E77"/>
    <w:rsid w:val="0044218F"/>
    <w:rsid w:val="00442420"/>
    <w:rsid w:val="00443747"/>
    <w:rsid w:val="0044566B"/>
    <w:rsid w:val="00447401"/>
    <w:rsid w:val="004475E8"/>
    <w:rsid w:val="00447670"/>
    <w:rsid w:val="00450840"/>
    <w:rsid w:val="00450B1E"/>
    <w:rsid w:val="00451646"/>
    <w:rsid w:val="0045382A"/>
    <w:rsid w:val="004543D0"/>
    <w:rsid w:val="00454935"/>
    <w:rsid w:val="004549F9"/>
    <w:rsid w:val="0045574E"/>
    <w:rsid w:val="00456097"/>
    <w:rsid w:val="0045623C"/>
    <w:rsid w:val="00460D7F"/>
    <w:rsid w:val="0046205E"/>
    <w:rsid w:val="0046260D"/>
    <w:rsid w:val="00463737"/>
    <w:rsid w:val="00463A05"/>
    <w:rsid w:val="004654A2"/>
    <w:rsid w:val="004711DF"/>
    <w:rsid w:val="0047191A"/>
    <w:rsid w:val="004734F2"/>
    <w:rsid w:val="00476627"/>
    <w:rsid w:val="004775ED"/>
    <w:rsid w:val="00477FAA"/>
    <w:rsid w:val="00480E0D"/>
    <w:rsid w:val="0048209E"/>
    <w:rsid w:val="004849AF"/>
    <w:rsid w:val="00484CF5"/>
    <w:rsid w:val="004856DC"/>
    <w:rsid w:val="00487C71"/>
    <w:rsid w:val="004905B0"/>
    <w:rsid w:val="004908BF"/>
    <w:rsid w:val="0049288D"/>
    <w:rsid w:val="00493C8E"/>
    <w:rsid w:val="004945E6"/>
    <w:rsid w:val="00494E70"/>
    <w:rsid w:val="004950CF"/>
    <w:rsid w:val="00497782"/>
    <w:rsid w:val="00497DC2"/>
    <w:rsid w:val="004A006E"/>
    <w:rsid w:val="004A255B"/>
    <w:rsid w:val="004A30B3"/>
    <w:rsid w:val="004A32F8"/>
    <w:rsid w:val="004A3622"/>
    <w:rsid w:val="004A3DE8"/>
    <w:rsid w:val="004A3F17"/>
    <w:rsid w:val="004A4276"/>
    <w:rsid w:val="004A5384"/>
    <w:rsid w:val="004A549D"/>
    <w:rsid w:val="004B7B37"/>
    <w:rsid w:val="004C17C1"/>
    <w:rsid w:val="004C1E16"/>
    <w:rsid w:val="004C5438"/>
    <w:rsid w:val="004C560F"/>
    <w:rsid w:val="004C5EB9"/>
    <w:rsid w:val="004D0064"/>
    <w:rsid w:val="004D11E7"/>
    <w:rsid w:val="004D1B17"/>
    <w:rsid w:val="004D273C"/>
    <w:rsid w:val="004D2A1B"/>
    <w:rsid w:val="004D43E3"/>
    <w:rsid w:val="004D47B8"/>
    <w:rsid w:val="004D4E8F"/>
    <w:rsid w:val="004D5011"/>
    <w:rsid w:val="004D77B3"/>
    <w:rsid w:val="004E015C"/>
    <w:rsid w:val="004E05D8"/>
    <w:rsid w:val="004E16AC"/>
    <w:rsid w:val="004E24DE"/>
    <w:rsid w:val="004E3889"/>
    <w:rsid w:val="004E5CD0"/>
    <w:rsid w:val="004F0705"/>
    <w:rsid w:val="004F0AB1"/>
    <w:rsid w:val="004F18E2"/>
    <w:rsid w:val="004F24B9"/>
    <w:rsid w:val="004F293D"/>
    <w:rsid w:val="004F5BA9"/>
    <w:rsid w:val="004F5C3A"/>
    <w:rsid w:val="004F6D72"/>
    <w:rsid w:val="004F7952"/>
    <w:rsid w:val="005001DA"/>
    <w:rsid w:val="0050079D"/>
    <w:rsid w:val="00501A0D"/>
    <w:rsid w:val="00502585"/>
    <w:rsid w:val="00503372"/>
    <w:rsid w:val="00504184"/>
    <w:rsid w:val="0050425F"/>
    <w:rsid w:val="005103F1"/>
    <w:rsid w:val="005108B4"/>
    <w:rsid w:val="005111FF"/>
    <w:rsid w:val="00514024"/>
    <w:rsid w:val="00514CD9"/>
    <w:rsid w:val="00516D5D"/>
    <w:rsid w:val="00516DBF"/>
    <w:rsid w:val="00522587"/>
    <w:rsid w:val="00523109"/>
    <w:rsid w:val="005259DF"/>
    <w:rsid w:val="00527F36"/>
    <w:rsid w:val="00530605"/>
    <w:rsid w:val="00532687"/>
    <w:rsid w:val="005326C4"/>
    <w:rsid w:val="00536EB9"/>
    <w:rsid w:val="00537E17"/>
    <w:rsid w:val="0054181F"/>
    <w:rsid w:val="005428C0"/>
    <w:rsid w:val="00544E3F"/>
    <w:rsid w:val="00545379"/>
    <w:rsid w:val="00545B42"/>
    <w:rsid w:val="005478F4"/>
    <w:rsid w:val="00550E5C"/>
    <w:rsid w:val="00553D83"/>
    <w:rsid w:val="00554766"/>
    <w:rsid w:val="00554AEC"/>
    <w:rsid w:val="00557ADA"/>
    <w:rsid w:val="00563F5B"/>
    <w:rsid w:val="0056655D"/>
    <w:rsid w:val="00566608"/>
    <w:rsid w:val="00566824"/>
    <w:rsid w:val="005713A0"/>
    <w:rsid w:val="00571590"/>
    <w:rsid w:val="00571816"/>
    <w:rsid w:val="00571E38"/>
    <w:rsid w:val="005746CF"/>
    <w:rsid w:val="00575D92"/>
    <w:rsid w:val="00576AF4"/>
    <w:rsid w:val="00580F03"/>
    <w:rsid w:val="00582951"/>
    <w:rsid w:val="005829F0"/>
    <w:rsid w:val="005831B4"/>
    <w:rsid w:val="00585B84"/>
    <w:rsid w:val="005876B4"/>
    <w:rsid w:val="00595CB8"/>
    <w:rsid w:val="005A2816"/>
    <w:rsid w:val="005A3D60"/>
    <w:rsid w:val="005A4340"/>
    <w:rsid w:val="005A4B73"/>
    <w:rsid w:val="005A53BE"/>
    <w:rsid w:val="005A6971"/>
    <w:rsid w:val="005B0C59"/>
    <w:rsid w:val="005B1011"/>
    <w:rsid w:val="005B42A0"/>
    <w:rsid w:val="005B4EF0"/>
    <w:rsid w:val="005B5D3D"/>
    <w:rsid w:val="005B6FB1"/>
    <w:rsid w:val="005C05F9"/>
    <w:rsid w:val="005C099E"/>
    <w:rsid w:val="005C183F"/>
    <w:rsid w:val="005C1DDC"/>
    <w:rsid w:val="005C2185"/>
    <w:rsid w:val="005C494E"/>
    <w:rsid w:val="005C6DF1"/>
    <w:rsid w:val="005C7652"/>
    <w:rsid w:val="005C7668"/>
    <w:rsid w:val="005D02CA"/>
    <w:rsid w:val="005D1FB6"/>
    <w:rsid w:val="005D2667"/>
    <w:rsid w:val="005D27BB"/>
    <w:rsid w:val="005D370E"/>
    <w:rsid w:val="005D3D1A"/>
    <w:rsid w:val="005D6412"/>
    <w:rsid w:val="005D65F1"/>
    <w:rsid w:val="005D7080"/>
    <w:rsid w:val="005E0EDD"/>
    <w:rsid w:val="005E1F86"/>
    <w:rsid w:val="005E2B03"/>
    <w:rsid w:val="005E500C"/>
    <w:rsid w:val="005F4570"/>
    <w:rsid w:val="005F7289"/>
    <w:rsid w:val="005F7F6C"/>
    <w:rsid w:val="00600813"/>
    <w:rsid w:val="00601F2C"/>
    <w:rsid w:val="00602186"/>
    <w:rsid w:val="00602D9F"/>
    <w:rsid w:val="00603012"/>
    <w:rsid w:val="006033AE"/>
    <w:rsid w:val="00603987"/>
    <w:rsid w:val="00605C28"/>
    <w:rsid w:val="00606AB0"/>
    <w:rsid w:val="00606C53"/>
    <w:rsid w:val="006101DB"/>
    <w:rsid w:val="00610E0A"/>
    <w:rsid w:val="006118A2"/>
    <w:rsid w:val="00611AA9"/>
    <w:rsid w:val="00611ECB"/>
    <w:rsid w:val="0061381C"/>
    <w:rsid w:val="00614F67"/>
    <w:rsid w:val="0061545A"/>
    <w:rsid w:val="00616511"/>
    <w:rsid w:val="00616CDE"/>
    <w:rsid w:val="00620D03"/>
    <w:rsid w:val="0062132D"/>
    <w:rsid w:val="006230BD"/>
    <w:rsid w:val="0062680B"/>
    <w:rsid w:val="006275E1"/>
    <w:rsid w:val="00630088"/>
    <w:rsid w:val="006354DF"/>
    <w:rsid w:val="006364F7"/>
    <w:rsid w:val="00636AB1"/>
    <w:rsid w:val="00640B5C"/>
    <w:rsid w:val="00640DFB"/>
    <w:rsid w:val="0064215C"/>
    <w:rsid w:val="00642473"/>
    <w:rsid w:val="006431EA"/>
    <w:rsid w:val="00643E8B"/>
    <w:rsid w:val="00644F48"/>
    <w:rsid w:val="006456A7"/>
    <w:rsid w:val="00645DAE"/>
    <w:rsid w:val="00647EC2"/>
    <w:rsid w:val="00652D54"/>
    <w:rsid w:val="006548E9"/>
    <w:rsid w:val="00655446"/>
    <w:rsid w:val="00657AF8"/>
    <w:rsid w:val="006628BA"/>
    <w:rsid w:val="0066309B"/>
    <w:rsid w:val="0066345D"/>
    <w:rsid w:val="006636F3"/>
    <w:rsid w:val="00664200"/>
    <w:rsid w:val="00664BBF"/>
    <w:rsid w:val="00665EDD"/>
    <w:rsid w:val="00667AC2"/>
    <w:rsid w:val="0067034A"/>
    <w:rsid w:val="00671337"/>
    <w:rsid w:val="0067348B"/>
    <w:rsid w:val="00673A54"/>
    <w:rsid w:val="00673A8A"/>
    <w:rsid w:val="00682812"/>
    <w:rsid w:val="00682FD5"/>
    <w:rsid w:val="0068330E"/>
    <w:rsid w:val="00683FF0"/>
    <w:rsid w:val="00684B57"/>
    <w:rsid w:val="00684C8C"/>
    <w:rsid w:val="00684D01"/>
    <w:rsid w:val="00685042"/>
    <w:rsid w:val="00685B8B"/>
    <w:rsid w:val="00685D2A"/>
    <w:rsid w:val="006904D5"/>
    <w:rsid w:val="00690A71"/>
    <w:rsid w:val="0069153B"/>
    <w:rsid w:val="00693D13"/>
    <w:rsid w:val="00695421"/>
    <w:rsid w:val="006954DA"/>
    <w:rsid w:val="00696B98"/>
    <w:rsid w:val="00696D92"/>
    <w:rsid w:val="00697946"/>
    <w:rsid w:val="006A01B1"/>
    <w:rsid w:val="006A0E0D"/>
    <w:rsid w:val="006A12A1"/>
    <w:rsid w:val="006A14CA"/>
    <w:rsid w:val="006A192C"/>
    <w:rsid w:val="006B13E7"/>
    <w:rsid w:val="006B197B"/>
    <w:rsid w:val="006B24CB"/>
    <w:rsid w:val="006B5444"/>
    <w:rsid w:val="006B552F"/>
    <w:rsid w:val="006B682D"/>
    <w:rsid w:val="006B6F72"/>
    <w:rsid w:val="006B74F8"/>
    <w:rsid w:val="006C06B6"/>
    <w:rsid w:val="006C0E8C"/>
    <w:rsid w:val="006C1D00"/>
    <w:rsid w:val="006C3FC9"/>
    <w:rsid w:val="006C4C9B"/>
    <w:rsid w:val="006C710A"/>
    <w:rsid w:val="006D00EB"/>
    <w:rsid w:val="006D2673"/>
    <w:rsid w:val="006D2B33"/>
    <w:rsid w:val="006D31C6"/>
    <w:rsid w:val="006D58E8"/>
    <w:rsid w:val="006D5970"/>
    <w:rsid w:val="006D7110"/>
    <w:rsid w:val="006D78A0"/>
    <w:rsid w:val="006E013B"/>
    <w:rsid w:val="006E05B4"/>
    <w:rsid w:val="006E0E87"/>
    <w:rsid w:val="006E1A59"/>
    <w:rsid w:val="006E23F3"/>
    <w:rsid w:val="006E277E"/>
    <w:rsid w:val="006E3673"/>
    <w:rsid w:val="006E50AB"/>
    <w:rsid w:val="006E6D4D"/>
    <w:rsid w:val="006E730D"/>
    <w:rsid w:val="006E7FC0"/>
    <w:rsid w:val="006F2B6B"/>
    <w:rsid w:val="006F6DCB"/>
    <w:rsid w:val="006F736F"/>
    <w:rsid w:val="006F7F18"/>
    <w:rsid w:val="00700B7C"/>
    <w:rsid w:val="00704047"/>
    <w:rsid w:val="0070521D"/>
    <w:rsid w:val="007060D4"/>
    <w:rsid w:val="00706782"/>
    <w:rsid w:val="007068B7"/>
    <w:rsid w:val="00706CA1"/>
    <w:rsid w:val="00711BE7"/>
    <w:rsid w:val="0072347D"/>
    <w:rsid w:val="00724CDB"/>
    <w:rsid w:val="007254F3"/>
    <w:rsid w:val="00725501"/>
    <w:rsid w:val="00725A5B"/>
    <w:rsid w:val="007264D4"/>
    <w:rsid w:val="00727303"/>
    <w:rsid w:val="0072762B"/>
    <w:rsid w:val="00737687"/>
    <w:rsid w:val="007378AB"/>
    <w:rsid w:val="00737F69"/>
    <w:rsid w:val="00742AD7"/>
    <w:rsid w:val="00742DED"/>
    <w:rsid w:val="007431CB"/>
    <w:rsid w:val="00747B94"/>
    <w:rsid w:val="00750FAA"/>
    <w:rsid w:val="00752DDD"/>
    <w:rsid w:val="007538A7"/>
    <w:rsid w:val="00754861"/>
    <w:rsid w:val="007636C8"/>
    <w:rsid w:val="007646C7"/>
    <w:rsid w:val="0077041A"/>
    <w:rsid w:val="00770B14"/>
    <w:rsid w:val="00771245"/>
    <w:rsid w:val="00771C7C"/>
    <w:rsid w:val="00773A08"/>
    <w:rsid w:val="00776787"/>
    <w:rsid w:val="00780154"/>
    <w:rsid w:val="0078149A"/>
    <w:rsid w:val="00782E38"/>
    <w:rsid w:val="007847B2"/>
    <w:rsid w:val="00785288"/>
    <w:rsid w:val="007854B1"/>
    <w:rsid w:val="007861C6"/>
    <w:rsid w:val="00786739"/>
    <w:rsid w:val="0078674B"/>
    <w:rsid w:val="007905F1"/>
    <w:rsid w:val="00790C70"/>
    <w:rsid w:val="00792664"/>
    <w:rsid w:val="00794761"/>
    <w:rsid w:val="007950F4"/>
    <w:rsid w:val="0079787C"/>
    <w:rsid w:val="007A10F4"/>
    <w:rsid w:val="007A2693"/>
    <w:rsid w:val="007B20C6"/>
    <w:rsid w:val="007B2379"/>
    <w:rsid w:val="007B2859"/>
    <w:rsid w:val="007B2B8D"/>
    <w:rsid w:val="007B46DE"/>
    <w:rsid w:val="007B4F62"/>
    <w:rsid w:val="007B63A7"/>
    <w:rsid w:val="007B6C9F"/>
    <w:rsid w:val="007C1087"/>
    <w:rsid w:val="007C3E1B"/>
    <w:rsid w:val="007C51BB"/>
    <w:rsid w:val="007C5201"/>
    <w:rsid w:val="007C521B"/>
    <w:rsid w:val="007D0B29"/>
    <w:rsid w:val="007D1E80"/>
    <w:rsid w:val="007D2112"/>
    <w:rsid w:val="007D2678"/>
    <w:rsid w:val="007D3497"/>
    <w:rsid w:val="007D3D60"/>
    <w:rsid w:val="007D3DB0"/>
    <w:rsid w:val="007D45B8"/>
    <w:rsid w:val="007D4762"/>
    <w:rsid w:val="007D696F"/>
    <w:rsid w:val="007E2032"/>
    <w:rsid w:val="007E23CA"/>
    <w:rsid w:val="007E4471"/>
    <w:rsid w:val="007E5A6E"/>
    <w:rsid w:val="007E6DF6"/>
    <w:rsid w:val="007E720E"/>
    <w:rsid w:val="007F0603"/>
    <w:rsid w:val="007F0FCB"/>
    <w:rsid w:val="007F2B31"/>
    <w:rsid w:val="007F2B3B"/>
    <w:rsid w:val="007F52ED"/>
    <w:rsid w:val="007F52F9"/>
    <w:rsid w:val="007F5763"/>
    <w:rsid w:val="007F5C26"/>
    <w:rsid w:val="007F74A3"/>
    <w:rsid w:val="008014F2"/>
    <w:rsid w:val="00801E58"/>
    <w:rsid w:val="00802D87"/>
    <w:rsid w:val="00804489"/>
    <w:rsid w:val="00805B91"/>
    <w:rsid w:val="00810758"/>
    <w:rsid w:val="00810E3A"/>
    <w:rsid w:val="00812E9E"/>
    <w:rsid w:val="008131DC"/>
    <w:rsid w:val="00815938"/>
    <w:rsid w:val="00815AF8"/>
    <w:rsid w:val="0082062D"/>
    <w:rsid w:val="0082240D"/>
    <w:rsid w:val="0082477F"/>
    <w:rsid w:val="00825EA6"/>
    <w:rsid w:val="00831777"/>
    <w:rsid w:val="00831A85"/>
    <w:rsid w:val="00831AE9"/>
    <w:rsid w:val="00831B15"/>
    <w:rsid w:val="00831BFE"/>
    <w:rsid w:val="00831DE4"/>
    <w:rsid w:val="0083254C"/>
    <w:rsid w:val="008328BB"/>
    <w:rsid w:val="00834123"/>
    <w:rsid w:val="00834B66"/>
    <w:rsid w:val="00834E22"/>
    <w:rsid w:val="008435C3"/>
    <w:rsid w:val="00846E79"/>
    <w:rsid w:val="00847745"/>
    <w:rsid w:val="0085358B"/>
    <w:rsid w:val="008536BC"/>
    <w:rsid w:val="00855486"/>
    <w:rsid w:val="008568E4"/>
    <w:rsid w:val="0086135A"/>
    <w:rsid w:val="0086157F"/>
    <w:rsid w:val="00862DC3"/>
    <w:rsid w:val="0086374B"/>
    <w:rsid w:val="008650DE"/>
    <w:rsid w:val="00865B12"/>
    <w:rsid w:val="008667DE"/>
    <w:rsid w:val="008671DD"/>
    <w:rsid w:val="008701CD"/>
    <w:rsid w:val="0087196C"/>
    <w:rsid w:val="00872891"/>
    <w:rsid w:val="00872B8A"/>
    <w:rsid w:val="00873263"/>
    <w:rsid w:val="00873C23"/>
    <w:rsid w:val="0089498E"/>
    <w:rsid w:val="00895F16"/>
    <w:rsid w:val="008A017C"/>
    <w:rsid w:val="008A241C"/>
    <w:rsid w:val="008A38AD"/>
    <w:rsid w:val="008A41CC"/>
    <w:rsid w:val="008A4DEE"/>
    <w:rsid w:val="008A52DC"/>
    <w:rsid w:val="008A71CF"/>
    <w:rsid w:val="008A7311"/>
    <w:rsid w:val="008A741F"/>
    <w:rsid w:val="008B0052"/>
    <w:rsid w:val="008B02EB"/>
    <w:rsid w:val="008B0959"/>
    <w:rsid w:val="008B223D"/>
    <w:rsid w:val="008B31B0"/>
    <w:rsid w:val="008B4D64"/>
    <w:rsid w:val="008B5BD3"/>
    <w:rsid w:val="008B5FDD"/>
    <w:rsid w:val="008B62E4"/>
    <w:rsid w:val="008B7485"/>
    <w:rsid w:val="008D13ED"/>
    <w:rsid w:val="008D1709"/>
    <w:rsid w:val="008D21F7"/>
    <w:rsid w:val="008D23E5"/>
    <w:rsid w:val="008D2BF4"/>
    <w:rsid w:val="008D4667"/>
    <w:rsid w:val="008D53BC"/>
    <w:rsid w:val="008D6A9A"/>
    <w:rsid w:val="008E031D"/>
    <w:rsid w:val="008E0DA1"/>
    <w:rsid w:val="008E2D06"/>
    <w:rsid w:val="008E3B56"/>
    <w:rsid w:val="008E4B91"/>
    <w:rsid w:val="008E58F3"/>
    <w:rsid w:val="008E6649"/>
    <w:rsid w:val="008E6EFB"/>
    <w:rsid w:val="008F0BDD"/>
    <w:rsid w:val="008F1CBA"/>
    <w:rsid w:val="008F3C53"/>
    <w:rsid w:val="008F443D"/>
    <w:rsid w:val="008F4AA8"/>
    <w:rsid w:val="008F634F"/>
    <w:rsid w:val="008F6901"/>
    <w:rsid w:val="008F6D88"/>
    <w:rsid w:val="008F7122"/>
    <w:rsid w:val="009020BE"/>
    <w:rsid w:val="00902F03"/>
    <w:rsid w:val="009039E2"/>
    <w:rsid w:val="00904B09"/>
    <w:rsid w:val="00905F43"/>
    <w:rsid w:val="00910886"/>
    <w:rsid w:val="009124AC"/>
    <w:rsid w:val="00914FC9"/>
    <w:rsid w:val="0091511F"/>
    <w:rsid w:val="009172DE"/>
    <w:rsid w:val="009223EE"/>
    <w:rsid w:val="009268C4"/>
    <w:rsid w:val="00927767"/>
    <w:rsid w:val="0093172D"/>
    <w:rsid w:val="009336FF"/>
    <w:rsid w:val="00934721"/>
    <w:rsid w:val="00934FF1"/>
    <w:rsid w:val="0093604C"/>
    <w:rsid w:val="0093768E"/>
    <w:rsid w:val="009402D1"/>
    <w:rsid w:val="0094133A"/>
    <w:rsid w:val="00941B73"/>
    <w:rsid w:val="00945D95"/>
    <w:rsid w:val="0094654E"/>
    <w:rsid w:val="00947FD7"/>
    <w:rsid w:val="00950563"/>
    <w:rsid w:val="009519F7"/>
    <w:rsid w:val="00951F40"/>
    <w:rsid w:val="00954C97"/>
    <w:rsid w:val="00955EA9"/>
    <w:rsid w:val="00957AB7"/>
    <w:rsid w:val="00957E02"/>
    <w:rsid w:val="00965AAA"/>
    <w:rsid w:val="00965B01"/>
    <w:rsid w:val="00965D6C"/>
    <w:rsid w:val="00966230"/>
    <w:rsid w:val="00966D39"/>
    <w:rsid w:val="00971539"/>
    <w:rsid w:val="009721BC"/>
    <w:rsid w:val="00972794"/>
    <w:rsid w:val="009732D9"/>
    <w:rsid w:val="0097449E"/>
    <w:rsid w:val="00976B92"/>
    <w:rsid w:val="00981BF7"/>
    <w:rsid w:val="00982E86"/>
    <w:rsid w:val="00983E95"/>
    <w:rsid w:val="009855ED"/>
    <w:rsid w:val="00985A33"/>
    <w:rsid w:val="00986466"/>
    <w:rsid w:val="009866D0"/>
    <w:rsid w:val="00987FC8"/>
    <w:rsid w:val="00990E52"/>
    <w:rsid w:val="00993359"/>
    <w:rsid w:val="00993D0B"/>
    <w:rsid w:val="009940B7"/>
    <w:rsid w:val="0099514E"/>
    <w:rsid w:val="00995500"/>
    <w:rsid w:val="00995862"/>
    <w:rsid w:val="00996978"/>
    <w:rsid w:val="00997536"/>
    <w:rsid w:val="00997CEB"/>
    <w:rsid w:val="009A1401"/>
    <w:rsid w:val="009A2A3D"/>
    <w:rsid w:val="009A3A00"/>
    <w:rsid w:val="009A44B3"/>
    <w:rsid w:val="009A5E48"/>
    <w:rsid w:val="009A6E28"/>
    <w:rsid w:val="009B4FB9"/>
    <w:rsid w:val="009B68EE"/>
    <w:rsid w:val="009C0508"/>
    <w:rsid w:val="009C07B4"/>
    <w:rsid w:val="009C2763"/>
    <w:rsid w:val="009C29D3"/>
    <w:rsid w:val="009C5417"/>
    <w:rsid w:val="009C5B91"/>
    <w:rsid w:val="009C6262"/>
    <w:rsid w:val="009C6E36"/>
    <w:rsid w:val="009C7B26"/>
    <w:rsid w:val="009D3C21"/>
    <w:rsid w:val="009D7620"/>
    <w:rsid w:val="009D7A7E"/>
    <w:rsid w:val="009E0263"/>
    <w:rsid w:val="009E0CD9"/>
    <w:rsid w:val="009E12F7"/>
    <w:rsid w:val="009E4628"/>
    <w:rsid w:val="009E5941"/>
    <w:rsid w:val="009E5D94"/>
    <w:rsid w:val="009F1C71"/>
    <w:rsid w:val="009F2343"/>
    <w:rsid w:val="009F264B"/>
    <w:rsid w:val="009F3508"/>
    <w:rsid w:val="009F63FA"/>
    <w:rsid w:val="009F63FE"/>
    <w:rsid w:val="009F64B2"/>
    <w:rsid w:val="00A0069A"/>
    <w:rsid w:val="00A008EF"/>
    <w:rsid w:val="00A0417D"/>
    <w:rsid w:val="00A05272"/>
    <w:rsid w:val="00A05BE1"/>
    <w:rsid w:val="00A062CB"/>
    <w:rsid w:val="00A06E00"/>
    <w:rsid w:val="00A10FB9"/>
    <w:rsid w:val="00A11018"/>
    <w:rsid w:val="00A12F06"/>
    <w:rsid w:val="00A15702"/>
    <w:rsid w:val="00A1644F"/>
    <w:rsid w:val="00A16784"/>
    <w:rsid w:val="00A17898"/>
    <w:rsid w:val="00A17BEF"/>
    <w:rsid w:val="00A201CC"/>
    <w:rsid w:val="00A20474"/>
    <w:rsid w:val="00A20BE6"/>
    <w:rsid w:val="00A20CA7"/>
    <w:rsid w:val="00A23708"/>
    <w:rsid w:val="00A268D3"/>
    <w:rsid w:val="00A26E4E"/>
    <w:rsid w:val="00A30C84"/>
    <w:rsid w:val="00A32288"/>
    <w:rsid w:val="00A34785"/>
    <w:rsid w:val="00A34CDA"/>
    <w:rsid w:val="00A35C6B"/>
    <w:rsid w:val="00A4073C"/>
    <w:rsid w:val="00A40E46"/>
    <w:rsid w:val="00A4327B"/>
    <w:rsid w:val="00A4356F"/>
    <w:rsid w:val="00A438EF"/>
    <w:rsid w:val="00A43DCA"/>
    <w:rsid w:val="00A4520D"/>
    <w:rsid w:val="00A45303"/>
    <w:rsid w:val="00A4670D"/>
    <w:rsid w:val="00A479B8"/>
    <w:rsid w:val="00A479CD"/>
    <w:rsid w:val="00A512F0"/>
    <w:rsid w:val="00A52348"/>
    <w:rsid w:val="00A5326C"/>
    <w:rsid w:val="00A5351D"/>
    <w:rsid w:val="00A54568"/>
    <w:rsid w:val="00A552F0"/>
    <w:rsid w:val="00A55765"/>
    <w:rsid w:val="00A61584"/>
    <w:rsid w:val="00A6293E"/>
    <w:rsid w:val="00A655F5"/>
    <w:rsid w:val="00A659E1"/>
    <w:rsid w:val="00A7220D"/>
    <w:rsid w:val="00A723E1"/>
    <w:rsid w:val="00A73463"/>
    <w:rsid w:val="00A7474F"/>
    <w:rsid w:val="00A747A7"/>
    <w:rsid w:val="00A7614E"/>
    <w:rsid w:val="00A7624C"/>
    <w:rsid w:val="00A7670F"/>
    <w:rsid w:val="00A76934"/>
    <w:rsid w:val="00A82601"/>
    <w:rsid w:val="00A83CBB"/>
    <w:rsid w:val="00A846FB"/>
    <w:rsid w:val="00A876FE"/>
    <w:rsid w:val="00A905E3"/>
    <w:rsid w:val="00A91050"/>
    <w:rsid w:val="00A91595"/>
    <w:rsid w:val="00A928F7"/>
    <w:rsid w:val="00A93BBD"/>
    <w:rsid w:val="00A967FB"/>
    <w:rsid w:val="00AA1C74"/>
    <w:rsid w:val="00AA5F22"/>
    <w:rsid w:val="00AA600A"/>
    <w:rsid w:val="00AA62DE"/>
    <w:rsid w:val="00AA63DF"/>
    <w:rsid w:val="00AB05E1"/>
    <w:rsid w:val="00AB1D6F"/>
    <w:rsid w:val="00AB21F7"/>
    <w:rsid w:val="00AB2665"/>
    <w:rsid w:val="00AB2DEE"/>
    <w:rsid w:val="00AB305D"/>
    <w:rsid w:val="00AB35B8"/>
    <w:rsid w:val="00AB3A25"/>
    <w:rsid w:val="00AB3BC9"/>
    <w:rsid w:val="00AB493E"/>
    <w:rsid w:val="00AB599C"/>
    <w:rsid w:val="00AB6B55"/>
    <w:rsid w:val="00AB7370"/>
    <w:rsid w:val="00AB7482"/>
    <w:rsid w:val="00AC2CFC"/>
    <w:rsid w:val="00AC2F7A"/>
    <w:rsid w:val="00AC3F4F"/>
    <w:rsid w:val="00AC5170"/>
    <w:rsid w:val="00AC6304"/>
    <w:rsid w:val="00AC6C5B"/>
    <w:rsid w:val="00AD0DDF"/>
    <w:rsid w:val="00AD3237"/>
    <w:rsid w:val="00AD3584"/>
    <w:rsid w:val="00AD5590"/>
    <w:rsid w:val="00AD6307"/>
    <w:rsid w:val="00AE009D"/>
    <w:rsid w:val="00AE2B14"/>
    <w:rsid w:val="00AE3938"/>
    <w:rsid w:val="00AE4F18"/>
    <w:rsid w:val="00AE5D69"/>
    <w:rsid w:val="00AE7A42"/>
    <w:rsid w:val="00AF0599"/>
    <w:rsid w:val="00AF0C32"/>
    <w:rsid w:val="00AF1F29"/>
    <w:rsid w:val="00AF3462"/>
    <w:rsid w:val="00AF34BE"/>
    <w:rsid w:val="00AF5CFE"/>
    <w:rsid w:val="00AF6507"/>
    <w:rsid w:val="00AF6827"/>
    <w:rsid w:val="00AF694E"/>
    <w:rsid w:val="00AF6F0E"/>
    <w:rsid w:val="00AF77C6"/>
    <w:rsid w:val="00B0372F"/>
    <w:rsid w:val="00B03A69"/>
    <w:rsid w:val="00B07D35"/>
    <w:rsid w:val="00B1294C"/>
    <w:rsid w:val="00B1564F"/>
    <w:rsid w:val="00B17A51"/>
    <w:rsid w:val="00B201C3"/>
    <w:rsid w:val="00B2159B"/>
    <w:rsid w:val="00B21BDE"/>
    <w:rsid w:val="00B22E8D"/>
    <w:rsid w:val="00B238BF"/>
    <w:rsid w:val="00B24045"/>
    <w:rsid w:val="00B246F9"/>
    <w:rsid w:val="00B2528E"/>
    <w:rsid w:val="00B25C02"/>
    <w:rsid w:val="00B26230"/>
    <w:rsid w:val="00B2722F"/>
    <w:rsid w:val="00B27414"/>
    <w:rsid w:val="00B30CFA"/>
    <w:rsid w:val="00B33EAF"/>
    <w:rsid w:val="00B34069"/>
    <w:rsid w:val="00B343F1"/>
    <w:rsid w:val="00B350EA"/>
    <w:rsid w:val="00B35193"/>
    <w:rsid w:val="00B35780"/>
    <w:rsid w:val="00B3578F"/>
    <w:rsid w:val="00B36E5F"/>
    <w:rsid w:val="00B41329"/>
    <w:rsid w:val="00B43F3D"/>
    <w:rsid w:val="00B45967"/>
    <w:rsid w:val="00B46127"/>
    <w:rsid w:val="00B507BD"/>
    <w:rsid w:val="00B517BA"/>
    <w:rsid w:val="00B52EFF"/>
    <w:rsid w:val="00B531D1"/>
    <w:rsid w:val="00B546CC"/>
    <w:rsid w:val="00B5547E"/>
    <w:rsid w:val="00B55675"/>
    <w:rsid w:val="00B55F06"/>
    <w:rsid w:val="00B5687C"/>
    <w:rsid w:val="00B6011D"/>
    <w:rsid w:val="00B6160B"/>
    <w:rsid w:val="00B61A48"/>
    <w:rsid w:val="00B61C00"/>
    <w:rsid w:val="00B6242E"/>
    <w:rsid w:val="00B64F5D"/>
    <w:rsid w:val="00B661D2"/>
    <w:rsid w:val="00B72802"/>
    <w:rsid w:val="00B74C86"/>
    <w:rsid w:val="00B75787"/>
    <w:rsid w:val="00B77FDD"/>
    <w:rsid w:val="00B806C7"/>
    <w:rsid w:val="00B80E16"/>
    <w:rsid w:val="00B821CA"/>
    <w:rsid w:val="00B85292"/>
    <w:rsid w:val="00B85C2F"/>
    <w:rsid w:val="00B8683E"/>
    <w:rsid w:val="00B87479"/>
    <w:rsid w:val="00B87869"/>
    <w:rsid w:val="00B9287B"/>
    <w:rsid w:val="00B9383F"/>
    <w:rsid w:val="00B938AB"/>
    <w:rsid w:val="00B9429D"/>
    <w:rsid w:val="00B95AB7"/>
    <w:rsid w:val="00B96F02"/>
    <w:rsid w:val="00B97830"/>
    <w:rsid w:val="00BA199A"/>
    <w:rsid w:val="00BA1B2A"/>
    <w:rsid w:val="00BA28FE"/>
    <w:rsid w:val="00BB1ACB"/>
    <w:rsid w:val="00BB2624"/>
    <w:rsid w:val="00BB3A99"/>
    <w:rsid w:val="00BB57E3"/>
    <w:rsid w:val="00BB5B9F"/>
    <w:rsid w:val="00BB7CCA"/>
    <w:rsid w:val="00BC1CD4"/>
    <w:rsid w:val="00BC34B1"/>
    <w:rsid w:val="00BC3E6A"/>
    <w:rsid w:val="00BC4C73"/>
    <w:rsid w:val="00BC7829"/>
    <w:rsid w:val="00BD0ED1"/>
    <w:rsid w:val="00BD106D"/>
    <w:rsid w:val="00BD2D04"/>
    <w:rsid w:val="00BD2ECB"/>
    <w:rsid w:val="00BD6353"/>
    <w:rsid w:val="00BD6E92"/>
    <w:rsid w:val="00BD79FB"/>
    <w:rsid w:val="00BE2062"/>
    <w:rsid w:val="00BE3073"/>
    <w:rsid w:val="00BE4BA2"/>
    <w:rsid w:val="00BE5926"/>
    <w:rsid w:val="00BE6B33"/>
    <w:rsid w:val="00BF03D1"/>
    <w:rsid w:val="00BF0A6E"/>
    <w:rsid w:val="00BF3E12"/>
    <w:rsid w:val="00C01F01"/>
    <w:rsid w:val="00C02189"/>
    <w:rsid w:val="00C0307D"/>
    <w:rsid w:val="00C0344B"/>
    <w:rsid w:val="00C0610E"/>
    <w:rsid w:val="00C064AB"/>
    <w:rsid w:val="00C11B21"/>
    <w:rsid w:val="00C15BC4"/>
    <w:rsid w:val="00C160E6"/>
    <w:rsid w:val="00C16AAC"/>
    <w:rsid w:val="00C16EF4"/>
    <w:rsid w:val="00C17342"/>
    <w:rsid w:val="00C26667"/>
    <w:rsid w:val="00C26CBA"/>
    <w:rsid w:val="00C27CBF"/>
    <w:rsid w:val="00C30484"/>
    <w:rsid w:val="00C31069"/>
    <w:rsid w:val="00C40CD2"/>
    <w:rsid w:val="00C4247D"/>
    <w:rsid w:val="00C43FD8"/>
    <w:rsid w:val="00C45B40"/>
    <w:rsid w:val="00C4797B"/>
    <w:rsid w:val="00C47D1B"/>
    <w:rsid w:val="00C50C2F"/>
    <w:rsid w:val="00C51270"/>
    <w:rsid w:val="00C5295E"/>
    <w:rsid w:val="00C52DC5"/>
    <w:rsid w:val="00C54260"/>
    <w:rsid w:val="00C54FA8"/>
    <w:rsid w:val="00C57B2B"/>
    <w:rsid w:val="00C57C7B"/>
    <w:rsid w:val="00C57CA2"/>
    <w:rsid w:val="00C601A3"/>
    <w:rsid w:val="00C6107D"/>
    <w:rsid w:val="00C617A6"/>
    <w:rsid w:val="00C6498D"/>
    <w:rsid w:val="00C66CD1"/>
    <w:rsid w:val="00C70386"/>
    <w:rsid w:val="00C703A1"/>
    <w:rsid w:val="00C70E7F"/>
    <w:rsid w:val="00C716BD"/>
    <w:rsid w:val="00C71901"/>
    <w:rsid w:val="00C71994"/>
    <w:rsid w:val="00C71D35"/>
    <w:rsid w:val="00C71E67"/>
    <w:rsid w:val="00C73236"/>
    <w:rsid w:val="00C76410"/>
    <w:rsid w:val="00C807BA"/>
    <w:rsid w:val="00C82341"/>
    <w:rsid w:val="00C85E69"/>
    <w:rsid w:val="00C86652"/>
    <w:rsid w:val="00C869C0"/>
    <w:rsid w:val="00C87181"/>
    <w:rsid w:val="00C87BC9"/>
    <w:rsid w:val="00C87D09"/>
    <w:rsid w:val="00C91DA1"/>
    <w:rsid w:val="00C922CB"/>
    <w:rsid w:val="00C93953"/>
    <w:rsid w:val="00C96A7D"/>
    <w:rsid w:val="00C96D57"/>
    <w:rsid w:val="00CA0D2F"/>
    <w:rsid w:val="00CA0E83"/>
    <w:rsid w:val="00CA228A"/>
    <w:rsid w:val="00CA23C6"/>
    <w:rsid w:val="00CA2755"/>
    <w:rsid w:val="00CA5A98"/>
    <w:rsid w:val="00CA5BAA"/>
    <w:rsid w:val="00CA5D15"/>
    <w:rsid w:val="00CA76E1"/>
    <w:rsid w:val="00CB4B35"/>
    <w:rsid w:val="00CB611A"/>
    <w:rsid w:val="00CB74EB"/>
    <w:rsid w:val="00CC0078"/>
    <w:rsid w:val="00CC0CD7"/>
    <w:rsid w:val="00CC20A0"/>
    <w:rsid w:val="00CC308D"/>
    <w:rsid w:val="00CC37B0"/>
    <w:rsid w:val="00CC6714"/>
    <w:rsid w:val="00CD08E4"/>
    <w:rsid w:val="00CD2006"/>
    <w:rsid w:val="00CD2FD6"/>
    <w:rsid w:val="00CD484F"/>
    <w:rsid w:val="00CD6613"/>
    <w:rsid w:val="00CE0F81"/>
    <w:rsid w:val="00CE1B10"/>
    <w:rsid w:val="00CE2009"/>
    <w:rsid w:val="00CE2AFC"/>
    <w:rsid w:val="00CE30B4"/>
    <w:rsid w:val="00CE3E56"/>
    <w:rsid w:val="00CE40FD"/>
    <w:rsid w:val="00CE4F51"/>
    <w:rsid w:val="00CE516A"/>
    <w:rsid w:val="00CE562B"/>
    <w:rsid w:val="00CF0B6B"/>
    <w:rsid w:val="00CF2AAA"/>
    <w:rsid w:val="00CF2EA1"/>
    <w:rsid w:val="00CF2EBA"/>
    <w:rsid w:val="00D01847"/>
    <w:rsid w:val="00D02B6B"/>
    <w:rsid w:val="00D03019"/>
    <w:rsid w:val="00D0366F"/>
    <w:rsid w:val="00D05896"/>
    <w:rsid w:val="00D06AF5"/>
    <w:rsid w:val="00D06D49"/>
    <w:rsid w:val="00D10FBC"/>
    <w:rsid w:val="00D12F71"/>
    <w:rsid w:val="00D13DC0"/>
    <w:rsid w:val="00D14F40"/>
    <w:rsid w:val="00D15562"/>
    <w:rsid w:val="00D15900"/>
    <w:rsid w:val="00D16126"/>
    <w:rsid w:val="00D16256"/>
    <w:rsid w:val="00D17546"/>
    <w:rsid w:val="00D17DC2"/>
    <w:rsid w:val="00D2065D"/>
    <w:rsid w:val="00D20FA3"/>
    <w:rsid w:val="00D21151"/>
    <w:rsid w:val="00D22B2C"/>
    <w:rsid w:val="00D23F9A"/>
    <w:rsid w:val="00D2565B"/>
    <w:rsid w:val="00D25903"/>
    <w:rsid w:val="00D25DA3"/>
    <w:rsid w:val="00D25EF5"/>
    <w:rsid w:val="00D26046"/>
    <w:rsid w:val="00D27348"/>
    <w:rsid w:val="00D277F6"/>
    <w:rsid w:val="00D30098"/>
    <w:rsid w:val="00D30928"/>
    <w:rsid w:val="00D30CFB"/>
    <w:rsid w:val="00D31E7D"/>
    <w:rsid w:val="00D353A1"/>
    <w:rsid w:val="00D354EA"/>
    <w:rsid w:val="00D35934"/>
    <w:rsid w:val="00D370F4"/>
    <w:rsid w:val="00D37B10"/>
    <w:rsid w:val="00D4218F"/>
    <w:rsid w:val="00D4351F"/>
    <w:rsid w:val="00D45A94"/>
    <w:rsid w:val="00D50C09"/>
    <w:rsid w:val="00D51516"/>
    <w:rsid w:val="00D52A7E"/>
    <w:rsid w:val="00D540C4"/>
    <w:rsid w:val="00D60A8E"/>
    <w:rsid w:val="00D610BD"/>
    <w:rsid w:val="00D615F8"/>
    <w:rsid w:val="00D62BD6"/>
    <w:rsid w:val="00D63117"/>
    <w:rsid w:val="00D631A5"/>
    <w:rsid w:val="00D66BE9"/>
    <w:rsid w:val="00D7126E"/>
    <w:rsid w:val="00D7288D"/>
    <w:rsid w:val="00D72A67"/>
    <w:rsid w:val="00D73E3D"/>
    <w:rsid w:val="00D7575C"/>
    <w:rsid w:val="00D808C8"/>
    <w:rsid w:val="00D80F83"/>
    <w:rsid w:val="00D811F3"/>
    <w:rsid w:val="00D8121E"/>
    <w:rsid w:val="00D82C44"/>
    <w:rsid w:val="00D8322B"/>
    <w:rsid w:val="00D8388B"/>
    <w:rsid w:val="00D83F2F"/>
    <w:rsid w:val="00D87FEC"/>
    <w:rsid w:val="00D908AA"/>
    <w:rsid w:val="00D92CDA"/>
    <w:rsid w:val="00D933D9"/>
    <w:rsid w:val="00D96769"/>
    <w:rsid w:val="00D96A93"/>
    <w:rsid w:val="00D9718E"/>
    <w:rsid w:val="00DA0654"/>
    <w:rsid w:val="00DA0D90"/>
    <w:rsid w:val="00DA3424"/>
    <w:rsid w:val="00DA4A47"/>
    <w:rsid w:val="00DA5CD6"/>
    <w:rsid w:val="00DA71C9"/>
    <w:rsid w:val="00DB0014"/>
    <w:rsid w:val="00DB14BF"/>
    <w:rsid w:val="00DB3B81"/>
    <w:rsid w:val="00DB5C28"/>
    <w:rsid w:val="00DB7279"/>
    <w:rsid w:val="00DB7681"/>
    <w:rsid w:val="00DC2476"/>
    <w:rsid w:val="00DC25DD"/>
    <w:rsid w:val="00DC42C8"/>
    <w:rsid w:val="00DC5252"/>
    <w:rsid w:val="00DD0819"/>
    <w:rsid w:val="00DD0A6C"/>
    <w:rsid w:val="00DD1337"/>
    <w:rsid w:val="00DD31F2"/>
    <w:rsid w:val="00DD4389"/>
    <w:rsid w:val="00DD5293"/>
    <w:rsid w:val="00DD5BE2"/>
    <w:rsid w:val="00DD668C"/>
    <w:rsid w:val="00DD7E12"/>
    <w:rsid w:val="00DD7FF1"/>
    <w:rsid w:val="00DE280E"/>
    <w:rsid w:val="00DE2B0D"/>
    <w:rsid w:val="00DE3B60"/>
    <w:rsid w:val="00DE3F3D"/>
    <w:rsid w:val="00DE59D2"/>
    <w:rsid w:val="00DE5FDE"/>
    <w:rsid w:val="00DE71D8"/>
    <w:rsid w:val="00DF0B12"/>
    <w:rsid w:val="00DF1AE1"/>
    <w:rsid w:val="00DF1CBD"/>
    <w:rsid w:val="00DF2925"/>
    <w:rsid w:val="00DF3CF4"/>
    <w:rsid w:val="00DF489E"/>
    <w:rsid w:val="00DF5E4F"/>
    <w:rsid w:val="00DF713C"/>
    <w:rsid w:val="00DF7FF7"/>
    <w:rsid w:val="00E01B53"/>
    <w:rsid w:val="00E01F6F"/>
    <w:rsid w:val="00E0225A"/>
    <w:rsid w:val="00E0288A"/>
    <w:rsid w:val="00E02BDE"/>
    <w:rsid w:val="00E05D65"/>
    <w:rsid w:val="00E101F7"/>
    <w:rsid w:val="00E12389"/>
    <w:rsid w:val="00E13C8A"/>
    <w:rsid w:val="00E20336"/>
    <w:rsid w:val="00E204AA"/>
    <w:rsid w:val="00E20C93"/>
    <w:rsid w:val="00E21086"/>
    <w:rsid w:val="00E226B3"/>
    <w:rsid w:val="00E23592"/>
    <w:rsid w:val="00E23E14"/>
    <w:rsid w:val="00E2404E"/>
    <w:rsid w:val="00E249CB"/>
    <w:rsid w:val="00E27EA5"/>
    <w:rsid w:val="00E3154A"/>
    <w:rsid w:val="00E3246F"/>
    <w:rsid w:val="00E32623"/>
    <w:rsid w:val="00E33CD7"/>
    <w:rsid w:val="00E34803"/>
    <w:rsid w:val="00E34F5C"/>
    <w:rsid w:val="00E36914"/>
    <w:rsid w:val="00E374AB"/>
    <w:rsid w:val="00E41A80"/>
    <w:rsid w:val="00E41B51"/>
    <w:rsid w:val="00E45D1C"/>
    <w:rsid w:val="00E47077"/>
    <w:rsid w:val="00E50209"/>
    <w:rsid w:val="00E5029C"/>
    <w:rsid w:val="00E5148A"/>
    <w:rsid w:val="00E52E59"/>
    <w:rsid w:val="00E53276"/>
    <w:rsid w:val="00E53D69"/>
    <w:rsid w:val="00E54150"/>
    <w:rsid w:val="00E54CDF"/>
    <w:rsid w:val="00E552DC"/>
    <w:rsid w:val="00E61630"/>
    <w:rsid w:val="00E62AEC"/>
    <w:rsid w:val="00E65B43"/>
    <w:rsid w:val="00E65C14"/>
    <w:rsid w:val="00E677D5"/>
    <w:rsid w:val="00E67AAB"/>
    <w:rsid w:val="00E74718"/>
    <w:rsid w:val="00E7570E"/>
    <w:rsid w:val="00E75A26"/>
    <w:rsid w:val="00E75DD6"/>
    <w:rsid w:val="00E81A9A"/>
    <w:rsid w:val="00E82868"/>
    <w:rsid w:val="00E849E8"/>
    <w:rsid w:val="00E9236D"/>
    <w:rsid w:val="00E939A5"/>
    <w:rsid w:val="00E950F4"/>
    <w:rsid w:val="00E95F13"/>
    <w:rsid w:val="00E96D61"/>
    <w:rsid w:val="00E97673"/>
    <w:rsid w:val="00EA0799"/>
    <w:rsid w:val="00EA10F9"/>
    <w:rsid w:val="00EA3098"/>
    <w:rsid w:val="00EA40F4"/>
    <w:rsid w:val="00EA7CB6"/>
    <w:rsid w:val="00EB404C"/>
    <w:rsid w:val="00EB47D7"/>
    <w:rsid w:val="00EB4FC0"/>
    <w:rsid w:val="00EB5D9A"/>
    <w:rsid w:val="00EB6CF8"/>
    <w:rsid w:val="00EB76EC"/>
    <w:rsid w:val="00EC0020"/>
    <w:rsid w:val="00EC33BB"/>
    <w:rsid w:val="00EC4043"/>
    <w:rsid w:val="00EC4FFC"/>
    <w:rsid w:val="00EC692F"/>
    <w:rsid w:val="00EC7B52"/>
    <w:rsid w:val="00ED2BD9"/>
    <w:rsid w:val="00ED39AC"/>
    <w:rsid w:val="00ED3E05"/>
    <w:rsid w:val="00EE034D"/>
    <w:rsid w:val="00EE4045"/>
    <w:rsid w:val="00EE6867"/>
    <w:rsid w:val="00EE719A"/>
    <w:rsid w:val="00EF00DB"/>
    <w:rsid w:val="00EF1095"/>
    <w:rsid w:val="00EF2CD7"/>
    <w:rsid w:val="00EF2E60"/>
    <w:rsid w:val="00EF600B"/>
    <w:rsid w:val="00F028DB"/>
    <w:rsid w:val="00F02DE3"/>
    <w:rsid w:val="00F03ED6"/>
    <w:rsid w:val="00F05FF6"/>
    <w:rsid w:val="00F1199E"/>
    <w:rsid w:val="00F11E47"/>
    <w:rsid w:val="00F12635"/>
    <w:rsid w:val="00F136C7"/>
    <w:rsid w:val="00F1516F"/>
    <w:rsid w:val="00F1604D"/>
    <w:rsid w:val="00F17D39"/>
    <w:rsid w:val="00F25AB5"/>
    <w:rsid w:val="00F27204"/>
    <w:rsid w:val="00F279EC"/>
    <w:rsid w:val="00F31A7B"/>
    <w:rsid w:val="00F3347A"/>
    <w:rsid w:val="00F34A43"/>
    <w:rsid w:val="00F35197"/>
    <w:rsid w:val="00F40023"/>
    <w:rsid w:val="00F41743"/>
    <w:rsid w:val="00F4263E"/>
    <w:rsid w:val="00F440C3"/>
    <w:rsid w:val="00F51851"/>
    <w:rsid w:val="00F53ABB"/>
    <w:rsid w:val="00F53FDD"/>
    <w:rsid w:val="00F62443"/>
    <w:rsid w:val="00F64228"/>
    <w:rsid w:val="00F6611A"/>
    <w:rsid w:val="00F70AA4"/>
    <w:rsid w:val="00F70E66"/>
    <w:rsid w:val="00F73CAD"/>
    <w:rsid w:val="00F74146"/>
    <w:rsid w:val="00F74FFF"/>
    <w:rsid w:val="00F75C67"/>
    <w:rsid w:val="00F77F65"/>
    <w:rsid w:val="00F824E9"/>
    <w:rsid w:val="00F83488"/>
    <w:rsid w:val="00F845C5"/>
    <w:rsid w:val="00F84FBC"/>
    <w:rsid w:val="00F852F2"/>
    <w:rsid w:val="00F854F1"/>
    <w:rsid w:val="00F9062B"/>
    <w:rsid w:val="00F93D98"/>
    <w:rsid w:val="00F941A5"/>
    <w:rsid w:val="00F94A96"/>
    <w:rsid w:val="00FA0527"/>
    <w:rsid w:val="00FA60BF"/>
    <w:rsid w:val="00FA6FC3"/>
    <w:rsid w:val="00FB0D93"/>
    <w:rsid w:val="00FB27D0"/>
    <w:rsid w:val="00FB281E"/>
    <w:rsid w:val="00FB287E"/>
    <w:rsid w:val="00FB2BF8"/>
    <w:rsid w:val="00FB3187"/>
    <w:rsid w:val="00FB3930"/>
    <w:rsid w:val="00FB3F30"/>
    <w:rsid w:val="00FB5D12"/>
    <w:rsid w:val="00FB63F6"/>
    <w:rsid w:val="00FC2587"/>
    <w:rsid w:val="00FC5D96"/>
    <w:rsid w:val="00FD29E0"/>
    <w:rsid w:val="00FD5988"/>
    <w:rsid w:val="00FD6CD7"/>
    <w:rsid w:val="00FD6DA7"/>
    <w:rsid w:val="00FD6F15"/>
    <w:rsid w:val="00FE06D9"/>
    <w:rsid w:val="00FE11F8"/>
    <w:rsid w:val="00FE2F4D"/>
    <w:rsid w:val="00FE42ED"/>
    <w:rsid w:val="00FE700A"/>
    <w:rsid w:val="00FE708A"/>
    <w:rsid w:val="00FF0D5F"/>
    <w:rsid w:val="00FF1182"/>
    <w:rsid w:val="00FF1FE9"/>
    <w:rsid w:val="00FF2FD4"/>
    <w:rsid w:val="00FF402F"/>
    <w:rsid w:val="00FF5CD0"/>
    <w:rsid w:val="00FF70D6"/>
    <w:rsid w:val="00FF70D7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8C9A4D"/>
  <w15:docId w15:val="{DBCF2842-B66B-48E6-8988-5EF13C66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0D4"/>
    <w:pPr>
      <w:jc w:val="both"/>
    </w:pPr>
    <w:rPr>
      <w:rFonts w:ascii="Arial" w:hAnsi="Arial"/>
      <w:lang w:eastAsia="es-ES"/>
    </w:rPr>
  </w:style>
  <w:style w:type="paragraph" w:styleId="Ttulo1">
    <w:name w:val="heading 1"/>
    <w:basedOn w:val="Normal"/>
    <w:next w:val="Normal"/>
    <w:link w:val="Ttulo1Car"/>
    <w:qFormat/>
    <w:rsid w:val="007060D4"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rsid w:val="007060D4"/>
    <w:pPr>
      <w:keepNext/>
      <w:tabs>
        <w:tab w:val="left" w:pos="0"/>
      </w:tabs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7060D4"/>
    <w:pPr>
      <w:keepNext/>
      <w:spacing w:line="360" w:lineRule="auto"/>
      <w:outlineLvl w:val="2"/>
    </w:pPr>
    <w:rPr>
      <w:b/>
      <w:sz w:val="36"/>
    </w:rPr>
  </w:style>
  <w:style w:type="paragraph" w:styleId="Ttulo4">
    <w:name w:val="heading 4"/>
    <w:basedOn w:val="Normal"/>
    <w:next w:val="Normal"/>
    <w:link w:val="Ttulo4Car"/>
    <w:qFormat/>
    <w:rsid w:val="007060D4"/>
    <w:pPr>
      <w:keepNext/>
      <w:spacing w:line="360" w:lineRule="auto"/>
      <w:outlineLvl w:val="3"/>
    </w:pPr>
    <w:rPr>
      <w:b/>
      <w:sz w:val="36"/>
    </w:rPr>
  </w:style>
  <w:style w:type="paragraph" w:styleId="Ttulo5">
    <w:name w:val="heading 5"/>
    <w:basedOn w:val="Normal"/>
    <w:next w:val="Normal"/>
    <w:link w:val="Ttulo5Car"/>
    <w:qFormat/>
    <w:rsid w:val="007060D4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paragraph" w:styleId="Ttulo6">
    <w:name w:val="heading 6"/>
    <w:basedOn w:val="Normal"/>
    <w:next w:val="Normal"/>
    <w:link w:val="Ttulo6Car"/>
    <w:qFormat/>
    <w:rsid w:val="007060D4"/>
    <w:pPr>
      <w:keepNext/>
      <w:spacing w:line="360" w:lineRule="auto"/>
      <w:outlineLvl w:val="5"/>
    </w:pPr>
    <w:rPr>
      <w:b/>
      <w:sz w:val="36"/>
    </w:rPr>
  </w:style>
  <w:style w:type="paragraph" w:styleId="Ttulo7">
    <w:name w:val="heading 7"/>
    <w:basedOn w:val="Normal"/>
    <w:next w:val="Normal"/>
    <w:link w:val="Ttulo7Car"/>
    <w:qFormat/>
    <w:rsid w:val="007060D4"/>
    <w:pPr>
      <w:keepNext/>
      <w:spacing w:line="360" w:lineRule="auto"/>
      <w:outlineLvl w:val="6"/>
    </w:pPr>
    <w:rPr>
      <w:b/>
      <w:sz w:val="36"/>
    </w:rPr>
  </w:style>
  <w:style w:type="paragraph" w:styleId="Ttulo8">
    <w:name w:val="heading 8"/>
    <w:basedOn w:val="Normal"/>
    <w:next w:val="Normal"/>
    <w:link w:val="Ttulo8Car"/>
    <w:qFormat/>
    <w:rsid w:val="007060D4"/>
    <w:pPr>
      <w:keepNext/>
      <w:tabs>
        <w:tab w:val="left" w:pos="6237"/>
      </w:tabs>
      <w:spacing w:line="360" w:lineRule="auto"/>
      <w:outlineLvl w:val="7"/>
    </w:pPr>
    <w:rPr>
      <w:b/>
      <w:sz w:val="36"/>
    </w:rPr>
  </w:style>
  <w:style w:type="paragraph" w:styleId="Ttulo9">
    <w:name w:val="heading 9"/>
    <w:basedOn w:val="Normal"/>
    <w:next w:val="Normal"/>
    <w:link w:val="Ttulo9Car"/>
    <w:qFormat/>
    <w:rsid w:val="007060D4"/>
    <w:pPr>
      <w:keepNext/>
      <w:spacing w:line="360" w:lineRule="auto"/>
      <w:outlineLvl w:val="8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060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7060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7060D4"/>
    <w:rPr>
      <w:rFonts w:ascii="Arial" w:hAnsi="Arial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060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060D4"/>
    <w:rPr>
      <w:rFonts w:ascii="Arial" w:hAnsi="Arial"/>
      <w:lang w:eastAsia="es-ES"/>
    </w:rPr>
  </w:style>
  <w:style w:type="character" w:customStyle="1" w:styleId="Ttulo1Car">
    <w:name w:val="Título 1 Car"/>
    <w:link w:val="Ttulo1"/>
    <w:rsid w:val="007060D4"/>
    <w:rPr>
      <w:rFonts w:ascii="Arial" w:hAnsi="Arial"/>
      <w:b/>
      <w:sz w:val="22"/>
      <w:lang w:eastAsia="es-ES"/>
    </w:rPr>
  </w:style>
  <w:style w:type="character" w:customStyle="1" w:styleId="Ttulo4Car">
    <w:name w:val="Título 4 Car"/>
    <w:link w:val="Ttulo4"/>
    <w:rsid w:val="007060D4"/>
    <w:rPr>
      <w:rFonts w:ascii="Arial" w:hAnsi="Arial"/>
      <w:b/>
      <w:sz w:val="36"/>
      <w:lang w:eastAsia="es-ES"/>
    </w:rPr>
  </w:style>
  <w:style w:type="character" w:customStyle="1" w:styleId="Ttulo2Car">
    <w:name w:val="Título 2 Car"/>
    <w:link w:val="Ttulo2"/>
    <w:rsid w:val="007060D4"/>
    <w:rPr>
      <w:rFonts w:ascii="Arial" w:hAnsi="Arial"/>
      <w:b/>
      <w:lang w:eastAsia="es-ES"/>
    </w:rPr>
  </w:style>
  <w:style w:type="character" w:customStyle="1" w:styleId="Ttulo5Car">
    <w:name w:val="Título 5 Car"/>
    <w:link w:val="Ttulo5"/>
    <w:rsid w:val="007060D4"/>
    <w:rPr>
      <w:rFonts w:ascii="Arial" w:hAnsi="Arial"/>
      <w:b/>
      <w:sz w:val="36"/>
      <w:shd w:val="clear" w:color="FF00FF" w:fill="auto"/>
      <w:lang w:eastAsia="es-ES"/>
    </w:rPr>
  </w:style>
  <w:style w:type="character" w:customStyle="1" w:styleId="Ttulo6Car">
    <w:name w:val="Título 6 Car"/>
    <w:link w:val="Ttulo6"/>
    <w:rsid w:val="007060D4"/>
    <w:rPr>
      <w:rFonts w:ascii="Arial" w:hAnsi="Arial"/>
      <w:b/>
      <w:sz w:val="36"/>
      <w:lang w:eastAsia="es-ES"/>
    </w:rPr>
  </w:style>
  <w:style w:type="character" w:customStyle="1" w:styleId="Ttulo7Car">
    <w:name w:val="Título 7 Car"/>
    <w:link w:val="Ttulo7"/>
    <w:rsid w:val="007060D4"/>
    <w:rPr>
      <w:rFonts w:ascii="Arial" w:hAnsi="Arial"/>
      <w:b/>
      <w:sz w:val="36"/>
      <w:lang w:eastAsia="es-ES"/>
    </w:rPr>
  </w:style>
  <w:style w:type="character" w:customStyle="1" w:styleId="Ttulo8Car">
    <w:name w:val="Título 8 Car"/>
    <w:link w:val="Ttulo8"/>
    <w:rsid w:val="007060D4"/>
    <w:rPr>
      <w:rFonts w:ascii="Arial" w:hAnsi="Arial"/>
      <w:b/>
      <w:sz w:val="36"/>
      <w:lang w:eastAsia="es-ES"/>
    </w:rPr>
  </w:style>
  <w:style w:type="character" w:customStyle="1" w:styleId="Ttulo9Car">
    <w:name w:val="Título 9 Car"/>
    <w:link w:val="Ttulo9"/>
    <w:rsid w:val="007060D4"/>
    <w:rPr>
      <w:rFonts w:ascii="Arial" w:hAnsi="Arial"/>
      <w:b/>
      <w:sz w:val="36"/>
      <w:lang w:eastAsia="es-ES"/>
    </w:rPr>
  </w:style>
  <w:style w:type="paragraph" w:styleId="Prrafodelista">
    <w:name w:val="List Paragraph"/>
    <w:basedOn w:val="Normal"/>
    <w:uiPriority w:val="34"/>
    <w:qFormat/>
    <w:rsid w:val="009E0263"/>
    <w:pPr>
      <w:ind w:left="720"/>
      <w:contextualSpacing/>
    </w:pPr>
  </w:style>
  <w:style w:type="character" w:customStyle="1" w:styleId="Ttulo3Car">
    <w:name w:val="Título 3 Car"/>
    <w:link w:val="Ttulo3"/>
    <w:rsid w:val="007060D4"/>
    <w:rPr>
      <w:rFonts w:ascii="Arial" w:hAnsi="Arial"/>
      <w:b/>
      <w:sz w:val="3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5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29443-994E-437D-8166-5C752FE04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1374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Diputado</vt:lpstr>
    </vt:vector>
  </TitlesOfParts>
  <Company>congreso del estado</Company>
  <LinksUpToDate>false</LinksUpToDate>
  <CharactersWithSpaces>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Diputado</dc:title>
  <dc:creator>Congreso del Estado</dc:creator>
  <cp:lastModifiedBy>Lumbreras</cp:lastModifiedBy>
  <cp:revision>6</cp:revision>
  <cp:lastPrinted>2018-11-13T18:17:00Z</cp:lastPrinted>
  <dcterms:created xsi:type="dcterms:W3CDTF">2018-11-13T18:18:00Z</dcterms:created>
  <dcterms:modified xsi:type="dcterms:W3CDTF">2020-08-17T22:31:00Z</dcterms:modified>
</cp:coreProperties>
</file>