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3470" w14:textId="06097FED" w:rsidR="00A2735C" w:rsidRDefault="00A2735C" w:rsidP="00A2735C">
      <w:pPr>
        <w:rPr>
          <w:rFonts w:ascii="Arial Narrow" w:hAnsi="Arial Narrow"/>
          <w:color w:val="000000"/>
          <w:sz w:val="28"/>
          <w:szCs w:val="28"/>
        </w:rPr>
      </w:pPr>
    </w:p>
    <w:p w14:paraId="7153BD61" w14:textId="77777777" w:rsidR="00A2735C" w:rsidRPr="00A2735C" w:rsidRDefault="00A2735C" w:rsidP="00A2735C">
      <w:pPr>
        <w:rPr>
          <w:rFonts w:ascii="Arial Narrow" w:hAnsi="Arial Narrow"/>
          <w:b/>
          <w:color w:val="000000"/>
          <w:sz w:val="28"/>
          <w:szCs w:val="28"/>
        </w:rPr>
      </w:pPr>
      <w:r w:rsidRPr="00A2735C">
        <w:rPr>
          <w:rFonts w:ascii="Arial Narrow" w:hAnsi="Arial Narrow"/>
          <w:color w:val="000000"/>
          <w:sz w:val="28"/>
          <w:szCs w:val="28"/>
        </w:rPr>
        <w:t xml:space="preserve">Iniciativa con Proyecto de Decreto para reformar los artículos 59 y 60 de la </w:t>
      </w:r>
      <w:r w:rsidRPr="00A2735C">
        <w:rPr>
          <w:rFonts w:ascii="Arial Narrow" w:hAnsi="Arial Narrow"/>
          <w:b/>
          <w:color w:val="000000"/>
          <w:sz w:val="28"/>
          <w:szCs w:val="28"/>
        </w:rPr>
        <w:t>Constitución Política del Estado de Coahuila de Zaragoza.</w:t>
      </w:r>
    </w:p>
    <w:p w14:paraId="572AD3EC" w14:textId="77777777" w:rsidR="00A2735C" w:rsidRDefault="00A2735C" w:rsidP="00A2735C">
      <w:pPr>
        <w:rPr>
          <w:rFonts w:ascii="Arial Narrow" w:hAnsi="Arial Narrow"/>
          <w:color w:val="000000"/>
          <w:sz w:val="28"/>
          <w:szCs w:val="28"/>
        </w:rPr>
      </w:pPr>
    </w:p>
    <w:p w14:paraId="10A87899" w14:textId="77777777" w:rsidR="00A2735C" w:rsidRDefault="00A2735C" w:rsidP="00A2735C">
      <w:pPr>
        <w:pStyle w:val="Prrafodelista"/>
        <w:numPr>
          <w:ilvl w:val="0"/>
          <w:numId w:val="2"/>
        </w:numPr>
        <w:rPr>
          <w:rFonts w:ascii="Arial Narrow" w:hAnsi="Arial Narrow"/>
          <w:color w:val="000000"/>
          <w:sz w:val="28"/>
          <w:szCs w:val="28"/>
        </w:rPr>
      </w:pPr>
      <w:r>
        <w:rPr>
          <w:rFonts w:ascii="Arial Narrow" w:hAnsi="Arial Narrow"/>
          <w:color w:val="000000"/>
          <w:sz w:val="28"/>
          <w:szCs w:val="28"/>
        </w:rPr>
        <w:t>C</w:t>
      </w:r>
      <w:r w:rsidRPr="00A2735C">
        <w:rPr>
          <w:rFonts w:ascii="Arial Narrow" w:hAnsi="Arial Narrow"/>
          <w:color w:val="000000"/>
          <w:sz w:val="28"/>
          <w:szCs w:val="28"/>
        </w:rPr>
        <w:t>on el objeto de otorgar el derecho de iniciar leyes al Consejo de Participación Ciudadana del Sistema Estatal Anticorrupción</w:t>
      </w:r>
      <w:r>
        <w:rPr>
          <w:rFonts w:ascii="Arial Narrow" w:hAnsi="Arial Narrow"/>
          <w:color w:val="000000"/>
          <w:sz w:val="28"/>
          <w:szCs w:val="28"/>
        </w:rPr>
        <w:t>.</w:t>
      </w:r>
    </w:p>
    <w:p w14:paraId="3F825213" w14:textId="77777777" w:rsidR="00A2735C" w:rsidRDefault="00A2735C" w:rsidP="00A2735C">
      <w:pPr>
        <w:rPr>
          <w:rFonts w:ascii="Arial Narrow" w:hAnsi="Arial Narrow"/>
          <w:color w:val="000000"/>
          <w:sz w:val="28"/>
          <w:szCs w:val="28"/>
        </w:rPr>
      </w:pPr>
    </w:p>
    <w:p w14:paraId="7E15CE0C" w14:textId="77777777" w:rsidR="00A2735C" w:rsidRPr="00562330" w:rsidRDefault="00A2735C" w:rsidP="00A2735C">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14:paraId="258EA171" w14:textId="77777777" w:rsidR="00A2735C" w:rsidRPr="00562330" w:rsidRDefault="00A2735C" w:rsidP="00A2735C">
      <w:pPr>
        <w:rPr>
          <w:rFonts w:ascii="Arial Narrow" w:hAnsi="Arial Narrow"/>
          <w:b/>
          <w:color w:val="000000"/>
          <w:sz w:val="28"/>
          <w:szCs w:val="28"/>
        </w:rPr>
      </w:pPr>
    </w:p>
    <w:p w14:paraId="6BD421EC" w14:textId="300BD404" w:rsidR="00A2735C" w:rsidRPr="00562330" w:rsidRDefault="00A2735C" w:rsidP="00A2735C">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17</w:t>
      </w:r>
      <w:r w:rsidRPr="00562330">
        <w:rPr>
          <w:rFonts w:ascii="Arial Narrow" w:hAnsi="Arial Narrow"/>
          <w:b/>
          <w:color w:val="000000"/>
          <w:sz w:val="28"/>
          <w:szCs w:val="28"/>
        </w:rPr>
        <w:t xml:space="preserve"> de </w:t>
      </w:r>
      <w:r>
        <w:rPr>
          <w:rFonts w:ascii="Arial Narrow" w:hAnsi="Arial Narrow"/>
          <w:b/>
          <w:color w:val="000000"/>
          <w:sz w:val="28"/>
          <w:szCs w:val="28"/>
        </w:rPr>
        <w:t xml:space="preserve">Diciembre </w:t>
      </w:r>
      <w:r w:rsidRPr="00562330">
        <w:rPr>
          <w:rFonts w:ascii="Arial Narrow" w:hAnsi="Arial Narrow"/>
          <w:b/>
          <w:color w:val="000000"/>
          <w:sz w:val="28"/>
          <w:szCs w:val="28"/>
        </w:rPr>
        <w:t>de 2018.</w:t>
      </w:r>
    </w:p>
    <w:p w14:paraId="44264B94" w14:textId="77777777" w:rsidR="00A2735C" w:rsidRPr="00562330" w:rsidRDefault="00A2735C" w:rsidP="00A2735C">
      <w:pPr>
        <w:rPr>
          <w:rFonts w:ascii="Arial Narrow" w:hAnsi="Arial Narrow" w:cs="Arial"/>
          <w:sz w:val="28"/>
          <w:szCs w:val="28"/>
        </w:rPr>
      </w:pPr>
    </w:p>
    <w:p w14:paraId="0C2E3586" w14:textId="77777777" w:rsidR="00A2735C" w:rsidRDefault="00A2735C" w:rsidP="00A2735C">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0"/>
    <w:p w14:paraId="63C81777" w14:textId="77777777" w:rsidR="00A2735C" w:rsidRPr="00562330" w:rsidRDefault="00A2735C" w:rsidP="00A2735C">
      <w:pPr>
        <w:rPr>
          <w:rFonts w:ascii="Arial Narrow" w:hAnsi="Arial Narrow"/>
          <w:b/>
          <w:color w:val="000000"/>
          <w:sz w:val="28"/>
          <w:szCs w:val="28"/>
        </w:rPr>
      </w:pPr>
    </w:p>
    <w:p w14:paraId="0409397E" w14:textId="77777777" w:rsidR="00697ED3" w:rsidRPr="00341CB3" w:rsidRDefault="00697ED3" w:rsidP="00697ED3">
      <w:pPr>
        <w:tabs>
          <w:tab w:val="left" w:pos="5056"/>
        </w:tabs>
        <w:jc w:val="center"/>
        <w:rPr>
          <w:rFonts w:ascii="Arial Narrow" w:hAnsi="Arial Narrow"/>
          <w:b/>
          <w:color w:val="000000"/>
          <w:sz w:val="26"/>
          <w:szCs w:val="26"/>
        </w:rPr>
      </w:pPr>
      <w:r>
        <w:rPr>
          <w:rFonts w:ascii="Arial Narrow" w:hAnsi="Arial Narrow"/>
          <w:b/>
          <w:color w:val="000000"/>
          <w:sz w:val="26"/>
          <w:szCs w:val="26"/>
        </w:rPr>
        <w:t>18</w:t>
      </w:r>
      <w:r w:rsidRPr="00341CB3">
        <w:rPr>
          <w:rFonts w:ascii="Arial Narrow" w:hAnsi="Arial Narrow"/>
          <w:b/>
          <w:color w:val="000000"/>
          <w:sz w:val="26"/>
          <w:szCs w:val="26"/>
        </w:rPr>
        <w:t xml:space="preserve"> 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14:paraId="70EF4D05" w14:textId="77777777" w:rsidR="00697ED3" w:rsidRPr="002210D2" w:rsidRDefault="00697ED3" w:rsidP="00697ED3">
      <w:pPr>
        <w:widowControl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365F91" w:themeColor="accent1" w:themeShade="BF"/>
          <w:lang w:eastAsia="en-US"/>
        </w:rPr>
        <w:t xml:space="preserve"> </w:t>
      </w:r>
      <w:r w:rsidRPr="002210D2">
        <w:rPr>
          <w:rFonts w:ascii="Arial Narrow" w:hAnsi="Arial Narrow"/>
          <w:color w:val="000000"/>
          <w:sz w:val="26"/>
          <w:szCs w:val="26"/>
        </w:rPr>
        <w:t xml:space="preserve">Oficio de la Diputada Elisa Catalina Villalobos Hernández, del Grupo Parlamentario Presidente Benito Juárez García, del Partido Movimiento de Regeneración Nacional (Morena), dirigido al Coordinador de la Comisión de Gobernación, Puntos Constitucionales y Justicia de la Sexagésima Primera Legislatura, mediante el cual solicita el retiro de la iniciativa con proyecto de decreto para reformar los artículos 59 y 60 de la Constitución Política del Estado de Coahuila de Zaragoza, con el objeto de otorgar el derecho de iniciar leyes al Consejo de Participación Ciudadana del Sistema Estatal Anticorrupción, planteada por la Diputada Elisa Catalina Villalobos Hernández, del Grupo Parlamentario Presidente Benito Juárez García, del Partido Movimiento de Regeneración Nacional (Morena), registrada en el Orden del Día de la sesión del 16 de octubre de 2018 y turnada a dicha comisión. </w:t>
      </w:r>
    </w:p>
    <w:p w14:paraId="68158A78" w14:textId="77777777" w:rsidR="00A2735C" w:rsidRPr="00562330" w:rsidRDefault="00A2735C" w:rsidP="00A2735C">
      <w:pPr>
        <w:rPr>
          <w:b/>
          <w:sz w:val="28"/>
          <w:szCs w:val="28"/>
        </w:rPr>
      </w:pPr>
      <w:bookmarkStart w:id="1" w:name="_GoBack"/>
      <w:bookmarkEnd w:id="1"/>
    </w:p>
    <w:p w14:paraId="1D6DFDA7" w14:textId="77777777" w:rsidR="00A2735C" w:rsidRDefault="00A2735C" w:rsidP="00A2735C">
      <w:pPr>
        <w:rPr>
          <w:b/>
          <w:sz w:val="28"/>
          <w:szCs w:val="28"/>
        </w:rPr>
      </w:pPr>
    </w:p>
    <w:p w14:paraId="6C05E170" w14:textId="77777777" w:rsidR="00A2735C" w:rsidRDefault="00A2735C" w:rsidP="007F2072">
      <w:pPr>
        <w:rPr>
          <w:b/>
          <w:sz w:val="28"/>
          <w:szCs w:val="28"/>
        </w:rPr>
      </w:pPr>
    </w:p>
    <w:p w14:paraId="65D5FFE2" w14:textId="77777777" w:rsidR="00A2735C" w:rsidRDefault="00A2735C" w:rsidP="007F2072">
      <w:pPr>
        <w:rPr>
          <w:b/>
          <w:sz w:val="28"/>
          <w:szCs w:val="28"/>
        </w:rPr>
      </w:pPr>
    </w:p>
    <w:p w14:paraId="2078A03F" w14:textId="77777777" w:rsidR="00A2735C" w:rsidRDefault="00A2735C" w:rsidP="007F2072">
      <w:pPr>
        <w:rPr>
          <w:b/>
          <w:sz w:val="28"/>
          <w:szCs w:val="28"/>
        </w:rPr>
      </w:pPr>
    </w:p>
    <w:p w14:paraId="2BC02E04" w14:textId="77777777" w:rsidR="00A2735C" w:rsidRDefault="00A2735C" w:rsidP="007F2072">
      <w:pPr>
        <w:rPr>
          <w:b/>
          <w:sz w:val="28"/>
          <w:szCs w:val="28"/>
        </w:rPr>
      </w:pPr>
    </w:p>
    <w:p w14:paraId="7771C742" w14:textId="77777777" w:rsidR="00A2735C" w:rsidRDefault="00A2735C" w:rsidP="007F2072">
      <w:pPr>
        <w:rPr>
          <w:b/>
          <w:sz w:val="28"/>
          <w:szCs w:val="28"/>
        </w:rPr>
      </w:pPr>
    </w:p>
    <w:p w14:paraId="17634192" w14:textId="77777777" w:rsidR="00A2735C" w:rsidRDefault="00A2735C">
      <w:pPr>
        <w:jc w:val="left"/>
        <w:rPr>
          <w:b/>
          <w:sz w:val="28"/>
          <w:szCs w:val="28"/>
        </w:rPr>
      </w:pPr>
      <w:r>
        <w:rPr>
          <w:b/>
          <w:sz w:val="28"/>
          <w:szCs w:val="28"/>
        </w:rPr>
        <w:br w:type="page"/>
      </w:r>
    </w:p>
    <w:p w14:paraId="314A3F7D" w14:textId="62F6212A" w:rsidR="00227D2F" w:rsidRPr="00236434" w:rsidRDefault="002C24FB" w:rsidP="007F2072">
      <w:pPr>
        <w:rPr>
          <w:b/>
          <w:sz w:val="28"/>
          <w:szCs w:val="28"/>
        </w:rPr>
      </w:pPr>
      <w:r w:rsidRPr="00236434">
        <w:rPr>
          <w:b/>
          <w:sz w:val="28"/>
          <w:szCs w:val="28"/>
        </w:rPr>
        <w:lastRenderedPageBreak/>
        <w:t>INICIATIVA CON PROYECTO DE DECRETO QUE PRESENTA LA DIPUTADA ELISA CATALINA VILLALOBOS HERNÁNDEZ, DEL GRUPO PARLAMENTARIO PRESIDENTE BENITO JUÁREZ GARCÍA, DEL  PARTIDO MOVIMIENTO DE REGENERACI</w:t>
      </w:r>
      <w:r w:rsidR="007C37CC" w:rsidRPr="00236434">
        <w:rPr>
          <w:b/>
          <w:sz w:val="28"/>
          <w:szCs w:val="28"/>
        </w:rPr>
        <w:t>ÓN N</w:t>
      </w:r>
      <w:r w:rsidR="009F04D9" w:rsidRPr="00236434">
        <w:rPr>
          <w:b/>
          <w:sz w:val="28"/>
          <w:szCs w:val="28"/>
        </w:rPr>
        <w:t>ACIONAL (M</w:t>
      </w:r>
      <w:r w:rsidR="001910FF" w:rsidRPr="00236434">
        <w:rPr>
          <w:b/>
          <w:sz w:val="28"/>
          <w:szCs w:val="28"/>
        </w:rPr>
        <w:t xml:space="preserve">ORENA), PARA </w:t>
      </w:r>
      <w:r w:rsidR="006D4A27" w:rsidRPr="00236434">
        <w:rPr>
          <w:b/>
          <w:sz w:val="28"/>
          <w:szCs w:val="28"/>
        </w:rPr>
        <w:t>REFORMAR</w:t>
      </w:r>
      <w:r w:rsidR="00785D42" w:rsidRPr="00236434">
        <w:rPr>
          <w:b/>
          <w:sz w:val="28"/>
          <w:szCs w:val="28"/>
        </w:rPr>
        <w:t xml:space="preserve"> LOS</w:t>
      </w:r>
      <w:r w:rsidR="00F86538" w:rsidRPr="00236434">
        <w:rPr>
          <w:b/>
          <w:sz w:val="28"/>
          <w:szCs w:val="28"/>
        </w:rPr>
        <w:t xml:space="preserve"> ARTÍCULO</w:t>
      </w:r>
      <w:r w:rsidR="00785D42" w:rsidRPr="00236434">
        <w:rPr>
          <w:b/>
          <w:sz w:val="28"/>
          <w:szCs w:val="28"/>
        </w:rPr>
        <w:t>S</w:t>
      </w:r>
      <w:r w:rsidR="00F86538" w:rsidRPr="00236434">
        <w:rPr>
          <w:b/>
          <w:sz w:val="28"/>
          <w:szCs w:val="28"/>
        </w:rPr>
        <w:t xml:space="preserve"> 59</w:t>
      </w:r>
      <w:r w:rsidR="00785D42" w:rsidRPr="00236434">
        <w:rPr>
          <w:b/>
          <w:sz w:val="28"/>
          <w:szCs w:val="28"/>
        </w:rPr>
        <w:t xml:space="preserve"> y 60</w:t>
      </w:r>
      <w:r w:rsidR="00F86538" w:rsidRPr="00236434">
        <w:rPr>
          <w:b/>
          <w:sz w:val="28"/>
          <w:szCs w:val="28"/>
        </w:rPr>
        <w:t xml:space="preserve"> DE LA CONSTITUCIÓN POLÍTICA DEL ESTADO D</w:t>
      </w:r>
      <w:r w:rsidR="002065C3" w:rsidRPr="00236434">
        <w:rPr>
          <w:b/>
          <w:sz w:val="28"/>
          <w:szCs w:val="28"/>
        </w:rPr>
        <w:t>E COAHUILA DE ZARAGOZA, CON EL OBJETO</w:t>
      </w:r>
      <w:r w:rsidR="00F86538" w:rsidRPr="00236434">
        <w:rPr>
          <w:b/>
          <w:sz w:val="28"/>
          <w:szCs w:val="28"/>
        </w:rPr>
        <w:t xml:space="preserve"> DE OTORGAR EL DERECHO DE INICIAR LEYES AL CONSEJO DE PARTICIPACIÓN CIUDADANA DEL SISTEMA ESTATAL ANTICORRUPCIÓN.</w:t>
      </w:r>
    </w:p>
    <w:p w14:paraId="56700DB6" w14:textId="77777777" w:rsidR="00F86538" w:rsidRPr="00236434" w:rsidRDefault="00F86538" w:rsidP="007F2072">
      <w:pPr>
        <w:rPr>
          <w:b/>
          <w:sz w:val="28"/>
          <w:szCs w:val="28"/>
        </w:rPr>
      </w:pPr>
    </w:p>
    <w:p w14:paraId="38763ABA" w14:textId="77777777" w:rsidR="00F86538" w:rsidRPr="00236434" w:rsidRDefault="00F86538" w:rsidP="007F2072">
      <w:pPr>
        <w:rPr>
          <w:b/>
          <w:sz w:val="28"/>
          <w:szCs w:val="28"/>
        </w:rPr>
      </w:pPr>
    </w:p>
    <w:p w14:paraId="7BFC88F9" w14:textId="77777777" w:rsidR="00F746D0" w:rsidRPr="00236434" w:rsidRDefault="00F746D0" w:rsidP="007F2072">
      <w:pPr>
        <w:rPr>
          <w:b/>
          <w:sz w:val="28"/>
          <w:szCs w:val="28"/>
        </w:rPr>
      </w:pPr>
    </w:p>
    <w:p w14:paraId="563A263E" w14:textId="77777777" w:rsidR="00C641D0" w:rsidRPr="00236434" w:rsidRDefault="00C641D0" w:rsidP="007F2072">
      <w:pPr>
        <w:rPr>
          <w:sz w:val="28"/>
          <w:szCs w:val="28"/>
        </w:rPr>
      </w:pPr>
      <w:r w:rsidRPr="00236434">
        <w:rPr>
          <w:sz w:val="28"/>
          <w:szCs w:val="28"/>
        </w:rPr>
        <w:t>Honorable Asamblea Legislativa:</w:t>
      </w:r>
    </w:p>
    <w:p w14:paraId="221FBD75" w14:textId="77777777" w:rsidR="00F746D0" w:rsidRPr="00236434" w:rsidRDefault="00F746D0" w:rsidP="007F2072">
      <w:pPr>
        <w:rPr>
          <w:sz w:val="28"/>
          <w:szCs w:val="28"/>
        </w:rPr>
      </w:pPr>
    </w:p>
    <w:p w14:paraId="7EFF2531" w14:textId="0CFBD679" w:rsidR="00F86538" w:rsidRPr="00236434" w:rsidRDefault="00BD6104" w:rsidP="007F2072">
      <w:pPr>
        <w:rPr>
          <w:sz w:val="28"/>
          <w:szCs w:val="28"/>
        </w:rPr>
      </w:pPr>
      <w:r w:rsidRPr="00236434">
        <w:rPr>
          <w:sz w:val="28"/>
          <w:szCs w:val="28"/>
        </w:rPr>
        <w:t>Con fundamento</w:t>
      </w:r>
      <w:r w:rsidR="00062A27" w:rsidRPr="00236434">
        <w:rPr>
          <w:sz w:val="28"/>
          <w:szCs w:val="28"/>
        </w:rPr>
        <w:t xml:space="preserve"> en el artículo 196, fracción I</w:t>
      </w:r>
      <w:r w:rsidRPr="00236434">
        <w:rPr>
          <w:sz w:val="28"/>
          <w:szCs w:val="28"/>
        </w:rPr>
        <w:t>, de la Constitución Política del E</w:t>
      </w:r>
      <w:r w:rsidR="00062A27" w:rsidRPr="00236434">
        <w:rPr>
          <w:sz w:val="28"/>
          <w:szCs w:val="28"/>
        </w:rPr>
        <w:t>stado</w:t>
      </w:r>
      <w:r w:rsidRPr="00236434">
        <w:rPr>
          <w:sz w:val="28"/>
          <w:szCs w:val="28"/>
        </w:rPr>
        <w:t xml:space="preserve">, la suscrita, DIPUTADA ELISA CATALINA VILLALOBOS HERNÁNDEZ, del Grupo Parlamentario Presidente Benito Juárez García, del Partido Movimiento de </w:t>
      </w:r>
      <w:r w:rsidR="00A560BF" w:rsidRPr="00236434">
        <w:rPr>
          <w:sz w:val="28"/>
          <w:szCs w:val="28"/>
        </w:rPr>
        <w:t xml:space="preserve">Regeneración Nacional (MORENA), </w:t>
      </w:r>
      <w:r w:rsidR="00337C68" w:rsidRPr="00236434">
        <w:rPr>
          <w:sz w:val="28"/>
          <w:szCs w:val="28"/>
        </w:rPr>
        <w:t>respetuosamente comparezco</w:t>
      </w:r>
      <w:r w:rsidRPr="00236434">
        <w:rPr>
          <w:sz w:val="28"/>
          <w:szCs w:val="28"/>
        </w:rPr>
        <w:t xml:space="preserve"> para presentar Iniciativa </w:t>
      </w:r>
      <w:r w:rsidR="00337C68" w:rsidRPr="00236434">
        <w:rPr>
          <w:sz w:val="28"/>
          <w:szCs w:val="28"/>
        </w:rPr>
        <w:t>con Proyecto de</w:t>
      </w:r>
      <w:r w:rsidR="00306A79" w:rsidRPr="00236434">
        <w:rPr>
          <w:sz w:val="28"/>
          <w:szCs w:val="28"/>
        </w:rPr>
        <w:t xml:space="preserve"> D</w:t>
      </w:r>
      <w:r w:rsidR="006D4A27" w:rsidRPr="00236434">
        <w:rPr>
          <w:sz w:val="28"/>
          <w:szCs w:val="28"/>
        </w:rPr>
        <w:t>ecreto, que</w:t>
      </w:r>
      <w:r w:rsidR="002065C3" w:rsidRPr="00236434">
        <w:rPr>
          <w:sz w:val="28"/>
          <w:szCs w:val="28"/>
        </w:rPr>
        <w:t xml:space="preserve"> reforma los</w:t>
      </w:r>
      <w:r w:rsidR="00F86538" w:rsidRPr="00236434">
        <w:rPr>
          <w:sz w:val="28"/>
          <w:szCs w:val="28"/>
        </w:rPr>
        <w:t xml:space="preserve"> artículo</w:t>
      </w:r>
      <w:r w:rsidR="002065C3" w:rsidRPr="00236434">
        <w:rPr>
          <w:sz w:val="28"/>
          <w:szCs w:val="28"/>
        </w:rPr>
        <w:t>s</w:t>
      </w:r>
      <w:r w:rsidR="00F86538" w:rsidRPr="00236434">
        <w:rPr>
          <w:sz w:val="28"/>
          <w:szCs w:val="28"/>
        </w:rPr>
        <w:t xml:space="preserve"> 59</w:t>
      </w:r>
      <w:r w:rsidR="00414348" w:rsidRPr="00236434">
        <w:rPr>
          <w:sz w:val="28"/>
          <w:szCs w:val="28"/>
        </w:rPr>
        <w:t xml:space="preserve"> </w:t>
      </w:r>
      <w:r w:rsidR="002065C3" w:rsidRPr="00236434">
        <w:rPr>
          <w:sz w:val="28"/>
          <w:szCs w:val="28"/>
        </w:rPr>
        <w:t xml:space="preserve">y 60 </w:t>
      </w:r>
      <w:r w:rsidR="00414348" w:rsidRPr="00236434">
        <w:rPr>
          <w:sz w:val="28"/>
          <w:szCs w:val="28"/>
        </w:rPr>
        <w:t>de</w:t>
      </w:r>
      <w:r w:rsidR="00D56F15" w:rsidRPr="00236434">
        <w:rPr>
          <w:sz w:val="28"/>
          <w:szCs w:val="28"/>
        </w:rPr>
        <w:t xml:space="preserve"> </w:t>
      </w:r>
      <w:r w:rsidR="007B1352" w:rsidRPr="00236434">
        <w:rPr>
          <w:sz w:val="28"/>
          <w:szCs w:val="28"/>
        </w:rPr>
        <w:t>la</w:t>
      </w:r>
      <w:r w:rsidR="00062A27" w:rsidRPr="00236434">
        <w:rPr>
          <w:sz w:val="28"/>
          <w:szCs w:val="28"/>
        </w:rPr>
        <w:t xml:space="preserve"> Constitución Política d</w:t>
      </w:r>
      <w:r w:rsidRPr="00236434">
        <w:rPr>
          <w:sz w:val="28"/>
          <w:szCs w:val="28"/>
        </w:rPr>
        <w:t>el Estado de Coah</w:t>
      </w:r>
      <w:r w:rsidR="00062A27" w:rsidRPr="00236434">
        <w:rPr>
          <w:sz w:val="28"/>
          <w:szCs w:val="28"/>
        </w:rPr>
        <w:t xml:space="preserve">uila de Zaragoza, </w:t>
      </w:r>
      <w:r w:rsidR="00F86538" w:rsidRPr="00236434">
        <w:rPr>
          <w:sz w:val="28"/>
          <w:szCs w:val="28"/>
        </w:rPr>
        <w:t>para los efectos de otorgar el derecho de iniciar leyes al Consejo de Participación Ciudadana del Sistema Estatal Anticorrupción.</w:t>
      </w:r>
    </w:p>
    <w:p w14:paraId="25CFC0FE" w14:textId="77777777" w:rsidR="00F86538" w:rsidRPr="00236434" w:rsidRDefault="00F86538" w:rsidP="007F2072">
      <w:pPr>
        <w:rPr>
          <w:sz w:val="28"/>
          <w:szCs w:val="28"/>
        </w:rPr>
      </w:pPr>
    </w:p>
    <w:p w14:paraId="2E2B92D0" w14:textId="77777777" w:rsidR="00F86538" w:rsidRPr="00236434" w:rsidRDefault="00F86538" w:rsidP="007F2072">
      <w:pPr>
        <w:rPr>
          <w:sz w:val="28"/>
          <w:szCs w:val="28"/>
        </w:rPr>
      </w:pPr>
    </w:p>
    <w:p w14:paraId="27CCFFD5" w14:textId="1D42C6C2" w:rsidR="00227D2F" w:rsidRPr="00236434" w:rsidRDefault="009F04D9" w:rsidP="007F2072">
      <w:pPr>
        <w:rPr>
          <w:sz w:val="28"/>
          <w:szCs w:val="28"/>
        </w:rPr>
      </w:pPr>
      <w:r w:rsidRPr="00236434">
        <w:rPr>
          <w:sz w:val="28"/>
          <w:szCs w:val="28"/>
        </w:rPr>
        <w:t>Sustento</w:t>
      </w:r>
      <w:r w:rsidR="00062A27" w:rsidRPr="00236434">
        <w:rPr>
          <w:sz w:val="28"/>
          <w:szCs w:val="28"/>
        </w:rPr>
        <w:t xml:space="preserve"> mi</w:t>
      </w:r>
      <w:r w:rsidR="00F6594C" w:rsidRPr="00236434">
        <w:rPr>
          <w:sz w:val="28"/>
          <w:szCs w:val="28"/>
        </w:rPr>
        <w:t xml:space="preserve"> Iniciativa al tenor de</w:t>
      </w:r>
      <w:r w:rsidR="00BD6104" w:rsidRPr="00236434">
        <w:rPr>
          <w:sz w:val="28"/>
          <w:szCs w:val="28"/>
        </w:rPr>
        <w:t xml:space="preserve"> la siguiente</w:t>
      </w:r>
    </w:p>
    <w:p w14:paraId="30C5A771" w14:textId="77777777" w:rsidR="00F746D0" w:rsidRPr="00236434" w:rsidRDefault="00F746D0" w:rsidP="007F2072">
      <w:pPr>
        <w:rPr>
          <w:sz w:val="28"/>
          <w:szCs w:val="28"/>
        </w:rPr>
      </w:pPr>
    </w:p>
    <w:p w14:paraId="4B96E912" w14:textId="77777777" w:rsidR="002065C3" w:rsidRPr="00236434" w:rsidRDefault="002065C3" w:rsidP="007F2072">
      <w:pPr>
        <w:rPr>
          <w:sz w:val="28"/>
          <w:szCs w:val="28"/>
        </w:rPr>
      </w:pPr>
    </w:p>
    <w:p w14:paraId="5881A358" w14:textId="77777777" w:rsidR="00C641D0" w:rsidRPr="00236434" w:rsidRDefault="00C641D0" w:rsidP="007F2072">
      <w:pPr>
        <w:rPr>
          <w:sz w:val="28"/>
          <w:szCs w:val="28"/>
        </w:rPr>
      </w:pPr>
    </w:p>
    <w:p w14:paraId="00644469" w14:textId="77777777" w:rsidR="00C641D0" w:rsidRPr="00236434" w:rsidRDefault="00C641D0" w:rsidP="00C641D0">
      <w:pPr>
        <w:jc w:val="center"/>
        <w:rPr>
          <w:b/>
          <w:sz w:val="28"/>
          <w:szCs w:val="28"/>
        </w:rPr>
      </w:pPr>
      <w:r w:rsidRPr="00236434">
        <w:rPr>
          <w:b/>
          <w:sz w:val="28"/>
          <w:szCs w:val="28"/>
        </w:rPr>
        <w:t>EXPOSICIÓN DE MOTIVOS</w:t>
      </w:r>
    </w:p>
    <w:p w14:paraId="58ABF46D" w14:textId="77777777" w:rsidR="00F86538" w:rsidRPr="00236434" w:rsidRDefault="00F86538" w:rsidP="009F04D9">
      <w:pPr>
        <w:rPr>
          <w:sz w:val="28"/>
          <w:szCs w:val="28"/>
        </w:rPr>
      </w:pPr>
    </w:p>
    <w:p w14:paraId="777825C3" w14:textId="77777777" w:rsidR="002065C3" w:rsidRPr="00236434" w:rsidRDefault="002065C3" w:rsidP="009F04D9">
      <w:pPr>
        <w:rPr>
          <w:sz w:val="28"/>
          <w:szCs w:val="28"/>
        </w:rPr>
      </w:pPr>
    </w:p>
    <w:p w14:paraId="574D9BF4" w14:textId="77777777" w:rsidR="002065C3" w:rsidRPr="00236434" w:rsidRDefault="002065C3" w:rsidP="009F04D9">
      <w:pPr>
        <w:rPr>
          <w:sz w:val="28"/>
          <w:szCs w:val="28"/>
        </w:rPr>
      </w:pPr>
    </w:p>
    <w:p w14:paraId="5764D20E" w14:textId="18E7C3DE" w:rsidR="002065C3" w:rsidRPr="00236434" w:rsidRDefault="002065C3" w:rsidP="009F04D9">
      <w:pPr>
        <w:rPr>
          <w:sz w:val="28"/>
          <w:szCs w:val="28"/>
        </w:rPr>
      </w:pPr>
      <w:r w:rsidRPr="00236434">
        <w:rPr>
          <w:sz w:val="28"/>
          <w:szCs w:val="28"/>
        </w:rPr>
        <w:t xml:space="preserve">Sin duda la integración y funcionamiento de un Consejo de Participación Ciudadana, dentro del Sistema Nacional Anticorrupción, fue un acierto del Congreso de la Unión. Siguiendo ese modelo, los Sistemas Estatales, como </w:t>
      </w:r>
      <w:r w:rsidRPr="00236434">
        <w:rPr>
          <w:sz w:val="28"/>
          <w:szCs w:val="28"/>
        </w:rPr>
        <w:lastRenderedPageBreak/>
        <w:t>el que funciona en nuestra entidad, replicaron en sus respectivas legislaciones, la figura del Consejo de Participación Ciudadana, entendiendo que sin la participación de los ciudadanos es imposible detener y extirpar el cáncer de la corrupción que corroe el tejido social y político de la sociedad mexicana.</w:t>
      </w:r>
    </w:p>
    <w:p w14:paraId="51CBF7A1" w14:textId="77777777" w:rsidR="002065C3" w:rsidRPr="00236434" w:rsidRDefault="002065C3" w:rsidP="009F04D9">
      <w:pPr>
        <w:rPr>
          <w:sz w:val="28"/>
          <w:szCs w:val="28"/>
        </w:rPr>
      </w:pPr>
    </w:p>
    <w:p w14:paraId="0E51D01A" w14:textId="5C21F911" w:rsidR="002065C3" w:rsidRPr="00236434" w:rsidRDefault="00A83C6D" w:rsidP="009F04D9">
      <w:pPr>
        <w:rPr>
          <w:sz w:val="28"/>
          <w:szCs w:val="28"/>
        </w:rPr>
      </w:pPr>
      <w:r w:rsidRPr="00236434">
        <w:rPr>
          <w:sz w:val="28"/>
          <w:szCs w:val="28"/>
        </w:rPr>
        <w:t>El artículo 21 de la Ley del Sistema Anticorrupción del Estado de Coahuila, establece las facultades y atribuciones del Consejo. Del examen de dichas facultades se puede arribar a la conclusión de que, en general, se orientan a la emisión de propuestas, opiniones y observaciones para que se de cumplimiento a las disposiciones legales en la materia.</w:t>
      </w:r>
    </w:p>
    <w:p w14:paraId="202C3CB7" w14:textId="77777777" w:rsidR="00A83C6D" w:rsidRPr="00236434" w:rsidRDefault="00A83C6D" w:rsidP="009F04D9">
      <w:pPr>
        <w:rPr>
          <w:sz w:val="28"/>
          <w:szCs w:val="28"/>
        </w:rPr>
      </w:pPr>
    </w:p>
    <w:p w14:paraId="1E5CF10C" w14:textId="773B841A" w:rsidR="00A83C6D" w:rsidRPr="00236434" w:rsidRDefault="00322AA5" w:rsidP="009F04D9">
      <w:pPr>
        <w:rPr>
          <w:sz w:val="28"/>
          <w:szCs w:val="28"/>
        </w:rPr>
      </w:pPr>
      <w:r w:rsidRPr="00236434">
        <w:rPr>
          <w:sz w:val="28"/>
          <w:szCs w:val="28"/>
        </w:rPr>
        <w:t>La iniciativa que somet</w:t>
      </w:r>
      <w:r w:rsidR="00A83C6D" w:rsidRPr="00236434">
        <w:rPr>
          <w:sz w:val="28"/>
          <w:szCs w:val="28"/>
        </w:rPr>
        <w:t>o a la consider</w:t>
      </w:r>
      <w:r w:rsidR="0032062E" w:rsidRPr="00236434">
        <w:rPr>
          <w:sz w:val="28"/>
          <w:szCs w:val="28"/>
        </w:rPr>
        <w:t>ación del Pleno propone otorgar</w:t>
      </w:r>
      <w:r w:rsidR="00A83C6D" w:rsidRPr="00236434">
        <w:rPr>
          <w:sz w:val="28"/>
          <w:szCs w:val="28"/>
        </w:rPr>
        <w:t xml:space="preserve">, al Consejo de Participación Ciudadana, el derecho de iniciar leyes en materia de anticorrupción. </w:t>
      </w:r>
    </w:p>
    <w:p w14:paraId="3C52A347" w14:textId="77777777" w:rsidR="00A83C6D" w:rsidRPr="00236434" w:rsidRDefault="00A83C6D" w:rsidP="009F04D9">
      <w:pPr>
        <w:rPr>
          <w:sz w:val="28"/>
          <w:szCs w:val="28"/>
        </w:rPr>
      </w:pPr>
    </w:p>
    <w:p w14:paraId="6A71C829" w14:textId="4A9F2473" w:rsidR="00A83C6D" w:rsidRPr="00236434" w:rsidRDefault="00A83C6D" w:rsidP="009F04D9">
      <w:pPr>
        <w:rPr>
          <w:sz w:val="28"/>
          <w:szCs w:val="28"/>
        </w:rPr>
      </w:pPr>
      <w:r w:rsidRPr="00236434">
        <w:rPr>
          <w:sz w:val="28"/>
          <w:szCs w:val="28"/>
        </w:rPr>
        <w:t xml:space="preserve">Se busca que las propuestas, opiniones y observaciones del Consejo puedan trascender y traducirse en disposiciones legales que le den un impulso decisivo a la lucha contra la corrupción. </w:t>
      </w:r>
    </w:p>
    <w:p w14:paraId="06A031B2" w14:textId="77777777" w:rsidR="00A83C6D" w:rsidRPr="00236434" w:rsidRDefault="00A83C6D" w:rsidP="009F04D9">
      <w:pPr>
        <w:rPr>
          <w:sz w:val="28"/>
          <w:szCs w:val="28"/>
        </w:rPr>
      </w:pPr>
    </w:p>
    <w:p w14:paraId="345F91DC" w14:textId="77777777" w:rsidR="006D4A27" w:rsidRPr="00236434" w:rsidRDefault="006D4A27" w:rsidP="009F04D9">
      <w:pPr>
        <w:rPr>
          <w:sz w:val="28"/>
          <w:szCs w:val="28"/>
        </w:rPr>
      </w:pPr>
    </w:p>
    <w:p w14:paraId="56461EC0" w14:textId="6FFC4D83" w:rsidR="00A83C6D" w:rsidRPr="00236434" w:rsidRDefault="00150CA4" w:rsidP="009F04D9">
      <w:pPr>
        <w:rPr>
          <w:sz w:val="28"/>
          <w:szCs w:val="28"/>
        </w:rPr>
      </w:pPr>
      <w:r w:rsidRPr="00236434">
        <w:rPr>
          <w:sz w:val="28"/>
          <w:szCs w:val="28"/>
        </w:rPr>
        <w:t>Hasta hace pocas décadas, el derecho de iniciar leyes correspondía, exclusivamente, a servidores públicos de elección popular como los diputados, el gobernador y los ayuntamientos.</w:t>
      </w:r>
    </w:p>
    <w:p w14:paraId="72DA4FB2" w14:textId="77777777" w:rsidR="00150CA4" w:rsidRPr="00236434" w:rsidRDefault="00150CA4" w:rsidP="009F04D9">
      <w:pPr>
        <w:rPr>
          <w:sz w:val="28"/>
          <w:szCs w:val="28"/>
        </w:rPr>
      </w:pPr>
    </w:p>
    <w:p w14:paraId="3C304B1D" w14:textId="0D9E2129" w:rsidR="00150CA4" w:rsidRPr="00236434" w:rsidRDefault="00150CA4" w:rsidP="009F04D9">
      <w:pPr>
        <w:rPr>
          <w:sz w:val="28"/>
          <w:szCs w:val="28"/>
        </w:rPr>
      </w:pPr>
      <w:r w:rsidRPr="00236434">
        <w:rPr>
          <w:sz w:val="28"/>
          <w:szCs w:val="28"/>
        </w:rPr>
        <w:t>Hoy, tienen derecho de iniciar leyes el Tribunal Superior de Justicia, los organismos públicos autónomos, el Tribunal de Justicia Administrativa, el Fiscal General del Estado</w:t>
      </w:r>
      <w:r w:rsidR="00190C0F" w:rsidRPr="00236434">
        <w:rPr>
          <w:sz w:val="28"/>
          <w:szCs w:val="28"/>
        </w:rPr>
        <w:t>, el Instituto de Acceso a la Información</w:t>
      </w:r>
      <w:r w:rsidRPr="00236434">
        <w:rPr>
          <w:sz w:val="28"/>
          <w:szCs w:val="28"/>
        </w:rPr>
        <w:t xml:space="preserve"> y los ciudadanos, a través de la iniciativa ciudadana.</w:t>
      </w:r>
    </w:p>
    <w:p w14:paraId="242F77A9" w14:textId="77777777" w:rsidR="00150CA4" w:rsidRPr="00236434" w:rsidRDefault="00150CA4" w:rsidP="009F04D9">
      <w:pPr>
        <w:rPr>
          <w:sz w:val="28"/>
          <w:szCs w:val="28"/>
        </w:rPr>
      </w:pPr>
    </w:p>
    <w:p w14:paraId="5E09CB41" w14:textId="4E2EFE82" w:rsidR="00150CA4" w:rsidRPr="00236434" w:rsidRDefault="00EB2BB8" w:rsidP="009F04D9">
      <w:pPr>
        <w:rPr>
          <w:sz w:val="28"/>
          <w:szCs w:val="28"/>
        </w:rPr>
      </w:pPr>
      <w:r w:rsidRPr="00236434">
        <w:rPr>
          <w:sz w:val="28"/>
          <w:szCs w:val="28"/>
        </w:rPr>
        <w:t>Además de convertirnos en la primera entidad federativa en hacerlo</w:t>
      </w:r>
      <w:r w:rsidR="00150CA4" w:rsidRPr="00236434">
        <w:rPr>
          <w:sz w:val="28"/>
          <w:szCs w:val="28"/>
        </w:rPr>
        <w:t>, otorgar el derecho de iniciar leyes al Consejo de Participación Ciudadana del Sistema Estatal Anticorrupción, dotaría a ese órgano de una herramienta valiosa para coadyuvar en la actualización de la legislación y detectar,</w:t>
      </w:r>
      <w:r w:rsidR="0029076A" w:rsidRPr="00236434">
        <w:rPr>
          <w:sz w:val="28"/>
          <w:szCs w:val="28"/>
        </w:rPr>
        <w:t xml:space="preserve"> sancionar, combatir y terminar con la corrupción.</w:t>
      </w:r>
    </w:p>
    <w:p w14:paraId="031EAE54" w14:textId="77777777" w:rsidR="004F2EC7" w:rsidRPr="00236434" w:rsidRDefault="004F2EC7" w:rsidP="009F04D9">
      <w:pPr>
        <w:rPr>
          <w:sz w:val="28"/>
          <w:szCs w:val="28"/>
        </w:rPr>
      </w:pPr>
    </w:p>
    <w:p w14:paraId="4B126EE8" w14:textId="35C35601" w:rsidR="004F2EC7" w:rsidRPr="00236434" w:rsidRDefault="0090310A" w:rsidP="009F04D9">
      <w:pPr>
        <w:rPr>
          <w:sz w:val="28"/>
          <w:szCs w:val="28"/>
        </w:rPr>
      </w:pPr>
      <w:r w:rsidRPr="00236434">
        <w:rPr>
          <w:sz w:val="28"/>
          <w:szCs w:val="28"/>
        </w:rPr>
        <w:lastRenderedPageBreak/>
        <w:t>Por ello se</w:t>
      </w:r>
      <w:r w:rsidR="004F2EC7" w:rsidRPr="00236434">
        <w:rPr>
          <w:sz w:val="28"/>
          <w:szCs w:val="28"/>
        </w:rPr>
        <w:t xml:space="preserve"> propone reformar la fracción VIII del artículo 59 de la Constitución</w:t>
      </w:r>
      <w:r w:rsidRPr="00236434">
        <w:rPr>
          <w:sz w:val="28"/>
          <w:szCs w:val="28"/>
        </w:rPr>
        <w:t>, misma que fue derogada el año pasado, y reformar el segundo párrafo del articulo 60.</w:t>
      </w:r>
    </w:p>
    <w:p w14:paraId="4D2925A2" w14:textId="77777777" w:rsidR="0029076A" w:rsidRPr="00236434" w:rsidRDefault="0029076A" w:rsidP="009F04D9">
      <w:pPr>
        <w:rPr>
          <w:sz w:val="28"/>
          <w:szCs w:val="28"/>
        </w:rPr>
      </w:pPr>
    </w:p>
    <w:p w14:paraId="0D47AADA" w14:textId="31514516" w:rsidR="0029076A" w:rsidRPr="00236434" w:rsidRDefault="0029076A" w:rsidP="009F04D9">
      <w:pPr>
        <w:rPr>
          <w:sz w:val="28"/>
          <w:szCs w:val="28"/>
        </w:rPr>
      </w:pPr>
      <w:r w:rsidRPr="00236434">
        <w:rPr>
          <w:sz w:val="28"/>
          <w:szCs w:val="28"/>
        </w:rPr>
        <w:t>En mi opinión, el Consejo de Participación Ciudadana es el órgano más importante y fundamental del Sistema Estatal Anticorrupción, por lo que dotarlo de esta valiosa herramienta es un imperativo para terminar con los vacíos legales o normas laxas que propician la corrupción.</w:t>
      </w:r>
    </w:p>
    <w:p w14:paraId="3E95A0D4" w14:textId="77777777" w:rsidR="0029076A" w:rsidRPr="00236434" w:rsidRDefault="0029076A" w:rsidP="009F04D9">
      <w:pPr>
        <w:rPr>
          <w:sz w:val="28"/>
          <w:szCs w:val="28"/>
        </w:rPr>
      </w:pPr>
    </w:p>
    <w:p w14:paraId="0EA015E5" w14:textId="77777777" w:rsidR="00A83C6D" w:rsidRPr="00236434" w:rsidRDefault="00A83C6D" w:rsidP="009F04D9">
      <w:pPr>
        <w:rPr>
          <w:sz w:val="28"/>
          <w:szCs w:val="28"/>
        </w:rPr>
      </w:pPr>
    </w:p>
    <w:p w14:paraId="6567F38E" w14:textId="2D48E8AE" w:rsidR="00227D2F" w:rsidRPr="00236434" w:rsidRDefault="00BD6104" w:rsidP="00C641D0">
      <w:pPr>
        <w:rPr>
          <w:sz w:val="28"/>
          <w:szCs w:val="28"/>
        </w:rPr>
      </w:pPr>
      <w:r w:rsidRPr="00236434">
        <w:rPr>
          <w:sz w:val="28"/>
          <w:szCs w:val="28"/>
        </w:rPr>
        <w:t>Por las razones expuestas, someto a la consideración</w:t>
      </w:r>
      <w:r w:rsidR="004760AD" w:rsidRPr="00236434">
        <w:rPr>
          <w:sz w:val="28"/>
          <w:szCs w:val="28"/>
        </w:rPr>
        <w:t xml:space="preserve"> de</w:t>
      </w:r>
      <w:r w:rsidR="0028743D" w:rsidRPr="00236434">
        <w:rPr>
          <w:sz w:val="28"/>
          <w:szCs w:val="28"/>
        </w:rPr>
        <w:t xml:space="preserve"> esta </w:t>
      </w:r>
      <w:r w:rsidR="005704FB" w:rsidRPr="00236434">
        <w:rPr>
          <w:sz w:val="28"/>
          <w:szCs w:val="28"/>
        </w:rPr>
        <w:t xml:space="preserve">honorable asamblea, </w:t>
      </w:r>
      <w:r w:rsidR="00CA797B" w:rsidRPr="00236434">
        <w:rPr>
          <w:sz w:val="28"/>
          <w:szCs w:val="28"/>
        </w:rPr>
        <w:t>a efecto de que se le de el trámite que corresponda</w:t>
      </w:r>
      <w:r w:rsidR="004760AD" w:rsidRPr="00236434">
        <w:rPr>
          <w:sz w:val="28"/>
          <w:szCs w:val="28"/>
        </w:rPr>
        <w:t>, la siguiente:</w:t>
      </w:r>
    </w:p>
    <w:p w14:paraId="1EB2DCA0" w14:textId="77777777" w:rsidR="00C65A9A" w:rsidRPr="00236434" w:rsidRDefault="00C65A9A" w:rsidP="00C641D0">
      <w:pPr>
        <w:rPr>
          <w:sz w:val="28"/>
          <w:szCs w:val="28"/>
        </w:rPr>
      </w:pPr>
    </w:p>
    <w:p w14:paraId="13859D0A" w14:textId="77777777" w:rsidR="0005601D" w:rsidRPr="00236434" w:rsidRDefault="0005601D" w:rsidP="00C641D0">
      <w:pPr>
        <w:rPr>
          <w:sz w:val="28"/>
          <w:szCs w:val="28"/>
        </w:rPr>
      </w:pPr>
    </w:p>
    <w:p w14:paraId="7A744082" w14:textId="77777777" w:rsidR="006D4A27" w:rsidRPr="00236434" w:rsidRDefault="006D4A27" w:rsidP="00C641D0">
      <w:pPr>
        <w:rPr>
          <w:sz w:val="28"/>
          <w:szCs w:val="28"/>
        </w:rPr>
      </w:pPr>
    </w:p>
    <w:p w14:paraId="6F3046C3" w14:textId="77777777" w:rsidR="003B65CC" w:rsidRPr="00236434" w:rsidRDefault="003B65CC" w:rsidP="00C641D0">
      <w:pPr>
        <w:rPr>
          <w:sz w:val="28"/>
          <w:szCs w:val="28"/>
        </w:rPr>
      </w:pPr>
    </w:p>
    <w:p w14:paraId="2CF102A4" w14:textId="3D50B96F" w:rsidR="00227D2F" w:rsidRPr="00236434" w:rsidRDefault="004760AD" w:rsidP="0005601D">
      <w:pPr>
        <w:jc w:val="center"/>
        <w:rPr>
          <w:b/>
          <w:sz w:val="28"/>
          <w:szCs w:val="28"/>
        </w:rPr>
      </w:pPr>
      <w:r w:rsidRPr="00236434">
        <w:rPr>
          <w:b/>
          <w:sz w:val="28"/>
          <w:szCs w:val="28"/>
        </w:rPr>
        <w:t xml:space="preserve">INICIATIVA CON </w:t>
      </w:r>
      <w:r w:rsidR="00227D2F" w:rsidRPr="00236434">
        <w:rPr>
          <w:b/>
          <w:sz w:val="28"/>
          <w:szCs w:val="28"/>
        </w:rPr>
        <w:t>PROYECTO DE DECRETO</w:t>
      </w:r>
    </w:p>
    <w:p w14:paraId="34921406" w14:textId="77777777" w:rsidR="00C65A9A" w:rsidRPr="00236434" w:rsidRDefault="00C65A9A" w:rsidP="0005601D">
      <w:pPr>
        <w:rPr>
          <w:b/>
          <w:sz w:val="28"/>
          <w:szCs w:val="28"/>
        </w:rPr>
      </w:pPr>
    </w:p>
    <w:p w14:paraId="795AADBB" w14:textId="77777777" w:rsidR="003A156C" w:rsidRPr="00236434" w:rsidRDefault="003A156C" w:rsidP="0005601D">
      <w:pPr>
        <w:rPr>
          <w:b/>
          <w:sz w:val="28"/>
          <w:szCs w:val="28"/>
        </w:rPr>
      </w:pPr>
    </w:p>
    <w:p w14:paraId="516B7DB6" w14:textId="77777777" w:rsidR="006D4A27" w:rsidRPr="00236434" w:rsidRDefault="006D4A27" w:rsidP="0005601D">
      <w:pPr>
        <w:rPr>
          <w:b/>
          <w:sz w:val="28"/>
          <w:szCs w:val="28"/>
        </w:rPr>
      </w:pPr>
    </w:p>
    <w:p w14:paraId="23C29253" w14:textId="77777777" w:rsidR="006D4A27" w:rsidRPr="00236434" w:rsidRDefault="006D4A27" w:rsidP="0005601D">
      <w:pPr>
        <w:rPr>
          <w:b/>
          <w:sz w:val="28"/>
          <w:szCs w:val="28"/>
        </w:rPr>
      </w:pPr>
    </w:p>
    <w:p w14:paraId="5AA455EF" w14:textId="3749CCA1" w:rsidR="00EA57B7" w:rsidRPr="00236434" w:rsidRDefault="00EA57B7" w:rsidP="00EA57B7">
      <w:pPr>
        <w:rPr>
          <w:sz w:val="28"/>
          <w:szCs w:val="28"/>
        </w:rPr>
      </w:pPr>
      <w:r w:rsidRPr="00236434">
        <w:rPr>
          <w:b/>
          <w:sz w:val="28"/>
          <w:szCs w:val="28"/>
        </w:rPr>
        <w:t xml:space="preserve">ÚNICO: </w:t>
      </w:r>
      <w:r w:rsidR="00920080" w:rsidRPr="00236434">
        <w:rPr>
          <w:sz w:val="28"/>
          <w:szCs w:val="28"/>
        </w:rPr>
        <w:t>Se reforma</w:t>
      </w:r>
      <w:r w:rsidR="0029076A" w:rsidRPr="00236434">
        <w:rPr>
          <w:sz w:val="28"/>
          <w:szCs w:val="28"/>
        </w:rPr>
        <w:t xml:space="preserve">n los artículos 59, fracción VIII, y 60, segundo párrafo, </w:t>
      </w:r>
      <w:r w:rsidR="000C1A1C" w:rsidRPr="00236434">
        <w:rPr>
          <w:sz w:val="28"/>
          <w:szCs w:val="28"/>
        </w:rPr>
        <w:t>de la Constitución Política del Estado de Coahuila de Zaragoza</w:t>
      </w:r>
      <w:r w:rsidRPr="00236434">
        <w:rPr>
          <w:sz w:val="28"/>
          <w:szCs w:val="28"/>
        </w:rPr>
        <w:t>, para quedar como sigue:</w:t>
      </w:r>
    </w:p>
    <w:p w14:paraId="023085F4" w14:textId="77777777" w:rsidR="00C65A9A" w:rsidRPr="00236434" w:rsidRDefault="00C65A9A" w:rsidP="00EA57B7">
      <w:pPr>
        <w:rPr>
          <w:sz w:val="28"/>
          <w:szCs w:val="28"/>
        </w:rPr>
      </w:pPr>
    </w:p>
    <w:p w14:paraId="4B9D9D7A" w14:textId="62E906D6" w:rsidR="00EA57B7" w:rsidRPr="00236434" w:rsidRDefault="004F2EC7" w:rsidP="00EA57B7">
      <w:pPr>
        <w:rPr>
          <w:sz w:val="28"/>
          <w:szCs w:val="28"/>
        </w:rPr>
      </w:pPr>
      <w:r w:rsidRPr="00236434">
        <w:rPr>
          <w:b/>
          <w:sz w:val="28"/>
          <w:szCs w:val="28"/>
        </w:rPr>
        <w:t>Artículo 59</w:t>
      </w:r>
      <w:r w:rsidR="00EA57B7" w:rsidRPr="00236434">
        <w:rPr>
          <w:b/>
          <w:sz w:val="28"/>
          <w:szCs w:val="28"/>
        </w:rPr>
        <w:t xml:space="preserve">. </w:t>
      </w:r>
      <w:r w:rsidR="00EA57B7" w:rsidRPr="00236434">
        <w:rPr>
          <w:sz w:val="28"/>
          <w:szCs w:val="28"/>
        </w:rPr>
        <w:t xml:space="preserve"> - - - - - - - - - - - - - - - - - - - - - - - - - - - - - -</w:t>
      </w:r>
      <w:r w:rsidR="008C42FE" w:rsidRPr="00236434">
        <w:rPr>
          <w:sz w:val="28"/>
          <w:szCs w:val="28"/>
        </w:rPr>
        <w:t xml:space="preserve"> - - - - - - - - - -</w:t>
      </w:r>
    </w:p>
    <w:p w14:paraId="49C61695" w14:textId="77777777" w:rsidR="008C42FE" w:rsidRPr="00236434" w:rsidRDefault="008C42FE" w:rsidP="00EA57B7">
      <w:pPr>
        <w:rPr>
          <w:sz w:val="28"/>
          <w:szCs w:val="28"/>
        </w:rPr>
      </w:pPr>
    </w:p>
    <w:p w14:paraId="20B82486" w14:textId="2AD52E59" w:rsidR="004F2EC7" w:rsidRPr="00236434" w:rsidRDefault="004F2EC7" w:rsidP="00EA57B7">
      <w:pPr>
        <w:rPr>
          <w:sz w:val="28"/>
          <w:szCs w:val="28"/>
        </w:rPr>
      </w:pPr>
      <w:r w:rsidRPr="00236434">
        <w:rPr>
          <w:b/>
          <w:sz w:val="28"/>
          <w:szCs w:val="28"/>
        </w:rPr>
        <w:t xml:space="preserve">I </w:t>
      </w:r>
      <w:r w:rsidRPr="00236434">
        <w:rPr>
          <w:sz w:val="28"/>
          <w:szCs w:val="28"/>
        </w:rPr>
        <w:t xml:space="preserve">a la </w:t>
      </w:r>
      <w:r w:rsidRPr="00236434">
        <w:rPr>
          <w:b/>
          <w:sz w:val="28"/>
          <w:szCs w:val="28"/>
        </w:rPr>
        <w:t xml:space="preserve">VII. </w:t>
      </w:r>
      <w:r w:rsidRPr="00236434">
        <w:rPr>
          <w:sz w:val="28"/>
          <w:szCs w:val="28"/>
        </w:rPr>
        <w:t xml:space="preserve">- - - - - - - - - - - - - - - - - - - - - - - - - - - - - - - - - - - - - - - - - - - </w:t>
      </w:r>
    </w:p>
    <w:p w14:paraId="5D2D3849" w14:textId="77777777" w:rsidR="004F2EC7" w:rsidRPr="00236434" w:rsidRDefault="004F2EC7" w:rsidP="00EA57B7">
      <w:pPr>
        <w:rPr>
          <w:sz w:val="28"/>
          <w:szCs w:val="28"/>
        </w:rPr>
      </w:pPr>
    </w:p>
    <w:p w14:paraId="4F5FE067" w14:textId="56C274CD" w:rsidR="004F2EC7" w:rsidRPr="00236434" w:rsidRDefault="004F2EC7" w:rsidP="00EA57B7">
      <w:pPr>
        <w:rPr>
          <w:sz w:val="28"/>
          <w:szCs w:val="28"/>
        </w:rPr>
      </w:pPr>
      <w:r w:rsidRPr="00236434">
        <w:rPr>
          <w:b/>
          <w:sz w:val="28"/>
          <w:szCs w:val="28"/>
        </w:rPr>
        <w:t xml:space="preserve">VIII. </w:t>
      </w:r>
      <w:r w:rsidRPr="00236434">
        <w:rPr>
          <w:sz w:val="28"/>
          <w:szCs w:val="28"/>
        </w:rPr>
        <w:t xml:space="preserve">Al Consejo de Participación Ciudadana del Sistema Estatal </w:t>
      </w:r>
      <w:r w:rsidR="00EB2BB8" w:rsidRPr="00236434">
        <w:rPr>
          <w:sz w:val="28"/>
          <w:szCs w:val="28"/>
        </w:rPr>
        <w:t>Anticorrupción, en las materias de su competencia.</w:t>
      </w:r>
    </w:p>
    <w:p w14:paraId="535DE7EB" w14:textId="77777777" w:rsidR="004F2EC7" w:rsidRPr="00236434" w:rsidRDefault="004F2EC7" w:rsidP="00EA57B7">
      <w:pPr>
        <w:rPr>
          <w:sz w:val="28"/>
          <w:szCs w:val="28"/>
        </w:rPr>
      </w:pPr>
    </w:p>
    <w:p w14:paraId="58DBAA92" w14:textId="77777777" w:rsidR="006D4A27" w:rsidRPr="00236434" w:rsidRDefault="006D4A27" w:rsidP="00EA57B7">
      <w:pPr>
        <w:rPr>
          <w:sz w:val="28"/>
          <w:szCs w:val="28"/>
        </w:rPr>
      </w:pPr>
    </w:p>
    <w:p w14:paraId="7E2B79E1" w14:textId="77777777" w:rsidR="006D4A27" w:rsidRPr="00236434" w:rsidRDefault="006D4A27" w:rsidP="00EA57B7">
      <w:pPr>
        <w:rPr>
          <w:sz w:val="28"/>
          <w:szCs w:val="28"/>
        </w:rPr>
      </w:pPr>
    </w:p>
    <w:p w14:paraId="277265DE" w14:textId="77777777" w:rsidR="004F2EC7" w:rsidRPr="00236434" w:rsidRDefault="004F2EC7" w:rsidP="004F2EC7">
      <w:pPr>
        <w:rPr>
          <w:sz w:val="28"/>
          <w:szCs w:val="28"/>
        </w:rPr>
      </w:pPr>
      <w:r w:rsidRPr="00236434">
        <w:rPr>
          <w:b/>
          <w:sz w:val="28"/>
          <w:szCs w:val="28"/>
        </w:rPr>
        <w:t xml:space="preserve">Artículo 60. </w:t>
      </w:r>
      <w:r w:rsidRPr="00236434">
        <w:rPr>
          <w:sz w:val="28"/>
          <w:szCs w:val="28"/>
        </w:rPr>
        <w:t xml:space="preserve"> - - - - - - - - - - - - - - - - - - - - - - - - - - - - - - - - - - - - - - - -</w:t>
      </w:r>
    </w:p>
    <w:p w14:paraId="6ABAB9C2" w14:textId="77777777" w:rsidR="004F2EC7" w:rsidRPr="00236434" w:rsidRDefault="004F2EC7" w:rsidP="004F2EC7">
      <w:pPr>
        <w:rPr>
          <w:sz w:val="28"/>
          <w:szCs w:val="28"/>
        </w:rPr>
      </w:pPr>
    </w:p>
    <w:p w14:paraId="1A8F933F" w14:textId="6B19163A" w:rsidR="00C65A9A" w:rsidRPr="00236434" w:rsidRDefault="006D4A27" w:rsidP="004760AD">
      <w:pPr>
        <w:rPr>
          <w:sz w:val="28"/>
          <w:szCs w:val="28"/>
        </w:rPr>
      </w:pPr>
      <w:r w:rsidRPr="00236434">
        <w:rPr>
          <w:sz w:val="28"/>
          <w:szCs w:val="28"/>
        </w:rPr>
        <w:lastRenderedPageBreak/>
        <w:t>Las iniciativas presentadas por los sujetos a que se refiere la fracción VI del artículo anterior, se sujetarán al trámite que establezcan las disposiciones legales aplicables. Las iniciativas del Consejo de Participación Ciudadana se presentarán por conducto de quién lo presida, previo acuerdo del Consejo.</w:t>
      </w:r>
    </w:p>
    <w:p w14:paraId="03263056" w14:textId="77777777" w:rsidR="006D4A27" w:rsidRPr="00236434" w:rsidRDefault="006D4A27" w:rsidP="004760AD">
      <w:pPr>
        <w:rPr>
          <w:sz w:val="28"/>
          <w:szCs w:val="28"/>
        </w:rPr>
      </w:pPr>
    </w:p>
    <w:p w14:paraId="3C7697BF" w14:textId="77777777" w:rsidR="006D4A27" w:rsidRPr="00236434" w:rsidRDefault="006D4A27" w:rsidP="004760AD">
      <w:pPr>
        <w:rPr>
          <w:sz w:val="28"/>
          <w:szCs w:val="28"/>
        </w:rPr>
      </w:pPr>
    </w:p>
    <w:p w14:paraId="64EF9A95" w14:textId="77777777" w:rsidR="006D4A27" w:rsidRPr="00236434" w:rsidRDefault="006D4A27" w:rsidP="004760AD">
      <w:pPr>
        <w:rPr>
          <w:sz w:val="28"/>
          <w:szCs w:val="28"/>
        </w:rPr>
      </w:pPr>
    </w:p>
    <w:p w14:paraId="570A2B0E" w14:textId="77777777" w:rsidR="006D4A27" w:rsidRPr="00236434" w:rsidRDefault="006D4A27" w:rsidP="004760AD">
      <w:pPr>
        <w:rPr>
          <w:sz w:val="28"/>
          <w:szCs w:val="28"/>
        </w:rPr>
      </w:pPr>
    </w:p>
    <w:p w14:paraId="239148E8" w14:textId="713145C8" w:rsidR="004760AD" w:rsidRPr="00236434" w:rsidRDefault="004760AD" w:rsidP="004760AD">
      <w:pPr>
        <w:jc w:val="center"/>
        <w:rPr>
          <w:b/>
          <w:sz w:val="28"/>
          <w:szCs w:val="28"/>
        </w:rPr>
      </w:pPr>
      <w:r w:rsidRPr="00236434">
        <w:rPr>
          <w:b/>
          <w:sz w:val="28"/>
          <w:szCs w:val="28"/>
        </w:rPr>
        <w:t>TRANSITORIOS</w:t>
      </w:r>
    </w:p>
    <w:p w14:paraId="111094CF" w14:textId="77777777" w:rsidR="00C65A9A" w:rsidRPr="00236434" w:rsidRDefault="00C65A9A" w:rsidP="00F746D0">
      <w:pPr>
        <w:rPr>
          <w:sz w:val="28"/>
          <w:szCs w:val="28"/>
        </w:rPr>
      </w:pPr>
    </w:p>
    <w:p w14:paraId="3C22ABA0" w14:textId="77777777" w:rsidR="006D4A27" w:rsidRPr="00236434" w:rsidRDefault="006D4A27" w:rsidP="00F746D0">
      <w:pPr>
        <w:rPr>
          <w:sz w:val="28"/>
          <w:szCs w:val="28"/>
        </w:rPr>
      </w:pPr>
    </w:p>
    <w:p w14:paraId="191EF66A" w14:textId="77777777" w:rsidR="006D4A27" w:rsidRPr="00236434" w:rsidRDefault="006D4A27" w:rsidP="00F746D0">
      <w:pPr>
        <w:rPr>
          <w:sz w:val="28"/>
          <w:szCs w:val="28"/>
        </w:rPr>
      </w:pPr>
    </w:p>
    <w:p w14:paraId="0B31EDA6" w14:textId="70426E68" w:rsidR="00EA57B7" w:rsidRPr="00236434" w:rsidRDefault="00EA57B7" w:rsidP="00EA57B7">
      <w:pPr>
        <w:rPr>
          <w:sz w:val="28"/>
          <w:szCs w:val="28"/>
        </w:rPr>
      </w:pPr>
      <w:r w:rsidRPr="00236434">
        <w:rPr>
          <w:b/>
          <w:sz w:val="28"/>
          <w:szCs w:val="28"/>
        </w:rPr>
        <w:t xml:space="preserve">Primero. </w:t>
      </w:r>
      <w:r w:rsidRPr="00236434">
        <w:rPr>
          <w:sz w:val="28"/>
          <w:szCs w:val="28"/>
        </w:rPr>
        <w:t>El presente decreto entrará en vigor al día siguiente de su publicación en el periódico oficial del Gobierno del Estado;</w:t>
      </w:r>
      <w:r w:rsidR="00805DD8" w:rsidRPr="00236434">
        <w:rPr>
          <w:sz w:val="28"/>
          <w:szCs w:val="28"/>
        </w:rPr>
        <w:t xml:space="preserve"> y</w:t>
      </w:r>
    </w:p>
    <w:p w14:paraId="682A5F20" w14:textId="77777777" w:rsidR="00EA57B7" w:rsidRPr="00236434" w:rsidRDefault="00EA57B7" w:rsidP="00EA57B7">
      <w:pPr>
        <w:rPr>
          <w:sz w:val="28"/>
          <w:szCs w:val="28"/>
        </w:rPr>
      </w:pPr>
    </w:p>
    <w:p w14:paraId="53DFF974" w14:textId="77777777" w:rsidR="006D4A27" w:rsidRPr="00236434" w:rsidRDefault="006D4A27" w:rsidP="00EA57B7">
      <w:pPr>
        <w:rPr>
          <w:sz w:val="28"/>
          <w:szCs w:val="28"/>
        </w:rPr>
      </w:pPr>
    </w:p>
    <w:p w14:paraId="5271B2C7" w14:textId="77777777" w:rsidR="006D4A27" w:rsidRPr="00236434" w:rsidRDefault="006D4A27" w:rsidP="00EA57B7">
      <w:pPr>
        <w:rPr>
          <w:sz w:val="28"/>
          <w:szCs w:val="28"/>
        </w:rPr>
      </w:pPr>
    </w:p>
    <w:p w14:paraId="29A4ECED" w14:textId="37221957" w:rsidR="0005601D" w:rsidRPr="00236434" w:rsidRDefault="00805DD8" w:rsidP="00EA57B7">
      <w:pPr>
        <w:rPr>
          <w:sz w:val="28"/>
          <w:szCs w:val="28"/>
        </w:rPr>
      </w:pPr>
      <w:r w:rsidRPr="00236434">
        <w:rPr>
          <w:b/>
          <w:sz w:val="28"/>
          <w:szCs w:val="28"/>
        </w:rPr>
        <w:t>Segundo</w:t>
      </w:r>
      <w:r w:rsidR="00EA57B7" w:rsidRPr="00236434">
        <w:rPr>
          <w:b/>
          <w:sz w:val="28"/>
          <w:szCs w:val="28"/>
        </w:rPr>
        <w:t xml:space="preserve">. </w:t>
      </w:r>
      <w:r w:rsidR="00EA57B7" w:rsidRPr="00236434">
        <w:rPr>
          <w:sz w:val="28"/>
          <w:szCs w:val="28"/>
        </w:rPr>
        <w:t>Se derogan</w:t>
      </w:r>
      <w:r w:rsidR="008C42FE" w:rsidRPr="00236434">
        <w:rPr>
          <w:sz w:val="28"/>
          <w:szCs w:val="28"/>
        </w:rPr>
        <w:t xml:space="preserve"> todas</w:t>
      </w:r>
      <w:r w:rsidR="00EA57B7" w:rsidRPr="00236434">
        <w:rPr>
          <w:sz w:val="28"/>
          <w:szCs w:val="28"/>
        </w:rPr>
        <w:t xml:space="preserve"> las disposiciones legales que se opongan al presente decreto.</w:t>
      </w:r>
    </w:p>
    <w:p w14:paraId="0B3A513F" w14:textId="77777777" w:rsidR="008C42FE" w:rsidRPr="00236434" w:rsidRDefault="008C42FE" w:rsidP="00EA57B7">
      <w:pPr>
        <w:rPr>
          <w:sz w:val="28"/>
          <w:szCs w:val="28"/>
        </w:rPr>
      </w:pPr>
    </w:p>
    <w:p w14:paraId="06555F27" w14:textId="49A0BE53" w:rsidR="00227D2F" w:rsidRPr="00236434" w:rsidRDefault="00227D2F" w:rsidP="00227D2F">
      <w:pPr>
        <w:jc w:val="right"/>
        <w:rPr>
          <w:sz w:val="28"/>
          <w:szCs w:val="28"/>
        </w:rPr>
      </w:pPr>
      <w:r w:rsidRPr="00236434">
        <w:rPr>
          <w:sz w:val="28"/>
          <w:szCs w:val="28"/>
        </w:rPr>
        <w:t>Salt</w:t>
      </w:r>
      <w:r w:rsidR="004760AD" w:rsidRPr="00236434">
        <w:rPr>
          <w:sz w:val="28"/>
          <w:szCs w:val="28"/>
        </w:rPr>
        <w:t xml:space="preserve">illo, </w:t>
      </w:r>
      <w:r w:rsidR="006B6E67" w:rsidRPr="00236434">
        <w:rPr>
          <w:sz w:val="28"/>
          <w:szCs w:val="28"/>
        </w:rPr>
        <w:t xml:space="preserve">Coahuila de Zaragoza, a </w:t>
      </w:r>
      <w:r w:rsidR="006D4A27" w:rsidRPr="00236434">
        <w:rPr>
          <w:sz w:val="28"/>
          <w:szCs w:val="28"/>
        </w:rPr>
        <w:t>17</w:t>
      </w:r>
      <w:r w:rsidR="00920080" w:rsidRPr="00236434">
        <w:rPr>
          <w:sz w:val="28"/>
          <w:szCs w:val="28"/>
        </w:rPr>
        <w:t xml:space="preserve"> de diciembre</w:t>
      </w:r>
      <w:r w:rsidRPr="00236434">
        <w:rPr>
          <w:sz w:val="28"/>
          <w:szCs w:val="28"/>
        </w:rPr>
        <w:t xml:space="preserve"> de 2018.</w:t>
      </w:r>
    </w:p>
    <w:p w14:paraId="143017B7" w14:textId="77777777" w:rsidR="00227D2F" w:rsidRPr="00236434" w:rsidRDefault="00227D2F" w:rsidP="00227D2F">
      <w:pPr>
        <w:jc w:val="right"/>
        <w:rPr>
          <w:sz w:val="28"/>
          <w:szCs w:val="28"/>
        </w:rPr>
      </w:pPr>
    </w:p>
    <w:p w14:paraId="6FC2EA31" w14:textId="77777777" w:rsidR="00227D2F" w:rsidRPr="00236434" w:rsidRDefault="00227D2F" w:rsidP="00227D2F">
      <w:pPr>
        <w:jc w:val="right"/>
        <w:rPr>
          <w:sz w:val="28"/>
          <w:szCs w:val="28"/>
        </w:rPr>
      </w:pPr>
    </w:p>
    <w:p w14:paraId="26C7D22D" w14:textId="77777777" w:rsidR="003A156C" w:rsidRPr="00236434" w:rsidRDefault="003A156C" w:rsidP="00227D2F">
      <w:pPr>
        <w:jc w:val="right"/>
        <w:rPr>
          <w:sz w:val="28"/>
          <w:szCs w:val="28"/>
        </w:rPr>
      </w:pPr>
    </w:p>
    <w:p w14:paraId="239F555C" w14:textId="77777777" w:rsidR="00227D2F" w:rsidRPr="00236434" w:rsidRDefault="00227D2F" w:rsidP="002E5FC9">
      <w:pPr>
        <w:jc w:val="center"/>
        <w:rPr>
          <w:sz w:val="28"/>
          <w:szCs w:val="28"/>
        </w:rPr>
      </w:pPr>
    </w:p>
    <w:p w14:paraId="36B24D72" w14:textId="77777777" w:rsidR="006D4A27" w:rsidRPr="00236434" w:rsidRDefault="006D4A27" w:rsidP="002E5FC9">
      <w:pPr>
        <w:jc w:val="center"/>
        <w:rPr>
          <w:sz w:val="28"/>
          <w:szCs w:val="28"/>
        </w:rPr>
      </w:pPr>
    </w:p>
    <w:p w14:paraId="7151D957" w14:textId="77777777" w:rsidR="006D4A27" w:rsidRPr="00236434" w:rsidRDefault="006D4A27" w:rsidP="002E5FC9">
      <w:pPr>
        <w:jc w:val="center"/>
        <w:rPr>
          <w:sz w:val="28"/>
          <w:szCs w:val="28"/>
        </w:rPr>
      </w:pPr>
    </w:p>
    <w:p w14:paraId="6A192F4E" w14:textId="77777777" w:rsidR="00227D2F" w:rsidRPr="00236434" w:rsidRDefault="00227D2F" w:rsidP="0005601D">
      <w:pPr>
        <w:rPr>
          <w:sz w:val="28"/>
          <w:szCs w:val="28"/>
        </w:rPr>
      </w:pPr>
    </w:p>
    <w:p w14:paraId="6338C2F0" w14:textId="77777777" w:rsidR="00227D2F" w:rsidRPr="00236434" w:rsidRDefault="00227D2F" w:rsidP="00227D2F">
      <w:pPr>
        <w:jc w:val="center"/>
        <w:rPr>
          <w:sz w:val="28"/>
          <w:szCs w:val="28"/>
        </w:rPr>
      </w:pPr>
    </w:p>
    <w:p w14:paraId="38FB08C7" w14:textId="6E81D944" w:rsidR="007F2072" w:rsidRPr="00236434" w:rsidRDefault="00227D2F" w:rsidP="002E5FC9">
      <w:pPr>
        <w:jc w:val="center"/>
        <w:rPr>
          <w:sz w:val="28"/>
          <w:szCs w:val="28"/>
        </w:rPr>
      </w:pPr>
      <w:r w:rsidRPr="00236434">
        <w:rPr>
          <w:b/>
          <w:sz w:val="28"/>
          <w:szCs w:val="28"/>
        </w:rPr>
        <w:t>DIPUTADA ELISA CATALINA VILLALOBOS HERNÁNDEZ</w:t>
      </w:r>
    </w:p>
    <w:sectPr w:rsidR="007F2072" w:rsidRPr="00236434" w:rsidSect="00A2735C">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4064" w14:textId="77777777" w:rsidR="00F57E36" w:rsidRDefault="00F57E36" w:rsidP="00E25943">
      <w:r>
        <w:separator/>
      </w:r>
    </w:p>
  </w:endnote>
  <w:endnote w:type="continuationSeparator" w:id="0">
    <w:p w14:paraId="1371F9AF" w14:textId="77777777" w:rsidR="00F57E36" w:rsidRDefault="00F57E36" w:rsidP="00E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C644" w14:textId="77777777" w:rsidR="004F2EC7" w:rsidRDefault="004F2EC7" w:rsidP="00BB6505">
    <w:pPr>
      <w:framePr w:wrap="around" w:vAnchor="text" w:hAnchor="margin" w:xAlign="right" w:y="1"/>
    </w:pPr>
    <w:r>
      <w:fldChar w:fldCharType="begin"/>
    </w:r>
    <w:r>
      <w:instrText xml:space="preserve">PAGE  </w:instrText>
    </w:r>
    <w:r>
      <w:fldChar w:fldCharType="end"/>
    </w:r>
  </w:p>
  <w:p w14:paraId="3720880A" w14:textId="77777777" w:rsidR="004F2EC7" w:rsidRDefault="004F2EC7" w:rsidP="009476B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57AE" w14:textId="07767357" w:rsidR="004F2EC7" w:rsidRDefault="004F2EC7" w:rsidP="00BB6505">
    <w:pPr>
      <w:framePr w:wrap="around" w:vAnchor="text" w:hAnchor="margin" w:xAlign="right" w:y="1"/>
    </w:pPr>
    <w:r>
      <w:fldChar w:fldCharType="begin"/>
    </w:r>
    <w:r>
      <w:instrText xml:space="preserve">PAGE  </w:instrText>
    </w:r>
    <w:r>
      <w:fldChar w:fldCharType="separate"/>
    </w:r>
    <w:r w:rsidR="00697ED3">
      <w:rPr>
        <w:noProof/>
      </w:rPr>
      <w:t>1</w:t>
    </w:r>
    <w:r>
      <w:fldChar w:fldCharType="end"/>
    </w:r>
  </w:p>
  <w:p w14:paraId="71EB4307" w14:textId="77777777" w:rsidR="004F2EC7" w:rsidRDefault="004F2EC7" w:rsidP="009476B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2394" w14:textId="77777777" w:rsidR="00F57E36" w:rsidRDefault="00F57E36" w:rsidP="00E25943">
      <w:r>
        <w:separator/>
      </w:r>
    </w:p>
  </w:footnote>
  <w:footnote w:type="continuationSeparator" w:id="0">
    <w:p w14:paraId="2B68429C" w14:textId="77777777" w:rsidR="00F57E36" w:rsidRDefault="00F57E36" w:rsidP="00E25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2735C" w:rsidRPr="00D775E4" w14:paraId="511E3A9E" w14:textId="77777777" w:rsidTr="008B49B6">
      <w:trPr>
        <w:jc w:val="center"/>
      </w:trPr>
      <w:tc>
        <w:tcPr>
          <w:tcW w:w="1253" w:type="dxa"/>
        </w:tcPr>
        <w:p w14:paraId="63FDECD8" w14:textId="77777777" w:rsidR="00A2735C" w:rsidRPr="00D775E4" w:rsidRDefault="00A2735C" w:rsidP="00A2735C">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0FBBA4D1" wp14:editId="2CAEA6D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40FCF" w14:textId="77777777" w:rsidR="00A2735C" w:rsidRPr="00D775E4" w:rsidRDefault="00A2735C" w:rsidP="00A2735C">
          <w:pPr>
            <w:jc w:val="center"/>
            <w:rPr>
              <w:b/>
              <w:bCs/>
              <w:sz w:val="12"/>
            </w:rPr>
          </w:pPr>
        </w:p>
        <w:p w14:paraId="428F3CE9" w14:textId="77777777" w:rsidR="00A2735C" w:rsidRPr="00D775E4" w:rsidRDefault="00A2735C" w:rsidP="00A2735C">
          <w:pPr>
            <w:jc w:val="center"/>
            <w:rPr>
              <w:b/>
              <w:bCs/>
              <w:sz w:val="12"/>
            </w:rPr>
          </w:pPr>
        </w:p>
        <w:p w14:paraId="0C207FC7" w14:textId="77777777" w:rsidR="00A2735C" w:rsidRPr="00D775E4" w:rsidRDefault="00A2735C" w:rsidP="00A2735C">
          <w:pPr>
            <w:jc w:val="center"/>
            <w:rPr>
              <w:b/>
              <w:bCs/>
              <w:sz w:val="12"/>
            </w:rPr>
          </w:pPr>
        </w:p>
        <w:p w14:paraId="55D2B38F" w14:textId="77777777" w:rsidR="00A2735C" w:rsidRPr="00D775E4" w:rsidRDefault="00A2735C" w:rsidP="00A2735C">
          <w:pPr>
            <w:jc w:val="center"/>
            <w:rPr>
              <w:b/>
              <w:bCs/>
              <w:sz w:val="12"/>
            </w:rPr>
          </w:pPr>
        </w:p>
        <w:p w14:paraId="0F3F4C9E" w14:textId="77777777" w:rsidR="00A2735C" w:rsidRPr="00D775E4" w:rsidRDefault="00A2735C" w:rsidP="00A2735C">
          <w:pPr>
            <w:jc w:val="center"/>
            <w:rPr>
              <w:b/>
              <w:bCs/>
              <w:sz w:val="12"/>
            </w:rPr>
          </w:pPr>
        </w:p>
        <w:p w14:paraId="0A6B10CF" w14:textId="77777777" w:rsidR="00A2735C" w:rsidRPr="00D775E4" w:rsidRDefault="00A2735C" w:rsidP="00A2735C">
          <w:pPr>
            <w:jc w:val="center"/>
            <w:rPr>
              <w:b/>
              <w:bCs/>
              <w:sz w:val="12"/>
            </w:rPr>
          </w:pPr>
        </w:p>
        <w:p w14:paraId="48708CA5" w14:textId="77777777" w:rsidR="00A2735C" w:rsidRPr="00D775E4" w:rsidRDefault="00A2735C" w:rsidP="00A2735C">
          <w:pPr>
            <w:jc w:val="center"/>
            <w:rPr>
              <w:b/>
              <w:bCs/>
              <w:sz w:val="12"/>
            </w:rPr>
          </w:pPr>
        </w:p>
        <w:p w14:paraId="20D07FAB" w14:textId="77777777" w:rsidR="00A2735C" w:rsidRPr="00D775E4" w:rsidRDefault="00A2735C" w:rsidP="00A2735C">
          <w:pPr>
            <w:jc w:val="center"/>
            <w:rPr>
              <w:b/>
              <w:bCs/>
              <w:sz w:val="12"/>
            </w:rPr>
          </w:pPr>
        </w:p>
        <w:p w14:paraId="79BE81E8" w14:textId="77777777" w:rsidR="00A2735C" w:rsidRPr="00D775E4" w:rsidRDefault="00A2735C" w:rsidP="00A2735C">
          <w:pPr>
            <w:jc w:val="center"/>
            <w:rPr>
              <w:b/>
              <w:bCs/>
              <w:sz w:val="12"/>
            </w:rPr>
          </w:pPr>
        </w:p>
        <w:p w14:paraId="1C8AA9BA" w14:textId="77777777" w:rsidR="00A2735C" w:rsidRPr="00D775E4" w:rsidRDefault="00A2735C" w:rsidP="00A2735C">
          <w:pPr>
            <w:jc w:val="center"/>
            <w:rPr>
              <w:b/>
              <w:bCs/>
              <w:sz w:val="12"/>
            </w:rPr>
          </w:pPr>
        </w:p>
        <w:p w14:paraId="0E9E1592" w14:textId="77777777" w:rsidR="00A2735C" w:rsidRPr="00D775E4" w:rsidRDefault="00A2735C" w:rsidP="00A2735C">
          <w:pPr>
            <w:jc w:val="center"/>
            <w:rPr>
              <w:b/>
              <w:bCs/>
              <w:sz w:val="12"/>
            </w:rPr>
          </w:pPr>
        </w:p>
      </w:tc>
      <w:tc>
        <w:tcPr>
          <w:tcW w:w="8623" w:type="dxa"/>
        </w:tcPr>
        <w:p w14:paraId="61AE4313" w14:textId="77777777" w:rsidR="00A2735C" w:rsidRPr="00815938" w:rsidRDefault="00A2735C" w:rsidP="00A2735C">
          <w:pPr>
            <w:jc w:val="center"/>
            <w:rPr>
              <w:b/>
              <w:bCs/>
              <w:sz w:val="24"/>
            </w:rPr>
          </w:pPr>
          <w:r w:rsidRPr="002E1219">
            <w:rPr>
              <w:noProof/>
              <w:lang w:eastAsia="es-MX"/>
            </w:rPr>
            <w:drawing>
              <wp:anchor distT="0" distB="0" distL="114300" distR="114300" simplePos="0" relativeHeight="251659264" behindDoc="0" locked="0" layoutInCell="1" allowOverlap="1" wp14:anchorId="43425EF1" wp14:editId="6441142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02337" w14:textId="77777777" w:rsidR="00A2735C" w:rsidRPr="002E1219" w:rsidRDefault="00A2735C" w:rsidP="00A2735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E63E3BA" w14:textId="77777777" w:rsidR="00A2735C" w:rsidRDefault="00A2735C" w:rsidP="00A2735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9241C07" w14:textId="77777777" w:rsidR="00A2735C" w:rsidRPr="004D5011" w:rsidRDefault="00A2735C" w:rsidP="00A2735C">
          <w:pPr>
            <w:pStyle w:val="Encabezado"/>
            <w:tabs>
              <w:tab w:val="left" w:pos="-1528"/>
              <w:tab w:val="center" w:pos="-1386"/>
            </w:tabs>
            <w:jc w:val="center"/>
            <w:rPr>
              <w:rFonts w:cs="Arial"/>
              <w:bCs/>
              <w:smallCaps/>
              <w:spacing w:val="20"/>
              <w:sz w:val="32"/>
              <w:szCs w:val="32"/>
            </w:rPr>
          </w:pPr>
        </w:p>
        <w:p w14:paraId="795420FD" w14:textId="77777777" w:rsidR="00A2735C" w:rsidRPr="00E41A80" w:rsidRDefault="00A2735C" w:rsidP="00A2735C">
          <w:pPr>
            <w:jc w:val="center"/>
            <w:rPr>
              <w:rFonts w:cs="Arial"/>
              <w:sz w:val="16"/>
            </w:rPr>
          </w:pPr>
          <w:r w:rsidRPr="00E41A80">
            <w:rPr>
              <w:rFonts w:cs="Arial"/>
              <w:sz w:val="16"/>
            </w:rPr>
            <w:t>“2018, AÑO DEL CENTENARIO DE LA CONSTITUCIÓN DE COAHUILA”</w:t>
          </w:r>
        </w:p>
        <w:p w14:paraId="2B829235" w14:textId="77777777" w:rsidR="00A2735C" w:rsidRPr="0037765C" w:rsidRDefault="00A2735C" w:rsidP="00A2735C">
          <w:pPr>
            <w:jc w:val="center"/>
            <w:rPr>
              <w:rFonts w:ascii="Century Schoolbook" w:hAnsi="Century Schoolbook"/>
              <w:b/>
              <w:bCs/>
              <w:sz w:val="6"/>
            </w:rPr>
          </w:pPr>
        </w:p>
        <w:p w14:paraId="4B2FBE50" w14:textId="77777777" w:rsidR="00A2735C" w:rsidRPr="00D775E4" w:rsidRDefault="00A2735C" w:rsidP="00A2735C">
          <w:pPr>
            <w:ind w:left="-434" w:right="-672"/>
            <w:jc w:val="center"/>
            <w:rPr>
              <w:b/>
              <w:bCs/>
              <w:sz w:val="12"/>
            </w:rPr>
          </w:pPr>
        </w:p>
      </w:tc>
      <w:tc>
        <w:tcPr>
          <w:tcW w:w="1181" w:type="dxa"/>
        </w:tcPr>
        <w:p w14:paraId="01A4F2B6" w14:textId="77777777" w:rsidR="00A2735C" w:rsidRDefault="00A2735C" w:rsidP="00A2735C">
          <w:pPr>
            <w:jc w:val="center"/>
            <w:rPr>
              <w:b/>
              <w:bCs/>
              <w:sz w:val="12"/>
            </w:rPr>
          </w:pPr>
        </w:p>
        <w:p w14:paraId="2FFFD5F5" w14:textId="77777777" w:rsidR="00A2735C" w:rsidRDefault="00A2735C" w:rsidP="00A2735C">
          <w:pPr>
            <w:jc w:val="center"/>
            <w:rPr>
              <w:b/>
              <w:bCs/>
              <w:sz w:val="12"/>
            </w:rPr>
          </w:pPr>
        </w:p>
        <w:p w14:paraId="04BFE76F" w14:textId="77777777" w:rsidR="00A2735C" w:rsidRPr="00D775E4" w:rsidRDefault="00A2735C" w:rsidP="00A2735C">
          <w:pPr>
            <w:jc w:val="center"/>
            <w:rPr>
              <w:b/>
              <w:bCs/>
              <w:sz w:val="12"/>
            </w:rPr>
          </w:pPr>
        </w:p>
      </w:tc>
    </w:tr>
    <w:bookmarkEnd w:id="2"/>
  </w:tbl>
  <w:p w14:paraId="750F87E7" w14:textId="77777777" w:rsidR="00A2735C" w:rsidRDefault="00A273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1A55FE"/>
    <w:multiLevelType w:val="hybridMultilevel"/>
    <w:tmpl w:val="5DC24F5A"/>
    <w:lvl w:ilvl="0" w:tplc="F13E86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72"/>
    <w:rsid w:val="00002881"/>
    <w:rsid w:val="00012684"/>
    <w:rsid w:val="0002200D"/>
    <w:rsid w:val="000369A1"/>
    <w:rsid w:val="00036AEA"/>
    <w:rsid w:val="000432A7"/>
    <w:rsid w:val="00044C61"/>
    <w:rsid w:val="00044F8F"/>
    <w:rsid w:val="00047650"/>
    <w:rsid w:val="0005601D"/>
    <w:rsid w:val="000623E4"/>
    <w:rsid w:val="00062964"/>
    <w:rsid w:val="00062A27"/>
    <w:rsid w:val="000673E5"/>
    <w:rsid w:val="000874B5"/>
    <w:rsid w:val="00092967"/>
    <w:rsid w:val="000A08FA"/>
    <w:rsid w:val="000A40FF"/>
    <w:rsid w:val="000C1A1C"/>
    <w:rsid w:val="000C2431"/>
    <w:rsid w:val="000E3D23"/>
    <w:rsid w:val="000E6E26"/>
    <w:rsid w:val="000F236F"/>
    <w:rsid w:val="001000D7"/>
    <w:rsid w:val="00104C8F"/>
    <w:rsid w:val="00123F5F"/>
    <w:rsid w:val="001411FE"/>
    <w:rsid w:val="00143BF9"/>
    <w:rsid w:val="00150CA4"/>
    <w:rsid w:val="00162B66"/>
    <w:rsid w:val="00173226"/>
    <w:rsid w:val="00173E03"/>
    <w:rsid w:val="001816B8"/>
    <w:rsid w:val="00190773"/>
    <w:rsid w:val="00190C0F"/>
    <w:rsid w:val="001910FF"/>
    <w:rsid w:val="00193E43"/>
    <w:rsid w:val="001A6D08"/>
    <w:rsid w:val="001A7FBD"/>
    <w:rsid w:val="001B5FEC"/>
    <w:rsid w:val="001C07CA"/>
    <w:rsid w:val="001C4160"/>
    <w:rsid w:val="001C5E09"/>
    <w:rsid w:val="001D23EC"/>
    <w:rsid w:val="001E42E8"/>
    <w:rsid w:val="001F2F3E"/>
    <w:rsid w:val="00202281"/>
    <w:rsid w:val="002038A6"/>
    <w:rsid w:val="0020428C"/>
    <w:rsid w:val="00205D6E"/>
    <w:rsid w:val="002065C3"/>
    <w:rsid w:val="0022748A"/>
    <w:rsid w:val="0022761B"/>
    <w:rsid w:val="00227D2F"/>
    <w:rsid w:val="00230E83"/>
    <w:rsid w:val="00232127"/>
    <w:rsid w:val="00232259"/>
    <w:rsid w:val="00236434"/>
    <w:rsid w:val="002365F3"/>
    <w:rsid w:val="002412E6"/>
    <w:rsid w:val="00264F33"/>
    <w:rsid w:val="00277DA8"/>
    <w:rsid w:val="00281A02"/>
    <w:rsid w:val="0028548B"/>
    <w:rsid w:val="0028743D"/>
    <w:rsid w:val="0029076A"/>
    <w:rsid w:val="002A7A4C"/>
    <w:rsid w:val="002C03BC"/>
    <w:rsid w:val="002C19CD"/>
    <w:rsid w:val="002C24FB"/>
    <w:rsid w:val="002C3434"/>
    <w:rsid w:val="002C7562"/>
    <w:rsid w:val="002D2884"/>
    <w:rsid w:val="002E097B"/>
    <w:rsid w:val="002E1C7D"/>
    <w:rsid w:val="002E26C6"/>
    <w:rsid w:val="002E2A74"/>
    <w:rsid w:val="002E571E"/>
    <w:rsid w:val="002E5918"/>
    <w:rsid w:val="002E5CBC"/>
    <w:rsid w:val="002E5FC9"/>
    <w:rsid w:val="002E6C5A"/>
    <w:rsid w:val="002F1CC3"/>
    <w:rsid w:val="003015C5"/>
    <w:rsid w:val="003033C1"/>
    <w:rsid w:val="00306A79"/>
    <w:rsid w:val="00307E92"/>
    <w:rsid w:val="0031134E"/>
    <w:rsid w:val="0031623F"/>
    <w:rsid w:val="0032062E"/>
    <w:rsid w:val="003216E3"/>
    <w:rsid w:val="00322AA5"/>
    <w:rsid w:val="003353B0"/>
    <w:rsid w:val="00337C68"/>
    <w:rsid w:val="0034257C"/>
    <w:rsid w:val="00360597"/>
    <w:rsid w:val="003654CB"/>
    <w:rsid w:val="00371A9D"/>
    <w:rsid w:val="003761CE"/>
    <w:rsid w:val="00390AC8"/>
    <w:rsid w:val="003933CD"/>
    <w:rsid w:val="003A0CBB"/>
    <w:rsid w:val="003A156C"/>
    <w:rsid w:val="003A4569"/>
    <w:rsid w:val="003B65CC"/>
    <w:rsid w:val="003C040C"/>
    <w:rsid w:val="003C4308"/>
    <w:rsid w:val="003F2C9C"/>
    <w:rsid w:val="0040159E"/>
    <w:rsid w:val="00413FE7"/>
    <w:rsid w:val="00414348"/>
    <w:rsid w:val="0041462B"/>
    <w:rsid w:val="00415BED"/>
    <w:rsid w:val="00420527"/>
    <w:rsid w:val="00425C26"/>
    <w:rsid w:val="00433ED0"/>
    <w:rsid w:val="004363C9"/>
    <w:rsid w:val="00443276"/>
    <w:rsid w:val="004438D3"/>
    <w:rsid w:val="00443ADD"/>
    <w:rsid w:val="004760AD"/>
    <w:rsid w:val="00487487"/>
    <w:rsid w:val="00492F28"/>
    <w:rsid w:val="004944E0"/>
    <w:rsid w:val="00497493"/>
    <w:rsid w:val="00497E35"/>
    <w:rsid w:val="004B253A"/>
    <w:rsid w:val="004B3CAA"/>
    <w:rsid w:val="004B6122"/>
    <w:rsid w:val="004D477B"/>
    <w:rsid w:val="004E1608"/>
    <w:rsid w:val="004E3338"/>
    <w:rsid w:val="004F2EC7"/>
    <w:rsid w:val="004F33F9"/>
    <w:rsid w:val="004F534C"/>
    <w:rsid w:val="00502791"/>
    <w:rsid w:val="0051191D"/>
    <w:rsid w:val="005223E0"/>
    <w:rsid w:val="005248AA"/>
    <w:rsid w:val="00530958"/>
    <w:rsid w:val="0053437F"/>
    <w:rsid w:val="00536B6C"/>
    <w:rsid w:val="00551C12"/>
    <w:rsid w:val="005561AB"/>
    <w:rsid w:val="00556C70"/>
    <w:rsid w:val="005704FB"/>
    <w:rsid w:val="0057394C"/>
    <w:rsid w:val="005928DC"/>
    <w:rsid w:val="00594C0B"/>
    <w:rsid w:val="005A0767"/>
    <w:rsid w:val="005A1991"/>
    <w:rsid w:val="005A2620"/>
    <w:rsid w:val="005B50C2"/>
    <w:rsid w:val="005C1D5F"/>
    <w:rsid w:val="005C3C04"/>
    <w:rsid w:val="005C6DE3"/>
    <w:rsid w:val="005D4705"/>
    <w:rsid w:val="005D6B16"/>
    <w:rsid w:val="005F0079"/>
    <w:rsid w:val="005F63BD"/>
    <w:rsid w:val="005F6737"/>
    <w:rsid w:val="00600A67"/>
    <w:rsid w:val="00606251"/>
    <w:rsid w:val="00612D97"/>
    <w:rsid w:val="0061342C"/>
    <w:rsid w:val="006220AB"/>
    <w:rsid w:val="00626BE4"/>
    <w:rsid w:val="0062715A"/>
    <w:rsid w:val="00634414"/>
    <w:rsid w:val="00637DFC"/>
    <w:rsid w:val="00640F5E"/>
    <w:rsid w:val="00647BD4"/>
    <w:rsid w:val="0065127C"/>
    <w:rsid w:val="006579C3"/>
    <w:rsid w:val="006631A5"/>
    <w:rsid w:val="00697ED3"/>
    <w:rsid w:val="006A1807"/>
    <w:rsid w:val="006A37DA"/>
    <w:rsid w:val="006B0F3F"/>
    <w:rsid w:val="006B16CC"/>
    <w:rsid w:val="006B1B02"/>
    <w:rsid w:val="006B6E67"/>
    <w:rsid w:val="006C3DE3"/>
    <w:rsid w:val="006D4A27"/>
    <w:rsid w:val="006D6ECC"/>
    <w:rsid w:val="006D73D2"/>
    <w:rsid w:val="006D7981"/>
    <w:rsid w:val="006E1333"/>
    <w:rsid w:val="006E2A32"/>
    <w:rsid w:val="006E33BE"/>
    <w:rsid w:val="006F601A"/>
    <w:rsid w:val="00704789"/>
    <w:rsid w:val="007146C7"/>
    <w:rsid w:val="00722377"/>
    <w:rsid w:val="00723D12"/>
    <w:rsid w:val="00734355"/>
    <w:rsid w:val="007800DE"/>
    <w:rsid w:val="00785D42"/>
    <w:rsid w:val="00791ED2"/>
    <w:rsid w:val="0079312A"/>
    <w:rsid w:val="007B1352"/>
    <w:rsid w:val="007B2858"/>
    <w:rsid w:val="007C0DA7"/>
    <w:rsid w:val="007C37CC"/>
    <w:rsid w:val="007D1DB5"/>
    <w:rsid w:val="007D3B45"/>
    <w:rsid w:val="007D457C"/>
    <w:rsid w:val="007E5187"/>
    <w:rsid w:val="007F0D5A"/>
    <w:rsid w:val="007F2072"/>
    <w:rsid w:val="008057ED"/>
    <w:rsid w:val="00805DD8"/>
    <w:rsid w:val="008377D1"/>
    <w:rsid w:val="00845EC5"/>
    <w:rsid w:val="00847D3B"/>
    <w:rsid w:val="00852AB8"/>
    <w:rsid w:val="00857389"/>
    <w:rsid w:val="00857EF0"/>
    <w:rsid w:val="00861655"/>
    <w:rsid w:val="00870FCB"/>
    <w:rsid w:val="00871EE3"/>
    <w:rsid w:val="008747EF"/>
    <w:rsid w:val="00887745"/>
    <w:rsid w:val="00892BA1"/>
    <w:rsid w:val="008B2FA8"/>
    <w:rsid w:val="008B48A4"/>
    <w:rsid w:val="008B7B42"/>
    <w:rsid w:val="008C1768"/>
    <w:rsid w:val="008C42FE"/>
    <w:rsid w:val="008C658D"/>
    <w:rsid w:val="008C6C31"/>
    <w:rsid w:val="008D5594"/>
    <w:rsid w:val="008D640B"/>
    <w:rsid w:val="008D67D4"/>
    <w:rsid w:val="008E0A3A"/>
    <w:rsid w:val="008E149A"/>
    <w:rsid w:val="008E2DD3"/>
    <w:rsid w:val="008E7174"/>
    <w:rsid w:val="008F63E1"/>
    <w:rsid w:val="0090310A"/>
    <w:rsid w:val="00920080"/>
    <w:rsid w:val="009340C1"/>
    <w:rsid w:val="00934EC5"/>
    <w:rsid w:val="009351DA"/>
    <w:rsid w:val="009449E6"/>
    <w:rsid w:val="009476B2"/>
    <w:rsid w:val="00954486"/>
    <w:rsid w:val="009549A5"/>
    <w:rsid w:val="00960B65"/>
    <w:rsid w:val="0097033B"/>
    <w:rsid w:val="00973858"/>
    <w:rsid w:val="009766D5"/>
    <w:rsid w:val="0097708D"/>
    <w:rsid w:val="00984178"/>
    <w:rsid w:val="0098690D"/>
    <w:rsid w:val="009B5044"/>
    <w:rsid w:val="009C1804"/>
    <w:rsid w:val="009C4380"/>
    <w:rsid w:val="009C4DD1"/>
    <w:rsid w:val="009C5755"/>
    <w:rsid w:val="009F04D9"/>
    <w:rsid w:val="009F7960"/>
    <w:rsid w:val="00A15AF8"/>
    <w:rsid w:val="00A16B25"/>
    <w:rsid w:val="00A2290B"/>
    <w:rsid w:val="00A2735C"/>
    <w:rsid w:val="00A31D57"/>
    <w:rsid w:val="00A32AC3"/>
    <w:rsid w:val="00A34741"/>
    <w:rsid w:val="00A348E6"/>
    <w:rsid w:val="00A352D5"/>
    <w:rsid w:val="00A448FB"/>
    <w:rsid w:val="00A45548"/>
    <w:rsid w:val="00A5218E"/>
    <w:rsid w:val="00A534D3"/>
    <w:rsid w:val="00A54DFD"/>
    <w:rsid w:val="00A560BF"/>
    <w:rsid w:val="00A65751"/>
    <w:rsid w:val="00A65A5A"/>
    <w:rsid w:val="00A83C6D"/>
    <w:rsid w:val="00A90CAA"/>
    <w:rsid w:val="00A94457"/>
    <w:rsid w:val="00AA14D9"/>
    <w:rsid w:val="00AB1488"/>
    <w:rsid w:val="00AB30F4"/>
    <w:rsid w:val="00AB7E4E"/>
    <w:rsid w:val="00AC565B"/>
    <w:rsid w:val="00AC7B99"/>
    <w:rsid w:val="00AE0420"/>
    <w:rsid w:val="00AF721E"/>
    <w:rsid w:val="00B004A1"/>
    <w:rsid w:val="00B0223E"/>
    <w:rsid w:val="00B06F56"/>
    <w:rsid w:val="00B1535A"/>
    <w:rsid w:val="00B2563B"/>
    <w:rsid w:val="00B321B9"/>
    <w:rsid w:val="00B34D46"/>
    <w:rsid w:val="00B3568E"/>
    <w:rsid w:val="00B41A70"/>
    <w:rsid w:val="00B44956"/>
    <w:rsid w:val="00B44E53"/>
    <w:rsid w:val="00B45169"/>
    <w:rsid w:val="00B519E3"/>
    <w:rsid w:val="00B530B6"/>
    <w:rsid w:val="00B642E6"/>
    <w:rsid w:val="00B76097"/>
    <w:rsid w:val="00B822C7"/>
    <w:rsid w:val="00B94110"/>
    <w:rsid w:val="00B95E3E"/>
    <w:rsid w:val="00B95F53"/>
    <w:rsid w:val="00B979CC"/>
    <w:rsid w:val="00BA2CFE"/>
    <w:rsid w:val="00BB24F1"/>
    <w:rsid w:val="00BB41EE"/>
    <w:rsid w:val="00BB4446"/>
    <w:rsid w:val="00BB6505"/>
    <w:rsid w:val="00BC5BDE"/>
    <w:rsid w:val="00BD12CA"/>
    <w:rsid w:val="00BD2A09"/>
    <w:rsid w:val="00BD6104"/>
    <w:rsid w:val="00BF17BE"/>
    <w:rsid w:val="00BF1F4D"/>
    <w:rsid w:val="00BF3928"/>
    <w:rsid w:val="00BF4BE2"/>
    <w:rsid w:val="00BF51D4"/>
    <w:rsid w:val="00C0339D"/>
    <w:rsid w:val="00C0513F"/>
    <w:rsid w:val="00C154CF"/>
    <w:rsid w:val="00C26DD5"/>
    <w:rsid w:val="00C31C13"/>
    <w:rsid w:val="00C35FA9"/>
    <w:rsid w:val="00C410D2"/>
    <w:rsid w:val="00C45552"/>
    <w:rsid w:val="00C538B5"/>
    <w:rsid w:val="00C54E0B"/>
    <w:rsid w:val="00C62AAA"/>
    <w:rsid w:val="00C641D0"/>
    <w:rsid w:val="00C65A9A"/>
    <w:rsid w:val="00C75560"/>
    <w:rsid w:val="00C75975"/>
    <w:rsid w:val="00C75A0A"/>
    <w:rsid w:val="00C85DB1"/>
    <w:rsid w:val="00CA07BE"/>
    <w:rsid w:val="00CA797B"/>
    <w:rsid w:val="00CB46BC"/>
    <w:rsid w:val="00CC44A9"/>
    <w:rsid w:val="00CC6933"/>
    <w:rsid w:val="00CD3F87"/>
    <w:rsid w:val="00CD7EDE"/>
    <w:rsid w:val="00CE143C"/>
    <w:rsid w:val="00CE4D8F"/>
    <w:rsid w:val="00CF0E7B"/>
    <w:rsid w:val="00CF17C4"/>
    <w:rsid w:val="00CF280B"/>
    <w:rsid w:val="00CF4681"/>
    <w:rsid w:val="00D00791"/>
    <w:rsid w:val="00D06786"/>
    <w:rsid w:val="00D134CF"/>
    <w:rsid w:val="00D34DC2"/>
    <w:rsid w:val="00D35A2D"/>
    <w:rsid w:val="00D44888"/>
    <w:rsid w:val="00D44FEE"/>
    <w:rsid w:val="00D4568F"/>
    <w:rsid w:val="00D45A52"/>
    <w:rsid w:val="00D56F15"/>
    <w:rsid w:val="00D5775B"/>
    <w:rsid w:val="00D63331"/>
    <w:rsid w:val="00D73695"/>
    <w:rsid w:val="00D81390"/>
    <w:rsid w:val="00D83B21"/>
    <w:rsid w:val="00D86E99"/>
    <w:rsid w:val="00DA44F5"/>
    <w:rsid w:val="00DB55B2"/>
    <w:rsid w:val="00DD633B"/>
    <w:rsid w:val="00DE722E"/>
    <w:rsid w:val="00DF3A2E"/>
    <w:rsid w:val="00E10C3E"/>
    <w:rsid w:val="00E124DA"/>
    <w:rsid w:val="00E16A83"/>
    <w:rsid w:val="00E25943"/>
    <w:rsid w:val="00E30445"/>
    <w:rsid w:val="00E33CC3"/>
    <w:rsid w:val="00E61525"/>
    <w:rsid w:val="00E61AD0"/>
    <w:rsid w:val="00E772A3"/>
    <w:rsid w:val="00E925D0"/>
    <w:rsid w:val="00EA192F"/>
    <w:rsid w:val="00EA57B7"/>
    <w:rsid w:val="00EA6304"/>
    <w:rsid w:val="00EB0054"/>
    <w:rsid w:val="00EB2BB8"/>
    <w:rsid w:val="00EB5F16"/>
    <w:rsid w:val="00EC4DE7"/>
    <w:rsid w:val="00EC6D78"/>
    <w:rsid w:val="00EE4D5D"/>
    <w:rsid w:val="00F157A4"/>
    <w:rsid w:val="00F1648B"/>
    <w:rsid w:val="00F257E4"/>
    <w:rsid w:val="00F35B79"/>
    <w:rsid w:val="00F405BF"/>
    <w:rsid w:val="00F412F2"/>
    <w:rsid w:val="00F51883"/>
    <w:rsid w:val="00F57473"/>
    <w:rsid w:val="00F57E36"/>
    <w:rsid w:val="00F64C04"/>
    <w:rsid w:val="00F6594C"/>
    <w:rsid w:val="00F746D0"/>
    <w:rsid w:val="00F76123"/>
    <w:rsid w:val="00F77EFA"/>
    <w:rsid w:val="00F86538"/>
    <w:rsid w:val="00F86572"/>
    <w:rsid w:val="00F87764"/>
    <w:rsid w:val="00FA054C"/>
    <w:rsid w:val="00FA4E91"/>
    <w:rsid w:val="00FA6B74"/>
    <w:rsid w:val="00FA7CF2"/>
    <w:rsid w:val="00FE0F5A"/>
    <w:rsid w:val="00FE1037"/>
    <w:rsid w:val="00FE47D6"/>
    <w:rsid w:val="00FF1DD4"/>
    <w:rsid w:val="00FF51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7B009"/>
  <w14:defaultImageDpi w14:val="300"/>
  <w15:docId w15:val="{E000AD11-993A-48A9-8C93-E3EDDB3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34"/>
    <w:pPr>
      <w:jc w:val="both"/>
    </w:pPr>
    <w:rPr>
      <w:rFonts w:eastAsia="Times New Roman" w:cs="Times New Roman"/>
      <w:sz w:val="20"/>
      <w:szCs w:val="20"/>
      <w:lang w:val="es-MX"/>
    </w:rPr>
  </w:style>
  <w:style w:type="paragraph" w:styleId="Ttulo1">
    <w:name w:val="heading 1"/>
    <w:basedOn w:val="Normal"/>
    <w:next w:val="Normal"/>
    <w:link w:val="Ttulo1Car"/>
    <w:qFormat/>
    <w:rsid w:val="00236434"/>
    <w:pPr>
      <w:keepNext/>
      <w:outlineLvl w:val="0"/>
    </w:pPr>
    <w:rPr>
      <w:b/>
      <w:sz w:val="22"/>
    </w:rPr>
  </w:style>
  <w:style w:type="paragraph" w:styleId="Ttulo2">
    <w:name w:val="heading 2"/>
    <w:basedOn w:val="Normal"/>
    <w:next w:val="Normal"/>
    <w:link w:val="Ttulo2Car"/>
    <w:qFormat/>
    <w:rsid w:val="00236434"/>
    <w:pPr>
      <w:keepNext/>
      <w:tabs>
        <w:tab w:val="left" w:pos="0"/>
      </w:tabs>
      <w:jc w:val="center"/>
      <w:outlineLvl w:val="1"/>
    </w:pPr>
    <w:rPr>
      <w:b/>
    </w:rPr>
  </w:style>
  <w:style w:type="paragraph" w:styleId="Ttulo3">
    <w:name w:val="heading 3"/>
    <w:basedOn w:val="Normal"/>
    <w:next w:val="Normal"/>
    <w:link w:val="Ttulo3Car"/>
    <w:qFormat/>
    <w:rsid w:val="00236434"/>
    <w:pPr>
      <w:keepNext/>
      <w:spacing w:line="360" w:lineRule="auto"/>
      <w:outlineLvl w:val="2"/>
    </w:pPr>
    <w:rPr>
      <w:b/>
      <w:sz w:val="36"/>
    </w:rPr>
  </w:style>
  <w:style w:type="paragraph" w:styleId="Ttulo4">
    <w:name w:val="heading 4"/>
    <w:basedOn w:val="Normal"/>
    <w:next w:val="Normal"/>
    <w:link w:val="Ttulo4Car"/>
    <w:qFormat/>
    <w:rsid w:val="00236434"/>
    <w:pPr>
      <w:keepNext/>
      <w:spacing w:line="360" w:lineRule="auto"/>
      <w:outlineLvl w:val="3"/>
    </w:pPr>
    <w:rPr>
      <w:b/>
      <w:sz w:val="36"/>
    </w:rPr>
  </w:style>
  <w:style w:type="paragraph" w:styleId="Ttulo5">
    <w:name w:val="heading 5"/>
    <w:basedOn w:val="Normal"/>
    <w:next w:val="Normal"/>
    <w:link w:val="Ttulo5Car"/>
    <w:qFormat/>
    <w:rsid w:val="00236434"/>
    <w:pPr>
      <w:keepNext/>
      <w:shd w:val="clear" w:color="FF00FF" w:fill="auto"/>
      <w:spacing w:line="360" w:lineRule="auto"/>
      <w:outlineLvl w:val="4"/>
    </w:pPr>
    <w:rPr>
      <w:b/>
      <w:sz w:val="36"/>
    </w:rPr>
  </w:style>
  <w:style w:type="paragraph" w:styleId="Ttulo6">
    <w:name w:val="heading 6"/>
    <w:basedOn w:val="Normal"/>
    <w:next w:val="Normal"/>
    <w:link w:val="Ttulo6Car"/>
    <w:qFormat/>
    <w:rsid w:val="00236434"/>
    <w:pPr>
      <w:keepNext/>
      <w:spacing w:line="360" w:lineRule="auto"/>
      <w:outlineLvl w:val="5"/>
    </w:pPr>
    <w:rPr>
      <w:b/>
      <w:sz w:val="36"/>
    </w:rPr>
  </w:style>
  <w:style w:type="paragraph" w:styleId="Ttulo7">
    <w:name w:val="heading 7"/>
    <w:basedOn w:val="Normal"/>
    <w:next w:val="Normal"/>
    <w:link w:val="Ttulo7Car"/>
    <w:qFormat/>
    <w:rsid w:val="00236434"/>
    <w:pPr>
      <w:keepNext/>
      <w:spacing w:line="360" w:lineRule="auto"/>
      <w:outlineLvl w:val="6"/>
    </w:pPr>
    <w:rPr>
      <w:b/>
      <w:sz w:val="36"/>
    </w:rPr>
  </w:style>
  <w:style w:type="paragraph" w:styleId="Ttulo8">
    <w:name w:val="heading 8"/>
    <w:basedOn w:val="Normal"/>
    <w:next w:val="Normal"/>
    <w:link w:val="Ttulo8Car"/>
    <w:qFormat/>
    <w:rsid w:val="00236434"/>
    <w:pPr>
      <w:keepNext/>
      <w:tabs>
        <w:tab w:val="left" w:pos="6237"/>
      </w:tabs>
      <w:spacing w:line="360" w:lineRule="auto"/>
      <w:outlineLvl w:val="7"/>
    </w:pPr>
    <w:rPr>
      <w:b/>
      <w:sz w:val="36"/>
    </w:rPr>
  </w:style>
  <w:style w:type="paragraph" w:styleId="Ttulo9">
    <w:name w:val="heading 9"/>
    <w:basedOn w:val="Normal"/>
    <w:next w:val="Normal"/>
    <w:link w:val="Ttulo9Car"/>
    <w:qFormat/>
    <w:rsid w:val="0023643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6434"/>
    <w:pPr>
      <w:autoSpaceDE w:val="0"/>
      <w:autoSpaceDN w:val="0"/>
      <w:adjustRightInd w:val="0"/>
    </w:pPr>
    <w:rPr>
      <w:rFonts w:eastAsia="Times New Roman" w:cs="Arial"/>
      <w:color w:val="000000"/>
      <w:sz w:val="24"/>
      <w:szCs w:val="24"/>
      <w:lang w:val="es-ES"/>
    </w:rPr>
  </w:style>
  <w:style w:type="paragraph" w:styleId="Encabezado">
    <w:name w:val="header"/>
    <w:basedOn w:val="Normal"/>
    <w:link w:val="EncabezadoCar"/>
    <w:uiPriority w:val="99"/>
    <w:unhideWhenUsed/>
    <w:rsid w:val="00236434"/>
    <w:pPr>
      <w:tabs>
        <w:tab w:val="center" w:pos="4419"/>
        <w:tab w:val="right" w:pos="8838"/>
      </w:tabs>
    </w:pPr>
  </w:style>
  <w:style w:type="character" w:customStyle="1" w:styleId="EncabezadoCar">
    <w:name w:val="Encabezado Car"/>
    <w:link w:val="Encabezado"/>
    <w:uiPriority w:val="99"/>
    <w:rsid w:val="00236434"/>
    <w:rPr>
      <w:rFonts w:eastAsia="Times New Roman" w:cs="Times New Roman"/>
      <w:sz w:val="20"/>
      <w:szCs w:val="20"/>
      <w:lang w:val="es-MX"/>
    </w:rPr>
  </w:style>
  <w:style w:type="paragraph" w:styleId="Prrafodelista">
    <w:name w:val="List Paragraph"/>
    <w:basedOn w:val="Normal"/>
    <w:uiPriority w:val="34"/>
    <w:qFormat/>
    <w:rsid w:val="00236434"/>
    <w:pPr>
      <w:widowControl w:val="0"/>
      <w:ind w:left="720"/>
      <w:contextualSpacing/>
    </w:pPr>
    <w:rPr>
      <w:b/>
      <w:snapToGrid w:val="0"/>
    </w:rPr>
  </w:style>
  <w:style w:type="paragraph" w:styleId="Piedepgina">
    <w:name w:val="footer"/>
    <w:basedOn w:val="Normal"/>
    <w:link w:val="PiedepginaCar"/>
    <w:uiPriority w:val="99"/>
    <w:unhideWhenUsed/>
    <w:rsid w:val="00236434"/>
    <w:pPr>
      <w:tabs>
        <w:tab w:val="center" w:pos="4419"/>
        <w:tab w:val="right" w:pos="8838"/>
      </w:tabs>
    </w:pPr>
  </w:style>
  <w:style w:type="character" w:customStyle="1" w:styleId="PiedepginaCar">
    <w:name w:val="Pie de página Car"/>
    <w:link w:val="Piedepgina"/>
    <w:uiPriority w:val="99"/>
    <w:rsid w:val="00236434"/>
    <w:rPr>
      <w:rFonts w:eastAsia="Times New Roman" w:cs="Times New Roman"/>
      <w:sz w:val="20"/>
      <w:szCs w:val="20"/>
      <w:lang w:val="es-MX"/>
    </w:rPr>
  </w:style>
  <w:style w:type="paragraph" w:styleId="Textodeglobo">
    <w:name w:val="Balloon Text"/>
    <w:basedOn w:val="Normal"/>
    <w:link w:val="TextodegloboCar"/>
    <w:uiPriority w:val="99"/>
    <w:semiHidden/>
    <w:unhideWhenUsed/>
    <w:rsid w:val="00236434"/>
    <w:rPr>
      <w:rFonts w:ascii="Tahoma" w:hAnsi="Tahoma" w:cs="Tahoma"/>
      <w:sz w:val="16"/>
      <w:szCs w:val="16"/>
    </w:rPr>
  </w:style>
  <w:style w:type="character" w:customStyle="1" w:styleId="TextodegloboCar">
    <w:name w:val="Texto de globo Car"/>
    <w:link w:val="Textodeglobo"/>
    <w:uiPriority w:val="99"/>
    <w:semiHidden/>
    <w:rsid w:val="00236434"/>
    <w:rPr>
      <w:rFonts w:ascii="Tahoma" w:eastAsia="Times New Roman" w:hAnsi="Tahoma" w:cs="Tahoma"/>
      <w:sz w:val="16"/>
      <w:szCs w:val="16"/>
      <w:lang w:val="es-MX"/>
    </w:rPr>
  </w:style>
  <w:style w:type="character" w:customStyle="1" w:styleId="Ttulo1Car">
    <w:name w:val="Título 1 Car"/>
    <w:link w:val="Ttulo1"/>
    <w:rsid w:val="00236434"/>
    <w:rPr>
      <w:rFonts w:eastAsia="Times New Roman" w:cs="Times New Roman"/>
      <w:b/>
      <w:sz w:val="22"/>
      <w:szCs w:val="20"/>
      <w:lang w:val="es-MX"/>
    </w:rPr>
  </w:style>
  <w:style w:type="character" w:customStyle="1" w:styleId="Ttulo2Car">
    <w:name w:val="Título 2 Car"/>
    <w:link w:val="Ttulo2"/>
    <w:rsid w:val="00236434"/>
    <w:rPr>
      <w:rFonts w:eastAsia="Times New Roman" w:cs="Times New Roman"/>
      <w:b/>
      <w:sz w:val="20"/>
      <w:szCs w:val="20"/>
      <w:lang w:val="es-MX"/>
    </w:rPr>
  </w:style>
  <w:style w:type="character" w:customStyle="1" w:styleId="Ttulo3Car">
    <w:name w:val="Título 3 Car"/>
    <w:link w:val="Ttulo3"/>
    <w:rsid w:val="00236434"/>
    <w:rPr>
      <w:rFonts w:eastAsia="Times New Roman" w:cs="Times New Roman"/>
      <w:b/>
      <w:sz w:val="36"/>
      <w:szCs w:val="20"/>
      <w:lang w:val="es-MX"/>
    </w:rPr>
  </w:style>
  <w:style w:type="character" w:customStyle="1" w:styleId="Ttulo4Car">
    <w:name w:val="Título 4 Car"/>
    <w:link w:val="Ttulo4"/>
    <w:rsid w:val="00236434"/>
    <w:rPr>
      <w:rFonts w:eastAsia="Times New Roman" w:cs="Times New Roman"/>
      <w:b/>
      <w:sz w:val="36"/>
      <w:szCs w:val="20"/>
      <w:lang w:val="es-MX"/>
    </w:rPr>
  </w:style>
  <w:style w:type="character" w:customStyle="1" w:styleId="Ttulo5Car">
    <w:name w:val="Título 5 Car"/>
    <w:link w:val="Ttulo5"/>
    <w:rsid w:val="00236434"/>
    <w:rPr>
      <w:rFonts w:eastAsia="Times New Roman" w:cs="Times New Roman"/>
      <w:b/>
      <w:sz w:val="36"/>
      <w:szCs w:val="20"/>
      <w:shd w:val="clear" w:color="FF00FF" w:fill="auto"/>
      <w:lang w:val="es-MX"/>
    </w:rPr>
  </w:style>
  <w:style w:type="character" w:customStyle="1" w:styleId="Ttulo6Car">
    <w:name w:val="Título 6 Car"/>
    <w:link w:val="Ttulo6"/>
    <w:rsid w:val="00236434"/>
    <w:rPr>
      <w:rFonts w:eastAsia="Times New Roman" w:cs="Times New Roman"/>
      <w:b/>
      <w:sz w:val="36"/>
      <w:szCs w:val="20"/>
      <w:lang w:val="es-MX"/>
    </w:rPr>
  </w:style>
  <w:style w:type="character" w:customStyle="1" w:styleId="Ttulo7Car">
    <w:name w:val="Título 7 Car"/>
    <w:link w:val="Ttulo7"/>
    <w:rsid w:val="00236434"/>
    <w:rPr>
      <w:rFonts w:eastAsia="Times New Roman" w:cs="Times New Roman"/>
      <w:b/>
      <w:sz w:val="36"/>
      <w:szCs w:val="20"/>
      <w:lang w:val="es-MX"/>
    </w:rPr>
  </w:style>
  <w:style w:type="character" w:customStyle="1" w:styleId="Ttulo8Car">
    <w:name w:val="Título 8 Car"/>
    <w:link w:val="Ttulo8"/>
    <w:rsid w:val="00236434"/>
    <w:rPr>
      <w:rFonts w:eastAsia="Times New Roman" w:cs="Times New Roman"/>
      <w:b/>
      <w:sz w:val="36"/>
      <w:szCs w:val="20"/>
      <w:lang w:val="es-MX"/>
    </w:rPr>
  </w:style>
  <w:style w:type="character" w:customStyle="1" w:styleId="Ttulo9Car">
    <w:name w:val="Título 9 Car"/>
    <w:link w:val="Ttulo9"/>
    <w:rsid w:val="00236434"/>
    <w:rPr>
      <w:rFonts w:eastAsia="Times New Roman" w:cs="Times New Roman"/>
      <w:b/>
      <w:sz w:val="36"/>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5542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Rodriguez Fernandez</dc:creator>
  <cp:keywords/>
  <dc:description/>
  <cp:lastModifiedBy>Juan Lumbreras</cp:lastModifiedBy>
  <cp:revision>5</cp:revision>
  <cp:lastPrinted>2018-12-17T19:18:00Z</cp:lastPrinted>
  <dcterms:created xsi:type="dcterms:W3CDTF">2018-12-17T19:19:00Z</dcterms:created>
  <dcterms:modified xsi:type="dcterms:W3CDTF">2020-03-11T18:38:00Z</dcterms:modified>
</cp:coreProperties>
</file>