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AEA" w:rsidRDefault="00545AEA" w:rsidP="00545AEA">
      <w:pPr>
        <w:rPr>
          <w:rFonts w:ascii="Arial Narrow" w:hAnsi="Arial Narrow"/>
          <w:color w:val="000000"/>
          <w:sz w:val="28"/>
          <w:szCs w:val="28"/>
        </w:rPr>
      </w:pPr>
    </w:p>
    <w:p w:rsidR="00545AEA" w:rsidRDefault="00545AEA" w:rsidP="00545AEA">
      <w:pPr>
        <w:rPr>
          <w:rFonts w:ascii="Arial Narrow" w:hAnsi="Arial Narrow"/>
          <w:color w:val="000000"/>
          <w:sz w:val="28"/>
          <w:szCs w:val="28"/>
        </w:rPr>
      </w:pPr>
    </w:p>
    <w:p w:rsidR="00545AEA" w:rsidRPr="00545AEA" w:rsidRDefault="00545AEA" w:rsidP="00545AEA">
      <w:pPr>
        <w:rPr>
          <w:rFonts w:ascii="Arial Narrow" w:hAnsi="Arial Narrow"/>
          <w:b/>
          <w:color w:val="000000"/>
          <w:sz w:val="28"/>
          <w:szCs w:val="28"/>
        </w:rPr>
      </w:pPr>
      <w:r w:rsidRPr="00545AEA">
        <w:rPr>
          <w:rFonts w:ascii="Arial Narrow" w:hAnsi="Arial Narrow"/>
          <w:color w:val="000000"/>
          <w:sz w:val="28"/>
          <w:szCs w:val="28"/>
        </w:rPr>
        <w:t xml:space="preserve">Iniciativa con Proyecto de Decreto por la que se modifican diversas disposiciones del </w:t>
      </w:r>
      <w:r w:rsidRPr="00545AEA">
        <w:rPr>
          <w:rFonts w:ascii="Arial Narrow" w:hAnsi="Arial Narrow"/>
          <w:b/>
          <w:color w:val="000000"/>
          <w:sz w:val="28"/>
          <w:szCs w:val="28"/>
        </w:rPr>
        <w:t>Código Penal de Coahuila de Zaragoza.</w:t>
      </w:r>
    </w:p>
    <w:p w:rsidR="00545AEA" w:rsidRDefault="00545AEA" w:rsidP="00545AEA">
      <w:pPr>
        <w:rPr>
          <w:rFonts w:ascii="Arial Narrow" w:hAnsi="Arial Narrow"/>
          <w:color w:val="000000"/>
          <w:sz w:val="28"/>
          <w:szCs w:val="28"/>
        </w:rPr>
      </w:pPr>
    </w:p>
    <w:p w:rsidR="00545AEA" w:rsidRPr="00545AEA" w:rsidRDefault="00545AEA" w:rsidP="00545AEA">
      <w:pPr>
        <w:numPr>
          <w:ilvl w:val="0"/>
          <w:numId w:val="15"/>
        </w:numPr>
        <w:rPr>
          <w:rFonts w:ascii="Arial Narrow" w:hAnsi="Arial Narrow"/>
          <w:b/>
          <w:color w:val="000000"/>
          <w:sz w:val="28"/>
          <w:szCs w:val="28"/>
        </w:rPr>
      </w:pPr>
      <w:r w:rsidRPr="00545AEA">
        <w:rPr>
          <w:rFonts w:ascii="Arial Narrow" w:hAnsi="Arial Narrow"/>
          <w:b/>
          <w:color w:val="000000"/>
          <w:sz w:val="28"/>
          <w:szCs w:val="28"/>
        </w:rPr>
        <w:t>En relación a adecuar el Código Penal del Estado, a fin de dotar de claridad y certeza al delito de Ciber</w:t>
      </w:r>
      <w:r>
        <w:rPr>
          <w:rFonts w:ascii="Arial Narrow" w:hAnsi="Arial Narrow"/>
          <w:b/>
          <w:color w:val="000000"/>
          <w:sz w:val="28"/>
          <w:szCs w:val="28"/>
        </w:rPr>
        <w:t xml:space="preserve"> </w:t>
      </w:r>
      <w:r w:rsidRPr="00545AEA">
        <w:rPr>
          <w:rFonts w:ascii="Arial Narrow" w:hAnsi="Arial Narrow"/>
          <w:b/>
          <w:color w:val="000000"/>
          <w:sz w:val="28"/>
          <w:szCs w:val="28"/>
        </w:rPr>
        <w:t>acoso y a las demás conductas desplegadas por medio de las Tecnologías de la Información y la Comunicación</w:t>
      </w:r>
      <w:r>
        <w:rPr>
          <w:rFonts w:ascii="Arial Narrow" w:hAnsi="Arial Narrow"/>
          <w:b/>
          <w:color w:val="000000"/>
          <w:sz w:val="28"/>
          <w:szCs w:val="28"/>
        </w:rPr>
        <w:t xml:space="preserve"> (</w:t>
      </w:r>
      <w:r w:rsidRPr="00545AEA">
        <w:rPr>
          <w:rFonts w:ascii="Arial Narrow" w:hAnsi="Arial Narrow"/>
          <w:b/>
          <w:color w:val="000000"/>
          <w:sz w:val="28"/>
          <w:szCs w:val="28"/>
        </w:rPr>
        <w:t>TIC</w:t>
      </w:r>
      <w:r>
        <w:rPr>
          <w:rFonts w:ascii="Arial Narrow" w:hAnsi="Arial Narrow"/>
          <w:b/>
          <w:color w:val="000000"/>
          <w:sz w:val="28"/>
          <w:szCs w:val="28"/>
        </w:rPr>
        <w:t>)</w:t>
      </w:r>
      <w:r w:rsidRPr="00545AEA">
        <w:rPr>
          <w:rFonts w:ascii="Arial Narrow" w:hAnsi="Arial Narrow"/>
          <w:b/>
          <w:color w:val="000000"/>
          <w:sz w:val="28"/>
          <w:szCs w:val="28"/>
        </w:rPr>
        <w:t>.</w:t>
      </w:r>
    </w:p>
    <w:p w:rsidR="00545AEA" w:rsidRDefault="00545AEA" w:rsidP="00545AEA">
      <w:pPr>
        <w:rPr>
          <w:rFonts w:ascii="Arial Narrow" w:hAnsi="Arial Narrow"/>
          <w:color w:val="000000"/>
          <w:sz w:val="28"/>
          <w:szCs w:val="28"/>
        </w:rPr>
      </w:pPr>
    </w:p>
    <w:p w:rsidR="00545AEA" w:rsidRDefault="00545AEA" w:rsidP="00545AEA">
      <w:pPr>
        <w:rPr>
          <w:rFonts w:ascii="Arial Narrow" w:hAnsi="Arial Narrow"/>
          <w:color w:val="000000"/>
          <w:sz w:val="28"/>
          <w:szCs w:val="28"/>
        </w:rPr>
      </w:pPr>
      <w:r w:rsidRPr="00EE6FB0">
        <w:rPr>
          <w:rFonts w:ascii="Arial Narrow" w:hAnsi="Arial Narrow"/>
          <w:color w:val="000000"/>
          <w:sz w:val="28"/>
          <w:szCs w:val="28"/>
        </w:rPr>
        <w:t xml:space="preserve">Planteada por </w:t>
      </w:r>
      <w:r>
        <w:rPr>
          <w:rFonts w:ascii="Arial Narrow" w:hAnsi="Arial Narrow"/>
          <w:color w:val="000000"/>
          <w:sz w:val="28"/>
          <w:szCs w:val="28"/>
        </w:rPr>
        <w:t xml:space="preserve">la </w:t>
      </w:r>
      <w:r w:rsidRPr="003E2C04">
        <w:rPr>
          <w:rFonts w:ascii="Arial Narrow" w:hAnsi="Arial Narrow"/>
          <w:b/>
          <w:color w:val="000000"/>
          <w:sz w:val="28"/>
          <w:szCs w:val="28"/>
        </w:rPr>
        <w:t xml:space="preserve">Diputada </w:t>
      </w:r>
      <w:r w:rsidRPr="00545AEA">
        <w:rPr>
          <w:rFonts w:ascii="Arial Narrow" w:hAnsi="Arial Narrow"/>
          <w:b/>
          <w:color w:val="000000"/>
          <w:sz w:val="28"/>
          <w:szCs w:val="28"/>
        </w:rPr>
        <w:t>Blanca Eppen Canales</w:t>
      </w:r>
      <w:r>
        <w:rPr>
          <w:rFonts w:ascii="Arial Narrow" w:hAnsi="Arial Narrow"/>
          <w:b/>
          <w:color w:val="000000"/>
          <w:sz w:val="28"/>
          <w:szCs w:val="28"/>
        </w:rPr>
        <w:t>,</w:t>
      </w:r>
      <w:r w:rsidRPr="00B13779">
        <w:rPr>
          <w:rFonts w:ascii="Arial Narrow" w:hAnsi="Arial Narrow"/>
          <w:b/>
          <w:color w:val="000000"/>
          <w:sz w:val="28"/>
          <w:szCs w:val="28"/>
        </w:rPr>
        <w:t xml:space="preserve"> </w:t>
      </w:r>
      <w:r w:rsidRPr="00B13779">
        <w:rPr>
          <w:rFonts w:ascii="Arial Narrow" w:hAnsi="Arial Narrow"/>
          <w:color w:val="000000"/>
          <w:sz w:val="28"/>
          <w:szCs w:val="28"/>
        </w:rPr>
        <w:t>del Grupo</w:t>
      </w:r>
      <w:r w:rsidRPr="00EE6FB0">
        <w:rPr>
          <w:rFonts w:ascii="Arial Narrow" w:hAnsi="Arial Narrow"/>
          <w:color w:val="000000"/>
          <w:sz w:val="28"/>
          <w:szCs w:val="28"/>
        </w:rPr>
        <w:t xml:space="preserve"> Parlamentario “Del Partido Acción Nacional”, conjuntamente con las demás Diputadas y Diputados que la suscriben.</w:t>
      </w:r>
    </w:p>
    <w:p w:rsidR="00545AEA" w:rsidRPr="00EE6FB0" w:rsidRDefault="00545AEA" w:rsidP="00545AEA">
      <w:pPr>
        <w:rPr>
          <w:rFonts w:ascii="Arial Narrow" w:hAnsi="Arial Narrow"/>
          <w:color w:val="000000"/>
          <w:sz w:val="28"/>
          <w:szCs w:val="28"/>
        </w:rPr>
      </w:pPr>
    </w:p>
    <w:p w:rsidR="00545AEA" w:rsidRPr="00EE6FB0" w:rsidRDefault="00545AEA" w:rsidP="00545AEA">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Pr>
          <w:rFonts w:ascii="Arial Narrow" w:hAnsi="Arial Narrow"/>
          <w:b/>
          <w:color w:val="000000"/>
          <w:sz w:val="28"/>
          <w:szCs w:val="28"/>
        </w:rPr>
        <w:t>05</w:t>
      </w:r>
      <w:r w:rsidRPr="00493510">
        <w:rPr>
          <w:rFonts w:ascii="Arial Narrow" w:hAnsi="Arial Narrow"/>
          <w:b/>
          <w:color w:val="000000"/>
          <w:sz w:val="28"/>
          <w:szCs w:val="28"/>
        </w:rPr>
        <w:t xml:space="preserve"> de </w:t>
      </w:r>
      <w:r>
        <w:rPr>
          <w:rFonts w:ascii="Arial Narrow" w:hAnsi="Arial Narrow"/>
          <w:b/>
          <w:color w:val="000000"/>
          <w:sz w:val="28"/>
          <w:szCs w:val="28"/>
        </w:rPr>
        <w:t xml:space="preserve">Marzo </w:t>
      </w:r>
      <w:r w:rsidRPr="00493510">
        <w:rPr>
          <w:rFonts w:ascii="Arial Narrow" w:hAnsi="Arial Narrow"/>
          <w:b/>
          <w:color w:val="000000"/>
          <w:sz w:val="28"/>
          <w:szCs w:val="28"/>
        </w:rPr>
        <w:t>de 201</w:t>
      </w:r>
      <w:r>
        <w:rPr>
          <w:rFonts w:ascii="Arial Narrow" w:hAnsi="Arial Narrow"/>
          <w:b/>
          <w:color w:val="000000"/>
          <w:sz w:val="28"/>
          <w:szCs w:val="28"/>
        </w:rPr>
        <w:t>9</w:t>
      </w:r>
      <w:r w:rsidRPr="00EE6FB0">
        <w:rPr>
          <w:rFonts w:ascii="Arial Narrow" w:hAnsi="Arial Narrow"/>
          <w:b/>
          <w:color w:val="000000"/>
          <w:sz w:val="28"/>
          <w:szCs w:val="28"/>
        </w:rPr>
        <w:t>.</w:t>
      </w:r>
    </w:p>
    <w:p w:rsidR="00545AEA" w:rsidRPr="00EE6FB0" w:rsidRDefault="00545AEA" w:rsidP="00545AEA">
      <w:pPr>
        <w:rPr>
          <w:rFonts w:ascii="Arial Narrow" w:hAnsi="Arial Narrow" w:cs="Arial"/>
          <w:sz w:val="28"/>
          <w:szCs w:val="28"/>
        </w:rPr>
      </w:pPr>
    </w:p>
    <w:p w:rsidR="00545AEA" w:rsidRPr="00651EF9" w:rsidRDefault="00545AEA" w:rsidP="00545AEA">
      <w:pPr>
        <w:rPr>
          <w:rFonts w:ascii="Arial Narrow" w:hAnsi="Arial Narrow"/>
          <w:b/>
          <w:color w:val="000000"/>
          <w:sz w:val="28"/>
          <w:szCs w:val="28"/>
        </w:rPr>
      </w:pPr>
      <w:r w:rsidRPr="00764594">
        <w:rPr>
          <w:rFonts w:ascii="Arial Narrow" w:hAnsi="Arial Narrow"/>
          <w:color w:val="000000"/>
          <w:sz w:val="28"/>
          <w:szCs w:val="28"/>
        </w:rPr>
        <w:t>Turnada a la</w:t>
      </w:r>
      <w:r>
        <w:rPr>
          <w:rFonts w:ascii="Arial Narrow" w:hAnsi="Arial Narrow"/>
          <w:color w:val="000000"/>
          <w:sz w:val="28"/>
          <w:szCs w:val="28"/>
        </w:rPr>
        <w:t xml:space="preserve"> </w:t>
      </w:r>
      <w:r w:rsidRPr="00545AEA">
        <w:rPr>
          <w:rFonts w:ascii="Arial Narrow" w:hAnsi="Arial Narrow"/>
          <w:b/>
          <w:color w:val="000000"/>
          <w:sz w:val="28"/>
          <w:szCs w:val="28"/>
        </w:rPr>
        <w:t>Comisión de Gobernación, Puntos Constitucionales y Justicia</w:t>
      </w:r>
      <w:r>
        <w:rPr>
          <w:rFonts w:ascii="Arial Narrow" w:hAnsi="Arial Narrow"/>
          <w:b/>
          <w:color w:val="000000"/>
          <w:sz w:val="28"/>
          <w:szCs w:val="28"/>
        </w:rPr>
        <w:t>.</w:t>
      </w:r>
    </w:p>
    <w:p w:rsidR="00545AEA" w:rsidRDefault="00545AEA" w:rsidP="00545AEA">
      <w:pPr>
        <w:rPr>
          <w:rFonts w:ascii="Arial Narrow" w:hAnsi="Arial Narrow"/>
          <w:color w:val="000000"/>
          <w:sz w:val="28"/>
          <w:szCs w:val="28"/>
        </w:rPr>
      </w:pPr>
    </w:p>
    <w:p w:rsidR="007C1CAF" w:rsidRPr="00DF0D82" w:rsidRDefault="007C1CAF" w:rsidP="007C1CAF">
      <w:pPr>
        <w:rPr>
          <w:rFonts w:ascii="Arial Narrow" w:hAnsi="Arial Narrow"/>
          <w:b/>
          <w:color w:val="000000"/>
          <w:sz w:val="28"/>
          <w:szCs w:val="28"/>
        </w:rPr>
      </w:pPr>
      <w:r>
        <w:rPr>
          <w:rFonts w:ascii="Arial Narrow" w:hAnsi="Arial Narrow"/>
          <w:b/>
          <w:color w:val="000000"/>
          <w:sz w:val="28"/>
          <w:szCs w:val="28"/>
        </w:rPr>
        <w:t xml:space="preserve">Lectura </w:t>
      </w:r>
      <w:r w:rsidRPr="00DF0D82">
        <w:rPr>
          <w:rFonts w:ascii="Arial Narrow" w:hAnsi="Arial Narrow"/>
          <w:b/>
          <w:color w:val="000000"/>
          <w:sz w:val="28"/>
          <w:szCs w:val="28"/>
        </w:rPr>
        <w:t>del Dictamen:</w:t>
      </w:r>
      <w:r>
        <w:rPr>
          <w:rFonts w:ascii="Arial Narrow" w:hAnsi="Arial Narrow"/>
          <w:b/>
          <w:color w:val="000000"/>
          <w:sz w:val="28"/>
          <w:szCs w:val="28"/>
        </w:rPr>
        <w:t xml:space="preserve"> 27 de Junio de 2019.</w:t>
      </w:r>
    </w:p>
    <w:p w:rsidR="007C1CAF" w:rsidRPr="00944940" w:rsidRDefault="007C1CAF" w:rsidP="007C1CAF">
      <w:pPr>
        <w:rPr>
          <w:rFonts w:ascii="Arial Narrow" w:hAnsi="Arial Narrow"/>
          <w:color w:val="000000"/>
          <w:sz w:val="28"/>
          <w:szCs w:val="28"/>
        </w:rPr>
      </w:pPr>
    </w:p>
    <w:p w:rsidR="007C1CAF" w:rsidRPr="00944940" w:rsidRDefault="007C1CAF" w:rsidP="007C1CAF">
      <w:pPr>
        <w:rPr>
          <w:rFonts w:ascii="Arial Narrow" w:hAnsi="Arial Narrow"/>
          <w:b/>
          <w:color w:val="000000"/>
          <w:sz w:val="28"/>
          <w:szCs w:val="28"/>
        </w:rPr>
      </w:pPr>
      <w:r w:rsidRPr="00944940">
        <w:rPr>
          <w:rFonts w:ascii="Arial Narrow" w:hAnsi="Arial Narrow"/>
          <w:b/>
          <w:color w:val="000000"/>
          <w:sz w:val="28"/>
          <w:szCs w:val="28"/>
        </w:rPr>
        <w:t xml:space="preserve">Decreto No. </w:t>
      </w:r>
      <w:r>
        <w:rPr>
          <w:rFonts w:ascii="Arial Narrow" w:hAnsi="Arial Narrow"/>
          <w:b/>
          <w:color w:val="000000"/>
          <w:sz w:val="28"/>
          <w:szCs w:val="28"/>
        </w:rPr>
        <w:t>309</w:t>
      </w:r>
    </w:p>
    <w:p w:rsidR="007C1CAF" w:rsidRPr="00944940" w:rsidRDefault="007C1CAF" w:rsidP="007C1CAF">
      <w:pPr>
        <w:rPr>
          <w:rFonts w:ascii="Arial Narrow" w:hAnsi="Arial Narrow"/>
          <w:b/>
          <w:color w:val="000000"/>
          <w:sz w:val="28"/>
          <w:szCs w:val="28"/>
        </w:rPr>
      </w:pPr>
    </w:p>
    <w:p w:rsidR="000D0001" w:rsidRPr="007B715E" w:rsidRDefault="000D0001" w:rsidP="000D0001">
      <w:pPr>
        <w:rPr>
          <w:rFonts w:ascii="Arial Narrow" w:hAnsi="Arial Narrow"/>
          <w:b/>
          <w:color w:val="000000"/>
          <w:sz w:val="28"/>
          <w:szCs w:val="28"/>
        </w:rPr>
      </w:pPr>
      <w:r w:rsidRPr="007B715E">
        <w:rPr>
          <w:rFonts w:ascii="Arial Narrow" w:hAnsi="Arial Narrow"/>
          <w:color w:val="000000"/>
          <w:sz w:val="28"/>
          <w:szCs w:val="28"/>
        </w:rPr>
        <w:t>Publicación en el Periódico Oficial del Gobierno del Estado:</w:t>
      </w:r>
      <w:r w:rsidRPr="007B715E">
        <w:rPr>
          <w:rFonts w:ascii="Arial Narrow" w:hAnsi="Arial Narrow"/>
          <w:b/>
          <w:color w:val="000000"/>
          <w:sz w:val="28"/>
          <w:szCs w:val="28"/>
        </w:rPr>
        <w:t xml:space="preserve"> P.O. 56 / 12 de Julio de 2019</w:t>
      </w:r>
      <w:r>
        <w:rPr>
          <w:rFonts w:ascii="Arial Narrow" w:hAnsi="Arial Narrow"/>
          <w:b/>
          <w:color w:val="000000"/>
          <w:sz w:val="28"/>
          <w:szCs w:val="28"/>
        </w:rPr>
        <w:t>.</w:t>
      </w:r>
    </w:p>
    <w:p w:rsidR="00545AEA" w:rsidRDefault="00545AEA" w:rsidP="00545AEA">
      <w:pPr>
        <w:spacing w:before="120" w:after="120"/>
        <w:rPr>
          <w:rFonts w:cs="Arial"/>
          <w:b/>
          <w:sz w:val="28"/>
          <w:szCs w:val="28"/>
        </w:rPr>
      </w:pPr>
      <w:bookmarkStart w:id="0" w:name="_GoBack"/>
      <w:bookmarkEnd w:id="0"/>
    </w:p>
    <w:p w:rsidR="00E323F7" w:rsidRDefault="00E323F7" w:rsidP="00E323F7">
      <w:pPr>
        <w:spacing w:line="360" w:lineRule="auto"/>
        <w:rPr>
          <w:rFonts w:cs="Arial"/>
          <w:b/>
          <w:sz w:val="28"/>
          <w:szCs w:val="28"/>
        </w:rPr>
      </w:pPr>
    </w:p>
    <w:p w:rsidR="00E323F7" w:rsidRDefault="00E323F7" w:rsidP="00E323F7">
      <w:pPr>
        <w:spacing w:line="360" w:lineRule="auto"/>
        <w:rPr>
          <w:rFonts w:cs="Arial"/>
          <w:b/>
          <w:sz w:val="28"/>
          <w:szCs w:val="28"/>
        </w:rPr>
      </w:pPr>
    </w:p>
    <w:p w:rsidR="00E323F7" w:rsidRDefault="00E323F7">
      <w:pPr>
        <w:spacing w:after="160" w:line="259" w:lineRule="auto"/>
        <w:jc w:val="left"/>
        <w:rPr>
          <w:rFonts w:cs="Arial"/>
          <w:b/>
          <w:sz w:val="28"/>
          <w:szCs w:val="28"/>
        </w:rPr>
      </w:pPr>
      <w:r>
        <w:rPr>
          <w:rFonts w:cs="Arial"/>
          <w:b/>
          <w:sz w:val="28"/>
          <w:szCs w:val="28"/>
        </w:rPr>
        <w:br w:type="page"/>
      </w:r>
    </w:p>
    <w:p w:rsidR="00774181" w:rsidRPr="00E323F7" w:rsidRDefault="00774181" w:rsidP="00E323F7">
      <w:pPr>
        <w:spacing w:line="360" w:lineRule="auto"/>
        <w:rPr>
          <w:rFonts w:cs="Arial"/>
          <w:b/>
          <w:sz w:val="24"/>
          <w:szCs w:val="24"/>
        </w:rPr>
      </w:pPr>
      <w:r w:rsidRPr="00E323F7">
        <w:rPr>
          <w:rFonts w:cs="Arial"/>
          <w:b/>
          <w:sz w:val="24"/>
          <w:szCs w:val="24"/>
        </w:rPr>
        <w:lastRenderedPageBreak/>
        <w:t xml:space="preserve">H.  PLENO DEL CONGRESO DEL ESTADO </w:t>
      </w:r>
    </w:p>
    <w:p w:rsidR="00774181" w:rsidRPr="00E323F7" w:rsidRDefault="00774181" w:rsidP="00E323F7">
      <w:pPr>
        <w:spacing w:line="360" w:lineRule="auto"/>
        <w:rPr>
          <w:rFonts w:cs="Arial"/>
          <w:b/>
          <w:sz w:val="24"/>
          <w:szCs w:val="24"/>
        </w:rPr>
      </w:pPr>
      <w:r w:rsidRPr="00E323F7">
        <w:rPr>
          <w:rFonts w:cs="Arial"/>
          <w:b/>
          <w:sz w:val="24"/>
          <w:szCs w:val="24"/>
        </w:rPr>
        <w:t>DE COAHUILA DE ZARAGOZA.</w:t>
      </w:r>
    </w:p>
    <w:p w:rsidR="000A4C1B" w:rsidRPr="00E323F7" w:rsidRDefault="00774181" w:rsidP="00E323F7">
      <w:pPr>
        <w:spacing w:line="360" w:lineRule="auto"/>
        <w:rPr>
          <w:rFonts w:cs="Arial"/>
          <w:b/>
          <w:sz w:val="24"/>
          <w:szCs w:val="24"/>
        </w:rPr>
      </w:pPr>
      <w:r w:rsidRPr="00E323F7">
        <w:rPr>
          <w:rFonts w:cs="Arial"/>
          <w:b/>
          <w:sz w:val="24"/>
          <w:szCs w:val="24"/>
        </w:rPr>
        <w:t xml:space="preserve">PRESENTE. – </w:t>
      </w:r>
    </w:p>
    <w:p w:rsidR="000A4C1B" w:rsidRPr="00E323F7" w:rsidRDefault="000A4C1B" w:rsidP="00E323F7">
      <w:pPr>
        <w:spacing w:line="360" w:lineRule="auto"/>
        <w:rPr>
          <w:rFonts w:cs="Arial"/>
          <w:b/>
          <w:sz w:val="24"/>
          <w:szCs w:val="24"/>
        </w:rPr>
      </w:pPr>
    </w:p>
    <w:p w:rsidR="000A4C1B" w:rsidRPr="00E323F7" w:rsidRDefault="000A4C1B" w:rsidP="000A4C1B">
      <w:pPr>
        <w:spacing w:line="360" w:lineRule="auto"/>
        <w:rPr>
          <w:rFonts w:cs="Arial"/>
          <w:b/>
          <w:sz w:val="24"/>
          <w:szCs w:val="24"/>
        </w:rPr>
      </w:pPr>
      <w:r w:rsidRPr="00E323F7">
        <w:rPr>
          <w:rFonts w:cs="Arial"/>
          <w:b/>
          <w:sz w:val="24"/>
          <w:szCs w:val="24"/>
        </w:rPr>
        <w:t xml:space="preserve">Iniciativa que presenta la diputada Blanca Eppen Canales, conjuntamente con los diputados del Grupo Parlamentario “ Del Partido Acción Nacional”; en ejercicio de la facultad legislativa que nos conceden los artículos 59 Fracción I y 67 Fracción I de la Constitución Política del Estado de Coahuila de Zaragoza y con fundamento en los artículos 21 Fracción IV y 152 fracción I de la Ley Orgánica del Congreso del Estado Independiente, Libre y Soberano de Coahuila de Zaragoza, presentamos  INICIATIVA CON PROYECTO DE DECRETO  por la que </w:t>
      </w:r>
      <w:bookmarkStart w:id="1" w:name="_Hlk510431668"/>
      <w:r w:rsidR="00841E2A" w:rsidRPr="00E323F7">
        <w:rPr>
          <w:rFonts w:cs="Arial"/>
          <w:b/>
          <w:sz w:val="24"/>
          <w:szCs w:val="24"/>
        </w:rPr>
        <w:t xml:space="preserve"> se  modifica</w:t>
      </w:r>
      <w:r w:rsidR="0023010F" w:rsidRPr="00E323F7">
        <w:rPr>
          <w:rFonts w:cs="Arial"/>
          <w:b/>
          <w:sz w:val="24"/>
          <w:szCs w:val="24"/>
        </w:rPr>
        <w:t>n</w:t>
      </w:r>
      <w:r w:rsidR="00841E2A" w:rsidRPr="00E323F7">
        <w:rPr>
          <w:rFonts w:cs="Arial"/>
          <w:sz w:val="24"/>
          <w:szCs w:val="24"/>
        </w:rPr>
        <w:t xml:space="preserve">  diversas disposiciones  </w:t>
      </w:r>
      <w:r w:rsidR="0023010F" w:rsidRPr="00E323F7">
        <w:rPr>
          <w:rFonts w:cs="Arial"/>
          <w:sz w:val="24"/>
          <w:szCs w:val="24"/>
        </w:rPr>
        <w:t xml:space="preserve"> del Código Penal </w:t>
      </w:r>
      <w:r w:rsidR="00841E2A" w:rsidRPr="00E323F7">
        <w:rPr>
          <w:rFonts w:cs="Arial"/>
          <w:sz w:val="24"/>
          <w:szCs w:val="24"/>
        </w:rPr>
        <w:t xml:space="preserve">de Coahuila de </w:t>
      </w:r>
      <w:r w:rsidRPr="00E323F7">
        <w:rPr>
          <w:rFonts w:cs="Arial"/>
          <w:b/>
          <w:sz w:val="24"/>
          <w:szCs w:val="24"/>
        </w:rPr>
        <w:t xml:space="preserve"> Zaragoza,  al tenor de lo siguiente:</w:t>
      </w:r>
    </w:p>
    <w:p w:rsidR="00D4654A" w:rsidRPr="00E323F7" w:rsidRDefault="00D4654A" w:rsidP="000A4C1B">
      <w:pPr>
        <w:spacing w:line="360" w:lineRule="auto"/>
        <w:rPr>
          <w:rFonts w:cs="Arial"/>
          <w:b/>
          <w:sz w:val="24"/>
          <w:szCs w:val="24"/>
        </w:rPr>
      </w:pPr>
    </w:p>
    <w:p w:rsidR="00D4654A" w:rsidRDefault="00D4654A" w:rsidP="00D4654A">
      <w:pPr>
        <w:spacing w:line="360" w:lineRule="auto"/>
        <w:jc w:val="center"/>
        <w:rPr>
          <w:rFonts w:cs="Arial"/>
          <w:b/>
          <w:sz w:val="24"/>
          <w:szCs w:val="24"/>
        </w:rPr>
      </w:pPr>
      <w:r w:rsidRPr="00E323F7">
        <w:rPr>
          <w:rFonts w:cs="Arial"/>
          <w:b/>
          <w:sz w:val="24"/>
          <w:szCs w:val="24"/>
        </w:rPr>
        <w:t>Exposición de Motivos</w:t>
      </w:r>
    </w:p>
    <w:p w:rsidR="00545AEA" w:rsidRPr="00E323F7" w:rsidRDefault="00545AEA" w:rsidP="00D4654A">
      <w:pPr>
        <w:spacing w:line="360" w:lineRule="auto"/>
        <w:jc w:val="center"/>
        <w:rPr>
          <w:rFonts w:cs="Arial"/>
          <w:b/>
          <w:sz w:val="24"/>
          <w:szCs w:val="24"/>
        </w:rPr>
      </w:pPr>
    </w:p>
    <w:p w:rsidR="00D4654A" w:rsidRPr="00E323F7" w:rsidRDefault="00D4654A" w:rsidP="000A4C1B">
      <w:pPr>
        <w:spacing w:line="360" w:lineRule="auto"/>
        <w:rPr>
          <w:rFonts w:cs="Arial"/>
          <w:sz w:val="24"/>
          <w:szCs w:val="24"/>
        </w:rPr>
      </w:pPr>
      <w:r w:rsidRPr="00E323F7">
        <w:rPr>
          <w:rFonts w:cs="Arial"/>
          <w:sz w:val="24"/>
          <w:szCs w:val="24"/>
        </w:rPr>
        <w:t>Las tecnologías de la información y la comunicación han evolucionado y crecido en presencia de manera exponencial en los últimos años. Prácticamente en la mayor parte del orbe las personas están conectadas al resto del mundo por medio de Internet,  a través de sus c</w:t>
      </w:r>
      <w:r w:rsidR="006469A5" w:rsidRPr="00E323F7">
        <w:rPr>
          <w:rFonts w:cs="Arial"/>
          <w:sz w:val="24"/>
          <w:szCs w:val="24"/>
        </w:rPr>
        <w:t xml:space="preserve">elulares, </w:t>
      </w:r>
      <w:r w:rsidR="006469A5" w:rsidRPr="00E323F7">
        <w:rPr>
          <w:rFonts w:cs="Arial"/>
          <w:i/>
          <w:sz w:val="24"/>
          <w:szCs w:val="24"/>
        </w:rPr>
        <w:t>tablets, ipads</w:t>
      </w:r>
      <w:r w:rsidR="006469A5" w:rsidRPr="00E323F7">
        <w:rPr>
          <w:rFonts w:cs="Arial"/>
          <w:sz w:val="24"/>
          <w:szCs w:val="24"/>
        </w:rPr>
        <w:t>,</w:t>
      </w:r>
      <w:r w:rsidRPr="00E323F7">
        <w:rPr>
          <w:rFonts w:cs="Arial"/>
          <w:sz w:val="24"/>
          <w:szCs w:val="24"/>
        </w:rPr>
        <w:t xml:space="preserve"> computadoras de escritorio o personales. Las ventajas son muchas; sin duda esto ha permitido el crecimiento del comercio, de la industria y la expansión del conocimiento de un modo tal que ni siquiera lo podíamos imaginar e</w:t>
      </w:r>
      <w:r w:rsidR="006469A5" w:rsidRPr="00E323F7">
        <w:rPr>
          <w:rFonts w:cs="Arial"/>
          <w:sz w:val="24"/>
          <w:szCs w:val="24"/>
        </w:rPr>
        <w:t>n</w:t>
      </w:r>
      <w:r w:rsidRPr="00E323F7">
        <w:rPr>
          <w:rFonts w:cs="Arial"/>
          <w:sz w:val="24"/>
          <w:szCs w:val="24"/>
        </w:rPr>
        <w:t xml:space="preserve"> el pasado. </w:t>
      </w:r>
      <w:r w:rsidR="006469A5" w:rsidRPr="00E323F7">
        <w:rPr>
          <w:rFonts w:cs="Arial"/>
          <w:sz w:val="24"/>
          <w:szCs w:val="24"/>
        </w:rPr>
        <w:t xml:space="preserve">Otros beneficios consisten en que el ser humano puede acceder en tiempo real a información sobre cualquier tema de su interés o necesidad, a noticias de cualquier parte del mundo, a manuales e instructivos para resolver un sinfín de problemas, así como a entretenimiento de forma ilimitada y, a no vivir nunca más en la ignorancia, en la </w:t>
      </w:r>
      <w:r w:rsidR="006469A5" w:rsidRPr="00E323F7">
        <w:rPr>
          <w:rFonts w:cs="Arial"/>
          <w:i/>
          <w:sz w:val="24"/>
          <w:szCs w:val="24"/>
        </w:rPr>
        <w:t>oscuridad</w:t>
      </w:r>
      <w:r w:rsidR="006469A5" w:rsidRPr="00E323F7">
        <w:rPr>
          <w:rFonts w:cs="Arial"/>
          <w:sz w:val="24"/>
          <w:szCs w:val="24"/>
        </w:rPr>
        <w:t>.</w:t>
      </w:r>
    </w:p>
    <w:p w:rsidR="006469A5" w:rsidRPr="00E323F7" w:rsidRDefault="006469A5" w:rsidP="000A4C1B">
      <w:pPr>
        <w:spacing w:line="360" w:lineRule="auto"/>
        <w:rPr>
          <w:rFonts w:cs="Arial"/>
          <w:sz w:val="24"/>
          <w:szCs w:val="24"/>
        </w:rPr>
      </w:pPr>
    </w:p>
    <w:p w:rsidR="006469A5" w:rsidRPr="00E323F7" w:rsidRDefault="006469A5" w:rsidP="000A4C1B">
      <w:pPr>
        <w:spacing w:line="360" w:lineRule="auto"/>
        <w:rPr>
          <w:rFonts w:cs="Arial"/>
          <w:sz w:val="24"/>
          <w:szCs w:val="24"/>
        </w:rPr>
      </w:pPr>
      <w:r w:rsidRPr="00E323F7">
        <w:rPr>
          <w:rFonts w:cs="Arial"/>
          <w:sz w:val="24"/>
          <w:szCs w:val="24"/>
        </w:rPr>
        <w:t xml:space="preserve">Desde luego, como nunca antes, las personas pueden comunicarse con quien deseen, sin importar la distancia, con un solo </w:t>
      </w:r>
      <w:r w:rsidR="00A8774B" w:rsidRPr="00E323F7">
        <w:rPr>
          <w:rFonts w:cs="Arial"/>
          <w:sz w:val="24"/>
          <w:szCs w:val="24"/>
        </w:rPr>
        <w:t>clic</w:t>
      </w:r>
      <w:r w:rsidRPr="00E323F7">
        <w:rPr>
          <w:rFonts w:cs="Arial"/>
          <w:sz w:val="24"/>
          <w:szCs w:val="24"/>
        </w:rPr>
        <w:t>.</w:t>
      </w:r>
    </w:p>
    <w:p w:rsidR="006469A5" w:rsidRPr="00E323F7" w:rsidRDefault="006469A5" w:rsidP="000A4C1B">
      <w:pPr>
        <w:spacing w:line="360" w:lineRule="auto"/>
        <w:rPr>
          <w:rFonts w:cs="Arial"/>
          <w:sz w:val="24"/>
          <w:szCs w:val="24"/>
        </w:rPr>
      </w:pPr>
    </w:p>
    <w:p w:rsidR="006469A5" w:rsidRPr="00E323F7" w:rsidRDefault="005F2FFA" w:rsidP="000A4C1B">
      <w:pPr>
        <w:spacing w:line="360" w:lineRule="auto"/>
        <w:rPr>
          <w:rFonts w:cs="Arial"/>
          <w:b/>
          <w:sz w:val="24"/>
          <w:szCs w:val="24"/>
        </w:rPr>
      </w:pPr>
      <w:r w:rsidRPr="00E323F7">
        <w:rPr>
          <w:rFonts w:cs="Arial"/>
          <w:b/>
          <w:sz w:val="24"/>
          <w:szCs w:val="24"/>
        </w:rPr>
        <w:t>Cibera</w:t>
      </w:r>
      <w:r w:rsidR="006469A5" w:rsidRPr="00E323F7">
        <w:rPr>
          <w:rFonts w:cs="Arial"/>
          <w:b/>
          <w:sz w:val="24"/>
          <w:szCs w:val="24"/>
        </w:rPr>
        <w:t>coso, Invasión a la Intimidad de las Personas, “Porno Venganza” y Daño Moral por medio de las redes sociales e Internet</w:t>
      </w:r>
    </w:p>
    <w:p w:rsidR="006469A5" w:rsidRPr="00E323F7" w:rsidRDefault="006469A5" w:rsidP="000A4C1B">
      <w:pPr>
        <w:spacing w:line="360" w:lineRule="auto"/>
        <w:rPr>
          <w:rFonts w:cs="Arial"/>
          <w:sz w:val="24"/>
          <w:szCs w:val="24"/>
        </w:rPr>
      </w:pPr>
    </w:p>
    <w:p w:rsidR="00A8774B" w:rsidRPr="00E323F7" w:rsidRDefault="006469A5" w:rsidP="000A4C1B">
      <w:pPr>
        <w:spacing w:line="360" w:lineRule="auto"/>
        <w:rPr>
          <w:rFonts w:cs="Arial"/>
          <w:sz w:val="24"/>
          <w:szCs w:val="24"/>
        </w:rPr>
      </w:pPr>
      <w:r w:rsidRPr="00E323F7">
        <w:rPr>
          <w:rFonts w:cs="Arial"/>
          <w:sz w:val="24"/>
          <w:szCs w:val="24"/>
        </w:rPr>
        <w:t>El avance de las tecnologías de la comunicación, en especial de las redes sociales</w:t>
      </w:r>
      <w:r w:rsidR="002D57B8" w:rsidRPr="00E323F7">
        <w:rPr>
          <w:rFonts w:cs="Arial"/>
          <w:sz w:val="24"/>
          <w:szCs w:val="24"/>
        </w:rPr>
        <w:t>,</w:t>
      </w:r>
      <w:r w:rsidRPr="00E323F7">
        <w:rPr>
          <w:rFonts w:cs="Arial"/>
          <w:sz w:val="24"/>
          <w:szCs w:val="24"/>
        </w:rPr>
        <w:t xml:space="preserve"> ha </w:t>
      </w:r>
      <w:r w:rsidR="00A8774B" w:rsidRPr="00E323F7">
        <w:rPr>
          <w:rFonts w:cs="Arial"/>
          <w:sz w:val="24"/>
          <w:szCs w:val="24"/>
        </w:rPr>
        <w:t>traído</w:t>
      </w:r>
      <w:r w:rsidRPr="00E323F7">
        <w:rPr>
          <w:rFonts w:cs="Arial"/>
          <w:sz w:val="24"/>
          <w:szCs w:val="24"/>
        </w:rPr>
        <w:t xml:space="preserve"> también grandes </w:t>
      </w:r>
      <w:r w:rsidR="00A8774B" w:rsidRPr="00E323F7">
        <w:rPr>
          <w:rFonts w:cs="Arial"/>
          <w:sz w:val="24"/>
          <w:szCs w:val="24"/>
        </w:rPr>
        <w:t>problemas como la aparición de nuevos delitos e ilícitos, el uso de estas tecnologías por parte del crimen nacional  y trasnacional; los delitos relacionados con el contrabando, el tráfico de drogas, la venta de artículos robados, la piratería, los fraudes de todo tipo, el secuestro, la pornografía, el robo de identidad, el robo de información y las estafas, por mencionar una parte del amplio abanico de conductas delictivas desplegadas por estos medios, han crecido también de manera imparable a la par de las bondades que ofrecen estos avances de la ciencia y la tecnología.</w:t>
      </w:r>
    </w:p>
    <w:p w:rsidR="00A8774B" w:rsidRPr="00E323F7" w:rsidRDefault="00A8774B" w:rsidP="000A4C1B">
      <w:pPr>
        <w:spacing w:line="360" w:lineRule="auto"/>
        <w:rPr>
          <w:rFonts w:cs="Arial"/>
          <w:sz w:val="24"/>
          <w:szCs w:val="24"/>
        </w:rPr>
      </w:pPr>
    </w:p>
    <w:p w:rsidR="006469A5" w:rsidRPr="00E323F7" w:rsidRDefault="00A8774B" w:rsidP="000A4C1B">
      <w:pPr>
        <w:spacing w:line="360" w:lineRule="auto"/>
        <w:rPr>
          <w:rFonts w:cs="Arial"/>
          <w:sz w:val="24"/>
          <w:szCs w:val="24"/>
        </w:rPr>
      </w:pPr>
      <w:r w:rsidRPr="00E323F7">
        <w:rPr>
          <w:rFonts w:cs="Arial"/>
          <w:sz w:val="24"/>
          <w:szCs w:val="24"/>
        </w:rPr>
        <w:t>Para efectos de la presente iniciativa, nos concentraremos en los delitos re</w:t>
      </w:r>
      <w:r w:rsidR="005F2FFA" w:rsidRPr="00E323F7">
        <w:rPr>
          <w:rFonts w:cs="Arial"/>
          <w:sz w:val="24"/>
          <w:szCs w:val="24"/>
        </w:rPr>
        <w:t>lacionados con el llamado Ciber</w:t>
      </w:r>
      <w:r w:rsidRPr="00E323F7">
        <w:rPr>
          <w:rFonts w:cs="Arial"/>
          <w:sz w:val="24"/>
          <w:szCs w:val="24"/>
        </w:rPr>
        <w:t>acoso, la invasión a la privacidad e intimidad de las personas, el uso in</w:t>
      </w:r>
      <w:r w:rsidR="0023010F" w:rsidRPr="00E323F7">
        <w:rPr>
          <w:rFonts w:cs="Arial"/>
          <w:sz w:val="24"/>
          <w:szCs w:val="24"/>
        </w:rPr>
        <w:t>debido de imágenes y grabaciones</w:t>
      </w:r>
      <w:r w:rsidRPr="00E323F7">
        <w:rPr>
          <w:rFonts w:cs="Arial"/>
          <w:sz w:val="24"/>
          <w:szCs w:val="24"/>
        </w:rPr>
        <w:t xml:space="preserve"> obtenidas y difundidas sin consentimiento del afectado y los graves daños que esto</w:t>
      </w:r>
      <w:r w:rsidR="005F2FFA" w:rsidRPr="00E323F7">
        <w:rPr>
          <w:rFonts w:cs="Arial"/>
          <w:sz w:val="24"/>
          <w:szCs w:val="24"/>
        </w:rPr>
        <w:t xml:space="preserve"> (la invasión a la intimidad)</w:t>
      </w:r>
      <w:r w:rsidRPr="00E323F7">
        <w:rPr>
          <w:rFonts w:cs="Arial"/>
          <w:sz w:val="24"/>
          <w:szCs w:val="24"/>
        </w:rPr>
        <w:t xml:space="preserve"> genera a las víctimas, como la pérdida de la tranquilidad,  </w:t>
      </w:r>
      <w:r w:rsidR="005F2FFA" w:rsidRPr="00E323F7">
        <w:rPr>
          <w:rFonts w:cs="Arial"/>
          <w:sz w:val="24"/>
          <w:szCs w:val="24"/>
        </w:rPr>
        <w:t>daño a su honor y reputación, descrédito público, acoso y agresividad colectiva derivada de la difusión de las imágenes y todos los demás perjuicios emocionales y materiales que esto implica.</w:t>
      </w:r>
    </w:p>
    <w:p w:rsidR="005F2FFA" w:rsidRPr="00E323F7" w:rsidRDefault="005F2FFA" w:rsidP="000A4C1B">
      <w:pPr>
        <w:spacing w:line="360" w:lineRule="auto"/>
        <w:rPr>
          <w:rFonts w:cs="Arial"/>
          <w:sz w:val="24"/>
          <w:szCs w:val="24"/>
        </w:rPr>
      </w:pPr>
    </w:p>
    <w:p w:rsidR="005F2FFA" w:rsidRPr="00E323F7" w:rsidRDefault="005F2FFA" w:rsidP="000A4C1B">
      <w:pPr>
        <w:spacing w:line="360" w:lineRule="auto"/>
        <w:rPr>
          <w:rFonts w:cs="Arial"/>
          <w:sz w:val="24"/>
          <w:szCs w:val="24"/>
        </w:rPr>
      </w:pPr>
      <w:r w:rsidRPr="00E323F7">
        <w:rPr>
          <w:rFonts w:cs="Arial"/>
          <w:sz w:val="24"/>
          <w:szCs w:val="24"/>
        </w:rPr>
        <w:t>De acuerdo al documento denominado “Módulo sobre Ciber Acoso</w:t>
      </w:r>
      <w:r w:rsidR="006A54A0" w:rsidRPr="00E323F7">
        <w:rPr>
          <w:rFonts w:cs="Arial"/>
          <w:sz w:val="24"/>
          <w:szCs w:val="24"/>
        </w:rPr>
        <w:t>, 2015</w:t>
      </w:r>
      <w:r w:rsidRPr="00E323F7">
        <w:rPr>
          <w:rFonts w:cs="Arial"/>
          <w:sz w:val="24"/>
          <w:szCs w:val="24"/>
        </w:rPr>
        <w:t xml:space="preserve">” del INEGI, </w:t>
      </w:r>
      <w:r w:rsidR="006A54A0" w:rsidRPr="00E323F7">
        <w:rPr>
          <w:rFonts w:cs="Arial"/>
          <w:sz w:val="24"/>
          <w:szCs w:val="24"/>
        </w:rPr>
        <w:t>esta conducta se describe  de la siguiente manera:</w:t>
      </w:r>
    </w:p>
    <w:p w:rsidR="006A54A0" w:rsidRPr="00E323F7" w:rsidRDefault="006A54A0" w:rsidP="000A4C1B">
      <w:pPr>
        <w:spacing w:line="360" w:lineRule="auto"/>
        <w:rPr>
          <w:rFonts w:cs="Arial"/>
          <w:sz w:val="24"/>
          <w:szCs w:val="24"/>
        </w:rPr>
      </w:pPr>
    </w:p>
    <w:p w:rsidR="005F2FFA" w:rsidRPr="00E323F7" w:rsidRDefault="00B42E63" w:rsidP="00B42E63">
      <w:pPr>
        <w:autoSpaceDE w:val="0"/>
        <w:autoSpaceDN w:val="0"/>
        <w:adjustRightInd w:val="0"/>
        <w:spacing w:line="360" w:lineRule="auto"/>
        <w:rPr>
          <w:rFonts w:eastAsiaTheme="minorHAnsi" w:cs="Arial"/>
          <w:sz w:val="24"/>
          <w:szCs w:val="24"/>
          <w:lang w:eastAsia="en-US"/>
        </w:rPr>
      </w:pPr>
      <w:r w:rsidRPr="00E323F7">
        <w:rPr>
          <w:rFonts w:eastAsiaTheme="minorHAnsi" w:cs="Arial"/>
          <w:sz w:val="24"/>
          <w:szCs w:val="24"/>
          <w:lang w:eastAsia="en-US"/>
        </w:rPr>
        <w:t xml:space="preserve">Inicio de cita textual </w:t>
      </w:r>
      <w:r w:rsidR="006A54A0" w:rsidRPr="00E323F7">
        <w:rPr>
          <w:rFonts w:eastAsiaTheme="minorHAnsi" w:cs="Arial"/>
          <w:sz w:val="24"/>
          <w:szCs w:val="24"/>
          <w:lang w:eastAsia="en-US"/>
        </w:rPr>
        <w:t>“</w:t>
      </w:r>
      <w:r w:rsidR="005F2FFA" w:rsidRPr="00E323F7">
        <w:rPr>
          <w:rFonts w:eastAsiaTheme="minorHAnsi" w:cs="Arial"/>
          <w:sz w:val="24"/>
          <w:szCs w:val="24"/>
          <w:lang w:eastAsia="en-US"/>
        </w:rPr>
        <w:t>El ciberacoso supone una intromisión de naturaleza repetitiva en la vida íntima de una persona, utilizando para ello medios electrónicos, fundamentalmente Internet y teléfonos celulares. Se presenta de forma encubierta porque las víctimas son atacadas a través de redes sociales o de las TIC sin otro objetivo que infligir maltratos y denigraciones.</w:t>
      </w:r>
      <w:r w:rsidR="006A54A0" w:rsidRPr="00E323F7">
        <w:rPr>
          <w:rFonts w:eastAsiaTheme="minorHAnsi" w:cs="Arial"/>
          <w:sz w:val="24"/>
          <w:szCs w:val="24"/>
          <w:lang w:eastAsia="en-US"/>
        </w:rPr>
        <w:t>”</w:t>
      </w:r>
    </w:p>
    <w:p w:rsidR="006A54A0" w:rsidRPr="00E323F7" w:rsidRDefault="006A54A0" w:rsidP="00B42E63">
      <w:pPr>
        <w:autoSpaceDE w:val="0"/>
        <w:autoSpaceDN w:val="0"/>
        <w:adjustRightInd w:val="0"/>
        <w:spacing w:line="360" w:lineRule="auto"/>
        <w:rPr>
          <w:rFonts w:eastAsiaTheme="minorHAnsi" w:cs="Arial"/>
          <w:sz w:val="24"/>
          <w:szCs w:val="24"/>
          <w:lang w:eastAsia="en-US"/>
        </w:rPr>
      </w:pPr>
    </w:p>
    <w:p w:rsidR="006A54A0" w:rsidRPr="00E323F7" w:rsidRDefault="006A54A0" w:rsidP="00B42E63">
      <w:pPr>
        <w:autoSpaceDE w:val="0"/>
        <w:autoSpaceDN w:val="0"/>
        <w:adjustRightInd w:val="0"/>
        <w:spacing w:line="360" w:lineRule="auto"/>
        <w:rPr>
          <w:rFonts w:eastAsiaTheme="minorHAnsi" w:cs="Arial"/>
          <w:sz w:val="24"/>
          <w:szCs w:val="24"/>
          <w:lang w:eastAsia="en-US"/>
        </w:rPr>
      </w:pPr>
      <w:r w:rsidRPr="00E323F7">
        <w:rPr>
          <w:rFonts w:eastAsiaTheme="minorHAnsi" w:cs="Arial"/>
          <w:sz w:val="24"/>
          <w:szCs w:val="24"/>
          <w:lang w:eastAsia="en-US"/>
        </w:rPr>
        <w:t>A diferencia del acoso físico, el que se da por medios electrónicos puede suceder las 24 horas del día, los 7 días de la semana, y afectar de manera importante a la víctima. Los mensajes e imágenes utilizados en estas situaciones pueden publicarse de forma anónima y distribuirse rápidamente a una gran audiencia y es sumamente difícil borrarlos luego de que han sido publicados o enviados; en ocasiones es difícil y a veces imposible detectar la fuente.</w:t>
      </w:r>
    </w:p>
    <w:p w:rsidR="006A54A0" w:rsidRPr="00E323F7" w:rsidRDefault="006A54A0" w:rsidP="00B42E63">
      <w:pPr>
        <w:autoSpaceDE w:val="0"/>
        <w:autoSpaceDN w:val="0"/>
        <w:adjustRightInd w:val="0"/>
        <w:spacing w:line="360" w:lineRule="auto"/>
        <w:rPr>
          <w:rFonts w:eastAsiaTheme="minorHAnsi" w:cs="Arial"/>
          <w:sz w:val="24"/>
          <w:szCs w:val="24"/>
          <w:lang w:eastAsia="en-US"/>
        </w:rPr>
      </w:pPr>
    </w:p>
    <w:p w:rsidR="006A54A0" w:rsidRPr="00E323F7" w:rsidRDefault="006A54A0" w:rsidP="00B42E63">
      <w:pPr>
        <w:autoSpaceDE w:val="0"/>
        <w:autoSpaceDN w:val="0"/>
        <w:adjustRightInd w:val="0"/>
        <w:spacing w:line="360" w:lineRule="auto"/>
        <w:rPr>
          <w:rFonts w:eastAsiaTheme="minorHAnsi" w:cs="Arial"/>
          <w:sz w:val="24"/>
          <w:szCs w:val="24"/>
          <w:lang w:eastAsia="en-US"/>
        </w:rPr>
      </w:pPr>
      <w:r w:rsidRPr="00E323F7">
        <w:rPr>
          <w:rFonts w:eastAsiaTheme="minorHAnsi" w:cs="Arial"/>
          <w:sz w:val="24"/>
          <w:szCs w:val="24"/>
          <w:lang w:eastAsia="en-US"/>
        </w:rPr>
        <w:t xml:space="preserve">La inmediatez con que se difunde la información, así como su alcance, ha hecho que el ciberacoso o </w:t>
      </w:r>
      <w:r w:rsidRPr="00E323F7">
        <w:rPr>
          <w:rFonts w:eastAsiaTheme="minorHAnsi" w:cs="Arial"/>
          <w:i/>
          <w:iCs/>
          <w:sz w:val="24"/>
          <w:szCs w:val="24"/>
          <w:lang w:eastAsia="en-US"/>
        </w:rPr>
        <w:t xml:space="preserve">ciberbullying </w:t>
      </w:r>
      <w:r w:rsidRPr="00E323F7">
        <w:rPr>
          <w:rFonts w:eastAsiaTheme="minorHAnsi" w:cs="Arial"/>
          <w:sz w:val="24"/>
          <w:szCs w:val="24"/>
          <w:lang w:eastAsia="en-US"/>
        </w:rPr>
        <w:t>sea una vejación fácilmente realizable y cada vez más atemorizante.</w:t>
      </w:r>
    </w:p>
    <w:p w:rsidR="006A54A0" w:rsidRPr="00E323F7" w:rsidRDefault="006A54A0" w:rsidP="00B42E63">
      <w:pPr>
        <w:autoSpaceDE w:val="0"/>
        <w:autoSpaceDN w:val="0"/>
        <w:adjustRightInd w:val="0"/>
        <w:spacing w:line="360" w:lineRule="auto"/>
        <w:rPr>
          <w:rFonts w:eastAsiaTheme="minorHAnsi" w:cs="Arial"/>
          <w:sz w:val="24"/>
          <w:szCs w:val="24"/>
          <w:lang w:eastAsia="en-US"/>
        </w:rPr>
      </w:pPr>
    </w:p>
    <w:p w:rsidR="006A54A0" w:rsidRPr="00E323F7" w:rsidRDefault="006A54A0" w:rsidP="00B42E63">
      <w:pPr>
        <w:autoSpaceDE w:val="0"/>
        <w:autoSpaceDN w:val="0"/>
        <w:adjustRightInd w:val="0"/>
        <w:spacing w:line="360" w:lineRule="auto"/>
        <w:rPr>
          <w:rFonts w:eastAsiaTheme="minorHAnsi" w:cs="Arial"/>
          <w:sz w:val="24"/>
          <w:szCs w:val="24"/>
          <w:lang w:eastAsia="en-US"/>
        </w:rPr>
      </w:pPr>
      <w:r w:rsidRPr="00E323F7">
        <w:rPr>
          <w:rFonts w:eastAsiaTheme="minorHAnsi" w:cs="Arial"/>
          <w:sz w:val="24"/>
          <w:szCs w:val="24"/>
          <w:lang w:eastAsia="en-US"/>
        </w:rPr>
        <w:t>Como consecuencia de esta situación, en los últimos años se han incrementado las investigaciones que analizan la violencia entre iguales</w:t>
      </w:r>
      <w:r w:rsidR="002D57B8" w:rsidRPr="00E323F7">
        <w:rPr>
          <w:rFonts w:eastAsiaTheme="minorHAnsi" w:cs="Arial"/>
          <w:sz w:val="24"/>
          <w:szCs w:val="24"/>
          <w:lang w:eastAsia="en-US"/>
        </w:rPr>
        <w:t>,</w:t>
      </w:r>
      <w:r w:rsidRPr="00E323F7">
        <w:rPr>
          <w:rFonts w:eastAsiaTheme="minorHAnsi" w:cs="Arial"/>
          <w:sz w:val="24"/>
          <w:szCs w:val="24"/>
          <w:lang w:eastAsia="en-US"/>
        </w:rPr>
        <w:t xml:space="preserve"> con la finalidad de elaborar instrumentos de evaluación e intervención. Una referencia importante encontrada en un estudio (Smith,</w:t>
      </w:r>
    </w:p>
    <w:p w:rsidR="006A54A0" w:rsidRPr="00E323F7" w:rsidRDefault="006A54A0" w:rsidP="00B42E63">
      <w:pPr>
        <w:autoSpaceDE w:val="0"/>
        <w:autoSpaceDN w:val="0"/>
        <w:adjustRightInd w:val="0"/>
        <w:spacing w:line="360" w:lineRule="auto"/>
        <w:rPr>
          <w:rFonts w:eastAsiaTheme="minorHAnsi" w:cs="Arial"/>
          <w:sz w:val="24"/>
          <w:szCs w:val="24"/>
          <w:lang w:eastAsia="en-US"/>
        </w:rPr>
      </w:pPr>
      <w:r w:rsidRPr="00E323F7">
        <w:rPr>
          <w:rFonts w:eastAsiaTheme="minorHAnsi" w:cs="Arial"/>
          <w:sz w:val="24"/>
          <w:szCs w:val="24"/>
          <w:lang w:eastAsia="en-US"/>
        </w:rPr>
        <w:t xml:space="preserve">2006) proporciona elementos para clarificar qué es el </w:t>
      </w:r>
      <w:r w:rsidRPr="00E323F7">
        <w:rPr>
          <w:rFonts w:eastAsiaTheme="minorHAnsi" w:cs="Arial"/>
          <w:i/>
          <w:iCs/>
          <w:sz w:val="24"/>
          <w:szCs w:val="24"/>
          <w:lang w:eastAsia="en-US"/>
        </w:rPr>
        <w:t>cyberbullying</w:t>
      </w:r>
      <w:r w:rsidRPr="00E323F7">
        <w:rPr>
          <w:rFonts w:eastAsiaTheme="minorHAnsi" w:cs="Arial"/>
          <w:sz w:val="24"/>
          <w:szCs w:val="24"/>
          <w:lang w:eastAsia="en-US"/>
        </w:rPr>
        <w:t>, a través de los principales tipos de ciberacoso:</w:t>
      </w:r>
    </w:p>
    <w:p w:rsidR="006A54A0" w:rsidRPr="00E323F7" w:rsidRDefault="006A54A0" w:rsidP="00B42E63">
      <w:pPr>
        <w:autoSpaceDE w:val="0"/>
        <w:autoSpaceDN w:val="0"/>
        <w:adjustRightInd w:val="0"/>
        <w:spacing w:line="360" w:lineRule="auto"/>
        <w:rPr>
          <w:rFonts w:eastAsiaTheme="minorHAnsi" w:cs="Arial"/>
          <w:sz w:val="24"/>
          <w:szCs w:val="24"/>
          <w:lang w:eastAsia="en-US"/>
        </w:rPr>
      </w:pPr>
    </w:p>
    <w:p w:rsidR="006A54A0" w:rsidRPr="00E323F7" w:rsidRDefault="006A54A0" w:rsidP="00B42E63">
      <w:pPr>
        <w:autoSpaceDE w:val="0"/>
        <w:autoSpaceDN w:val="0"/>
        <w:adjustRightInd w:val="0"/>
        <w:spacing w:line="360" w:lineRule="auto"/>
        <w:rPr>
          <w:rFonts w:eastAsiaTheme="minorHAnsi" w:cs="Arial"/>
          <w:sz w:val="24"/>
          <w:szCs w:val="24"/>
          <w:lang w:eastAsia="en-US"/>
        </w:rPr>
      </w:pPr>
      <w:r w:rsidRPr="00E323F7">
        <w:rPr>
          <w:rFonts w:eastAsiaTheme="minorHAnsi" w:cs="Arial"/>
          <w:sz w:val="24"/>
          <w:szCs w:val="24"/>
          <w:lang w:eastAsia="en-US"/>
        </w:rPr>
        <w:t>• Mensajes de texto</w:t>
      </w:r>
    </w:p>
    <w:p w:rsidR="006A54A0" w:rsidRPr="00E323F7" w:rsidRDefault="006A54A0" w:rsidP="00B42E63">
      <w:pPr>
        <w:autoSpaceDE w:val="0"/>
        <w:autoSpaceDN w:val="0"/>
        <w:adjustRightInd w:val="0"/>
        <w:spacing w:line="360" w:lineRule="auto"/>
        <w:rPr>
          <w:rFonts w:eastAsiaTheme="minorHAnsi" w:cs="Arial"/>
          <w:sz w:val="24"/>
          <w:szCs w:val="24"/>
          <w:lang w:eastAsia="en-US"/>
        </w:rPr>
      </w:pPr>
      <w:r w:rsidRPr="00E323F7">
        <w:rPr>
          <w:rFonts w:eastAsiaTheme="minorHAnsi" w:cs="Arial"/>
          <w:sz w:val="24"/>
          <w:szCs w:val="24"/>
          <w:lang w:eastAsia="en-US"/>
        </w:rPr>
        <w:t>• Acoso telefónico</w:t>
      </w:r>
    </w:p>
    <w:p w:rsidR="006A54A0" w:rsidRPr="00E323F7" w:rsidRDefault="006A54A0" w:rsidP="00B42E63">
      <w:pPr>
        <w:autoSpaceDE w:val="0"/>
        <w:autoSpaceDN w:val="0"/>
        <w:adjustRightInd w:val="0"/>
        <w:spacing w:line="360" w:lineRule="auto"/>
        <w:rPr>
          <w:rFonts w:eastAsiaTheme="minorHAnsi" w:cs="Arial"/>
          <w:sz w:val="24"/>
          <w:szCs w:val="24"/>
          <w:lang w:eastAsia="en-US"/>
        </w:rPr>
      </w:pPr>
      <w:r w:rsidRPr="00E323F7">
        <w:rPr>
          <w:rFonts w:eastAsiaTheme="minorHAnsi" w:cs="Arial"/>
          <w:sz w:val="24"/>
          <w:szCs w:val="24"/>
          <w:lang w:eastAsia="en-US"/>
        </w:rPr>
        <w:t>• Acoso a través de fotografías/vídeo</w:t>
      </w:r>
    </w:p>
    <w:p w:rsidR="006A54A0" w:rsidRPr="00E323F7" w:rsidRDefault="006A54A0" w:rsidP="00B42E63">
      <w:pPr>
        <w:autoSpaceDE w:val="0"/>
        <w:autoSpaceDN w:val="0"/>
        <w:adjustRightInd w:val="0"/>
        <w:spacing w:line="360" w:lineRule="auto"/>
        <w:rPr>
          <w:rFonts w:eastAsiaTheme="minorHAnsi" w:cs="Arial"/>
          <w:sz w:val="24"/>
          <w:szCs w:val="24"/>
          <w:lang w:eastAsia="en-US"/>
        </w:rPr>
      </w:pPr>
      <w:r w:rsidRPr="00E323F7">
        <w:rPr>
          <w:rFonts w:eastAsiaTheme="minorHAnsi" w:cs="Arial"/>
          <w:sz w:val="24"/>
          <w:szCs w:val="24"/>
          <w:lang w:eastAsia="en-US"/>
        </w:rPr>
        <w:t>• Acoso a través de correos electrónicos</w:t>
      </w:r>
    </w:p>
    <w:p w:rsidR="006A54A0" w:rsidRPr="00E323F7" w:rsidRDefault="006A54A0" w:rsidP="00B42E63">
      <w:pPr>
        <w:autoSpaceDE w:val="0"/>
        <w:autoSpaceDN w:val="0"/>
        <w:adjustRightInd w:val="0"/>
        <w:spacing w:line="360" w:lineRule="auto"/>
        <w:rPr>
          <w:rFonts w:eastAsiaTheme="minorHAnsi" w:cs="Arial"/>
          <w:sz w:val="24"/>
          <w:szCs w:val="24"/>
          <w:lang w:eastAsia="en-US"/>
        </w:rPr>
      </w:pPr>
      <w:r w:rsidRPr="00E323F7">
        <w:rPr>
          <w:rFonts w:eastAsiaTheme="minorHAnsi" w:cs="Arial"/>
          <w:sz w:val="24"/>
          <w:szCs w:val="24"/>
          <w:lang w:eastAsia="en-US"/>
        </w:rPr>
        <w:t>• Acoso a través de sesiones de chat</w:t>
      </w:r>
    </w:p>
    <w:p w:rsidR="006A54A0" w:rsidRPr="00E323F7" w:rsidRDefault="006A54A0" w:rsidP="00B42E63">
      <w:pPr>
        <w:autoSpaceDE w:val="0"/>
        <w:autoSpaceDN w:val="0"/>
        <w:adjustRightInd w:val="0"/>
        <w:spacing w:line="360" w:lineRule="auto"/>
        <w:rPr>
          <w:rFonts w:eastAsiaTheme="minorHAnsi" w:cs="Arial"/>
          <w:sz w:val="24"/>
          <w:szCs w:val="24"/>
          <w:lang w:eastAsia="en-US"/>
        </w:rPr>
      </w:pPr>
      <w:r w:rsidRPr="00E323F7">
        <w:rPr>
          <w:rFonts w:eastAsiaTheme="minorHAnsi" w:cs="Arial"/>
          <w:sz w:val="24"/>
          <w:szCs w:val="24"/>
          <w:lang w:eastAsia="en-US"/>
        </w:rPr>
        <w:t>• Acoso a través de programas de mensajería instantánea</w:t>
      </w:r>
    </w:p>
    <w:p w:rsidR="006A54A0" w:rsidRPr="00E323F7" w:rsidRDefault="006A54A0" w:rsidP="00B42E63">
      <w:pPr>
        <w:autoSpaceDE w:val="0"/>
        <w:autoSpaceDN w:val="0"/>
        <w:adjustRightInd w:val="0"/>
        <w:spacing w:line="360" w:lineRule="auto"/>
        <w:rPr>
          <w:rFonts w:eastAsiaTheme="minorHAnsi" w:cs="Arial"/>
          <w:sz w:val="24"/>
          <w:szCs w:val="24"/>
          <w:lang w:eastAsia="en-US"/>
        </w:rPr>
      </w:pPr>
      <w:r w:rsidRPr="00E323F7">
        <w:rPr>
          <w:rFonts w:eastAsiaTheme="minorHAnsi" w:cs="Arial"/>
          <w:sz w:val="24"/>
          <w:szCs w:val="24"/>
          <w:lang w:eastAsia="en-US"/>
        </w:rPr>
        <w:t>• Acoso vía páginas web</w:t>
      </w:r>
    </w:p>
    <w:p w:rsidR="006A54A0" w:rsidRPr="00E323F7" w:rsidRDefault="006A54A0" w:rsidP="00B42E63">
      <w:pPr>
        <w:autoSpaceDE w:val="0"/>
        <w:autoSpaceDN w:val="0"/>
        <w:adjustRightInd w:val="0"/>
        <w:spacing w:line="360" w:lineRule="auto"/>
        <w:rPr>
          <w:rFonts w:eastAsiaTheme="minorHAnsi" w:cs="Arial"/>
          <w:sz w:val="24"/>
          <w:szCs w:val="24"/>
          <w:lang w:eastAsia="en-US"/>
        </w:rPr>
      </w:pPr>
    </w:p>
    <w:p w:rsidR="006A54A0" w:rsidRPr="00E323F7" w:rsidRDefault="006A54A0" w:rsidP="00B42E63">
      <w:pPr>
        <w:autoSpaceDE w:val="0"/>
        <w:autoSpaceDN w:val="0"/>
        <w:adjustRightInd w:val="0"/>
        <w:spacing w:line="360" w:lineRule="auto"/>
        <w:rPr>
          <w:rFonts w:eastAsiaTheme="minorHAnsi" w:cs="Arial"/>
          <w:sz w:val="24"/>
          <w:szCs w:val="24"/>
          <w:lang w:eastAsia="en-US"/>
        </w:rPr>
      </w:pPr>
      <w:r w:rsidRPr="00E323F7">
        <w:rPr>
          <w:rFonts w:eastAsiaTheme="minorHAnsi" w:cs="Arial"/>
          <w:sz w:val="24"/>
          <w:szCs w:val="24"/>
          <w:lang w:eastAsia="en-US"/>
        </w:rPr>
        <w:lastRenderedPageBreak/>
        <w:t>Otra referencia es l</w:t>
      </w:r>
      <w:r w:rsidR="002D57B8" w:rsidRPr="00E323F7">
        <w:rPr>
          <w:rFonts w:eastAsiaTheme="minorHAnsi" w:cs="Arial"/>
          <w:sz w:val="24"/>
          <w:szCs w:val="24"/>
          <w:lang w:eastAsia="en-US"/>
        </w:rPr>
        <w:t>a de Martínez y Ortigosa (2010)</w:t>
      </w:r>
      <w:r w:rsidRPr="00E323F7">
        <w:rPr>
          <w:rFonts w:eastAsiaTheme="minorHAnsi" w:cs="Arial"/>
          <w:sz w:val="24"/>
          <w:szCs w:val="24"/>
          <w:lang w:eastAsia="en-US"/>
        </w:rPr>
        <w:t>, quienes propusieron una lista de prácticas recurrentes (sin finalidad de ser exhaustivas) y que representan con claridad algunas acciones del fenómeno:</w:t>
      </w:r>
    </w:p>
    <w:p w:rsidR="006A54A0" w:rsidRPr="00E323F7" w:rsidRDefault="006A54A0" w:rsidP="00B42E63">
      <w:pPr>
        <w:autoSpaceDE w:val="0"/>
        <w:autoSpaceDN w:val="0"/>
        <w:adjustRightInd w:val="0"/>
        <w:spacing w:line="360" w:lineRule="auto"/>
        <w:rPr>
          <w:rFonts w:eastAsiaTheme="minorHAnsi" w:cs="Arial"/>
          <w:sz w:val="24"/>
          <w:szCs w:val="24"/>
          <w:lang w:eastAsia="en-US"/>
        </w:rPr>
      </w:pPr>
    </w:p>
    <w:p w:rsidR="006A54A0" w:rsidRPr="00E323F7" w:rsidRDefault="006A54A0" w:rsidP="00B42E63">
      <w:pPr>
        <w:autoSpaceDE w:val="0"/>
        <w:autoSpaceDN w:val="0"/>
        <w:adjustRightInd w:val="0"/>
        <w:spacing w:line="360" w:lineRule="auto"/>
        <w:rPr>
          <w:rFonts w:eastAsiaTheme="minorHAnsi" w:cs="Arial"/>
          <w:sz w:val="24"/>
          <w:szCs w:val="24"/>
          <w:lang w:eastAsia="en-US"/>
        </w:rPr>
      </w:pPr>
      <w:r w:rsidRPr="00E323F7">
        <w:rPr>
          <w:rFonts w:eastAsiaTheme="minorHAnsi" w:cs="Arial"/>
          <w:sz w:val="24"/>
          <w:szCs w:val="24"/>
          <w:lang w:eastAsia="en-US"/>
        </w:rPr>
        <w:t>1. Distribuir en Internet una imagen comprometida de contenido sexual (real o trucada), o datos susceptibles de perjudicar a la víctima.</w:t>
      </w:r>
    </w:p>
    <w:p w:rsidR="006A54A0" w:rsidRPr="00E323F7" w:rsidRDefault="006A54A0" w:rsidP="00B42E63">
      <w:pPr>
        <w:autoSpaceDE w:val="0"/>
        <w:autoSpaceDN w:val="0"/>
        <w:adjustRightInd w:val="0"/>
        <w:spacing w:line="360" w:lineRule="auto"/>
        <w:rPr>
          <w:rFonts w:eastAsiaTheme="minorHAnsi" w:cs="Arial"/>
          <w:sz w:val="24"/>
          <w:szCs w:val="24"/>
          <w:lang w:eastAsia="en-US"/>
        </w:rPr>
      </w:pPr>
    </w:p>
    <w:p w:rsidR="006A54A0" w:rsidRPr="00E323F7" w:rsidRDefault="006A54A0" w:rsidP="00B42E63">
      <w:pPr>
        <w:autoSpaceDE w:val="0"/>
        <w:autoSpaceDN w:val="0"/>
        <w:adjustRightInd w:val="0"/>
        <w:spacing w:line="360" w:lineRule="auto"/>
        <w:rPr>
          <w:rFonts w:eastAsiaTheme="minorHAnsi" w:cs="Arial"/>
          <w:sz w:val="24"/>
          <w:szCs w:val="24"/>
          <w:lang w:eastAsia="en-US"/>
        </w:rPr>
      </w:pPr>
      <w:r w:rsidRPr="00E323F7">
        <w:rPr>
          <w:rFonts w:eastAsiaTheme="minorHAnsi" w:cs="Arial"/>
          <w:sz w:val="24"/>
          <w:szCs w:val="24"/>
          <w:lang w:eastAsia="en-US"/>
        </w:rPr>
        <w:t>2. Dar de alta a la víctima en un sitio Web donde puede estigmatizarse y ridiculizar a una persona. Por ejemplo, donde se escoge a la persona más tonta, más fea, etc.</w:t>
      </w:r>
    </w:p>
    <w:p w:rsidR="006A54A0" w:rsidRPr="00E323F7" w:rsidRDefault="006A54A0" w:rsidP="00B42E63">
      <w:pPr>
        <w:autoSpaceDE w:val="0"/>
        <w:autoSpaceDN w:val="0"/>
        <w:adjustRightInd w:val="0"/>
        <w:spacing w:line="360" w:lineRule="auto"/>
        <w:rPr>
          <w:rFonts w:eastAsiaTheme="minorHAnsi" w:cs="Arial"/>
          <w:sz w:val="24"/>
          <w:szCs w:val="24"/>
          <w:lang w:eastAsia="en-US"/>
        </w:rPr>
      </w:pPr>
    </w:p>
    <w:p w:rsidR="006A54A0" w:rsidRPr="00E323F7" w:rsidRDefault="006A54A0" w:rsidP="00B42E63">
      <w:pPr>
        <w:autoSpaceDE w:val="0"/>
        <w:autoSpaceDN w:val="0"/>
        <w:adjustRightInd w:val="0"/>
        <w:spacing w:line="360" w:lineRule="auto"/>
        <w:rPr>
          <w:rFonts w:eastAsiaTheme="minorHAnsi" w:cs="Arial"/>
          <w:sz w:val="24"/>
          <w:szCs w:val="24"/>
          <w:lang w:eastAsia="en-US"/>
        </w:rPr>
      </w:pPr>
      <w:r w:rsidRPr="00E323F7">
        <w:rPr>
          <w:rFonts w:eastAsiaTheme="minorHAnsi" w:cs="Arial"/>
          <w:sz w:val="24"/>
          <w:szCs w:val="24"/>
          <w:lang w:eastAsia="en-US"/>
        </w:rPr>
        <w:t>3. Crear un perfil o espacio falso en nombre de la víctima en el que ésta comparte intimidades, realiza demandas y ofertas sexuales explícitas, etc.</w:t>
      </w:r>
    </w:p>
    <w:p w:rsidR="006A54A0" w:rsidRPr="00E323F7" w:rsidRDefault="006A54A0" w:rsidP="00B42E63">
      <w:pPr>
        <w:autoSpaceDE w:val="0"/>
        <w:autoSpaceDN w:val="0"/>
        <w:adjustRightInd w:val="0"/>
        <w:spacing w:line="360" w:lineRule="auto"/>
        <w:rPr>
          <w:rFonts w:eastAsiaTheme="minorHAnsi" w:cs="Arial"/>
          <w:sz w:val="24"/>
          <w:szCs w:val="24"/>
          <w:lang w:eastAsia="en-US"/>
        </w:rPr>
      </w:pPr>
    </w:p>
    <w:p w:rsidR="006A54A0" w:rsidRPr="00E323F7" w:rsidRDefault="006A54A0" w:rsidP="00B42E63">
      <w:pPr>
        <w:autoSpaceDE w:val="0"/>
        <w:autoSpaceDN w:val="0"/>
        <w:adjustRightInd w:val="0"/>
        <w:spacing w:line="360" w:lineRule="auto"/>
        <w:rPr>
          <w:rFonts w:eastAsiaTheme="minorHAnsi" w:cs="Arial"/>
          <w:sz w:val="24"/>
          <w:szCs w:val="24"/>
          <w:lang w:eastAsia="en-US"/>
        </w:rPr>
      </w:pPr>
      <w:r w:rsidRPr="00E323F7">
        <w:rPr>
          <w:rFonts w:eastAsiaTheme="minorHAnsi" w:cs="Arial"/>
          <w:sz w:val="24"/>
          <w:szCs w:val="24"/>
          <w:lang w:eastAsia="en-US"/>
        </w:rPr>
        <w:t>4. Usurp</w:t>
      </w:r>
      <w:r w:rsidR="002D57B8" w:rsidRPr="00E323F7">
        <w:rPr>
          <w:rFonts w:eastAsiaTheme="minorHAnsi" w:cs="Arial"/>
          <w:sz w:val="24"/>
          <w:szCs w:val="24"/>
          <w:lang w:eastAsia="en-US"/>
        </w:rPr>
        <w:t>ar la identidad de la víctima y</w:t>
      </w:r>
      <w:r w:rsidRPr="00E323F7">
        <w:rPr>
          <w:rFonts w:eastAsiaTheme="minorHAnsi" w:cs="Arial"/>
          <w:sz w:val="24"/>
          <w:szCs w:val="24"/>
          <w:lang w:eastAsia="en-US"/>
        </w:rPr>
        <w:t xml:space="preserve"> en su nombre, hacer comentarios ofensivos o participaciones inoportunas en chats</w:t>
      </w:r>
      <w:r w:rsidR="002D57B8" w:rsidRPr="00E323F7">
        <w:rPr>
          <w:rFonts w:eastAsiaTheme="minorHAnsi" w:cs="Arial"/>
          <w:sz w:val="24"/>
          <w:szCs w:val="24"/>
          <w:lang w:eastAsia="en-US"/>
        </w:rPr>
        <w:t>,</w:t>
      </w:r>
      <w:r w:rsidRPr="00E323F7">
        <w:rPr>
          <w:rFonts w:eastAsiaTheme="minorHAnsi" w:cs="Arial"/>
          <w:sz w:val="24"/>
          <w:szCs w:val="24"/>
          <w:lang w:eastAsia="en-US"/>
        </w:rPr>
        <w:t xml:space="preserve"> de tal modo que despierte reacciones adversas hacia quién en verdad es la víctima.</w:t>
      </w:r>
    </w:p>
    <w:p w:rsidR="006A54A0" w:rsidRPr="00E323F7" w:rsidRDefault="006A54A0" w:rsidP="00B42E63">
      <w:pPr>
        <w:autoSpaceDE w:val="0"/>
        <w:autoSpaceDN w:val="0"/>
        <w:adjustRightInd w:val="0"/>
        <w:spacing w:line="360" w:lineRule="auto"/>
        <w:rPr>
          <w:rFonts w:eastAsiaTheme="minorHAnsi" w:cs="Arial"/>
          <w:sz w:val="24"/>
          <w:szCs w:val="24"/>
          <w:lang w:eastAsia="en-US"/>
        </w:rPr>
      </w:pPr>
    </w:p>
    <w:p w:rsidR="006A54A0" w:rsidRPr="00E323F7" w:rsidRDefault="006A54A0" w:rsidP="00B42E63">
      <w:pPr>
        <w:autoSpaceDE w:val="0"/>
        <w:autoSpaceDN w:val="0"/>
        <w:adjustRightInd w:val="0"/>
        <w:spacing w:line="360" w:lineRule="auto"/>
        <w:rPr>
          <w:rFonts w:eastAsiaTheme="minorHAnsi" w:cs="Arial"/>
          <w:sz w:val="24"/>
          <w:szCs w:val="24"/>
          <w:lang w:eastAsia="en-US"/>
        </w:rPr>
      </w:pPr>
      <w:r w:rsidRPr="00E323F7">
        <w:rPr>
          <w:rFonts w:eastAsiaTheme="minorHAnsi" w:cs="Arial"/>
          <w:sz w:val="24"/>
          <w:szCs w:val="24"/>
          <w:lang w:eastAsia="en-US"/>
        </w:rPr>
        <w:t xml:space="preserve">5. En la misma línea, provocar a la víctima en </w:t>
      </w:r>
      <w:r w:rsidR="009E79A1" w:rsidRPr="00E323F7">
        <w:rPr>
          <w:rFonts w:eastAsiaTheme="minorHAnsi" w:cs="Arial"/>
          <w:sz w:val="24"/>
          <w:szCs w:val="24"/>
          <w:lang w:eastAsia="en-US"/>
        </w:rPr>
        <w:t xml:space="preserve">los </w:t>
      </w:r>
      <w:r w:rsidRPr="00E323F7">
        <w:rPr>
          <w:rFonts w:eastAsiaTheme="minorHAnsi" w:cs="Arial"/>
          <w:sz w:val="24"/>
          <w:szCs w:val="24"/>
          <w:lang w:eastAsia="en-US"/>
        </w:rPr>
        <w:t>servicio</w:t>
      </w:r>
      <w:r w:rsidR="009E79A1" w:rsidRPr="00E323F7">
        <w:rPr>
          <w:rFonts w:eastAsiaTheme="minorHAnsi" w:cs="Arial"/>
          <w:sz w:val="24"/>
          <w:szCs w:val="24"/>
          <w:lang w:eastAsia="en-US"/>
        </w:rPr>
        <w:t>s</w:t>
      </w:r>
      <w:r w:rsidRPr="00E323F7">
        <w:rPr>
          <w:rFonts w:eastAsiaTheme="minorHAnsi" w:cs="Arial"/>
          <w:sz w:val="24"/>
          <w:szCs w:val="24"/>
          <w:lang w:eastAsia="en-US"/>
        </w:rPr>
        <w:t xml:space="preserve"> Web que están vigilados de tal forma que ésta tenga una reacción desproporcionada y se vea excluida del chat, comunidad virtual. etc. en la que estaba participando.</w:t>
      </w:r>
    </w:p>
    <w:p w:rsidR="006A54A0" w:rsidRPr="00E323F7" w:rsidRDefault="006A54A0" w:rsidP="00B42E63">
      <w:pPr>
        <w:autoSpaceDE w:val="0"/>
        <w:autoSpaceDN w:val="0"/>
        <w:adjustRightInd w:val="0"/>
        <w:spacing w:line="360" w:lineRule="auto"/>
        <w:rPr>
          <w:rFonts w:eastAsiaTheme="minorHAnsi" w:cs="Arial"/>
          <w:sz w:val="24"/>
          <w:szCs w:val="24"/>
          <w:lang w:eastAsia="en-US"/>
        </w:rPr>
      </w:pPr>
    </w:p>
    <w:p w:rsidR="006A54A0" w:rsidRPr="00E323F7" w:rsidRDefault="006A54A0" w:rsidP="00B42E63">
      <w:pPr>
        <w:autoSpaceDE w:val="0"/>
        <w:autoSpaceDN w:val="0"/>
        <w:adjustRightInd w:val="0"/>
        <w:spacing w:line="360" w:lineRule="auto"/>
        <w:rPr>
          <w:rFonts w:eastAsiaTheme="minorHAnsi" w:cs="Arial"/>
          <w:sz w:val="24"/>
          <w:szCs w:val="24"/>
          <w:lang w:eastAsia="en-US"/>
        </w:rPr>
      </w:pPr>
      <w:r w:rsidRPr="00E323F7">
        <w:rPr>
          <w:rFonts w:eastAsiaTheme="minorHAnsi" w:cs="Arial"/>
          <w:sz w:val="24"/>
          <w:szCs w:val="24"/>
          <w:lang w:eastAsia="en-US"/>
        </w:rPr>
        <w:t>6. Con frecuencia los ciberacosadores engañan a las víctimas haciéndose pasar por amigos o por una person</w:t>
      </w:r>
      <w:r w:rsidR="00A429DE" w:rsidRPr="00E323F7">
        <w:rPr>
          <w:rFonts w:eastAsiaTheme="minorHAnsi" w:cs="Arial"/>
          <w:sz w:val="24"/>
          <w:szCs w:val="24"/>
          <w:lang w:eastAsia="en-US"/>
        </w:rPr>
        <w:t>a conocida con la que concertan</w:t>
      </w:r>
      <w:r w:rsidRPr="00E323F7">
        <w:rPr>
          <w:rFonts w:eastAsiaTheme="minorHAnsi" w:cs="Arial"/>
          <w:sz w:val="24"/>
          <w:szCs w:val="24"/>
          <w:lang w:eastAsia="en-US"/>
        </w:rPr>
        <w:t xml:space="preserve"> un encuentro digital para llevar a algún tipo de acoso online.</w:t>
      </w:r>
    </w:p>
    <w:p w:rsidR="006A54A0" w:rsidRPr="00E323F7" w:rsidRDefault="006A54A0" w:rsidP="00B42E63">
      <w:pPr>
        <w:autoSpaceDE w:val="0"/>
        <w:autoSpaceDN w:val="0"/>
        <w:adjustRightInd w:val="0"/>
        <w:spacing w:line="360" w:lineRule="auto"/>
        <w:rPr>
          <w:rFonts w:eastAsiaTheme="minorHAnsi" w:cs="Arial"/>
          <w:sz w:val="24"/>
          <w:szCs w:val="24"/>
          <w:lang w:eastAsia="en-US"/>
        </w:rPr>
      </w:pPr>
    </w:p>
    <w:p w:rsidR="006A54A0" w:rsidRPr="00E323F7" w:rsidRDefault="006A54A0" w:rsidP="00B42E63">
      <w:pPr>
        <w:autoSpaceDE w:val="0"/>
        <w:autoSpaceDN w:val="0"/>
        <w:adjustRightInd w:val="0"/>
        <w:spacing w:line="360" w:lineRule="auto"/>
        <w:rPr>
          <w:rFonts w:eastAsiaTheme="minorHAnsi" w:cs="Arial"/>
          <w:sz w:val="24"/>
          <w:szCs w:val="24"/>
          <w:lang w:eastAsia="en-US"/>
        </w:rPr>
      </w:pPr>
      <w:r w:rsidRPr="00E323F7">
        <w:rPr>
          <w:rFonts w:eastAsiaTheme="minorHAnsi" w:cs="Arial"/>
          <w:sz w:val="24"/>
          <w:szCs w:val="24"/>
          <w:lang w:eastAsia="en-US"/>
        </w:rPr>
        <w:t xml:space="preserve">7. Divulgar por Internet grabaciones con móviles o cámara digital en las que se intimida, pega, agrede, persigue, etc. a una persona. El agresor se complace no sólo del acoso cometido sino también de inmortalizarlo, convertirlo en objeto de burla y obtener </w:t>
      </w:r>
      <w:r w:rsidRPr="00E323F7">
        <w:rPr>
          <w:rFonts w:eastAsiaTheme="minorHAnsi" w:cs="Arial"/>
          <w:sz w:val="24"/>
          <w:szCs w:val="24"/>
          <w:lang w:eastAsia="en-US"/>
        </w:rPr>
        <w:lastRenderedPageBreak/>
        <w:t>reconocimiento por ello. Algo que se incrementa cuan</w:t>
      </w:r>
      <w:r w:rsidR="005C3058" w:rsidRPr="00E323F7">
        <w:rPr>
          <w:rFonts w:eastAsiaTheme="minorHAnsi" w:cs="Arial"/>
          <w:sz w:val="24"/>
          <w:szCs w:val="24"/>
          <w:lang w:eastAsia="en-US"/>
        </w:rPr>
        <w:t>do los medios de comunicación</w:t>
      </w:r>
      <w:r w:rsidRPr="00E323F7">
        <w:rPr>
          <w:rFonts w:eastAsiaTheme="minorHAnsi" w:cs="Arial"/>
          <w:sz w:val="24"/>
          <w:szCs w:val="24"/>
          <w:lang w:eastAsia="en-US"/>
        </w:rPr>
        <w:t xml:space="preserve"> hacen eco de ello.</w:t>
      </w:r>
    </w:p>
    <w:p w:rsidR="006A54A0" w:rsidRPr="00E323F7" w:rsidRDefault="006A54A0" w:rsidP="00B42E63">
      <w:pPr>
        <w:autoSpaceDE w:val="0"/>
        <w:autoSpaceDN w:val="0"/>
        <w:adjustRightInd w:val="0"/>
        <w:spacing w:line="360" w:lineRule="auto"/>
        <w:rPr>
          <w:rFonts w:eastAsiaTheme="minorHAnsi" w:cs="Arial"/>
          <w:sz w:val="24"/>
          <w:szCs w:val="24"/>
          <w:lang w:eastAsia="en-US"/>
        </w:rPr>
      </w:pPr>
    </w:p>
    <w:p w:rsidR="006A54A0" w:rsidRPr="00E323F7" w:rsidRDefault="006A54A0" w:rsidP="00B42E63">
      <w:pPr>
        <w:autoSpaceDE w:val="0"/>
        <w:autoSpaceDN w:val="0"/>
        <w:adjustRightInd w:val="0"/>
        <w:spacing w:line="360" w:lineRule="auto"/>
        <w:rPr>
          <w:rFonts w:eastAsiaTheme="minorHAnsi" w:cs="Arial"/>
          <w:sz w:val="24"/>
          <w:szCs w:val="24"/>
          <w:lang w:eastAsia="en-US"/>
        </w:rPr>
      </w:pPr>
      <w:r w:rsidRPr="00E323F7">
        <w:rPr>
          <w:rFonts w:eastAsiaTheme="minorHAnsi" w:cs="Arial"/>
          <w:sz w:val="24"/>
          <w:szCs w:val="24"/>
          <w:lang w:eastAsia="en-US"/>
        </w:rPr>
        <w:t xml:space="preserve">8. Dar de alta en determinados sitios la dirección de correo electrónico de la </w:t>
      </w:r>
      <w:r w:rsidR="00B42E63" w:rsidRPr="00E323F7">
        <w:rPr>
          <w:rFonts w:eastAsiaTheme="minorHAnsi" w:cs="Arial"/>
          <w:sz w:val="24"/>
          <w:szCs w:val="24"/>
          <w:lang w:eastAsia="en-US"/>
        </w:rPr>
        <w:t>persona</w:t>
      </w:r>
      <w:r w:rsidR="002D57B8" w:rsidRPr="00E323F7">
        <w:rPr>
          <w:rFonts w:eastAsiaTheme="minorHAnsi" w:cs="Arial"/>
          <w:sz w:val="24"/>
          <w:szCs w:val="24"/>
          <w:lang w:eastAsia="en-US"/>
        </w:rPr>
        <w:t xml:space="preserve"> </w:t>
      </w:r>
      <w:r w:rsidRPr="00E323F7">
        <w:rPr>
          <w:rFonts w:eastAsiaTheme="minorHAnsi" w:cs="Arial"/>
          <w:sz w:val="24"/>
          <w:szCs w:val="24"/>
          <w:lang w:eastAsia="en-US"/>
        </w:rPr>
        <w:t>acosada para convertirla en blanco de spam, contactos con desconocidos, etc.</w:t>
      </w:r>
    </w:p>
    <w:p w:rsidR="005F2FFA" w:rsidRPr="00E323F7" w:rsidRDefault="005F2FFA" w:rsidP="00B42E63">
      <w:pPr>
        <w:spacing w:line="360" w:lineRule="auto"/>
        <w:rPr>
          <w:rFonts w:cs="Arial"/>
          <w:sz w:val="24"/>
          <w:szCs w:val="24"/>
        </w:rPr>
      </w:pPr>
    </w:p>
    <w:p w:rsidR="006A54A0" w:rsidRPr="00E323F7" w:rsidRDefault="006A54A0" w:rsidP="00B42E63">
      <w:pPr>
        <w:autoSpaceDE w:val="0"/>
        <w:autoSpaceDN w:val="0"/>
        <w:adjustRightInd w:val="0"/>
        <w:spacing w:line="360" w:lineRule="auto"/>
        <w:rPr>
          <w:rFonts w:eastAsiaTheme="minorHAnsi" w:cs="Arial"/>
          <w:sz w:val="24"/>
          <w:szCs w:val="24"/>
          <w:lang w:eastAsia="en-US"/>
        </w:rPr>
      </w:pPr>
      <w:r w:rsidRPr="00E323F7">
        <w:rPr>
          <w:rFonts w:eastAsiaTheme="minorHAnsi" w:cs="Arial"/>
          <w:sz w:val="24"/>
          <w:szCs w:val="24"/>
          <w:lang w:eastAsia="en-US"/>
        </w:rPr>
        <w:t>9. Asaltar el correo electrónico de la víctima accediendo a</w:t>
      </w:r>
      <w:r w:rsidR="00B42E63" w:rsidRPr="00E323F7">
        <w:rPr>
          <w:rFonts w:eastAsiaTheme="minorHAnsi" w:cs="Arial"/>
          <w:sz w:val="24"/>
          <w:szCs w:val="24"/>
          <w:lang w:eastAsia="en-US"/>
        </w:rPr>
        <w:t xml:space="preserve"> todos sus mensajes o, incluso,</w:t>
      </w:r>
      <w:r w:rsidR="002D57B8" w:rsidRPr="00E323F7">
        <w:rPr>
          <w:rFonts w:eastAsiaTheme="minorHAnsi" w:cs="Arial"/>
          <w:sz w:val="24"/>
          <w:szCs w:val="24"/>
          <w:lang w:eastAsia="en-US"/>
        </w:rPr>
        <w:t xml:space="preserve"> </w:t>
      </w:r>
      <w:r w:rsidRPr="00E323F7">
        <w:rPr>
          <w:rFonts w:eastAsiaTheme="minorHAnsi" w:cs="Arial"/>
          <w:sz w:val="24"/>
          <w:szCs w:val="24"/>
          <w:lang w:eastAsia="en-US"/>
        </w:rPr>
        <w:t>impidiendo que el verdadero destinatario los pueda leer.</w:t>
      </w:r>
    </w:p>
    <w:p w:rsidR="00B42E63" w:rsidRPr="00E323F7" w:rsidRDefault="00B42E63" w:rsidP="00B42E63">
      <w:pPr>
        <w:autoSpaceDE w:val="0"/>
        <w:autoSpaceDN w:val="0"/>
        <w:adjustRightInd w:val="0"/>
        <w:spacing w:line="360" w:lineRule="auto"/>
        <w:rPr>
          <w:rFonts w:eastAsiaTheme="minorHAnsi" w:cs="Arial"/>
          <w:sz w:val="24"/>
          <w:szCs w:val="24"/>
          <w:lang w:eastAsia="en-US"/>
        </w:rPr>
      </w:pPr>
    </w:p>
    <w:p w:rsidR="006A54A0" w:rsidRPr="00E323F7" w:rsidRDefault="006A54A0" w:rsidP="00B42E63">
      <w:pPr>
        <w:autoSpaceDE w:val="0"/>
        <w:autoSpaceDN w:val="0"/>
        <w:adjustRightInd w:val="0"/>
        <w:spacing w:line="360" w:lineRule="auto"/>
        <w:rPr>
          <w:rFonts w:eastAsiaTheme="minorHAnsi" w:cs="Arial"/>
          <w:sz w:val="24"/>
          <w:szCs w:val="24"/>
          <w:lang w:eastAsia="en-US"/>
        </w:rPr>
      </w:pPr>
      <w:r w:rsidRPr="00E323F7">
        <w:rPr>
          <w:rFonts w:eastAsiaTheme="minorHAnsi" w:cs="Arial"/>
          <w:sz w:val="24"/>
          <w:szCs w:val="24"/>
          <w:lang w:eastAsia="en-US"/>
        </w:rPr>
        <w:t>10. Hacer correr falsos rumores sobre un comportamiento reprochable atribuido a la víctima, de tal modo que quienes lo lean reaccionen y tomen represalias en contra de la misma.</w:t>
      </w:r>
    </w:p>
    <w:p w:rsidR="006A54A0" w:rsidRPr="00E323F7" w:rsidRDefault="006A54A0" w:rsidP="00B42E63">
      <w:pPr>
        <w:autoSpaceDE w:val="0"/>
        <w:autoSpaceDN w:val="0"/>
        <w:adjustRightInd w:val="0"/>
        <w:spacing w:line="360" w:lineRule="auto"/>
        <w:rPr>
          <w:rFonts w:eastAsiaTheme="minorHAnsi" w:cs="Arial"/>
          <w:sz w:val="24"/>
          <w:szCs w:val="24"/>
          <w:lang w:eastAsia="en-US"/>
        </w:rPr>
      </w:pPr>
    </w:p>
    <w:p w:rsidR="006A54A0" w:rsidRPr="00E323F7" w:rsidRDefault="006A54A0" w:rsidP="00B42E63">
      <w:pPr>
        <w:autoSpaceDE w:val="0"/>
        <w:autoSpaceDN w:val="0"/>
        <w:adjustRightInd w:val="0"/>
        <w:spacing w:line="360" w:lineRule="auto"/>
        <w:rPr>
          <w:rFonts w:eastAsiaTheme="minorHAnsi" w:cs="Arial"/>
          <w:sz w:val="24"/>
          <w:szCs w:val="24"/>
          <w:lang w:eastAsia="en-US"/>
        </w:rPr>
      </w:pPr>
      <w:r w:rsidRPr="00E323F7">
        <w:rPr>
          <w:rFonts w:eastAsiaTheme="minorHAnsi" w:cs="Arial"/>
          <w:sz w:val="24"/>
          <w:szCs w:val="24"/>
          <w:lang w:eastAsia="en-US"/>
        </w:rPr>
        <w:t>11. Enviar mensajes ofensivos y hostigadores a través de e-mail, sms o redes sociales.</w:t>
      </w:r>
    </w:p>
    <w:p w:rsidR="006A54A0" w:rsidRPr="00E323F7" w:rsidRDefault="006A54A0" w:rsidP="00B42E63">
      <w:pPr>
        <w:autoSpaceDE w:val="0"/>
        <w:autoSpaceDN w:val="0"/>
        <w:adjustRightInd w:val="0"/>
        <w:spacing w:line="360" w:lineRule="auto"/>
        <w:rPr>
          <w:rFonts w:eastAsiaTheme="minorHAnsi" w:cs="Arial"/>
          <w:sz w:val="24"/>
          <w:szCs w:val="24"/>
          <w:lang w:eastAsia="en-US"/>
        </w:rPr>
      </w:pPr>
    </w:p>
    <w:p w:rsidR="006A54A0" w:rsidRPr="00E323F7" w:rsidRDefault="006A54A0" w:rsidP="00B42E63">
      <w:pPr>
        <w:autoSpaceDE w:val="0"/>
        <w:autoSpaceDN w:val="0"/>
        <w:adjustRightInd w:val="0"/>
        <w:spacing w:line="360" w:lineRule="auto"/>
        <w:rPr>
          <w:rFonts w:eastAsiaTheme="minorHAnsi" w:cs="Arial"/>
          <w:sz w:val="24"/>
          <w:szCs w:val="24"/>
          <w:lang w:eastAsia="en-US"/>
        </w:rPr>
      </w:pPr>
      <w:r w:rsidRPr="00E323F7">
        <w:rPr>
          <w:rFonts w:eastAsiaTheme="minorHAnsi" w:cs="Arial"/>
          <w:sz w:val="24"/>
          <w:szCs w:val="24"/>
          <w:lang w:eastAsia="en-US"/>
        </w:rPr>
        <w:t>12. Perseguir e incomodar a la persona acosada en los espacios de Internet que frecuenta de manera habitual.</w:t>
      </w:r>
    </w:p>
    <w:p w:rsidR="006A54A0" w:rsidRPr="00E323F7" w:rsidRDefault="006A54A0" w:rsidP="00B42E63">
      <w:pPr>
        <w:autoSpaceDE w:val="0"/>
        <w:autoSpaceDN w:val="0"/>
        <w:adjustRightInd w:val="0"/>
        <w:spacing w:line="360" w:lineRule="auto"/>
        <w:rPr>
          <w:rFonts w:eastAsiaTheme="minorHAnsi" w:cs="Arial"/>
          <w:sz w:val="24"/>
          <w:szCs w:val="24"/>
          <w:lang w:eastAsia="en-US"/>
        </w:rPr>
      </w:pPr>
    </w:p>
    <w:p w:rsidR="006A54A0" w:rsidRPr="00E323F7" w:rsidRDefault="006A54A0" w:rsidP="00B42E63">
      <w:pPr>
        <w:autoSpaceDE w:val="0"/>
        <w:autoSpaceDN w:val="0"/>
        <w:adjustRightInd w:val="0"/>
        <w:spacing w:line="360" w:lineRule="auto"/>
        <w:rPr>
          <w:rFonts w:eastAsiaTheme="minorHAnsi" w:cs="Arial"/>
          <w:sz w:val="24"/>
          <w:szCs w:val="24"/>
          <w:lang w:eastAsia="en-US"/>
        </w:rPr>
      </w:pPr>
      <w:r w:rsidRPr="00E323F7">
        <w:rPr>
          <w:rFonts w:eastAsiaTheme="minorHAnsi" w:cs="Arial"/>
          <w:sz w:val="24"/>
          <w:szCs w:val="24"/>
          <w:lang w:eastAsia="en-US"/>
        </w:rPr>
        <w:t>13. Acosar a través de llamadas telefónicas silenciosas, o con amenazas, insultos, con alto contenido sexual, colgando repetidamente cuando contestan, en horas inoportunas.</w:t>
      </w:r>
    </w:p>
    <w:p w:rsidR="00B42E63" w:rsidRPr="00E323F7" w:rsidRDefault="00B42E63" w:rsidP="00B42E63">
      <w:pPr>
        <w:autoSpaceDE w:val="0"/>
        <w:autoSpaceDN w:val="0"/>
        <w:adjustRightInd w:val="0"/>
        <w:spacing w:line="360" w:lineRule="auto"/>
        <w:rPr>
          <w:rFonts w:eastAsiaTheme="minorHAnsi" w:cs="Arial"/>
          <w:sz w:val="24"/>
          <w:szCs w:val="24"/>
          <w:lang w:eastAsia="en-US"/>
        </w:rPr>
      </w:pPr>
    </w:p>
    <w:p w:rsidR="006A54A0" w:rsidRPr="00E323F7" w:rsidRDefault="006A54A0" w:rsidP="00B42E63">
      <w:pPr>
        <w:autoSpaceDE w:val="0"/>
        <w:autoSpaceDN w:val="0"/>
        <w:adjustRightInd w:val="0"/>
        <w:spacing w:line="360" w:lineRule="auto"/>
        <w:rPr>
          <w:rFonts w:eastAsiaTheme="minorHAnsi" w:cs="Arial"/>
          <w:sz w:val="24"/>
          <w:szCs w:val="24"/>
          <w:lang w:eastAsia="en-US"/>
        </w:rPr>
      </w:pPr>
      <w:r w:rsidRPr="00E323F7">
        <w:rPr>
          <w:rFonts w:eastAsiaTheme="minorHAnsi" w:cs="Arial"/>
          <w:sz w:val="24"/>
          <w:szCs w:val="24"/>
          <w:lang w:eastAsia="en-US"/>
        </w:rPr>
        <w:t>Se trata pues, de un fenómeno que genera ansiedad, inseguridad y desconfianza en quienes lo padecen, en especial porque las víctimas desconocen quién está detrás de las ofensivas. Por ello, deben recibir apoyo psicológico para manejar sus emociones, enfrentar sus miedos y lidiar con su coraje, así como trabajar en la recuperación de la confianza hacia los otros y en el restablecimiento de la estima propia</w:t>
      </w:r>
      <w:r w:rsidR="00B42E63" w:rsidRPr="00E323F7">
        <w:rPr>
          <w:rFonts w:eastAsiaTheme="minorHAnsi" w:cs="Arial"/>
          <w:sz w:val="24"/>
          <w:szCs w:val="24"/>
          <w:lang w:eastAsia="en-US"/>
        </w:rPr>
        <w:t>”</w:t>
      </w:r>
      <w:r w:rsidRPr="00E323F7">
        <w:rPr>
          <w:rFonts w:eastAsiaTheme="minorHAnsi" w:cs="Arial"/>
          <w:sz w:val="24"/>
          <w:szCs w:val="24"/>
          <w:lang w:eastAsia="en-US"/>
        </w:rPr>
        <w:t>.</w:t>
      </w:r>
      <w:r w:rsidR="00B42E63" w:rsidRPr="00E323F7">
        <w:rPr>
          <w:rFonts w:eastAsiaTheme="minorHAnsi" w:cs="Arial"/>
          <w:sz w:val="24"/>
          <w:szCs w:val="24"/>
          <w:lang w:eastAsia="en-US"/>
        </w:rPr>
        <w:t xml:space="preserve"> Fin de la cita textual.</w:t>
      </w:r>
    </w:p>
    <w:p w:rsidR="006A54A0" w:rsidRPr="00E323F7" w:rsidRDefault="006A54A0" w:rsidP="00B42E63">
      <w:pPr>
        <w:spacing w:line="360" w:lineRule="auto"/>
        <w:rPr>
          <w:rFonts w:cs="Arial"/>
          <w:sz w:val="24"/>
          <w:szCs w:val="24"/>
        </w:rPr>
      </w:pPr>
    </w:p>
    <w:p w:rsidR="00B42E63" w:rsidRPr="00E323F7" w:rsidRDefault="008C5EA3" w:rsidP="008C5EA3">
      <w:pPr>
        <w:spacing w:line="360" w:lineRule="auto"/>
        <w:jc w:val="center"/>
        <w:rPr>
          <w:rFonts w:cs="Arial"/>
          <w:b/>
          <w:sz w:val="24"/>
          <w:szCs w:val="24"/>
        </w:rPr>
      </w:pPr>
      <w:r w:rsidRPr="00E323F7">
        <w:rPr>
          <w:rFonts w:cs="Arial"/>
          <w:b/>
          <w:sz w:val="24"/>
          <w:szCs w:val="24"/>
        </w:rPr>
        <w:t>El estado de indefensión ante el Ciberacoso</w:t>
      </w:r>
    </w:p>
    <w:p w:rsidR="00AE55CE" w:rsidRPr="00E323F7" w:rsidRDefault="00AE55CE" w:rsidP="008C5EA3">
      <w:pPr>
        <w:spacing w:line="360" w:lineRule="auto"/>
        <w:jc w:val="center"/>
        <w:rPr>
          <w:rFonts w:cs="Arial"/>
          <w:b/>
          <w:sz w:val="24"/>
          <w:szCs w:val="24"/>
        </w:rPr>
      </w:pPr>
    </w:p>
    <w:p w:rsidR="005F2FFA" w:rsidRPr="00E323F7" w:rsidRDefault="008C5EA3" w:rsidP="008C5EA3">
      <w:pPr>
        <w:spacing w:line="360" w:lineRule="auto"/>
        <w:rPr>
          <w:rFonts w:cs="Arial"/>
          <w:sz w:val="24"/>
          <w:szCs w:val="24"/>
        </w:rPr>
      </w:pPr>
      <w:r w:rsidRPr="00E323F7">
        <w:rPr>
          <w:rFonts w:cs="Arial"/>
          <w:sz w:val="24"/>
          <w:szCs w:val="24"/>
        </w:rPr>
        <w:t>Los delitos cometidos a través de las redes sociales e Internet presentan una diferencia que abona considerablemente al estado de indefensión e impotencia de la víctima para poder obtener justicia y en su caso, terminar con el problema y lograr que se borren las imágenes o contenidos que le perjudican: el anonimato. La persona detrás de todo es virtualmente invisible, puede esconderse en perfiles falsos, en cuentas con datos falsos de correo electrónico, incluso crear páginas web apócrifas</w:t>
      </w:r>
      <w:r w:rsidR="00B466CD" w:rsidRPr="00E323F7">
        <w:rPr>
          <w:rFonts w:cs="Arial"/>
          <w:sz w:val="24"/>
          <w:szCs w:val="24"/>
        </w:rPr>
        <w:t xml:space="preserve"> y, dependiendo de su nivel de conocimientos informáticos, puede incluso crear un rastro falso de pistas, o esconderse en múltiples perfiles e incluso inculpar a alguien más por medio de falsificar un perfil que incrimine a una persona inocente.</w:t>
      </w:r>
    </w:p>
    <w:p w:rsidR="00B466CD" w:rsidRPr="00E323F7" w:rsidRDefault="00B466CD" w:rsidP="008C5EA3">
      <w:pPr>
        <w:spacing w:line="360" w:lineRule="auto"/>
        <w:rPr>
          <w:rFonts w:cs="Arial"/>
          <w:sz w:val="24"/>
          <w:szCs w:val="24"/>
        </w:rPr>
      </w:pPr>
    </w:p>
    <w:p w:rsidR="00B466CD" w:rsidRPr="00E323F7" w:rsidRDefault="00B466CD" w:rsidP="00B466CD">
      <w:pPr>
        <w:spacing w:line="360" w:lineRule="auto"/>
        <w:jc w:val="center"/>
        <w:rPr>
          <w:rFonts w:cs="Arial"/>
          <w:b/>
          <w:sz w:val="24"/>
          <w:szCs w:val="24"/>
        </w:rPr>
      </w:pPr>
      <w:r w:rsidRPr="00E323F7">
        <w:rPr>
          <w:rFonts w:cs="Arial"/>
          <w:b/>
          <w:sz w:val="24"/>
          <w:szCs w:val="24"/>
        </w:rPr>
        <w:t>Legislación deficiente y no apta para perseguir el Ciberacoso</w:t>
      </w:r>
    </w:p>
    <w:p w:rsidR="00B466CD" w:rsidRPr="00E323F7" w:rsidRDefault="00B466CD" w:rsidP="00B466CD">
      <w:pPr>
        <w:spacing w:line="360" w:lineRule="auto"/>
        <w:jc w:val="left"/>
        <w:rPr>
          <w:rFonts w:cs="Arial"/>
          <w:sz w:val="24"/>
          <w:szCs w:val="24"/>
        </w:rPr>
      </w:pPr>
    </w:p>
    <w:p w:rsidR="00B466CD" w:rsidRPr="00E323F7" w:rsidRDefault="00B466CD" w:rsidP="00D86C1A">
      <w:pPr>
        <w:spacing w:line="360" w:lineRule="auto"/>
        <w:rPr>
          <w:rFonts w:cs="Arial"/>
          <w:sz w:val="24"/>
          <w:szCs w:val="24"/>
        </w:rPr>
      </w:pPr>
      <w:r w:rsidRPr="00E323F7">
        <w:rPr>
          <w:rFonts w:cs="Arial"/>
          <w:sz w:val="24"/>
          <w:szCs w:val="24"/>
        </w:rPr>
        <w:t>Con independencia de los esfuerzos legislativos que se han realizado</w:t>
      </w:r>
      <w:r w:rsidR="00D86C1A" w:rsidRPr="00E323F7">
        <w:rPr>
          <w:rFonts w:cs="Arial"/>
          <w:sz w:val="24"/>
          <w:szCs w:val="24"/>
        </w:rPr>
        <w:t xml:space="preserve"> en los años recientes para com</w:t>
      </w:r>
      <w:r w:rsidRPr="00E323F7">
        <w:rPr>
          <w:rFonts w:cs="Arial"/>
          <w:sz w:val="24"/>
          <w:szCs w:val="24"/>
        </w:rPr>
        <w:t xml:space="preserve">batir el Ciberacoso y sus delitos conexos, </w:t>
      </w:r>
      <w:r w:rsidR="00D86C1A" w:rsidRPr="00E323F7">
        <w:rPr>
          <w:rFonts w:cs="Arial"/>
          <w:sz w:val="24"/>
          <w:szCs w:val="24"/>
        </w:rPr>
        <w:t>hasta hace poco, nuestra legislación penal federal y local no contenía tipo delictivos para poder encuadrar y tipificar este delito. Y se debía conformar el afectado con explorar la posibilidad de que su caso se tratara como “acoso tradicional”, invasión a la intimidad, ataque a equipos informáticos, robo de información digital y demás figuras contempladas en los códigos del país hasta, digamos, el año 2016. Incluso a algunas personas se les llego a “sugerir” que debían demandar por daño moral en la vía civil….siempre y cuando pudieran localizar p</w:t>
      </w:r>
      <w:r w:rsidR="0095708D" w:rsidRPr="00E323F7">
        <w:rPr>
          <w:rFonts w:cs="Arial"/>
          <w:sz w:val="24"/>
          <w:szCs w:val="24"/>
        </w:rPr>
        <w:t>or cuenta propia al responsable; hecho que es como una burla para la víctima, ya que presupone que le debe hacer al investigador, conseguir las pruebas y demandar en la vía civil.</w:t>
      </w:r>
    </w:p>
    <w:p w:rsidR="0095708D" w:rsidRPr="00E323F7" w:rsidRDefault="0095708D" w:rsidP="00D86C1A">
      <w:pPr>
        <w:spacing w:line="360" w:lineRule="auto"/>
        <w:rPr>
          <w:rFonts w:cs="Arial"/>
          <w:sz w:val="24"/>
          <w:szCs w:val="24"/>
        </w:rPr>
      </w:pPr>
    </w:p>
    <w:p w:rsidR="00D86C1A" w:rsidRPr="00E323F7" w:rsidRDefault="0095708D" w:rsidP="00D86C1A">
      <w:pPr>
        <w:spacing w:line="360" w:lineRule="auto"/>
        <w:rPr>
          <w:rFonts w:cs="Arial"/>
          <w:sz w:val="24"/>
          <w:szCs w:val="24"/>
        </w:rPr>
      </w:pPr>
      <w:r w:rsidRPr="00E323F7">
        <w:rPr>
          <w:rFonts w:cs="Arial"/>
          <w:sz w:val="24"/>
          <w:szCs w:val="24"/>
        </w:rPr>
        <w:t>Así las cosas, se han hecho esfuerzos legislativos en los últimos tres años para transitar hacia la configuración de delitos más acordes con este fenómeno y sus variantes.</w:t>
      </w:r>
    </w:p>
    <w:p w:rsidR="0095708D" w:rsidRPr="00E323F7" w:rsidRDefault="0095708D" w:rsidP="00D86C1A">
      <w:pPr>
        <w:spacing w:line="360" w:lineRule="auto"/>
        <w:rPr>
          <w:rFonts w:cs="Arial"/>
          <w:sz w:val="24"/>
          <w:szCs w:val="24"/>
        </w:rPr>
      </w:pPr>
    </w:p>
    <w:p w:rsidR="001A3701" w:rsidRPr="00E323F7" w:rsidRDefault="001A3701" w:rsidP="00D86C1A">
      <w:pPr>
        <w:spacing w:line="360" w:lineRule="auto"/>
        <w:rPr>
          <w:rFonts w:cs="Arial"/>
          <w:b/>
          <w:sz w:val="24"/>
          <w:szCs w:val="24"/>
        </w:rPr>
      </w:pPr>
      <w:r w:rsidRPr="00E323F7">
        <w:rPr>
          <w:rFonts w:cs="Arial"/>
          <w:b/>
          <w:sz w:val="24"/>
          <w:szCs w:val="24"/>
        </w:rPr>
        <w:t>Estadísticas del Ciberacoso, de acuerdo al Instituto Nacional de las Mujeres (INMUJERES)</w:t>
      </w:r>
    </w:p>
    <w:p w:rsidR="001A3701" w:rsidRPr="00E323F7" w:rsidRDefault="001A3701" w:rsidP="00D86C1A">
      <w:pPr>
        <w:spacing w:line="360" w:lineRule="auto"/>
        <w:rPr>
          <w:rFonts w:cs="Arial"/>
          <w:b/>
          <w:sz w:val="24"/>
          <w:szCs w:val="24"/>
        </w:rPr>
      </w:pPr>
    </w:p>
    <w:p w:rsidR="001A3701" w:rsidRPr="00E323F7" w:rsidRDefault="001A3701" w:rsidP="00D86C1A">
      <w:pPr>
        <w:spacing w:line="360" w:lineRule="auto"/>
        <w:rPr>
          <w:rFonts w:cs="Arial"/>
          <w:sz w:val="24"/>
          <w:szCs w:val="24"/>
        </w:rPr>
      </w:pPr>
      <w:r w:rsidRPr="00E323F7">
        <w:rPr>
          <w:rFonts w:cs="Arial"/>
          <w:sz w:val="24"/>
          <w:szCs w:val="24"/>
        </w:rPr>
        <w:t>El boletín del INMUJERES, correspondiente  al año 2, número 7, del 15 de julio de 2016, refiere que en México, para ese año (2016) 4.5 millones de niñas, niños y adolescentes de entre 12 y 19 años habían sufrido una de las formas del Ciberacoso. Los tipos de ciberacoso que menciona el documento  como los más prevalentes, son:</w:t>
      </w:r>
    </w:p>
    <w:p w:rsidR="001A3701" w:rsidRPr="00E323F7" w:rsidRDefault="001A3701" w:rsidP="00D86C1A">
      <w:pPr>
        <w:spacing w:line="360" w:lineRule="auto"/>
        <w:rPr>
          <w:rFonts w:cs="Arial"/>
          <w:sz w:val="24"/>
          <w:szCs w:val="24"/>
        </w:rPr>
      </w:pPr>
    </w:p>
    <w:p w:rsidR="001A3701" w:rsidRPr="00E323F7" w:rsidRDefault="008A6058" w:rsidP="00D86C1A">
      <w:pPr>
        <w:spacing w:line="360" w:lineRule="auto"/>
        <w:rPr>
          <w:rFonts w:cs="Arial"/>
          <w:sz w:val="24"/>
          <w:szCs w:val="24"/>
        </w:rPr>
      </w:pPr>
      <w:r w:rsidRPr="00E323F7">
        <w:rPr>
          <w:rFonts w:cs="Arial"/>
          <w:sz w:val="24"/>
          <w:szCs w:val="24"/>
        </w:rPr>
        <w:t xml:space="preserve">I.- </w:t>
      </w:r>
      <w:r w:rsidR="001A3701" w:rsidRPr="00E323F7">
        <w:rPr>
          <w:rFonts w:cs="Arial"/>
          <w:sz w:val="24"/>
          <w:szCs w:val="24"/>
        </w:rPr>
        <w:t>Enviar videos o imágenes de contenido sexual o agresivo;</w:t>
      </w:r>
    </w:p>
    <w:p w:rsidR="001A3701" w:rsidRPr="00E323F7" w:rsidRDefault="001A3701" w:rsidP="00D86C1A">
      <w:pPr>
        <w:spacing w:line="360" w:lineRule="auto"/>
        <w:rPr>
          <w:rFonts w:cs="Arial"/>
          <w:sz w:val="24"/>
          <w:szCs w:val="24"/>
        </w:rPr>
      </w:pPr>
    </w:p>
    <w:p w:rsidR="001A3701" w:rsidRPr="00E323F7" w:rsidRDefault="008A6058" w:rsidP="00D86C1A">
      <w:pPr>
        <w:spacing w:line="360" w:lineRule="auto"/>
        <w:rPr>
          <w:rFonts w:cs="Arial"/>
          <w:sz w:val="24"/>
          <w:szCs w:val="24"/>
        </w:rPr>
      </w:pPr>
      <w:r w:rsidRPr="00E323F7">
        <w:rPr>
          <w:rFonts w:cs="Arial"/>
          <w:sz w:val="24"/>
          <w:szCs w:val="24"/>
        </w:rPr>
        <w:t xml:space="preserve">II.- </w:t>
      </w:r>
      <w:r w:rsidR="001A3701" w:rsidRPr="00E323F7">
        <w:rPr>
          <w:rFonts w:cs="Arial"/>
          <w:sz w:val="24"/>
          <w:szCs w:val="24"/>
        </w:rPr>
        <w:t>Correo basura o virus para dañar sus equipos;</w:t>
      </w:r>
    </w:p>
    <w:p w:rsidR="001A3701" w:rsidRPr="00E323F7" w:rsidRDefault="001A3701" w:rsidP="00D86C1A">
      <w:pPr>
        <w:spacing w:line="360" w:lineRule="auto"/>
        <w:rPr>
          <w:rFonts w:cs="Arial"/>
          <w:sz w:val="24"/>
          <w:szCs w:val="24"/>
        </w:rPr>
      </w:pPr>
    </w:p>
    <w:p w:rsidR="001A3701" w:rsidRPr="00E323F7" w:rsidRDefault="008A6058" w:rsidP="00D86C1A">
      <w:pPr>
        <w:spacing w:line="360" w:lineRule="auto"/>
        <w:rPr>
          <w:rFonts w:cs="Arial"/>
          <w:sz w:val="24"/>
          <w:szCs w:val="24"/>
        </w:rPr>
      </w:pPr>
      <w:r w:rsidRPr="00E323F7">
        <w:rPr>
          <w:rFonts w:cs="Arial"/>
          <w:sz w:val="24"/>
          <w:szCs w:val="24"/>
        </w:rPr>
        <w:t xml:space="preserve">III.- </w:t>
      </w:r>
      <w:r w:rsidR="001A3701" w:rsidRPr="00E323F7">
        <w:rPr>
          <w:rFonts w:cs="Arial"/>
          <w:sz w:val="24"/>
          <w:szCs w:val="24"/>
        </w:rPr>
        <w:t>Mensajes con insultos o amenazas;</w:t>
      </w:r>
    </w:p>
    <w:p w:rsidR="001A3701" w:rsidRPr="00E323F7" w:rsidRDefault="001A3701" w:rsidP="00D86C1A">
      <w:pPr>
        <w:spacing w:line="360" w:lineRule="auto"/>
        <w:rPr>
          <w:rFonts w:cs="Arial"/>
          <w:sz w:val="24"/>
          <w:szCs w:val="24"/>
        </w:rPr>
      </w:pPr>
    </w:p>
    <w:p w:rsidR="001A3701" w:rsidRPr="00E323F7" w:rsidRDefault="008A6058" w:rsidP="00D86C1A">
      <w:pPr>
        <w:spacing w:line="360" w:lineRule="auto"/>
        <w:rPr>
          <w:rFonts w:cs="Arial"/>
          <w:sz w:val="24"/>
          <w:szCs w:val="24"/>
        </w:rPr>
      </w:pPr>
      <w:r w:rsidRPr="00E323F7">
        <w:rPr>
          <w:rFonts w:cs="Arial"/>
          <w:sz w:val="24"/>
          <w:szCs w:val="24"/>
        </w:rPr>
        <w:t>IV.- Ser contactado</w:t>
      </w:r>
      <w:r w:rsidR="001A3701" w:rsidRPr="00E323F7">
        <w:rPr>
          <w:rFonts w:cs="Arial"/>
          <w:sz w:val="24"/>
          <w:szCs w:val="24"/>
        </w:rPr>
        <w:t xml:space="preserve"> por medio de identidades falsas o perfiles inventados;</w:t>
      </w:r>
    </w:p>
    <w:p w:rsidR="001A3701" w:rsidRPr="00E323F7" w:rsidRDefault="001A3701" w:rsidP="00D86C1A">
      <w:pPr>
        <w:spacing w:line="360" w:lineRule="auto"/>
        <w:rPr>
          <w:rFonts w:cs="Arial"/>
          <w:sz w:val="24"/>
          <w:szCs w:val="24"/>
        </w:rPr>
      </w:pPr>
    </w:p>
    <w:p w:rsidR="008A6058" w:rsidRPr="00E323F7" w:rsidRDefault="008A6058" w:rsidP="00D86C1A">
      <w:pPr>
        <w:spacing w:line="360" w:lineRule="auto"/>
        <w:rPr>
          <w:rFonts w:cs="Arial"/>
          <w:sz w:val="24"/>
          <w:szCs w:val="24"/>
        </w:rPr>
      </w:pPr>
      <w:r w:rsidRPr="00E323F7">
        <w:rPr>
          <w:rFonts w:cs="Arial"/>
          <w:sz w:val="24"/>
          <w:szCs w:val="24"/>
        </w:rPr>
        <w:t>V.- Robo de identidad, principalmente para enviar a otros mensajes a nombre del afectado para causarle enorme perjuicio;</w:t>
      </w:r>
    </w:p>
    <w:p w:rsidR="008A6058" w:rsidRPr="00E323F7" w:rsidRDefault="008A6058" w:rsidP="00D86C1A">
      <w:pPr>
        <w:spacing w:line="360" w:lineRule="auto"/>
        <w:rPr>
          <w:rFonts w:cs="Arial"/>
          <w:sz w:val="24"/>
          <w:szCs w:val="24"/>
        </w:rPr>
      </w:pPr>
    </w:p>
    <w:p w:rsidR="008A6058" w:rsidRPr="00E323F7" w:rsidRDefault="008A6058" w:rsidP="00D86C1A">
      <w:pPr>
        <w:spacing w:line="360" w:lineRule="auto"/>
        <w:rPr>
          <w:rFonts w:cs="Arial"/>
          <w:sz w:val="24"/>
          <w:szCs w:val="24"/>
        </w:rPr>
      </w:pPr>
      <w:r w:rsidRPr="00E323F7">
        <w:rPr>
          <w:rFonts w:cs="Arial"/>
          <w:sz w:val="24"/>
          <w:szCs w:val="24"/>
        </w:rPr>
        <w:t>VI.- Ser registrado en un sitio, página o grupo sin su consentimiento;</w:t>
      </w:r>
    </w:p>
    <w:p w:rsidR="008A6058" w:rsidRPr="00E323F7" w:rsidRDefault="008A6058" w:rsidP="00D86C1A">
      <w:pPr>
        <w:spacing w:line="360" w:lineRule="auto"/>
        <w:rPr>
          <w:rFonts w:cs="Arial"/>
          <w:sz w:val="24"/>
          <w:szCs w:val="24"/>
        </w:rPr>
      </w:pPr>
    </w:p>
    <w:p w:rsidR="008A6058" w:rsidRPr="00E323F7" w:rsidRDefault="008A6058" w:rsidP="00D86C1A">
      <w:pPr>
        <w:spacing w:line="360" w:lineRule="auto"/>
        <w:rPr>
          <w:rFonts w:cs="Arial"/>
          <w:sz w:val="24"/>
          <w:szCs w:val="24"/>
        </w:rPr>
      </w:pPr>
      <w:r w:rsidRPr="00E323F7">
        <w:rPr>
          <w:rFonts w:cs="Arial"/>
          <w:sz w:val="24"/>
          <w:szCs w:val="24"/>
        </w:rPr>
        <w:t>VII.- Publicación de información falsa o íntima sobre su persona;</w:t>
      </w:r>
    </w:p>
    <w:p w:rsidR="008A6058" w:rsidRPr="00E323F7" w:rsidRDefault="008A6058" w:rsidP="00D86C1A">
      <w:pPr>
        <w:spacing w:line="360" w:lineRule="auto"/>
        <w:rPr>
          <w:rFonts w:cs="Arial"/>
          <w:sz w:val="24"/>
          <w:szCs w:val="24"/>
        </w:rPr>
      </w:pPr>
    </w:p>
    <w:p w:rsidR="008A6058" w:rsidRPr="00E323F7" w:rsidRDefault="008A6058" w:rsidP="00D86C1A">
      <w:pPr>
        <w:spacing w:line="360" w:lineRule="auto"/>
        <w:rPr>
          <w:rFonts w:cs="Arial"/>
          <w:sz w:val="24"/>
          <w:szCs w:val="24"/>
        </w:rPr>
      </w:pPr>
      <w:r w:rsidRPr="00E323F7">
        <w:rPr>
          <w:rFonts w:cs="Arial"/>
          <w:sz w:val="24"/>
          <w:szCs w:val="24"/>
        </w:rPr>
        <w:t>VIII.- Recibir llamadas insultantes o amenazantes;</w:t>
      </w:r>
    </w:p>
    <w:p w:rsidR="008A6058" w:rsidRPr="00E323F7" w:rsidRDefault="008A6058" w:rsidP="00D86C1A">
      <w:pPr>
        <w:spacing w:line="360" w:lineRule="auto"/>
        <w:rPr>
          <w:rFonts w:cs="Arial"/>
          <w:sz w:val="24"/>
          <w:szCs w:val="24"/>
        </w:rPr>
      </w:pPr>
    </w:p>
    <w:p w:rsidR="008A6058" w:rsidRPr="00E323F7" w:rsidRDefault="008A6058" w:rsidP="00D86C1A">
      <w:pPr>
        <w:spacing w:line="360" w:lineRule="auto"/>
        <w:rPr>
          <w:rFonts w:cs="Arial"/>
          <w:sz w:val="24"/>
          <w:szCs w:val="24"/>
        </w:rPr>
      </w:pPr>
      <w:r w:rsidRPr="00E323F7">
        <w:rPr>
          <w:rFonts w:cs="Arial"/>
          <w:sz w:val="24"/>
          <w:szCs w:val="24"/>
        </w:rPr>
        <w:t xml:space="preserve">IX.- </w:t>
      </w:r>
      <w:r w:rsidR="00584F72" w:rsidRPr="00E323F7">
        <w:rPr>
          <w:rFonts w:cs="Arial"/>
          <w:sz w:val="24"/>
          <w:szCs w:val="24"/>
        </w:rPr>
        <w:t>Rastreo  de los sitios web y cuentas que utiliza; y,</w:t>
      </w:r>
    </w:p>
    <w:p w:rsidR="00584F72" w:rsidRPr="00E323F7" w:rsidRDefault="00584F72" w:rsidP="00D86C1A">
      <w:pPr>
        <w:spacing w:line="360" w:lineRule="auto"/>
        <w:rPr>
          <w:rFonts w:cs="Arial"/>
          <w:sz w:val="24"/>
          <w:szCs w:val="24"/>
        </w:rPr>
      </w:pPr>
    </w:p>
    <w:p w:rsidR="00584F72" w:rsidRPr="00E323F7" w:rsidRDefault="00584F72" w:rsidP="00D86C1A">
      <w:pPr>
        <w:spacing w:line="360" w:lineRule="auto"/>
        <w:rPr>
          <w:rFonts w:cs="Arial"/>
          <w:sz w:val="24"/>
          <w:szCs w:val="24"/>
        </w:rPr>
      </w:pPr>
      <w:r w:rsidRPr="00E323F7">
        <w:rPr>
          <w:rFonts w:cs="Arial"/>
          <w:sz w:val="24"/>
          <w:szCs w:val="24"/>
        </w:rPr>
        <w:t>X.- Fueron obligados a proporcionar sus contraseñas para mantenerlos vigilados.</w:t>
      </w:r>
    </w:p>
    <w:p w:rsidR="00584F72" w:rsidRPr="00E323F7" w:rsidRDefault="00584F72" w:rsidP="00D86C1A">
      <w:pPr>
        <w:spacing w:line="360" w:lineRule="auto"/>
        <w:rPr>
          <w:rFonts w:cs="Arial"/>
          <w:sz w:val="24"/>
          <w:szCs w:val="24"/>
        </w:rPr>
      </w:pPr>
    </w:p>
    <w:p w:rsidR="00584F72" w:rsidRPr="00E323F7" w:rsidRDefault="00D36295" w:rsidP="00D86C1A">
      <w:pPr>
        <w:spacing w:line="360" w:lineRule="auto"/>
        <w:rPr>
          <w:rFonts w:cs="Arial"/>
          <w:sz w:val="24"/>
          <w:szCs w:val="24"/>
        </w:rPr>
      </w:pPr>
      <w:r w:rsidRPr="00E323F7">
        <w:rPr>
          <w:rFonts w:cs="Arial"/>
          <w:sz w:val="24"/>
          <w:szCs w:val="24"/>
        </w:rPr>
        <w:t>Los principales medios de acoso</w:t>
      </w:r>
      <w:r w:rsidR="00584F72" w:rsidRPr="00E323F7">
        <w:rPr>
          <w:rFonts w:cs="Arial"/>
          <w:sz w:val="24"/>
          <w:szCs w:val="24"/>
        </w:rPr>
        <w:t xml:space="preserve"> son las redes sociales Facebook y Twitter, seguidas de</w:t>
      </w:r>
      <w:r w:rsidR="00B15735" w:rsidRPr="00E323F7">
        <w:rPr>
          <w:rFonts w:cs="Arial"/>
          <w:sz w:val="24"/>
          <w:szCs w:val="24"/>
        </w:rPr>
        <w:t xml:space="preserve"> Instagram, Linkedln y Youtube.</w:t>
      </w:r>
    </w:p>
    <w:p w:rsidR="00B15735" w:rsidRPr="00E323F7" w:rsidRDefault="00B15735" w:rsidP="00D86C1A">
      <w:pPr>
        <w:spacing w:line="360" w:lineRule="auto"/>
        <w:rPr>
          <w:rFonts w:cs="Arial"/>
          <w:sz w:val="24"/>
          <w:szCs w:val="24"/>
        </w:rPr>
      </w:pPr>
    </w:p>
    <w:p w:rsidR="00D36295" w:rsidRPr="00E323F7" w:rsidRDefault="00B15735" w:rsidP="00D86C1A">
      <w:pPr>
        <w:spacing w:line="360" w:lineRule="auto"/>
        <w:rPr>
          <w:rFonts w:cs="Arial"/>
          <w:sz w:val="24"/>
          <w:szCs w:val="24"/>
        </w:rPr>
      </w:pPr>
      <w:r w:rsidRPr="00E323F7">
        <w:rPr>
          <w:rFonts w:cs="Arial"/>
          <w:sz w:val="24"/>
          <w:szCs w:val="24"/>
        </w:rPr>
        <w:t xml:space="preserve">Las mujeres sufren mayor porcentaje de ciberacoso, en casi todas sus modalidades, excepto en la publicación de información vergonzosa, falsa o íntima, donde </w:t>
      </w:r>
      <w:r w:rsidR="00CB5B92" w:rsidRPr="00E323F7">
        <w:rPr>
          <w:rFonts w:cs="Arial"/>
          <w:sz w:val="24"/>
          <w:szCs w:val="24"/>
        </w:rPr>
        <w:t>presentan una diferencia menor entre géneros.</w:t>
      </w:r>
    </w:p>
    <w:p w:rsidR="00CB5B92" w:rsidRPr="00E323F7" w:rsidRDefault="00CB5B92" w:rsidP="00D86C1A">
      <w:pPr>
        <w:spacing w:line="360" w:lineRule="auto"/>
        <w:rPr>
          <w:rFonts w:cs="Arial"/>
          <w:sz w:val="24"/>
          <w:szCs w:val="24"/>
        </w:rPr>
      </w:pPr>
    </w:p>
    <w:p w:rsidR="00CB5B92" w:rsidRPr="00E323F7" w:rsidRDefault="00CB5B92" w:rsidP="00D86C1A">
      <w:pPr>
        <w:spacing w:line="360" w:lineRule="auto"/>
        <w:rPr>
          <w:rFonts w:cs="Arial"/>
          <w:sz w:val="24"/>
          <w:szCs w:val="24"/>
        </w:rPr>
      </w:pPr>
      <w:r w:rsidRPr="00E323F7">
        <w:rPr>
          <w:rFonts w:cs="Arial"/>
          <w:sz w:val="24"/>
          <w:szCs w:val="24"/>
        </w:rPr>
        <w:t xml:space="preserve"> Los datos siguientes son tomados del documento a que hacemos referencia, queda</w:t>
      </w:r>
      <w:r w:rsidR="002A0C6A" w:rsidRPr="00E323F7">
        <w:rPr>
          <w:rFonts w:cs="Arial"/>
          <w:sz w:val="24"/>
          <w:szCs w:val="24"/>
        </w:rPr>
        <w:t>n</w:t>
      </w:r>
      <w:r w:rsidRPr="00E323F7">
        <w:rPr>
          <w:rFonts w:cs="Arial"/>
          <w:sz w:val="24"/>
          <w:szCs w:val="24"/>
        </w:rPr>
        <w:t xml:space="preserve"> para consulta de los interesados:</w:t>
      </w:r>
    </w:p>
    <w:p w:rsidR="00CB5B92" w:rsidRPr="00E323F7" w:rsidRDefault="00CB5B92" w:rsidP="00D86C1A">
      <w:pPr>
        <w:spacing w:line="360" w:lineRule="auto"/>
        <w:rPr>
          <w:rFonts w:cs="Arial"/>
          <w:sz w:val="24"/>
          <w:szCs w:val="24"/>
        </w:rPr>
      </w:pPr>
    </w:p>
    <w:p w:rsidR="00CB5B92" w:rsidRPr="00E323F7" w:rsidRDefault="002A0C6A" w:rsidP="00CB5B92">
      <w:pPr>
        <w:autoSpaceDE w:val="0"/>
        <w:autoSpaceDN w:val="0"/>
        <w:adjustRightInd w:val="0"/>
        <w:jc w:val="left"/>
        <w:rPr>
          <w:rFonts w:eastAsiaTheme="minorHAnsi" w:cs="Arial"/>
          <w:color w:val="000000"/>
          <w:sz w:val="24"/>
          <w:szCs w:val="24"/>
          <w:lang w:eastAsia="en-US"/>
        </w:rPr>
      </w:pPr>
      <w:r w:rsidRPr="00E323F7">
        <w:rPr>
          <w:rFonts w:eastAsiaTheme="minorHAnsi" w:cs="Arial"/>
          <w:color w:val="000000"/>
          <w:sz w:val="24"/>
          <w:szCs w:val="24"/>
          <w:lang w:eastAsia="en-US"/>
        </w:rPr>
        <w:t xml:space="preserve">                  </w:t>
      </w:r>
      <w:r w:rsidRPr="00E323F7">
        <w:rPr>
          <w:rFonts w:eastAsiaTheme="minorHAnsi" w:cs="Arial"/>
          <w:noProof/>
          <w:color w:val="000000"/>
          <w:sz w:val="24"/>
          <w:szCs w:val="24"/>
          <w:lang w:eastAsia="es-MX"/>
        </w:rPr>
        <w:drawing>
          <wp:inline distT="0" distB="0" distL="0" distR="0">
            <wp:extent cx="4591050" cy="25812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1050" cy="2581275"/>
                    </a:xfrm>
                    <a:prstGeom prst="rect">
                      <a:avLst/>
                    </a:prstGeom>
                    <a:noFill/>
                    <a:ln>
                      <a:noFill/>
                    </a:ln>
                  </pic:spPr>
                </pic:pic>
              </a:graphicData>
            </a:graphic>
          </wp:inline>
        </w:drawing>
      </w:r>
    </w:p>
    <w:p w:rsidR="008A6058" w:rsidRPr="00E323F7" w:rsidRDefault="008A6058" w:rsidP="00D86C1A">
      <w:pPr>
        <w:spacing w:line="360" w:lineRule="auto"/>
        <w:rPr>
          <w:rFonts w:cs="Arial"/>
          <w:sz w:val="24"/>
          <w:szCs w:val="24"/>
        </w:rPr>
      </w:pPr>
    </w:p>
    <w:p w:rsidR="008A6058" w:rsidRPr="00E323F7" w:rsidRDefault="008A6058" w:rsidP="00D86C1A">
      <w:pPr>
        <w:spacing w:line="360" w:lineRule="auto"/>
        <w:rPr>
          <w:rFonts w:cs="Arial"/>
          <w:sz w:val="24"/>
          <w:szCs w:val="24"/>
        </w:rPr>
      </w:pPr>
    </w:p>
    <w:p w:rsidR="001A3701" w:rsidRPr="00E323F7" w:rsidRDefault="001A3701" w:rsidP="00D86C1A">
      <w:pPr>
        <w:spacing w:line="360" w:lineRule="auto"/>
        <w:rPr>
          <w:rFonts w:cs="Arial"/>
          <w:sz w:val="24"/>
          <w:szCs w:val="24"/>
        </w:rPr>
      </w:pPr>
    </w:p>
    <w:p w:rsidR="001A3701" w:rsidRPr="00E323F7" w:rsidRDefault="001A3701" w:rsidP="00D86C1A">
      <w:pPr>
        <w:spacing w:line="360" w:lineRule="auto"/>
        <w:rPr>
          <w:rFonts w:cs="Arial"/>
          <w:sz w:val="24"/>
          <w:szCs w:val="24"/>
        </w:rPr>
      </w:pPr>
    </w:p>
    <w:p w:rsidR="001A3701" w:rsidRPr="00E323F7" w:rsidRDefault="001A3701" w:rsidP="00D86C1A">
      <w:pPr>
        <w:spacing w:line="360" w:lineRule="auto"/>
        <w:rPr>
          <w:rFonts w:cs="Arial"/>
          <w:sz w:val="24"/>
          <w:szCs w:val="24"/>
        </w:rPr>
      </w:pPr>
    </w:p>
    <w:bookmarkEnd w:id="1"/>
    <w:p w:rsidR="000A4C1B" w:rsidRPr="00E323F7" w:rsidRDefault="00D4654A" w:rsidP="000A4C1B">
      <w:pPr>
        <w:spacing w:line="360" w:lineRule="auto"/>
        <w:rPr>
          <w:rFonts w:cs="Arial"/>
          <w:sz w:val="24"/>
          <w:szCs w:val="24"/>
        </w:rPr>
      </w:pPr>
      <w:r w:rsidRPr="00E323F7">
        <w:rPr>
          <w:rFonts w:cs="Arial"/>
          <w:sz w:val="24"/>
          <w:szCs w:val="24"/>
        </w:rPr>
        <w:t xml:space="preserve"> </w:t>
      </w:r>
    </w:p>
    <w:p w:rsidR="000A4C1B" w:rsidRPr="00E323F7" w:rsidRDefault="00D4654A" w:rsidP="000A4C1B">
      <w:pPr>
        <w:spacing w:line="360" w:lineRule="auto"/>
        <w:rPr>
          <w:rFonts w:cs="Arial"/>
          <w:sz w:val="24"/>
          <w:szCs w:val="24"/>
        </w:rPr>
      </w:pPr>
      <w:r w:rsidRPr="00E323F7">
        <w:rPr>
          <w:rFonts w:cs="Arial"/>
          <w:sz w:val="24"/>
          <w:szCs w:val="24"/>
        </w:rPr>
        <w:t xml:space="preserve"> </w:t>
      </w:r>
      <w:r w:rsidR="000A4C1B" w:rsidRPr="00E323F7">
        <w:rPr>
          <w:rFonts w:cs="Arial"/>
          <w:sz w:val="24"/>
          <w:szCs w:val="24"/>
        </w:rPr>
        <w:t xml:space="preserve"> </w:t>
      </w:r>
      <w:r w:rsidR="00CB5B92" w:rsidRPr="00E323F7">
        <w:rPr>
          <w:rFonts w:cs="Arial"/>
          <w:sz w:val="24"/>
          <w:szCs w:val="24"/>
        </w:rPr>
        <w:t xml:space="preserve"> </w:t>
      </w:r>
    </w:p>
    <w:p w:rsidR="00CB5B92" w:rsidRPr="00E323F7" w:rsidRDefault="00CB5B92" w:rsidP="000A4C1B">
      <w:pPr>
        <w:spacing w:line="360" w:lineRule="auto"/>
        <w:rPr>
          <w:rFonts w:cs="Arial"/>
          <w:color w:val="000000"/>
          <w:sz w:val="24"/>
          <w:szCs w:val="24"/>
        </w:rPr>
      </w:pPr>
    </w:p>
    <w:p w:rsidR="000A4C1B" w:rsidRPr="00E323F7" w:rsidRDefault="000A4C1B" w:rsidP="000A4C1B">
      <w:pPr>
        <w:spacing w:line="360" w:lineRule="auto"/>
        <w:rPr>
          <w:rFonts w:cs="Arial"/>
          <w:sz w:val="24"/>
          <w:szCs w:val="24"/>
        </w:rPr>
      </w:pPr>
    </w:p>
    <w:p w:rsidR="00CB5B92" w:rsidRPr="00E323F7" w:rsidRDefault="00CB5B92" w:rsidP="000A4C1B">
      <w:pPr>
        <w:spacing w:line="360" w:lineRule="auto"/>
        <w:rPr>
          <w:rFonts w:cs="Arial"/>
          <w:sz w:val="24"/>
          <w:szCs w:val="24"/>
        </w:rPr>
      </w:pPr>
    </w:p>
    <w:p w:rsidR="00B961A4" w:rsidRPr="00E323F7" w:rsidRDefault="002A0C6A" w:rsidP="000A4C1B">
      <w:pPr>
        <w:spacing w:line="360" w:lineRule="auto"/>
        <w:rPr>
          <w:rFonts w:cs="Arial"/>
          <w:sz w:val="24"/>
          <w:szCs w:val="24"/>
        </w:rPr>
      </w:pPr>
      <w:r w:rsidRPr="00E323F7">
        <w:rPr>
          <w:rFonts w:cs="Arial"/>
          <w:sz w:val="24"/>
          <w:szCs w:val="24"/>
        </w:rPr>
        <w:lastRenderedPageBreak/>
        <w:t xml:space="preserve"> </w:t>
      </w:r>
      <w:r w:rsidRPr="00E323F7">
        <w:rPr>
          <w:rFonts w:cs="Arial"/>
          <w:noProof/>
          <w:sz w:val="24"/>
          <w:szCs w:val="24"/>
          <w:lang w:eastAsia="es-MX"/>
        </w:rPr>
        <w:drawing>
          <wp:inline distT="0" distB="0" distL="0" distR="0" wp14:anchorId="7E0AC6F6" wp14:editId="7E7FD29C">
            <wp:extent cx="5611692" cy="2914650"/>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509" cy="2915594"/>
                    </a:xfrm>
                    <a:prstGeom prst="rect">
                      <a:avLst/>
                    </a:prstGeom>
                    <a:noFill/>
                    <a:ln>
                      <a:noFill/>
                    </a:ln>
                  </pic:spPr>
                </pic:pic>
              </a:graphicData>
            </a:graphic>
          </wp:inline>
        </w:drawing>
      </w:r>
    </w:p>
    <w:p w:rsidR="00B961A4" w:rsidRPr="00E323F7" w:rsidRDefault="00B961A4" w:rsidP="000A4C1B">
      <w:pPr>
        <w:spacing w:line="360" w:lineRule="auto"/>
        <w:rPr>
          <w:rFonts w:cs="Arial"/>
          <w:sz w:val="24"/>
          <w:szCs w:val="24"/>
        </w:rPr>
      </w:pPr>
    </w:p>
    <w:p w:rsidR="00E44606" w:rsidRPr="00E323F7" w:rsidRDefault="00E44606" w:rsidP="000A4C1B">
      <w:pPr>
        <w:spacing w:line="360" w:lineRule="auto"/>
        <w:rPr>
          <w:rFonts w:cs="Arial"/>
          <w:sz w:val="24"/>
          <w:szCs w:val="24"/>
        </w:rPr>
      </w:pPr>
      <w:r w:rsidRPr="00E323F7">
        <w:rPr>
          <w:rFonts w:cs="Arial"/>
          <w:sz w:val="24"/>
          <w:szCs w:val="24"/>
        </w:rPr>
        <w:t xml:space="preserve">Cifras más actuales apuntan a que las mujeres jóvenes de entre 18 y 30 años son las que más sufren del ciber acoso. </w:t>
      </w:r>
    </w:p>
    <w:p w:rsidR="00E44606" w:rsidRPr="00E323F7" w:rsidRDefault="00E44606" w:rsidP="000A4C1B">
      <w:pPr>
        <w:spacing w:line="360" w:lineRule="auto"/>
        <w:rPr>
          <w:rFonts w:cs="Arial"/>
          <w:sz w:val="24"/>
          <w:szCs w:val="24"/>
        </w:rPr>
      </w:pPr>
    </w:p>
    <w:p w:rsidR="00E44606" w:rsidRPr="00E323F7" w:rsidRDefault="00E44606" w:rsidP="000A4C1B">
      <w:pPr>
        <w:spacing w:line="360" w:lineRule="auto"/>
        <w:rPr>
          <w:rFonts w:cs="Arial"/>
          <w:sz w:val="24"/>
          <w:szCs w:val="24"/>
        </w:rPr>
      </w:pPr>
      <w:r w:rsidRPr="00E323F7">
        <w:rPr>
          <w:rFonts w:cs="Arial"/>
          <w:sz w:val="24"/>
          <w:szCs w:val="24"/>
        </w:rPr>
        <w:t>Entre las principales razones que motivan a los agresores a realizar este tipo de conductas se encuentran la violencia de género, la venganza sentimental, celos enfermizos, conflictos familiares, y en otros casos mera “diversión”.</w:t>
      </w:r>
    </w:p>
    <w:p w:rsidR="00E44606" w:rsidRPr="00E323F7" w:rsidRDefault="00E44606" w:rsidP="000A4C1B">
      <w:pPr>
        <w:spacing w:line="360" w:lineRule="auto"/>
        <w:rPr>
          <w:rFonts w:cs="Arial"/>
          <w:sz w:val="24"/>
          <w:szCs w:val="24"/>
        </w:rPr>
      </w:pPr>
    </w:p>
    <w:p w:rsidR="00E44606" w:rsidRPr="00E323F7" w:rsidRDefault="0023010F" w:rsidP="00E44606">
      <w:pPr>
        <w:autoSpaceDE w:val="0"/>
        <w:autoSpaceDN w:val="0"/>
        <w:adjustRightInd w:val="0"/>
        <w:rPr>
          <w:rFonts w:eastAsiaTheme="minorHAnsi" w:cs="Arial"/>
          <w:iCs/>
          <w:sz w:val="24"/>
          <w:szCs w:val="24"/>
          <w:lang w:eastAsia="en-US"/>
        </w:rPr>
      </w:pPr>
      <w:r w:rsidRPr="00E323F7">
        <w:rPr>
          <w:rFonts w:eastAsiaTheme="minorHAnsi" w:cs="Arial"/>
          <w:iCs/>
          <w:sz w:val="24"/>
          <w:szCs w:val="24"/>
          <w:lang w:eastAsia="en-US"/>
        </w:rPr>
        <w:t xml:space="preserve"> </w:t>
      </w:r>
    </w:p>
    <w:p w:rsidR="00B961A4" w:rsidRPr="00E323F7" w:rsidRDefault="00B961A4" w:rsidP="00812301">
      <w:pPr>
        <w:spacing w:line="360" w:lineRule="auto"/>
        <w:jc w:val="center"/>
        <w:rPr>
          <w:rFonts w:cs="Arial"/>
          <w:b/>
          <w:sz w:val="24"/>
          <w:szCs w:val="24"/>
        </w:rPr>
      </w:pPr>
      <w:r w:rsidRPr="00E323F7">
        <w:rPr>
          <w:rFonts w:cs="Arial"/>
          <w:b/>
          <w:sz w:val="24"/>
          <w:szCs w:val="24"/>
        </w:rPr>
        <w:t>Legislación actual en México y esfuerzos legislativos</w:t>
      </w:r>
    </w:p>
    <w:p w:rsidR="00812301" w:rsidRPr="00E323F7" w:rsidRDefault="00812301" w:rsidP="00812301">
      <w:pPr>
        <w:spacing w:line="360" w:lineRule="auto"/>
        <w:jc w:val="center"/>
        <w:rPr>
          <w:rFonts w:cs="Arial"/>
          <w:b/>
          <w:sz w:val="24"/>
          <w:szCs w:val="24"/>
        </w:rPr>
      </w:pPr>
    </w:p>
    <w:p w:rsidR="00812301" w:rsidRPr="00E323F7" w:rsidRDefault="00812301" w:rsidP="00812301">
      <w:pPr>
        <w:spacing w:line="360" w:lineRule="auto"/>
        <w:rPr>
          <w:rFonts w:cs="Arial"/>
          <w:sz w:val="24"/>
          <w:szCs w:val="24"/>
        </w:rPr>
      </w:pPr>
      <w:r w:rsidRPr="00E323F7">
        <w:rPr>
          <w:rFonts w:cs="Arial"/>
          <w:sz w:val="24"/>
          <w:szCs w:val="24"/>
        </w:rPr>
        <w:t>Código Penal Federal:</w:t>
      </w:r>
    </w:p>
    <w:p w:rsidR="00812301" w:rsidRPr="00E323F7" w:rsidRDefault="00812301" w:rsidP="00812301">
      <w:pPr>
        <w:pStyle w:val="Texto"/>
        <w:spacing w:after="0" w:line="240" w:lineRule="auto"/>
        <w:ind w:firstLine="0"/>
        <w:jc w:val="center"/>
        <w:rPr>
          <w:b/>
          <w:sz w:val="24"/>
          <w:szCs w:val="24"/>
        </w:rPr>
      </w:pPr>
      <w:r w:rsidRPr="00E323F7">
        <w:rPr>
          <w:b/>
          <w:sz w:val="24"/>
          <w:szCs w:val="24"/>
        </w:rPr>
        <w:t>TÍTULO SÉPTIMO BIS</w:t>
      </w:r>
    </w:p>
    <w:p w:rsidR="00812301" w:rsidRPr="00E323F7" w:rsidRDefault="00812301" w:rsidP="00812301">
      <w:pPr>
        <w:pStyle w:val="Texto"/>
        <w:spacing w:after="0" w:line="240" w:lineRule="auto"/>
        <w:ind w:firstLine="0"/>
        <w:jc w:val="center"/>
        <w:rPr>
          <w:b/>
          <w:sz w:val="24"/>
          <w:szCs w:val="24"/>
        </w:rPr>
      </w:pPr>
      <w:r w:rsidRPr="00E323F7">
        <w:rPr>
          <w:b/>
          <w:sz w:val="24"/>
          <w:szCs w:val="24"/>
        </w:rPr>
        <w:t>DELITOS CONTRA LA INDEMNIDAD DE PRIVACIDAD DE LA INFORMACIÓN SEXUAL</w:t>
      </w:r>
    </w:p>
    <w:p w:rsidR="00812301" w:rsidRPr="00E323F7" w:rsidRDefault="00812301" w:rsidP="00812301">
      <w:pPr>
        <w:pStyle w:val="Texto"/>
        <w:spacing w:after="0" w:line="240" w:lineRule="auto"/>
        <w:ind w:firstLine="0"/>
        <w:jc w:val="center"/>
        <w:rPr>
          <w:b/>
          <w:sz w:val="24"/>
          <w:szCs w:val="24"/>
        </w:rPr>
      </w:pPr>
    </w:p>
    <w:p w:rsidR="00812301" w:rsidRPr="00E323F7" w:rsidRDefault="00812301" w:rsidP="00812301">
      <w:pPr>
        <w:pStyle w:val="Texto"/>
        <w:spacing w:after="0" w:line="240" w:lineRule="auto"/>
        <w:ind w:firstLine="0"/>
        <w:jc w:val="center"/>
        <w:rPr>
          <w:b/>
          <w:sz w:val="24"/>
          <w:szCs w:val="24"/>
        </w:rPr>
      </w:pPr>
      <w:r w:rsidRPr="00E323F7">
        <w:rPr>
          <w:b/>
          <w:sz w:val="24"/>
          <w:szCs w:val="24"/>
        </w:rPr>
        <w:t>CAPÍTULO I</w:t>
      </w:r>
    </w:p>
    <w:p w:rsidR="00812301" w:rsidRPr="00E323F7" w:rsidRDefault="00812301" w:rsidP="00812301">
      <w:pPr>
        <w:pStyle w:val="Texto"/>
        <w:spacing w:after="0" w:line="240" w:lineRule="auto"/>
        <w:ind w:firstLine="0"/>
        <w:jc w:val="center"/>
        <w:rPr>
          <w:b/>
          <w:sz w:val="24"/>
          <w:szCs w:val="24"/>
        </w:rPr>
      </w:pPr>
      <w:r w:rsidRPr="00E323F7">
        <w:rPr>
          <w:b/>
          <w:sz w:val="24"/>
          <w:szCs w:val="24"/>
        </w:rPr>
        <w:t>Comunicación de Contenido Sexual con Personas Menores de Dieciocho Años de Edad o de Personas que no tienen Capacidad para comprender el Significado del Hecho o de Personas que no tienen la Capacidad para Resistirlo</w:t>
      </w:r>
    </w:p>
    <w:p w:rsidR="00812301" w:rsidRPr="00E323F7" w:rsidRDefault="00812301" w:rsidP="00812301">
      <w:pPr>
        <w:pStyle w:val="Texto"/>
        <w:spacing w:after="0" w:line="240" w:lineRule="auto"/>
        <w:rPr>
          <w:b/>
          <w:sz w:val="24"/>
          <w:szCs w:val="24"/>
        </w:rPr>
      </w:pPr>
    </w:p>
    <w:p w:rsidR="00812301" w:rsidRPr="00E323F7" w:rsidRDefault="00812301" w:rsidP="00812301">
      <w:pPr>
        <w:pStyle w:val="Texto"/>
        <w:spacing w:after="0" w:line="240" w:lineRule="auto"/>
        <w:rPr>
          <w:i/>
          <w:sz w:val="24"/>
          <w:szCs w:val="24"/>
        </w:rPr>
      </w:pPr>
      <w:bookmarkStart w:id="2" w:name="Artículo_199_Septies"/>
      <w:r w:rsidRPr="00E323F7">
        <w:rPr>
          <w:b/>
          <w:i/>
          <w:sz w:val="24"/>
          <w:szCs w:val="24"/>
        </w:rPr>
        <w:t>Artículo 199 Septies</w:t>
      </w:r>
      <w:bookmarkEnd w:id="2"/>
      <w:r w:rsidRPr="00E323F7">
        <w:rPr>
          <w:b/>
          <w:i/>
          <w:sz w:val="24"/>
          <w:szCs w:val="24"/>
        </w:rPr>
        <w:t>.-</w:t>
      </w:r>
      <w:r w:rsidRPr="00E323F7">
        <w:rPr>
          <w:i/>
          <w:sz w:val="24"/>
          <w:szCs w:val="24"/>
        </w:rPr>
        <w:t xml:space="preserve"> Se impondrá de cuatro a ocho años de prisión y multa de cuatrocientos a mil días multa a quien haciendo uso de medios de radiodifusión, telecomunicaciones, informáticos o cualquier otro medio de transmisión de datos, contacte a una persona menor de dieciocho años de edad, a quien no tenga capacidad de comprender el significado del hecho o a persona que no tenga capacidad para resistirlo y le requiera imágenes, audio o video de actividades sexuales explícitas, actos de connotación sexual, o le solicite un encuentro sexual.</w:t>
      </w:r>
    </w:p>
    <w:p w:rsidR="00812301" w:rsidRPr="00E323F7" w:rsidRDefault="00812301" w:rsidP="00812301">
      <w:pPr>
        <w:spacing w:line="360" w:lineRule="auto"/>
        <w:rPr>
          <w:rFonts w:cs="Arial"/>
          <w:sz w:val="24"/>
          <w:szCs w:val="24"/>
        </w:rPr>
      </w:pPr>
    </w:p>
    <w:p w:rsidR="00812301" w:rsidRPr="00E323F7" w:rsidRDefault="00812301" w:rsidP="00812301">
      <w:pPr>
        <w:pStyle w:val="Textosinformato"/>
        <w:jc w:val="center"/>
        <w:rPr>
          <w:rFonts w:ascii="Arial" w:eastAsia="MS Mincho" w:hAnsi="Arial" w:cs="Arial"/>
          <w:b/>
          <w:bCs/>
          <w:sz w:val="24"/>
          <w:szCs w:val="24"/>
        </w:rPr>
      </w:pPr>
      <w:r w:rsidRPr="00E323F7">
        <w:rPr>
          <w:rFonts w:ascii="Arial" w:eastAsia="MS Mincho" w:hAnsi="Arial" w:cs="Arial"/>
          <w:b/>
          <w:bCs/>
          <w:sz w:val="24"/>
          <w:szCs w:val="24"/>
        </w:rPr>
        <w:t>TITULO NOVENO</w:t>
      </w:r>
    </w:p>
    <w:p w:rsidR="00812301" w:rsidRPr="00E323F7" w:rsidRDefault="00812301" w:rsidP="00812301">
      <w:pPr>
        <w:pStyle w:val="Textosinformato"/>
        <w:jc w:val="center"/>
        <w:rPr>
          <w:rFonts w:ascii="Arial" w:eastAsia="MS Mincho" w:hAnsi="Arial" w:cs="Arial"/>
          <w:b/>
          <w:bCs/>
          <w:sz w:val="24"/>
          <w:szCs w:val="24"/>
        </w:rPr>
      </w:pPr>
      <w:r w:rsidRPr="00E323F7">
        <w:rPr>
          <w:rFonts w:ascii="Arial" w:eastAsia="MS Mincho" w:hAnsi="Arial" w:cs="Arial"/>
          <w:b/>
          <w:bCs/>
          <w:sz w:val="24"/>
          <w:szCs w:val="24"/>
        </w:rPr>
        <w:t>Revelación de secretos y acceso ilícito a sistemas y equipos de informática</w:t>
      </w:r>
    </w:p>
    <w:p w:rsidR="00812301" w:rsidRPr="00E323F7" w:rsidRDefault="00812301" w:rsidP="00812301">
      <w:pPr>
        <w:pStyle w:val="Textosinformato"/>
        <w:jc w:val="center"/>
        <w:rPr>
          <w:rFonts w:ascii="Arial" w:eastAsia="MS Mincho" w:hAnsi="Arial" w:cs="Arial"/>
          <w:sz w:val="24"/>
          <w:szCs w:val="24"/>
        </w:rPr>
      </w:pPr>
    </w:p>
    <w:p w:rsidR="00812301" w:rsidRPr="00E323F7" w:rsidRDefault="00812301" w:rsidP="00812301">
      <w:pPr>
        <w:pStyle w:val="Textosinformato"/>
        <w:jc w:val="center"/>
        <w:rPr>
          <w:rFonts w:ascii="Arial" w:eastAsia="MS Mincho" w:hAnsi="Arial" w:cs="Arial"/>
          <w:b/>
          <w:bCs/>
          <w:sz w:val="24"/>
          <w:szCs w:val="24"/>
        </w:rPr>
      </w:pPr>
      <w:r w:rsidRPr="00E323F7">
        <w:rPr>
          <w:rFonts w:ascii="Arial" w:eastAsia="MS Mincho" w:hAnsi="Arial" w:cs="Arial"/>
          <w:b/>
          <w:bCs/>
          <w:sz w:val="24"/>
          <w:szCs w:val="24"/>
        </w:rPr>
        <w:t>CAPITULO I</w:t>
      </w:r>
    </w:p>
    <w:p w:rsidR="00812301" w:rsidRPr="00E323F7" w:rsidRDefault="00812301" w:rsidP="00812301">
      <w:pPr>
        <w:pStyle w:val="Textosinformato"/>
        <w:jc w:val="center"/>
        <w:rPr>
          <w:rFonts w:ascii="Arial" w:eastAsia="MS Mincho" w:hAnsi="Arial" w:cs="Arial"/>
          <w:b/>
          <w:bCs/>
          <w:sz w:val="24"/>
          <w:szCs w:val="24"/>
        </w:rPr>
      </w:pPr>
      <w:r w:rsidRPr="00E323F7">
        <w:rPr>
          <w:rFonts w:ascii="Arial" w:eastAsia="MS Mincho" w:hAnsi="Arial" w:cs="Arial"/>
          <w:b/>
          <w:bCs/>
          <w:sz w:val="24"/>
          <w:szCs w:val="24"/>
        </w:rPr>
        <w:t>Revelación de secretos</w:t>
      </w:r>
    </w:p>
    <w:p w:rsidR="00812301" w:rsidRPr="00E323F7" w:rsidRDefault="00812301" w:rsidP="00812301">
      <w:pPr>
        <w:pStyle w:val="Textosinformato"/>
        <w:ind w:firstLine="289"/>
        <w:jc w:val="both"/>
        <w:rPr>
          <w:rFonts w:ascii="Arial" w:eastAsia="MS Mincho" w:hAnsi="Arial" w:cs="Arial"/>
          <w:sz w:val="24"/>
          <w:szCs w:val="24"/>
        </w:rPr>
      </w:pPr>
    </w:p>
    <w:p w:rsidR="00812301" w:rsidRPr="00E323F7" w:rsidRDefault="00812301" w:rsidP="00812301">
      <w:pPr>
        <w:pStyle w:val="Textosinformato"/>
        <w:ind w:firstLine="289"/>
        <w:jc w:val="both"/>
        <w:rPr>
          <w:rFonts w:ascii="Arial" w:eastAsia="MS Mincho" w:hAnsi="Arial" w:cs="Arial"/>
          <w:i/>
          <w:sz w:val="24"/>
          <w:szCs w:val="24"/>
        </w:rPr>
      </w:pPr>
      <w:bookmarkStart w:id="3" w:name="Artículo_210"/>
      <w:r w:rsidRPr="00E323F7">
        <w:rPr>
          <w:rFonts w:ascii="Arial" w:eastAsia="MS Mincho" w:hAnsi="Arial" w:cs="Arial"/>
          <w:b/>
          <w:bCs/>
          <w:i/>
          <w:sz w:val="24"/>
          <w:szCs w:val="24"/>
        </w:rPr>
        <w:t>Artículo 210</w:t>
      </w:r>
      <w:bookmarkEnd w:id="3"/>
      <w:r w:rsidRPr="00E323F7">
        <w:rPr>
          <w:rFonts w:ascii="Arial" w:eastAsia="MS Mincho" w:hAnsi="Arial" w:cs="Arial"/>
          <w:i/>
          <w:sz w:val="24"/>
          <w:szCs w:val="24"/>
        </w:rPr>
        <w:t>.- Se impondrán de treinta a doscientas jornadas de trabajo en favor de la comunidad, al que sin justa causa, con perjuicio de alguien y sin consentimiento del que pueda resultar perjudicado, revele algún secreto o comunicación reservada que conoce o ha recibido con motivo de su empleo, cargo o puesto.</w:t>
      </w:r>
    </w:p>
    <w:p w:rsidR="00812301" w:rsidRPr="00E323F7" w:rsidRDefault="00812301" w:rsidP="00812301">
      <w:pPr>
        <w:pStyle w:val="Textosinformato"/>
        <w:ind w:firstLine="289"/>
        <w:jc w:val="both"/>
        <w:rPr>
          <w:rFonts w:ascii="Arial" w:eastAsia="MS Mincho" w:hAnsi="Arial" w:cs="Arial"/>
          <w:i/>
          <w:sz w:val="24"/>
          <w:szCs w:val="24"/>
        </w:rPr>
      </w:pPr>
    </w:p>
    <w:p w:rsidR="00812301" w:rsidRPr="00E323F7" w:rsidRDefault="00812301" w:rsidP="00812301">
      <w:pPr>
        <w:pStyle w:val="Textosinformato"/>
        <w:ind w:firstLine="289"/>
        <w:jc w:val="both"/>
        <w:rPr>
          <w:rFonts w:ascii="Arial" w:eastAsia="MS Mincho" w:hAnsi="Arial" w:cs="Arial"/>
          <w:i/>
          <w:sz w:val="24"/>
          <w:szCs w:val="24"/>
        </w:rPr>
      </w:pPr>
      <w:bookmarkStart w:id="4" w:name="Artículo_211"/>
      <w:r w:rsidRPr="00E323F7">
        <w:rPr>
          <w:rFonts w:ascii="Arial" w:eastAsia="MS Mincho" w:hAnsi="Arial" w:cs="Arial"/>
          <w:b/>
          <w:bCs/>
          <w:i/>
          <w:sz w:val="24"/>
          <w:szCs w:val="24"/>
        </w:rPr>
        <w:t>Artículo 211</w:t>
      </w:r>
      <w:bookmarkEnd w:id="4"/>
      <w:r w:rsidRPr="00E323F7">
        <w:rPr>
          <w:rFonts w:ascii="Arial" w:eastAsia="MS Mincho" w:hAnsi="Arial" w:cs="Arial"/>
          <w:i/>
          <w:sz w:val="24"/>
          <w:szCs w:val="24"/>
        </w:rPr>
        <w:t>.- La sanción será de uno a cinco años, multa de cincuenta a quinientos pesos y suspensión de profesión en su caso, de dos meses a un año, cuando la revelación punible sea hecha por persona que presta servicios profesionales o técnicos o por funcionario o empleado público o cuando el secreto revelado o publicado sea de carácter industrial.</w:t>
      </w:r>
    </w:p>
    <w:p w:rsidR="00812301" w:rsidRPr="00E323F7" w:rsidRDefault="00812301" w:rsidP="00812301">
      <w:pPr>
        <w:pStyle w:val="Textosinformato"/>
        <w:ind w:firstLine="289"/>
        <w:jc w:val="both"/>
        <w:rPr>
          <w:rFonts w:ascii="Arial" w:eastAsia="MS Mincho" w:hAnsi="Arial" w:cs="Arial"/>
          <w:i/>
          <w:sz w:val="24"/>
          <w:szCs w:val="24"/>
        </w:rPr>
      </w:pPr>
    </w:p>
    <w:p w:rsidR="00812301" w:rsidRPr="00E323F7" w:rsidRDefault="00812301" w:rsidP="00812301">
      <w:pPr>
        <w:pStyle w:val="Textosinformato"/>
        <w:ind w:firstLine="289"/>
        <w:jc w:val="both"/>
        <w:rPr>
          <w:rFonts w:ascii="Arial" w:eastAsia="MS Mincho" w:hAnsi="Arial" w:cs="Arial"/>
          <w:i/>
          <w:sz w:val="24"/>
          <w:szCs w:val="24"/>
        </w:rPr>
      </w:pPr>
      <w:bookmarkStart w:id="5" w:name="Artículo_211_Bis"/>
      <w:r w:rsidRPr="00E323F7">
        <w:rPr>
          <w:rFonts w:ascii="Arial" w:eastAsia="MS Mincho" w:hAnsi="Arial" w:cs="Arial"/>
          <w:b/>
          <w:bCs/>
          <w:i/>
          <w:sz w:val="24"/>
          <w:szCs w:val="24"/>
        </w:rPr>
        <w:t>Artículo 211 Bis</w:t>
      </w:r>
      <w:bookmarkEnd w:id="5"/>
      <w:r w:rsidRPr="00E323F7">
        <w:rPr>
          <w:rFonts w:ascii="Arial" w:eastAsia="MS Mincho" w:hAnsi="Arial" w:cs="Arial"/>
          <w:i/>
          <w:sz w:val="24"/>
          <w:szCs w:val="24"/>
        </w:rPr>
        <w:t>.- A quien revele, divulgue o utilice indebidamente o en perjuicio de otro, información o imágenes obtenidas en una intervención de comunicación privada, se le aplicarán sanciones de seis a doce años de prisión y de trescientos a seiscientos días multa.</w:t>
      </w:r>
    </w:p>
    <w:p w:rsidR="00812301" w:rsidRPr="00E323F7" w:rsidRDefault="00812301" w:rsidP="00812301">
      <w:pPr>
        <w:pStyle w:val="Textosinformato"/>
        <w:ind w:firstLine="289"/>
        <w:jc w:val="both"/>
        <w:rPr>
          <w:rFonts w:ascii="Arial" w:eastAsia="MS Mincho" w:hAnsi="Arial" w:cs="Arial"/>
          <w:i/>
          <w:sz w:val="24"/>
          <w:szCs w:val="24"/>
        </w:rPr>
      </w:pPr>
    </w:p>
    <w:p w:rsidR="00812301" w:rsidRPr="00E323F7" w:rsidRDefault="00387E0B" w:rsidP="00C0060F">
      <w:pPr>
        <w:pStyle w:val="Textosinformato"/>
        <w:jc w:val="both"/>
        <w:rPr>
          <w:rFonts w:ascii="Arial" w:eastAsia="MS Mincho" w:hAnsi="Arial" w:cs="Arial"/>
          <w:sz w:val="24"/>
          <w:szCs w:val="24"/>
        </w:rPr>
      </w:pPr>
      <w:r w:rsidRPr="00E323F7">
        <w:rPr>
          <w:rFonts w:ascii="Arial" w:eastAsia="MS Mincho" w:hAnsi="Arial" w:cs="Arial"/>
          <w:sz w:val="24"/>
          <w:szCs w:val="24"/>
        </w:rPr>
        <w:t>Código Penal de Baja California Sur:</w:t>
      </w:r>
    </w:p>
    <w:p w:rsidR="00387E0B" w:rsidRPr="00E323F7" w:rsidRDefault="00387E0B" w:rsidP="00C0060F">
      <w:pPr>
        <w:pStyle w:val="Textosinformato"/>
        <w:jc w:val="both"/>
        <w:rPr>
          <w:rFonts w:ascii="Arial" w:eastAsia="MS Mincho" w:hAnsi="Arial" w:cs="Arial"/>
          <w:sz w:val="24"/>
          <w:szCs w:val="24"/>
        </w:rPr>
      </w:pPr>
    </w:p>
    <w:p w:rsidR="00387E0B" w:rsidRPr="00E323F7" w:rsidRDefault="00387E0B" w:rsidP="00387E0B">
      <w:pPr>
        <w:jc w:val="center"/>
        <w:rPr>
          <w:rFonts w:cs="Arial"/>
          <w:b/>
          <w:color w:val="000000"/>
          <w:sz w:val="24"/>
          <w:szCs w:val="24"/>
        </w:rPr>
      </w:pPr>
      <w:r w:rsidRPr="00E323F7">
        <w:rPr>
          <w:rFonts w:cs="Arial"/>
          <w:b/>
          <w:color w:val="000000"/>
          <w:sz w:val="24"/>
          <w:szCs w:val="24"/>
        </w:rPr>
        <w:t>CAPITULO IV BIS</w:t>
      </w:r>
    </w:p>
    <w:p w:rsidR="00387E0B" w:rsidRPr="00E323F7" w:rsidRDefault="00387E0B" w:rsidP="00387E0B">
      <w:pPr>
        <w:jc w:val="center"/>
        <w:rPr>
          <w:rFonts w:cs="Arial"/>
          <w:b/>
          <w:color w:val="000000"/>
          <w:sz w:val="24"/>
          <w:szCs w:val="24"/>
        </w:rPr>
      </w:pPr>
      <w:r w:rsidRPr="00E323F7">
        <w:rPr>
          <w:rFonts w:cs="Arial"/>
          <w:b/>
          <w:color w:val="000000"/>
          <w:sz w:val="24"/>
          <w:szCs w:val="24"/>
        </w:rPr>
        <w:t>CIBERACOSO SEXUAL</w:t>
      </w:r>
    </w:p>
    <w:p w:rsidR="00387E0B" w:rsidRPr="00E323F7" w:rsidRDefault="00387E0B" w:rsidP="00387E0B">
      <w:pPr>
        <w:jc w:val="center"/>
        <w:rPr>
          <w:rFonts w:cs="Arial"/>
          <w:b/>
          <w:color w:val="000000"/>
          <w:sz w:val="24"/>
          <w:szCs w:val="24"/>
        </w:rPr>
      </w:pPr>
      <w:r w:rsidRPr="00E323F7">
        <w:rPr>
          <w:rFonts w:cs="Arial"/>
          <w:b/>
          <w:color w:val="000000"/>
          <w:sz w:val="24"/>
          <w:szCs w:val="24"/>
        </w:rPr>
        <w:t xml:space="preserve"> </w:t>
      </w:r>
    </w:p>
    <w:p w:rsidR="00387E0B" w:rsidRPr="00E323F7" w:rsidRDefault="00387E0B" w:rsidP="00387E0B">
      <w:pPr>
        <w:rPr>
          <w:rFonts w:cs="Arial"/>
          <w:i/>
          <w:color w:val="000000"/>
          <w:sz w:val="24"/>
          <w:szCs w:val="24"/>
        </w:rPr>
      </w:pPr>
      <w:r w:rsidRPr="00E323F7">
        <w:rPr>
          <w:rFonts w:cs="Arial"/>
          <w:b/>
          <w:i/>
          <w:color w:val="000000"/>
          <w:sz w:val="24"/>
          <w:szCs w:val="24"/>
        </w:rPr>
        <w:t xml:space="preserve">Artículo 183 bis. Ciberacoso Sexual. </w:t>
      </w:r>
      <w:r w:rsidRPr="00E323F7">
        <w:rPr>
          <w:rFonts w:cs="Arial"/>
          <w:i/>
          <w:color w:val="000000"/>
          <w:sz w:val="24"/>
          <w:szCs w:val="24"/>
        </w:rPr>
        <w:t>A quien cometa el delito de ciberacoso sexual en una persona menor de quince años de edad o en persona que no tenga la capacidad de comprender el significado del hecho, aun con su consentimiento, o que por cualquier causa no pueda resistirlo o la obligue a ejecutarlo en sí o en otra persona, se le impondrá una pena de seis a diez años de prisión y hasta quinientos días multa.</w:t>
      </w:r>
    </w:p>
    <w:p w:rsidR="00387E0B" w:rsidRPr="00E323F7" w:rsidRDefault="00387E0B" w:rsidP="00387E0B">
      <w:pPr>
        <w:rPr>
          <w:rFonts w:cs="Arial"/>
          <w:i/>
          <w:color w:val="000000"/>
          <w:sz w:val="24"/>
          <w:szCs w:val="24"/>
        </w:rPr>
      </w:pPr>
    </w:p>
    <w:p w:rsidR="00387E0B" w:rsidRPr="00E323F7" w:rsidRDefault="00387E0B" w:rsidP="00387E0B">
      <w:pPr>
        <w:rPr>
          <w:rFonts w:cs="Arial"/>
          <w:i/>
          <w:color w:val="000000"/>
          <w:sz w:val="24"/>
          <w:szCs w:val="24"/>
        </w:rPr>
      </w:pPr>
      <w:r w:rsidRPr="00E323F7">
        <w:rPr>
          <w:rFonts w:cs="Arial"/>
          <w:i/>
          <w:color w:val="000000"/>
          <w:sz w:val="24"/>
          <w:szCs w:val="24"/>
        </w:rPr>
        <w:t>Se entiende por ciberacoso sexual a quien con fines lascivos y utilizando la coacción, intimidación, inducción, seducción o engaño, establece comunicación a través de teléfono, Internet, o cualquier otra tecnología de la información y comunicación, con el propósito de obtener contenido sexual o pornográfico del menor, difundirlo, amenazar con hacerlo, y/o concertar un encuentro sexual con el mismo, a fin de cometer cualquiera de los delitos descritos en los artículos 169, 170, 171, 172, 173, 174, 175, 176, 177, 178, 179, 180, 182, 183, 184, 185 y 187.</w:t>
      </w:r>
    </w:p>
    <w:p w:rsidR="00387E0B" w:rsidRPr="00E323F7" w:rsidRDefault="00387E0B" w:rsidP="00C0060F">
      <w:pPr>
        <w:pStyle w:val="Textosinformato"/>
        <w:jc w:val="both"/>
        <w:rPr>
          <w:rFonts w:ascii="Arial" w:eastAsia="MS Mincho" w:hAnsi="Arial" w:cs="Arial"/>
          <w:sz w:val="24"/>
          <w:szCs w:val="24"/>
        </w:rPr>
      </w:pPr>
    </w:p>
    <w:p w:rsidR="000A4C1B" w:rsidRPr="00E323F7" w:rsidRDefault="000A4C1B" w:rsidP="000A4C1B">
      <w:pPr>
        <w:spacing w:line="360" w:lineRule="auto"/>
        <w:rPr>
          <w:rFonts w:cs="Arial"/>
          <w:sz w:val="24"/>
          <w:szCs w:val="24"/>
        </w:rPr>
      </w:pPr>
    </w:p>
    <w:p w:rsidR="004C0241" w:rsidRPr="00E323F7" w:rsidRDefault="004C0241" w:rsidP="000A4C1B">
      <w:pPr>
        <w:spacing w:line="360" w:lineRule="auto"/>
        <w:rPr>
          <w:rFonts w:cs="Arial"/>
          <w:sz w:val="24"/>
          <w:szCs w:val="24"/>
        </w:rPr>
      </w:pPr>
      <w:r w:rsidRPr="00E323F7">
        <w:rPr>
          <w:rFonts w:cs="Arial"/>
          <w:sz w:val="24"/>
          <w:szCs w:val="24"/>
        </w:rPr>
        <w:t>Código Penal de Yucatán:</w:t>
      </w:r>
    </w:p>
    <w:p w:rsidR="004C0241" w:rsidRPr="00E323F7" w:rsidRDefault="004C0241" w:rsidP="004C0241">
      <w:pPr>
        <w:spacing w:line="360" w:lineRule="auto"/>
        <w:jc w:val="center"/>
        <w:rPr>
          <w:rFonts w:cs="Arial"/>
          <w:sz w:val="24"/>
          <w:szCs w:val="24"/>
        </w:rPr>
      </w:pPr>
      <w:r w:rsidRPr="00E323F7">
        <w:rPr>
          <w:rFonts w:cs="Arial"/>
          <w:b/>
          <w:bCs/>
          <w:sz w:val="24"/>
          <w:szCs w:val="24"/>
        </w:rPr>
        <w:t>CAPÍTULO I Bis</w:t>
      </w:r>
    </w:p>
    <w:p w:rsidR="004C0241" w:rsidRPr="00E323F7" w:rsidRDefault="004C0241" w:rsidP="004C0241">
      <w:pPr>
        <w:spacing w:line="360" w:lineRule="auto"/>
        <w:jc w:val="center"/>
        <w:rPr>
          <w:rFonts w:cs="Arial"/>
          <w:sz w:val="24"/>
          <w:szCs w:val="24"/>
        </w:rPr>
      </w:pPr>
      <w:r w:rsidRPr="00E323F7">
        <w:rPr>
          <w:rFonts w:cs="Arial"/>
          <w:b/>
          <w:bCs/>
          <w:sz w:val="24"/>
          <w:szCs w:val="24"/>
        </w:rPr>
        <w:t>Acoso Sexual</w:t>
      </w:r>
    </w:p>
    <w:p w:rsidR="004C0241" w:rsidRPr="00E323F7" w:rsidRDefault="004C0241" w:rsidP="00D274E5">
      <w:pPr>
        <w:rPr>
          <w:rFonts w:cs="Arial"/>
          <w:i/>
          <w:sz w:val="24"/>
          <w:szCs w:val="24"/>
        </w:rPr>
      </w:pPr>
      <w:r w:rsidRPr="00E323F7">
        <w:rPr>
          <w:rFonts w:cs="Arial"/>
          <w:b/>
          <w:bCs/>
          <w:i/>
          <w:sz w:val="24"/>
          <w:szCs w:val="24"/>
        </w:rPr>
        <w:t xml:space="preserve">Artículo 308 Bis.- </w:t>
      </w:r>
      <w:r w:rsidRPr="00E323F7">
        <w:rPr>
          <w:rFonts w:cs="Arial"/>
          <w:i/>
          <w:sz w:val="24"/>
          <w:szCs w:val="24"/>
        </w:rPr>
        <w:t>Se impondrá pena de uno a dos años de prisión y de cincuenta a quinientos días-multa a quien:</w:t>
      </w:r>
    </w:p>
    <w:p w:rsidR="000A4C1B" w:rsidRPr="00E323F7" w:rsidRDefault="004C0241" w:rsidP="00D274E5">
      <w:pPr>
        <w:rPr>
          <w:rFonts w:cs="Arial"/>
          <w:i/>
          <w:sz w:val="24"/>
          <w:szCs w:val="24"/>
        </w:rPr>
      </w:pPr>
      <w:r w:rsidRPr="00E323F7">
        <w:rPr>
          <w:rFonts w:cs="Arial"/>
          <w:i/>
          <w:sz w:val="24"/>
          <w:szCs w:val="24"/>
        </w:rPr>
        <w:t>….</w:t>
      </w:r>
    </w:p>
    <w:p w:rsidR="004C0241" w:rsidRPr="00E323F7" w:rsidRDefault="004C0241" w:rsidP="00D274E5">
      <w:pPr>
        <w:rPr>
          <w:rFonts w:cs="Arial"/>
          <w:i/>
          <w:sz w:val="24"/>
          <w:szCs w:val="24"/>
        </w:rPr>
      </w:pPr>
      <w:r w:rsidRPr="00E323F7">
        <w:rPr>
          <w:rFonts w:cs="Arial"/>
          <w:b/>
          <w:bCs/>
          <w:i/>
          <w:sz w:val="24"/>
          <w:szCs w:val="24"/>
        </w:rPr>
        <w:t xml:space="preserve">III. </w:t>
      </w:r>
      <w:r w:rsidRPr="00E323F7">
        <w:rPr>
          <w:rFonts w:cs="Arial"/>
          <w:i/>
          <w:sz w:val="24"/>
          <w:szCs w:val="24"/>
        </w:rPr>
        <w:t xml:space="preserve">Capte imágenes o realice cualquier registro audiovisual del cuerpo de otra persona o de alguna parte de su cuerpo, sin su consentimiento y con un carácter erótico-sexual, o </w:t>
      </w:r>
    </w:p>
    <w:p w:rsidR="004C0241" w:rsidRPr="00E323F7" w:rsidRDefault="004C0241" w:rsidP="00D274E5">
      <w:pPr>
        <w:rPr>
          <w:rFonts w:cs="Arial"/>
          <w:i/>
          <w:sz w:val="24"/>
          <w:szCs w:val="24"/>
        </w:rPr>
      </w:pPr>
    </w:p>
    <w:p w:rsidR="004C0241" w:rsidRPr="00E323F7" w:rsidRDefault="004C0241" w:rsidP="00D274E5">
      <w:pPr>
        <w:pStyle w:val="Default"/>
        <w:jc w:val="both"/>
        <w:rPr>
          <w:i/>
        </w:rPr>
      </w:pPr>
      <w:r w:rsidRPr="00E323F7">
        <w:rPr>
          <w:b/>
          <w:bCs/>
          <w:i/>
        </w:rPr>
        <w:t xml:space="preserve">IV. </w:t>
      </w:r>
      <w:r w:rsidRPr="00E323F7">
        <w:rPr>
          <w:i/>
        </w:rPr>
        <w:t xml:space="preserve">Realice reiteradamente actos de exhibicionismo, remisión de imágenes o videos con connotación sexual, lasciva o de exhibicionismo corporal, o los solicite, sin que la víctima haya otorgado su consentimiento. </w:t>
      </w:r>
    </w:p>
    <w:p w:rsidR="004C0241" w:rsidRPr="00E323F7" w:rsidRDefault="004C0241" w:rsidP="00D274E5">
      <w:pPr>
        <w:rPr>
          <w:rFonts w:cs="Arial"/>
          <w:i/>
          <w:sz w:val="24"/>
          <w:szCs w:val="24"/>
        </w:rPr>
      </w:pPr>
      <w:r w:rsidRPr="00E323F7">
        <w:rPr>
          <w:rFonts w:cs="Arial"/>
          <w:i/>
          <w:sz w:val="24"/>
          <w:szCs w:val="24"/>
        </w:rPr>
        <w:t>Si el sujeto activo realiza cualquiera de las conductas previstas en este artículo aprovechándose de cualquier circunstancia que produzca desventaja, indefensión o riesgo inminente para la víctima, la pena prevista en el párrafo primero se incrementará en un cuarto.</w:t>
      </w:r>
    </w:p>
    <w:p w:rsidR="004C0241" w:rsidRPr="00E323F7" w:rsidRDefault="004C0241" w:rsidP="00D274E5">
      <w:pPr>
        <w:rPr>
          <w:rFonts w:cs="Arial"/>
          <w:i/>
          <w:sz w:val="24"/>
          <w:szCs w:val="24"/>
        </w:rPr>
      </w:pPr>
    </w:p>
    <w:p w:rsidR="004C0241" w:rsidRPr="00E323F7" w:rsidRDefault="004C0241" w:rsidP="00D274E5">
      <w:pPr>
        <w:rPr>
          <w:rFonts w:cs="Arial"/>
          <w:i/>
          <w:sz w:val="24"/>
          <w:szCs w:val="24"/>
        </w:rPr>
      </w:pPr>
      <w:r w:rsidRPr="00E323F7">
        <w:rPr>
          <w:rFonts w:cs="Arial"/>
          <w:i/>
          <w:sz w:val="24"/>
          <w:szCs w:val="24"/>
        </w:rPr>
        <w:t xml:space="preserve">Si la víctima del delito de acoso sexual fuera menor de quince años de edad o una persona que no tenga la capacidad de comprender el significado del hecho, aun con su consentimiento; o que por cualquier causa no pueda resistirlo, se aumentará la pena prevista en el párrafo primero hasta en una mitad. </w:t>
      </w:r>
    </w:p>
    <w:p w:rsidR="004C0241" w:rsidRPr="00E323F7" w:rsidRDefault="004C0241" w:rsidP="00D274E5">
      <w:pPr>
        <w:rPr>
          <w:rFonts w:cs="Arial"/>
          <w:i/>
          <w:sz w:val="24"/>
          <w:szCs w:val="24"/>
        </w:rPr>
      </w:pPr>
      <w:r w:rsidRPr="00E323F7">
        <w:rPr>
          <w:rFonts w:cs="Arial"/>
          <w:i/>
          <w:sz w:val="24"/>
          <w:szCs w:val="24"/>
        </w:rPr>
        <w:t>Este delito se perseguirá a petición de parte, salvo que la víctima sea menor de quince años o por cualquier circunstancia sea incapaz de comprender el delito, en cuyo caso se perseguirá de oficio.</w:t>
      </w:r>
    </w:p>
    <w:p w:rsidR="004C0241" w:rsidRPr="00E323F7" w:rsidRDefault="004C0241" w:rsidP="00D274E5">
      <w:pPr>
        <w:rPr>
          <w:rFonts w:cs="Arial"/>
          <w:sz w:val="24"/>
          <w:szCs w:val="24"/>
        </w:rPr>
      </w:pPr>
    </w:p>
    <w:p w:rsidR="004C0241" w:rsidRPr="00E323F7" w:rsidRDefault="004C0241" w:rsidP="004C0241">
      <w:pPr>
        <w:spacing w:line="360" w:lineRule="auto"/>
        <w:rPr>
          <w:rFonts w:cs="Arial"/>
          <w:sz w:val="24"/>
          <w:szCs w:val="24"/>
        </w:rPr>
      </w:pPr>
      <w:r w:rsidRPr="00E323F7">
        <w:rPr>
          <w:rFonts w:cs="Arial"/>
          <w:sz w:val="24"/>
          <w:szCs w:val="24"/>
        </w:rPr>
        <w:t>En nuestra investigación, además,</w:t>
      </w:r>
      <w:r w:rsidR="00FD7BF6" w:rsidRPr="00E323F7">
        <w:rPr>
          <w:rFonts w:cs="Arial"/>
          <w:sz w:val="24"/>
          <w:szCs w:val="24"/>
        </w:rPr>
        <w:t xml:space="preserve"> nos encontramos </w:t>
      </w:r>
      <w:r w:rsidRPr="00E323F7">
        <w:rPr>
          <w:rFonts w:cs="Arial"/>
          <w:sz w:val="24"/>
          <w:szCs w:val="24"/>
        </w:rPr>
        <w:t>el dictamen 1278, de fecha 26 de noviembre de 2018, de la Comisión de Procuración y Administración de Justicia, del Congreso del Estado de Puebla, donde se da cuenta de la aprobación de las reformas siguientes:</w:t>
      </w:r>
    </w:p>
    <w:p w:rsidR="004C0241" w:rsidRPr="00E323F7" w:rsidRDefault="004C0241" w:rsidP="004C0241">
      <w:pPr>
        <w:spacing w:line="360" w:lineRule="auto"/>
        <w:rPr>
          <w:rFonts w:cs="Arial"/>
          <w:sz w:val="24"/>
          <w:szCs w:val="24"/>
        </w:rPr>
      </w:pPr>
    </w:p>
    <w:p w:rsidR="00FD7BF6" w:rsidRPr="00E323F7" w:rsidRDefault="00FD7BF6" w:rsidP="00FD7BF6">
      <w:pPr>
        <w:spacing w:line="276" w:lineRule="auto"/>
        <w:ind w:left="567" w:right="565"/>
        <w:rPr>
          <w:rFonts w:cs="Arial"/>
          <w:sz w:val="24"/>
          <w:szCs w:val="24"/>
        </w:rPr>
      </w:pPr>
      <w:r w:rsidRPr="00E323F7">
        <w:rPr>
          <w:rFonts w:cs="Arial"/>
          <w:b/>
          <w:sz w:val="24"/>
          <w:szCs w:val="24"/>
        </w:rPr>
        <w:t>Artículo 225.</w:t>
      </w:r>
      <w:r w:rsidRPr="00E323F7">
        <w:rPr>
          <w:rFonts w:cs="Arial"/>
          <w:sz w:val="24"/>
          <w:szCs w:val="24"/>
        </w:rPr>
        <w:t xml:space="preserve"> Comete el delito de violación a la intimidad sexual, quien con el fin de causar daño o la obtención de un beneficio:</w:t>
      </w:r>
    </w:p>
    <w:p w:rsidR="00FD7BF6" w:rsidRPr="00E323F7" w:rsidRDefault="00FD7BF6" w:rsidP="00FD7BF6">
      <w:pPr>
        <w:spacing w:line="276" w:lineRule="auto"/>
        <w:ind w:left="567" w:right="565"/>
        <w:rPr>
          <w:rFonts w:cs="Arial"/>
          <w:sz w:val="24"/>
          <w:szCs w:val="24"/>
        </w:rPr>
      </w:pPr>
    </w:p>
    <w:p w:rsidR="00FD7BF6" w:rsidRPr="00E323F7" w:rsidRDefault="00FD7BF6" w:rsidP="00FD7BF6">
      <w:pPr>
        <w:spacing w:line="276" w:lineRule="auto"/>
        <w:ind w:left="567" w:right="565"/>
        <w:rPr>
          <w:rFonts w:cs="Arial"/>
          <w:sz w:val="24"/>
          <w:szCs w:val="24"/>
        </w:rPr>
      </w:pPr>
      <w:r w:rsidRPr="00E323F7">
        <w:rPr>
          <w:rFonts w:cs="Arial"/>
          <w:sz w:val="24"/>
          <w:szCs w:val="24"/>
        </w:rPr>
        <w:t>I. Divulgue, comparta, distribuya, publique y/o solicite la imagen de una persona desnuda parcial o totalmente de contenido erótico sexual, por cualquier medio ya sea impreso, grabado o digital, sin el consentimiento de la víctima.</w:t>
      </w:r>
    </w:p>
    <w:p w:rsidR="00FD7BF6" w:rsidRPr="00E323F7" w:rsidRDefault="00FD7BF6" w:rsidP="00FD7BF6">
      <w:pPr>
        <w:spacing w:line="276" w:lineRule="auto"/>
        <w:ind w:left="567" w:right="565"/>
        <w:rPr>
          <w:rFonts w:cs="Arial"/>
          <w:sz w:val="24"/>
          <w:szCs w:val="24"/>
        </w:rPr>
      </w:pPr>
    </w:p>
    <w:p w:rsidR="00FD7BF6" w:rsidRPr="00E323F7" w:rsidRDefault="00FD7BF6" w:rsidP="00FD7BF6">
      <w:pPr>
        <w:spacing w:line="276" w:lineRule="auto"/>
        <w:ind w:left="567" w:right="565"/>
        <w:rPr>
          <w:rFonts w:cs="Arial"/>
          <w:sz w:val="24"/>
          <w:szCs w:val="24"/>
        </w:rPr>
      </w:pPr>
      <w:r w:rsidRPr="00E323F7">
        <w:rPr>
          <w:rFonts w:cs="Arial"/>
          <w:sz w:val="24"/>
          <w:szCs w:val="24"/>
        </w:rPr>
        <w:t>II. Divulgue, comparta, distribuya, publique y/o solicite por cualquier medio el contenido íntimo o sexual, sin el consentimiento de la víctima.</w:t>
      </w:r>
    </w:p>
    <w:p w:rsidR="00FD7BF6" w:rsidRPr="00E323F7" w:rsidRDefault="00FD7BF6" w:rsidP="00FD7BF6">
      <w:pPr>
        <w:spacing w:line="276" w:lineRule="auto"/>
        <w:ind w:left="567" w:right="565"/>
        <w:rPr>
          <w:rFonts w:cs="Arial"/>
          <w:sz w:val="24"/>
          <w:szCs w:val="24"/>
        </w:rPr>
      </w:pPr>
    </w:p>
    <w:p w:rsidR="00FD7BF6" w:rsidRPr="00E323F7" w:rsidRDefault="00FD7BF6" w:rsidP="00FD7BF6">
      <w:pPr>
        <w:spacing w:line="276" w:lineRule="auto"/>
        <w:ind w:left="567" w:right="565"/>
        <w:rPr>
          <w:rFonts w:cs="Arial"/>
          <w:sz w:val="24"/>
          <w:szCs w:val="24"/>
        </w:rPr>
      </w:pPr>
      <w:r w:rsidRPr="00E323F7">
        <w:rPr>
          <w:rFonts w:cs="Arial"/>
          <w:sz w:val="24"/>
          <w:szCs w:val="24"/>
        </w:rPr>
        <w:t>Esta conducta se sancionará de tres a seis años de prisión y multa de mil a dos mil veces diario vigente de la unidad de medida y actualización al momento de que se cometa el delito.</w:t>
      </w:r>
    </w:p>
    <w:p w:rsidR="00FD7BF6" w:rsidRPr="00E323F7" w:rsidRDefault="00FD7BF6" w:rsidP="00FD7BF6">
      <w:pPr>
        <w:spacing w:line="276" w:lineRule="auto"/>
        <w:ind w:left="567" w:right="565"/>
        <w:rPr>
          <w:rFonts w:cs="Arial"/>
          <w:sz w:val="24"/>
          <w:szCs w:val="24"/>
        </w:rPr>
      </w:pPr>
    </w:p>
    <w:p w:rsidR="00FD7BF6" w:rsidRPr="00E323F7" w:rsidRDefault="00FD7BF6" w:rsidP="00FD7BF6">
      <w:pPr>
        <w:autoSpaceDE w:val="0"/>
        <w:autoSpaceDN w:val="0"/>
        <w:adjustRightInd w:val="0"/>
        <w:spacing w:line="276" w:lineRule="auto"/>
        <w:ind w:left="567" w:right="565"/>
        <w:rPr>
          <w:rFonts w:cs="Arial"/>
          <w:sz w:val="24"/>
          <w:szCs w:val="24"/>
        </w:rPr>
      </w:pPr>
      <w:r w:rsidRPr="00E323F7">
        <w:rPr>
          <w:rFonts w:cs="Arial"/>
          <w:sz w:val="24"/>
          <w:szCs w:val="24"/>
        </w:rPr>
        <w:t>Este delito se perseguirá por querella de la víctima, salvo que sea menor de edad o padeciere una discapacidad que vicie su consentimiento en cuyo caso se perseguirá de oficio.</w:t>
      </w:r>
    </w:p>
    <w:p w:rsidR="00FD7BF6" w:rsidRPr="00E323F7" w:rsidRDefault="00FD7BF6" w:rsidP="00FD7BF6">
      <w:pPr>
        <w:autoSpaceDE w:val="0"/>
        <w:autoSpaceDN w:val="0"/>
        <w:adjustRightInd w:val="0"/>
        <w:spacing w:line="276" w:lineRule="auto"/>
        <w:ind w:left="567" w:right="565"/>
        <w:rPr>
          <w:rFonts w:cs="Arial"/>
          <w:sz w:val="24"/>
          <w:szCs w:val="24"/>
        </w:rPr>
      </w:pPr>
    </w:p>
    <w:p w:rsidR="00FD7BF6" w:rsidRPr="00E323F7" w:rsidRDefault="00FD7BF6" w:rsidP="00FD7BF6">
      <w:pPr>
        <w:autoSpaceDE w:val="0"/>
        <w:autoSpaceDN w:val="0"/>
        <w:adjustRightInd w:val="0"/>
        <w:spacing w:line="276" w:lineRule="auto"/>
        <w:ind w:left="567" w:right="565"/>
        <w:rPr>
          <w:rFonts w:cs="Arial"/>
          <w:sz w:val="24"/>
          <w:szCs w:val="24"/>
        </w:rPr>
      </w:pPr>
      <w:r w:rsidRPr="00E323F7">
        <w:rPr>
          <w:rFonts w:cs="Arial"/>
          <w:sz w:val="24"/>
          <w:szCs w:val="24"/>
        </w:rPr>
        <w:t>En caso de que este contenido sin consentimiento sea difundido o compilado por medios de comunicación o plataformas digitales, la autoridad competente ordenará a la empresa de prestación de redes sociales o medio de comunicación a retirar inmediatamente el contenido.</w:t>
      </w:r>
    </w:p>
    <w:p w:rsidR="00FD7BF6" w:rsidRPr="00E323F7" w:rsidRDefault="00FD7BF6" w:rsidP="00FD7BF6">
      <w:pPr>
        <w:autoSpaceDE w:val="0"/>
        <w:autoSpaceDN w:val="0"/>
        <w:adjustRightInd w:val="0"/>
        <w:spacing w:line="276" w:lineRule="auto"/>
        <w:ind w:left="567"/>
        <w:rPr>
          <w:rFonts w:cs="Arial"/>
          <w:sz w:val="24"/>
          <w:szCs w:val="24"/>
        </w:rPr>
      </w:pPr>
    </w:p>
    <w:p w:rsidR="00FD7BF6" w:rsidRPr="00E323F7" w:rsidRDefault="00FD7BF6" w:rsidP="00FD7BF6">
      <w:pPr>
        <w:spacing w:line="276" w:lineRule="auto"/>
        <w:ind w:left="567" w:right="565"/>
        <w:rPr>
          <w:rFonts w:cs="Arial"/>
          <w:sz w:val="24"/>
          <w:szCs w:val="24"/>
        </w:rPr>
      </w:pPr>
      <w:r w:rsidRPr="00E323F7">
        <w:rPr>
          <w:rFonts w:cs="Arial"/>
          <w:b/>
          <w:sz w:val="24"/>
          <w:szCs w:val="24"/>
        </w:rPr>
        <w:t>Artículo 225</w:t>
      </w:r>
      <w:r w:rsidRPr="00E323F7">
        <w:rPr>
          <w:rFonts w:cs="Arial"/>
          <w:sz w:val="24"/>
          <w:szCs w:val="24"/>
        </w:rPr>
        <w:t xml:space="preserve"> bis. Las mismas sanciones del artículo 225 se aplicarán a quien obtenga de dispositivos móviles o dispositivos de almacenamiento de datos físico o virtual, cualquier imagen, videos, textos o audios sin la autorización del titular. </w:t>
      </w:r>
    </w:p>
    <w:p w:rsidR="00FD7BF6" w:rsidRPr="00E323F7" w:rsidRDefault="00FD7BF6" w:rsidP="00FD7BF6">
      <w:pPr>
        <w:spacing w:line="276" w:lineRule="auto"/>
        <w:ind w:left="567" w:right="565"/>
        <w:rPr>
          <w:rFonts w:cs="Arial"/>
          <w:sz w:val="24"/>
          <w:szCs w:val="24"/>
        </w:rPr>
      </w:pPr>
    </w:p>
    <w:p w:rsidR="00FD7BF6" w:rsidRPr="00E323F7" w:rsidRDefault="00FD7BF6" w:rsidP="00FD7BF6">
      <w:pPr>
        <w:spacing w:line="276" w:lineRule="auto"/>
        <w:ind w:left="567" w:right="565"/>
        <w:rPr>
          <w:rFonts w:cs="Arial"/>
          <w:sz w:val="24"/>
          <w:szCs w:val="24"/>
        </w:rPr>
      </w:pPr>
      <w:r w:rsidRPr="00E323F7">
        <w:rPr>
          <w:rFonts w:cs="Arial"/>
          <w:sz w:val="24"/>
          <w:szCs w:val="24"/>
        </w:rPr>
        <w:t>En el caso de que en esta conducta el sujeto activo la realice con violencia, se incrementará la sanción hasta en dos terceras partes.</w:t>
      </w:r>
    </w:p>
    <w:p w:rsidR="00FD7BF6" w:rsidRPr="00E323F7" w:rsidRDefault="00FD7BF6" w:rsidP="004C0241">
      <w:pPr>
        <w:spacing w:line="360" w:lineRule="auto"/>
        <w:rPr>
          <w:rFonts w:cs="Arial"/>
          <w:sz w:val="24"/>
          <w:szCs w:val="24"/>
        </w:rPr>
      </w:pPr>
    </w:p>
    <w:p w:rsidR="004C0241" w:rsidRPr="00E323F7" w:rsidRDefault="00DA0F3E" w:rsidP="004C0241">
      <w:pPr>
        <w:spacing w:line="360" w:lineRule="auto"/>
        <w:rPr>
          <w:rFonts w:cs="Arial"/>
          <w:b/>
          <w:sz w:val="24"/>
          <w:szCs w:val="24"/>
        </w:rPr>
      </w:pPr>
      <w:r w:rsidRPr="00E323F7">
        <w:rPr>
          <w:rFonts w:cs="Arial"/>
          <w:b/>
          <w:sz w:val="24"/>
          <w:szCs w:val="24"/>
        </w:rPr>
        <w:t>Conflictos con la tipificación de los delitos relacionados con el C</w:t>
      </w:r>
      <w:r w:rsidR="008939E1" w:rsidRPr="00E323F7">
        <w:rPr>
          <w:rFonts w:cs="Arial"/>
          <w:b/>
          <w:sz w:val="24"/>
          <w:szCs w:val="24"/>
        </w:rPr>
        <w:t>iberacoso:</w:t>
      </w:r>
      <w:r w:rsidRPr="00E323F7">
        <w:rPr>
          <w:rFonts w:cs="Arial"/>
          <w:b/>
          <w:sz w:val="24"/>
          <w:szCs w:val="24"/>
        </w:rPr>
        <w:t xml:space="preserve"> Acoso Sexual, Invasión a la Intimidad y Extorsión Virtual</w:t>
      </w:r>
      <w:r w:rsidR="008939E1" w:rsidRPr="00E323F7">
        <w:rPr>
          <w:rFonts w:cs="Arial"/>
          <w:b/>
          <w:sz w:val="24"/>
          <w:szCs w:val="24"/>
        </w:rPr>
        <w:t xml:space="preserve"> y Ciberacoso</w:t>
      </w:r>
      <w:r w:rsidRPr="00E323F7">
        <w:rPr>
          <w:rFonts w:cs="Arial"/>
          <w:b/>
          <w:sz w:val="24"/>
          <w:szCs w:val="24"/>
        </w:rPr>
        <w:t xml:space="preserve"> no son lo mismo</w:t>
      </w:r>
    </w:p>
    <w:p w:rsidR="00DA0F3E" w:rsidRPr="00E323F7" w:rsidRDefault="00DA0F3E" w:rsidP="004C0241">
      <w:pPr>
        <w:spacing w:line="360" w:lineRule="auto"/>
        <w:rPr>
          <w:rFonts w:cs="Arial"/>
          <w:b/>
          <w:sz w:val="24"/>
          <w:szCs w:val="24"/>
        </w:rPr>
      </w:pPr>
    </w:p>
    <w:p w:rsidR="00DA0F3E" w:rsidRPr="00E323F7" w:rsidRDefault="00DA0F3E" w:rsidP="004C0241">
      <w:pPr>
        <w:spacing w:line="360" w:lineRule="auto"/>
        <w:rPr>
          <w:rFonts w:cs="Arial"/>
          <w:sz w:val="24"/>
          <w:szCs w:val="24"/>
        </w:rPr>
      </w:pPr>
      <w:r w:rsidRPr="00E323F7">
        <w:rPr>
          <w:rFonts w:cs="Arial"/>
          <w:sz w:val="24"/>
          <w:szCs w:val="24"/>
        </w:rPr>
        <w:t>Uno de los conflictos más serios que se ha presentado</w:t>
      </w:r>
      <w:r w:rsidR="007B3E07" w:rsidRPr="00E323F7">
        <w:rPr>
          <w:rFonts w:cs="Arial"/>
          <w:sz w:val="24"/>
          <w:szCs w:val="24"/>
        </w:rPr>
        <w:t xml:space="preserve"> en</w:t>
      </w:r>
      <w:r w:rsidRPr="00E323F7">
        <w:rPr>
          <w:rFonts w:cs="Arial"/>
          <w:sz w:val="24"/>
          <w:szCs w:val="24"/>
        </w:rPr>
        <w:t xml:space="preserve"> el ámbito legislativo es el relacionado con poder …y deber separar </w:t>
      </w:r>
      <w:r w:rsidR="008939E1" w:rsidRPr="00E323F7">
        <w:rPr>
          <w:rFonts w:cs="Arial"/>
          <w:sz w:val="24"/>
          <w:szCs w:val="24"/>
        </w:rPr>
        <w:t>delitos que, en apariencia contienen los mismos elementos de configuración (tipo penal)</w:t>
      </w:r>
      <w:r w:rsidRPr="00E323F7">
        <w:rPr>
          <w:rFonts w:cs="Arial"/>
          <w:sz w:val="24"/>
          <w:szCs w:val="24"/>
        </w:rPr>
        <w:t xml:space="preserve">, pero no es así, esto es, </w:t>
      </w:r>
      <w:r w:rsidR="007B3E07" w:rsidRPr="00E323F7">
        <w:rPr>
          <w:rFonts w:cs="Arial"/>
          <w:sz w:val="24"/>
          <w:szCs w:val="24"/>
        </w:rPr>
        <w:t>no es lo mismo acoso sexual ordinario, el que se hace de persona a persona y en vivo, al acoso sexual por medios informáticos. Tampoco es lo mismo que alguien utilice y divulgue imágenes de tipo sexual sin autorización de la víctima; ya que propiamente no tiene nada que ver con acoso si el delincuente no hace contacto con ella ni le pide nada a cambio, solo es invasión a la privacidad o intimidad de una persona, con todo lo grave que es este delito y sus consecuencias. Como tampoco es lo mismo que, utilizando información sensible de una persona, se le exhiba en redes sociales o en sitios web de Internet, con ánimo de causarle descrédito público, en cuyo caso estamos hablando de una conducta concreta y daños que deben encuadrar en un tipo penal específico.</w:t>
      </w:r>
    </w:p>
    <w:p w:rsidR="007B3E07" w:rsidRPr="00E323F7" w:rsidRDefault="007B3E07" w:rsidP="004C0241">
      <w:pPr>
        <w:spacing w:line="360" w:lineRule="auto"/>
        <w:rPr>
          <w:rFonts w:cs="Arial"/>
          <w:sz w:val="24"/>
          <w:szCs w:val="24"/>
        </w:rPr>
      </w:pPr>
    </w:p>
    <w:p w:rsidR="00BD672D" w:rsidRPr="00E323F7" w:rsidRDefault="008657E2" w:rsidP="004C0241">
      <w:pPr>
        <w:spacing w:line="360" w:lineRule="auto"/>
        <w:rPr>
          <w:rFonts w:cs="Arial"/>
          <w:sz w:val="24"/>
          <w:szCs w:val="24"/>
        </w:rPr>
      </w:pPr>
      <w:r w:rsidRPr="00E323F7">
        <w:rPr>
          <w:rFonts w:cs="Arial"/>
          <w:sz w:val="24"/>
          <w:szCs w:val="24"/>
        </w:rPr>
        <w:t>Y; no es lo mismo cuando el delincuente</w:t>
      </w:r>
      <w:r w:rsidR="007B3E07" w:rsidRPr="00E323F7">
        <w:rPr>
          <w:rFonts w:cs="Arial"/>
          <w:sz w:val="24"/>
          <w:szCs w:val="24"/>
        </w:rPr>
        <w:t xml:space="preserve"> le pide a la persona dinero, favores sexuales o que realice cualquier otra cosa para no publicar la información que tiene en su poder, ya que estaríamos hablando de extorsión</w:t>
      </w:r>
      <w:r w:rsidR="0061228F" w:rsidRPr="00E323F7">
        <w:rPr>
          <w:rFonts w:cs="Arial"/>
          <w:sz w:val="24"/>
          <w:szCs w:val="24"/>
        </w:rPr>
        <w:t xml:space="preserve"> o una variante de tal delito</w:t>
      </w:r>
      <w:r w:rsidR="007B3E07" w:rsidRPr="00E323F7">
        <w:rPr>
          <w:rFonts w:cs="Arial"/>
          <w:sz w:val="24"/>
          <w:szCs w:val="24"/>
        </w:rPr>
        <w:t xml:space="preserve">, esto por </w:t>
      </w:r>
      <w:r w:rsidR="00F13571" w:rsidRPr="00E323F7">
        <w:rPr>
          <w:rFonts w:cs="Arial"/>
          <w:sz w:val="24"/>
          <w:szCs w:val="24"/>
        </w:rPr>
        <w:t>i</w:t>
      </w:r>
      <w:r w:rsidR="007B3E07" w:rsidRPr="00E323F7">
        <w:rPr>
          <w:rFonts w:cs="Arial"/>
          <w:sz w:val="24"/>
          <w:szCs w:val="24"/>
        </w:rPr>
        <w:t>lust</w:t>
      </w:r>
      <w:r w:rsidRPr="00E323F7">
        <w:rPr>
          <w:rFonts w:cs="Arial"/>
          <w:sz w:val="24"/>
          <w:szCs w:val="24"/>
        </w:rPr>
        <w:t>rar t</w:t>
      </w:r>
    </w:p>
    <w:p w:rsidR="007B3E07" w:rsidRPr="00E323F7" w:rsidRDefault="008657E2" w:rsidP="004C0241">
      <w:pPr>
        <w:spacing w:line="360" w:lineRule="auto"/>
        <w:rPr>
          <w:rFonts w:cs="Arial"/>
          <w:sz w:val="24"/>
          <w:szCs w:val="24"/>
        </w:rPr>
      </w:pPr>
      <w:r w:rsidRPr="00E323F7">
        <w:rPr>
          <w:rFonts w:cs="Arial"/>
          <w:sz w:val="24"/>
          <w:szCs w:val="24"/>
        </w:rPr>
        <w:t>odo del modo más sencillo y en términos comprensibles.</w:t>
      </w:r>
    </w:p>
    <w:p w:rsidR="008657E2" w:rsidRPr="00E323F7" w:rsidRDefault="008657E2" w:rsidP="004C0241">
      <w:pPr>
        <w:spacing w:line="360" w:lineRule="auto"/>
        <w:rPr>
          <w:rFonts w:cs="Arial"/>
          <w:sz w:val="24"/>
          <w:szCs w:val="24"/>
        </w:rPr>
      </w:pPr>
    </w:p>
    <w:p w:rsidR="00C8326A" w:rsidRPr="00E323F7" w:rsidRDefault="00C8326A" w:rsidP="00C8326A">
      <w:pPr>
        <w:spacing w:line="360" w:lineRule="auto"/>
        <w:jc w:val="center"/>
        <w:rPr>
          <w:rFonts w:cs="Arial"/>
          <w:b/>
          <w:sz w:val="24"/>
          <w:szCs w:val="24"/>
        </w:rPr>
      </w:pPr>
      <w:r w:rsidRPr="00E323F7">
        <w:rPr>
          <w:rFonts w:cs="Arial"/>
          <w:b/>
          <w:sz w:val="24"/>
          <w:szCs w:val="24"/>
        </w:rPr>
        <w:t>Código Penal de Coahuila</w:t>
      </w:r>
    </w:p>
    <w:p w:rsidR="007B3E07" w:rsidRPr="00E323F7" w:rsidRDefault="007B3E07" w:rsidP="004C0241">
      <w:pPr>
        <w:spacing w:line="360" w:lineRule="auto"/>
        <w:rPr>
          <w:rFonts w:cs="Arial"/>
          <w:sz w:val="24"/>
          <w:szCs w:val="24"/>
        </w:rPr>
      </w:pPr>
    </w:p>
    <w:p w:rsidR="00C8326A" w:rsidRPr="00E323F7" w:rsidRDefault="00C8326A" w:rsidP="00C8326A">
      <w:pPr>
        <w:rPr>
          <w:rFonts w:cs="Arial"/>
          <w:b/>
          <w:i/>
          <w:sz w:val="24"/>
          <w:szCs w:val="24"/>
        </w:rPr>
      </w:pPr>
      <w:r w:rsidRPr="00E323F7">
        <w:rPr>
          <w:rFonts w:cs="Arial"/>
          <w:b/>
          <w:i/>
          <w:sz w:val="24"/>
          <w:szCs w:val="24"/>
        </w:rPr>
        <w:t>Artículo 236 (Acoso sexual y hostigamiento sexual)</w:t>
      </w:r>
    </w:p>
    <w:p w:rsidR="00C8326A" w:rsidRPr="00E323F7" w:rsidRDefault="00C8326A" w:rsidP="00C8326A">
      <w:pPr>
        <w:rPr>
          <w:rFonts w:cs="Arial"/>
          <w:i/>
          <w:sz w:val="24"/>
          <w:szCs w:val="24"/>
        </w:rPr>
      </w:pPr>
    </w:p>
    <w:p w:rsidR="00C8326A" w:rsidRPr="00E323F7" w:rsidRDefault="00C8326A" w:rsidP="00C8326A">
      <w:pPr>
        <w:ind w:left="454" w:hanging="454"/>
        <w:rPr>
          <w:rFonts w:cs="Arial"/>
          <w:i/>
          <w:sz w:val="24"/>
          <w:szCs w:val="24"/>
        </w:rPr>
      </w:pPr>
      <w:r w:rsidRPr="00E323F7">
        <w:rPr>
          <w:rFonts w:cs="Arial"/>
          <w:b/>
          <w:i/>
          <w:sz w:val="24"/>
          <w:szCs w:val="24"/>
        </w:rPr>
        <w:t>I.</w:t>
      </w:r>
      <w:r w:rsidRPr="00E323F7">
        <w:rPr>
          <w:rFonts w:cs="Arial"/>
          <w:i/>
          <w:sz w:val="24"/>
          <w:szCs w:val="24"/>
        </w:rPr>
        <w:tab/>
        <w:t xml:space="preserve">(Acoso sexual) </w:t>
      </w:r>
    </w:p>
    <w:p w:rsidR="00C8326A" w:rsidRPr="00E323F7" w:rsidRDefault="00C8326A" w:rsidP="00C8326A">
      <w:pPr>
        <w:ind w:left="720"/>
        <w:rPr>
          <w:rFonts w:cs="Arial"/>
          <w:i/>
          <w:sz w:val="24"/>
          <w:szCs w:val="24"/>
          <w:lang w:val="es-ES"/>
        </w:rPr>
      </w:pPr>
    </w:p>
    <w:p w:rsidR="00C8326A" w:rsidRPr="00E323F7" w:rsidRDefault="00C8326A" w:rsidP="00C8326A">
      <w:pPr>
        <w:ind w:left="454"/>
        <w:rPr>
          <w:rFonts w:cs="Arial"/>
          <w:i/>
          <w:sz w:val="24"/>
          <w:szCs w:val="24"/>
          <w:lang w:val="es-ES"/>
        </w:rPr>
      </w:pPr>
      <w:r w:rsidRPr="00E323F7">
        <w:rPr>
          <w:rFonts w:cs="Arial"/>
          <w:i/>
          <w:sz w:val="24"/>
          <w:szCs w:val="24"/>
          <w:lang w:val="es-ES"/>
        </w:rPr>
        <w:t xml:space="preserve">Se aplicará de uno a cinco años de prisión y multa: A quien solicite favores sexuales para sí o para una tercera persona o realice una conducta de naturaleza sexual indeseable para quien la recibe, ya sea de manera directa, a través de medios informáticos, audiovisuales, virtuales o de cualquier otra forma, que le cause un daño o sufrimiento psicológico el cual lesione su dignidad, y coloque a la víctima en un estado de indefensión o de riesgo, independientemente de que se realice en uno o varios eventos. </w:t>
      </w:r>
    </w:p>
    <w:p w:rsidR="00C8326A" w:rsidRPr="00E323F7" w:rsidRDefault="00C8326A" w:rsidP="00C8326A">
      <w:pPr>
        <w:ind w:left="454"/>
        <w:rPr>
          <w:rFonts w:cs="Arial"/>
          <w:i/>
          <w:sz w:val="24"/>
          <w:szCs w:val="24"/>
          <w:lang w:val="es-ES"/>
        </w:rPr>
      </w:pPr>
    </w:p>
    <w:p w:rsidR="00C8326A" w:rsidRPr="00E323F7" w:rsidRDefault="00C8326A" w:rsidP="00C8326A">
      <w:pPr>
        <w:ind w:left="454"/>
        <w:rPr>
          <w:rFonts w:cs="Arial"/>
          <w:i/>
          <w:sz w:val="24"/>
          <w:szCs w:val="24"/>
          <w:lang w:val="es-ES"/>
        </w:rPr>
      </w:pPr>
      <w:r w:rsidRPr="00E323F7">
        <w:rPr>
          <w:rFonts w:cs="Arial"/>
          <w:i/>
          <w:sz w:val="24"/>
          <w:szCs w:val="24"/>
          <w:lang w:val="es-ES"/>
        </w:rPr>
        <w:t xml:space="preserve">Si la acción se realiza a través de medios informáticos, se impondrá además, la prohibición de comunicarse a través de dichos medios o redes sociales, hasta por un tiempo igual a la pena impuesta. </w:t>
      </w:r>
    </w:p>
    <w:p w:rsidR="00C8326A" w:rsidRPr="00E323F7" w:rsidRDefault="00C8326A" w:rsidP="00C8326A">
      <w:pPr>
        <w:ind w:left="454"/>
        <w:rPr>
          <w:rFonts w:cs="Arial"/>
          <w:i/>
          <w:sz w:val="24"/>
          <w:szCs w:val="24"/>
          <w:lang w:val="es-ES"/>
        </w:rPr>
      </w:pPr>
    </w:p>
    <w:p w:rsidR="00C8326A" w:rsidRPr="00E323F7" w:rsidRDefault="00C8326A" w:rsidP="00C8326A">
      <w:pPr>
        <w:ind w:left="454"/>
        <w:rPr>
          <w:rFonts w:cs="Arial"/>
          <w:i/>
          <w:sz w:val="24"/>
          <w:szCs w:val="24"/>
          <w:lang w:val="es-ES"/>
        </w:rPr>
      </w:pPr>
      <w:r w:rsidRPr="00E323F7">
        <w:rPr>
          <w:rFonts w:cs="Arial"/>
          <w:i/>
          <w:sz w:val="24"/>
          <w:szCs w:val="24"/>
          <w:lang w:val="es-ES"/>
        </w:rPr>
        <w:t xml:space="preserve">Las sanciones se aumentarán en un tercio más si el sujeto activo puede causar un daño personal, laboral, educativo, profesional o patrimonial; o si el sujeto pasivo del delito es una persona menor de edad o sin capacidad de comprender el significado del hecho o de decidir conforme a esa comprensión. </w:t>
      </w:r>
    </w:p>
    <w:p w:rsidR="00C8326A" w:rsidRPr="00E323F7" w:rsidRDefault="00C8326A" w:rsidP="00C8326A">
      <w:pPr>
        <w:ind w:left="454"/>
        <w:rPr>
          <w:rFonts w:cs="Arial"/>
          <w:i/>
          <w:sz w:val="24"/>
          <w:szCs w:val="24"/>
          <w:lang w:val="es-ES"/>
        </w:rPr>
      </w:pPr>
    </w:p>
    <w:p w:rsidR="00C8326A" w:rsidRPr="00E323F7" w:rsidRDefault="00C8326A" w:rsidP="00C8326A">
      <w:pPr>
        <w:ind w:left="454"/>
        <w:rPr>
          <w:rFonts w:cs="Arial"/>
          <w:i/>
          <w:sz w:val="24"/>
          <w:szCs w:val="24"/>
        </w:rPr>
      </w:pPr>
      <w:r w:rsidRPr="00E323F7">
        <w:rPr>
          <w:rFonts w:cs="Arial"/>
          <w:i/>
          <w:sz w:val="24"/>
          <w:szCs w:val="24"/>
        </w:rPr>
        <w:t>La misma sanción prevista en el párrafo anterior, se aplicará en el caso de que el sujeto activo fuere servidor público y utilizare los medios propios del cargo, además de la destitución e inhabilitación para ocupar empleo, cargo o comisión en el servicio público por un período de uno a cinco años.</w:t>
      </w:r>
    </w:p>
    <w:p w:rsidR="00C8326A" w:rsidRPr="00E323F7" w:rsidRDefault="00C8326A" w:rsidP="00C8326A">
      <w:pPr>
        <w:ind w:left="720"/>
        <w:rPr>
          <w:rFonts w:cs="Arial"/>
          <w:sz w:val="24"/>
          <w:szCs w:val="24"/>
        </w:rPr>
      </w:pPr>
    </w:p>
    <w:p w:rsidR="00BD672D" w:rsidRPr="00E323F7" w:rsidRDefault="00BD672D" w:rsidP="00BD672D">
      <w:pPr>
        <w:tabs>
          <w:tab w:val="left" w:pos="1296"/>
        </w:tabs>
        <w:rPr>
          <w:rFonts w:cs="Arial"/>
          <w:b/>
          <w:bCs/>
          <w:i/>
          <w:sz w:val="24"/>
          <w:szCs w:val="24"/>
        </w:rPr>
      </w:pPr>
      <w:r w:rsidRPr="00E323F7">
        <w:rPr>
          <w:rFonts w:cs="Arial"/>
          <w:b/>
          <w:bCs/>
          <w:i/>
          <w:sz w:val="24"/>
          <w:szCs w:val="24"/>
        </w:rPr>
        <w:t>Artículo 271 (Invasiones a la privacidad)</w:t>
      </w:r>
    </w:p>
    <w:p w:rsidR="00BD672D" w:rsidRPr="00E323F7" w:rsidRDefault="00BD672D" w:rsidP="00BD672D">
      <w:pPr>
        <w:tabs>
          <w:tab w:val="left" w:pos="1296"/>
        </w:tabs>
        <w:rPr>
          <w:rFonts w:cs="Arial"/>
          <w:bCs/>
          <w:i/>
          <w:sz w:val="24"/>
          <w:szCs w:val="24"/>
        </w:rPr>
      </w:pPr>
    </w:p>
    <w:p w:rsidR="00BD672D" w:rsidRPr="00E323F7" w:rsidRDefault="00BD672D" w:rsidP="00BD672D">
      <w:pPr>
        <w:tabs>
          <w:tab w:val="left" w:pos="1296"/>
        </w:tabs>
        <w:rPr>
          <w:rFonts w:cs="Arial"/>
          <w:i/>
          <w:sz w:val="24"/>
          <w:szCs w:val="24"/>
        </w:rPr>
      </w:pPr>
      <w:r w:rsidRPr="00E323F7">
        <w:rPr>
          <w:rFonts w:cs="Arial"/>
          <w:i/>
          <w:sz w:val="24"/>
          <w:szCs w:val="24"/>
        </w:rPr>
        <w:t>Se impondrá de uno a cinco años de prisión</w:t>
      </w:r>
      <w:r w:rsidRPr="00E323F7">
        <w:rPr>
          <w:rFonts w:cs="Arial"/>
          <w:i/>
          <w:iCs/>
          <w:sz w:val="24"/>
          <w:szCs w:val="24"/>
        </w:rPr>
        <w:t xml:space="preserve"> y de quinientos a ochocientos días multa</w:t>
      </w:r>
      <w:r w:rsidRPr="00E323F7">
        <w:rPr>
          <w:rFonts w:cs="Arial"/>
          <w:i/>
          <w:sz w:val="24"/>
          <w:szCs w:val="24"/>
        </w:rPr>
        <w:t xml:space="preserve">, a quien sin mandato de autoridad judicial competente o sin consentimiento </w:t>
      </w:r>
      <w:r w:rsidRPr="00E323F7">
        <w:rPr>
          <w:rFonts w:cs="Arial"/>
          <w:i/>
          <w:iCs/>
          <w:sz w:val="24"/>
          <w:szCs w:val="24"/>
        </w:rPr>
        <w:t>de quien tenga derecho a otorgarlo</w:t>
      </w:r>
      <w:r w:rsidRPr="00E323F7">
        <w:rPr>
          <w:rFonts w:cs="Arial"/>
          <w:i/>
          <w:sz w:val="24"/>
          <w:szCs w:val="24"/>
        </w:rPr>
        <w:t xml:space="preserve"> y para conocer alguna intimidad, información o comunicación privadas, se apodere de documentos u objetos de cualquier clase que contengan la intimidad, información o comunicación privadas.</w:t>
      </w:r>
    </w:p>
    <w:p w:rsidR="00BD672D" w:rsidRPr="00E323F7" w:rsidRDefault="00BD672D" w:rsidP="00BD672D">
      <w:pPr>
        <w:tabs>
          <w:tab w:val="left" w:pos="1296"/>
        </w:tabs>
        <w:rPr>
          <w:rFonts w:cs="Arial"/>
          <w:i/>
          <w:sz w:val="24"/>
          <w:szCs w:val="24"/>
        </w:rPr>
      </w:pPr>
    </w:p>
    <w:p w:rsidR="00BD672D" w:rsidRPr="00E323F7" w:rsidRDefault="00BD672D" w:rsidP="00BD672D">
      <w:pPr>
        <w:rPr>
          <w:rFonts w:cs="Arial"/>
          <w:b/>
          <w:i/>
          <w:sz w:val="24"/>
          <w:szCs w:val="24"/>
        </w:rPr>
      </w:pPr>
      <w:r w:rsidRPr="00E323F7">
        <w:rPr>
          <w:rFonts w:cs="Arial"/>
          <w:b/>
          <w:i/>
          <w:sz w:val="24"/>
          <w:szCs w:val="24"/>
        </w:rPr>
        <w:t>Artículo 272 (Violaciones a la privacidad, a la imagen o intimidad personales)</w:t>
      </w:r>
    </w:p>
    <w:p w:rsidR="00BD672D" w:rsidRPr="00E323F7" w:rsidRDefault="00BD672D" w:rsidP="00BD672D">
      <w:pPr>
        <w:rPr>
          <w:rFonts w:cs="Arial"/>
          <w:i/>
          <w:sz w:val="24"/>
          <w:szCs w:val="24"/>
        </w:rPr>
      </w:pPr>
    </w:p>
    <w:p w:rsidR="00BD672D" w:rsidRPr="00E323F7" w:rsidRDefault="00BD672D" w:rsidP="00BD672D">
      <w:pPr>
        <w:rPr>
          <w:rFonts w:cs="Arial"/>
          <w:i/>
          <w:sz w:val="24"/>
          <w:szCs w:val="24"/>
        </w:rPr>
      </w:pPr>
      <w:r w:rsidRPr="00E323F7">
        <w:rPr>
          <w:rFonts w:cs="Arial"/>
          <w:i/>
          <w:sz w:val="24"/>
          <w:szCs w:val="24"/>
        </w:rPr>
        <w:t>Las violaciones a la privacidad, a la imagen o a la intimidad personales serán punibles en los supuestos siguientes:</w:t>
      </w:r>
    </w:p>
    <w:p w:rsidR="00BD672D" w:rsidRPr="00E323F7" w:rsidRDefault="00BD672D" w:rsidP="00BD672D">
      <w:pPr>
        <w:rPr>
          <w:rFonts w:cs="Arial"/>
          <w:i/>
          <w:sz w:val="24"/>
          <w:szCs w:val="24"/>
        </w:rPr>
      </w:pPr>
    </w:p>
    <w:p w:rsidR="00BD672D" w:rsidRPr="00E323F7" w:rsidRDefault="00BD672D" w:rsidP="00BD672D">
      <w:pPr>
        <w:ind w:left="454" w:hanging="454"/>
        <w:rPr>
          <w:rFonts w:cs="Arial"/>
          <w:i/>
          <w:sz w:val="24"/>
          <w:szCs w:val="24"/>
        </w:rPr>
      </w:pPr>
      <w:r w:rsidRPr="00E323F7">
        <w:rPr>
          <w:rFonts w:cs="Arial"/>
          <w:b/>
          <w:i/>
          <w:sz w:val="24"/>
          <w:szCs w:val="24"/>
        </w:rPr>
        <w:t>I.</w:t>
      </w:r>
      <w:r w:rsidRPr="00E323F7">
        <w:rPr>
          <w:rFonts w:cs="Arial"/>
          <w:i/>
          <w:sz w:val="24"/>
          <w:szCs w:val="24"/>
        </w:rPr>
        <w:tab/>
        <w:t>(Grabaciones de comunicaciones o conversaciones privadas)</w:t>
      </w:r>
    </w:p>
    <w:p w:rsidR="00BD672D" w:rsidRPr="00E323F7" w:rsidRDefault="00BD672D" w:rsidP="00BD672D">
      <w:pPr>
        <w:ind w:left="709"/>
        <w:rPr>
          <w:rFonts w:cs="Arial"/>
          <w:i/>
          <w:sz w:val="24"/>
          <w:szCs w:val="24"/>
        </w:rPr>
      </w:pPr>
    </w:p>
    <w:p w:rsidR="00BD672D" w:rsidRPr="00E323F7" w:rsidRDefault="00BD672D" w:rsidP="00BD672D">
      <w:pPr>
        <w:ind w:left="454"/>
        <w:rPr>
          <w:rFonts w:cs="Arial"/>
          <w:i/>
          <w:sz w:val="24"/>
          <w:szCs w:val="24"/>
        </w:rPr>
      </w:pPr>
      <w:r w:rsidRPr="00E323F7">
        <w:rPr>
          <w:rFonts w:cs="Arial"/>
          <w:i/>
          <w:sz w:val="24"/>
          <w:szCs w:val="24"/>
        </w:rPr>
        <w:t xml:space="preserve">Se impondrá de dos a cinco años de prisión y de quinientos a mil días multa, a quien audio-grabe o audio-filme por cualquier medio, una comunicación o conversación privada entre dos o más personas, sin autorización de un juez competente o sin consentimiento </w:t>
      </w:r>
      <w:r w:rsidRPr="00E323F7">
        <w:rPr>
          <w:rFonts w:cs="Arial"/>
          <w:i/>
          <w:iCs/>
          <w:sz w:val="24"/>
          <w:szCs w:val="24"/>
        </w:rPr>
        <w:t>de quien tenga derecho a otorgarlo</w:t>
      </w:r>
      <w:r w:rsidRPr="00E323F7">
        <w:rPr>
          <w:rFonts w:cs="Arial"/>
          <w:i/>
          <w:sz w:val="24"/>
          <w:szCs w:val="24"/>
        </w:rPr>
        <w:t>.</w:t>
      </w:r>
    </w:p>
    <w:p w:rsidR="00BD672D" w:rsidRPr="00E323F7" w:rsidRDefault="00BD672D" w:rsidP="00BD672D">
      <w:pPr>
        <w:ind w:left="709" w:hanging="283"/>
        <w:rPr>
          <w:rFonts w:cs="Arial"/>
          <w:i/>
          <w:sz w:val="24"/>
          <w:szCs w:val="24"/>
        </w:rPr>
      </w:pPr>
    </w:p>
    <w:p w:rsidR="00BD672D" w:rsidRPr="00E323F7" w:rsidRDefault="00BD672D" w:rsidP="00BD672D">
      <w:pPr>
        <w:ind w:left="454" w:hanging="454"/>
        <w:rPr>
          <w:rFonts w:cs="Arial"/>
          <w:i/>
          <w:sz w:val="24"/>
          <w:szCs w:val="24"/>
        </w:rPr>
      </w:pPr>
      <w:r w:rsidRPr="00E323F7">
        <w:rPr>
          <w:rFonts w:cs="Arial"/>
          <w:b/>
          <w:i/>
          <w:sz w:val="24"/>
          <w:szCs w:val="24"/>
        </w:rPr>
        <w:t>II.</w:t>
      </w:r>
      <w:r w:rsidRPr="00E323F7">
        <w:rPr>
          <w:rFonts w:cs="Arial"/>
          <w:i/>
          <w:sz w:val="24"/>
          <w:szCs w:val="24"/>
        </w:rPr>
        <w:tab/>
        <w:t>(Divulgación de comunicaciones o conversaciones privadas)</w:t>
      </w:r>
    </w:p>
    <w:p w:rsidR="00BD672D" w:rsidRPr="00E323F7" w:rsidRDefault="00BD672D" w:rsidP="00BD672D">
      <w:pPr>
        <w:ind w:left="709"/>
        <w:rPr>
          <w:rFonts w:cs="Arial"/>
          <w:i/>
          <w:sz w:val="24"/>
          <w:szCs w:val="24"/>
        </w:rPr>
      </w:pPr>
    </w:p>
    <w:p w:rsidR="00BD672D" w:rsidRPr="00E323F7" w:rsidRDefault="00BD672D" w:rsidP="00BD672D">
      <w:pPr>
        <w:ind w:left="454"/>
        <w:rPr>
          <w:rFonts w:cs="Arial"/>
          <w:i/>
          <w:sz w:val="24"/>
          <w:szCs w:val="24"/>
        </w:rPr>
      </w:pPr>
      <w:r w:rsidRPr="00E323F7">
        <w:rPr>
          <w:rFonts w:cs="Arial"/>
          <w:i/>
          <w:sz w:val="24"/>
          <w:szCs w:val="24"/>
        </w:rPr>
        <w:t>Se impondrá de dos a cinco años de prisión y de quinientos a mil días multa, a quien sin autorización de un juez competente o sin consentimiento de quienes tengan derecho a otorgarlo, divulgue una comunicación o conversación privada entre dos o más personas, obtenida a través de cualquiera de las conductas referidas en la fracción precedente.</w:t>
      </w:r>
    </w:p>
    <w:p w:rsidR="00BD672D" w:rsidRPr="00E323F7" w:rsidRDefault="00BD672D" w:rsidP="00BD672D">
      <w:pPr>
        <w:ind w:left="709" w:hanging="283"/>
        <w:rPr>
          <w:rFonts w:cs="Arial"/>
          <w:i/>
          <w:sz w:val="24"/>
          <w:szCs w:val="24"/>
        </w:rPr>
      </w:pPr>
    </w:p>
    <w:p w:rsidR="00BD672D" w:rsidRPr="00E323F7" w:rsidRDefault="00BD672D" w:rsidP="00BD672D">
      <w:pPr>
        <w:ind w:left="454" w:hanging="454"/>
        <w:rPr>
          <w:rFonts w:cs="Arial"/>
          <w:i/>
          <w:sz w:val="24"/>
          <w:szCs w:val="24"/>
        </w:rPr>
      </w:pPr>
      <w:r w:rsidRPr="00E323F7">
        <w:rPr>
          <w:rFonts w:cs="Arial"/>
          <w:b/>
          <w:i/>
          <w:sz w:val="24"/>
          <w:szCs w:val="24"/>
        </w:rPr>
        <w:t>III.</w:t>
      </w:r>
      <w:r w:rsidRPr="00E323F7">
        <w:rPr>
          <w:rFonts w:cs="Arial"/>
          <w:i/>
          <w:sz w:val="24"/>
          <w:szCs w:val="24"/>
        </w:rPr>
        <w:tab/>
        <w:t>(Violaciones a la imagen o la intimidad contra personas con dieciocho años o más)</w:t>
      </w:r>
    </w:p>
    <w:p w:rsidR="00BD672D" w:rsidRPr="00E323F7" w:rsidRDefault="00BD672D" w:rsidP="00BD672D">
      <w:pPr>
        <w:ind w:left="426"/>
        <w:rPr>
          <w:rFonts w:cs="Arial"/>
          <w:i/>
          <w:sz w:val="24"/>
          <w:szCs w:val="24"/>
        </w:rPr>
      </w:pPr>
    </w:p>
    <w:p w:rsidR="00BD672D" w:rsidRPr="00E323F7" w:rsidRDefault="00BD672D" w:rsidP="00BD672D">
      <w:pPr>
        <w:ind w:left="454"/>
        <w:rPr>
          <w:rFonts w:cs="Arial"/>
          <w:i/>
          <w:sz w:val="24"/>
          <w:szCs w:val="24"/>
        </w:rPr>
      </w:pPr>
      <w:r w:rsidRPr="00E323F7">
        <w:rPr>
          <w:rFonts w:cs="Arial"/>
          <w:i/>
          <w:sz w:val="24"/>
          <w:szCs w:val="24"/>
        </w:rPr>
        <w:t>Se impondrá de tres a seis años de prisión y de setecientos a mil doscientos días multa, a quien en una misma ocasión tome y/o divulgue una o más imágenes, fotografías, videos o películas de una persona desnuda, o de uno o más actos sexuales de la misma, o de una mujer sin corpiño, sin consentimiento de la persona si tiene dieciocho años o más.</w:t>
      </w:r>
    </w:p>
    <w:p w:rsidR="00BD672D" w:rsidRPr="00E323F7" w:rsidRDefault="00BD672D" w:rsidP="00BD672D">
      <w:pPr>
        <w:ind w:left="709" w:hanging="283"/>
        <w:rPr>
          <w:rFonts w:cs="Arial"/>
          <w:i/>
          <w:sz w:val="24"/>
          <w:szCs w:val="24"/>
        </w:rPr>
      </w:pPr>
    </w:p>
    <w:p w:rsidR="00BD672D" w:rsidRPr="00E323F7" w:rsidRDefault="00BD672D" w:rsidP="00BD672D">
      <w:pPr>
        <w:ind w:left="454" w:hanging="454"/>
        <w:rPr>
          <w:rFonts w:cs="Arial"/>
          <w:i/>
          <w:sz w:val="24"/>
          <w:szCs w:val="24"/>
        </w:rPr>
      </w:pPr>
      <w:r w:rsidRPr="00E323F7">
        <w:rPr>
          <w:rFonts w:cs="Arial"/>
          <w:b/>
          <w:i/>
          <w:sz w:val="24"/>
          <w:szCs w:val="24"/>
        </w:rPr>
        <w:t>IV.</w:t>
      </w:r>
      <w:r w:rsidRPr="00E323F7">
        <w:rPr>
          <w:rFonts w:cs="Arial"/>
          <w:i/>
          <w:sz w:val="24"/>
          <w:szCs w:val="24"/>
        </w:rPr>
        <w:tab/>
        <w:t>(Violaciones a la imagen o intimidad contra personas menores de dieciocho años, o contra incapaces)</w:t>
      </w:r>
    </w:p>
    <w:p w:rsidR="00BD672D" w:rsidRPr="00E323F7" w:rsidRDefault="00BD672D" w:rsidP="00BD672D">
      <w:pPr>
        <w:tabs>
          <w:tab w:val="left" w:pos="851"/>
        </w:tabs>
        <w:ind w:left="426"/>
        <w:rPr>
          <w:rFonts w:cs="Arial"/>
          <w:i/>
          <w:sz w:val="24"/>
          <w:szCs w:val="24"/>
        </w:rPr>
      </w:pPr>
    </w:p>
    <w:p w:rsidR="00BD672D" w:rsidRPr="00E323F7" w:rsidRDefault="00BD672D" w:rsidP="00BD672D">
      <w:pPr>
        <w:ind w:left="454"/>
        <w:rPr>
          <w:rFonts w:cs="Arial"/>
          <w:i/>
          <w:sz w:val="24"/>
          <w:szCs w:val="24"/>
        </w:rPr>
      </w:pPr>
      <w:r w:rsidRPr="00E323F7">
        <w:rPr>
          <w:rFonts w:cs="Arial"/>
          <w:i/>
          <w:sz w:val="24"/>
          <w:szCs w:val="24"/>
        </w:rPr>
        <w:t>Se impondrá de cuatro a siete años de prisión y de mil a mil quinientos días multa, a quien en una misma ocasión tome y/o divulgue una o más imágenes, fotografías, videos o películas de una persona desnuda, o de uno o más actos sexuales de la misma; o de una mujer sin corpiño mayor de seis años; en cualquier caso, con o sin consentimiento de ella, si tiene menos de dieciocho años o si carece de la capacidad de comprender el alcance del hecho.</w:t>
      </w:r>
    </w:p>
    <w:p w:rsidR="00BD672D" w:rsidRPr="00E323F7" w:rsidRDefault="00BD672D" w:rsidP="00BD672D">
      <w:pPr>
        <w:ind w:left="709" w:hanging="283"/>
        <w:rPr>
          <w:rFonts w:cs="Arial"/>
          <w:i/>
          <w:sz w:val="24"/>
          <w:szCs w:val="24"/>
        </w:rPr>
      </w:pPr>
    </w:p>
    <w:p w:rsidR="00BD672D" w:rsidRPr="00E323F7" w:rsidRDefault="00BD672D" w:rsidP="00BD672D">
      <w:pPr>
        <w:ind w:left="454"/>
        <w:rPr>
          <w:rFonts w:cs="Arial"/>
          <w:i/>
          <w:sz w:val="24"/>
          <w:szCs w:val="24"/>
        </w:rPr>
      </w:pPr>
      <w:r w:rsidRPr="00E323F7">
        <w:rPr>
          <w:rFonts w:cs="Arial"/>
          <w:i/>
          <w:sz w:val="24"/>
          <w:szCs w:val="24"/>
        </w:rPr>
        <w:t>No será punible tomar o divulgar en un contexto familiar y con consentimiento de quienes puedan otorgarlo conforme a la ley, imágenes, fotografías, videos o películas no pornográficas de niños o niñas desnudos que tengan menos de tres años.</w:t>
      </w:r>
    </w:p>
    <w:p w:rsidR="00BD672D" w:rsidRPr="00E323F7" w:rsidRDefault="00BD672D" w:rsidP="00BD672D">
      <w:pPr>
        <w:ind w:left="709" w:hanging="283"/>
        <w:rPr>
          <w:rFonts w:cs="Arial"/>
          <w:i/>
          <w:sz w:val="24"/>
          <w:szCs w:val="24"/>
        </w:rPr>
      </w:pPr>
    </w:p>
    <w:p w:rsidR="007B3E07" w:rsidRPr="00E323F7" w:rsidRDefault="007B3E07" w:rsidP="004C0241">
      <w:pPr>
        <w:spacing w:line="360" w:lineRule="auto"/>
        <w:rPr>
          <w:rFonts w:cs="Arial"/>
          <w:sz w:val="24"/>
          <w:szCs w:val="24"/>
        </w:rPr>
      </w:pPr>
    </w:p>
    <w:p w:rsidR="00BD672D" w:rsidRPr="00E323F7" w:rsidRDefault="00BD672D" w:rsidP="00BD672D">
      <w:pPr>
        <w:spacing w:line="360" w:lineRule="auto"/>
        <w:rPr>
          <w:rFonts w:cs="Arial"/>
          <w:i/>
          <w:sz w:val="24"/>
          <w:szCs w:val="24"/>
        </w:rPr>
      </w:pPr>
      <w:r w:rsidRPr="00E323F7">
        <w:rPr>
          <w:rFonts w:cs="Arial"/>
          <w:i/>
          <w:sz w:val="24"/>
          <w:szCs w:val="24"/>
        </w:rPr>
        <w:t>Artículo 273 (Delitos contra la información privada en medios informáticos)</w:t>
      </w:r>
    </w:p>
    <w:p w:rsidR="00BD672D" w:rsidRPr="00E323F7" w:rsidRDefault="00BD672D" w:rsidP="00BD672D">
      <w:pPr>
        <w:spacing w:line="360" w:lineRule="auto"/>
        <w:rPr>
          <w:rFonts w:cs="Arial"/>
          <w:i/>
          <w:sz w:val="24"/>
          <w:szCs w:val="24"/>
        </w:rPr>
      </w:pPr>
    </w:p>
    <w:p w:rsidR="00BD672D" w:rsidRPr="00E323F7" w:rsidRDefault="00BD672D" w:rsidP="00BD672D">
      <w:pPr>
        <w:spacing w:line="360" w:lineRule="auto"/>
        <w:rPr>
          <w:rFonts w:cs="Arial"/>
          <w:i/>
          <w:sz w:val="24"/>
          <w:szCs w:val="24"/>
        </w:rPr>
      </w:pPr>
      <w:r w:rsidRPr="00E323F7">
        <w:rPr>
          <w:rFonts w:cs="Arial"/>
          <w:i/>
          <w:sz w:val="24"/>
          <w:szCs w:val="24"/>
        </w:rPr>
        <w:t>Los delitos contra la información privada en medios informáticos serán los siguientes:</w:t>
      </w:r>
    </w:p>
    <w:p w:rsidR="00BD672D" w:rsidRPr="00E323F7" w:rsidRDefault="00BD672D" w:rsidP="00BD672D">
      <w:pPr>
        <w:spacing w:line="360" w:lineRule="auto"/>
        <w:rPr>
          <w:rFonts w:cs="Arial"/>
          <w:i/>
          <w:sz w:val="24"/>
          <w:szCs w:val="24"/>
        </w:rPr>
      </w:pPr>
    </w:p>
    <w:p w:rsidR="00BD672D" w:rsidRPr="00E323F7" w:rsidRDefault="00BD672D" w:rsidP="00BD672D">
      <w:pPr>
        <w:spacing w:line="360" w:lineRule="auto"/>
        <w:rPr>
          <w:rFonts w:cs="Arial"/>
          <w:i/>
          <w:sz w:val="24"/>
          <w:szCs w:val="24"/>
        </w:rPr>
      </w:pPr>
      <w:r w:rsidRPr="00E323F7">
        <w:rPr>
          <w:rFonts w:cs="Arial"/>
          <w:i/>
          <w:sz w:val="24"/>
          <w:szCs w:val="24"/>
        </w:rPr>
        <w:t>I.</w:t>
      </w:r>
      <w:r w:rsidRPr="00E323F7">
        <w:rPr>
          <w:rFonts w:cs="Arial"/>
          <w:i/>
          <w:sz w:val="24"/>
          <w:szCs w:val="24"/>
        </w:rPr>
        <w:tab/>
        <w:t>(Acceso y transmisión o divulgación ilícitas de información contenida en un sistema informático)</w:t>
      </w:r>
    </w:p>
    <w:p w:rsidR="00BD672D" w:rsidRPr="00E323F7" w:rsidRDefault="00BD672D" w:rsidP="00BD672D">
      <w:pPr>
        <w:spacing w:line="360" w:lineRule="auto"/>
        <w:rPr>
          <w:rFonts w:cs="Arial"/>
          <w:i/>
          <w:sz w:val="24"/>
          <w:szCs w:val="24"/>
        </w:rPr>
      </w:pPr>
    </w:p>
    <w:p w:rsidR="00BD672D" w:rsidRPr="00E323F7" w:rsidRDefault="00BD672D" w:rsidP="00BD672D">
      <w:pPr>
        <w:spacing w:line="360" w:lineRule="auto"/>
        <w:rPr>
          <w:rFonts w:cs="Arial"/>
          <w:i/>
          <w:sz w:val="24"/>
          <w:szCs w:val="24"/>
        </w:rPr>
      </w:pPr>
      <w:r w:rsidRPr="00E323F7">
        <w:rPr>
          <w:rFonts w:cs="Arial"/>
          <w:i/>
          <w:sz w:val="24"/>
          <w:szCs w:val="24"/>
        </w:rPr>
        <w:t>Se impondrá de seis meses a tres años de prisión y de doscientos a quinientos días multa, o de seis meses a tres años de libertad supervisada y de quinientos a mil días multa, a quien sin consentimiento de quien tenga derecho de disponer de datos o información privados contenidos en un sistema informático, acceda al sistema y transmita a una o más personas o divulgue los referidos datos o información, perjudicando a quien tenga derecho a disponer de ellos o a otra persona.</w:t>
      </w:r>
    </w:p>
    <w:p w:rsidR="00BD672D" w:rsidRPr="00E323F7" w:rsidRDefault="00BD672D" w:rsidP="00BD672D">
      <w:pPr>
        <w:spacing w:line="360" w:lineRule="auto"/>
        <w:rPr>
          <w:rFonts w:cs="Arial"/>
          <w:i/>
          <w:sz w:val="24"/>
          <w:szCs w:val="24"/>
        </w:rPr>
      </w:pPr>
    </w:p>
    <w:p w:rsidR="00BD672D" w:rsidRPr="00E323F7" w:rsidRDefault="00BD672D" w:rsidP="00BD672D">
      <w:pPr>
        <w:spacing w:line="360" w:lineRule="auto"/>
        <w:rPr>
          <w:rFonts w:cs="Arial"/>
          <w:i/>
          <w:sz w:val="24"/>
          <w:szCs w:val="24"/>
        </w:rPr>
      </w:pPr>
      <w:r w:rsidRPr="00E323F7">
        <w:rPr>
          <w:rFonts w:cs="Arial"/>
          <w:i/>
          <w:sz w:val="24"/>
          <w:szCs w:val="24"/>
        </w:rPr>
        <w:t>II.</w:t>
      </w:r>
      <w:r w:rsidRPr="00E323F7">
        <w:rPr>
          <w:rFonts w:cs="Arial"/>
          <w:i/>
          <w:sz w:val="24"/>
          <w:szCs w:val="24"/>
        </w:rPr>
        <w:tab/>
        <w:t>(Afectación de datos o información contenidos en un sistema informático)</w:t>
      </w:r>
    </w:p>
    <w:p w:rsidR="00BD672D" w:rsidRPr="00E323F7" w:rsidRDefault="00BD672D" w:rsidP="00BD672D">
      <w:pPr>
        <w:spacing w:line="360" w:lineRule="auto"/>
        <w:rPr>
          <w:rFonts w:cs="Arial"/>
          <w:i/>
          <w:sz w:val="24"/>
          <w:szCs w:val="24"/>
        </w:rPr>
      </w:pPr>
    </w:p>
    <w:p w:rsidR="00BD672D" w:rsidRPr="00E323F7" w:rsidRDefault="00BD672D" w:rsidP="00BD672D">
      <w:pPr>
        <w:spacing w:line="360" w:lineRule="auto"/>
        <w:rPr>
          <w:rFonts w:cs="Arial"/>
          <w:i/>
          <w:sz w:val="24"/>
          <w:szCs w:val="24"/>
        </w:rPr>
      </w:pPr>
      <w:r w:rsidRPr="00E323F7">
        <w:rPr>
          <w:rFonts w:cs="Arial"/>
          <w:i/>
          <w:sz w:val="24"/>
          <w:szCs w:val="24"/>
        </w:rPr>
        <w:t>Se impondrá de cuatro meses a cuatro años de prisión y de setecientos cincuenta a mil quinientos días multa, a quien sin consentimiento de quien tenga derecho de disponer de datos o información privada contenidos en un sistema informático, a propósito, altere, dañe, borre, destruya o de cualquier otra manera provoque a propósito la pérdida de datos o información contenidos en el sistema.</w:t>
      </w:r>
    </w:p>
    <w:p w:rsidR="00BD672D" w:rsidRPr="00E323F7" w:rsidRDefault="00BD672D" w:rsidP="00BD672D">
      <w:pPr>
        <w:spacing w:line="360" w:lineRule="auto"/>
        <w:rPr>
          <w:rFonts w:cs="Arial"/>
          <w:i/>
          <w:sz w:val="24"/>
          <w:szCs w:val="24"/>
        </w:rPr>
      </w:pPr>
    </w:p>
    <w:p w:rsidR="00BD672D" w:rsidRPr="00E323F7" w:rsidRDefault="00BD672D" w:rsidP="00BD672D">
      <w:pPr>
        <w:spacing w:line="360" w:lineRule="auto"/>
        <w:rPr>
          <w:rFonts w:cs="Arial"/>
          <w:i/>
          <w:sz w:val="24"/>
          <w:szCs w:val="24"/>
        </w:rPr>
      </w:pPr>
      <w:r w:rsidRPr="00E323F7">
        <w:rPr>
          <w:rFonts w:cs="Arial"/>
          <w:i/>
          <w:sz w:val="24"/>
          <w:szCs w:val="24"/>
        </w:rPr>
        <w:t>Si en los supuestos del párrafo precedente hubiera algún resguardo o copia de los datos o información afectados, solo se impondrá al autor de cuatro meses a un año de libertad supervisada y de quinientos a mil días multa.</w:t>
      </w:r>
    </w:p>
    <w:p w:rsidR="00BD672D" w:rsidRPr="00E323F7" w:rsidRDefault="00BD672D" w:rsidP="00BD672D">
      <w:pPr>
        <w:spacing w:line="360" w:lineRule="auto"/>
        <w:rPr>
          <w:rFonts w:cs="Arial"/>
          <w:i/>
          <w:sz w:val="24"/>
          <w:szCs w:val="24"/>
        </w:rPr>
      </w:pPr>
    </w:p>
    <w:p w:rsidR="00C8326A" w:rsidRPr="00E323F7" w:rsidRDefault="00C8326A" w:rsidP="004C0241">
      <w:pPr>
        <w:spacing w:line="360" w:lineRule="auto"/>
        <w:rPr>
          <w:rFonts w:cs="Arial"/>
          <w:sz w:val="24"/>
          <w:szCs w:val="24"/>
          <w:u w:val="single"/>
        </w:rPr>
      </w:pPr>
      <w:r w:rsidRPr="00E323F7">
        <w:rPr>
          <w:rFonts w:cs="Arial"/>
          <w:sz w:val="24"/>
          <w:szCs w:val="24"/>
          <w:u w:val="single"/>
        </w:rPr>
        <w:t>Coahuila observa</w:t>
      </w:r>
      <w:r w:rsidR="00BD672D" w:rsidRPr="00E323F7">
        <w:rPr>
          <w:rFonts w:cs="Arial"/>
          <w:sz w:val="24"/>
          <w:szCs w:val="24"/>
          <w:u w:val="single"/>
        </w:rPr>
        <w:t xml:space="preserve"> en el artículo 236  </w:t>
      </w:r>
      <w:r w:rsidRPr="00E323F7">
        <w:rPr>
          <w:rFonts w:cs="Arial"/>
          <w:sz w:val="24"/>
          <w:szCs w:val="24"/>
          <w:u w:val="single"/>
        </w:rPr>
        <w:t>u</w:t>
      </w:r>
      <w:r w:rsidR="0023010F" w:rsidRPr="00E323F7">
        <w:rPr>
          <w:rFonts w:cs="Arial"/>
          <w:sz w:val="24"/>
          <w:szCs w:val="24"/>
          <w:u w:val="single"/>
        </w:rPr>
        <w:t>na redacción pa</w:t>
      </w:r>
      <w:r w:rsidRPr="00E323F7">
        <w:rPr>
          <w:rFonts w:cs="Arial"/>
          <w:sz w:val="24"/>
          <w:szCs w:val="24"/>
          <w:u w:val="single"/>
        </w:rPr>
        <w:t>r</w:t>
      </w:r>
      <w:r w:rsidR="0023010F" w:rsidRPr="00E323F7">
        <w:rPr>
          <w:rFonts w:cs="Arial"/>
          <w:sz w:val="24"/>
          <w:szCs w:val="24"/>
          <w:u w:val="single"/>
        </w:rPr>
        <w:t>a</w:t>
      </w:r>
      <w:r w:rsidRPr="00E323F7">
        <w:rPr>
          <w:rFonts w:cs="Arial"/>
          <w:sz w:val="24"/>
          <w:szCs w:val="24"/>
          <w:u w:val="single"/>
        </w:rPr>
        <w:t xml:space="preserve"> legislar el ciber</w:t>
      </w:r>
      <w:r w:rsidR="003F4057" w:rsidRPr="00E323F7">
        <w:rPr>
          <w:rFonts w:cs="Arial"/>
          <w:sz w:val="24"/>
          <w:szCs w:val="24"/>
          <w:u w:val="single"/>
        </w:rPr>
        <w:t xml:space="preserve">acoso, pero </w:t>
      </w:r>
      <w:r w:rsidRPr="00E323F7">
        <w:rPr>
          <w:rFonts w:cs="Arial"/>
          <w:sz w:val="24"/>
          <w:szCs w:val="24"/>
          <w:u w:val="single"/>
        </w:rPr>
        <w:t xml:space="preserve">estableciendo ambos casos </w:t>
      </w:r>
      <w:r w:rsidR="003F4057" w:rsidRPr="00E323F7">
        <w:rPr>
          <w:rFonts w:cs="Arial"/>
          <w:sz w:val="24"/>
          <w:szCs w:val="24"/>
          <w:u w:val="single"/>
        </w:rPr>
        <w:t xml:space="preserve">(acoso común y virtual) </w:t>
      </w:r>
      <w:r w:rsidRPr="00E323F7">
        <w:rPr>
          <w:rFonts w:cs="Arial"/>
          <w:sz w:val="24"/>
          <w:szCs w:val="24"/>
          <w:u w:val="single"/>
        </w:rPr>
        <w:t>en un solo delito, esto es, que el acoso se cometa en forma directa o por medio de tecnologías informáticas.</w:t>
      </w:r>
    </w:p>
    <w:p w:rsidR="00BD672D" w:rsidRPr="00E323F7" w:rsidRDefault="00BD672D" w:rsidP="004C0241">
      <w:pPr>
        <w:spacing w:line="360" w:lineRule="auto"/>
        <w:rPr>
          <w:rFonts w:cs="Arial"/>
          <w:sz w:val="24"/>
          <w:szCs w:val="24"/>
          <w:u w:val="single"/>
        </w:rPr>
      </w:pPr>
    </w:p>
    <w:p w:rsidR="00BD672D" w:rsidRPr="00E323F7" w:rsidRDefault="00BD672D" w:rsidP="004C0241">
      <w:pPr>
        <w:spacing w:line="360" w:lineRule="auto"/>
        <w:rPr>
          <w:rFonts w:cs="Arial"/>
          <w:sz w:val="24"/>
          <w:szCs w:val="24"/>
          <w:u w:val="single"/>
        </w:rPr>
      </w:pPr>
      <w:r w:rsidRPr="00E323F7">
        <w:rPr>
          <w:rFonts w:cs="Arial"/>
          <w:sz w:val="24"/>
          <w:szCs w:val="24"/>
          <w:u w:val="single"/>
        </w:rPr>
        <w:t>A la vez, en los subsecuentes artículos 271; se limita al hecho de que el infractor “grabe con deseos de “conocer”. Y no señala la condicionante difundir o causar daños.</w:t>
      </w:r>
    </w:p>
    <w:p w:rsidR="00BD672D" w:rsidRPr="00E323F7" w:rsidRDefault="00BD672D" w:rsidP="004C0241">
      <w:pPr>
        <w:spacing w:line="360" w:lineRule="auto"/>
        <w:rPr>
          <w:rFonts w:cs="Arial"/>
          <w:sz w:val="24"/>
          <w:szCs w:val="24"/>
          <w:u w:val="single"/>
        </w:rPr>
      </w:pPr>
    </w:p>
    <w:p w:rsidR="00BD6E64" w:rsidRPr="00E323F7" w:rsidRDefault="007767CB" w:rsidP="00BD6E64">
      <w:pPr>
        <w:spacing w:line="360" w:lineRule="auto"/>
        <w:rPr>
          <w:rFonts w:cs="Arial"/>
          <w:sz w:val="24"/>
          <w:szCs w:val="24"/>
          <w:u w:val="single"/>
        </w:rPr>
      </w:pPr>
      <w:r w:rsidRPr="00E323F7">
        <w:rPr>
          <w:rFonts w:cs="Arial"/>
          <w:sz w:val="24"/>
          <w:szCs w:val="24"/>
          <w:u w:val="single"/>
        </w:rPr>
        <w:t>En el artículo 272</w:t>
      </w:r>
      <w:r w:rsidR="00BD6E64" w:rsidRPr="00E323F7">
        <w:rPr>
          <w:rFonts w:cs="Arial"/>
          <w:sz w:val="24"/>
          <w:szCs w:val="24"/>
          <w:u w:val="single"/>
        </w:rPr>
        <w:t>, tenemos las siguientes fraccio</w:t>
      </w:r>
      <w:r w:rsidRPr="00E323F7">
        <w:rPr>
          <w:rFonts w:cs="Arial"/>
          <w:sz w:val="24"/>
          <w:szCs w:val="24"/>
          <w:u w:val="single"/>
        </w:rPr>
        <w:t xml:space="preserve">nes, donde se observan </w:t>
      </w:r>
      <w:r w:rsidR="0023010F" w:rsidRPr="00E323F7">
        <w:rPr>
          <w:rFonts w:cs="Arial"/>
          <w:sz w:val="24"/>
          <w:szCs w:val="24"/>
          <w:u w:val="single"/>
        </w:rPr>
        <w:t xml:space="preserve"> “variante</w:t>
      </w:r>
      <w:r w:rsidRPr="00E323F7">
        <w:rPr>
          <w:rFonts w:cs="Arial"/>
          <w:sz w:val="24"/>
          <w:szCs w:val="24"/>
          <w:u w:val="single"/>
        </w:rPr>
        <w:t>s</w:t>
      </w:r>
      <w:r w:rsidR="0023010F" w:rsidRPr="00E323F7">
        <w:rPr>
          <w:rFonts w:cs="Arial"/>
          <w:sz w:val="24"/>
          <w:szCs w:val="24"/>
          <w:u w:val="single"/>
        </w:rPr>
        <w:t>”</w:t>
      </w:r>
      <w:r w:rsidRPr="00E323F7">
        <w:rPr>
          <w:rFonts w:cs="Arial"/>
          <w:sz w:val="24"/>
          <w:szCs w:val="24"/>
          <w:u w:val="single"/>
        </w:rPr>
        <w:t xml:space="preserve">  en</w:t>
      </w:r>
      <w:r w:rsidR="00BD6E64" w:rsidRPr="00E323F7">
        <w:rPr>
          <w:rFonts w:cs="Arial"/>
          <w:sz w:val="24"/>
          <w:szCs w:val="24"/>
          <w:u w:val="single"/>
        </w:rPr>
        <w:t xml:space="preserve"> el tema de la violación a la intimidad:</w:t>
      </w:r>
    </w:p>
    <w:p w:rsidR="007767CB" w:rsidRPr="00E323F7" w:rsidRDefault="007767CB" w:rsidP="00BD6E64">
      <w:pPr>
        <w:spacing w:line="360" w:lineRule="auto"/>
        <w:rPr>
          <w:rFonts w:cs="Arial"/>
          <w:sz w:val="24"/>
          <w:szCs w:val="24"/>
        </w:rPr>
      </w:pPr>
      <w:r w:rsidRPr="00E323F7">
        <w:rPr>
          <w:rFonts w:cs="Arial"/>
          <w:sz w:val="24"/>
          <w:szCs w:val="24"/>
        </w:rPr>
        <w:t>….</w:t>
      </w:r>
    </w:p>
    <w:p w:rsidR="00BD6E64" w:rsidRPr="00E323F7" w:rsidRDefault="00BD6E64" w:rsidP="00BD6E64">
      <w:pPr>
        <w:spacing w:line="360" w:lineRule="auto"/>
        <w:rPr>
          <w:rFonts w:cs="Arial"/>
          <w:i/>
          <w:sz w:val="24"/>
          <w:szCs w:val="24"/>
        </w:rPr>
      </w:pPr>
    </w:p>
    <w:p w:rsidR="00BD6E64" w:rsidRPr="00E323F7" w:rsidRDefault="00BD6E64" w:rsidP="00BD6E64">
      <w:pPr>
        <w:spacing w:line="360" w:lineRule="auto"/>
        <w:rPr>
          <w:rFonts w:cs="Arial"/>
          <w:i/>
          <w:sz w:val="24"/>
          <w:szCs w:val="24"/>
        </w:rPr>
      </w:pPr>
      <w:r w:rsidRPr="00E323F7">
        <w:rPr>
          <w:rFonts w:cs="Arial"/>
          <w:i/>
          <w:sz w:val="24"/>
          <w:szCs w:val="24"/>
        </w:rPr>
        <w:t>III.</w:t>
      </w:r>
      <w:r w:rsidRPr="00E323F7">
        <w:rPr>
          <w:rFonts w:cs="Arial"/>
          <w:i/>
          <w:sz w:val="24"/>
          <w:szCs w:val="24"/>
        </w:rPr>
        <w:tab/>
        <w:t>(Violaciones a la imagen o la intimidad contra personas con dieciocho años o más)</w:t>
      </w:r>
    </w:p>
    <w:p w:rsidR="00BD6E64" w:rsidRPr="00E323F7" w:rsidRDefault="00BD6E64" w:rsidP="00BD6E64">
      <w:pPr>
        <w:spacing w:line="360" w:lineRule="auto"/>
        <w:rPr>
          <w:rFonts w:cs="Arial"/>
          <w:i/>
          <w:sz w:val="24"/>
          <w:szCs w:val="24"/>
        </w:rPr>
      </w:pPr>
    </w:p>
    <w:p w:rsidR="00BD6E64" w:rsidRPr="00E323F7" w:rsidRDefault="00BD6E64" w:rsidP="00BD6E64">
      <w:pPr>
        <w:spacing w:line="360" w:lineRule="auto"/>
        <w:rPr>
          <w:rFonts w:cs="Arial"/>
          <w:i/>
          <w:sz w:val="24"/>
          <w:szCs w:val="24"/>
        </w:rPr>
      </w:pPr>
      <w:r w:rsidRPr="00E323F7">
        <w:rPr>
          <w:rFonts w:cs="Arial"/>
          <w:i/>
          <w:sz w:val="24"/>
          <w:szCs w:val="24"/>
        </w:rPr>
        <w:t>Se impondrá de tres a seis años de prisión y de setecientos a mil doscientos días multa, a quien en una misma ocasión tome y/o divulgue una o más imágenes, fotografías, videos o películas de una persona desnuda, o de uno o más actos sexuales de la misma, o de una mujer sin corpiño, sin consentimiento de la persona si tiene dieciocho años o más.</w:t>
      </w:r>
    </w:p>
    <w:p w:rsidR="00BD6E64" w:rsidRPr="00E323F7" w:rsidRDefault="00BD6E64" w:rsidP="00BD6E64">
      <w:pPr>
        <w:spacing w:line="360" w:lineRule="auto"/>
        <w:rPr>
          <w:rFonts w:cs="Arial"/>
          <w:i/>
          <w:sz w:val="24"/>
          <w:szCs w:val="24"/>
        </w:rPr>
      </w:pPr>
    </w:p>
    <w:p w:rsidR="00BD6E64" w:rsidRPr="00E323F7" w:rsidRDefault="00BD6E64" w:rsidP="00BD6E64">
      <w:pPr>
        <w:spacing w:line="360" w:lineRule="auto"/>
        <w:rPr>
          <w:rFonts w:cs="Arial"/>
          <w:i/>
          <w:sz w:val="24"/>
          <w:szCs w:val="24"/>
        </w:rPr>
      </w:pPr>
      <w:r w:rsidRPr="00E323F7">
        <w:rPr>
          <w:rFonts w:cs="Arial"/>
          <w:i/>
          <w:sz w:val="24"/>
          <w:szCs w:val="24"/>
        </w:rPr>
        <w:t>IV.</w:t>
      </w:r>
      <w:r w:rsidRPr="00E323F7">
        <w:rPr>
          <w:rFonts w:cs="Arial"/>
          <w:i/>
          <w:sz w:val="24"/>
          <w:szCs w:val="24"/>
        </w:rPr>
        <w:tab/>
        <w:t>(Violaciones a la imagen o intimidad contra personas menores de dieciocho años, o contra incapaces)</w:t>
      </w:r>
    </w:p>
    <w:p w:rsidR="00BD6E64" w:rsidRPr="00E323F7" w:rsidRDefault="00BD6E64" w:rsidP="00BD6E64">
      <w:pPr>
        <w:spacing w:line="360" w:lineRule="auto"/>
        <w:rPr>
          <w:rFonts w:cs="Arial"/>
          <w:i/>
          <w:sz w:val="24"/>
          <w:szCs w:val="24"/>
        </w:rPr>
      </w:pPr>
    </w:p>
    <w:p w:rsidR="00BD6E64" w:rsidRPr="00E323F7" w:rsidRDefault="00BD6E64" w:rsidP="00BD6E64">
      <w:pPr>
        <w:spacing w:line="360" w:lineRule="auto"/>
        <w:rPr>
          <w:rFonts w:cs="Arial"/>
          <w:i/>
          <w:sz w:val="24"/>
          <w:szCs w:val="24"/>
        </w:rPr>
      </w:pPr>
      <w:r w:rsidRPr="00E323F7">
        <w:rPr>
          <w:rFonts w:cs="Arial"/>
          <w:i/>
          <w:sz w:val="24"/>
          <w:szCs w:val="24"/>
        </w:rPr>
        <w:t>Se impondrá de cuatro a siete años de prisión y de mil a mil quinientos días multa, a quien en una misma ocasión tome y/o divulgue una o más imágenes, fotografías, videos o películas de una persona desnuda, o de uno o más actos sexuales de la misma; o de una mujer sin corpiño mayor de seis años; en cualquier caso, con o sin consentimiento de ella, si tiene menos de dieciocho años o si carece de la capacidad de comprender el alcance del hecho.</w:t>
      </w:r>
    </w:p>
    <w:p w:rsidR="00BD6E64" w:rsidRPr="00E323F7" w:rsidRDefault="00BD6E64" w:rsidP="004C0241">
      <w:pPr>
        <w:spacing w:line="360" w:lineRule="auto"/>
        <w:rPr>
          <w:rFonts w:cs="Arial"/>
          <w:i/>
          <w:sz w:val="24"/>
          <w:szCs w:val="24"/>
        </w:rPr>
      </w:pPr>
      <w:r w:rsidRPr="00E323F7">
        <w:rPr>
          <w:rFonts w:cs="Arial"/>
          <w:i/>
          <w:sz w:val="24"/>
          <w:szCs w:val="24"/>
        </w:rPr>
        <w:t>….</w:t>
      </w:r>
    </w:p>
    <w:p w:rsidR="00BD6E64" w:rsidRPr="00E323F7" w:rsidRDefault="00BD6E64" w:rsidP="004C0241">
      <w:pPr>
        <w:spacing w:line="360" w:lineRule="auto"/>
        <w:rPr>
          <w:rFonts w:cs="Arial"/>
          <w:sz w:val="24"/>
          <w:szCs w:val="24"/>
        </w:rPr>
      </w:pPr>
      <w:r w:rsidRPr="00E323F7">
        <w:rPr>
          <w:rFonts w:cs="Arial"/>
          <w:sz w:val="24"/>
          <w:szCs w:val="24"/>
        </w:rPr>
        <w:t xml:space="preserve">Para </w:t>
      </w:r>
      <w:r w:rsidR="00D274E5" w:rsidRPr="00E323F7">
        <w:rPr>
          <w:rFonts w:cs="Arial"/>
          <w:sz w:val="24"/>
          <w:szCs w:val="24"/>
        </w:rPr>
        <w:t>ilustrar diferencias, creamos los</w:t>
      </w:r>
      <w:r w:rsidRPr="00E323F7">
        <w:rPr>
          <w:rFonts w:cs="Arial"/>
          <w:sz w:val="24"/>
          <w:szCs w:val="24"/>
        </w:rPr>
        <w:t xml:space="preserve"> siguiente</w:t>
      </w:r>
      <w:r w:rsidR="00D274E5" w:rsidRPr="00E323F7">
        <w:rPr>
          <w:rFonts w:cs="Arial"/>
          <w:sz w:val="24"/>
          <w:szCs w:val="24"/>
        </w:rPr>
        <w:t>s</w:t>
      </w:r>
      <w:r w:rsidRPr="00E323F7">
        <w:rPr>
          <w:rFonts w:cs="Arial"/>
          <w:sz w:val="24"/>
          <w:szCs w:val="24"/>
        </w:rPr>
        <w:t xml:space="preserve"> cuadro</w:t>
      </w:r>
      <w:r w:rsidR="00D274E5" w:rsidRPr="00E323F7">
        <w:rPr>
          <w:rFonts w:cs="Arial"/>
          <w:sz w:val="24"/>
          <w:szCs w:val="24"/>
        </w:rPr>
        <w:t>s</w:t>
      </w:r>
      <w:r w:rsidRPr="00E323F7">
        <w:rPr>
          <w:rFonts w:cs="Arial"/>
          <w:sz w:val="24"/>
          <w:szCs w:val="24"/>
        </w:rPr>
        <w:t xml:space="preserve"> comparativo</w:t>
      </w:r>
      <w:r w:rsidR="00D274E5" w:rsidRPr="00E323F7">
        <w:rPr>
          <w:rFonts w:cs="Arial"/>
          <w:sz w:val="24"/>
          <w:szCs w:val="24"/>
        </w:rPr>
        <w:t>s</w:t>
      </w:r>
      <w:r w:rsidRPr="00E323F7">
        <w:rPr>
          <w:rFonts w:cs="Arial"/>
          <w:sz w:val="24"/>
          <w:szCs w:val="24"/>
        </w:rPr>
        <w:t>:</w:t>
      </w:r>
    </w:p>
    <w:p w:rsidR="00BD6E64" w:rsidRPr="00E323F7" w:rsidRDefault="007767CB" w:rsidP="004C0241">
      <w:pPr>
        <w:spacing w:line="360" w:lineRule="auto"/>
        <w:rPr>
          <w:rFonts w:cs="Arial"/>
          <w:sz w:val="24"/>
          <w:szCs w:val="24"/>
        </w:rPr>
      </w:pPr>
      <w:r w:rsidRPr="00E323F7">
        <w:rPr>
          <w:rFonts w:cs="Arial"/>
          <w:sz w:val="24"/>
          <w:szCs w:val="24"/>
        </w:rPr>
        <w:t>.</w:t>
      </w:r>
    </w:p>
    <w:p w:rsidR="00BD6E64" w:rsidRPr="00E323F7" w:rsidRDefault="00D274E5" w:rsidP="004C0241">
      <w:pPr>
        <w:spacing w:line="360" w:lineRule="auto"/>
        <w:rPr>
          <w:rFonts w:cs="Arial"/>
          <w:sz w:val="24"/>
          <w:szCs w:val="24"/>
        </w:rPr>
      </w:pPr>
      <w:r w:rsidRPr="00E323F7">
        <w:rPr>
          <w:rFonts w:cs="Arial"/>
          <w:sz w:val="24"/>
          <w:szCs w:val="24"/>
        </w:rPr>
        <w:t>Ciberacoso</w:t>
      </w:r>
      <w:r w:rsidR="00BD6E64" w:rsidRPr="00E323F7">
        <w:rPr>
          <w:rFonts w:cs="Arial"/>
          <w:sz w:val="24"/>
          <w:szCs w:val="24"/>
        </w:rPr>
        <w:t xml:space="preserve"> C</w:t>
      </w:r>
      <w:r w:rsidR="007767CB" w:rsidRPr="00E323F7">
        <w:rPr>
          <w:rFonts w:cs="Arial"/>
          <w:sz w:val="24"/>
          <w:szCs w:val="24"/>
        </w:rPr>
        <w:t>.</w:t>
      </w:r>
      <w:r w:rsidR="00BD6E64" w:rsidRPr="00E323F7">
        <w:rPr>
          <w:rFonts w:cs="Arial"/>
          <w:sz w:val="24"/>
          <w:szCs w:val="24"/>
        </w:rPr>
        <w:t>P</w:t>
      </w:r>
      <w:r w:rsidR="007767CB" w:rsidRPr="00E323F7">
        <w:rPr>
          <w:rFonts w:cs="Arial"/>
          <w:sz w:val="24"/>
          <w:szCs w:val="24"/>
        </w:rPr>
        <w:t>.F.</w:t>
      </w:r>
      <w:r w:rsidR="00BD6E64" w:rsidRPr="00E323F7">
        <w:rPr>
          <w:rFonts w:cs="Arial"/>
          <w:sz w:val="24"/>
          <w:szCs w:val="24"/>
        </w:rPr>
        <w:t xml:space="preserve">             </w:t>
      </w:r>
      <w:r w:rsidRPr="00E323F7">
        <w:rPr>
          <w:rFonts w:cs="Arial"/>
          <w:sz w:val="24"/>
          <w:szCs w:val="24"/>
        </w:rPr>
        <w:t>Ciberacoso</w:t>
      </w:r>
      <w:r w:rsidR="00BD6E64" w:rsidRPr="00E323F7">
        <w:rPr>
          <w:rFonts w:cs="Arial"/>
          <w:sz w:val="24"/>
          <w:szCs w:val="24"/>
        </w:rPr>
        <w:t xml:space="preserve"> B.Sur    </w:t>
      </w:r>
      <w:r w:rsidRPr="00E323F7">
        <w:rPr>
          <w:rFonts w:cs="Arial"/>
          <w:sz w:val="24"/>
          <w:szCs w:val="24"/>
        </w:rPr>
        <w:t xml:space="preserve">     Ciberacoso</w:t>
      </w:r>
      <w:r w:rsidR="007767CB" w:rsidRPr="00E323F7">
        <w:rPr>
          <w:rFonts w:cs="Arial"/>
          <w:sz w:val="24"/>
          <w:szCs w:val="24"/>
        </w:rPr>
        <w:t xml:space="preserve"> </w:t>
      </w:r>
      <w:r w:rsidR="00BD6E64" w:rsidRPr="00E323F7">
        <w:rPr>
          <w:rFonts w:cs="Arial"/>
          <w:sz w:val="24"/>
          <w:szCs w:val="24"/>
        </w:rPr>
        <w:t>Yuc</w:t>
      </w:r>
      <w:r w:rsidR="007767CB" w:rsidRPr="00E323F7">
        <w:rPr>
          <w:rFonts w:cs="Arial"/>
          <w:sz w:val="24"/>
          <w:szCs w:val="24"/>
        </w:rPr>
        <w:t>.</w:t>
      </w:r>
      <w:r w:rsidRPr="00E323F7">
        <w:rPr>
          <w:rFonts w:cs="Arial"/>
          <w:sz w:val="24"/>
          <w:szCs w:val="24"/>
        </w:rPr>
        <w:t xml:space="preserve">     </w:t>
      </w:r>
      <w:r w:rsidR="007767CB" w:rsidRPr="00E323F7">
        <w:rPr>
          <w:rFonts w:cs="Arial"/>
          <w:sz w:val="24"/>
          <w:szCs w:val="24"/>
        </w:rPr>
        <w:t xml:space="preserve">      </w:t>
      </w:r>
      <w:r w:rsidRPr="00E323F7">
        <w:rPr>
          <w:rFonts w:cs="Arial"/>
          <w:sz w:val="24"/>
          <w:szCs w:val="24"/>
        </w:rPr>
        <w:t>Ciberacoso</w:t>
      </w:r>
      <w:r w:rsidR="00BD6E64" w:rsidRPr="00E323F7">
        <w:rPr>
          <w:rFonts w:cs="Arial"/>
          <w:sz w:val="24"/>
          <w:szCs w:val="24"/>
        </w:rPr>
        <w:t xml:space="preserve"> Coahuila</w:t>
      </w:r>
    </w:p>
    <w:tbl>
      <w:tblPr>
        <w:tblStyle w:val="Tablaconcuadrcula"/>
        <w:tblW w:w="0" w:type="auto"/>
        <w:tblLook w:val="04A0" w:firstRow="1" w:lastRow="0" w:firstColumn="1" w:lastColumn="0" w:noHBand="0" w:noVBand="1"/>
      </w:tblPr>
      <w:tblGrid>
        <w:gridCol w:w="2391"/>
        <w:gridCol w:w="2067"/>
        <w:gridCol w:w="2090"/>
        <w:gridCol w:w="2846"/>
      </w:tblGrid>
      <w:tr w:rsidR="00BD6E64" w:rsidRPr="00E323F7" w:rsidTr="00D274E5">
        <w:tc>
          <w:tcPr>
            <w:tcW w:w="2168" w:type="dxa"/>
          </w:tcPr>
          <w:p w:rsidR="004F7766" w:rsidRPr="00E323F7" w:rsidRDefault="004F7766" w:rsidP="004F7766">
            <w:pPr>
              <w:pStyle w:val="Texto"/>
              <w:spacing w:after="0" w:line="240" w:lineRule="auto"/>
              <w:rPr>
                <w:i/>
                <w:color w:val="FF0000"/>
                <w:sz w:val="24"/>
                <w:szCs w:val="24"/>
              </w:rPr>
            </w:pPr>
            <w:r w:rsidRPr="00E323F7">
              <w:rPr>
                <w:b/>
                <w:i/>
                <w:sz w:val="24"/>
                <w:szCs w:val="24"/>
              </w:rPr>
              <w:t>Artículo 199 Septies.-</w:t>
            </w:r>
            <w:r w:rsidRPr="00E323F7">
              <w:rPr>
                <w:i/>
                <w:sz w:val="24"/>
                <w:szCs w:val="24"/>
              </w:rPr>
              <w:t xml:space="preserve"> Se impondrá </w:t>
            </w:r>
            <w:r w:rsidRPr="00E323F7">
              <w:rPr>
                <w:i/>
                <w:color w:val="70AD47" w:themeColor="accent6"/>
                <w:sz w:val="24"/>
                <w:szCs w:val="24"/>
              </w:rPr>
              <w:t xml:space="preserve">de cuatro a ocho años de </w:t>
            </w:r>
            <w:r w:rsidRPr="00E323F7">
              <w:rPr>
                <w:i/>
                <w:sz w:val="24"/>
                <w:szCs w:val="24"/>
              </w:rPr>
              <w:t xml:space="preserve">prisión y multa de cuatrocientos a mil días multa a quien </w:t>
            </w:r>
            <w:r w:rsidRPr="00E323F7">
              <w:rPr>
                <w:i/>
                <w:color w:val="FF0000"/>
                <w:sz w:val="24"/>
                <w:szCs w:val="24"/>
              </w:rPr>
              <w:t xml:space="preserve">haciendo uso de medios de radiodifusión, telecomunicaciones, informáticos o cualquier otro medio de transmisión de datos, contacte a una persona </w:t>
            </w:r>
            <w:r w:rsidRPr="00E323F7">
              <w:rPr>
                <w:b/>
                <w:i/>
                <w:color w:val="70AD47" w:themeColor="accent6"/>
                <w:sz w:val="24"/>
                <w:szCs w:val="24"/>
              </w:rPr>
              <w:t>menor de dieciocho</w:t>
            </w:r>
            <w:r w:rsidRPr="00E323F7">
              <w:rPr>
                <w:b/>
                <w:i/>
                <w:color w:val="FF0000"/>
                <w:sz w:val="24"/>
                <w:szCs w:val="24"/>
              </w:rPr>
              <w:t xml:space="preserve"> </w:t>
            </w:r>
            <w:r w:rsidRPr="00E323F7">
              <w:rPr>
                <w:i/>
                <w:color w:val="FF0000"/>
                <w:sz w:val="24"/>
                <w:szCs w:val="24"/>
              </w:rPr>
              <w:t>años de edad, a quien no tenga capacidad de comprender el significado del hecho o a persona que no tenga capacidad para resistirlo y le requiera imágenes, audio o video de actividades sexuales explícitas, actos de connotación sexual, o le solicite un encuentro sexual.</w:t>
            </w:r>
          </w:p>
          <w:p w:rsidR="00BD6E64" w:rsidRPr="00E323F7" w:rsidRDefault="00BD6E64" w:rsidP="004C0241">
            <w:pPr>
              <w:spacing w:line="360" w:lineRule="auto"/>
              <w:rPr>
                <w:rFonts w:cs="Arial"/>
                <w:sz w:val="24"/>
                <w:szCs w:val="24"/>
              </w:rPr>
            </w:pPr>
          </w:p>
        </w:tc>
        <w:tc>
          <w:tcPr>
            <w:tcW w:w="2080" w:type="dxa"/>
          </w:tcPr>
          <w:p w:rsidR="004F7766" w:rsidRPr="00E323F7" w:rsidRDefault="004F7766" w:rsidP="004F7766">
            <w:pPr>
              <w:rPr>
                <w:rFonts w:cs="Arial"/>
                <w:i/>
                <w:color w:val="FF0000"/>
                <w:sz w:val="24"/>
                <w:szCs w:val="24"/>
              </w:rPr>
            </w:pPr>
            <w:r w:rsidRPr="00E323F7">
              <w:rPr>
                <w:rFonts w:cs="Arial"/>
                <w:b/>
                <w:i/>
                <w:color w:val="000000"/>
                <w:sz w:val="24"/>
                <w:szCs w:val="24"/>
              </w:rPr>
              <w:t xml:space="preserve">Artículo 183 bis. Ciberacoso Sexual. </w:t>
            </w:r>
            <w:r w:rsidRPr="00E323F7">
              <w:rPr>
                <w:rFonts w:cs="Arial"/>
                <w:i/>
                <w:color w:val="000000"/>
                <w:sz w:val="24"/>
                <w:szCs w:val="24"/>
              </w:rPr>
              <w:t xml:space="preserve">A quien cometa el delito de ciberacoso sexual en una persona </w:t>
            </w:r>
            <w:r w:rsidRPr="00E323F7">
              <w:rPr>
                <w:rFonts w:cs="Arial"/>
                <w:i/>
                <w:color w:val="FF0000"/>
                <w:sz w:val="24"/>
                <w:szCs w:val="24"/>
              </w:rPr>
              <w:t xml:space="preserve">menor de </w:t>
            </w:r>
            <w:r w:rsidRPr="00E323F7">
              <w:rPr>
                <w:rFonts w:cs="Arial"/>
                <w:b/>
                <w:i/>
                <w:color w:val="70AD47" w:themeColor="accent6"/>
                <w:sz w:val="24"/>
                <w:szCs w:val="24"/>
              </w:rPr>
              <w:t>quince años</w:t>
            </w:r>
            <w:r w:rsidRPr="00E323F7">
              <w:rPr>
                <w:rFonts w:cs="Arial"/>
                <w:i/>
                <w:color w:val="70AD47" w:themeColor="accent6"/>
                <w:sz w:val="24"/>
                <w:szCs w:val="24"/>
              </w:rPr>
              <w:t xml:space="preserve"> </w:t>
            </w:r>
            <w:r w:rsidRPr="00E323F7">
              <w:rPr>
                <w:rFonts w:cs="Arial"/>
                <w:i/>
                <w:color w:val="FF0000"/>
                <w:sz w:val="24"/>
                <w:szCs w:val="24"/>
              </w:rPr>
              <w:t xml:space="preserve">de edad o en persona que no tenga la capacidad de comprender el significado del hecho, aun con su consentimiento, o que por cualquier causa no pueda resistirlo o la obligue a ejecutarlo en sí o en otra persona, se le impondrá una pena de </w:t>
            </w:r>
            <w:r w:rsidRPr="00E323F7">
              <w:rPr>
                <w:rFonts w:cs="Arial"/>
                <w:i/>
                <w:color w:val="70AD47" w:themeColor="accent6"/>
                <w:sz w:val="24"/>
                <w:szCs w:val="24"/>
              </w:rPr>
              <w:t xml:space="preserve">seis a diez años de prisión </w:t>
            </w:r>
            <w:r w:rsidRPr="00E323F7">
              <w:rPr>
                <w:rFonts w:cs="Arial"/>
                <w:i/>
                <w:color w:val="FF0000"/>
                <w:sz w:val="24"/>
                <w:szCs w:val="24"/>
              </w:rPr>
              <w:t>y hasta quinientos días multa.</w:t>
            </w:r>
          </w:p>
          <w:p w:rsidR="004F7766" w:rsidRPr="00E323F7" w:rsidRDefault="004F7766" w:rsidP="004F7766">
            <w:pPr>
              <w:rPr>
                <w:rFonts w:cs="Arial"/>
                <w:i/>
                <w:color w:val="000000"/>
                <w:sz w:val="24"/>
                <w:szCs w:val="24"/>
              </w:rPr>
            </w:pPr>
          </w:p>
          <w:p w:rsidR="004F7766" w:rsidRPr="00E323F7" w:rsidRDefault="004F7766" w:rsidP="004F7766">
            <w:pPr>
              <w:rPr>
                <w:rFonts w:cs="Arial"/>
                <w:i/>
                <w:color w:val="000000"/>
                <w:sz w:val="24"/>
                <w:szCs w:val="24"/>
              </w:rPr>
            </w:pPr>
            <w:r w:rsidRPr="00E323F7">
              <w:rPr>
                <w:rFonts w:cs="Arial"/>
                <w:i/>
                <w:color w:val="000000"/>
                <w:sz w:val="24"/>
                <w:szCs w:val="24"/>
              </w:rPr>
              <w:t>Se entiende por ciberacoso sexual a quien con fines lascivos y utilizando la coacción, intimidación, inducción, seducción o engaño, establece comunicación a través de teléfono, Internet, o cualquier otra tecnología de la información y comunicación, con el propósito de obtener contenido sexual o pornográfico del menor, difundirlo, amenazar con hacerlo, y/o concertar un encuentro sexual con el mismo, a fin de cometer cualquiera de los delitos descritos en los artículos 169, 170, 171, 172, 173, 174, 175, 176, 177, 178, 179, 180, 182, 183, 184, 185 y 187.</w:t>
            </w:r>
          </w:p>
          <w:p w:rsidR="004F7766" w:rsidRPr="00E323F7" w:rsidRDefault="004F7766" w:rsidP="004F7766">
            <w:pPr>
              <w:pStyle w:val="Textosinformato"/>
              <w:jc w:val="both"/>
              <w:rPr>
                <w:rFonts w:ascii="Arial" w:eastAsia="MS Mincho" w:hAnsi="Arial" w:cs="Arial"/>
                <w:sz w:val="24"/>
                <w:szCs w:val="24"/>
              </w:rPr>
            </w:pPr>
          </w:p>
          <w:p w:rsidR="00BD6E64" w:rsidRPr="00E323F7" w:rsidRDefault="00BD6E64" w:rsidP="004C0241">
            <w:pPr>
              <w:spacing w:line="360" w:lineRule="auto"/>
              <w:rPr>
                <w:rFonts w:cs="Arial"/>
                <w:sz w:val="24"/>
                <w:szCs w:val="24"/>
              </w:rPr>
            </w:pPr>
          </w:p>
        </w:tc>
        <w:tc>
          <w:tcPr>
            <w:tcW w:w="2097" w:type="dxa"/>
          </w:tcPr>
          <w:p w:rsidR="00D274E5" w:rsidRPr="00E323F7" w:rsidRDefault="00D274E5" w:rsidP="00D274E5">
            <w:pPr>
              <w:rPr>
                <w:rFonts w:cs="Arial"/>
                <w:i/>
                <w:sz w:val="24"/>
                <w:szCs w:val="24"/>
              </w:rPr>
            </w:pPr>
            <w:r w:rsidRPr="00E323F7">
              <w:rPr>
                <w:rFonts w:cs="Arial"/>
                <w:b/>
                <w:bCs/>
                <w:i/>
                <w:sz w:val="24"/>
                <w:szCs w:val="24"/>
              </w:rPr>
              <w:t xml:space="preserve"> Artículo 308 Bis.- </w:t>
            </w:r>
            <w:r w:rsidRPr="00E323F7">
              <w:rPr>
                <w:rFonts w:cs="Arial"/>
                <w:i/>
                <w:sz w:val="24"/>
                <w:szCs w:val="24"/>
              </w:rPr>
              <w:t>Se impondrá pena de uno a dos años de prisión y de cincuenta a quinientos días-multa a quien:</w:t>
            </w:r>
          </w:p>
          <w:p w:rsidR="00D274E5" w:rsidRPr="00E323F7" w:rsidRDefault="00D274E5" w:rsidP="00D274E5">
            <w:pPr>
              <w:rPr>
                <w:rFonts w:cs="Arial"/>
                <w:i/>
                <w:sz w:val="24"/>
                <w:szCs w:val="24"/>
              </w:rPr>
            </w:pPr>
            <w:r w:rsidRPr="00E323F7">
              <w:rPr>
                <w:rFonts w:cs="Arial"/>
                <w:i/>
                <w:sz w:val="24"/>
                <w:szCs w:val="24"/>
              </w:rPr>
              <w:t>….</w:t>
            </w:r>
          </w:p>
          <w:p w:rsidR="00D274E5" w:rsidRPr="00E323F7" w:rsidRDefault="00D274E5" w:rsidP="00D274E5">
            <w:pPr>
              <w:rPr>
                <w:rFonts w:cs="Arial"/>
                <w:i/>
                <w:color w:val="FF0000"/>
                <w:sz w:val="24"/>
                <w:szCs w:val="24"/>
              </w:rPr>
            </w:pPr>
            <w:r w:rsidRPr="00E323F7">
              <w:rPr>
                <w:rFonts w:cs="Arial"/>
                <w:b/>
                <w:bCs/>
                <w:i/>
                <w:sz w:val="24"/>
                <w:szCs w:val="24"/>
              </w:rPr>
              <w:t xml:space="preserve">III. </w:t>
            </w:r>
            <w:r w:rsidRPr="00E323F7">
              <w:rPr>
                <w:rFonts w:cs="Arial"/>
                <w:i/>
                <w:color w:val="FF0000"/>
                <w:sz w:val="24"/>
                <w:szCs w:val="24"/>
              </w:rPr>
              <w:t xml:space="preserve">Capte imágenes o realice cualquier registro audiovisual del cuerpo de otra persona o de alguna parte de su cuerpo, sin su consentimiento y con un carácter erótico-sexual, o </w:t>
            </w:r>
          </w:p>
          <w:p w:rsidR="00D274E5" w:rsidRPr="00E323F7" w:rsidRDefault="00D274E5" w:rsidP="00D274E5">
            <w:pPr>
              <w:rPr>
                <w:rFonts w:cs="Arial"/>
                <w:i/>
                <w:sz w:val="24"/>
                <w:szCs w:val="24"/>
              </w:rPr>
            </w:pPr>
          </w:p>
          <w:p w:rsidR="00D274E5" w:rsidRPr="00E323F7" w:rsidRDefault="00D274E5" w:rsidP="00D274E5">
            <w:pPr>
              <w:pStyle w:val="Default"/>
              <w:jc w:val="both"/>
              <w:rPr>
                <w:i/>
              </w:rPr>
            </w:pPr>
            <w:r w:rsidRPr="00E323F7">
              <w:rPr>
                <w:b/>
                <w:bCs/>
                <w:i/>
              </w:rPr>
              <w:t xml:space="preserve">IV. </w:t>
            </w:r>
            <w:r w:rsidRPr="00E323F7">
              <w:rPr>
                <w:i/>
              </w:rPr>
              <w:t xml:space="preserve">Realice reiteradamente actos de exhibicionismo, remisión de imágenes o videos con connotación sexual, lasciva o de exhibicionismo corporal, o los solicite, sin que la víctima haya otorgado su consentimiento. </w:t>
            </w:r>
          </w:p>
          <w:p w:rsidR="00D274E5" w:rsidRPr="00E323F7" w:rsidRDefault="00D274E5" w:rsidP="00D274E5">
            <w:pPr>
              <w:rPr>
                <w:rFonts w:cs="Arial"/>
                <w:i/>
                <w:sz w:val="24"/>
                <w:szCs w:val="24"/>
              </w:rPr>
            </w:pPr>
            <w:r w:rsidRPr="00E323F7">
              <w:rPr>
                <w:rFonts w:cs="Arial"/>
                <w:i/>
                <w:sz w:val="24"/>
                <w:szCs w:val="24"/>
              </w:rPr>
              <w:t>Si el sujeto activo realiza cualquiera de las conductas previstas en este artículo aprovechándose de cualquier circunstancia que produzca desventaja, indefensión o riesgo inminente para la víctima, la pena prevista en el párrafo primero se incrementará en un cuarto.</w:t>
            </w:r>
          </w:p>
          <w:p w:rsidR="00D274E5" w:rsidRPr="00E323F7" w:rsidRDefault="00D274E5" w:rsidP="00D274E5">
            <w:pPr>
              <w:rPr>
                <w:rFonts w:cs="Arial"/>
                <w:i/>
                <w:sz w:val="24"/>
                <w:szCs w:val="24"/>
              </w:rPr>
            </w:pPr>
          </w:p>
          <w:p w:rsidR="00D274E5" w:rsidRPr="00E323F7" w:rsidRDefault="00D274E5" w:rsidP="00D274E5">
            <w:pPr>
              <w:rPr>
                <w:rFonts w:cs="Arial"/>
                <w:i/>
                <w:sz w:val="24"/>
                <w:szCs w:val="24"/>
              </w:rPr>
            </w:pPr>
            <w:r w:rsidRPr="00E323F7">
              <w:rPr>
                <w:rFonts w:cs="Arial"/>
                <w:i/>
                <w:sz w:val="24"/>
                <w:szCs w:val="24"/>
              </w:rPr>
              <w:t xml:space="preserve">Si la víctima del delito de acoso sexual fuera </w:t>
            </w:r>
            <w:r w:rsidRPr="00E323F7">
              <w:rPr>
                <w:rFonts w:cs="Arial"/>
                <w:b/>
                <w:i/>
                <w:color w:val="70AD47" w:themeColor="accent6"/>
                <w:sz w:val="24"/>
                <w:szCs w:val="24"/>
              </w:rPr>
              <w:t>menor de quince años de edad</w:t>
            </w:r>
            <w:r w:rsidRPr="00E323F7">
              <w:rPr>
                <w:rFonts w:cs="Arial"/>
                <w:i/>
                <w:color w:val="70AD47" w:themeColor="accent6"/>
                <w:sz w:val="24"/>
                <w:szCs w:val="24"/>
              </w:rPr>
              <w:t xml:space="preserve"> </w:t>
            </w:r>
            <w:r w:rsidRPr="00E323F7">
              <w:rPr>
                <w:rFonts w:cs="Arial"/>
                <w:i/>
                <w:sz w:val="24"/>
                <w:szCs w:val="24"/>
              </w:rPr>
              <w:t xml:space="preserve">o una persona que no tenga la capacidad de comprender el significado del hecho, aun con su consentimiento; o que por cualquier causa no pueda resistirlo, se aumentará la pena prevista en el párrafo primero hasta en una mitad. </w:t>
            </w:r>
          </w:p>
          <w:p w:rsidR="00D274E5" w:rsidRPr="00E323F7" w:rsidRDefault="00D274E5" w:rsidP="00D274E5">
            <w:pPr>
              <w:rPr>
                <w:rFonts w:cs="Arial"/>
                <w:i/>
                <w:sz w:val="24"/>
                <w:szCs w:val="24"/>
              </w:rPr>
            </w:pPr>
            <w:r w:rsidRPr="00E323F7">
              <w:rPr>
                <w:rFonts w:cs="Arial"/>
                <w:i/>
                <w:sz w:val="24"/>
                <w:szCs w:val="24"/>
              </w:rPr>
              <w:t>Este delito se perseguirá a petición de parte, salvo que la víctima sea menor de quince años o por cualquier circunstancia sea incapaz de comprender el delito, en cuyo caso se perseguirá de oficio.</w:t>
            </w:r>
          </w:p>
          <w:p w:rsidR="00D274E5" w:rsidRPr="00E323F7" w:rsidRDefault="00D274E5" w:rsidP="00D274E5">
            <w:pPr>
              <w:rPr>
                <w:rFonts w:cs="Arial"/>
                <w:sz w:val="24"/>
                <w:szCs w:val="24"/>
              </w:rPr>
            </w:pPr>
          </w:p>
          <w:p w:rsidR="00D274E5" w:rsidRPr="00E323F7" w:rsidRDefault="00D274E5" w:rsidP="00D274E5">
            <w:pPr>
              <w:spacing w:line="360" w:lineRule="auto"/>
              <w:rPr>
                <w:rFonts w:cs="Arial"/>
                <w:sz w:val="24"/>
                <w:szCs w:val="24"/>
              </w:rPr>
            </w:pPr>
          </w:p>
          <w:p w:rsidR="00BD6E64" w:rsidRPr="00E323F7" w:rsidRDefault="00BD6E64" w:rsidP="004C0241">
            <w:pPr>
              <w:spacing w:line="360" w:lineRule="auto"/>
              <w:rPr>
                <w:rFonts w:cs="Arial"/>
                <w:sz w:val="24"/>
                <w:szCs w:val="24"/>
              </w:rPr>
            </w:pPr>
          </w:p>
        </w:tc>
        <w:tc>
          <w:tcPr>
            <w:tcW w:w="2483" w:type="dxa"/>
          </w:tcPr>
          <w:p w:rsidR="00D274E5" w:rsidRPr="00E323F7" w:rsidRDefault="00D274E5" w:rsidP="00D274E5">
            <w:pPr>
              <w:rPr>
                <w:rFonts w:cs="Arial"/>
                <w:b/>
                <w:i/>
                <w:sz w:val="24"/>
                <w:szCs w:val="24"/>
              </w:rPr>
            </w:pPr>
            <w:r w:rsidRPr="00E323F7">
              <w:rPr>
                <w:rFonts w:cs="Arial"/>
                <w:b/>
                <w:i/>
                <w:sz w:val="24"/>
                <w:szCs w:val="24"/>
              </w:rPr>
              <w:t>Artículo 236 (Acoso sexual y hostigamiento sexual)</w:t>
            </w:r>
          </w:p>
          <w:p w:rsidR="00D274E5" w:rsidRPr="00E323F7" w:rsidRDefault="00D274E5" w:rsidP="00D274E5">
            <w:pPr>
              <w:rPr>
                <w:rFonts w:cs="Arial"/>
                <w:i/>
                <w:sz w:val="24"/>
                <w:szCs w:val="24"/>
              </w:rPr>
            </w:pPr>
          </w:p>
          <w:p w:rsidR="00D274E5" w:rsidRPr="00E323F7" w:rsidRDefault="00D274E5" w:rsidP="00D274E5">
            <w:pPr>
              <w:ind w:left="454" w:hanging="454"/>
              <w:rPr>
                <w:rFonts w:cs="Arial"/>
                <w:i/>
                <w:sz w:val="24"/>
                <w:szCs w:val="24"/>
              </w:rPr>
            </w:pPr>
            <w:r w:rsidRPr="00E323F7">
              <w:rPr>
                <w:rFonts w:cs="Arial"/>
                <w:b/>
                <w:i/>
                <w:sz w:val="24"/>
                <w:szCs w:val="24"/>
              </w:rPr>
              <w:t>I.</w:t>
            </w:r>
            <w:r w:rsidRPr="00E323F7">
              <w:rPr>
                <w:rFonts w:cs="Arial"/>
                <w:i/>
                <w:sz w:val="24"/>
                <w:szCs w:val="24"/>
              </w:rPr>
              <w:tab/>
              <w:t xml:space="preserve">(Acoso sexual) </w:t>
            </w:r>
          </w:p>
          <w:p w:rsidR="00D274E5" w:rsidRPr="00E323F7" w:rsidRDefault="00D274E5" w:rsidP="00D274E5">
            <w:pPr>
              <w:ind w:left="720"/>
              <w:rPr>
                <w:rFonts w:cs="Arial"/>
                <w:i/>
                <w:sz w:val="24"/>
                <w:szCs w:val="24"/>
                <w:lang w:val="es-ES"/>
              </w:rPr>
            </w:pPr>
          </w:p>
          <w:p w:rsidR="00D274E5" w:rsidRPr="00E323F7" w:rsidRDefault="00D274E5" w:rsidP="00D274E5">
            <w:pPr>
              <w:ind w:left="454"/>
              <w:rPr>
                <w:rFonts w:cs="Arial"/>
                <w:i/>
                <w:color w:val="FF0000"/>
                <w:sz w:val="24"/>
                <w:szCs w:val="24"/>
                <w:lang w:val="es-ES"/>
              </w:rPr>
            </w:pPr>
            <w:r w:rsidRPr="00E323F7">
              <w:rPr>
                <w:rFonts w:cs="Arial"/>
                <w:i/>
                <w:sz w:val="24"/>
                <w:szCs w:val="24"/>
                <w:lang w:val="es-ES"/>
              </w:rPr>
              <w:t xml:space="preserve">Se aplicará de </w:t>
            </w:r>
            <w:r w:rsidRPr="00E323F7">
              <w:rPr>
                <w:rFonts w:cs="Arial"/>
                <w:b/>
                <w:i/>
                <w:color w:val="70AD47" w:themeColor="accent6"/>
                <w:sz w:val="24"/>
                <w:szCs w:val="24"/>
                <w:lang w:val="es-ES"/>
              </w:rPr>
              <w:t>uno a cinco años</w:t>
            </w:r>
            <w:r w:rsidRPr="00E323F7">
              <w:rPr>
                <w:rFonts w:cs="Arial"/>
                <w:i/>
                <w:sz w:val="24"/>
                <w:szCs w:val="24"/>
                <w:lang w:val="es-ES"/>
              </w:rPr>
              <w:t xml:space="preserve"> </w:t>
            </w:r>
            <w:r w:rsidRPr="00E323F7">
              <w:rPr>
                <w:rFonts w:cs="Arial"/>
                <w:i/>
                <w:color w:val="FF0000"/>
                <w:sz w:val="24"/>
                <w:szCs w:val="24"/>
                <w:lang w:val="es-ES"/>
              </w:rPr>
              <w:t xml:space="preserve">de prisión y multa: A quien solicite favores sexuales para sí o para una tercera persona o realice una conducta de naturaleza sexual indeseable para quien la recibe, ya sea de manera directa, a través de medios informáticos, audiovisuales, virtuales o de cualquier otra forma, que le cause un daño o sufrimiento psicológico el cual lesione su dignidad, y coloque a la víctima en un estado de indefensión o de riesgo, independientemente de que se realice en uno o varios eventos. </w:t>
            </w:r>
          </w:p>
          <w:p w:rsidR="00D274E5" w:rsidRPr="00E323F7" w:rsidRDefault="00D274E5" w:rsidP="00D274E5">
            <w:pPr>
              <w:ind w:left="454"/>
              <w:rPr>
                <w:rFonts w:cs="Arial"/>
                <w:i/>
                <w:color w:val="FF0000"/>
                <w:sz w:val="24"/>
                <w:szCs w:val="24"/>
                <w:lang w:val="es-ES"/>
              </w:rPr>
            </w:pPr>
          </w:p>
          <w:p w:rsidR="00D274E5" w:rsidRPr="00E323F7" w:rsidRDefault="00D274E5" w:rsidP="00D274E5">
            <w:pPr>
              <w:ind w:left="454"/>
              <w:rPr>
                <w:rFonts w:cs="Arial"/>
                <w:i/>
                <w:sz w:val="24"/>
                <w:szCs w:val="24"/>
                <w:lang w:val="es-ES"/>
              </w:rPr>
            </w:pPr>
            <w:r w:rsidRPr="00E323F7">
              <w:rPr>
                <w:rFonts w:cs="Arial"/>
                <w:i/>
                <w:sz w:val="24"/>
                <w:szCs w:val="24"/>
                <w:lang w:val="es-ES"/>
              </w:rPr>
              <w:t xml:space="preserve">Si la acción se realiza a través de medios informáticos, se impondrá además, la prohibición de comunicarse a través de dichos medios o redes sociales, hasta por un tiempo igual a la pena impuesta. </w:t>
            </w:r>
          </w:p>
          <w:p w:rsidR="00D274E5" w:rsidRPr="00E323F7" w:rsidRDefault="00D274E5" w:rsidP="00D274E5">
            <w:pPr>
              <w:ind w:left="454"/>
              <w:rPr>
                <w:rFonts w:cs="Arial"/>
                <w:i/>
                <w:sz w:val="24"/>
                <w:szCs w:val="24"/>
                <w:lang w:val="es-ES"/>
              </w:rPr>
            </w:pPr>
          </w:p>
          <w:p w:rsidR="00D274E5" w:rsidRPr="00E323F7" w:rsidRDefault="00D274E5" w:rsidP="00D274E5">
            <w:pPr>
              <w:ind w:left="454"/>
              <w:rPr>
                <w:rFonts w:cs="Arial"/>
                <w:i/>
                <w:color w:val="FF0000"/>
                <w:sz w:val="24"/>
                <w:szCs w:val="24"/>
                <w:lang w:val="es-ES"/>
              </w:rPr>
            </w:pPr>
            <w:r w:rsidRPr="00E323F7">
              <w:rPr>
                <w:rFonts w:cs="Arial"/>
                <w:i/>
                <w:sz w:val="24"/>
                <w:szCs w:val="24"/>
                <w:lang w:val="es-ES"/>
              </w:rPr>
              <w:t xml:space="preserve">Las sanciones se aumentarán en un tercio más si el sujeto activo puede causar un daño personal, laboral, educativo, profesional o patrimonial; o si el sujeto pasivo del delito </w:t>
            </w:r>
            <w:r w:rsidRPr="00E323F7">
              <w:rPr>
                <w:rFonts w:cs="Arial"/>
                <w:i/>
                <w:color w:val="FF0000"/>
                <w:sz w:val="24"/>
                <w:szCs w:val="24"/>
                <w:lang w:val="es-ES"/>
              </w:rPr>
              <w:t xml:space="preserve">es una persona menor de edad o sin capacidad de comprender el significado del hecho o de decidir conforme a esa comprensión. </w:t>
            </w:r>
          </w:p>
          <w:p w:rsidR="00D274E5" w:rsidRPr="00E323F7" w:rsidRDefault="00D274E5" w:rsidP="00D274E5">
            <w:pPr>
              <w:ind w:left="454"/>
              <w:rPr>
                <w:rFonts w:cs="Arial"/>
                <w:i/>
                <w:sz w:val="24"/>
                <w:szCs w:val="24"/>
                <w:lang w:val="es-ES"/>
              </w:rPr>
            </w:pPr>
          </w:p>
          <w:p w:rsidR="00D274E5" w:rsidRPr="00E323F7" w:rsidRDefault="00D274E5" w:rsidP="00D274E5">
            <w:pPr>
              <w:ind w:left="454"/>
              <w:rPr>
                <w:rFonts w:cs="Arial"/>
                <w:i/>
                <w:sz w:val="24"/>
                <w:szCs w:val="24"/>
              </w:rPr>
            </w:pPr>
            <w:r w:rsidRPr="00E323F7">
              <w:rPr>
                <w:rFonts w:cs="Arial"/>
                <w:i/>
                <w:sz w:val="24"/>
                <w:szCs w:val="24"/>
              </w:rPr>
              <w:t>La misma sanción prevista en el párrafo anterior, se aplicará en el caso de que el sujeto activo fuere servidor público y utilizare los medios propios del cargo, además de la destitución e inhabilitación para ocupar empleo, cargo o comisión en el servicio público por un período de uno a cinco años.</w:t>
            </w:r>
          </w:p>
          <w:p w:rsidR="00D274E5" w:rsidRPr="00E323F7" w:rsidRDefault="00D274E5" w:rsidP="00D274E5">
            <w:pPr>
              <w:rPr>
                <w:rFonts w:cs="Arial"/>
                <w:sz w:val="24"/>
                <w:szCs w:val="24"/>
              </w:rPr>
            </w:pPr>
          </w:p>
          <w:p w:rsidR="00BD6E64" w:rsidRPr="00E323F7" w:rsidRDefault="00BD6E64" w:rsidP="00D274E5">
            <w:pPr>
              <w:rPr>
                <w:rFonts w:cs="Arial"/>
                <w:sz w:val="24"/>
                <w:szCs w:val="24"/>
              </w:rPr>
            </w:pPr>
          </w:p>
        </w:tc>
      </w:tr>
    </w:tbl>
    <w:p w:rsidR="00C8326A" w:rsidRPr="00E323F7" w:rsidRDefault="00C8326A" w:rsidP="004C0241">
      <w:pPr>
        <w:spacing w:line="360" w:lineRule="auto"/>
        <w:rPr>
          <w:rFonts w:cs="Arial"/>
          <w:i/>
          <w:sz w:val="24"/>
          <w:szCs w:val="24"/>
        </w:rPr>
      </w:pPr>
    </w:p>
    <w:p w:rsidR="003F3DD5" w:rsidRPr="00E323F7" w:rsidRDefault="003F3DD5" w:rsidP="003F3DD5">
      <w:pPr>
        <w:pStyle w:val="Texto"/>
        <w:spacing w:after="0" w:line="240" w:lineRule="auto"/>
        <w:ind w:firstLine="0"/>
        <w:jc w:val="center"/>
        <w:rPr>
          <w:b/>
          <w:color w:val="000000"/>
          <w:sz w:val="24"/>
          <w:szCs w:val="24"/>
        </w:rPr>
      </w:pPr>
      <w:r w:rsidRPr="00E323F7">
        <w:rPr>
          <w:sz w:val="24"/>
          <w:szCs w:val="24"/>
        </w:rPr>
        <w:t xml:space="preserve">Nota: el Código Penal Federal tipifica aparte el Hostigamiento Sexual: </w:t>
      </w:r>
      <w:r w:rsidRPr="00E323F7">
        <w:rPr>
          <w:b/>
          <w:color w:val="000000"/>
          <w:sz w:val="24"/>
          <w:szCs w:val="24"/>
        </w:rPr>
        <w:t>Hostigamiento Sexual, Abuso Sexual, Estupro y Violación</w:t>
      </w:r>
    </w:p>
    <w:p w:rsidR="003F3DD5" w:rsidRPr="00E323F7" w:rsidRDefault="003F3DD5" w:rsidP="003F3DD5">
      <w:pPr>
        <w:pStyle w:val="Textosinformato"/>
        <w:ind w:firstLine="289"/>
        <w:jc w:val="both"/>
        <w:rPr>
          <w:rFonts w:ascii="Arial" w:eastAsia="MS Mincho" w:hAnsi="Arial" w:cs="Arial"/>
          <w:sz w:val="24"/>
          <w:szCs w:val="24"/>
        </w:rPr>
      </w:pPr>
    </w:p>
    <w:p w:rsidR="003F3DD5" w:rsidRPr="00E323F7" w:rsidRDefault="003F3DD5" w:rsidP="003F3DD5">
      <w:pPr>
        <w:pStyle w:val="Texto"/>
        <w:spacing w:after="0" w:line="240" w:lineRule="auto"/>
        <w:rPr>
          <w:i/>
          <w:sz w:val="24"/>
          <w:szCs w:val="24"/>
        </w:rPr>
      </w:pPr>
      <w:bookmarkStart w:id="6" w:name="Artículo_259_Bis"/>
      <w:r w:rsidRPr="00E323F7">
        <w:rPr>
          <w:b/>
          <w:i/>
          <w:sz w:val="24"/>
          <w:szCs w:val="24"/>
        </w:rPr>
        <w:t>Artículo 259 Bis</w:t>
      </w:r>
      <w:bookmarkEnd w:id="6"/>
      <w:r w:rsidRPr="00E323F7">
        <w:rPr>
          <w:b/>
          <w:i/>
          <w:sz w:val="24"/>
          <w:szCs w:val="24"/>
        </w:rPr>
        <w:t>.-</w:t>
      </w:r>
      <w:r w:rsidRPr="00E323F7">
        <w:rPr>
          <w:i/>
          <w:sz w:val="24"/>
          <w:szCs w:val="24"/>
        </w:rPr>
        <w:t xml:space="preserve"> Al que con fines lascivos asedie reiteradamente a persona de cualquier sexo, valiéndose de su posición jerárquica derivada de sus relaciones laborales, docentes, domésticas o cualquiera otra que implique subordinación, se le impondrá sanción hasta de ochocientos días multa. Si el hostigador fuese servidor público y utilizare los medios o circunstancias que el encargo le proporcione, además de las penas señaladas, se le destituirá del cargo y se le podrá inhabilitar para ocupar cualquier otro cargo público hasta por un año.</w:t>
      </w:r>
    </w:p>
    <w:p w:rsidR="003F3DD5" w:rsidRPr="00E323F7" w:rsidRDefault="003F3DD5" w:rsidP="004C0241">
      <w:pPr>
        <w:spacing w:line="360" w:lineRule="auto"/>
        <w:rPr>
          <w:rFonts w:cs="Arial"/>
          <w:sz w:val="24"/>
          <w:szCs w:val="24"/>
        </w:rPr>
      </w:pPr>
    </w:p>
    <w:p w:rsidR="003F3DD5" w:rsidRPr="00E323F7" w:rsidRDefault="003F3DD5" w:rsidP="004C0241">
      <w:pPr>
        <w:spacing w:line="360" w:lineRule="auto"/>
        <w:rPr>
          <w:rFonts w:cs="Arial"/>
          <w:i/>
          <w:sz w:val="24"/>
          <w:szCs w:val="24"/>
        </w:rPr>
      </w:pPr>
    </w:p>
    <w:p w:rsidR="00C8326A" w:rsidRPr="00E323F7" w:rsidRDefault="003F3DD5" w:rsidP="004C0241">
      <w:pPr>
        <w:spacing w:line="360" w:lineRule="auto"/>
        <w:rPr>
          <w:rFonts w:cs="Arial"/>
          <w:sz w:val="24"/>
          <w:szCs w:val="24"/>
        </w:rPr>
      </w:pPr>
      <w:r w:rsidRPr="00E323F7">
        <w:rPr>
          <w:rFonts w:cs="Arial"/>
          <w:sz w:val="24"/>
          <w:szCs w:val="24"/>
        </w:rPr>
        <w:t>Inv</w:t>
      </w:r>
      <w:r w:rsidR="007767CB" w:rsidRPr="00E323F7">
        <w:rPr>
          <w:rFonts w:cs="Arial"/>
          <w:sz w:val="24"/>
          <w:szCs w:val="24"/>
        </w:rPr>
        <w:t>.</w:t>
      </w:r>
      <w:r w:rsidRPr="00E323F7">
        <w:rPr>
          <w:rFonts w:cs="Arial"/>
          <w:sz w:val="24"/>
          <w:szCs w:val="24"/>
        </w:rPr>
        <w:t xml:space="preserve"> a la I. CPF                                Inv</w:t>
      </w:r>
      <w:r w:rsidR="007767CB" w:rsidRPr="00E323F7">
        <w:rPr>
          <w:rFonts w:cs="Arial"/>
          <w:sz w:val="24"/>
          <w:szCs w:val="24"/>
        </w:rPr>
        <w:t>,</w:t>
      </w:r>
      <w:r w:rsidRPr="00E323F7">
        <w:rPr>
          <w:rFonts w:cs="Arial"/>
          <w:sz w:val="24"/>
          <w:szCs w:val="24"/>
        </w:rPr>
        <w:t xml:space="preserve"> a l</w:t>
      </w:r>
      <w:r w:rsidR="007767CB" w:rsidRPr="00E323F7">
        <w:rPr>
          <w:rFonts w:cs="Arial"/>
          <w:sz w:val="24"/>
          <w:szCs w:val="24"/>
        </w:rPr>
        <w:t xml:space="preserve">a I. Dic Puebla             </w:t>
      </w:r>
      <w:r w:rsidRPr="00E323F7">
        <w:rPr>
          <w:rFonts w:cs="Arial"/>
          <w:sz w:val="24"/>
          <w:szCs w:val="24"/>
        </w:rPr>
        <w:t>Inv</w:t>
      </w:r>
      <w:r w:rsidR="007767CB" w:rsidRPr="00E323F7">
        <w:rPr>
          <w:rFonts w:cs="Arial"/>
          <w:sz w:val="24"/>
          <w:szCs w:val="24"/>
        </w:rPr>
        <w:t>. a la I.</w:t>
      </w:r>
      <w:r w:rsidRPr="00E323F7">
        <w:rPr>
          <w:rFonts w:cs="Arial"/>
          <w:sz w:val="24"/>
          <w:szCs w:val="24"/>
        </w:rPr>
        <w:t xml:space="preserve"> Coahuila</w:t>
      </w:r>
    </w:p>
    <w:tbl>
      <w:tblPr>
        <w:tblStyle w:val="Tablaconcuadrcula"/>
        <w:tblW w:w="9465" w:type="dxa"/>
        <w:tblLook w:val="04A0" w:firstRow="1" w:lastRow="0" w:firstColumn="1" w:lastColumn="0" w:noHBand="0" w:noVBand="1"/>
      </w:tblPr>
      <w:tblGrid>
        <w:gridCol w:w="3155"/>
        <w:gridCol w:w="3155"/>
        <w:gridCol w:w="3155"/>
      </w:tblGrid>
      <w:tr w:rsidR="003F3DD5" w:rsidRPr="00E323F7" w:rsidTr="003F3DD5">
        <w:trPr>
          <w:trHeight w:val="568"/>
        </w:trPr>
        <w:tc>
          <w:tcPr>
            <w:tcW w:w="3155" w:type="dxa"/>
          </w:tcPr>
          <w:p w:rsidR="003F3DD5" w:rsidRPr="00E323F7" w:rsidRDefault="003F3DD5" w:rsidP="003F3DD5">
            <w:pPr>
              <w:pStyle w:val="Texto"/>
              <w:spacing w:after="0" w:line="240" w:lineRule="auto"/>
              <w:rPr>
                <w:sz w:val="24"/>
                <w:szCs w:val="24"/>
              </w:rPr>
            </w:pPr>
            <w:r w:rsidRPr="00E323F7">
              <w:rPr>
                <w:b/>
                <w:sz w:val="24"/>
                <w:szCs w:val="24"/>
              </w:rPr>
              <w:t>Artículo 199 Septies.-</w:t>
            </w:r>
            <w:r w:rsidRPr="00E323F7">
              <w:rPr>
                <w:sz w:val="24"/>
                <w:szCs w:val="24"/>
              </w:rPr>
              <w:t xml:space="preserve"> Se impondrá de cuatro a ocho años de prisión y multa de cuatrocientos a mil días multa a quien haciendo uso de medios de radiodifusión, telecomunicaciones, informáticos o cualquier otro medio de transmisión de datos, contacte a una persona menor de dieciocho años de edad, a quien no tenga capacidad de comprender el significado del hecho o a persona que no tenga capacidad para resistirlo y le requiera imágenes, audio o video de actividades sexuales explícitas, actos de connotación sexual, o le solicite un encuentro sexual.</w:t>
            </w:r>
          </w:p>
          <w:p w:rsidR="003F3DD5" w:rsidRPr="00E323F7" w:rsidRDefault="003F3DD5" w:rsidP="004C0241">
            <w:pPr>
              <w:spacing w:line="360" w:lineRule="auto"/>
              <w:rPr>
                <w:rFonts w:cs="Arial"/>
                <w:sz w:val="24"/>
                <w:szCs w:val="24"/>
                <w:u w:val="single"/>
              </w:rPr>
            </w:pPr>
          </w:p>
        </w:tc>
        <w:tc>
          <w:tcPr>
            <w:tcW w:w="3155" w:type="dxa"/>
          </w:tcPr>
          <w:p w:rsidR="00F205F5" w:rsidRPr="00E323F7" w:rsidRDefault="00F205F5" w:rsidP="00F205F5">
            <w:pPr>
              <w:spacing w:line="276" w:lineRule="auto"/>
              <w:ind w:left="567" w:right="565"/>
              <w:rPr>
                <w:rFonts w:cs="Arial"/>
                <w:sz w:val="24"/>
                <w:szCs w:val="24"/>
              </w:rPr>
            </w:pPr>
            <w:r w:rsidRPr="00E323F7">
              <w:rPr>
                <w:rFonts w:cs="Arial"/>
                <w:b/>
                <w:sz w:val="24"/>
                <w:szCs w:val="24"/>
              </w:rPr>
              <w:t>Artículo 225.</w:t>
            </w:r>
            <w:r w:rsidRPr="00E323F7">
              <w:rPr>
                <w:rFonts w:cs="Arial"/>
                <w:sz w:val="24"/>
                <w:szCs w:val="24"/>
              </w:rPr>
              <w:t xml:space="preserve"> Comete el delito de violación a la intimidad sexual, quien con el fin de causar daño o la obtención de un beneficio:</w:t>
            </w:r>
          </w:p>
          <w:p w:rsidR="00F205F5" w:rsidRPr="00E323F7" w:rsidRDefault="00F205F5" w:rsidP="00F205F5">
            <w:pPr>
              <w:spacing w:line="276" w:lineRule="auto"/>
              <w:ind w:left="567" w:right="565"/>
              <w:rPr>
                <w:rFonts w:cs="Arial"/>
                <w:sz w:val="24"/>
                <w:szCs w:val="24"/>
              </w:rPr>
            </w:pPr>
          </w:p>
          <w:p w:rsidR="00F205F5" w:rsidRPr="00E323F7" w:rsidRDefault="00F205F5" w:rsidP="00F205F5">
            <w:pPr>
              <w:spacing w:line="276" w:lineRule="auto"/>
              <w:ind w:left="567" w:right="565"/>
              <w:rPr>
                <w:rFonts w:cs="Arial"/>
                <w:color w:val="FF0000"/>
                <w:sz w:val="24"/>
                <w:szCs w:val="24"/>
              </w:rPr>
            </w:pPr>
            <w:r w:rsidRPr="00E323F7">
              <w:rPr>
                <w:rFonts w:cs="Arial"/>
                <w:sz w:val="24"/>
                <w:szCs w:val="24"/>
              </w:rPr>
              <w:t xml:space="preserve">I. </w:t>
            </w:r>
            <w:r w:rsidRPr="00E323F7">
              <w:rPr>
                <w:rFonts w:cs="Arial"/>
                <w:color w:val="FF0000"/>
                <w:sz w:val="24"/>
                <w:szCs w:val="24"/>
              </w:rPr>
              <w:t>Divulgue, comparta, distribuya, publique y/o solicite la imagen de una persona desnuda parcial o totalmente de contenido erótico sexual, por cualquier medio ya sea impreso, grabado o digital, sin el consentimiento de la víctima.</w:t>
            </w:r>
          </w:p>
          <w:p w:rsidR="00F205F5" w:rsidRPr="00E323F7" w:rsidRDefault="00F205F5" w:rsidP="00F205F5">
            <w:pPr>
              <w:spacing w:line="276" w:lineRule="auto"/>
              <w:ind w:left="567" w:right="565"/>
              <w:rPr>
                <w:rFonts w:cs="Arial"/>
                <w:sz w:val="24"/>
                <w:szCs w:val="24"/>
              </w:rPr>
            </w:pPr>
          </w:p>
          <w:p w:rsidR="00F205F5" w:rsidRPr="00E323F7" w:rsidRDefault="00F205F5" w:rsidP="00F205F5">
            <w:pPr>
              <w:spacing w:line="276" w:lineRule="auto"/>
              <w:ind w:left="567" w:right="565"/>
              <w:rPr>
                <w:rFonts w:cs="Arial"/>
                <w:color w:val="FF0000"/>
                <w:sz w:val="24"/>
                <w:szCs w:val="24"/>
              </w:rPr>
            </w:pPr>
            <w:r w:rsidRPr="00E323F7">
              <w:rPr>
                <w:rFonts w:cs="Arial"/>
                <w:sz w:val="24"/>
                <w:szCs w:val="24"/>
              </w:rPr>
              <w:t xml:space="preserve">II. </w:t>
            </w:r>
            <w:r w:rsidRPr="00E323F7">
              <w:rPr>
                <w:rFonts w:cs="Arial"/>
                <w:color w:val="FF0000"/>
                <w:sz w:val="24"/>
                <w:szCs w:val="24"/>
              </w:rPr>
              <w:t>Divulgue, comparta, distribuya, publique y/o solicite por cualquier medio el contenido íntimo o sexual, sin el consentimiento de la víctima.</w:t>
            </w:r>
          </w:p>
          <w:p w:rsidR="00F205F5" w:rsidRPr="00E323F7" w:rsidRDefault="00F205F5" w:rsidP="00F205F5">
            <w:pPr>
              <w:spacing w:line="276" w:lineRule="auto"/>
              <w:ind w:left="567" w:right="565"/>
              <w:rPr>
                <w:rFonts w:cs="Arial"/>
                <w:sz w:val="24"/>
                <w:szCs w:val="24"/>
              </w:rPr>
            </w:pPr>
          </w:p>
          <w:p w:rsidR="00F205F5" w:rsidRPr="00E323F7" w:rsidRDefault="00F205F5" w:rsidP="00F205F5">
            <w:pPr>
              <w:spacing w:line="276" w:lineRule="auto"/>
              <w:ind w:left="567" w:right="565"/>
              <w:rPr>
                <w:rFonts w:cs="Arial"/>
                <w:sz w:val="24"/>
                <w:szCs w:val="24"/>
              </w:rPr>
            </w:pPr>
            <w:r w:rsidRPr="00E323F7">
              <w:rPr>
                <w:rFonts w:cs="Arial"/>
                <w:sz w:val="24"/>
                <w:szCs w:val="24"/>
              </w:rPr>
              <w:t xml:space="preserve">Esta conducta se sancionará de </w:t>
            </w:r>
            <w:r w:rsidRPr="00E323F7">
              <w:rPr>
                <w:rFonts w:cs="Arial"/>
                <w:b/>
                <w:color w:val="70AD47" w:themeColor="accent6"/>
                <w:sz w:val="24"/>
                <w:szCs w:val="24"/>
              </w:rPr>
              <w:t>tres a seis años de prisión</w:t>
            </w:r>
            <w:r w:rsidRPr="00E323F7">
              <w:rPr>
                <w:rFonts w:cs="Arial"/>
                <w:color w:val="70AD47" w:themeColor="accent6"/>
                <w:sz w:val="24"/>
                <w:szCs w:val="24"/>
              </w:rPr>
              <w:t xml:space="preserve"> </w:t>
            </w:r>
            <w:r w:rsidRPr="00E323F7">
              <w:rPr>
                <w:rFonts w:cs="Arial"/>
                <w:sz w:val="24"/>
                <w:szCs w:val="24"/>
              </w:rPr>
              <w:t>y multa de mil a dos mil veces diario vigente de la unidad de medida y actualización al momento de que se cometa el delito.</w:t>
            </w:r>
          </w:p>
          <w:p w:rsidR="00F205F5" w:rsidRPr="00E323F7" w:rsidRDefault="00F205F5" w:rsidP="00F205F5">
            <w:pPr>
              <w:spacing w:line="276" w:lineRule="auto"/>
              <w:ind w:left="567" w:right="565"/>
              <w:rPr>
                <w:rFonts w:cs="Arial"/>
                <w:sz w:val="24"/>
                <w:szCs w:val="24"/>
              </w:rPr>
            </w:pPr>
          </w:p>
          <w:p w:rsidR="00F205F5" w:rsidRPr="00E323F7" w:rsidRDefault="00F205F5" w:rsidP="00F205F5">
            <w:pPr>
              <w:autoSpaceDE w:val="0"/>
              <w:autoSpaceDN w:val="0"/>
              <w:adjustRightInd w:val="0"/>
              <w:spacing w:line="276" w:lineRule="auto"/>
              <w:ind w:left="567" w:right="565"/>
              <w:rPr>
                <w:rFonts w:cs="Arial"/>
                <w:sz w:val="24"/>
                <w:szCs w:val="24"/>
              </w:rPr>
            </w:pPr>
            <w:r w:rsidRPr="00E323F7">
              <w:rPr>
                <w:rFonts w:cs="Arial"/>
                <w:sz w:val="24"/>
                <w:szCs w:val="24"/>
              </w:rPr>
              <w:t>Este delito se perseguirá por querella de la víctima, salvo que sea menor de edad o padeciere una discapacidad que vicie su consentimiento en cuyo caso se perseguirá de oficio.</w:t>
            </w:r>
          </w:p>
          <w:p w:rsidR="00F205F5" w:rsidRPr="00E323F7" w:rsidRDefault="00F205F5" w:rsidP="00F205F5">
            <w:pPr>
              <w:autoSpaceDE w:val="0"/>
              <w:autoSpaceDN w:val="0"/>
              <w:adjustRightInd w:val="0"/>
              <w:spacing w:line="276" w:lineRule="auto"/>
              <w:ind w:left="567" w:right="565"/>
              <w:rPr>
                <w:rFonts w:cs="Arial"/>
                <w:sz w:val="24"/>
                <w:szCs w:val="24"/>
              </w:rPr>
            </w:pPr>
          </w:p>
          <w:p w:rsidR="00F205F5" w:rsidRPr="00E323F7" w:rsidRDefault="00F205F5" w:rsidP="00F205F5">
            <w:pPr>
              <w:autoSpaceDE w:val="0"/>
              <w:autoSpaceDN w:val="0"/>
              <w:adjustRightInd w:val="0"/>
              <w:spacing w:line="276" w:lineRule="auto"/>
              <w:ind w:left="567" w:right="565"/>
              <w:rPr>
                <w:rFonts w:cs="Arial"/>
                <w:color w:val="70AD47" w:themeColor="accent6"/>
                <w:sz w:val="24"/>
                <w:szCs w:val="24"/>
              </w:rPr>
            </w:pPr>
            <w:r w:rsidRPr="00E323F7">
              <w:rPr>
                <w:rFonts w:cs="Arial"/>
                <w:color w:val="70AD47" w:themeColor="accent6"/>
                <w:sz w:val="24"/>
                <w:szCs w:val="24"/>
              </w:rPr>
              <w:t>En caso de que este contenido sin consentimiento sea difundido o compilado por medios de comunicación o plataformas digitales, la autoridad competente ordenará a la empresa de prestación de redes sociales o medio de comunicación a retirar inmediatamente el contenido.</w:t>
            </w:r>
          </w:p>
          <w:p w:rsidR="00F205F5" w:rsidRPr="00E323F7" w:rsidRDefault="00F205F5" w:rsidP="00F205F5">
            <w:pPr>
              <w:autoSpaceDE w:val="0"/>
              <w:autoSpaceDN w:val="0"/>
              <w:adjustRightInd w:val="0"/>
              <w:spacing w:line="276" w:lineRule="auto"/>
              <w:ind w:left="567"/>
              <w:rPr>
                <w:rFonts w:cs="Arial"/>
                <w:sz w:val="24"/>
                <w:szCs w:val="24"/>
              </w:rPr>
            </w:pPr>
          </w:p>
          <w:p w:rsidR="00F205F5" w:rsidRPr="00E323F7" w:rsidRDefault="00F205F5" w:rsidP="00F205F5">
            <w:pPr>
              <w:spacing w:line="276" w:lineRule="auto"/>
              <w:ind w:left="567" w:right="565"/>
              <w:rPr>
                <w:rFonts w:cs="Arial"/>
                <w:color w:val="70AD47" w:themeColor="accent6"/>
                <w:sz w:val="24"/>
                <w:szCs w:val="24"/>
              </w:rPr>
            </w:pPr>
            <w:r w:rsidRPr="00E323F7">
              <w:rPr>
                <w:rFonts w:cs="Arial"/>
                <w:b/>
                <w:color w:val="70AD47" w:themeColor="accent6"/>
                <w:sz w:val="24"/>
                <w:szCs w:val="24"/>
              </w:rPr>
              <w:t>Artículo 225</w:t>
            </w:r>
            <w:r w:rsidRPr="00E323F7">
              <w:rPr>
                <w:rFonts w:cs="Arial"/>
                <w:color w:val="70AD47" w:themeColor="accent6"/>
                <w:sz w:val="24"/>
                <w:szCs w:val="24"/>
              </w:rPr>
              <w:t xml:space="preserve"> bis. Las mismas sanciones del artículo 225 se aplicarán a quien obtenga de dispositivos móviles o dispositivos de almacenamiento de datos físico o virtual, cualquier imagen, videos, textos o audios sin la autorización del titular. </w:t>
            </w:r>
          </w:p>
          <w:p w:rsidR="003F3DD5" w:rsidRPr="00E323F7" w:rsidRDefault="003F3DD5" w:rsidP="004C0241">
            <w:pPr>
              <w:spacing w:line="360" w:lineRule="auto"/>
              <w:rPr>
                <w:rFonts w:cs="Arial"/>
                <w:sz w:val="24"/>
                <w:szCs w:val="24"/>
                <w:u w:val="single"/>
              </w:rPr>
            </w:pPr>
          </w:p>
        </w:tc>
        <w:tc>
          <w:tcPr>
            <w:tcW w:w="3155" w:type="dxa"/>
          </w:tcPr>
          <w:p w:rsidR="00F205F5" w:rsidRPr="00E323F7" w:rsidRDefault="00055CD8" w:rsidP="00F205F5">
            <w:pPr>
              <w:spacing w:line="360" w:lineRule="auto"/>
              <w:rPr>
                <w:rFonts w:cs="Arial"/>
                <w:i/>
                <w:sz w:val="24"/>
                <w:szCs w:val="24"/>
              </w:rPr>
            </w:pPr>
            <w:r w:rsidRPr="00E323F7">
              <w:rPr>
                <w:rFonts w:cs="Arial"/>
                <w:i/>
                <w:sz w:val="24"/>
                <w:szCs w:val="24"/>
              </w:rPr>
              <w:t xml:space="preserve"> </w:t>
            </w:r>
          </w:p>
          <w:p w:rsidR="00F205F5" w:rsidRPr="00E323F7" w:rsidRDefault="00F205F5" w:rsidP="00F205F5">
            <w:pPr>
              <w:spacing w:line="360" w:lineRule="auto"/>
              <w:rPr>
                <w:rFonts w:cs="Arial"/>
                <w:i/>
                <w:sz w:val="24"/>
                <w:szCs w:val="24"/>
              </w:rPr>
            </w:pPr>
            <w:r w:rsidRPr="00E323F7">
              <w:rPr>
                <w:rFonts w:cs="Arial"/>
                <w:i/>
                <w:sz w:val="24"/>
                <w:szCs w:val="24"/>
              </w:rPr>
              <w:t>III.</w:t>
            </w:r>
            <w:r w:rsidRPr="00E323F7">
              <w:rPr>
                <w:rFonts w:cs="Arial"/>
                <w:i/>
                <w:sz w:val="24"/>
                <w:szCs w:val="24"/>
              </w:rPr>
              <w:tab/>
              <w:t>(Violaciones a la imagen o la intimidad contra personas con dieciocho años o más)</w:t>
            </w:r>
          </w:p>
          <w:p w:rsidR="00F205F5" w:rsidRPr="00E323F7" w:rsidRDefault="00F205F5" w:rsidP="00F205F5">
            <w:pPr>
              <w:spacing w:line="360" w:lineRule="auto"/>
              <w:rPr>
                <w:rFonts w:cs="Arial"/>
                <w:i/>
                <w:sz w:val="24"/>
                <w:szCs w:val="24"/>
              </w:rPr>
            </w:pPr>
          </w:p>
          <w:p w:rsidR="00F205F5" w:rsidRPr="00E323F7" w:rsidRDefault="00F205F5" w:rsidP="00F205F5">
            <w:pPr>
              <w:spacing w:line="360" w:lineRule="auto"/>
              <w:rPr>
                <w:rFonts w:cs="Arial"/>
                <w:b/>
                <w:i/>
                <w:color w:val="70AD47" w:themeColor="accent6"/>
                <w:sz w:val="24"/>
                <w:szCs w:val="24"/>
              </w:rPr>
            </w:pPr>
            <w:r w:rsidRPr="00E323F7">
              <w:rPr>
                <w:rFonts w:cs="Arial"/>
                <w:i/>
                <w:sz w:val="24"/>
                <w:szCs w:val="24"/>
              </w:rPr>
              <w:t xml:space="preserve">Se impondrá de </w:t>
            </w:r>
            <w:r w:rsidRPr="00E323F7">
              <w:rPr>
                <w:rFonts w:cs="Arial"/>
                <w:b/>
                <w:i/>
                <w:color w:val="70AD47" w:themeColor="accent6"/>
                <w:sz w:val="24"/>
                <w:szCs w:val="24"/>
              </w:rPr>
              <w:t xml:space="preserve">tres a seis años de prisión </w:t>
            </w:r>
            <w:r w:rsidRPr="00E323F7">
              <w:rPr>
                <w:rFonts w:cs="Arial"/>
                <w:i/>
                <w:sz w:val="24"/>
                <w:szCs w:val="24"/>
              </w:rPr>
              <w:t xml:space="preserve">y de setecientos a mil doscientos días multa, a quien en una misma </w:t>
            </w:r>
            <w:r w:rsidRPr="00E323F7">
              <w:rPr>
                <w:rFonts w:cs="Arial"/>
                <w:i/>
                <w:color w:val="FF0000"/>
                <w:sz w:val="24"/>
                <w:szCs w:val="24"/>
              </w:rPr>
              <w:t xml:space="preserve">ocasión tome y/o divulgue una o más imágenes, fotografías, videos o películas de una persona desnuda, o de uno o más actos sexuales de la misma, o de una mujer sin corpiño, sin consentimiento de la persona si tiene </w:t>
            </w:r>
            <w:r w:rsidRPr="00E323F7">
              <w:rPr>
                <w:rFonts w:cs="Arial"/>
                <w:b/>
                <w:i/>
                <w:color w:val="70AD47" w:themeColor="accent6"/>
                <w:sz w:val="24"/>
                <w:szCs w:val="24"/>
              </w:rPr>
              <w:t>dieciocho años o más.</w:t>
            </w:r>
          </w:p>
          <w:p w:rsidR="00F205F5" w:rsidRPr="00E323F7" w:rsidRDefault="00F205F5" w:rsidP="00F205F5">
            <w:pPr>
              <w:spacing w:line="360" w:lineRule="auto"/>
              <w:rPr>
                <w:rFonts w:cs="Arial"/>
                <w:i/>
                <w:sz w:val="24"/>
                <w:szCs w:val="24"/>
              </w:rPr>
            </w:pPr>
          </w:p>
          <w:p w:rsidR="00F205F5" w:rsidRPr="00E323F7" w:rsidRDefault="00F205F5" w:rsidP="00F205F5">
            <w:pPr>
              <w:spacing w:line="360" w:lineRule="auto"/>
              <w:rPr>
                <w:rFonts w:cs="Arial"/>
                <w:i/>
                <w:sz w:val="24"/>
                <w:szCs w:val="24"/>
              </w:rPr>
            </w:pPr>
            <w:r w:rsidRPr="00E323F7">
              <w:rPr>
                <w:rFonts w:cs="Arial"/>
                <w:i/>
                <w:sz w:val="24"/>
                <w:szCs w:val="24"/>
              </w:rPr>
              <w:t>IV.</w:t>
            </w:r>
            <w:r w:rsidRPr="00E323F7">
              <w:rPr>
                <w:rFonts w:cs="Arial"/>
                <w:i/>
                <w:sz w:val="24"/>
                <w:szCs w:val="24"/>
              </w:rPr>
              <w:tab/>
              <w:t>(Violaciones a la imagen o intimidad contra personas menores de dieciocho años, o contra incapaces)</w:t>
            </w:r>
          </w:p>
          <w:p w:rsidR="00F205F5" w:rsidRPr="00E323F7" w:rsidRDefault="00F205F5" w:rsidP="00F205F5">
            <w:pPr>
              <w:spacing w:line="360" w:lineRule="auto"/>
              <w:rPr>
                <w:rFonts w:cs="Arial"/>
                <w:i/>
                <w:sz w:val="24"/>
                <w:szCs w:val="24"/>
              </w:rPr>
            </w:pPr>
          </w:p>
          <w:p w:rsidR="00F205F5" w:rsidRPr="00E323F7" w:rsidRDefault="00F205F5" w:rsidP="00F205F5">
            <w:pPr>
              <w:spacing w:line="360" w:lineRule="auto"/>
              <w:rPr>
                <w:rFonts w:cs="Arial"/>
                <w:b/>
                <w:i/>
                <w:color w:val="70AD47" w:themeColor="accent6"/>
                <w:sz w:val="24"/>
                <w:szCs w:val="24"/>
              </w:rPr>
            </w:pPr>
            <w:r w:rsidRPr="00E323F7">
              <w:rPr>
                <w:rFonts w:cs="Arial"/>
                <w:i/>
                <w:sz w:val="24"/>
                <w:szCs w:val="24"/>
              </w:rPr>
              <w:t xml:space="preserve">Se impondrá de </w:t>
            </w:r>
            <w:r w:rsidRPr="00E323F7">
              <w:rPr>
                <w:rFonts w:cs="Arial"/>
                <w:b/>
                <w:i/>
                <w:color w:val="70AD47" w:themeColor="accent6"/>
                <w:sz w:val="24"/>
                <w:szCs w:val="24"/>
              </w:rPr>
              <w:t>cuatro a siete años de prisión y</w:t>
            </w:r>
            <w:r w:rsidRPr="00E323F7">
              <w:rPr>
                <w:rFonts w:cs="Arial"/>
                <w:i/>
                <w:color w:val="70AD47" w:themeColor="accent6"/>
                <w:sz w:val="24"/>
                <w:szCs w:val="24"/>
              </w:rPr>
              <w:t xml:space="preserve"> </w:t>
            </w:r>
            <w:r w:rsidRPr="00E323F7">
              <w:rPr>
                <w:rFonts w:cs="Arial"/>
                <w:i/>
                <w:sz w:val="24"/>
                <w:szCs w:val="24"/>
              </w:rPr>
              <w:t xml:space="preserve">de mil a mil quinientos días multa, a quien en una misma ocasión tome y/o divulgue una o más imágenes, fotografías, videos o películas de una persona desnuda, o de uno o más actos sexuales de la misma; o de una mujer </w:t>
            </w:r>
            <w:r w:rsidRPr="00E323F7">
              <w:rPr>
                <w:rFonts w:cs="Arial"/>
                <w:b/>
                <w:i/>
                <w:color w:val="70AD47" w:themeColor="accent6"/>
                <w:sz w:val="24"/>
                <w:szCs w:val="24"/>
              </w:rPr>
              <w:t>sin corpiño mayor de seis años; en cualquier caso, con o sin consentimiento de ella, si tiene menos de dieciocho años o si carece de la capacidad de comprender el alcance del hecho.</w:t>
            </w:r>
          </w:p>
          <w:p w:rsidR="00F205F5" w:rsidRPr="00E323F7" w:rsidRDefault="00F205F5" w:rsidP="00F205F5">
            <w:pPr>
              <w:spacing w:line="360" w:lineRule="auto"/>
              <w:rPr>
                <w:rFonts w:cs="Arial"/>
                <w:i/>
                <w:sz w:val="24"/>
                <w:szCs w:val="24"/>
              </w:rPr>
            </w:pPr>
            <w:r w:rsidRPr="00E323F7">
              <w:rPr>
                <w:rFonts w:cs="Arial"/>
                <w:i/>
                <w:sz w:val="24"/>
                <w:szCs w:val="24"/>
              </w:rPr>
              <w:t>….</w:t>
            </w:r>
          </w:p>
          <w:p w:rsidR="00F205F5" w:rsidRPr="00E323F7" w:rsidRDefault="00F205F5" w:rsidP="00F205F5">
            <w:pPr>
              <w:spacing w:line="276" w:lineRule="auto"/>
              <w:ind w:left="567" w:right="565"/>
              <w:rPr>
                <w:rFonts w:cs="Arial"/>
                <w:sz w:val="24"/>
                <w:szCs w:val="24"/>
              </w:rPr>
            </w:pPr>
          </w:p>
          <w:p w:rsidR="00F205F5" w:rsidRPr="00E323F7" w:rsidRDefault="00F205F5" w:rsidP="00F205F5">
            <w:pPr>
              <w:ind w:left="454"/>
              <w:rPr>
                <w:rFonts w:cs="Arial"/>
                <w:i/>
                <w:sz w:val="24"/>
                <w:szCs w:val="24"/>
              </w:rPr>
            </w:pPr>
          </w:p>
          <w:p w:rsidR="00F205F5" w:rsidRPr="00E323F7" w:rsidRDefault="00F205F5" w:rsidP="00F205F5">
            <w:pPr>
              <w:rPr>
                <w:rFonts w:cs="Arial"/>
                <w:sz w:val="24"/>
                <w:szCs w:val="24"/>
              </w:rPr>
            </w:pPr>
          </w:p>
          <w:p w:rsidR="003F3DD5" w:rsidRPr="00E323F7" w:rsidRDefault="003F3DD5" w:rsidP="004C0241">
            <w:pPr>
              <w:spacing w:line="360" w:lineRule="auto"/>
              <w:rPr>
                <w:rFonts w:cs="Arial"/>
                <w:sz w:val="24"/>
                <w:szCs w:val="24"/>
                <w:u w:val="single"/>
              </w:rPr>
            </w:pPr>
          </w:p>
        </w:tc>
      </w:tr>
    </w:tbl>
    <w:p w:rsidR="00973D4F" w:rsidRPr="00E323F7" w:rsidRDefault="00973D4F" w:rsidP="000A4C1B">
      <w:pPr>
        <w:spacing w:line="360" w:lineRule="auto"/>
        <w:jc w:val="center"/>
        <w:rPr>
          <w:rFonts w:cs="Arial"/>
          <w:sz w:val="24"/>
          <w:szCs w:val="24"/>
        </w:rPr>
      </w:pPr>
    </w:p>
    <w:p w:rsidR="00973D4F" w:rsidRPr="00E323F7" w:rsidRDefault="00973D4F" w:rsidP="000A4C1B">
      <w:pPr>
        <w:spacing w:line="360" w:lineRule="auto"/>
        <w:jc w:val="center"/>
        <w:rPr>
          <w:rFonts w:cs="Arial"/>
          <w:b/>
          <w:sz w:val="24"/>
          <w:szCs w:val="24"/>
        </w:rPr>
      </w:pPr>
      <w:r w:rsidRPr="00E323F7">
        <w:rPr>
          <w:rFonts w:cs="Arial"/>
          <w:b/>
          <w:sz w:val="24"/>
          <w:szCs w:val="24"/>
        </w:rPr>
        <w:t>Diferencias</w:t>
      </w:r>
      <w:r w:rsidR="007767CB" w:rsidRPr="00E323F7">
        <w:rPr>
          <w:rFonts w:cs="Arial"/>
          <w:sz w:val="24"/>
          <w:szCs w:val="24"/>
        </w:rPr>
        <w:t xml:space="preserve"> </w:t>
      </w:r>
      <w:r w:rsidR="007767CB" w:rsidRPr="00E323F7">
        <w:rPr>
          <w:rFonts w:cs="Arial"/>
          <w:b/>
          <w:sz w:val="24"/>
          <w:szCs w:val="24"/>
        </w:rPr>
        <w:t xml:space="preserve">y omisiones </w:t>
      </w:r>
      <w:r w:rsidRPr="00E323F7">
        <w:rPr>
          <w:rFonts w:cs="Arial"/>
          <w:b/>
          <w:sz w:val="24"/>
          <w:szCs w:val="24"/>
        </w:rPr>
        <w:t xml:space="preserve"> encontradas entre legislaciones </w:t>
      </w:r>
    </w:p>
    <w:p w:rsidR="00973D4F" w:rsidRPr="00E323F7" w:rsidRDefault="00973D4F" w:rsidP="00973D4F">
      <w:pPr>
        <w:spacing w:line="360" w:lineRule="auto"/>
        <w:jc w:val="left"/>
        <w:rPr>
          <w:rFonts w:cs="Arial"/>
          <w:b/>
          <w:sz w:val="24"/>
          <w:szCs w:val="24"/>
        </w:rPr>
      </w:pPr>
    </w:p>
    <w:p w:rsidR="00973D4F" w:rsidRPr="00E323F7" w:rsidRDefault="00973D4F" w:rsidP="00973D4F">
      <w:pPr>
        <w:spacing w:line="360" w:lineRule="auto"/>
        <w:rPr>
          <w:rFonts w:cs="Arial"/>
          <w:sz w:val="24"/>
          <w:szCs w:val="24"/>
        </w:rPr>
      </w:pPr>
      <w:r w:rsidRPr="00E323F7">
        <w:rPr>
          <w:rFonts w:cs="Arial"/>
          <w:sz w:val="24"/>
          <w:szCs w:val="24"/>
        </w:rPr>
        <w:t>Luego de analizar estos ordenamientos y otras siete leyes de diversas entidades federativas, encontramos diversas constantes:</w:t>
      </w:r>
    </w:p>
    <w:p w:rsidR="00973D4F" w:rsidRPr="00E323F7" w:rsidRDefault="00973D4F" w:rsidP="00973D4F">
      <w:pPr>
        <w:spacing w:line="360" w:lineRule="auto"/>
        <w:rPr>
          <w:rFonts w:cs="Arial"/>
          <w:sz w:val="24"/>
          <w:szCs w:val="24"/>
        </w:rPr>
      </w:pPr>
    </w:p>
    <w:p w:rsidR="00973D4F" w:rsidRPr="00E323F7" w:rsidRDefault="005934DE" w:rsidP="00973D4F">
      <w:pPr>
        <w:spacing w:line="360" w:lineRule="auto"/>
        <w:rPr>
          <w:rFonts w:cs="Arial"/>
          <w:sz w:val="24"/>
          <w:szCs w:val="24"/>
        </w:rPr>
      </w:pPr>
      <w:r w:rsidRPr="00E323F7">
        <w:rPr>
          <w:rFonts w:cs="Arial"/>
          <w:sz w:val="24"/>
          <w:szCs w:val="24"/>
        </w:rPr>
        <w:t>I.- Al parecer, existen algunas</w:t>
      </w:r>
      <w:r w:rsidR="00973D4F" w:rsidRPr="00E323F7">
        <w:rPr>
          <w:rFonts w:cs="Arial"/>
          <w:sz w:val="24"/>
          <w:szCs w:val="24"/>
        </w:rPr>
        <w:t xml:space="preserve"> dificultades para separar y tipificar todas las conductas delictivas relacionadas con el Ciberacoso, y se limitan, en algunos casos, a considerar el ciberacoso como una extensión del acoso en persona, estableciendo el supuesto que se refiere a ser “acosado a distancia”. Omitiendo los demás fenómenos, como el uso indebido de imágenes íntimas de la persona.</w:t>
      </w:r>
    </w:p>
    <w:p w:rsidR="00973D4F" w:rsidRPr="00E323F7" w:rsidRDefault="00973D4F" w:rsidP="00973D4F">
      <w:pPr>
        <w:spacing w:line="360" w:lineRule="auto"/>
        <w:rPr>
          <w:rFonts w:cs="Arial"/>
          <w:sz w:val="24"/>
          <w:szCs w:val="24"/>
        </w:rPr>
      </w:pPr>
    </w:p>
    <w:p w:rsidR="00973D4F" w:rsidRPr="00E323F7" w:rsidRDefault="00973D4F" w:rsidP="00973D4F">
      <w:pPr>
        <w:spacing w:line="360" w:lineRule="auto"/>
        <w:rPr>
          <w:rFonts w:cs="Arial"/>
          <w:sz w:val="24"/>
          <w:szCs w:val="24"/>
        </w:rPr>
      </w:pPr>
      <w:r w:rsidRPr="00E323F7">
        <w:rPr>
          <w:rFonts w:cs="Arial"/>
          <w:sz w:val="24"/>
          <w:szCs w:val="24"/>
        </w:rPr>
        <w:t>II.- Las penalidades son distintas para el mismo delito.</w:t>
      </w:r>
    </w:p>
    <w:p w:rsidR="00973D4F" w:rsidRPr="00E323F7" w:rsidRDefault="00973D4F" w:rsidP="00973D4F">
      <w:pPr>
        <w:spacing w:line="360" w:lineRule="auto"/>
        <w:rPr>
          <w:rFonts w:cs="Arial"/>
          <w:sz w:val="24"/>
          <w:szCs w:val="24"/>
        </w:rPr>
      </w:pPr>
    </w:p>
    <w:p w:rsidR="00973D4F" w:rsidRPr="00E323F7" w:rsidRDefault="00973D4F" w:rsidP="00973D4F">
      <w:pPr>
        <w:spacing w:line="360" w:lineRule="auto"/>
        <w:rPr>
          <w:rFonts w:cs="Arial"/>
          <w:sz w:val="24"/>
          <w:szCs w:val="24"/>
        </w:rPr>
      </w:pPr>
      <w:r w:rsidRPr="00E323F7">
        <w:rPr>
          <w:rFonts w:cs="Arial"/>
          <w:sz w:val="24"/>
          <w:szCs w:val="24"/>
        </w:rPr>
        <w:t>III.- La edad establecida para penalizar los casos de menores de edad se basa en los 15 y los 18 años, y no existe un consenso al respecto.</w:t>
      </w:r>
    </w:p>
    <w:p w:rsidR="00973D4F" w:rsidRPr="00E323F7" w:rsidRDefault="00973D4F" w:rsidP="00973D4F">
      <w:pPr>
        <w:spacing w:line="360" w:lineRule="auto"/>
        <w:rPr>
          <w:rFonts w:cs="Arial"/>
          <w:sz w:val="24"/>
          <w:szCs w:val="24"/>
        </w:rPr>
      </w:pPr>
    </w:p>
    <w:p w:rsidR="00973D4F" w:rsidRPr="00E323F7" w:rsidRDefault="00973D4F" w:rsidP="00973D4F">
      <w:pPr>
        <w:spacing w:line="360" w:lineRule="auto"/>
        <w:rPr>
          <w:rFonts w:cs="Arial"/>
          <w:sz w:val="24"/>
          <w:szCs w:val="24"/>
        </w:rPr>
      </w:pPr>
      <w:r w:rsidRPr="00E323F7">
        <w:rPr>
          <w:rFonts w:cs="Arial"/>
          <w:sz w:val="24"/>
          <w:szCs w:val="24"/>
        </w:rPr>
        <w:t>IV.- No toman en cuenta, en algunos casos, que el Ciberacoso no es lo mismo que tomar y utilizar imágenes o videos de una persona en la intimidad para difundirlos con ánimo de hacerle daño. No existe acoso si esto se hace a espaldas de la víctima.</w:t>
      </w:r>
    </w:p>
    <w:p w:rsidR="007767CB" w:rsidRPr="00E323F7" w:rsidRDefault="007767CB" w:rsidP="00973D4F">
      <w:pPr>
        <w:spacing w:line="360" w:lineRule="auto"/>
        <w:rPr>
          <w:rFonts w:cs="Arial"/>
          <w:sz w:val="24"/>
          <w:szCs w:val="24"/>
        </w:rPr>
      </w:pPr>
    </w:p>
    <w:p w:rsidR="00C333DA" w:rsidRPr="00E323F7" w:rsidRDefault="009C2687" w:rsidP="00973D4F">
      <w:pPr>
        <w:spacing w:line="360" w:lineRule="auto"/>
        <w:rPr>
          <w:rFonts w:cs="Arial"/>
          <w:sz w:val="24"/>
          <w:szCs w:val="24"/>
        </w:rPr>
      </w:pPr>
      <w:r w:rsidRPr="00E323F7">
        <w:rPr>
          <w:rFonts w:cs="Arial"/>
          <w:sz w:val="24"/>
          <w:szCs w:val="24"/>
        </w:rPr>
        <w:t>V.- En otros casos</w:t>
      </w:r>
      <w:r w:rsidR="00C333DA" w:rsidRPr="00E323F7">
        <w:rPr>
          <w:rFonts w:cs="Arial"/>
          <w:sz w:val="24"/>
          <w:szCs w:val="24"/>
        </w:rPr>
        <w:t xml:space="preserve"> “fusionan” el ciberacoso con invasión a la intimidad.</w:t>
      </w:r>
    </w:p>
    <w:p w:rsidR="00C333DA" w:rsidRPr="00E323F7" w:rsidRDefault="00C333DA" w:rsidP="00973D4F">
      <w:pPr>
        <w:spacing w:line="360" w:lineRule="auto"/>
        <w:rPr>
          <w:rFonts w:cs="Arial"/>
          <w:sz w:val="24"/>
          <w:szCs w:val="24"/>
        </w:rPr>
      </w:pPr>
    </w:p>
    <w:p w:rsidR="00C333DA" w:rsidRPr="00E323F7" w:rsidRDefault="00C333DA" w:rsidP="00973D4F">
      <w:pPr>
        <w:spacing w:line="360" w:lineRule="auto"/>
        <w:rPr>
          <w:rFonts w:cs="Arial"/>
          <w:sz w:val="24"/>
          <w:szCs w:val="24"/>
        </w:rPr>
      </w:pPr>
      <w:r w:rsidRPr="00E323F7">
        <w:rPr>
          <w:rFonts w:cs="Arial"/>
          <w:sz w:val="24"/>
          <w:szCs w:val="24"/>
        </w:rPr>
        <w:t>VI.- En el caso de los delitos de invasión a la intimidad, algunas redacciones se limitan a señalar que el infractor difunda las imágenes o videos obtenidos sin establecer los fines de tales conductas, como causar un daño intencional a la víctima.</w:t>
      </w:r>
    </w:p>
    <w:p w:rsidR="00C333DA" w:rsidRPr="00E323F7" w:rsidRDefault="00C333DA" w:rsidP="00973D4F">
      <w:pPr>
        <w:spacing w:line="360" w:lineRule="auto"/>
        <w:rPr>
          <w:rFonts w:cs="Arial"/>
          <w:sz w:val="24"/>
          <w:szCs w:val="24"/>
        </w:rPr>
      </w:pPr>
    </w:p>
    <w:p w:rsidR="00C333DA" w:rsidRPr="00E323F7" w:rsidRDefault="009C2687" w:rsidP="00973D4F">
      <w:pPr>
        <w:spacing w:line="360" w:lineRule="auto"/>
        <w:rPr>
          <w:rFonts w:cs="Arial"/>
          <w:sz w:val="24"/>
          <w:szCs w:val="24"/>
        </w:rPr>
      </w:pPr>
      <w:r w:rsidRPr="00E323F7">
        <w:rPr>
          <w:rFonts w:cs="Arial"/>
          <w:sz w:val="24"/>
          <w:szCs w:val="24"/>
        </w:rPr>
        <w:t>VII.- Ninguna considera el caso</w:t>
      </w:r>
      <w:r w:rsidR="00C333DA" w:rsidRPr="00E323F7">
        <w:rPr>
          <w:rFonts w:cs="Arial"/>
          <w:sz w:val="24"/>
          <w:szCs w:val="24"/>
        </w:rPr>
        <w:t xml:space="preserve"> en que el autor de las imágenes divulgadas sea la ex pareja de la víctima o persona de su confianza, de tal suerte que la pena sea mayor en dichos casos.</w:t>
      </w:r>
    </w:p>
    <w:p w:rsidR="00C333DA" w:rsidRPr="00E323F7" w:rsidRDefault="00C333DA" w:rsidP="00973D4F">
      <w:pPr>
        <w:spacing w:line="360" w:lineRule="auto"/>
        <w:rPr>
          <w:rFonts w:cs="Arial"/>
          <w:sz w:val="24"/>
          <w:szCs w:val="24"/>
        </w:rPr>
      </w:pPr>
    </w:p>
    <w:p w:rsidR="00973D4F" w:rsidRPr="00E323F7" w:rsidRDefault="00C333DA" w:rsidP="00973D4F">
      <w:pPr>
        <w:spacing w:line="360" w:lineRule="auto"/>
        <w:rPr>
          <w:rFonts w:cs="Arial"/>
          <w:sz w:val="24"/>
          <w:szCs w:val="24"/>
        </w:rPr>
      </w:pPr>
      <w:r w:rsidRPr="00E323F7">
        <w:rPr>
          <w:rFonts w:cs="Arial"/>
          <w:sz w:val="24"/>
          <w:szCs w:val="24"/>
        </w:rPr>
        <w:t>Por las consideraciones expuestas, es necesario adecuar el Código Penal del Estado, a fin de dotar de claridad y certeza al delito de Ciberacoso y a las demás conductas desplegadas por medio de las TIC.</w:t>
      </w:r>
    </w:p>
    <w:p w:rsidR="00973D4F" w:rsidRPr="00E323F7" w:rsidRDefault="00973D4F" w:rsidP="00973D4F">
      <w:pPr>
        <w:spacing w:line="360" w:lineRule="auto"/>
        <w:rPr>
          <w:rFonts w:cs="Arial"/>
          <w:sz w:val="24"/>
          <w:szCs w:val="24"/>
        </w:rPr>
      </w:pPr>
    </w:p>
    <w:p w:rsidR="007767CB" w:rsidRPr="00E323F7" w:rsidRDefault="007767CB" w:rsidP="00973D4F">
      <w:pPr>
        <w:spacing w:line="360" w:lineRule="auto"/>
        <w:rPr>
          <w:rFonts w:cs="Arial"/>
          <w:sz w:val="24"/>
          <w:szCs w:val="24"/>
        </w:rPr>
      </w:pPr>
      <w:r w:rsidRPr="00E323F7">
        <w:rPr>
          <w:rFonts w:cs="Arial"/>
          <w:sz w:val="24"/>
          <w:szCs w:val="24"/>
        </w:rPr>
        <w:t>En base a lo señalado, presentamos a esta Soberanía la siguiente iniciativa con proyecto de:</w:t>
      </w:r>
    </w:p>
    <w:p w:rsidR="000A4C1B" w:rsidRPr="00E323F7" w:rsidRDefault="000A4C1B" w:rsidP="000A4C1B">
      <w:pPr>
        <w:spacing w:line="360" w:lineRule="auto"/>
        <w:jc w:val="center"/>
        <w:rPr>
          <w:rFonts w:cs="Arial"/>
          <w:sz w:val="24"/>
          <w:szCs w:val="24"/>
        </w:rPr>
      </w:pPr>
      <w:r w:rsidRPr="00E323F7">
        <w:rPr>
          <w:rFonts w:cs="Arial"/>
          <w:sz w:val="24"/>
          <w:szCs w:val="24"/>
        </w:rPr>
        <w:t>DECRETO</w:t>
      </w:r>
    </w:p>
    <w:p w:rsidR="000A4C1B" w:rsidRPr="00E323F7" w:rsidRDefault="000A4C1B" w:rsidP="000A4C1B">
      <w:pPr>
        <w:spacing w:line="360" w:lineRule="auto"/>
        <w:rPr>
          <w:rFonts w:cs="Arial"/>
          <w:b/>
          <w:sz w:val="24"/>
          <w:szCs w:val="24"/>
        </w:rPr>
      </w:pPr>
    </w:p>
    <w:p w:rsidR="000A4C1B" w:rsidRPr="00E323F7" w:rsidRDefault="000A4C1B" w:rsidP="000A4C1B">
      <w:pPr>
        <w:spacing w:line="360" w:lineRule="auto"/>
        <w:rPr>
          <w:rFonts w:cs="Arial"/>
          <w:sz w:val="24"/>
          <w:szCs w:val="24"/>
        </w:rPr>
      </w:pPr>
      <w:r w:rsidRPr="00E323F7">
        <w:rPr>
          <w:rFonts w:cs="Arial"/>
          <w:b/>
          <w:sz w:val="24"/>
          <w:szCs w:val="24"/>
        </w:rPr>
        <w:t>ARTÍCULO ÚNICO:</w:t>
      </w:r>
      <w:r w:rsidRPr="00E323F7">
        <w:rPr>
          <w:rFonts w:cs="Arial"/>
          <w:sz w:val="24"/>
          <w:szCs w:val="24"/>
        </w:rPr>
        <w:t xml:space="preserve"> Se modifica </w:t>
      </w:r>
      <w:r w:rsidR="003F4057" w:rsidRPr="00E323F7">
        <w:rPr>
          <w:rFonts w:cs="Arial"/>
          <w:sz w:val="24"/>
          <w:szCs w:val="24"/>
        </w:rPr>
        <w:t>el contenido del primer</w:t>
      </w:r>
      <w:r w:rsidR="009C2687" w:rsidRPr="00E323F7">
        <w:rPr>
          <w:rFonts w:cs="Arial"/>
          <w:sz w:val="24"/>
          <w:szCs w:val="24"/>
        </w:rPr>
        <w:t xml:space="preserve"> párrafo y se adiciona un sexto</w:t>
      </w:r>
      <w:r w:rsidR="003F4057" w:rsidRPr="00E323F7">
        <w:rPr>
          <w:rFonts w:cs="Arial"/>
          <w:sz w:val="24"/>
          <w:szCs w:val="24"/>
        </w:rPr>
        <w:t xml:space="preserve"> párrafo de la fracción I </w:t>
      </w:r>
      <w:r w:rsidR="006F6C29" w:rsidRPr="00E323F7">
        <w:rPr>
          <w:rFonts w:cs="Arial"/>
          <w:sz w:val="24"/>
          <w:szCs w:val="24"/>
        </w:rPr>
        <w:t>del artículo 236 y se modifica el contenido de las fracciones III y IV, adici</w:t>
      </w:r>
      <w:r w:rsidR="00841E2A" w:rsidRPr="00E323F7">
        <w:rPr>
          <w:rFonts w:cs="Arial"/>
          <w:sz w:val="24"/>
          <w:szCs w:val="24"/>
        </w:rPr>
        <w:t xml:space="preserve">onando un </w:t>
      </w:r>
      <w:r w:rsidR="009C2687" w:rsidRPr="00E323F7">
        <w:rPr>
          <w:rFonts w:cs="Arial"/>
          <w:sz w:val="24"/>
          <w:szCs w:val="24"/>
        </w:rPr>
        <w:t xml:space="preserve">tercer </w:t>
      </w:r>
      <w:r w:rsidR="00841E2A" w:rsidRPr="00E323F7">
        <w:rPr>
          <w:rFonts w:cs="Arial"/>
          <w:sz w:val="24"/>
          <w:szCs w:val="24"/>
        </w:rPr>
        <w:t>párrafo a esta última; y modificando el contenido de la fracción V, recorriendo el actual contenido a la fracción VII, que se crea, al tiempo que se adiciona también la fracción VI</w:t>
      </w:r>
      <w:r w:rsidR="006F6C29" w:rsidRPr="00E323F7">
        <w:rPr>
          <w:rFonts w:cs="Arial"/>
          <w:sz w:val="24"/>
          <w:szCs w:val="24"/>
        </w:rPr>
        <w:t xml:space="preserve">  del artículo 272 </w:t>
      </w:r>
      <w:r w:rsidRPr="00E323F7">
        <w:rPr>
          <w:rFonts w:cs="Arial"/>
          <w:sz w:val="24"/>
          <w:szCs w:val="24"/>
        </w:rPr>
        <w:t xml:space="preserve"> </w:t>
      </w:r>
      <w:r w:rsidR="00D4654A" w:rsidRPr="00E323F7">
        <w:rPr>
          <w:rFonts w:cs="Arial"/>
          <w:sz w:val="24"/>
          <w:szCs w:val="24"/>
        </w:rPr>
        <w:t xml:space="preserve"> del Código Penal </w:t>
      </w:r>
      <w:r w:rsidR="00F5224F" w:rsidRPr="00E323F7">
        <w:rPr>
          <w:rFonts w:cs="Arial"/>
          <w:sz w:val="24"/>
          <w:szCs w:val="24"/>
        </w:rPr>
        <w:t xml:space="preserve"> de Coahuila</w:t>
      </w:r>
      <w:r w:rsidRPr="00E323F7">
        <w:rPr>
          <w:rFonts w:cs="Arial"/>
          <w:sz w:val="24"/>
          <w:szCs w:val="24"/>
        </w:rPr>
        <w:t>, para quedar como sigue.</w:t>
      </w:r>
    </w:p>
    <w:p w:rsidR="006F6C29" w:rsidRPr="00E323F7" w:rsidRDefault="006F6C29" w:rsidP="000A4C1B">
      <w:pPr>
        <w:spacing w:line="360" w:lineRule="auto"/>
        <w:rPr>
          <w:rFonts w:cs="Arial"/>
          <w:sz w:val="24"/>
          <w:szCs w:val="24"/>
        </w:rPr>
      </w:pPr>
    </w:p>
    <w:p w:rsidR="00C333DA" w:rsidRPr="00E323F7" w:rsidRDefault="00C333DA" w:rsidP="00C333DA">
      <w:pPr>
        <w:rPr>
          <w:rFonts w:cs="Arial"/>
          <w:b/>
          <w:i/>
          <w:sz w:val="24"/>
          <w:szCs w:val="24"/>
        </w:rPr>
      </w:pPr>
      <w:r w:rsidRPr="00E323F7">
        <w:rPr>
          <w:rFonts w:cs="Arial"/>
          <w:b/>
          <w:i/>
          <w:sz w:val="24"/>
          <w:szCs w:val="24"/>
        </w:rPr>
        <w:t>Artículo 236 (Acoso sexual y hostigamiento sexual</w:t>
      </w:r>
      <w:r w:rsidR="00AE1289" w:rsidRPr="00E323F7">
        <w:rPr>
          <w:rFonts w:cs="Arial"/>
          <w:b/>
          <w:i/>
          <w:sz w:val="24"/>
          <w:szCs w:val="24"/>
        </w:rPr>
        <w:t xml:space="preserve"> directo y por medios informáticos</w:t>
      </w:r>
      <w:r w:rsidRPr="00E323F7">
        <w:rPr>
          <w:rFonts w:cs="Arial"/>
          <w:b/>
          <w:i/>
          <w:sz w:val="24"/>
          <w:szCs w:val="24"/>
        </w:rPr>
        <w:t>)</w:t>
      </w:r>
    </w:p>
    <w:p w:rsidR="00C333DA" w:rsidRPr="00E323F7" w:rsidRDefault="00C333DA" w:rsidP="00C333DA">
      <w:pPr>
        <w:rPr>
          <w:rFonts w:cs="Arial"/>
          <w:i/>
          <w:sz w:val="24"/>
          <w:szCs w:val="24"/>
        </w:rPr>
      </w:pPr>
    </w:p>
    <w:p w:rsidR="00C333DA" w:rsidRPr="00E323F7" w:rsidRDefault="00C333DA" w:rsidP="00C333DA">
      <w:pPr>
        <w:ind w:left="454" w:hanging="454"/>
        <w:rPr>
          <w:rFonts w:cs="Arial"/>
          <w:i/>
          <w:sz w:val="24"/>
          <w:szCs w:val="24"/>
        </w:rPr>
      </w:pPr>
      <w:r w:rsidRPr="00E323F7">
        <w:rPr>
          <w:rFonts w:cs="Arial"/>
          <w:b/>
          <w:i/>
          <w:sz w:val="24"/>
          <w:szCs w:val="24"/>
        </w:rPr>
        <w:t>I.</w:t>
      </w:r>
      <w:r w:rsidR="00F5224F" w:rsidRPr="00E323F7">
        <w:rPr>
          <w:rFonts w:cs="Arial"/>
          <w:i/>
          <w:sz w:val="24"/>
          <w:szCs w:val="24"/>
        </w:rPr>
        <w:tab/>
        <w:t>…..</w:t>
      </w:r>
      <w:r w:rsidRPr="00E323F7">
        <w:rPr>
          <w:rFonts w:cs="Arial"/>
          <w:i/>
          <w:sz w:val="24"/>
          <w:szCs w:val="24"/>
        </w:rPr>
        <w:t xml:space="preserve"> </w:t>
      </w:r>
    </w:p>
    <w:p w:rsidR="00C333DA" w:rsidRPr="00E323F7" w:rsidRDefault="00C333DA" w:rsidP="00C333DA">
      <w:pPr>
        <w:ind w:left="720"/>
        <w:rPr>
          <w:rFonts w:cs="Arial"/>
          <w:i/>
          <w:sz w:val="24"/>
          <w:szCs w:val="24"/>
          <w:lang w:val="es-ES"/>
        </w:rPr>
      </w:pPr>
    </w:p>
    <w:p w:rsidR="00C333DA" w:rsidRPr="00E323F7" w:rsidRDefault="006F6C29" w:rsidP="00C333DA">
      <w:pPr>
        <w:ind w:left="454"/>
        <w:rPr>
          <w:rFonts w:cs="Arial"/>
          <w:i/>
          <w:sz w:val="24"/>
          <w:szCs w:val="24"/>
          <w:lang w:val="es-ES"/>
        </w:rPr>
      </w:pPr>
      <w:r w:rsidRPr="00E323F7">
        <w:rPr>
          <w:rFonts w:cs="Arial"/>
          <w:i/>
          <w:sz w:val="24"/>
          <w:szCs w:val="24"/>
          <w:lang w:val="es-ES"/>
        </w:rPr>
        <w:t>Se aplicará de tres a seis</w:t>
      </w:r>
      <w:r w:rsidR="00C333DA" w:rsidRPr="00E323F7">
        <w:rPr>
          <w:rFonts w:cs="Arial"/>
          <w:i/>
          <w:sz w:val="24"/>
          <w:szCs w:val="24"/>
          <w:lang w:val="es-ES"/>
        </w:rPr>
        <w:t xml:space="preserve"> años de prisión y multa: A quien solicite favores sexuales para sí o para una tercera persona o realice una conducta de naturaleza sexual indeseable para quien la recibe, ya sea de manera directa, a través de medios informáticos, audiovisuales, virtuales o de cualquier otra forma, que le cause un daño o sufrimiento psicológico el cual lesione su dignidad, y coloque a la víctima en un estado de indefensión o de riesgo, independientemente de que se realice en uno o varios eventos. </w:t>
      </w:r>
    </w:p>
    <w:p w:rsidR="006F6C29" w:rsidRPr="00E323F7" w:rsidRDefault="006F6C29" w:rsidP="006F6C29">
      <w:pPr>
        <w:rPr>
          <w:rFonts w:cs="Arial"/>
          <w:i/>
          <w:sz w:val="24"/>
          <w:szCs w:val="24"/>
          <w:lang w:val="es-ES"/>
        </w:rPr>
      </w:pPr>
    </w:p>
    <w:p w:rsidR="006F6C29" w:rsidRPr="00E323F7" w:rsidRDefault="009C2687" w:rsidP="00C333DA">
      <w:pPr>
        <w:ind w:left="454"/>
        <w:rPr>
          <w:rFonts w:cs="Arial"/>
          <w:i/>
          <w:sz w:val="24"/>
          <w:szCs w:val="24"/>
          <w:lang w:val="es-ES"/>
        </w:rPr>
      </w:pPr>
      <w:r w:rsidRPr="00E323F7">
        <w:rPr>
          <w:rFonts w:cs="Arial"/>
          <w:i/>
          <w:sz w:val="24"/>
          <w:szCs w:val="24"/>
          <w:lang w:val="es-ES"/>
        </w:rPr>
        <w:t xml:space="preserve"> Párrafos del segundo al quinto</w:t>
      </w:r>
      <w:r w:rsidR="00AE1289" w:rsidRPr="00E323F7">
        <w:rPr>
          <w:rFonts w:cs="Arial"/>
          <w:i/>
          <w:sz w:val="24"/>
          <w:szCs w:val="24"/>
          <w:lang w:val="es-ES"/>
        </w:rPr>
        <w:t>….</w:t>
      </w:r>
    </w:p>
    <w:p w:rsidR="00AE1289" w:rsidRPr="00E323F7" w:rsidRDefault="00AE1289" w:rsidP="00C333DA">
      <w:pPr>
        <w:ind w:left="454"/>
        <w:rPr>
          <w:rFonts w:cs="Arial"/>
          <w:i/>
          <w:sz w:val="24"/>
          <w:szCs w:val="24"/>
        </w:rPr>
      </w:pPr>
    </w:p>
    <w:p w:rsidR="006F6C29" w:rsidRPr="00E323F7" w:rsidRDefault="00AE1289" w:rsidP="00C333DA">
      <w:pPr>
        <w:ind w:left="454"/>
        <w:rPr>
          <w:rFonts w:cs="Arial"/>
          <w:i/>
          <w:sz w:val="24"/>
          <w:szCs w:val="24"/>
        </w:rPr>
      </w:pPr>
      <w:r w:rsidRPr="00E323F7">
        <w:rPr>
          <w:rFonts w:cs="Arial"/>
          <w:i/>
          <w:sz w:val="24"/>
          <w:szCs w:val="24"/>
        </w:rPr>
        <w:t>Se entiende por acoso  sexual  a través de medios informáticos  el que se realiza con fines lascivos y utilizando la coacción, intimidación, inducció</w:t>
      </w:r>
      <w:r w:rsidR="009C2687" w:rsidRPr="00E323F7">
        <w:rPr>
          <w:rFonts w:cs="Arial"/>
          <w:i/>
          <w:sz w:val="24"/>
          <w:szCs w:val="24"/>
        </w:rPr>
        <w:t>n, seducción o engaño, estableciendo</w:t>
      </w:r>
      <w:r w:rsidRPr="00E323F7">
        <w:rPr>
          <w:rFonts w:cs="Arial"/>
          <w:i/>
          <w:sz w:val="24"/>
          <w:szCs w:val="24"/>
        </w:rPr>
        <w:t xml:space="preserve"> comunicación a través de teléfono, Internet, o cualquier otra tecnología de la información y comunicación, con el propósito de obtener contenido sexual o pornográfico del sujeto pasivo, sea menor o mayor de edad, difundirlo, amenazar con hacerlo, y/o concertar un encuentro sexual con el mismo, a fin cometer una o varias conductas delictivas.</w:t>
      </w:r>
    </w:p>
    <w:p w:rsidR="009C2687" w:rsidRPr="00E323F7" w:rsidRDefault="009C2687" w:rsidP="00C333DA">
      <w:pPr>
        <w:ind w:left="454"/>
        <w:rPr>
          <w:rFonts w:cs="Arial"/>
          <w:i/>
          <w:sz w:val="24"/>
          <w:szCs w:val="24"/>
        </w:rPr>
      </w:pPr>
      <w:r w:rsidRPr="00E323F7">
        <w:rPr>
          <w:rFonts w:cs="Arial"/>
          <w:i/>
          <w:sz w:val="24"/>
          <w:szCs w:val="24"/>
        </w:rPr>
        <w:t>…….</w:t>
      </w:r>
    </w:p>
    <w:p w:rsidR="00C333DA" w:rsidRPr="00E323F7" w:rsidRDefault="00C333DA" w:rsidP="00C333DA">
      <w:pPr>
        <w:ind w:left="720"/>
        <w:rPr>
          <w:rFonts w:cs="Arial"/>
          <w:sz w:val="24"/>
          <w:szCs w:val="24"/>
        </w:rPr>
      </w:pPr>
    </w:p>
    <w:p w:rsidR="00C333DA" w:rsidRPr="00E323F7" w:rsidRDefault="00C333DA" w:rsidP="00C333DA">
      <w:pPr>
        <w:rPr>
          <w:rFonts w:cs="Arial"/>
          <w:b/>
          <w:i/>
          <w:sz w:val="24"/>
          <w:szCs w:val="24"/>
        </w:rPr>
      </w:pPr>
      <w:r w:rsidRPr="00E323F7">
        <w:rPr>
          <w:rFonts w:cs="Arial"/>
          <w:b/>
          <w:i/>
          <w:sz w:val="24"/>
          <w:szCs w:val="24"/>
        </w:rPr>
        <w:t xml:space="preserve">Artículo </w:t>
      </w:r>
      <w:r w:rsidR="00F5224F" w:rsidRPr="00E323F7">
        <w:rPr>
          <w:rFonts w:cs="Arial"/>
          <w:b/>
          <w:i/>
          <w:sz w:val="24"/>
          <w:szCs w:val="24"/>
        </w:rPr>
        <w:t>272……</w:t>
      </w:r>
    </w:p>
    <w:p w:rsidR="00C333DA" w:rsidRPr="00E323F7" w:rsidRDefault="00C333DA" w:rsidP="00C333DA">
      <w:pPr>
        <w:rPr>
          <w:rFonts w:cs="Arial"/>
          <w:i/>
          <w:sz w:val="24"/>
          <w:szCs w:val="24"/>
        </w:rPr>
      </w:pPr>
    </w:p>
    <w:p w:rsidR="00D4654A" w:rsidRPr="00E323F7" w:rsidRDefault="00F5224F" w:rsidP="00C333DA">
      <w:pPr>
        <w:spacing w:line="360" w:lineRule="auto"/>
        <w:rPr>
          <w:rFonts w:cs="Arial"/>
          <w:i/>
          <w:sz w:val="24"/>
          <w:szCs w:val="24"/>
        </w:rPr>
      </w:pPr>
      <w:r w:rsidRPr="00E323F7">
        <w:rPr>
          <w:rFonts w:cs="Arial"/>
          <w:i/>
          <w:sz w:val="24"/>
          <w:szCs w:val="24"/>
        </w:rPr>
        <w:t xml:space="preserve"> ……..</w:t>
      </w:r>
    </w:p>
    <w:p w:rsidR="003F4057" w:rsidRPr="00E323F7" w:rsidRDefault="009C2687" w:rsidP="00C333DA">
      <w:pPr>
        <w:spacing w:line="360" w:lineRule="auto"/>
        <w:rPr>
          <w:rFonts w:cs="Arial"/>
          <w:i/>
          <w:sz w:val="24"/>
          <w:szCs w:val="24"/>
        </w:rPr>
      </w:pPr>
      <w:r w:rsidRPr="00E323F7">
        <w:rPr>
          <w:rFonts w:cs="Arial"/>
          <w:i/>
          <w:sz w:val="24"/>
          <w:szCs w:val="24"/>
        </w:rPr>
        <w:t>I….</w:t>
      </w:r>
    </w:p>
    <w:p w:rsidR="009C2687" w:rsidRPr="00E323F7" w:rsidRDefault="009C2687" w:rsidP="00C333DA">
      <w:pPr>
        <w:spacing w:line="360" w:lineRule="auto"/>
        <w:rPr>
          <w:rFonts w:cs="Arial"/>
          <w:i/>
          <w:sz w:val="24"/>
          <w:szCs w:val="24"/>
        </w:rPr>
      </w:pPr>
      <w:r w:rsidRPr="00E323F7">
        <w:rPr>
          <w:rFonts w:cs="Arial"/>
          <w:i/>
          <w:sz w:val="24"/>
          <w:szCs w:val="24"/>
        </w:rPr>
        <w:t>II….</w:t>
      </w:r>
    </w:p>
    <w:p w:rsidR="003F4057" w:rsidRPr="00E323F7" w:rsidRDefault="003F4057" w:rsidP="003F4057">
      <w:pPr>
        <w:ind w:left="454" w:hanging="454"/>
        <w:rPr>
          <w:rFonts w:cs="Arial"/>
          <w:i/>
          <w:sz w:val="24"/>
          <w:szCs w:val="24"/>
        </w:rPr>
      </w:pPr>
      <w:r w:rsidRPr="00E323F7">
        <w:rPr>
          <w:rFonts w:cs="Arial"/>
          <w:b/>
          <w:i/>
          <w:sz w:val="24"/>
          <w:szCs w:val="24"/>
        </w:rPr>
        <w:t>III.</w:t>
      </w:r>
      <w:r w:rsidRPr="00E323F7">
        <w:rPr>
          <w:rFonts w:cs="Arial"/>
          <w:i/>
          <w:sz w:val="24"/>
          <w:szCs w:val="24"/>
        </w:rPr>
        <w:tab/>
        <w:t>(Violaciones a la imagen o la intimidad contra personas con dieciocho años o más)</w:t>
      </w:r>
    </w:p>
    <w:p w:rsidR="003F4057" w:rsidRPr="00E323F7" w:rsidRDefault="003F4057" w:rsidP="003F4057">
      <w:pPr>
        <w:ind w:left="426"/>
        <w:rPr>
          <w:rFonts w:cs="Arial"/>
          <w:i/>
          <w:sz w:val="24"/>
          <w:szCs w:val="24"/>
        </w:rPr>
      </w:pPr>
    </w:p>
    <w:p w:rsidR="003F4057" w:rsidRPr="00E323F7" w:rsidRDefault="00345431" w:rsidP="003F4057">
      <w:pPr>
        <w:ind w:left="454"/>
        <w:rPr>
          <w:rFonts w:cs="Arial"/>
          <w:i/>
          <w:sz w:val="24"/>
          <w:szCs w:val="24"/>
        </w:rPr>
      </w:pPr>
      <w:r w:rsidRPr="00E323F7">
        <w:rPr>
          <w:rFonts w:cs="Arial"/>
          <w:i/>
          <w:sz w:val="24"/>
          <w:szCs w:val="24"/>
        </w:rPr>
        <w:t>Se impondrá de tres a seis</w:t>
      </w:r>
      <w:r w:rsidR="003F4057" w:rsidRPr="00E323F7">
        <w:rPr>
          <w:rFonts w:cs="Arial"/>
          <w:i/>
          <w:sz w:val="24"/>
          <w:szCs w:val="24"/>
        </w:rPr>
        <w:t xml:space="preserve"> años de prisión y de setecientos a mil doscientos días multa, a quien en una misma ocasión tome y/o divulgue</w:t>
      </w:r>
      <w:r w:rsidRPr="00E323F7">
        <w:rPr>
          <w:rFonts w:cs="Arial"/>
          <w:i/>
          <w:sz w:val="24"/>
          <w:szCs w:val="24"/>
        </w:rPr>
        <w:t xml:space="preserve"> por cualquier medio informático</w:t>
      </w:r>
      <w:r w:rsidR="003F4057" w:rsidRPr="00E323F7">
        <w:rPr>
          <w:rFonts w:cs="Arial"/>
          <w:i/>
          <w:sz w:val="24"/>
          <w:szCs w:val="24"/>
        </w:rPr>
        <w:t xml:space="preserve"> una o más imágenes, fotografías, videos o películas de una persona desnuda, o de uno o más actos sexuales de la m</w:t>
      </w:r>
      <w:r w:rsidRPr="00E323F7">
        <w:rPr>
          <w:rFonts w:cs="Arial"/>
          <w:i/>
          <w:sz w:val="24"/>
          <w:szCs w:val="24"/>
        </w:rPr>
        <w:t>isma, o de una mujer semi desnuda,</w:t>
      </w:r>
      <w:r w:rsidR="003F4057" w:rsidRPr="00E323F7">
        <w:rPr>
          <w:rFonts w:cs="Arial"/>
          <w:i/>
          <w:sz w:val="24"/>
          <w:szCs w:val="24"/>
        </w:rPr>
        <w:t xml:space="preserve"> sin consentimiento de la persona si tiene dieciocho años o más.</w:t>
      </w:r>
    </w:p>
    <w:p w:rsidR="00C333DA" w:rsidRPr="00E323F7" w:rsidRDefault="00C333DA" w:rsidP="000A4C1B">
      <w:pPr>
        <w:spacing w:line="360" w:lineRule="auto"/>
        <w:rPr>
          <w:rFonts w:cs="Arial"/>
          <w:sz w:val="24"/>
          <w:szCs w:val="24"/>
        </w:rPr>
      </w:pPr>
    </w:p>
    <w:p w:rsidR="003F4057" w:rsidRPr="00E323F7" w:rsidRDefault="00D4654A" w:rsidP="003F4057">
      <w:pPr>
        <w:ind w:left="454" w:hanging="454"/>
        <w:rPr>
          <w:rFonts w:cs="Arial"/>
          <w:i/>
          <w:sz w:val="24"/>
          <w:szCs w:val="24"/>
        </w:rPr>
      </w:pPr>
      <w:r w:rsidRPr="00E323F7">
        <w:rPr>
          <w:rFonts w:cs="Arial"/>
          <w:sz w:val="24"/>
          <w:szCs w:val="24"/>
        </w:rPr>
        <w:t xml:space="preserve"> </w:t>
      </w:r>
      <w:r w:rsidR="003F4057" w:rsidRPr="00E323F7">
        <w:rPr>
          <w:rFonts w:cs="Arial"/>
          <w:b/>
          <w:i/>
          <w:sz w:val="24"/>
          <w:szCs w:val="24"/>
        </w:rPr>
        <w:t>IV.</w:t>
      </w:r>
      <w:r w:rsidR="003F4057" w:rsidRPr="00E323F7">
        <w:rPr>
          <w:rFonts w:cs="Arial"/>
          <w:i/>
          <w:sz w:val="24"/>
          <w:szCs w:val="24"/>
        </w:rPr>
        <w:tab/>
        <w:t>(Violaciones a la imagen o intimidad contra personas menores de dieciocho años, o contra incapaces)</w:t>
      </w:r>
    </w:p>
    <w:p w:rsidR="003F4057" w:rsidRPr="00E323F7" w:rsidRDefault="003F4057" w:rsidP="003F4057">
      <w:pPr>
        <w:tabs>
          <w:tab w:val="left" w:pos="851"/>
        </w:tabs>
        <w:ind w:left="426"/>
        <w:rPr>
          <w:rFonts w:cs="Arial"/>
          <w:i/>
          <w:sz w:val="24"/>
          <w:szCs w:val="24"/>
        </w:rPr>
      </w:pPr>
    </w:p>
    <w:p w:rsidR="003F4057" w:rsidRPr="00E323F7" w:rsidRDefault="003F4057" w:rsidP="003F4057">
      <w:pPr>
        <w:ind w:left="454"/>
        <w:rPr>
          <w:rFonts w:cs="Arial"/>
          <w:i/>
          <w:sz w:val="24"/>
          <w:szCs w:val="24"/>
        </w:rPr>
      </w:pPr>
      <w:r w:rsidRPr="00E323F7">
        <w:rPr>
          <w:rFonts w:cs="Arial"/>
          <w:i/>
          <w:sz w:val="24"/>
          <w:szCs w:val="24"/>
        </w:rPr>
        <w:t>Se impon</w:t>
      </w:r>
      <w:r w:rsidR="00C776EA" w:rsidRPr="00E323F7">
        <w:rPr>
          <w:rFonts w:cs="Arial"/>
          <w:i/>
          <w:sz w:val="24"/>
          <w:szCs w:val="24"/>
        </w:rPr>
        <w:t>drá de cuatro a ocho</w:t>
      </w:r>
      <w:r w:rsidRPr="00E323F7">
        <w:rPr>
          <w:rFonts w:cs="Arial"/>
          <w:i/>
          <w:sz w:val="24"/>
          <w:szCs w:val="24"/>
        </w:rPr>
        <w:t xml:space="preserve"> años de prisión y de mil a mil quinientos días multa, a quien en una misma ocasión tome y/o divulgue</w:t>
      </w:r>
      <w:r w:rsidR="00345431" w:rsidRPr="00E323F7">
        <w:rPr>
          <w:rFonts w:cs="Arial"/>
          <w:i/>
          <w:sz w:val="24"/>
          <w:szCs w:val="24"/>
        </w:rPr>
        <w:t xml:space="preserve"> por cualquier medio informático</w:t>
      </w:r>
      <w:r w:rsidRPr="00E323F7">
        <w:rPr>
          <w:rFonts w:cs="Arial"/>
          <w:i/>
          <w:sz w:val="24"/>
          <w:szCs w:val="24"/>
        </w:rPr>
        <w:t xml:space="preserve"> una o más imágenes, fotografías, videos o películas de una persona desnuda, o de uno o más actos sexuales de la misma; o de una mujer</w:t>
      </w:r>
      <w:r w:rsidR="00345431" w:rsidRPr="00E323F7">
        <w:rPr>
          <w:rFonts w:cs="Arial"/>
          <w:i/>
          <w:sz w:val="24"/>
          <w:szCs w:val="24"/>
        </w:rPr>
        <w:t xml:space="preserve"> semi desnuda</w:t>
      </w:r>
      <w:r w:rsidRPr="00E323F7">
        <w:rPr>
          <w:rFonts w:cs="Arial"/>
          <w:i/>
          <w:sz w:val="24"/>
          <w:szCs w:val="24"/>
        </w:rPr>
        <w:t xml:space="preserve"> </w:t>
      </w:r>
      <w:r w:rsidR="00345431" w:rsidRPr="00E323F7">
        <w:rPr>
          <w:rFonts w:cs="Arial"/>
          <w:i/>
          <w:sz w:val="24"/>
          <w:szCs w:val="24"/>
        </w:rPr>
        <w:t>menor de edad</w:t>
      </w:r>
      <w:r w:rsidRPr="00E323F7">
        <w:rPr>
          <w:rFonts w:cs="Arial"/>
          <w:i/>
          <w:sz w:val="24"/>
          <w:szCs w:val="24"/>
        </w:rPr>
        <w:t>; en cualquier caso, con o sin consentimiento de ella, si tiene menos de dieciocho años o si carece de la capacidad de comprender el alcance del hecho.</w:t>
      </w:r>
    </w:p>
    <w:p w:rsidR="003F4057" w:rsidRPr="00E323F7" w:rsidRDefault="003F4057" w:rsidP="003F4057">
      <w:pPr>
        <w:ind w:left="709" w:hanging="283"/>
        <w:rPr>
          <w:rFonts w:cs="Arial"/>
          <w:i/>
          <w:sz w:val="24"/>
          <w:szCs w:val="24"/>
        </w:rPr>
      </w:pPr>
    </w:p>
    <w:p w:rsidR="003F4057" w:rsidRPr="00E323F7" w:rsidRDefault="00345431" w:rsidP="003F4057">
      <w:pPr>
        <w:ind w:left="709" w:hanging="283"/>
        <w:rPr>
          <w:rFonts w:cs="Arial"/>
          <w:i/>
          <w:sz w:val="24"/>
          <w:szCs w:val="24"/>
        </w:rPr>
      </w:pPr>
      <w:r w:rsidRPr="00E323F7">
        <w:rPr>
          <w:rFonts w:cs="Arial"/>
          <w:i/>
          <w:sz w:val="24"/>
          <w:szCs w:val="24"/>
        </w:rPr>
        <w:t xml:space="preserve"> Segundo párrafo….</w:t>
      </w:r>
    </w:p>
    <w:p w:rsidR="00345431" w:rsidRPr="00E323F7" w:rsidRDefault="00345431" w:rsidP="003F4057">
      <w:pPr>
        <w:ind w:left="709" w:hanging="283"/>
        <w:rPr>
          <w:rFonts w:cs="Arial"/>
          <w:i/>
          <w:sz w:val="24"/>
          <w:szCs w:val="24"/>
        </w:rPr>
      </w:pPr>
    </w:p>
    <w:p w:rsidR="00345431" w:rsidRPr="00E323F7" w:rsidRDefault="00345431" w:rsidP="003F4057">
      <w:pPr>
        <w:ind w:left="709" w:hanging="283"/>
        <w:rPr>
          <w:rFonts w:cs="Arial"/>
          <w:i/>
          <w:sz w:val="24"/>
          <w:szCs w:val="24"/>
        </w:rPr>
      </w:pPr>
    </w:p>
    <w:p w:rsidR="00345431" w:rsidRPr="00E323F7" w:rsidRDefault="00FF2C6C" w:rsidP="00FF2C6C">
      <w:pPr>
        <w:ind w:left="426"/>
        <w:rPr>
          <w:rFonts w:cs="Arial"/>
          <w:i/>
          <w:sz w:val="24"/>
          <w:szCs w:val="24"/>
        </w:rPr>
      </w:pPr>
      <w:r w:rsidRPr="00E323F7">
        <w:rPr>
          <w:rFonts w:cs="Arial"/>
          <w:i/>
          <w:sz w:val="24"/>
          <w:szCs w:val="24"/>
        </w:rPr>
        <w:t xml:space="preserve"> La penalidad establecida en la fracción III se incrementará en un </w:t>
      </w:r>
      <w:r w:rsidR="00F5224F" w:rsidRPr="00E323F7">
        <w:rPr>
          <w:rFonts w:cs="Arial"/>
          <w:i/>
          <w:sz w:val="24"/>
          <w:szCs w:val="24"/>
        </w:rPr>
        <w:t>tercio, si el sujeto activo mantuvo o mantiene</w:t>
      </w:r>
      <w:r w:rsidRPr="00E323F7">
        <w:rPr>
          <w:rFonts w:cs="Arial"/>
          <w:i/>
          <w:sz w:val="24"/>
          <w:szCs w:val="24"/>
        </w:rPr>
        <w:t xml:space="preserve"> una relación sentimental con el sujeto pasivo, aun en </w:t>
      </w:r>
      <w:r w:rsidR="00F5224F" w:rsidRPr="00E323F7">
        <w:rPr>
          <w:rFonts w:cs="Arial"/>
          <w:i/>
          <w:sz w:val="24"/>
          <w:szCs w:val="24"/>
        </w:rPr>
        <w:t>los casos donde el sujeto activo</w:t>
      </w:r>
      <w:r w:rsidRPr="00E323F7">
        <w:rPr>
          <w:rFonts w:cs="Arial"/>
          <w:i/>
          <w:sz w:val="24"/>
          <w:szCs w:val="24"/>
        </w:rPr>
        <w:t xml:space="preserve"> se valga de terceros para desplegar la conducta señalada.</w:t>
      </w:r>
    </w:p>
    <w:p w:rsidR="00FF2C6C" w:rsidRPr="00E323F7" w:rsidRDefault="00FF2C6C" w:rsidP="00F5224F">
      <w:pPr>
        <w:rPr>
          <w:rFonts w:cs="Arial"/>
          <w:i/>
          <w:sz w:val="24"/>
          <w:szCs w:val="24"/>
        </w:rPr>
      </w:pPr>
    </w:p>
    <w:p w:rsidR="00FF2C6C" w:rsidRPr="00E323F7" w:rsidRDefault="00FF2C6C" w:rsidP="00FF2C6C">
      <w:pPr>
        <w:ind w:left="426"/>
        <w:rPr>
          <w:rFonts w:cs="Arial"/>
          <w:i/>
          <w:sz w:val="24"/>
          <w:szCs w:val="24"/>
        </w:rPr>
      </w:pPr>
    </w:p>
    <w:p w:rsidR="00FF2C6C" w:rsidRPr="00E323F7" w:rsidRDefault="00B159D4" w:rsidP="00FF2C6C">
      <w:pPr>
        <w:ind w:left="426"/>
        <w:rPr>
          <w:rFonts w:cs="Arial"/>
          <w:b/>
          <w:i/>
          <w:sz w:val="24"/>
          <w:szCs w:val="24"/>
        </w:rPr>
      </w:pPr>
      <w:r w:rsidRPr="00E323F7">
        <w:rPr>
          <w:rFonts w:cs="Arial"/>
          <w:b/>
          <w:i/>
          <w:sz w:val="24"/>
          <w:szCs w:val="24"/>
        </w:rPr>
        <w:t>V. (Difusión de imágenes falsificadas de personas mayores de 18 años)</w:t>
      </w:r>
    </w:p>
    <w:p w:rsidR="00B159D4" w:rsidRPr="00E323F7" w:rsidRDefault="00B159D4" w:rsidP="00FF2C6C">
      <w:pPr>
        <w:ind w:left="426"/>
        <w:rPr>
          <w:rFonts w:cs="Arial"/>
          <w:i/>
          <w:sz w:val="24"/>
          <w:szCs w:val="24"/>
        </w:rPr>
      </w:pPr>
    </w:p>
    <w:p w:rsidR="00B159D4" w:rsidRPr="00E323F7" w:rsidRDefault="00B159D4" w:rsidP="00B159D4">
      <w:pPr>
        <w:ind w:left="454"/>
        <w:rPr>
          <w:rFonts w:cs="Arial"/>
          <w:i/>
          <w:sz w:val="24"/>
          <w:szCs w:val="24"/>
        </w:rPr>
      </w:pPr>
      <w:r w:rsidRPr="00E323F7">
        <w:rPr>
          <w:rFonts w:cs="Arial"/>
          <w:i/>
          <w:sz w:val="24"/>
          <w:szCs w:val="24"/>
        </w:rPr>
        <w:t>Se impondrá de tres a seis años de prisión y de setecientos a mil doscientos días multa, a quien en una misma ocasión  altere, edite o modifique imágenes o videos de una persona</w:t>
      </w:r>
      <w:r w:rsidR="00C776EA" w:rsidRPr="00E323F7">
        <w:rPr>
          <w:rFonts w:cs="Arial"/>
          <w:i/>
          <w:sz w:val="24"/>
          <w:szCs w:val="24"/>
        </w:rPr>
        <w:t xml:space="preserve"> o falsifique su perfil y datos de identidad</w:t>
      </w:r>
      <w:r w:rsidRPr="00E323F7">
        <w:rPr>
          <w:rFonts w:cs="Arial"/>
          <w:i/>
          <w:sz w:val="24"/>
          <w:szCs w:val="24"/>
        </w:rPr>
        <w:t xml:space="preserve"> con ánimo de mostrarla en medios informáticos en situaciones íntimas o sexuales para causarle descrédito público, vergüenza y afectación</w:t>
      </w:r>
      <w:r w:rsidR="00C776EA" w:rsidRPr="00E323F7">
        <w:rPr>
          <w:rFonts w:cs="Arial"/>
          <w:i/>
          <w:sz w:val="24"/>
          <w:szCs w:val="24"/>
        </w:rPr>
        <w:t xml:space="preserve"> a su honor y reputación, si la</w:t>
      </w:r>
      <w:r w:rsidRPr="00E323F7">
        <w:rPr>
          <w:rFonts w:cs="Arial"/>
          <w:i/>
          <w:sz w:val="24"/>
          <w:szCs w:val="24"/>
        </w:rPr>
        <w:t xml:space="preserve"> persona es mayor de 18 años.  </w:t>
      </w:r>
    </w:p>
    <w:p w:rsidR="00C776EA" w:rsidRPr="00E323F7" w:rsidRDefault="00C776EA" w:rsidP="00B159D4">
      <w:pPr>
        <w:ind w:left="454"/>
        <w:rPr>
          <w:rFonts w:cs="Arial"/>
          <w:i/>
          <w:sz w:val="24"/>
          <w:szCs w:val="24"/>
        </w:rPr>
      </w:pPr>
    </w:p>
    <w:p w:rsidR="00C776EA" w:rsidRPr="00E323F7" w:rsidRDefault="00C776EA" w:rsidP="00C776EA">
      <w:pPr>
        <w:ind w:left="426"/>
        <w:rPr>
          <w:rFonts w:cs="Arial"/>
          <w:b/>
          <w:i/>
          <w:sz w:val="24"/>
          <w:szCs w:val="24"/>
        </w:rPr>
      </w:pPr>
      <w:r w:rsidRPr="00E323F7">
        <w:rPr>
          <w:rFonts w:cs="Arial"/>
          <w:i/>
          <w:sz w:val="24"/>
          <w:szCs w:val="24"/>
        </w:rPr>
        <w:t>V</w:t>
      </w:r>
      <w:r w:rsidR="00841E2A" w:rsidRPr="00E323F7">
        <w:rPr>
          <w:rFonts w:cs="Arial"/>
          <w:i/>
          <w:sz w:val="24"/>
          <w:szCs w:val="24"/>
        </w:rPr>
        <w:t>I</w:t>
      </w:r>
      <w:r w:rsidRPr="00E323F7">
        <w:rPr>
          <w:rFonts w:cs="Arial"/>
          <w:i/>
          <w:sz w:val="24"/>
          <w:szCs w:val="24"/>
        </w:rPr>
        <w:t xml:space="preserve">.- </w:t>
      </w:r>
      <w:r w:rsidRPr="00E323F7">
        <w:rPr>
          <w:rFonts w:cs="Arial"/>
          <w:b/>
          <w:i/>
          <w:sz w:val="24"/>
          <w:szCs w:val="24"/>
        </w:rPr>
        <w:t>(Difusión de imágenes falsificadas de personas menores de 18 años o incapaces)</w:t>
      </w:r>
    </w:p>
    <w:p w:rsidR="00C776EA" w:rsidRPr="00E323F7" w:rsidRDefault="00C776EA" w:rsidP="00C776EA">
      <w:pPr>
        <w:ind w:left="426"/>
        <w:rPr>
          <w:rFonts w:cs="Arial"/>
          <w:sz w:val="24"/>
          <w:szCs w:val="24"/>
        </w:rPr>
      </w:pPr>
    </w:p>
    <w:p w:rsidR="00841E2A" w:rsidRPr="00E323F7" w:rsidRDefault="00C776EA" w:rsidP="00841E2A">
      <w:pPr>
        <w:ind w:left="454"/>
        <w:rPr>
          <w:rFonts w:cs="Arial"/>
          <w:i/>
          <w:sz w:val="24"/>
          <w:szCs w:val="24"/>
        </w:rPr>
      </w:pPr>
      <w:r w:rsidRPr="00E323F7">
        <w:rPr>
          <w:rFonts w:cs="Arial"/>
          <w:i/>
          <w:sz w:val="24"/>
          <w:szCs w:val="24"/>
        </w:rPr>
        <w:t xml:space="preserve">Se impondrá de </w:t>
      </w:r>
      <w:r w:rsidR="00841E2A" w:rsidRPr="00E323F7">
        <w:rPr>
          <w:rFonts w:cs="Arial"/>
          <w:i/>
          <w:sz w:val="24"/>
          <w:szCs w:val="24"/>
        </w:rPr>
        <w:t>cuatro a ocho</w:t>
      </w:r>
      <w:r w:rsidRPr="00E323F7">
        <w:rPr>
          <w:rFonts w:cs="Arial"/>
          <w:i/>
          <w:sz w:val="24"/>
          <w:szCs w:val="24"/>
        </w:rPr>
        <w:t xml:space="preserve"> años de prisión y de setecientos a mil doscientos días multa, a quien en una misma ocasión  altere, edite o modifique imágenes o videos de una persona o falsifique su perfil y datos de identidad con ánimo de mostrarla en medios informáticos en situaciones íntimas o sexuales para causarle descrédito público, vergüenza y af</w:t>
      </w:r>
      <w:r w:rsidR="00841E2A" w:rsidRPr="00E323F7">
        <w:rPr>
          <w:rFonts w:cs="Arial"/>
          <w:i/>
          <w:sz w:val="24"/>
          <w:szCs w:val="24"/>
        </w:rPr>
        <w:t>ectación a su honor y reputación, si tiene menos de dieciocho años o si carece de la capacidad de comprender el alcance del hecho.</w:t>
      </w:r>
    </w:p>
    <w:p w:rsidR="00841E2A" w:rsidRPr="00E323F7" w:rsidRDefault="00841E2A" w:rsidP="00841E2A">
      <w:pPr>
        <w:ind w:left="709" w:hanging="283"/>
        <w:rPr>
          <w:rFonts w:cs="Arial"/>
          <w:i/>
          <w:sz w:val="24"/>
          <w:szCs w:val="24"/>
        </w:rPr>
      </w:pPr>
    </w:p>
    <w:p w:rsidR="00C776EA" w:rsidRPr="00E323F7" w:rsidRDefault="00C776EA" w:rsidP="00C776EA">
      <w:pPr>
        <w:ind w:left="454"/>
        <w:rPr>
          <w:rFonts w:cs="Arial"/>
          <w:i/>
          <w:sz w:val="24"/>
          <w:szCs w:val="24"/>
        </w:rPr>
      </w:pPr>
    </w:p>
    <w:p w:rsidR="00841E2A" w:rsidRPr="00E323F7" w:rsidRDefault="00841E2A" w:rsidP="00841E2A">
      <w:pPr>
        <w:ind w:left="454" w:hanging="454"/>
        <w:rPr>
          <w:rFonts w:cs="Arial"/>
          <w:b/>
          <w:i/>
          <w:sz w:val="24"/>
          <w:szCs w:val="24"/>
        </w:rPr>
      </w:pPr>
      <w:r w:rsidRPr="00E323F7">
        <w:rPr>
          <w:rFonts w:cs="Arial"/>
          <w:b/>
          <w:i/>
          <w:sz w:val="24"/>
          <w:szCs w:val="24"/>
        </w:rPr>
        <w:t>VII.- (Penas adicionales para servidores públicos)</w:t>
      </w:r>
    </w:p>
    <w:p w:rsidR="00841E2A" w:rsidRPr="00E323F7" w:rsidRDefault="00841E2A" w:rsidP="00841E2A">
      <w:pPr>
        <w:ind w:left="426"/>
        <w:rPr>
          <w:rFonts w:cs="Arial"/>
          <w:b/>
          <w:i/>
          <w:sz w:val="24"/>
          <w:szCs w:val="24"/>
        </w:rPr>
      </w:pPr>
    </w:p>
    <w:p w:rsidR="00841E2A" w:rsidRPr="00E323F7" w:rsidRDefault="00841E2A" w:rsidP="00841E2A">
      <w:pPr>
        <w:ind w:left="454"/>
        <w:rPr>
          <w:rFonts w:cs="Arial"/>
          <w:b/>
          <w:i/>
          <w:sz w:val="24"/>
          <w:szCs w:val="24"/>
        </w:rPr>
      </w:pPr>
      <w:r w:rsidRPr="00E323F7">
        <w:rPr>
          <w:rFonts w:cs="Arial"/>
          <w:b/>
          <w:i/>
          <w:sz w:val="24"/>
          <w:szCs w:val="24"/>
        </w:rPr>
        <w:t>Si es un servidor público quien comete, determina o participa típicamente en cualquiera de los delitos previstos en este artículo, además de las penas que le correspondan conforme a este numeral, en cualquier caso, también se le destituirá e inhabilitará de diez a quince años para desempeñar un cargo, empleo o comisión en cualquier entidad oficial del Estado o de sus municipios, y se le suspenderá de diez a quince años del derecho a celebrar con aquellas entidades contratos o convenios de prestación de servicios de cualquier clase.</w:t>
      </w:r>
    </w:p>
    <w:p w:rsidR="00C776EA" w:rsidRPr="00E323F7" w:rsidRDefault="00C776EA" w:rsidP="00B159D4">
      <w:pPr>
        <w:ind w:left="454"/>
        <w:rPr>
          <w:rFonts w:cs="Arial"/>
          <w:sz w:val="24"/>
          <w:szCs w:val="24"/>
        </w:rPr>
      </w:pPr>
    </w:p>
    <w:p w:rsidR="00FF2C6C" w:rsidRPr="00E323F7" w:rsidRDefault="00F5224F" w:rsidP="00C55AB5">
      <w:pPr>
        <w:spacing w:line="360" w:lineRule="auto"/>
        <w:rPr>
          <w:rFonts w:cs="Arial"/>
          <w:sz w:val="24"/>
          <w:szCs w:val="24"/>
        </w:rPr>
      </w:pPr>
      <w:r w:rsidRPr="00E323F7">
        <w:rPr>
          <w:rFonts w:cs="Arial"/>
          <w:sz w:val="24"/>
          <w:szCs w:val="24"/>
        </w:rPr>
        <w:t>……..</w:t>
      </w:r>
    </w:p>
    <w:p w:rsidR="000A4C1B" w:rsidRPr="00E323F7" w:rsidRDefault="000A4C1B" w:rsidP="000A4C1B">
      <w:pPr>
        <w:ind w:left="397" w:hanging="397"/>
        <w:rPr>
          <w:rFonts w:cs="Arial"/>
          <w:bCs/>
          <w:sz w:val="24"/>
          <w:szCs w:val="24"/>
        </w:rPr>
      </w:pPr>
    </w:p>
    <w:p w:rsidR="000A4C1B" w:rsidRPr="00E323F7" w:rsidRDefault="000A4C1B" w:rsidP="000A4C1B">
      <w:pPr>
        <w:rPr>
          <w:rFonts w:cs="Arial"/>
          <w:sz w:val="24"/>
          <w:szCs w:val="24"/>
        </w:rPr>
      </w:pPr>
    </w:p>
    <w:p w:rsidR="000A4C1B" w:rsidRPr="00E323F7" w:rsidRDefault="000A4C1B" w:rsidP="000A4C1B">
      <w:pPr>
        <w:spacing w:line="360" w:lineRule="auto"/>
        <w:jc w:val="center"/>
        <w:rPr>
          <w:rFonts w:cs="Arial"/>
          <w:sz w:val="24"/>
          <w:szCs w:val="24"/>
        </w:rPr>
      </w:pPr>
      <w:r w:rsidRPr="00E323F7">
        <w:rPr>
          <w:rFonts w:cs="Arial"/>
          <w:sz w:val="24"/>
          <w:szCs w:val="24"/>
        </w:rPr>
        <w:t>TRANSITORIOS</w:t>
      </w:r>
    </w:p>
    <w:p w:rsidR="000A4C1B" w:rsidRPr="00E323F7" w:rsidRDefault="000A4C1B" w:rsidP="000A4C1B">
      <w:pPr>
        <w:spacing w:line="360" w:lineRule="auto"/>
        <w:rPr>
          <w:rFonts w:cs="Arial"/>
          <w:sz w:val="24"/>
          <w:szCs w:val="24"/>
        </w:rPr>
      </w:pPr>
    </w:p>
    <w:p w:rsidR="000A4C1B" w:rsidRPr="00E323F7" w:rsidRDefault="000A4C1B" w:rsidP="000A4C1B">
      <w:pPr>
        <w:spacing w:line="360" w:lineRule="auto"/>
        <w:rPr>
          <w:rFonts w:cs="Arial"/>
          <w:sz w:val="24"/>
          <w:szCs w:val="24"/>
        </w:rPr>
      </w:pPr>
      <w:r w:rsidRPr="00E323F7">
        <w:rPr>
          <w:rFonts w:cs="Arial"/>
          <w:sz w:val="24"/>
          <w:szCs w:val="24"/>
        </w:rPr>
        <w:t>Único. -  El presente Decreto entrará en vigor al día siguiente de su publicación en el Periódico Oficial del Estado.</w:t>
      </w:r>
    </w:p>
    <w:p w:rsidR="000A4C1B" w:rsidRPr="00E323F7" w:rsidRDefault="000A4C1B" w:rsidP="000A4C1B">
      <w:pPr>
        <w:spacing w:line="360" w:lineRule="auto"/>
        <w:rPr>
          <w:rFonts w:cs="Arial"/>
          <w:sz w:val="24"/>
          <w:szCs w:val="24"/>
        </w:rPr>
      </w:pPr>
    </w:p>
    <w:p w:rsidR="000A4C1B" w:rsidRPr="00E323F7" w:rsidRDefault="000A4C1B" w:rsidP="000A4C1B">
      <w:pPr>
        <w:pStyle w:val="Ttulo5"/>
        <w:spacing w:line="360" w:lineRule="auto"/>
        <w:jc w:val="center"/>
        <w:rPr>
          <w:rFonts w:ascii="Arial" w:hAnsi="Arial" w:cs="Arial"/>
          <w:color w:val="auto"/>
          <w:sz w:val="24"/>
          <w:szCs w:val="24"/>
          <w:lang w:val="es-ES_tradnl"/>
        </w:rPr>
      </w:pPr>
      <w:r w:rsidRPr="00E323F7">
        <w:rPr>
          <w:rFonts w:ascii="Arial" w:hAnsi="Arial" w:cs="Arial"/>
          <w:color w:val="auto"/>
          <w:sz w:val="24"/>
          <w:szCs w:val="24"/>
          <w:lang w:val="es-ES_tradnl"/>
        </w:rPr>
        <w:t>ATENTAMENTE</w:t>
      </w:r>
    </w:p>
    <w:p w:rsidR="000A4C1B" w:rsidRPr="00E323F7" w:rsidRDefault="000A4C1B" w:rsidP="00984C05">
      <w:pPr>
        <w:spacing w:line="360" w:lineRule="auto"/>
        <w:jc w:val="center"/>
        <w:rPr>
          <w:rFonts w:cs="Arial"/>
          <w:sz w:val="24"/>
          <w:szCs w:val="24"/>
        </w:rPr>
      </w:pPr>
      <w:r w:rsidRPr="00E323F7">
        <w:rPr>
          <w:rFonts w:cs="Arial"/>
          <w:sz w:val="24"/>
          <w:szCs w:val="24"/>
        </w:rPr>
        <w:t>“POR UNA PATRIA ORDENADA Y GENEROSA Y UNA VIDA MEJOR Y MÁS DIGNA PARA TODOS”</w:t>
      </w:r>
    </w:p>
    <w:p w:rsidR="00774181" w:rsidRPr="00E323F7" w:rsidRDefault="00774181" w:rsidP="00984C05">
      <w:pPr>
        <w:spacing w:line="360" w:lineRule="auto"/>
        <w:jc w:val="center"/>
        <w:rPr>
          <w:rFonts w:cs="Arial"/>
          <w:b/>
          <w:bCs/>
          <w:sz w:val="24"/>
          <w:szCs w:val="24"/>
        </w:rPr>
      </w:pPr>
      <w:r w:rsidRPr="00E323F7">
        <w:rPr>
          <w:rFonts w:cs="Arial"/>
          <w:b/>
          <w:bCs/>
          <w:sz w:val="24"/>
          <w:szCs w:val="24"/>
        </w:rPr>
        <w:t>GRUPO PARLAMENTARIO “DEL PARTIDO ACCION NACIONAL”</w:t>
      </w:r>
    </w:p>
    <w:p w:rsidR="00774181" w:rsidRPr="00E323F7" w:rsidRDefault="00774181" w:rsidP="00984C05">
      <w:pPr>
        <w:pStyle w:val="Ttulo2"/>
        <w:spacing w:line="360" w:lineRule="auto"/>
        <w:jc w:val="center"/>
        <w:rPr>
          <w:rFonts w:ascii="Arial" w:hAnsi="Arial" w:cs="Arial"/>
          <w:color w:val="auto"/>
          <w:sz w:val="24"/>
          <w:szCs w:val="24"/>
        </w:rPr>
      </w:pPr>
      <w:r w:rsidRPr="00E323F7">
        <w:rPr>
          <w:rFonts w:ascii="Arial" w:hAnsi="Arial" w:cs="Arial"/>
          <w:color w:val="auto"/>
          <w:sz w:val="24"/>
          <w:szCs w:val="24"/>
        </w:rPr>
        <w:t>Saltillo, Coahuila de Zaragoza, 05 de marzo de 2019</w:t>
      </w:r>
    </w:p>
    <w:p w:rsidR="00984C05" w:rsidRPr="00984C05" w:rsidRDefault="00984C05" w:rsidP="00984C05"/>
    <w:p w:rsidR="00984C05" w:rsidRPr="00984C05" w:rsidRDefault="00984C05" w:rsidP="00984C05">
      <w:pPr>
        <w:keepNext/>
        <w:keepLines/>
        <w:spacing w:before="200"/>
        <w:jc w:val="center"/>
        <w:outlineLvl w:val="1"/>
        <w:rPr>
          <w:rFonts w:ascii="Cambria" w:hAnsi="Cambria"/>
          <w:b/>
          <w:bCs/>
          <w:sz w:val="26"/>
          <w:szCs w:val="28"/>
        </w:rPr>
      </w:pPr>
      <w:r w:rsidRPr="00984C05">
        <w:rPr>
          <w:rFonts w:ascii="Cambria" w:hAnsi="Cambria"/>
          <w:b/>
          <w:bCs/>
          <w:sz w:val="26"/>
          <w:szCs w:val="28"/>
        </w:rPr>
        <w:t>Saltillo, Coahuila de Zaragoza, 28 de febrero de 2019</w:t>
      </w:r>
    </w:p>
    <w:p w:rsidR="00984C05" w:rsidRPr="00984C05" w:rsidRDefault="00984C05" w:rsidP="00984C05">
      <w:pPr>
        <w:jc w:val="center"/>
      </w:pPr>
      <w:r w:rsidRPr="00984C05">
        <w:rPr>
          <w:noProof/>
          <w:lang w:eastAsia="es-MX"/>
        </w:rPr>
        <w:t xml:space="preserve"> </w:t>
      </w:r>
    </w:p>
    <w:p w:rsidR="00984C05" w:rsidRPr="00984C05" w:rsidRDefault="00984C05" w:rsidP="00984C05">
      <w:pPr>
        <w:tabs>
          <w:tab w:val="left" w:pos="4820"/>
        </w:tabs>
        <w:rPr>
          <w:rFonts w:ascii="Calibri" w:hAnsi="Calibri" w:cs="Arial"/>
          <w:b/>
          <w:noProof/>
          <w:sz w:val="24"/>
          <w:szCs w:val="24"/>
          <w:lang w:eastAsia="es-MX"/>
        </w:rPr>
      </w:pPr>
    </w:p>
    <w:p w:rsidR="00984C05" w:rsidRPr="00984C05" w:rsidRDefault="00984C05" w:rsidP="00984C05">
      <w:pPr>
        <w:jc w:val="center"/>
        <w:rPr>
          <w:rFonts w:cs="Arial"/>
          <w:b/>
          <w:sz w:val="36"/>
          <w:szCs w:val="36"/>
        </w:rPr>
      </w:pPr>
    </w:p>
    <w:p w:rsidR="00984C05" w:rsidRPr="00984C05" w:rsidRDefault="00984C05" w:rsidP="00984C05">
      <w:pPr>
        <w:jc w:val="center"/>
        <w:rPr>
          <w:rFonts w:cs="Arial"/>
          <w:b/>
        </w:rPr>
      </w:pPr>
    </w:p>
    <w:p w:rsidR="00984C05" w:rsidRPr="00984C05" w:rsidRDefault="00984C05" w:rsidP="00984C05">
      <w:pPr>
        <w:tabs>
          <w:tab w:val="left" w:pos="5056"/>
        </w:tabs>
        <w:jc w:val="center"/>
        <w:rPr>
          <w:rFonts w:cs="Arial"/>
          <w:b/>
        </w:rPr>
      </w:pPr>
      <w:r w:rsidRPr="00984C05">
        <w:rPr>
          <w:rFonts w:cs="Arial"/>
          <w:b/>
        </w:rPr>
        <w:t>DIP. BLANCA EPPEN CANALES</w:t>
      </w:r>
    </w:p>
    <w:p w:rsidR="00984C05" w:rsidRPr="00984C05" w:rsidRDefault="00984C05" w:rsidP="00984C05">
      <w:pPr>
        <w:tabs>
          <w:tab w:val="left" w:pos="5056"/>
        </w:tabs>
        <w:rPr>
          <w:rFonts w:cs="Arial"/>
          <w:b/>
        </w:rPr>
      </w:pPr>
      <w:r w:rsidRPr="00984C05">
        <w:rPr>
          <w:rFonts w:cs="Arial"/>
          <w:b/>
        </w:rPr>
        <w:t xml:space="preserve">    </w:t>
      </w:r>
      <w:r w:rsidRPr="00984C05">
        <w:rPr>
          <w:rFonts w:cs="Arial"/>
          <w:b/>
        </w:rPr>
        <w:tab/>
      </w:r>
    </w:p>
    <w:p w:rsidR="00984C05" w:rsidRPr="00984C05" w:rsidRDefault="00984C05" w:rsidP="00984C05">
      <w:pPr>
        <w:tabs>
          <w:tab w:val="left" w:pos="5056"/>
        </w:tabs>
        <w:rPr>
          <w:rFonts w:cs="Arial"/>
          <w:b/>
        </w:rPr>
      </w:pPr>
    </w:p>
    <w:p w:rsidR="00984C05" w:rsidRPr="00984C05" w:rsidRDefault="00984C05" w:rsidP="00984C05">
      <w:pPr>
        <w:tabs>
          <w:tab w:val="left" w:pos="5056"/>
        </w:tabs>
        <w:rPr>
          <w:rFonts w:cs="Arial"/>
          <w:b/>
        </w:rPr>
      </w:pPr>
    </w:p>
    <w:p w:rsidR="00984C05" w:rsidRPr="00984C05" w:rsidRDefault="00984C05" w:rsidP="00984C05">
      <w:pPr>
        <w:tabs>
          <w:tab w:val="left" w:pos="5056"/>
        </w:tabs>
        <w:rPr>
          <w:rFonts w:cs="Arial"/>
          <w:b/>
        </w:rPr>
      </w:pPr>
    </w:p>
    <w:p w:rsidR="00984C05" w:rsidRPr="00984C05" w:rsidRDefault="00984C05" w:rsidP="00984C05">
      <w:pPr>
        <w:tabs>
          <w:tab w:val="left" w:pos="5056"/>
        </w:tabs>
        <w:rPr>
          <w:rFonts w:cs="Arial"/>
          <w:b/>
        </w:rPr>
      </w:pPr>
    </w:p>
    <w:p w:rsidR="00984C05" w:rsidRPr="00984C05" w:rsidRDefault="00984C05" w:rsidP="00984C05">
      <w:pPr>
        <w:tabs>
          <w:tab w:val="left" w:pos="5056"/>
        </w:tabs>
        <w:rPr>
          <w:rFonts w:cs="Arial"/>
          <w:b/>
        </w:rPr>
      </w:pPr>
    </w:p>
    <w:p w:rsidR="00984C05" w:rsidRPr="00984C05" w:rsidRDefault="00984C05" w:rsidP="00984C05">
      <w:pPr>
        <w:tabs>
          <w:tab w:val="left" w:pos="5056"/>
        </w:tabs>
        <w:rPr>
          <w:rFonts w:cs="Arial"/>
          <w:b/>
        </w:rPr>
      </w:pPr>
      <w:r w:rsidRPr="00984C05">
        <w:rPr>
          <w:rFonts w:cs="Arial"/>
          <w:b/>
        </w:rPr>
        <w:t>DIP. MARCELO DE JESUS TORRES COFIÑO             DIP. MARIA EUGENIA CAZARES MARTINEZ</w:t>
      </w:r>
    </w:p>
    <w:p w:rsidR="00984C05" w:rsidRPr="00984C05" w:rsidRDefault="00984C05" w:rsidP="00984C05">
      <w:pPr>
        <w:tabs>
          <w:tab w:val="left" w:pos="5056"/>
        </w:tabs>
        <w:rPr>
          <w:rFonts w:cs="Arial"/>
          <w:b/>
        </w:rPr>
      </w:pPr>
    </w:p>
    <w:p w:rsidR="00984C05" w:rsidRPr="00984C05" w:rsidRDefault="00984C05" w:rsidP="00984C05">
      <w:pPr>
        <w:tabs>
          <w:tab w:val="left" w:pos="5056"/>
        </w:tabs>
        <w:rPr>
          <w:rFonts w:cs="Arial"/>
          <w:b/>
        </w:rPr>
      </w:pPr>
    </w:p>
    <w:p w:rsidR="00984C05" w:rsidRPr="00984C05" w:rsidRDefault="00984C05" w:rsidP="00984C05">
      <w:pPr>
        <w:tabs>
          <w:tab w:val="left" w:pos="5056"/>
        </w:tabs>
        <w:rPr>
          <w:rFonts w:cs="Arial"/>
          <w:b/>
        </w:rPr>
      </w:pPr>
    </w:p>
    <w:p w:rsidR="00984C05" w:rsidRPr="00984C05" w:rsidRDefault="00984C05" w:rsidP="00984C05">
      <w:pPr>
        <w:tabs>
          <w:tab w:val="left" w:pos="5056"/>
        </w:tabs>
        <w:rPr>
          <w:rFonts w:cs="Arial"/>
          <w:b/>
        </w:rPr>
      </w:pPr>
    </w:p>
    <w:p w:rsidR="00984C05" w:rsidRPr="00984C05" w:rsidRDefault="00984C05" w:rsidP="00984C05">
      <w:pPr>
        <w:tabs>
          <w:tab w:val="left" w:pos="5056"/>
        </w:tabs>
        <w:rPr>
          <w:rFonts w:cs="Arial"/>
          <w:b/>
        </w:rPr>
      </w:pPr>
    </w:p>
    <w:p w:rsidR="00984C05" w:rsidRPr="00984C05" w:rsidRDefault="00984C05" w:rsidP="00984C05">
      <w:pPr>
        <w:tabs>
          <w:tab w:val="left" w:pos="5056"/>
        </w:tabs>
        <w:rPr>
          <w:rFonts w:cs="Arial"/>
          <w:b/>
        </w:rPr>
      </w:pPr>
      <w:r w:rsidRPr="00984C05">
        <w:rPr>
          <w:rFonts w:cs="Arial"/>
          <w:b/>
        </w:rPr>
        <w:t>DIP. ROSA NILDA GONZÁLEZ NORIEGA</w:t>
      </w:r>
      <w:r w:rsidRPr="00984C05">
        <w:rPr>
          <w:rFonts w:cs="Arial"/>
          <w:b/>
        </w:rPr>
        <w:tab/>
        <w:t>DIP. FERNANDO IZAGUIRRE VALDÉS</w:t>
      </w:r>
    </w:p>
    <w:p w:rsidR="00984C05" w:rsidRPr="00984C05" w:rsidRDefault="00984C05" w:rsidP="00984C05">
      <w:pPr>
        <w:tabs>
          <w:tab w:val="left" w:pos="5056"/>
        </w:tabs>
        <w:rPr>
          <w:rFonts w:cs="Arial"/>
          <w:b/>
        </w:rPr>
      </w:pPr>
    </w:p>
    <w:p w:rsidR="00984C05" w:rsidRPr="00984C05" w:rsidRDefault="00984C05" w:rsidP="00984C05">
      <w:pPr>
        <w:tabs>
          <w:tab w:val="left" w:pos="5056"/>
        </w:tabs>
        <w:rPr>
          <w:rFonts w:cs="Arial"/>
          <w:b/>
        </w:rPr>
      </w:pPr>
    </w:p>
    <w:p w:rsidR="00984C05" w:rsidRPr="00984C05" w:rsidRDefault="00984C05" w:rsidP="00984C05">
      <w:pPr>
        <w:tabs>
          <w:tab w:val="left" w:pos="5056"/>
        </w:tabs>
        <w:rPr>
          <w:rFonts w:cs="Arial"/>
          <w:b/>
        </w:rPr>
      </w:pPr>
    </w:p>
    <w:p w:rsidR="00984C05" w:rsidRDefault="00984C05" w:rsidP="00984C05">
      <w:pPr>
        <w:tabs>
          <w:tab w:val="left" w:pos="5056"/>
        </w:tabs>
        <w:rPr>
          <w:rFonts w:cs="Arial"/>
          <w:b/>
        </w:rPr>
      </w:pPr>
      <w:r>
        <w:rPr>
          <w:rFonts w:cs="Arial"/>
          <w:b/>
        </w:rPr>
        <w:t xml:space="preserve"> </w:t>
      </w:r>
    </w:p>
    <w:p w:rsidR="00984C05" w:rsidRDefault="00984C05" w:rsidP="00984C05">
      <w:pPr>
        <w:tabs>
          <w:tab w:val="left" w:pos="5056"/>
        </w:tabs>
        <w:rPr>
          <w:rFonts w:cs="Arial"/>
          <w:b/>
        </w:rPr>
      </w:pPr>
    </w:p>
    <w:p w:rsidR="00984C05" w:rsidRDefault="00984C05" w:rsidP="00984C05">
      <w:pPr>
        <w:tabs>
          <w:tab w:val="left" w:pos="5056"/>
        </w:tabs>
        <w:rPr>
          <w:rFonts w:cs="Arial"/>
          <w:b/>
        </w:rPr>
      </w:pPr>
    </w:p>
    <w:p w:rsidR="00984C05" w:rsidRDefault="00984C05" w:rsidP="00984C05">
      <w:pPr>
        <w:tabs>
          <w:tab w:val="left" w:pos="5056"/>
        </w:tabs>
        <w:rPr>
          <w:rFonts w:cs="Arial"/>
          <w:b/>
        </w:rPr>
      </w:pPr>
    </w:p>
    <w:p w:rsidR="00984C05" w:rsidRDefault="00984C05" w:rsidP="00984C05">
      <w:pPr>
        <w:tabs>
          <w:tab w:val="left" w:pos="5056"/>
        </w:tabs>
        <w:rPr>
          <w:rFonts w:cs="Arial"/>
          <w:b/>
        </w:rPr>
      </w:pPr>
      <w:r>
        <w:rPr>
          <w:rFonts w:cs="Arial"/>
          <w:b/>
        </w:rPr>
        <w:t>DIP. JUAN ANTONIO GARCÍA VILLA                    DIP. JUAN CARLOS GUERRA LÓPEZ NEGRETE</w:t>
      </w:r>
    </w:p>
    <w:p w:rsidR="00984C05" w:rsidRDefault="00984C05" w:rsidP="00984C05">
      <w:pPr>
        <w:tabs>
          <w:tab w:val="left" w:pos="5056"/>
        </w:tabs>
        <w:rPr>
          <w:rFonts w:cs="Arial"/>
          <w:b/>
        </w:rPr>
      </w:pPr>
    </w:p>
    <w:p w:rsidR="00984C05" w:rsidRDefault="00984C05" w:rsidP="00984C05">
      <w:pPr>
        <w:tabs>
          <w:tab w:val="left" w:pos="5056"/>
        </w:tabs>
        <w:rPr>
          <w:rFonts w:cs="Arial"/>
          <w:b/>
        </w:rPr>
      </w:pPr>
    </w:p>
    <w:p w:rsidR="00984C05" w:rsidRDefault="00984C05" w:rsidP="00984C05">
      <w:pPr>
        <w:tabs>
          <w:tab w:val="left" w:pos="5056"/>
        </w:tabs>
        <w:rPr>
          <w:rFonts w:cs="Arial"/>
          <w:b/>
        </w:rPr>
      </w:pPr>
    </w:p>
    <w:p w:rsidR="00984C05" w:rsidRDefault="00984C05" w:rsidP="00984C05">
      <w:pPr>
        <w:tabs>
          <w:tab w:val="left" w:pos="5056"/>
        </w:tabs>
        <w:rPr>
          <w:rFonts w:cs="Arial"/>
          <w:b/>
        </w:rPr>
      </w:pPr>
    </w:p>
    <w:p w:rsidR="00984C05" w:rsidRDefault="00984C05" w:rsidP="00984C05">
      <w:pPr>
        <w:tabs>
          <w:tab w:val="left" w:pos="5056"/>
        </w:tabs>
        <w:rPr>
          <w:rFonts w:cs="Arial"/>
          <w:b/>
        </w:rPr>
      </w:pPr>
    </w:p>
    <w:p w:rsidR="00984C05" w:rsidRDefault="00984C05" w:rsidP="00984C05">
      <w:pPr>
        <w:tabs>
          <w:tab w:val="left" w:pos="5056"/>
        </w:tabs>
        <w:rPr>
          <w:rFonts w:cs="Arial"/>
          <w:b/>
        </w:rPr>
      </w:pPr>
    </w:p>
    <w:p w:rsidR="00984C05" w:rsidRDefault="00984C05" w:rsidP="00984C05">
      <w:pPr>
        <w:tabs>
          <w:tab w:val="left" w:pos="5056"/>
        </w:tabs>
        <w:rPr>
          <w:rFonts w:cs="Arial"/>
          <w:b/>
        </w:rPr>
      </w:pPr>
    </w:p>
    <w:p w:rsidR="00984C05" w:rsidRDefault="00984C05" w:rsidP="00984C05">
      <w:pPr>
        <w:tabs>
          <w:tab w:val="left" w:pos="5056"/>
        </w:tabs>
        <w:rPr>
          <w:rFonts w:cs="Arial"/>
          <w:b/>
        </w:rPr>
      </w:pPr>
      <w:r>
        <w:rPr>
          <w:rFonts w:cs="Arial"/>
          <w:b/>
        </w:rPr>
        <w:t>DIP. GERARDO ABRAHAM AGUADO GÓMEZ          DIP. GABRIELA ZAPOPAN GARZA GALVÁN</w:t>
      </w:r>
    </w:p>
    <w:p w:rsidR="00984C05" w:rsidRPr="00984C05" w:rsidRDefault="00984C05" w:rsidP="00984C05"/>
    <w:p w:rsidR="00774181" w:rsidRPr="00C90F61" w:rsidRDefault="00774181" w:rsidP="00774181">
      <w:pPr>
        <w:spacing w:line="360" w:lineRule="auto"/>
        <w:rPr>
          <w:rFonts w:cs="Arial"/>
          <w:sz w:val="28"/>
          <w:szCs w:val="28"/>
        </w:rPr>
      </w:pPr>
    </w:p>
    <w:sectPr w:rsidR="00774181" w:rsidRPr="00C90F61" w:rsidSect="00E323F7">
      <w:headerReference w:type="default" r:id="rId10"/>
      <w:footerReference w:type="default" r:id="rId11"/>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A49" w:rsidRDefault="00135A49" w:rsidP="00FC24F1">
      <w:r>
        <w:separator/>
      </w:r>
    </w:p>
  </w:endnote>
  <w:endnote w:type="continuationSeparator" w:id="0">
    <w:p w:rsidR="00135A49" w:rsidRDefault="00135A49" w:rsidP="00FC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925565"/>
      <w:docPartObj>
        <w:docPartGallery w:val="Page Numbers (Bottom of Page)"/>
        <w:docPartUnique/>
      </w:docPartObj>
    </w:sdtPr>
    <w:sdtEndPr/>
    <w:sdtContent>
      <w:p w:rsidR="002D57B8" w:rsidRDefault="002D57B8">
        <w:pPr>
          <w:pStyle w:val="Piedepgina"/>
          <w:jc w:val="right"/>
        </w:pPr>
        <w:r>
          <w:fldChar w:fldCharType="begin"/>
        </w:r>
        <w:r>
          <w:instrText>PAGE   \* MERGEFORMAT</w:instrText>
        </w:r>
        <w:r>
          <w:fldChar w:fldCharType="separate"/>
        </w:r>
        <w:r w:rsidR="000D0001" w:rsidRPr="000D0001">
          <w:rPr>
            <w:noProof/>
            <w:lang w:val="es-ES"/>
          </w:rPr>
          <w:t>1</w:t>
        </w:r>
        <w:r>
          <w:fldChar w:fldCharType="end"/>
        </w:r>
      </w:p>
    </w:sdtContent>
  </w:sdt>
  <w:p w:rsidR="002D57B8" w:rsidRDefault="002D57B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A49" w:rsidRDefault="00135A49" w:rsidP="00FC24F1">
      <w:r>
        <w:separator/>
      </w:r>
    </w:p>
  </w:footnote>
  <w:footnote w:type="continuationSeparator" w:id="0">
    <w:p w:rsidR="00135A49" w:rsidRDefault="00135A49" w:rsidP="00FC24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6EA" w:rsidRPr="00F81E38" w:rsidRDefault="00E323F7" w:rsidP="00FC24F1">
    <w:pPr>
      <w:pStyle w:val="Encabezado"/>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32E92261" wp14:editId="34D8B36A">
          <wp:simplePos x="0" y="0"/>
          <wp:positionH relativeFrom="column">
            <wp:posOffset>5464431</wp:posOffset>
          </wp:positionH>
          <wp:positionV relativeFrom="paragraph">
            <wp:posOffset>52525</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3D780565" wp14:editId="4073BB67">
          <wp:simplePos x="0" y="0"/>
          <wp:positionH relativeFrom="column">
            <wp:posOffset>-333176</wp:posOffset>
          </wp:positionH>
          <wp:positionV relativeFrom="paragraph">
            <wp:posOffset>35219</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C776EA" w:rsidRPr="00F81E38">
      <w:rPr>
        <w:rFonts w:ascii="Times New Roman" w:hAnsi="Times New Roman" w:cs="Arial"/>
        <w:bCs/>
        <w:smallCaps/>
        <w:spacing w:val="20"/>
        <w:sz w:val="32"/>
        <w:szCs w:val="32"/>
      </w:rPr>
      <w:t xml:space="preserve">Congreso del Estado Independiente, </w:t>
    </w:r>
  </w:p>
  <w:p w:rsidR="00C776EA" w:rsidRPr="00F81E38" w:rsidRDefault="00C776EA" w:rsidP="00FC24F1">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C776EA" w:rsidRDefault="00C776EA" w:rsidP="00FC24F1">
    <w:pPr>
      <w:pStyle w:val="Encabezado"/>
      <w:ind w:right="49"/>
      <w:jc w:val="center"/>
    </w:pPr>
  </w:p>
  <w:p w:rsidR="00C776EA" w:rsidRDefault="00C776EA" w:rsidP="00FC24F1">
    <w:pPr>
      <w:pStyle w:val="Encabezado"/>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rsidR="00E323F7" w:rsidRDefault="00E323F7" w:rsidP="00FC24F1">
    <w:pPr>
      <w:pStyle w:val="Encabezado"/>
      <w:ind w:right="49"/>
      <w:jc w:val="center"/>
      <w:rPr>
        <w:rFonts w:ascii="Times New Roman" w:hAnsi="Times New Roman"/>
        <w:sz w:val="18"/>
        <w:szCs w:val="18"/>
      </w:rPr>
    </w:pPr>
  </w:p>
  <w:p w:rsidR="00E323F7" w:rsidRPr="00792090" w:rsidRDefault="00E323F7" w:rsidP="00FC24F1">
    <w:pPr>
      <w:pStyle w:val="Encabezado"/>
      <w:ind w:right="49"/>
      <w:jc w:val="center"/>
      <w:rPr>
        <w:rFonts w:ascii="Times New Roman" w:hAnsi="Times New Roman"/>
        <w:sz w:val="18"/>
        <w:szCs w:val="18"/>
      </w:rPr>
    </w:pPr>
  </w:p>
  <w:p w:rsidR="00C776EA" w:rsidRDefault="00C776E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1" w15:restartNumberingAfterBreak="0">
    <w:nsid w:val="074C22B8"/>
    <w:multiLevelType w:val="hybridMultilevel"/>
    <w:tmpl w:val="9806922E"/>
    <w:lvl w:ilvl="0" w:tplc="8B2A66EA">
      <w:start w:val="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F20BB4"/>
    <w:multiLevelType w:val="hybridMultilevel"/>
    <w:tmpl w:val="3892834C"/>
    <w:lvl w:ilvl="0" w:tplc="208C079C">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88E68D9"/>
    <w:multiLevelType w:val="hybridMultilevel"/>
    <w:tmpl w:val="1D8E4B42"/>
    <w:lvl w:ilvl="0" w:tplc="82B4953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734BC4"/>
    <w:multiLevelType w:val="hybridMultilevel"/>
    <w:tmpl w:val="E6ACDEF6"/>
    <w:lvl w:ilvl="0" w:tplc="D9EE1690">
      <w:start w:val="6"/>
      <w:numFmt w:val="bullet"/>
      <w:lvlText w:val=""/>
      <w:lvlJc w:val="left"/>
      <w:pPr>
        <w:ind w:left="859" w:hanging="360"/>
      </w:pPr>
      <w:rPr>
        <w:rFonts w:ascii="Symbol" w:eastAsia="Calibri" w:hAnsi="Symbol" w:cs="Arial" w:hint="default"/>
      </w:rPr>
    </w:lvl>
    <w:lvl w:ilvl="1" w:tplc="080A0003" w:tentative="1">
      <w:start w:val="1"/>
      <w:numFmt w:val="bullet"/>
      <w:lvlText w:val="o"/>
      <w:lvlJc w:val="left"/>
      <w:pPr>
        <w:ind w:left="1579" w:hanging="360"/>
      </w:pPr>
      <w:rPr>
        <w:rFonts w:ascii="Courier New" w:hAnsi="Courier New" w:cs="Courier New" w:hint="default"/>
      </w:rPr>
    </w:lvl>
    <w:lvl w:ilvl="2" w:tplc="080A0005" w:tentative="1">
      <w:start w:val="1"/>
      <w:numFmt w:val="bullet"/>
      <w:lvlText w:val=""/>
      <w:lvlJc w:val="left"/>
      <w:pPr>
        <w:ind w:left="2299" w:hanging="360"/>
      </w:pPr>
      <w:rPr>
        <w:rFonts w:ascii="Wingdings" w:hAnsi="Wingdings" w:hint="default"/>
      </w:rPr>
    </w:lvl>
    <w:lvl w:ilvl="3" w:tplc="080A0001" w:tentative="1">
      <w:start w:val="1"/>
      <w:numFmt w:val="bullet"/>
      <w:lvlText w:val=""/>
      <w:lvlJc w:val="left"/>
      <w:pPr>
        <w:ind w:left="3019" w:hanging="360"/>
      </w:pPr>
      <w:rPr>
        <w:rFonts w:ascii="Symbol" w:hAnsi="Symbol" w:hint="default"/>
      </w:rPr>
    </w:lvl>
    <w:lvl w:ilvl="4" w:tplc="080A0003" w:tentative="1">
      <w:start w:val="1"/>
      <w:numFmt w:val="bullet"/>
      <w:lvlText w:val="o"/>
      <w:lvlJc w:val="left"/>
      <w:pPr>
        <w:ind w:left="3739" w:hanging="360"/>
      </w:pPr>
      <w:rPr>
        <w:rFonts w:ascii="Courier New" w:hAnsi="Courier New" w:cs="Courier New" w:hint="default"/>
      </w:rPr>
    </w:lvl>
    <w:lvl w:ilvl="5" w:tplc="080A0005" w:tentative="1">
      <w:start w:val="1"/>
      <w:numFmt w:val="bullet"/>
      <w:lvlText w:val=""/>
      <w:lvlJc w:val="left"/>
      <w:pPr>
        <w:ind w:left="4459" w:hanging="360"/>
      </w:pPr>
      <w:rPr>
        <w:rFonts w:ascii="Wingdings" w:hAnsi="Wingdings" w:hint="default"/>
      </w:rPr>
    </w:lvl>
    <w:lvl w:ilvl="6" w:tplc="080A0001" w:tentative="1">
      <w:start w:val="1"/>
      <w:numFmt w:val="bullet"/>
      <w:lvlText w:val=""/>
      <w:lvlJc w:val="left"/>
      <w:pPr>
        <w:ind w:left="5179" w:hanging="360"/>
      </w:pPr>
      <w:rPr>
        <w:rFonts w:ascii="Symbol" w:hAnsi="Symbol" w:hint="default"/>
      </w:rPr>
    </w:lvl>
    <w:lvl w:ilvl="7" w:tplc="080A0003" w:tentative="1">
      <w:start w:val="1"/>
      <w:numFmt w:val="bullet"/>
      <w:lvlText w:val="o"/>
      <w:lvlJc w:val="left"/>
      <w:pPr>
        <w:ind w:left="5899" w:hanging="360"/>
      </w:pPr>
      <w:rPr>
        <w:rFonts w:ascii="Courier New" w:hAnsi="Courier New" w:cs="Courier New" w:hint="default"/>
      </w:rPr>
    </w:lvl>
    <w:lvl w:ilvl="8" w:tplc="080A0005" w:tentative="1">
      <w:start w:val="1"/>
      <w:numFmt w:val="bullet"/>
      <w:lvlText w:val=""/>
      <w:lvlJc w:val="left"/>
      <w:pPr>
        <w:ind w:left="6619" w:hanging="360"/>
      </w:pPr>
      <w:rPr>
        <w:rFonts w:ascii="Wingdings" w:hAnsi="Wingdings" w:hint="default"/>
      </w:rPr>
    </w:lvl>
  </w:abstractNum>
  <w:abstractNum w:abstractNumId="5" w15:restartNumberingAfterBreak="0">
    <w:nsid w:val="12644A55"/>
    <w:multiLevelType w:val="hybridMultilevel"/>
    <w:tmpl w:val="015803C4"/>
    <w:lvl w:ilvl="0" w:tplc="8214BB4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723210"/>
    <w:multiLevelType w:val="hybridMultilevel"/>
    <w:tmpl w:val="AF249506"/>
    <w:lvl w:ilvl="0" w:tplc="98768BB2">
      <w:start w:val="13"/>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B141D5"/>
    <w:multiLevelType w:val="hybridMultilevel"/>
    <w:tmpl w:val="6076F48C"/>
    <w:lvl w:ilvl="0" w:tplc="6DA0223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4D1F1F"/>
    <w:multiLevelType w:val="hybridMultilevel"/>
    <w:tmpl w:val="57E08E74"/>
    <w:lvl w:ilvl="0" w:tplc="9C30542A">
      <w:start w:val="1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A880DFE"/>
    <w:multiLevelType w:val="hybridMultilevel"/>
    <w:tmpl w:val="75DE6216"/>
    <w:lvl w:ilvl="0" w:tplc="44BA198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110693C"/>
    <w:multiLevelType w:val="hybridMultilevel"/>
    <w:tmpl w:val="C47EA324"/>
    <w:lvl w:ilvl="0" w:tplc="13AE47AA">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08D3083"/>
    <w:multiLevelType w:val="hybridMultilevel"/>
    <w:tmpl w:val="AAB8D8EC"/>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num w:numId="1">
    <w:abstractNumId w:val="9"/>
  </w:num>
  <w:num w:numId="2">
    <w:abstractNumId w:val="7"/>
  </w:num>
  <w:num w:numId="3">
    <w:abstractNumId w:val="5"/>
  </w:num>
  <w:num w:numId="4">
    <w:abstractNumId w:val="6"/>
  </w:num>
  <w:num w:numId="5">
    <w:abstractNumId w:val="8"/>
  </w:num>
  <w:num w:numId="6">
    <w:abstractNumId w:val="0"/>
  </w:num>
  <w:num w:numId="7">
    <w:abstractNumId w:val="2"/>
  </w:num>
  <w:num w:numId="8">
    <w:abstractNumId w:val="4"/>
  </w:num>
  <w:num w:numId="9">
    <w:abstractNumId w:val="0"/>
  </w:num>
  <w:num w:numId="10">
    <w:abstractNumId w:val="12"/>
  </w:num>
  <w:num w:numId="11">
    <w:abstractNumId w:val="2"/>
  </w:num>
  <w:num w:numId="12">
    <w:abstractNumId w:val="1"/>
  </w:num>
  <w:num w:numId="13">
    <w:abstractNumId w:val="1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08"/>
    <w:rsid w:val="0000024D"/>
    <w:rsid w:val="00013644"/>
    <w:rsid w:val="000369C1"/>
    <w:rsid w:val="00036E64"/>
    <w:rsid w:val="00037710"/>
    <w:rsid w:val="0004082C"/>
    <w:rsid w:val="000419F4"/>
    <w:rsid w:val="00047B6E"/>
    <w:rsid w:val="00051298"/>
    <w:rsid w:val="00055CD8"/>
    <w:rsid w:val="00077CAC"/>
    <w:rsid w:val="00082751"/>
    <w:rsid w:val="000868B1"/>
    <w:rsid w:val="00087819"/>
    <w:rsid w:val="000A26DB"/>
    <w:rsid w:val="000A2D73"/>
    <w:rsid w:val="000A385C"/>
    <w:rsid w:val="000A4C1B"/>
    <w:rsid w:val="000B2AA6"/>
    <w:rsid w:val="000C18A6"/>
    <w:rsid w:val="000D0001"/>
    <w:rsid w:val="000E175B"/>
    <w:rsid w:val="000E31E7"/>
    <w:rsid w:val="000F0E90"/>
    <w:rsid w:val="000F37AA"/>
    <w:rsid w:val="000F64CA"/>
    <w:rsid w:val="0010116B"/>
    <w:rsid w:val="00105012"/>
    <w:rsid w:val="001158C5"/>
    <w:rsid w:val="00115997"/>
    <w:rsid w:val="00122BA5"/>
    <w:rsid w:val="00131CC3"/>
    <w:rsid w:val="00135A49"/>
    <w:rsid w:val="0015233A"/>
    <w:rsid w:val="00170195"/>
    <w:rsid w:val="00181670"/>
    <w:rsid w:val="001A29D3"/>
    <w:rsid w:val="001A3701"/>
    <w:rsid w:val="001A58DD"/>
    <w:rsid w:val="001B0BCC"/>
    <w:rsid w:val="001B5EF4"/>
    <w:rsid w:val="001D60AE"/>
    <w:rsid w:val="001E0ED3"/>
    <w:rsid w:val="001F3461"/>
    <w:rsid w:val="001F71ED"/>
    <w:rsid w:val="0020703D"/>
    <w:rsid w:val="00217417"/>
    <w:rsid w:val="00227346"/>
    <w:rsid w:val="00227D21"/>
    <w:rsid w:val="0023010F"/>
    <w:rsid w:val="002339E2"/>
    <w:rsid w:val="00240C5E"/>
    <w:rsid w:val="00242E16"/>
    <w:rsid w:val="00253D91"/>
    <w:rsid w:val="002542F7"/>
    <w:rsid w:val="0026097B"/>
    <w:rsid w:val="002840D2"/>
    <w:rsid w:val="0028775F"/>
    <w:rsid w:val="00295267"/>
    <w:rsid w:val="00296935"/>
    <w:rsid w:val="002A05F0"/>
    <w:rsid w:val="002A0C6A"/>
    <w:rsid w:val="002A6328"/>
    <w:rsid w:val="002A706C"/>
    <w:rsid w:val="002C2490"/>
    <w:rsid w:val="002C3589"/>
    <w:rsid w:val="002C5C49"/>
    <w:rsid w:val="002D1B86"/>
    <w:rsid w:val="002D57B8"/>
    <w:rsid w:val="002E76C9"/>
    <w:rsid w:val="002F5574"/>
    <w:rsid w:val="00301F8F"/>
    <w:rsid w:val="00340E73"/>
    <w:rsid w:val="00345431"/>
    <w:rsid w:val="0036442E"/>
    <w:rsid w:val="00374E4A"/>
    <w:rsid w:val="00387E0B"/>
    <w:rsid w:val="003A2EF7"/>
    <w:rsid w:val="003A61FB"/>
    <w:rsid w:val="003F3DD5"/>
    <w:rsid w:val="003F4057"/>
    <w:rsid w:val="00401E7A"/>
    <w:rsid w:val="00406B65"/>
    <w:rsid w:val="0041203E"/>
    <w:rsid w:val="00442E32"/>
    <w:rsid w:val="00442ECA"/>
    <w:rsid w:val="004574A7"/>
    <w:rsid w:val="0048090E"/>
    <w:rsid w:val="00495E0F"/>
    <w:rsid w:val="00496709"/>
    <w:rsid w:val="00497045"/>
    <w:rsid w:val="004A11B9"/>
    <w:rsid w:val="004A2A88"/>
    <w:rsid w:val="004B55DC"/>
    <w:rsid w:val="004C0241"/>
    <w:rsid w:val="004C426C"/>
    <w:rsid w:val="004C49F0"/>
    <w:rsid w:val="004E275A"/>
    <w:rsid w:val="004F7766"/>
    <w:rsid w:val="00500634"/>
    <w:rsid w:val="00500A68"/>
    <w:rsid w:val="00523DC2"/>
    <w:rsid w:val="00531A29"/>
    <w:rsid w:val="00537239"/>
    <w:rsid w:val="00540A9A"/>
    <w:rsid w:val="00545AEA"/>
    <w:rsid w:val="0055131D"/>
    <w:rsid w:val="00555D9A"/>
    <w:rsid w:val="005560AC"/>
    <w:rsid w:val="00564817"/>
    <w:rsid w:val="00577B95"/>
    <w:rsid w:val="00584F72"/>
    <w:rsid w:val="005934DE"/>
    <w:rsid w:val="005A0635"/>
    <w:rsid w:val="005A1CDB"/>
    <w:rsid w:val="005B5108"/>
    <w:rsid w:val="005B5E38"/>
    <w:rsid w:val="005C3058"/>
    <w:rsid w:val="005C68D0"/>
    <w:rsid w:val="005D0758"/>
    <w:rsid w:val="005D61DC"/>
    <w:rsid w:val="005F2FFA"/>
    <w:rsid w:val="0061228F"/>
    <w:rsid w:val="00621716"/>
    <w:rsid w:val="00622643"/>
    <w:rsid w:val="00623570"/>
    <w:rsid w:val="0062382B"/>
    <w:rsid w:val="00625242"/>
    <w:rsid w:val="00626EE0"/>
    <w:rsid w:val="0063082A"/>
    <w:rsid w:val="006452CD"/>
    <w:rsid w:val="0064699A"/>
    <w:rsid w:val="006469A5"/>
    <w:rsid w:val="00651C5A"/>
    <w:rsid w:val="006A40C0"/>
    <w:rsid w:val="006A54A0"/>
    <w:rsid w:val="006A766B"/>
    <w:rsid w:val="006B1D6A"/>
    <w:rsid w:val="006C77A3"/>
    <w:rsid w:val="006D68C2"/>
    <w:rsid w:val="006E0027"/>
    <w:rsid w:val="006E1EFD"/>
    <w:rsid w:val="006E5F61"/>
    <w:rsid w:val="006F6C29"/>
    <w:rsid w:val="006F7920"/>
    <w:rsid w:val="00702A32"/>
    <w:rsid w:val="00704713"/>
    <w:rsid w:val="00713A19"/>
    <w:rsid w:val="00724F7E"/>
    <w:rsid w:val="007265C5"/>
    <w:rsid w:val="007338F5"/>
    <w:rsid w:val="007413C5"/>
    <w:rsid w:val="00751C7B"/>
    <w:rsid w:val="00760045"/>
    <w:rsid w:val="00761ED5"/>
    <w:rsid w:val="00774181"/>
    <w:rsid w:val="00775873"/>
    <w:rsid w:val="007767CB"/>
    <w:rsid w:val="007850B8"/>
    <w:rsid w:val="00785879"/>
    <w:rsid w:val="0079372F"/>
    <w:rsid w:val="007957BE"/>
    <w:rsid w:val="007B3E07"/>
    <w:rsid w:val="007B5CF5"/>
    <w:rsid w:val="007C1CAF"/>
    <w:rsid w:val="007E678D"/>
    <w:rsid w:val="007F64BA"/>
    <w:rsid w:val="00812301"/>
    <w:rsid w:val="0082342B"/>
    <w:rsid w:val="00841E2A"/>
    <w:rsid w:val="00842537"/>
    <w:rsid w:val="0086280F"/>
    <w:rsid w:val="008657E2"/>
    <w:rsid w:val="00887782"/>
    <w:rsid w:val="00887C50"/>
    <w:rsid w:val="008939E1"/>
    <w:rsid w:val="008A6058"/>
    <w:rsid w:val="008B4A81"/>
    <w:rsid w:val="008B64F6"/>
    <w:rsid w:val="008C030F"/>
    <w:rsid w:val="008C1B21"/>
    <w:rsid w:val="008C5EA3"/>
    <w:rsid w:val="008F64C1"/>
    <w:rsid w:val="00903AB3"/>
    <w:rsid w:val="009061B0"/>
    <w:rsid w:val="00911BEC"/>
    <w:rsid w:val="00913B87"/>
    <w:rsid w:val="00921254"/>
    <w:rsid w:val="009370DC"/>
    <w:rsid w:val="00950E76"/>
    <w:rsid w:val="0095708D"/>
    <w:rsid w:val="00960B50"/>
    <w:rsid w:val="00967F3A"/>
    <w:rsid w:val="00973B55"/>
    <w:rsid w:val="00973D4F"/>
    <w:rsid w:val="00982F71"/>
    <w:rsid w:val="00984C05"/>
    <w:rsid w:val="00986006"/>
    <w:rsid w:val="009942C4"/>
    <w:rsid w:val="009964FF"/>
    <w:rsid w:val="009A51E1"/>
    <w:rsid w:val="009C10E6"/>
    <w:rsid w:val="009C2687"/>
    <w:rsid w:val="009C69C2"/>
    <w:rsid w:val="009D2C85"/>
    <w:rsid w:val="009D3C29"/>
    <w:rsid w:val="009D630C"/>
    <w:rsid w:val="009D69E7"/>
    <w:rsid w:val="009E79A1"/>
    <w:rsid w:val="009F529E"/>
    <w:rsid w:val="009F5FF2"/>
    <w:rsid w:val="00A00132"/>
    <w:rsid w:val="00A02283"/>
    <w:rsid w:val="00A12C37"/>
    <w:rsid w:val="00A373FC"/>
    <w:rsid w:val="00A429DE"/>
    <w:rsid w:val="00A5696C"/>
    <w:rsid w:val="00A615EC"/>
    <w:rsid w:val="00A627AA"/>
    <w:rsid w:val="00A6370D"/>
    <w:rsid w:val="00A6397D"/>
    <w:rsid w:val="00A65964"/>
    <w:rsid w:val="00A70C60"/>
    <w:rsid w:val="00A710F1"/>
    <w:rsid w:val="00A776E9"/>
    <w:rsid w:val="00A82A8F"/>
    <w:rsid w:val="00A85B13"/>
    <w:rsid w:val="00A87412"/>
    <w:rsid w:val="00A8774B"/>
    <w:rsid w:val="00A95FD3"/>
    <w:rsid w:val="00A97585"/>
    <w:rsid w:val="00AA02A8"/>
    <w:rsid w:val="00AC0975"/>
    <w:rsid w:val="00AC24A3"/>
    <w:rsid w:val="00AC4350"/>
    <w:rsid w:val="00AD6AD1"/>
    <w:rsid w:val="00AE1289"/>
    <w:rsid w:val="00AE55CE"/>
    <w:rsid w:val="00AF3B64"/>
    <w:rsid w:val="00AF6770"/>
    <w:rsid w:val="00AF79A1"/>
    <w:rsid w:val="00B13FC7"/>
    <w:rsid w:val="00B15735"/>
    <w:rsid w:val="00B159D4"/>
    <w:rsid w:val="00B24E30"/>
    <w:rsid w:val="00B2633E"/>
    <w:rsid w:val="00B330C8"/>
    <w:rsid w:val="00B42E63"/>
    <w:rsid w:val="00B466CD"/>
    <w:rsid w:val="00B54A11"/>
    <w:rsid w:val="00B67435"/>
    <w:rsid w:val="00B8505C"/>
    <w:rsid w:val="00B918BB"/>
    <w:rsid w:val="00B961A4"/>
    <w:rsid w:val="00BB2795"/>
    <w:rsid w:val="00BB7DE6"/>
    <w:rsid w:val="00BC5170"/>
    <w:rsid w:val="00BD38A6"/>
    <w:rsid w:val="00BD672D"/>
    <w:rsid w:val="00BD6E64"/>
    <w:rsid w:val="00BE16EA"/>
    <w:rsid w:val="00C00140"/>
    <w:rsid w:val="00C0060F"/>
    <w:rsid w:val="00C05CBB"/>
    <w:rsid w:val="00C13CD5"/>
    <w:rsid w:val="00C24727"/>
    <w:rsid w:val="00C333DA"/>
    <w:rsid w:val="00C35ED0"/>
    <w:rsid w:val="00C55AB5"/>
    <w:rsid w:val="00C744D8"/>
    <w:rsid w:val="00C776EA"/>
    <w:rsid w:val="00C7786F"/>
    <w:rsid w:val="00C81422"/>
    <w:rsid w:val="00C8326A"/>
    <w:rsid w:val="00C90E97"/>
    <w:rsid w:val="00C9325A"/>
    <w:rsid w:val="00CA04E1"/>
    <w:rsid w:val="00CA2764"/>
    <w:rsid w:val="00CB5B92"/>
    <w:rsid w:val="00CC2563"/>
    <w:rsid w:val="00CD3EC0"/>
    <w:rsid w:val="00CD47FC"/>
    <w:rsid w:val="00CE13D6"/>
    <w:rsid w:val="00CE6C94"/>
    <w:rsid w:val="00CF331E"/>
    <w:rsid w:val="00CF3647"/>
    <w:rsid w:val="00D0218B"/>
    <w:rsid w:val="00D12D24"/>
    <w:rsid w:val="00D25C3B"/>
    <w:rsid w:val="00D274E5"/>
    <w:rsid w:val="00D32548"/>
    <w:rsid w:val="00D36295"/>
    <w:rsid w:val="00D45435"/>
    <w:rsid w:val="00D4654A"/>
    <w:rsid w:val="00D5280E"/>
    <w:rsid w:val="00D642C4"/>
    <w:rsid w:val="00D67340"/>
    <w:rsid w:val="00D72969"/>
    <w:rsid w:val="00D73DB1"/>
    <w:rsid w:val="00D77C55"/>
    <w:rsid w:val="00D86C1A"/>
    <w:rsid w:val="00D873E4"/>
    <w:rsid w:val="00D94C15"/>
    <w:rsid w:val="00D96914"/>
    <w:rsid w:val="00DA0F3E"/>
    <w:rsid w:val="00DA7B46"/>
    <w:rsid w:val="00DC08B1"/>
    <w:rsid w:val="00DC7BF7"/>
    <w:rsid w:val="00DD39B3"/>
    <w:rsid w:val="00DE4567"/>
    <w:rsid w:val="00DF1492"/>
    <w:rsid w:val="00DF4F42"/>
    <w:rsid w:val="00DF733C"/>
    <w:rsid w:val="00E10932"/>
    <w:rsid w:val="00E15243"/>
    <w:rsid w:val="00E23DC9"/>
    <w:rsid w:val="00E3132B"/>
    <w:rsid w:val="00E323F7"/>
    <w:rsid w:val="00E33F12"/>
    <w:rsid w:val="00E44606"/>
    <w:rsid w:val="00E56C68"/>
    <w:rsid w:val="00E60953"/>
    <w:rsid w:val="00E93789"/>
    <w:rsid w:val="00E94B36"/>
    <w:rsid w:val="00EC5F9D"/>
    <w:rsid w:val="00ED3129"/>
    <w:rsid w:val="00EE2D83"/>
    <w:rsid w:val="00EF3B62"/>
    <w:rsid w:val="00EF5533"/>
    <w:rsid w:val="00F00E3A"/>
    <w:rsid w:val="00F03D33"/>
    <w:rsid w:val="00F069ED"/>
    <w:rsid w:val="00F13571"/>
    <w:rsid w:val="00F14445"/>
    <w:rsid w:val="00F20164"/>
    <w:rsid w:val="00F205F5"/>
    <w:rsid w:val="00F229DC"/>
    <w:rsid w:val="00F27599"/>
    <w:rsid w:val="00F30CB5"/>
    <w:rsid w:val="00F322A4"/>
    <w:rsid w:val="00F35C29"/>
    <w:rsid w:val="00F405A4"/>
    <w:rsid w:val="00F5224F"/>
    <w:rsid w:val="00F61ACC"/>
    <w:rsid w:val="00F74E69"/>
    <w:rsid w:val="00F82D63"/>
    <w:rsid w:val="00F93FAE"/>
    <w:rsid w:val="00F95D56"/>
    <w:rsid w:val="00F96F9F"/>
    <w:rsid w:val="00FA5A78"/>
    <w:rsid w:val="00FA709D"/>
    <w:rsid w:val="00FA75F6"/>
    <w:rsid w:val="00FB0B46"/>
    <w:rsid w:val="00FB2374"/>
    <w:rsid w:val="00FC24F1"/>
    <w:rsid w:val="00FD53DB"/>
    <w:rsid w:val="00FD54C2"/>
    <w:rsid w:val="00FD7BF6"/>
    <w:rsid w:val="00FF1726"/>
    <w:rsid w:val="00FF2C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6988-4007-4EFA-B556-DE90A714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766"/>
    <w:pPr>
      <w:spacing w:after="0" w:line="240" w:lineRule="auto"/>
      <w:jc w:val="both"/>
    </w:pPr>
    <w:rPr>
      <w:rFonts w:ascii="Arial" w:eastAsia="Times New Roman" w:hAnsi="Arial" w:cs="Times New Roman"/>
      <w:sz w:val="20"/>
      <w:szCs w:val="20"/>
      <w:lang w:eastAsia="es-ES"/>
    </w:rPr>
  </w:style>
  <w:style w:type="paragraph" w:styleId="Ttulo2">
    <w:name w:val="heading 2"/>
    <w:basedOn w:val="Normal"/>
    <w:next w:val="Normal"/>
    <w:link w:val="Ttulo2Car"/>
    <w:uiPriority w:val="9"/>
    <w:semiHidden/>
    <w:unhideWhenUsed/>
    <w:qFormat/>
    <w:rsid w:val="0077418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qFormat/>
    <w:rsid w:val="002542F7"/>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24F1"/>
    <w:pPr>
      <w:tabs>
        <w:tab w:val="center" w:pos="4419"/>
        <w:tab w:val="right" w:pos="8838"/>
      </w:tabs>
    </w:pPr>
  </w:style>
  <w:style w:type="character" w:customStyle="1" w:styleId="EncabezadoCar">
    <w:name w:val="Encabezado Car"/>
    <w:basedOn w:val="Fuentedeprrafopredeter"/>
    <w:link w:val="Encabezado"/>
    <w:uiPriority w:val="99"/>
    <w:rsid w:val="00FC24F1"/>
  </w:style>
  <w:style w:type="paragraph" w:styleId="Piedepgina">
    <w:name w:val="footer"/>
    <w:basedOn w:val="Normal"/>
    <w:link w:val="PiedepginaCar"/>
    <w:uiPriority w:val="99"/>
    <w:unhideWhenUsed/>
    <w:rsid w:val="00FC24F1"/>
    <w:pPr>
      <w:tabs>
        <w:tab w:val="center" w:pos="4419"/>
        <w:tab w:val="right" w:pos="8838"/>
      </w:tabs>
    </w:pPr>
  </w:style>
  <w:style w:type="character" w:customStyle="1" w:styleId="PiedepginaCar">
    <w:name w:val="Pie de página Car"/>
    <w:basedOn w:val="Fuentedeprrafopredeter"/>
    <w:link w:val="Piedepgina"/>
    <w:uiPriority w:val="99"/>
    <w:rsid w:val="00FC24F1"/>
  </w:style>
  <w:style w:type="paragraph" w:styleId="Textodeglobo">
    <w:name w:val="Balloon Text"/>
    <w:basedOn w:val="Normal"/>
    <w:link w:val="TextodegloboCar"/>
    <w:uiPriority w:val="99"/>
    <w:semiHidden/>
    <w:unhideWhenUsed/>
    <w:rsid w:val="006E5F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5F61"/>
    <w:rPr>
      <w:rFonts w:ascii="Segoe UI" w:eastAsia="Times New Roman" w:hAnsi="Segoe UI" w:cs="Segoe UI"/>
      <w:sz w:val="18"/>
      <w:szCs w:val="18"/>
      <w:lang w:eastAsia="es-ES"/>
    </w:rPr>
  </w:style>
  <w:style w:type="character" w:styleId="nfasis">
    <w:name w:val="Emphasis"/>
    <w:basedOn w:val="Fuentedeprrafopredeter"/>
    <w:uiPriority w:val="20"/>
    <w:qFormat/>
    <w:rsid w:val="00A70C60"/>
    <w:rPr>
      <w:i/>
      <w:iCs/>
    </w:rPr>
  </w:style>
  <w:style w:type="paragraph" w:styleId="Prrafodelista">
    <w:name w:val="List Paragraph"/>
    <w:basedOn w:val="Normal"/>
    <w:qFormat/>
    <w:rsid w:val="00227D21"/>
    <w:pPr>
      <w:ind w:left="720"/>
      <w:contextualSpacing/>
    </w:pPr>
  </w:style>
  <w:style w:type="character" w:customStyle="1" w:styleId="Ttulo5Car">
    <w:name w:val="Título 5 Car"/>
    <w:basedOn w:val="Fuentedeprrafopredeter"/>
    <w:link w:val="Ttulo5"/>
    <w:uiPriority w:val="9"/>
    <w:rsid w:val="002542F7"/>
    <w:rPr>
      <w:rFonts w:ascii="Cambria" w:eastAsia="Times New Roman" w:hAnsi="Cambria" w:cs="Times New Roman"/>
      <w:color w:val="243F60"/>
      <w:sz w:val="20"/>
      <w:szCs w:val="20"/>
      <w:lang w:eastAsia="es-ES"/>
    </w:rPr>
  </w:style>
  <w:style w:type="paragraph" w:styleId="Textoindependiente2">
    <w:name w:val="Body Text 2"/>
    <w:basedOn w:val="Normal"/>
    <w:link w:val="Textoindependiente2Car"/>
    <w:uiPriority w:val="99"/>
    <w:unhideWhenUsed/>
    <w:rsid w:val="002542F7"/>
    <w:pPr>
      <w:spacing w:after="120" w:line="480" w:lineRule="auto"/>
    </w:pPr>
  </w:style>
  <w:style w:type="character" w:customStyle="1" w:styleId="Textoindependiente2Car">
    <w:name w:val="Texto independiente 2 Car"/>
    <w:basedOn w:val="Fuentedeprrafopredeter"/>
    <w:link w:val="Textoindependiente2"/>
    <w:uiPriority w:val="99"/>
    <w:rsid w:val="002542F7"/>
    <w:rPr>
      <w:rFonts w:ascii="Arial" w:eastAsia="Times New Roman" w:hAnsi="Arial" w:cs="Times New Roman"/>
      <w:sz w:val="20"/>
      <w:szCs w:val="20"/>
      <w:lang w:eastAsia="es-ES"/>
    </w:rPr>
  </w:style>
  <w:style w:type="character" w:styleId="Hipervnculo">
    <w:name w:val="Hyperlink"/>
    <w:basedOn w:val="Fuentedeprrafopredeter"/>
    <w:uiPriority w:val="99"/>
    <w:unhideWhenUsed/>
    <w:rsid w:val="002542F7"/>
    <w:rPr>
      <w:color w:val="0000FF"/>
      <w:u w:val="single"/>
    </w:rPr>
  </w:style>
  <w:style w:type="character" w:styleId="Textoennegrita">
    <w:name w:val="Strong"/>
    <w:basedOn w:val="Fuentedeprrafopredeter"/>
    <w:uiPriority w:val="22"/>
    <w:qFormat/>
    <w:rsid w:val="002542F7"/>
    <w:rPr>
      <w:b/>
      <w:bCs/>
    </w:rPr>
  </w:style>
  <w:style w:type="character" w:customStyle="1" w:styleId="Ttulo2Car">
    <w:name w:val="Título 2 Car"/>
    <w:basedOn w:val="Fuentedeprrafopredeter"/>
    <w:link w:val="Ttulo2"/>
    <w:uiPriority w:val="9"/>
    <w:semiHidden/>
    <w:rsid w:val="00774181"/>
    <w:rPr>
      <w:rFonts w:asciiTheme="majorHAnsi" w:eastAsiaTheme="majorEastAsia" w:hAnsiTheme="majorHAnsi" w:cstheme="majorBidi"/>
      <w:color w:val="2E74B5" w:themeColor="accent1" w:themeShade="BF"/>
      <w:sz w:val="26"/>
      <w:szCs w:val="26"/>
      <w:lang w:eastAsia="es-ES"/>
    </w:rPr>
  </w:style>
  <w:style w:type="paragraph" w:customStyle="1" w:styleId="Texto">
    <w:name w:val="Texto"/>
    <w:aliases w:val="independiente,independiente Car Car Car"/>
    <w:basedOn w:val="Normal"/>
    <w:link w:val="TextoCar"/>
    <w:qFormat/>
    <w:rsid w:val="00774181"/>
    <w:pPr>
      <w:spacing w:after="101" w:line="216" w:lineRule="exact"/>
      <w:ind w:firstLine="288"/>
    </w:pPr>
    <w:rPr>
      <w:rFonts w:cs="Arial"/>
      <w:sz w:val="18"/>
      <w:szCs w:val="18"/>
      <w:lang w:eastAsia="es-MX"/>
    </w:rPr>
  </w:style>
  <w:style w:type="character" w:customStyle="1" w:styleId="TextoCar">
    <w:name w:val="Texto Car"/>
    <w:basedOn w:val="Fuentedeprrafopredeter"/>
    <w:link w:val="Texto"/>
    <w:rsid w:val="000A4C1B"/>
    <w:rPr>
      <w:rFonts w:ascii="Arial" w:eastAsia="Times New Roman" w:hAnsi="Arial" w:cs="Arial"/>
      <w:sz w:val="18"/>
      <w:szCs w:val="18"/>
      <w:lang w:eastAsia="es-MX"/>
    </w:rPr>
  </w:style>
  <w:style w:type="table" w:styleId="Tablaconcuadrcula">
    <w:name w:val="Table Grid"/>
    <w:basedOn w:val="Tablanormal"/>
    <w:uiPriority w:val="39"/>
    <w:rsid w:val="000A4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812301"/>
    <w:pPr>
      <w:jc w:val="left"/>
    </w:pPr>
    <w:rPr>
      <w:rFonts w:ascii="Courier New" w:hAnsi="Courier New" w:cs="Courier New"/>
    </w:rPr>
  </w:style>
  <w:style w:type="character" w:customStyle="1" w:styleId="TextosinformatoCar">
    <w:name w:val="Texto sin formato Car"/>
    <w:basedOn w:val="Fuentedeprrafopredeter"/>
    <w:link w:val="Textosinformato"/>
    <w:rsid w:val="00812301"/>
    <w:rPr>
      <w:rFonts w:ascii="Courier New" w:eastAsia="Times New Roman" w:hAnsi="Courier New" w:cs="Courier New"/>
      <w:sz w:val="20"/>
      <w:szCs w:val="20"/>
      <w:lang w:eastAsia="es-ES"/>
    </w:rPr>
  </w:style>
  <w:style w:type="paragraph" w:customStyle="1" w:styleId="Default">
    <w:name w:val="Default"/>
    <w:rsid w:val="004C02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80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17C4-42F6-4D84-A718-C99541F66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6547</Words>
  <Characters>36014</Characters>
  <Application>Microsoft Office Word</Application>
  <DocSecurity>0</DocSecurity>
  <Lines>300</Lines>
  <Paragraphs>84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5</cp:revision>
  <cp:lastPrinted>2019-03-04T15:45:00Z</cp:lastPrinted>
  <dcterms:created xsi:type="dcterms:W3CDTF">2019-03-05T19:50:00Z</dcterms:created>
  <dcterms:modified xsi:type="dcterms:W3CDTF">2019-08-06T18:34:00Z</dcterms:modified>
</cp:coreProperties>
</file>