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DE" w:rsidRDefault="00C20DDE" w:rsidP="00C20DDE">
      <w:pPr>
        <w:spacing w:line="276" w:lineRule="auto"/>
        <w:rPr>
          <w:rFonts w:cs="Arial"/>
          <w:b/>
          <w:sz w:val="24"/>
          <w:szCs w:val="24"/>
        </w:rPr>
      </w:pPr>
      <w:bookmarkStart w:id="0" w:name="_Hlk5564419"/>
      <w:bookmarkEnd w:id="0"/>
    </w:p>
    <w:p w:rsidR="00C20DDE" w:rsidRDefault="00C20DDE" w:rsidP="00C20DDE">
      <w:pPr>
        <w:spacing w:line="276" w:lineRule="auto"/>
        <w:rPr>
          <w:rFonts w:cs="Arial"/>
          <w:b/>
          <w:sz w:val="24"/>
          <w:szCs w:val="24"/>
        </w:rPr>
      </w:pPr>
    </w:p>
    <w:p w:rsidR="00C20DDE" w:rsidRPr="00C20DDE" w:rsidRDefault="00C20DDE" w:rsidP="00C20DDE">
      <w:pPr>
        <w:rPr>
          <w:rFonts w:ascii="Arial Narrow" w:hAnsi="Arial Narrow"/>
          <w:b/>
          <w:color w:val="000000"/>
          <w:sz w:val="26"/>
          <w:szCs w:val="26"/>
        </w:rPr>
      </w:pPr>
      <w:r w:rsidRPr="00C20DDE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 el artículo 4° de la </w:t>
      </w:r>
      <w:r w:rsidRPr="00C20DDE">
        <w:rPr>
          <w:rFonts w:ascii="Arial Narrow" w:hAnsi="Arial Narrow"/>
          <w:b/>
          <w:color w:val="000000"/>
          <w:sz w:val="26"/>
          <w:szCs w:val="26"/>
        </w:rPr>
        <w:t>Constitución Política del Estado de Coahuila.</w:t>
      </w:r>
    </w:p>
    <w:p w:rsidR="00C20DDE" w:rsidRDefault="00C20DDE" w:rsidP="00C20DDE">
      <w:pPr>
        <w:rPr>
          <w:rFonts w:ascii="Arial Narrow" w:hAnsi="Arial Narrow"/>
          <w:color w:val="000000"/>
          <w:sz w:val="26"/>
          <w:szCs w:val="26"/>
        </w:rPr>
      </w:pPr>
    </w:p>
    <w:p w:rsidR="00C20DDE" w:rsidRPr="00C20DDE" w:rsidRDefault="00C20DDE" w:rsidP="00C20DDE">
      <w:pPr>
        <w:pStyle w:val="Prrafodelista"/>
        <w:numPr>
          <w:ilvl w:val="0"/>
          <w:numId w:val="25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E</w:t>
      </w:r>
      <w:r w:rsidRPr="00C20DDE">
        <w:rPr>
          <w:rFonts w:ascii="Arial Narrow" w:hAnsi="Arial Narrow"/>
          <w:color w:val="000000"/>
          <w:sz w:val="26"/>
          <w:szCs w:val="26"/>
        </w:rPr>
        <w:t>n materia de democracia constitucional.</w:t>
      </w:r>
    </w:p>
    <w:p w:rsidR="00C20DDE" w:rsidRDefault="00C20DDE" w:rsidP="00C20DDE">
      <w:pPr>
        <w:spacing w:line="276" w:lineRule="auto"/>
        <w:rPr>
          <w:rFonts w:cs="Arial"/>
          <w:b/>
          <w:sz w:val="24"/>
          <w:szCs w:val="24"/>
        </w:rPr>
      </w:pPr>
    </w:p>
    <w:p w:rsidR="00C20DDE" w:rsidRPr="003A3A2A" w:rsidRDefault="00C20DDE" w:rsidP="00C20DDE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C20DDE">
        <w:rPr>
          <w:rFonts w:ascii="Arial Narrow" w:hAnsi="Arial Narrow"/>
          <w:b/>
          <w:color w:val="000000"/>
          <w:sz w:val="26"/>
          <w:szCs w:val="26"/>
        </w:rPr>
        <w:t>Diputada Graciela Fernández Almaraz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C20DDE" w:rsidRPr="003A3A2A" w:rsidRDefault="00C20DDE" w:rsidP="00C20DDE">
      <w:pPr>
        <w:rPr>
          <w:rFonts w:ascii="Arial Narrow" w:hAnsi="Arial Narrow" w:cs="Arial"/>
          <w:sz w:val="26"/>
          <w:szCs w:val="26"/>
        </w:rPr>
      </w:pPr>
    </w:p>
    <w:p w:rsidR="00C20DDE" w:rsidRPr="003A3A2A" w:rsidRDefault="00C20DDE" w:rsidP="00C20DDE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09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C20DDE" w:rsidRPr="003A3A2A" w:rsidRDefault="00C20DDE" w:rsidP="00C20DDE">
      <w:pPr>
        <w:rPr>
          <w:rFonts w:ascii="Arial Narrow" w:hAnsi="Arial Narrow" w:cs="Arial"/>
          <w:sz w:val="26"/>
          <w:szCs w:val="26"/>
        </w:rPr>
      </w:pPr>
    </w:p>
    <w:p w:rsidR="00C20DDE" w:rsidRPr="005C30FD" w:rsidRDefault="00C20DDE" w:rsidP="00C20DDE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683606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20DDE" w:rsidRPr="003A3A2A" w:rsidRDefault="00C20DDE" w:rsidP="00C20DDE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p w:rsidR="0092038B" w:rsidRDefault="0092038B" w:rsidP="0092038B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>Fecha 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15 de Mayo de 2019 / Unanimidad 2</w:t>
      </w:r>
      <w:r w:rsidR="00974456">
        <w:rPr>
          <w:rFonts w:ascii="Arial Narrow" w:hAnsi="Arial Narrow"/>
          <w:b/>
          <w:color w:val="000000"/>
          <w:sz w:val="26"/>
          <w:szCs w:val="26"/>
        </w:rPr>
        <w:t>1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F</w:t>
      </w:r>
    </w:p>
    <w:p w:rsidR="00C20DDE" w:rsidRDefault="00C20DDE" w:rsidP="00C20DDE">
      <w:pPr>
        <w:rPr>
          <w:rFonts w:ascii="Arial Narrow" w:hAnsi="Arial Narrow"/>
          <w:b/>
          <w:color w:val="000000"/>
          <w:sz w:val="26"/>
          <w:szCs w:val="26"/>
        </w:rPr>
      </w:pPr>
    </w:p>
    <w:p w:rsidR="00654FF3" w:rsidRPr="00654FF3" w:rsidRDefault="00654FF3" w:rsidP="00654FF3">
      <w:pPr>
        <w:rPr>
          <w:rFonts w:ascii="Arial Narrow" w:hAnsi="Arial Narrow"/>
          <w:b/>
          <w:color w:val="000000"/>
          <w:sz w:val="26"/>
          <w:szCs w:val="26"/>
        </w:rPr>
      </w:pPr>
      <w:r w:rsidRPr="00654FF3">
        <w:rPr>
          <w:rFonts w:ascii="Arial Narrow" w:hAnsi="Arial Narrow"/>
          <w:b/>
          <w:color w:val="000000"/>
          <w:sz w:val="26"/>
          <w:szCs w:val="26"/>
        </w:rPr>
        <w:t>Fecha de la Declar</w:t>
      </w:r>
      <w:bookmarkStart w:id="1" w:name="_GoBack"/>
      <w:bookmarkEnd w:id="1"/>
      <w:r w:rsidRPr="00654FF3">
        <w:rPr>
          <w:rFonts w:ascii="Arial Narrow" w:hAnsi="Arial Narrow"/>
          <w:b/>
          <w:color w:val="000000"/>
          <w:sz w:val="26"/>
          <w:szCs w:val="26"/>
        </w:rPr>
        <w:t xml:space="preserve">atoria: 11 de </w:t>
      </w:r>
      <w:proofErr w:type="gramStart"/>
      <w:r w:rsidRPr="00654FF3">
        <w:rPr>
          <w:rFonts w:ascii="Arial Narrow" w:hAnsi="Arial Narrow"/>
          <w:b/>
          <w:color w:val="000000"/>
          <w:sz w:val="26"/>
          <w:szCs w:val="26"/>
        </w:rPr>
        <w:t>Marzo</w:t>
      </w:r>
      <w:proofErr w:type="gramEnd"/>
      <w:r w:rsidRPr="00654FF3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:rsidR="00654FF3" w:rsidRPr="00654FF3" w:rsidRDefault="00654FF3" w:rsidP="00654FF3">
      <w:pPr>
        <w:rPr>
          <w:rFonts w:ascii="Arial Narrow" w:hAnsi="Arial Narrow"/>
          <w:b/>
          <w:color w:val="000000"/>
          <w:sz w:val="26"/>
          <w:szCs w:val="26"/>
        </w:rPr>
      </w:pPr>
    </w:p>
    <w:p w:rsidR="00654FF3" w:rsidRPr="00654FF3" w:rsidRDefault="00654FF3" w:rsidP="00654FF3">
      <w:pPr>
        <w:rPr>
          <w:rFonts w:ascii="Arial Narrow" w:hAnsi="Arial Narrow"/>
          <w:b/>
          <w:color w:val="000000"/>
          <w:sz w:val="26"/>
          <w:szCs w:val="26"/>
        </w:rPr>
      </w:pPr>
      <w:r w:rsidRPr="00654FF3">
        <w:rPr>
          <w:rFonts w:ascii="Arial Narrow" w:hAnsi="Arial Narrow"/>
          <w:b/>
          <w:color w:val="000000"/>
          <w:sz w:val="26"/>
          <w:szCs w:val="26"/>
        </w:rPr>
        <w:t>Decreto No. 573</w:t>
      </w:r>
    </w:p>
    <w:p w:rsidR="00654FF3" w:rsidRPr="00654FF3" w:rsidRDefault="00654FF3" w:rsidP="00654FF3">
      <w:pPr>
        <w:rPr>
          <w:rFonts w:ascii="Arial Narrow" w:hAnsi="Arial Narrow"/>
          <w:b/>
          <w:color w:val="000000"/>
          <w:sz w:val="26"/>
          <w:szCs w:val="26"/>
        </w:rPr>
      </w:pPr>
    </w:p>
    <w:p w:rsidR="00545844" w:rsidRPr="00215CDF" w:rsidRDefault="00545844" w:rsidP="00545844">
      <w:pPr>
        <w:ind w:right="-659"/>
        <w:rPr>
          <w:rFonts w:ascii="Arial Narrow" w:hAnsi="Arial Narrow"/>
          <w:b/>
          <w:color w:val="000000"/>
          <w:sz w:val="26"/>
          <w:szCs w:val="26"/>
        </w:rPr>
      </w:pPr>
      <w:r w:rsidRPr="00215CDF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215CDF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25</w:t>
      </w:r>
      <w:r w:rsidRPr="00215CDF">
        <w:rPr>
          <w:rFonts w:ascii="Arial Narrow" w:hAnsi="Arial Narrow"/>
          <w:b/>
          <w:color w:val="000000"/>
          <w:sz w:val="26"/>
          <w:szCs w:val="26"/>
        </w:rPr>
        <w:t xml:space="preserve"> / 27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Marzo</w:t>
      </w:r>
      <w:proofErr w:type="gramEnd"/>
      <w:r w:rsidRPr="00215CDF">
        <w:rPr>
          <w:rFonts w:ascii="Arial Narrow" w:hAnsi="Arial Narrow"/>
          <w:b/>
          <w:color w:val="000000"/>
          <w:sz w:val="26"/>
          <w:szCs w:val="26"/>
        </w:rPr>
        <w:t xml:space="preserve"> de 20</w:t>
      </w:r>
      <w:r>
        <w:rPr>
          <w:rFonts w:ascii="Arial Narrow" w:hAnsi="Arial Narrow"/>
          <w:b/>
          <w:color w:val="000000"/>
          <w:sz w:val="26"/>
          <w:szCs w:val="26"/>
        </w:rPr>
        <w:t>20</w:t>
      </w:r>
      <w:r w:rsidRPr="00215CDF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20DDE" w:rsidRPr="003A3A2A" w:rsidRDefault="00C20DDE" w:rsidP="00C20DDE">
      <w:pPr>
        <w:spacing w:line="276" w:lineRule="auto"/>
        <w:rPr>
          <w:rFonts w:cs="Arial"/>
          <w:b/>
          <w:sz w:val="26"/>
          <w:szCs w:val="26"/>
        </w:rPr>
      </w:pPr>
    </w:p>
    <w:p w:rsidR="00C20DDE" w:rsidRDefault="00C20DDE" w:rsidP="00C20DDE">
      <w:pPr>
        <w:spacing w:line="276" w:lineRule="auto"/>
        <w:rPr>
          <w:rFonts w:cs="Arial"/>
          <w:b/>
          <w:sz w:val="24"/>
          <w:szCs w:val="24"/>
        </w:rPr>
      </w:pPr>
    </w:p>
    <w:p w:rsidR="00C20DDE" w:rsidRDefault="00C20DDE" w:rsidP="00C20DDE">
      <w:pPr>
        <w:spacing w:line="36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C20DDE" w:rsidRPr="00C20DDE" w:rsidRDefault="00C20DDE" w:rsidP="0097509D">
      <w:pPr>
        <w:spacing w:line="276" w:lineRule="auto"/>
        <w:rPr>
          <w:rFonts w:cs="Arial"/>
          <w:b/>
          <w:sz w:val="28"/>
          <w:szCs w:val="28"/>
        </w:rPr>
      </w:pPr>
    </w:p>
    <w:p w:rsidR="00C20DDE" w:rsidRDefault="00C20DDE" w:rsidP="0097509D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C20DDE" w:rsidRDefault="00C20DDE" w:rsidP="0097509D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C20DDE" w:rsidRDefault="00C20DDE" w:rsidP="0097509D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C20DDE" w:rsidRDefault="00C20DDE">
      <w:pPr>
        <w:spacing w:after="160" w:line="259" w:lineRule="auto"/>
        <w:jc w:val="left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br w:type="page"/>
      </w:r>
    </w:p>
    <w:p w:rsidR="0097509D" w:rsidRDefault="0097509D" w:rsidP="0097509D">
      <w:pPr>
        <w:spacing w:line="276" w:lineRule="auto"/>
        <w:rPr>
          <w:rFonts w:cs="Arial"/>
          <w:b/>
          <w:sz w:val="28"/>
          <w:szCs w:val="28"/>
          <w:lang w:val="es-ES_tradnl"/>
        </w:rPr>
      </w:pPr>
      <w:r w:rsidRPr="0097509D">
        <w:rPr>
          <w:rFonts w:cs="Arial"/>
          <w:b/>
          <w:sz w:val="28"/>
          <w:szCs w:val="28"/>
          <w:lang w:val="es-ES_tradnl"/>
        </w:rPr>
        <w:lastRenderedPageBreak/>
        <w:t>INICIATIVA CON PROYECTO DE DECRETO QUE PRESENTA LA DIPUTADA GRACIELA FERNÁNDEZ ALMARAZ</w:t>
      </w:r>
      <w:r>
        <w:rPr>
          <w:rFonts w:cs="Arial"/>
          <w:b/>
          <w:sz w:val="28"/>
          <w:szCs w:val="28"/>
          <w:lang w:val="es-ES_tradnl"/>
        </w:rPr>
        <w:t>, CONJUNTAMENTE CON LAS DEMÁS DIPUTADAS Y DIPUTADOS INTEGRANTES</w:t>
      </w:r>
      <w:r w:rsidRPr="0097509D">
        <w:rPr>
          <w:rFonts w:cs="Arial"/>
          <w:b/>
          <w:sz w:val="28"/>
          <w:szCs w:val="28"/>
          <w:lang w:val="es-ES_tradnl"/>
        </w:rPr>
        <w:t xml:space="preserve"> DEL GRUPO PARLAMENTARIO “ANDRÉS S. VIESCA” DEL PARTIDO REVOLUCIONARIO INSTITUCIONAL,</w:t>
      </w:r>
      <w:r>
        <w:rPr>
          <w:rFonts w:cs="Arial"/>
          <w:b/>
          <w:sz w:val="28"/>
          <w:szCs w:val="28"/>
          <w:lang w:val="es-ES_tradnl"/>
        </w:rPr>
        <w:t xml:space="preserve"> MEDIANTE LA CUAL </w:t>
      </w:r>
      <w:r w:rsidRPr="0097509D">
        <w:rPr>
          <w:rFonts w:cs="Arial"/>
          <w:b/>
          <w:sz w:val="28"/>
          <w:szCs w:val="28"/>
        </w:rPr>
        <w:t>SE REFORMA EL ARTÍCULO 4º DE LA CONSTITUCIÓN POLÍTICA DEL ESTADO DE COAHUILA DE ZARAGOZA,</w:t>
      </w:r>
      <w:r w:rsidRPr="0097509D">
        <w:rPr>
          <w:rFonts w:cs="Arial"/>
          <w:b/>
          <w:sz w:val="28"/>
          <w:szCs w:val="28"/>
          <w:lang w:val="es-ES_tradnl"/>
        </w:rPr>
        <w:t xml:space="preserve"> EN MATERIA DE DEMOCRACIA CONSTITUCIONAL.</w:t>
      </w:r>
    </w:p>
    <w:p w:rsidR="0097509D" w:rsidRDefault="0097509D" w:rsidP="0097509D">
      <w:pPr>
        <w:spacing w:line="276" w:lineRule="auto"/>
        <w:rPr>
          <w:rFonts w:cs="Arial"/>
          <w:b/>
          <w:sz w:val="28"/>
          <w:szCs w:val="28"/>
          <w:lang w:val="es-ES_tradnl"/>
        </w:rPr>
      </w:pPr>
    </w:p>
    <w:p w:rsidR="0097509D" w:rsidRDefault="0097509D" w:rsidP="0097509D">
      <w:pPr>
        <w:spacing w:line="276" w:lineRule="auto"/>
        <w:rPr>
          <w:rFonts w:eastAsia="Calibri" w:cs="Arial"/>
          <w:b/>
          <w:sz w:val="28"/>
          <w:szCs w:val="28"/>
        </w:rPr>
      </w:pPr>
      <w:r w:rsidRPr="0097509D">
        <w:rPr>
          <w:rFonts w:eastAsia="Calibri" w:cs="Arial"/>
          <w:b/>
          <w:sz w:val="28"/>
          <w:szCs w:val="28"/>
        </w:rPr>
        <w:t>H. PLENO DEL CONGRESO DEL ESTADO</w:t>
      </w:r>
    </w:p>
    <w:p w:rsidR="0097509D" w:rsidRPr="0097509D" w:rsidRDefault="0097509D" w:rsidP="0097509D">
      <w:pPr>
        <w:spacing w:line="276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DE COAHUILA DE ZARAGOZA</w:t>
      </w:r>
    </w:p>
    <w:p w:rsidR="0097509D" w:rsidRDefault="0097509D" w:rsidP="0097509D">
      <w:pPr>
        <w:spacing w:line="276" w:lineRule="auto"/>
        <w:rPr>
          <w:rFonts w:eastAsia="Calibri" w:cs="Arial"/>
          <w:b/>
          <w:sz w:val="28"/>
          <w:szCs w:val="28"/>
        </w:rPr>
      </w:pPr>
      <w:r w:rsidRPr="0097509D">
        <w:rPr>
          <w:rFonts w:eastAsia="Calibri" w:cs="Arial"/>
          <w:b/>
          <w:sz w:val="28"/>
          <w:szCs w:val="28"/>
        </w:rPr>
        <w:t>P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R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E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S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E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N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T</w:t>
      </w:r>
      <w:r>
        <w:rPr>
          <w:rFonts w:eastAsia="Calibri" w:cs="Arial"/>
          <w:b/>
          <w:sz w:val="28"/>
          <w:szCs w:val="28"/>
        </w:rPr>
        <w:t xml:space="preserve"> </w:t>
      </w:r>
      <w:r w:rsidRPr="0097509D">
        <w:rPr>
          <w:rFonts w:eastAsia="Calibri" w:cs="Arial"/>
          <w:b/>
          <w:sz w:val="28"/>
          <w:szCs w:val="28"/>
        </w:rPr>
        <w:t>E</w:t>
      </w:r>
      <w:r>
        <w:rPr>
          <w:rFonts w:eastAsia="Calibri" w:cs="Arial"/>
          <w:b/>
          <w:sz w:val="28"/>
          <w:szCs w:val="28"/>
        </w:rPr>
        <w:t>.-</w:t>
      </w:r>
    </w:p>
    <w:p w:rsidR="00061C0D" w:rsidRPr="0097509D" w:rsidRDefault="00061C0D" w:rsidP="0097509D">
      <w:pPr>
        <w:spacing w:line="276" w:lineRule="auto"/>
        <w:rPr>
          <w:rFonts w:eastAsia="Calibri" w:cs="Arial"/>
          <w:b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cs="Arial"/>
          <w:sz w:val="28"/>
          <w:szCs w:val="28"/>
        </w:rPr>
      </w:pPr>
      <w:r w:rsidRPr="0097509D">
        <w:rPr>
          <w:rFonts w:eastAsia="Calibri" w:cs="Arial"/>
          <w:sz w:val="28"/>
          <w:szCs w:val="28"/>
        </w:rPr>
        <w:t xml:space="preserve">La suscrita Diputada Graciela Fernández Almaraz, del  Grupo Parlamentario “Andrés S. Viesca” del Partido </w:t>
      </w:r>
      <w:r w:rsidR="00061C0D" w:rsidRPr="00061C0D">
        <w:rPr>
          <w:rFonts w:eastAsia="Calibri" w:cs="Arial"/>
          <w:sz w:val="28"/>
          <w:szCs w:val="28"/>
        </w:rPr>
        <w:t>Revolucionario Institucional</w:t>
      </w:r>
      <w:r w:rsidRPr="0097509D">
        <w:rPr>
          <w:rFonts w:eastAsia="Calibri" w:cs="Arial"/>
          <w:sz w:val="28"/>
          <w:szCs w:val="28"/>
        </w:rPr>
        <w:t xml:space="preserve">, conjuntamente con las </w:t>
      </w:r>
      <w:r>
        <w:rPr>
          <w:rFonts w:eastAsia="Calibri" w:cs="Arial"/>
          <w:sz w:val="28"/>
          <w:szCs w:val="28"/>
        </w:rPr>
        <w:t xml:space="preserve">diputadas </w:t>
      </w:r>
      <w:r w:rsidRPr="0097509D">
        <w:rPr>
          <w:rFonts w:eastAsia="Calibri" w:cs="Arial"/>
          <w:sz w:val="28"/>
          <w:szCs w:val="28"/>
        </w:rPr>
        <w:t xml:space="preserve">y diputados que suscriben el mismo, con apoyo en lo dispuesto por los artículos 59 fracción I, 60 y 67 fracción I de la </w:t>
      </w:r>
      <w:r w:rsidRPr="0097509D">
        <w:rPr>
          <w:rFonts w:eastAsia="Calibri" w:cs="Arial"/>
          <w:i/>
          <w:sz w:val="28"/>
          <w:szCs w:val="28"/>
        </w:rPr>
        <w:t>Constitución Política del Estado de Coahuila</w:t>
      </w:r>
      <w:r w:rsidRPr="0097509D">
        <w:rPr>
          <w:rFonts w:eastAsia="Calibri" w:cs="Arial"/>
          <w:sz w:val="28"/>
          <w:szCs w:val="28"/>
        </w:rPr>
        <w:t xml:space="preserve">, así como 21 fracción IV, 152 fracción I y demás relativos de la Ley Orgánica del Congreso del Estado Independiente, Libre y Soberano de Coahuila de Zaragoza, me permito presentar a esta </w:t>
      </w:r>
      <w:r>
        <w:rPr>
          <w:rFonts w:eastAsia="Calibri" w:cs="Arial"/>
          <w:sz w:val="28"/>
          <w:szCs w:val="28"/>
        </w:rPr>
        <w:t>S</w:t>
      </w:r>
      <w:r w:rsidRPr="0097509D">
        <w:rPr>
          <w:rFonts w:eastAsia="Calibri" w:cs="Arial"/>
          <w:sz w:val="28"/>
          <w:szCs w:val="28"/>
        </w:rPr>
        <w:t xml:space="preserve">oberanía la siguiente iniciativa por la que se reforma </w:t>
      </w:r>
      <w:r w:rsidRPr="0097509D">
        <w:rPr>
          <w:rFonts w:cs="Arial"/>
          <w:sz w:val="28"/>
          <w:szCs w:val="28"/>
        </w:rPr>
        <w:t xml:space="preserve">el primer párrafo del artículo 4º </w:t>
      </w:r>
      <w:r w:rsidRPr="0097509D">
        <w:rPr>
          <w:rFonts w:eastAsia="Calibri" w:cs="Arial"/>
          <w:sz w:val="28"/>
          <w:szCs w:val="28"/>
        </w:rPr>
        <w:t xml:space="preserve">de la Constitución Política del Estado de Coahuila de Zaragoza, en materia de democracia constitucional, </w:t>
      </w:r>
      <w:r w:rsidRPr="0097509D">
        <w:rPr>
          <w:rFonts w:cs="Arial"/>
          <w:sz w:val="28"/>
          <w:szCs w:val="28"/>
        </w:rPr>
        <w:t>misma que se presenta bajo la siguiente:</w:t>
      </w:r>
    </w:p>
    <w:p w:rsid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Default="0097509D" w:rsidP="0097509D">
      <w:pPr>
        <w:spacing w:line="276" w:lineRule="auto"/>
        <w:jc w:val="center"/>
        <w:rPr>
          <w:rFonts w:eastAsia="Calibri" w:cs="Arial"/>
          <w:b/>
          <w:bCs/>
          <w:sz w:val="28"/>
          <w:szCs w:val="28"/>
        </w:rPr>
      </w:pPr>
      <w:r w:rsidRPr="0097509D">
        <w:rPr>
          <w:rFonts w:eastAsia="Calibri" w:cs="Arial"/>
          <w:b/>
          <w:bCs/>
          <w:sz w:val="28"/>
          <w:szCs w:val="28"/>
        </w:rPr>
        <w:t>EXPOSICIÓN DE MOTIVOS</w:t>
      </w:r>
    </w:p>
    <w:p w:rsidR="0097509D" w:rsidRPr="0097509D" w:rsidRDefault="0097509D" w:rsidP="0097509D">
      <w:pPr>
        <w:spacing w:line="276" w:lineRule="auto"/>
        <w:jc w:val="center"/>
        <w:rPr>
          <w:rFonts w:eastAsia="Calibri" w:cs="Arial"/>
          <w:b/>
          <w:bCs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 xml:space="preserve">Desde que </w:t>
      </w:r>
      <w:r>
        <w:rPr>
          <w:rFonts w:eastAsia="Calibri" w:cs="Arial"/>
          <w:bCs/>
          <w:sz w:val="28"/>
          <w:szCs w:val="28"/>
        </w:rPr>
        <w:t xml:space="preserve">recibimos la instrucción primaria, </w:t>
      </w:r>
      <w:r w:rsidRPr="0097509D">
        <w:rPr>
          <w:rFonts w:eastAsia="Calibri" w:cs="Arial"/>
          <w:bCs/>
          <w:sz w:val="28"/>
          <w:szCs w:val="28"/>
        </w:rPr>
        <w:t xml:space="preserve">en la materia de civismo se nos enseña que la democracia proviene de dos raíces griegas: </w:t>
      </w:r>
      <w:r w:rsidRPr="0097509D">
        <w:rPr>
          <w:rFonts w:eastAsia="Calibri" w:cs="Arial"/>
          <w:bCs/>
          <w:i/>
          <w:sz w:val="28"/>
          <w:szCs w:val="28"/>
        </w:rPr>
        <w:t xml:space="preserve">demos </w:t>
      </w:r>
      <w:r w:rsidRPr="0097509D">
        <w:rPr>
          <w:rFonts w:eastAsia="Calibri" w:cs="Arial"/>
          <w:bCs/>
          <w:sz w:val="28"/>
          <w:szCs w:val="28"/>
        </w:rPr>
        <w:t xml:space="preserve">que significa pueblo y </w:t>
      </w:r>
      <w:proofErr w:type="spellStart"/>
      <w:r w:rsidRPr="0097509D">
        <w:rPr>
          <w:rFonts w:eastAsia="Calibri" w:cs="Arial"/>
          <w:bCs/>
          <w:i/>
          <w:sz w:val="28"/>
          <w:szCs w:val="28"/>
        </w:rPr>
        <w:t>Kratos</w:t>
      </w:r>
      <w:proofErr w:type="spellEnd"/>
      <w:r w:rsidRPr="0097509D">
        <w:rPr>
          <w:rFonts w:eastAsia="Calibri" w:cs="Arial"/>
          <w:bCs/>
          <w:sz w:val="28"/>
          <w:szCs w:val="28"/>
        </w:rPr>
        <w:t xml:space="preserve"> que significa gobierno. Así hemos definido por generaciones que la democracia es el gobierno del pueblo, y efectivamente, la democracia supone que la ciudadanía salga a las urnas y vote por sus representantes populares. </w:t>
      </w: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lastRenderedPageBreak/>
        <w:t xml:space="preserve">Sin embargo, si investigamos de manera más profunda el concepto de democracia encontraremos una infinidad de definiciones distintas entre sí y en algunos casos contradictorias. Según el politólogo francés Ben </w:t>
      </w:r>
      <w:proofErr w:type="spellStart"/>
      <w:r w:rsidRPr="0097509D">
        <w:rPr>
          <w:rFonts w:eastAsia="Calibri" w:cs="Arial"/>
          <w:bCs/>
          <w:sz w:val="28"/>
          <w:szCs w:val="28"/>
        </w:rPr>
        <w:t>Dupré</w:t>
      </w:r>
      <w:proofErr w:type="spellEnd"/>
      <w:r w:rsidRPr="0097509D">
        <w:rPr>
          <w:rFonts w:eastAsia="Calibri" w:cs="Arial"/>
          <w:bCs/>
          <w:sz w:val="28"/>
          <w:szCs w:val="28"/>
        </w:rPr>
        <w:t>, en la actualidad hay más de 500 conceptos distintos de democracia y una infinidad de teorías que tratan de explicar qué es.</w:t>
      </w:r>
    </w:p>
    <w:p w:rsidR="006C18A6" w:rsidRDefault="006C18A6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>No obstante, los estudios contemporáneos sobre el tema</w:t>
      </w:r>
      <w:r w:rsidR="006C18A6">
        <w:rPr>
          <w:rFonts w:eastAsia="Calibri" w:cs="Arial"/>
          <w:bCs/>
          <w:sz w:val="28"/>
          <w:szCs w:val="28"/>
        </w:rPr>
        <w:t>,</w:t>
      </w:r>
      <w:r w:rsidRPr="0097509D">
        <w:rPr>
          <w:rFonts w:eastAsia="Calibri" w:cs="Arial"/>
          <w:bCs/>
          <w:sz w:val="28"/>
          <w:szCs w:val="28"/>
        </w:rPr>
        <w:t xml:space="preserve"> han sostenido que la democracia puede definirse en dos vertientes: una formal, es decir, aquella que establece los procedimientos y formas legales para el cambio periódico y pacífico del poder y una sustancial, que implica el respeto irrestricto a los derechos humanos, como la garantía de los más débiles según sostiene el jurista italiano Luigi </w:t>
      </w:r>
      <w:proofErr w:type="spellStart"/>
      <w:r w:rsidRPr="0097509D">
        <w:rPr>
          <w:rFonts w:eastAsia="Calibri" w:cs="Arial"/>
          <w:bCs/>
          <w:sz w:val="28"/>
          <w:szCs w:val="28"/>
        </w:rPr>
        <w:t>Ferrajoli</w:t>
      </w:r>
      <w:proofErr w:type="spellEnd"/>
      <w:r w:rsidRPr="0097509D">
        <w:rPr>
          <w:rFonts w:eastAsia="Calibri" w:cs="Arial"/>
          <w:bCs/>
          <w:sz w:val="28"/>
          <w:szCs w:val="28"/>
        </w:rPr>
        <w:t xml:space="preserve">. </w:t>
      </w:r>
    </w:p>
    <w:p w:rsidR="006C18A6" w:rsidRDefault="006C18A6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>Desde nuestra perspectiva y siguiendo lo establecido en el artículo 3º de la Constitución Política de los Estados Unidos, creemos que la democracia, no sólo es una estructura jurídica o un régimen político, sino que también supone un sistema de vida en el cual todos podamos disfrutar del constante mejoramiento, económico, social y cultural.</w:t>
      </w:r>
    </w:p>
    <w:p w:rsidR="006C18A6" w:rsidRDefault="006C18A6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 xml:space="preserve">En ese sentido, cabe mencionar que, en el Partido Revolucionario Institucional, somos congruentes con los valores democráticos como lo son el proteger y garantizar los derechos de todas y todos. De ahí que nuestra propuesta sea reformar la constitución para incluir expresamente un concepto de democracia sustancial, siguiendo los lineamientos de nuestra carta magna. </w:t>
      </w:r>
    </w:p>
    <w:p w:rsidR="006C18A6" w:rsidRDefault="006C18A6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 xml:space="preserve">De igual forma, se propone incluir la laicidad como un principio fundamental de nuestra constitución local, ya que como dijo el jurista Jorge Carpizo Mac </w:t>
      </w:r>
      <w:proofErr w:type="spellStart"/>
      <w:r w:rsidRPr="0097509D">
        <w:rPr>
          <w:rFonts w:eastAsia="Calibri" w:cs="Arial"/>
          <w:bCs/>
          <w:sz w:val="28"/>
          <w:szCs w:val="28"/>
        </w:rPr>
        <w:t>Gregor</w:t>
      </w:r>
      <w:proofErr w:type="spellEnd"/>
      <w:r w:rsidRPr="0097509D">
        <w:rPr>
          <w:rFonts w:eastAsia="Calibri" w:cs="Arial"/>
          <w:bCs/>
          <w:sz w:val="28"/>
          <w:szCs w:val="28"/>
        </w:rPr>
        <w:t xml:space="preserve"> “la democracia es laica, si no, no es democracia”. El principio de laicidad no implica que las instituciones públicas rompan toda relación con las iglesias, pero sí que ninguna sea preponderante u oficial, y parece increíble que en pleno siglo XXI nuestra constitución local no reconozca la laicidad como uno de los principios que deben seguir los gobernantes. </w:t>
      </w:r>
    </w:p>
    <w:p w:rsidR="006C18A6" w:rsidRPr="0097509D" w:rsidRDefault="006C18A6" w:rsidP="0097509D">
      <w:pPr>
        <w:spacing w:line="276" w:lineRule="auto"/>
        <w:rPr>
          <w:rFonts w:eastAsia="Calibri" w:cs="Arial"/>
          <w:bCs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eastAsia="Calibri" w:cs="Arial"/>
          <w:bCs/>
          <w:sz w:val="28"/>
          <w:szCs w:val="28"/>
        </w:rPr>
      </w:pPr>
      <w:r w:rsidRPr="0097509D">
        <w:rPr>
          <w:rFonts w:eastAsia="Calibri" w:cs="Arial"/>
          <w:bCs/>
          <w:sz w:val="28"/>
          <w:szCs w:val="28"/>
        </w:rPr>
        <w:t xml:space="preserve">Nuestro </w:t>
      </w:r>
      <w:r w:rsidR="006C18A6">
        <w:rPr>
          <w:rFonts w:eastAsia="Calibri" w:cs="Arial"/>
          <w:bCs/>
          <w:sz w:val="28"/>
          <w:szCs w:val="28"/>
        </w:rPr>
        <w:t>G</w:t>
      </w:r>
      <w:r w:rsidRPr="0097509D">
        <w:rPr>
          <w:rFonts w:eastAsia="Calibri" w:cs="Arial"/>
          <w:bCs/>
          <w:sz w:val="28"/>
          <w:szCs w:val="28"/>
        </w:rPr>
        <w:t xml:space="preserve">rupo </w:t>
      </w:r>
      <w:r w:rsidR="006C18A6">
        <w:rPr>
          <w:rFonts w:eastAsia="Calibri" w:cs="Arial"/>
          <w:bCs/>
          <w:sz w:val="28"/>
          <w:szCs w:val="28"/>
        </w:rPr>
        <w:t>P</w:t>
      </w:r>
      <w:r w:rsidRPr="0097509D">
        <w:rPr>
          <w:rFonts w:eastAsia="Calibri" w:cs="Arial"/>
          <w:bCs/>
          <w:sz w:val="28"/>
          <w:szCs w:val="28"/>
        </w:rPr>
        <w:t xml:space="preserve">arlamentario, está comprometido con los ideales democráticos sobre los cuales se ha fundado nuestro país y nuestro </w:t>
      </w:r>
      <w:r w:rsidR="006C18A6">
        <w:rPr>
          <w:rFonts w:eastAsia="Calibri" w:cs="Arial"/>
          <w:bCs/>
          <w:sz w:val="28"/>
          <w:szCs w:val="28"/>
        </w:rPr>
        <w:t>E</w:t>
      </w:r>
      <w:r w:rsidRPr="0097509D">
        <w:rPr>
          <w:rFonts w:eastAsia="Calibri" w:cs="Arial"/>
          <w:bCs/>
          <w:sz w:val="28"/>
          <w:szCs w:val="28"/>
        </w:rPr>
        <w:t xml:space="preserve">stado, por lo que seguiremos trabajando para que la ciudadanía coahuilense goce de un estado constitucional y democrático de derecho, siendo punta de lanza, como siempre lo hemos sido a nivel nacional. </w:t>
      </w:r>
    </w:p>
    <w:p w:rsidR="006C18A6" w:rsidRDefault="006C18A6" w:rsidP="0097509D">
      <w:pPr>
        <w:spacing w:line="276" w:lineRule="auto"/>
        <w:rPr>
          <w:rFonts w:cs="Arial"/>
          <w:sz w:val="28"/>
          <w:szCs w:val="28"/>
        </w:rPr>
      </w:pPr>
    </w:p>
    <w:p w:rsidR="0097509D" w:rsidRPr="0097509D" w:rsidRDefault="0097509D" w:rsidP="0097509D">
      <w:pPr>
        <w:spacing w:line="276" w:lineRule="auto"/>
        <w:rPr>
          <w:rFonts w:cs="Arial"/>
          <w:sz w:val="28"/>
          <w:szCs w:val="28"/>
        </w:rPr>
      </w:pPr>
      <w:r w:rsidRPr="0097509D">
        <w:rPr>
          <w:rFonts w:cs="Arial"/>
          <w:sz w:val="28"/>
          <w:szCs w:val="28"/>
        </w:rPr>
        <w:t>Por estas razones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siguiente:</w:t>
      </w:r>
    </w:p>
    <w:p w:rsidR="006C18A6" w:rsidRDefault="006C18A6" w:rsidP="0097509D">
      <w:pPr>
        <w:spacing w:after="240" w:line="276" w:lineRule="auto"/>
        <w:jc w:val="center"/>
        <w:rPr>
          <w:rFonts w:cs="Arial"/>
          <w:b/>
          <w:sz w:val="28"/>
          <w:szCs w:val="28"/>
        </w:rPr>
      </w:pPr>
    </w:p>
    <w:p w:rsidR="0097509D" w:rsidRPr="006C18A6" w:rsidRDefault="0097509D" w:rsidP="0097509D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6C18A6">
        <w:rPr>
          <w:rFonts w:cs="Arial"/>
          <w:b/>
          <w:sz w:val="28"/>
          <w:szCs w:val="28"/>
        </w:rPr>
        <w:t>INICIATIVA CON PROYECTO DE DECRETO</w:t>
      </w:r>
    </w:p>
    <w:p w:rsidR="006C18A6" w:rsidRPr="006C18A6" w:rsidRDefault="006C18A6" w:rsidP="006C18A6">
      <w:pPr>
        <w:spacing w:line="276" w:lineRule="auto"/>
        <w:rPr>
          <w:rFonts w:cs="Arial"/>
          <w:sz w:val="28"/>
          <w:szCs w:val="28"/>
        </w:rPr>
      </w:pPr>
    </w:p>
    <w:p w:rsidR="0097509D" w:rsidRPr="006C18A6" w:rsidRDefault="0097509D" w:rsidP="006C18A6">
      <w:pPr>
        <w:spacing w:line="276" w:lineRule="auto"/>
        <w:rPr>
          <w:rFonts w:cs="Arial"/>
          <w:sz w:val="28"/>
          <w:szCs w:val="28"/>
        </w:rPr>
      </w:pPr>
      <w:r w:rsidRPr="006C18A6">
        <w:rPr>
          <w:rFonts w:cs="Arial"/>
          <w:b/>
          <w:sz w:val="28"/>
          <w:szCs w:val="28"/>
        </w:rPr>
        <w:t>ÚNICO.-</w:t>
      </w:r>
      <w:r w:rsidRPr="006C18A6">
        <w:rPr>
          <w:rFonts w:cs="Arial"/>
          <w:sz w:val="28"/>
          <w:szCs w:val="28"/>
        </w:rPr>
        <w:t xml:space="preserve"> Se reforma el primer párrafo del artículo 4º de la Constitución Política del Estado de Coahuila de Zaragoza, para quedar como sigue:</w:t>
      </w:r>
    </w:p>
    <w:p w:rsidR="006C18A6" w:rsidRPr="006C18A6" w:rsidRDefault="006C18A6" w:rsidP="006C18A6">
      <w:pPr>
        <w:spacing w:line="276" w:lineRule="auto"/>
        <w:rPr>
          <w:rFonts w:cs="Arial"/>
          <w:sz w:val="28"/>
          <w:szCs w:val="28"/>
        </w:rPr>
      </w:pPr>
    </w:p>
    <w:p w:rsidR="0097509D" w:rsidRDefault="0097509D" w:rsidP="006C18A6">
      <w:pPr>
        <w:spacing w:line="276" w:lineRule="auto"/>
        <w:rPr>
          <w:rFonts w:cs="Arial"/>
          <w:sz w:val="28"/>
          <w:szCs w:val="28"/>
        </w:rPr>
      </w:pPr>
      <w:r w:rsidRPr="006C18A6">
        <w:rPr>
          <w:rFonts w:cs="Arial"/>
          <w:b/>
          <w:sz w:val="28"/>
          <w:szCs w:val="28"/>
        </w:rPr>
        <w:t>Artículo 4º.</w:t>
      </w:r>
      <w:r w:rsidRPr="006C18A6">
        <w:rPr>
          <w:rFonts w:cs="Arial"/>
          <w:sz w:val="28"/>
          <w:szCs w:val="28"/>
        </w:rPr>
        <w:t xml:space="preserve"> En el Estado la forma de Gobierno </w:t>
      </w:r>
      <w:r w:rsidRPr="0087056A">
        <w:rPr>
          <w:rFonts w:cs="Arial"/>
          <w:b/>
          <w:sz w:val="28"/>
          <w:szCs w:val="28"/>
        </w:rPr>
        <w:t>será</w:t>
      </w:r>
      <w:r w:rsidRPr="006C18A6">
        <w:rPr>
          <w:rFonts w:cs="Arial"/>
          <w:sz w:val="28"/>
          <w:szCs w:val="28"/>
        </w:rPr>
        <w:t xml:space="preserve">, republicana, </w:t>
      </w:r>
      <w:r w:rsidRPr="0087056A">
        <w:rPr>
          <w:rFonts w:cs="Arial"/>
          <w:b/>
          <w:sz w:val="28"/>
          <w:szCs w:val="28"/>
        </w:rPr>
        <w:t>laica,</w:t>
      </w:r>
      <w:r w:rsidRPr="006C18A6">
        <w:rPr>
          <w:rFonts w:cs="Arial"/>
          <w:sz w:val="28"/>
          <w:szCs w:val="28"/>
        </w:rPr>
        <w:t xml:space="preserve"> representativa, popular </w:t>
      </w:r>
      <w:r w:rsidRPr="0087056A">
        <w:rPr>
          <w:rFonts w:cs="Arial"/>
          <w:b/>
          <w:sz w:val="28"/>
          <w:szCs w:val="28"/>
        </w:rPr>
        <w:t>y democrático</w:t>
      </w:r>
      <w:r w:rsidRPr="006C18A6">
        <w:rPr>
          <w:rFonts w:cs="Arial"/>
          <w:sz w:val="28"/>
          <w:szCs w:val="28"/>
        </w:rPr>
        <w:t xml:space="preserve">; </w:t>
      </w:r>
      <w:r w:rsidRPr="006C18A6">
        <w:rPr>
          <w:rFonts w:cs="Arial"/>
          <w:b/>
          <w:sz w:val="28"/>
          <w:szCs w:val="28"/>
        </w:rPr>
        <w:t>considerando a la democracia no solamente como una estructura jurídica y un régimen político, sino como un sistema de vida fundado en el constante mejoramiento</w:t>
      </w:r>
      <w:r w:rsidR="00085379">
        <w:rPr>
          <w:rFonts w:cs="Arial"/>
          <w:b/>
          <w:sz w:val="28"/>
          <w:szCs w:val="28"/>
        </w:rPr>
        <w:t xml:space="preserve"> de los derechos humanos y en los aspectos</w:t>
      </w:r>
      <w:r w:rsidRPr="006C18A6">
        <w:rPr>
          <w:rFonts w:cs="Arial"/>
          <w:b/>
          <w:sz w:val="28"/>
          <w:szCs w:val="28"/>
        </w:rPr>
        <w:t xml:space="preserve"> económico, social y cultural del pueblo;</w:t>
      </w:r>
      <w:r w:rsidRPr="006C18A6">
        <w:rPr>
          <w:rFonts w:cs="Arial"/>
          <w:sz w:val="28"/>
          <w:szCs w:val="28"/>
        </w:rPr>
        <w:t xml:space="preserve"> teniendo como base de su división territorial y de su organización política y administrativa, el municipio libre, en los términos que establece la Constitución Política de los Estados Unidos Mexicanos.</w:t>
      </w:r>
    </w:p>
    <w:p w:rsidR="006C18A6" w:rsidRDefault="006C18A6" w:rsidP="006C18A6">
      <w:pPr>
        <w:spacing w:line="276" w:lineRule="auto"/>
        <w:rPr>
          <w:rFonts w:cs="Arial"/>
          <w:sz w:val="28"/>
          <w:szCs w:val="28"/>
        </w:rPr>
      </w:pPr>
    </w:p>
    <w:p w:rsidR="006C18A6" w:rsidRDefault="006C18A6" w:rsidP="006C18A6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</w:p>
    <w:p w:rsidR="0087056A" w:rsidRPr="006C18A6" w:rsidRDefault="0087056A" w:rsidP="006C18A6">
      <w:pPr>
        <w:spacing w:line="276" w:lineRule="auto"/>
        <w:rPr>
          <w:rFonts w:cs="Arial"/>
          <w:sz w:val="28"/>
          <w:szCs w:val="28"/>
        </w:rPr>
      </w:pPr>
    </w:p>
    <w:p w:rsidR="0097509D" w:rsidRPr="0097509D" w:rsidRDefault="0097509D" w:rsidP="0097509D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 w:rsidRPr="0097509D">
        <w:rPr>
          <w:rFonts w:cs="Arial"/>
          <w:b/>
          <w:sz w:val="28"/>
          <w:szCs w:val="28"/>
        </w:rPr>
        <w:t>ARTÍCULOS TRANSITORIOS.</w:t>
      </w:r>
    </w:p>
    <w:p w:rsidR="0097509D" w:rsidRDefault="0087056A" w:rsidP="0097509D">
      <w:pPr>
        <w:spacing w:after="240" w:line="276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ÚNICO</w:t>
      </w:r>
      <w:r w:rsidR="0097509D" w:rsidRPr="0097509D">
        <w:rPr>
          <w:rFonts w:cs="Arial"/>
          <w:b/>
          <w:sz w:val="28"/>
          <w:szCs w:val="28"/>
        </w:rPr>
        <w:t>.-</w:t>
      </w:r>
      <w:r w:rsidR="0097509D" w:rsidRPr="0097509D">
        <w:rPr>
          <w:rFonts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87056A" w:rsidRPr="00222E9B" w:rsidRDefault="0087056A" w:rsidP="0087056A">
      <w:pPr>
        <w:spacing w:line="360" w:lineRule="auto"/>
        <w:rPr>
          <w:rFonts w:cs="Arial"/>
          <w:b/>
          <w:iCs/>
          <w:sz w:val="24"/>
          <w:szCs w:val="24"/>
          <w:lang w:eastAsia="es-MX"/>
        </w:rPr>
      </w:pPr>
    </w:p>
    <w:p w:rsidR="0087056A" w:rsidRPr="00222E9B" w:rsidRDefault="0087056A" w:rsidP="0087056A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A T E N T A M E N T E</w:t>
      </w:r>
    </w:p>
    <w:p w:rsidR="0087056A" w:rsidRPr="00222E9B" w:rsidRDefault="0087056A" w:rsidP="0087056A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Saltillo, Coahuila de Zaragoza, a</w:t>
      </w:r>
      <w:r>
        <w:rPr>
          <w:rFonts w:cs="Arial"/>
          <w:b/>
          <w:bCs/>
          <w:sz w:val="24"/>
          <w:szCs w:val="24"/>
        </w:rPr>
        <w:t>bril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87056A" w:rsidTr="0064655A">
        <w:tc>
          <w:tcPr>
            <w:tcW w:w="9396" w:type="dxa"/>
          </w:tcPr>
          <w:p w:rsidR="0087056A" w:rsidRDefault="0087056A" w:rsidP="0064655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056A" w:rsidRDefault="0087056A" w:rsidP="0064655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056A" w:rsidRDefault="0087056A" w:rsidP="0064655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7056A" w:rsidTr="0064655A">
        <w:tc>
          <w:tcPr>
            <w:tcW w:w="9396" w:type="dxa"/>
          </w:tcPr>
          <w:p w:rsidR="0087056A" w:rsidRPr="00EC6237" w:rsidRDefault="0087056A" w:rsidP="0064655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C6237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EC6237">
              <w:rPr>
                <w:rFonts w:cs="Arial"/>
                <w:b/>
                <w:snapToGrid w:val="0"/>
                <w:sz w:val="24"/>
                <w:szCs w:val="24"/>
              </w:rPr>
              <w:t>GRACIELA FERNÁNDEZ ALMARAZ</w:t>
            </w:r>
            <w:r w:rsidRPr="00EC623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87056A" w:rsidTr="0064655A">
        <w:tc>
          <w:tcPr>
            <w:tcW w:w="9396" w:type="dxa"/>
          </w:tcPr>
          <w:p w:rsidR="0087056A" w:rsidRPr="00222E9B" w:rsidRDefault="0087056A" w:rsidP="0064655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87056A" w:rsidRDefault="0087056A" w:rsidP="0064655A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>DEL PARTIDO REVOLUCIONARIO INSTITUCIONAL.</w:t>
            </w:r>
          </w:p>
        </w:tc>
      </w:tr>
    </w:tbl>
    <w:p w:rsidR="0087056A" w:rsidRDefault="0087056A" w:rsidP="0087056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87056A" w:rsidRDefault="0087056A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87056A" w:rsidRPr="009953C6" w:rsidRDefault="0087056A" w:rsidP="0087056A">
      <w:pPr>
        <w:jc w:val="center"/>
        <w:rPr>
          <w:rFonts w:cs="Arial"/>
          <w:b/>
        </w:rPr>
      </w:pPr>
      <w:r w:rsidRPr="009953C6">
        <w:rPr>
          <w:rFonts w:cs="Arial"/>
          <w:b/>
        </w:rPr>
        <w:lastRenderedPageBreak/>
        <w:t>CONJUNTAMENTE CON LAS DIPUTADAS Y LOS DIPUTADOS INTEGRANTES</w:t>
      </w:r>
    </w:p>
    <w:p w:rsidR="0087056A" w:rsidRPr="009953C6" w:rsidRDefault="0087056A" w:rsidP="0087056A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87056A" w:rsidRPr="009953C6" w:rsidRDefault="0087056A" w:rsidP="0087056A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87056A" w:rsidRPr="00222E9B" w:rsidRDefault="0087056A" w:rsidP="0087056A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87056A" w:rsidRPr="003F63C5" w:rsidTr="0064655A">
        <w:tc>
          <w:tcPr>
            <w:tcW w:w="4248" w:type="dxa"/>
          </w:tcPr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Pr="003F63C5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87056A" w:rsidRPr="003F63C5" w:rsidTr="0064655A">
        <w:tc>
          <w:tcPr>
            <w:tcW w:w="4248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87056A" w:rsidRPr="003F63C5" w:rsidTr="0064655A">
        <w:tc>
          <w:tcPr>
            <w:tcW w:w="4248" w:type="dxa"/>
          </w:tcPr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87056A" w:rsidRPr="003F63C5" w:rsidTr="0064655A">
        <w:tc>
          <w:tcPr>
            <w:tcW w:w="4248" w:type="dxa"/>
          </w:tcPr>
          <w:p w:rsidR="0087056A" w:rsidRPr="00EC6237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EC6237">
              <w:rPr>
                <w:rFonts w:cs="Arial"/>
                <w:b/>
              </w:rPr>
              <w:t xml:space="preserve">DIP. </w:t>
            </w:r>
            <w:r w:rsidRPr="00EC6237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E17030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E17030">
              <w:rPr>
                <w:rFonts w:cs="Arial"/>
                <w:b/>
              </w:rPr>
              <w:t xml:space="preserve">DIP. </w:t>
            </w:r>
            <w:r w:rsidRPr="00E17030">
              <w:rPr>
                <w:rFonts w:cs="Arial"/>
                <w:b/>
                <w:snapToGrid w:val="0"/>
              </w:rPr>
              <w:t>JAIME BUENO ZERTUCHE</w:t>
            </w:r>
            <w:r w:rsidRPr="00E17030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87056A" w:rsidRPr="003F63C5" w:rsidTr="0064655A">
        <w:tc>
          <w:tcPr>
            <w:tcW w:w="4248" w:type="dxa"/>
          </w:tcPr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87056A" w:rsidRPr="003F63C5" w:rsidTr="0064655A">
        <w:tc>
          <w:tcPr>
            <w:tcW w:w="4248" w:type="dxa"/>
          </w:tcPr>
          <w:p w:rsidR="0087056A" w:rsidRPr="003F63C5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3F63C5">
              <w:rPr>
                <w:rFonts w:cs="Arial"/>
                <w:b/>
                <w:snapToGrid w:val="0"/>
              </w:rPr>
              <w:t>RAMOS</w:t>
            </w:r>
            <w:proofErr w:type="spellEnd"/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 JESÚS </w:t>
            </w:r>
            <w:r w:rsidRPr="003F63C5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87056A" w:rsidRPr="003F63C5" w:rsidTr="0064655A">
        <w:tc>
          <w:tcPr>
            <w:tcW w:w="4248" w:type="dxa"/>
          </w:tcPr>
          <w:p w:rsidR="0087056A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87056A" w:rsidRPr="003F63C5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87056A" w:rsidRPr="003F63C5" w:rsidTr="0064655A">
        <w:tc>
          <w:tcPr>
            <w:tcW w:w="4248" w:type="dxa"/>
          </w:tcPr>
          <w:p w:rsidR="0087056A" w:rsidRPr="003F63C5" w:rsidRDefault="0087056A" w:rsidP="0064655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87056A" w:rsidRPr="003F63C5" w:rsidRDefault="0087056A" w:rsidP="0064655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87056A" w:rsidRPr="003F63C5" w:rsidTr="0064655A">
        <w:tc>
          <w:tcPr>
            <w:tcW w:w="9396" w:type="dxa"/>
            <w:gridSpan w:val="3"/>
          </w:tcPr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87056A" w:rsidRPr="003F63C5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87056A" w:rsidRPr="003F63C5" w:rsidTr="0064655A">
        <w:tc>
          <w:tcPr>
            <w:tcW w:w="9396" w:type="dxa"/>
            <w:gridSpan w:val="3"/>
          </w:tcPr>
          <w:p w:rsidR="0087056A" w:rsidRPr="003F63C5" w:rsidRDefault="0087056A" w:rsidP="0064655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87056A" w:rsidRPr="003F63C5" w:rsidRDefault="0087056A" w:rsidP="0087056A">
      <w:pPr>
        <w:tabs>
          <w:tab w:val="left" w:pos="5056"/>
        </w:tabs>
        <w:jc w:val="center"/>
        <w:rPr>
          <w:rFonts w:cs="Arial"/>
          <w:b/>
        </w:rPr>
      </w:pPr>
    </w:p>
    <w:p w:rsidR="0087056A" w:rsidRDefault="0087056A" w:rsidP="0097509D">
      <w:pPr>
        <w:spacing w:after="240" w:line="276" w:lineRule="auto"/>
        <w:rPr>
          <w:rFonts w:cs="Arial"/>
          <w:sz w:val="28"/>
          <w:szCs w:val="28"/>
        </w:rPr>
      </w:pPr>
    </w:p>
    <w:p w:rsidR="0087056A" w:rsidRDefault="0087056A" w:rsidP="0097509D">
      <w:pPr>
        <w:spacing w:after="240" w:line="276" w:lineRule="auto"/>
        <w:rPr>
          <w:rFonts w:cs="Arial"/>
          <w:sz w:val="28"/>
          <w:szCs w:val="28"/>
        </w:rPr>
      </w:pPr>
    </w:p>
    <w:p w:rsidR="0087056A" w:rsidRPr="0087056A" w:rsidRDefault="0087056A" w:rsidP="0097509D">
      <w:pPr>
        <w:spacing w:after="240" w:line="276" w:lineRule="auto"/>
        <w:rPr>
          <w:rFonts w:cs="Arial"/>
          <w:sz w:val="28"/>
          <w:szCs w:val="28"/>
        </w:rPr>
      </w:pPr>
    </w:p>
    <w:p w:rsidR="0087056A" w:rsidRPr="0087056A" w:rsidRDefault="0087056A" w:rsidP="0087056A">
      <w:pPr>
        <w:spacing w:line="276" w:lineRule="auto"/>
        <w:rPr>
          <w:rFonts w:cs="Arial"/>
          <w:sz w:val="16"/>
          <w:szCs w:val="16"/>
          <w:lang w:val="es-ES_tradnl"/>
        </w:rPr>
      </w:pPr>
      <w:r w:rsidRPr="0087056A">
        <w:rPr>
          <w:rFonts w:cs="Arial"/>
          <w:sz w:val="16"/>
          <w:szCs w:val="16"/>
          <w:lang w:val="es-ES_tradnl"/>
        </w:rPr>
        <w:t xml:space="preserve">ESTA HOJA DE FIRMAS FORMA PARTE INTEGRANTE DE LA INICIATIVA CON PROYECTO DE DECRETO, MEDIANTE LA CUAL </w:t>
      </w:r>
      <w:r w:rsidRPr="0087056A">
        <w:rPr>
          <w:rFonts w:cs="Arial"/>
          <w:sz w:val="16"/>
          <w:szCs w:val="16"/>
        </w:rPr>
        <w:t>SE REFORMA EL ARTÍCULO 4º DE LA CONSTITUCIÓN POLÍTICA DEL ESTADO DE COAHUILA DE ZARAGOZA,</w:t>
      </w:r>
      <w:r w:rsidRPr="0087056A">
        <w:rPr>
          <w:rFonts w:cs="Arial"/>
          <w:sz w:val="16"/>
          <w:szCs w:val="16"/>
          <w:lang w:val="es-ES_tradnl"/>
        </w:rPr>
        <w:t xml:space="preserve"> EN MATERIA DE DEMOCRACIA CONSTITUCIONAL.</w:t>
      </w:r>
    </w:p>
    <w:p w:rsidR="0087056A" w:rsidRPr="0087056A" w:rsidRDefault="0087056A" w:rsidP="0097509D">
      <w:pPr>
        <w:spacing w:after="240" w:line="276" w:lineRule="auto"/>
        <w:rPr>
          <w:rFonts w:cs="Arial"/>
          <w:sz w:val="28"/>
          <w:szCs w:val="28"/>
        </w:rPr>
      </w:pPr>
    </w:p>
    <w:sectPr w:rsidR="0087056A" w:rsidRPr="0087056A" w:rsidSect="007D3497">
      <w:headerReference w:type="default" r:id="rId7"/>
      <w:footnotePr>
        <w:numRestart w:val="eachSect"/>
      </w:footnotePr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7D" w:rsidRDefault="00B8667D" w:rsidP="0097509D">
      <w:r>
        <w:separator/>
      </w:r>
    </w:p>
  </w:endnote>
  <w:endnote w:type="continuationSeparator" w:id="0">
    <w:p w:rsidR="00B8667D" w:rsidRDefault="00B8667D" w:rsidP="009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7D" w:rsidRDefault="00B8667D" w:rsidP="0097509D">
      <w:r>
        <w:separator/>
      </w:r>
    </w:p>
  </w:footnote>
  <w:footnote w:type="continuationSeparator" w:id="0">
    <w:p w:rsidR="00B8667D" w:rsidRDefault="00B8667D" w:rsidP="0097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7509D" w:rsidRPr="00D775E4" w:rsidTr="00AC6304">
      <w:trPr>
        <w:jc w:val="center"/>
      </w:trPr>
      <w:tc>
        <w:tcPr>
          <w:tcW w:w="1253" w:type="dxa"/>
        </w:tcPr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6230ABB" wp14:editId="695F9FF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7509D" w:rsidRPr="00815938" w:rsidRDefault="0097509D" w:rsidP="00AC6304">
          <w:pPr>
            <w:jc w:val="center"/>
            <w:rPr>
              <w:b/>
              <w:bCs/>
              <w:sz w:val="24"/>
            </w:rPr>
          </w:pPr>
        </w:p>
        <w:p w:rsidR="0097509D" w:rsidRPr="002E1219" w:rsidRDefault="0097509D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7509D" w:rsidRDefault="0097509D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7509D" w:rsidRPr="004D5011" w:rsidRDefault="0097509D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7509D" w:rsidRPr="00E41A80" w:rsidRDefault="0097509D" w:rsidP="00BA6C9E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97509D" w:rsidRPr="00D775E4" w:rsidRDefault="0097509D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7509D" w:rsidRDefault="0097509D" w:rsidP="00AC6304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88C67C" wp14:editId="5E335145">
                <wp:simplePos x="0" y="0"/>
                <wp:positionH relativeFrom="column">
                  <wp:posOffset>-367030</wp:posOffset>
                </wp:positionH>
                <wp:positionV relativeFrom="paragraph">
                  <wp:posOffset>119176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509D" w:rsidRDefault="0097509D" w:rsidP="00AC6304">
          <w:pPr>
            <w:jc w:val="center"/>
            <w:rPr>
              <w:b/>
              <w:bCs/>
              <w:sz w:val="12"/>
            </w:rPr>
          </w:pPr>
        </w:p>
        <w:p w:rsidR="0097509D" w:rsidRPr="00D775E4" w:rsidRDefault="0097509D" w:rsidP="00AC6304">
          <w:pPr>
            <w:jc w:val="center"/>
            <w:rPr>
              <w:b/>
              <w:bCs/>
              <w:sz w:val="12"/>
            </w:rPr>
          </w:pPr>
        </w:p>
      </w:tc>
    </w:tr>
    <w:bookmarkEnd w:id="2"/>
  </w:tbl>
  <w:p w:rsidR="0097509D" w:rsidRPr="00030032" w:rsidRDefault="0097509D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D77"/>
    <w:multiLevelType w:val="hybridMultilevel"/>
    <w:tmpl w:val="5478D6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B0EA6E08">
      <w:start w:val="6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1465"/>
    <w:multiLevelType w:val="hybridMultilevel"/>
    <w:tmpl w:val="398E8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522"/>
    <w:multiLevelType w:val="hybridMultilevel"/>
    <w:tmpl w:val="4E4402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AA0271A"/>
    <w:multiLevelType w:val="hybridMultilevel"/>
    <w:tmpl w:val="95FA1B8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2C1E"/>
    <w:multiLevelType w:val="hybridMultilevel"/>
    <w:tmpl w:val="477A75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1EDA"/>
    <w:multiLevelType w:val="hybridMultilevel"/>
    <w:tmpl w:val="7B562D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82998"/>
    <w:multiLevelType w:val="hybridMultilevel"/>
    <w:tmpl w:val="0E6819CC"/>
    <w:lvl w:ilvl="0" w:tplc="C90A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2CC"/>
    <w:multiLevelType w:val="hybridMultilevel"/>
    <w:tmpl w:val="C02CEDE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5B7C"/>
    <w:multiLevelType w:val="hybridMultilevel"/>
    <w:tmpl w:val="BB74D71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8DA"/>
    <w:multiLevelType w:val="hybridMultilevel"/>
    <w:tmpl w:val="628E7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27A8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7"/>
  </w:num>
  <w:num w:numId="9">
    <w:abstractNumId w:val="20"/>
  </w:num>
  <w:num w:numId="10">
    <w:abstractNumId w:val="24"/>
  </w:num>
  <w:num w:numId="11">
    <w:abstractNumId w:val="12"/>
  </w:num>
  <w:num w:numId="12">
    <w:abstractNumId w:val="9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13"/>
  </w:num>
  <w:num w:numId="18">
    <w:abstractNumId w:val="3"/>
  </w:num>
  <w:num w:numId="19">
    <w:abstractNumId w:val="23"/>
  </w:num>
  <w:num w:numId="20">
    <w:abstractNumId w:val="2"/>
  </w:num>
  <w:num w:numId="21">
    <w:abstractNumId w:val="7"/>
  </w:num>
  <w:num w:numId="22">
    <w:abstractNumId w:val="4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D"/>
    <w:rsid w:val="000449FE"/>
    <w:rsid w:val="00061C0D"/>
    <w:rsid w:val="000712DD"/>
    <w:rsid w:val="00085379"/>
    <w:rsid w:val="00150F31"/>
    <w:rsid w:val="00230619"/>
    <w:rsid w:val="003544C8"/>
    <w:rsid w:val="004729F1"/>
    <w:rsid w:val="004B7F74"/>
    <w:rsid w:val="005375BD"/>
    <w:rsid w:val="00543B4D"/>
    <w:rsid w:val="00545844"/>
    <w:rsid w:val="00587E07"/>
    <w:rsid w:val="00593726"/>
    <w:rsid w:val="005A4BD2"/>
    <w:rsid w:val="00654FF3"/>
    <w:rsid w:val="006C18A6"/>
    <w:rsid w:val="00727542"/>
    <w:rsid w:val="00776194"/>
    <w:rsid w:val="0087056A"/>
    <w:rsid w:val="008D2A58"/>
    <w:rsid w:val="0092038B"/>
    <w:rsid w:val="00974456"/>
    <w:rsid w:val="0097509D"/>
    <w:rsid w:val="009B2D44"/>
    <w:rsid w:val="009F3757"/>
    <w:rsid w:val="00A107AE"/>
    <w:rsid w:val="00A2045F"/>
    <w:rsid w:val="00A867A0"/>
    <w:rsid w:val="00A92048"/>
    <w:rsid w:val="00A942D5"/>
    <w:rsid w:val="00B230D0"/>
    <w:rsid w:val="00B8667D"/>
    <w:rsid w:val="00C20DDE"/>
    <w:rsid w:val="00C729BE"/>
    <w:rsid w:val="00C94A19"/>
    <w:rsid w:val="00CA36F7"/>
    <w:rsid w:val="00CE2535"/>
    <w:rsid w:val="00CF111F"/>
    <w:rsid w:val="00D36305"/>
    <w:rsid w:val="00D85274"/>
    <w:rsid w:val="00E65F29"/>
    <w:rsid w:val="00E85CB1"/>
    <w:rsid w:val="00F154F0"/>
    <w:rsid w:val="00F47809"/>
    <w:rsid w:val="00F96497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2DFB-EC6A-4203-9EF5-86CAA4F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30D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B230D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230D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B230D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B230D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230D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B230D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230D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230D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230D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B230D0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Prrafodelista">
    <w:name w:val="List Paragraph"/>
    <w:basedOn w:val="Normal"/>
    <w:uiPriority w:val="34"/>
    <w:qFormat/>
    <w:rsid w:val="00B230D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nhideWhenUsed/>
    <w:rsid w:val="00B230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230D0"/>
    <w:rPr>
      <w:rFonts w:ascii="Arial" w:eastAsia="Times New Roman" w:hAnsi="Arial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230D0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30D0"/>
  </w:style>
  <w:style w:type="paragraph" w:styleId="Sinespaciado">
    <w:name w:val="No Spacing"/>
    <w:uiPriority w:val="1"/>
    <w:qFormat/>
    <w:rsid w:val="00B230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0D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B230D0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B230D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B230D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B230D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B230D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B230D0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B230D0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Lumbreras</cp:lastModifiedBy>
  <cp:revision>6</cp:revision>
  <cp:lastPrinted>2019-04-05T16:36:00Z</cp:lastPrinted>
  <dcterms:created xsi:type="dcterms:W3CDTF">2019-04-09T16:08:00Z</dcterms:created>
  <dcterms:modified xsi:type="dcterms:W3CDTF">2020-04-08T21:40:00Z</dcterms:modified>
</cp:coreProperties>
</file>