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A7E69" w14:textId="3BACC2DF" w:rsidR="0086053D" w:rsidRDefault="0086053D" w:rsidP="0086053D">
      <w:pPr>
        <w:rPr>
          <w:rFonts w:ascii="Arial Narrow" w:hAnsi="Arial Narrow"/>
          <w:color w:val="000000"/>
          <w:sz w:val="26"/>
          <w:szCs w:val="26"/>
        </w:rPr>
      </w:pPr>
    </w:p>
    <w:p w14:paraId="6DBCCAD6" w14:textId="77777777" w:rsidR="0086053D" w:rsidRDefault="0086053D" w:rsidP="0086053D">
      <w:pPr>
        <w:rPr>
          <w:rFonts w:ascii="Arial Narrow" w:hAnsi="Arial Narrow"/>
          <w:color w:val="000000"/>
          <w:sz w:val="26"/>
          <w:szCs w:val="26"/>
        </w:rPr>
      </w:pPr>
    </w:p>
    <w:p w14:paraId="34D9CE77" w14:textId="77777777" w:rsidR="0086053D" w:rsidRPr="0086053D" w:rsidRDefault="0086053D" w:rsidP="0086053D">
      <w:pPr>
        <w:rPr>
          <w:rFonts w:ascii="Arial Narrow" w:hAnsi="Arial Narrow"/>
          <w:b/>
          <w:color w:val="000000"/>
          <w:sz w:val="26"/>
          <w:szCs w:val="26"/>
        </w:rPr>
      </w:pPr>
      <w:r w:rsidRPr="0086053D">
        <w:rPr>
          <w:rFonts w:ascii="Arial Narrow" w:hAnsi="Arial Narrow"/>
          <w:color w:val="000000"/>
          <w:sz w:val="26"/>
          <w:szCs w:val="26"/>
        </w:rPr>
        <w:t xml:space="preserve">Iniciativa con Proyecto de Decreto por el que se agrega una nueva fracción XI al artículo 5 y se agrega el inciso C, a la fracción VII del artículo 13 de la </w:t>
      </w:r>
      <w:r w:rsidRPr="0086053D">
        <w:rPr>
          <w:rFonts w:ascii="Arial Narrow" w:hAnsi="Arial Narrow"/>
          <w:b/>
          <w:color w:val="000000"/>
          <w:sz w:val="26"/>
          <w:szCs w:val="26"/>
        </w:rPr>
        <w:t>Ley de Cultura Física y Deporte del Estado de Coahuila.</w:t>
      </w:r>
    </w:p>
    <w:p w14:paraId="7E931460" w14:textId="77777777" w:rsidR="0086053D" w:rsidRDefault="0086053D" w:rsidP="0086053D">
      <w:pPr>
        <w:rPr>
          <w:rFonts w:ascii="Arial Narrow" w:hAnsi="Arial Narrow"/>
          <w:color w:val="000000"/>
          <w:sz w:val="26"/>
          <w:szCs w:val="26"/>
        </w:rPr>
      </w:pPr>
    </w:p>
    <w:p w14:paraId="0A4AF278" w14:textId="28982BAC" w:rsidR="0086053D" w:rsidRPr="0086053D" w:rsidRDefault="0086053D" w:rsidP="0086053D">
      <w:pPr>
        <w:numPr>
          <w:ilvl w:val="0"/>
          <w:numId w:val="2"/>
        </w:numPr>
        <w:rPr>
          <w:rFonts w:ascii="Arial Narrow" w:hAnsi="Arial Narrow"/>
          <w:b/>
          <w:color w:val="000000"/>
          <w:sz w:val="26"/>
          <w:szCs w:val="26"/>
        </w:rPr>
      </w:pPr>
      <w:r w:rsidRPr="0086053D">
        <w:rPr>
          <w:rFonts w:ascii="Arial Narrow" w:hAnsi="Arial Narrow"/>
          <w:b/>
          <w:color w:val="000000"/>
          <w:sz w:val="26"/>
          <w:szCs w:val="26"/>
        </w:rPr>
        <w:t>En relación con el apoyo diferenciado y fomento a la inclusión social de las personas con discapacidad en la entidad.</w:t>
      </w:r>
    </w:p>
    <w:p w14:paraId="13AA93CB" w14:textId="77777777" w:rsidR="0086053D" w:rsidRDefault="0086053D" w:rsidP="0086053D">
      <w:pPr>
        <w:rPr>
          <w:rFonts w:ascii="Arial Narrow" w:hAnsi="Arial Narrow"/>
          <w:color w:val="000000"/>
          <w:sz w:val="26"/>
          <w:szCs w:val="26"/>
        </w:rPr>
      </w:pPr>
    </w:p>
    <w:p w14:paraId="3956E750" w14:textId="77777777" w:rsidR="0086053D" w:rsidRPr="004E6392" w:rsidRDefault="0086053D" w:rsidP="0086053D">
      <w:pPr>
        <w:rPr>
          <w:rFonts w:ascii="Arial Narrow" w:hAnsi="Arial Narrow"/>
          <w:color w:val="000000"/>
          <w:sz w:val="26"/>
          <w:szCs w:val="26"/>
        </w:rPr>
      </w:pPr>
      <w:r w:rsidRPr="004E6392">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210EEC">
        <w:rPr>
          <w:rFonts w:ascii="Arial Narrow" w:hAnsi="Arial Narrow"/>
          <w:b/>
          <w:color w:val="000000"/>
          <w:sz w:val="26"/>
          <w:szCs w:val="26"/>
        </w:rPr>
        <w:t>Diputado José Benito Ramírez Rosas</w:t>
      </w:r>
      <w:r w:rsidRPr="004E6392">
        <w:rPr>
          <w:rFonts w:ascii="Arial Narrow" w:hAnsi="Arial Narrow"/>
          <w:color w:val="000000"/>
          <w:sz w:val="26"/>
          <w:szCs w:val="26"/>
        </w:rPr>
        <w:t>, del Grupo Parlamentario “Presidente Benito Juárez García”, del Partido Movimiento de Regeneración Nacional.</w:t>
      </w:r>
    </w:p>
    <w:p w14:paraId="55F4CDBD" w14:textId="77777777" w:rsidR="0086053D" w:rsidRPr="004E6392" w:rsidRDefault="0086053D" w:rsidP="0086053D">
      <w:pPr>
        <w:rPr>
          <w:rFonts w:ascii="Arial Narrow" w:hAnsi="Arial Narrow"/>
          <w:b/>
          <w:color w:val="000000"/>
          <w:sz w:val="26"/>
          <w:szCs w:val="26"/>
        </w:rPr>
      </w:pPr>
    </w:p>
    <w:p w14:paraId="2B85B828" w14:textId="77777777" w:rsidR="0086053D" w:rsidRPr="004E6392" w:rsidRDefault="0086053D" w:rsidP="0086053D">
      <w:pPr>
        <w:rPr>
          <w:rFonts w:ascii="Arial Narrow" w:hAnsi="Arial Narrow"/>
          <w:b/>
          <w:color w:val="000000"/>
          <w:sz w:val="26"/>
          <w:szCs w:val="26"/>
        </w:rPr>
      </w:pPr>
      <w:r w:rsidRPr="004E6392">
        <w:rPr>
          <w:rFonts w:ascii="Arial Narrow" w:hAnsi="Arial Narrow"/>
          <w:color w:val="000000"/>
          <w:sz w:val="26"/>
          <w:szCs w:val="26"/>
        </w:rPr>
        <w:t xml:space="preserve">Fecha de Lectura de la Iniciativa: </w:t>
      </w:r>
      <w:r>
        <w:rPr>
          <w:rFonts w:ascii="Arial Narrow" w:hAnsi="Arial Narrow"/>
          <w:b/>
          <w:color w:val="000000"/>
          <w:sz w:val="26"/>
          <w:szCs w:val="26"/>
        </w:rPr>
        <w:t>21</w:t>
      </w:r>
      <w:r w:rsidRPr="004E6392">
        <w:rPr>
          <w:rFonts w:ascii="Arial Narrow" w:hAnsi="Arial Narrow"/>
          <w:b/>
          <w:color w:val="000000"/>
          <w:sz w:val="26"/>
          <w:szCs w:val="26"/>
        </w:rPr>
        <w:t xml:space="preserve"> de </w:t>
      </w:r>
      <w:r>
        <w:rPr>
          <w:rFonts w:ascii="Arial Narrow" w:hAnsi="Arial Narrow"/>
          <w:b/>
          <w:color w:val="000000"/>
          <w:sz w:val="26"/>
          <w:szCs w:val="26"/>
        </w:rPr>
        <w:t xml:space="preserve">Mayo </w:t>
      </w:r>
      <w:r w:rsidRPr="004E6392">
        <w:rPr>
          <w:rFonts w:ascii="Arial Narrow" w:hAnsi="Arial Narrow"/>
          <w:b/>
          <w:color w:val="000000"/>
          <w:sz w:val="26"/>
          <w:szCs w:val="26"/>
        </w:rPr>
        <w:t>de 2019.</w:t>
      </w:r>
    </w:p>
    <w:p w14:paraId="43F6B0F8" w14:textId="77777777" w:rsidR="0086053D" w:rsidRPr="004E6392" w:rsidRDefault="0086053D" w:rsidP="0086053D">
      <w:pPr>
        <w:rPr>
          <w:rFonts w:ascii="Arial Narrow" w:hAnsi="Arial Narrow" w:cs="Arial"/>
          <w:sz w:val="26"/>
          <w:szCs w:val="26"/>
        </w:rPr>
      </w:pPr>
    </w:p>
    <w:p w14:paraId="12F3E879" w14:textId="1473001A" w:rsidR="0086053D" w:rsidRPr="0086053D" w:rsidRDefault="0086053D" w:rsidP="0086053D">
      <w:pPr>
        <w:rPr>
          <w:rFonts w:ascii="Arial Narrow" w:hAnsi="Arial Narrow"/>
          <w:b/>
          <w:color w:val="000000"/>
          <w:sz w:val="26"/>
          <w:szCs w:val="26"/>
        </w:rPr>
      </w:pPr>
      <w:bookmarkStart w:id="0" w:name="_Hlk525636216"/>
      <w:r w:rsidRPr="004E6392">
        <w:rPr>
          <w:rFonts w:ascii="Arial Narrow" w:hAnsi="Arial Narrow"/>
          <w:color w:val="000000"/>
          <w:sz w:val="26"/>
          <w:szCs w:val="26"/>
        </w:rPr>
        <w:t>Turnada a la</w:t>
      </w:r>
      <w:r>
        <w:rPr>
          <w:rFonts w:ascii="Arial Narrow" w:hAnsi="Arial Narrow"/>
          <w:color w:val="000000"/>
          <w:sz w:val="26"/>
          <w:szCs w:val="26"/>
        </w:rPr>
        <w:t xml:space="preserve"> </w:t>
      </w:r>
      <w:r w:rsidRPr="0086053D">
        <w:rPr>
          <w:rFonts w:ascii="Arial Narrow" w:hAnsi="Arial Narrow"/>
          <w:b/>
          <w:color w:val="000000"/>
          <w:sz w:val="26"/>
          <w:szCs w:val="26"/>
        </w:rPr>
        <w:t>Comisión de Deporte y Juventud</w:t>
      </w:r>
      <w:r>
        <w:rPr>
          <w:rFonts w:ascii="Arial Narrow" w:hAnsi="Arial Narrow"/>
          <w:b/>
          <w:color w:val="000000"/>
          <w:sz w:val="26"/>
          <w:szCs w:val="26"/>
        </w:rPr>
        <w:t>.</w:t>
      </w:r>
    </w:p>
    <w:bookmarkEnd w:id="0"/>
    <w:p w14:paraId="36CF7997" w14:textId="77777777" w:rsidR="0086053D" w:rsidRPr="004E6392" w:rsidRDefault="0086053D" w:rsidP="0086053D">
      <w:pPr>
        <w:rPr>
          <w:rFonts w:ascii="Arial Narrow" w:hAnsi="Arial Narrow"/>
          <w:b/>
          <w:color w:val="000000"/>
          <w:sz w:val="26"/>
          <w:szCs w:val="26"/>
        </w:rPr>
      </w:pPr>
    </w:p>
    <w:p w14:paraId="2B65A875" w14:textId="77777777" w:rsidR="001C5264" w:rsidRDefault="001C5264" w:rsidP="001C5264">
      <w:pPr>
        <w:rPr>
          <w:rFonts w:ascii="Arial Narrow" w:hAnsi="Arial Narrow"/>
          <w:b/>
          <w:color w:val="000000"/>
          <w:sz w:val="26"/>
          <w:szCs w:val="26"/>
        </w:rPr>
      </w:pPr>
      <w:r>
        <w:rPr>
          <w:rFonts w:ascii="Arial Narrow" w:hAnsi="Arial Narrow"/>
          <w:b/>
          <w:color w:val="000000"/>
          <w:sz w:val="26"/>
          <w:szCs w:val="26"/>
        </w:rPr>
        <w:t xml:space="preserve">Lectura </w:t>
      </w:r>
      <w:r w:rsidRPr="003A3A2A">
        <w:rPr>
          <w:rFonts w:ascii="Arial Narrow" w:hAnsi="Arial Narrow"/>
          <w:b/>
          <w:color w:val="000000"/>
          <w:sz w:val="26"/>
          <w:szCs w:val="26"/>
        </w:rPr>
        <w:t>del Dictamen:</w:t>
      </w:r>
      <w:r>
        <w:rPr>
          <w:rFonts w:ascii="Arial Narrow" w:hAnsi="Arial Narrow"/>
          <w:b/>
          <w:color w:val="000000"/>
          <w:sz w:val="26"/>
          <w:szCs w:val="26"/>
        </w:rPr>
        <w:t xml:space="preserve"> 18 de Diciembre de 2019.</w:t>
      </w:r>
    </w:p>
    <w:p w14:paraId="75FC4E04" w14:textId="77777777" w:rsidR="001C5264" w:rsidRDefault="001C5264" w:rsidP="001C5264">
      <w:pPr>
        <w:rPr>
          <w:rFonts w:ascii="Arial Narrow" w:hAnsi="Arial Narrow"/>
          <w:b/>
          <w:color w:val="000000"/>
          <w:sz w:val="26"/>
          <w:szCs w:val="26"/>
        </w:rPr>
      </w:pPr>
    </w:p>
    <w:p w14:paraId="6B49F486" w14:textId="61F470EE" w:rsidR="001C5264" w:rsidRPr="003A3A2A" w:rsidRDefault="001C5264" w:rsidP="001C5264">
      <w:pPr>
        <w:rPr>
          <w:rFonts w:ascii="Arial Narrow" w:hAnsi="Arial Narrow"/>
          <w:b/>
          <w:color w:val="000000"/>
          <w:sz w:val="26"/>
          <w:szCs w:val="26"/>
        </w:rPr>
      </w:pPr>
      <w:r w:rsidRPr="003A3A2A">
        <w:rPr>
          <w:rFonts w:ascii="Arial Narrow" w:hAnsi="Arial Narrow"/>
          <w:b/>
          <w:color w:val="000000"/>
          <w:sz w:val="26"/>
          <w:szCs w:val="26"/>
        </w:rPr>
        <w:t xml:space="preserve">Decreto No. </w:t>
      </w:r>
      <w:r>
        <w:rPr>
          <w:rFonts w:ascii="Arial Narrow" w:hAnsi="Arial Narrow"/>
          <w:b/>
          <w:color w:val="000000"/>
          <w:sz w:val="26"/>
          <w:szCs w:val="26"/>
        </w:rPr>
        <w:t>490</w:t>
      </w:r>
    </w:p>
    <w:p w14:paraId="0F36A94D" w14:textId="77777777" w:rsidR="001C5264" w:rsidRPr="003A3A2A" w:rsidRDefault="001C5264" w:rsidP="001C5264">
      <w:pPr>
        <w:rPr>
          <w:rFonts w:ascii="Arial Narrow" w:hAnsi="Arial Narrow"/>
          <w:b/>
          <w:color w:val="000000"/>
          <w:sz w:val="26"/>
          <w:szCs w:val="26"/>
        </w:rPr>
      </w:pPr>
    </w:p>
    <w:p w14:paraId="02006A57" w14:textId="77777777" w:rsidR="001B1543" w:rsidRPr="00751DF9" w:rsidRDefault="001B1543" w:rsidP="001B1543">
      <w:pPr>
        <w:rPr>
          <w:rFonts w:ascii="Arial Narrow" w:hAnsi="Arial Narrow"/>
          <w:b/>
          <w:color w:val="000000"/>
          <w:sz w:val="26"/>
          <w:szCs w:val="26"/>
        </w:rPr>
      </w:pPr>
      <w:r w:rsidRPr="003A3A2A">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751DF9">
        <w:rPr>
          <w:rFonts w:ascii="Arial Narrow" w:hAnsi="Arial Narrow"/>
          <w:b/>
          <w:color w:val="000000"/>
          <w:sz w:val="26"/>
          <w:szCs w:val="26"/>
        </w:rPr>
        <w:t xml:space="preserve">P.O. </w:t>
      </w:r>
      <w:r>
        <w:rPr>
          <w:rFonts w:ascii="Arial Narrow" w:hAnsi="Arial Narrow"/>
          <w:b/>
          <w:color w:val="000000"/>
          <w:sz w:val="26"/>
          <w:szCs w:val="26"/>
        </w:rPr>
        <w:t>00</w:t>
      </w:r>
      <w:r w:rsidRPr="00751DF9">
        <w:rPr>
          <w:rFonts w:ascii="Arial Narrow" w:hAnsi="Arial Narrow"/>
          <w:b/>
          <w:color w:val="000000"/>
          <w:sz w:val="26"/>
          <w:szCs w:val="26"/>
        </w:rPr>
        <w:t>9 - 31 de Enero de 2020</w:t>
      </w:r>
      <w:r>
        <w:rPr>
          <w:rFonts w:ascii="Arial Narrow" w:hAnsi="Arial Narrow"/>
          <w:b/>
          <w:color w:val="000000"/>
          <w:sz w:val="26"/>
          <w:szCs w:val="26"/>
        </w:rPr>
        <w:t>.</w:t>
      </w:r>
    </w:p>
    <w:p w14:paraId="65EE068D" w14:textId="77777777" w:rsidR="0086053D" w:rsidRPr="004E6392" w:rsidRDefault="0086053D" w:rsidP="0086053D">
      <w:pPr>
        <w:rPr>
          <w:b/>
          <w:sz w:val="26"/>
          <w:szCs w:val="26"/>
        </w:rPr>
      </w:pPr>
      <w:bookmarkStart w:id="1" w:name="_GoBack"/>
      <w:bookmarkEnd w:id="1"/>
    </w:p>
    <w:p w14:paraId="777E3EDD" w14:textId="77777777" w:rsidR="0086053D" w:rsidRDefault="0086053D" w:rsidP="0086053D">
      <w:pPr>
        <w:rPr>
          <w:rFonts w:cs="Arial"/>
          <w:b/>
          <w:sz w:val="26"/>
          <w:szCs w:val="26"/>
        </w:rPr>
      </w:pPr>
    </w:p>
    <w:p w14:paraId="413E96DA" w14:textId="77777777" w:rsidR="0086053D" w:rsidRDefault="0086053D" w:rsidP="0086053D">
      <w:pPr>
        <w:rPr>
          <w:rFonts w:cs="Arial"/>
          <w:b/>
          <w:sz w:val="26"/>
          <w:szCs w:val="26"/>
        </w:rPr>
      </w:pPr>
    </w:p>
    <w:p w14:paraId="363C1096" w14:textId="77777777" w:rsidR="0086053D" w:rsidRPr="0086053D" w:rsidRDefault="0086053D" w:rsidP="00957363">
      <w:pPr>
        <w:rPr>
          <w:rFonts w:cs="Arial"/>
          <w:b/>
          <w:bCs/>
          <w:noProof/>
          <w:sz w:val="26"/>
          <w:szCs w:val="26"/>
        </w:rPr>
      </w:pPr>
    </w:p>
    <w:p w14:paraId="105D19B4" w14:textId="77777777" w:rsidR="0086053D" w:rsidRDefault="0086053D" w:rsidP="00957363">
      <w:pPr>
        <w:rPr>
          <w:rFonts w:cs="Arial"/>
          <w:b/>
          <w:bCs/>
          <w:noProof/>
          <w:sz w:val="26"/>
          <w:szCs w:val="26"/>
          <w:lang w:val="es-ES"/>
        </w:rPr>
      </w:pPr>
    </w:p>
    <w:p w14:paraId="18EC44F8" w14:textId="77777777" w:rsidR="0086053D" w:rsidRDefault="0086053D" w:rsidP="00957363">
      <w:pPr>
        <w:rPr>
          <w:rFonts w:cs="Arial"/>
          <w:b/>
          <w:bCs/>
          <w:noProof/>
          <w:sz w:val="26"/>
          <w:szCs w:val="26"/>
          <w:lang w:val="es-ES"/>
        </w:rPr>
      </w:pPr>
    </w:p>
    <w:p w14:paraId="1F223B72" w14:textId="77777777" w:rsidR="0086053D" w:rsidRDefault="0086053D" w:rsidP="00957363">
      <w:pPr>
        <w:rPr>
          <w:rFonts w:cs="Arial"/>
          <w:b/>
          <w:bCs/>
          <w:noProof/>
          <w:sz w:val="26"/>
          <w:szCs w:val="26"/>
          <w:lang w:val="es-ES"/>
        </w:rPr>
      </w:pPr>
    </w:p>
    <w:p w14:paraId="1FAC7A25" w14:textId="77777777" w:rsidR="0086053D" w:rsidRDefault="0086053D" w:rsidP="00957363">
      <w:pPr>
        <w:rPr>
          <w:rFonts w:cs="Arial"/>
          <w:b/>
          <w:bCs/>
          <w:noProof/>
          <w:sz w:val="26"/>
          <w:szCs w:val="26"/>
          <w:lang w:val="es-ES"/>
        </w:rPr>
      </w:pPr>
    </w:p>
    <w:p w14:paraId="63FD70F3" w14:textId="77777777" w:rsidR="0086053D" w:rsidRDefault="0086053D">
      <w:pPr>
        <w:spacing w:after="200" w:line="276" w:lineRule="auto"/>
        <w:jc w:val="left"/>
        <w:rPr>
          <w:rFonts w:cs="Arial"/>
          <w:b/>
          <w:bCs/>
          <w:noProof/>
          <w:sz w:val="26"/>
          <w:szCs w:val="26"/>
          <w:lang w:val="es-ES"/>
        </w:rPr>
      </w:pPr>
      <w:r>
        <w:rPr>
          <w:rFonts w:cs="Arial"/>
          <w:b/>
          <w:bCs/>
          <w:noProof/>
          <w:sz w:val="26"/>
          <w:szCs w:val="26"/>
          <w:lang w:val="es-ES"/>
        </w:rPr>
        <w:br w:type="page"/>
      </w:r>
    </w:p>
    <w:p w14:paraId="1CDCDD78" w14:textId="36D6A825" w:rsidR="00957363" w:rsidRPr="00500343" w:rsidRDefault="00575E5A" w:rsidP="00957363">
      <w:pPr>
        <w:rPr>
          <w:rFonts w:cs="Arial"/>
          <w:b/>
          <w:bCs/>
          <w:noProof/>
          <w:sz w:val="26"/>
          <w:szCs w:val="26"/>
          <w:lang w:val="es-ES"/>
        </w:rPr>
      </w:pPr>
      <w:r w:rsidRPr="00500343">
        <w:rPr>
          <w:rFonts w:cs="Arial"/>
          <w:b/>
          <w:bCs/>
          <w:noProof/>
          <w:sz w:val="26"/>
          <w:szCs w:val="26"/>
          <w:lang w:val="es-ES"/>
        </w:rPr>
        <w:lastRenderedPageBreak/>
        <w:t xml:space="preserve">INICIATIVA CON PROYECTO DE DECRETO QUE PRESENTA EL SUSCRITO, DIPUTADO JOSÉ BENITO RAMÍREZ ROSAS, COORDINADOR DEL GRUPO PARLAMENTARIO “PRESIDENTE BENITO JUÁREZ GARCÍA”, DEL PARTIDO MOVIMIENTO REGENERA-CIÓN NACIONAL (MORENA), POR EL QUE SE AGREGA UNA NUEVA FRACCIÓN XI AL ARTÍCULO 5 Y SE AGREGA EL INCICO “C)” A LA FRACCIÓN VII DEL ARTÍCULO 13 DE </w:t>
      </w:r>
      <w:bookmarkStart w:id="2" w:name="_Hlk9229083"/>
      <w:r w:rsidRPr="00500343">
        <w:rPr>
          <w:rFonts w:cs="Arial"/>
          <w:b/>
          <w:bCs/>
          <w:noProof/>
          <w:sz w:val="26"/>
          <w:szCs w:val="26"/>
          <w:lang w:val="es-ES"/>
        </w:rPr>
        <w:t xml:space="preserve">LA </w:t>
      </w:r>
      <w:bookmarkStart w:id="3" w:name="_Hlk9231854"/>
      <w:r w:rsidRPr="00500343">
        <w:rPr>
          <w:rFonts w:cs="Arial"/>
          <w:b/>
          <w:bCs/>
          <w:noProof/>
          <w:sz w:val="26"/>
          <w:szCs w:val="26"/>
          <w:lang w:val="es-ES"/>
        </w:rPr>
        <w:t>LEY DE CULTURA FÍSICA Y DEPORTE DEL ESTADO DE COAHUILA DE ZARAGOZA</w:t>
      </w:r>
      <w:bookmarkEnd w:id="2"/>
      <w:bookmarkEnd w:id="3"/>
      <w:r w:rsidRPr="00500343">
        <w:rPr>
          <w:rFonts w:cs="Arial"/>
          <w:b/>
          <w:bCs/>
          <w:noProof/>
          <w:sz w:val="26"/>
          <w:szCs w:val="26"/>
          <w:lang w:val="es-ES"/>
        </w:rPr>
        <w:t xml:space="preserve">, EN RELACIÓN CON EL APOYO </w:t>
      </w:r>
      <w:r w:rsidR="001F5E6B" w:rsidRPr="00500343">
        <w:rPr>
          <w:rFonts w:cs="Arial"/>
          <w:b/>
          <w:bCs/>
          <w:noProof/>
          <w:sz w:val="26"/>
          <w:szCs w:val="26"/>
          <w:lang w:val="es-ES"/>
        </w:rPr>
        <w:t>DIFERENCIADO</w:t>
      </w:r>
      <w:r w:rsidRPr="00500343">
        <w:rPr>
          <w:rFonts w:cs="Arial"/>
          <w:b/>
          <w:bCs/>
          <w:noProof/>
          <w:sz w:val="26"/>
          <w:szCs w:val="26"/>
          <w:lang w:val="es-ES"/>
        </w:rPr>
        <w:t xml:space="preserve"> Y FOMENTO A LA INCLUSIÓN SOCIAL DE LAS PERSONAS CON DISCAPACIDAD DE LA ENTIDAD, AL TENOR DE LA SIGUIENTE:</w:t>
      </w:r>
    </w:p>
    <w:p w14:paraId="2FCD5876" w14:textId="39E72D66" w:rsidR="00575E5A" w:rsidRPr="00500343" w:rsidRDefault="00575E5A" w:rsidP="00957363">
      <w:pPr>
        <w:rPr>
          <w:rFonts w:cs="Arial"/>
          <w:b/>
          <w:bCs/>
          <w:noProof/>
          <w:sz w:val="26"/>
          <w:szCs w:val="26"/>
          <w:lang w:val="es-ES"/>
        </w:rPr>
      </w:pPr>
    </w:p>
    <w:p w14:paraId="74C567BC" w14:textId="77777777" w:rsidR="00937D15" w:rsidRPr="00500343" w:rsidRDefault="00937D15" w:rsidP="00957363">
      <w:pPr>
        <w:rPr>
          <w:rFonts w:cs="Arial"/>
          <w:b/>
          <w:bCs/>
          <w:noProof/>
          <w:sz w:val="26"/>
          <w:szCs w:val="26"/>
          <w:lang w:val="es-ES"/>
        </w:rPr>
      </w:pPr>
    </w:p>
    <w:p w14:paraId="47D24F3A" w14:textId="60361E0D" w:rsidR="00575E5A" w:rsidRPr="00500343" w:rsidRDefault="00575E5A" w:rsidP="00575E5A">
      <w:pPr>
        <w:jc w:val="center"/>
        <w:rPr>
          <w:rFonts w:cs="Arial"/>
          <w:b/>
          <w:sz w:val="26"/>
          <w:szCs w:val="26"/>
        </w:rPr>
      </w:pPr>
      <w:r w:rsidRPr="00500343">
        <w:rPr>
          <w:rFonts w:cs="Arial"/>
          <w:b/>
          <w:bCs/>
          <w:noProof/>
          <w:sz w:val="26"/>
          <w:szCs w:val="26"/>
          <w:lang w:val="es-ES"/>
        </w:rPr>
        <w:t>EXPOSICIÓN DE MOTIVOS</w:t>
      </w:r>
    </w:p>
    <w:p w14:paraId="5A38A029" w14:textId="1BE36624" w:rsidR="00937D15" w:rsidRPr="00500343" w:rsidRDefault="00937D15" w:rsidP="00957363">
      <w:pPr>
        <w:rPr>
          <w:rFonts w:cs="Arial"/>
          <w:sz w:val="26"/>
          <w:szCs w:val="26"/>
        </w:rPr>
      </w:pPr>
    </w:p>
    <w:p w14:paraId="7DD23490" w14:textId="77777777" w:rsidR="00895643" w:rsidRPr="00500343" w:rsidRDefault="00895643" w:rsidP="00957363">
      <w:pPr>
        <w:rPr>
          <w:rFonts w:cs="Arial"/>
          <w:sz w:val="26"/>
          <w:szCs w:val="26"/>
        </w:rPr>
      </w:pPr>
    </w:p>
    <w:p w14:paraId="522443A7" w14:textId="6959AE9A" w:rsidR="00957363" w:rsidRPr="00500343" w:rsidRDefault="009334D0" w:rsidP="00957363">
      <w:pPr>
        <w:rPr>
          <w:rFonts w:cs="Arial"/>
          <w:sz w:val="26"/>
          <w:szCs w:val="26"/>
        </w:rPr>
      </w:pPr>
      <w:r w:rsidRPr="00500343">
        <w:rPr>
          <w:rFonts w:cs="Arial"/>
          <w:sz w:val="26"/>
          <w:szCs w:val="26"/>
        </w:rPr>
        <w:t xml:space="preserve">La atención </w:t>
      </w:r>
      <w:r w:rsidR="007F0A80" w:rsidRPr="00500343">
        <w:rPr>
          <w:rFonts w:cs="Arial"/>
          <w:sz w:val="26"/>
          <w:szCs w:val="26"/>
        </w:rPr>
        <w:t>adecuada y oportuna</w:t>
      </w:r>
      <w:r w:rsidRPr="00500343">
        <w:rPr>
          <w:rFonts w:cs="Arial"/>
          <w:sz w:val="26"/>
          <w:szCs w:val="26"/>
        </w:rPr>
        <w:t xml:space="preserve"> a las necesidades de los diferentes grupos vulnerables sigue siendo un tema vigente en la sociedad coahuilense, no sólo por el hecho de que en ocasiones cometemos el error, voluntario o involuntario, de omitir a este importante segmento de la población en los planes y programas institucionales</w:t>
      </w:r>
      <w:r w:rsidR="007F0A80" w:rsidRPr="00500343">
        <w:rPr>
          <w:rFonts w:cs="Arial"/>
          <w:sz w:val="26"/>
          <w:szCs w:val="26"/>
        </w:rPr>
        <w:t>, sino también porque no somos claro</w:t>
      </w:r>
      <w:r w:rsidR="001F5E6B" w:rsidRPr="00500343">
        <w:rPr>
          <w:rFonts w:cs="Arial"/>
          <w:sz w:val="26"/>
          <w:szCs w:val="26"/>
        </w:rPr>
        <w:t>s</w:t>
      </w:r>
      <w:r w:rsidR="007F0A80" w:rsidRPr="00500343">
        <w:rPr>
          <w:rFonts w:cs="Arial"/>
          <w:sz w:val="26"/>
          <w:szCs w:val="26"/>
        </w:rPr>
        <w:t xml:space="preserve"> en nuestro trato hacia esa parte tan sensible de nuestra comunidad.</w:t>
      </w:r>
    </w:p>
    <w:p w14:paraId="104C37B0" w14:textId="570105F2" w:rsidR="009334D0" w:rsidRPr="00500343" w:rsidRDefault="009334D0" w:rsidP="00957363">
      <w:pPr>
        <w:rPr>
          <w:rFonts w:cs="Arial"/>
          <w:sz w:val="26"/>
          <w:szCs w:val="26"/>
        </w:rPr>
      </w:pPr>
    </w:p>
    <w:p w14:paraId="5D4DF8CB" w14:textId="276D9941" w:rsidR="009334D0" w:rsidRPr="00500343" w:rsidRDefault="009334D0" w:rsidP="00957363">
      <w:pPr>
        <w:rPr>
          <w:rFonts w:cs="Arial"/>
          <w:sz w:val="26"/>
          <w:szCs w:val="26"/>
        </w:rPr>
      </w:pPr>
      <w:r w:rsidRPr="00500343">
        <w:rPr>
          <w:rFonts w:cs="Arial"/>
          <w:sz w:val="26"/>
          <w:szCs w:val="26"/>
        </w:rPr>
        <w:t>Afortunadamente, esta LXI Legislatura ha dado muestras claras de su interés en favorecer los intereses de estos grupos, tanto por las desventajas que entrañan sus diferentes condiciones de vulnerabilidad, como por el hecho de que tenemos que ir avanzando en el terreno de la equidad y la justicia.</w:t>
      </w:r>
    </w:p>
    <w:p w14:paraId="329D2C14" w14:textId="52B0D075" w:rsidR="009334D0" w:rsidRPr="00500343" w:rsidRDefault="009334D0" w:rsidP="00957363">
      <w:pPr>
        <w:rPr>
          <w:rFonts w:cs="Arial"/>
          <w:sz w:val="26"/>
          <w:szCs w:val="26"/>
        </w:rPr>
      </w:pPr>
    </w:p>
    <w:p w14:paraId="643A067F" w14:textId="1A82ABC1" w:rsidR="009334D0" w:rsidRPr="00500343" w:rsidRDefault="009334D0" w:rsidP="00957363">
      <w:pPr>
        <w:rPr>
          <w:rFonts w:cs="Arial"/>
          <w:sz w:val="26"/>
          <w:szCs w:val="26"/>
        </w:rPr>
      </w:pPr>
      <w:r w:rsidRPr="00500343">
        <w:rPr>
          <w:rFonts w:cs="Arial"/>
          <w:sz w:val="26"/>
          <w:szCs w:val="26"/>
        </w:rPr>
        <w:t>En este contexto, considero de gran importancia precisar y complementar diferentes aspectos de nuestros ordenamientos en la materia, en particular el que hoy nos ocupa: la Ley de Cultura Física y Deporte del Estado de Coahuila.</w:t>
      </w:r>
    </w:p>
    <w:p w14:paraId="586E43C2" w14:textId="192A5873" w:rsidR="00957363" w:rsidRPr="00500343" w:rsidRDefault="00957363" w:rsidP="00957363">
      <w:pPr>
        <w:rPr>
          <w:rFonts w:cs="Arial"/>
          <w:sz w:val="26"/>
          <w:szCs w:val="26"/>
        </w:rPr>
      </w:pPr>
    </w:p>
    <w:p w14:paraId="2DF709D7" w14:textId="634F05FC" w:rsidR="00E20AA3" w:rsidRPr="00500343" w:rsidRDefault="009334D0" w:rsidP="00957363">
      <w:pPr>
        <w:rPr>
          <w:rFonts w:cs="Arial"/>
          <w:sz w:val="26"/>
          <w:szCs w:val="26"/>
        </w:rPr>
      </w:pPr>
      <w:r w:rsidRPr="00500343">
        <w:rPr>
          <w:rFonts w:cs="Arial"/>
          <w:sz w:val="26"/>
          <w:szCs w:val="26"/>
        </w:rPr>
        <w:t xml:space="preserve">Hacer efectivo el acceso a diferentes actividades y </w:t>
      </w:r>
      <w:r w:rsidR="00E20AA3" w:rsidRPr="00500343">
        <w:rPr>
          <w:rFonts w:cs="Arial"/>
          <w:sz w:val="26"/>
          <w:szCs w:val="26"/>
        </w:rPr>
        <w:t>estilos de vida</w:t>
      </w:r>
      <w:r w:rsidRPr="00500343">
        <w:rPr>
          <w:rFonts w:cs="Arial"/>
          <w:sz w:val="26"/>
          <w:szCs w:val="26"/>
        </w:rPr>
        <w:t xml:space="preserve"> que por derecho tienen</w:t>
      </w:r>
      <w:r w:rsidR="00E20AA3" w:rsidRPr="00500343">
        <w:rPr>
          <w:rFonts w:cs="Arial"/>
          <w:sz w:val="26"/>
          <w:szCs w:val="26"/>
        </w:rPr>
        <w:t xml:space="preserve"> también</w:t>
      </w:r>
      <w:r w:rsidRPr="00500343">
        <w:rPr>
          <w:rFonts w:cs="Arial"/>
          <w:sz w:val="26"/>
          <w:szCs w:val="26"/>
        </w:rPr>
        <w:t xml:space="preserve"> todas las personas con discapacidad y de la tercera edad, constituye un importante compromiso y, en muchos casos, un verdadero reto</w:t>
      </w:r>
      <w:r w:rsidR="00E20AA3" w:rsidRPr="00500343">
        <w:rPr>
          <w:rFonts w:cs="Arial"/>
          <w:sz w:val="26"/>
          <w:szCs w:val="26"/>
        </w:rPr>
        <w:t xml:space="preserve"> cuando se trata de resolver </w:t>
      </w:r>
      <w:r w:rsidRPr="00500343">
        <w:rPr>
          <w:rFonts w:cs="Arial"/>
          <w:sz w:val="26"/>
          <w:szCs w:val="26"/>
        </w:rPr>
        <w:t>ciertos problemas en cuanto a cómo concretar dicho objetiv</w:t>
      </w:r>
      <w:r w:rsidR="00E20AA3" w:rsidRPr="00500343">
        <w:rPr>
          <w:rFonts w:cs="Arial"/>
          <w:sz w:val="26"/>
          <w:szCs w:val="26"/>
        </w:rPr>
        <w:t>o, dadas las características particulares y las diversas circunstancias de la población vulnerable.</w:t>
      </w:r>
    </w:p>
    <w:p w14:paraId="4046B8D4" w14:textId="77777777" w:rsidR="00E20AA3" w:rsidRPr="00500343" w:rsidRDefault="00E20AA3" w:rsidP="00957363">
      <w:pPr>
        <w:rPr>
          <w:rFonts w:cs="Arial"/>
          <w:sz w:val="26"/>
          <w:szCs w:val="26"/>
        </w:rPr>
      </w:pPr>
    </w:p>
    <w:p w14:paraId="76B17612" w14:textId="308C3219" w:rsidR="00E20AA3" w:rsidRPr="00500343" w:rsidRDefault="00E20AA3" w:rsidP="00957363">
      <w:pPr>
        <w:rPr>
          <w:rFonts w:cs="Arial"/>
          <w:sz w:val="26"/>
          <w:szCs w:val="26"/>
        </w:rPr>
      </w:pPr>
      <w:r w:rsidRPr="00500343">
        <w:rPr>
          <w:rFonts w:cs="Arial"/>
          <w:sz w:val="26"/>
          <w:szCs w:val="26"/>
        </w:rPr>
        <w:t xml:space="preserve">En lo que corresponde a hacer realidad su participación en actividades de fomento a la cultura física y al deporte, el Estado ha alcanzado grandes logros; sin </w:t>
      </w:r>
      <w:r w:rsidRPr="00500343">
        <w:rPr>
          <w:rFonts w:cs="Arial"/>
          <w:sz w:val="26"/>
          <w:szCs w:val="26"/>
        </w:rPr>
        <w:lastRenderedPageBreak/>
        <w:t xml:space="preserve">embargo, esta preocupación no siempre vemos claramente definida o establecida en nuestro marco legal, como es el caso, o bien, </w:t>
      </w:r>
      <w:r w:rsidR="007F0A80" w:rsidRPr="00500343">
        <w:rPr>
          <w:rFonts w:cs="Arial"/>
          <w:sz w:val="26"/>
          <w:szCs w:val="26"/>
        </w:rPr>
        <w:t>todo</w:t>
      </w:r>
      <w:r w:rsidRPr="00500343">
        <w:rPr>
          <w:rFonts w:cs="Arial"/>
          <w:sz w:val="26"/>
          <w:szCs w:val="26"/>
        </w:rPr>
        <w:t xml:space="preserve"> evoluciona tan rápido, que en ocasiones </w:t>
      </w:r>
      <w:r w:rsidR="007F0A80" w:rsidRPr="00500343">
        <w:rPr>
          <w:rFonts w:cs="Arial"/>
          <w:sz w:val="26"/>
          <w:szCs w:val="26"/>
        </w:rPr>
        <w:t>no tenemos tiempo suficiente par</w:t>
      </w:r>
      <w:r w:rsidR="001F5E6B" w:rsidRPr="00500343">
        <w:rPr>
          <w:rFonts w:cs="Arial"/>
          <w:sz w:val="26"/>
          <w:szCs w:val="26"/>
        </w:rPr>
        <w:t>a</w:t>
      </w:r>
      <w:r w:rsidRPr="00500343">
        <w:rPr>
          <w:rFonts w:cs="Arial"/>
          <w:sz w:val="26"/>
          <w:szCs w:val="26"/>
        </w:rPr>
        <w:t xml:space="preserve"> reflexionar sobre nuevos conceptos en materia de derechos humanos</w:t>
      </w:r>
      <w:r w:rsidR="007F0A80" w:rsidRPr="00500343">
        <w:rPr>
          <w:rFonts w:cs="Arial"/>
          <w:sz w:val="26"/>
          <w:szCs w:val="26"/>
        </w:rPr>
        <w:t xml:space="preserve"> y la defensa que reclaman.</w:t>
      </w:r>
    </w:p>
    <w:p w14:paraId="459F769C" w14:textId="6BE332E9" w:rsidR="00957363" w:rsidRPr="00500343" w:rsidRDefault="00957363" w:rsidP="00957363">
      <w:pPr>
        <w:rPr>
          <w:rFonts w:cs="Arial"/>
          <w:sz w:val="26"/>
          <w:szCs w:val="26"/>
        </w:rPr>
      </w:pPr>
    </w:p>
    <w:p w14:paraId="45F22E5E" w14:textId="50C80BCE" w:rsidR="00957363" w:rsidRPr="00500343" w:rsidRDefault="00E20AA3" w:rsidP="00957363">
      <w:pPr>
        <w:rPr>
          <w:rFonts w:cs="Arial"/>
          <w:sz w:val="26"/>
          <w:szCs w:val="26"/>
        </w:rPr>
      </w:pPr>
      <w:r w:rsidRPr="00500343">
        <w:rPr>
          <w:rFonts w:cs="Arial"/>
          <w:sz w:val="26"/>
          <w:szCs w:val="26"/>
        </w:rPr>
        <w:t>Ejemplo de ello es el artículo 5 de la ley en comento, en donde se definen una serie de términos</w:t>
      </w:r>
      <w:r w:rsidR="009B3FF3" w:rsidRPr="00500343">
        <w:rPr>
          <w:rFonts w:cs="Arial"/>
          <w:sz w:val="26"/>
          <w:szCs w:val="26"/>
        </w:rPr>
        <w:t xml:space="preserve"> en </w:t>
      </w:r>
      <w:r w:rsidR="007F0A80" w:rsidRPr="00500343">
        <w:rPr>
          <w:rFonts w:cs="Arial"/>
          <w:sz w:val="26"/>
          <w:szCs w:val="26"/>
        </w:rPr>
        <w:t>el ámbito deportivo</w:t>
      </w:r>
      <w:r w:rsidR="009B3FF3" w:rsidRPr="00500343">
        <w:rPr>
          <w:rFonts w:cs="Arial"/>
          <w:sz w:val="26"/>
          <w:szCs w:val="26"/>
        </w:rPr>
        <w:t xml:space="preserve"> que son</w:t>
      </w:r>
      <w:r w:rsidRPr="00500343">
        <w:rPr>
          <w:rFonts w:cs="Arial"/>
          <w:sz w:val="26"/>
          <w:szCs w:val="26"/>
        </w:rPr>
        <w:t xml:space="preserve"> de uso fr</w:t>
      </w:r>
      <w:r w:rsidR="001F5E6B" w:rsidRPr="00500343">
        <w:rPr>
          <w:rFonts w:cs="Arial"/>
          <w:sz w:val="26"/>
          <w:szCs w:val="26"/>
        </w:rPr>
        <w:t>ec</w:t>
      </w:r>
      <w:r w:rsidRPr="00500343">
        <w:rPr>
          <w:rFonts w:cs="Arial"/>
          <w:sz w:val="26"/>
          <w:szCs w:val="26"/>
        </w:rPr>
        <w:t xml:space="preserve">uente en dicho texto, </w:t>
      </w:r>
      <w:r w:rsidR="007F0A80" w:rsidRPr="00500343">
        <w:rPr>
          <w:rFonts w:cs="Arial"/>
          <w:sz w:val="26"/>
          <w:szCs w:val="26"/>
        </w:rPr>
        <w:t>tales como</w:t>
      </w:r>
      <w:r w:rsidRPr="00500343">
        <w:rPr>
          <w:rFonts w:cs="Arial"/>
          <w:sz w:val="26"/>
          <w:szCs w:val="26"/>
        </w:rPr>
        <w:t>: “activación física”, “cultura física”, “</w:t>
      </w:r>
      <w:r w:rsidR="009B3FF3" w:rsidRPr="00500343">
        <w:rPr>
          <w:rFonts w:cs="Arial"/>
          <w:sz w:val="26"/>
          <w:szCs w:val="26"/>
        </w:rPr>
        <w:t>deporte”, “deporte social”, “deporte estudiantil”, “consejos del deporte estudiantil”, “deporte selectivo”, “deporte federado”, “deporte de alto rendimiento”, “deporte adaptado”, “disciplina deportiva de conjunto” y “disciplinas deportivas de tipo individual”.</w:t>
      </w:r>
    </w:p>
    <w:p w14:paraId="7A13894A" w14:textId="614A0F6D" w:rsidR="00957363" w:rsidRPr="00500343" w:rsidRDefault="00957363" w:rsidP="00957363">
      <w:pPr>
        <w:rPr>
          <w:rFonts w:cs="Arial"/>
          <w:sz w:val="26"/>
          <w:szCs w:val="26"/>
        </w:rPr>
      </w:pPr>
    </w:p>
    <w:p w14:paraId="713EADC0" w14:textId="0DD93634" w:rsidR="009B3FF3" w:rsidRPr="00500343" w:rsidRDefault="009B3FF3" w:rsidP="00957363">
      <w:pPr>
        <w:rPr>
          <w:rFonts w:cs="Arial"/>
          <w:sz w:val="26"/>
          <w:szCs w:val="26"/>
        </w:rPr>
      </w:pPr>
      <w:r w:rsidRPr="00500343">
        <w:rPr>
          <w:rFonts w:cs="Arial"/>
          <w:sz w:val="26"/>
          <w:szCs w:val="26"/>
        </w:rPr>
        <w:t>En lo que concierne al término “deporte adaptado”, esta Ley lo define de la siguiente manera: “Es toda actividad físico-deportiva que es susceptible de aceptar modificaciones para posibilitar la participación de las personas con discapacidad”.</w:t>
      </w:r>
    </w:p>
    <w:p w14:paraId="61011D1D" w14:textId="77777777" w:rsidR="009B3FF3" w:rsidRPr="00500343" w:rsidRDefault="009B3FF3" w:rsidP="00957363">
      <w:pPr>
        <w:rPr>
          <w:rFonts w:cs="Arial"/>
          <w:sz w:val="26"/>
          <w:szCs w:val="26"/>
        </w:rPr>
      </w:pPr>
    </w:p>
    <w:p w14:paraId="01C4949B" w14:textId="54585437" w:rsidR="00957363" w:rsidRPr="00500343" w:rsidRDefault="009B3FF3" w:rsidP="00957363">
      <w:pPr>
        <w:rPr>
          <w:rFonts w:cs="Arial"/>
          <w:sz w:val="26"/>
          <w:szCs w:val="26"/>
        </w:rPr>
      </w:pPr>
      <w:r w:rsidRPr="00500343">
        <w:rPr>
          <w:rFonts w:cs="Arial"/>
          <w:sz w:val="26"/>
          <w:szCs w:val="26"/>
        </w:rPr>
        <w:t xml:space="preserve">Y, en efecto, </w:t>
      </w:r>
      <w:r w:rsidR="007F0A80" w:rsidRPr="00500343">
        <w:rPr>
          <w:rFonts w:cs="Arial"/>
          <w:sz w:val="26"/>
          <w:szCs w:val="26"/>
        </w:rPr>
        <w:t xml:space="preserve">se enfoca </w:t>
      </w:r>
      <w:r w:rsidRPr="00500343">
        <w:rPr>
          <w:rFonts w:cs="Arial"/>
          <w:sz w:val="26"/>
          <w:szCs w:val="26"/>
        </w:rPr>
        <w:t>a facilitar la participación activa en el deporte en el caso de las personas con discapacidad, para lo cual podrían requerirse ciertas modificaciones, tanto en lo que se refiere a reglamentos deportivos, como al uso de equipos y condiciones de áreas deportivas, todo lo cual está contemplado en la Ley.</w:t>
      </w:r>
    </w:p>
    <w:p w14:paraId="0A2BF5D2" w14:textId="53823D40" w:rsidR="009B3FF3" w:rsidRPr="00500343" w:rsidRDefault="009B3FF3" w:rsidP="00957363">
      <w:pPr>
        <w:rPr>
          <w:rFonts w:cs="Arial"/>
          <w:sz w:val="26"/>
          <w:szCs w:val="26"/>
        </w:rPr>
      </w:pPr>
    </w:p>
    <w:p w14:paraId="4674906C" w14:textId="7E509366" w:rsidR="009B3FF3" w:rsidRPr="00500343" w:rsidRDefault="009B3FF3" w:rsidP="00957363">
      <w:pPr>
        <w:rPr>
          <w:rFonts w:cs="Arial"/>
          <w:sz w:val="26"/>
          <w:szCs w:val="26"/>
        </w:rPr>
      </w:pPr>
      <w:r w:rsidRPr="00500343">
        <w:rPr>
          <w:rFonts w:cs="Arial"/>
          <w:sz w:val="26"/>
          <w:szCs w:val="26"/>
        </w:rPr>
        <w:t xml:space="preserve">Si bien, por una parte, este apartado </w:t>
      </w:r>
      <w:r w:rsidR="007F0A80" w:rsidRPr="00500343">
        <w:rPr>
          <w:rFonts w:cs="Arial"/>
          <w:sz w:val="26"/>
          <w:szCs w:val="26"/>
        </w:rPr>
        <w:t xml:space="preserve">no </w:t>
      </w:r>
      <w:r w:rsidRPr="00500343">
        <w:rPr>
          <w:rFonts w:cs="Arial"/>
          <w:sz w:val="26"/>
          <w:szCs w:val="26"/>
        </w:rPr>
        <w:t xml:space="preserve">tiene qué ver con el hecho de que las personas con tales desventajas puedan adaptarse a la práctica de alguna disciplina deportiva, por otro lado, </w:t>
      </w:r>
      <w:r w:rsidR="007F0A80" w:rsidRPr="00500343">
        <w:rPr>
          <w:rFonts w:cs="Arial"/>
          <w:sz w:val="26"/>
          <w:szCs w:val="26"/>
        </w:rPr>
        <w:t>sí con el hecho de que este o</w:t>
      </w:r>
      <w:r w:rsidRPr="00500343">
        <w:rPr>
          <w:rFonts w:cs="Arial"/>
          <w:sz w:val="26"/>
          <w:szCs w:val="26"/>
        </w:rPr>
        <w:t>rdenamiento no se ha ocupado de quienes tienen la necesidad de que esto ocurra al revés, es decir, que</w:t>
      </w:r>
      <w:r w:rsidR="007F0A80" w:rsidRPr="00500343">
        <w:rPr>
          <w:rFonts w:cs="Arial"/>
          <w:sz w:val="26"/>
          <w:szCs w:val="26"/>
        </w:rPr>
        <w:t xml:space="preserve"> ellos se adapten al </w:t>
      </w:r>
      <w:r w:rsidRPr="00500343">
        <w:rPr>
          <w:rFonts w:cs="Arial"/>
          <w:sz w:val="26"/>
          <w:szCs w:val="26"/>
        </w:rPr>
        <w:t xml:space="preserve">deporte y </w:t>
      </w:r>
      <w:r w:rsidR="007F0A80" w:rsidRPr="00500343">
        <w:rPr>
          <w:rFonts w:cs="Arial"/>
          <w:sz w:val="26"/>
          <w:szCs w:val="26"/>
        </w:rPr>
        <w:t>las personas sin discapacidad q</w:t>
      </w:r>
      <w:r w:rsidRPr="00500343">
        <w:rPr>
          <w:rFonts w:cs="Arial"/>
          <w:sz w:val="26"/>
          <w:szCs w:val="26"/>
        </w:rPr>
        <w:t>ue lo</w:t>
      </w:r>
      <w:r w:rsidR="007F0A80" w:rsidRPr="00500343">
        <w:rPr>
          <w:rFonts w:cs="Arial"/>
          <w:sz w:val="26"/>
          <w:szCs w:val="26"/>
        </w:rPr>
        <w:t xml:space="preserve"> practican.</w:t>
      </w:r>
    </w:p>
    <w:p w14:paraId="222E473C" w14:textId="646F9286" w:rsidR="009B3FF3" w:rsidRPr="00500343" w:rsidRDefault="009B3FF3" w:rsidP="00957363">
      <w:pPr>
        <w:rPr>
          <w:rFonts w:cs="Arial"/>
          <w:sz w:val="26"/>
          <w:szCs w:val="26"/>
        </w:rPr>
      </w:pPr>
    </w:p>
    <w:p w14:paraId="275514B2" w14:textId="7C07F674" w:rsidR="009B3FF3" w:rsidRPr="00500343" w:rsidRDefault="009B3FF3" w:rsidP="00957363">
      <w:pPr>
        <w:rPr>
          <w:rFonts w:cs="Arial"/>
          <w:sz w:val="26"/>
          <w:szCs w:val="26"/>
        </w:rPr>
      </w:pPr>
      <w:r w:rsidRPr="00500343">
        <w:rPr>
          <w:rFonts w:cs="Arial"/>
          <w:sz w:val="26"/>
          <w:szCs w:val="26"/>
        </w:rPr>
        <w:t xml:space="preserve">Es por eso que considero pertinente agregar un nuevo concepto, bajo la fracción XI de dicho artículo, </w:t>
      </w:r>
      <w:r w:rsidR="00283ACF" w:rsidRPr="00500343">
        <w:rPr>
          <w:rFonts w:cs="Arial"/>
          <w:sz w:val="26"/>
          <w:szCs w:val="26"/>
        </w:rPr>
        <w:t>que se denominaría “Deporte inclusivo”, el cual consiste en que una o varias personas con discapacidad tengan la oportunidad de competir en igualdad de circunstancias con personas que no presentan discapacidad alguna.</w:t>
      </w:r>
    </w:p>
    <w:p w14:paraId="5886CC8E" w14:textId="46624CB6" w:rsidR="00283ACF" w:rsidRPr="00500343" w:rsidRDefault="00283ACF" w:rsidP="00957363">
      <w:pPr>
        <w:rPr>
          <w:rFonts w:cs="Arial"/>
          <w:sz w:val="26"/>
          <w:szCs w:val="26"/>
        </w:rPr>
      </w:pPr>
    </w:p>
    <w:p w14:paraId="4425B5E3" w14:textId="44CF2AE6" w:rsidR="00283ACF" w:rsidRPr="00500343" w:rsidRDefault="00283ACF" w:rsidP="00957363">
      <w:pPr>
        <w:rPr>
          <w:rFonts w:cs="Arial"/>
          <w:sz w:val="26"/>
          <w:szCs w:val="26"/>
        </w:rPr>
      </w:pPr>
      <w:r w:rsidRPr="00500343">
        <w:rPr>
          <w:rFonts w:cs="Arial"/>
          <w:sz w:val="26"/>
          <w:szCs w:val="26"/>
        </w:rPr>
        <w:t xml:space="preserve">Dicha expresión tiene sentido si tomamos en cuenta que existen personas con discapacidad que, de manera recreativa o profesional, </w:t>
      </w:r>
      <w:r w:rsidR="007F0A80" w:rsidRPr="00500343">
        <w:rPr>
          <w:rFonts w:cs="Arial"/>
          <w:sz w:val="26"/>
          <w:szCs w:val="26"/>
        </w:rPr>
        <w:t>buscan</w:t>
      </w:r>
      <w:r w:rsidRPr="00500343">
        <w:rPr>
          <w:rFonts w:cs="Arial"/>
          <w:sz w:val="26"/>
          <w:szCs w:val="26"/>
        </w:rPr>
        <w:t xml:space="preserve"> aceptar las reglas y condiciones que existen para personas sin impedimento físico alguno.</w:t>
      </w:r>
    </w:p>
    <w:p w14:paraId="2C3C46F4" w14:textId="1F7AC680" w:rsidR="00283ACF" w:rsidRPr="00500343" w:rsidRDefault="00283ACF" w:rsidP="00957363">
      <w:pPr>
        <w:rPr>
          <w:rFonts w:cs="Arial"/>
          <w:sz w:val="26"/>
          <w:szCs w:val="26"/>
        </w:rPr>
      </w:pPr>
    </w:p>
    <w:p w14:paraId="441DD765" w14:textId="5E849BA8" w:rsidR="00283ACF" w:rsidRPr="00500343" w:rsidRDefault="00283ACF" w:rsidP="00957363">
      <w:pPr>
        <w:rPr>
          <w:rFonts w:cs="Arial"/>
          <w:sz w:val="26"/>
          <w:szCs w:val="26"/>
        </w:rPr>
      </w:pPr>
      <w:r w:rsidRPr="00500343">
        <w:rPr>
          <w:rFonts w:cs="Arial"/>
          <w:sz w:val="26"/>
          <w:szCs w:val="26"/>
        </w:rPr>
        <w:t>A más de ello, esta forma de juego permite la convivencia familiar e inclusive coadyuva en la inserción social de este segmento poblacional, como lo atestiguan diferentes organismos dedicados a fomentar la el deporte inclusivo.</w:t>
      </w:r>
    </w:p>
    <w:p w14:paraId="205468AF" w14:textId="6140B439" w:rsidR="00283ACF" w:rsidRPr="00500343" w:rsidRDefault="00283ACF" w:rsidP="00957363">
      <w:pPr>
        <w:rPr>
          <w:rFonts w:cs="Arial"/>
          <w:sz w:val="26"/>
          <w:szCs w:val="26"/>
        </w:rPr>
      </w:pPr>
    </w:p>
    <w:p w14:paraId="1E8FE921" w14:textId="1AC121C6" w:rsidR="00283ACF" w:rsidRPr="00500343" w:rsidRDefault="00283ACF" w:rsidP="00283ACF">
      <w:pPr>
        <w:rPr>
          <w:rFonts w:cs="Arial"/>
          <w:sz w:val="26"/>
          <w:szCs w:val="26"/>
        </w:rPr>
      </w:pPr>
      <w:r w:rsidRPr="00500343">
        <w:rPr>
          <w:rFonts w:cs="Arial"/>
          <w:sz w:val="26"/>
          <w:szCs w:val="26"/>
        </w:rPr>
        <w:t xml:space="preserve">Así pues, el </w:t>
      </w:r>
      <w:r w:rsidR="00276C66" w:rsidRPr="00500343">
        <w:rPr>
          <w:rFonts w:cs="Arial"/>
          <w:sz w:val="26"/>
          <w:szCs w:val="26"/>
        </w:rPr>
        <w:t>“</w:t>
      </w:r>
      <w:r w:rsidRPr="00500343">
        <w:rPr>
          <w:rFonts w:cs="Arial"/>
          <w:sz w:val="26"/>
          <w:szCs w:val="26"/>
        </w:rPr>
        <w:t>deporte adaptado</w:t>
      </w:r>
      <w:r w:rsidR="00276C66" w:rsidRPr="00500343">
        <w:rPr>
          <w:rFonts w:cs="Arial"/>
          <w:sz w:val="26"/>
          <w:szCs w:val="26"/>
        </w:rPr>
        <w:t>”</w:t>
      </w:r>
      <w:r w:rsidRPr="00500343">
        <w:rPr>
          <w:rFonts w:cs="Arial"/>
          <w:sz w:val="26"/>
          <w:szCs w:val="26"/>
        </w:rPr>
        <w:t xml:space="preserve"> no es lo mismo que el </w:t>
      </w:r>
      <w:r w:rsidR="00276C66" w:rsidRPr="00500343">
        <w:rPr>
          <w:rFonts w:cs="Arial"/>
          <w:sz w:val="26"/>
          <w:szCs w:val="26"/>
        </w:rPr>
        <w:t>“</w:t>
      </w:r>
      <w:r w:rsidRPr="00500343">
        <w:rPr>
          <w:rFonts w:cs="Arial"/>
          <w:sz w:val="26"/>
          <w:szCs w:val="26"/>
        </w:rPr>
        <w:t>deporte inclusivo</w:t>
      </w:r>
      <w:r w:rsidR="00276C66" w:rsidRPr="00500343">
        <w:rPr>
          <w:rFonts w:cs="Arial"/>
          <w:sz w:val="26"/>
          <w:szCs w:val="26"/>
        </w:rPr>
        <w:t>"</w:t>
      </w:r>
      <w:r w:rsidRPr="00500343">
        <w:rPr>
          <w:rFonts w:cs="Arial"/>
          <w:sz w:val="26"/>
          <w:szCs w:val="26"/>
        </w:rPr>
        <w:t>. Mientras el primero consiste en adaptar una disciplina deportiva a las necesidades de la persona con discapacidad</w:t>
      </w:r>
      <w:r w:rsidR="00276C66" w:rsidRPr="00500343">
        <w:rPr>
          <w:rFonts w:cs="Arial"/>
          <w:sz w:val="26"/>
          <w:szCs w:val="26"/>
        </w:rPr>
        <w:t xml:space="preserve">, el segundo tiene que ver con que </w:t>
      </w:r>
      <w:r w:rsidRPr="00500343">
        <w:rPr>
          <w:rFonts w:cs="Arial"/>
          <w:sz w:val="26"/>
          <w:szCs w:val="26"/>
        </w:rPr>
        <w:t>la persona con discapacidad practi</w:t>
      </w:r>
      <w:r w:rsidR="00276C66" w:rsidRPr="00500343">
        <w:rPr>
          <w:rFonts w:cs="Arial"/>
          <w:sz w:val="26"/>
          <w:szCs w:val="26"/>
        </w:rPr>
        <w:t>que</w:t>
      </w:r>
      <w:r w:rsidRPr="00500343">
        <w:rPr>
          <w:rFonts w:cs="Arial"/>
          <w:sz w:val="26"/>
          <w:szCs w:val="26"/>
        </w:rPr>
        <w:t xml:space="preserve"> un deporte junto a personas sin discapacidad.</w:t>
      </w:r>
    </w:p>
    <w:p w14:paraId="11EF4898" w14:textId="77777777" w:rsidR="00283ACF" w:rsidRPr="00500343" w:rsidRDefault="00283ACF" w:rsidP="00283ACF">
      <w:pPr>
        <w:rPr>
          <w:rFonts w:cs="Arial"/>
          <w:sz w:val="26"/>
          <w:szCs w:val="26"/>
        </w:rPr>
      </w:pPr>
    </w:p>
    <w:p w14:paraId="6BC6C24E" w14:textId="45F4CDCE" w:rsidR="00283ACF" w:rsidRPr="00500343" w:rsidRDefault="00283ACF" w:rsidP="00283ACF">
      <w:pPr>
        <w:rPr>
          <w:rFonts w:cs="Arial"/>
          <w:sz w:val="26"/>
          <w:szCs w:val="26"/>
        </w:rPr>
      </w:pPr>
      <w:r w:rsidRPr="00500343">
        <w:rPr>
          <w:rFonts w:cs="Arial"/>
          <w:sz w:val="26"/>
          <w:szCs w:val="26"/>
        </w:rPr>
        <w:t>En este caso</w:t>
      </w:r>
      <w:r w:rsidR="00276C66" w:rsidRPr="00500343">
        <w:rPr>
          <w:rFonts w:cs="Arial"/>
          <w:sz w:val="26"/>
          <w:szCs w:val="26"/>
        </w:rPr>
        <w:t>, como ya se dijo,</w:t>
      </w:r>
      <w:r w:rsidRPr="00500343">
        <w:rPr>
          <w:rFonts w:cs="Arial"/>
          <w:sz w:val="26"/>
          <w:szCs w:val="26"/>
        </w:rPr>
        <w:t xml:space="preserve"> son las personas las que se adaptan al deporte, y no el deporte a ellas.</w:t>
      </w:r>
      <w:r w:rsidR="00276C66" w:rsidRPr="00500343">
        <w:rPr>
          <w:rFonts w:cs="Arial"/>
          <w:sz w:val="26"/>
          <w:szCs w:val="26"/>
        </w:rPr>
        <w:t xml:space="preserve"> </w:t>
      </w:r>
      <w:r w:rsidRPr="00500343">
        <w:rPr>
          <w:rFonts w:cs="Arial"/>
          <w:sz w:val="26"/>
          <w:szCs w:val="26"/>
        </w:rPr>
        <w:t>De entre todas las formas de realizar ejercicio, esta es muy recomendable, puesto que además de aportar bienestar físico y mental, consigue mejorar la calidad de vida y la inclusión social.</w:t>
      </w:r>
    </w:p>
    <w:p w14:paraId="79F23701" w14:textId="77777777" w:rsidR="00283ACF" w:rsidRPr="00500343" w:rsidRDefault="00283ACF" w:rsidP="00957363">
      <w:pPr>
        <w:rPr>
          <w:rFonts w:cs="Arial"/>
          <w:sz w:val="26"/>
          <w:szCs w:val="26"/>
        </w:rPr>
      </w:pPr>
    </w:p>
    <w:p w14:paraId="7C734A2E" w14:textId="77969039" w:rsidR="00283ACF" w:rsidRPr="00500343" w:rsidRDefault="00283ACF" w:rsidP="00957363">
      <w:pPr>
        <w:rPr>
          <w:rFonts w:cs="Arial"/>
          <w:sz w:val="26"/>
          <w:szCs w:val="26"/>
        </w:rPr>
      </w:pPr>
      <w:r w:rsidRPr="00500343">
        <w:rPr>
          <w:rFonts w:cs="Arial"/>
          <w:sz w:val="26"/>
          <w:szCs w:val="26"/>
        </w:rPr>
        <w:t>En otro orden de ideas, es igualmente necesario precisar cada vez que haya ocasión sobre la diferenciación</w:t>
      </w:r>
      <w:r w:rsidR="001F5893" w:rsidRPr="00500343">
        <w:rPr>
          <w:rFonts w:cs="Arial"/>
          <w:sz w:val="26"/>
          <w:szCs w:val="26"/>
        </w:rPr>
        <w:t xml:space="preserve"> o preferencia</w:t>
      </w:r>
      <w:r w:rsidRPr="00500343">
        <w:rPr>
          <w:rFonts w:cs="Arial"/>
          <w:sz w:val="26"/>
          <w:szCs w:val="26"/>
        </w:rPr>
        <w:t xml:space="preserve"> que debe existir, tanto en la atención, como en el otorgamiento de beneficios a la comunidad deportiva.</w:t>
      </w:r>
    </w:p>
    <w:p w14:paraId="6CB7C44F" w14:textId="60F307D4" w:rsidR="00283ACF" w:rsidRPr="00500343" w:rsidRDefault="00283ACF" w:rsidP="00957363">
      <w:pPr>
        <w:rPr>
          <w:rFonts w:cs="Arial"/>
          <w:sz w:val="26"/>
          <w:szCs w:val="26"/>
        </w:rPr>
      </w:pPr>
    </w:p>
    <w:p w14:paraId="6680370A" w14:textId="4C0C1F59" w:rsidR="00283ACF" w:rsidRPr="00500343" w:rsidRDefault="007F0A80" w:rsidP="00957363">
      <w:pPr>
        <w:rPr>
          <w:rFonts w:cs="Arial"/>
          <w:sz w:val="26"/>
          <w:szCs w:val="26"/>
        </w:rPr>
      </w:pPr>
      <w:r w:rsidRPr="00500343">
        <w:rPr>
          <w:rFonts w:cs="Arial"/>
          <w:sz w:val="26"/>
          <w:szCs w:val="26"/>
        </w:rPr>
        <w:t>A este respecto</w:t>
      </w:r>
      <w:r w:rsidR="00283ACF" w:rsidRPr="00500343">
        <w:rPr>
          <w:rFonts w:cs="Arial"/>
          <w:sz w:val="26"/>
          <w:szCs w:val="26"/>
        </w:rPr>
        <w:t xml:space="preserve">, mi propuesta también tiene qué ver con especificar que los servicios y apoyos que el Estado </w:t>
      </w:r>
      <w:r w:rsidR="00895643" w:rsidRPr="00500343">
        <w:rPr>
          <w:rFonts w:cs="Arial"/>
          <w:sz w:val="26"/>
          <w:szCs w:val="26"/>
        </w:rPr>
        <w:t>prevé</w:t>
      </w:r>
      <w:r w:rsidR="00283ACF" w:rsidRPr="00500343">
        <w:rPr>
          <w:rFonts w:cs="Arial"/>
          <w:sz w:val="26"/>
          <w:szCs w:val="26"/>
        </w:rPr>
        <w:t xml:space="preserve"> para los deportistas organizados, suelen ser de distinta naturaleza cuando </w:t>
      </w:r>
      <w:r w:rsidR="00895643" w:rsidRPr="00500343">
        <w:rPr>
          <w:rFonts w:cs="Arial"/>
          <w:sz w:val="26"/>
          <w:szCs w:val="26"/>
        </w:rPr>
        <w:t>se beneficia</w:t>
      </w:r>
      <w:r w:rsidR="00283ACF" w:rsidRPr="00500343">
        <w:rPr>
          <w:rFonts w:cs="Arial"/>
          <w:sz w:val="26"/>
          <w:szCs w:val="26"/>
        </w:rPr>
        <w:t xml:space="preserve"> a personas con discapacidad que practican alguna disciplina deportiva o desean incursionar en </w:t>
      </w:r>
      <w:r w:rsidRPr="00500343">
        <w:rPr>
          <w:rFonts w:cs="Arial"/>
          <w:sz w:val="26"/>
          <w:szCs w:val="26"/>
        </w:rPr>
        <w:t>ella</w:t>
      </w:r>
      <w:r w:rsidR="00283ACF" w:rsidRPr="00500343">
        <w:rPr>
          <w:rFonts w:cs="Arial"/>
          <w:sz w:val="26"/>
          <w:szCs w:val="26"/>
        </w:rPr>
        <w:t>.</w:t>
      </w:r>
    </w:p>
    <w:p w14:paraId="7A15349D" w14:textId="0A2BC0F5" w:rsidR="00283ACF" w:rsidRPr="00500343" w:rsidRDefault="00283ACF" w:rsidP="00957363">
      <w:pPr>
        <w:rPr>
          <w:rFonts w:cs="Arial"/>
          <w:sz w:val="26"/>
          <w:szCs w:val="26"/>
        </w:rPr>
      </w:pPr>
    </w:p>
    <w:p w14:paraId="4B962F0D" w14:textId="4329F2A8" w:rsidR="00283ACF" w:rsidRPr="00500343" w:rsidRDefault="00283ACF" w:rsidP="00957363">
      <w:pPr>
        <w:rPr>
          <w:rFonts w:cs="Arial"/>
          <w:sz w:val="26"/>
          <w:szCs w:val="26"/>
        </w:rPr>
      </w:pPr>
      <w:r w:rsidRPr="00500343">
        <w:rPr>
          <w:rFonts w:cs="Arial"/>
          <w:sz w:val="26"/>
          <w:szCs w:val="26"/>
        </w:rPr>
        <w:t xml:space="preserve">Esta diferenciación es fundamental para el </w:t>
      </w:r>
      <w:r w:rsidR="007F0A80" w:rsidRPr="00500343">
        <w:rPr>
          <w:rFonts w:cs="Arial"/>
          <w:sz w:val="26"/>
          <w:szCs w:val="26"/>
        </w:rPr>
        <w:t>propósito</w:t>
      </w:r>
      <w:r w:rsidRPr="00500343">
        <w:rPr>
          <w:rFonts w:cs="Arial"/>
          <w:sz w:val="26"/>
          <w:szCs w:val="26"/>
        </w:rPr>
        <w:t xml:space="preserve"> de cuidar más de los programas específicos para este sector, tanto como para proveer de apoyo cada vez más adecuados a los grupos vulnerables, incluidos los ancianos y a personas con problemas relacionados con salud mental.</w:t>
      </w:r>
    </w:p>
    <w:p w14:paraId="4C02B980" w14:textId="5B8834E5" w:rsidR="00283ACF" w:rsidRPr="00500343" w:rsidRDefault="00283ACF" w:rsidP="00957363">
      <w:pPr>
        <w:rPr>
          <w:rFonts w:cs="Arial"/>
          <w:sz w:val="26"/>
          <w:szCs w:val="26"/>
        </w:rPr>
      </w:pPr>
    </w:p>
    <w:p w14:paraId="797C4B96" w14:textId="77777777" w:rsidR="00276C66" w:rsidRPr="00500343" w:rsidRDefault="00276C66" w:rsidP="00276C66">
      <w:pPr>
        <w:rPr>
          <w:rFonts w:cs="Arial"/>
          <w:sz w:val="26"/>
          <w:szCs w:val="26"/>
        </w:rPr>
      </w:pPr>
      <w:r w:rsidRPr="00500343">
        <w:rPr>
          <w:rFonts w:cs="Arial"/>
          <w:sz w:val="26"/>
          <w:szCs w:val="26"/>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w:t>
      </w:r>
    </w:p>
    <w:p w14:paraId="306CAF81" w14:textId="081B70A1" w:rsidR="00276C66" w:rsidRPr="00500343" w:rsidRDefault="00276C66" w:rsidP="00276C66">
      <w:pPr>
        <w:rPr>
          <w:rFonts w:cs="Arial"/>
          <w:sz w:val="26"/>
          <w:szCs w:val="26"/>
        </w:rPr>
      </w:pPr>
    </w:p>
    <w:p w14:paraId="1FBC750E" w14:textId="77777777" w:rsidR="00895643" w:rsidRPr="00500343" w:rsidRDefault="00895643" w:rsidP="00276C66">
      <w:pPr>
        <w:rPr>
          <w:rFonts w:cs="Arial"/>
          <w:sz w:val="26"/>
          <w:szCs w:val="26"/>
        </w:rPr>
      </w:pPr>
    </w:p>
    <w:p w14:paraId="136225F6" w14:textId="5495C500" w:rsidR="00276C66" w:rsidRPr="00500343" w:rsidRDefault="00276C66" w:rsidP="00276C66">
      <w:pPr>
        <w:jc w:val="center"/>
        <w:rPr>
          <w:rFonts w:cs="Arial"/>
          <w:b/>
          <w:sz w:val="26"/>
          <w:szCs w:val="26"/>
        </w:rPr>
      </w:pPr>
      <w:r w:rsidRPr="00500343">
        <w:rPr>
          <w:rFonts w:cs="Arial"/>
          <w:b/>
          <w:sz w:val="26"/>
          <w:szCs w:val="26"/>
        </w:rPr>
        <w:t>PROYECTO DE DECRETO</w:t>
      </w:r>
    </w:p>
    <w:p w14:paraId="220DD4B3" w14:textId="04376F14" w:rsidR="00276C66" w:rsidRPr="00500343" w:rsidRDefault="00276C66" w:rsidP="00957363">
      <w:pPr>
        <w:rPr>
          <w:rFonts w:cs="Arial"/>
          <w:b/>
          <w:sz w:val="26"/>
          <w:szCs w:val="26"/>
        </w:rPr>
      </w:pPr>
    </w:p>
    <w:p w14:paraId="5DAD01FE" w14:textId="77777777" w:rsidR="00895643" w:rsidRPr="00500343" w:rsidRDefault="00895643" w:rsidP="00957363">
      <w:pPr>
        <w:rPr>
          <w:rFonts w:cs="Arial"/>
          <w:b/>
          <w:sz w:val="26"/>
          <w:szCs w:val="26"/>
        </w:rPr>
      </w:pPr>
    </w:p>
    <w:p w14:paraId="3FF881C5" w14:textId="5373B908" w:rsidR="00276C66" w:rsidRPr="00500343" w:rsidRDefault="00B2464F" w:rsidP="00957363">
      <w:pPr>
        <w:rPr>
          <w:rFonts w:cs="Arial"/>
          <w:b/>
          <w:sz w:val="26"/>
          <w:szCs w:val="26"/>
        </w:rPr>
      </w:pPr>
      <w:r w:rsidRPr="00500343">
        <w:rPr>
          <w:rFonts w:cs="Arial"/>
          <w:b/>
          <w:sz w:val="26"/>
          <w:szCs w:val="26"/>
        </w:rPr>
        <w:t xml:space="preserve">ÚNICO. - </w:t>
      </w:r>
      <w:r w:rsidR="00276C66" w:rsidRPr="00500343">
        <w:rPr>
          <w:rFonts w:cs="Arial"/>
          <w:b/>
          <w:sz w:val="26"/>
          <w:szCs w:val="26"/>
        </w:rPr>
        <w:t xml:space="preserve">Se adiciona el concepto “Deporte inclusivo” para pasar a constituir la fracción XI del artículo 5, </w:t>
      </w:r>
      <w:r w:rsidR="00CA581C" w:rsidRPr="00500343">
        <w:rPr>
          <w:rFonts w:cs="Arial"/>
          <w:b/>
          <w:sz w:val="26"/>
          <w:szCs w:val="26"/>
        </w:rPr>
        <w:t xml:space="preserve">recorriéndose el resto de las </w:t>
      </w:r>
      <w:r w:rsidR="00937D15" w:rsidRPr="00500343">
        <w:rPr>
          <w:rFonts w:cs="Arial"/>
          <w:b/>
          <w:sz w:val="26"/>
          <w:szCs w:val="26"/>
        </w:rPr>
        <w:t>fracciones</w:t>
      </w:r>
      <w:r w:rsidR="00CA581C" w:rsidRPr="00500343">
        <w:rPr>
          <w:rFonts w:cs="Arial"/>
          <w:b/>
          <w:sz w:val="26"/>
          <w:szCs w:val="26"/>
        </w:rPr>
        <w:t xml:space="preserve"> hasta la XXIII, </w:t>
      </w:r>
      <w:r w:rsidR="00276C66" w:rsidRPr="00500343">
        <w:rPr>
          <w:rFonts w:cs="Arial"/>
          <w:b/>
          <w:sz w:val="26"/>
          <w:szCs w:val="26"/>
        </w:rPr>
        <w:t xml:space="preserve">y se </w:t>
      </w:r>
      <w:r w:rsidR="00CA581C" w:rsidRPr="00500343">
        <w:rPr>
          <w:rFonts w:cs="Arial"/>
          <w:b/>
          <w:sz w:val="26"/>
          <w:szCs w:val="26"/>
        </w:rPr>
        <w:t>agrega</w:t>
      </w:r>
      <w:r w:rsidR="00276C66" w:rsidRPr="00500343">
        <w:rPr>
          <w:rFonts w:cs="Arial"/>
          <w:b/>
          <w:sz w:val="26"/>
          <w:szCs w:val="26"/>
        </w:rPr>
        <w:t xml:space="preserve"> el inciso “c)” a la fracción VII del artículo 13 de la Ley de Cultura Física y Deporte del Estado de Coahuila de Zaragoza, para quedar</w:t>
      </w:r>
      <w:r w:rsidR="00CA581C" w:rsidRPr="00500343">
        <w:rPr>
          <w:rFonts w:cs="Arial"/>
          <w:b/>
          <w:sz w:val="26"/>
          <w:szCs w:val="26"/>
        </w:rPr>
        <w:t>,</w:t>
      </w:r>
      <w:r w:rsidR="00276C66" w:rsidRPr="00500343">
        <w:rPr>
          <w:rFonts w:cs="Arial"/>
          <w:b/>
          <w:sz w:val="26"/>
          <w:szCs w:val="26"/>
        </w:rPr>
        <w:t xml:space="preserve"> </w:t>
      </w:r>
      <w:r w:rsidR="00CA581C" w:rsidRPr="00500343">
        <w:rPr>
          <w:rFonts w:cs="Arial"/>
          <w:b/>
          <w:sz w:val="26"/>
          <w:szCs w:val="26"/>
        </w:rPr>
        <w:t>como sigue:</w:t>
      </w:r>
    </w:p>
    <w:p w14:paraId="607D6BA5" w14:textId="2EE91C89" w:rsidR="00276C66" w:rsidRPr="00500343" w:rsidRDefault="00276C66" w:rsidP="00957363">
      <w:pPr>
        <w:rPr>
          <w:rFonts w:cs="Arial"/>
          <w:b/>
          <w:sz w:val="26"/>
          <w:szCs w:val="26"/>
        </w:rPr>
      </w:pPr>
      <w:r w:rsidRPr="00500343">
        <w:rPr>
          <w:rFonts w:cs="Arial"/>
          <w:b/>
          <w:sz w:val="26"/>
          <w:szCs w:val="26"/>
        </w:rPr>
        <w:lastRenderedPageBreak/>
        <w:t xml:space="preserve"> </w:t>
      </w:r>
    </w:p>
    <w:p w14:paraId="1ECEC7B6" w14:textId="77777777" w:rsidR="00276C66" w:rsidRPr="00500343" w:rsidRDefault="00276C66" w:rsidP="00276C66">
      <w:pPr>
        <w:rPr>
          <w:rFonts w:cs="Arial"/>
          <w:sz w:val="26"/>
          <w:szCs w:val="26"/>
        </w:rPr>
      </w:pPr>
      <w:r w:rsidRPr="00500343">
        <w:rPr>
          <w:rFonts w:cs="Arial"/>
          <w:b/>
          <w:sz w:val="26"/>
          <w:szCs w:val="26"/>
        </w:rPr>
        <w:t xml:space="preserve">ARTÍCULO 5.- </w:t>
      </w:r>
      <w:r w:rsidRPr="00500343">
        <w:rPr>
          <w:rFonts w:cs="Arial"/>
          <w:sz w:val="26"/>
          <w:szCs w:val="26"/>
        </w:rPr>
        <w:t xml:space="preserve">Para los efectos de esta ley, se entenderá por: </w:t>
      </w:r>
    </w:p>
    <w:p w14:paraId="58AD7AC2" w14:textId="77777777" w:rsidR="00CA581C" w:rsidRPr="00500343" w:rsidRDefault="00CA581C" w:rsidP="00276C66">
      <w:pPr>
        <w:rPr>
          <w:rFonts w:cs="Arial"/>
          <w:sz w:val="26"/>
          <w:szCs w:val="26"/>
        </w:rPr>
      </w:pPr>
    </w:p>
    <w:p w14:paraId="3A8265C7" w14:textId="27A0A382" w:rsidR="00276C66" w:rsidRPr="00500343" w:rsidRDefault="00276C66" w:rsidP="00276C66">
      <w:pPr>
        <w:rPr>
          <w:rFonts w:cs="Arial"/>
          <w:b/>
          <w:sz w:val="26"/>
          <w:szCs w:val="26"/>
        </w:rPr>
      </w:pPr>
      <w:r w:rsidRPr="00500343">
        <w:rPr>
          <w:rFonts w:cs="Arial"/>
          <w:b/>
          <w:sz w:val="26"/>
          <w:szCs w:val="26"/>
        </w:rPr>
        <w:t xml:space="preserve">I. </w:t>
      </w:r>
      <w:r w:rsidR="00CA581C" w:rsidRPr="00500343">
        <w:rPr>
          <w:rFonts w:cs="Arial"/>
          <w:b/>
          <w:sz w:val="26"/>
          <w:szCs w:val="26"/>
        </w:rPr>
        <w:t>al X ...</w:t>
      </w:r>
      <w:r w:rsidRPr="00500343">
        <w:rPr>
          <w:rFonts w:cs="Arial"/>
          <w:b/>
          <w:sz w:val="26"/>
          <w:szCs w:val="26"/>
        </w:rPr>
        <w:t xml:space="preserve"> </w:t>
      </w:r>
    </w:p>
    <w:p w14:paraId="31586FB1" w14:textId="77777777" w:rsidR="00276C66" w:rsidRPr="00500343" w:rsidRDefault="00276C66" w:rsidP="00276C66">
      <w:pPr>
        <w:rPr>
          <w:rFonts w:cs="Arial"/>
          <w:b/>
          <w:sz w:val="26"/>
          <w:szCs w:val="26"/>
        </w:rPr>
      </w:pPr>
    </w:p>
    <w:p w14:paraId="28C1A9DA" w14:textId="77777777" w:rsidR="00276C66" w:rsidRPr="00500343" w:rsidRDefault="00276C66" w:rsidP="00276C66">
      <w:pPr>
        <w:rPr>
          <w:rFonts w:cs="Arial"/>
          <w:b/>
          <w:sz w:val="26"/>
          <w:szCs w:val="26"/>
        </w:rPr>
      </w:pPr>
      <w:r w:rsidRPr="00500343">
        <w:rPr>
          <w:rFonts w:cs="Arial"/>
          <w:b/>
          <w:sz w:val="26"/>
          <w:szCs w:val="26"/>
        </w:rPr>
        <w:t>XI.</w:t>
      </w:r>
      <w:r w:rsidRPr="00500343">
        <w:rPr>
          <w:rFonts w:cs="Arial"/>
          <w:b/>
          <w:sz w:val="26"/>
          <w:szCs w:val="26"/>
        </w:rPr>
        <w:tab/>
        <w:t>Deporte inclusivo: Disciplinas deportivas practicadas, de manera recreativa o profesional, por personas con discapacidad junto a personas que no presentan discapacidad alguna, como un medio para mejorar su calidad de vida y su inclusión social.</w:t>
      </w:r>
    </w:p>
    <w:p w14:paraId="289DCDCA" w14:textId="77777777" w:rsidR="00276C66" w:rsidRPr="00500343" w:rsidRDefault="00276C66" w:rsidP="00276C66">
      <w:pPr>
        <w:rPr>
          <w:rFonts w:cs="Arial"/>
          <w:b/>
          <w:sz w:val="26"/>
          <w:szCs w:val="26"/>
        </w:rPr>
      </w:pPr>
    </w:p>
    <w:p w14:paraId="705FB05C" w14:textId="2579CD42" w:rsidR="00283ACF" w:rsidRPr="00500343" w:rsidRDefault="00276C66" w:rsidP="00957363">
      <w:pPr>
        <w:rPr>
          <w:rFonts w:cs="Arial"/>
          <w:b/>
          <w:sz w:val="26"/>
          <w:szCs w:val="26"/>
        </w:rPr>
      </w:pPr>
      <w:r w:rsidRPr="00500343">
        <w:rPr>
          <w:rFonts w:cs="Arial"/>
          <w:b/>
          <w:sz w:val="26"/>
          <w:szCs w:val="26"/>
        </w:rPr>
        <w:t>XI</w:t>
      </w:r>
      <w:r w:rsidR="001F5E6B" w:rsidRPr="00500343">
        <w:rPr>
          <w:rFonts w:cs="Arial"/>
          <w:b/>
          <w:sz w:val="26"/>
          <w:szCs w:val="26"/>
        </w:rPr>
        <w:t>I</w:t>
      </w:r>
      <w:r w:rsidRPr="00500343">
        <w:rPr>
          <w:rFonts w:cs="Arial"/>
          <w:b/>
          <w:sz w:val="26"/>
          <w:szCs w:val="26"/>
        </w:rPr>
        <w:t>.</w:t>
      </w:r>
      <w:r w:rsidR="00CA581C" w:rsidRPr="00500343">
        <w:rPr>
          <w:rFonts w:cs="Arial"/>
          <w:b/>
          <w:sz w:val="26"/>
          <w:szCs w:val="26"/>
        </w:rPr>
        <w:t xml:space="preserve"> al XXIII ...</w:t>
      </w:r>
    </w:p>
    <w:p w14:paraId="218E8988" w14:textId="77777777" w:rsidR="00276C66" w:rsidRPr="00500343" w:rsidRDefault="00276C66" w:rsidP="00957363">
      <w:pPr>
        <w:rPr>
          <w:rFonts w:cs="Arial"/>
          <w:b/>
          <w:sz w:val="26"/>
          <w:szCs w:val="26"/>
        </w:rPr>
      </w:pPr>
    </w:p>
    <w:p w14:paraId="4DC3D82F" w14:textId="49E7B655" w:rsidR="00276C66" w:rsidRPr="00500343" w:rsidRDefault="00276C66" w:rsidP="00276C66">
      <w:pPr>
        <w:rPr>
          <w:rFonts w:cs="Arial"/>
          <w:b/>
          <w:sz w:val="26"/>
          <w:szCs w:val="26"/>
        </w:rPr>
      </w:pPr>
      <w:r w:rsidRPr="00500343">
        <w:rPr>
          <w:rFonts w:cs="Arial"/>
          <w:b/>
          <w:sz w:val="26"/>
          <w:szCs w:val="26"/>
        </w:rPr>
        <w:t xml:space="preserve">ARTÍCULO 13.- </w:t>
      </w:r>
    </w:p>
    <w:p w14:paraId="6D495B1D" w14:textId="77777777" w:rsidR="00276C66" w:rsidRPr="00500343" w:rsidRDefault="00276C66" w:rsidP="00276C66">
      <w:pPr>
        <w:rPr>
          <w:rFonts w:cs="Arial"/>
          <w:b/>
          <w:sz w:val="26"/>
          <w:szCs w:val="26"/>
        </w:rPr>
      </w:pPr>
      <w:r w:rsidRPr="00500343">
        <w:rPr>
          <w:rFonts w:cs="Arial"/>
          <w:b/>
          <w:sz w:val="26"/>
          <w:szCs w:val="26"/>
        </w:rPr>
        <w:t xml:space="preserve"> </w:t>
      </w:r>
    </w:p>
    <w:p w14:paraId="7F186265" w14:textId="641A2BBF" w:rsidR="00276C66" w:rsidRPr="00500343" w:rsidRDefault="00276C66" w:rsidP="00CA581C">
      <w:pPr>
        <w:rPr>
          <w:rFonts w:cs="Arial"/>
          <w:b/>
          <w:sz w:val="26"/>
          <w:szCs w:val="26"/>
        </w:rPr>
      </w:pPr>
      <w:r w:rsidRPr="00500343">
        <w:rPr>
          <w:rFonts w:cs="Arial"/>
          <w:b/>
          <w:sz w:val="26"/>
          <w:szCs w:val="26"/>
        </w:rPr>
        <w:t xml:space="preserve">I. </w:t>
      </w:r>
      <w:r w:rsidR="00CA581C" w:rsidRPr="00500343">
        <w:rPr>
          <w:rFonts w:cs="Arial"/>
          <w:b/>
          <w:sz w:val="26"/>
          <w:szCs w:val="26"/>
        </w:rPr>
        <w:t>al VI. ...</w:t>
      </w:r>
      <w:r w:rsidRPr="00500343">
        <w:rPr>
          <w:rFonts w:cs="Arial"/>
          <w:b/>
          <w:sz w:val="26"/>
          <w:szCs w:val="26"/>
        </w:rPr>
        <w:t xml:space="preserve"> </w:t>
      </w:r>
    </w:p>
    <w:p w14:paraId="6583B8EC" w14:textId="77777777" w:rsidR="00276C66" w:rsidRPr="00500343" w:rsidRDefault="00276C66" w:rsidP="00276C66">
      <w:pPr>
        <w:rPr>
          <w:rFonts w:cs="Arial"/>
          <w:b/>
          <w:sz w:val="26"/>
          <w:szCs w:val="26"/>
        </w:rPr>
      </w:pPr>
    </w:p>
    <w:p w14:paraId="095A15DF" w14:textId="157B9007" w:rsidR="00276C66" w:rsidRPr="00500343" w:rsidRDefault="00276C66" w:rsidP="00276C66">
      <w:pPr>
        <w:rPr>
          <w:rFonts w:cs="Arial"/>
          <w:sz w:val="26"/>
          <w:szCs w:val="26"/>
        </w:rPr>
      </w:pPr>
      <w:r w:rsidRPr="00500343">
        <w:rPr>
          <w:rFonts w:cs="Arial"/>
          <w:b/>
          <w:sz w:val="26"/>
          <w:szCs w:val="26"/>
        </w:rPr>
        <w:t xml:space="preserve">VII. </w:t>
      </w:r>
      <w:r w:rsidRPr="00500343">
        <w:rPr>
          <w:rFonts w:cs="Arial"/>
          <w:sz w:val="26"/>
          <w:szCs w:val="26"/>
        </w:rPr>
        <w:t xml:space="preserve">Formar parte del Sistema Estatal del Deporte para, en su caso: </w:t>
      </w:r>
    </w:p>
    <w:p w14:paraId="6005C136" w14:textId="77777777" w:rsidR="00276C66" w:rsidRPr="00500343" w:rsidRDefault="00276C66" w:rsidP="00276C66">
      <w:pPr>
        <w:rPr>
          <w:rFonts w:cs="Arial"/>
          <w:b/>
          <w:sz w:val="26"/>
          <w:szCs w:val="26"/>
        </w:rPr>
      </w:pPr>
    </w:p>
    <w:p w14:paraId="56F71B92" w14:textId="3B4976F8" w:rsidR="00CA581C" w:rsidRPr="00500343" w:rsidRDefault="00CA581C" w:rsidP="00276C66">
      <w:pPr>
        <w:rPr>
          <w:rFonts w:cs="Arial"/>
          <w:b/>
          <w:sz w:val="26"/>
          <w:szCs w:val="26"/>
        </w:rPr>
      </w:pPr>
      <w:r w:rsidRPr="00500343">
        <w:rPr>
          <w:rFonts w:cs="Arial"/>
          <w:b/>
          <w:sz w:val="26"/>
          <w:szCs w:val="26"/>
        </w:rPr>
        <w:t>a) ...</w:t>
      </w:r>
    </w:p>
    <w:p w14:paraId="7C4F77E7" w14:textId="77777777" w:rsidR="00CA581C" w:rsidRPr="00500343" w:rsidRDefault="00CA581C" w:rsidP="00276C66">
      <w:pPr>
        <w:rPr>
          <w:rFonts w:cs="Arial"/>
          <w:b/>
          <w:sz w:val="26"/>
          <w:szCs w:val="26"/>
        </w:rPr>
      </w:pPr>
    </w:p>
    <w:p w14:paraId="2FC5D5B5" w14:textId="52DE0DDF" w:rsidR="00276C66" w:rsidRPr="00500343" w:rsidRDefault="00276C66" w:rsidP="00276C66">
      <w:pPr>
        <w:rPr>
          <w:rFonts w:cs="Arial"/>
          <w:b/>
          <w:sz w:val="26"/>
          <w:szCs w:val="26"/>
        </w:rPr>
      </w:pPr>
      <w:r w:rsidRPr="00500343">
        <w:rPr>
          <w:rFonts w:cs="Arial"/>
          <w:b/>
          <w:sz w:val="26"/>
          <w:szCs w:val="26"/>
        </w:rPr>
        <w:t>b)</w:t>
      </w:r>
      <w:r w:rsidR="00CA581C" w:rsidRPr="00500343">
        <w:rPr>
          <w:rFonts w:cs="Arial"/>
          <w:b/>
          <w:sz w:val="26"/>
          <w:szCs w:val="26"/>
        </w:rPr>
        <w:t xml:space="preserve"> ... </w:t>
      </w:r>
    </w:p>
    <w:p w14:paraId="53A4483C" w14:textId="77777777" w:rsidR="00276C66" w:rsidRPr="00500343" w:rsidRDefault="00276C66" w:rsidP="00276C66">
      <w:pPr>
        <w:rPr>
          <w:rFonts w:cs="Arial"/>
          <w:b/>
          <w:sz w:val="26"/>
          <w:szCs w:val="26"/>
        </w:rPr>
      </w:pPr>
    </w:p>
    <w:p w14:paraId="60740A93" w14:textId="5CF329DC" w:rsidR="00276C66" w:rsidRPr="00500343" w:rsidRDefault="00276C66" w:rsidP="00276C66">
      <w:pPr>
        <w:rPr>
          <w:rFonts w:cs="Arial"/>
          <w:b/>
          <w:sz w:val="26"/>
          <w:szCs w:val="26"/>
        </w:rPr>
      </w:pPr>
      <w:r w:rsidRPr="00500343">
        <w:rPr>
          <w:rFonts w:cs="Arial"/>
          <w:b/>
          <w:sz w:val="26"/>
          <w:szCs w:val="26"/>
        </w:rPr>
        <w:t>c)</w:t>
      </w:r>
      <w:r w:rsidR="00CA581C" w:rsidRPr="00500343">
        <w:rPr>
          <w:rFonts w:cs="Arial"/>
          <w:b/>
          <w:sz w:val="26"/>
          <w:szCs w:val="26"/>
        </w:rPr>
        <w:t xml:space="preserve"> </w:t>
      </w:r>
      <w:r w:rsidRPr="00500343">
        <w:rPr>
          <w:rFonts w:cs="Arial"/>
          <w:sz w:val="26"/>
          <w:szCs w:val="26"/>
        </w:rPr>
        <w:t xml:space="preserve">Recibir becas, estímulos y apoyos deportivos, </w:t>
      </w:r>
      <w:r w:rsidRPr="00500343">
        <w:rPr>
          <w:rFonts w:cs="Arial"/>
          <w:b/>
          <w:sz w:val="26"/>
          <w:szCs w:val="26"/>
        </w:rPr>
        <w:t>con atención diferenciada en tratándose de personas de la tercera edad, con discapacidad y de cualquier otro grupo vulnerable</w:t>
      </w:r>
      <w:r w:rsidR="00CA581C" w:rsidRPr="00500343">
        <w:rPr>
          <w:rFonts w:cs="Arial"/>
          <w:b/>
          <w:sz w:val="26"/>
          <w:szCs w:val="26"/>
        </w:rPr>
        <w:t>; y/o</w:t>
      </w:r>
    </w:p>
    <w:p w14:paraId="5EC68F01" w14:textId="77777777" w:rsidR="00276C66" w:rsidRPr="00500343" w:rsidRDefault="00276C66" w:rsidP="00276C66">
      <w:pPr>
        <w:rPr>
          <w:rFonts w:cs="Arial"/>
          <w:b/>
          <w:sz w:val="26"/>
          <w:szCs w:val="26"/>
        </w:rPr>
      </w:pPr>
    </w:p>
    <w:p w14:paraId="0268FEE5" w14:textId="25251DE9" w:rsidR="00276C66" w:rsidRPr="00500343" w:rsidRDefault="00276C66" w:rsidP="00276C66">
      <w:pPr>
        <w:rPr>
          <w:rFonts w:cs="Arial"/>
          <w:b/>
          <w:sz w:val="26"/>
          <w:szCs w:val="26"/>
        </w:rPr>
      </w:pPr>
      <w:r w:rsidRPr="00500343">
        <w:rPr>
          <w:rFonts w:cs="Arial"/>
          <w:b/>
          <w:sz w:val="26"/>
          <w:szCs w:val="26"/>
        </w:rPr>
        <w:t xml:space="preserve">VIII. </w:t>
      </w:r>
      <w:r w:rsidR="00CA581C" w:rsidRPr="00500343">
        <w:rPr>
          <w:rFonts w:cs="Arial"/>
          <w:b/>
          <w:sz w:val="26"/>
          <w:szCs w:val="26"/>
        </w:rPr>
        <w:t>...</w:t>
      </w:r>
    </w:p>
    <w:p w14:paraId="3E1ED0E4" w14:textId="0586D479" w:rsidR="00957363" w:rsidRPr="00500343" w:rsidRDefault="00957363" w:rsidP="00957363">
      <w:pPr>
        <w:rPr>
          <w:rFonts w:cs="Arial"/>
          <w:b/>
          <w:sz w:val="26"/>
          <w:szCs w:val="26"/>
        </w:rPr>
      </w:pPr>
    </w:p>
    <w:p w14:paraId="2091CDAC" w14:textId="77777777" w:rsidR="00EC16BD" w:rsidRPr="00500343" w:rsidRDefault="00EC16BD" w:rsidP="00957363">
      <w:pPr>
        <w:rPr>
          <w:rFonts w:cs="Arial"/>
          <w:b/>
          <w:sz w:val="26"/>
          <w:szCs w:val="26"/>
        </w:rPr>
      </w:pPr>
    </w:p>
    <w:p w14:paraId="21A55C6C" w14:textId="77777777" w:rsidR="00957363" w:rsidRPr="00500343" w:rsidRDefault="00957363" w:rsidP="00957363">
      <w:pPr>
        <w:jc w:val="center"/>
        <w:rPr>
          <w:rFonts w:cs="Arial"/>
          <w:b/>
          <w:sz w:val="26"/>
          <w:szCs w:val="26"/>
        </w:rPr>
      </w:pPr>
      <w:r w:rsidRPr="00500343">
        <w:rPr>
          <w:rFonts w:cs="Arial"/>
          <w:b/>
          <w:sz w:val="26"/>
          <w:szCs w:val="26"/>
        </w:rPr>
        <w:t>A t e n t a m e n t e :</w:t>
      </w:r>
    </w:p>
    <w:p w14:paraId="5FD7518E" w14:textId="77777777" w:rsidR="00957363" w:rsidRPr="00500343" w:rsidRDefault="00957363" w:rsidP="00957363">
      <w:pPr>
        <w:jc w:val="center"/>
        <w:rPr>
          <w:rFonts w:cs="Arial"/>
          <w:b/>
          <w:sz w:val="26"/>
          <w:szCs w:val="26"/>
        </w:rPr>
      </w:pPr>
    </w:p>
    <w:p w14:paraId="6260A8DF" w14:textId="50FABB57" w:rsidR="00957363" w:rsidRPr="00500343" w:rsidRDefault="00957363" w:rsidP="00957363">
      <w:pPr>
        <w:jc w:val="center"/>
        <w:rPr>
          <w:rFonts w:cs="Arial"/>
          <w:b/>
          <w:sz w:val="26"/>
          <w:szCs w:val="26"/>
        </w:rPr>
      </w:pPr>
      <w:r w:rsidRPr="00500343">
        <w:rPr>
          <w:rFonts w:cs="Arial"/>
          <w:b/>
          <w:sz w:val="26"/>
          <w:szCs w:val="26"/>
        </w:rPr>
        <w:t xml:space="preserve">Saltillo, Coahuila de Zaragoza, a </w:t>
      </w:r>
      <w:r w:rsidR="00CA581C" w:rsidRPr="00500343">
        <w:rPr>
          <w:rFonts w:cs="Arial"/>
          <w:b/>
          <w:sz w:val="26"/>
          <w:szCs w:val="26"/>
        </w:rPr>
        <w:t>20 de mayo</w:t>
      </w:r>
      <w:r w:rsidRPr="00500343">
        <w:rPr>
          <w:rFonts w:cs="Arial"/>
          <w:b/>
          <w:sz w:val="26"/>
          <w:szCs w:val="26"/>
        </w:rPr>
        <w:t xml:space="preserve"> de 2019</w:t>
      </w:r>
    </w:p>
    <w:p w14:paraId="313B6F9E" w14:textId="77777777" w:rsidR="00957363" w:rsidRPr="00500343" w:rsidRDefault="00957363" w:rsidP="00957363">
      <w:pPr>
        <w:jc w:val="center"/>
        <w:rPr>
          <w:rFonts w:cs="Arial"/>
          <w:b/>
          <w:sz w:val="26"/>
          <w:szCs w:val="26"/>
        </w:rPr>
      </w:pPr>
    </w:p>
    <w:p w14:paraId="5035DCDC" w14:textId="77777777" w:rsidR="00957363" w:rsidRPr="00500343" w:rsidRDefault="00957363" w:rsidP="00957363">
      <w:pPr>
        <w:jc w:val="center"/>
        <w:rPr>
          <w:rFonts w:cs="Arial"/>
          <w:b/>
          <w:i/>
          <w:sz w:val="26"/>
          <w:szCs w:val="26"/>
        </w:rPr>
      </w:pPr>
      <w:r w:rsidRPr="00500343">
        <w:rPr>
          <w:rFonts w:cs="Arial"/>
          <w:b/>
          <w:i/>
          <w:sz w:val="26"/>
          <w:szCs w:val="26"/>
        </w:rPr>
        <w:t>“Con el pueblo, todo; sin el pueblo, nada”</w:t>
      </w:r>
    </w:p>
    <w:p w14:paraId="3D66C34E" w14:textId="77777777" w:rsidR="00957363" w:rsidRPr="00500343" w:rsidRDefault="00957363" w:rsidP="00957363">
      <w:pPr>
        <w:jc w:val="center"/>
        <w:rPr>
          <w:rFonts w:cs="Arial"/>
          <w:b/>
          <w:sz w:val="26"/>
          <w:szCs w:val="26"/>
        </w:rPr>
      </w:pPr>
    </w:p>
    <w:p w14:paraId="2A5F69F1" w14:textId="77777777" w:rsidR="00957363" w:rsidRPr="00500343" w:rsidRDefault="00957363" w:rsidP="00957363">
      <w:pPr>
        <w:jc w:val="center"/>
        <w:rPr>
          <w:rFonts w:cs="Arial"/>
          <w:b/>
          <w:sz w:val="26"/>
          <w:szCs w:val="26"/>
        </w:rPr>
      </w:pPr>
    </w:p>
    <w:p w14:paraId="29701DE4" w14:textId="77777777" w:rsidR="00957363" w:rsidRPr="00500343" w:rsidRDefault="00957363" w:rsidP="00957363">
      <w:pPr>
        <w:jc w:val="center"/>
        <w:rPr>
          <w:rFonts w:cs="Arial"/>
          <w:b/>
          <w:sz w:val="26"/>
          <w:szCs w:val="26"/>
        </w:rPr>
      </w:pPr>
    </w:p>
    <w:p w14:paraId="4D37776A" w14:textId="77777777" w:rsidR="00957363" w:rsidRPr="00500343" w:rsidRDefault="00957363" w:rsidP="00957363">
      <w:pPr>
        <w:jc w:val="center"/>
        <w:rPr>
          <w:rFonts w:cs="Arial"/>
          <w:b/>
          <w:sz w:val="26"/>
          <w:szCs w:val="26"/>
        </w:rPr>
      </w:pPr>
    </w:p>
    <w:p w14:paraId="63ECF133" w14:textId="77777777" w:rsidR="00957363" w:rsidRPr="00500343" w:rsidRDefault="00957363" w:rsidP="00957363">
      <w:pPr>
        <w:jc w:val="center"/>
        <w:rPr>
          <w:rFonts w:cs="Arial"/>
          <w:b/>
          <w:sz w:val="26"/>
          <w:szCs w:val="26"/>
        </w:rPr>
      </w:pPr>
      <w:r w:rsidRPr="00500343">
        <w:rPr>
          <w:rFonts w:cs="Arial"/>
          <w:b/>
          <w:sz w:val="26"/>
          <w:szCs w:val="26"/>
        </w:rPr>
        <w:t>DIPUTADO JOSÉ BENITO RAMÍREZ ROSAS</w:t>
      </w:r>
    </w:p>
    <w:p w14:paraId="13EE2D9D" w14:textId="77777777" w:rsidR="00957363" w:rsidRPr="00500343" w:rsidRDefault="00957363" w:rsidP="00957363">
      <w:pPr>
        <w:jc w:val="center"/>
        <w:rPr>
          <w:rFonts w:cs="Arial"/>
          <w:b/>
          <w:sz w:val="26"/>
          <w:szCs w:val="26"/>
        </w:rPr>
      </w:pPr>
      <w:r w:rsidRPr="00500343">
        <w:rPr>
          <w:rFonts w:cs="Arial"/>
          <w:b/>
          <w:sz w:val="26"/>
          <w:szCs w:val="26"/>
        </w:rPr>
        <w:t>COORDINADOR</w:t>
      </w:r>
    </w:p>
    <w:p w14:paraId="33588BB8" w14:textId="77777777" w:rsidR="00957363" w:rsidRPr="00500343" w:rsidRDefault="00957363" w:rsidP="00957363">
      <w:pPr>
        <w:jc w:val="center"/>
        <w:rPr>
          <w:rFonts w:cs="Arial"/>
          <w:b/>
          <w:sz w:val="26"/>
          <w:szCs w:val="26"/>
        </w:rPr>
      </w:pPr>
      <w:r w:rsidRPr="00500343">
        <w:rPr>
          <w:rFonts w:cs="Arial"/>
          <w:b/>
          <w:sz w:val="26"/>
          <w:szCs w:val="26"/>
        </w:rPr>
        <w:lastRenderedPageBreak/>
        <w:t>GRUPO PARLAMENTARIO “PRESIDENTE BENITO JUÁREZ GARCÍA”</w:t>
      </w:r>
    </w:p>
    <w:p w14:paraId="66F4E7B6" w14:textId="3F4092DF" w:rsidR="00957363" w:rsidRPr="00500343" w:rsidRDefault="00957363" w:rsidP="00957363">
      <w:pPr>
        <w:jc w:val="center"/>
        <w:rPr>
          <w:rFonts w:cs="Arial"/>
          <w:b/>
          <w:sz w:val="26"/>
          <w:szCs w:val="26"/>
        </w:rPr>
      </w:pPr>
      <w:r w:rsidRPr="00500343">
        <w:rPr>
          <w:rFonts w:cs="Arial"/>
          <w:b/>
          <w:sz w:val="26"/>
          <w:szCs w:val="26"/>
        </w:rPr>
        <w:t>PARTIDO MOVIMIENTO REGENERACIÓN NACIONAL (MORENA)</w:t>
      </w:r>
    </w:p>
    <w:p w14:paraId="2B4F38E6" w14:textId="194698C3" w:rsidR="00957363" w:rsidRPr="00500343" w:rsidRDefault="00957363" w:rsidP="00957363">
      <w:pPr>
        <w:rPr>
          <w:rFonts w:cs="Arial"/>
          <w:sz w:val="26"/>
          <w:szCs w:val="26"/>
        </w:rPr>
      </w:pPr>
    </w:p>
    <w:p w14:paraId="445F3613" w14:textId="13AA4A73" w:rsidR="00957363" w:rsidRPr="00500343" w:rsidRDefault="00957363" w:rsidP="00957363">
      <w:pPr>
        <w:rPr>
          <w:rFonts w:cs="Arial"/>
          <w:sz w:val="26"/>
          <w:szCs w:val="26"/>
        </w:rPr>
      </w:pPr>
    </w:p>
    <w:sectPr w:rsidR="00957363" w:rsidRPr="00500343" w:rsidSect="0086053D">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77B16" w14:textId="77777777" w:rsidR="005578F4" w:rsidRDefault="005578F4">
      <w:r>
        <w:separator/>
      </w:r>
    </w:p>
  </w:endnote>
  <w:endnote w:type="continuationSeparator" w:id="0">
    <w:p w14:paraId="23E44D02" w14:textId="77777777" w:rsidR="005578F4" w:rsidRDefault="0055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5D329" w14:textId="77777777" w:rsidR="005578F4" w:rsidRDefault="005578F4">
      <w:r>
        <w:separator/>
      </w:r>
    </w:p>
  </w:footnote>
  <w:footnote w:type="continuationSeparator" w:id="0">
    <w:p w14:paraId="7C51CAD4" w14:textId="77777777" w:rsidR="005578F4" w:rsidRDefault="005578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86053D" w:rsidRPr="00E35AE1" w14:paraId="153EB45F" w14:textId="77777777" w:rsidTr="00973445">
      <w:trPr>
        <w:jc w:val="center"/>
      </w:trPr>
      <w:tc>
        <w:tcPr>
          <w:tcW w:w="1253" w:type="dxa"/>
        </w:tcPr>
        <w:p w14:paraId="7A7D61BE" w14:textId="77777777" w:rsidR="0086053D" w:rsidRPr="00E35AE1" w:rsidRDefault="0086053D" w:rsidP="0086053D">
          <w:pPr>
            <w:jc w:val="center"/>
            <w:rPr>
              <w:rFonts w:eastAsia="Arial"/>
              <w:b/>
              <w:sz w:val="12"/>
              <w:szCs w:val="12"/>
              <w:lang w:val="es-US" w:eastAsia="es-MX"/>
            </w:rPr>
          </w:pPr>
          <w:bookmarkStart w:id="4" w:name="_Hlk5186008"/>
          <w:r w:rsidRPr="00E35AE1">
            <w:rPr>
              <w:rFonts w:eastAsia="Arial"/>
              <w:noProof/>
              <w:lang w:eastAsia="es-MX"/>
            </w:rPr>
            <w:drawing>
              <wp:anchor distT="0" distB="0" distL="114300" distR="114300" simplePos="0" relativeHeight="251659264" behindDoc="0" locked="0" layoutInCell="1" allowOverlap="1" wp14:anchorId="219A594F" wp14:editId="3960F967">
                <wp:simplePos x="0" y="0"/>
                <wp:positionH relativeFrom="column">
                  <wp:posOffset>-25405</wp:posOffset>
                </wp:positionH>
                <wp:positionV relativeFrom="paragraph">
                  <wp:posOffset>52709</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14:paraId="371B9F26" w14:textId="77777777" w:rsidR="0086053D" w:rsidRPr="00E35AE1" w:rsidRDefault="0086053D" w:rsidP="0086053D">
          <w:pPr>
            <w:jc w:val="center"/>
            <w:rPr>
              <w:rFonts w:eastAsia="Arial"/>
              <w:b/>
              <w:sz w:val="12"/>
              <w:szCs w:val="12"/>
              <w:lang w:val="es-US" w:eastAsia="es-MX"/>
            </w:rPr>
          </w:pPr>
        </w:p>
        <w:p w14:paraId="39B548A6" w14:textId="77777777" w:rsidR="0086053D" w:rsidRPr="00E35AE1" w:rsidRDefault="0086053D" w:rsidP="0086053D">
          <w:pPr>
            <w:jc w:val="center"/>
            <w:rPr>
              <w:rFonts w:eastAsia="Arial"/>
              <w:b/>
              <w:sz w:val="12"/>
              <w:szCs w:val="12"/>
              <w:lang w:val="es-US" w:eastAsia="es-MX"/>
            </w:rPr>
          </w:pPr>
        </w:p>
        <w:p w14:paraId="7AB0EBF5" w14:textId="77777777" w:rsidR="0086053D" w:rsidRPr="00E35AE1" w:rsidRDefault="0086053D" w:rsidP="0086053D">
          <w:pPr>
            <w:jc w:val="center"/>
            <w:rPr>
              <w:rFonts w:eastAsia="Arial"/>
              <w:b/>
              <w:sz w:val="12"/>
              <w:szCs w:val="12"/>
              <w:lang w:val="es-US" w:eastAsia="es-MX"/>
            </w:rPr>
          </w:pPr>
        </w:p>
        <w:p w14:paraId="7059062B" w14:textId="77777777" w:rsidR="0086053D" w:rsidRPr="00E35AE1" w:rsidRDefault="0086053D" w:rsidP="0086053D">
          <w:pPr>
            <w:jc w:val="center"/>
            <w:rPr>
              <w:rFonts w:eastAsia="Arial"/>
              <w:b/>
              <w:sz w:val="12"/>
              <w:szCs w:val="12"/>
              <w:lang w:val="es-US" w:eastAsia="es-MX"/>
            </w:rPr>
          </w:pPr>
        </w:p>
        <w:p w14:paraId="224E9CAE" w14:textId="77777777" w:rsidR="0086053D" w:rsidRPr="00E35AE1" w:rsidRDefault="0086053D" w:rsidP="0086053D">
          <w:pPr>
            <w:jc w:val="center"/>
            <w:rPr>
              <w:rFonts w:eastAsia="Arial"/>
              <w:b/>
              <w:sz w:val="12"/>
              <w:szCs w:val="12"/>
              <w:lang w:val="es-US" w:eastAsia="es-MX"/>
            </w:rPr>
          </w:pPr>
        </w:p>
        <w:p w14:paraId="3CDD78D5" w14:textId="77777777" w:rsidR="0086053D" w:rsidRPr="00E35AE1" w:rsidRDefault="0086053D" w:rsidP="0086053D">
          <w:pPr>
            <w:jc w:val="center"/>
            <w:rPr>
              <w:rFonts w:eastAsia="Arial"/>
              <w:b/>
              <w:sz w:val="12"/>
              <w:szCs w:val="12"/>
              <w:lang w:val="es-US" w:eastAsia="es-MX"/>
            </w:rPr>
          </w:pPr>
        </w:p>
        <w:p w14:paraId="17715102" w14:textId="77777777" w:rsidR="0086053D" w:rsidRPr="00E35AE1" w:rsidRDefault="0086053D" w:rsidP="0086053D">
          <w:pPr>
            <w:jc w:val="center"/>
            <w:rPr>
              <w:rFonts w:eastAsia="Arial"/>
              <w:b/>
              <w:sz w:val="12"/>
              <w:szCs w:val="12"/>
              <w:lang w:val="es-US" w:eastAsia="es-MX"/>
            </w:rPr>
          </w:pPr>
        </w:p>
        <w:p w14:paraId="713D7418" w14:textId="77777777" w:rsidR="0086053D" w:rsidRPr="00E35AE1" w:rsidRDefault="0086053D" w:rsidP="0086053D">
          <w:pPr>
            <w:jc w:val="center"/>
            <w:rPr>
              <w:rFonts w:eastAsia="Arial"/>
              <w:b/>
              <w:sz w:val="12"/>
              <w:szCs w:val="12"/>
              <w:lang w:val="es-US" w:eastAsia="es-MX"/>
            </w:rPr>
          </w:pPr>
        </w:p>
        <w:p w14:paraId="5D9BA9AA" w14:textId="77777777" w:rsidR="0086053D" w:rsidRPr="00E35AE1" w:rsidRDefault="0086053D" w:rsidP="0086053D">
          <w:pPr>
            <w:jc w:val="center"/>
            <w:rPr>
              <w:rFonts w:eastAsia="Arial"/>
              <w:b/>
              <w:sz w:val="12"/>
              <w:szCs w:val="12"/>
              <w:lang w:val="es-US" w:eastAsia="es-MX"/>
            </w:rPr>
          </w:pPr>
        </w:p>
        <w:p w14:paraId="37C8BCCB" w14:textId="77777777" w:rsidR="0086053D" w:rsidRPr="00E35AE1" w:rsidRDefault="0086053D" w:rsidP="0086053D">
          <w:pPr>
            <w:jc w:val="center"/>
            <w:rPr>
              <w:rFonts w:eastAsia="Arial"/>
              <w:b/>
              <w:sz w:val="12"/>
              <w:szCs w:val="12"/>
              <w:lang w:val="es-US" w:eastAsia="es-MX"/>
            </w:rPr>
          </w:pPr>
        </w:p>
        <w:p w14:paraId="2AFF9003" w14:textId="77777777" w:rsidR="0086053D" w:rsidRPr="00E35AE1" w:rsidRDefault="0086053D" w:rsidP="0086053D">
          <w:pPr>
            <w:jc w:val="center"/>
            <w:rPr>
              <w:rFonts w:eastAsia="Arial"/>
              <w:b/>
              <w:sz w:val="12"/>
              <w:szCs w:val="12"/>
              <w:lang w:val="es-US" w:eastAsia="es-MX"/>
            </w:rPr>
          </w:pPr>
        </w:p>
      </w:tc>
      <w:tc>
        <w:tcPr>
          <w:tcW w:w="8623" w:type="dxa"/>
        </w:tcPr>
        <w:p w14:paraId="29449BE2" w14:textId="77777777" w:rsidR="0086053D" w:rsidRPr="00E35AE1" w:rsidRDefault="0086053D" w:rsidP="0086053D">
          <w:pPr>
            <w:jc w:val="center"/>
            <w:rPr>
              <w:rFonts w:eastAsia="Arial"/>
              <w:b/>
              <w:sz w:val="24"/>
              <w:szCs w:val="24"/>
              <w:lang w:val="es-US" w:eastAsia="es-MX"/>
            </w:rPr>
          </w:pPr>
        </w:p>
        <w:p w14:paraId="481CE9F1" w14:textId="77777777" w:rsidR="0086053D" w:rsidRPr="00E35AE1" w:rsidRDefault="0086053D" w:rsidP="0086053D">
          <w:pPr>
            <w:tabs>
              <w:tab w:val="center" w:pos="4252"/>
              <w:tab w:val="left" w:pos="5040"/>
              <w:tab w:val="right" w:pos="8504"/>
            </w:tabs>
            <w:jc w:val="center"/>
            <w:rPr>
              <w:rFonts w:ascii="Times New Roman" w:eastAsia="Arial"/>
              <w:smallCaps/>
              <w:spacing w:val="20"/>
              <w:sz w:val="32"/>
              <w:szCs w:val="32"/>
              <w:lang w:val="es-US" w:eastAsia="es-MX"/>
            </w:rPr>
          </w:pPr>
          <w:r w:rsidRPr="00E35AE1">
            <w:rPr>
              <w:rFonts w:ascii="Times New Roman" w:eastAsia="Arial"/>
              <w:smallCaps/>
              <w:spacing w:val="20"/>
              <w:sz w:val="32"/>
              <w:szCs w:val="32"/>
              <w:lang w:val="es-US" w:eastAsia="es-MX"/>
            </w:rPr>
            <w:t xml:space="preserve">Congreso del Estado Independiente, </w:t>
          </w:r>
        </w:p>
        <w:p w14:paraId="1847AF46" w14:textId="77777777" w:rsidR="0086053D" w:rsidRPr="00E35AE1" w:rsidRDefault="0086053D" w:rsidP="0086053D">
          <w:pPr>
            <w:tabs>
              <w:tab w:val="center" w:pos="4252"/>
              <w:tab w:val="left" w:pos="5040"/>
              <w:tab w:val="right" w:pos="8504"/>
            </w:tabs>
            <w:ind w:right="-93"/>
            <w:jc w:val="center"/>
            <w:rPr>
              <w:rFonts w:ascii="Times New Roman" w:eastAsia="Arial"/>
              <w:smallCaps/>
              <w:spacing w:val="20"/>
              <w:sz w:val="32"/>
              <w:szCs w:val="32"/>
              <w:lang w:val="es-US" w:eastAsia="es-MX"/>
            </w:rPr>
          </w:pPr>
          <w:r w:rsidRPr="00E35AE1">
            <w:rPr>
              <w:rFonts w:ascii="Times New Roman" w:eastAsia="Arial"/>
              <w:smallCaps/>
              <w:spacing w:val="20"/>
              <w:sz w:val="32"/>
              <w:szCs w:val="32"/>
              <w:lang w:val="es-US" w:eastAsia="es-MX"/>
            </w:rPr>
            <w:t>Libre y Soberano de Coahuila de Zaragoza</w:t>
          </w:r>
        </w:p>
        <w:p w14:paraId="111BD96A" w14:textId="77777777" w:rsidR="0086053D" w:rsidRDefault="0086053D" w:rsidP="0086053D">
          <w:pPr>
            <w:tabs>
              <w:tab w:val="left" w:pos="-1528"/>
              <w:tab w:val="center" w:pos="-1386"/>
              <w:tab w:val="center" w:pos="4252"/>
              <w:tab w:val="right" w:pos="8504"/>
            </w:tabs>
            <w:jc w:val="center"/>
            <w:rPr>
              <w:rFonts w:cs="Arial"/>
              <w:b/>
              <w:i/>
              <w:sz w:val="16"/>
            </w:rPr>
          </w:pPr>
        </w:p>
        <w:p w14:paraId="747067D5" w14:textId="77777777" w:rsidR="0086053D" w:rsidRPr="00E35AE1" w:rsidRDefault="0086053D" w:rsidP="0086053D">
          <w:pPr>
            <w:tabs>
              <w:tab w:val="left" w:pos="-1528"/>
              <w:tab w:val="center" w:pos="-1386"/>
              <w:tab w:val="center" w:pos="4252"/>
              <w:tab w:val="right" w:pos="8504"/>
            </w:tabs>
            <w:jc w:val="center"/>
            <w:rPr>
              <w:rFonts w:eastAsia="Arial"/>
              <w:smallCaps/>
              <w:spacing w:val="20"/>
              <w:sz w:val="32"/>
              <w:szCs w:val="32"/>
              <w:lang w:val="es-US" w:eastAsia="es-MX"/>
            </w:rPr>
          </w:pPr>
          <w:r w:rsidRPr="00305704">
            <w:rPr>
              <w:rFonts w:cs="Arial"/>
              <w:b/>
              <w:i/>
              <w:sz w:val="16"/>
            </w:rPr>
            <w:t>“2019, Año del respeto y protección de los derechos humanos en el Estado de Coahuila de Zaragoza”</w:t>
          </w:r>
        </w:p>
        <w:p w14:paraId="174C5CA7" w14:textId="77777777" w:rsidR="0086053D" w:rsidRPr="00E35AE1" w:rsidRDefault="0086053D" w:rsidP="0086053D">
          <w:pPr>
            <w:jc w:val="center"/>
            <w:rPr>
              <w:rFonts w:ascii="Century Schoolbook" w:eastAsia="Century Schoolbook" w:hAnsi="Century Schoolbook"/>
              <w:b/>
              <w:sz w:val="6"/>
              <w:szCs w:val="6"/>
              <w:lang w:val="es-US" w:eastAsia="es-MX"/>
            </w:rPr>
          </w:pPr>
        </w:p>
        <w:p w14:paraId="678B3953" w14:textId="77777777" w:rsidR="0086053D" w:rsidRPr="00E35AE1" w:rsidRDefault="0086053D" w:rsidP="0086053D">
          <w:pPr>
            <w:ind w:left="-434" w:right="-672"/>
            <w:jc w:val="center"/>
            <w:rPr>
              <w:rFonts w:eastAsia="Arial"/>
              <w:b/>
              <w:sz w:val="12"/>
              <w:szCs w:val="12"/>
              <w:lang w:val="es-US" w:eastAsia="es-MX"/>
            </w:rPr>
          </w:pPr>
        </w:p>
      </w:tc>
      <w:tc>
        <w:tcPr>
          <w:tcW w:w="1181" w:type="dxa"/>
        </w:tcPr>
        <w:p w14:paraId="63230A01" w14:textId="77777777" w:rsidR="0086053D" w:rsidRPr="00E35AE1" w:rsidRDefault="0086053D" w:rsidP="0086053D">
          <w:pPr>
            <w:jc w:val="center"/>
            <w:rPr>
              <w:rFonts w:eastAsia="Arial"/>
              <w:b/>
              <w:sz w:val="12"/>
              <w:szCs w:val="12"/>
              <w:lang w:val="es-US" w:eastAsia="es-MX"/>
            </w:rPr>
          </w:pPr>
          <w:r>
            <w:rPr>
              <w:noProof/>
              <w:lang w:eastAsia="es-MX"/>
            </w:rPr>
            <w:drawing>
              <wp:anchor distT="0" distB="0" distL="114300" distR="114300" simplePos="0" relativeHeight="251660288" behindDoc="0" locked="0" layoutInCell="1" allowOverlap="1" wp14:anchorId="584CA5C1" wp14:editId="0F7FC5F1">
                <wp:simplePos x="0" y="0"/>
                <wp:positionH relativeFrom="column">
                  <wp:posOffset>-319405</wp:posOffset>
                </wp:positionH>
                <wp:positionV relativeFrom="paragraph">
                  <wp:posOffset>52070</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14:paraId="5243B4EF" w14:textId="77777777" w:rsidR="0086053D" w:rsidRPr="00E35AE1" w:rsidRDefault="0086053D" w:rsidP="0086053D">
          <w:pPr>
            <w:jc w:val="center"/>
            <w:rPr>
              <w:rFonts w:eastAsia="Arial"/>
              <w:b/>
              <w:sz w:val="12"/>
              <w:szCs w:val="12"/>
              <w:lang w:val="es-US" w:eastAsia="es-MX"/>
            </w:rPr>
          </w:pPr>
        </w:p>
        <w:p w14:paraId="0A81163C" w14:textId="77777777" w:rsidR="0086053D" w:rsidRPr="00E35AE1" w:rsidRDefault="0086053D" w:rsidP="0086053D">
          <w:pPr>
            <w:jc w:val="center"/>
            <w:rPr>
              <w:rFonts w:eastAsia="Arial"/>
              <w:b/>
              <w:sz w:val="12"/>
              <w:szCs w:val="12"/>
              <w:lang w:val="es-US" w:eastAsia="es-MX"/>
            </w:rPr>
          </w:pPr>
        </w:p>
      </w:tc>
    </w:tr>
    <w:bookmarkEnd w:id="4"/>
  </w:tbl>
  <w:p w14:paraId="56D74643" w14:textId="4A661117" w:rsidR="00FE0057" w:rsidRPr="0086053D" w:rsidRDefault="00FE0057" w:rsidP="008605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262355"/>
    <w:multiLevelType w:val="hybridMultilevel"/>
    <w:tmpl w:val="4CAAA91E"/>
    <w:lvl w:ilvl="0" w:tplc="4FDADCD0">
      <w:numFmt w:val="bullet"/>
      <w:lvlText w:val=""/>
      <w:lvlJc w:val="left"/>
      <w:pPr>
        <w:ind w:left="720" w:hanging="360"/>
      </w:pPr>
      <w:rPr>
        <w:rFonts w:ascii="Symbol" w:eastAsia="Times New Roman" w:hAnsi="Symbol" w:cs="Arial" w:hint="default"/>
        <w:b/>
        <w:i/>
        <w:color w:val="76923C"/>
      </w:rPr>
    </w:lvl>
    <w:lvl w:ilvl="1" w:tplc="9FCE50E0">
      <w:start w:val="1"/>
      <w:numFmt w:val="bullet"/>
      <w:lvlText w:val="o"/>
      <w:lvlJc w:val="left"/>
      <w:pPr>
        <w:ind w:left="1440" w:hanging="360"/>
      </w:pPr>
      <w:rPr>
        <w:rFonts w:ascii="Courier New" w:hAnsi="Courier New" w:cs="Courier New" w:hint="default"/>
      </w:rPr>
    </w:lvl>
    <w:lvl w:ilvl="2" w:tplc="1CC2A632">
      <w:start w:val="1"/>
      <w:numFmt w:val="bullet"/>
      <w:lvlText w:val=""/>
      <w:lvlJc w:val="left"/>
      <w:pPr>
        <w:ind w:left="2160" w:hanging="360"/>
      </w:pPr>
      <w:rPr>
        <w:rFonts w:ascii="Wingdings" w:hAnsi="Wingdings" w:hint="default"/>
      </w:rPr>
    </w:lvl>
    <w:lvl w:ilvl="3" w:tplc="4E9C2DEA">
      <w:start w:val="1"/>
      <w:numFmt w:val="bullet"/>
      <w:lvlText w:val=""/>
      <w:lvlJc w:val="left"/>
      <w:pPr>
        <w:ind w:left="2880" w:hanging="360"/>
      </w:pPr>
      <w:rPr>
        <w:rFonts w:ascii="Symbol" w:hAnsi="Symbol" w:hint="default"/>
      </w:rPr>
    </w:lvl>
    <w:lvl w:ilvl="4" w:tplc="F432E7E4">
      <w:start w:val="1"/>
      <w:numFmt w:val="bullet"/>
      <w:lvlText w:val="o"/>
      <w:lvlJc w:val="left"/>
      <w:pPr>
        <w:ind w:left="3600" w:hanging="360"/>
      </w:pPr>
      <w:rPr>
        <w:rFonts w:ascii="Courier New" w:hAnsi="Courier New" w:cs="Courier New" w:hint="default"/>
      </w:rPr>
    </w:lvl>
    <w:lvl w:ilvl="5" w:tplc="C826F910">
      <w:start w:val="1"/>
      <w:numFmt w:val="bullet"/>
      <w:lvlText w:val=""/>
      <w:lvlJc w:val="left"/>
      <w:pPr>
        <w:ind w:left="4320" w:hanging="360"/>
      </w:pPr>
      <w:rPr>
        <w:rFonts w:ascii="Wingdings" w:hAnsi="Wingdings" w:hint="default"/>
      </w:rPr>
    </w:lvl>
    <w:lvl w:ilvl="6" w:tplc="912E1AB4">
      <w:start w:val="1"/>
      <w:numFmt w:val="bullet"/>
      <w:lvlText w:val=""/>
      <w:lvlJc w:val="left"/>
      <w:pPr>
        <w:ind w:left="5040" w:hanging="360"/>
      </w:pPr>
      <w:rPr>
        <w:rFonts w:ascii="Symbol" w:hAnsi="Symbol" w:hint="default"/>
      </w:rPr>
    </w:lvl>
    <w:lvl w:ilvl="7" w:tplc="B34ABF8C">
      <w:start w:val="1"/>
      <w:numFmt w:val="bullet"/>
      <w:lvlText w:val="o"/>
      <w:lvlJc w:val="left"/>
      <w:pPr>
        <w:ind w:left="5760" w:hanging="360"/>
      </w:pPr>
      <w:rPr>
        <w:rFonts w:ascii="Courier New" w:hAnsi="Courier New" w:cs="Courier New" w:hint="default"/>
      </w:rPr>
    </w:lvl>
    <w:lvl w:ilvl="8" w:tplc="E0BC194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26FF"/>
    <w:rsid w:val="000059AE"/>
    <w:rsid w:val="0002090A"/>
    <w:rsid w:val="0002757A"/>
    <w:rsid w:val="00027AF4"/>
    <w:rsid w:val="000304A3"/>
    <w:rsid w:val="00053C8B"/>
    <w:rsid w:val="00063F26"/>
    <w:rsid w:val="0006614F"/>
    <w:rsid w:val="00072A13"/>
    <w:rsid w:val="000933EA"/>
    <w:rsid w:val="00095366"/>
    <w:rsid w:val="000B1350"/>
    <w:rsid w:val="000B4891"/>
    <w:rsid w:val="000D4A16"/>
    <w:rsid w:val="000E73B1"/>
    <w:rsid w:val="000F7CCC"/>
    <w:rsid w:val="00122911"/>
    <w:rsid w:val="00123008"/>
    <w:rsid w:val="00137575"/>
    <w:rsid w:val="00147F55"/>
    <w:rsid w:val="001528A0"/>
    <w:rsid w:val="001545B5"/>
    <w:rsid w:val="00164C03"/>
    <w:rsid w:val="00167FD8"/>
    <w:rsid w:val="00190A49"/>
    <w:rsid w:val="001A581D"/>
    <w:rsid w:val="001A6357"/>
    <w:rsid w:val="001B1543"/>
    <w:rsid w:val="001C5264"/>
    <w:rsid w:val="001E5A52"/>
    <w:rsid w:val="001E6EE6"/>
    <w:rsid w:val="001F5893"/>
    <w:rsid w:val="001F5E6B"/>
    <w:rsid w:val="00220F76"/>
    <w:rsid w:val="002301B0"/>
    <w:rsid w:val="00250DB0"/>
    <w:rsid w:val="00264012"/>
    <w:rsid w:val="0027240F"/>
    <w:rsid w:val="00276C66"/>
    <w:rsid w:val="00283ACF"/>
    <w:rsid w:val="002D6317"/>
    <w:rsid w:val="002E0139"/>
    <w:rsid w:val="002E1936"/>
    <w:rsid w:val="002F43B2"/>
    <w:rsid w:val="00302DAA"/>
    <w:rsid w:val="003042C9"/>
    <w:rsid w:val="00304410"/>
    <w:rsid w:val="003111CA"/>
    <w:rsid w:val="003241C7"/>
    <w:rsid w:val="00341B1A"/>
    <w:rsid w:val="00347125"/>
    <w:rsid w:val="003750FD"/>
    <w:rsid w:val="00380C36"/>
    <w:rsid w:val="00384047"/>
    <w:rsid w:val="003915C6"/>
    <w:rsid w:val="0039337F"/>
    <w:rsid w:val="003A739E"/>
    <w:rsid w:val="003C1FDB"/>
    <w:rsid w:val="003D393E"/>
    <w:rsid w:val="003E020C"/>
    <w:rsid w:val="00400063"/>
    <w:rsid w:val="00414718"/>
    <w:rsid w:val="0041503A"/>
    <w:rsid w:val="0046320E"/>
    <w:rsid w:val="00464BB6"/>
    <w:rsid w:val="004744A3"/>
    <w:rsid w:val="00477B47"/>
    <w:rsid w:val="00487F83"/>
    <w:rsid w:val="00492DB0"/>
    <w:rsid w:val="004A0D6F"/>
    <w:rsid w:val="004B05CF"/>
    <w:rsid w:val="004C61A1"/>
    <w:rsid w:val="004E357C"/>
    <w:rsid w:val="004F230C"/>
    <w:rsid w:val="004F6DA4"/>
    <w:rsid w:val="00500343"/>
    <w:rsid w:val="0051107C"/>
    <w:rsid w:val="0052455C"/>
    <w:rsid w:val="0053437F"/>
    <w:rsid w:val="00553D79"/>
    <w:rsid w:val="005578F4"/>
    <w:rsid w:val="00575E5A"/>
    <w:rsid w:val="0058379D"/>
    <w:rsid w:val="0058466D"/>
    <w:rsid w:val="00591CBC"/>
    <w:rsid w:val="005B0BB2"/>
    <w:rsid w:val="005B279F"/>
    <w:rsid w:val="005C2351"/>
    <w:rsid w:val="005C62B8"/>
    <w:rsid w:val="005D7127"/>
    <w:rsid w:val="005E68C5"/>
    <w:rsid w:val="005F01A7"/>
    <w:rsid w:val="005F06E3"/>
    <w:rsid w:val="006138C4"/>
    <w:rsid w:val="00614F9B"/>
    <w:rsid w:val="006227B2"/>
    <w:rsid w:val="00623095"/>
    <w:rsid w:val="00626BE8"/>
    <w:rsid w:val="00627CDA"/>
    <w:rsid w:val="00633542"/>
    <w:rsid w:val="00637BF7"/>
    <w:rsid w:val="00642C7F"/>
    <w:rsid w:val="00651CE5"/>
    <w:rsid w:val="00667EEF"/>
    <w:rsid w:val="006723C4"/>
    <w:rsid w:val="00676030"/>
    <w:rsid w:val="00687431"/>
    <w:rsid w:val="00687BEA"/>
    <w:rsid w:val="006A6416"/>
    <w:rsid w:val="006B632F"/>
    <w:rsid w:val="006B7C4B"/>
    <w:rsid w:val="006D7B78"/>
    <w:rsid w:val="006E65C1"/>
    <w:rsid w:val="006F35AA"/>
    <w:rsid w:val="006F5BFA"/>
    <w:rsid w:val="00700C48"/>
    <w:rsid w:val="00706629"/>
    <w:rsid w:val="00715B12"/>
    <w:rsid w:val="00717062"/>
    <w:rsid w:val="00724B15"/>
    <w:rsid w:val="00725BCD"/>
    <w:rsid w:val="0074394E"/>
    <w:rsid w:val="007A1E71"/>
    <w:rsid w:val="007B5A70"/>
    <w:rsid w:val="007C4F7B"/>
    <w:rsid w:val="007D6279"/>
    <w:rsid w:val="007F0A80"/>
    <w:rsid w:val="007F7C22"/>
    <w:rsid w:val="00810B99"/>
    <w:rsid w:val="00825070"/>
    <w:rsid w:val="00857A42"/>
    <w:rsid w:val="0086053D"/>
    <w:rsid w:val="00874051"/>
    <w:rsid w:val="00890EA9"/>
    <w:rsid w:val="00895643"/>
    <w:rsid w:val="008A6466"/>
    <w:rsid w:val="008B66ED"/>
    <w:rsid w:val="008C4964"/>
    <w:rsid w:val="008D0B30"/>
    <w:rsid w:val="008E7A2A"/>
    <w:rsid w:val="00901511"/>
    <w:rsid w:val="009334D0"/>
    <w:rsid w:val="00934D1A"/>
    <w:rsid w:val="00937D15"/>
    <w:rsid w:val="00957363"/>
    <w:rsid w:val="00962BFA"/>
    <w:rsid w:val="00965E35"/>
    <w:rsid w:val="0099470C"/>
    <w:rsid w:val="009B3FF3"/>
    <w:rsid w:val="009C16F1"/>
    <w:rsid w:val="009C1A7D"/>
    <w:rsid w:val="009E3A59"/>
    <w:rsid w:val="009E5B1E"/>
    <w:rsid w:val="00A007D5"/>
    <w:rsid w:val="00A027D1"/>
    <w:rsid w:val="00A07E57"/>
    <w:rsid w:val="00A30014"/>
    <w:rsid w:val="00A3788F"/>
    <w:rsid w:val="00A44FCF"/>
    <w:rsid w:val="00A578F4"/>
    <w:rsid w:val="00A8013B"/>
    <w:rsid w:val="00A91F12"/>
    <w:rsid w:val="00AA1112"/>
    <w:rsid w:val="00AD654E"/>
    <w:rsid w:val="00AD77ED"/>
    <w:rsid w:val="00AE43F5"/>
    <w:rsid w:val="00AE73C2"/>
    <w:rsid w:val="00B01C70"/>
    <w:rsid w:val="00B0223C"/>
    <w:rsid w:val="00B11DFA"/>
    <w:rsid w:val="00B125E4"/>
    <w:rsid w:val="00B12BBB"/>
    <w:rsid w:val="00B2464F"/>
    <w:rsid w:val="00B25F78"/>
    <w:rsid w:val="00B26BFE"/>
    <w:rsid w:val="00B34F0F"/>
    <w:rsid w:val="00B40A80"/>
    <w:rsid w:val="00B52EAB"/>
    <w:rsid w:val="00B6179C"/>
    <w:rsid w:val="00B63476"/>
    <w:rsid w:val="00B6653A"/>
    <w:rsid w:val="00B754B7"/>
    <w:rsid w:val="00B76EF8"/>
    <w:rsid w:val="00B870D0"/>
    <w:rsid w:val="00BA211C"/>
    <w:rsid w:val="00BB676D"/>
    <w:rsid w:val="00BB6F15"/>
    <w:rsid w:val="00BE04B6"/>
    <w:rsid w:val="00BE756D"/>
    <w:rsid w:val="00BF4E43"/>
    <w:rsid w:val="00C06D59"/>
    <w:rsid w:val="00C101F9"/>
    <w:rsid w:val="00C13990"/>
    <w:rsid w:val="00C1794A"/>
    <w:rsid w:val="00C3168F"/>
    <w:rsid w:val="00C327A6"/>
    <w:rsid w:val="00C432D7"/>
    <w:rsid w:val="00C5385C"/>
    <w:rsid w:val="00C56E05"/>
    <w:rsid w:val="00C6136C"/>
    <w:rsid w:val="00C732B5"/>
    <w:rsid w:val="00CA3073"/>
    <w:rsid w:val="00CA3CD7"/>
    <w:rsid w:val="00CA49AC"/>
    <w:rsid w:val="00CA581C"/>
    <w:rsid w:val="00CA6880"/>
    <w:rsid w:val="00CB09A1"/>
    <w:rsid w:val="00CE039C"/>
    <w:rsid w:val="00CE2443"/>
    <w:rsid w:val="00CE4EF2"/>
    <w:rsid w:val="00D0132D"/>
    <w:rsid w:val="00D129F5"/>
    <w:rsid w:val="00D217B9"/>
    <w:rsid w:val="00D376F2"/>
    <w:rsid w:val="00D46F6E"/>
    <w:rsid w:val="00D52037"/>
    <w:rsid w:val="00D57E0C"/>
    <w:rsid w:val="00D65C25"/>
    <w:rsid w:val="00D90125"/>
    <w:rsid w:val="00D97B92"/>
    <w:rsid w:val="00DA7C37"/>
    <w:rsid w:val="00DD1B47"/>
    <w:rsid w:val="00E14481"/>
    <w:rsid w:val="00E1675D"/>
    <w:rsid w:val="00E20AA3"/>
    <w:rsid w:val="00E322BC"/>
    <w:rsid w:val="00E33DBB"/>
    <w:rsid w:val="00E35ABF"/>
    <w:rsid w:val="00E4535C"/>
    <w:rsid w:val="00E51BE0"/>
    <w:rsid w:val="00E70A90"/>
    <w:rsid w:val="00E75268"/>
    <w:rsid w:val="00E86F60"/>
    <w:rsid w:val="00EB1CC3"/>
    <w:rsid w:val="00EB233D"/>
    <w:rsid w:val="00EB4D1A"/>
    <w:rsid w:val="00EB577F"/>
    <w:rsid w:val="00EB5CB4"/>
    <w:rsid w:val="00EC16BD"/>
    <w:rsid w:val="00EC400A"/>
    <w:rsid w:val="00EC6414"/>
    <w:rsid w:val="00EC6746"/>
    <w:rsid w:val="00ED785B"/>
    <w:rsid w:val="00EF0D04"/>
    <w:rsid w:val="00EF3A54"/>
    <w:rsid w:val="00F03AE6"/>
    <w:rsid w:val="00F107E2"/>
    <w:rsid w:val="00F12703"/>
    <w:rsid w:val="00F15D72"/>
    <w:rsid w:val="00F16B95"/>
    <w:rsid w:val="00F47173"/>
    <w:rsid w:val="00F633DB"/>
    <w:rsid w:val="00F73094"/>
    <w:rsid w:val="00F77F39"/>
    <w:rsid w:val="00F9499E"/>
    <w:rsid w:val="00FA387F"/>
    <w:rsid w:val="00FA520C"/>
    <w:rsid w:val="00FA57A9"/>
    <w:rsid w:val="00FD032E"/>
    <w:rsid w:val="00FE0057"/>
    <w:rsid w:val="00FE0B4D"/>
    <w:rsid w:val="00FF7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D128"/>
  <w15:docId w15:val="{991F7282-7520-49A5-9E5B-C3C21FE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43"/>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500343"/>
    <w:pPr>
      <w:keepNext/>
      <w:outlineLvl w:val="0"/>
    </w:pPr>
    <w:rPr>
      <w:b/>
      <w:sz w:val="22"/>
    </w:rPr>
  </w:style>
  <w:style w:type="paragraph" w:styleId="Ttulo2">
    <w:name w:val="heading 2"/>
    <w:basedOn w:val="Normal"/>
    <w:next w:val="Normal"/>
    <w:link w:val="Ttulo2Car"/>
    <w:qFormat/>
    <w:rsid w:val="00500343"/>
    <w:pPr>
      <w:keepNext/>
      <w:tabs>
        <w:tab w:val="left" w:pos="0"/>
      </w:tabs>
      <w:jc w:val="center"/>
      <w:outlineLvl w:val="1"/>
    </w:pPr>
    <w:rPr>
      <w:b/>
    </w:rPr>
  </w:style>
  <w:style w:type="paragraph" w:styleId="Ttulo3">
    <w:name w:val="heading 3"/>
    <w:basedOn w:val="Normal"/>
    <w:next w:val="Normal"/>
    <w:link w:val="Ttulo3Car"/>
    <w:qFormat/>
    <w:rsid w:val="00500343"/>
    <w:pPr>
      <w:keepNext/>
      <w:spacing w:line="360" w:lineRule="auto"/>
      <w:outlineLvl w:val="2"/>
    </w:pPr>
    <w:rPr>
      <w:b/>
      <w:sz w:val="36"/>
    </w:rPr>
  </w:style>
  <w:style w:type="paragraph" w:styleId="Ttulo4">
    <w:name w:val="heading 4"/>
    <w:basedOn w:val="Normal"/>
    <w:next w:val="Normal"/>
    <w:link w:val="Ttulo4Car"/>
    <w:qFormat/>
    <w:rsid w:val="00500343"/>
    <w:pPr>
      <w:keepNext/>
      <w:spacing w:line="360" w:lineRule="auto"/>
      <w:outlineLvl w:val="3"/>
    </w:pPr>
    <w:rPr>
      <w:b/>
      <w:sz w:val="36"/>
    </w:rPr>
  </w:style>
  <w:style w:type="paragraph" w:styleId="Ttulo5">
    <w:name w:val="heading 5"/>
    <w:basedOn w:val="Normal"/>
    <w:next w:val="Normal"/>
    <w:link w:val="Ttulo5Car"/>
    <w:qFormat/>
    <w:rsid w:val="00500343"/>
    <w:pPr>
      <w:keepNext/>
      <w:shd w:val="clear" w:color="FF00FF" w:fill="auto"/>
      <w:spacing w:line="360" w:lineRule="auto"/>
      <w:outlineLvl w:val="4"/>
    </w:pPr>
    <w:rPr>
      <w:b/>
      <w:sz w:val="36"/>
    </w:rPr>
  </w:style>
  <w:style w:type="paragraph" w:styleId="Ttulo6">
    <w:name w:val="heading 6"/>
    <w:basedOn w:val="Normal"/>
    <w:next w:val="Normal"/>
    <w:link w:val="Ttulo6Car"/>
    <w:qFormat/>
    <w:rsid w:val="00500343"/>
    <w:pPr>
      <w:keepNext/>
      <w:spacing w:line="360" w:lineRule="auto"/>
      <w:outlineLvl w:val="5"/>
    </w:pPr>
    <w:rPr>
      <w:b/>
      <w:sz w:val="36"/>
    </w:rPr>
  </w:style>
  <w:style w:type="paragraph" w:styleId="Ttulo7">
    <w:name w:val="heading 7"/>
    <w:basedOn w:val="Normal"/>
    <w:next w:val="Normal"/>
    <w:link w:val="Ttulo7Car"/>
    <w:qFormat/>
    <w:rsid w:val="00500343"/>
    <w:pPr>
      <w:keepNext/>
      <w:spacing w:line="360" w:lineRule="auto"/>
      <w:outlineLvl w:val="6"/>
    </w:pPr>
    <w:rPr>
      <w:b/>
      <w:sz w:val="36"/>
    </w:rPr>
  </w:style>
  <w:style w:type="paragraph" w:styleId="Ttulo8">
    <w:name w:val="heading 8"/>
    <w:basedOn w:val="Normal"/>
    <w:next w:val="Normal"/>
    <w:link w:val="Ttulo8Car"/>
    <w:qFormat/>
    <w:rsid w:val="00500343"/>
    <w:pPr>
      <w:keepNext/>
      <w:tabs>
        <w:tab w:val="left" w:pos="6237"/>
      </w:tabs>
      <w:spacing w:line="360" w:lineRule="auto"/>
      <w:outlineLvl w:val="7"/>
    </w:pPr>
    <w:rPr>
      <w:b/>
      <w:sz w:val="36"/>
    </w:rPr>
  </w:style>
  <w:style w:type="paragraph" w:styleId="Ttulo9">
    <w:name w:val="heading 9"/>
    <w:basedOn w:val="Normal"/>
    <w:next w:val="Normal"/>
    <w:link w:val="Ttulo9Car"/>
    <w:qFormat/>
    <w:rsid w:val="00500343"/>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0343"/>
    <w:pPr>
      <w:tabs>
        <w:tab w:val="center" w:pos="4419"/>
        <w:tab w:val="right" w:pos="8838"/>
      </w:tabs>
    </w:pPr>
  </w:style>
  <w:style w:type="character" w:customStyle="1" w:styleId="EncabezadoCar">
    <w:name w:val="Encabezado Car"/>
    <w:link w:val="Encabezado"/>
    <w:uiPriority w:val="99"/>
    <w:rsid w:val="00500343"/>
    <w:rPr>
      <w:rFonts w:ascii="Arial" w:eastAsia="Times New Roman" w:hAnsi="Arial" w:cs="Times New Roman"/>
      <w:sz w:val="20"/>
      <w:szCs w:val="20"/>
      <w:lang w:eastAsia="es-ES"/>
    </w:rPr>
  </w:style>
  <w:style w:type="paragraph" w:styleId="Prrafodelista">
    <w:name w:val="List Paragraph"/>
    <w:basedOn w:val="Normal"/>
    <w:uiPriority w:val="34"/>
    <w:qFormat/>
    <w:rsid w:val="00500343"/>
    <w:pPr>
      <w:widowControl w:val="0"/>
      <w:ind w:left="720"/>
      <w:contextualSpacing/>
    </w:pPr>
    <w:rPr>
      <w:b/>
      <w:snapToGrid w:val="0"/>
    </w:rPr>
  </w:style>
  <w:style w:type="paragraph" w:styleId="Piedepgina">
    <w:name w:val="footer"/>
    <w:basedOn w:val="Normal"/>
    <w:link w:val="PiedepginaCar"/>
    <w:uiPriority w:val="99"/>
    <w:unhideWhenUsed/>
    <w:rsid w:val="00500343"/>
    <w:pPr>
      <w:tabs>
        <w:tab w:val="center" w:pos="4419"/>
        <w:tab w:val="right" w:pos="8838"/>
      </w:tabs>
    </w:pPr>
  </w:style>
  <w:style w:type="character" w:customStyle="1" w:styleId="Ttulo2Car">
    <w:name w:val="Título 2 Car"/>
    <w:link w:val="Ttulo2"/>
    <w:rsid w:val="00500343"/>
    <w:rPr>
      <w:rFonts w:ascii="Arial" w:eastAsia="Times New Roman" w:hAnsi="Arial" w:cs="Times New Roman"/>
      <w:b/>
      <w:sz w:val="20"/>
      <w:szCs w:val="20"/>
      <w:lang w:eastAsia="es-ES"/>
    </w:rPr>
  </w:style>
  <w:style w:type="character" w:customStyle="1" w:styleId="Ttulo5Car">
    <w:name w:val="Título 5 Car"/>
    <w:link w:val="Ttulo5"/>
    <w:rsid w:val="00500343"/>
    <w:rPr>
      <w:rFonts w:ascii="Arial" w:eastAsia="Times New Roman" w:hAnsi="Arial" w:cs="Times New Roman"/>
      <w:b/>
      <w:sz w:val="36"/>
      <w:szCs w:val="20"/>
      <w:shd w:val="clear" w:color="FF00FF" w:fill="auto"/>
      <w:lang w:eastAsia="es-ES"/>
    </w:rPr>
  </w:style>
  <w:style w:type="character" w:customStyle="1" w:styleId="PiedepginaCar">
    <w:name w:val="Pie de página Car"/>
    <w:link w:val="Piedepgina"/>
    <w:uiPriority w:val="99"/>
    <w:rsid w:val="00500343"/>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500343"/>
    <w:pPr>
      <w:spacing w:after="120"/>
    </w:pPr>
  </w:style>
  <w:style w:type="character" w:customStyle="1" w:styleId="TextoindependienteCar">
    <w:name w:val="Texto independiente Car"/>
    <w:link w:val="Textoindependiente"/>
    <w:semiHidden/>
    <w:rsid w:val="00500343"/>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500343"/>
    <w:rPr>
      <w:rFonts w:eastAsia="Times New Roman" w:cs="Times New Roman"/>
      <w:sz w:val="20"/>
      <w:szCs w:val="20"/>
      <w:lang w:eastAsia="es-ES"/>
    </w:rPr>
  </w:style>
  <w:style w:type="character" w:customStyle="1" w:styleId="Ttulo1Car">
    <w:name w:val="Título 1 Car"/>
    <w:link w:val="Ttulo1"/>
    <w:rsid w:val="00500343"/>
    <w:rPr>
      <w:rFonts w:ascii="Arial" w:eastAsia="Times New Roman" w:hAnsi="Arial" w:cs="Times New Roman"/>
      <w:b/>
      <w:szCs w:val="20"/>
      <w:lang w:eastAsia="es-ES"/>
    </w:rPr>
  </w:style>
  <w:style w:type="character" w:customStyle="1" w:styleId="Ttulo3Car">
    <w:name w:val="Título 3 Car"/>
    <w:link w:val="Ttulo3"/>
    <w:rsid w:val="00500343"/>
    <w:rPr>
      <w:rFonts w:ascii="Arial" w:eastAsia="Times New Roman" w:hAnsi="Arial" w:cs="Times New Roman"/>
      <w:b/>
      <w:sz w:val="36"/>
      <w:szCs w:val="20"/>
      <w:lang w:eastAsia="es-ES"/>
    </w:rPr>
  </w:style>
  <w:style w:type="character" w:customStyle="1" w:styleId="Ttulo4Car">
    <w:name w:val="Título 4 Car"/>
    <w:link w:val="Ttulo4"/>
    <w:rsid w:val="00500343"/>
    <w:rPr>
      <w:rFonts w:ascii="Arial" w:eastAsia="Times New Roman" w:hAnsi="Arial" w:cs="Times New Roman"/>
      <w:b/>
      <w:sz w:val="36"/>
      <w:szCs w:val="20"/>
      <w:lang w:eastAsia="es-ES"/>
    </w:rPr>
  </w:style>
  <w:style w:type="character" w:customStyle="1" w:styleId="Ttulo6Car">
    <w:name w:val="Título 6 Car"/>
    <w:link w:val="Ttulo6"/>
    <w:rsid w:val="00500343"/>
    <w:rPr>
      <w:rFonts w:ascii="Arial" w:eastAsia="Times New Roman" w:hAnsi="Arial" w:cs="Times New Roman"/>
      <w:b/>
      <w:sz w:val="36"/>
      <w:szCs w:val="20"/>
      <w:lang w:eastAsia="es-ES"/>
    </w:rPr>
  </w:style>
  <w:style w:type="character" w:customStyle="1" w:styleId="Ttulo7Car">
    <w:name w:val="Título 7 Car"/>
    <w:link w:val="Ttulo7"/>
    <w:rsid w:val="00500343"/>
    <w:rPr>
      <w:rFonts w:ascii="Arial" w:eastAsia="Times New Roman" w:hAnsi="Arial" w:cs="Times New Roman"/>
      <w:b/>
      <w:sz w:val="36"/>
      <w:szCs w:val="20"/>
      <w:lang w:eastAsia="es-ES"/>
    </w:rPr>
  </w:style>
  <w:style w:type="character" w:customStyle="1" w:styleId="Ttulo8Car">
    <w:name w:val="Título 8 Car"/>
    <w:link w:val="Ttulo8"/>
    <w:rsid w:val="00500343"/>
    <w:rPr>
      <w:rFonts w:ascii="Arial" w:eastAsia="Times New Roman" w:hAnsi="Arial" w:cs="Times New Roman"/>
      <w:b/>
      <w:sz w:val="36"/>
      <w:szCs w:val="20"/>
      <w:lang w:eastAsia="es-ES"/>
    </w:rPr>
  </w:style>
  <w:style w:type="character" w:customStyle="1" w:styleId="Ttulo9Car">
    <w:name w:val="Título 9 Car"/>
    <w:link w:val="Ttulo9"/>
    <w:rsid w:val="00500343"/>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369041246">
      <w:bodyDiv w:val="1"/>
      <w:marLeft w:val="0"/>
      <w:marRight w:val="0"/>
      <w:marTop w:val="0"/>
      <w:marBottom w:val="0"/>
      <w:divBdr>
        <w:top w:val="none" w:sz="0" w:space="0" w:color="auto"/>
        <w:left w:val="none" w:sz="0" w:space="0" w:color="auto"/>
        <w:bottom w:val="none" w:sz="0" w:space="0" w:color="auto"/>
        <w:right w:val="none" w:sz="0" w:space="0" w:color="auto"/>
      </w:divBdr>
    </w:div>
    <w:div w:id="1113862240">
      <w:bodyDiv w:val="1"/>
      <w:marLeft w:val="0"/>
      <w:marRight w:val="0"/>
      <w:marTop w:val="0"/>
      <w:marBottom w:val="0"/>
      <w:divBdr>
        <w:top w:val="none" w:sz="0" w:space="0" w:color="auto"/>
        <w:left w:val="none" w:sz="0" w:space="0" w:color="auto"/>
        <w:bottom w:val="none" w:sz="0" w:space="0" w:color="auto"/>
        <w:right w:val="none" w:sz="0" w:space="0" w:color="auto"/>
      </w:divBdr>
    </w:div>
    <w:div w:id="1148983019">
      <w:bodyDiv w:val="1"/>
      <w:marLeft w:val="0"/>
      <w:marRight w:val="0"/>
      <w:marTop w:val="0"/>
      <w:marBottom w:val="0"/>
      <w:divBdr>
        <w:top w:val="none" w:sz="0" w:space="0" w:color="auto"/>
        <w:left w:val="none" w:sz="0" w:space="0" w:color="auto"/>
        <w:bottom w:val="none" w:sz="0" w:space="0" w:color="auto"/>
        <w:right w:val="none" w:sz="0" w:space="0" w:color="auto"/>
      </w:divBdr>
    </w:div>
    <w:div w:id="16591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26F82-B9B3-4620-9F69-4DAF7DE5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1307</Words>
  <Characters>7192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Reynosa</dc:creator>
  <cp:lastModifiedBy>Juan Lumbreras</cp:lastModifiedBy>
  <cp:revision>4</cp:revision>
  <cp:lastPrinted>2019-05-06T20:27:00Z</cp:lastPrinted>
  <dcterms:created xsi:type="dcterms:W3CDTF">2019-05-21T19:34:00Z</dcterms:created>
  <dcterms:modified xsi:type="dcterms:W3CDTF">2020-02-05T19:52:00Z</dcterms:modified>
</cp:coreProperties>
</file>