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042A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E6C773C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226E035" w14:textId="48EFCABE" w:rsidR="00141F98" w:rsidRPr="002950DA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 por el que se modifica la fracción VIII del artículo tercero de la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Ley que Crea el Organismo Púb</w:t>
      </w:r>
      <w:bookmarkStart w:id="0" w:name="_GoBack"/>
      <w:bookmarkEnd w:id="0"/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lico Descentralizado denominado Comisión Estatal de Aguas y Saneamiento de Coahuila</w:t>
      </w: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 y la fracción II del artículo 14 y la fracción I del artículo 18, ambos de la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Ley Estatal de Salud.</w:t>
      </w:r>
    </w:p>
    <w:p w14:paraId="58743FEC" w14:textId="77777777" w:rsidR="00141F9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EC52582" w14:textId="77777777" w:rsidR="00141F98" w:rsidRPr="002950DA" w:rsidRDefault="00141F98" w:rsidP="00141F98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</w:pPr>
      <w:r w:rsidRPr="002950DA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En relación con la calidad del agua para consumo humano, en relación con la grave sobre explotación de los mantos freáticos del estado.</w:t>
      </w:r>
    </w:p>
    <w:p w14:paraId="6C3CF831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A0A5553" w14:textId="77777777" w:rsidR="00141F9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bookmarkStart w:id="1" w:name="_Hlk5564419"/>
      <w:bookmarkEnd w:id="1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Diputado José Benito Ramírez Rosas.</w:t>
      </w:r>
    </w:p>
    <w:p w14:paraId="79785626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188DD988" w14:textId="0D653CCA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02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Octubre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de 2019.</w:t>
      </w:r>
    </w:p>
    <w:p w14:paraId="14DEF546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4874411E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Salud, Medio Ambiente, Recursos Naturales y Agua.</w:t>
      </w:r>
    </w:p>
    <w:p w14:paraId="2EF2E8B4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37D5FBD6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Lectura del Dictamen:</w:t>
      </w:r>
    </w:p>
    <w:p w14:paraId="272B0E4B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39D02D03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025B96CC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0EB4C743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Publicación en el Periódico Oficial del Gobierno del Estado:</w:t>
      </w:r>
    </w:p>
    <w:p w14:paraId="484CFCD4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4C8C374B" w14:textId="77777777" w:rsidR="00141F98" w:rsidRPr="00BC34D8" w:rsidRDefault="00141F98" w:rsidP="00141F98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38A88453" w14:textId="77777777" w:rsidR="00141F98" w:rsidRDefault="00141F98" w:rsidP="002723A3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</w:rPr>
      </w:pPr>
    </w:p>
    <w:p w14:paraId="125B94B8" w14:textId="77777777" w:rsidR="00141F98" w:rsidRDefault="00141F98" w:rsidP="002723A3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</w:rPr>
      </w:pPr>
    </w:p>
    <w:p w14:paraId="693AB011" w14:textId="77777777" w:rsidR="00141F98" w:rsidRDefault="00141F98" w:rsidP="002723A3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</w:rPr>
      </w:pPr>
    </w:p>
    <w:p w14:paraId="7D6E765F" w14:textId="77777777" w:rsidR="00141F98" w:rsidRDefault="00141F98">
      <w:pPr>
        <w:rPr>
          <w:rFonts w:ascii="Arial Black" w:hAnsi="Arial Black" w:cs="Arial"/>
          <w:bCs/>
          <w:sz w:val="25"/>
          <w:szCs w:val="25"/>
        </w:rPr>
      </w:pPr>
      <w:r>
        <w:rPr>
          <w:rFonts w:ascii="Arial Black" w:hAnsi="Arial Black" w:cs="Arial"/>
          <w:bCs/>
          <w:sz w:val="25"/>
          <w:szCs w:val="25"/>
        </w:rPr>
        <w:br w:type="page"/>
      </w:r>
    </w:p>
    <w:p w14:paraId="3011E6CE" w14:textId="0B8160E2" w:rsidR="00F86981" w:rsidRPr="00CB36CE" w:rsidRDefault="005E069F" w:rsidP="002723A3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CB36CE">
        <w:rPr>
          <w:rFonts w:ascii="Arial Black" w:hAnsi="Arial Black" w:cs="Arial"/>
          <w:bCs/>
          <w:sz w:val="25"/>
          <w:szCs w:val="25"/>
        </w:rPr>
        <w:lastRenderedPageBreak/>
        <w:t xml:space="preserve">INICIATIVA CON PROYECTO DE DECRETO </w:t>
      </w:r>
      <w:r w:rsidR="00E374F4" w:rsidRPr="00CB36CE">
        <w:rPr>
          <w:rFonts w:ascii="Arial" w:hAnsi="Arial" w:cs="Arial"/>
          <w:b/>
          <w:sz w:val="25"/>
          <w:szCs w:val="25"/>
        </w:rPr>
        <w:t xml:space="preserve">QUE </w:t>
      </w:r>
      <w:r w:rsidR="00340D0C" w:rsidRPr="00CB36CE">
        <w:rPr>
          <w:rFonts w:ascii="Arial" w:hAnsi="Arial" w:cs="Arial"/>
          <w:b/>
          <w:sz w:val="25"/>
          <w:szCs w:val="25"/>
        </w:rPr>
        <w:t>PRESENTA EL DIPUTADO JOSÉ BENITO RAMÍREZ ROSAS, POR EL QUE SE MODIFICA</w:t>
      </w:r>
      <w:r w:rsidR="0068501C" w:rsidRPr="00CB36CE">
        <w:rPr>
          <w:rFonts w:ascii="Arial" w:hAnsi="Arial" w:cs="Arial"/>
          <w:b/>
          <w:sz w:val="25"/>
          <w:szCs w:val="25"/>
        </w:rPr>
        <w:t xml:space="preserve"> LA FRACCIÓN VIII DEL ARTÍCULO TERCERO DE LA LEY QUE CREA EL ORGANISMO PÚBLICO DESCENTRALIZADO DENOMINADO COMISIÓN ESTATAL DE AGUAS Y SANEAMIENTO DE COAHUILA, </w:t>
      </w:r>
      <w:r w:rsidR="00CB36CE" w:rsidRPr="00CB36CE">
        <w:rPr>
          <w:rFonts w:ascii="Arial" w:hAnsi="Arial" w:cs="Arial"/>
          <w:b/>
          <w:sz w:val="25"/>
          <w:szCs w:val="25"/>
        </w:rPr>
        <w:t>Y</w:t>
      </w:r>
      <w:r w:rsidR="0068501C" w:rsidRPr="00CB36CE">
        <w:rPr>
          <w:rFonts w:ascii="Arial" w:hAnsi="Arial" w:cs="Arial"/>
          <w:b/>
          <w:sz w:val="25"/>
          <w:szCs w:val="25"/>
        </w:rPr>
        <w:t xml:space="preserve"> LA FRACCIÓN II DEL ARTÍCULO 14 Y LA FRACCIÓN I DEL ARTÍCULO 18, AMBOS DE LA LEY ESTATAL DE SALUD, </w:t>
      </w:r>
      <w:r w:rsidR="00CB36CE" w:rsidRPr="00CB36CE">
        <w:rPr>
          <w:rFonts w:ascii="Arial" w:hAnsi="Arial" w:cs="Arial"/>
          <w:b/>
          <w:sz w:val="25"/>
          <w:szCs w:val="25"/>
        </w:rPr>
        <w:t>EN RELACIÓN CON LA</w:t>
      </w:r>
      <w:r w:rsidR="0068501C" w:rsidRPr="00CB36CE">
        <w:rPr>
          <w:rFonts w:ascii="Arial" w:hAnsi="Arial" w:cs="Arial"/>
          <w:b/>
          <w:sz w:val="25"/>
          <w:szCs w:val="25"/>
        </w:rPr>
        <w:t xml:space="preserve"> CALIDAD DEL AGUA PARA CONSUMO HUMANO</w:t>
      </w:r>
      <w:r w:rsidR="00CB36CE">
        <w:rPr>
          <w:rFonts w:ascii="Arial" w:hAnsi="Arial" w:cs="Arial"/>
          <w:b/>
          <w:sz w:val="25"/>
          <w:szCs w:val="25"/>
        </w:rPr>
        <w:t xml:space="preserve">, EN RELACIÓN CON </w:t>
      </w:r>
      <w:r w:rsidR="00CB36CE" w:rsidRPr="00CB36CE">
        <w:rPr>
          <w:rFonts w:ascii="Arial" w:hAnsi="Arial" w:cs="Arial"/>
          <w:b/>
          <w:sz w:val="25"/>
          <w:szCs w:val="25"/>
        </w:rPr>
        <w:t xml:space="preserve">LA </w:t>
      </w:r>
      <w:r w:rsidR="00CB36CE">
        <w:rPr>
          <w:rFonts w:ascii="Arial" w:hAnsi="Arial" w:cs="Arial"/>
          <w:b/>
          <w:sz w:val="25"/>
          <w:szCs w:val="25"/>
        </w:rPr>
        <w:t xml:space="preserve">GRAVE </w:t>
      </w:r>
      <w:r w:rsidR="00CB36CE" w:rsidRPr="00CB36CE">
        <w:rPr>
          <w:rFonts w:ascii="Arial" w:hAnsi="Arial" w:cs="Arial"/>
          <w:b/>
          <w:sz w:val="25"/>
          <w:szCs w:val="25"/>
        </w:rPr>
        <w:t>SOBREEXPLOTACIÓN</w:t>
      </w:r>
      <w:r w:rsidR="0068501C" w:rsidRPr="00CB36CE">
        <w:rPr>
          <w:rFonts w:ascii="Arial" w:hAnsi="Arial" w:cs="Arial"/>
          <w:b/>
          <w:sz w:val="25"/>
          <w:szCs w:val="25"/>
        </w:rPr>
        <w:t xml:space="preserve"> DE LOS MANTOS FREÁTICOS DEL ESTADO.</w:t>
      </w:r>
    </w:p>
    <w:p w14:paraId="5D72AB5E" w14:textId="0A5FEF53" w:rsidR="00A200CF" w:rsidRDefault="00A200CF" w:rsidP="002723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9404449" w14:textId="1A7E1A35" w:rsidR="002723A3" w:rsidRPr="002B69DC" w:rsidRDefault="002723A3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>CONSIDERANDO</w:t>
      </w:r>
    </w:p>
    <w:p w14:paraId="72C027F6" w14:textId="50C9F7DC" w:rsidR="00AC0539" w:rsidRPr="002B69DC" w:rsidRDefault="00AC0539" w:rsidP="00AC053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BB9564C" w14:textId="2364F76A" w:rsidR="00CD5FCA" w:rsidRPr="002B69DC" w:rsidRDefault="00AC0539" w:rsidP="00AC053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bookmarkStart w:id="2" w:name="_Hlk19992132"/>
      <w:r w:rsidRPr="002B69DC">
        <w:rPr>
          <w:rFonts w:ascii="Arial" w:hAnsi="Arial" w:cs="Arial"/>
          <w:b/>
          <w:sz w:val="26"/>
          <w:szCs w:val="26"/>
        </w:rPr>
        <w:t>PRIMERO. -</w:t>
      </w:r>
      <w:r w:rsidRPr="002B69DC">
        <w:rPr>
          <w:rFonts w:ascii="Arial" w:hAnsi="Arial" w:cs="Arial"/>
          <w:bCs/>
          <w:sz w:val="26"/>
          <w:szCs w:val="26"/>
        </w:rPr>
        <w:t xml:space="preserve"> Que</w:t>
      </w:r>
      <w:r w:rsidR="00CD5FCA" w:rsidRPr="002B69DC">
        <w:rPr>
          <w:rFonts w:ascii="Arial" w:hAnsi="Arial" w:cs="Arial"/>
          <w:bCs/>
          <w:sz w:val="26"/>
          <w:szCs w:val="26"/>
        </w:rPr>
        <w:t xml:space="preserve"> la Constitución Política </w:t>
      </w:r>
      <w:r w:rsidR="00F72665" w:rsidRPr="002B69DC">
        <w:rPr>
          <w:rFonts w:ascii="Arial" w:hAnsi="Arial" w:cs="Arial"/>
          <w:bCs/>
          <w:sz w:val="26"/>
          <w:szCs w:val="26"/>
        </w:rPr>
        <w:t>federal</w:t>
      </w:r>
      <w:r w:rsidR="00CD5FCA" w:rsidRPr="002B69DC">
        <w:rPr>
          <w:rFonts w:ascii="Arial" w:hAnsi="Arial" w:cs="Arial"/>
          <w:bCs/>
          <w:sz w:val="26"/>
          <w:szCs w:val="26"/>
        </w:rPr>
        <w:t xml:space="preserve"> establece en su artículo 4º que </w:t>
      </w:r>
      <w:r w:rsidR="00CD5FCA" w:rsidRPr="002B69DC">
        <w:rPr>
          <w:rFonts w:ascii="Arial" w:hAnsi="Arial" w:cs="Arial"/>
          <w:bCs/>
          <w:i/>
          <w:iCs/>
          <w:sz w:val="26"/>
          <w:szCs w:val="26"/>
        </w:rPr>
        <w:t xml:space="preserve">“Toda persona tiene derecho al acceso, disposición y saneamiento de agua para consumo personal y doméstico en forma </w:t>
      </w:r>
      <w:bookmarkStart w:id="3" w:name="_Hlk19998100"/>
      <w:r w:rsidR="00CD5FCA" w:rsidRPr="002B69DC">
        <w:rPr>
          <w:rFonts w:ascii="Arial" w:hAnsi="Arial" w:cs="Arial"/>
          <w:bCs/>
          <w:i/>
          <w:iCs/>
          <w:sz w:val="26"/>
          <w:szCs w:val="26"/>
        </w:rPr>
        <w:t>suficiente, salubre, aceptable y asequible</w:t>
      </w:r>
      <w:bookmarkEnd w:id="3"/>
      <w:r w:rsidR="00F72665" w:rsidRPr="002B69DC">
        <w:rPr>
          <w:rFonts w:ascii="Arial" w:hAnsi="Arial" w:cs="Arial"/>
          <w:bCs/>
          <w:i/>
          <w:iCs/>
          <w:sz w:val="26"/>
          <w:szCs w:val="26"/>
        </w:rPr>
        <w:t>”</w:t>
      </w:r>
      <w:r w:rsidR="00F72665" w:rsidRPr="002B69DC">
        <w:rPr>
          <w:rFonts w:ascii="Arial" w:hAnsi="Arial" w:cs="Arial"/>
          <w:bCs/>
          <w:sz w:val="26"/>
          <w:szCs w:val="26"/>
        </w:rPr>
        <w:t xml:space="preserve">, de modo que </w:t>
      </w:r>
      <w:r w:rsidR="00F72665" w:rsidRPr="002B69DC">
        <w:rPr>
          <w:rFonts w:ascii="Arial" w:hAnsi="Arial" w:cs="Arial"/>
          <w:bCs/>
          <w:i/>
          <w:iCs/>
          <w:sz w:val="26"/>
          <w:szCs w:val="26"/>
        </w:rPr>
        <w:t>“e</w:t>
      </w:r>
      <w:r w:rsidR="00CD5FCA" w:rsidRPr="002B69DC">
        <w:rPr>
          <w:rFonts w:ascii="Arial" w:hAnsi="Arial" w:cs="Arial"/>
          <w:bCs/>
          <w:i/>
          <w:iCs/>
          <w:sz w:val="26"/>
          <w:szCs w:val="26"/>
        </w:rPr>
        <w:t>l Estado garantizará este derecho y la ley definirá las bases, apoyos y modalidades para el acceso y uso equitativo y sustentable de los recursos hídricos, estableciendo la participación de la Federación, las entidades federativas y los municipios, así como la participación de la ciudadanía para la consecución de dichos fines</w:t>
      </w:r>
      <w:r w:rsidR="00F72665" w:rsidRPr="002B69DC">
        <w:rPr>
          <w:rFonts w:ascii="Arial" w:hAnsi="Arial" w:cs="Arial"/>
          <w:bCs/>
          <w:i/>
          <w:iCs/>
          <w:sz w:val="26"/>
          <w:szCs w:val="26"/>
        </w:rPr>
        <w:t>”</w:t>
      </w:r>
      <w:r w:rsidR="00135605" w:rsidRPr="002B69DC">
        <w:rPr>
          <w:rFonts w:ascii="Arial" w:hAnsi="Arial" w:cs="Arial"/>
          <w:bCs/>
          <w:sz w:val="26"/>
          <w:szCs w:val="26"/>
        </w:rPr>
        <w:t>;</w:t>
      </w:r>
      <w:r w:rsidR="00F72665" w:rsidRPr="002B69DC">
        <w:rPr>
          <w:rFonts w:ascii="Arial" w:hAnsi="Arial" w:cs="Arial"/>
          <w:bCs/>
          <w:sz w:val="26"/>
          <w:szCs w:val="26"/>
        </w:rPr>
        <w:t xml:space="preserve"> igualmente, en su artículo segundo, que </w:t>
      </w:r>
      <w:r w:rsidR="00F72665" w:rsidRPr="002B69DC">
        <w:rPr>
          <w:rFonts w:ascii="Arial" w:hAnsi="Arial" w:cs="Arial"/>
          <w:bCs/>
          <w:i/>
          <w:iCs/>
          <w:sz w:val="26"/>
          <w:szCs w:val="26"/>
        </w:rPr>
        <w:t>“toda p</w:t>
      </w:r>
      <w:r w:rsidR="00CD5FCA" w:rsidRPr="002B69DC">
        <w:rPr>
          <w:rFonts w:ascii="Arial" w:hAnsi="Arial" w:cs="Arial"/>
          <w:bCs/>
          <w:i/>
          <w:iCs/>
          <w:sz w:val="26"/>
          <w:szCs w:val="26"/>
        </w:rPr>
        <w:t>ersona tiene derecho a la protección de la salud. La Ley definirá las bases y modalidades para el acceso a los servicios de salud y establecerá la concurrencia de la Federación y las entidades federativas en materia de salubridad general, conforme a lo que dispone la fracción XVI del artículo 73 de esta Constitución.”</w:t>
      </w:r>
    </w:p>
    <w:p w14:paraId="6EC4886F" w14:textId="04B30AD5" w:rsidR="00D664EA" w:rsidRPr="002B69DC" w:rsidRDefault="00D664EA" w:rsidP="00AC053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3B32E45" w14:textId="5CA626EC" w:rsidR="00D664EA" w:rsidRPr="002B69DC" w:rsidRDefault="00F72665" w:rsidP="00F7266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>SEGUNDO</w:t>
      </w:r>
      <w:r w:rsidR="00D664EA" w:rsidRPr="002B69DC">
        <w:rPr>
          <w:rFonts w:ascii="Arial" w:hAnsi="Arial" w:cs="Arial"/>
          <w:b/>
          <w:sz w:val="26"/>
          <w:szCs w:val="26"/>
        </w:rPr>
        <w:t>. -</w:t>
      </w:r>
      <w:r w:rsidR="00D664EA" w:rsidRPr="002B69DC">
        <w:rPr>
          <w:rFonts w:ascii="Arial" w:hAnsi="Arial" w:cs="Arial"/>
          <w:bCs/>
          <w:sz w:val="26"/>
          <w:szCs w:val="26"/>
        </w:rPr>
        <w:t xml:space="preserve"> Que la Ley que Crea el Organismo Púb</w:t>
      </w:r>
      <w:r w:rsidR="00BC1125">
        <w:rPr>
          <w:rFonts w:ascii="Arial" w:hAnsi="Arial" w:cs="Arial"/>
          <w:bCs/>
          <w:sz w:val="26"/>
          <w:szCs w:val="26"/>
        </w:rPr>
        <w:t>l</w:t>
      </w:r>
      <w:r w:rsidR="00D664EA" w:rsidRPr="002B69DC">
        <w:rPr>
          <w:rFonts w:ascii="Arial" w:hAnsi="Arial" w:cs="Arial"/>
          <w:bCs/>
          <w:sz w:val="26"/>
          <w:szCs w:val="26"/>
        </w:rPr>
        <w:t>ico Descentralizado Denominado “Comisión Estatal de Aguas y Saneamiento de Coahuila”, contempla</w:t>
      </w:r>
      <w:r w:rsidRPr="002B69DC">
        <w:rPr>
          <w:rFonts w:ascii="Arial" w:hAnsi="Arial" w:cs="Arial"/>
          <w:bCs/>
          <w:sz w:val="26"/>
          <w:szCs w:val="26"/>
        </w:rPr>
        <w:t>,</w:t>
      </w:r>
      <w:r w:rsidR="00D664EA" w:rsidRPr="002B69DC">
        <w:rPr>
          <w:rFonts w:ascii="Arial" w:hAnsi="Arial" w:cs="Arial"/>
          <w:bCs/>
          <w:sz w:val="26"/>
          <w:szCs w:val="26"/>
        </w:rPr>
        <w:t xml:space="preserve"> en su artículo segundo, </w:t>
      </w:r>
      <w:r w:rsidRPr="002B69DC">
        <w:rPr>
          <w:rFonts w:ascii="Arial" w:hAnsi="Arial" w:cs="Arial"/>
          <w:bCs/>
          <w:sz w:val="26"/>
          <w:szCs w:val="26"/>
        </w:rPr>
        <w:t xml:space="preserve">que esta instancia </w:t>
      </w:r>
      <w:r w:rsidRPr="002B69DC">
        <w:rPr>
          <w:rFonts w:ascii="Arial" w:hAnsi="Arial" w:cs="Arial"/>
          <w:bCs/>
          <w:i/>
          <w:iCs/>
          <w:sz w:val="26"/>
          <w:szCs w:val="26"/>
        </w:rPr>
        <w:t>“...tendrá por objeto principal emitir la normatividad técnica y operativa relativa a la prestación, abastecimiento y dotación de los servicios de agua potable, drenaje, alcantarillado y saneamiento que presten los municipios en el Estado, en apoyo de las dependencias y entidades municipales que los tengan a su cargo.</w:t>
      </w:r>
      <w:r w:rsidRPr="002B69DC">
        <w:rPr>
          <w:rFonts w:ascii="Arial" w:hAnsi="Arial" w:cs="Arial"/>
          <w:bCs/>
          <w:sz w:val="26"/>
          <w:szCs w:val="26"/>
        </w:rPr>
        <w:t xml:space="preserve"> (...), así mismo, </w:t>
      </w:r>
      <w:r w:rsidRPr="002B69DC">
        <w:rPr>
          <w:rFonts w:ascii="Arial" w:hAnsi="Arial" w:cs="Arial"/>
          <w:bCs/>
          <w:i/>
          <w:iCs/>
          <w:sz w:val="26"/>
          <w:szCs w:val="26"/>
        </w:rPr>
        <w:t>“Celebrar toda clase de convenios y contratos con autoridades federales, estatales y municipales, así como con Organismos Públicos, Privados y Sociales, y con particulares, que sean necesarios para el cumplimiento de su objeto; y Validar y coordinar los proyectos de inversión en materia de agua potable, drenaje, alcantarillado y saneamiento que se realicen con recursos estatales y con los que la Federación convenga con el Estado para ese fin”</w:t>
      </w:r>
      <w:r w:rsidRPr="002B69DC">
        <w:rPr>
          <w:rFonts w:ascii="Arial" w:hAnsi="Arial" w:cs="Arial"/>
          <w:bCs/>
          <w:sz w:val="26"/>
          <w:szCs w:val="26"/>
        </w:rPr>
        <w:t>, artículo tercero, fracciones VIII y IX.</w:t>
      </w:r>
    </w:p>
    <w:p w14:paraId="7A09B6A2" w14:textId="61B053E5" w:rsidR="00F72665" w:rsidRPr="002B69DC" w:rsidRDefault="00F72665" w:rsidP="00F7266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F8DC47C" w14:textId="7ADAA28B" w:rsidR="00135605" w:rsidRPr="002B69DC" w:rsidRDefault="00F72665" w:rsidP="001356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>TERCERO. -</w:t>
      </w:r>
      <w:r w:rsidRPr="002B69DC">
        <w:rPr>
          <w:rFonts w:ascii="Arial" w:hAnsi="Arial" w:cs="Arial"/>
          <w:bCs/>
          <w:sz w:val="26"/>
          <w:szCs w:val="26"/>
        </w:rPr>
        <w:t xml:space="preserve"> </w:t>
      </w:r>
      <w:r w:rsidR="00135605" w:rsidRPr="002B69DC">
        <w:rPr>
          <w:rFonts w:ascii="Arial" w:hAnsi="Arial" w:cs="Arial"/>
          <w:bCs/>
          <w:sz w:val="26"/>
          <w:szCs w:val="26"/>
        </w:rPr>
        <w:t xml:space="preserve">Que, conforme al artículo 14, fracción II, de la Ley Estatal de Salud, corresponde a los Ayuntamientos: </w:t>
      </w:r>
      <w:r w:rsidR="00135605" w:rsidRPr="002B69DC">
        <w:rPr>
          <w:rFonts w:ascii="Arial" w:hAnsi="Arial" w:cs="Arial"/>
          <w:bCs/>
          <w:i/>
          <w:iCs/>
          <w:sz w:val="26"/>
          <w:szCs w:val="26"/>
        </w:rPr>
        <w:t xml:space="preserve">“certificar la calidad del agua para uso y </w:t>
      </w:r>
      <w:r w:rsidR="00135605" w:rsidRPr="002B69DC">
        <w:rPr>
          <w:rFonts w:ascii="Arial" w:hAnsi="Arial" w:cs="Arial"/>
          <w:bCs/>
          <w:i/>
          <w:iCs/>
          <w:sz w:val="26"/>
          <w:szCs w:val="26"/>
        </w:rPr>
        <w:lastRenderedPageBreak/>
        <w:t>consumo humano, en los términos de los convenios que celebre con el Ejecutivo del Estado y de conformidad con la normativa que emita la Secretaría de Salud del Gobierno Federal”</w:t>
      </w:r>
      <w:r w:rsidR="00135605" w:rsidRPr="002B69DC">
        <w:rPr>
          <w:rFonts w:ascii="Arial" w:hAnsi="Arial" w:cs="Arial"/>
          <w:bCs/>
          <w:sz w:val="26"/>
          <w:szCs w:val="26"/>
        </w:rPr>
        <w:t xml:space="preserve">, así como al Gobierno Estatal </w:t>
      </w:r>
      <w:r w:rsidR="00135605" w:rsidRPr="002B69DC">
        <w:rPr>
          <w:rFonts w:ascii="Arial" w:hAnsi="Arial" w:cs="Arial"/>
          <w:bCs/>
          <w:i/>
          <w:iCs/>
          <w:sz w:val="26"/>
          <w:szCs w:val="26"/>
        </w:rPr>
        <w:t>“desarrollar investigación de carácter permanente respecto a los riesgos y daños que origine la contaminación del ambiente en la salud pública y los efectos del cambio climático; vigilar y certificar la calidad del agua para uso y consumo humano”</w:t>
      </w:r>
      <w:r w:rsidR="00135605" w:rsidRPr="002B69DC">
        <w:rPr>
          <w:rFonts w:ascii="Arial" w:hAnsi="Arial" w:cs="Arial"/>
          <w:bCs/>
          <w:sz w:val="26"/>
          <w:szCs w:val="26"/>
        </w:rPr>
        <w:t xml:space="preserve">, </w:t>
      </w:r>
      <w:r w:rsidR="00B224CC" w:rsidRPr="002B69DC">
        <w:rPr>
          <w:rFonts w:ascii="Arial" w:hAnsi="Arial" w:cs="Arial"/>
          <w:bCs/>
          <w:sz w:val="26"/>
          <w:szCs w:val="26"/>
        </w:rPr>
        <w:t>así mismo,</w:t>
      </w:r>
      <w:r w:rsidR="00135605" w:rsidRPr="002B69DC">
        <w:rPr>
          <w:rFonts w:ascii="Arial" w:hAnsi="Arial" w:cs="Arial"/>
          <w:bCs/>
          <w:sz w:val="26"/>
          <w:szCs w:val="26"/>
        </w:rPr>
        <w:t xml:space="preserve"> </w:t>
      </w:r>
      <w:r w:rsidR="00135605" w:rsidRPr="002B69DC">
        <w:rPr>
          <w:rFonts w:ascii="Arial" w:hAnsi="Arial" w:cs="Arial"/>
          <w:bCs/>
          <w:i/>
          <w:iCs/>
          <w:sz w:val="26"/>
          <w:szCs w:val="26"/>
        </w:rPr>
        <w:t>“promover y apoyar el saneamiento básico”</w:t>
      </w:r>
      <w:r w:rsidR="00135605" w:rsidRPr="002B69DC">
        <w:rPr>
          <w:rFonts w:ascii="Arial" w:hAnsi="Arial" w:cs="Arial"/>
          <w:bCs/>
          <w:sz w:val="26"/>
          <w:szCs w:val="26"/>
        </w:rPr>
        <w:t xml:space="preserve"> (Artículo 99, fracciones I, II y III), y que, de acuerdo con el Artículo 201 del mismo ordenamiento legal, </w:t>
      </w:r>
      <w:r w:rsidR="00135605" w:rsidRPr="002B69DC">
        <w:rPr>
          <w:rFonts w:ascii="Arial" w:hAnsi="Arial" w:cs="Arial"/>
          <w:bCs/>
          <w:i/>
          <w:iCs/>
          <w:sz w:val="26"/>
          <w:szCs w:val="26"/>
        </w:rPr>
        <w:t xml:space="preserve">“la </w:t>
      </w:r>
      <w:r w:rsidR="00135605" w:rsidRPr="002B69DC">
        <w:rPr>
          <w:rFonts w:ascii="Arial" w:hAnsi="Arial" w:cs="Arial"/>
          <w:i/>
          <w:iCs/>
          <w:sz w:val="26"/>
          <w:szCs w:val="26"/>
        </w:rPr>
        <w:t>autoridad sanitaria competente realizará periódicamente análisis de la potabilidad del agua, conforme a esta Ley, otras disposiciones legales aplicables y las normas oficiales mexicanas correspondientes”</w:t>
      </w:r>
      <w:r w:rsidR="00135605" w:rsidRPr="002B69DC">
        <w:rPr>
          <w:rFonts w:ascii="Arial" w:hAnsi="Arial" w:cs="Arial"/>
          <w:sz w:val="26"/>
          <w:szCs w:val="26"/>
        </w:rPr>
        <w:t>.</w:t>
      </w:r>
    </w:p>
    <w:bookmarkEnd w:id="2"/>
    <w:p w14:paraId="468D991B" w14:textId="77777777" w:rsidR="00DF0CE4" w:rsidRPr="002B69DC" w:rsidRDefault="00DF0CE4" w:rsidP="00AC053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938FFC6" w14:textId="77777777" w:rsidR="002723A3" w:rsidRPr="002B69DC" w:rsidRDefault="002723A3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>EXPOSICIÓN DE MOTIVOS</w:t>
      </w:r>
    </w:p>
    <w:p w14:paraId="6EA277AA" w14:textId="77777777" w:rsidR="00FE666E" w:rsidRPr="002B69DC" w:rsidRDefault="00FE666E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FCE5A9D" w14:textId="6EF553A4" w:rsidR="00FE666E" w:rsidRPr="002B69DC" w:rsidRDefault="00FE666E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B69DC">
        <w:rPr>
          <w:rFonts w:ascii="Arial" w:hAnsi="Arial" w:cs="Arial"/>
          <w:sz w:val="26"/>
          <w:szCs w:val="26"/>
        </w:rPr>
        <w:t xml:space="preserve">En entidades </w:t>
      </w:r>
      <w:r w:rsidR="00AC39B9">
        <w:rPr>
          <w:rFonts w:ascii="Arial" w:hAnsi="Arial" w:cs="Arial"/>
          <w:sz w:val="26"/>
          <w:szCs w:val="26"/>
        </w:rPr>
        <w:t>con características geográficas y climáticas como la nuestra</w:t>
      </w:r>
      <w:r w:rsidRPr="002B69DC">
        <w:rPr>
          <w:rFonts w:ascii="Arial" w:hAnsi="Arial" w:cs="Arial"/>
          <w:sz w:val="26"/>
          <w:szCs w:val="26"/>
        </w:rPr>
        <w:t xml:space="preserve">, el uso racional del agua, su </w:t>
      </w:r>
      <w:r w:rsidR="00CB36CE">
        <w:rPr>
          <w:rFonts w:ascii="Arial" w:hAnsi="Arial" w:cs="Arial"/>
          <w:sz w:val="26"/>
          <w:szCs w:val="26"/>
        </w:rPr>
        <w:t>potabilización</w:t>
      </w:r>
      <w:r w:rsidRPr="002B69DC">
        <w:rPr>
          <w:rFonts w:ascii="Arial" w:hAnsi="Arial" w:cs="Arial"/>
          <w:sz w:val="26"/>
          <w:szCs w:val="26"/>
        </w:rPr>
        <w:t xml:space="preserve"> y su reaprovechamiento </w:t>
      </w:r>
      <w:r w:rsidR="00AC39B9">
        <w:rPr>
          <w:rFonts w:ascii="Arial" w:hAnsi="Arial" w:cs="Arial"/>
          <w:sz w:val="26"/>
          <w:szCs w:val="26"/>
        </w:rPr>
        <w:t>son</w:t>
      </w:r>
      <w:r w:rsidRPr="002B69DC">
        <w:rPr>
          <w:rFonts w:ascii="Arial" w:hAnsi="Arial" w:cs="Arial"/>
          <w:sz w:val="26"/>
          <w:szCs w:val="26"/>
        </w:rPr>
        <w:t xml:space="preserve"> actividades esenciales para asegurar la sobrevivencia de un importante segmento de la población.</w:t>
      </w:r>
    </w:p>
    <w:p w14:paraId="07287976" w14:textId="36C8485C" w:rsidR="00FE666E" w:rsidRPr="002B69DC" w:rsidRDefault="00FE666E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C8CB682" w14:textId="11027466" w:rsidR="00FE666E" w:rsidRPr="002B69DC" w:rsidRDefault="00981ECE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sobreexplotación de los mantos freáticos </w:t>
      </w:r>
      <w:r w:rsidR="00AC39B9">
        <w:rPr>
          <w:rFonts w:ascii="Arial" w:hAnsi="Arial" w:cs="Arial"/>
          <w:sz w:val="26"/>
          <w:szCs w:val="26"/>
        </w:rPr>
        <w:t>incluye</w:t>
      </w:r>
      <w:r>
        <w:rPr>
          <w:rFonts w:ascii="Arial" w:hAnsi="Arial" w:cs="Arial"/>
          <w:sz w:val="26"/>
          <w:szCs w:val="26"/>
        </w:rPr>
        <w:t xml:space="preserve"> la búsqueda </w:t>
      </w:r>
      <w:r w:rsidR="00AC39B9">
        <w:rPr>
          <w:rFonts w:ascii="Arial" w:hAnsi="Arial" w:cs="Arial"/>
          <w:sz w:val="26"/>
          <w:szCs w:val="26"/>
        </w:rPr>
        <w:t>del vital recurso</w:t>
      </w:r>
      <w:r>
        <w:rPr>
          <w:rFonts w:ascii="Arial" w:hAnsi="Arial" w:cs="Arial"/>
          <w:sz w:val="26"/>
          <w:szCs w:val="26"/>
        </w:rPr>
        <w:t xml:space="preserve"> a profundidades de hasta 500 metros, donde el </w:t>
      </w:r>
      <w:r w:rsidR="00AC39B9">
        <w:rPr>
          <w:rFonts w:ascii="Arial" w:hAnsi="Arial" w:cs="Arial"/>
          <w:sz w:val="26"/>
          <w:szCs w:val="26"/>
        </w:rPr>
        <w:t>agua</w:t>
      </w:r>
      <w:r>
        <w:rPr>
          <w:rFonts w:ascii="Arial" w:hAnsi="Arial" w:cs="Arial"/>
          <w:sz w:val="26"/>
          <w:szCs w:val="26"/>
        </w:rPr>
        <w:t xml:space="preserve"> es de tan baja calidad que expertos en la materia </w:t>
      </w:r>
      <w:r w:rsidR="00AC39B9">
        <w:rPr>
          <w:rFonts w:ascii="Arial" w:hAnsi="Arial" w:cs="Arial"/>
          <w:sz w:val="26"/>
          <w:szCs w:val="26"/>
        </w:rPr>
        <w:t>la catalogan,</w:t>
      </w:r>
      <w:r>
        <w:rPr>
          <w:rFonts w:ascii="Arial" w:hAnsi="Arial" w:cs="Arial"/>
          <w:sz w:val="26"/>
          <w:szCs w:val="26"/>
        </w:rPr>
        <w:t xml:space="preserve"> </w:t>
      </w:r>
      <w:r w:rsidR="00AC39B9">
        <w:rPr>
          <w:rFonts w:ascii="Arial" w:hAnsi="Arial" w:cs="Arial"/>
          <w:sz w:val="26"/>
          <w:szCs w:val="26"/>
        </w:rPr>
        <w:t xml:space="preserve">de plano, </w:t>
      </w:r>
      <w:r>
        <w:rPr>
          <w:rFonts w:ascii="Arial" w:hAnsi="Arial" w:cs="Arial"/>
          <w:sz w:val="26"/>
          <w:szCs w:val="26"/>
        </w:rPr>
        <w:t>como no apt</w:t>
      </w:r>
      <w:r w:rsidR="00AC39B9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para el consumo humano.</w:t>
      </w:r>
    </w:p>
    <w:p w14:paraId="4240DC39" w14:textId="4D4D4D06" w:rsidR="00BB217D" w:rsidRPr="002B69DC" w:rsidRDefault="00BB217D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990C29C" w14:textId="65717ACE" w:rsidR="00BB217D" w:rsidRPr="002B69DC" w:rsidRDefault="00981ECE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Las</w:t>
      </w:r>
      <w:r w:rsidR="00BB217D" w:rsidRPr="002B69DC">
        <w:rPr>
          <w:rFonts w:ascii="Arial" w:hAnsi="Arial" w:cs="Arial"/>
          <w:sz w:val="26"/>
          <w:szCs w:val="26"/>
        </w:rPr>
        <w:t xml:space="preserve"> proporciones de arsénico, substancia</w:t>
      </w:r>
      <w:r w:rsidR="00040545">
        <w:rPr>
          <w:rFonts w:ascii="Arial" w:hAnsi="Arial" w:cs="Arial"/>
          <w:sz w:val="26"/>
          <w:szCs w:val="26"/>
        </w:rPr>
        <w:t xml:space="preserve"> cuyo consumo está</w:t>
      </w:r>
      <w:r w:rsidR="00BB217D" w:rsidRPr="002B69DC">
        <w:rPr>
          <w:rFonts w:ascii="Arial" w:hAnsi="Arial" w:cs="Arial"/>
          <w:sz w:val="26"/>
          <w:szCs w:val="26"/>
        </w:rPr>
        <w:t xml:space="preserve"> asociad</w:t>
      </w:r>
      <w:r w:rsidR="00040545">
        <w:rPr>
          <w:rFonts w:ascii="Arial" w:hAnsi="Arial" w:cs="Arial"/>
          <w:sz w:val="26"/>
          <w:szCs w:val="26"/>
        </w:rPr>
        <w:t>o</w:t>
      </w:r>
      <w:r w:rsidR="00BB217D" w:rsidRPr="002B69DC">
        <w:rPr>
          <w:rFonts w:ascii="Arial" w:hAnsi="Arial" w:cs="Arial"/>
          <w:sz w:val="26"/>
          <w:szCs w:val="26"/>
        </w:rPr>
        <w:t xml:space="preserve"> con </w:t>
      </w:r>
      <w:r w:rsidR="00040545">
        <w:rPr>
          <w:rFonts w:ascii="Arial" w:hAnsi="Arial" w:cs="Arial"/>
          <w:sz w:val="26"/>
          <w:szCs w:val="26"/>
        </w:rPr>
        <w:t>el</w:t>
      </w:r>
      <w:r w:rsidR="00BB217D" w:rsidRPr="002B69DC">
        <w:rPr>
          <w:rFonts w:ascii="Arial" w:hAnsi="Arial" w:cs="Arial"/>
          <w:sz w:val="26"/>
          <w:szCs w:val="26"/>
        </w:rPr>
        <w:t xml:space="preserve"> cáncer y </w:t>
      </w:r>
      <w:r w:rsidR="00040545">
        <w:rPr>
          <w:rFonts w:ascii="Arial" w:hAnsi="Arial" w:cs="Arial"/>
          <w:sz w:val="26"/>
          <w:szCs w:val="26"/>
        </w:rPr>
        <w:t>otras</w:t>
      </w:r>
      <w:r w:rsidR="00BB217D" w:rsidRPr="002B69DC">
        <w:rPr>
          <w:rFonts w:ascii="Arial" w:hAnsi="Arial" w:cs="Arial"/>
          <w:sz w:val="26"/>
          <w:szCs w:val="26"/>
        </w:rPr>
        <w:t xml:space="preserve"> afecciones</w:t>
      </w:r>
      <w:r w:rsidR="00040545">
        <w:rPr>
          <w:rFonts w:ascii="Arial" w:hAnsi="Arial" w:cs="Arial"/>
          <w:sz w:val="26"/>
          <w:szCs w:val="26"/>
        </w:rPr>
        <w:t xml:space="preserve">, compiten con las sales que, no sólo </w:t>
      </w:r>
      <w:r w:rsidR="00BB217D" w:rsidRPr="002B69DC">
        <w:rPr>
          <w:rFonts w:ascii="Arial" w:hAnsi="Arial" w:cs="Arial"/>
          <w:sz w:val="26"/>
          <w:szCs w:val="26"/>
        </w:rPr>
        <w:t xml:space="preserve">obstruyen las tuberías, sino también atentan contra la salud de </w:t>
      </w:r>
      <w:r>
        <w:rPr>
          <w:rFonts w:ascii="Arial" w:hAnsi="Arial" w:cs="Arial"/>
          <w:sz w:val="26"/>
          <w:szCs w:val="26"/>
        </w:rPr>
        <w:t>la población</w:t>
      </w:r>
      <w:r w:rsidR="00040545">
        <w:rPr>
          <w:rFonts w:ascii="Arial" w:hAnsi="Arial" w:cs="Arial"/>
          <w:sz w:val="26"/>
          <w:szCs w:val="26"/>
        </w:rPr>
        <w:t>, que así contrae cálculos renales, entre otros padecimientos relacionados.</w:t>
      </w:r>
    </w:p>
    <w:p w14:paraId="49185D06" w14:textId="77777777" w:rsidR="00BB217D" w:rsidRPr="002B69DC" w:rsidRDefault="00BB217D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D70BFD3" w14:textId="24D5538D" w:rsidR="00BB217D" w:rsidRPr="002B69DC" w:rsidRDefault="00BB217D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B69DC">
        <w:rPr>
          <w:rFonts w:ascii="Arial" w:hAnsi="Arial" w:cs="Arial"/>
          <w:sz w:val="26"/>
          <w:szCs w:val="26"/>
        </w:rPr>
        <w:t xml:space="preserve">El problema </w:t>
      </w:r>
      <w:r w:rsidR="00040545">
        <w:rPr>
          <w:rFonts w:ascii="Arial" w:hAnsi="Arial" w:cs="Arial"/>
          <w:sz w:val="26"/>
          <w:szCs w:val="26"/>
        </w:rPr>
        <w:t>relativo al agua contaminada, que data desde hace varias décadas,</w:t>
      </w:r>
      <w:r w:rsidRPr="002B69DC">
        <w:rPr>
          <w:rFonts w:ascii="Arial" w:hAnsi="Arial" w:cs="Arial"/>
          <w:sz w:val="26"/>
          <w:szCs w:val="26"/>
        </w:rPr>
        <w:t xml:space="preserve"> </w:t>
      </w:r>
      <w:r w:rsidR="00040545">
        <w:rPr>
          <w:rFonts w:ascii="Arial" w:hAnsi="Arial" w:cs="Arial"/>
          <w:sz w:val="26"/>
          <w:szCs w:val="26"/>
        </w:rPr>
        <w:t xml:space="preserve">ya </w:t>
      </w:r>
      <w:r w:rsidRPr="002B69DC">
        <w:rPr>
          <w:rFonts w:ascii="Arial" w:hAnsi="Arial" w:cs="Arial"/>
          <w:sz w:val="26"/>
          <w:szCs w:val="26"/>
        </w:rPr>
        <w:t>empieza a hacer crisis en las manos de las autoridades</w:t>
      </w:r>
      <w:r w:rsidR="004E4F5E">
        <w:rPr>
          <w:rFonts w:ascii="Arial" w:hAnsi="Arial" w:cs="Arial"/>
          <w:sz w:val="26"/>
          <w:szCs w:val="26"/>
        </w:rPr>
        <w:t xml:space="preserve"> respectivas, y amenaza </w:t>
      </w:r>
      <w:r w:rsidR="00040545">
        <w:rPr>
          <w:rFonts w:ascii="Arial" w:hAnsi="Arial" w:cs="Arial"/>
          <w:sz w:val="26"/>
          <w:szCs w:val="26"/>
        </w:rPr>
        <w:t xml:space="preserve">incluso </w:t>
      </w:r>
      <w:r w:rsidR="004E4F5E">
        <w:rPr>
          <w:rFonts w:ascii="Arial" w:hAnsi="Arial" w:cs="Arial"/>
          <w:sz w:val="26"/>
          <w:szCs w:val="26"/>
        </w:rPr>
        <w:t xml:space="preserve">con </w:t>
      </w:r>
      <w:r w:rsidRPr="002B69DC">
        <w:rPr>
          <w:rFonts w:ascii="Arial" w:hAnsi="Arial" w:cs="Arial"/>
          <w:sz w:val="26"/>
          <w:szCs w:val="26"/>
        </w:rPr>
        <w:t xml:space="preserve">entorpecer el desarrollo del aparato productivo de la entidad y, por consiguiente, </w:t>
      </w:r>
      <w:r w:rsidR="004E4F5E">
        <w:rPr>
          <w:rFonts w:ascii="Arial" w:hAnsi="Arial" w:cs="Arial"/>
          <w:sz w:val="26"/>
          <w:szCs w:val="26"/>
        </w:rPr>
        <w:t xml:space="preserve">con </w:t>
      </w:r>
      <w:r w:rsidRPr="002B69DC">
        <w:rPr>
          <w:rFonts w:ascii="Arial" w:hAnsi="Arial" w:cs="Arial"/>
          <w:sz w:val="26"/>
          <w:szCs w:val="26"/>
        </w:rPr>
        <w:t>frenar su crecimiento económico.</w:t>
      </w:r>
    </w:p>
    <w:p w14:paraId="73AEDD78" w14:textId="77777777" w:rsidR="00FE666E" w:rsidRPr="002B69DC" w:rsidRDefault="00FE666E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C5EE313" w14:textId="7D704183" w:rsidR="002723A3" w:rsidRPr="002B69DC" w:rsidRDefault="00A4194F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B69DC">
        <w:rPr>
          <w:rFonts w:ascii="Arial" w:hAnsi="Arial" w:cs="Arial"/>
          <w:sz w:val="26"/>
          <w:szCs w:val="26"/>
        </w:rPr>
        <w:t xml:space="preserve">Uno de los últimos intentos que se han hecho </w:t>
      </w:r>
      <w:r w:rsidR="00040545">
        <w:rPr>
          <w:rFonts w:ascii="Arial" w:hAnsi="Arial" w:cs="Arial"/>
          <w:sz w:val="26"/>
          <w:szCs w:val="26"/>
        </w:rPr>
        <w:t>para impedirlo es mediante la</w:t>
      </w:r>
      <w:r w:rsidRPr="002B69DC">
        <w:rPr>
          <w:rFonts w:ascii="Arial" w:hAnsi="Arial" w:cs="Arial"/>
          <w:sz w:val="26"/>
          <w:szCs w:val="26"/>
        </w:rPr>
        <w:t xml:space="preserve"> aplicación de</w:t>
      </w:r>
      <w:r w:rsidR="002723A3" w:rsidRPr="002B69DC">
        <w:rPr>
          <w:rFonts w:ascii="Arial" w:hAnsi="Arial" w:cs="Arial"/>
          <w:sz w:val="26"/>
          <w:szCs w:val="26"/>
        </w:rPr>
        <w:t xml:space="preserve"> 192 millones de pesos que CEAS </w:t>
      </w:r>
      <w:r w:rsidRPr="002B69DC">
        <w:rPr>
          <w:rFonts w:ascii="Arial" w:hAnsi="Arial" w:cs="Arial"/>
          <w:sz w:val="26"/>
          <w:szCs w:val="26"/>
        </w:rPr>
        <w:t>recibió</w:t>
      </w:r>
      <w:r w:rsidR="002723A3" w:rsidRPr="002B69DC">
        <w:rPr>
          <w:rFonts w:ascii="Arial" w:hAnsi="Arial" w:cs="Arial"/>
          <w:sz w:val="26"/>
          <w:szCs w:val="26"/>
        </w:rPr>
        <w:t xml:space="preserve"> de Conagua para construir plantas potabilizadoras para remoción de arsénico, comúnmente llamadas “</w:t>
      </w:r>
      <w:r w:rsidR="00BE003D" w:rsidRPr="002B69DC">
        <w:rPr>
          <w:rFonts w:ascii="Arial" w:hAnsi="Arial" w:cs="Arial"/>
          <w:sz w:val="26"/>
          <w:szCs w:val="26"/>
        </w:rPr>
        <w:t>filtros anti arsénico</w:t>
      </w:r>
      <w:r w:rsidR="002723A3" w:rsidRPr="002B69DC">
        <w:rPr>
          <w:rFonts w:ascii="Arial" w:hAnsi="Arial" w:cs="Arial"/>
          <w:sz w:val="26"/>
          <w:szCs w:val="26"/>
        </w:rPr>
        <w:t>”, en 25 puntos de extracción de La Laguna: 15 pozos de Torreón, 3 de Matamoros, 5 de Francisco I. Madero y 2 de San Pedro de las Colonias</w:t>
      </w:r>
      <w:r w:rsidRPr="002B69DC">
        <w:rPr>
          <w:rFonts w:ascii="Arial" w:hAnsi="Arial" w:cs="Arial"/>
          <w:sz w:val="26"/>
          <w:szCs w:val="26"/>
        </w:rPr>
        <w:t>. Por cierto, poco se sabe acerca de cómo fueron invertidos dichos recursos federales.</w:t>
      </w:r>
    </w:p>
    <w:p w14:paraId="522B5B87" w14:textId="20889274" w:rsidR="00A4194F" w:rsidRPr="002B69DC" w:rsidRDefault="00A4194F" w:rsidP="00272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3862724" w14:textId="568E2EFB" w:rsidR="00A4194F" w:rsidRPr="002B69DC" w:rsidRDefault="00A4194F" w:rsidP="00A419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B69DC">
        <w:rPr>
          <w:rFonts w:ascii="Arial" w:hAnsi="Arial" w:cs="Arial"/>
          <w:sz w:val="26"/>
          <w:szCs w:val="26"/>
        </w:rPr>
        <w:lastRenderedPageBreak/>
        <w:t>Instituciones públicas y privadas, como es la asociación Encuentro Ciudadano Lagunero, estiman que, derivado de la sobreexplotación de los mantos acuíferos, el problema del hidroarsenicismo se ha acentuado como nunca, y consideran que las referidas plantas anti arsénico han resultado un verdadero fracaso.</w:t>
      </w:r>
    </w:p>
    <w:p w14:paraId="1FF7B44E" w14:textId="7CCCC4D0" w:rsidR="00A4194F" w:rsidRPr="002B69DC" w:rsidRDefault="00A4194F" w:rsidP="00A419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273B34E" w14:textId="127447EC" w:rsidR="00BA08D5" w:rsidRPr="002B69DC" w:rsidRDefault="00040545" w:rsidP="00A419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Hay quienes condenan</w:t>
      </w:r>
      <w:r w:rsidR="002D787F">
        <w:rPr>
          <w:rFonts w:ascii="Arial" w:hAnsi="Arial" w:cs="Arial"/>
          <w:sz w:val="26"/>
          <w:szCs w:val="26"/>
        </w:rPr>
        <w:t xml:space="preserve"> que el gobierno</w:t>
      </w:r>
      <w:r>
        <w:rPr>
          <w:rFonts w:ascii="Arial" w:hAnsi="Arial" w:cs="Arial"/>
          <w:sz w:val="26"/>
          <w:szCs w:val="26"/>
        </w:rPr>
        <w:t xml:space="preserve"> estatal</w:t>
      </w:r>
      <w:r w:rsidR="002D787F">
        <w:rPr>
          <w:rFonts w:ascii="Arial" w:hAnsi="Arial" w:cs="Arial"/>
          <w:sz w:val="26"/>
          <w:szCs w:val="26"/>
        </w:rPr>
        <w:t xml:space="preserve"> haya sucumbido a</w:t>
      </w:r>
      <w:r w:rsidR="00BA08D5" w:rsidRPr="002B69DC">
        <w:rPr>
          <w:rFonts w:ascii="Arial" w:hAnsi="Arial" w:cs="Arial"/>
          <w:sz w:val="26"/>
          <w:szCs w:val="26"/>
        </w:rPr>
        <w:t xml:space="preserve"> los intereses de los productores lecheros, </w:t>
      </w:r>
      <w:r w:rsidR="002D787F">
        <w:rPr>
          <w:rFonts w:ascii="Arial" w:hAnsi="Arial" w:cs="Arial"/>
          <w:sz w:val="26"/>
          <w:szCs w:val="26"/>
        </w:rPr>
        <w:t xml:space="preserve">antes que pensar en </w:t>
      </w:r>
      <w:r w:rsidR="00BA08D5" w:rsidRPr="002B69DC">
        <w:rPr>
          <w:rFonts w:ascii="Arial" w:hAnsi="Arial" w:cs="Arial"/>
          <w:sz w:val="26"/>
          <w:szCs w:val="26"/>
        </w:rPr>
        <w:t xml:space="preserve">satisfacer las necesidades </w:t>
      </w:r>
      <w:r w:rsidR="002D787F">
        <w:rPr>
          <w:rFonts w:ascii="Arial" w:hAnsi="Arial" w:cs="Arial"/>
          <w:sz w:val="26"/>
          <w:szCs w:val="26"/>
        </w:rPr>
        <w:t>de agua de la población, en volúmenes suficientes y de buena calidad.</w:t>
      </w:r>
    </w:p>
    <w:p w14:paraId="3C987169" w14:textId="77777777" w:rsidR="00A4194F" w:rsidRPr="002B69DC" w:rsidRDefault="00A4194F" w:rsidP="00A419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AC73D05" w14:textId="74A0C4C0" w:rsidR="002723A3" w:rsidRPr="002B69DC" w:rsidRDefault="00BA08D5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D787F">
        <w:rPr>
          <w:rFonts w:ascii="Arial" w:hAnsi="Arial" w:cs="Arial"/>
          <w:bCs/>
          <w:i/>
          <w:iCs/>
          <w:sz w:val="26"/>
          <w:szCs w:val="26"/>
        </w:rPr>
        <w:t>“Las autoridades tienen la obligación de asegurar el derecho humano al agua</w:t>
      </w:r>
      <w:r w:rsidR="002D787F" w:rsidRPr="002D787F">
        <w:rPr>
          <w:rFonts w:ascii="Arial" w:hAnsi="Arial" w:cs="Arial"/>
          <w:bCs/>
          <w:i/>
          <w:iCs/>
          <w:sz w:val="26"/>
          <w:szCs w:val="26"/>
        </w:rPr>
        <w:t>;</w:t>
      </w:r>
      <w:r w:rsidRPr="002D787F">
        <w:rPr>
          <w:rFonts w:ascii="Arial" w:hAnsi="Arial" w:cs="Arial"/>
          <w:bCs/>
          <w:i/>
          <w:iCs/>
          <w:sz w:val="26"/>
          <w:szCs w:val="26"/>
        </w:rPr>
        <w:t xml:space="preserve"> tendrían que preocuparse en defender el recurso para cumplir con la población”</w:t>
      </w:r>
      <w:r w:rsidRPr="002B69DC">
        <w:rPr>
          <w:rFonts w:ascii="Arial" w:hAnsi="Arial" w:cs="Arial"/>
          <w:bCs/>
          <w:sz w:val="26"/>
          <w:szCs w:val="26"/>
        </w:rPr>
        <w:t>, ha dicho el activista Gerardo Jiménez, representante de dicha agrupación civil. Coincido con él en cuanto a que es tiempo de apostarle a la recarga o recuperación de los acuíferos.</w:t>
      </w:r>
    </w:p>
    <w:p w14:paraId="425CF629" w14:textId="1BB27CB9" w:rsidR="002723A3" w:rsidRPr="002B69DC" w:rsidRDefault="002723A3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9678054" w14:textId="1D2D4017" w:rsidR="00BA08D5" w:rsidRPr="002B69DC" w:rsidRDefault="00662A54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B69DC">
        <w:rPr>
          <w:rFonts w:ascii="Arial" w:hAnsi="Arial" w:cs="Arial"/>
          <w:bCs/>
          <w:sz w:val="26"/>
          <w:szCs w:val="26"/>
        </w:rPr>
        <w:t xml:space="preserve">Hace cinco meses, la prensa dio cuenta de un dato por demás </w:t>
      </w:r>
      <w:r w:rsidR="00B94B7D" w:rsidRPr="002B69DC">
        <w:rPr>
          <w:rFonts w:ascii="Arial" w:hAnsi="Arial" w:cs="Arial"/>
          <w:bCs/>
          <w:sz w:val="26"/>
          <w:szCs w:val="26"/>
        </w:rPr>
        <w:t>desalentador para los coahuilenses</w:t>
      </w:r>
      <w:r w:rsidRPr="002B69DC">
        <w:rPr>
          <w:rFonts w:ascii="Arial" w:hAnsi="Arial" w:cs="Arial"/>
          <w:bCs/>
          <w:sz w:val="26"/>
          <w:szCs w:val="26"/>
        </w:rPr>
        <w:t>: “De acuerdo con el informe “Los ríos revueltos, radiografía de la contaminación”, del Centro de Estudios Sociales y de Opinión Pública (CESOP)</w:t>
      </w:r>
      <w:r w:rsidR="00D5674C">
        <w:rPr>
          <w:rFonts w:ascii="Arial" w:hAnsi="Arial" w:cs="Arial"/>
          <w:bCs/>
          <w:sz w:val="26"/>
          <w:szCs w:val="26"/>
        </w:rPr>
        <w:t>,</w:t>
      </w:r>
      <w:r w:rsidRPr="002B69DC">
        <w:rPr>
          <w:rFonts w:ascii="Arial" w:hAnsi="Arial" w:cs="Arial"/>
          <w:bCs/>
          <w:sz w:val="26"/>
          <w:szCs w:val="26"/>
        </w:rPr>
        <w:t xml:space="preserve"> de la Cámara de Diputados, la entidad pasó de tener cuatro acuíferos sobreexplotados en 2010</w:t>
      </w:r>
      <w:r w:rsidR="00B94B7D" w:rsidRPr="002B69DC">
        <w:rPr>
          <w:rFonts w:ascii="Arial" w:hAnsi="Arial" w:cs="Arial"/>
          <w:bCs/>
          <w:sz w:val="26"/>
          <w:szCs w:val="26"/>
        </w:rPr>
        <w:t>,</w:t>
      </w:r>
      <w:r w:rsidRPr="002B69DC">
        <w:rPr>
          <w:rFonts w:ascii="Arial" w:hAnsi="Arial" w:cs="Arial"/>
          <w:bCs/>
          <w:sz w:val="26"/>
          <w:szCs w:val="26"/>
        </w:rPr>
        <w:t xml:space="preserve"> a siete en 2018.</w:t>
      </w:r>
      <w:r w:rsidR="00B94B7D" w:rsidRPr="002B69DC">
        <w:rPr>
          <w:rFonts w:ascii="Arial" w:hAnsi="Arial" w:cs="Arial"/>
          <w:bCs/>
          <w:sz w:val="26"/>
          <w:szCs w:val="26"/>
        </w:rPr>
        <w:t xml:space="preserve"> Algo es cierto: nos estamos quedando sin agua.</w:t>
      </w:r>
    </w:p>
    <w:p w14:paraId="47273BE6" w14:textId="4731AFD6" w:rsidR="00B94B7D" w:rsidRPr="002B69DC" w:rsidRDefault="00B94B7D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757911E" w14:textId="5A78235E" w:rsidR="00BE003D" w:rsidRPr="002B69DC" w:rsidRDefault="00B94B7D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B69DC">
        <w:rPr>
          <w:rFonts w:ascii="Arial" w:hAnsi="Arial" w:cs="Arial"/>
          <w:bCs/>
          <w:sz w:val="26"/>
          <w:szCs w:val="26"/>
        </w:rPr>
        <w:t>Ese incremento, con base en datos del Sistema Nacional de información del Agua (SINA) de la Conagua, es el más alto entre los 32 estados</w:t>
      </w:r>
      <w:r w:rsidR="002D787F">
        <w:rPr>
          <w:rFonts w:ascii="Arial" w:hAnsi="Arial" w:cs="Arial"/>
          <w:bCs/>
          <w:sz w:val="26"/>
          <w:szCs w:val="26"/>
        </w:rPr>
        <w:t xml:space="preserve"> y, de </w:t>
      </w:r>
      <w:r w:rsidR="00BE003D" w:rsidRPr="002B69DC">
        <w:rPr>
          <w:rFonts w:ascii="Arial" w:hAnsi="Arial" w:cs="Arial"/>
          <w:bCs/>
          <w:sz w:val="26"/>
          <w:szCs w:val="26"/>
        </w:rPr>
        <w:t>acuerdo con recientes estudios de la Comisión Nacional del Agua, los acuíferos que están a punto de colapsar son los de la Región Laguna, del valle de Saltillo y de Monclova.</w:t>
      </w:r>
    </w:p>
    <w:p w14:paraId="5CE11BE5" w14:textId="42F7F9A8" w:rsidR="00B94B7D" w:rsidRPr="002B69DC" w:rsidRDefault="00B94B7D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209C8DB" w14:textId="6A603C81" w:rsidR="0020780E" w:rsidRDefault="0020780E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En Saltillo,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los niveles de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 recarga de sus acuíferos </w:t>
      </w:r>
      <w:r>
        <w:rPr>
          <w:rFonts w:ascii="Arial" w:hAnsi="Arial" w:cs="Arial"/>
          <w:bCs/>
          <w:sz w:val="26"/>
          <w:szCs w:val="26"/>
        </w:rPr>
        <w:t>son superados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 </w:t>
      </w:r>
      <w:r w:rsidR="0080796F">
        <w:rPr>
          <w:rFonts w:ascii="Arial" w:hAnsi="Arial" w:cs="Arial"/>
          <w:bCs/>
          <w:sz w:val="26"/>
          <w:szCs w:val="26"/>
        </w:rPr>
        <w:t xml:space="preserve">por una extracción de </w:t>
      </w:r>
      <w:r w:rsidR="00BE003D" w:rsidRPr="002B69DC">
        <w:rPr>
          <w:rFonts w:ascii="Arial" w:hAnsi="Arial" w:cs="Arial"/>
          <w:bCs/>
          <w:sz w:val="26"/>
          <w:szCs w:val="26"/>
        </w:rPr>
        <w:t>2</w:t>
      </w:r>
      <w:r w:rsidR="00D5674C">
        <w:rPr>
          <w:rFonts w:ascii="Arial" w:hAnsi="Arial" w:cs="Arial"/>
          <w:bCs/>
          <w:sz w:val="26"/>
          <w:szCs w:val="26"/>
        </w:rPr>
        <w:t>1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 millones de metros cúbicos anuale</w:t>
      </w:r>
      <w:r w:rsidR="0080796F">
        <w:rPr>
          <w:rFonts w:ascii="Arial" w:hAnsi="Arial" w:cs="Arial"/>
          <w:bCs/>
          <w:sz w:val="26"/>
          <w:szCs w:val="26"/>
        </w:rPr>
        <w:t>s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. En Monclova, </w:t>
      </w:r>
      <w:r w:rsidR="00ED2D36" w:rsidRPr="002B69DC">
        <w:rPr>
          <w:rFonts w:ascii="Arial" w:hAnsi="Arial" w:cs="Arial"/>
          <w:bCs/>
          <w:sz w:val="26"/>
          <w:szCs w:val="26"/>
        </w:rPr>
        <w:t>la diferencia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 </w:t>
      </w:r>
      <w:r w:rsidR="00ED2D36" w:rsidRPr="002B69DC">
        <w:rPr>
          <w:rFonts w:ascii="Arial" w:hAnsi="Arial" w:cs="Arial"/>
          <w:bCs/>
          <w:sz w:val="26"/>
          <w:szCs w:val="26"/>
        </w:rPr>
        <w:t>es de</w:t>
      </w:r>
      <w:r w:rsidR="00BE003D" w:rsidRPr="002B69DC">
        <w:rPr>
          <w:rFonts w:ascii="Arial" w:hAnsi="Arial" w:cs="Arial"/>
          <w:bCs/>
          <w:sz w:val="26"/>
          <w:szCs w:val="26"/>
        </w:rPr>
        <w:t xml:space="preserve"> 90 millones, pero en Torreón el saqueo es más dramático: 130 millones de metros cúbicos.</w:t>
      </w:r>
      <w:r>
        <w:rPr>
          <w:rFonts w:ascii="Arial" w:hAnsi="Arial" w:cs="Arial"/>
          <w:bCs/>
          <w:sz w:val="26"/>
          <w:szCs w:val="26"/>
        </w:rPr>
        <w:t xml:space="preserve"> A mayor sobreexplotación</w:t>
      </w:r>
      <w:r w:rsidR="00D5674C">
        <w:rPr>
          <w:rFonts w:ascii="Arial" w:hAnsi="Arial" w:cs="Arial"/>
          <w:bCs/>
          <w:sz w:val="26"/>
          <w:szCs w:val="26"/>
        </w:rPr>
        <w:t xml:space="preserve"> y profundización de los puntos de extracción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="00D5674C">
        <w:rPr>
          <w:rFonts w:ascii="Arial" w:hAnsi="Arial" w:cs="Arial"/>
          <w:bCs/>
          <w:sz w:val="26"/>
          <w:szCs w:val="26"/>
        </w:rPr>
        <w:t xml:space="preserve">es </w:t>
      </w:r>
      <w:r>
        <w:rPr>
          <w:rFonts w:ascii="Arial" w:hAnsi="Arial" w:cs="Arial"/>
          <w:bCs/>
          <w:sz w:val="26"/>
          <w:szCs w:val="26"/>
        </w:rPr>
        <w:t xml:space="preserve">menor </w:t>
      </w:r>
      <w:r w:rsidR="00D5674C">
        <w:rPr>
          <w:rFonts w:ascii="Arial" w:hAnsi="Arial" w:cs="Arial"/>
          <w:bCs/>
          <w:sz w:val="26"/>
          <w:szCs w:val="26"/>
        </w:rPr>
        <w:t xml:space="preserve">es la </w:t>
      </w:r>
      <w:r>
        <w:rPr>
          <w:rFonts w:ascii="Arial" w:hAnsi="Arial" w:cs="Arial"/>
          <w:bCs/>
          <w:sz w:val="26"/>
          <w:szCs w:val="26"/>
        </w:rPr>
        <w:t>calidad del agua que se extrae.</w:t>
      </w:r>
    </w:p>
    <w:p w14:paraId="483A8EED" w14:textId="0989F224" w:rsidR="00D174B5" w:rsidRPr="00766AFC" w:rsidRDefault="00D174B5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524BDF1" w14:textId="08FE141B" w:rsidR="00D174B5" w:rsidRPr="00766AFC" w:rsidRDefault="0020780E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66AFC">
        <w:rPr>
          <w:rFonts w:ascii="Arial" w:hAnsi="Arial" w:cs="Arial"/>
          <w:bCs/>
          <w:sz w:val="26"/>
          <w:szCs w:val="26"/>
        </w:rPr>
        <w:t>La paraestatal Aguas de Saltillo reveló recientemente que, d</w:t>
      </w:r>
      <w:r w:rsidR="00D174B5" w:rsidRPr="00766AFC">
        <w:rPr>
          <w:rFonts w:ascii="Arial" w:hAnsi="Arial" w:cs="Arial"/>
          <w:bCs/>
          <w:sz w:val="26"/>
          <w:szCs w:val="26"/>
        </w:rPr>
        <w:t>el total de agua que se consume en la ciudad, 31% es fósil, es decir, de hace 12 mil años.</w:t>
      </w:r>
      <w:r w:rsidRPr="00766AFC">
        <w:rPr>
          <w:rFonts w:ascii="Arial" w:hAnsi="Arial" w:cs="Arial"/>
          <w:bCs/>
          <w:sz w:val="26"/>
          <w:szCs w:val="26"/>
        </w:rPr>
        <w:t xml:space="preserve"> </w:t>
      </w:r>
      <w:r w:rsidR="00D174B5" w:rsidRPr="00766AFC">
        <w:rPr>
          <w:rFonts w:ascii="Arial" w:hAnsi="Arial" w:cs="Arial"/>
          <w:bCs/>
          <w:sz w:val="26"/>
          <w:szCs w:val="26"/>
        </w:rPr>
        <w:t xml:space="preserve">En dureza, gran parte de los pozos son altos en sulfatos (SO4) </w:t>
      </w:r>
      <w:r w:rsidRPr="00766AFC">
        <w:rPr>
          <w:rFonts w:ascii="Arial" w:hAnsi="Arial" w:cs="Arial"/>
          <w:bCs/>
          <w:sz w:val="26"/>
          <w:szCs w:val="26"/>
        </w:rPr>
        <w:t>lo mismo que en</w:t>
      </w:r>
      <w:r w:rsidR="00D174B5" w:rsidRPr="00766AFC">
        <w:rPr>
          <w:rFonts w:ascii="Arial" w:hAnsi="Arial" w:cs="Arial"/>
          <w:bCs/>
          <w:sz w:val="26"/>
          <w:szCs w:val="26"/>
        </w:rPr>
        <w:t xml:space="preserve"> carbonato de calcio</w:t>
      </w:r>
      <w:r w:rsidRPr="00766AFC">
        <w:rPr>
          <w:rFonts w:ascii="Arial" w:hAnsi="Arial" w:cs="Arial"/>
          <w:bCs/>
          <w:sz w:val="26"/>
          <w:szCs w:val="26"/>
        </w:rPr>
        <w:t xml:space="preserve">, o sarro, rebasando por mucho la </w:t>
      </w:r>
      <w:r w:rsidR="00D174B5" w:rsidRPr="00766AFC">
        <w:rPr>
          <w:rFonts w:ascii="Arial" w:hAnsi="Arial" w:cs="Arial"/>
          <w:bCs/>
          <w:sz w:val="26"/>
          <w:szCs w:val="26"/>
        </w:rPr>
        <w:t xml:space="preserve">Norma Oficial </w:t>
      </w:r>
      <w:r w:rsidRPr="00766AFC">
        <w:rPr>
          <w:rFonts w:ascii="Arial" w:hAnsi="Arial" w:cs="Arial"/>
          <w:bCs/>
          <w:sz w:val="26"/>
          <w:szCs w:val="26"/>
        </w:rPr>
        <w:t>para este caso, que es de</w:t>
      </w:r>
      <w:r w:rsidR="00D174B5" w:rsidRPr="00766AFC">
        <w:rPr>
          <w:rFonts w:ascii="Arial" w:hAnsi="Arial" w:cs="Arial"/>
          <w:bCs/>
          <w:sz w:val="26"/>
          <w:szCs w:val="26"/>
        </w:rPr>
        <w:t xml:space="preserve"> 200 ppm</w:t>
      </w:r>
      <w:r w:rsidRPr="00766AFC">
        <w:rPr>
          <w:rFonts w:ascii="Arial" w:hAnsi="Arial" w:cs="Arial"/>
          <w:bCs/>
          <w:sz w:val="26"/>
          <w:szCs w:val="26"/>
        </w:rPr>
        <w:t>.</w:t>
      </w:r>
    </w:p>
    <w:p w14:paraId="729768AA" w14:textId="35973513" w:rsidR="008B7769" w:rsidRPr="00766AFC" w:rsidRDefault="008B7769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D01EAA" w14:textId="381EA610" w:rsidR="008B7769" w:rsidRPr="00766AFC" w:rsidRDefault="00D5674C" w:rsidP="00D174B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L</w:t>
      </w:r>
      <w:r w:rsidR="008B7769" w:rsidRPr="00766AFC">
        <w:rPr>
          <w:rFonts w:ascii="Arial" w:hAnsi="Arial" w:cs="Arial"/>
          <w:bCs/>
          <w:sz w:val="26"/>
          <w:szCs w:val="26"/>
        </w:rPr>
        <w:t xml:space="preserve">a Organización Mundial de la Salud, </w:t>
      </w:r>
      <w:r>
        <w:rPr>
          <w:rFonts w:ascii="Arial" w:hAnsi="Arial" w:cs="Arial"/>
          <w:bCs/>
          <w:sz w:val="26"/>
          <w:szCs w:val="26"/>
        </w:rPr>
        <w:t>establece como</w:t>
      </w:r>
      <w:r w:rsidR="008B7769" w:rsidRPr="00766AFC">
        <w:rPr>
          <w:rFonts w:ascii="Arial" w:hAnsi="Arial" w:cs="Arial"/>
          <w:bCs/>
          <w:sz w:val="26"/>
          <w:szCs w:val="26"/>
        </w:rPr>
        <w:t xml:space="preserve"> valores óptimos del ion calcio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8B7769" w:rsidRPr="00766AFC">
        <w:rPr>
          <w:rFonts w:ascii="Arial" w:hAnsi="Arial" w:cs="Arial"/>
          <w:bCs/>
          <w:sz w:val="26"/>
          <w:szCs w:val="26"/>
        </w:rPr>
        <w:t>100 y 300 mg/l</w:t>
      </w:r>
      <w:r w:rsidR="0020780E" w:rsidRPr="00766AFC">
        <w:rPr>
          <w:rFonts w:ascii="Arial" w:hAnsi="Arial" w:cs="Arial"/>
          <w:bCs/>
          <w:sz w:val="26"/>
          <w:szCs w:val="26"/>
        </w:rPr>
        <w:t xml:space="preserve">, pero </w:t>
      </w:r>
      <w:r w:rsidR="008B7769" w:rsidRPr="00766AFC">
        <w:rPr>
          <w:rFonts w:ascii="Arial" w:hAnsi="Arial" w:cs="Arial"/>
          <w:bCs/>
          <w:sz w:val="26"/>
          <w:szCs w:val="26"/>
        </w:rPr>
        <w:t xml:space="preserve">según un ex trabajador de </w:t>
      </w:r>
      <w:r w:rsidR="0020780E" w:rsidRPr="00766AFC">
        <w:rPr>
          <w:rFonts w:ascii="Arial" w:hAnsi="Arial" w:cs="Arial"/>
          <w:bCs/>
          <w:sz w:val="26"/>
          <w:szCs w:val="26"/>
        </w:rPr>
        <w:t>Agsal,</w:t>
      </w:r>
      <w:r w:rsidR="008B7769" w:rsidRPr="00766AFC">
        <w:rPr>
          <w:rFonts w:ascii="Arial" w:hAnsi="Arial" w:cs="Arial"/>
          <w:bCs/>
          <w:sz w:val="26"/>
          <w:szCs w:val="26"/>
        </w:rPr>
        <w:t xml:space="preserve"> en nuevos análisis </w:t>
      </w:r>
      <w:r w:rsidR="008B7769" w:rsidRPr="00766AFC">
        <w:rPr>
          <w:rFonts w:ascii="Arial" w:hAnsi="Arial" w:cs="Arial"/>
          <w:bCs/>
          <w:sz w:val="26"/>
          <w:szCs w:val="26"/>
        </w:rPr>
        <w:lastRenderedPageBreak/>
        <w:t>químicos industriales que se realizaron en nueve muestras diferentes el que obtuvo como mínimo de dureza fue de 364 ppm como CaCO3, y el máximo de ellos fue de 480 ppm</w:t>
      </w:r>
      <w:r w:rsidR="0020780E" w:rsidRPr="00766AFC">
        <w:rPr>
          <w:rFonts w:ascii="Arial" w:hAnsi="Arial" w:cs="Arial"/>
          <w:bCs/>
          <w:sz w:val="26"/>
          <w:szCs w:val="26"/>
        </w:rPr>
        <w:t>.</w:t>
      </w:r>
    </w:p>
    <w:p w14:paraId="093DD346" w14:textId="23DEC6F9" w:rsidR="008B7769" w:rsidRPr="00766AFC" w:rsidRDefault="008B7769" w:rsidP="00D174B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4840E2F" w14:textId="2FBFAE35" w:rsidR="008B7769" w:rsidRPr="00766AFC" w:rsidRDefault="008B7769" w:rsidP="00D174B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66AFC">
        <w:rPr>
          <w:rFonts w:ascii="Arial" w:hAnsi="Arial" w:cs="Arial"/>
          <w:bCs/>
          <w:sz w:val="26"/>
          <w:szCs w:val="26"/>
        </w:rPr>
        <w:t>La presencia de sales, arsénico y plomo en el agua han aumentado en los últimos años. Muestra de ello es la aparición de sarro en tuberías y llaves, así como la contaminación del agua por dichos agentes</w:t>
      </w:r>
      <w:r w:rsidR="00766AFC" w:rsidRPr="00766AFC">
        <w:rPr>
          <w:rFonts w:ascii="Arial" w:hAnsi="Arial" w:cs="Arial"/>
          <w:bCs/>
          <w:sz w:val="26"/>
          <w:szCs w:val="26"/>
        </w:rPr>
        <w:t xml:space="preserve">, ha advertido a </w:t>
      </w:r>
      <w:r w:rsidR="00D5674C">
        <w:rPr>
          <w:rFonts w:ascii="Arial" w:hAnsi="Arial" w:cs="Arial"/>
          <w:bCs/>
          <w:sz w:val="26"/>
          <w:szCs w:val="26"/>
        </w:rPr>
        <w:t>través de un diario</w:t>
      </w:r>
      <w:r w:rsidR="00766AFC" w:rsidRPr="00766AFC">
        <w:rPr>
          <w:rFonts w:ascii="Arial" w:hAnsi="Arial" w:cs="Arial"/>
          <w:bCs/>
          <w:sz w:val="26"/>
          <w:szCs w:val="26"/>
        </w:rPr>
        <w:t xml:space="preserve"> la investigadora Gloria Tobón Echeverri, de la Asociación de Usuarios del Agua de Saltillo (AUAS).</w:t>
      </w:r>
    </w:p>
    <w:p w14:paraId="1D723815" w14:textId="41DE3261" w:rsidR="008B7769" w:rsidRPr="00766AFC" w:rsidRDefault="008B7769" w:rsidP="00D174B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43F8849" w14:textId="3C080DC0" w:rsidR="008B7769" w:rsidRDefault="008B7769" w:rsidP="00D174B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66AFC">
        <w:rPr>
          <w:rFonts w:ascii="Arial" w:hAnsi="Arial" w:cs="Arial"/>
          <w:bCs/>
          <w:sz w:val="26"/>
          <w:szCs w:val="26"/>
        </w:rPr>
        <w:t>Los niveles de sulfatos, sólidos totales disueltos e incluso de carbonato de calcio del agua de Ramos Arizpe, se encuentran fuera los máximos recomendables de la Norma Oficial Mexicana</w:t>
      </w:r>
      <w:r w:rsidR="00766AFC">
        <w:rPr>
          <w:rFonts w:ascii="Arial" w:hAnsi="Arial" w:cs="Arial"/>
          <w:bCs/>
          <w:sz w:val="26"/>
          <w:szCs w:val="26"/>
        </w:rPr>
        <w:t>, afirma la activista.</w:t>
      </w:r>
    </w:p>
    <w:p w14:paraId="2B654784" w14:textId="67755EDA" w:rsidR="009A1D7F" w:rsidRPr="00A36C99" w:rsidRDefault="009A1D7F" w:rsidP="00D174B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089BFC0" w14:textId="6C30CAD2" w:rsidR="009A1D7F" w:rsidRPr="00A36C99" w:rsidRDefault="00766AFC" w:rsidP="009A1D7F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36C99">
        <w:rPr>
          <w:rFonts w:ascii="Arial" w:hAnsi="Arial" w:cs="Arial"/>
          <w:bCs/>
          <w:sz w:val="26"/>
          <w:szCs w:val="26"/>
        </w:rPr>
        <w:t xml:space="preserve">Por otra parte, el propio director </w:t>
      </w:r>
      <w:r w:rsidR="009A1D7F" w:rsidRPr="00A36C99">
        <w:rPr>
          <w:rFonts w:ascii="Arial" w:hAnsi="Arial" w:cs="Arial"/>
          <w:bCs/>
          <w:sz w:val="26"/>
          <w:szCs w:val="26"/>
        </w:rPr>
        <w:t xml:space="preserve">de la Comisión Estatal de Aguas y Saneamiento (CEAS), Antonio Nerio Maltos, </w:t>
      </w:r>
      <w:r w:rsidR="00D5674C">
        <w:rPr>
          <w:rFonts w:ascii="Arial" w:hAnsi="Arial" w:cs="Arial"/>
          <w:bCs/>
          <w:sz w:val="26"/>
          <w:szCs w:val="26"/>
        </w:rPr>
        <w:t>reconoce</w:t>
      </w:r>
      <w:r w:rsidRPr="00A36C99">
        <w:rPr>
          <w:rFonts w:ascii="Arial" w:hAnsi="Arial" w:cs="Arial"/>
          <w:bCs/>
          <w:sz w:val="26"/>
          <w:szCs w:val="26"/>
        </w:rPr>
        <w:t xml:space="preserve"> abiertamente</w:t>
      </w:r>
      <w:r w:rsidR="009A1D7F" w:rsidRPr="00A36C99">
        <w:rPr>
          <w:rFonts w:ascii="Arial" w:hAnsi="Arial" w:cs="Arial"/>
          <w:bCs/>
          <w:sz w:val="26"/>
          <w:szCs w:val="26"/>
        </w:rPr>
        <w:t xml:space="preserve"> que el principal reto </w:t>
      </w:r>
      <w:r w:rsidR="00D5674C">
        <w:rPr>
          <w:rFonts w:ascii="Arial" w:hAnsi="Arial" w:cs="Arial"/>
          <w:bCs/>
          <w:sz w:val="26"/>
          <w:szCs w:val="26"/>
        </w:rPr>
        <w:t xml:space="preserve">hoy </w:t>
      </w:r>
      <w:r w:rsidR="009A1D7F" w:rsidRPr="00A36C99">
        <w:rPr>
          <w:rFonts w:ascii="Arial" w:hAnsi="Arial" w:cs="Arial"/>
          <w:bCs/>
          <w:sz w:val="26"/>
          <w:szCs w:val="26"/>
        </w:rPr>
        <w:t xml:space="preserve">es la </w:t>
      </w:r>
      <w:r w:rsidRPr="00A36C99">
        <w:rPr>
          <w:rFonts w:ascii="Arial" w:hAnsi="Arial" w:cs="Arial"/>
          <w:bCs/>
          <w:sz w:val="26"/>
          <w:szCs w:val="26"/>
        </w:rPr>
        <w:t>“</w:t>
      </w:r>
      <w:r w:rsidR="009A1D7F" w:rsidRPr="00A36C99">
        <w:rPr>
          <w:rFonts w:ascii="Arial" w:hAnsi="Arial" w:cs="Arial"/>
          <w:bCs/>
          <w:sz w:val="26"/>
          <w:szCs w:val="26"/>
        </w:rPr>
        <w:t>sobreexplotación, por el consumo de la industria, el consumo doméstico y la siembra</w:t>
      </w:r>
      <w:r w:rsidRPr="00A36C99">
        <w:rPr>
          <w:rFonts w:ascii="Arial" w:hAnsi="Arial" w:cs="Arial"/>
          <w:bCs/>
          <w:sz w:val="26"/>
          <w:szCs w:val="26"/>
        </w:rPr>
        <w:t xml:space="preserve">”, </w:t>
      </w:r>
      <w:r w:rsidR="00D5674C">
        <w:rPr>
          <w:rFonts w:ascii="Arial" w:hAnsi="Arial" w:cs="Arial"/>
          <w:bCs/>
          <w:sz w:val="26"/>
          <w:szCs w:val="26"/>
        </w:rPr>
        <w:t>pues</w:t>
      </w:r>
      <w:r w:rsidRPr="00A36C99">
        <w:rPr>
          <w:rFonts w:ascii="Arial" w:hAnsi="Arial" w:cs="Arial"/>
          <w:bCs/>
          <w:sz w:val="26"/>
          <w:szCs w:val="26"/>
        </w:rPr>
        <w:t xml:space="preserve"> que </w:t>
      </w:r>
      <w:r w:rsidR="009A1D7F" w:rsidRPr="00A36C99">
        <w:rPr>
          <w:rFonts w:ascii="Arial" w:hAnsi="Arial" w:cs="Arial"/>
          <w:bCs/>
          <w:sz w:val="26"/>
          <w:szCs w:val="26"/>
        </w:rPr>
        <w:t>cada vez hay menos caudal en los acuíferos.</w:t>
      </w:r>
    </w:p>
    <w:p w14:paraId="2A70D88C" w14:textId="4630480E" w:rsidR="009A1D7F" w:rsidRPr="00A36C99" w:rsidRDefault="009A1D7F" w:rsidP="009A1D7F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B6760CF" w14:textId="0909CC13" w:rsidR="00ED2D36" w:rsidRPr="00A36C99" w:rsidRDefault="009A1D7F" w:rsidP="00ED2D36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36C99">
        <w:rPr>
          <w:rFonts w:ascii="Arial" w:hAnsi="Arial" w:cs="Arial"/>
          <w:bCs/>
          <w:sz w:val="26"/>
          <w:szCs w:val="26"/>
        </w:rPr>
        <w:t>Las actividades humanas han agudizado la escasez de agua en el estado</w:t>
      </w:r>
      <w:r w:rsidR="00766AFC" w:rsidRPr="00A36C99">
        <w:rPr>
          <w:rFonts w:ascii="Arial" w:hAnsi="Arial" w:cs="Arial"/>
          <w:bCs/>
          <w:sz w:val="26"/>
          <w:szCs w:val="26"/>
        </w:rPr>
        <w:t xml:space="preserve">. Para colmo, 18 </w:t>
      </w:r>
      <w:r w:rsidRPr="00A36C99">
        <w:rPr>
          <w:rFonts w:ascii="Arial" w:hAnsi="Arial" w:cs="Arial"/>
          <w:bCs/>
          <w:sz w:val="26"/>
          <w:szCs w:val="26"/>
        </w:rPr>
        <w:t>de los 29 acuíferos</w:t>
      </w:r>
      <w:r w:rsidR="00766AFC" w:rsidRPr="00A36C99">
        <w:rPr>
          <w:rFonts w:ascii="Arial" w:hAnsi="Arial" w:cs="Arial"/>
          <w:bCs/>
          <w:sz w:val="26"/>
          <w:szCs w:val="26"/>
        </w:rPr>
        <w:t xml:space="preserve"> del estado </w:t>
      </w:r>
      <w:r w:rsidRPr="00A36C99">
        <w:rPr>
          <w:rFonts w:ascii="Arial" w:hAnsi="Arial" w:cs="Arial"/>
          <w:bCs/>
          <w:sz w:val="26"/>
          <w:szCs w:val="26"/>
        </w:rPr>
        <w:t xml:space="preserve">registraron una </w:t>
      </w:r>
      <w:r w:rsidR="00766AFC" w:rsidRPr="00A36C99">
        <w:rPr>
          <w:rFonts w:ascii="Arial" w:hAnsi="Arial" w:cs="Arial"/>
          <w:bCs/>
          <w:sz w:val="26"/>
          <w:szCs w:val="26"/>
        </w:rPr>
        <w:t xml:space="preserve">sobre concesión. </w:t>
      </w:r>
      <w:r w:rsidR="00ED2D36" w:rsidRPr="00A36C99">
        <w:rPr>
          <w:rFonts w:ascii="Arial" w:hAnsi="Arial" w:cs="Arial"/>
          <w:bCs/>
          <w:sz w:val="26"/>
          <w:szCs w:val="26"/>
        </w:rPr>
        <w:t>Esto ha obligado a la autoridad federal a clausurar mil 111, puntos de extracción, para disminuir la brecha existente entre la recarga natural de los acuíferos y su extracción.</w:t>
      </w:r>
    </w:p>
    <w:p w14:paraId="08D22537" w14:textId="77777777" w:rsidR="00BA08D5" w:rsidRPr="00654F2B" w:rsidRDefault="00BA08D5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8DCE149" w14:textId="14ABBD94" w:rsidR="001F4531" w:rsidRPr="00654F2B" w:rsidRDefault="001F4531" w:rsidP="001D52F7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654F2B">
        <w:rPr>
          <w:rFonts w:ascii="Arial" w:eastAsia="Arial" w:hAnsi="Arial" w:cs="Arial"/>
          <w:sz w:val="26"/>
          <w:szCs w:val="26"/>
          <w:lang w:eastAsia="es-MX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del Estado Independiente, Libre y Soberano de Coahuila de Zaragoza, la siguiente Iniciativa con...</w:t>
      </w:r>
    </w:p>
    <w:p w14:paraId="5CDAF8EB" w14:textId="77777777" w:rsidR="001F4531" w:rsidRPr="00654F2B" w:rsidRDefault="001F4531" w:rsidP="001D52F7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14:paraId="14511A80" w14:textId="2F4053D7" w:rsidR="002723A3" w:rsidRPr="002B69DC" w:rsidRDefault="002723A3" w:rsidP="002723A3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eastAsia="es-MX"/>
        </w:rPr>
      </w:pPr>
      <w:r w:rsidRPr="002B69DC">
        <w:rPr>
          <w:rFonts w:ascii="Arial" w:eastAsia="Arial" w:hAnsi="Arial" w:cs="Arial"/>
          <w:b/>
          <w:sz w:val="26"/>
          <w:szCs w:val="26"/>
          <w:lang w:eastAsia="es-MX"/>
        </w:rPr>
        <w:t>PROYECTO DE DECRETO</w:t>
      </w:r>
    </w:p>
    <w:p w14:paraId="0B69926F" w14:textId="22E31BC4" w:rsidR="002723A3" w:rsidRDefault="002723A3" w:rsidP="002723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EDADDAE" w14:textId="6A353B52" w:rsidR="0050110D" w:rsidRPr="00667392" w:rsidRDefault="00417D4D" w:rsidP="0050110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PRIMERO. - </w:t>
      </w:r>
      <w:bookmarkStart w:id="4" w:name="_Hlk20001074"/>
      <w:r w:rsidR="0050110D">
        <w:rPr>
          <w:rFonts w:ascii="Arial" w:hAnsi="Arial" w:cs="Arial"/>
          <w:b/>
          <w:bCs/>
          <w:sz w:val="26"/>
          <w:szCs w:val="26"/>
        </w:rPr>
        <w:t xml:space="preserve">Se modifica la fracción VIII del artículo tercero de </w:t>
      </w:r>
      <w:r w:rsidR="0050110D" w:rsidRPr="00667392">
        <w:rPr>
          <w:rFonts w:ascii="Arial" w:hAnsi="Arial" w:cs="Arial"/>
          <w:b/>
          <w:bCs/>
          <w:sz w:val="26"/>
          <w:szCs w:val="26"/>
        </w:rPr>
        <w:t>Ley que Crea el Organismo Público Descentralizado Denominado Comisión Estatal de Aguas y Saneamiento de Coahuila</w:t>
      </w:r>
      <w:bookmarkEnd w:id="4"/>
      <w:r w:rsidR="0050110D">
        <w:rPr>
          <w:rFonts w:ascii="Arial" w:hAnsi="Arial" w:cs="Arial"/>
          <w:b/>
          <w:bCs/>
          <w:sz w:val="26"/>
          <w:szCs w:val="26"/>
        </w:rPr>
        <w:t>, para quedar como sigue:</w:t>
      </w:r>
    </w:p>
    <w:p w14:paraId="5D774C27" w14:textId="77777777" w:rsidR="0050110D" w:rsidRDefault="0050110D" w:rsidP="0050110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4B15C65" w14:textId="77777777" w:rsidR="0050110D" w:rsidRDefault="0050110D" w:rsidP="0050110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ARTÍCULO TERCERO. - </w:t>
      </w:r>
      <w:r w:rsidRPr="0050110D">
        <w:rPr>
          <w:rFonts w:ascii="Arial" w:hAnsi="Arial" w:cs="Arial"/>
          <w:sz w:val="26"/>
          <w:szCs w:val="26"/>
        </w:rPr>
        <w:t>Para el cumplimiento de su objeto, el organismo tendrá las siguientes atribuciones:</w:t>
      </w:r>
    </w:p>
    <w:p w14:paraId="63325B91" w14:textId="77777777" w:rsidR="0050110D" w:rsidRDefault="0050110D" w:rsidP="0050110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DEFB174" w14:textId="75170DE0" w:rsidR="0050110D" w:rsidRPr="0050110D" w:rsidRDefault="0050110D" w:rsidP="0050110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0110D">
        <w:rPr>
          <w:rFonts w:ascii="Arial" w:hAnsi="Arial" w:cs="Arial"/>
          <w:sz w:val="26"/>
          <w:szCs w:val="26"/>
        </w:rPr>
        <w:lastRenderedPageBreak/>
        <w:t>I.</w:t>
      </w:r>
      <w:r>
        <w:rPr>
          <w:rFonts w:ascii="Arial" w:hAnsi="Arial" w:cs="Arial"/>
          <w:sz w:val="26"/>
          <w:szCs w:val="26"/>
        </w:rPr>
        <w:t xml:space="preserve"> ... a</w:t>
      </w:r>
      <w:r w:rsidR="00A702F1">
        <w:rPr>
          <w:rFonts w:ascii="Arial" w:hAnsi="Arial" w:cs="Arial"/>
          <w:sz w:val="26"/>
          <w:szCs w:val="26"/>
        </w:rPr>
        <w:t xml:space="preserve"> la</w:t>
      </w:r>
      <w:r>
        <w:rPr>
          <w:rFonts w:ascii="Arial" w:hAnsi="Arial" w:cs="Arial"/>
          <w:sz w:val="26"/>
          <w:szCs w:val="26"/>
        </w:rPr>
        <w:t xml:space="preserve"> VII. ...</w:t>
      </w:r>
    </w:p>
    <w:p w14:paraId="0F777893" w14:textId="77777777" w:rsidR="0050110D" w:rsidRDefault="0050110D" w:rsidP="0050110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59532D" w14:textId="18F54797" w:rsidR="0050110D" w:rsidRDefault="0050110D" w:rsidP="0050110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VIII. - </w:t>
      </w:r>
      <w:r w:rsidRPr="00667392">
        <w:rPr>
          <w:rFonts w:ascii="Arial" w:hAnsi="Arial" w:cs="Arial"/>
          <w:sz w:val="26"/>
          <w:szCs w:val="26"/>
        </w:rPr>
        <w:t>Celebrar toda clase de convenios y contratos con autoridades federales, estatales y municipales, así como con Organismos Públicos, Privados y Sociales, y con particulares, que sean necesarios para el cumplimiento de su objeto</w:t>
      </w:r>
      <w:r w:rsidRPr="007D68B6">
        <w:rPr>
          <w:rFonts w:ascii="Arial" w:hAnsi="Arial" w:cs="Arial"/>
          <w:b/>
          <w:bCs/>
          <w:sz w:val="26"/>
          <w:szCs w:val="26"/>
        </w:rPr>
        <w:t xml:space="preserve">, </w:t>
      </w:r>
      <w:r w:rsidR="007D68B6">
        <w:rPr>
          <w:rFonts w:ascii="Arial" w:hAnsi="Arial" w:cs="Arial"/>
          <w:b/>
          <w:bCs/>
          <w:sz w:val="26"/>
          <w:szCs w:val="26"/>
        </w:rPr>
        <w:t>parte esencial del cual</w:t>
      </w:r>
      <w:r>
        <w:rPr>
          <w:rFonts w:ascii="Arial" w:hAnsi="Arial" w:cs="Arial"/>
          <w:b/>
          <w:bCs/>
          <w:sz w:val="26"/>
          <w:szCs w:val="26"/>
        </w:rPr>
        <w:t xml:space="preserve"> consiste en </w:t>
      </w:r>
      <w:r w:rsidRPr="0050110D">
        <w:rPr>
          <w:rFonts w:ascii="Arial" w:hAnsi="Arial" w:cs="Arial"/>
          <w:b/>
          <w:bCs/>
          <w:sz w:val="26"/>
          <w:szCs w:val="26"/>
        </w:rPr>
        <w:t>garantizar el derecho humano al agua para consumo personal y doméstico, en forma suficiente, salubre, aceptable y asequible.</w:t>
      </w:r>
    </w:p>
    <w:p w14:paraId="14C8275A" w14:textId="5D9A63B6" w:rsidR="00F63370" w:rsidRDefault="00F63370" w:rsidP="0050110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6F029EB" w14:textId="69D3E374" w:rsidR="00F63370" w:rsidRPr="0050110D" w:rsidRDefault="00F63370" w:rsidP="0050110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SEGUNDO. -  Se modifican </w:t>
      </w:r>
      <w:bookmarkStart w:id="5" w:name="_Hlk20001121"/>
      <w:r>
        <w:rPr>
          <w:rFonts w:ascii="Arial" w:hAnsi="Arial" w:cs="Arial"/>
          <w:b/>
          <w:bCs/>
          <w:sz w:val="26"/>
          <w:szCs w:val="26"/>
        </w:rPr>
        <w:t>la fracción II del Artículo 14, y la fracción I del Artículo 18, ambos de la Ley Estatal de Salud</w:t>
      </w:r>
      <w:bookmarkEnd w:id="5"/>
      <w:r>
        <w:rPr>
          <w:rFonts w:ascii="Arial" w:hAnsi="Arial" w:cs="Arial"/>
          <w:b/>
          <w:bCs/>
          <w:sz w:val="26"/>
          <w:szCs w:val="26"/>
        </w:rPr>
        <w:t>, para quedar de la siguiente manera:</w:t>
      </w:r>
    </w:p>
    <w:p w14:paraId="683364EB" w14:textId="0E08B1E7" w:rsidR="002723A3" w:rsidRDefault="002723A3" w:rsidP="002723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49E0C45" w14:textId="77777777" w:rsidR="00F63370" w:rsidRPr="00B3446F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446F">
        <w:rPr>
          <w:rFonts w:ascii="Arial" w:hAnsi="Arial" w:cs="Arial"/>
          <w:b/>
          <w:bCs/>
          <w:sz w:val="26"/>
          <w:szCs w:val="26"/>
        </w:rPr>
        <w:t>Artículo 14.</w:t>
      </w:r>
      <w:r w:rsidRPr="00B3446F">
        <w:rPr>
          <w:rFonts w:ascii="Arial" w:hAnsi="Arial" w:cs="Arial"/>
          <w:sz w:val="26"/>
          <w:szCs w:val="26"/>
        </w:rPr>
        <w:t xml:space="preserve"> Corresponde a los Ayuntamientos:</w:t>
      </w:r>
    </w:p>
    <w:p w14:paraId="0E4970F6" w14:textId="0E7D4FBE" w:rsidR="00F63370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868F4C7" w14:textId="6E8A0535" w:rsidR="00F63370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I. ...</w:t>
      </w:r>
    </w:p>
    <w:p w14:paraId="63CB0178" w14:textId="77777777" w:rsidR="00F63370" w:rsidRPr="00B3446F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27F4231" w14:textId="77777777" w:rsidR="00F63370" w:rsidRPr="00612E34" w:rsidRDefault="00F63370" w:rsidP="00F63370">
      <w:pPr>
        <w:pStyle w:val="Textoindependiente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6"/>
          <w:szCs w:val="26"/>
        </w:rPr>
      </w:pPr>
      <w:r w:rsidRPr="00B3446F">
        <w:rPr>
          <w:rFonts w:ascii="Arial" w:hAnsi="Arial" w:cs="Arial"/>
          <w:sz w:val="26"/>
          <w:szCs w:val="26"/>
        </w:rPr>
        <w:t xml:space="preserve">II. </w:t>
      </w:r>
      <w:r w:rsidRPr="00B3446F">
        <w:rPr>
          <w:rFonts w:ascii="Arial" w:hAnsi="Arial" w:cs="Arial"/>
          <w:sz w:val="26"/>
          <w:szCs w:val="26"/>
        </w:rPr>
        <w:tab/>
        <w:t>Certificar la calidad del agua para uso y consumo humano, en los términos de los convenios que celebre con el Ejecutivo del Estado y de conformidad con la normativa que emita la Secretaría de Salud del Gobierno Federal</w:t>
      </w:r>
      <w:r>
        <w:rPr>
          <w:rFonts w:ascii="Arial" w:hAnsi="Arial" w:cs="Arial"/>
          <w:sz w:val="26"/>
          <w:szCs w:val="26"/>
        </w:rPr>
        <w:t xml:space="preserve">, </w:t>
      </w:r>
      <w:r w:rsidRPr="00612E34">
        <w:rPr>
          <w:rFonts w:ascii="Arial" w:hAnsi="Arial" w:cs="Arial"/>
          <w:b/>
          <w:bCs/>
          <w:sz w:val="26"/>
          <w:szCs w:val="26"/>
        </w:rPr>
        <w:t xml:space="preserve">con el objeto de </w:t>
      </w:r>
      <w:r>
        <w:rPr>
          <w:rFonts w:ascii="Arial" w:hAnsi="Arial" w:cs="Arial"/>
          <w:b/>
          <w:bCs/>
          <w:sz w:val="26"/>
          <w:szCs w:val="26"/>
        </w:rPr>
        <w:t>aplicar</w:t>
      </w:r>
      <w:r w:rsidRPr="00612E34">
        <w:rPr>
          <w:rFonts w:ascii="Arial" w:hAnsi="Arial" w:cs="Arial"/>
          <w:b/>
          <w:bCs/>
          <w:sz w:val="26"/>
          <w:szCs w:val="26"/>
        </w:rPr>
        <w:t xml:space="preserve">, en su caso, </w:t>
      </w:r>
      <w:r>
        <w:rPr>
          <w:rFonts w:ascii="Arial" w:hAnsi="Arial" w:cs="Arial"/>
          <w:b/>
          <w:bCs/>
          <w:sz w:val="26"/>
          <w:szCs w:val="26"/>
        </w:rPr>
        <w:t xml:space="preserve">las medidas que permitan garantizar el suministro de agua </w:t>
      </w:r>
      <w:r w:rsidRPr="0077018C">
        <w:rPr>
          <w:rFonts w:ascii="Arial" w:hAnsi="Arial" w:cs="Arial"/>
          <w:b/>
          <w:bCs/>
          <w:sz w:val="26"/>
          <w:szCs w:val="26"/>
        </w:rPr>
        <w:t>suficiente, salubre, aceptable y asequible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14:paraId="0AB7E379" w14:textId="77777777" w:rsidR="00F63370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B9E4BAF" w14:textId="77777777" w:rsidR="00F63370" w:rsidRPr="00E3186D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3186D">
        <w:rPr>
          <w:rFonts w:ascii="Arial" w:hAnsi="Arial" w:cs="Arial"/>
          <w:b/>
          <w:bCs/>
          <w:sz w:val="26"/>
          <w:szCs w:val="26"/>
        </w:rPr>
        <w:t>Artículo 18.</w:t>
      </w:r>
      <w:r w:rsidRPr="00E3186D">
        <w:rPr>
          <w:rFonts w:ascii="Arial" w:hAnsi="Arial" w:cs="Arial"/>
          <w:sz w:val="26"/>
          <w:szCs w:val="26"/>
        </w:rPr>
        <w:t xml:space="preserve"> El Gobierno del Estado y los municipios en el ámbito de sus respectivas competencias y en los términos de los convenios que celebren, darán prioridad a los siguientes servicios sanitarios:</w:t>
      </w:r>
    </w:p>
    <w:p w14:paraId="12CA514B" w14:textId="77777777" w:rsidR="00F63370" w:rsidRPr="00E3186D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69D601E" w14:textId="7428D9EA" w:rsidR="00F63370" w:rsidRDefault="00F63370" w:rsidP="00F6337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3186D">
        <w:rPr>
          <w:rFonts w:ascii="Arial" w:hAnsi="Arial" w:cs="Arial"/>
          <w:sz w:val="26"/>
          <w:szCs w:val="26"/>
        </w:rPr>
        <w:t>I.</w:t>
      </w:r>
      <w:r>
        <w:rPr>
          <w:rFonts w:ascii="Arial" w:hAnsi="Arial" w:cs="Arial"/>
          <w:sz w:val="26"/>
          <w:szCs w:val="26"/>
        </w:rPr>
        <w:t xml:space="preserve"> </w:t>
      </w:r>
      <w:r w:rsidRPr="00E3186D">
        <w:rPr>
          <w:rFonts w:ascii="Arial" w:hAnsi="Arial" w:cs="Arial"/>
          <w:sz w:val="26"/>
          <w:szCs w:val="26"/>
        </w:rPr>
        <w:t>Proporcionar el servicio de agua potable para uso y consumo humano y vigilar su calidad, de conformidad con la normativa que emita la Secretaría de Salud del Ejecutivo Federal</w:t>
      </w:r>
      <w:r w:rsidRPr="00E3186D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 xml:space="preserve">poniendo especial énfasis en </w:t>
      </w:r>
      <w:r w:rsidR="00B07B6F">
        <w:rPr>
          <w:rFonts w:ascii="Arial" w:hAnsi="Arial" w:cs="Arial"/>
          <w:b/>
          <w:bCs/>
          <w:sz w:val="26"/>
          <w:szCs w:val="26"/>
        </w:rPr>
        <w:t>el control o eliminación</w:t>
      </w:r>
      <w:r>
        <w:rPr>
          <w:rFonts w:ascii="Arial" w:hAnsi="Arial" w:cs="Arial"/>
          <w:b/>
          <w:bCs/>
          <w:sz w:val="26"/>
          <w:szCs w:val="26"/>
        </w:rPr>
        <w:t xml:space="preserve"> de elementos contaminantes, como arsénico</w:t>
      </w:r>
      <w:r w:rsidR="00A702F1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 xml:space="preserve">sales </w:t>
      </w:r>
      <w:r w:rsidR="00A702F1">
        <w:rPr>
          <w:rFonts w:ascii="Arial" w:hAnsi="Arial" w:cs="Arial"/>
          <w:b/>
          <w:bCs/>
          <w:sz w:val="26"/>
          <w:szCs w:val="26"/>
        </w:rPr>
        <w:t>y plomo</w:t>
      </w:r>
      <w:r>
        <w:rPr>
          <w:rFonts w:ascii="Arial" w:hAnsi="Arial" w:cs="Arial"/>
          <w:b/>
          <w:bCs/>
          <w:sz w:val="26"/>
          <w:szCs w:val="26"/>
        </w:rPr>
        <w:t xml:space="preserve"> que, en proporciones que rebasen los parámetros establecidos, signifiquen riesgos para la salud.</w:t>
      </w:r>
    </w:p>
    <w:p w14:paraId="360BB3DD" w14:textId="02224525" w:rsidR="00F63370" w:rsidRPr="00F63370" w:rsidRDefault="00F63370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F63370">
        <w:rPr>
          <w:rFonts w:ascii="Arial" w:hAnsi="Arial" w:cs="Arial"/>
          <w:bCs/>
          <w:sz w:val="26"/>
          <w:szCs w:val="26"/>
        </w:rPr>
        <w:t>...</w:t>
      </w:r>
    </w:p>
    <w:p w14:paraId="0573747A" w14:textId="4A2F9AA4" w:rsidR="00A200CF" w:rsidRDefault="00A200CF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F4C6F9B" w14:textId="77777777" w:rsidR="00654F2B" w:rsidRPr="00F63370" w:rsidRDefault="00654F2B" w:rsidP="002723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C7663D" w14:textId="17F74DE1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>A t e n t a m e n t e :</w:t>
      </w:r>
    </w:p>
    <w:p w14:paraId="0FAA0389" w14:textId="77777777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8565C4A" w14:textId="2EE7A4E1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 xml:space="preserve">Saltillo, Coahuila de Zaragoza, a </w:t>
      </w:r>
      <w:r w:rsidR="00B5467E">
        <w:rPr>
          <w:rFonts w:ascii="Arial" w:hAnsi="Arial" w:cs="Arial"/>
          <w:b/>
          <w:sz w:val="26"/>
          <w:szCs w:val="26"/>
        </w:rPr>
        <w:t>30</w:t>
      </w:r>
      <w:r w:rsidRPr="002B69DC">
        <w:rPr>
          <w:rFonts w:ascii="Arial" w:hAnsi="Arial" w:cs="Arial"/>
          <w:b/>
          <w:sz w:val="26"/>
          <w:szCs w:val="26"/>
        </w:rPr>
        <w:t xml:space="preserve"> de septiembre de 2019</w:t>
      </w:r>
    </w:p>
    <w:p w14:paraId="741F3B3A" w14:textId="77777777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D3010AF" w14:textId="77777777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B69DC">
        <w:rPr>
          <w:rFonts w:ascii="Arial" w:hAnsi="Arial" w:cs="Arial"/>
          <w:b/>
          <w:i/>
          <w:sz w:val="26"/>
          <w:szCs w:val="26"/>
        </w:rPr>
        <w:t>“Por el Camino de la Cuarta Transformación”</w:t>
      </w:r>
    </w:p>
    <w:p w14:paraId="67FD0A13" w14:textId="77777777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1786885" w14:textId="77777777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34EAC8E" w14:textId="77777777" w:rsidR="0011133E" w:rsidRPr="002B69DC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70DC895" w14:textId="26E1C942" w:rsidR="0011133E" w:rsidRDefault="0011133E" w:rsidP="002723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69DC">
        <w:rPr>
          <w:rFonts w:ascii="Arial" w:hAnsi="Arial" w:cs="Arial"/>
          <w:b/>
          <w:sz w:val="26"/>
          <w:szCs w:val="26"/>
        </w:rPr>
        <w:t>DIPUTADO JOSÉ BENITO RAMÍREZ ROSAS</w:t>
      </w:r>
    </w:p>
    <w:p w14:paraId="3EF2C344" w14:textId="77777777" w:rsidR="00D5674C" w:rsidRPr="00D5674C" w:rsidRDefault="00D5674C" w:rsidP="00D5674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D5674C" w:rsidRPr="00D5674C" w:rsidSect="00141F98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8A3B" w14:textId="77777777" w:rsidR="00EE12CB" w:rsidRDefault="00EE12CB">
      <w:pPr>
        <w:spacing w:after="0" w:line="240" w:lineRule="auto"/>
      </w:pPr>
      <w:r>
        <w:separator/>
      </w:r>
    </w:p>
  </w:endnote>
  <w:endnote w:type="continuationSeparator" w:id="0">
    <w:p w14:paraId="005BBB22" w14:textId="77777777" w:rsidR="00EE12CB" w:rsidRDefault="00EE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A142E" w14:textId="77777777" w:rsidR="00EE12CB" w:rsidRDefault="00EE12CB">
      <w:pPr>
        <w:spacing w:after="0" w:line="240" w:lineRule="auto"/>
      </w:pPr>
      <w:r>
        <w:separator/>
      </w:r>
    </w:p>
  </w:footnote>
  <w:footnote w:type="continuationSeparator" w:id="0">
    <w:p w14:paraId="2FE34536" w14:textId="77777777" w:rsidR="00EE12CB" w:rsidRDefault="00EE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36413774" w:rsidR="00FE0057" w:rsidRPr="00167FD8" w:rsidRDefault="007F7C22" w:rsidP="00250DB0">
    <w:pPr>
      <w:pStyle w:val="Encabezado"/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3B8DF910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DB0"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274F1DA6">
          <wp:simplePos x="0" y="0"/>
          <wp:positionH relativeFrom="margin">
            <wp:posOffset>-34290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6" name="Imagen 6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59" cy="73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20AE8C41" w:rsidR="00FE0057" w:rsidRDefault="00FE0057" w:rsidP="00FE0057">
    <w:pPr>
      <w:pStyle w:val="Encabezado"/>
    </w:pPr>
  </w:p>
  <w:p w14:paraId="63474F2F" w14:textId="41B5B968" w:rsidR="00141F98" w:rsidRDefault="00141F98" w:rsidP="00FE0057">
    <w:pPr>
      <w:pStyle w:val="Encabezado"/>
    </w:pPr>
  </w:p>
  <w:p w14:paraId="7396A3DE" w14:textId="75197AB9" w:rsidR="00141F98" w:rsidRDefault="00141F98" w:rsidP="00FE0057">
    <w:pPr>
      <w:pStyle w:val="Encabezado"/>
    </w:pPr>
  </w:p>
  <w:p w14:paraId="6D860DCE" w14:textId="4ACC88C1" w:rsidR="00141F98" w:rsidRDefault="00141F98" w:rsidP="00FE0057">
    <w:pPr>
      <w:pStyle w:val="Encabezado"/>
    </w:pPr>
  </w:p>
  <w:p w14:paraId="23A723C4" w14:textId="77777777" w:rsidR="00141F98" w:rsidRPr="00030032" w:rsidRDefault="00141F98" w:rsidP="00FE0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515B"/>
    <w:multiLevelType w:val="hybridMultilevel"/>
    <w:tmpl w:val="5B484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64E"/>
    <w:multiLevelType w:val="hybridMultilevel"/>
    <w:tmpl w:val="719E3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074D7"/>
    <w:multiLevelType w:val="hybridMultilevel"/>
    <w:tmpl w:val="682A6BBE"/>
    <w:lvl w:ilvl="0" w:tplc="9420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4374"/>
    <w:multiLevelType w:val="hybridMultilevel"/>
    <w:tmpl w:val="453C86E2"/>
    <w:lvl w:ilvl="0" w:tplc="8B74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6FF"/>
    <w:rsid w:val="000059AE"/>
    <w:rsid w:val="000065F4"/>
    <w:rsid w:val="0002090A"/>
    <w:rsid w:val="0002757A"/>
    <w:rsid w:val="00027AF4"/>
    <w:rsid w:val="000304A3"/>
    <w:rsid w:val="00034F0F"/>
    <w:rsid w:val="00040545"/>
    <w:rsid w:val="0006038C"/>
    <w:rsid w:val="00063F26"/>
    <w:rsid w:val="00065E33"/>
    <w:rsid w:val="0006614F"/>
    <w:rsid w:val="00072A13"/>
    <w:rsid w:val="000923EC"/>
    <w:rsid w:val="000933EA"/>
    <w:rsid w:val="00095366"/>
    <w:rsid w:val="000B1350"/>
    <w:rsid w:val="000B4891"/>
    <w:rsid w:val="000D4A16"/>
    <w:rsid w:val="000E2B78"/>
    <w:rsid w:val="000E3C71"/>
    <w:rsid w:val="000E73B1"/>
    <w:rsid w:val="000F46A8"/>
    <w:rsid w:val="000F5A2E"/>
    <w:rsid w:val="000F7CCC"/>
    <w:rsid w:val="0011133E"/>
    <w:rsid w:val="00116AB5"/>
    <w:rsid w:val="00122911"/>
    <w:rsid w:val="00123008"/>
    <w:rsid w:val="00130D21"/>
    <w:rsid w:val="00135605"/>
    <w:rsid w:val="00137575"/>
    <w:rsid w:val="00141F98"/>
    <w:rsid w:val="00143CCD"/>
    <w:rsid w:val="00147F55"/>
    <w:rsid w:val="001523C0"/>
    <w:rsid w:val="001528A0"/>
    <w:rsid w:val="001545B5"/>
    <w:rsid w:val="00164C03"/>
    <w:rsid w:val="00167FD8"/>
    <w:rsid w:val="00185AF8"/>
    <w:rsid w:val="00190A49"/>
    <w:rsid w:val="00196819"/>
    <w:rsid w:val="001A581D"/>
    <w:rsid w:val="001A5AC3"/>
    <w:rsid w:val="001A6357"/>
    <w:rsid w:val="001C3538"/>
    <w:rsid w:val="001D52F7"/>
    <w:rsid w:val="001E5A52"/>
    <w:rsid w:val="001E6EE6"/>
    <w:rsid w:val="001F4531"/>
    <w:rsid w:val="0020780E"/>
    <w:rsid w:val="00220D5B"/>
    <w:rsid w:val="002301B0"/>
    <w:rsid w:val="00233250"/>
    <w:rsid w:val="00250DB0"/>
    <w:rsid w:val="0025120E"/>
    <w:rsid w:val="00264012"/>
    <w:rsid w:val="00265ECE"/>
    <w:rsid w:val="002723A3"/>
    <w:rsid w:val="0027240F"/>
    <w:rsid w:val="002A39E9"/>
    <w:rsid w:val="002B69DC"/>
    <w:rsid w:val="002D11A9"/>
    <w:rsid w:val="002D6317"/>
    <w:rsid w:val="002D74B5"/>
    <w:rsid w:val="002D787F"/>
    <w:rsid w:val="002E0139"/>
    <w:rsid w:val="002E1936"/>
    <w:rsid w:val="002E209A"/>
    <w:rsid w:val="002F43B2"/>
    <w:rsid w:val="00302DAA"/>
    <w:rsid w:val="003042C9"/>
    <w:rsid w:val="00304410"/>
    <w:rsid w:val="003111CA"/>
    <w:rsid w:val="003241C7"/>
    <w:rsid w:val="00337D42"/>
    <w:rsid w:val="00340D0C"/>
    <w:rsid w:val="00344CFE"/>
    <w:rsid w:val="00347125"/>
    <w:rsid w:val="003650D8"/>
    <w:rsid w:val="003750FD"/>
    <w:rsid w:val="00380C36"/>
    <w:rsid w:val="003813F6"/>
    <w:rsid w:val="00384047"/>
    <w:rsid w:val="003915C6"/>
    <w:rsid w:val="0039337F"/>
    <w:rsid w:val="003A739E"/>
    <w:rsid w:val="003B350E"/>
    <w:rsid w:val="003C1FDB"/>
    <w:rsid w:val="003C605E"/>
    <w:rsid w:val="003D393E"/>
    <w:rsid w:val="003E020C"/>
    <w:rsid w:val="003F287C"/>
    <w:rsid w:val="00400063"/>
    <w:rsid w:val="00414718"/>
    <w:rsid w:val="0041503A"/>
    <w:rsid w:val="00417D4D"/>
    <w:rsid w:val="004544D8"/>
    <w:rsid w:val="0046320E"/>
    <w:rsid w:val="00464BB6"/>
    <w:rsid w:val="00466C85"/>
    <w:rsid w:val="004744A3"/>
    <w:rsid w:val="00477B47"/>
    <w:rsid w:val="00487F83"/>
    <w:rsid w:val="00492DB0"/>
    <w:rsid w:val="004A0D6F"/>
    <w:rsid w:val="004B05CF"/>
    <w:rsid w:val="004C61A1"/>
    <w:rsid w:val="004E357C"/>
    <w:rsid w:val="004E4F5E"/>
    <w:rsid w:val="004F230C"/>
    <w:rsid w:val="004F2D21"/>
    <w:rsid w:val="004F3E16"/>
    <w:rsid w:val="004F6DA4"/>
    <w:rsid w:val="005001E1"/>
    <w:rsid w:val="00500A5D"/>
    <w:rsid w:val="00500A98"/>
    <w:rsid w:val="0050110D"/>
    <w:rsid w:val="0051107C"/>
    <w:rsid w:val="0052455C"/>
    <w:rsid w:val="0053437F"/>
    <w:rsid w:val="00553D79"/>
    <w:rsid w:val="00560420"/>
    <w:rsid w:val="005672C8"/>
    <w:rsid w:val="005769B4"/>
    <w:rsid w:val="0058379D"/>
    <w:rsid w:val="0058466D"/>
    <w:rsid w:val="00587082"/>
    <w:rsid w:val="00591CBC"/>
    <w:rsid w:val="005A6EE7"/>
    <w:rsid w:val="005B0BB2"/>
    <w:rsid w:val="005B279F"/>
    <w:rsid w:val="005C2351"/>
    <w:rsid w:val="005C62B8"/>
    <w:rsid w:val="005D0C99"/>
    <w:rsid w:val="005D7127"/>
    <w:rsid w:val="005E069F"/>
    <w:rsid w:val="005E68C5"/>
    <w:rsid w:val="005F01A7"/>
    <w:rsid w:val="005F06E3"/>
    <w:rsid w:val="00605A26"/>
    <w:rsid w:val="00612E34"/>
    <w:rsid w:val="006138C4"/>
    <w:rsid w:val="00614F9B"/>
    <w:rsid w:val="00621209"/>
    <w:rsid w:val="006227B2"/>
    <w:rsid w:val="00623095"/>
    <w:rsid w:val="00626BE8"/>
    <w:rsid w:val="00627CDA"/>
    <w:rsid w:val="00633542"/>
    <w:rsid w:val="00637BF7"/>
    <w:rsid w:val="00642C7F"/>
    <w:rsid w:val="00651CE5"/>
    <w:rsid w:val="00654F2B"/>
    <w:rsid w:val="00657EC8"/>
    <w:rsid w:val="00662A54"/>
    <w:rsid w:val="00667392"/>
    <w:rsid w:val="00667EEF"/>
    <w:rsid w:val="006723C4"/>
    <w:rsid w:val="00676030"/>
    <w:rsid w:val="0068501C"/>
    <w:rsid w:val="00687431"/>
    <w:rsid w:val="00687BEA"/>
    <w:rsid w:val="006903DE"/>
    <w:rsid w:val="006A6416"/>
    <w:rsid w:val="006B632F"/>
    <w:rsid w:val="006B7C4B"/>
    <w:rsid w:val="006C0A52"/>
    <w:rsid w:val="006D5A7F"/>
    <w:rsid w:val="006D7B78"/>
    <w:rsid w:val="006E17A0"/>
    <w:rsid w:val="006E65C1"/>
    <w:rsid w:val="006F35AA"/>
    <w:rsid w:val="006F5BFA"/>
    <w:rsid w:val="0070490C"/>
    <w:rsid w:val="00706629"/>
    <w:rsid w:val="00715B12"/>
    <w:rsid w:val="00717062"/>
    <w:rsid w:val="00724B15"/>
    <w:rsid w:val="00725BCD"/>
    <w:rsid w:val="0074394E"/>
    <w:rsid w:val="0076460A"/>
    <w:rsid w:val="00766AFC"/>
    <w:rsid w:val="0077018C"/>
    <w:rsid w:val="00782E26"/>
    <w:rsid w:val="007A1E71"/>
    <w:rsid w:val="007B5A70"/>
    <w:rsid w:val="007C4F7B"/>
    <w:rsid w:val="007D6279"/>
    <w:rsid w:val="007D68B6"/>
    <w:rsid w:val="007E730C"/>
    <w:rsid w:val="007F1C8E"/>
    <w:rsid w:val="007F7C22"/>
    <w:rsid w:val="0080796F"/>
    <w:rsid w:val="00810B99"/>
    <w:rsid w:val="00825070"/>
    <w:rsid w:val="00857A42"/>
    <w:rsid w:val="00874051"/>
    <w:rsid w:val="00890EA9"/>
    <w:rsid w:val="0089609E"/>
    <w:rsid w:val="008A38FD"/>
    <w:rsid w:val="008A6466"/>
    <w:rsid w:val="008B7769"/>
    <w:rsid w:val="008C4964"/>
    <w:rsid w:val="008C5124"/>
    <w:rsid w:val="008D0B30"/>
    <w:rsid w:val="008F7AD1"/>
    <w:rsid w:val="00901511"/>
    <w:rsid w:val="00907817"/>
    <w:rsid w:val="00916E7B"/>
    <w:rsid w:val="00925CD9"/>
    <w:rsid w:val="009316AE"/>
    <w:rsid w:val="00934D1A"/>
    <w:rsid w:val="00935CC4"/>
    <w:rsid w:val="00953079"/>
    <w:rsid w:val="00954A04"/>
    <w:rsid w:val="00954E1F"/>
    <w:rsid w:val="00957363"/>
    <w:rsid w:val="00962BFA"/>
    <w:rsid w:val="00965E35"/>
    <w:rsid w:val="00971B67"/>
    <w:rsid w:val="009744C8"/>
    <w:rsid w:val="00981ECE"/>
    <w:rsid w:val="0099470C"/>
    <w:rsid w:val="00997974"/>
    <w:rsid w:val="009A1D7F"/>
    <w:rsid w:val="009C16F1"/>
    <w:rsid w:val="009C1A7D"/>
    <w:rsid w:val="009C5D38"/>
    <w:rsid w:val="009E086A"/>
    <w:rsid w:val="009E3A59"/>
    <w:rsid w:val="009E5B1E"/>
    <w:rsid w:val="00A007D5"/>
    <w:rsid w:val="00A027D1"/>
    <w:rsid w:val="00A07E57"/>
    <w:rsid w:val="00A200CF"/>
    <w:rsid w:val="00A30014"/>
    <w:rsid w:val="00A31412"/>
    <w:rsid w:val="00A36C99"/>
    <w:rsid w:val="00A3788F"/>
    <w:rsid w:val="00A4194F"/>
    <w:rsid w:val="00A44FCF"/>
    <w:rsid w:val="00A578F4"/>
    <w:rsid w:val="00A702F1"/>
    <w:rsid w:val="00A73466"/>
    <w:rsid w:val="00A8013B"/>
    <w:rsid w:val="00A91F12"/>
    <w:rsid w:val="00AA1112"/>
    <w:rsid w:val="00AB0C5F"/>
    <w:rsid w:val="00AC0539"/>
    <w:rsid w:val="00AC1156"/>
    <w:rsid w:val="00AC39B9"/>
    <w:rsid w:val="00AD654E"/>
    <w:rsid w:val="00AD77ED"/>
    <w:rsid w:val="00AE017A"/>
    <w:rsid w:val="00AE3698"/>
    <w:rsid w:val="00AE43F5"/>
    <w:rsid w:val="00AE73C2"/>
    <w:rsid w:val="00AF17A4"/>
    <w:rsid w:val="00AF45B6"/>
    <w:rsid w:val="00AF5B8E"/>
    <w:rsid w:val="00B01C70"/>
    <w:rsid w:val="00B0223C"/>
    <w:rsid w:val="00B07B6F"/>
    <w:rsid w:val="00B11DFA"/>
    <w:rsid w:val="00B1255A"/>
    <w:rsid w:val="00B125E4"/>
    <w:rsid w:val="00B12BBB"/>
    <w:rsid w:val="00B224CC"/>
    <w:rsid w:val="00B25F78"/>
    <w:rsid w:val="00B26BFE"/>
    <w:rsid w:val="00B27EC6"/>
    <w:rsid w:val="00B3446F"/>
    <w:rsid w:val="00B34F0F"/>
    <w:rsid w:val="00B40A80"/>
    <w:rsid w:val="00B52EAB"/>
    <w:rsid w:val="00B5467E"/>
    <w:rsid w:val="00B6179C"/>
    <w:rsid w:val="00B63476"/>
    <w:rsid w:val="00B6653A"/>
    <w:rsid w:val="00B754B7"/>
    <w:rsid w:val="00B83B71"/>
    <w:rsid w:val="00B84BD0"/>
    <w:rsid w:val="00B870D0"/>
    <w:rsid w:val="00B94B7D"/>
    <w:rsid w:val="00BA08D5"/>
    <w:rsid w:val="00BA10DC"/>
    <w:rsid w:val="00BA211C"/>
    <w:rsid w:val="00BA62E6"/>
    <w:rsid w:val="00BB217D"/>
    <w:rsid w:val="00BB4B2A"/>
    <w:rsid w:val="00BB5447"/>
    <w:rsid w:val="00BB6F15"/>
    <w:rsid w:val="00BC1125"/>
    <w:rsid w:val="00BC4450"/>
    <w:rsid w:val="00BE003D"/>
    <w:rsid w:val="00BE04B6"/>
    <w:rsid w:val="00BE756D"/>
    <w:rsid w:val="00BF4E43"/>
    <w:rsid w:val="00C0467F"/>
    <w:rsid w:val="00C06D59"/>
    <w:rsid w:val="00C101F9"/>
    <w:rsid w:val="00C13990"/>
    <w:rsid w:val="00C1794A"/>
    <w:rsid w:val="00C22CF6"/>
    <w:rsid w:val="00C264CB"/>
    <w:rsid w:val="00C3168F"/>
    <w:rsid w:val="00C32741"/>
    <w:rsid w:val="00C327A6"/>
    <w:rsid w:val="00C432D7"/>
    <w:rsid w:val="00C5385C"/>
    <w:rsid w:val="00C56E05"/>
    <w:rsid w:val="00C6136C"/>
    <w:rsid w:val="00C62451"/>
    <w:rsid w:val="00C72A9E"/>
    <w:rsid w:val="00C732B5"/>
    <w:rsid w:val="00CA3073"/>
    <w:rsid w:val="00CA3CD7"/>
    <w:rsid w:val="00CA3CF6"/>
    <w:rsid w:val="00CA6880"/>
    <w:rsid w:val="00CB09A1"/>
    <w:rsid w:val="00CB16A8"/>
    <w:rsid w:val="00CB36CE"/>
    <w:rsid w:val="00CC321A"/>
    <w:rsid w:val="00CD5FCA"/>
    <w:rsid w:val="00CE039C"/>
    <w:rsid w:val="00CE2443"/>
    <w:rsid w:val="00CE4EF2"/>
    <w:rsid w:val="00CE5A02"/>
    <w:rsid w:val="00CF02E3"/>
    <w:rsid w:val="00D0132D"/>
    <w:rsid w:val="00D0583E"/>
    <w:rsid w:val="00D129F5"/>
    <w:rsid w:val="00D174B5"/>
    <w:rsid w:val="00D20028"/>
    <w:rsid w:val="00D217B9"/>
    <w:rsid w:val="00D22260"/>
    <w:rsid w:val="00D320FE"/>
    <w:rsid w:val="00D376F2"/>
    <w:rsid w:val="00D46F6E"/>
    <w:rsid w:val="00D5674C"/>
    <w:rsid w:val="00D57E0C"/>
    <w:rsid w:val="00D65C25"/>
    <w:rsid w:val="00D664EA"/>
    <w:rsid w:val="00D82EAE"/>
    <w:rsid w:val="00D85586"/>
    <w:rsid w:val="00D90125"/>
    <w:rsid w:val="00D97B92"/>
    <w:rsid w:val="00DA73AD"/>
    <w:rsid w:val="00DA7C37"/>
    <w:rsid w:val="00DB06D7"/>
    <w:rsid w:val="00DD1B47"/>
    <w:rsid w:val="00DD3B2F"/>
    <w:rsid w:val="00DF0CE4"/>
    <w:rsid w:val="00DF62F4"/>
    <w:rsid w:val="00E14481"/>
    <w:rsid w:val="00E1675D"/>
    <w:rsid w:val="00E271E5"/>
    <w:rsid w:val="00E3186D"/>
    <w:rsid w:val="00E322BC"/>
    <w:rsid w:val="00E33DBB"/>
    <w:rsid w:val="00E35ABF"/>
    <w:rsid w:val="00E374F4"/>
    <w:rsid w:val="00E4535C"/>
    <w:rsid w:val="00E51BE0"/>
    <w:rsid w:val="00E64BDC"/>
    <w:rsid w:val="00E70A90"/>
    <w:rsid w:val="00E71068"/>
    <w:rsid w:val="00E75268"/>
    <w:rsid w:val="00E86F60"/>
    <w:rsid w:val="00EA3B00"/>
    <w:rsid w:val="00EA43C0"/>
    <w:rsid w:val="00EB1596"/>
    <w:rsid w:val="00EB1CC3"/>
    <w:rsid w:val="00EB233D"/>
    <w:rsid w:val="00EB4D1A"/>
    <w:rsid w:val="00EB577F"/>
    <w:rsid w:val="00EB5CB4"/>
    <w:rsid w:val="00EC6414"/>
    <w:rsid w:val="00EC6746"/>
    <w:rsid w:val="00ED15EE"/>
    <w:rsid w:val="00ED2D36"/>
    <w:rsid w:val="00ED785B"/>
    <w:rsid w:val="00EE12CB"/>
    <w:rsid w:val="00EF0D04"/>
    <w:rsid w:val="00EF3A54"/>
    <w:rsid w:val="00F03AE6"/>
    <w:rsid w:val="00F04BC1"/>
    <w:rsid w:val="00F107E2"/>
    <w:rsid w:val="00F12703"/>
    <w:rsid w:val="00F15D72"/>
    <w:rsid w:val="00F16B95"/>
    <w:rsid w:val="00F179BF"/>
    <w:rsid w:val="00F47173"/>
    <w:rsid w:val="00F5295D"/>
    <w:rsid w:val="00F55BD8"/>
    <w:rsid w:val="00F63370"/>
    <w:rsid w:val="00F633DB"/>
    <w:rsid w:val="00F72665"/>
    <w:rsid w:val="00F73094"/>
    <w:rsid w:val="00F77F39"/>
    <w:rsid w:val="00F86981"/>
    <w:rsid w:val="00F9499E"/>
    <w:rsid w:val="00FA009A"/>
    <w:rsid w:val="00FA03C8"/>
    <w:rsid w:val="00FA387F"/>
    <w:rsid w:val="00FA520C"/>
    <w:rsid w:val="00FA57A9"/>
    <w:rsid w:val="00FB0289"/>
    <w:rsid w:val="00FD032E"/>
    <w:rsid w:val="00FE0057"/>
    <w:rsid w:val="00FE0B4D"/>
    <w:rsid w:val="00FE666E"/>
    <w:rsid w:val="00FF4901"/>
    <w:rsid w:val="00FF687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05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B1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25E4"/>
  </w:style>
  <w:style w:type="table" w:styleId="Tablaconcuadrcula">
    <w:name w:val="Table Grid"/>
    <w:basedOn w:val="Tablanormal"/>
    <w:uiPriority w:val="59"/>
    <w:rsid w:val="00C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45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1C8E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8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A511-5417-4952-89B1-2483AFB3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</cp:lastModifiedBy>
  <cp:revision>2</cp:revision>
  <cp:lastPrinted>2019-05-06T20:27:00Z</cp:lastPrinted>
  <dcterms:created xsi:type="dcterms:W3CDTF">2019-10-01T17:05:00Z</dcterms:created>
  <dcterms:modified xsi:type="dcterms:W3CDTF">2019-10-01T17:05:00Z</dcterms:modified>
</cp:coreProperties>
</file>