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BE" w:rsidRDefault="00D161BE" w:rsidP="00D161BE">
      <w:pPr>
        <w:rPr>
          <w:rFonts w:ascii="Arial Narrow" w:hAnsi="Arial Narrow"/>
          <w:color w:val="000000"/>
          <w:sz w:val="26"/>
          <w:szCs w:val="26"/>
        </w:rPr>
      </w:pPr>
    </w:p>
    <w:p w:rsidR="00B97C43" w:rsidRDefault="00B97C43" w:rsidP="00D161BE">
      <w:pPr>
        <w:rPr>
          <w:rFonts w:ascii="Arial Narrow" w:hAnsi="Arial Narrow"/>
          <w:color w:val="000000"/>
          <w:sz w:val="26"/>
          <w:szCs w:val="26"/>
        </w:rPr>
      </w:pPr>
    </w:p>
    <w:p w:rsidR="00D161BE" w:rsidRPr="005D0325" w:rsidRDefault="00D161BE" w:rsidP="00D161BE">
      <w:pPr>
        <w:rPr>
          <w:rFonts w:ascii="Arial Narrow" w:hAnsi="Arial Narrow"/>
          <w:b/>
          <w:color w:val="000000"/>
          <w:sz w:val="26"/>
          <w:szCs w:val="26"/>
        </w:rPr>
      </w:pPr>
      <w:r w:rsidRPr="00D161BE">
        <w:rPr>
          <w:rFonts w:ascii="Arial Narrow" w:hAnsi="Arial Narrow"/>
          <w:color w:val="000000"/>
          <w:sz w:val="26"/>
          <w:szCs w:val="26"/>
        </w:rPr>
        <w:t xml:space="preserve">Iniciativa con Proyecto de Decreto a fin de reformar el primer párrafo del artículo 276 de la </w:t>
      </w:r>
      <w:r w:rsidRPr="005D0325">
        <w:rPr>
          <w:rFonts w:ascii="Arial Narrow" w:hAnsi="Arial Narrow"/>
          <w:b/>
          <w:color w:val="000000"/>
          <w:sz w:val="26"/>
          <w:szCs w:val="26"/>
        </w:rPr>
        <w:t>Ley para la Familia de Coahuila</w:t>
      </w:r>
      <w:r w:rsidR="005D0325" w:rsidRPr="005D0325">
        <w:rPr>
          <w:rFonts w:ascii="Arial Narrow" w:hAnsi="Arial Narrow"/>
          <w:b/>
          <w:color w:val="000000"/>
          <w:sz w:val="26"/>
          <w:szCs w:val="26"/>
        </w:rPr>
        <w:t xml:space="preserve"> de Zaragoza</w:t>
      </w:r>
      <w:r w:rsidRPr="005D0325">
        <w:rPr>
          <w:rFonts w:ascii="Arial Narrow" w:hAnsi="Arial Narrow"/>
          <w:b/>
          <w:color w:val="000000"/>
          <w:sz w:val="26"/>
          <w:szCs w:val="26"/>
        </w:rPr>
        <w:t>.</w:t>
      </w:r>
    </w:p>
    <w:p w:rsidR="00D161BE" w:rsidRDefault="00D161BE" w:rsidP="00D161BE">
      <w:pPr>
        <w:rPr>
          <w:rFonts w:ascii="Arial Narrow" w:hAnsi="Arial Narrow"/>
          <w:color w:val="000000"/>
          <w:sz w:val="26"/>
          <w:szCs w:val="26"/>
        </w:rPr>
      </w:pPr>
    </w:p>
    <w:p w:rsidR="00D161BE" w:rsidRPr="00D161BE" w:rsidRDefault="00D161BE" w:rsidP="00D161BE">
      <w:pPr>
        <w:numPr>
          <w:ilvl w:val="0"/>
          <w:numId w:val="43"/>
        </w:numPr>
        <w:jc w:val="left"/>
        <w:rPr>
          <w:rFonts w:ascii="Arial Narrow" w:eastAsia="Calibri" w:hAnsi="Arial Narrow"/>
          <w:b/>
          <w:color w:val="000000"/>
          <w:sz w:val="26"/>
          <w:szCs w:val="26"/>
          <w:lang w:eastAsia="en-US"/>
        </w:rPr>
      </w:pPr>
      <w:r w:rsidRPr="00D161BE">
        <w:rPr>
          <w:rFonts w:ascii="Arial Narrow" w:eastAsia="Calibri" w:hAnsi="Arial Narrow"/>
          <w:b/>
          <w:color w:val="000000"/>
          <w:sz w:val="26"/>
          <w:szCs w:val="26"/>
          <w:lang w:eastAsia="en-US"/>
        </w:rPr>
        <w:t>En materia de alimentos y derechos familiares.</w:t>
      </w:r>
    </w:p>
    <w:p w:rsidR="00D161BE" w:rsidRPr="00C619DD" w:rsidRDefault="00D161BE" w:rsidP="00D161BE">
      <w:pPr>
        <w:rPr>
          <w:rFonts w:ascii="Arial Narrow" w:hAnsi="Arial Narrow"/>
          <w:color w:val="000000"/>
          <w:sz w:val="26"/>
          <w:szCs w:val="26"/>
        </w:rPr>
      </w:pPr>
    </w:p>
    <w:p w:rsidR="0057430E" w:rsidRPr="00930D72" w:rsidRDefault="00D161BE" w:rsidP="0057430E">
      <w:pPr>
        <w:rPr>
          <w:rFonts w:ascii="Arial Narrow" w:hAnsi="Arial Narrow"/>
          <w:color w:val="000000"/>
          <w:sz w:val="26"/>
          <w:szCs w:val="26"/>
          <w:lang w:val="es-ES"/>
        </w:rPr>
      </w:pPr>
      <w:r w:rsidRPr="00C619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619DD">
        <w:rPr>
          <w:rFonts w:ascii="Arial Narrow" w:hAnsi="Arial Narrow"/>
          <w:b/>
          <w:color w:val="000000"/>
          <w:sz w:val="26"/>
          <w:szCs w:val="26"/>
        </w:rPr>
        <w:t>Diputad</w:t>
      </w:r>
      <w:r>
        <w:rPr>
          <w:rFonts w:ascii="Arial Narrow" w:hAnsi="Arial Narrow"/>
          <w:b/>
          <w:color w:val="000000"/>
          <w:sz w:val="26"/>
          <w:szCs w:val="26"/>
        </w:rPr>
        <w:t xml:space="preserve">a </w:t>
      </w:r>
      <w:r w:rsidRPr="00D161BE">
        <w:rPr>
          <w:rFonts w:ascii="Arial Narrow" w:hAnsi="Arial Narrow"/>
          <w:b/>
          <w:color w:val="000000"/>
          <w:sz w:val="26"/>
          <w:szCs w:val="26"/>
        </w:rPr>
        <w:t xml:space="preserve">Verónica </w:t>
      </w:r>
      <w:proofErr w:type="spellStart"/>
      <w:r w:rsidRPr="00D161BE">
        <w:rPr>
          <w:rFonts w:ascii="Arial Narrow" w:hAnsi="Arial Narrow"/>
          <w:b/>
          <w:color w:val="000000"/>
          <w:sz w:val="26"/>
          <w:szCs w:val="26"/>
        </w:rPr>
        <w:t>Boreque</w:t>
      </w:r>
      <w:proofErr w:type="spellEnd"/>
      <w:r w:rsidRPr="00D161BE">
        <w:rPr>
          <w:rFonts w:ascii="Arial Narrow" w:hAnsi="Arial Narrow"/>
          <w:b/>
          <w:color w:val="000000"/>
          <w:sz w:val="26"/>
          <w:szCs w:val="26"/>
        </w:rPr>
        <w:t xml:space="preserve"> Martínez González</w:t>
      </w:r>
      <w:r w:rsidRPr="00C619DD">
        <w:rPr>
          <w:rFonts w:ascii="Arial Narrow" w:hAnsi="Arial Narrow"/>
          <w:color w:val="000000"/>
          <w:sz w:val="26"/>
          <w:szCs w:val="26"/>
        </w:rPr>
        <w:t>,</w:t>
      </w:r>
      <w:r w:rsidRPr="00C619DD">
        <w:rPr>
          <w:rFonts w:ascii="Arial Narrow" w:hAnsi="Arial Narrow"/>
          <w:b/>
          <w:color w:val="000000"/>
          <w:sz w:val="26"/>
          <w:szCs w:val="26"/>
        </w:rPr>
        <w:t xml:space="preserve"> </w:t>
      </w:r>
      <w:r w:rsidR="0057430E" w:rsidRPr="00930D7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D161BE" w:rsidRPr="00C619DD" w:rsidRDefault="00D161BE" w:rsidP="0057430E">
      <w:pPr>
        <w:tabs>
          <w:tab w:val="left" w:pos="5056"/>
        </w:tabs>
        <w:rPr>
          <w:rFonts w:ascii="Arial Narrow" w:hAnsi="Arial Narrow"/>
          <w:color w:val="000000"/>
          <w:sz w:val="26"/>
          <w:szCs w:val="26"/>
        </w:rPr>
      </w:pPr>
    </w:p>
    <w:p w:rsidR="00D161BE" w:rsidRPr="00C619DD" w:rsidRDefault="00D161BE" w:rsidP="00D161BE">
      <w:pPr>
        <w:rPr>
          <w:rFonts w:ascii="Arial Narrow" w:hAnsi="Arial Narrow"/>
          <w:b/>
          <w:color w:val="000000"/>
          <w:sz w:val="26"/>
          <w:szCs w:val="26"/>
        </w:rPr>
      </w:pPr>
      <w:r w:rsidRPr="00C619DD">
        <w:rPr>
          <w:rFonts w:ascii="Arial Narrow" w:hAnsi="Arial Narrow"/>
          <w:color w:val="000000"/>
          <w:sz w:val="26"/>
          <w:szCs w:val="26"/>
        </w:rPr>
        <w:t xml:space="preserve">Fecha de Lectura de la Iniciativa: </w:t>
      </w:r>
      <w:r w:rsidRPr="00C619DD">
        <w:rPr>
          <w:rFonts w:ascii="Arial Narrow" w:hAnsi="Arial Narrow"/>
          <w:b/>
          <w:color w:val="000000"/>
          <w:sz w:val="26"/>
          <w:szCs w:val="26"/>
        </w:rPr>
        <w:t xml:space="preserve">30 de </w:t>
      </w:r>
      <w:proofErr w:type="gramStart"/>
      <w:r w:rsidRPr="00C619DD">
        <w:rPr>
          <w:rFonts w:ascii="Arial Narrow" w:hAnsi="Arial Narrow"/>
          <w:b/>
          <w:color w:val="000000"/>
          <w:sz w:val="26"/>
          <w:szCs w:val="26"/>
        </w:rPr>
        <w:t>Octubre</w:t>
      </w:r>
      <w:proofErr w:type="gramEnd"/>
      <w:r w:rsidRPr="00C619DD">
        <w:rPr>
          <w:rFonts w:ascii="Arial Narrow" w:hAnsi="Arial Narrow"/>
          <w:b/>
          <w:color w:val="000000"/>
          <w:sz w:val="26"/>
          <w:szCs w:val="26"/>
        </w:rPr>
        <w:t xml:space="preserve"> de 2019.</w:t>
      </w:r>
    </w:p>
    <w:p w:rsidR="00D161BE" w:rsidRPr="00C619DD" w:rsidRDefault="00D161BE" w:rsidP="00D161BE">
      <w:pPr>
        <w:rPr>
          <w:rFonts w:ascii="Arial Narrow" w:hAnsi="Arial Narrow" w:cs="Arial"/>
          <w:sz w:val="26"/>
          <w:szCs w:val="26"/>
        </w:rPr>
      </w:pPr>
    </w:p>
    <w:p w:rsidR="00D161BE" w:rsidRPr="00C619DD" w:rsidRDefault="00D161BE" w:rsidP="00D161BE">
      <w:pPr>
        <w:rPr>
          <w:rFonts w:ascii="Arial Narrow" w:hAnsi="Arial Narrow"/>
          <w:b/>
          <w:color w:val="000000"/>
          <w:sz w:val="26"/>
          <w:szCs w:val="26"/>
        </w:rPr>
      </w:pPr>
      <w:r w:rsidRPr="00C619DD">
        <w:rPr>
          <w:rFonts w:ascii="Arial Narrow" w:hAnsi="Arial Narrow"/>
          <w:color w:val="000000"/>
          <w:sz w:val="26"/>
          <w:szCs w:val="26"/>
        </w:rPr>
        <w:t xml:space="preserve">Turnada a la </w:t>
      </w:r>
      <w:r w:rsidRPr="00C619DD">
        <w:rPr>
          <w:rFonts w:ascii="Arial Narrow" w:hAnsi="Arial Narrow"/>
          <w:b/>
          <w:color w:val="000000"/>
          <w:sz w:val="26"/>
          <w:szCs w:val="26"/>
        </w:rPr>
        <w:t>Comisión de Gobernación, Puntos Constitucionales y Justicia.</w:t>
      </w:r>
    </w:p>
    <w:p w:rsidR="00D161BE" w:rsidRPr="00C619DD" w:rsidRDefault="00D161BE" w:rsidP="00D161BE">
      <w:pPr>
        <w:rPr>
          <w:rFonts w:ascii="Arial Narrow" w:hAnsi="Arial Narrow"/>
          <w:color w:val="000000"/>
          <w:sz w:val="26"/>
          <w:szCs w:val="26"/>
        </w:rPr>
      </w:pPr>
    </w:p>
    <w:p w:rsidR="000379E5" w:rsidRPr="003344F4" w:rsidRDefault="000379E5" w:rsidP="000379E5">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0379E5" w:rsidRPr="003344F4" w:rsidRDefault="000379E5" w:rsidP="000379E5">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D161BE" w:rsidRPr="00C619DD" w:rsidRDefault="00D161BE" w:rsidP="00D161BE">
      <w:pPr>
        <w:rPr>
          <w:rFonts w:ascii="Arial Narrow" w:hAnsi="Arial Narrow"/>
          <w:color w:val="000000"/>
          <w:sz w:val="26"/>
          <w:szCs w:val="26"/>
        </w:rPr>
      </w:pPr>
      <w:bookmarkStart w:id="0" w:name="_GoBack"/>
      <w:bookmarkEnd w:id="0"/>
    </w:p>
    <w:p w:rsidR="00D161BE" w:rsidRPr="00C619DD" w:rsidRDefault="00D161BE" w:rsidP="00D161BE">
      <w:pPr>
        <w:rPr>
          <w:rFonts w:ascii="Arial Narrow" w:hAnsi="Arial Narrow" w:cs="Arial"/>
          <w:b/>
          <w:color w:val="000000"/>
          <w:sz w:val="28"/>
          <w:szCs w:val="28"/>
        </w:rPr>
      </w:pPr>
    </w:p>
    <w:p w:rsidR="00D161BE" w:rsidRDefault="00D161BE" w:rsidP="00D161BE">
      <w:pPr>
        <w:spacing w:line="276" w:lineRule="auto"/>
        <w:rPr>
          <w:rFonts w:cs="Arial"/>
          <w:b/>
          <w:sz w:val="28"/>
          <w:szCs w:val="28"/>
        </w:rPr>
      </w:pPr>
    </w:p>
    <w:p w:rsidR="00D161BE" w:rsidRDefault="00D161BE" w:rsidP="00563149">
      <w:pPr>
        <w:spacing w:line="276" w:lineRule="auto"/>
        <w:rPr>
          <w:rFonts w:asciiTheme="minorHAnsi" w:eastAsia="Arial" w:hAnsiTheme="minorHAnsi" w:cstheme="minorHAnsi"/>
          <w:b/>
          <w:bCs/>
          <w:sz w:val="28"/>
          <w:szCs w:val="28"/>
        </w:rPr>
      </w:pPr>
    </w:p>
    <w:p w:rsidR="00D161BE" w:rsidRDefault="00D161BE" w:rsidP="00563149">
      <w:pPr>
        <w:spacing w:line="276" w:lineRule="auto"/>
        <w:rPr>
          <w:rFonts w:asciiTheme="minorHAnsi" w:eastAsia="Arial" w:hAnsiTheme="minorHAnsi" w:cstheme="minorHAnsi"/>
          <w:b/>
          <w:bCs/>
          <w:sz w:val="28"/>
          <w:szCs w:val="28"/>
        </w:rPr>
      </w:pPr>
    </w:p>
    <w:p w:rsidR="00D161BE" w:rsidRDefault="00D161BE" w:rsidP="00563149">
      <w:pPr>
        <w:spacing w:line="276" w:lineRule="auto"/>
        <w:rPr>
          <w:rFonts w:asciiTheme="minorHAnsi" w:eastAsia="Arial" w:hAnsiTheme="minorHAnsi" w:cstheme="minorHAnsi"/>
          <w:b/>
          <w:bCs/>
          <w:sz w:val="28"/>
          <w:szCs w:val="28"/>
        </w:rPr>
      </w:pPr>
    </w:p>
    <w:p w:rsidR="00D161BE" w:rsidRDefault="00D161BE" w:rsidP="00563149">
      <w:pPr>
        <w:spacing w:line="276" w:lineRule="auto"/>
        <w:rPr>
          <w:rFonts w:asciiTheme="minorHAnsi" w:eastAsia="Arial" w:hAnsiTheme="minorHAnsi" w:cstheme="minorHAnsi"/>
          <w:b/>
          <w:bCs/>
          <w:sz w:val="28"/>
          <w:szCs w:val="28"/>
        </w:rPr>
      </w:pPr>
    </w:p>
    <w:p w:rsidR="00D161BE" w:rsidRDefault="00D161BE">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482D67" w:rsidRPr="00563149" w:rsidRDefault="00F47D93" w:rsidP="00563149">
      <w:pPr>
        <w:spacing w:line="276" w:lineRule="auto"/>
        <w:rPr>
          <w:rFonts w:asciiTheme="minorHAnsi" w:eastAsia="Arial" w:hAnsiTheme="minorHAnsi" w:cstheme="minorHAnsi"/>
          <w:b/>
          <w:bCs/>
          <w:sz w:val="28"/>
          <w:szCs w:val="28"/>
        </w:rPr>
      </w:pPr>
      <w:r w:rsidRPr="00563149">
        <w:rPr>
          <w:rFonts w:asciiTheme="minorHAnsi" w:eastAsia="Arial" w:hAnsiTheme="minorHAnsi" w:cstheme="minorHAnsi"/>
          <w:b/>
          <w:bCs/>
          <w:sz w:val="28"/>
          <w:szCs w:val="28"/>
        </w:rPr>
        <w:lastRenderedPageBreak/>
        <w:t xml:space="preserve">INICIATIVA CON PROYECTO DE DECRETO </w:t>
      </w:r>
      <w:r w:rsidR="00482D67" w:rsidRPr="00563149">
        <w:rPr>
          <w:rFonts w:asciiTheme="minorHAnsi" w:eastAsia="Arial" w:hAnsiTheme="minorHAnsi" w:cstheme="minorHAnsi"/>
          <w:b/>
          <w:bCs/>
          <w:sz w:val="28"/>
          <w:szCs w:val="28"/>
        </w:rPr>
        <w:t>QUE PRESENTA</w:t>
      </w:r>
      <w:r w:rsidR="00753721" w:rsidRPr="00563149">
        <w:rPr>
          <w:rFonts w:asciiTheme="minorHAnsi" w:eastAsia="Arial" w:hAnsiTheme="minorHAnsi" w:cstheme="minorHAnsi"/>
          <w:b/>
          <w:bCs/>
          <w:sz w:val="28"/>
          <w:szCs w:val="28"/>
        </w:rPr>
        <w:t>N</w:t>
      </w:r>
      <w:r w:rsidR="00482D67" w:rsidRPr="00563149">
        <w:rPr>
          <w:rFonts w:asciiTheme="minorHAnsi" w:eastAsia="Arial" w:hAnsiTheme="minorHAnsi" w:cstheme="minorHAnsi"/>
          <w:b/>
          <w:bCs/>
          <w:sz w:val="28"/>
          <w:szCs w:val="28"/>
        </w:rPr>
        <w:t xml:space="preserve"> LAS DIPUTADAS Y DIPUTADOS INTEGRANTES DEL GRUPO PARLAMENTARIO “GRAL. ANDRÉS S. VIESCA”, DEL PARTIDO REVOLUCIONARIO INSTITUCIONAL, POR CONDUCTO DE LA DIPUTADA VERÓNICA</w:t>
      </w:r>
      <w:r w:rsidR="004B6A2D" w:rsidRPr="00563149">
        <w:rPr>
          <w:rFonts w:asciiTheme="minorHAnsi" w:eastAsia="Arial" w:hAnsiTheme="minorHAnsi" w:cstheme="minorHAnsi"/>
          <w:b/>
          <w:bCs/>
          <w:sz w:val="28"/>
          <w:szCs w:val="28"/>
        </w:rPr>
        <w:t xml:space="preserve"> BOREQUE MARTÍNEZ GONZÁLEZ, A FIN</w:t>
      </w:r>
      <w:r w:rsidR="00AC6922" w:rsidRPr="00563149">
        <w:rPr>
          <w:rFonts w:asciiTheme="minorHAnsi" w:eastAsia="Arial" w:hAnsiTheme="minorHAnsi" w:cstheme="minorHAnsi"/>
          <w:b/>
          <w:bCs/>
          <w:sz w:val="28"/>
          <w:szCs w:val="28"/>
        </w:rPr>
        <w:t xml:space="preserve"> DE</w:t>
      </w:r>
      <w:r w:rsidR="004B6A2D" w:rsidRPr="00563149">
        <w:rPr>
          <w:rFonts w:asciiTheme="minorHAnsi" w:eastAsia="Arial" w:hAnsiTheme="minorHAnsi" w:cstheme="minorHAnsi"/>
          <w:b/>
          <w:bCs/>
          <w:sz w:val="28"/>
          <w:szCs w:val="28"/>
        </w:rPr>
        <w:t xml:space="preserve"> </w:t>
      </w:r>
      <w:r w:rsidR="009A64FD" w:rsidRPr="00563149">
        <w:rPr>
          <w:rFonts w:asciiTheme="minorHAnsi" w:eastAsia="Arial" w:hAnsiTheme="minorHAnsi" w:cstheme="minorHAnsi"/>
          <w:b/>
          <w:bCs/>
          <w:sz w:val="28"/>
          <w:szCs w:val="28"/>
        </w:rPr>
        <w:t xml:space="preserve">REFORMAR EL </w:t>
      </w:r>
      <w:r w:rsidR="00ED54CA" w:rsidRPr="00ED54CA">
        <w:rPr>
          <w:rFonts w:asciiTheme="minorHAnsi" w:hAnsiTheme="minorHAnsi" w:cstheme="minorHAnsi"/>
          <w:b/>
          <w:sz w:val="28"/>
          <w:szCs w:val="28"/>
        </w:rPr>
        <w:t>PRIMER PÁRRAFO DEL</w:t>
      </w:r>
      <w:r w:rsidR="00ED54CA">
        <w:rPr>
          <w:rFonts w:asciiTheme="minorHAnsi" w:hAnsiTheme="minorHAnsi" w:cstheme="minorHAnsi"/>
          <w:sz w:val="28"/>
          <w:szCs w:val="28"/>
        </w:rPr>
        <w:t xml:space="preserve"> </w:t>
      </w:r>
      <w:r w:rsidR="009A64FD" w:rsidRPr="00563149">
        <w:rPr>
          <w:rFonts w:asciiTheme="minorHAnsi" w:eastAsia="Arial" w:hAnsiTheme="minorHAnsi" w:cstheme="minorHAnsi"/>
          <w:b/>
          <w:bCs/>
          <w:sz w:val="28"/>
          <w:szCs w:val="28"/>
        </w:rPr>
        <w:t>ARTICULO 276 DE LA LEY PARA LA FAMILIA DEL ESTADO DE COAHUILA, EN MATERIA DE ALIMENTOS Y DERECHOS FAMILIARES</w:t>
      </w:r>
      <w:r w:rsidR="0010113F" w:rsidRPr="00563149">
        <w:rPr>
          <w:rFonts w:asciiTheme="minorHAnsi" w:eastAsia="Arial" w:hAnsiTheme="minorHAnsi" w:cstheme="minorHAnsi"/>
          <w:b/>
          <w:bCs/>
          <w:sz w:val="28"/>
          <w:szCs w:val="28"/>
        </w:rPr>
        <w:t>.</w:t>
      </w:r>
    </w:p>
    <w:p w:rsidR="004A52B5" w:rsidRPr="00563149" w:rsidRDefault="004A52B5" w:rsidP="00563149">
      <w:pPr>
        <w:spacing w:line="276" w:lineRule="auto"/>
        <w:rPr>
          <w:rFonts w:asciiTheme="minorHAnsi" w:hAnsiTheme="minorHAnsi" w:cstheme="minorHAnsi"/>
          <w:b/>
          <w:sz w:val="28"/>
          <w:szCs w:val="28"/>
        </w:rPr>
      </w:pPr>
    </w:p>
    <w:p w:rsidR="00482D67" w:rsidRPr="00563149" w:rsidRDefault="00482D67" w:rsidP="00563149">
      <w:pPr>
        <w:spacing w:line="276" w:lineRule="auto"/>
        <w:rPr>
          <w:rFonts w:asciiTheme="minorHAnsi" w:hAnsiTheme="minorHAnsi" w:cstheme="minorHAnsi"/>
          <w:b/>
          <w:sz w:val="28"/>
          <w:szCs w:val="28"/>
        </w:rPr>
      </w:pPr>
      <w:r w:rsidRPr="00563149">
        <w:rPr>
          <w:rFonts w:asciiTheme="minorHAnsi" w:hAnsiTheme="minorHAnsi" w:cstheme="minorHAnsi"/>
          <w:b/>
          <w:sz w:val="28"/>
          <w:szCs w:val="28"/>
        </w:rPr>
        <w:t xml:space="preserve">H. PLENO DEL CONGRESO DEL ESTADO </w:t>
      </w:r>
    </w:p>
    <w:p w:rsidR="00482D67" w:rsidRPr="00563149" w:rsidRDefault="00482D67" w:rsidP="00563149">
      <w:pPr>
        <w:spacing w:line="276" w:lineRule="auto"/>
        <w:rPr>
          <w:rFonts w:asciiTheme="minorHAnsi" w:hAnsiTheme="minorHAnsi" w:cstheme="minorHAnsi"/>
          <w:b/>
          <w:sz w:val="28"/>
          <w:szCs w:val="28"/>
        </w:rPr>
      </w:pPr>
      <w:r w:rsidRPr="00563149">
        <w:rPr>
          <w:rFonts w:asciiTheme="minorHAnsi" w:hAnsiTheme="minorHAnsi" w:cstheme="minorHAnsi"/>
          <w:b/>
          <w:sz w:val="28"/>
          <w:szCs w:val="28"/>
        </w:rPr>
        <w:t>DE COAHUILA DE ZARAGOZA.</w:t>
      </w:r>
    </w:p>
    <w:p w:rsidR="00482D67" w:rsidRPr="00563149" w:rsidRDefault="00482D67" w:rsidP="00563149">
      <w:pPr>
        <w:spacing w:line="276" w:lineRule="auto"/>
        <w:rPr>
          <w:rFonts w:asciiTheme="minorHAnsi" w:hAnsiTheme="minorHAnsi" w:cstheme="minorHAnsi"/>
          <w:b/>
          <w:sz w:val="28"/>
          <w:szCs w:val="28"/>
        </w:rPr>
      </w:pPr>
      <w:r w:rsidRPr="00563149">
        <w:rPr>
          <w:rFonts w:asciiTheme="minorHAnsi" w:hAnsiTheme="minorHAnsi" w:cstheme="minorHAnsi"/>
          <w:b/>
          <w:sz w:val="28"/>
          <w:szCs w:val="28"/>
        </w:rPr>
        <w:t>P R E S E N T E.-</w:t>
      </w:r>
    </w:p>
    <w:p w:rsidR="00753721" w:rsidRPr="00563149" w:rsidRDefault="00753721" w:rsidP="00563149">
      <w:pPr>
        <w:spacing w:line="276" w:lineRule="auto"/>
        <w:rPr>
          <w:rFonts w:asciiTheme="minorHAnsi" w:hAnsiTheme="minorHAnsi" w:cstheme="minorHAnsi"/>
          <w:sz w:val="28"/>
          <w:szCs w:val="28"/>
        </w:rPr>
      </w:pPr>
    </w:p>
    <w:p w:rsidR="009E0560" w:rsidRPr="00563149" w:rsidRDefault="00482D67" w:rsidP="00563149">
      <w:pPr>
        <w:spacing w:line="276" w:lineRule="auto"/>
        <w:rPr>
          <w:rFonts w:asciiTheme="minorHAnsi" w:eastAsia="Arial" w:hAnsiTheme="minorHAnsi" w:cstheme="minorHAnsi"/>
          <w:b/>
          <w:bCs/>
          <w:sz w:val="28"/>
          <w:szCs w:val="28"/>
        </w:rPr>
      </w:pPr>
      <w:r w:rsidRPr="00563149">
        <w:rPr>
          <w:rFonts w:asciiTheme="minorHAnsi" w:hAnsiTheme="minorHAnsi" w:cstheme="minorHAnsi"/>
          <w:sz w:val="28"/>
          <w:szCs w:val="28"/>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w:t>
      </w:r>
      <w:r w:rsidR="004B6A2D" w:rsidRPr="00563149">
        <w:rPr>
          <w:rFonts w:asciiTheme="minorHAnsi" w:hAnsiTheme="minorHAnsi" w:cstheme="minorHAnsi"/>
          <w:sz w:val="28"/>
          <w:szCs w:val="28"/>
        </w:rPr>
        <w:t>meter a consideración de este Honorable</w:t>
      </w:r>
      <w:r w:rsidRPr="00563149">
        <w:rPr>
          <w:rFonts w:asciiTheme="minorHAnsi" w:hAnsiTheme="minorHAnsi" w:cstheme="minorHAnsi"/>
          <w:sz w:val="28"/>
          <w:szCs w:val="28"/>
        </w:rPr>
        <w:t xml:space="preserve"> Pleno del Congreso del Estado, la presente </w:t>
      </w:r>
      <w:r w:rsidR="004B6A2D" w:rsidRPr="00563149">
        <w:rPr>
          <w:rFonts w:asciiTheme="minorHAnsi" w:hAnsiTheme="minorHAnsi" w:cstheme="minorHAnsi"/>
          <w:sz w:val="28"/>
          <w:szCs w:val="28"/>
        </w:rPr>
        <w:t>iniciativa con proyecto de</w:t>
      </w:r>
      <w:r w:rsidR="00AC6922" w:rsidRPr="00563149">
        <w:rPr>
          <w:rFonts w:asciiTheme="minorHAnsi" w:hAnsiTheme="minorHAnsi" w:cstheme="minorHAnsi"/>
          <w:sz w:val="28"/>
          <w:szCs w:val="28"/>
        </w:rPr>
        <w:t xml:space="preserve"> decreto</w:t>
      </w:r>
      <w:r w:rsidRPr="00563149">
        <w:rPr>
          <w:rFonts w:asciiTheme="minorHAnsi" w:hAnsiTheme="minorHAnsi" w:cstheme="minorHAnsi"/>
          <w:bCs/>
          <w:color w:val="000000"/>
          <w:sz w:val="28"/>
          <w:szCs w:val="28"/>
          <w:lang w:val="es-ES"/>
        </w:rPr>
        <w:t xml:space="preserve">, </w:t>
      </w:r>
      <w:r w:rsidRPr="00563149">
        <w:rPr>
          <w:rFonts w:asciiTheme="minorHAnsi" w:hAnsiTheme="minorHAnsi" w:cstheme="minorHAnsi"/>
          <w:sz w:val="28"/>
          <w:szCs w:val="28"/>
        </w:rPr>
        <w:t>bajo la siguiente:</w:t>
      </w:r>
    </w:p>
    <w:p w:rsidR="0020467F" w:rsidRPr="00563149" w:rsidRDefault="0020467F" w:rsidP="00563149">
      <w:pPr>
        <w:spacing w:line="276" w:lineRule="auto"/>
        <w:rPr>
          <w:rFonts w:asciiTheme="minorHAnsi" w:eastAsia="Arial" w:hAnsiTheme="minorHAnsi" w:cstheme="minorHAnsi"/>
          <w:b/>
          <w:bCs/>
          <w:sz w:val="28"/>
          <w:szCs w:val="28"/>
        </w:rPr>
      </w:pPr>
    </w:p>
    <w:p w:rsidR="00482D67" w:rsidRPr="00563149" w:rsidRDefault="00482D67" w:rsidP="00563149">
      <w:pPr>
        <w:spacing w:line="276" w:lineRule="auto"/>
        <w:jc w:val="center"/>
        <w:rPr>
          <w:rFonts w:asciiTheme="minorHAnsi" w:eastAsia="Arial" w:hAnsiTheme="minorHAnsi" w:cstheme="minorHAnsi"/>
          <w:b/>
          <w:bCs/>
          <w:sz w:val="28"/>
          <w:szCs w:val="28"/>
        </w:rPr>
      </w:pPr>
      <w:r w:rsidRPr="00563149">
        <w:rPr>
          <w:rFonts w:asciiTheme="minorHAnsi" w:eastAsia="Arial" w:hAnsiTheme="minorHAnsi" w:cstheme="minorHAnsi"/>
          <w:b/>
          <w:bCs/>
          <w:sz w:val="28"/>
          <w:szCs w:val="28"/>
        </w:rPr>
        <w:t>E X P O S I C I O N   D E   M O T I V O S</w:t>
      </w:r>
    </w:p>
    <w:p w:rsidR="009A64FD" w:rsidRPr="00563149" w:rsidRDefault="009A64FD" w:rsidP="00563149">
      <w:pPr>
        <w:spacing w:line="276" w:lineRule="auto"/>
        <w:jc w:val="center"/>
        <w:rPr>
          <w:rFonts w:asciiTheme="minorHAnsi" w:eastAsia="Arial" w:hAnsiTheme="minorHAnsi" w:cstheme="minorHAnsi"/>
          <w:sz w:val="28"/>
          <w:szCs w:val="28"/>
        </w:rPr>
      </w:pPr>
    </w:p>
    <w:p w:rsidR="009A64FD" w:rsidRPr="00563149" w:rsidRDefault="009A64FD"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 xml:space="preserve">Conforme a la Encuesta </w:t>
      </w:r>
      <w:proofErr w:type="spellStart"/>
      <w:r w:rsidRPr="00563149">
        <w:rPr>
          <w:rFonts w:asciiTheme="minorHAnsi" w:eastAsia="Arial" w:hAnsiTheme="minorHAnsi" w:cstheme="minorHAnsi"/>
          <w:sz w:val="28"/>
          <w:szCs w:val="28"/>
        </w:rPr>
        <w:t>lntercensal</w:t>
      </w:r>
      <w:proofErr w:type="spellEnd"/>
      <w:r w:rsidRPr="00563149">
        <w:rPr>
          <w:rFonts w:asciiTheme="minorHAnsi" w:eastAsia="Arial" w:hAnsiTheme="minorHAnsi" w:cstheme="minorHAnsi"/>
          <w:sz w:val="28"/>
          <w:szCs w:val="28"/>
        </w:rPr>
        <w:t xml:space="preserve"> 2015 realizada por el INEGI, en México, la población de sexo femenino representa más de la mitad de la totalidad de los habitantes en el país, siendo representada por un 51.4% y </w:t>
      </w:r>
      <w:r w:rsidR="006D1C0E" w:rsidRPr="00563149">
        <w:rPr>
          <w:rFonts w:asciiTheme="minorHAnsi" w:eastAsia="Arial" w:hAnsiTheme="minorHAnsi" w:cstheme="minorHAnsi"/>
          <w:sz w:val="28"/>
          <w:szCs w:val="28"/>
        </w:rPr>
        <w:t>dejando el otro</w:t>
      </w:r>
      <w:r w:rsidRPr="00563149">
        <w:rPr>
          <w:rFonts w:asciiTheme="minorHAnsi" w:eastAsia="Arial" w:hAnsiTheme="minorHAnsi" w:cstheme="minorHAnsi"/>
          <w:sz w:val="28"/>
          <w:szCs w:val="28"/>
        </w:rPr>
        <w:t xml:space="preserve"> 48.6% </w:t>
      </w:r>
      <w:r w:rsidR="006D1C0E" w:rsidRPr="00563149">
        <w:rPr>
          <w:rFonts w:asciiTheme="minorHAnsi" w:eastAsia="Arial" w:hAnsiTheme="minorHAnsi" w:cstheme="minorHAnsi"/>
          <w:sz w:val="28"/>
          <w:szCs w:val="28"/>
        </w:rPr>
        <w:t>al sexo masculino,</w:t>
      </w:r>
      <w:r w:rsidRPr="00563149">
        <w:rPr>
          <w:rFonts w:asciiTheme="minorHAnsi" w:eastAsia="Arial" w:hAnsiTheme="minorHAnsi" w:cstheme="minorHAnsi"/>
          <w:sz w:val="28"/>
          <w:szCs w:val="28"/>
        </w:rPr>
        <w:t xml:space="preserve"> lo que implica una relación de 94.4 hombres por cada 100 mujeres.</w:t>
      </w:r>
    </w:p>
    <w:p w:rsidR="009A64FD" w:rsidRPr="00563149" w:rsidRDefault="009A64FD" w:rsidP="00563149">
      <w:pPr>
        <w:spacing w:line="276" w:lineRule="auto"/>
        <w:rPr>
          <w:rFonts w:asciiTheme="minorHAnsi" w:eastAsia="Arial" w:hAnsiTheme="minorHAnsi" w:cstheme="minorHAnsi"/>
          <w:sz w:val="28"/>
          <w:szCs w:val="28"/>
        </w:rPr>
      </w:pPr>
    </w:p>
    <w:p w:rsidR="009A64FD" w:rsidRPr="00563149" w:rsidRDefault="006D1C0E"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lastRenderedPageBreak/>
        <w:t xml:space="preserve">En cuanto a esta mitad de la población, tenemos que </w:t>
      </w:r>
      <w:r w:rsidR="009A64FD" w:rsidRPr="00563149">
        <w:rPr>
          <w:rFonts w:asciiTheme="minorHAnsi" w:eastAsia="Arial" w:hAnsiTheme="minorHAnsi" w:cstheme="minorHAnsi"/>
          <w:sz w:val="28"/>
          <w:szCs w:val="28"/>
        </w:rPr>
        <w:t xml:space="preserve">el 66.1% </w:t>
      </w:r>
      <w:r w:rsidRPr="00563149">
        <w:rPr>
          <w:rFonts w:asciiTheme="minorHAnsi" w:eastAsia="Arial" w:hAnsiTheme="minorHAnsi" w:cstheme="minorHAnsi"/>
          <w:sz w:val="28"/>
          <w:szCs w:val="28"/>
        </w:rPr>
        <w:t xml:space="preserve">representa </w:t>
      </w:r>
      <w:r w:rsidR="004E57BD" w:rsidRPr="00563149">
        <w:rPr>
          <w:rFonts w:asciiTheme="minorHAnsi" w:eastAsia="Arial" w:hAnsiTheme="minorHAnsi" w:cstheme="minorHAnsi"/>
          <w:sz w:val="28"/>
          <w:szCs w:val="28"/>
        </w:rPr>
        <w:t xml:space="preserve">a ese sector importante </w:t>
      </w:r>
      <w:r w:rsidRPr="00563149">
        <w:rPr>
          <w:rFonts w:asciiTheme="minorHAnsi" w:eastAsia="Arial" w:hAnsiTheme="minorHAnsi" w:cstheme="minorHAnsi"/>
          <w:sz w:val="28"/>
          <w:szCs w:val="28"/>
        </w:rPr>
        <w:t>de mujeres en edad reproductiva</w:t>
      </w:r>
      <w:r w:rsidR="004E57BD" w:rsidRPr="00563149">
        <w:rPr>
          <w:rFonts w:asciiTheme="minorHAnsi" w:eastAsia="Arial" w:hAnsiTheme="minorHAnsi" w:cstheme="minorHAnsi"/>
          <w:sz w:val="28"/>
          <w:szCs w:val="28"/>
        </w:rPr>
        <w:t xml:space="preserve"> </w:t>
      </w:r>
      <w:r w:rsidRPr="00563149">
        <w:rPr>
          <w:rFonts w:asciiTheme="minorHAnsi" w:eastAsia="Arial" w:hAnsiTheme="minorHAnsi" w:cstheme="minorHAnsi"/>
          <w:sz w:val="28"/>
          <w:szCs w:val="28"/>
        </w:rPr>
        <w:t>(15 a 64 años)</w:t>
      </w:r>
      <w:r w:rsidR="004E57BD" w:rsidRPr="00563149">
        <w:rPr>
          <w:rFonts w:asciiTheme="minorHAnsi" w:eastAsia="Arial" w:hAnsiTheme="minorHAnsi" w:cstheme="minorHAnsi"/>
          <w:sz w:val="28"/>
          <w:szCs w:val="28"/>
        </w:rPr>
        <w:t>.</w:t>
      </w:r>
    </w:p>
    <w:p w:rsidR="009A64FD" w:rsidRPr="00563149" w:rsidRDefault="009A64FD" w:rsidP="00563149">
      <w:pPr>
        <w:spacing w:line="276" w:lineRule="auto"/>
        <w:rPr>
          <w:rFonts w:asciiTheme="minorHAnsi" w:eastAsia="Arial" w:hAnsiTheme="minorHAnsi" w:cstheme="minorHAnsi"/>
          <w:sz w:val="28"/>
          <w:szCs w:val="28"/>
        </w:rPr>
      </w:pPr>
    </w:p>
    <w:p w:rsidR="009A64FD" w:rsidRPr="00563149" w:rsidRDefault="006D1C0E"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 xml:space="preserve">Abundando </w:t>
      </w:r>
      <w:r w:rsidR="00563149" w:rsidRPr="00563149">
        <w:rPr>
          <w:rFonts w:asciiTheme="minorHAnsi" w:eastAsia="Arial" w:hAnsiTheme="minorHAnsi" w:cstheme="minorHAnsi"/>
          <w:sz w:val="28"/>
          <w:szCs w:val="28"/>
        </w:rPr>
        <w:t>más</w:t>
      </w:r>
      <w:r w:rsidRPr="00563149">
        <w:rPr>
          <w:rFonts w:asciiTheme="minorHAnsi" w:eastAsia="Arial" w:hAnsiTheme="minorHAnsi" w:cstheme="minorHAnsi"/>
          <w:sz w:val="28"/>
          <w:szCs w:val="28"/>
        </w:rPr>
        <w:t xml:space="preserve"> en cifras, l</w:t>
      </w:r>
      <w:r w:rsidR="009A64FD" w:rsidRPr="00563149">
        <w:rPr>
          <w:rFonts w:asciiTheme="minorHAnsi" w:eastAsia="Arial" w:hAnsiTheme="minorHAnsi" w:cstheme="minorHAnsi"/>
          <w:sz w:val="28"/>
          <w:szCs w:val="28"/>
        </w:rPr>
        <w:t xml:space="preserve">a tasa de participación económica </w:t>
      </w:r>
      <w:r w:rsidRPr="00563149">
        <w:rPr>
          <w:rFonts w:asciiTheme="minorHAnsi" w:eastAsia="Arial" w:hAnsiTheme="minorHAnsi" w:cstheme="minorHAnsi"/>
          <w:sz w:val="28"/>
          <w:szCs w:val="28"/>
        </w:rPr>
        <w:t xml:space="preserve">de las mujeres en edad productiva </w:t>
      </w:r>
      <w:r w:rsidR="009A64FD" w:rsidRPr="00563149">
        <w:rPr>
          <w:rFonts w:asciiTheme="minorHAnsi" w:eastAsia="Arial" w:hAnsiTheme="minorHAnsi" w:cstheme="minorHAnsi"/>
          <w:sz w:val="28"/>
          <w:szCs w:val="28"/>
        </w:rPr>
        <w:t xml:space="preserve">es </w:t>
      </w:r>
      <w:r w:rsidRPr="00563149">
        <w:rPr>
          <w:rFonts w:asciiTheme="minorHAnsi" w:eastAsia="Arial" w:hAnsiTheme="minorHAnsi" w:cstheme="minorHAnsi"/>
          <w:sz w:val="28"/>
          <w:szCs w:val="28"/>
        </w:rPr>
        <w:t>del 43.9%</w:t>
      </w:r>
      <w:r w:rsidR="009A64FD" w:rsidRPr="00563149">
        <w:rPr>
          <w:rFonts w:asciiTheme="minorHAnsi" w:eastAsia="Arial" w:hAnsiTheme="minorHAnsi" w:cstheme="minorHAnsi"/>
          <w:sz w:val="28"/>
          <w:szCs w:val="28"/>
        </w:rPr>
        <w:t xml:space="preserve">, lo que significa que cerca de </w:t>
      </w:r>
      <w:proofErr w:type="spellStart"/>
      <w:r w:rsidR="009A64FD" w:rsidRPr="00563149">
        <w:rPr>
          <w:rFonts w:asciiTheme="minorHAnsi" w:eastAsia="Arial" w:hAnsiTheme="minorHAnsi" w:cstheme="minorHAnsi"/>
          <w:sz w:val="28"/>
          <w:szCs w:val="28"/>
        </w:rPr>
        <w:t>Ia</w:t>
      </w:r>
      <w:proofErr w:type="spellEnd"/>
      <w:r w:rsidR="009A64FD" w:rsidRPr="00563149">
        <w:rPr>
          <w:rFonts w:asciiTheme="minorHAnsi" w:eastAsia="Arial" w:hAnsiTheme="minorHAnsi" w:cstheme="minorHAnsi"/>
          <w:sz w:val="28"/>
          <w:szCs w:val="28"/>
        </w:rPr>
        <w:t xml:space="preserve"> mitad de </w:t>
      </w:r>
      <w:r w:rsidRPr="00563149">
        <w:rPr>
          <w:rFonts w:asciiTheme="minorHAnsi" w:eastAsia="Arial" w:hAnsiTheme="minorHAnsi" w:cstheme="minorHAnsi"/>
          <w:sz w:val="28"/>
          <w:szCs w:val="28"/>
        </w:rPr>
        <w:t xml:space="preserve">todas ellas (43 de cada 100) </w:t>
      </w:r>
      <w:r w:rsidR="009A64FD" w:rsidRPr="00563149">
        <w:rPr>
          <w:rFonts w:asciiTheme="minorHAnsi" w:eastAsia="Arial" w:hAnsiTheme="minorHAnsi" w:cstheme="minorHAnsi"/>
          <w:sz w:val="28"/>
          <w:szCs w:val="28"/>
        </w:rPr>
        <w:t>tiene</w:t>
      </w:r>
      <w:r w:rsidRPr="00563149">
        <w:rPr>
          <w:rFonts w:asciiTheme="minorHAnsi" w:eastAsia="Arial" w:hAnsiTheme="minorHAnsi" w:cstheme="minorHAnsi"/>
          <w:sz w:val="28"/>
          <w:szCs w:val="28"/>
        </w:rPr>
        <w:t>n o está</w:t>
      </w:r>
      <w:r w:rsidR="004E57BD" w:rsidRPr="00563149">
        <w:rPr>
          <w:rFonts w:asciiTheme="minorHAnsi" w:eastAsia="Arial" w:hAnsiTheme="minorHAnsi" w:cstheme="minorHAnsi"/>
          <w:sz w:val="28"/>
          <w:szCs w:val="28"/>
        </w:rPr>
        <w:t>n</w:t>
      </w:r>
      <w:r w:rsidRPr="00563149">
        <w:rPr>
          <w:rFonts w:asciiTheme="minorHAnsi" w:eastAsia="Arial" w:hAnsiTheme="minorHAnsi" w:cstheme="minorHAnsi"/>
          <w:sz w:val="28"/>
          <w:szCs w:val="28"/>
        </w:rPr>
        <w:t xml:space="preserve"> en bú</w:t>
      </w:r>
      <w:r w:rsidR="009A64FD" w:rsidRPr="00563149">
        <w:rPr>
          <w:rFonts w:asciiTheme="minorHAnsi" w:eastAsia="Arial" w:hAnsiTheme="minorHAnsi" w:cstheme="minorHAnsi"/>
          <w:sz w:val="28"/>
          <w:szCs w:val="28"/>
        </w:rPr>
        <w:t xml:space="preserve">squeda de un </w:t>
      </w:r>
      <w:r w:rsidRPr="00563149">
        <w:rPr>
          <w:rFonts w:asciiTheme="minorHAnsi" w:eastAsia="Arial" w:hAnsiTheme="minorHAnsi" w:cstheme="minorHAnsi"/>
          <w:sz w:val="28"/>
          <w:szCs w:val="28"/>
        </w:rPr>
        <w:t xml:space="preserve">empleo; </w:t>
      </w:r>
      <w:r w:rsidR="009A64FD" w:rsidRPr="00563149">
        <w:rPr>
          <w:rFonts w:asciiTheme="minorHAnsi" w:eastAsia="Arial" w:hAnsiTheme="minorHAnsi" w:cstheme="minorHAnsi"/>
          <w:sz w:val="28"/>
          <w:szCs w:val="28"/>
        </w:rPr>
        <w:t xml:space="preserve">sin embargo pese a que el empleo en las mujeres ha crecido a un mayor ritmo que en los hombres en las últimas dos </w:t>
      </w:r>
      <w:r w:rsidRPr="00563149">
        <w:rPr>
          <w:rFonts w:asciiTheme="minorHAnsi" w:eastAsia="Arial" w:hAnsiTheme="minorHAnsi" w:cstheme="minorHAnsi"/>
          <w:sz w:val="28"/>
          <w:szCs w:val="28"/>
        </w:rPr>
        <w:t>décadas, la</w:t>
      </w:r>
      <w:r w:rsidR="009A64FD" w:rsidRPr="00563149">
        <w:rPr>
          <w:rFonts w:asciiTheme="minorHAnsi" w:eastAsia="Arial" w:hAnsiTheme="minorHAnsi" w:cstheme="minorHAnsi"/>
          <w:sz w:val="28"/>
          <w:szCs w:val="28"/>
        </w:rPr>
        <w:t xml:space="preserve"> participación femenina continúan siendo menor a la masculina, </w:t>
      </w:r>
      <w:r w:rsidRPr="00563149">
        <w:rPr>
          <w:rFonts w:asciiTheme="minorHAnsi" w:eastAsia="Arial" w:hAnsiTheme="minorHAnsi" w:cstheme="minorHAnsi"/>
          <w:sz w:val="28"/>
          <w:szCs w:val="28"/>
        </w:rPr>
        <w:t>ya que 78 de cada 100 hombres en edad reproductiva se encuentran económicamente activos</w:t>
      </w:r>
      <w:r w:rsidR="009A64FD" w:rsidRPr="00563149">
        <w:rPr>
          <w:rFonts w:asciiTheme="minorHAnsi" w:eastAsia="Arial" w:hAnsiTheme="minorHAnsi" w:cstheme="minorHAnsi"/>
          <w:sz w:val="28"/>
          <w:szCs w:val="28"/>
        </w:rPr>
        <w:t>.</w:t>
      </w:r>
    </w:p>
    <w:p w:rsidR="009A64FD" w:rsidRPr="00563149" w:rsidRDefault="009A64FD" w:rsidP="00563149">
      <w:pPr>
        <w:spacing w:line="276" w:lineRule="auto"/>
        <w:rPr>
          <w:rFonts w:asciiTheme="minorHAnsi" w:eastAsia="Arial" w:hAnsiTheme="minorHAnsi" w:cstheme="minorHAnsi"/>
          <w:sz w:val="28"/>
          <w:szCs w:val="28"/>
        </w:rPr>
      </w:pPr>
    </w:p>
    <w:p w:rsidR="009A64FD" w:rsidRPr="00563149" w:rsidRDefault="006D1C0E"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2 de cada 3 mujeres trabajadoras</w:t>
      </w:r>
      <w:r w:rsidR="009A64FD" w:rsidRPr="00563149">
        <w:rPr>
          <w:rFonts w:asciiTheme="minorHAnsi" w:eastAsia="Arial" w:hAnsiTheme="minorHAnsi" w:cstheme="minorHAnsi"/>
          <w:sz w:val="28"/>
          <w:szCs w:val="28"/>
        </w:rPr>
        <w:t xml:space="preserve"> (66.9%)</w:t>
      </w:r>
      <w:r w:rsidRPr="00563149">
        <w:rPr>
          <w:rFonts w:asciiTheme="minorHAnsi" w:eastAsia="Arial" w:hAnsiTheme="minorHAnsi" w:cstheme="minorHAnsi"/>
          <w:sz w:val="28"/>
          <w:szCs w:val="28"/>
        </w:rPr>
        <w:t xml:space="preserve"> son subordinadas y remuneradas;</w:t>
      </w:r>
      <w:r w:rsidR="009A64FD" w:rsidRPr="00563149">
        <w:rPr>
          <w:rFonts w:asciiTheme="minorHAnsi" w:eastAsia="Arial" w:hAnsiTheme="minorHAnsi" w:cstheme="minorHAnsi"/>
          <w:sz w:val="28"/>
          <w:szCs w:val="28"/>
        </w:rPr>
        <w:t xml:space="preserve"> de ellas, </w:t>
      </w:r>
      <w:r w:rsidRPr="00563149">
        <w:rPr>
          <w:rFonts w:asciiTheme="minorHAnsi" w:eastAsia="Arial" w:hAnsiTheme="minorHAnsi" w:cstheme="minorHAnsi"/>
          <w:sz w:val="28"/>
          <w:szCs w:val="28"/>
        </w:rPr>
        <w:t>37.7%</w:t>
      </w:r>
      <w:r w:rsidR="009A64FD" w:rsidRPr="00563149">
        <w:rPr>
          <w:rFonts w:asciiTheme="minorHAnsi" w:eastAsia="Arial" w:hAnsiTheme="minorHAnsi" w:cstheme="minorHAnsi"/>
          <w:sz w:val="28"/>
          <w:szCs w:val="28"/>
        </w:rPr>
        <w:t xml:space="preserve"> no cuenta con acceso a servicios de salud como prestación laboral, </w:t>
      </w:r>
      <w:r w:rsidRPr="00563149">
        <w:rPr>
          <w:rFonts w:asciiTheme="minorHAnsi" w:eastAsia="Arial" w:hAnsiTheme="minorHAnsi" w:cstheme="minorHAnsi"/>
          <w:sz w:val="28"/>
          <w:szCs w:val="28"/>
        </w:rPr>
        <w:t>un 41.9%</w:t>
      </w:r>
      <w:r w:rsidR="009A64FD" w:rsidRPr="00563149">
        <w:rPr>
          <w:rFonts w:asciiTheme="minorHAnsi" w:eastAsia="Arial" w:hAnsiTheme="minorHAnsi" w:cstheme="minorHAnsi"/>
          <w:sz w:val="28"/>
          <w:szCs w:val="28"/>
        </w:rPr>
        <w:t xml:space="preserve"> labora sin tener un contrato escrito, más de la tercera parte (33.8%) no cuenta con prestaciones laborales,</w:t>
      </w:r>
      <w:r w:rsidRPr="00563149">
        <w:rPr>
          <w:rFonts w:asciiTheme="minorHAnsi" w:eastAsia="Arial" w:hAnsiTheme="minorHAnsi" w:cstheme="minorHAnsi"/>
          <w:sz w:val="28"/>
          <w:szCs w:val="28"/>
        </w:rPr>
        <w:t xml:space="preserve"> en fin, un mar de números que </w:t>
      </w:r>
      <w:r w:rsidR="009A64FD" w:rsidRPr="00563149">
        <w:rPr>
          <w:rFonts w:asciiTheme="minorHAnsi" w:eastAsia="Arial" w:hAnsiTheme="minorHAnsi" w:cstheme="minorHAnsi"/>
          <w:sz w:val="28"/>
          <w:szCs w:val="28"/>
        </w:rPr>
        <w:t>ha</w:t>
      </w:r>
      <w:r w:rsidRPr="00563149">
        <w:rPr>
          <w:rFonts w:asciiTheme="minorHAnsi" w:eastAsia="Arial" w:hAnsiTheme="minorHAnsi" w:cstheme="minorHAnsi"/>
          <w:sz w:val="28"/>
          <w:szCs w:val="28"/>
        </w:rPr>
        <w:t>n</w:t>
      </w:r>
      <w:r w:rsidR="009A64FD" w:rsidRPr="00563149">
        <w:rPr>
          <w:rFonts w:asciiTheme="minorHAnsi" w:eastAsia="Arial" w:hAnsiTheme="minorHAnsi" w:cstheme="minorHAnsi"/>
          <w:sz w:val="28"/>
          <w:szCs w:val="28"/>
        </w:rPr>
        <w:t xml:space="preserve"> puesto en evidencia el aumento del poder adquisitivo de la mujer en la sociedad </w:t>
      </w:r>
      <w:r w:rsidRPr="00563149">
        <w:rPr>
          <w:rFonts w:asciiTheme="minorHAnsi" w:eastAsia="Arial" w:hAnsiTheme="minorHAnsi" w:cstheme="minorHAnsi"/>
          <w:sz w:val="28"/>
          <w:szCs w:val="28"/>
        </w:rPr>
        <w:t>pero que no demuestran la equidad, el equilibrio y la igualdad</w:t>
      </w:r>
      <w:r w:rsidR="004E57BD" w:rsidRPr="00563149">
        <w:rPr>
          <w:rFonts w:asciiTheme="minorHAnsi" w:eastAsia="Arial" w:hAnsiTheme="minorHAnsi" w:cstheme="minorHAnsi"/>
          <w:sz w:val="28"/>
          <w:szCs w:val="28"/>
        </w:rPr>
        <w:t xml:space="preserve"> durante la práctica</w:t>
      </w:r>
      <w:r w:rsidRPr="00563149">
        <w:rPr>
          <w:rFonts w:asciiTheme="minorHAnsi" w:eastAsia="Arial" w:hAnsiTheme="minorHAnsi" w:cstheme="minorHAnsi"/>
          <w:sz w:val="28"/>
          <w:szCs w:val="28"/>
        </w:rPr>
        <w:t>. L</w:t>
      </w:r>
      <w:r w:rsidR="009A64FD" w:rsidRPr="00563149">
        <w:rPr>
          <w:rFonts w:asciiTheme="minorHAnsi" w:eastAsia="Arial" w:hAnsiTheme="minorHAnsi" w:cstheme="minorHAnsi"/>
          <w:sz w:val="28"/>
          <w:szCs w:val="28"/>
        </w:rPr>
        <w:t xml:space="preserve">as mujeres soportan una sobrecarga de trabajo y demandas exigentes </w:t>
      </w:r>
      <w:r w:rsidRPr="00563149">
        <w:rPr>
          <w:rFonts w:asciiTheme="minorHAnsi" w:eastAsia="Arial" w:hAnsiTheme="minorHAnsi" w:cstheme="minorHAnsi"/>
          <w:sz w:val="28"/>
          <w:szCs w:val="28"/>
        </w:rPr>
        <w:t xml:space="preserve">de la vida diaria y de </w:t>
      </w:r>
      <w:r w:rsidR="009A64FD" w:rsidRPr="00563149">
        <w:rPr>
          <w:rFonts w:asciiTheme="minorHAnsi" w:eastAsia="Arial" w:hAnsiTheme="minorHAnsi" w:cstheme="minorHAnsi"/>
          <w:sz w:val="28"/>
          <w:szCs w:val="28"/>
        </w:rPr>
        <w:t xml:space="preserve">su rol tradicional, </w:t>
      </w:r>
      <w:r w:rsidRPr="00563149">
        <w:rPr>
          <w:rFonts w:asciiTheme="minorHAnsi" w:eastAsia="Arial" w:hAnsiTheme="minorHAnsi" w:cstheme="minorHAnsi"/>
          <w:sz w:val="28"/>
          <w:szCs w:val="28"/>
        </w:rPr>
        <w:t>y todavía se le</w:t>
      </w:r>
      <w:r w:rsidR="009A64FD" w:rsidRPr="00563149">
        <w:rPr>
          <w:rFonts w:asciiTheme="minorHAnsi" w:eastAsia="Arial" w:hAnsiTheme="minorHAnsi" w:cstheme="minorHAnsi"/>
          <w:sz w:val="28"/>
          <w:szCs w:val="28"/>
        </w:rPr>
        <w:t xml:space="preserve"> suma el papel que desempeñan en la vida laboral.</w:t>
      </w:r>
    </w:p>
    <w:p w:rsidR="009A64FD" w:rsidRPr="00563149" w:rsidRDefault="009A64FD" w:rsidP="00563149">
      <w:pPr>
        <w:spacing w:line="276" w:lineRule="auto"/>
        <w:rPr>
          <w:rFonts w:asciiTheme="minorHAnsi" w:eastAsia="Arial" w:hAnsiTheme="minorHAnsi" w:cstheme="minorHAnsi"/>
          <w:sz w:val="28"/>
          <w:szCs w:val="28"/>
        </w:rPr>
      </w:pPr>
    </w:p>
    <w:p w:rsidR="009A64FD" w:rsidRPr="00563149" w:rsidRDefault="009A64FD"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La presente iniciativa de reforma pretende</w:t>
      </w:r>
      <w:r w:rsidR="006D1C0E" w:rsidRPr="00563149">
        <w:rPr>
          <w:rFonts w:asciiTheme="minorHAnsi" w:eastAsia="Arial" w:hAnsiTheme="minorHAnsi" w:cstheme="minorHAnsi"/>
          <w:sz w:val="28"/>
          <w:szCs w:val="28"/>
        </w:rPr>
        <w:t xml:space="preserve"> </w:t>
      </w:r>
      <w:r w:rsidR="004E57BD" w:rsidRPr="00563149">
        <w:rPr>
          <w:rFonts w:asciiTheme="minorHAnsi" w:eastAsia="Arial" w:hAnsiTheme="minorHAnsi" w:cstheme="minorHAnsi"/>
          <w:sz w:val="28"/>
          <w:szCs w:val="28"/>
        </w:rPr>
        <w:t>visibilizar y</w:t>
      </w:r>
      <w:r w:rsidRPr="00563149">
        <w:rPr>
          <w:rFonts w:asciiTheme="minorHAnsi" w:eastAsia="Arial" w:hAnsiTheme="minorHAnsi" w:cstheme="minorHAnsi"/>
          <w:sz w:val="28"/>
          <w:szCs w:val="28"/>
        </w:rPr>
        <w:t xml:space="preserve"> </w:t>
      </w:r>
      <w:r w:rsidR="004E57BD" w:rsidRPr="00563149">
        <w:rPr>
          <w:rFonts w:asciiTheme="minorHAnsi" w:eastAsia="Arial" w:hAnsiTheme="minorHAnsi" w:cstheme="minorHAnsi"/>
          <w:sz w:val="28"/>
          <w:szCs w:val="28"/>
        </w:rPr>
        <w:t xml:space="preserve">valorar </w:t>
      </w:r>
      <w:r w:rsidRPr="00563149">
        <w:rPr>
          <w:rFonts w:asciiTheme="minorHAnsi" w:eastAsia="Arial" w:hAnsiTheme="minorHAnsi" w:cstheme="minorHAnsi"/>
          <w:sz w:val="28"/>
          <w:szCs w:val="28"/>
        </w:rPr>
        <w:t>las labores domésticas y de cuidado realizadas en doble jornada,</w:t>
      </w:r>
      <w:r w:rsidR="006D1C0E" w:rsidRPr="00563149">
        <w:rPr>
          <w:rFonts w:asciiTheme="minorHAnsi" w:eastAsia="Arial" w:hAnsiTheme="minorHAnsi" w:cstheme="minorHAnsi"/>
          <w:sz w:val="28"/>
          <w:szCs w:val="28"/>
        </w:rPr>
        <w:t xml:space="preserve"> ese famoso “trabajo</w:t>
      </w:r>
      <w:r w:rsidR="004E57BD" w:rsidRPr="00563149">
        <w:rPr>
          <w:rFonts w:asciiTheme="minorHAnsi" w:eastAsia="Arial" w:hAnsiTheme="minorHAnsi" w:cstheme="minorHAnsi"/>
          <w:sz w:val="28"/>
          <w:szCs w:val="28"/>
        </w:rPr>
        <w:t xml:space="preserve"> sin paga”</w:t>
      </w:r>
      <w:r w:rsidR="006D1C0E" w:rsidRPr="00563149">
        <w:rPr>
          <w:rFonts w:asciiTheme="minorHAnsi" w:eastAsia="Arial" w:hAnsiTheme="minorHAnsi" w:cstheme="minorHAnsi"/>
          <w:sz w:val="28"/>
          <w:szCs w:val="28"/>
        </w:rPr>
        <w:t xml:space="preserve"> que </w:t>
      </w:r>
      <w:r w:rsidR="004E57BD" w:rsidRPr="00563149">
        <w:rPr>
          <w:rFonts w:asciiTheme="minorHAnsi" w:eastAsia="Arial" w:hAnsiTheme="minorHAnsi" w:cstheme="minorHAnsi"/>
          <w:sz w:val="28"/>
          <w:szCs w:val="28"/>
        </w:rPr>
        <w:t>implica</w:t>
      </w:r>
      <w:r w:rsidRPr="00563149">
        <w:rPr>
          <w:rFonts w:asciiTheme="minorHAnsi" w:eastAsia="Arial" w:hAnsiTheme="minorHAnsi" w:cstheme="minorHAnsi"/>
          <w:sz w:val="28"/>
          <w:szCs w:val="28"/>
        </w:rPr>
        <w:t xml:space="preserve"> un reequilibrio en la división del trabajo doméstico</w:t>
      </w:r>
      <w:r w:rsidR="00426F4F" w:rsidRPr="00563149">
        <w:rPr>
          <w:rFonts w:asciiTheme="minorHAnsi" w:eastAsia="Arial" w:hAnsiTheme="minorHAnsi" w:cstheme="minorHAnsi"/>
          <w:sz w:val="28"/>
          <w:szCs w:val="28"/>
        </w:rPr>
        <w:t xml:space="preserve"> y que ya se contempla como parte importante para contemplarse como acreedor de alimentos en nuestra Ley (Articulo 238 Ley para la Familia)</w:t>
      </w:r>
      <w:r w:rsidR="004E57BD" w:rsidRPr="00563149">
        <w:rPr>
          <w:rFonts w:asciiTheme="minorHAnsi" w:eastAsia="Arial" w:hAnsiTheme="minorHAnsi" w:cstheme="minorHAnsi"/>
          <w:sz w:val="28"/>
          <w:szCs w:val="28"/>
        </w:rPr>
        <w:t xml:space="preserve">. </w:t>
      </w:r>
      <w:r w:rsidR="001E7BA3" w:rsidRPr="00563149">
        <w:rPr>
          <w:rFonts w:asciiTheme="minorHAnsi" w:eastAsia="Arial" w:hAnsiTheme="minorHAnsi" w:cstheme="minorHAnsi"/>
          <w:sz w:val="28"/>
          <w:szCs w:val="28"/>
        </w:rPr>
        <w:t xml:space="preserve">Derivado de ello, se requiere principalmente que se puedan </w:t>
      </w:r>
      <w:r w:rsidR="004E57BD" w:rsidRPr="00563149">
        <w:rPr>
          <w:rFonts w:asciiTheme="minorHAnsi" w:eastAsia="Arial" w:hAnsiTheme="minorHAnsi" w:cstheme="minorHAnsi"/>
          <w:sz w:val="28"/>
          <w:szCs w:val="28"/>
        </w:rPr>
        <w:t xml:space="preserve">contemplar </w:t>
      </w:r>
      <w:r w:rsidR="001E7BA3" w:rsidRPr="00563149">
        <w:rPr>
          <w:rFonts w:asciiTheme="minorHAnsi" w:eastAsia="Arial" w:hAnsiTheme="minorHAnsi" w:cstheme="minorHAnsi"/>
          <w:sz w:val="28"/>
          <w:szCs w:val="28"/>
        </w:rPr>
        <w:t xml:space="preserve">dentro de </w:t>
      </w:r>
      <w:r w:rsidR="004E57BD" w:rsidRPr="00563149">
        <w:rPr>
          <w:rFonts w:asciiTheme="minorHAnsi" w:eastAsia="Arial" w:hAnsiTheme="minorHAnsi" w:cstheme="minorHAnsi"/>
          <w:sz w:val="28"/>
          <w:szCs w:val="28"/>
        </w:rPr>
        <w:t xml:space="preserve">la ley </w:t>
      </w:r>
      <w:r w:rsidR="001E7BA3" w:rsidRPr="00563149">
        <w:rPr>
          <w:rFonts w:asciiTheme="minorHAnsi" w:eastAsia="Arial" w:hAnsiTheme="minorHAnsi" w:cstheme="minorHAnsi"/>
          <w:sz w:val="28"/>
          <w:szCs w:val="28"/>
        </w:rPr>
        <w:t xml:space="preserve">en </w:t>
      </w:r>
      <w:r w:rsidR="004E57BD" w:rsidRPr="00563149">
        <w:rPr>
          <w:rFonts w:asciiTheme="minorHAnsi" w:eastAsia="Arial" w:hAnsiTheme="minorHAnsi" w:cstheme="minorHAnsi"/>
          <w:sz w:val="28"/>
          <w:szCs w:val="28"/>
        </w:rPr>
        <w:t xml:space="preserve">la materia, </w:t>
      </w:r>
      <w:r w:rsidRPr="00563149">
        <w:rPr>
          <w:rFonts w:asciiTheme="minorHAnsi" w:eastAsia="Arial" w:hAnsiTheme="minorHAnsi" w:cstheme="minorHAnsi"/>
          <w:sz w:val="28"/>
          <w:szCs w:val="28"/>
        </w:rPr>
        <w:t>tanto la higiene</w:t>
      </w:r>
      <w:r w:rsidR="004E57BD" w:rsidRPr="00563149">
        <w:rPr>
          <w:rFonts w:asciiTheme="minorHAnsi" w:eastAsia="Arial" w:hAnsiTheme="minorHAnsi" w:cstheme="minorHAnsi"/>
          <w:sz w:val="28"/>
          <w:szCs w:val="28"/>
        </w:rPr>
        <w:t xml:space="preserve"> y mantenimiento del hogar</w:t>
      </w:r>
      <w:r w:rsidRPr="00563149">
        <w:rPr>
          <w:rFonts w:asciiTheme="minorHAnsi" w:eastAsia="Arial" w:hAnsiTheme="minorHAnsi" w:cstheme="minorHAnsi"/>
          <w:sz w:val="28"/>
          <w:szCs w:val="28"/>
        </w:rPr>
        <w:t>, prepa</w:t>
      </w:r>
      <w:r w:rsidR="004E57BD" w:rsidRPr="00563149">
        <w:rPr>
          <w:rFonts w:asciiTheme="minorHAnsi" w:eastAsia="Arial" w:hAnsiTheme="minorHAnsi" w:cstheme="minorHAnsi"/>
          <w:sz w:val="28"/>
          <w:szCs w:val="28"/>
        </w:rPr>
        <w:t xml:space="preserve">ración de alimentos, traslados, entre otros </w:t>
      </w:r>
      <w:r w:rsidRPr="00563149">
        <w:rPr>
          <w:rFonts w:asciiTheme="minorHAnsi" w:eastAsia="Arial" w:hAnsiTheme="minorHAnsi" w:cstheme="minorHAnsi"/>
          <w:sz w:val="28"/>
          <w:szCs w:val="28"/>
        </w:rPr>
        <w:t xml:space="preserve">elementos que deben tomarse en consideración </w:t>
      </w:r>
      <w:r w:rsidR="004E57BD" w:rsidRPr="00563149">
        <w:rPr>
          <w:rFonts w:asciiTheme="minorHAnsi" w:eastAsia="Arial" w:hAnsiTheme="minorHAnsi" w:cstheme="minorHAnsi"/>
          <w:sz w:val="28"/>
          <w:szCs w:val="28"/>
        </w:rPr>
        <w:t xml:space="preserve">como parte de los alimentos </w:t>
      </w:r>
      <w:r w:rsidRPr="00563149">
        <w:rPr>
          <w:rFonts w:asciiTheme="minorHAnsi" w:eastAsia="Arial" w:hAnsiTheme="minorHAnsi" w:cstheme="minorHAnsi"/>
          <w:sz w:val="28"/>
          <w:szCs w:val="28"/>
        </w:rPr>
        <w:t>para determinar una pensión alimenticia justa y equitativa.</w:t>
      </w:r>
    </w:p>
    <w:p w:rsidR="001E7BA3" w:rsidRPr="00563149" w:rsidRDefault="001E7BA3" w:rsidP="00563149">
      <w:pPr>
        <w:spacing w:line="276" w:lineRule="auto"/>
        <w:rPr>
          <w:rFonts w:asciiTheme="minorHAnsi" w:eastAsia="Arial" w:hAnsiTheme="minorHAnsi" w:cstheme="minorHAnsi"/>
          <w:sz w:val="28"/>
          <w:szCs w:val="28"/>
        </w:rPr>
      </w:pPr>
    </w:p>
    <w:p w:rsidR="001E7BA3" w:rsidRPr="00563149" w:rsidRDefault="001E7BA3"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lastRenderedPageBreak/>
        <w:t>Lo anterior a fin de que las obligaciones del hogar sean cumplidas en totalidad y que los hijos e hijas puedan gozar de una vida sin carencias, con condiciones de calidad para un desarrollo sin trabas ni detenimientos. Esto</w:t>
      </w:r>
      <w:r w:rsidR="00426F4F" w:rsidRPr="00563149">
        <w:rPr>
          <w:rFonts w:asciiTheme="minorHAnsi" w:eastAsia="Arial" w:hAnsiTheme="minorHAnsi" w:cstheme="minorHAnsi"/>
          <w:sz w:val="28"/>
          <w:szCs w:val="28"/>
        </w:rPr>
        <w:t xml:space="preserve"> se hace</w:t>
      </w:r>
      <w:r w:rsidRPr="00563149">
        <w:rPr>
          <w:rFonts w:asciiTheme="minorHAnsi" w:eastAsia="Arial" w:hAnsiTheme="minorHAnsi" w:cstheme="minorHAnsi"/>
          <w:sz w:val="28"/>
          <w:szCs w:val="28"/>
        </w:rPr>
        <w:t xml:space="preserve"> mención ya que muchas veces las mujeres y madres que ya vivieron un divorcio y que tienen hijos por los cuales ver, terminan sobreexplotadas por conseguir el sustento de su familia, y</w:t>
      </w:r>
      <w:r w:rsidR="00426F4F" w:rsidRPr="00563149">
        <w:rPr>
          <w:rFonts w:asciiTheme="minorHAnsi" w:eastAsia="Arial" w:hAnsiTheme="minorHAnsi" w:cstheme="minorHAnsi"/>
          <w:sz w:val="28"/>
          <w:szCs w:val="28"/>
        </w:rPr>
        <w:t xml:space="preserve"> aún</w:t>
      </w:r>
      <w:r w:rsidRPr="00563149">
        <w:rPr>
          <w:rFonts w:asciiTheme="minorHAnsi" w:eastAsia="Arial" w:hAnsiTheme="minorHAnsi" w:cstheme="minorHAnsi"/>
          <w:sz w:val="28"/>
          <w:szCs w:val="28"/>
        </w:rPr>
        <w:t xml:space="preserve"> todavía llegan a tratar de sacar adelante el hogar con lo poco o suficiente que </w:t>
      </w:r>
      <w:r w:rsidR="00234528" w:rsidRPr="00563149">
        <w:rPr>
          <w:rFonts w:asciiTheme="minorHAnsi" w:eastAsia="Arial" w:hAnsiTheme="minorHAnsi" w:cstheme="minorHAnsi"/>
          <w:sz w:val="28"/>
          <w:szCs w:val="28"/>
        </w:rPr>
        <w:t>logran captar.</w:t>
      </w:r>
      <w:r w:rsidRPr="00563149">
        <w:rPr>
          <w:rFonts w:asciiTheme="minorHAnsi" w:eastAsia="Arial" w:hAnsiTheme="minorHAnsi" w:cstheme="minorHAnsi"/>
          <w:sz w:val="28"/>
          <w:szCs w:val="28"/>
        </w:rPr>
        <w:t xml:space="preserve"> </w:t>
      </w:r>
    </w:p>
    <w:p w:rsidR="009A64FD" w:rsidRPr="00563149" w:rsidRDefault="009A64FD" w:rsidP="00563149">
      <w:pPr>
        <w:spacing w:line="276" w:lineRule="auto"/>
        <w:rPr>
          <w:rFonts w:asciiTheme="minorHAnsi" w:eastAsia="Arial" w:hAnsiTheme="minorHAnsi" w:cstheme="minorHAnsi"/>
          <w:sz w:val="28"/>
          <w:szCs w:val="28"/>
        </w:rPr>
      </w:pPr>
    </w:p>
    <w:p w:rsidR="004E57BD" w:rsidRPr="00563149" w:rsidRDefault="004E57BD"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 xml:space="preserve">La pensión alimenticia </w:t>
      </w:r>
      <w:r w:rsidR="009A64FD" w:rsidRPr="00563149">
        <w:rPr>
          <w:rFonts w:asciiTheme="minorHAnsi" w:eastAsia="Arial" w:hAnsiTheme="minorHAnsi" w:cstheme="minorHAnsi"/>
          <w:sz w:val="28"/>
          <w:szCs w:val="28"/>
        </w:rPr>
        <w:t xml:space="preserve">no se obliga solamente al deber de </w:t>
      </w:r>
      <w:r w:rsidRPr="00563149">
        <w:rPr>
          <w:rFonts w:asciiTheme="minorHAnsi" w:eastAsia="Arial" w:hAnsiTheme="minorHAnsi" w:cstheme="minorHAnsi"/>
          <w:sz w:val="28"/>
          <w:szCs w:val="28"/>
        </w:rPr>
        <w:t>atención y cuidado infantil</w:t>
      </w:r>
      <w:r w:rsidR="009A64FD" w:rsidRPr="00563149">
        <w:rPr>
          <w:rFonts w:asciiTheme="minorHAnsi" w:eastAsia="Arial" w:hAnsiTheme="minorHAnsi" w:cstheme="minorHAnsi"/>
          <w:sz w:val="28"/>
          <w:szCs w:val="28"/>
        </w:rPr>
        <w:t xml:space="preserve">, sino que además tiene como objetivo compensar al cónyuge que durante el matrimonio se vio imposibilitado para hacerse de una independencia económica, dotándolo de un ingreso suficiente hasta en tanto esta persona se encuentre en posibilidades de proporcionarse a sí misma los medios necesarios para su subsistencia. De tal manera </w:t>
      </w:r>
      <w:r w:rsidR="00426F4F" w:rsidRPr="00563149">
        <w:rPr>
          <w:rFonts w:asciiTheme="minorHAnsi" w:eastAsia="Arial" w:hAnsiTheme="minorHAnsi" w:cstheme="minorHAnsi"/>
          <w:sz w:val="28"/>
          <w:szCs w:val="28"/>
        </w:rPr>
        <w:t>el cónyuge que tiene a su cargo a los hijos logra acceder</w:t>
      </w:r>
      <w:r w:rsidRPr="00563149">
        <w:rPr>
          <w:rFonts w:asciiTheme="minorHAnsi" w:eastAsia="Arial" w:hAnsiTheme="minorHAnsi" w:cstheme="minorHAnsi"/>
          <w:sz w:val="28"/>
          <w:szCs w:val="28"/>
        </w:rPr>
        <w:t xml:space="preserve"> a dicha pensión para bien de </w:t>
      </w:r>
      <w:r w:rsidR="00426F4F" w:rsidRPr="00563149">
        <w:rPr>
          <w:rFonts w:asciiTheme="minorHAnsi" w:eastAsia="Arial" w:hAnsiTheme="minorHAnsi" w:cstheme="minorHAnsi"/>
          <w:sz w:val="28"/>
          <w:szCs w:val="28"/>
        </w:rPr>
        <w:t>los</w:t>
      </w:r>
      <w:r w:rsidRPr="00563149">
        <w:rPr>
          <w:rFonts w:asciiTheme="minorHAnsi" w:eastAsia="Arial" w:hAnsiTheme="minorHAnsi" w:cstheme="minorHAnsi"/>
          <w:sz w:val="28"/>
          <w:szCs w:val="28"/>
        </w:rPr>
        <w:t xml:space="preserve"> menores</w:t>
      </w:r>
      <w:r w:rsidR="00234528" w:rsidRPr="00563149">
        <w:rPr>
          <w:rFonts w:asciiTheme="minorHAnsi" w:eastAsia="Arial" w:hAnsiTheme="minorHAnsi" w:cstheme="minorHAnsi"/>
          <w:sz w:val="28"/>
          <w:szCs w:val="28"/>
        </w:rPr>
        <w:t xml:space="preserve"> y para la estabilidad del hogar, tanto moral como económico</w:t>
      </w:r>
      <w:r w:rsidR="00426F4F" w:rsidRPr="00563149">
        <w:rPr>
          <w:rFonts w:asciiTheme="minorHAnsi" w:eastAsia="Arial" w:hAnsiTheme="minorHAnsi" w:cstheme="minorHAnsi"/>
          <w:sz w:val="28"/>
          <w:szCs w:val="28"/>
        </w:rPr>
        <w:t xml:space="preserve">, </w:t>
      </w:r>
    </w:p>
    <w:p w:rsidR="00426F4F" w:rsidRPr="00563149" w:rsidRDefault="00426F4F" w:rsidP="00563149">
      <w:pPr>
        <w:spacing w:line="276" w:lineRule="auto"/>
        <w:rPr>
          <w:rFonts w:asciiTheme="minorHAnsi" w:eastAsia="Arial" w:hAnsiTheme="minorHAnsi" w:cstheme="minorHAnsi"/>
          <w:sz w:val="28"/>
          <w:szCs w:val="28"/>
        </w:rPr>
      </w:pPr>
    </w:p>
    <w:p w:rsidR="001E7BA3" w:rsidRPr="00563149" w:rsidRDefault="009A64FD"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Las mujeres salimos a trabajar, pero las labores del hogar y tareas de cuidado siguen siendo "obligación nues</w:t>
      </w:r>
      <w:r w:rsidR="004E57BD" w:rsidRPr="00563149">
        <w:rPr>
          <w:rFonts w:asciiTheme="minorHAnsi" w:eastAsia="Arial" w:hAnsiTheme="minorHAnsi" w:cstheme="minorHAnsi"/>
          <w:sz w:val="28"/>
          <w:szCs w:val="28"/>
        </w:rPr>
        <w:t xml:space="preserve">tra". Hace falta que </w:t>
      </w:r>
      <w:r w:rsidR="00426F4F" w:rsidRPr="00563149">
        <w:rPr>
          <w:rFonts w:asciiTheme="minorHAnsi" w:eastAsia="Arial" w:hAnsiTheme="minorHAnsi" w:cstheme="minorHAnsi"/>
          <w:sz w:val="28"/>
          <w:szCs w:val="28"/>
        </w:rPr>
        <w:t>la otra parte, el cual no deja de ser el padre de los menores,</w:t>
      </w:r>
      <w:r w:rsidRPr="00563149">
        <w:rPr>
          <w:rFonts w:asciiTheme="minorHAnsi" w:eastAsia="Arial" w:hAnsiTheme="minorHAnsi" w:cstheme="minorHAnsi"/>
          <w:sz w:val="28"/>
          <w:szCs w:val="28"/>
        </w:rPr>
        <w:t xml:space="preserve"> participe</w:t>
      </w:r>
      <w:r w:rsidR="00426F4F" w:rsidRPr="00563149">
        <w:rPr>
          <w:rFonts w:asciiTheme="minorHAnsi" w:eastAsia="Arial" w:hAnsiTheme="minorHAnsi" w:cstheme="minorHAnsi"/>
          <w:sz w:val="28"/>
          <w:szCs w:val="28"/>
        </w:rPr>
        <w:t xml:space="preserve"> en estas labores; </w:t>
      </w:r>
      <w:r w:rsidR="004E57BD" w:rsidRPr="00563149">
        <w:rPr>
          <w:rFonts w:asciiTheme="minorHAnsi" w:eastAsia="Arial" w:hAnsiTheme="minorHAnsi" w:cstheme="minorHAnsi"/>
          <w:sz w:val="28"/>
          <w:szCs w:val="28"/>
        </w:rPr>
        <w:t xml:space="preserve">y </w:t>
      </w:r>
      <w:r w:rsidRPr="00563149">
        <w:rPr>
          <w:rFonts w:asciiTheme="minorHAnsi" w:eastAsia="Arial" w:hAnsiTheme="minorHAnsi" w:cstheme="minorHAnsi"/>
          <w:sz w:val="28"/>
          <w:szCs w:val="28"/>
        </w:rPr>
        <w:t xml:space="preserve">no </w:t>
      </w:r>
      <w:r w:rsidR="00CC492C" w:rsidRPr="00563149">
        <w:rPr>
          <w:rFonts w:asciiTheme="minorHAnsi" w:eastAsia="Arial" w:hAnsiTheme="minorHAnsi" w:cstheme="minorHAnsi"/>
          <w:sz w:val="28"/>
          <w:szCs w:val="28"/>
        </w:rPr>
        <w:t>decimos</w:t>
      </w:r>
      <w:r w:rsidR="00426F4F" w:rsidRPr="00563149">
        <w:rPr>
          <w:rFonts w:asciiTheme="minorHAnsi" w:eastAsia="Arial" w:hAnsiTheme="minorHAnsi" w:cstheme="minorHAnsi"/>
          <w:sz w:val="28"/>
          <w:szCs w:val="28"/>
        </w:rPr>
        <w:t xml:space="preserve"> </w:t>
      </w:r>
      <w:r w:rsidRPr="00563149">
        <w:rPr>
          <w:rFonts w:asciiTheme="minorHAnsi" w:eastAsia="Arial" w:hAnsiTheme="minorHAnsi" w:cstheme="minorHAnsi"/>
          <w:sz w:val="28"/>
          <w:szCs w:val="28"/>
        </w:rPr>
        <w:t>que ayuden</w:t>
      </w:r>
      <w:r w:rsidR="004E57BD" w:rsidRPr="00563149">
        <w:rPr>
          <w:rFonts w:asciiTheme="minorHAnsi" w:eastAsia="Arial" w:hAnsiTheme="minorHAnsi" w:cstheme="minorHAnsi"/>
          <w:sz w:val="28"/>
          <w:szCs w:val="28"/>
        </w:rPr>
        <w:t xml:space="preserve"> por ellos mismos precisamente</w:t>
      </w:r>
      <w:r w:rsidR="00426F4F" w:rsidRPr="00563149">
        <w:rPr>
          <w:rFonts w:asciiTheme="minorHAnsi" w:eastAsia="Arial" w:hAnsiTheme="minorHAnsi" w:cstheme="minorHAnsi"/>
          <w:sz w:val="28"/>
          <w:szCs w:val="28"/>
        </w:rPr>
        <w:t xml:space="preserve"> con sus propias manos</w:t>
      </w:r>
      <w:r w:rsidRPr="00563149">
        <w:rPr>
          <w:rFonts w:asciiTheme="minorHAnsi" w:eastAsia="Arial" w:hAnsiTheme="minorHAnsi" w:cstheme="minorHAnsi"/>
          <w:sz w:val="28"/>
          <w:szCs w:val="28"/>
        </w:rPr>
        <w:t xml:space="preserve">, </w:t>
      </w:r>
      <w:r w:rsidR="00426F4F" w:rsidRPr="00563149">
        <w:rPr>
          <w:rFonts w:asciiTheme="minorHAnsi" w:eastAsia="Arial" w:hAnsiTheme="minorHAnsi" w:cstheme="minorHAnsi"/>
          <w:sz w:val="28"/>
          <w:szCs w:val="28"/>
        </w:rPr>
        <w:t xml:space="preserve">pero si </w:t>
      </w:r>
      <w:r w:rsidR="00CC492C" w:rsidRPr="00563149">
        <w:rPr>
          <w:rFonts w:asciiTheme="minorHAnsi" w:eastAsia="Arial" w:hAnsiTheme="minorHAnsi" w:cstheme="minorHAnsi"/>
          <w:sz w:val="28"/>
          <w:szCs w:val="28"/>
        </w:rPr>
        <w:t>exigimos</w:t>
      </w:r>
      <w:r w:rsidRPr="00563149">
        <w:rPr>
          <w:rFonts w:asciiTheme="minorHAnsi" w:eastAsia="Arial" w:hAnsiTheme="minorHAnsi" w:cstheme="minorHAnsi"/>
          <w:sz w:val="28"/>
          <w:szCs w:val="28"/>
        </w:rPr>
        <w:t xml:space="preserve"> que se responsabilicen de sus hogares y sus familias</w:t>
      </w:r>
      <w:r w:rsidR="001E7BA3" w:rsidRPr="00563149">
        <w:rPr>
          <w:rFonts w:asciiTheme="minorHAnsi" w:eastAsia="Arial" w:hAnsiTheme="minorHAnsi" w:cstheme="minorHAnsi"/>
          <w:sz w:val="28"/>
          <w:szCs w:val="28"/>
        </w:rPr>
        <w:t xml:space="preserve"> mediante la provisión de los alimentos necesarios para una vida digna y decorosa</w:t>
      </w:r>
      <w:r w:rsidR="00CC492C" w:rsidRPr="00563149">
        <w:rPr>
          <w:rFonts w:asciiTheme="minorHAnsi" w:eastAsia="Arial" w:hAnsiTheme="minorHAnsi" w:cstheme="minorHAnsi"/>
          <w:sz w:val="28"/>
          <w:szCs w:val="28"/>
        </w:rPr>
        <w:t>.</w:t>
      </w:r>
    </w:p>
    <w:p w:rsidR="001E7BA3" w:rsidRPr="00563149" w:rsidRDefault="001E7BA3" w:rsidP="00563149">
      <w:pPr>
        <w:spacing w:line="276" w:lineRule="auto"/>
        <w:rPr>
          <w:rFonts w:asciiTheme="minorHAnsi" w:eastAsia="Arial" w:hAnsiTheme="minorHAnsi" w:cstheme="minorHAnsi"/>
          <w:sz w:val="28"/>
          <w:szCs w:val="28"/>
        </w:rPr>
      </w:pPr>
    </w:p>
    <w:p w:rsidR="009A64FD" w:rsidRPr="00563149" w:rsidRDefault="009A64FD"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 xml:space="preserve">Es importante, avanzar en una agenda que proponga medidas que incentiven a la mujer a no renunciar al trabajo por sus deberes familiares; al hombre a no </w:t>
      </w:r>
      <w:r w:rsidR="001E7BA3" w:rsidRPr="00563149">
        <w:rPr>
          <w:rFonts w:asciiTheme="minorHAnsi" w:eastAsia="Arial" w:hAnsiTheme="minorHAnsi" w:cstheme="minorHAnsi"/>
          <w:sz w:val="28"/>
          <w:szCs w:val="28"/>
        </w:rPr>
        <w:t xml:space="preserve">dejar en desatención o abandono </w:t>
      </w:r>
      <w:r w:rsidRPr="00563149">
        <w:rPr>
          <w:rFonts w:asciiTheme="minorHAnsi" w:eastAsia="Arial" w:hAnsiTheme="minorHAnsi" w:cstheme="minorHAnsi"/>
          <w:sz w:val="28"/>
          <w:szCs w:val="28"/>
        </w:rPr>
        <w:t>a su familia por una exces</w:t>
      </w:r>
      <w:r w:rsidR="001E7BA3" w:rsidRPr="00563149">
        <w:rPr>
          <w:rFonts w:asciiTheme="minorHAnsi" w:eastAsia="Arial" w:hAnsiTheme="minorHAnsi" w:cstheme="minorHAnsi"/>
          <w:sz w:val="28"/>
          <w:szCs w:val="28"/>
        </w:rPr>
        <w:t>iva preocupación de</w:t>
      </w:r>
      <w:r w:rsidRPr="00563149">
        <w:rPr>
          <w:rFonts w:asciiTheme="minorHAnsi" w:eastAsia="Arial" w:hAnsiTheme="minorHAnsi" w:cstheme="minorHAnsi"/>
          <w:sz w:val="28"/>
          <w:szCs w:val="28"/>
        </w:rPr>
        <w:t xml:space="preserve"> </w:t>
      </w:r>
      <w:r w:rsidR="00234528" w:rsidRPr="00563149">
        <w:rPr>
          <w:rFonts w:asciiTheme="minorHAnsi" w:eastAsia="Arial" w:hAnsiTheme="minorHAnsi" w:cstheme="minorHAnsi"/>
          <w:sz w:val="28"/>
          <w:szCs w:val="28"/>
        </w:rPr>
        <w:t>labores</w:t>
      </w:r>
      <w:r w:rsidRPr="00563149">
        <w:rPr>
          <w:rFonts w:asciiTheme="minorHAnsi" w:eastAsia="Arial" w:hAnsiTheme="minorHAnsi" w:cstheme="minorHAnsi"/>
          <w:sz w:val="28"/>
          <w:szCs w:val="28"/>
        </w:rPr>
        <w:t xml:space="preserve"> profesionales o sociales</w:t>
      </w:r>
      <w:r w:rsidR="00234528" w:rsidRPr="00563149">
        <w:rPr>
          <w:rFonts w:asciiTheme="minorHAnsi" w:eastAsia="Arial" w:hAnsiTheme="minorHAnsi" w:cstheme="minorHAnsi"/>
          <w:sz w:val="28"/>
          <w:szCs w:val="28"/>
        </w:rPr>
        <w:t xml:space="preserve"> o por simples</w:t>
      </w:r>
      <w:r w:rsidR="001E7BA3" w:rsidRPr="00563149">
        <w:rPr>
          <w:rFonts w:asciiTheme="minorHAnsi" w:eastAsia="Arial" w:hAnsiTheme="minorHAnsi" w:cstheme="minorHAnsi"/>
          <w:sz w:val="28"/>
          <w:szCs w:val="28"/>
        </w:rPr>
        <w:t xml:space="preserve"> gastos económicos innecesarios</w:t>
      </w:r>
      <w:r w:rsidRPr="00563149">
        <w:rPr>
          <w:rFonts w:asciiTheme="minorHAnsi" w:eastAsia="Arial" w:hAnsiTheme="minorHAnsi" w:cstheme="minorHAnsi"/>
          <w:sz w:val="28"/>
          <w:szCs w:val="28"/>
        </w:rPr>
        <w:t>.</w:t>
      </w:r>
      <w:r w:rsidR="00234528" w:rsidRPr="00563149">
        <w:rPr>
          <w:rFonts w:asciiTheme="minorHAnsi" w:eastAsia="Arial" w:hAnsiTheme="minorHAnsi" w:cstheme="minorHAnsi"/>
          <w:sz w:val="28"/>
          <w:szCs w:val="28"/>
        </w:rPr>
        <w:t xml:space="preserve"> Que el compromiso u obligación que se le imponga a quien debe de proveer los alimentos sea de manera completa, atendiendo cada sector del hogar que requiere de sostén; no se puede limitar </w:t>
      </w:r>
      <w:r w:rsidR="00234528" w:rsidRPr="00563149">
        <w:rPr>
          <w:rFonts w:asciiTheme="minorHAnsi" w:eastAsia="Arial" w:hAnsiTheme="minorHAnsi" w:cstheme="minorHAnsi"/>
          <w:sz w:val="28"/>
          <w:szCs w:val="28"/>
        </w:rPr>
        <w:lastRenderedPageBreak/>
        <w:t xml:space="preserve">ni generalizar este concepto jurídico, ya que las necesidades de hoy en día son diversas y cambiantes conforme a las que anteriormente se pudieron establecer  por común acuerdo o por </w:t>
      </w:r>
      <w:r w:rsidR="00CC492C" w:rsidRPr="00563149">
        <w:rPr>
          <w:rFonts w:asciiTheme="minorHAnsi" w:eastAsia="Arial" w:hAnsiTheme="minorHAnsi" w:cstheme="minorHAnsi"/>
          <w:sz w:val="28"/>
          <w:szCs w:val="28"/>
        </w:rPr>
        <w:t>medio de una sentencia judicial, pero si podemos extender el alcance del mismo, mediante la inclusión de diversas áreas que tarde o temprano deben de ser atendidas para la integridad y la estabilidad familiar.</w:t>
      </w:r>
    </w:p>
    <w:p w:rsidR="00AC6922" w:rsidRPr="00563149" w:rsidRDefault="00AC6922" w:rsidP="00563149">
      <w:pPr>
        <w:spacing w:line="276" w:lineRule="auto"/>
        <w:rPr>
          <w:rFonts w:asciiTheme="minorHAnsi" w:eastAsia="Arial" w:hAnsiTheme="minorHAnsi" w:cstheme="minorHAnsi"/>
          <w:sz w:val="28"/>
          <w:szCs w:val="28"/>
        </w:rPr>
      </w:pPr>
    </w:p>
    <w:p w:rsidR="00482D67" w:rsidRPr="00563149" w:rsidRDefault="00482D67" w:rsidP="00563149">
      <w:pPr>
        <w:spacing w:line="276" w:lineRule="auto"/>
        <w:rPr>
          <w:rFonts w:asciiTheme="minorHAnsi" w:eastAsia="Arial" w:hAnsiTheme="minorHAnsi" w:cstheme="minorHAnsi"/>
          <w:sz w:val="28"/>
          <w:szCs w:val="28"/>
        </w:rPr>
      </w:pPr>
      <w:r w:rsidRPr="00563149">
        <w:rPr>
          <w:rFonts w:asciiTheme="minorHAnsi" w:eastAsia="Arial" w:hAnsiTheme="minorHAnsi" w:cstheme="minorHAnsi"/>
          <w:sz w:val="28"/>
          <w:szCs w:val="28"/>
        </w:rPr>
        <w:t>Es por eso, Diputadas y Diputados que se presenta ante este Honorable recinto el siguiente:</w:t>
      </w:r>
    </w:p>
    <w:p w:rsidR="00482D67" w:rsidRPr="00563149" w:rsidRDefault="00482D67" w:rsidP="00563149">
      <w:pPr>
        <w:spacing w:line="276" w:lineRule="auto"/>
        <w:rPr>
          <w:rFonts w:asciiTheme="minorHAnsi" w:eastAsia="Arial" w:hAnsiTheme="minorHAnsi" w:cstheme="minorHAnsi"/>
          <w:sz w:val="28"/>
          <w:szCs w:val="28"/>
        </w:rPr>
      </w:pPr>
    </w:p>
    <w:p w:rsidR="00482D67" w:rsidRPr="00563149" w:rsidRDefault="00482D67" w:rsidP="00563149">
      <w:pPr>
        <w:spacing w:line="276" w:lineRule="auto"/>
        <w:jc w:val="center"/>
        <w:rPr>
          <w:rFonts w:asciiTheme="minorHAnsi" w:hAnsiTheme="minorHAnsi" w:cstheme="minorHAnsi"/>
          <w:b/>
          <w:bCs/>
          <w:sz w:val="28"/>
          <w:szCs w:val="28"/>
        </w:rPr>
      </w:pPr>
      <w:r w:rsidRPr="00563149">
        <w:rPr>
          <w:rFonts w:asciiTheme="minorHAnsi" w:hAnsiTheme="minorHAnsi" w:cstheme="minorHAnsi"/>
          <w:b/>
          <w:sz w:val="28"/>
          <w:szCs w:val="28"/>
        </w:rPr>
        <w:t>PROYECTO</w:t>
      </w:r>
      <w:r w:rsidR="000A5D82" w:rsidRPr="00563149">
        <w:rPr>
          <w:rFonts w:asciiTheme="minorHAnsi" w:hAnsiTheme="minorHAnsi" w:cstheme="minorHAnsi"/>
          <w:b/>
          <w:sz w:val="28"/>
          <w:szCs w:val="28"/>
        </w:rPr>
        <w:t xml:space="preserve"> </w:t>
      </w:r>
      <w:r w:rsidRPr="00563149">
        <w:rPr>
          <w:rFonts w:asciiTheme="minorHAnsi" w:hAnsiTheme="minorHAnsi" w:cstheme="minorHAnsi"/>
          <w:b/>
          <w:sz w:val="28"/>
          <w:szCs w:val="28"/>
        </w:rPr>
        <w:t>DE</w:t>
      </w:r>
      <w:r w:rsidR="000A5D82" w:rsidRPr="00563149">
        <w:rPr>
          <w:rFonts w:asciiTheme="minorHAnsi" w:hAnsiTheme="minorHAnsi" w:cstheme="minorHAnsi"/>
          <w:b/>
          <w:sz w:val="28"/>
          <w:szCs w:val="28"/>
        </w:rPr>
        <w:t xml:space="preserve"> </w:t>
      </w:r>
      <w:r w:rsidRPr="00563149">
        <w:rPr>
          <w:rFonts w:asciiTheme="minorHAnsi" w:hAnsiTheme="minorHAnsi" w:cstheme="minorHAnsi"/>
          <w:b/>
          <w:sz w:val="28"/>
          <w:szCs w:val="28"/>
        </w:rPr>
        <w:t>DECRETO</w:t>
      </w:r>
    </w:p>
    <w:p w:rsidR="00482D67" w:rsidRPr="00563149" w:rsidRDefault="00482D67" w:rsidP="00563149">
      <w:pPr>
        <w:spacing w:line="276" w:lineRule="auto"/>
        <w:rPr>
          <w:rFonts w:asciiTheme="minorHAnsi" w:hAnsiTheme="minorHAnsi" w:cstheme="minorHAnsi"/>
          <w:b/>
          <w:sz w:val="28"/>
          <w:szCs w:val="28"/>
        </w:rPr>
      </w:pPr>
    </w:p>
    <w:p w:rsidR="00482D67" w:rsidRPr="00563149" w:rsidRDefault="00482D67" w:rsidP="00563149">
      <w:pPr>
        <w:spacing w:line="276" w:lineRule="auto"/>
        <w:rPr>
          <w:rFonts w:asciiTheme="minorHAnsi" w:hAnsiTheme="minorHAnsi" w:cstheme="minorHAnsi"/>
          <w:sz w:val="28"/>
          <w:szCs w:val="28"/>
        </w:rPr>
      </w:pPr>
      <w:r w:rsidRPr="00563149">
        <w:rPr>
          <w:rFonts w:asciiTheme="minorHAnsi" w:hAnsiTheme="minorHAnsi" w:cstheme="minorHAnsi"/>
          <w:b/>
          <w:sz w:val="28"/>
          <w:szCs w:val="28"/>
        </w:rPr>
        <w:t>ARTÍCULO ÚNICO. -</w:t>
      </w:r>
      <w:r w:rsidRPr="00563149">
        <w:rPr>
          <w:rFonts w:asciiTheme="minorHAnsi" w:hAnsiTheme="minorHAnsi" w:cstheme="minorHAnsi"/>
          <w:sz w:val="28"/>
          <w:szCs w:val="28"/>
        </w:rPr>
        <w:t xml:space="preserve"> Se </w:t>
      </w:r>
      <w:r w:rsidR="009A64FD" w:rsidRPr="00563149">
        <w:rPr>
          <w:rFonts w:asciiTheme="minorHAnsi" w:hAnsiTheme="minorHAnsi" w:cstheme="minorHAnsi"/>
          <w:sz w:val="28"/>
          <w:szCs w:val="28"/>
        </w:rPr>
        <w:t xml:space="preserve">reforma el </w:t>
      </w:r>
      <w:r w:rsidR="00563149">
        <w:rPr>
          <w:rFonts w:asciiTheme="minorHAnsi" w:hAnsiTheme="minorHAnsi" w:cstheme="minorHAnsi"/>
          <w:sz w:val="28"/>
          <w:szCs w:val="28"/>
        </w:rPr>
        <w:t xml:space="preserve">primer párrafo del </w:t>
      </w:r>
      <w:r w:rsidR="00234528" w:rsidRPr="00563149">
        <w:rPr>
          <w:rFonts w:asciiTheme="minorHAnsi" w:hAnsiTheme="minorHAnsi" w:cstheme="minorHAnsi"/>
          <w:sz w:val="28"/>
          <w:szCs w:val="28"/>
        </w:rPr>
        <w:t>artículo</w:t>
      </w:r>
      <w:r w:rsidR="009A64FD" w:rsidRPr="00563149">
        <w:rPr>
          <w:rFonts w:asciiTheme="minorHAnsi" w:hAnsiTheme="minorHAnsi" w:cstheme="minorHAnsi"/>
          <w:sz w:val="28"/>
          <w:szCs w:val="28"/>
        </w:rPr>
        <w:t xml:space="preserve"> 276 de la Ley para la Familia del</w:t>
      </w:r>
      <w:r w:rsidR="00CC492C" w:rsidRPr="00563149">
        <w:rPr>
          <w:rFonts w:asciiTheme="minorHAnsi" w:hAnsiTheme="minorHAnsi" w:cstheme="minorHAnsi"/>
          <w:sz w:val="28"/>
          <w:szCs w:val="28"/>
        </w:rPr>
        <w:t xml:space="preserve"> Estado de Coahuila de Zaragoza</w:t>
      </w:r>
      <w:r w:rsidR="00437652" w:rsidRPr="00563149">
        <w:rPr>
          <w:rFonts w:asciiTheme="minorHAnsi" w:hAnsiTheme="minorHAnsi" w:cstheme="minorHAnsi"/>
          <w:sz w:val="28"/>
          <w:szCs w:val="28"/>
        </w:rPr>
        <w:t>, para quedar como sigue:</w:t>
      </w:r>
    </w:p>
    <w:p w:rsidR="009A64FD" w:rsidRPr="00563149" w:rsidRDefault="009A64FD" w:rsidP="00563149">
      <w:pPr>
        <w:spacing w:line="276" w:lineRule="auto"/>
        <w:rPr>
          <w:rFonts w:asciiTheme="minorHAnsi" w:hAnsiTheme="minorHAnsi" w:cstheme="minorHAnsi"/>
          <w:sz w:val="28"/>
          <w:szCs w:val="28"/>
        </w:rPr>
      </w:pPr>
    </w:p>
    <w:p w:rsidR="009A64FD" w:rsidRPr="00563149" w:rsidRDefault="009A64FD" w:rsidP="00563149">
      <w:pPr>
        <w:spacing w:line="276" w:lineRule="auto"/>
        <w:rPr>
          <w:rFonts w:asciiTheme="minorHAnsi" w:hAnsiTheme="minorHAnsi" w:cstheme="minorHAnsi"/>
          <w:b/>
          <w:sz w:val="28"/>
          <w:szCs w:val="28"/>
        </w:rPr>
      </w:pPr>
      <w:r w:rsidRPr="00563149">
        <w:rPr>
          <w:rFonts w:asciiTheme="minorHAnsi" w:hAnsiTheme="minorHAnsi" w:cstheme="minorHAnsi"/>
          <w:b/>
          <w:sz w:val="28"/>
          <w:szCs w:val="28"/>
        </w:rPr>
        <w:t>Artículo 276</w:t>
      </w:r>
      <w:r w:rsidRPr="00563149">
        <w:rPr>
          <w:rFonts w:asciiTheme="minorHAnsi" w:hAnsiTheme="minorHAnsi" w:cstheme="minorHAnsi"/>
          <w:sz w:val="28"/>
          <w:szCs w:val="28"/>
        </w:rPr>
        <w:t>. Para los efectos legales se entiende por alimentos: la alimentación nutritiva, el vestido, la habitación</w:t>
      </w:r>
      <w:r w:rsidR="00234528" w:rsidRPr="00563149">
        <w:rPr>
          <w:rFonts w:asciiTheme="minorHAnsi" w:hAnsiTheme="minorHAnsi" w:cstheme="minorHAnsi"/>
          <w:b/>
          <w:sz w:val="28"/>
          <w:szCs w:val="28"/>
        </w:rPr>
        <w:t xml:space="preserve"> tanto en su preservación como en su mantenimiento e higiene</w:t>
      </w:r>
      <w:r w:rsidRPr="00563149">
        <w:rPr>
          <w:rFonts w:asciiTheme="minorHAnsi" w:hAnsiTheme="minorHAnsi" w:cstheme="minorHAnsi"/>
          <w:sz w:val="28"/>
          <w:szCs w:val="28"/>
        </w:rPr>
        <w:t>, la atención médica y psicológica preventiva integrada a la salud, la asistencia médica y terapéutica en casos de enfermedad, los gastos relativos al embarazo y el parto, la recreación</w:t>
      </w:r>
      <w:r w:rsidR="00234528" w:rsidRPr="00563149">
        <w:rPr>
          <w:rFonts w:asciiTheme="minorHAnsi" w:hAnsiTheme="minorHAnsi" w:cstheme="minorHAnsi"/>
          <w:sz w:val="28"/>
          <w:szCs w:val="28"/>
        </w:rPr>
        <w:t xml:space="preserve"> </w:t>
      </w:r>
      <w:r w:rsidR="00234528" w:rsidRPr="00563149">
        <w:rPr>
          <w:rFonts w:asciiTheme="minorHAnsi" w:hAnsiTheme="minorHAnsi" w:cstheme="minorHAnsi"/>
          <w:b/>
          <w:sz w:val="28"/>
          <w:szCs w:val="28"/>
        </w:rPr>
        <w:t>y gastos particulares de los acreedores en razón del desarrollo de la personalidad</w:t>
      </w:r>
      <w:r w:rsidR="00426F4F" w:rsidRPr="00563149">
        <w:rPr>
          <w:rFonts w:asciiTheme="minorHAnsi" w:hAnsiTheme="minorHAnsi" w:cstheme="minorHAnsi"/>
          <w:sz w:val="28"/>
          <w:szCs w:val="28"/>
        </w:rPr>
        <w:t xml:space="preserve"> </w:t>
      </w:r>
      <w:r w:rsidR="00426F4F" w:rsidRPr="00563149">
        <w:rPr>
          <w:rFonts w:asciiTheme="minorHAnsi" w:hAnsiTheme="minorHAnsi" w:cstheme="minorHAnsi"/>
          <w:b/>
          <w:sz w:val="28"/>
          <w:szCs w:val="28"/>
        </w:rPr>
        <w:t>como la movilidad o los traslados de un lugar a otro.</w:t>
      </w:r>
      <w:r w:rsidRPr="00563149">
        <w:rPr>
          <w:rFonts w:asciiTheme="minorHAnsi" w:hAnsiTheme="minorHAnsi" w:cstheme="minorHAnsi"/>
          <w:sz w:val="28"/>
          <w:szCs w:val="28"/>
        </w:rPr>
        <w:t xml:space="preserve"> Respecto de las niñas y niños los alimentos comprenden los gastos necesarios para la educación preescolar, primaria, secundaria y media superior del alimentista, su recreación y para proporcionarle algún oficio, arte o profesión adecuados a sus c</w:t>
      </w:r>
      <w:r w:rsidR="00234528" w:rsidRPr="00563149">
        <w:rPr>
          <w:rFonts w:asciiTheme="minorHAnsi" w:hAnsiTheme="minorHAnsi" w:cstheme="minorHAnsi"/>
          <w:sz w:val="28"/>
          <w:szCs w:val="28"/>
        </w:rPr>
        <w:t>ircunstancias personales.</w:t>
      </w:r>
      <w:r w:rsidR="0063311F" w:rsidRPr="00563149">
        <w:rPr>
          <w:rFonts w:asciiTheme="minorHAnsi" w:hAnsiTheme="minorHAnsi" w:cstheme="minorHAnsi"/>
          <w:sz w:val="28"/>
          <w:szCs w:val="28"/>
        </w:rPr>
        <w:t xml:space="preserve"> </w:t>
      </w:r>
      <w:r w:rsidR="0063311F" w:rsidRPr="00563149">
        <w:rPr>
          <w:rFonts w:asciiTheme="minorHAnsi" w:hAnsiTheme="minorHAnsi" w:cstheme="minorHAnsi"/>
          <w:b/>
          <w:sz w:val="28"/>
          <w:szCs w:val="28"/>
        </w:rPr>
        <w:t>Lo anterior deberá considerarse respecto a los mayores de edad, cuando el caso así lo amerite.</w:t>
      </w:r>
    </w:p>
    <w:p w:rsidR="009A64FD" w:rsidRPr="00563149" w:rsidRDefault="009A64FD" w:rsidP="00563149">
      <w:pPr>
        <w:spacing w:line="276" w:lineRule="auto"/>
        <w:rPr>
          <w:rFonts w:asciiTheme="minorHAnsi" w:hAnsiTheme="minorHAnsi" w:cstheme="minorHAnsi"/>
          <w:sz w:val="28"/>
          <w:szCs w:val="28"/>
        </w:rPr>
      </w:pPr>
    </w:p>
    <w:p w:rsidR="009A64FD" w:rsidRPr="00563149" w:rsidRDefault="00234528" w:rsidP="00563149">
      <w:pPr>
        <w:spacing w:line="276" w:lineRule="auto"/>
        <w:rPr>
          <w:rFonts w:asciiTheme="minorHAnsi" w:hAnsiTheme="minorHAnsi" w:cstheme="minorHAnsi"/>
          <w:sz w:val="28"/>
          <w:szCs w:val="28"/>
        </w:rPr>
      </w:pPr>
      <w:r w:rsidRPr="00563149">
        <w:rPr>
          <w:rFonts w:asciiTheme="minorHAnsi" w:hAnsiTheme="minorHAnsi" w:cstheme="minorHAnsi"/>
          <w:sz w:val="28"/>
          <w:szCs w:val="28"/>
        </w:rPr>
        <w:t>…</w:t>
      </w:r>
      <w:r w:rsidR="009A64FD" w:rsidRPr="00563149">
        <w:rPr>
          <w:rFonts w:asciiTheme="minorHAnsi" w:hAnsiTheme="minorHAnsi" w:cstheme="minorHAnsi"/>
          <w:sz w:val="28"/>
          <w:szCs w:val="28"/>
        </w:rPr>
        <w:t xml:space="preserve"> </w:t>
      </w:r>
    </w:p>
    <w:p w:rsidR="009A64FD" w:rsidRPr="00563149" w:rsidRDefault="009A64FD" w:rsidP="00563149">
      <w:pPr>
        <w:spacing w:line="276" w:lineRule="auto"/>
        <w:rPr>
          <w:rFonts w:asciiTheme="minorHAnsi" w:hAnsiTheme="minorHAnsi" w:cstheme="minorHAnsi"/>
          <w:sz w:val="28"/>
          <w:szCs w:val="28"/>
        </w:rPr>
      </w:pPr>
    </w:p>
    <w:p w:rsidR="009A64FD" w:rsidRPr="00563149" w:rsidRDefault="00234528" w:rsidP="00563149">
      <w:pPr>
        <w:spacing w:line="276" w:lineRule="auto"/>
        <w:rPr>
          <w:rFonts w:asciiTheme="minorHAnsi" w:hAnsiTheme="minorHAnsi" w:cstheme="minorHAnsi"/>
          <w:sz w:val="28"/>
          <w:szCs w:val="28"/>
        </w:rPr>
      </w:pPr>
      <w:r w:rsidRPr="00563149">
        <w:rPr>
          <w:rFonts w:asciiTheme="minorHAnsi" w:hAnsiTheme="minorHAnsi" w:cstheme="minorHAnsi"/>
          <w:sz w:val="28"/>
          <w:szCs w:val="28"/>
        </w:rPr>
        <w:lastRenderedPageBreak/>
        <w:t>…</w:t>
      </w:r>
    </w:p>
    <w:p w:rsidR="00437652" w:rsidRPr="00563149" w:rsidRDefault="00437652" w:rsidP="00563149">
      <w:pPr>
        <w:spacing w:line="276" w:lineRule="auto"/>
        <w:rPr>
          <w:rFonts w:asciiTheme="minorHAnsi" w:hAnsiTheme="minorHAnsi" w:cstheme="minorHAnsi"/>
          <w:sz w:val="28"/>
          <w:szCs w:val="28"/>
        </w:rPr>
      </w:pPr>
    </w:p>
    <w:p w:rsidR="00A84F5D" w:rsidRPr="00563149" w:rsidRDefault="00A84F5D" w:rsidP="00563149">
      <w:pPr>
        <w:tabs>
          <w:tab w:val="left" w:pos="7065"/>
        </w:tabs>
        <w:spacing w:line="276" w:lineRule="auto"/>
        <w:jc w:val="center"/>
        <w:rPr>
          <w:rFonts w:asciiTheme="minorHAnsi" w:hAnsiTheme="minorHAnsi" w:cstheme="minorHAnsi"/>
          <w:b/>
          <w:sz w:val="28"/>
          <w:szCs w:val="28"/>
          <w:lang w:val="en-US"/>
        </w:rPr>
      </w:pPr>
      <w:r w:rsidRPr="00563149">
        <w:rPr>
          <w:rFonts w:asciiTheme="minorHAnsi" w:hAnsiTheme="minorHAnsi" w:cstheme="minorHAnsi"/>
          <w:b/>
          <w:sz w:val="28"/>
          <w:szCs w:val="28"/>
          <w:lang w:val="en-US"/>
        </w:rPr>
        <w:t xml:space="preserve">T R </w:t>
      </w:r>
      <w:proofErr w:type="gramStart"/>
      <w:r w:rsidRPr="00563149">
        <w:rPr>
          <w:rFonts w:asciiTheme="minorHAnsi" w:hAnsiTheme="minorHAnsi" w:cstheme="minorHAnsi"/>
          <w:b/>
          <w:sz w:val="28"/>
          <w:szCs w:val="28"/>
          <w:lang w:val="en-US"/>
        </w:rPr>
        <w:t>A</w:t>
      </w:r>
      <w:proofErr w:type="gramEnd"/>
      <w:r w:rsidRPr="00563149">
        <w:rPr>
          <w:rFonts w:asciiTheme="minorHAnsi" w:hAnsiTheme="minorHAnsi" w:cstheme="minorHAnsi"/>
          <w:b/>
          <w:sz w:val="28"/>
          <w:szCs w:val="28"/>
          <w:lang w:val="en-US"/>
        </w:rPr>
        <w:t xml:space="preserve"> N S I T O R I O S.</w:t>
      </w:r>
    </w:p>
    <w:p w:rsidR="00A84F5D" w:rsidRPr="00563149" w:rsidRDefault="00A84F5D" w:rsidP="00563149">
      <w:pPr>
        <w:tabs>
          <w:tab w:val="left" w:pos="7065"/>
        </w:tabs>
        <w:spacing w:line="276" w:lineRule="auto"/>
        <w:rPr>
          <w:rFonts w:asciiTheme="minorHAnsi" w:hAnsiTheme="minorHAnsi" w:cstheme="minorHAnsi"/>
          <w:b/>
          <w:sz w:val="28"/>
          <w:szCs w:val="28"/>
          <w:lang w:val="en-US"/>
        </w:rPr>
      </w:pPr>
    </w:p>
    <w:p w:rsidR="00A84F5D" w:rsidRPr="00563149" w:rsidRDefault="00753721" w:rsidP="00563149">
      <w:pPr>
        <w:spacing w:line="276" w:lineRule="auto"/>
        <w:rPr>
          <w:rFonts w:asciiTheme="minorHAnsi" w:hAnsiTheme="minorHAnsi" w:cstheme="minorHAnsi"/>
          <w:sz w:val="28"/>
          <w:szCs w:val="28"/>
        </w:rPr>
      </w:pPr>
      <w:r w:rsidRPr="00563149">
        <w:rPr>
          <w:rFonts w:asciiTheme="minorHAnsi" w:hAnsiTheme="minorHAnsi" w:cstheme="minorHAnsi"/>
          <w:b/>
          <w:sz w:val="28"/>
          <w:szCs w:val="28"/>
        </w:rPr>
        <w:t>PRIMERO</w:t>
      </w:r>
      <w:r w:rsidR="00A84F5D" w:rsidRPr="00563149">
        <w:rPr>
          <w:rFonts w:asciiTheme="minorHAnsi" w:hAnsiTheme="minorHAnsi" w:cstheme="minorHAnsi"/>
          <w:b/>
          <w:sz w:val="28"/>
          <w:szCs w:val="28"/>
        </w:rPr>
        <w:t>.</w:t>
      </w:r>
      <w:r w:rsidRPr="00563149">
        <w:rPr>
          <w:rFonts w:asciiTheme="minorHAnsi" w:hAnsiTheme="minorHAnsi" w:cstheme="minorHAnsi"/>
          <w:b/>
          <w:sz w:val="28"/>
          <w:szCs w:val="28"/>
        </w:rPr>
        <w:t xml:space="preserve"> </w:t>
      </w:r>
      <w:r w:rsidR="00A84F5D" w:rsidRPr="00563149">
        <w:rPr>
          <w:rFonts w:asciiTheme="minorHAnsi" w:hAnsiTheme="minorHAnsi" w:cstheme="minorHAnsi"/>
          <w:b/>
          <w:sz w:val="28"/>
          <w:szCs w:val="28"/>
        </w:rPr>
        <w:t>-</w:t>
      </w:r>
      <w:r w:rsidR="00A84F5D" w:rsidRPr="00563149">
        <w:rPr>
          <w:rFonts w:asciiTheme="minorHAnsi" w:hAnsiTheme="minorHAnsi" w:cstheme="minorHAnsi"/>
          <w:sz w:val="28"/>
          <w:szCs w:val="28"/>
        </w:rPr>
        <w:t xml:space="preserve"> El presente decreto, entrará en vigor al día siguiente de su publicación en el Periódico Oficial de Gobierno del Estado. </w:t>
      </w:r>
    </w:p>
    <w:p w:rsidR="00A84F5D" w:rsidRPr="00563149" w:rsidRDefault="00A84F5D" w:rsidP="00563149">
      <w:pPr>
        <w:spacing w:line="276" w:lineRule="auto"/>
        <w:rPr>
          <w:rFonts w:asciiTheme="minorHAnsi" w:hAnsiTheme="minorHAnsi" w:cstheme="minorHAnsi"/>
          <w:sz w:val="28"/>
          <w:szCs w:val="28"/>
        </w:rPr>
      </w:pPr>
    </w:p>
    <w:p w:rsidR="00A84F5D" w:rsidRPr="00563149" w:rsidRDefault="00753721" w:rsidP="00563149">
      <w:pPr>
        <w:spacing w:line="276" w:lineRule="auto"/>
        <w:rPr>
          <w:rFonts w:asciiTheme="minorHAnsi" w:hAnsiTheme="minorHAnsi" w:cstheme="minorHAnsi"/>
          <w:sz w:val="28"/>
          <w:szCs w:val="28"/>
        </w:rPr>
      </w:pPr>
      <w:r w:rsidRPr="00563149">
        <w:rPr>
          <w:rFonts w:asciiTheme="minorHAnsi" w:hAnsiTheme="minorHAnsi" w:cstheme="minorHAnsi"/>
          <w:b/>
          <w:sz w:val="28"/>
          <w:szCs w:val="28"/>
        </w:rPr>
        <w:t>SEGUNDO</w:t>
      </w:r>
      <w:r w:rsidR="00A84F5D" w:rsidRPr="00563149">
        <w:rPr>
          <w:rFonts w:asciiTheme="minorHAnsi" w:hAnsiTheme="minorHAnsi" w:cstheme="minorHAnsi"/>
          <w:b/>
          <w:sz w:val="28"/>
          <w:szCs w:val="28"/>
        </w:rPr>
        <w:t>.</w:t>
      </w:r>
      <w:r w:rsidRPr="00563149">
        <w:rPr>
          <w:rFonts w:asciiTheme="minorHAnsi" w:hAnsiTheme="minorHAnsi" w:cstheme="minorHAnsi"/>
          <w:b/>
          <w:sz w:val="28"/>
          <w:szCs w:val="28"/>
        </w:rPr>
        <w:t xml:space="preserve"> </w:t>
      </w:r>
      <w:r w:rsidR="00A84F5D" w:rsidRPr="00563149">
        <w:rPr>
          <w:rFonts w:asciiTheme="minorHAnsi" w:hAnsiTheme="minorHAnsi" w:cstheme="minorHAnsi"/>
          <w:b/>
          <w:sz w:val="28"/>
          <w:szCs w:val="28"/>
        </w:rPr>
        <w:t>-</w:t>
      </w:r>
      <w:r w:rsidR="00A84F5D" w:rsidRPr="00563149">
        <w:rPr>
          <w:rFonts w:asciiTheme="minorHAnsi" w:hAnsiTheme="minorHAnsi" w:cstheme="minorHAnsi"/>
          <w:sz w:val="28"/>
          <w:szCs w:val="28"/>
        </w:rPr>
        <w:t xml:space="preserve"> Se derogan todas las disposiciones legales que se opongan al presente Decreto.</w:t>
      </w:r>
    </w:p>
    <w:p w:rsidR="00A84F5D" w:rsidRPr="00563149" w:rsidRDefault="00A84F5D" w:rsidP="00563149">
      <w:pPr>
        <w:spacing w:line="276" w:lineRule="auto"/>
        <w:rPr>
          <w:rFonts w:asciiTheme="minorHAnsi" w:hAnsiTheme="minorHAnsi" w:cstheme="minorHAnsi"/>
          <w:b/>
          <w:sz w:val="28"/>
          <w:szCs w:val="28"/>
        </w:rPr>
      </w:pPr>
    </w:p>
    <w:p w:rsidR="00461220" w:rsidRPr="00563149" w:rsidRDefault="00563149" w:rsidP="00563149">
      <w:pPr>
        <w:spacing w:line="276" w:lineRule="auto"/>
        <w:jc w:val="center"/>
        <w:rPr>
          <w:rFonts w:asciiTheme="minorHAnsi" w:eastAsia="Arial" w:hAnsiTheme="minorHAnsi" w:cstheme="minorHAnsi"/>
          <w:b/>
          <w:bCs/>
          <w:sz w:val="28"/>
          <w:szCs w:val="28"/>
        </w:rPr>
      </w:pPr>
      <w:r w:rsidRPr="00563149">
        <w:rPr>
          <w:rFonts w:asciiTheme="minorHAnsi" w:eastAsia="Arial" w:hAnsiTheme="minorHAnsi" w:cstheme="minorHAnsi"/>
          <w:b/>
          <w:bCs/>
          <w:sz w:val="28"/>
          <w:szCs w:val="28"/>
        </w:rPr>
        <w:t>ATENTAMENTE</w:t>
      </w:r>
    </w:p>
    <w:p w:rsidR="00461220" w:rsidRPr="00563149" w:rsidRDefault="00461220" w:rsidP="00563149">
      <w:pPr>
        <w:spacing w:line="276" w:lineRule="auto"/>
        <w:jc w:val="center"/>
        <w:rPr>
          <w:rFonts w:asciiTheme="minorHAnsi" w:eastAsia="Arial" w:hAnsiTheme="minorHAnsi" w:cstheme="minorHAnsi"/>
          <w:sz w:val="28"/>
          <w:szCs w:val="28"/>
        </w:rPr>
      </w:pPr>
      <w:r w:rsidRPr="00563149">
        <w:rPr>
          <w:rFonts w:asciiTheme="minorHAnsi" w:eastAsia="Arial" w:hAnsiTheme="minorHAnsi" w:cstheme="minorHAnsi"/>
          <w:b/>
          <w:bCs/>
          <w:sz w:val="28"/>
          <w:szCs w:val="28"/>
        </w:rPr>
        <w:t xml:space="preserve">SALTILLO, COAHUILA DE ZARAGOZA, A </w:t>
      </w:r>
      <w:r w:rsidR="00563149" w:rsidRPr="00563149">
        <w:rPr>
          <w:rFonts w:asciiTheme="minorHAnsi" w:eastAsia="Arial" w:hAnsiTheme="minorHAnsi" w:cstheme="minorHAnsi"/>
          <w:b/>
          <w:bCs/>
          <w:sz w:val="28"/>
          <w:szCs w:val="28"/>
        </w:rPr>
        <w:t>OCTUBRE</w:t>
      </w:r>
      <w:r w:rsidRPr="00563149">
        <w:rPr>
          <w:rFonts w:asciiTheme="minorHAnsi" w:eastAsia="Arial" w:hAnsiTheme="minorHAnsi" w:cstheme="minorHAnsi"/>
          <w:b/>
          <w:bCs/>
          <w:sz w:val="28"/>
          <w:szCs w:val="28"/>
        </w:rPr>
        <w:t xml:space="preserve"> DEL 2019.</w:t>
      </w:r>
    </w:p>
    <w:p w:rsidR="00461220" w:rsidRPr="00563149" w:rsidRDefault="00461220" w:rsidP="00563149">
      <w:pPr>
        <w:spacing w:line="276" w:lineRule="auto"/>
        <w:jc w:val="center"/>
        <w:rPr>
          <w:rFonts w:asciiTheme="minorHAnsi" w:eastAsia="Arial" w:hAnsiTheme="minorHAnsi" w:cstheme="minorHAnsi"/>
          <w:sz w:val="28"/>
          <w:szCs w:val="28"/>
        </w:rPr>
      </w:pPr>
      <w:r w:rsidRPr="00563149">
        <w:rPr>
          <w:rFonts w:asciiTheme="minorHAnsi" w:eastAsia="Arial" w:hAnsiTheme="minorHAnsi" w:cstheme="minorHAnsi"/>
          <w:b/>
          <w:bCs/>
          <w:sz w:val="28"/>
          <w:szCs w:val="28"/>
        </w:rPr>
        <w:t>ATENTAMENTE.</w:t>
      </w:r>
    </w:p>
    <w:p w:rsidR="00461220" w:rsidRPr="00563149" w:rsidRDefault="00461220" w:rsidP="00563149">
      <w:pPr>
        <w:spacing w:line="276" w:lineRule="auto"/>
        <w:jc w:val="center"/>
        <w:rPr>
          <w:rFonts w:asciiTheme="minorHAnsi" w:eastAsia="Arial" w:hAnsiTheme="minorHAnsi" w:cstheme="minorHAnsi"/>
          <w:sz w:val="28"/>
          <w:szCs w:val="28"/>
        </w:rPr>
      </w:pPr>
    </w:p>
    <w:p w:rsidR="00461220" w:rsidRPr="00563149" w:rsidRDefault="00461220" w:rsidP="00563149">
      <w:pPr>
        <w:spacing w:line="276" w:lineRule="auto"/>
        <w:jc w:val="center"/>
        <w:rPr>
          <w:rFonts w:asciiTheme="minorHAnsi" w:eastAsia="Arial" w:hAnsiTheme="minorHAnsi" w:cstheme="minorHAnsi"/>
          <w:sz w:val="28"/>
          <w:szCs w:val="28"/>
        </w:rPr>
      </w:pPr>
    </w:p>
    <w:p w:rsidR="00461220" w:rsidRPr="00563149" w:rsidRDefault="00461220" w:rsidP="00563149">
      <w:pPr>
        <w:spacing w:line="276" w:lineRule="auto"/>
        <w:jc w:val="center"/>
        <w:rPr>
          <w:rFonts w:asciiTheme="minorHAnsi" w:eastAsia="Arial" w:hAnsiTheme="minorHAnsi" w:cstheme="minorHAnsi"/>
          <w:sz w:val="28"/>
          <w:szCs w:val="28"/>
        </w:rPr>
      </w:pPr>
      <w:r w:rsidRPr="00563149">
        <w:rPr>
          <w:rFonts w:asciiTheme="minorHAnsi" w:eastAsia="Arial" w:hAnsiTheme="minorHAnsi" w:cstheme="minorHAnsi"/>
          <w:b/>
          <w:bCs/>
          <w:sz w:val="28"/>
          <w:szCs w:val="28"/>
        </w:rPr>
        <w:t>DIPUTADA VERÓNICA BOREQUE MARTÍNEZ GONZÁLEZ</w:t>
      </w:r>
    </w:p>
    <w:p w:rsidR="00461220" w:rsidRPr="00200828" w:rsidRDefault="00461220" w:rsidP="00461220">
      <w:pPr>
        <w:spacing w:line="360" w:lineRule="auto"/>
        <w:jc w:val="center"/>
        <w:rPr>
          <w:rFonts w:eastAsia="Arial" w:cs="Arial"/>
          <w:sz w:val="22"/>
          <w:szCs w:val="22"/>
        </w:rPr>
      </w:pPr>
    </w:p>
    <w:p w:rsidR="00563149" w:rsidRDefault="00563149">
      <w:pPr>
        <w:rPr>
          <w:rFonts w:eastAsia="Arial" w:cs="Arial"/>
          <w:b/>
          <w:bCs/>
          <w:sz w:val="22"/>
          <w:szCs w:val="22"/>
        </w:rPr>
      </w:pPr>
      <w:r>
        <w:rPr>
          <w:rFonts w:eastAsia="Arial" w:cs="Arial"/>
          <w:b/>
          <w:bCs/>
          <w:sz w:val="22"/>
          <w:szCs w:val="22"/>
        </w:rPr>
        <w:br w:type="page"/>
      </w: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lastRenderedPageBreak/>
        <w:t>CONJUNTAMENTE CON LAS DIPUTADAS Y LOS DIPUTADOS INTEGRANTES DEL</w:t>
      </w: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t>GRUPO PARLAMENTARIO “GRAL. ANDRÉS S. VIESCA”, DEL</w:t>
      </w: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t>PARTIDO REVOLUCIONARIO INSTITUCIONAL.</w:t>
      </w:r>
    </w:p>
    <w:p w:rsidR="00461220" w:rsidRPr="00200828" w:rsidRDefault="00461220" w:rsidP="00461220">
      <w:pPr>
        <w:spacing w:line="360" w:lineRule="auto"/>
        <w:jc w:val="center"/>
        <w:rPr>
          <w:rFonts w:eastAsia="Arial" w:cs="Arial"/>
          <w:sz w:val="22"/>
          <w:szCs w:val="22"/>
        </w:rPr>
      </w:pPr>
    </w:p>
    <w:p w:rsidR="00461220"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t xml:space="preserve">DIP. MARÍA ESPERANZA CHAPA GARCÍA              DIP. LUCÍA AZUCENA RAMOS </w:t>
      </w:r>
      <w:proofErr w:type="spellStart"/>
      <w:r w:rsidRPr="00200828">
        <w:rPr>
          <w:rFonts w:eastAsia="Arial" w:cs="Arial"/>
          <w:b/>
          <w:bCs/>
          <w:sz w:val="22"/>
          <w:szCs w:val="22"/>
        </w:rPr>
        <w:t>RAMOS</w:t>
      </w:r>
      <w:proofErr w:type="spellEnd"/>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t>DIP. JOSEFINA GARZA BARRERA                            DIP. JESUS ANDRES LOYA CARDONA</w:t>
      </w:r>
    </w:p>
    <w:p w:rsidR="00461220"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t>DIP. GRACIELA</w:t>
      </w:r>
      <w:r>
        <w:rPr>
          <w:rFonts w:eastAsia="Arial" w:cs="Arial"/>
          <w:b/>
          <w:bCs/>
          <w:sz w:val="22"/>
          <w:szCs w:val="22"/>
        </w:rPr>
        <w:t xml:space="preserve"> FERNÁNDEZ ALMARAZ            </w:t>
      </w:r>
      <w:r w:rsidRPr="00200828">
        <w:rPr>
          <w:rFonts w:eastAsia="Arial" w:cs="Arial"/>
          <w:b/>
          <w:bCs/>
          <w:sz w:val="22"/>
          <w:szCs w:val="22"/>
        </w:rPr>
        <w:t>DIP. LILIA ISABEL GUTIÉRREZBURCIAGA</w:t>
      </w:r>
    </w:p>
    <w:p w:rsidR="00461220" w:rsidRPr="00200828" w:rsidRDefault="00461220" w:rsidP="00461220">
      <w:pPr>
        <w:spacing w:line="360" w:lineRule="auto"/>
        <w:ind w:right="-661"/>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r w:rsidRPr="00200828">
        <w:rPr>
          <w:rFonts w:eastAsia="Arial" w:cs="Arial"/>
          <w:b/>
          <w:bCs/>
          <w:sz w:val="22"/>
          <w:szCs w:val="22"/>
        </w:rPr>
        <w:t>DIP. DIANA PATRICIA GONZÁLEZ SOTO                      DIP. JESÚS BERINO GRANADO</w:t>
      </w:r>
    </w:p>
    <w:p w:rsidR="00461220" w:rsidRPr="00200828" w:rsidRDefault="00461220" w:rsidP="00461220">
      <w:pPr>
        <w:spacing w:line="360" w:lineRule="auto"/>
        <w:jc w:val="center"/>
        <w:rPr>
          <w:rFonts w:eastAsia="Arial" w:cs="Arial"/>
          <w:b/>
          <w:bCs/>
          <w:sz w:val="22"/>
          <w:szCs w:val="22"/>
        </w:rPr>
      </w:pPr>
    </w:p>
    <w:p w:rsidR="00461220" w:rsidRPr="00200828" w:rsidRDefault="00461220" w:rsidP="00461220">
      <w:pPr>
        <w:spacing w:line="360" w:lineRule="auto"/>
        <w:jc w:val="center"/>
        <w:rPr>
          <w:rFonts w:eastAsia="Arial" w:cs="Arial"/>
          <w:b/>
          <w:bCs/>
          <w:sz w:val="22"/>
          <w:szCs w:val="22"/>
        </w:rPr>
      </w:pPr>
    </w:p>
    <w:p w:rsidR="00461220" w:rsidRPr="00200828" w:rsidRDefault="00461220" w:rsidP="00461220">
      <w:pPr>
        <w:spacing w:line="360" w:lineRule="auto"/>
        <w:jc w:val="center"/>
        <w:rPr>
          <w:rFonts w:eastAsia="Arial" w:cs="Arial"/>
          <w:b/>
          <w:bCs/>
          <w:sz w:val="22"/>
          <w:szCs w:val="22"/>
        </w:rPr>
      </w:pPr>
    </w:p>
    <w:p w:rsidR="00461220" w:rsidRDefault="00461220" w:rsidP="00461220">
      <w:pPr>
        <w:spacing w:line="360" w:lineRule="auto"/>
        <w:jc w:val="center"/>
        <w:rPr>
          <w:rFonts w:eastAsia="Arial" w:cs="Arial"/>
          <w:b/>
          <w:bCs/>
          <w:sz w:val="22"/>
          <w:szCs w:val="22"/>
        </w:rPr>
      </w:pPr>
    </w:p>
    <w:p w:rsidR="00461220" w:rsidRDefault="00461220" w:rsidP="00461220">
      <w:pPr>
        <w:spacing w:line="360" w:lineRule="auto"/>
        <w:jc w:val="center"/>
        <w:rPr>
          <w:rFonts w:eastAsia="Arial" w:cs="Arial"/>
          <w:b/>
          <w:bCs/>
          <w:sz w:val="22"/>
          <w:szCs w:val="22"/>
        </w:rPr>
      </w:pPr>
      <w:r w:rsidRPr="00200828">
        <w:rPr>
          <w:rFonts w:eastAsia="Arial" w:cs="Arial"/>
          <w:b/>
          <w:bCs/>
          <w:sz w:val="22"/>
          <w:szCs w:val="22"/>
        </w:rPr>
        <w:t>DIP. JAIME BUENO ZERTUCHE</w:t>
      </w:r>
    </w:p>
    <w:p w:rsidR="00563149" w:rsidRDefault="00563149" w:rsidP="00461220">
      <w:pPr>
        <w:spacing w:line="360" w:lineRule="auto"/>
        <w:jc w:val="center"/>
        <w:rPr>
          <w:rFonts w:eastAsia="Arial" w:cs="Arial"/>
          <w:b/>
          <w:bCs/>
          <w:sz w:val="22"/>
          <w:szCs w:val="22"/>
        </w:rPr>
      </w:pPr>
    </w:p>
    <w:p w:rsidR="00563149" w:rsidRPr="00563149" w:rsidRDefault="00563149" w:rsidP="00461220">
      <w:pPr>
        <w:spacing w:line="360" w:lineRule="auto"/>
        <w:jc w:val="center"/>
        <w:rPr>
          <w:rFonts w:eastAsia="Arial" w:cs="Arial"/>
          <w:b/>
          <w:bCs/>
          <w:sz w:val="16"/>
          <w:szCs w:val="16"/>
        </w:rPr>
      </w:pPr>
    </w:p>
    <w:p w:rsidR="00563149" w:rsidRPr="00563149" w:rsidRDefault="00563149" w:rsidP="00563149">
      <w:pPr>
        <w:spacing w:line="276" w:lineRule="auto"/>
        <w:rPr>
          <w:rFonts w:asciiTheme="minorHAnsi" w:eastAsia="Arial" w:hAnsiTheme="minorHAnsi" w:cstheme="minorHAnsi"/>
          <w:bCs/>
          <w:sz w:val="16"/>
          <w:szCs w:val="16"/>
        </w:rPr>
      </w:pPr>
      <w:r w:rsidRPr="00563149">
        <w:rPr>
          <w:rFonts w:eastAsia="Arial" w:cs="Arial"/>
          <w:bCs/>
          <w:sz w:val="16"/>
          <w:szCs w:val="16"/>
        </w:rPr>
        <w:t xml:space="preserve">ESTA HOJA FORMA PARTE INTEGRANTE DE LA </w:t>
      </w:r>
      <w:r w:rsidRPr="00563149">
        <w:rPr>
          <w:rFonts w:asciiTheme="minorHAnsi" w:eastAsia="Arial" w:hAnsiTheme="minorHAnsi" w:cstheme="minorHAnsi"/>
          <w:bCs/>
          <w:sz w:val="16"/>
          <w:szCs w:val="16"/>
        </w:rPr>
        <w:t>INICIATIVA CON PROYECTO DE DECRETO POR EL QUE SE REFORMA EL ARTICULO 276 DE LA LEY PARA LA FAMILIA DEL ESTADO DE COAHUILA, EN MATERIA DE ALIMENTOS Y DERECHOS FAMILIARES.</w:t>
      </w:r>
    </w:p>
    <w:p w:rsidR="00563149" w:rsidRPr="00563149" w:rsidRDefault="00563149" w:rsidP="00461220">
      <w:pPr>
        <w:spacing w:line="360" w:lineRule="auto"/>
        <w:jc w:val="center"/>
        <w:rPr>
          <w:rFonts w:eastAsia="Arial" w:cs="Arial"/>
          <w:sz w:val="16"/>
          <w:szCs w:val="16"/>
        </w:rPr>
      </w:pPr>
    </w:p>
    <w:p w:rsidR="00461220" w:rsidRPr="003766B1" w:rsidRDefault="00461220" w:rsidP="00461220">
      <w:pPr>
        <w:spacing w:line="360" w:lineRule="auto"/>
        <w:rPr>
          <w:rFonts w:eastAsia="Arial" w:cs="Arial"/>
          <w:b/>
          <w:bCs/>
          <w:sz w:val="16"/>
          <w:szCs w:val="16"/>
        </w:rPr>
      </w:pPr>
    </w:p>
    <w:sectPr w:rsidR="00461220" w:rsidRPr="003766B1" w:rsidSect="000C0D64">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81" w:rsidRDefault="009D0781" w:rsidP="000A603A">
      <w:r>
        <w:separator/>
      </w:r>
    </w:p>
  </w:endnote>
  <w:endnote w:type="continuationSeparator" w:id="0">
    <w:p w:rsidR="009D0781" w:rsidRDefault="009D0781"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234528" w:rsidRPr="00CC015D" w:rsidRDefault="00234528">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0379E5" w:rsidRPr="000379E5">
          <w:rPr>
            <w:b/>
            <w:noProof/>
            <w:sz w:val="16"/>
            <w:lang w:val="es-ES"/>
          </w:rPr>
          <w:t>7</w:t>
        </w:r>
        <w:r w:rsidRPr="00CC015D">
          <w:rPr>
            <w:b/>
            <w:sz w:val="16"/>
          </w:rPr>
          <w:fldChar w:fldCharType="end"/>
        </w:r>
      </w:p>
    </w:sdtContent>
  </w:sdt>
  <w:p w:rsidR="00234528" w:rsidRDefault="002345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81" w:rsidRDefault="009D0781" w:rsidP="000A603A">
      <w:r>
        <w:separator/>
      </w:r>
    </w:p>
  </w:footnote>
  <w:footnote w:type="continuationSeparator" w:id="0">
    <w:p w:rsidR="009D0781" w:rsidRDefault="009D0781"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34528" w:rsidRPr="00D775E4" w:rsidTr="006E7A6D">
      <w:trPr>
        <w:jc w:val="center"/>
      </w:trPr>
      <w:tc>
        <w:tcPr>
          <w:tcW w:w="1253" w:type="dxa"/>
        </w:tcPr>
        <w:p w:rsidR="00234528" w:rsidRPr="00D775E4" w:rsidRDefault="00234528" w:rsidP="000A603A">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p w:rsidR="00234528" w:rsidRPr="00D775E4" w:rsidRDefault="00234528" w:rsidP="000A603A">
          <w:pPr>
            <w:jc w:val="center"/>
            <w:rPr>
              <w:b/>
              <w:bCs/>
              <w:sz w:val="12"/>
            </w:rPr>
          </w:pPr>
        </w:p>
      </w:tc>
      <w:tc>
        <w:tcPr>
          <w:tcW w:w="8623" w:type="dxa"/>
        </w:tcPr>
        <w:p w:rsidR="00234528" w:rsidRPr="00815938" w:rsidRDefault="00234528" w:rsidP="000A603A">
          <w:pPr>
            <w:jc w:val="center"/>
            <w:rPr>
              <w:b/>
              <w:bCs/>
              <w:sz w:val="24"/>
            </w:rPr>
          </w:pPr>
          <w:r w:rsidRPr="002E1219">
            <w:rPr>
              <w:noProof/>
              <w:lang w:eastAsia="es-MX"/>
            </w:rPr>
            <w:drawing>
              <wp:anchor distT="0" distB="0" distL="114300" distR="114300" simplePos="0" relativeHeight="251659264" behindDoc="0" locked="0" layoutInCell="1" allowOverlap="1">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234528" w:rsidRPr="002E1219" w:rsidRDefault="00234528"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34528" w:rsidRDefault="00234528"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34528" w:rsidRPr="004D5011" w:rsidRDefault="00234528" w:rsidP="000A603A">
          <w:pPr>
            <w:tabs>
              <w:tab w:val="left" w:pos="-1528"/>
              <w:tab w:val="center" w:pos="-1386"/>
            </w:tabs>
            <w:jc w:val="center"/>
            <w:rPr>
              <w:rFonts w:cs="Arial"/>
              <w:bCs/>
              <w:smallCaps/>
              <w:spacing w:val="20"/>
              <w:sz w:val="32"/>
              <w:szCs w:val="32"/>
            </w:rPr>
          </w:pPr>
        </w:p>
        <w:p w:rsidR="00234528" w:rsidRPr="00E41A80" w:rsidRDefault="00234528"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34528" w:rsidRPr="00D775E4" w:rsidRDefault="00234528" w:rsidP="000A603A">
          <w:pPr>
            <w:ind w:left="-434" w:right="-672"/>
            <w:jc w:val="center"/>
            <w:rPr>
              <w:b/>
              <w:bCs/>
              <w:sz w:val="12"/>
            </w:rPr>
          </w:pPr>
        </w:p>
      </w:tc>
      <w:bookmarkEnd w:id="1"/>
      <w:tc>
        <w:tcPr>
          <w:tcW w:w="1181" w:type="dxa"/>
        </w:tcPr>
        <w:p w:rsidR="00234528" w:rsidRDefault="00234528" w:rsidP="000A603A">
          <w:pPr>
            <w:jc w:val="center"/>
            <w:rPr>
              <w:b/>
              <w:bCs/>
              <w:sz w:val="12"/>
            </w:rPr>
          </w:pPr>
        </w:p>
        <w:p w:rsidR="00234528" w:rsidRDefault="00234528" w:rsidP="000A603A">
          <w:pPr>
            <w:jc w:val="center"/>
            <w:rPr>
              <w:b/>
              <w:bCs/>
              <w:sz w:val="12"/>
            </w:rPr>
          </w:pPr>
        </w:p>
        <w:p w:rsidR="00234528" w:rsidRPr="00D775E4" w:rsidRDefault="00234528" w:rsidP="000A603A">
          <w:pPr>
            <w:jc w:val="center"/>
            <w:rPr>
              <w:b/>
              <w:bCs/>
              <w:sz w:val="12"/>
            </w:rPr>
          </w:pPr>
        </w:p>
      </w:tc>
    </w:tr>
  </w:tbl>
  <w:p w:rsidR="00234528" w:rsidRDefault="002345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30"/>
  </w:num>
  <w:num w:numId="30">
    <w:abstractNumId w:val="27"/>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6"/>
  </w:num>
  <w:num w:numId="37">
    <w:abstractNumId w:val="22"/>
  </w:num>
  <w:num w:numId="38">
    <w:abstractNumId w:val="11"/>
  </w:num>
  <w:num w:numId="39">
    <w:abstractNumId w:val="29"/>
  </w:num>
  <w:num w:numId="40">
    <w:abstractNumId w:val="16"/>
  </w:num>
  <w:num w:numId="41">
    <w:abstractNumId w:val="17"/>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022F"/>
    <w:rsid w:val="00014086"/>
    <w:rsid w:val="000379E5"/>
    <w:rsid w:val="00045D36"/>
    <w:rsid w:val="00055445"/>
    <w:rsid w:val="000833E0"/>
    <w:rsid w:val="00095C0A"/>
    <w:rsid w:val="000A4E80"/>
    <w:rsid w:val="000A5D82"/>
    <w:rsid w:val="000A603A"/>
    <w:rsid w:val="000A6F2F"/>
    <w:rsid w:val="000C0D64"/>
    <w:rsid w:val="000C7B24"/>
    <w:rsid w:val="000D2F68"/>
    <w:rsid w:val="000E68E1"/>
    <w:rsid w:val="000F6A54"/>
    <w:rsid w:val="0010113F"/>
    <w:rsid w:val="001054A3"/>
    <w:rsid w:val="00112CFE"/>
    <w:rsid w:val="001254CC"/>
    <w:rsid w:val="00140C37"/>
    <w:rsid w:val="001413D5"/>
    <w:rsid w:val="00151ADB"/>
    <w:rsid w:val="00155E8A"/>
    <w:rsid w:val="00172F99"/>
    <w:rsid w:val="001761C9"/>
    <w:rsid w:val="001809A0"/>
    <w:rsid w:val="001821F2"/>
    <w:rsid w:val="001A186D"/>
    <w:rsid w:val="001A3348"/>
    <w:rsid w:val="001E046B"/>
    <w:rsid w:val="001E7BA3"/>
    <w:rsid w:val="001F4338"/>
    <w:rsid w:val="001F606F"/>
    <w:rsid w:val="001F736A"/>
    <w:rsid w:val="0020467F"/>
    <w:rsid w:val="00212FFF"/>
    <w:rsid w:val="00214714"/>
    <w:rsid w:val="00225699"/>
    <w:rsid w:val="00226B93"/>
    <w:rsid w:val="00232902"/>
    <w:rsid w:val="00234528"/>
    <w:rsid w:val="002706C9"/>
    <w:rsid w:val="0027146B"/>
    <w:rsid w:val="00291570"/>
    <w:rsid w:val="002943B8"/>
    <w:rsid w:val="00295386"/>
    <w:rsid w:val="002970F5"/>
    <w:rsid w:val="002B3080"/>
    <w:rsid w:val="002B4717"/>
    <w:rsid w:val="002B775A"/>
    <w:rsid w:val="002C41E3"/>
    <w:rsid w:val="002C5593"/>
    <w:rsid w:val="002D1E3E"/>
    <w:rsid w:val="002E0CBE"/>
    <w:rsid w:val="003125BE"/>
    <w:rsid w:val="003176D2"/>
    <w:rsid w:val="00324BB3"/>
    <w:rsid w:val="0033248B"/>
    <w:rsid w:val="00332E15"/>
    <w:rsid w:val="003333F9"/>
    <w:rsid w:val="0034408F"/>
    <w:rsid w:val="0034509D"/>
    <w:rsid w:val="00345A47"/>
    <w:rsid w:val="0034628A"/>
    <w:rsid w:val="003479B7"/>
    <w:rsid w:val="00350486"/>
    <w:rsid w:val="00361C15"/>
    <w:rsid w:val="0037475C"/>
    <w:rsid w:val="00386C90"/>
    <w:rsid w:val="00397042"/>
    <w:rsid w:val="003A3393"/>
    <w:rsid w:val="003C3DFE"/>
    <w:rsid w:val="003C67AB"/>
    <w:rsid w:val="003E01FC"/>
    <w:rsid w:val="003F1A4D"/>
    <w:rsid w:val="00404A35"/>
    <w:rsid w:val="0041493C"/>
    <w:rsid w:val="0041617C"/>
    <w:rsid w:val="00423751"/>
    <w:rsid w:val="00426F4F"/>
    <w:rsid w:val="00437652"/>
    <w:rsid w:val="00442AC5"/>
    <w:rsid w:val="004445A3"/>
    <w:rsid w:val="00453A8E"/>
    <w:rsid w:val="00461220"/>
    <w:rsid w:val="004615F9"/>
    <w:rsid w:val="00482D67"/>
    <w:rsid w:val="004A52B5"/>
    <w:rsid w:val="004A76BA"/>
    <w:rsid w:val="004B0413"/>
    <w:rsid w:val="004B5CD7"/>
    <w:rsid w:val="004B6A2D"/>
    <w:rsid w:val="004C4D90"/>
    <w:rsid w:val="004D0FF1"/>
    <w:rsid w:val="004E1144"/>
    <w:rsid w:val="004E3D2B"/>
    <w:rsid w:val="004E50DE"/>
    <w:rsid w:val="004E57BD"/>
    <w:rsid w:val="004E6E1A"/>
    <w:rsid w:val="004F1E9B"/>
    <w:rsid w:val="00502D24"/>
    <w:rsid w:val="0050555D"/>
    <w:rsid w:val="00536561"/>
    <w:rsid w:val="005472DF"/>
    <w:rsid w:val="00555EFD"/>
    <w:rsid w:val="005613DC"/>
    <w:rsid w:val="0056243C"/>
    <w:rsid w:val="00563149"/>
    <w:rsid w:val="005716AE"/>
    <w:rsid w:val="0057430E"/>
    <w:rsid w:val="005768F1"/>
    <w:rsid w:val="0058535F"/>
    <w:rsid w:val="005A3379"/>
    <w:rsid w:val="005A6E3C"/>
    <w:rsid w:val="005B24AE"/>
    <w:rsid w:val="005B515B"/>
    <w:rsid w:val="005D0325"/>
    <w:rsid w:val="005F5F94"/>
    <w:rsid w:val="00607880"/>
    <w:rsid w:val="00610708"/>
    <w:rsid w:val="006107DC"/>
    <w:rsid w:val="00615131"/>
    <w:rsid w:val="0063311F"/>
    <w:rsid w:val="00640ADC"/>
    <w:rsid w:val="00650729"/>
    <w:rsid w:val="00661D17"/>
    <w:rsid w:val="00677C21"/>
    <w:rsid w:val="00684296"/>
    <w:rsid w:val="00686D83"/>
    <w:rsid w:val="006A4846"/>
    <w:rsid w:val="006A525C"/>
    <w:rsid w:val="006C0D8C"/>
    <w:rsid w:val="006C0F60"/>
    <w:rsid w:val="006C642B"/>
    <w:rsid w:val="006D1C0E"/>
    <w:rsid w:val="006E1B1A"/>
    <w:rsid w:val="006E6535"/>
    <w:rsid w:val="006E7A6D"/>
    <w:rsid w:val="00721B7E"/>
    <w:rsid w:val="0072722C"/>
    <w:rsid w:val="00743EFD"/>
    <w:rsid w:val="0075006E"/>
    <w:rsid w:val="00750CAD"/>
    <w:rsid w:val="00753721"/>
    <w:rsid w:val="00755BE5"/>
    <w:rsid w:val="00760442"/>
    <w:rsid w:val="00760A3C"/>
    <w:rsid w:val="00776EE2"/>
    <w:rsid w:val="00795ECA"/>
    <w:rsid w:val="007F1435"/>
    <w:rsid w:val="0080054A"/>
    <w:rsid w:val="0080385C"/>
    <w:rsid w:val="00812403"/>
    <w:rsid w:val="0081254D"/>
    <w:rsid w:val="0082396F"/>
    <w:rsid w:val="00830352"/>
    <w:rsid w:val="00831C0C"/>
    <w:rsid w:val="0083406F"/>
    <w:rsid w:val="008375CB"/>
    <w:rsid w:val="00840362"/>
    <w:rsid w:val="00840BD0"/>
    <w:rsid w:val="00847377"/>
    <w:rsid w:val="00857E92"/>
    <w:rsid w:val="00872301"/>
    <w:rsid w:val="00882D39"/>
    <w:rsid w:val="00886ED6"/>
    <w:rsid w:val="008B17C2"/>
    <w:rsid w:val="008B41D6"/>
    <w:rsid w:val="008B582F"/>
    <w:rsid w:val="008C30A2"/>
    <w:rsid w:val="008E39D7"/>
    <w:rsid w:val="008E5FFC"/>
    <w:rsid w:val="008F5F8D"/>
    <w:rsid w:val="00916677"/>
    <w:rsid w:val="009449FF"/>
    <w:rsid w:val="00957718"/>
    <w:rsid w:val="00963C56"/>
    <w:rsid w:val="00964534"/>
    <w:rsid w:val="00972BAE"/>
    <w:rsid w:val="00974D3F"/>
    <w:rsid w:val="0099102F"/>
    <w:rsid w:val="009928D5"/>
    <w:rsid w:val="0099517D"/>
    <w:rsid w:val="00995EC3"/>
    <w:rsid w:val="009A64FD"/>
    <w:rsid w:val="009A798E"/>
    <w:rsid w:val="009C5A24"/>
    <w:rsid w:val="009D067F"/>
    <w:rsid w:val="009D0781"/>
    <w:rsid w:val="009D5A85"/>
    <w:rsid w:val="009E0560"/>
    <w:rsid w:val="009E074E"/>
    <w:rsid w:val="009E21A1"/>
    <w:rsid w:val="009F2551"/>
    <w:rsid w:val="00A04829"/>
    <w:rsid w:val="00A15D63"/>
    <w:rsid w:val="00A3732F"/>
    <w:rsid w:val="00A4652A"/>
    <w:rsid w:val="00A50C20"/>
    <w:rsid w:val="00A52ABD"/>
    <w:rsid w:val="00A57F65"/>
    <w:rsid w:val="00A84F5D"/>
    <w:rsid w:val="00A91203"/>
    <w:rsid w:val="00A91CAB"/>
    <w:rsid w:val="00AA704E"/>
    <w:rsid w:val="00AB337E"/>
    <w:rsid w:val="00AC34C9"/>
    <w:rsid w:val="00AC48B5"/>
    <w:rsid w:val="00AC6922"/>
    <w:rsid w:val="00AE0980"/>
    <w:rsid w:val="00AE408E"/>
    <w:rsid w:val="00B10081"/>
    <w:rsid w:val="00B24C84"/>
    <w:rsid w:val="00B32DCC"/>
    <w:rsid w:val="00B33B14"/>
    <w:rsid w:val="00B430AF"/>
    <w:rsid w:val="00B457D1"/>
    <w:rsid w:val="00B830DF"/>
    <w:rsid w:val="00B835EC"/>
    <w:rsid w:val="00B9406C"/>
    <w:rsid w:val="00B97C43"/>
    <w:rsid w:val="00BA3410"/>
    <w:rsid w:val="00BE3817"/>
    <w:rsid w:val="00C00DBB"/>
    <w:rsid w:val="00C117DA"/>
    <w:rsid w:val="00C206BA"/>
    <w:rsid w:val="00C27F4F"/>
    <w:rsid w:val="00C521D0"/>
    <w:rsid w:val="00C52224"/>
    <w:rsid w:val="00C56795"/>
    <w:rsid w:val="00C57392"/>
    <w:rsid w:val="00C5771B"/>
    <w:rsid w:val="00C67BA2"/>
    <w:rsid w:val="00C74438"/>
    <w:rsid w:val="00C75C70"/>
    <w:rsid w:val="00C77F9A"/>
    <w:rsid w:val="00C869C3"/>
    <w:rsid w:val="00C90B80"/>
    <w:rsid w:val="00C968E2"/>
    <w:rsid w:val="00CA4F41"/>
    <w:rsid w:val="00CC015D"/>
    <w:rsid w:val="00CC492C"/>
    <w:rsid w:val="00CE52CF"/>
    <w:rsid w:val="00CF2314"/>
    <w:rsid w:val="00CF4B88"/>
    <w:rsid w:val="00CF615A"/>
    <w:rsid w:val="00CF777F"/>
    <w:rsid w:val="00D12D42"/>
    <w:rsid w:val="00D161BE"/>
    <w:rsid w:val="00D35069"/>
    <w:rsid w:val="00D3708A"/>
    <w:rsid w:val="00D37233"/>
    <w:rsid w:val="00D505B6"/>
    <w:rsid w:val="00D55462"/>
    <w:rsid w:val="00D95ABD"/>
    <w:rsid w:val="00DA44AC"/>
    <w:rsid w:val="00DB03A0"/>
    <w:rsid w:val="00DC024A"/>
    <w:rsid w:val="00DC1EF4"/>
    <w:rsid w:val="00DD0B19"/>
    <w:rsid w:val="00DD1237"/>
    <w:rsid w:val="00DD4448"/>
    <w:rsid w:val="00DE529E"/>
    <w:rsid w:val="00DF52DA"/>
    <w:rsid w:val="00E13DE8"/>
    <w:rsid w:val="00E252AA"/>
    <w:rsid w:val="00E47BC1"/>
    <w:rsid w:val="00E548F0"/>
    <w:rsid w:val="00E663FF"/>
    <w:rsid w:val="00E82023"/>
    <w:rsid w:val="00E83304"/>
    <w:rsid w:val="00E8728A"/>
    <w:rsid w:val="00E948D7"/>
    <w:rsid w:val="00EA0E95"/>
    <w:rsid w:val="00EB2AA9"/>
    <w:rsid w:val="00EC071D"/>
    <w:rsid w:val="00ED2B91"/>
    <w:rsid w:val="00ED54CA"/>
    <w:rsid w:val="00EE4B8E"/>
    <w:rsid w:val="00F12402"/>
    <w:rsid w:val="00F225A0"/>
    <w:rsid w:val="00F33E34"/>
    <w:rsid w:val="00F365F8"/>
    <w:rsid w:val="00F36F3E"/>
    <w:rsid w:val="00F41AE8"/>
    <w:rsid w:val="00F47D93"/>
    <w:rsid w:val="00F47FBB"/>
    <w:rsid w:val="00F7240B"/>
    <w:rsid w:val="00F72B91"/>
    <w:rsid w:val="00F747F8"/>
    <w:rsid w:val="00F83381"/>
    <w:rsid w:val="00F97BB6"/>
    <w:rsid w:val="00FA1135"/>
    <w:rsid w:val="00FD0C13"/>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A3D0C-510F-8147-AAED-98007FB8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206E-CB8D-4945-9677-EA1F004D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cp:lastPrinted>2019-08-30T15:39:00Z</cp:lastPrinted>
  <dcterms:created xsi:type="dcterms:W3CDTF">2019-10-30T19:03:00Z</dcterms:created>
  <dcterms:modified xsi:type="dcterms:W3CDTF">2021-02-18T19:04:00Z</dcterms:modified>
</cp:coreProperties>
</file>