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D104E" w14:textId="77777777" w:rsidR="00F6424D" w:rsidRPr="00F6424D" w:rsidRDefault="00F6424D" w:rsidP="00F6424D">
      <w:pPr>
        <w:spacing w:after="0" w:line="240" w:lineRule="auto"/>
        <w:jc w:val="both"/>
        <w:rPr>
          <w:rFonts w:ascii="Arial" w:eastAsia="Times New Roman" w:hAnsi="Arial" w:cs="Times New Roman"/>
          <w:sz w:val="20"/>
          <w:szCs w:val="20"/>
          <w:lang w:eastAsia="es-ES"/>
        </w:rPr>
      </w:pPr>
      <w:bookmarkStart w:id="0" w:name="_Hlk25739239"/>
      <w:bookmarkEnd w:id="0"/>
    </w:p>
    <w:p w14:paraId="23E20702" w14:textId="25FBAA45" w:rsid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42BFEF75" w14:textId="77777777" w:rsidR="00BE6495" w:rsidRP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6C19357B"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color w:val="000000"/>
          <w:sz w:val="26"/>
          <w:szCs w:val="26"/>
          <w:lang w:eastAsia="es-ES"/>
        </w:rPr>
        <w:t xml:space="preserve">Iniciativa con Proyecto de Decreto por la que se modifica el contenido del artículo 242 de la </w:t>
      </w:r>
      <w:r w:rsidRPr="00BE6495">
        <w:rPr>
          <w:rFonts w:ascii="Arial Narrow" w:eastAsia="Times New Roman" w:hAnsi="Arial Narrow" w:cs="Times New Roman"/>
          <w:b/>
          <w:color w:val="000000"/>
          <w:sz w:val="26"/>
          <w:szCs w:val="26"/>
          <w:lang w:eastAsia="es-ES"/>
        </w:rPr>
        <w:t>Ley de Transporte y Movilidad Sustentable</w:t>
      </w:r>
      <w:r w:rsidRPr="00BE6495">
        <w:rPr>
          <w:rFonts w:ascii="Arial Narrow" w:eastAsia="Times New Roman" w:hAnsi="Arial Narrow" w:cs="Times New Roman"/>
          <w:color w:val="000000"/>
          <w:sz w:val="26"/>
          <w:szCs w:val="26"/>
          <w:lang w:eastAsia="es-ES"/>
        </w:rPr>
        <w:t xml:space="preserve"> y se modifica también el contenido de la fracción IV del artículo 131 de la </w:t>
      </w:r>
      <w:r w:rsidRPr="00BE6495">
        <w:rPr>
          <w:rFonts w:ascii="Arial Narrow" w:eastAsia="Times New Roman" w:hAnsi="Arial Narrow" w:cs="Times New Roman"/>
          <w:b/>
          <w:color w:val="000000"/>
          <w:sz w:val="26"/>
          <w:szCs w:val="26"/>
          <w:lang w:eastAsia="es-ES"/>
        </w:rPr>
        <w:t>Ley de Hacienda.</w:t>
      </w:r>
    </w:p>
    <w:p w14:paraId="259497E7" w14:textId="77777777" w:rsid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1A8C64E3" w14:textId="5C8AC883" w:rsidR="00BE6495" w:rsidRPr="00BE6495" w:rsidRDefault="00BE6495" w:rsidP="00BE6495">
      <w:pPr>
        <w:numPr>
          <w:ilvl w:val="0"/>
          <w:numId w:val="3"/>
        </w:numPr>
        <w:spacing w:after="0" w:line="240" w:lineRule="auto"/>
        <w:contextualSpacing/>
        <w:jc w:val="both"/>
        <w:rPr>
          <w:rFonts w:ascii="Arial Narrow" w:eastAsia="Calibri" w:hAnsi="Arial Narrow" w:cs="Times New Roman"/>
          <w:b/>
          <w:color w:val="000000"/>
          <w:sz w:val="26"/>
          <w:szCs w:val="26"/>
        </w:rPr>
      </w:pPr>
      <w:r w:rsidRPr="00BE6495">
        <w:rPr>
          <w:rFonts w:ascii="Arial Narrow" w:eastAsia="Calibri" w:hAnsi="Arial Narrow" w:cs="Times New Roman"/>
          <w:b/>
          <w:color w:val="000000"/>
          <w:sz w:val="26"/>
          <w:szCs w:val="26"/>
        </w:rPr>
        <w:t>Con la finalidad de establecer la vigencia de cuatro años para las licencias de conducir en el Estado de Coahuila.</w:t>
      </w:r>
    </w:p>
    <w:p w14:paraId="5AC400D4" w14:textId="77777777" w:rsidR="00BE6495" w:rsidRP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2C60B7F5" w14:textId="3DFC59C6" w:rsidR="00BE6495" w:rsidRPr="00BE6495" w:rsidRDefault="00BE6495" w:rsidP="00BE6495">
      <w:pPr>
        <w:tabs>
          <w:tab w:val="left" w:pos="5056"/>
        </w:tabs>
        <w:spacing w:after="0" w:line="240" w:lineRule="auto"/>
        <w:jc w:val="both"/>
        <w:rPr>
          <w:rFonts w:ascii="Arial Narrow" w:eastAsia="Times New Roman" w:hAnsi="Arial Narrow" w:cs="Times New Roman"/>
          <w:color w:val="000000"/>
          <w:sz w:val="26"/>
          <w:szCs w:val="26"/>
          <w:lang w:eastAsia="es-ES"/>
        </w:rPr>
      </w:pPr>
      <w:r w:rsidRPr="00BE6495">
        <w:rPr>
          <w:rFonts w:ascii="Arial Narrow" w:eastAsia="Times New Roman" w:hAnsi="Arial Narrow" w:cs="Times New Roman"/>
          <w:color w:val="000000"/>
          <w:sz w:val="26"/>
          <w:szCs w:val="26"/>
          <w:lang w:eastAsia="es-ES"/>
        </w:rPr>
        <w:t xml:space="preserve">Planteada por la </w:t>
      </w:r>
      <w:r w:rsidRPr="00BE6495">
        <w:rPr>
          <w:rFonts w:ascii="Arial Narrow" w:eastAsia="Times New Roman" w:hAnsi="Arial Narrow" w:cs="Times New Roman"/>
          <w:b/>
          <w:color w:val="000000"/>
          <w:sz w:val="26"/>
          <w:szCs w:val="26"/>
          <w:lang w:eastAsia="es-ES"/>
        </w:rPr>
        <w:t>Diputada María Eugenia Cázares Martínez</w:t>
      </w:r>
      <w:r w:rsidRPr="00BE6495">
        <w:rPr>
          <w:rFonts w:ascii="Arial Narrow" w:eastAsia="Times New Roman" w:hAnsi="Arial Narrow" w:cs="Times New Roman"/>
          <w:color w:val="000000"/>
          <w:sz w:val="26"/>
          <w:szCs w:val="26"/>
          <w:lang w:eastAsia="es-ES"/>
        </w:rPr>
        <w:t>,</w:t>
      </w:r>
      <w:r w:rsidRPr="00BE6495">
        <w:rPr>
          <w:rFonts w:ascii="Arial Narrow" w:eastAsia="Times New Roman" w:hAnsi="Arial Narrow" w:cs="Times New Roman"/>
          <w:b/>
          <w:color w:val="000000"/>
          <w:sz w:val="26"/>
          <w:szCs w:val="26"/>
          <w:lang w:eastAsia="es-ES"/>
        </w:rPr>
        <w:t xml:space="preserve"> </w:t>
      </w:r>
      <w:r w:rsidRPr="00BE6495">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157DFDE9" w14:textId="77777777" w:rsidR="00BE6495" w:rsidRP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1D828733"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color w:val="000000"/>
          <w:sz w:val="26"/>
          <w:szCs w:val="26"/>
          <w:lang w:eastAsia="es-ES"/>
        </w:rPr>
        <w:t xml:space="preserve">Fecha de Lectura de la Iniciativa: </w:t>
      </w:r>
      <w:r w:rsidRPr="00BE6495">
        <w:rPr>
          <w:rFonts w:ascii="Arial Narrow" w:eastAsia="Times New Roman" w:hAnsi="Arial Narrow" w:cs="Times New Roman"/>
          <w:b/>
          <w:color w:val="000000"/>
          <w:sz w:val="26"/>
          <w:szCs w:val="26"/>
          <w:lang w:eastAsia="es-ES"/>
        </w:rPr>
        <w:t xml:space="preserve">29 de </w:t>
      </w:r>
      <w:proofErr w:type="gramStart"/>
      <w:r w:rsidRPr="00BE6495">
        <w:rPr>
          <w:rFonts w:ascii="Arial Narrow" w:eastAsia="Times New Roman" w:hAnsi="Arial Narrow" w:cs="Times New Roman"/>
          <w:b/>
          <w:color w:val="000000"/>
          <w:sz w:val="26"/>
          <w:szCs w:val="26"/>
          <w:lang w:eastAsia="es-ES"/>
        </w:rPr>
        <w:t>Noviembre</w:t>
      </w:r>
      <w:proofErr w:type="gramEnd"/>
      <w:r w:rsidRPr="00BE6495">
        <w:rPr>
          <w:rFonts w:ascii="Arial Narrow" w:eastAsia="Times New Roman" w:hAnsi="Arial Narrow" w:cs="Times New Roman"/>
          <w:b/>
          <w:color w:val="000000"/>
          <w:sz w:val="26"/>
          <w:szCs w:val="26"/>
          <w:lang w:eastAsia="es-ES"/>
        </w:rPr>
        <w:t xml:space="preserve"> de 2019.</w:t>
      </w:r>
    </w:p>
    <w:p w14:paraId="338961CE" w14:textId="77777777" w:rsidR="00BE6495" w:rsidRPr="00BE6495" w:rsidRDefault="00BE6495" w:rsidP="00BE6495">
      <w:pPr>
        <w:spacing w:after="0" w:line="240" w:lineRule="auto"/>
        <w:jc w:val="both"/>
        <w:rPr>
          <w:rFonts w:ascii="Arial Narrow" w:eastAsia="Times New Roman" w:hAnsi="Arial Narrow" w:cs="Arial"/>
          <w:sz w:val="26"/>
          <w:szCs w:val="26"/>
          <w:lang w:eastAsia="es-ES"/>
        </w:rPr>
      </w:pPr>
    </w:p>
    <w:p w14:paraId="3879F11B" w14:textId="55A976A9" w:rsidR="00BE6495" w:rsidRPr="00BE6495" w:rsidRDefault="00BE6495" w:rsidP="00BE6495">
      <w:pPr>
        <w:spacing w:after="0" w:line="240" w:lineRule="auto"/>
        <w:jc w:val="both"/>
        <w:rPr>
          <w:rFonts w:ascii="Arial Narrow" w:eastAsia="Times New Roman" w:hAnsi="Arial Narrow" w:cs="Times New Roman"/>
          <w:color w:val="000000"/>
          <w:sz w:val="26"/>
          <w:szCs w:val="26"/>
          <w:lang w:eastAsia="es-ES"/>
        </w:rPr>
      </w:pPr>
      <w:r w:rsidRPr="00BE6495">
        <w:rPr>
          <w:rFonts w:ascii="Arial Narrow" w:eastAsia="Times New Roman" w:hAnsi="Arial Narrow" w:cs="Times New Roman"/>
          <w:color w:val="000000"/>
          <w:sz w:val="26"/>
          <w:szCs w:val="26"/>
          <w:lang w:eastAsia="es-ES"/>
        </w:rPr>
        <w:t>Turnada a la</w:t>
      </w:r>
      <w:r w:rsidR="0075337D">
        <w:rPr>
          <w:rFonts w:ascii="Arial Narrow" w:eastAsia="Times New Roman" w:hAnsi="Arial Narrow" w:cs="Times New Roman"/>
          <w:color w:val="000000"/>
          <w:sz w:val="26"/>
          <w:szCs w:val="26"/>
          <w:lang w:eastAsia="es-ES"/>
        </w:rPr>
        <w:t xml:space="preserve">s </w:t>
      </w:r>
      <w:r w:rsidR="0075337D" w:rsidRPr="0075337D">
        <w:rPr>
          <w:rFonts w:ascii="Arial Narrow" w:eastAsia="Times New Roman" w:hAnsi="Arial Narrow" w:cs="Times New Roman"/>
          <w:b/>
          <w:color w:val="000000"/>
          <w:sz w:val="26"/>
          <w:szCs w:val="26"/>
          <w:lang w:eastAsia="es-ES"/>
        </w:rPr>
        <w:t xml:space="preserve">Comisiones Unidas de Hacienda y de </w:t>
      </w:r>
      <w:r w:rsidRPr="0075337D">
        <w:rPr>
          <w:rFonts w:ascii="Arial Narrow" w:eastAsia="Times New Roman" w:hAnsi="Arial Narrow" w:cs="Times New Roman"/>
          <w:b/>
          <w:color w:val="000000"/>
          <w:sz w:val="26"/>
          <w:szCs w:val="26"/>
          <w:lang w:eastAsia="es-ES"/>
        </w:rPr>
        <w:t>Desarrollo</w:t>
      </w:r>
      <w:r w:rsidRPr="00BE6495">
        <w:rPr>
          <w:rFonts w:ascii="Arial Narrow" w:eastAsia="Times New Roman" w:hAnsi="Arial Narrow" w:cs="Times New Roman"/>
          <w:b/>
          <w:color w:val="000000"/>
          <w:sz w:val="26"/>
          <w:szCs w:val="26"/>
          <w:lang w:eastAsia="es-ES"/>
        </w:rPr>
        <w:t xml:space="preserve"> Urbano, Infraestructura y Transporte.</w:t>
      </w:r>
    </w:p>
    <w:p w14:paraId="39236769" w14:textId="77777777" w:rsidR="00BE6495" w:rsidRP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1E42EF61"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b/>
          <w:color w:val="000000"/>
          <w:sz w:val="26"/>
          <w:szCs w:val="26"/>
          <w:lang w:eastAsia="es-ES"/>
        </w:rPr>
        <w:t xml:space="preserve">Lectura del Dictamen: </w:t>
      </w:r>
    </w:p>
    <w:p w14:paraId="08E6139D"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p>
    <w:p w14:paraId="7D8B2A6D"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b/>
          <w:color w:val="000000"/>
          <w:sz w:val="26"/>
          <w:szCs w:val="26"/>
          <w:lang w:eastAsia="es-ES"/>
        </w:rPr>
        <w:t xml:space="preserve">Decreto No. </w:t>
      </w:r>
    </w:p>
    <w:p w14:paraId="5EE780DF"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p>
    <w:p w14:paraId="7247CCCA" w14:textId="77777777" w:rsidR="00BE6495" w:rsidRPr="00BE6495" w:rsidRDefault="00BE6495" w:rsidP="00BE6495">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color w:val="000000"/>
          <w:sz w:val="26"/>
          <w:szCs w:val="26"/>
          <w:lang w:eastAsia="es-ES"/>
        </w:rPr>
        <w:t>Publicación en el Periódico Oficial del Gobierno del Estado:</w:t>
      </w:r>
      <w:r w:rsidRPr="00BE6495">
        <w:rPr>
          <w:rFonts w:ascii="Arial Narrow" w:eastAsia="Times New Roman" w:hAnsi="Arial Narrow" w:cs="Times New Roman"/>
          <w:b/>
          <w:color w:val="000000"/>
          <w:sz w:val="26"/>
          <w:szCs w:val="26"/>
          <w:lang w:eastAsia="es-ES"/>
        </w:rPr>
        <w:t xml:space="preserve"> </w:t>
      </w:r>
    </w:p>
    <w:p w14:paraId="47886329" w14:textId="77777777" w:rsidR="00BE6495" w:rsidRPr="00BE6495" w:rsidRDefault="00BE6495" w:rsidP="00BE6495">
      <w:pPr>
        <w:spacing w:after="0" w:line="240" w:lineRule="auto"/>
        <w:jc w:val="both"/>
        <w:rPr>
          <w:rFonts w:ascii="Arial Narrow" w:eastAsia="Times New Roman" w:hAnsi="Arial Narrow" w:cs="Times New Roman"/>
          <w:color w:val="000000"/>
          <w:sz w:val="26"/>
          <w:szCs w:val="26"/>
          <w:lang w:eastAsia="es-ES"/>
        </w:rPr>
      </w:pPr>
    </w:p>
    <w:p w14:paraId="74FCD6E4" w14:textId="77777777" w:rsidR="00BE6495" w:rsidRDefault="00BE6495"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28A4BA35" w14:textId="77777777" w:rsidR="00BE6495" w:rsidRDefault="00BE6495"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53F258B1" w14:textId="77777777" w:rsidR="00BE6495" w:rsidRDefault="00BE6495"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4F20F4C1" w14:textId="77777777" w:rsidR="00BE6495" w:rsidRDefault="00BE6495">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23276A96" w14:textId="13416734" w:rsidR="00F6424D" w:rsidRPr="007A1829" w:rsidRDefault="00F6424D"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eastAsia="es-ES"/>
        </w:rPr>
      </w:pPr>
      <w:r w:rsidRPr="007A1829">
        <w:rPr>
          <w:rFonts w:ascii="Arial" w:eastAsia="Times New Roman" w:hAnsi="Arial" w:cs="Arial"/>
          <w:b/>
          <w:sz w:val="24"/>
          <w:szCs w:val="24"/>
          <w:lang w:eastAsia="es-ES"/>
        </w:rPr>
        <w:lastRenderedPageBreak/>
        <w:t xml:space="preserve">H.  PLENO DEL CONGRESO DEL ESTADO </w:t>
      </w:r>
    </w:p>
    <w:p w14:paraId="3A30C5B3" w14:textId="77777777" w:rsidR="00F6424D" w:rsidRPr="007A1829" w:rsidRDefault="00F6424D"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eastAsia="es-ES"/>
        </w:rPr>
      </w:pPr>
      <w:r w:rsidRPr="007A1829">
        <w:rPr>
          <w:rFonts w:ascii="Arial" w:eastAsia="Times New Roman" w:hAnsi="Arial" w:cs="Arial"/>
          <w:b/>
          <w:sz w:val="24"/>
          <w:szCs w:val="24"/>
          <w:lang w:eastAsia="es-ES"/>
        </w:rPr>
        <w:t>DE COAHUILA DE ZARAGOZA.</w:t>
      </w:r>
    </w:p>
    <w:p w14:paraId="7C1D2942" w14:textId="77777777" w:rsidR="00F6424D" w:rsidRPr="007A1829" w:rsidRDefault="00F6424D"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eastAsia="es-ES"/>
        </w:rPr>
      </w:pPr>
      <w:r w:rsidRPr="007A1829">
        <w:rPr>
          <w:rFonts w:ascii="Arial" w:eastAsia="Times New Roman" w:hAnsi="Arial" w:cs="Arial"/>
          <w:b/>
          <w:sz w:val="24"/>
          <w:szCs w:val="24"/>
          <w:lang w:eastAsia="es-ES"/>
        </w:rPr>
        <w:t xml:space="preserve">PRESENTE. – </w:t>
      </w:r>
    </w:p>
    <w:p w14:paraId="05C4C2E4" w14:textId="77777777" w:rsidR="00F6424D" w:rsidRPr="007A1829" w:rsidRDefault="00F6424D" w:rsidP="00F64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eastAsia="es-ES"/>
        </w:rPr>
      </w:pPr>
    </w:p>
    <w:p w14:paraId="68754652" w14:textId="77777777" w:rsidR="00F6424D" w:rsidRPr="007A1829" w:rsidRDefault="001839A6" w:rsidP="00F6424D">
      <w:pPr>
        <w:spacing w:after="0" w:line="360" w:lineRule="auto"/>
        <w:jc w:val="both"/>
        <w:rPr>
          <w:rFonts w:ascii="Arial" w:eastAsia="Times New Roman" w:hAnsi="Arial" w:cs="Arial"/>
          <w:b/>
          <w:sz w:val="24"/>
          <w:szCs w:val="24"/>
          <w:lang w:eastAsia="es-ES"/>
        </w:rPr>
      </w:pPr>
      <w:r w:rsidRPr="007A1829">
        <w:rPr>
          <w:rFonts w:ascii="Arial" w:eastAsia="Times New Roman" w:hAnsi="Arial" w:cs="Arial"/>
          <w:b/>
          <w:sz w:val="24"/>
          <w:szCs w:val="24"/>
          <w:lang w:eastAsia="es-ES"/>
        </w:rPr>
        <w:t xml:space="preserve">La que suscribe la presente, </w:t>
      </w:r>
      <w:r w:rsidR="00F6424D" w:rsidRPr="007A1829">
        <w:rPr>
          <w:rFonts w:ascii="Arial" w:eastAsia="Times New Roman" w:hAnsi="Arial" w:cs="Arial"/>
          <w:b/>
          <w:sz w:val="24"/>
          <w:szCs w:val="24"/>
          <w:lang w:eastAsia="es-ES"/>
        </w:rPr>
        <w:t>diputada María Eugenia Cázares, conjuntamente con los dipu</w:t>
      </w:r>
      <w:r w:rsidR="00502F21" w:rsidRPr="007A1829">
        <w:rPr>
          <w:rFonts w:ascii="Arial" w:eastAsia="Times New Roman" w:hAnsi="Arial" w:cs="Arial"/>
          <w:b/>
          <w:sz w:val="24"/>
          <w:szCs w:val="24"/>
          <w:lang w:eastAsia="es-ES"/>
        </w:rPr>
        <w:t>tados del Grupo Parlamentario “</w:t>
      </w:r>
      <w:r w:rsidR="00F6424D" w:rsidRPr="007A1829">
        <w:rPr>
          <w:rFonts w:ascii="Arial" w:eastAsia="Times New Roman" w:hAnsi="Arial" w:cs="Arial"/>
          <w:b/>
          <w:sz w:val="24"/>
          <w:szCs w:val="24"/>
          <w:lang w:eastAsia="es-ES"/>
        </w:rPr>
        <w:t xml:space="preserve">Del Partido Acción Nacional”; en ejercicio de la facultad legislativa que nos concede el artículo 59 Fracción I y 67 Fracción I de la Constitución Política del Estado de Coahuila de Zaragoza; y con fundamento en los artículos 21 Fracción </w:t>
      </w:r>
      <w:r w:rsidR="00DB3FCC" w:rsidRPr="007A1829">
        <w:rPr>
          <w:rFonts w:ascii="Arial" w:eastAsia="Times New Roman" w:hAnsi="Arial" w:cs="Arial"/>
          <w:b/>
          <w:sz w:val="24"/>
          <w:szCs w:val="24"/>
          <w:lang w:eastAsia="es-ES"/>
        </w:rPr>
        <w:t>I</w:t>
      </w:r>
      <w:r w:rsidR="00F6424D" w:rsidRPr="007A1829">
        <w:rPr>
          <w:rFonts w:ascii="Arial" w:eastAsia="Times New Roman" w:hAnsi="Arial" w:cs="Arial"/>
          <w:b/>
          <w:sz w:val="24"/>
          <w:szCs w:val="24"/>
          <w:lang w:eastAsia="es-ES"/>
        </w:rPr>
        <w:t>V Y 152 Fracción I  de la</w:t>
      </w:r>
      <w:r w:rsidR="00502F21" w:rsidRPr="007A1829">
        <w:rPr>
          <w:rFonts w:ascii="Arial" w:eastAsia="Times New Roman" w:hAnsi="Arial" w:cs="Arial"/>
          <w:b/>
          <w:sz w:val="24"/>
          <w:szCs w:val="24"/>
          <w:lang w:eastAsia="es-ES"/>
        </w:rPr>
        <w:t xml:space="preserve"> Ley Orgánica del Congreso del Estado Independiente, Libre y Soberano de Coahuila de Zaragoza</w:t>
      </w:r>
      <w:r w:rsidR="00F6424D" w:rsidRPr="007A1829">
        <w:rPr>
          <w:rFonts w:ascii="Arial" w:eastAsia="Times New Roman" w:hAnsi="Arial" w:cs="Arial"/>
          <w:b/>
          <w:sz w:val="24"/>
          <w:szCs w:val="24"/>
          <w:lang w:eastAsia="es-ES"/>
        </w:rPr>
        <w:t>, presentamos  INICIATIVA CON PROYECTO DE DECRETO  por la que</w:t>
      </w:r>
      <w:r w:rsidR="00BC5823" w:rsidRPr="007A1829">
        <w:rPr>
          <w:rFonts w:ascii="Arial" w:eastAsia="Times New Roman" w:hAnsi="Arial" w:cs="Arial"/>
          <w:b/>
          <w:sz w:val="24"/>
          <w:szCs w:val="24"/>
          <w:lang w:eastAsia="es-ES"/>
        </w:rPr>
        <w:t xml:space="preserve"> se</w:t>
      </w:r>
      <w:r w:rsidR="00F6424D" w:rsidRPr="007A1829">
        <w:rPr>
          <w:rFonts w:ascii="Arial" w:eastAsia="Times New Roman" w:hAnsi="Arial" w:cs="Arial"/>
          <w:b/>
          <w:sz w:val="24"/>
          <w:szCs w:val="24"/>
          <w:lang w:eastAsia="es-ES"/>
        </w:rPr>
        <w:t xml:space="preserve"> </w:t>
      </w:r>
      <w:bookmarkStart w:id="1" w:name="_Hlk510431668"/>
      <w:r w:rsidR="00143E49" w:rsidRPr="007A1829">
        <w:rPr>
          <w:rFonts w:ascii="Arial" w:eastAsia="Times New Roman" w:hAnsi="Arial" w:cs="Arial"/>
          <w:b/>
          <w:sz w:val="24"/>
          <w:szCs w:val="24"/>
          <w:lang w:eastAsia="es-ES"/>
        </w:rPr>
        <w:t xml:space="preserve"> </w:t>
      </w:r>
      <w:r w:rsidR="00CA347F" w:rsidRPr="007A1829">
        <w:rPr>
          <w:rFonts w:ascii="Arial" w:eastAsia="Times New Roman" w:hAnsi="Arial" w:cs="Arial"/>
          <w:b/>
          <w:sz w:val="24"/>
          <w:szCs w:val="24"/>
          <w:lang w:eastAsia="es-ES"/>
        </w:rPr>
        <w:t>modifica el contenido del artículo 242 de la Ley de Transporte y Movilidad Sustentable; y se modifica también el contenido de la fracción IV del artículo</w:t>
      </w:r>
      <w:r w:rsidR="0001664C" w:rsidRPr="007A1829">
        <w:rPr>
          <w:rFonts w:ascii="Arial" w:eastAsia="Times New Roman" w:hAnsi="Arial" w:cs="Arial"/>
          <w:b/>
          <w:sz w:val="24"/>
          <w:szCs w:val="24"/>
          <w:lang w:eastAsia="es-ES"/>
        </w:rPr>
        <w:t xml:space="preserve"> 131</w:t>
      </w:r>
      <w:r w:rsidR="00F61F2A" w:rsidRPr="007A1829">
        <w:rPr>
          <w:rFonts w:ascii="Arial" w:eastAsia="Times New Roman" w:hAnsi="Arial" w:cs="Arial"/>
          <w:b/>
          <w:sz w:val="24"/>
          <w:szCs w:val="24"/>
          <w:lang w:eastAsia="es-ES"/>
        </w:rPr>
        <w:t xml:space="preserve"> </w:t>
      </w:r>
      <w:r w:rsidR="00F6424D" w:rsidRPr="007A1829">
        <w:rPr>
          <w:rFonts w:ascii="Arial" w:eastAsia="Times New Roman" w:hAnsi="Arial" w:cs="Arial"/>
          <w:b/>
          <w:sz w:val="24"/>
          <w:szCs w:val="24"/>
          <w:lang w:eastAsia="es-ES"/>
        </w:rPr>
        <w:t xml:space="preserve">de la Ley </w:t>
      </w:r>
      <w:r w:rsidR="00EA3183" w:rsidRPr="007A1829">
        <w:rPr>
          <w:rFonts w:ascii="Arial" w:eastAsia="Times New Roman" w:hAnsi="Arial" w:cs="Arial"/>
          <w:b/>
          <w:sz w:val="24"/>
          <w:szCs w:val="24"/>
          <w:lang w:eastAsia="es-ES"/>
        </w:rPr>
        <w:t xml:space="preserve"> de </w:t>
      </w:r>
      <w:r w:rsidR="00CA347F" w:rsidRPr="007A1829">
        <w:rPr>
          <w:rFonts w:ascii="Arial" w:eastAsia="Times New Roman" w:hAnsi="Arial" w:cs="Arial"/>
          <w:b/>
          <w:sz w:val="24"/>
          <w:szCs w:val="24"/>
          <w:lang w:eastAsia="es-ES"/>
        </w:rPr>
        <w:t xml:space="preserve"> Hacienda</w:t>
      </w:r>
      <w:r w:rsidR="00EB1E37" w:rsidRPr="007A1829">
        <w:rPr>
          <w:rFonts w:ascii="Arial" w:eastAsia="Times New Roman" w:hAnsi="Arial" w:cs="Arial"/>
          <w:b/>
          <w:sz w:val="24"/>
          <w:szCs w:val="24"/>
          <w:lang w:eastAsia="es-ES"/>
        </w:rPr>
        <w:t>,</w:t>
      </w:r>
      <w:r w:rsidR="00CA347F" w:rsidRPr="007A1829">
        <w:rPr>
          <w:rFonts w:ascii="Arial" w:eastAsia="Times New Roman" w:hAnsi="Arial" w:cs="Arial"/>
          <w:b/>
          <w:sz w:val="24"/>
          <w:szCs w:val="24"/>
          <w:lang w:eastAsia="es-ES"/>
        </w:rPr>
        <w:t xml:space="preserve"> ambas del Estado de Coahuila de Zaragoza,</w:t>
      </w:r>
      <w:r w:rsidR="00EB1E37" w:rsidRPr="007A1829">
        <w:rPr>
          <w:rFonts w:ascii="Arial" w:eastAsia="Times New Roman" w:hAnsi="Arial" w:cs="Arial"/>
          <w:b/>
          <w:sz w:val="24"/>
          <w:szCs w:val="24"/>
          <w:lang w:eastAsia="es-ES"/>
        </w:rPr>
        <w:t xml:space="preserve"> con </w:t>
      </w:r>
      <w:r w:rsidR="00F6424D" w:rsidRPr="007A1829">
        <w:rPr>
          <w:rFonts w:ascii="Arial" w:eastAsia="Times New Roman" w:hAnsi="Arial" w:cs="Arial"/>
          <w:b/>
          <w:sz w:val="24"/>
          <w:szCs w:val="24"/>
          <w:lang w:eastAsia="es-ES"/>
        </w:rPr>
        <w:t xml:space="preserve"> base</w:t>
      </w:r>
      <w:r w:rsidR="00EB1E37" w:rsidRPr="007A1829">
        <w:rPr>
          <w:rFonts w:ascii="Arial" w:eastAsia="Times New Roman" w:hAnsi="Arial" w:cs="Arial"/>
          <w:b/>
          <w:sz w:val="24"/>
          <w:szCs w:val="24"/>
          <w:lang w:eastAsia="es-ES"/>
        </w:rPr>
        <w:t xml:space="preserve"> en</w:t>
      </w:r>
      <w:r w:rsidR="00F6424D" w:rsidRPr="007A1829">
        <w:rPr>
          <w:rFonts w:ascii="Arial" w:eastAsia="Times New Roman" w:hAnsi="Arial" w:cs="Arial"/>
          <w:b/>
          <w:sz w:val="24"/>
          <w:szCs w:val="24"/>
          <w:lang w:eastAsia="es-ES"/>
        </w:rPr>
        <w:t xml:space="preserve"> la siguiente:</w:t>
      </w:r>
    </w:p>
    <w:p w14:paraId="7617990B" w14:textId="77777777" w:rsidR="00EA3183" w:rsidRPr="007A1829" w:rsidRDefault="00EA3183" w:rsidP="00F6424D">
      <w:pPr>
        <w:spacing w:after="0" w:line="360" w:lineRule="auto"/>
        <w:jc w:val="both"/>
        <w:rPr>
          <w:rFonts w:ascii="Arial" w:eastAsia="Times New Roman" w:hAnsi="Arial" w:cs="Arial"/>
          <w:b/>
          <w:sz w:val="24"/>
          <w:szCs w:val="24"/>
          <w:lang w:eastAsia="es-ES"/>
        </w:rPr>
      </w:pPr>
    </w:p>
    <w:bookmarkEnd w:id="1"/>
    <w:p w14:paraId="0257325C" w14:textId="77777777" w:rsidR="00F6424D" w:rsidRPr="007A1829" w:rsidRDefault="00F6424D" w:rsidP="00F6424D">
      <w:pPr>
        <w:spacing w:after="0" w:line="360" w:lineRule="auto"/>
        <w:jc w:val="center"/>
        <w:rPr>
          <w:rFonts w:ascii="Arial" w:eastAsia="Times New Roman" w:hAnsi="Arial" w:cs="Arial"/>
          <w:sz w:val="24"/>
          <w:szCs w:val="24"/>
          <w:lang w:eastAsia="es-ES"/>
        </w:rPr>
      </w:pPr>
      <w:r w:rsidRPr="007A1829">
        <w:rPr>
          <w:rFonts w:ascii="Arial" w:eastAsia="Times New Roman" w:hAnsi="Arial" w:cs="Arial"/>
          <w:sz w:val="24"/>
          <w:szCs w:val="24"/>
          <w:lang w:eastAsia="es-ES"/>
        </w:rPr>
        <w:t>Exposición de motivos</w:t>
      </w:r>
    </w:p>
    <w:p w14:paraId="6633B488" w14:textId="77777777" w:rsidR="0001664C" w:rsidRPr="007A1829" w:rsidRDefault="0001664C" w:rsidP="00F6424D">
      <w:pPr>
        <w:spacing w:after="0" w:line="360" w:lineRule="auto"/>
        <w:jc w:val="center"/>
        <w:rPr>
          <w:rFonts w:ascii="Arial" w:eastAsia="Times New Roman" w:hAnsi="Arial" w:cs="Arial"/>
          <w:sz w:val="24"/>
          <w:szCs w:val="24"/>
          <w:lang w:eastAsia="es-ES"/>
        </w:rPr>
      </w:pPr>
    </w:p>
    <w:p w14:paraId="68A1BFB0" w14:textId="77777777" w:rsidR="00F6424D" w:rsidRPr="007A1829" w:rsidRDefault="00EE643B"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Las licencias de conducir, al igual que las placas, tuvieron sus orígenes en la creciente necesidad de identificar a los conductores de los autos cuando el parque vehicular empezó a crecer e</w:t>
      </w:r>
      <w:r w:rsidR="00766C4E" w:rsidRPr="007A1829">
        <w:rPr>
          <w:rFonts w:ascii="Arial" w:eastAsia="Times New Roman" w:hAnsi="Arial" w:cs="Arial"/>
          <w:sz w:val="24"/>
          <w:szCs w:val="24"/>
          <w:lang w:eastAsia="es-ES"/>
        </w:rPr>
        <w:t xml:space="preserve">xponencialmente en </w:t>
      </w:r>
      <w:r w:rsidR="004C66E9" w:rsidRPr="007A1829">
        <w:rPr>
          <w:rFonts w:ascii="Arial" w:eastAsia="Times New Roman" w:hAnsi="Arial" w:cs="Arial"/>
          <w:sz w:val="24"/>
          <w:szCs w:val="24"/>
          <w:lang w:eastAsia="es-ES"/>
        </w:rPr>
        <w:t>las ciudades; esto a inicios de los</w:t>
      </w:r>
      <w:r w:rsidR="00766C4E" w:rsidRPr="007A1829">
        <w:rPr>
          <w:rFonts w:ascii="Arial" w:eastAsia="Times New Roman" w:hAnsi="Arial" w:cs="Arial"/>
          <w:sz w:val="24"/>
          <w:szCs w:val="24"/>
          <w:lang w:eastAsia="es-ES"/>
        </w:rPr>
        <w:t xml:space="preserve"> año</w:t>
      </w:r>
      <w:r w:rsidR="004C66E9" w:rsidRPr="007A1829">
        <w:rPr>
          <w:rFonts w:ascii="Arial" w:eastAsia="Times New Roman" w:hAnsi="Arial" w:cs="Arial"/>
          <w:sz w:val="24"/>
          <w:szCs w:val="24"/>
          <w:lang w:eastAsia="es-ES"/>
        </w:rPr>
        <w:t>s</w:t>
      </w:r>
      <w:r w:rsidR="00766C4E" w:rsidRPr="007A1829">
        <w:rPr>
          <w:rFonts w:ascii="Arial" w:eastAsia="Times New Roman" w:hAnsi="Arial" w:cs="Arial"/>
          <w:sz w:val="24"/>
          <w:szCs w:val="24"/>
          <w:lang w:eastAsia="es-ES"/>
        </w:rPr>
        <w:t xml:space="preserve"> 1900-1903</w:t>
      </w:r>
      <w:r w:rsidR="0001664C" w:rsidRPr="007A1829">
        <w:rPr>
          <w:rFonts w:ascii="Arial" w:eastAsia="Times New Roman" w:hAnsi="Arial" w:cs="Arial"/>
          <w:sz w:val="24"/>
          <w:szCs w:val="24"/>
          <w:lang w:eastAsia="es-ES"/>
        </w:rPr>
        <w:t xml:space="preserve"> (USA). Las razones se centraban</w:t>
      </w:r>
      <w:r w:rsidR="00766C4E" w:rsidRPr="007A1829">
        <w:rPr>
          <w:rFonts w:ascii="Arial" w:eastAsia="Times New Roman" w:hAnsi="Arial" w:cs="Arial"/>
          <w:sz w:val="24"/>
          <w:szCs w:val="24"/>
          <w:lang w:eastAsia="es-ES"/>
        </w:rPr>
        <w:t xml:space="preserve"> principalmente </w:t>
      </w:r>
      <w:r w:rsidR="0001664C" w:rsidRPr="007A1829">
        <w:rPr>
          <w:rFonts w:ascii="Arial" w:eastAsia="Times New Roman" w:hAnsi="Arial" w:cs="Arial"/>
          <w:sz w:val="24"/>
          <w:szCs w:val="24"/>
          <w:lang w:eastAsia="es-ES"/>
        </w:rPr>
        <w:t xml:space="preserve">en </w:t>
      </w:r>
      <w:r w:rsidR="00766C4E" w:rsidRPr="007A1829">
        <w:rPr>
          <w:rFonts w:ascii="Arial" w:eastAsia="Times New Roman" w:hAnsi="Arial" w:cs="Arial"/>
          <w:sz w:val="24"/>
          <w:szCs w:val="24"/>
          <w:lang w:eastAsia="es-ES"/>
        </w:rPr>
        <w:t>la gran cantidad de accidentes que se generaban al poder manejar de manera libre y sin capacitación comprobada todo el que deseara hacerlo. Surgió así la necesidad de que los conductores tomaran cur</w:t>
      </w:r>
      <w:r w:rsidR="0001664C" w:rsidRPr="007A1829">
        <w:rPr>
          <w:rFonts w:ascii="Arial" w:eastAsia="Times New Roman" w:hAnsi="Arial" w:cs="Arial"/>
          <w:sz w:val="24"/>
          <w:szCs w:val="24"/>
          <w:lang w:eastAsia="es-ES"/>
        </w:rPr>
        <w:t>sos de manejo y los acreditaran</w:t>
      </w:r>
      <w:r w:rsidR="00766C4E" w:rsidRPr="007A1829">
        <w:rPr>
          <w:rFonts w:ascii="Arial" w:eastAsia="Times New Roman" w:hAnsi="Arial" w:cs="Arial"/>
          <w:sz w:val="24"/>
          <w:szCs w:val="24"/>
          <w:lang w:eastAsia="es-ES"/>
        </w:rPr>
        <w:t xml:space="preserve"> para obtener una “tarjeta” que daba fe de su capacidad para conducir. De acuerdo a la fuente que se cita:</w:t>
      </w:r>
    </w:p>
    <w:p w14:paraId="2043C491" w14:textId="77777777" w:rsidR="00766C4E" w:rsidRPr="007A1829" w:rsidRDefault="00766C4E" w:rsidP="00F6424D">
      <w:pPr>
        <w:spacing w:after="0" w:line="360" w:lineRule="auto"/>
        <w:jc w:val="both"/>
        <w:rPr>
          <w:rFonts w:ascii="Arial" w:eastAsia="Times New Roman" w:hAnsi="Arial" w:cs="Arial"/>
          <w:sz w:val="24"/>
          <w:szCs w:val="24"/>
          <w:lang w:eastAsia="es-ES"/>
        </w:rPr>
      </w:pPr>
    </w:p>
    <w:p w14:paraId="62D8AB4A" w14:textId="77777777" w:rsidR="00766C4E" w:rsidRPr="007A1829" w:rsidRDefault="005E1B2F" w:rsidP="00F6424D">
      <w:pPr>
        <w:spacing w:after="0" w:line="360" w:lineRule="auto"/>
        <w:jc w:val="both"/>
        <w:rPr>
          <w:rFonts w:ascii="Arial" w:eastAsia="Times New Roman" w:hAnsi="Arial" w:cs="Arial"/>
          <w:sz w:val="24"/>
          <w:szCs w:val="24"/>
          <w:lang w:eastAsia="es-ES"/>
        </w:rPr>
      </w:pPr>
      <w:hyperlink r:id="rId7" w:history="1">
        <w:r w:rsidR="00766C4E" w:rsidRPr="007A1829">
          <w:rPr>
            <w:rStyle w:val="Hipervnculo"/>
            <w:rFonts w:ascii="Arial" w:eastAsia="Times New Roman" w:hAnsi="Arial" w:cs="Arial"/>
            <w:sz w:val="24"/>
            <w:szCs w:val="24"/>
            <w:lang w:eastAsia="es-ES"/>
          </w:rPr>
          <w:t>http://www.automotriz.mobi/coches/driving-safety/drivers-education/145282.html</w:t>
        </w:r>
      </w:hyperlink>
    </w:p>
    <w:p w14:paraId="2D303410" w14:textId="77777777" w:rsidR="00766C4E" w:rsidRPr="007A1829" w:rsidRDefault="00766C4E" w:rsidP="00F6424D">
      <w:pPr>
        <w:spacing w:after="0" w:line="360" w:lineRule="auto"/>
        <w:jc w:val="both"/>
        <w:rPr>
          <w:rFonts w:ascii="Arial" w:eastAsia="Times New Roman" w:hAnsi="Arial" w:cs="Arial"/>
          <w:sz w:val="24"/>
          <w:szCs w:val="24"/>
          <w:lang w:eastAsia="es-ES"/>
        </w:rPr>
      </w:pPr>
    </w:p>
    <w:p w14:paraId="2D4A1F28" w14:textId="77777777" w:rsidR="00766C4E" w:rsidRPr="007A1829" w:rsidRDefault="00766C4E"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“En 1908, Rhode Island se convirtió en el primer estado para probar los individuos en sus habilidades de conducción antes de emitir licencias. En 1913, el New York Times publicó </w:t>
      </w:r>
      <w:r w:rsidRPr="007A1829">
        <w:rPr>
          <w:rFonts w:ascii="Arial" w:eastAsia="Times New Roman" w:hAnsi="Arial" w:cs="Arial"/>
          <w:sz w:val="24"/>
          <w:szCs w:val="24"/>
          <w:lang w:eastAsia="es-ES"/>
        </w:rPr>
        <w:lastRenderedPageBreak/>
        <w:t>un informe que Nueva Jersey se exige que todos los conductores superen una prueba de sus habilidades de conducción y una prueba escrita, con la esperanza de que otros estados podrían seguir el ejemplo de Nueva Jersey para reducir el número de accidentes. Aunque los exámenes no estaban obligados en el estado de Washington hasta 1937, cuando el estado comenzó a emitir licencias de conducir en 1921, requirió dos firmas para certificar que el candidato era capaz de conducir con seguridad. El último estado para exigir a los conductores que pasen un examen de conducir era Dakota del Sur en 1959.”</w:t>
      </w:r>
      <w:r w:rsidR="0001664C" w:rsidRPr="007A1829">
        <w:rPr>
          <w:rFonts w:ascii="Arial" w:eastAsia="Times New Roman" w:hAnsi="Arial" w:cs="Arial"/>
          <w:sz w:val="24"/>
          <w:szCs w:val="24"/>
          <w:lang w:eastAsia="es-ES"/>
        </w:rPr>
        <w:t xml:space="preserve"> Fin de la cita.</w:t>
      </w:r>
    </w:p>
    <w:p w14:paraId="0F9A171A" w14:textId="77777777" w:rsidR="00F3489A" w:rsidRPr="007A1829" w:rsidRDefault="00CA347F"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 </w:t>
      </w:r>
    </w:p>
    <w:p w14:paraId="2575048F" w14:textId="77777777" w:rsidR="00766C4E" w:rsidRPr="007A1829" w:rsidRDefault="00766C4E"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En la actualidad la licencia de conducir cumple diversas funciones:</w:t>
      </w:r>
    </w:p>
    <w:p w14:paraId="153C99B3" w14:textId="77777777" w:rsidR="00766C4E" w:rsidRPr="007A1829" w:rsidRDefault="00766C4E" w:rsidP="00F3489A">
      <w:pPr>
        <w:spacing w:after="0" w:line="360" w:lineRule="auto"/>
        <w:jc w:val="both"/>
        <w:rPr>
          <w:rFonts w:ascii="Arial" w:eastAsia="Times New Roman" w:hAnsi="Arial" w:cs="Arial"/>
          <w:sz w:val="24"/>
          <w:szCs w:val="24"/>
          <w:lang w:eastAsia="es-ES"/>
        </w:rPr>
      </w:pPr>
    </w:p>
    <w:p w14:paraId="50E120E6" w14:textId="77777777" w:rsidR="00766C4E" w:rsidRPr="007A1829" w:rsidRDefault="00766C4E"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I.- Certifica (se supone) la habilidad y conocimiento de una persona para poder conducir un auto; así como las hab</w:t>
      </w:r>
      <w:r w:rsidR="0001664C" w:rsidRPr="007A1829">
        <w:rPr>
          <w:rFonts w:ascii="Arial" w:eastAsia="Times New Roman" w:hAnsi="Arial" w:cs="Arial"/>
          <w:sz w:val="24"/>
          <w:szCs w:val="24"/>
          <w:lang w:eastAsia="es-ES"/>
        </w:rPr>
        <w:t>ilidades profesionales o de alta</w:t>
      </w:r>
      <w:r w:rsidRPr="007A1829">
        <w:rPr>
          <w:rFonts w:ascii="Arial" w:eastAsia="Times New Roman" w:hAnsi="Arial" w:cs="Arial"/>
          <w:sz w:val="24"/>
          <w:szCs w:val="24"/>
          <w:lang w:eastAsia="es-ES"/>
        </w:rPr>
        <w:t xml:space="preserve"> cualidad de aquellos que conducen vehículos de transporte de personas y de mercancías y sustancias. </w:t>
      </w:r>
    </w:p>
    <w:p w14:paraId="67B7EC39" w14:textId="77777777" w:rsidR="00766C4E" w:rsidRPr="007A1829" w:rsidRDefault="00766C4E" w:rsidP="00F3489A">
      <w:pPr>
        <w:spacing w:after="0" w:line="360" w:lineRule="auto"/>
        <w:jc w:val="both"/>
        <w:rPr>
          <w:rFonts w:ascii="Arial" w:eastAsia="Times New Roman" w:hAnsi="Arial" w:cs="Arial"/>
          <w:sz w:val="24"/>
          <w:szCs w:val="24"/>
          <w:lang w:eastAsia="es-ES"/>
        </w:rPr>
      </w:pPr>
    </w:p>
    <w:p w14:paraId="15EE2A4A" w14:textId="77777777" w:rsidR="00766C4E" w:rsidRPr="007A1829" w:rsidRDefault="00766C4E"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II.- Vincula al conductor con la propiedad del vehículo, cuando se trata de dicho caso, es decir, cuando el auto es manejado por su propietario</w:t>
      </w:r>
    </w:p>
    <w:p w14:paraId="6CD91BB7" w14:textId="77777777" w:rsidR="00766C4E" w:rsidRPr="007A1829" w:rsidRDefault="00766C4E" w:rsidP="00F3489A">
      <w:pPr>
        <w:spacing w:after="0" w:line="360" w:lineRule="auto"/>
        <w:jc w:val="both"/>
        <w:rPr>
          <w:rFonts w:ascii="Arial" w:eastAsia="Times New Roman" w:hAnsi="Arial" w:cs="Arial"/>
          <w:sz w:val="24"/>
          <w:szCs w:val="24"/>
          <w:lang w:eastAsia="es-ES"/>
        </w:rPr>
      </w:pPr>
    </w:p>
    <w:p w14:paraId="60093C95" w14:textId="77777777" w:rsidR="00766C4E" w:rsidRPr="007A1829" w:rsidRDefault="00766C4E"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III.- Duplica la información que poseen las autoridades sobre la propiedad de los vehículos para efectos de control </w:t>
      </w:r>
      <w:proofErr w:type="gramStart"/>
      <w:r w:rsidRPr="007A1829">
        <w:rPr>
          <w:rFonts w:ascii="Arial" w:eastAsia="Times New Roman" w:hAnsi="Arial" w:cs="Arial"/>
          <w:sz w:val="24"/>
          <w:szCs w:val="24"/>
          <w:lang w:eastAsia="es-ES"/>
        </w:rPr>
        <w:t>vehicular,  pago</w:t>
      </w:r>
      <w:proofErr w:type="gramEnd"/>
      <w:r w:rsidRPr="007A1829">
        <w:rPr>
          <w:rFonts w:ascii="Arial" w:eastAsia="Times New Roman" w:hAnsi="Arial" w:cs="Arial"/>
          <w:sz w:val="24"/>
          <w:szCs w:val="24"/>
          <w:lang w:eastAsia="es-ES"/>
        </w:rPr>
        <w:t xml:space="preserve"> de impuestos e investigación de delitos.</w:t>
      </w:r>
    </w:p>
    <w:p w14:paraId="5D65F8C5" w14:textId="77777777" w:rsidR="00766C4E" w:rsidRPr="007A1829" w:rsidRDefault="00766C4E" w:rsidP="00F3489A">
      <w:pPr>
        <w:spacing w:after="0" w:line="360" w:lineRule="auto"/>
        <w:jc w:val="both"/>
        <w:rPr>
          <w:rFonts w:ascii="Arial" w:eastAsia="Times New Roman" w:hAnsi="Arial" w:cs="Arial"/>
          <w:sz w:val="24"/>
          <w:szCs w:val="24"/>
          <w:lang w:eastAsia="es-ES"/>
        </w:rPr>
      </w:pPr>
    </w:p>
    <w:p w14:paraId="2C0572D6" w14:textId="77777777" w:rsidR="00766C4E" w:rsidRPr="007A1829" w:rsidRDefault="00766C4E"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IV.- Le confiere al conductor el derecho a contratar seguros de daños y de responsabilidad civil.</w:t>
      </w:r>
    </w:p>
    <w:p w14:paraId="68134A57" w14:textId="77777777" w:rsidR="00450C01" w:rsidRPr="007A1829" w:rsidRDefault="00450C01" w:rsidP="00F3489A">
      <w:pPr>
        <w:spacing w:after="0" w:line="360" w:lineRule="auto"/>
        <w:jc w:val="both"/>
        <w:rPr>
          <w:rFonts w:ascii="Arial" w:eastAsia="Times New Roman" w:hAnsi="Arial" w:cs="Arial"/>
          <w:sz w:val="24"/>
          <w:szCs w:val="24"/>
          <w:lang w:eastAsia="es-ES"/>
        </w:rPr>
      </w:pPr>
    </w:p>
    <w:p w14:paraId="4717DA33" w14:textId="77777777" w:rsidR="00450C01" w:rsidRPr="007A1829" w:rsidRDefault="00450C0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V.- Facilita la identificación de personas fallecidas en accidentes de auto.</w:t>
      </w:r>
    </w:p>
    <w:p w14:paraId="791AB442" w14:textId="77777777" w:rsidR="00450C01" w:rsidRPr="007A1829" w:rsidRDefault="00450C01" w:rsidP="00F3489A">
      <w:pPr>
        <w:spacing w:after="0" w:line="360" w:lineRule="auto"/>
        <w:jc w:val="both"/>
        <w:rPr>
          <w:rFonts w:ascii="Arial" w:eastAsia="Times New Roman" w:hAnsi="Arial" w:cs="Arial"/>
          <w:sz w:val="24"/>
          <w:szCs w:val="24"/>
          <w:lang w:eastAsia="es-ES"/>
        </w:rPr>
      </w:pPr>
    </w:p>
    <w:p w14:paraId="10825119" w14:textId="77777777" w:rsidR="00450C01" w:rsidRPr="007A1829" w:rsidRDefault="00450C0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VI.- Permite a los conductores hacer reclamos legales sobre sus vehículos.</w:t>
      </w:r>
    </w:p>
    <w:p w14:paraId="726DEF24" w14:textId="77777777" w:rsidR="00450C01" w:rsidRPr="007A1829" w:rsidRDefault="00450C01" w:rsidP="00F3489A">
      <w:pPr>
        <w:spacing w:after="0" w:line="360" w:lineRule="auto"/>
        <w:jc w:val="both"/>
        <w:rPr>
          <w:rFonts w:ascii="Arial" w:eastAsia="Times New Roman" w:hAnsi="Arial" w:cs="Arial"/>
          <w:sz w:val="24"/>
          <w:szCs w:val="24"/>
          <w:lang w:eastAsia="es-ES"/>
        </w:rPr>
      </w:pPr>
    </w:p>
    <w:p w14:paraId="7E7C27B8" w14:textId="77777777" w:rsidR="00450C01" w:rsidRPr="007A1829" w:rsidRDefault="00450C0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VII.- A las autoridades </w:t>
      </w:r>
      <w:proofErr w:type="gramStart"/>
      <w:r w:rsidRPr="007A1829">
        <w:rPr>
          <w:rFonts w:ascii="Arial" w:eastAsia="Times New Roman" w:hAnsi="Arial" w:cs="Arial"/>
          <w:sz w:val="24"/>
          <w:szCs w:val="24"/>
          <w:lang w:eastAsia="es-ES"/>
        </w:rPr>
        <w:t>les</w:t>
      </w:r>
      <w:proofErr w:type="gramEnd"/>
      <w:r w:rsidRPr="007A1829">
        <w:rPr>
          <w:rFonts w:ascii="Arial" w:eastAsia="Times New Roman" w:hAnsi="Arial" w:cs="Arial"/>
          <w:sz w:val="24"/>
          <w:szCs w:val="24"/>
          <w:lang w:eastAsia="es-ES"/>
        </w:rPr>
        <w:t xml:space="preserve"> permite certeza a la hora de fincar responsabilidades por accidentes automotrices.</w:t>
      </w:r>
    </w:p>
    <w:p w14:paraId="7C0CB08E" w14:textId="77777777" w:rsidR="00450C01" w:rsidRPr="007A1829" w:rsidRDefault="00450C01" w:rsidP="00F3489A">
      <w:pPr>
        <w:spacing w:after="0" w:line="360" w:lineRule="auto"/>
        <w:jc w:val="both"/>
        <w:rPr>
          <w:rFonts w:ascii="Arial" w:eastAsia="Times New Roman" w:hAnsi="Arial" w:cs="Arial"/>
          <w:sz w:val="24"/>
          <w:szCs w:val="24"/>
          <w:lang w:eastAsia="es-ES"/>
        </w:rPr>
      </w:pPr>
    </w:p>
    <w:p w14:paraId="0DDE3B63" w14:textId="77777777" w:rsidR="00450C01" w:rsidRPr="007A1829" w:rsidRDefault="00450C0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VIII.- Es un documento de identificación de validez relativa, apenas por debajo de las credenciales de elector y los pasaportes en cuanto a grado de aceptación por parte de empresas privadas, bancos y dependencias públicas. </w:t>
      </w:r>
    </w:p>
    <w:p w14:paraId="21990BED" w14:textId="77777777" w:rsidR="0001664C" w:rsidRPr="007A1829" w:rsidRDefault="0001664C" w:rsidP="00F3489A">
      <w:pPr>
        <w:spacing w:after="0" w:line="360" w:lineRule="auto"/>
        <w:jc w:val="both"/>
        <w:rPr>
          <w:rFonts w:ascii="Arial" w:eastAsia="Times New Roman" w:hAnsi="Arial" w:cs="Arial"/>
          <w:sz w:val="24"/>
          <w:szCs w:val="24"/>
          <w:lang w:eastAsia="es-ES"/>
        </w:rPr>
      </w:pPr>
    </w:p>
    <w:p w14:paraId="076B371A" w14:textId="77777777" w:rsidR="00450C01" w:rsidRPr="007A1829" w:rsidRDefault="00450C0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IX.- </w:t>
      </w:r>
      <w:r w:rsidR="007D1A0B" w:rsidRPr="007A1829">
        <w:rPr>
          <w:rFonts w:ascii="Arial" w:eastAsia="Times New Roman" w:hAnsi="Arial" w:cs="Arial"/>
          <w:sz w:val="24"/>
          <w:szCs w:val="24"/>
          <w:lang w:eastAsia="es-ES"/>
        </w:rPr>
        <w:t>Se utiliza como documento base para identificar a los donadores de órganos.</w:t>
      </w:r>
    </w:p>
    <w:p w14:paraId="372D962B" w14:textId="77777777" w:rsidR="007D1A0B" w:rsidRPr="007A1829" w:rsidRDefault="007D1A0B" w:rsidP="00F3489A">
      <w:pPr>
        <w:spacing w:after="0" w:line="360" w:lineRule="auto"/>
        <w:jc w:val="both"/>
        <w:rPr>
          <w:rFonts w:ascii="Arial" w:eastAsia="Times New Roman" w:hAnsi="Arial" w:cs="Arial"/>
          <w:sz w:val="24"/>
          <w:szCs w:val="24"/>
          <w:lang w:eastAsia="es-ES"/>
        </w:rPr>
      </w:pPr>
    </w:p>
    <w:p w14:paraId="6AE6D286" w14:textId="77777777" w:rsidR="00450C01" w:rsidRPr="007A1829" w:rsidRDefault="00450C0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Entre otras ventajas.</w:t>
      </w:r>
    </w:p>
    <w:p w14:paraId="342755E4" w14:textId="77777777" w:rsidR="00450C01" w:rsidRPr="007A1829" w:rsidRDefault="00450C01" w:rsidP="00F3489A">
      <w:pPr>
        <w:spacing w:after="0" w:line="360" w:lineRule="auto"/>
        <w:jc w:val="both"/>
        <w:rPr>
          <w:rFonts w:ascii="Arial" w:eastAsia="Times New Roman" w:hAnsi="Arial" w:cs="Arial"/>
          <w:sz w:val="24"/>
          <w:szCs w:val="24"/>
          <w:lang w:eastAsia="es-ES"/>
        </w:rPr>
      </w:pPr>
    </w:p>
    <w:p w14:paraId="6416E55E" w14:textId="77777777" w:rsidR="00450C01" w:rsidRPr="007A1829" w:rsidRDefault="003D15C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Pe</w:t>
      </w:r>
      <w:r w:rsidR="00BC5823" w:rsidRPr="007A1829">
        <w:rPr>
          <w:rFonts w:ascii="Arial" w:eastAsia="Times New Roman" w:hAnsi="Arial" w:cs="Arial"/>
          <w:sz w:val="24"/>
          <w:szCs w:val="24"/>
          <w:lang w:eastAsia="es-ES"/>
        </w:rPr>
        <w:t xml:space="preserve">ro, </w:t>
      </w:r>
      <w:r w:rsidRPr="007A1829">
        <w:rPr>
          <w:rFonts w:ascii="Arial" w:eastAsia="Times New Roman" w:hAnsi="Arial" w:cs="Arial"/>
          <w:sz w:val="24"/>
          <w:szCs w:val="24"/>
          <w:lang w:eastAsia="es-ES"/>
        </w:rPr>
        <w:t>no existe ni por asomo una razón válida o base fiscal objetiva para tener que renovarlas cada dos, tres o más años.</w:t>
      </w:r>
    </w:p>
    <w:p w14:paraId="5D6A234F" w14:textId="77777777" w:rsidR="003D15C1" w:rsidRPr="007A1829" w:rsidRDefault="003D15C1" w:rsidP="00F3489A">
      <w:pPr>
        <w:spacing w:after="0" w:line="360" w:lineRule="auto"/>
        <w:jc w:val="both"/>
        <w:rPr>
          <w:rFonts w:ascii="Arial" w:eastAsia="Times New Roman" w:hAnsi="Arial" w:cs="Arial"/>
          <w:sz w:val="24"/>
          <w:szCs w:val="24"/>
          <w:lang w:eastAsia="es-ES"/>
        </w:rPr>
      </w:pPr>
    </w:p>
    <w:p w14:paraId="4BD97793" w14:textId="77777777" w:rsidR="003D15C1" w:rsidRPr="007A1829" w:rsidRDefault="003D15C1"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En el pasado, algunas autoridades señalaron que “sí existía</w:t>
      </w:r>
      <w:r w:rsidR="0001664C" w:rsidRPr="007A1829">
        <w:rPr>
          <w:rFonts w:ascii="Arial" w:eastAsia="Times New Roman" w:hAnsi="Arial" w:cs="Arial"/>
          <w:sz w:val="24"/>
          <w:szCs w:val="24"/>
          <w:lang w:eastAsia="es-ES"/>
        </w:rPr>
        <w:t>n</w:t>
      </w:r>
      <w:r w:rsidRPr="007A1829">
        <w:rPr>
          <w:rFonts w:ascii="Arial" w:eastAsia="Times New Roman" w:hAnsi="Arial" w:cs="Arial"/>
          <w:sz w:val="24"/>
          <w:szCs w:val="24"/>
          <w:lang w:eastAsia="es-ES"/>
        </w:rPr>
        <w:t xml:space="preserve"> razones”, concretamente, el hecho de que las personas envejecen, sufren enfermedades, accidentes y discapacidades que les impiden seguir manejando. Y que para eso era la renovación de licencia.</w:t>
      </w:r>
    </w:p>
    <w:p w14:paraId="70CD0F20" w14:textId="77777777" w:rsidR="003D15C1" w:rsidRPr="007A1829" w:rsidRDefault="003D15C1" w:rsidP="00F3489A">
      <w:pPr>
        <w:spacing w:after="0" w:line="360" w:lineRule="auto"/>
        <w:jc w:val="both"/>
        <w:rPr>
          <w:rFonts w:ascii="Arial" w:eastAsia="Times New Roman" w:hAnsi="Arial" w:cs="Arial"/>
          <w:sz w:val="24"/>
          <w:szCs w:val="24"/>
          <w:lang w:eastAsia="es-ES"/>
        </w:rPr>
      </w:pPr>
    </w:p>
    <w:p w14:paraId="05CA3ED5" w14:textId="77777777" w:rsidR="003D15C1" w:rsidRPr="007A1829" w:rsidRDefault="0001664C"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Dicho argumento o argumentos</w:t>
      </w:r>
      <w:r w:rsidR="003D15C1" w:rsidRPr="007A1829">
        <w:rPr>
          <w:rFonts w:ascii="Arial" w:eastAsia="Times New Roman" w:hAnsi="Arial" w:cs="Arial"/>
          <w:sz w:val="24"/>
          <w:szCs w:val="24"/>
          <w:lang w:eastAsia="es-ES"/>
        </w:rPr>
        <w:t xml:space="preserve"> son totalmente absurdos e inaplicables a la luz de las siguientes consideraciones:</w:t>
      </w:r>
    </w:p>
    <w:p w14:paraId="3AD91CC3" w14:textId="77777777" w:rsidR="003D15C1" w:rsidRPr="007A1829" w:rsidRDefault="003D15C1" w:rsidP="00F3489A">
      <w:pPr>
        <w:spacing w:after="0" w:line="360" w:lineRule="auto"/>
        <w:jc w:val="both"/>
        <w:rPr>
          <w:rFonts w:ascii="Arial" w:eastAsia="Times New Roman" w:hAnsi="Arial" w:cs="Arial"/>
          <w:sz w:val="24"/>
          <w:szCs w:val="24"/>
          <w:lang w:eastAsia="es-ES"/>
        </w:rPr>
      </w:pPr>
    </w:p>
    <w:p w14:paraId="36314533" w14:textId="77777777" w:rsidR="003D15C1" w:rsidRPr="007A1829" w:rsidRDefault="003D15C1" w:rsidP="003D15C1">
      <w:pPr>
        <w:pStyle w:val="Prrafodelista"/>
        <w:numPr>
          <w:ilvl w:val="0"/>
          <w:numId w:val="2"/>
        </w:num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Pretender controlar a quienes ya no pueden manejar por medio de renovaciones obligatorias cada dos años- por decir un ejemplo-, establece inequidad plena, ya que igual deberán pasar por el proceso y pagar la licencia </w:t>
      </w:r>
      <w:r w:rsidRPr="007A1829">
        <w:rPr>
          <w:rFonts w:ascii="Arial" w:eastAsia="Times New Roman" w:hAnsi="Arial" w:cs="Arial"/>
          <w:sz w:val="24"/>
          <w:szCs w:val="24"/>
          <w:lang w:eastAsia="es-ES"/>
        </w:rPr>
        <w:tab/>
        <w:t>quienes no tiene</w:t>
      </w:r>
      <w:r w:rsidR="0001664C" w:rsidRPr="007A1829">
        <w:rPr>
          <w:rFonts w:ascii="Arial" w:eastAsia="Times New Roman" w:hAnsi="Arial" w:cs="Arial"/>
          <w:sz w:val="24"/>
          <w:szCs w:val="24"/>
          <w:lang w:eastAsia="es-ES"/>
        </w:rPr>
        <w:t>n</w:t>
      </w:r>
      <w:r w:rsidRPr="007A1829">
        <w:rPr>
          <w:rFonts w:ascii="Arial" w:eastAsia="Times New Roman" w:hAnsi="Arial" w:cs="Arial"/>
          <w:sz w:val="24"/>
          <w:szCs w:val="24"/>
          <w:lang w:eastAsia="es-ES"/>
        </w:rPr>
        <w:t xml:space="preserve"> problemas de salud o mentales para seguir conduciendo.</w:t>
      </w:r>
    </w:p>
    <w:p w14:paraId="1B387FA2" w14:textId="77777777" w:rsidR="003D15C1" w:rsidRPr="007A1829" w:rsidRDefault="003D15C1" w:rsidP="003D15C1">
      <w:pPr>
        <w:pStyle w:val="Prrafodelista"/>
        <w:numPr>
          <w:ilvl w:val="0"/>
          <w:numId w:val="2"/>
        </w:num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Las renovaciones de licencia, siempre, en todos los casos, en todos los estados de México, se conceden en automático a quien lo solicite, es decir, no se evalúa al conductor ni medica ni técnicamente para saber si puede seguir conduciendo. Solo a quien solicita la licencia de primera vez se le aplican exámenes.</w:t>
      </w:r>
    </w:p>
    <w:p w14:paraId="618535FA" w14:textId="77777777" w:rsidR="003D15C1" w:rsidRPr="007A1829" w:rsidRDefault="003D15C1" w:rsidP="006D5FEE">
      <w:pPr>
        <w:spacing w:after="0" w:line="360" w:lineRule="auto"/>
        <w:ind w:left="360"/>
        <w:jc w:val="both"/>
        <w:rPr>
          <w:rFonts w:ascii="Arial" w:eastAsia="Times New Roman" w:hAnsi="Arial" w:cs="Arial"/>
          <w:sz w:val="24"/>
          <w:szCs w:val="24"/>
          <w:lang w:eastAsia="es-ES"/>
        </w:rPr>
      </w:pPr>
    </w:p>
    <w:p w14:paraId="4E74A6A4"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lastRenderedPageBreak/>
        <w:t>Otro</w:t>
      </w:r>
      <w:r w:rsidR="0001664C" w:rsidRPr="007A1829">
        <w:rPr>
          <w:rFonts w:ascii="Arial" w:eastAsia="Times New Roman" w:hAnsi="Arial" w:cs="Arial"/>
          <w:sz w:val="24"/>
          <w:szCs w:val="24"/>
          <w:lang w:eastAsia="es-ES"/>
        </w:rPr>
        <w:t>s</w:t>
      </w:r>
      <w:r w:rsidRPr="007A1829">
        <w:rPr>
          <w:rFonts w:ascii="Arial" w:eastAsia="Times New Roman" w:hAnsi="Arial" w:cs="Arial"/>
          <w:sz w:val="24"/>
          <w:szCs w:val="24"/>
          <w:lang w:eastAsia="es-ES"/>
        </w:rPr>
        <w:t xml:space="preserve"> creen que la licencia debe renovarse al momento de que el conducto</w:t>
      </w:r>
      <w:r w:rsidR="004C66E9" w:rsidRPr="007A1829">
        <w:rPr>
          <w:rFonts w:ascii="Arial" w:eastAsia="Times New Roman" w:hAnsi="Arial" w:cs="Arial"/>
          <w:sz w:val="24"/>
          <w:szCs w:val="24"/>
          <w:lang w:eastAsia="es-ES"/>
        </w:rPr>
        <w:t>r</w:t>
      </w:r>
      <w:r w:rsidRPr="007A1829">
        <w:rPr>
          <w:rFonts w:ascii="Arial" w:eastAsia="Times New Roman" w:hAnsi="Arial" w:cs="Arial"/>
          <w:sz w:val="24"/>
          <w:szCs w:val="24"/>
          <w:lang w:eastAsia="es-ES"/>
        </w:rPr>
        <w:t xml:space="preserve"> cambia de auto, nuevo auto, nueva licencia.  Argumento totalmente absurdo e inaplicable.</w:t>
      </w:r>
    </w:p>
    <w:p w14:paraId="6C29ADDA"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p>
    <w:p w14:paraId="15FF80F4"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Renovarla por razones de desgaste, al igual que con las placas, debe ser solo en los casos particulares y concretos donde la licencia presenta daños o desgaste tal que la hacen ilegible.</w:t>
      </w:r>
    </w:p>
    <w:p w14:paraId="0602D4C1"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p>
    <w:p w14:paraId="35A8A7DC"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Renovarla por razón de extravió o </w:t>
      </w:r>
      <w:proofErr w:type="gramStart"/>
      <w:r w:rsidRPr="007A1829">
        <w:rPr>
          <w:rFonts w:ascii="Arial" w:eastAsia="Times New Roman" w:hAnsi="Arial" w:cs="Arial"/>
          <w:sz w:val="24"/>
          <w:szCs w:val="24"/>
          <w:lang w:eastAsia="es-ES"/>
        </w:rPr>
        <w:t>robo  es</w:t>
      </w:r>
      <w:proofErr w:type="gramEnd"/>
      <w:r w:rsidRPr="007A1829">
        <w:rPr>
          <w:rFonts w:ascii="Arial" w:eastAsia="Times New Roman" w:hAnsi="Arial" w:cs="Arial"/>
          <w:sz w:val="24"/>
          <w:szCs w:val="24"/>
          <w:lang w:eastAsia="es-ES"/>
        </w:rPr>
        <w:t xml:space="preserve"> otra razón válida, sin duda.</w:t>
      </w:r>
    </w:p>
    <w:p w14:paraId="223C8228"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p>
    <w:p w14:paraId="065A0D34"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Renovar la licencia, con las salvedades explicadas en los dos párrafos anteriores, es un acto meramente recaudatorio, un cobro fiscal care</w:t>
      </w:r>
      <w:r w:rsidR="0001664C" w:rsidRPr="007A1829">
        <w:rPr>
          <w:rFonts w:ascii="Arial" w:eastAsia="Times New Roman" w:hAnsi="Arial" w:cs="Arial"/>
          <w:sz w:val="24"/>
          <w:szCs w:val="24"/>
          <w:lang w:eastAsia="es-ES"/>
        </w:rPr>
        <w:t>nte de toda base objetiva tributaria</w:t>
      </w:r>
      <w:r w:rsidRPr="007A1829">
        <w:rPr>
          <w:rFonts w:ascii="Arial" w:eastAsia="Times New Roman" w:hAnsi="Arial" w:cs="Arial"/>
          <w:sz w:val="24"/>
          <w:szCs w:val="24"/>
          <w:lang w:eastAsia="es-ES"/>
        </w:rPr>
        <w:t>.</w:t>
      </w:r>
    </w:p>
    <w:p w14:paraId="47B9411B" w14:textId="77777777" w:rsidR="006D5FEE" w:rsidRPr="007A1829" w:rsidRDefault="006D5FEE" w:rsidP="006D5FEE">
      <w:pPr>
        <w:spacing w:after="0" w:line="360" w:lineRule="auto"/>
        <w:ind w:left="360"/>
        <w:jc w:val="both"/>
        <w:rPr>
          <w:rFonts w:ascii="Arial" w:eastAsia="Times New Roman" w:hAnsi="Arial" w:cs="Arial"/>
          <w:sz w:val="24"/>
          <w:szCs w:val="24"/>
          <w:lang w:eastAsia="es-ES"/>
        </w:rPr>
      </w:pPr>
    </w:p>
    <w:p w14:paraId="29039202" w14:textId="77777777" w:rsidR="006D5FEE" w:rsidRPr="007A1829" w:rsidRDefault="006D5FEE" w:rsidP="006D5FEE">
      <w:pPr>
        <w:spacing w:after="0" w:line="360" w:lineRule="auto"/>
        <w:ind w:left="360"/>
        <w:jc w:val="center"/>
        <w:rPr>
          <w:rFonts w:ascii="Arial" w:eastAsia="Times New Roman" w:hAnsi="Arial" w:cs="Arial"/>
          <w:b/>
          <w:sz w:val="24"/>
          <w:szCs w:val="24"/>
          <w:lang w:eastAsia="es-ES"/>
        </w:rPr>
      </w:pPr>
      <w:r w:rsidRPr="007A1829">
        <w:rPr>
          <w:rFonts w:ascii="Arial" w:eastAsia="Times New Roman" w:hAnsi="Arial" w:cs="Arial"/>
          <w:b/>
          <w:sz w:val="24"/>
          <w:szCs w:val="24"/>
          <w:lang w:eastAsia="es-ES"/>
        </w:rPr>
        <w:t>Derecho Comparado</w:t>
      </w:r>
    </w:p>
    <w:p w14:paraId="09053178" w14:textId="77777777" w:rsidR="003D15C1" w:rsidRPr="007A1829" w:rsidRDefault="003D15C1" w:rsidP="00F3489A">
      <w:pPr>
        <w:spacing w:after="0" w:line="360" w:lineRule="auto"/>
        <w:jc w:val="both"/>
        <w:rPr>
          <w:rFonts w:ascii="Arial" w:eastAsia="Times New Roman" w:hAnsi="Arial" w:cs="Arial"/>
          <w:sz w:val="24"/>
          <w:szCs w:val="24"/>
          <w:lang w:eastAsia="es-ES"/>
        </w:rPr>
      </w:pPr>
    </w:p>
    <w:p w14:paraId="27477ACC" w14:textId="77777777" w:rsidR="006D5FEE" w:rsidRPr="007A1829" w:rsidRDefault="006D5FEE"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Revisamos diversas leyes de algunas entidades federativas, encontrando lo siguiente:</w:t>
      </w:r>
    </w:p>
    <w:p w14:paraId="7C3EB268" w14:textId="77777777" w:rsidR="006D5FEE" w:rsidRPr="007A1829" w:rsidRDefault="006D5FEE" w:rsidP="00F3489A">
      <w:pPr>
        <w:spacing w:after="0" w:line="360" w:lineRule="auto"/>
        <w:jc w:val="both"/>
        <w:rPr>
          <w:rFonts w:ascii="Arial" w:eastAsia="Times New Roman" w:hAnsi="Arial" w:cs="Arial"/>
          <w:sz w:val="24"/>
          <w:szCs w:val="24"/>
          <w:lang w:eastAsia="es-ES"/>
        </w:rPr>
      </w:pPr>
    </w:p>
    <w:p w14:paraId="0C4F38DE" w14:textId="77777777" w:rsidR="006D5FEE" w:rsidRPr="007A1829" w:rsidRDefault="002D2EC6"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LEY DE HACIENDA PARA EL ESTADO DE COLIMA</w:t>
      </w:r>
    </w:p>
    <w:p w14:paraId="56456481" w14:textId="77777777" w:rsidR="003D15C1" w:rsidRPr="007A1829" w:rsidRDefault="002D2EC6" w:rsidP="00F3489A">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 ARTÍCULO 55 B.-…</w:t>
      </w:r>
    </w:p>
    <w:p w14:paraId="3F2D8A1F" w14:textId="77777777" w:rsidR="002D2EC6" w:rsidRPr="007A1829" w:rsidRDefault="002D2EC6" w:rsidP="00F3489A">
      <w:pPr>
        <w:spacing w:after="0" w:line="360" w:lineRule="auto"/>
        <w:jc w:val="both"/>
        <w:rPr>
          <w:rFonts w:ascii="Arial" w:eastAsia="Times New Roman" w:hAnsi="Arial" w:cs="Arial"/>
          <w:sz w:val="24"/>
          <w:szCs w:val="24"/>
          <w:lang w:eastAsia="es-ES"/>
        </w:rPr>
      </w:pPr>
      <w:proofErr w:type="gramStart"/>
      <w:r w:rsidRPr="007A1829">
        <w:rPr>
          <w:rFonts w:ascii="Arial" w:eastAsia="Times New Roman" w:hAnsi="Arial" w:cs="Arial"/>
          <w:sz w:val="24"/>
          <w:szCs w:val="24"/>
          <w:lang w:eastAsia="es-ES"/>
        </w:rPr>
        <w:t>g)…</w:t>
      </w:r>
      <w:proofErr w:type="gramEnd"/>
    </w:p>
    <w:p w14:paraId="51189842" w14:textId="77777777" w:rsidR="002D2EC6" w:rsidRPr="007A1829" w:rsidRDefault="002D2EC6" w:rsidP="00F3489A">
      <w:pPr>
        <w:spacing w:after="0" w:line="360" w:lineRule="auto"/>
        <w:jc w:val="both"/>
        <w:rPr>
          <w:rFonts w:ascii="Arial" w:eastAsia="Times New Roman" w:hAnsi="Arial" w:cs="Arial"/>
          <w:sz w:val="24"/>
          <w:szCs w:val="24"/>
          <w:u w:val="single"/>
          <w:lang w:eastAsia="es-ES"/>
        </w:rPr>
      </w:pPr>
      <w:r w:rsidRPr="007A1829">
        <w:rPr>
          <w:rFonts w:ascii="Arial" w:eastAsia="Times New Roman" w:hAnsi="Arial" w:cs="Arial"/>
          <w:sz w:val="24"/>
          <w:szCs w:val="24"/>
          <w:lang w:eastAsia="es-ES"/>
        </w:rPr>
        <w:t xml:space="preserve">Por los conceptos consignados en los incisos a), b), c), d) y e) a que se refiere esta fracción, las personas que acrediten ser jubilados o pensionados por una institución pública, discapacitados acreditados por una institución de salud pública y adultos en plenitud, tendrán derecho a un descuento del 50 por ciento de la cuota establecida, únicamente para el caso de licencias para conducir vehículos de uso particular con vigencia de </w:t>
      </w:r>
      <w:r w:rsidRPr="007A1829">
        <w:rPr>
          <w:rFonts w:ascii="Arial" w:eastAsia="Times New Roman" w:hAnsi="Arial" w:cs="Arial"/>
          <w:sz w:val="24"/>
          <w:szCs w:val="24"/>
          <w:u w:val="single"/>
          <w:lang w:eastAsia="es-ES"/>
        </w:rPr>
        <w:t>cuatro años.</w:t>
      </w:r>
    </w:p>
    <w:p w14:paraId="37960361" w14:textId="77777777" w:rsidR="002D2EC6" w:rsidRPr="007A1829" w:rsidRDefault="002D2EC6" w:rsidP="00F3489A">
      <w:pPr>
        <w:spacing w:after="0" w:line="360" w:lineRule="auto"/>
        <w:jc w:val="both"/>
        <w:rPr>
          <w:rFonts w:ascii="Arial" w:eastAsia="Times New Roman" w:hAnsi="Arial" w:cs="Arial"/>
          <w:sz w:val="24"/>
          <w:szCs w:val="24"/>
          <w:u w:val="single"/>
          <w:lang w:eastAsia="es-ES"/>
        </w:rPr>
      </w:pPr>
    </w:p>
    <w:p w14:paraId="110C6D31" w14:textId="77777777" w:rsidR="002D2EC6" w:rsidRPr="007A1829" w:rsidRDefault="002D2EC6" w:rsidP="00F3489A">
      <w:pPr>
        <w:spacing w:after="0" w:line="360" w:lineRule="auto"/>
        <w:jc w:val="both"/>
        <w:rPr>
          <w:rFonts w:ascii="Arial" w:eastAsia="Times New Roman" w:hAnsi="Arial" w:cs="Arial"/>
          <w:sz w:val="24"/>
          <w:szCs w:val="24"/>
          <w:u w:val="single"/>
          <w:lang w:eastAsia="es-ES"/>
        </w:rPr>
      </w:pPr>
    </w:p>
    <w:p w14:paraId="24C5B92F"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LEY DE MOVILIDAD SUSTENTABLE DEL ESTADO DE SINALOA</w:t>
      </w:r>
    </w:p>
    <w:p w14:paraId="505E0562" w14:textId="77777777" w:rsidR="002D2EC6" w:rsidRPr="007A1829" w:rsidRDefault="002D2EC6" w:rsidP="002D2EC6">
      <w:pPr>
        <w:spacing w:after="0" w:line="360" w:lineRule="auto"/>
        <w:jc w:val="both"/>
        <w:rPr>
          <w:rFonts w:ascii="Arial" w:eastAsia="Times New Roman" w:hAnsi="Arial" w:cs="Arial"/>
          <w:sz w:val="24"/>
          <w:szCs w:val="24"/>
          <w:lang w:eastAsia="es-ES"/>
        </w:rPr>
      </w:pPr>
    </w:p>
    <w:p w14:paraId="42015B1D"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lastRenderedPageBreak/>
        <w:t xml:space="preserve">Artículo 361. Las autoridades competentes, expedirán los siguientes tipos de licencias: </w:t>
      </w:r>
    </w:p>
    <w:p w14:paraId="4911518F"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 De conductor de servicio público de transporte; </w:t>
      </w:r>
    </w:p>
    <w:p w14:paraId="3872B59D"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II. De chofer; </w:t>
      </w:r>
    </w:p>
    <w:p w14:paraId="23AE19A2"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III. De automovilista; </w:t>
      </w:r>
    </w:p>
    <w:p w14:paraId="691A2E45"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IV. De motociclista; y </w:t>
      </w:r>
    </w:p>
    <w:p w14:paraId="2C6E05C7" w14:textId="77777777" w:rsidR="002D2EC6" w:rsidRPr="007A1829" w:rsidRDefault="002D2EC6" w:rsidP="002D2EC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V. De aprendiz. Las licencias de chofer, automovilista y motociclista, tendrán una vigencia máxima de </w:t>
      </w:r>
      <w:r w:rsidRPr="007A1829">
        <w:rPr>
          <w:rFonts w:ascii="Arial" w:eastAsia="Times New Roman" w:hAnsi="Arial" w:cs="Arial"/>
          <w:sz w:val="24"/>
          <w:szCs w:val="24"/>
          <w:u w:val="single"/>
          <w:lang w:eastAsia="es-ES"/>
        </w:rPr>
        <w:t>cuatro años</w:t>
      </w:r>
      <w:r w:rsidRPr="007A1829">
        <w:rPr>
          <w:rFonts w:ascii="Arial" w:eastAsia="Times New Roman" w:hAnsi="Arial" w:cs="Arial"/>
          <w:sz w:val="24"/>
          <w:szCs w:val="24"/>
          <w:lang w:eastAsia="es-ES"/>
        </w:rPr>
        <w:t>; la de aprendiz de dos años como máximo, y la de conductor de servicio público de transporte de un año como máximo.</w:t>
      </w:r>
    </w:p>
    <w:p w14:paraId="13E06EAD"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LEY DE MOVILIDAD Y TRANSPORTE DEL ESTADO DE JALISCO</w:t>
      </w:r>
    </w:p>
    <w:p w14:paraId="24028BFC"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10C111AD"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59CFC621"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Artículo 62. La expedición y refrendo de licencias y permisos, se realizará conforme a las siguientes normas:</w:t>
      </w:r>
    </w:p>
    <w:p w14:paraId="12F0C73E"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3A18548A" w14:textId="77777777" w:rsidR="00450C01"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 Las licencias y sus refrendos se expedirán con vigencia de </w:t>
      </w:r>
      <w:r w:rsidRPr="007A1829">
        <w:rPr>
          <w:rFonts w:ascii="Arial" w:eastAsia="Times New Roman" w:hAnsi="Arial" w:cs="Arial"/>
          <w:sz w:val="24"/>
          <w:szCs w:val="24"/>
          <w:u w:val="single"/>
          <w:lang w:eastAsia="es-ES"/>
        </w:rPr>
        <w:t>cuatro años;</w:t>
      </w:r>
    </w:p>
    <w:p w14:paraId="527002C1" w14:textId="77777777" w:rsidR="00766C4E" w:rsidRPr="007A1829" w:rsidRDefault="00766C4E" w:rsidP="00F3489A">
      <w:pPr>
        <w:spacing w:after="0" w:line="360" w:lineRule="auto"/>
        <w:jc w:val="both"/>
        <w:rPr>
          <w:rFonts w:ascii="Arial" w:eastAsia="Times New Roman" w:hAnsi="Arial" w:cs="Arial"/>
          <w:sz w:val="24"/>
          <w:szCs w:val="24"/>
          <w:lang w:eastAsia="es-ES"/>
        </w:rPr>
      </w:pPr>
    </w:p>
    <w:p w14:paraId="2E26910A"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LEY DE TRÁNSITO Y VIALIDAD DEL ESTADO DE MICHOACÁN DE OCAMPO</w:t>
      </w:r>
    </w:p>
    <w:p w14:paraId="1896E7D4"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70487685"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Artículo 36. Las licencias de conducir tendrán vigencia máxima de </w:t>
      </w:r>
      <w:r w:rsidRPr="007A1829">
        <w:rPr>
          <w:rFonts w:ascii="Arial" w:eastAsia="Times New Roman" w:hAnsi="Arial" w:cs="Arial"/>
          <w:sz w:val="24"/>
          <w:szCs w:val="24"/>
          <w:u w:val="single"/>
          <w:lang w:eastAsia="es-ES"/>
        </w:rPr>
        <w:t>cinco años</w:t>
      </w:r>
      <w:r w:rsidRPr="007A1829">
        <w:rPr>
          <w:rFonts w:ascii="Arial" w:eastAsia="Times New Roman" w:hAnsi="Arial" w:cs="Arial"/>
          <w:sz w:val="24"/>
          <w:szCs w:val="24"/>
          <w:lang w:eastAsia="es-ES"/>
        </w:rPr>
        <w:t>, renovables a su vencimiento a solicitud de los titulares, sin más limitación que la derivada de la suspensión o cancelación definitiva de éstas, ordenada por autoridad competente o cuando el titular haya dejado de reunir las condiciones que establece esta Ley y su reglamento.</w:t>
      </w:r>
    </w:p>
    <w:p w14:paraId="26F7C999"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0AFDC109"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LEY DE VIALIDAD Y TRÁNSITO PARA EL ESTADO DE CHIHUAHUA</w:t>
      </w:r>
    </w:p>
    <w:p w14:paraId="43E33090"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7DCAEA49"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ARTÍCULO 54. Las licencias de conducir se clasifican en: De servicio particular y de chofer de servicio público, teniendo a su vez las siguientes subclasificaciones:</w:t>
      </w:r>
    </w:p>
    <w:p w14:paraId="6C8AFAE3"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2AC7C6C9"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 IV…</w:t>
      </w:r>
    </w:p>
    <w:p w14:paraId="4D21CB49" w14:textId="77777777" w:rsidR="00A804B6" w:rsidRPr="007A1829" w:rsidRDefault="00A804B6" w:rsidP="00A804B6">
      <w:pPr>
        <w:spacing w:after="0" w:line="360" w:lineRule="auto"/>
        <w:jc w:val="both"/>
        <w:rPr>
          <w:rFonts w:ascii="Arial" w:eastAsia="Times New Roman" w:hAnsi="Arial" w:cs="Arial"/>
          <w:sz w:val="24"/>
          <w:szCs w:val="24"/>
          <w:u w:val="single"/>
          <w:lang w:eastAsia="es-ES"/>
        </w:rPr>
      </w:pPr>
      <w:r w:rsidRPr="007A1829">
        <w:rPr>
          <w:rFonts w:ascii="Arial" w:eastAsia="Times New Roman" w:hAnsi="Arial" w:cs="Arial"/>
          <w:sz w:val="24"/>
          <w:szCs w:val="24"/>
          <w:lang w:eastAsia="es-ES"/>
        </w:rPr>
        <w:lastRenderedPageBreak/>
        <w:t xml:space="preserve">Las licencias tendrán una vigencia de </w:t>
      </w:r>
      <w:r w:rsidRPr="007A1829">
        <w:rPr>
          <w:rFonts w:ascii="Arial" w:eastAsia="Times New Roman" w:hAnsi="Arial" w:cs="Arial"/>
          <w:sz w:val="24"/>
          <w:szCs w:val="24"/>
          <w:u w:val="single"/>
          <w:lang w:eastAsia="es-ES"/>
        </w:rPr>
        <w:t>uno, tres y seis años a solicitud del interesado, pero tratándose de las de chofer del transporte público, su duración será de seis años, debiendo refrendarse cada dos años, en los términos precisados en el Reglamento.</w:t>
      </w:r>
    </w:p>
    <w:p w14:paraId="24808730" w14:textId="77777777" w:rsidR="00994210" w:rsidRPr="007A1829" w:rsidRDefault="00994210" w:rsidP="00A804B6">
      <w:pPr>
        <w:spacing w:after="0" w:line="360" w:lineRule="auto"/>
        <w:jc w:val="both"/>
        <w:rPr>
          <w:rFonts w:ascii="Arial" w:eastAsia="Times New Roman" w:hAnsi="Arial" w:cs="Arial"/>
          <w:sz w:val="24"/>
          <w:szCs w:val="24"/>
          <w:u w:val="single"/>
          <w:lang w:eastAsia="es-ES"/>
        </w:rPr>
      </w:pPr>
    </w:p>
    <w:p w14:paraId="71CF03D7" w14:textId="77777777" w:rsidR="00A804B6" w:rsidRPr="007A1829" w:rsidRDefault="00A804B6" w:rsidP="00A804B6">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Es así que consideramos que la vigencia de las licencias cada dos años es un acto que no encuentra justificación alguna en los hechos, y además genera menoscabo económico a la ciudadanía.</w:t>
      </w:r>
    </w:p>
    <w:p w14:paraId="2DD35348" w14:textId="77777777" w:rsidR="00A804B6" w:rsidRPr="007A1829" w:rsidRDefault="00A804B6" w:rsidP="00A804B6">
      <w:pPr>
        <w:spacing w:after="0" w:line="360" w:lineRule="auto"/>
        <w:jc w:val="both"/>
        <w:rPr>
          <w:rFonts w:ascii="Arial" w:eastAsia="Times New Roman" w:hAnsi="Arial" w:cs="Arial"/>
          <w:sz w:val="24"/>
          <w:szCs w:val="24"/>
          <w:lang w:eastAsia="es-ES"/>
        </w:rPr>
      </w:pPr>
    </w:p>
    <w:p w14:paraId="1F2EB485" w14:textId="77777777" w:rsidR="00F6424D" w:rsidRPr="007A1829" w:rsidRDefault="00F6424D"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Por todo lo expuesto, tenemos a bien presentar la presente iniciativa con proyecto de:</w:t>
      </w:r>
    </w:p>
    <w:p w14:paraId="5DD0111B" w14:textId="77777777" w:rsidR="00F6424D" w:rsidRPr="007A1829" w:rsidRDefault="00F6424D" w:rsidP="00F6424D">
      <w:pPr>
        <w:spacing w:after="0" w:line="360" w:lineRule="auto"/>
        <w:jc w:val="center"/>
        <w:rPr>
          <w:rFonts w:ascii="Arial" w:eastAsia="Times New Roman" w:hAnsi="Arial" w:cs="Arial"/>
          <w:sz w:val="24"/>
          <w:szCs w:val="24"/>
          <w:lang w:eastAsia="es-ES"/>
        </w:rPr>
      </w:pPr>
      <w:r w:rsidRPr="007A1829">
        <w:rPr>
          <w:rFonts w:ascii="Arial" w:eastAsia="Times New Roman" w:hAnsi="Arial" w:cs="Arial"/>
          <w:sz w:val="24"/>
          <w:szCs w:val="24"/>
          <w:lang w:eastAsia="es-ES"/>
        </w:rPr>
        <w:t>DECRETO</w:t>
      </w:r>
    </w:p>
    <w:p w14:paraId="122D1AE5" w14:textId="77777777" w:rsidR="00F6424D" w:rsidRPr="007A1829" w:rsidRDefault="00F6424D" w:rsidP="00F6424D">
      <w:pPr>
        <w:spacing w:after="0" w:line="360" w:lineRule="auto"/>
        <w:jc w:val="both"/>
        <w:rPr>
          <w:rFonts w:ascii="Arial" w:eastAsia="Times New Roman" w:hAnsi="Arial" w:cs="Arial"/>
          <w:b/>
          <w:sz w:val="24"/>
          <w:szCs w:val="24"/>
          <w:lang w:eastAsia="es-ES"/>
        </w:rPr>
      </w:pPr>
    </w:p>
    <w:p w14:paraId="676D6DC0" w14:textId="77777777" w:rsidR="00F6424D" w:rsidRPr="007A1829" w:rsidRDefault="00CA347F"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b/>
          <w:sz w:val="24"/>
          <w:szCs w:val="24"/>
          <w:lang w:eastAsia="es-ES"/>
        </w:rPr>
        <w:t>ARTÍCULO PRIMERO</w:t>
      </w:r>
      <w:r w:rsidR="008B0F0C" w:rsidRPr="007A1829">
        <w:rPr>
          <w:rFonts w:ascii="Arial" w:eastAsia="Times New Roman" w:hAnsi="Arial" w:cs="Arial"/>
          <w:b/>
          <w:sz w:val="24"/>
          <w:szCs w:val="24"/>
          <w:lang w:eastAsia="es-ES"/>
        </w:rPr>
        <w:t xml:space="preserve">: </w:t>
      </w:r>
      <w:r w:rsidR="00975647" w:rsidRPr="007A1829">
        <w:rPr>
          <w:rFonts w:ascii="Arial" w:eastAsia="Times New Roman" w:hAnsi="Arial" w:cs="Arial"/>
          <w:b/>
          <w:sz w:val="24"/>
          <w:szCs w:val="24"/>
          <w:lang w:eastAsia="es-ES"/>
        </w:rPr>
        <w:t>S</w:t>
      </w:r>
      <w:r w:rsidRPr="007A1829">
        <w:rPr>
          <w:rFonts w:ascii="Arial" w:eastAsia="Times New Roman" w:hAnsi="Arial" w:cs="Arial"/>
          <w:b/>
          <w:sz w:val="24"/>
          <w:szCs w:val="24"/>
          <w:lang w:eastAsia="es-ES"/>
        </w:rPr>
        <w:t>e modifica el contenido del artículo 242 de la Ley de Transporte y Movilidad Sustentable para el Estado de Coahuila de Zaragoza</w:t>
      </w:r>
      <w:r w:rsidR="00F6424D" w:rsidRPr="007A1829">
        <w:rPr>
          <w:rFonts w:ascii="Arial" w:eastAsia="Times New Roman" w:hAnsi="Arial" w:cs="Arial"/>
          <w:b/>
          <w:sz w:val="24"/>
          <w:szCs w:val="24"/>
          <w:lang w:eastAsia="es-ES"/>
        </w:rPr>
        <w:t>, para quedar como sigue</w:t>
      </w:r>
      <w:r w:rsidR="00F6424D" w:rsidRPr="007A1829">
        <w:rPr>
          <w:rFonts w:ascii="Arial" w:eastAsia="Times New Roman" w:hAnsi="Arial" w:cs="Arial"/>
          <w:sz w:val="24"/>
          <w:szCs w:val="24"/>
          <w:lang w:eastAsia="es-ES"/>
        </w:rPr>
        <w:t>:</w:t>
      </w:r>
    </w:p>
    <w:p w14:paraId="6C183F2E" w14:textId="77777777" w:rsidR="00A804B6" w:rsidRPr="007A1829" w:rsidRDefault="00A804B6" w:rsidP="00F6424D">
      <w:pPr>
        <w:spacing w:after="0" w:line="360" w:lineRule="auto"/>
        <w:jc w:val="both"/>
        <w:rPr>
          <w:rFonts w:ascii="Arial" w:eastAsia="Times New Roman" w:hAnsi="Arial" w:cs="Arial"/>
          <w:sz w:val="24"/>
          <w:szCs w:val="24"/>
          <w:lang w:eastAsia="es-ES"/>
        </w:rPr>
      </w:pPr>
    </w:p>
    <w:p w14:paraId="793CBF25"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ARTÍCULO 242. Las licencias de conducir tendrán una vigencia </w:t>
      </w:r>
      <w:proofErr w:type="gramStart"/>
      <w:r w:rsidRPr="007A1829">
        <w:rPr>
          <w:rFonts w:ascii="Arial" w:eastAsia="Times New Roman" w:hAnsi="Arial" w:cs="Arial"/>
          <w:sz w:val="24"/>
          <w:szCs w:val="24"/>
          <w:lang w:eastAsia="es-ES"/>
        </w:rPr>
        <w:t xml:space="preserve">de  </w:t>
      </w:r>
      <w:r w:rsidRPr="007A1829">
        <w:rPr>
          <w:rFonts w:ascii="Arial" w:eastAsia="Times New Roman" w:hAnsi="Arial" w:cs="Arial"/>
          <w:b/>
          <w:sz w:val="24"/>
          <w:szCs w:val="24"/>
          <w:lang w:eastAsia="es-ES"/>
        </w:rPr>
        <w:t>cuatro</w:t>
      </w:r>
      <w:proofErr w:type="gramEnd"/>
      <w:r w:rsidRPr="007A1829">
        <w:rPr>
          <w:rFonts w:ascii="Arial" w:eastAsia="Times New Roman" w:hAnsi="Arial" w:cs="Arial"/>
          <w:sz w:val="24"/>
          <w:szCs w:val="24"/>
          <w:lang w:eastAsia="es-ES"/>
        </w:rPr>
        <w:t xml:space="preserve"> años y, en su caso, podrán ser renovadas a solicitud del interesado, previa la observancia de los requisitos previstos por esta Ley, reglamentos y demás disposiciones.</w:t>
      </w:r>
    </w:p>
    <w:p w14:paraId="2A7DDCF6" w14:textId="77777777" w:rsidR="008B0F0C"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w:t>
      </w:r>
    </w:p>
    <w:p w14:paraId="3992A036" w14:textId="77777777" w:rsidR="00143E49" w:rsidRPr="007A1829" w:rsidRDefault="00CA347F" w:rsidP="00F6424D">
      <w:pPr>
        <w:spacing w:after="0" w:line="360" w:lineRule="auto"/>
        <w:jc w:val="both"/>
        <w:rPr>
          <w:rFonts w:ascii="Arial" w:eastAsia="Times New Roman" w:hAnsi="Arial" w:cs="Arial"/>
          <w:b/>
          <w:sz w:val="24"/>
          <w:szCs w:val="24"/>
          <w:lang w:eastAsia="es-ES"/>
        </w:rPr>
      </w:pPr>
      <w:r w:rsidRPr="007A1829">
        <w:rPr>
          <w:rFonts w:ascii="Arial" w:eastAsia="Times New Roman" w:hAnsi="Arial" w:cs="Arial"/>
          <w:b/>
          <w:sz w:val="24"/>
          <w:szCs w:val="24"/>
          <w:lang w:eastAsia="es-ES"/>
        </w:rPr>
        <w:t>ARTÍCULO SEGUNDO: Se modifica el contenido de la fracción IV del artículo 131 de la Ley de Hacienda para el Estado de Coahuila de Zaragoza, para quedar como sigue:</w:t>
      </w:r>
    </w:p>
    <w:p w14:paraId="4918FF19" w14:textId="77777777" w:rsidR="00A804B6" w:rsidRPr="007A1829" w:rsidRDefault="00A804B6" w:rsidP="00F6424D">
      <w:pPr>
        <w:spacing w:after="0" w:line="360" w:lineRule="auto"/>
        <w:jc w:val="both"/>
        <w:rPr>
          <w:rFonts w:ascii="Arial" w:eastAsia="Times New Roman" w:hAnsi="Arial" w:cs="Arial"/>
          <w:b/>
          <w:sz w:val="24"/>
          <w:szCs w:val="24"/>
          <w:lang w:eastAsia="es-ES"/>
        </w:rPr>
      </w:pPr>
    </w:p>
    <w:p w14:paraId="5EFF46DC" w14:textId="77777777" w:rsidR="00CA347F"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ARTÍCULO 131.-….</w:t>
      </w:r>
    </w:p>
    <w:p w14:paraId="024E4B87"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I…</w:t>
      </w:r>
    </w:p>
    <w:p w14:paraId="10B43936"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II…</w:t>
      </w:r>
    </w:p>
    <w:p w14:paraId="6D0384D0"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III…</w:t>
      </w:r>
    </w:p>
    <w:p w14:paraId="3B0B193F" w14:textId="77777777" w:rsidR="00A804B6" w:rsidRPr="007A1829" w:rsidRDefault="00A804B6" w:rsidP="00A804B6">
      <w:pPr>
        <w:rPr>
          <w:rFonts w:ascii="Arial" w:eastAsia="Times New Roman" w:hAnsi="Arial" w:cs="Arial"/>
          <w:sz w:val="24"/>
          <w:szCs w:val="24"/>
          <w:lang w:eastAsia="es-ES"/>
        </w:rPr>
      </w:pPr>
      <w:r w:rsidRPr="007A1829">
        <w:rPr>
          <w:rFonts w:ascii="Arial" w:eastAsia="Times New Roman" w:hAnsi="Arial" w:cs="Arial"/>
          <w:sz w:val="24"/>
          <w:szCs w:val="24"/>
          <w:lang w:eastAsia="es-ES"/>
        </w:rPr>
        <w:t xml:space="preserve">IV.- Expedición de licencias para conducir vehículos con vigencia de </w:t>
      </w:r>
      <w:r w:rsidRPr="007A1829">
        <w:rPr>
          <w:rFonts w:ascii="Arial" w:eastAsia="Times New Roman" w:hAnsi="Arial" w:cs="Arial"/>
          <w:b/>
          <w:sz w:val="24"/>
          <w:szCs w:val="24"/>
          <w:lang w:eastAsia="es-ES"/>
        </w:rPr>
        <w:t>cuatro</w:t>
      </w:r>
      <w:r w:rsidRPr="007A1829">
        <w:rPr>
          <w:rFonts w:ascii="Arial" w:eastAsia="Times New Roman" w:hAnsi="Arial" w:cs="Arial"/>
          <w:sz w:val="24"/>
          <w:szCs w:val="24"/>
          <w:lang w:eastAsia="es-ES"/>
        </w:rPr>
        <w:t xml:space="preserve"> años:</w:t>
      </w:r>
    </w:p>
    <w:p w14:paraId="33D45F21"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1…</w:t>
      </w:r>
    </w:p>
    <w:p w14:paraId="75523546"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2…</w:t>
      </w:r>
    </w:p>
    <w:p w14:paraId="6DD2B8C9" w14:textId="77777777" w:rsidR="00A804B6" w:rsidRPr="007A1829" w:rsidRDefault="00A804B6"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lastRenderedPageBreak/>
        <w:t>3…</w:t>
      </w:r>
    </w:p>
    <w:p w14:paraId="4807E8B0" w14:textId="77777777" w:rsidR="00F6424D" w:rsidRPr="007A1829" w:rsidRDefault="00F3489A" w:rsidP="00F6424D">
      <w:pPr>
        <w:spacing w:after="0" w:line="240" w:lineRule="auto"/>
        <w:jc w:val="both"/>
        <w:rPr>
          <w:rFonts w:ascii="Arial" w:eastAsia="Times New Roman" w:hAnsi="Arial" w:cs="Arial"/>
          <w:b/>
          <w:sz w:val="24"/>
          <w:szCs w:val="24"/>
          <w:lang w:eastAsia="es-ES"/>
        </w:rPr>
      </w:pPr>
      <w:r w:rsidRPr="007A1829">
        <w:rPr>
          <w:rFonts w:ascii="Arial" w:eastAsia="Times New Roman" w:hAnsi="Arial" w:cs="Arial"/>
          <w:b/>
          <w:sz w:val="24"/>
          <w:szCs w:val="24"/>
          <w:lang w:eastAsia="es-ES"/>
        </w:rPr>
        <w:t xml:space="preserve"> </w:t>
      </w:r>
    </w:p>
    <w:p w14:paraId="7276708A" w14:textId="77777777" w:rsidR="00F6424D" w:rsidRPr="007A1829" w:rsidRDefault="00F6424D" w:rsidP="00F6424D">
      <w:pPr>
        <w:spacing w:after="0" w:line="240" w:lineRule="auto"/>
        <w:jc w:val="both"/>
        <w:rPr>
          <w:rFonts w:ascii="Arial" w:eastAsia="Calibri" w:hAnsi="Arial" w:cs="Arial"/>
          <w:b/>
          <w:sz w:val="24"/>
          <w:szCs w:val="24"/>
          <w:lang w:eastAsia="es-ES"/>
        </w:rPr>
      </w:pPr>
    </w:p>
    <w:p w14:paraId="44C85EB6" w14:textId="77777777" w:rsidR="00F6424D" w:rsidRPr="007A1829" w:rsidRDefault="00F6424D" w:rsidP="00F6424D">
      <w:pPr>
        <w:spacing w:after="0" w:line="360" w:lineRule="auto"/>
        <w:jc w:val="center"/>
        <w:rPr>
          <w:rFonts w:ascii="Arial" w:eastAsia="Times New Roman" w:hAnsi="Arial" w:cs="Arial"/>
          <w:sz w:val="24"/>
          <w:szCs w:val="24"/>
          <w:lang w:eastAsia="es-ES"/>
        </w:rPr>
      </w:pPr>
      <w:r w:rsidRPr="007A1829">
        <w:rPr>
          <w:rFonts w:ascii="Arial" w:eastAsia="Times New Roman" w:hAnsi="Arial" w:cs="Arial"/>
          <w:sz w:val="24"/>
          <w:szCs w:val="24"/>
          <w:lang w:eastAsia="es-ES"/>
        </w:rPr>
        <w:t>TRANSITORIOS</w:t>
      </w:r>
    </w:p>
    <w:p w14:paraId="55E63A44" w14:textId="77777777" w:rsidR="00F6424D" w:rsidRPr="007A1829" w:rsidRDefault="00F6424D" w:rsidP="00F6424D">
      <w:pPr>
        <w:spacing w:after="0" w:line="360" w:lineRule="auto"/>
        <w:jc w:val="both"/>
        <w:rPr>
          <w:rFonts w:ascii="Arial" w:eastAsia="Times New Roman" w:hAnsi="Arial" w:cs="Arial"/>
          <w:sz w:val="24"/>
          <w:szCs w:val="24"/>
          <w:lang w:eastAsia="es-ES"/>
        </w:rPr>
      </w:pPr>
    </w:p>
    <w:p w14:paraId="7C562DD9" w14:textId="77777777" w:rsidR="00F6424D" w:rsidRPr="007A1829" w:rsidRDefault="00143E49" w:rsidP="00F6424D">
      <w:pPr>
        <w:spacing w:after="0" w:line="360" w:lineRule="auto"/>
        <w:jc w:val="both"/>
        <w:rPr>
          <w:rFonts w:ascii="Arial" w:eastAsia="Times New Roman" w:hAnsi="Arial" w:cs="Arial"/>
          <w:sz w:val="24"/>
          <w:szCs w:val="24"/>
          <w:lang w:eastAsia="es-ES"/>
        </w:rPr>
      </w:pPr>
      <w:r w:rsidRPr="007A1829">
        <w:rPr>
          <w:rFonts w:ascii="Arial" w:eastAsia="Times New Roman" w:hAnsi="Arial" w:cs="Arial"/>
          <w:sz w:val="24"/>
          <w:szCs w:val="24"/>
          <w:lang w:eastAsia="es-ES"/>
        </w:rPr>
        <w:t>Primero</w:t>
      </w:r>
      <w:r w:rsidR="00F6424D" w:rsidRPr="007A1829">
        <w:rPr>
          <w:rFonts w:ascii="Arial" w:eastAsia="Times New Roman" w:hAnsi="Arial" w:cs="Arial"/>
          <w:sz w:val="24"/>
          <w:szCs w:val="24"/>
          <w:lang w:eastAsia="es-ES"/>
        </w:rPr>
        <w:t>. -  El presente Decreto entrará en vigor al día siguiente de su publicación en el Periódico Oficial del Estado.</w:t>
      </w:r>
    </w:p>
    <w:p w14:paraId="1129D44C" w14:textId="77777777" w:rsidR="00143E49" w:rsidRPr="007A1829" w:rsidRDefault="00143E49" w:rsidP="00F6424D">
      <w:pPr>
        <w:spacing w:after="0" w:line="360" w:lineRule="auto"/>
        <w:jc w:val="both"/>
        <w:rPr>
          <w:rFonts w:ascii="Arial" w:eastAsia="Times New Roman" w:hAnsi="Arial" w:cs="Arial"/>
          <w:sz w:val="24"/>
          <w:szCs w:val="24"/>
          <w:lang w:eastAsia="es-ES"/>
        </w:rPr>
      </w:pPr>
    </w:p>
    <w:p w14:paraId="0CC221D5" w14:textId="77777777" w:rsidR="00D31DD1" w:rsidRPr="007A1829" w:rsidRDefault="00A804B6" w:rsidP="00F6424D">
      <w:pPr>
        <w:spacing w:after="0" w:line="360" w:lineRule="auto"/>
        <w:jc w:val="both"/>
        <w:rPr>
          <w:rFonts w:ascii="Arial" w:eastAsia="Times New Roman" w:hAnsi="Arial" w:cs="Arial"/>
          <w:sz w:val="24"/>
          <w:szCs w:val="24"/>
          <w:lang w:eastAsia="es-ES"/>
        </w:rPr>
      </w:pPr>
      <w:proofErr w:type="gramStart"/>
      <w:r w:rsidRPr="007A1829">
        <w:rPr>
          <w:rFonts w:ascii="Arial" w:eastAsia="Times New Roman" w:hAnsi="Arial" w:cs="Arial"/>
          <w:sz w:val="24"/>
          <w:szCs w:val="24"/>
          <w:lang w:eastAsia="es-ES"/>
        </w:rPr>
        <w:t>Segundo.-</w:t>
      </w:r>
      <w:proofErr w:type="gramEnd"/>
      <w:r w:rsidRPr="007A1829">
        <w:rPr>
          <w:rFonts w:ascii="Arial" w:eastAsia="Times New Roman" w:hAnsi="Arial" w:cs="Arial"/>
          <w:sz w:val="24"/>
          <w:szCs w:val="24"/>
          <w:lang w:eastAsia="es-ES"/>
        </w:rPr>
        <w:t xml:space="preserve"> Para la vigencia de las licencias de conducir</w:t>
      </w:r>
      <w:r w:rsidR="00143E49" w:rsidRPr="007A1829">
        <w:rPr>
          <w:rFonts w:ascii="Arial" w:eastAsia="Times New Roman" w:hAnsi="Arial" w:cs="Arial"/>
          <w:sz w:val="24"/>
          <w:szCs w:val="24"/>
          <w:lang w:eastAsia="es-ES"/>
        </w:rPr>
        <w:t xml:space="preserve"> de acuerdo a lo establecido en </w:t>
      </w:r>
      <w:r w:rsidRPr="007A1829">
        <w:rPr>
          <w:rFonts w:ascii="Arial" w:eastAsia="Times New Roman" w:hAnsi="Arial" w:cs="Arial"/>
          <w:sz w:val="24"/>
          <w:szCs w:val="24"/>
          <w:lang w:eastAsia="es-ES"/>
        </w:rPr>
        <w:t xml:space="preserve"> la fracción IV del artículo 131</w:t>
      </w:r>
      <w:r w:rsidR="00BC5823" w:rsidRPr="007A1829">
        <w:rPr>
          <w:rFonts w:ascii="Arial" w:eastAsia="Times New Roman" w:hAnsi="Arial" w:cs="Arial"/>
          <w:sz w:val="24"/>
          <w:szCs w:val="24"/>
          <w:lang w:eastAsia="es-ES"/>
        </w:rPr>
        <w:t xml:space="preserve"> de la Ley de Hacienda para el Estado de Coahuila de Zaragoza</w:t>
      </w:r>
      <w:r w:rsidRPr="007A1829">
        <w:rPr>
          <w:rFonts w:ascii="Arial" w:eastAsia="Times New Roman" w:hAnsi="Arial" w:cs="Arial"/>
          <w:sz w:val="24"/>
          <w:szCs w:val="24"/>
          <w:lang w:eastAsia="es-ES"/>
        </w:rPr>
        <w:t>, el plazo de cuatro</w:t>
      </w:r>
      <w:r w:rsidR="00143E49" w:rsidRPr="007A1829">
        <w:rPr>
          <w:rFonts w:ascii="Arial" w:eastAsia="Times New Roman" w:hAnsi="Arial" w:cs="Arial"/>
          <w:sz w:val="24"/>
          <w:szCs w:val="24"/>
          <w:lang w:eastAsia="es-ES"/>
        </w:rPr>
        <w:t xml:space="preserve"> años </w:t>
      </w:r>
      <w:r w:rsidR="00D31DD1" w:rsidRPr="007A1829">
        <w:rPr>
          <w:rFonts w:ascii="Arial" w:eastAsia="Times New Roman" w:hAnsi="Arial" w:cs="Arial"/>
          <w:sz w:val="24"/>
          <w:szCs w:val="24"/>
          <w:lang w:eastAsia="es-ES"/>
        </w:rPr>
        <w:t xml:space="preserve"> se aplicará a  las licencias de conducir expedidas</w:t>
      </w:r>
      <w:r w:rsidR="00CA5EC1" w:rsidRPr="007A1829">
        <w:rPr>
          <w:rFonts w:ascii="Arial" w:eastAsia="Times New Roman" w:hAnsi="Arial" w:cs="Arial"/>
          <w:sz w:val="24"/>
          <w:szCs w:val="24"/>
          <w:lang w:eastAsia="es-ES"/>
        </w:rPr>
        <w:t xml:space="preserve"> por primera vez, por renovación o reposición</w:t>
      </w:r>
      <w:r w:rsidR="00D31DD1" w:rsidRPr="007A1829">
        <w:rPr>
          <w:rFonts w:ascii="Arial" w:eastAsia="Times New Roman" w:hAnsi="Arial" w:cs="Arial"/>
          <w:sz w:val="24"/>
          <w:szCs w:val="24"/>
          <w:lang w:eastAsia="es-ES"/>
        </w:rPr>
        <w:t xml:space="preserve"> a partir de la entrada en vigor del presente decreto.</w:t>
      </w:r>
    </w:p>
    <w:p w14:paraId="0E98A107" w14:textId="77777777" w:rsidR="00D31DD1" w:rsidRPr="007A1829" w:rsidRDefault="00D31DD1" w:rsidP="00F6424D">
      <w:pPr>
        <w:spacing w:after="0" w:line="360" w:lineRule="auto"/>
        <w:jc w:val="both"/>
        <w:rPr>
          <w:rFonts w:ascii="Arial" w:eastAsia="Times New Roman" w:hAnsi="Arial" w:cs="Arial"/>
          <w:sz w:val="24"/>
          <w:szCs w:val="24"/>
          <w:lang w:eastAsia="es-ES"/>
        </w:rPr>
      </w:pPr>
    </w:p>
    <w:p w14:paraId="1066494F" w14:textId="77777777" w:rsidR="00143E49" w:rsidRPr="007A1829" w:rsidRDefault="00D31DD1" w:rsidP="00F6424D">
      <w:pPr>
        <w:spacing w:after="0" w:line="360" w:lineRule="auto"/>
        <w:jc w:val="both"/>
        <w:rPr>
          <w:rFonts w:ascii="Arial" w:eastAsia="Times New Roman" w:hAnsi="Arial" w:cs="Arial"/>
          <w:sz w:val="24"/>
          <w:szCs w:val="24"/>
          <w:lang w:eastAsia="es-ES"/>
        </w:rPr>
      </w:pPr>
      <w:proofErr w:type="gramStart"/>
      <w:r w:rsidRPr="007A1829">
        <w:rPr>
          <w:rFonts w:ascii="Arial" w:eastAsia="Times New Roman" w:hAnsi="Arial" w:cs="Arial"/>
          <w:sz w:val="24"/>
          <w:szCs w:val="24"/>
          <w:lang w:eastAsia="es-ES"/>
        </w:rPr>
        <w:t>Tercero</w:t>
      </w:r>
      <w:r w:rsidR="00143E49" w:rsidRPr="007A1829">
        <w:rPr>
          <w:rFonts w:ascii="Arial" w:eastAsia="Times New Roman" w:hAnsi="Arial" w:cs="Arial"/>
          <w:sz w:val="24"/>
          <w:szCs w:val="24"/>
          <w:lang w:eastAsia="es-ES"/>
        </w:rPr>
        <w:t>.-</w:t>
      </w:r>
      <w:proofErr w:type="gramEnd"/>
      <w:r w:rsidR="00143E49" w:rsidRPr="007A1829">
        <w:rPr>
          <w:rFonts w:ascii="Arial" w:eastAsia="Times New Roman" w:hAnsi="Arial" w:cs="Arial"/>
          <w:sz w:val="24"/>
          <w:szCs w:val="24"/>
          <w:lang w:eastAsia="es-ES"/>
        </w:rPr>
        <w:t xml:space="preserve"> Se derogan todas las disposiciones que se opongan al presente decreto.</w:t>
      </w:r>
    </w:p>
    <w:p w14:paraId="3F172547" w14:textId="77777777" w:rsidR="00F6424D" w:rsidRPr="007A1829" w:rsidRDefault="00F6424D" w:rsidP="00F6424D">
      <w:pPr>
        <w:spacing w:after="0" w:line="360" w:lineRule="auto"/>
        <w:jc w:val="both"/>
        <w:rPr>
          <w:rFonts w:ascii="Arial" w:eastAsia="Times New Roman" w:hAnsi="Arial" w:cs="Arial"/>
          <w:sz w:val="24"/>
          <w:szCs w:val="24"/>
          <w:lang w:eastAsia="es-ES"/>
        </w:rPr>
      </w:pPr>
    </w:p>
    <w:p w14:paraId="75FDFCDE" w14:textId="77777777" w:rsidR="00F6424D" w:rsidRPr="007A1829" w:rsidRDefault="00F6424D" w:rsidP="00A620C4">
      <w:pPr>
        <w:keepNext/>
        <w:keepLines/>
        <w:spacing w:after="0" w:line="360" w:lineRule="auto"/>
        <w:jc w:val="center"/>
        <w:outlineLvl w:val="4"/>
        <w:rPr>
          <w:rFonts w:ascii="Arial" w:eastAsia="Times New Roman" w:hAnsi="Arial" w:cs="Arial"/>
          <w:sz w:val="24"/>
          <w:szCs w:val="24"/>
          <w:lang w:val="es-ES_tradnl" w:eastAsia="es-ES"/>
        </w:rPr>
      </w:pPr>
      <w:r w:rsidRPr="007A1829">
        <w:rPr>
          <w:rFonts w:ascii="Arial" w:eastAsia="Times New Roman" w:hAnsi="Arial" w:cs="Arial"/>
          <w:sz w:val="24"/>
          <w:szCs w:val="24"/>
          <w:lang w:val="es-ES_tradnl" w:eastAsia="es-ES"/>
        </w:rPr>
        <w:t>ATENTAMENTE</w:t>
      </w:r>
    </w:p>
    <w:p w14:paraId="2BDAB5F4" w14:textId="77777777" w:rsidR="00F6424D" w:rsidRPr="007A1829" w:rsidRDefault="00F6424D" w:rsidP="00A620C4">
      <w:pPr>
        <w:spacing w:after="0" w:line="360" w:lineRule="auto"/>
        <w:jc w:val="center"/>
        <w:rPr>
          <w:rFonts w:ascii="Arial" w:eastAsia="Times New Roman" w:hAnsi="Arial" w:cs="Arial"/>
          <w:sz w:val="24"/>
          <w:szCs w:val="24"/>
          <w:lang w:eastAsia="es-ES"/>
        </w:rPr>
      </w:pPr>
      <w:r w:rsidRPr="007A1829">
        <w:rPr>
          <w:rFonts w:ascii="Arial" w:eastAsia="Times New Roman" w:hAnsi="Arial" w:cs="Arial"/>
          <w:sz w:val="24"/>
          <w:szCs w:val="24"/>
          <w:lang w:eastAsia="es-ES"/>
        </w:rPr>
        <w:t>“POR UNA PATRIA ORDENADA Y GENEROSA Y UNA VIDA MEJOR Y MÁS DIGNA PARA TODOS”</w:t>
      </w:r>
    </w:p>
    <w:p w14:paraId="00831B4D" w14:textId="77777777" w:rsidR="00F6424D" w:rsidRPr="007A1829" w:rsidRDefault="00F6424D" w:rsidP="00A620C4">
      <w:pPr>
        <w:spacing w:after="0" w:line="360" w:lineRule="auto"/>
        <w:jc w:val="center"/>
        <w:rPr>
          <w:rFonts w:ascii="Arial" w:eastAsia="Times New Roman" w:hAnsi="Arial" w:cs="Arial"/>
          <w:sz w:val="24"/>
          <w:szCs w:val="24"/>
          <w:lang w:eastAsia="es-ES"/>
        </w:rPr>
      </w:pPr>
    </w:p>
    <w:p w14:paraId="40BAFB4A" w14:textId="5BAE6B25" w:rsidR="00F6424D" w:rsidRPr="007A1829" w:rsidRDefault="00F6424D" w:rsidP="00A620C4">
      <w:pPr>
        <w:spacing w:after="0" w:line="360" w:lineRule="auto"/>
        <w:jc w:val="center"/>
        <w:rPr>
          <w:rFonts w:ascii="Arial" w:eastAsia="Times New Roman" w:hAnsi="Arial" w:cs="Arial"/>
          <w:b/>
          <w:bCs/>
          <w:sz w:val="24"/>
          <w:szCs w:val="24"/>
          <w:lang w:eastAsia="es-ES"/>
        </w:rPr>
      </w:pPr>
      <w:r w:rsidRPr="007A1829">
        <w:rPr>
          <w:rFonts w:ascii="Arial" w:eastAsia="Times New Roman" w:hAnsi="Arial" w:cs="Arial"/>
          <w:b/>
          <w:bCs/>
          <w:sz w:val="24"/>
          <w:szCs w:val="24"/>
          <w:lang w:eastAsia="es-ES"/>
        </w:rPr>
        <w:t>GRUPO PARLAMENTARIO “DEL PARTIDO ACCION NACIONAL”</w:t>
      </w:r>
    </w:p>
    <w:p w14:paraId="60472710" w14:textId="77777777" w:rsidR="00F6424D" w:rsidRPr="007A1829" w:rsidRDefault="00F6424D" w:rsidP="00A620C4">
      <w:pPr>
        <w:keepNext/>
        <w:keepLines/>
        <w:spacing w:after="0" w:line="360" w:lineRule="auto"/>
        <w:jc w:val="center"/>
        <w:outlineLvl w:val="1"/>
        <w:rPr>
          <w:rFonts w:ascii="Arial" w:eastAsiaTheme="majorEastAsia" w:hAnsi="Arial" w:cs="Arial"/>
          <w:sz w:val="24"/>
          <w:szCs w:val="24"/>
          <w:lang w:eastAsia="es-ES"/>
        </w:rPr>
      </w:pPr>
      <w:r w:rsidRPr="007A1829">
        <w:rPr>
          <w:rFonts w:ascii="Arial" w:eastAsiaTheme="majorEastAsia" w:hAnsi="Arial" w:cs="Arial"/>
          <w:sz w:val="24"/>
          <w:szCs w:val="24"/>
          <w:lang w:eastAsia="es-ES"/>
        </w:rPr>
        <w:t>Sa</w:t>
      </w:r>
      <w:r w:rsidR="00D31DD1" w:rsidRPr="007A1829">
        <w:rPr>
          <w:rFonts w:ascii="Arial" w:eastAsiaTheme="majorEastAsia" w:hAnsi="Arial" w:cs="Arial"/>
          <w:sz w:val="24"/>
          <w:szCs w:val="24"/>
          <w:lang w:eastAsia="es-ES"/>
        </w:rPr>
        <w:t>ltillo, Coahuila de Zaragoza, 29 de noviembre</w:t>
      </w:r>
      <w:r w:rsidRPr="007A1829">
        <w:rPr>
          <w:rFonts w:ascii="Arial" w:eastAsiaTheme="majorEastAsia" w:hAnsi="Arial" w:cs="Arial"/>
          <w:sz w:val="24"/>
          <w:szCs w:val="24"/>
          <w:lang w:eastAsia="es-ES"/>
        </w:rPr>
        <w:t xml:space="preserve"> de 2019</w:t>
      </w:r>
    </w:p>
    <w:p w14:paraId="24B28CAC" w14:textId="77777777" w:rsidR="00F6424D" w:rsidRPr="007A1829" w:rsidRDefault="00F6424D" w:rsidP="00A620C4">
      <w:pPr>
        <w:spacing w:after="0" w:line="360" w:lineRule="auto"/>
        <w:jc w:val="center"/>
        <w:rPr>
          <w:rFonts w:ascii="Arial" w:eastAsia="Times New Roman" w:hAnsi="Arial" w:cs="Arial"/>
          <w:sz w:val="24"/>
          <w:szCs w:val="24"/>
          <w:lang w:eastAsia="es-ES"/>
        </w:rPr>
      </w:pPr>
    </w:p>
    <w:p w14:paraId="70CB5FA0" w14:textId="28429AC4" w:rsidR="00F6424D" w:rsidRPr="007A1829" w:rsidRDefault="00F6424D" w:rsidP="00A620C4">
      <w:pPr>
        <w:spacing w:after="0" w:line="360" w:lineRule="auto"/>
        <w:jc w:val="center"/>
        <w:rPr>
          <w:rFonts w:ascii="Arial" w:eastAsia="Times New Roman" w:hAnsi="Arial" w:cs="Arial"/>
          <w:b/>
          <w:sz w:val="24"/>
          <w:szCs w:val="24"/>
          <w:lang w:eastAsia="es-ES"/>
        </w:rPr>
      </w:pPr>
      <w:r w:rsidRPr="007A1829">
        <w:rPr>
          <w:rFonts w:ascii="Arial" w:eastAsia="Times New Roman" w:hAnsi="Arial" w:cs="Arial"/>
          <w:b/>
          <w:sz w:val="24"/>
          <w:szCs w:val="24"/>
          <w:lang w:eastAsia="es-ES"/>
        </w:rPr>
        <w:t>POR EL GRUPO PARLAMENTARIO “DEL PARTIDO ACCIÓN NACIONAL”</w:t>
      </w:r>
    </w:p>
    <w:p w14:paraId="74CE4239" w14:textId="76D6C59A" w:rsidR="007A1829" w:rsidRPr="007A1829" w:rsidRDefault="007A1829" w:rsidP="00A620C4">
      <w:pPr>
        <w:spacing w:after="0" w:line="360" w:lineRule="auto"/>
        <w:jc w:val="center"/>
        <w:rPr>
          <w:rFonts w:ascii="Arial" w:eastAsia="Times New Roman" w:hAnsi="Arial" w:cs="Arial"/>
          <w:b/>
          <w:sz w:val="24"/>
          <w:szCs w:val="24"/>
          <w:lang w:eastAsia="es-ES"/>
        </w:rPr>
      </w:pPr>
      <w:bookmarkStart w:id="2" w:name="_GoBack"/>
      <w:bookmarkEnd w:id="2"/>
    </w:p>
    <w:p w14:paraId="24E60FFF" w14:textId="537190E3" w:rsidR="007A1829" w:rsidRDefault="007A1829" w:rsidP="00A620C4">
      <w:pPr>
        <w:spacing w:after="0" w:line="360" w:lineRule="auto"/>
        <w:jc w:val="center"/>
        <w:rPr>
          <w:rFonts w:ascii="Arial" w:eastAsia="Times New Roman" w:hAnsi="Arial" w:cs="Arial"/>
          <w:b/>
          <w:sz w:val="24"/>
          <w:szCs w:val="24"/>
          <w:lang w:eastAsia="es-ES"/>
        </w:rPr>
      </w:pPr>
    </w:p>
    <w:p w14:paraId="1475505D" w14:textId="77777777" w:rsidR="007A1829" w:rsidRPr="007A1829" w:rsidRDefault="007A1829" w:rsidP="00A620C4">
      <w:pPr>
        <w:spacing w:after="0" w:line="360" w:lineRule="auto"/>
        <w:jc w:val="center"/>
        <w:rPr>
          <w:rFonts w:ascii="Arial" w:eastAsia="Times New Roman" w:hAnsi="Arial" w:cs="Arial"/>
          <w:b/>
          <w:sz w:val="24"/>
          <w:szCs w:val="24"/>
          <w:lang w:eastAsia="es-ES"/>
        </w:rPr>
      </w:pPr>
    </w:p>
    <w:p w14:paraId="35B5FA86" w14:textId="2DD7ACC1" w:rsidR="00A620C4" w:rsidRPr="00A620C4" w:rsidRDefault="00A620C4" w:rsidP="007A1829">
      <w:pPr>
        <w:spacing w:after="0" w:line="360" w:lineRule="auto"/>
        <w:jc w:val="center"/>
        <w:rPr>
          <w:rFonts w:ascii="Arial" w:hAnsi="Arial" w:cs="Arial"/>
          <w:sz w:val="20"/>
          <w:szCs w:val="20"/>
        </w:rPr>
      </w:pPr>
    </w:p>
    <w:p w14:paraId="2158AB51" w14:textId="05D95DF8" w:rsidR="00A620C4" w:rsidRDefault="00A620C4" w:rsidP="00A620C4">
      <w:pPr>
        <w:pStyle w:val="Cuerpo"/>
        <w:spacing w:line="360" w:lineRule="auto"/>
        <w:jc w:val="center"/>
        <w:rPr>
          <w:rFonts w:asciiTheme="minorHAnsi" w:hAnsiTheme="minorHAnsi" w:cstheme="minorHAnsi"/>
          <w:sz w:val="20"/>
          <w:szCs w:val="20"/>
        </w:rPr>
      </w:pPr>
      <w:r w:rsidRPr="00A620C4">
        <w:rPr>
          <w:rFonts w:asciiTheme="minorHAnsi" w:hAnsiTheme="minorHAnsi" w:cstheme="minorHAnsi"/>
          <w:sz w:val="20"/>
          <w:szCs w:val="20"/>
        </w:rPr>
        <w:t>DIP. MARÍA EUGENIA CÁZARES MARTÍNEZ</w:t>
      </w:r>
    </w:p>
    <w:p w14:paraId="7EF6A97D" w14:textId="37F9AA4E" w:rsidR="007A1829" w:rsidRDefault="007A1829" w:rsidP="00A620C4">
      <w:pPr>
        <w:pStyle w:val="Cuerpo"/>
        <w:spacing w:line="360" w:lineRule="auto"/>
        <w:jc w:val="center"/>
        <w:rPr>
          <w:rFonts w:asciiTheme="minorHAnsi" w:hAnsiTheme="minorHAnsi" w:cstheme="minorHAnsi"/>
          <w:sz w:val="20"/>
          <w:szCs w:val="20"/>
        </w:rPr>
      </w:pPr>
    </w:p>
    <w:p w14:paraId="000750C0" w14:textId="006E1469" w:rsidR="007A1829" w:rsidRDefault="007A1829" w:rsidP="00A620C4">
      <w:pPr>
        <w:pStyle w:val="Cuerpo"/>
        <w:spacing w:line="360" w:lineRule="auto"/>
        <w:jc w:val="center"/>
        <w:rPr>
          <w:rFonts w:asciiTheme="minorHAnsi" w:hAnsiTheme="minorHAnsi" w:cstheme="minorHAnsi"/>
          <w:sz w:val="20"/>
          <w:szCs w:val="20"/>
        </w:rPr>
      </w:pPr>
    </w:p>
    <w:p w14:paraId="7FA0AD10" w14:textId="77777777" w:rsidR="007A1829" w:rsidRPr="00A620C4" w:rsidRDefault="007A1829" w:rsidP="00A620C4">
      <w:pPr>
        <w:pStyle w:val="Cuerpo"/>
        <w:spacing w:line="360" w:lineRule="auto"/>
        <w:jc w:val="center"/>
        <w:rPr>
          <w:rFonts w:asciiTheme="minorHAnsi" w:hAnsiTheme="minorHAnsi" w:cstheme="minorHAnsi"/>
          <w:sz w:val="20"/>
          <w:szCs w:val="20"/>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620C4" w:rsidRPr="00A620C4" w14:paraId="7812F08B" w14:textId="77777777" w:rsidTr="00505F89">
        <w:trPr>
          <w:trHeight w:val="1570"/>
        </w:trPr>
        <w:tc>
          <w:tcPr>
            <w:tcW w:w="5471" w:type="dxa"/>
          </w:tcPr>
          <w:p w14:paraId="5F09D73E" w14:textId="6AC73204" w:rsidR="00A620C4" w:rsidRPr="00A620C4" w:rsidRDefault="00A620C4" w:rsidP="00505F89">
            <w:pPr>
              <w:tabs>
                <w:tab w:val="left" w:pos="885"/>
                <w:tab w:val="center" w:pos="4987"/>
                <w:tab w:val="left" w:pos="5056"/>
              </w:tabs>
              <w:spacing w:line="360" w:lineRule="auto"/>
              <w:rPr>
                <w:rFonts w:cstheme="minorHAnsi"/>
                <w:sz w:val="16"/>
                <w:szCs w:val="16"/>
              </w:rPr>
            </w:pPr>
            <w:r w:rsidRPr="00A620C4">
              <w:rPr>
                <w:rFonts w:cstheme="minorHAnsi"/>
                <w:sz w:val="16"/>
                <w:szCs w:val="16"/>
              </w:rPr>
              <w:tab/>
            </w:r>
            <w:r w:rsidRPr="00A620C4">
              <w:rPr>
                <w:rFonts w:cstheme="minorHAnsi"/>
                <w:sz w:val="16"/>
                <w:szCs w:val="16"/>
              </w:rPr>
              <w:tab/>
            </w:r>
          </w:p>
          <w:p w14:paraId="17933CD1" w14:textId="77777777" w:rsidR="00A620C4" w:rsidRPr="00A620C4" w:rsidRDefault="00A620C4" w:rsidP="00505F89">
            <w:pPr>
              <w:tabs>
                <w:tab w:val="left" w:pos="885"/>
                <w:tab w:val="center" w:pos="4987"/>
                <w:tab w:val="left" w:pos="5056"/>
              </w:tabs>
              <w:spacing w:line="360" w:lineRule="auto"/>
              <w:rPr>
                <w:rFonts w:cstheme="minorHAnsi"/>
                <w:sz w:val="16"/>
                <w:szCs w:val="16"/>
              </w:rPr>
            </w:pPr>
          </w:p>
          <w:p w14:paraId="0690E8DC" w14:textId="77777777" w:rsidR="00A620C4" w:rsidRPr="00A620C4" w:rsidRDefault="00A620C4" w:rsidP="00505F89">
            <w:pPr>
              <w:tabs>
                <w:tab w:val="left" w:pos="885"/>
                <w:tab w:val="center" w:pos="4987"/>
                <w:tab w:val="left" w:pos="5056"/>
              </w:tabs>
              <w:spacing w:line="360" w:lineRule="auto"/>
              <w:rPr>
                <w:rFonts w:cstheme="minorHAnsi"/>
                <w:sz w:val="16"/>
                <w:szCs w:val="16"/>
              </w:rPr>
            </w:pPr>
          </w:p>
          <w:p w14:paraId="0041E59D" w14:textId="77777777" w:rsidR="00A620C4" w:rsidRPr="00A620C4" w:rsidRDefault="00A620C4" w:rsidP="00505F89">
            <w:pPr>
              <w:tabs>
                <w:tab w:val="left" w:pos="885"/>
                <w:tab w:val="center" w:pos="4987"/>
                <w:tab w:val="left" w:pos="5056"/>
              </w:tabs>
              <w:spacing w:line="360" w:lineRule="auto"/>
              <w:jc w:val="center"/>
              <w:rPr>
                <w:rFonts w:cstheme="minorHAnsi"/>
                <w:sz w:val="16"/>
                <w:szCs w:val="16"/>
              </w:rPr>
            </w:pPr>
            <w:r w:rsidRPr="00A620C4">
              <w:rPr>
                <w:rFonts w:cstheme="minorHAnsi"/>
                <w:sz w:val="20"/>
                <w:szCs w:val="16"/>
              </w:rPr>
              <w:t>DIP. MARCELO DE JESÚS TORRES COFIÑO</w:t>
            </w:r>
          </w:p>
        </w:tc>
        <w:tc>
          <w:tcPr>
            <w:tcW w:w="4594" w:type="dxa"/>
          </w:tcPr>
          <w:p w14:paraId="7B127985" w14:textId="2102280D"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0ECCDA15" w14:textId="77777777"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63D715BE" w14:textId="77777777"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4D6A0A1E" w14:textId="77777777" w:rsidR="00A620C4" w:rsidRPr="00A620C4" w:rsidRDefault="00A620C4" w:rsidP="00505F89">
            <w:pPr>
              <w:tabs>
                <w:tab w:val="left" w:pos="885"/>
                <w:tab w:val="center" w:pos="4987"/>
                <w:tab w:val="left" w:pos="5056"/>
              </w:tabs>
              <w:spacing w:line="360" w:lineRule="auto"/>
              <w:jc w:val="center"/>
              <w:rPr>
                <w:rFonts w:cstheme="minorHAnsi"/>
                <w:sz w:val="20"/>
                <w:szCs w:val="20"/>
              </w:rPr>
            </w:pPr>
            <w:r w:rsidRPr="00A620C4">
              <w:rPr>
                <w:rFonts w:cstheme="minorHAnsi"/>
                <w:sz w:val="20"/>
                <w:szCs w:val="20"/>
              </w:rPr>
              <w:t>DIP. ROSA NILDA GONZÁLEZ NORIEGA</w:t>
            </w:r>
          </w:p>
        </w:tc>
      </w:tr>
      <w:tr w:rsidR="00A620C4" w:rsidRPr="00A620C4" w14:paraId="313684D7" w14:textId="77777777" w:rsidTr="00505F89">
        <w:trPr>
          <w:trHeight w:val="398"/>
        </w:trPr>
        <w:tc>
          <w:tcPr>
            <w:tcW w:w="5471" w:type="dxa"/>
          </w:tcPr>
          <w:p w14:paraId="09A307ED" w14:textId="2A2EBCF1" w:rsidR="00A620C4" w:rsidRPr="00A620C4" w:rsidRDefault="00A620C4" w:rsidP="00505F89">
            <w:pPr>
              <w:tabs>
                <w:tab w:val="left" w:pos="885"/>
                <w:tab w:val="center" w:pos="4987"/>
                <w:tab w:val="left" w:pos="5056"/>
              </w:tabs>
              <w:spacing w:line="360" w:lineRule="auto"/>
              <w:rPr>
                <w:rFonts w:cstheme="minorHAnsi"/>
                <w:sz w:val="16"/>
                <w:szCs w:val="16"/>
              </w:rPr>
            </w:pPr>
          </w:p>
          <w:p w14:paraId="47B1ED75" w14:textId="141CB43B" w:rsidR="00A620C4" w:rsidRDefault="00A620C4" w:rsidP="00505F89">
            <w:pPr>
              <w:tabs>
                <w:tab w:val="left" w:pos="885"/>
                <w:tab w:val="center" w:pos="4987"/>
                <w:tab w:val="left" w:pos="5056"/>
              </w:tabs>
              <w:spacing w:line="360" w:lineRule="auto"/>
              <w:rPr>
                <w:rFonts w:cstheme="minorHAnsi"/>
                <w:sz w:val="16"/>
                <w:szCs w:val="16"/>
              </w:rPr>
            </w:pPr>
          </w:p>
          <w:p w14:paraId="2C3AF189" w14:textId="77777777" w:rsidR="007A1829" w:rsidRPr="00A620C4" w:rsidRDefault="007A1829" w:rsidP="00505F89">
            <w:pPr>
              <w:tabs>
                <w:tab w:val="left" w:pos="885"/>
                <w:tab w:val="center" w:pos="4987"/>
                <w:tab w:val="left" w:pos="5056"/>
              </w:tabs>
              <w:spacing w:line="360" w:lineRule="auto"/>
              <w:rPr>
                <w:rFonts w:cstheme="minorHAnsi"/>
                <w:sz w:val="16"/>
                <w:szCs w:val="16"/>
              </w:rPr>
            </w:pPr>
          </w:p>
          <w:p w14:paraId="0FEF779A" w14:textId="2BA6D213" w:rsidR="00A620C4" w:rsidRPr="00A620C4" w:rsidRDefault="00A620C4" w:rsidP="00505F89">
            <w:pPr>
              <w:tabs>
                <w:tab w:val="left" w:pos="885"/>
                <w:tab w:val="center" w:pos="4987"/>
                <w:tab w:val="left" w:pos="5056"/>
              </w:tabs>
              <w:spacing w:line="360" w:lineRule="auto"/>
              <w:rPr>
                <w:rFonts w:cstheme="minorHAnsi"/>
                <w:sz w:val="16"/>
                <w:szCs w:val="16"/>
              </w:rPr>
            </w:pPr>
          </w:p>
          <w:p w14:paraId="70CBF71B" w14:textId="0F089E41" w:rsidR="00A620C4" w:rsidRPr="00A620C4" w:rsidRDefault="00A620C4" w:rsidP="00505F89">
            <w:pPr>
              <w:tabs>
                <w:tab w:val="left" w:pos="885"/>
                <w:tab w:val="center" w:pos="4987"/>
                <w:tab w:val="left" w:pos="5056"/>
              </w:tabs>
              <w:spacing w:line="360" w:lineRule="auto"/>
              <w:jc w:val="center"/>
              <w:rPr>
                <w:rFonts w:cstheme="minorHAnsi"/>
                <w:sz w:val="20"/>
                <w:szCs w:val="20"/>
                <w:lang w:val="pt-BR"/>
              </w:rPr>
            </w:pPr>
            <w:r w:rsidRPr="00A620C4">
              <w:rPr>
                <w:rFonts w:cstheme="minorHAnsi"/>
                <w:sz w:val="20"/>
                <w:szCs w:val="20"/>
              </w:rPr>
              <w:t>DIP. BLANCA EPPEN CANALES</w:t>
            </w:r>
          </w:p>
        </w:tc>
        <w:tc>
          <w:tcPr>
            <w:tcW w:w="4594" w:type="dxa"/>
          </w:tcPr>
          <w:p w14:paraId="5BD3AE6F" w14:textId="5E132F15"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091138F7" w14:textId="00CF6B3C" w:rsidR="00A620C4" w:rsidRDefault="00A620C4" w:rsidP="00505F89">
            <w:pPr>
              <w:tabs>
                <w:tab w:val="left" w:pos="885"/>
                <w:tab w:val="center" w:pos="4987"/>
                <w:tab w:val="left" w:pos="5056"/>
              </w:tabs>
              <w:spacing w:line="360" w:lineRule="auto"/>
              <w:rPr>
                <w:rFonts w:cstheme="minorHAnsi"/>
                <w:sz w:val="16"/>
                <w:szCs w:val="16"/>
                <w:lang w:val="pt-BR"/>
              </w:rPr>
            </w:pPr>
          </w:p>
          <w:p w14:paraId="305182F0" w14:textId="77777777" w:rsidR="007A1829" w:rsidRPr="00A620C4" w:rsidRDefault="007A1829" w:rsidP="00505F89">
            <w:pPr>
              <w:tabs>
                <w:tab w:val="left" w:pos="885"/>
                <w:tab w:val="center" w:pos="4987"/>
                <w:tab w:val="left" w:pos="5056"/>
              </w:tabs>
              <w:spacing w:line="360" w:lineRule="auto"/>
              <w:rPr>
                <w:rFonts w:cstheme="minorHAnsi"/>
                <w:sz w:val="16"/>
                <w:szCs w:val="16"/>
                <w:lang w:val="pt-BR"/>
              </w:rPr>
            </w:pPr>
          </w:p>
          <w:p w14:paraId="74C31E0A" w14:textId="77777777"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7C645C51" w14:textId="77777777" w:rsidR="00A620C4" w:rsidRPr="00A620C4" w:rsidRDefault="00A620C4" w:rsidP="00505F89">
            <w:pPr>
              <w:tabs>
                <w:tab w:val="left" w:pos="885"/>
                <w:tab w:val="center" w:pos="4987"/>
                <w:tab w:val="left" w:pos="5056"/>
              </w:tabs>
              <w:spacing w:line="360" w:lineRule="auto"/>
              <w:jc w:val="center"/>
              <w:rPr>
                <w:rFonts w:cstheme="minorHAnsi"/>
                <w:sz w:val="20"/>
                <w:szCs w:val="20"/>
                <w:lang w:val="pt-BR"/>
              </w:rPr>
            </w:pPr>
            <w:r w:rsidRPr="00A620C4">
              <w:rPr>
                <w:rFonts w:cstheme="minorHAnsi"/>
                <w:sz w:val="20"/>
                <w:szCs w:val="20"/>
              </w:rPr>
              <w:t>DIP. FERNANDO IZAGUIRRE VALDES</w:t>
            </w:r>
          </w:p>
        </w:tc>
      </w:tr>
      <w:tr w:rsidR="00A620C4" w:rsidRPr="00A620C4" w14:paraId="2E92F3D0" w14:textId="77777777" w:rsidTr="00505F89">
        <w:trPr>
          <w:trHeight w:val="398"/>
        </w:trPr>
        <w:tc>
          <w:tcPr>
            <w:tcW w:w="5471" w:type="dxa"/>
          </w:tcPr>
          <w:p w14:paraId="083B7EE7" w14:textId="03CB52A9" w:rsidR="00A620C4" w:rsidRDefault="00A620C4" w:rsidP="00505F89">
            <w:pPr>
              <w:tabs>
                <w:tab w:val="left" w:pos="885"/>
                <w:tab w:val="center" w:pos="4987"/>
                <w:tab w:val="left" w:pos="5056"/>
              </w:tabs>
              <w:spacing w:line="360" w:lineRule="auto"/>
              <w:rPr>
                <w:rFonts w:cstheme="minorHAnsi"/>
                <w:sz w:val="16"/>
                <w:szCs w:val="16"/>
              </w:rPr>
            </w:pPr>
          </w:p>
          <w:p w14:paraId="690FD366" w14:textId="77777777" w:rsidR="007A1829" w:rsidRPr="00A620C4" w:rsidRDefault="007A1829" w:rsidP="00505F89">
            <w:pPr>
              <w:tabs>
                <w:tab w:val="left" w:pos="885"/>
                <w:tab w:val="center" w:pos="4987"/>
                <w:tab w:val="left" w:pos="5056"/>
              </w:tabs>
              <w:spacing w:line="360" w:lineRule="auto"/>
              <w:rPr>
                <w:rFonts w:cstheme="minorHAnsi"/>
                <w:sz w:val="16"/>
                <w:szCs w:val="16"/>
              </w:rPr>
            </w:pPr>
          </w:p>
          <w:p w14:paraId="6D801E6F" w14:textId="77777777" w:rsidR="00A620C4" w:rsidRPr="00A620C4" w:rsidRDefault="00A620C4" w:rsidP="00505F89">
            <w:pPr>
              <w:tabs>
                <w:tab w:val="left" w:pos="885"/>
                <w:tab w:val="center" w:pos="4987"/>
                <w:tab w:val="left" w:pos="5056"/>
              </w:tabs>
              <w:spacing w:line="360" w:lineRule="auto"/>
              <w:rPr>
                <w:rFonts w:cstheme="minorHAnsi"/>
                <w:sz w:val="16"/>
                <w:szCs w:val="16"/>
              </w:rPr>
            </w:pPr>
          </w:p>
          <w:p w14:paraId="671C8334" w14:textId="77777777" w:rsidR="00A620C4" w:rsidRPr="00A620C4" w:rsidRDefault="00A620C4" w:rsidP="00505F89">
            <w:pPr>
              <w:tabs>
                <w:tab w:val="left" w:pos="885"/>
                <w:tab w:val="center" w:pos="4987"/>
                <w:tab w:val="left" w:pos="5056"/>
              </w:tabs>
              <w:spacing w:line="360" w:lineRule="auto"/>
              <w:rPr>
                <w:rFonts w:cstheme="minorHAnsi"/>
                <w:sz w:val="16"/>
                <w:szCs w:val="16"/>
              </w:rPr>
            </w:pPr>
          </w:p>
          <w:p w14:paraId="4BE25DE6" w14:textId="77777777" w:rsidR="00A620C4" w:rsidRPr="00A620C4" w:rsidRDefault="00A620C4" w:rsidP="00505F89">
            <w:pPr>
              <w:tabs>
                <w:tab w:val="left" w:pos="885"/>
                <w:tab w:val="center" w:pos="4987"/>
                <w:tab w:val="left" w:pos="5056"/>
              </w:tabs>
              <w:spacing w:line="360" w:lineRule="auto"/>
              <w:jc w:val="center"/>
              <w:rPr>
                <w:rFonts w:cstheme="minorHAnsi"/>
                <w:sz w:val="20"/>
                <w:szCs w:val="20"/>
              </w:rPr>
            </w:pPr>
            <w:r w:rsidRPr="00A620C4">
              <w:rPr>
                <w:rFonts w:cstheme="minorHAnsi"/>
                <w:sz w:val="20"/>
                <w:szCs w:val="20"/>
              </w:rPr>
              <w:t>DIP. GABRIELA ZAPOPAN GARZA GALVÁN</w:t>
            </w:r>
          </w:p>
        </w:tc>
        <w:tc>
          <w:tcPr>
            <w:tcW w:w="4594" w:type="dxa"/>
          </w:tcPr>
          <w:p w14:paraId="46390BA2" w14:textId="7B4DC8FD" w:rsidR="00A620C4" w:rsidRPr="00A620C4" w:rsidRDefault="00A620C4" w:rsidP="00505F89">
            <w:pPr>
              <w:tabs>
                <w:tab w:val="left" w:pos="885"/>
                <w:tab w:val="center" w:pos="4987"/>
                <w:tab w:val="left" w:pos="5056"/>
              </w:tabs>
              <w:spacing w:line="360" w:lineRule="auto"/>
              <w:rPr>
                <w:rFonts w:cstheme="minorHAnsi"/>
                <w:sz w:val="16"/>
                <w:szCs w:val="16"/>
              </w:rPr>
            </w:pPr>
          </w:p>
          <w:p w14:paraId="2D12E470" w14:textId="0E8E4A76" w:rsidR="007A1829" w:rsidRPr="00A620C4" w:rsidRDefault="007A1829" w:rsidP="00505F89">
            <w:pPr>
              <w:tabs>
                <w:tab w:val="left" w:pos="885"/>
                <w:tab w:val="center" w:pos="4987"/>
                <w:tab w:val="left" w:pos="5056"/>
              </w:tabs>
              <w:spacing w:line="360" w:lineRule="auto"/>
              <w:rPr>
                <w:rFonts w:cstheme="minorHAnsi"/>
                <w:sz w:val="16"/>
                <w:szCs w:val="16"/>
              </w:rPr>
            </w:pPr>
          </w:p>
          <w:p w14:paraId="6F525AB6" w14:textId="3E9B4521" w:rsidR="00A620C4" w:rsidRPr="00A620C4" w:rsidRDefault="00A620C4" w:rsidP="00505F89">
            <w:pPr>
              <w:tabs>
                <w:tab w:val="left" w:pos="885"/>
                <w:tab w:val="center" w:pos="4987"/>
                <w:tab w:val="left" w:pos="5056"/>
              </w:tabs>
              <w:spacing w:line="360" w:lineRule="auto"/>
              <w:rPr>
                <w:rFonts w:cstheme="minorHAnsi"/>
                <w:sz w:val="16"/>
                <w:szCs w:val="16"/>
              </w:rPr>
            </w:pPr>
          </w:p>
          <w:p w14:paraId="456EEFA1" w14:textId="77777777" w:rsidR="00A620C4" w:rsidRPr="00A620C4" w:rsidRDefault="00A620C4" w:rsidP="00505F89">
            <w:pPr>
              <w:tabs>
                <w:tab w:val="left" w:pos="885"/>
                <w:tab w:val="center" w:pos="4987"/>
                <w:tab w:val="left" w:pos="5056"/>
              </w:tabs>
              <w:spacing w:line="360" w:lineRule="auto"/>
              <w:rPr>
                <w:rFonts w:cstheme="minorHAnsi"/>
                <w:sz w:val="16"/>
                <w:szCs w:val="16"/>
              </w:rPr>
            </w:pPr>
          </w:p>
          <w:p w14:paraId="4BEBC28A" w14:textId="075872D7" w:rsidR="00A620C4" w:rsidRPr="00A620C4" w:rsidRDefault="00A620C4" w:rsidP="00505F89">
            <w:pPr>
              <w:tabs>
                <w:tab w:val="left" w:pos="885"/>
                <w:tab w:val="center" w:pos="4987"/>
                <w:tab w:val="left" w:pos="5056"/>
              </w:tabs>
              <w:spacing w:line="360" w:lineRule="auto"/>
              <w:jc w:val="center"/>
              <w:rPr>
                <w:rFonts w:cstheme="minorHAnsi"/>
                <w:sz w:val="20"/>
                <w:szCs w:val="20"/>
                <w:lang w:val="pt-BR"/>
              </w:rPr>
            </w:pPr>
            <w:r w:rsidRPr="00A620C4">
              <w:rPr>
                <w:rFonts w:cstheme="minorHAnsi"/>
                <w:sz w:val="20"/>
                <w:szCs w:val="20"/>
                <w:lang w:val="pt-BR"/>
              </w:rPr>
              <w:t>DIP. GERARDO ABRAHAM AGUADO GÓMEZ</w:t>
            </w:r>
          </w:p>
        </w:tc>
      </w:tr>
      <w:tr w:rsidR="00A620C4" w:rsidRPr="00A620C4" w14:paraId="37DD8197" w14:textId="77777777" w:rsidTr="00505F89">
        <w:trPr>
          <w:trHeight w:val="398"/>
        </w:trPr>
        <w:tc>
          <w:tcPr>
            <w:tcW w:w="5471" w:type="dxa"/>
          </w:tcPr>
          <w:p w14:paraId="5B80C10B" w14:textId="1D31E82D"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1EF28210" w14:textId="77777777" w:rsidR="007A1829" w:rsidRDefault="007A1829" w:rsidP="00505F89">
            <w:pPr>
              <w:tabs>
                <w:tab w:val="left" w:pos="885"/>
                <w:tab w:val="center" w:pos="4987"/>
                <w:tab w:val="left" w:pos="5056"/>
              </w:tabs>
              <w:spacing w:line="360" w:lineRule="auto"/>
              <w:rPr>
                <w:rFonts w:cstheme="minorHAnsi"/>
                <w:sz w:val="16"/>
                <w:szCs w:val="16"/>
                <w:lang w:val="pt-BR"/>
              </w:rPr>
            </w:pPr>
          </w:p>
          <w:p w14:paraId="757A9723" w14:textId="7215384B" w:rsidR="00A620C4" w:rsidRPr="00105163" w:rsidRDefault="00A620C4" w:rsidP="00505F89">
            <w:pPr>
              <w:tabs>
                <w:tab w:val="left" w:pos="885"/>
                <w:tab w:val="center" w:pos="4987"/>
                <w:tab w:val="left" w:pos="5056"/>
              </w:tabs>
              <w:spacing w:line="360" w:lineRule="auto"/>
              <w:rPr>
                <w:rFonts w:cstheme="minorHAnsi"/>
                <w:sz w:val="16"/>
                <w:szCs w:val="16"/>
                <w:lang w:val="pt-BR"/>
              </w:rPr>
            </w:pPr>
          </w:p>
          <w:p w14:paraId="7B05193D" w14:textId="77777777" w:rsidR="00A620C4" w:rsidRPr="00A620C4" w:rsidRDefault="00A620C4" w:rsidP="00505F89">
            <w:pPr>
              <w:tabs>
                <w:tab w:val="left" w:pos="885"/>
                <w:tab w:val="center" w:pos="4987"/>
                <w:tab w:val="left" w:pos="5056"/>
              </w:tabs>
              <w:spacing w:line="360" w:lineRule="auto"/>
              <w:rPr>
                <w:rFonts w:cstheme="minorHAnsi"/>
                <w:sz w:val="16"/>
                <w:szCs w:val="16"/>
                <w:lang w:val="pt-BR"/>
              </w:rPr>
            </w:pPr>
          </w:p>
          <w:p w14:paraId="0DA63F5C" w14:textId="77777777" w:rsidR="00A620C4" w:rsidRPr="00A620C4" w:rsidRDefault="00A620C4" w:rsidP="00505F89">
            <w:pPr>
              <w:tabs>
                <w:tab w:val="left" w:pos="885"/>
                <w:tab w:val="center" w:pos="4987"/>
                <w:tab w:val="left" w:pos="5056"/>
              </w:tabs>
              <w:spacing w:line="360" w:lineRule="auto"/>
              <w:jc w:val="center"/>
              <w:rPr>
                <w:rFonts w:cstheme="minorHAnsi"/>
                <w:sz w:val="20"/>
                <w:szCs w:val="20"/>
              </w:rPr>
            </w:pPr>
            <w:r w:rsidRPr="00A620C4">
              <w:rPr>
                <w:rFonts w:cstheme="minorHAnsi"/>
                <w:sz w:val="20"/>
                <w:szCs w:val="20"/>
              </w:rPr>
              <w:t>DIP. JUAN ANTONIO GARCÍA VILLA</w:t>
            </w:r>
          </w:p>
        </w:tc>
        <w:tc>
          <w:tcPr>
            <w:tcW w:w="4594" w:type="dxa"/>
          </w:tcPr>
          <w:p w14:paraId="3DD96C30" w14:textId="331D8544" w:rsidR="00A620C4" w:rsidRPr="00A620C4" w:rsidRDefault="00A620C4" w:rsidP="00505F89">
            <w:pPr>
              <w:tabs>
                <w:tab w:val="left" w:pos="885"/>
                <w:tab w:val="center" w:pos="4987"/>
                <w:tab w:val="left" w:pos="5056"/>
              </w:tabs>
              <w:spacing w:line="360" w:lineRule="auto"/>
              <w:rPr>
                <w:rFonts w:cstheme="minorHAnsi"/>
                <w:sz w:val="16"/>
                <w:szCs w:val="16"/>
              </w:rPr>
            </w:pPr>
          </w:p>
          <w:p w14:paraId="11037C88" w14:textId="5874717C" w:rsidR="00A620C4" w:rsidRDefault="00A620C4" w:rsidP="00505F89">
            <w:pPr>
              <w:tabs>
                <w:tab w:val="left" w:pos="885"/>
                <w:tab w:val="center" w:pos="4987"/>
                <w:tab w:val="left" w:pos="5056"/>
              </w:tabs>
              <w:spacing w:line="360" w:lineRule="auto"/>
              <w:rPr>
                <w:rFonts w:cstheme="minorHAnsi"/>
                <w:sz w:val="16"/>
                <w:szCs w:val="16"/>
              </w:rPr>
            </w:pPr>
          </w:p>
          <w:p w14:paraId="06327B71" w14:textId="77777777" w:rsidR="007A1829" w:rsidRPr="00A620C4" w:rsidRDefault="007A1829" w:rsidP="00505F89">
            <w:pPr>
              <w:tabs>
                <w:tab w:val="left" w:pos="885"/>
                <w:tab w:val="center" w:pos="4987"/>
                <w:tab w:val="left" w:pos="5056"/>
              </w:tabs>
              <w:spacing w:line="360" w:lineRule="auto"/>
              <w:rPr>
                <w:rFonts w:cstheme="minorHAnsi"/>
                <w:sz w:val="16"/>
                <w:szCs w:val="16"/>
              </w:rPr>
            </w:pPr>
          </w:p>
          <w:p w14:paraId="4DCD2C58" w14:textId="77777777" w:rsidR="00A620C4" w:rsidRPr="00A620C4" w:rsidRDefault="00A620C4" w:rsidP="00505F89">
            <w:pPr>
              <w:tabs>
                <w:tab w:val="left" w:pos="885"/>
                <w:tab w:val="center" w:pos="4987"/>
                <w:tab w:val="left" w:pos="5056"/>
              </w:tabs>
              <w:spacing w:line="360" w:lineRule="auto"/>
              <w:rPr>
                <w:rFonts w:cstheme="minorHAnsi"/>
                <w:sz w:val="16"/>
                <w:szCs w:val="16"/>
              </w:rPr>
            </w:pPr>
          </w:p>
          <w:p w14:paraId="532B1BFC" w14:textId="77777777" w:rsidR="00A620C4" w:rsidRPr="00A620C4" w:rsidRDefault="00A620C4" w:rsidP="00505F89">
            <w:pPr>
              <w:tabs>
                <w:tab w:val="left" w:pos="885"/>
                <w:tab w:val="center" w:pos="4987"/>
                <w:tab w:val="left" w:pos="5056"/>
              </w:tabs>
              <w:spacing w:line="360" w:lineRule="auto"/>
              <w:jc w:val="center"/>
              <w:rPr>
                <w:rFonts w:cstheme="minorHAnsi"/>
                <w:sz w:val="20"/>
                <w:szCs w:val="20"/>
              </w:rPr>
            </w:pPr>
            <w:r w:rsidRPr="00A620C4">
              <w:rPr>
                <w:rFonts w:cstheme="minorHAnsi"/>
                <w:sz w:val="20"/>
                <w:szCs w:val="20"/>
              </w:rPr>
              <w:t>DIP. JUAN CARLOS GUERRA LÓPEZ NEGRETE</w:t>
            </w:r>
          </w:p>
        </w:tc>
      </w:tr>
    </w:tbl>
    <w:p w14:paraId="7087636E" w14:textId="3DF3B9DC" w:rsidR="00EA17F9" w:rsidRDefault="00EA17F9" w:rsidP="00A620C4"/>
    <w:sectPr w:rsidR="00EA17F9" w:rsidSect="00BE649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441F" w14:textId="77777777" w:rsidR="005E1B2F" w:rsidRDefault="005E1B2F" w:rsidP="005F5CDF">
      <w:pPr>
        <w:spacing w:after="0" w:line="240" w:lineRule="auto"/>
      </w:pPr>
      <w:r>
        <w:separator/>
      </w:r>
    </w:p>
  </w:endnote>
  <w:endnote w:type="continuationSeparator" w:id="0">
    <w:p w14:paraId="5AAF9013" w14:textId="77777777" w:rsidR="005E1B2F" w:rsidRDefault="005E1B2F"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A53F" w14:textId="77777777" w:rsidR="005E1B2F" w:rsidRDefault="005E1B2F" w:rsidP="005F5CDF">
      <w:pPr>
        <w:spacing w:after="0" w:line="240" w:lineRule="auto"/>
      </w:pPr>
      <w:r>
        <w:separator/>
      </w:r>
    </w:p>
  </w:footnote>
  <w:footnote w:type="continuationSeparator" w:id="0">
    <w:p w14:paraId="4F1EF4DD" w14:textId="77777777" w:rsidR="005E1B2F" w:rsidRDefault="005E1B2F"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E383" w14:textId="6F060DBF" w:rsidR="005F5CDF" w:rsidRPr="00F81E38" w:rsidRDefault="00BE6495"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77080A9" wp14:editId="2221FAD1">
          <wp:simplePos x="0" y="0"/>
          <wp:positionH relativeFrom="column">
            <wp:posOffset>-374244</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7F9692D2" wp14:editId="6E7DFB5C">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165100F8"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3C9EDE8B" w14:textId="77777777" w:rsidR="005F5CDF" w:rsidRDefault="005F5CDF" w:rsidP="005F5CDF">
    <w:pPr>
      <w:pStyle w:val="Encabezado"/>
      <w:ind w:right="49"/>
      <w:jc w:val="center"/>
    </w:pPr>
  </w:p>
  <w:p w14:paraId="35CC5A08"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7BA6AF15"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68F2"/>
    <w:multiLevelType w:val="hybridMultilevel"/>
    <w:tmpl w:val="E79A8814"/>
    <w:lvl w:ilvl="0" w:tplc="783E4E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3739"/>
    <w:rsid w:val="0001664C"/>
    <w:rsid w:val="00030C6E"/>
    <w:rsid w:val="00044FAA"/>
    <w:rsid w:val="00052D4D"/>
    <w:rsid w:val="00083AF3"/>
    <w:rsid w:val="00090900"/>
    <w:rsid w:val="00091856"/>
    <w:rsid w:val="00095DF2"/>
    <w:rsid w:val="000A345E"/>
    <w:rsid w:val="000A3D9B"/>
    <w:rsid w:val="000C45E7"/>
    <w:rsid w:val="00105163"/>
    <w:rsid w:val="0010646A"/>
    <w:rsid w:val="00120BEE"/>
    <w:rsid w:val="00140A4E"/>
    <w:rsid w:val="00143E49"/>
    <w:rsid w:val="00181C54"/>
    <w:rsid w:val="001839A6"/>
    <w:rsid w:val="001A4D70"/>
    <w:rsid w:val="002337F9"/>
    <w:rsid w:val="0025127A"/>
    <w:rsid w:val="00292CB6"/>
    <w:rsid w:val="002D2EC6"/>
    <w:rsid w:val="002F726D"/>
    <w:rsid w:val="002F78EC"/>
    <w:rsid w:val="003148EF"/>
    <w:rsid w:val="0033783C"/>
    <w:rsid w:val="00346D2B"/>
    <w:rsid w:val="003773C8"/>
    <w:rsid w:val="0039259A"/>
    <w:rsid w:val="003D15C1"/>
    <w:rsid w:val="00401CFC"/>
    <w:rsid w:val="00450C01"/>
    <w:rsid w:val="00461BB5"/>
    <w:rsid w:val="00462DE1"/>
    <w:rsid w:val="004C66E9"/>
    <w:rsid w:val="004E0AE6"/>
    <w:rsid w:val="004E56E9"/>
    <w:rsid w:val="00502F21"/>
    <w:rsid w:val="005D2C64"/>
    <w:rsid w:val="005E1B2F"/>
    <w:rsid w:val="005F5CDF"/>
    <w:rsid w:val="00653BFA"/>
    <w:rsid w:val="0068501F"/>
    <w:rsid w:val="006B6A5C"/>
    <w:rsid w:val="006C4F6E"/>
    <w:rsid w:val="006D4F4D"/>
    <w:rsid w:val="006D5FEE"/>
    <w:rsid w:val="0071779D"/>
    <w:rsid w:val="00741F86"/>
    <w:rsid w:val="0075337D"/>
    <w:rsid w:val="00760A0E"/>
    <w:rsid w:val="00760B94"/>
    <w:rsid w:val="00766C4E"/>
    <w:rsid w:val="00767052"/>
    <w:rsid w:val="0077377B"/>
    <w:rsid w:val="007A1829"/>
    <w:rsid w:val="007D1A0B"/>
    <w:rsid w:val="00824500"/>
    <w:rsid w:val="008501E3"/>
    <w:rsid w:val="00881ACB"/>
    <w:rsid w:val="008B0F0C"/>
    <w:rsid w:val="008B2C03"/>
    <w:rsid w:val="008C4EE3"/>
    <w:rsid w:val="009115CD"/>
    <w:rsid w:val="009223F1"/>
    <w:rsid w:val="00954C50"/>
    <w:rsid w:val="00975647"/>
    <w:rsid w:val="00985119"/>
    <w:rsid w:val="00994210"/>
    <w:rsid w:val="009F0FB3"/>
    <w:rsid w:val="009F1831"/>
    <w:rsid w:val="00A036EE"/>
    <w:rsid w:val="00A20864"/>
    <w:rsid w:val="00A32D96"/>
    <w:rsid w:val="00A4149C"/>
    <w:rsid w:val="00A57B03"/>
    <w:rsid w:val="00A620C4"/>
    <w:rsid w:val="00A65BA9"/>
    <w:rsid w:val="00A804B6"/>
    <w:rsid w:val="00A877BF"/>
    <w:rsid w:val="00AA67B0"/>
    <w:rsid w:val="00AF4302"/>
    <w:rsid w:val="00B70A07"/>
    <w:rsid w:val="00BC5823"/>
    <w:rsid w:val="00BE6495"/>
    <w:rsid w:val="00C11ABB"/>
    <w:rsid w:val="00C31C97"/>
    <w:rsid w:val="00C34863"/>
    <w:rsid w:val="00C4464F"/>
    <w:rsid w:val="00C92086"/>
    <w:rsid w:val="00C95E09"/>
    <w:rsid w:val="00CA347F"/>
    <w:rsid w:val="00CA5EC1"/>
    <w:rsid w:val="00CD2E95"/>
    <w:rsid w:val="00D31DD1"/>
    <w:rsid w:val="00D37C4F"/>
    <w:rsid w:val="00D94B60"/>
    <w:rsid w:val="00DB3FCC"/>
    <w:rsid w:val="00DB40A6"/>
    <w:rsid w:val="00DD1B31"/>
    <w:rsid w:val="00DD2FF7"/>
    <w:rsid w:val="00DF5D7B"/>
    <w:rsid w:val="00E65A08"/>
    <w:rsid w:val="00EA17F9"/>
    <w:rsid w:val="00EA3183"/>
    <w:rsid w:val="00EA6795"/>
    <w:rsid w:val="00EB1E37"/>
    <w:rsid w:val="00EC3CF1"/>
    <w:rsid w:val="00ED1620"/>
    <w:rsid w:val="00EE643B"/>
    <w:rsid w:val="00F3489A"/>
    <w:rsid w:val="00F4752C"/>
    <w:rsid w:val="00F51A7F"/>
    <w:rsid w:val="00F61F2A"/>
    <w:rsid w:val="00F6424D"/>
    <w:rsid w:val="00F81F6A"/>
    <w:rsid w:val="00FD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5727"/>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customStyle="1" w:styleId="Texto">
    <w:name w:val="Texto"/>
    <w:basedOn w:val="Normal"/>
    <w:link w:val="TextoCar"/>
    <w:rsid w:val="00760A0E"/>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60A0E"/>
    <w:rPr>
      <w:rFonts w:ascii="Arial" w:eastAsia="Times New Roman" w:hAnsi="Arial" w:cs="Times New Roman"/>
      <w:sz w:val="18"/>
      <w:szCs w:val="18"/>
      <w:lang w:val="es-ES" w:eastAsia="es-ES"/>
    </w:rPr>
  </w:style>
  <w:style w:type="paragraph" w:customStyle="1" w:styleId="ROMANOS">
    <w:name w:val="ROMANOS"/>
    <w:basedOn w:val="Normal"/>
    <w:link w:val="ROMANOSCar"/>
    <w:rsid w:val="00760A0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60A0E"/>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unhideWhenUsed/>
    <w:rsid w:val="00B70A07"/>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70A07"/>
    <w:rPr>
      <w:rFonts w:ascii="Consolas" w:eastAsia="Times New Roman" w:hAnsi="Consolas" w:cs="Times New Roman"/>
      <w:sz w:val="21"/>
      <w:szCs w:val="21"/>
      <w:lang w:eastAsia="es-ES"/>
    </w:rPr>
  </w:style>
  <w:style w:type="paragraph" w:styleId="Prrafodelista">
    <w:name w:val="List Paragraph"/>
    <w:basedOn w:val="Normal"/>
    <w:uiPriority w:val="34"/>
    <w:qFormat/>
    <w:rsid w:val="00462DE1"/>
    <w:pPr>
      <w:ind w:left="720"/>
      <w:contextualSpacing/>
    </w:pPr>
  </w:style>
  <w:style w:type="character" w:styleId="Hipervnculo">
    <w:name w:val="Hyperlink"/>
    <w:basedOn w:val="Fuentedeprrafopredeter"/>
    <w:uiPriority w:val="99"/>
    <w:unhideWhenUsed/>
    <w:rsid w:val="00766C4E"/>
    <w:rPr>
      <w:color w:val="0563C1" w:themeColor="hyperlink"/>
      <w:u w:val="single"/>
    </w:rPr>
  </w:style>
  <w:style w:type="paragraph" w:customStyle="1" w:styleId="Cuerpo">
    <w:name w:val="Cuerpo"/>
    <w:rsid w:val="00A620C4"/>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A6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motriz.mobi/coches/driving-safety/drivers-education/1452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2019-11-27T15:28:00Z</cp:lastPrinted>
  <dcterms:created xsi:type="dcterms:W3CDTF">2019-12-03T19:22:00Z</dcterms:created>
  <dcterms:modified xsi:type="dcterms:W3CDTF">2019-12-03T19:22:00Z</dcterms:modified>
</cp:coreProperties>
</file>