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56" w:rsidRPr="00622356" w:rsidRDefault="00622356" w:rsidP="00622356">
      <w:pPr>
        <w:rPr>
          <w:rFonts w:ascii="Arial Narrow" w:hAnsi="Arial Narrow"/>
          <w:color w:val="000000"/>
          <w:sz w:val="26"/>
          <w:szCs w:val="26"/>
        </w:rPr>
      </w:pPr>
      <w:bookmarkStart w:id="0" w:name="_gjdgxs" w:colFirst="0" w:colLast="0"/>
      <w:bookmarkEnd w:id="0"/>
    </w:p>
    <w:p w:rsidR="00622356" w:rsidRDefault="00622356" w:rsidP="00622356">
      <w:pPr>
        <w:rPr>
          <w:rFonts w:ascii="Arial Narrow" w:hAnsi="Arial Narrow"/>
          <w:color w:val="000000"/>
          <w:sz w:val="26"/>
          <w:szCs w:val="26"/>
        </w:rPr>
      </w:pPr>
    </w:p>
    <w:p w:rsidR="00A90DDB" w:rsidRDefault="00A90DDB" w:rsidP="00622356">
      <w:pPr>
        <w:rPr>
          <w:rFonts w:ascii="Arial Narrow" w:hAnsi="Arial Narrow"/>
          <w:color w:val="000000"/>
          <w:sz w:val="26"/>
          <w:szCs w:val="26"/>
        </w:rPr>
      </w:pPr>
    </w:p>
    <w:p w:rsidR="00622356" w:rsidRPr="00A90DDB" w:rsidRDefault="00622356" w:rsidP="00622356">
      <w:pPr>
        <w:rPr>
          <w:rFonts w:ascii="Arial Narrow" w:hAnsi="Arial Narrow"/>
          <w:b/>
          <w:color w:val="000000"/>
          <w:sz w:val="26"/>
          <w:szCs w:val="26"/>
        </w:rPr>
      </w:pPr>
      <w:r w:rsidRPr="00622356">
        <w:rPr>
          <w:rFonts w:ascii="Arial Narrow" w:hAnsi="Arial Narrow"/>
          <w:color w:val="000000"/>
          <w:sz w:val="26"/>
          <w:szCs w:val="26"/>
        </w:rPr>
        <w:t xml:space="preserve">Iniciativa con Proyecto de Decreto por la que se </w:t>
      </w:r>
      <w:r w:rsidR="00A90DDB">
        <w:rPr>
          <w:rFonts w:ascii="Arial Narrow" w:hAnsi="Arial Narrow"/>
          <w:color w:val="000000"/>
          <w:sz w:val="26"/>
          <w:szCs w:val="26"/>
        </w:rPr>
        <w:t xml:space="preserve">reforma el </w:t>
      </w:r>
      <w:r w:rsidRPr="00622356">
        <w:rPr>
          <w:rFonts w:ascii="Arial Narrow" w:hAnsi="Arial Narrow"/>
          <w:color w:val="000000"/>
          <w:sz w:val="26"/>
          <w:szCs w:val="26"/>
        </w:rPr>
        <w:t>art</w:t>
      </w:r>
      <w:r>
        <w:rPr>
          <w:rFonts w:ascii="Arial Narrow" w:hAnsi="Arial Narrow"/>
          <w:color w:val="000000"/>
          <w:sz w:val="26"/>
          <w:szCs w:val="26"/>
        </w:rPr>
        <w:t>í</w:t>
      </w:r>
      <w:r w:rsidRPr="00622356">
        <w:rPr>
          <w:rFonts w:ascii="Arial Narrow" w:hAnsi="Arial Narrow"/>
          <w:color w:val="000000"/>
          <w:sz w:val="26"/>
          <w:szCs w:val="26"/>
        </w:rPr>
        <w:t>culo 50 de</w:t>
      </w:r>
      <w:r>
        <w:rPr>
          <w:rFonts w:ascii="Arial Narrow" w:hAnsi="Arial Narrow"/>
          <w:color w:val="000000"/>
          <w:sz w:val="26"/>
          <w:szCs w:val="26"/>
        </w:rPr>
        <w:t>l</w:t>
      </w:r>
      <w:r w:rsidRPr="00622356">
        <w:rPr>
          <w:rFonts w:ascii="Arial Narrow" w:hAnsi="Arial Narrow"/>
          <w:color w:val="000000"/>
          <w:sz w:val="26"/>
          <w:szCs w:val="26"/>
        </w:rPr>
        <w:t xml:space="preserve"> </w:t>
      </w:r>
      <w:r w:rsidR="00A90DDB" w:rsidRPr="00A90DDB">
        <w:rPr>
          <w:rFonts w:ascii="Arial Narrow" w:hAnsi="Arial Narrow"/>
          <w:b/>
          <w:color w:val="000000"/>
          <w:sz w:val="26"/>
          <w:szCs w:val="26"/>
        </w:rPr>
        <w:t>Código Municipal para el Estado de Coahuila de Zaragoza</w:t>
      </w:r>
      <w:r w:rsidRPr="00A90DDB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622356" w:rsidRDefault="00622356" w:rsidP="00622356">
      <w:pPr>
        <w:rPr>
          <w:rFonts w:ascii="Arial Narrow" w:hAnsi="Arial Narrow"/>
          <w:color w:val="000000"/>
          <w:sz w:val="26"/>
          <w:szCs w:val="26"/>
        </w:rPr>
      </w:pPr>
    </w:p>
    <w:p w:rsidR="00622356" w:rsidRPr="00622356" w:rsidRDefault="00622356" w:rsidP="00622356">
      <w:pPr>
        <w:numPr>
          <w:ilvl w:val="0"/>
          <w:numId w:val="5"/>
        </w:numPr>
        <w:contextualSpacing/>
        <w:rPr>
          <w:rFonts w:ascii="Arial Narrow" w:hAnsi="Arial Narrow"/>
          <w:b/>
          <w:color w:val="000000"/>
          <w:sz w:val="26"/>
          <w:szCs w:val="26"/>
        </w:rPr>
      </w:pPr>
      <w:r w:rsidRPr="00622356">
        <w:rPr>
          <w:rFonts w:ascii="Arial Narrow" w:hAnsi="Arial Narrow"/>
          <w:b/>
          <w:color w:val="000000"/>
          <w:sz w:val="26"/>
          <w:szCs w:val="26"/>
        </w:rPr>
        <w:t>En materia de responsabilidad administrativa.</w:t>
      </w:r>
    </w:p>
    <w:p w:rsidR="00622356" w:rsidRPr="00622356" w:rsidRDefault="00622356" w:rsidP="00622356">
      <w:pPr>
        <w:rPr>
          <w:rFonts w:ascii="Arial Narrow" w:hAnsi="Arial Narrow"/>
          <w:color w:val="000000"/>
          <w:sz w:val="26"/>
          <w:szCs w:val="26"/>
        </w:rPr>
      </w:pPr>
    </w:p>
    <w:p w:rsidR="00622356" w:rsidRPr="00622356" w:rsidRDefault="00622356" w:rsidP="00622356">
      <w:pPr>
        <w:rPr>
          <w:rFonts w:ascii="Arial Narrow" w:hAnsi="Arial Narrow"/>
          <w:color w:val="000000"/>
          <w:sz w:val="26"/>
          <w:szCs w:val="26"/>
          <w:lang w:val="es-ES_tradnl"/>
        </w:rPr>
      </w:pPr>
      <w:r w:rsidRPr="00622356">
        <w:rPr>
          <w:rFonts w:ascii="Arial Narrow" w:hAnsi="Arial Narrow"/>
          <w:color w:val="000000"/>
          <w:sz w:val="26"/>
          <w:szCs w:val="26"/>
          <w:lang w:val="es-ES_tradnl"/>
        </w:rPr>
        <w:t xml:space="preserve">Planteada por el </w:t>
      </w:r>
      <w:r w:rsidRPr="00622356">
        <w:rPr>
          <w:rFonts w:ascii="Arial Narrow" w:hAnsi="Arial Narrow"/>
          <w:b/>
          <w:color w:val="000000"/>
          <w:sz w:val="26"/>
          <w:szCs w:val="26"/>
        </w:rPr>
        <w:t>Diputado Emilio Alejandro de Hoyos Montemayor</w:t>
      </w:r>
      <w:r>
        <w:rPr>
          <w:rFonts w:ascii="Arial Narrow" w:hAnsi="Arial Narrow"/>
          <w:b/>
          <w:color w:val="000000"/>
          <w:sz w:val="26"/>
          <w:szCs w:val="26"/>
        </w:rPr>
        <w:t>,</w:t>
      </w:r>
      <w:r w:rsidRPr="00622356">
        <w:rPr>
          <w:rFonts w:ascii="Arial Narrow" w:hAnsi="Arial Narrow"/>
          <w:color w:val="000000"/>
          <w:sz w:val="26"/>
          <w:szCs w:val="26"/>
          <w:lang w:val="es-ES_tradnl"/>
        </w:rPr>
        <w:t xml:space="preserve"> conjuntamente con la </w:t>
      </w:r>
      <w:r w:rsidRPr="00622356">
        <w:rPr>
          <w:rFonts w:ascii="Arial Narrow" w:hAnsi="Arial Narrow"/>
          <w:b/>
          <w:color w:val="000000"/>
          <w:sz w:val="26"/>
          <w:szCs w:val="26"/>
          <w:lang w:val="es-ES_tradnl"/>
        </w:rPr>
        <w:t xml:space="preserve">Diputada </w:t>
      </w:r>
      <w:proofErr w:type="spellStart"/>
      <w:r w:rsidRPr="00622356">
        <w:rPr>
          <w:rFonts w:ascii="Arial Narrow" w:hAnsi="Arial Narrow"/>
          <w:b/>
          <w:color w:val="000000"/>
          <w:sz w:val="26"/>
          <w:szCs w:val="26"/>
          <w:lang w:val="es-ES_tradnl"/>
        </w:rPr>
        <w:t>Zulmma</w:t>
      </w:r>
      <w:proofErr w:type="spellEnd"/>
      <w:r w:rsidRPr="00622356">
        <w:rPr>
          <w:rFonts w:ascii="Arial Narrow" w:hAnsi="Arial Narrow"/>
          <w:b/>
          <w:color w:val="000000"/>
          <w:sz w:val="26"/>
          <w:szCs w:val="26"/>
          <w:lang w:val="es-ES_tradnl"/>
        </w:rPr>
        <w:t xml:space="preserve"> </w:t>
      </w:r>
      <w:proofErr w:type="spellStart"/>
      <w:r w:rsidRPr="00622356">
        <w:rPr>
          <w:rFonts w:ascii="Arial Narrow" w:hAnsi="Arial Narrow"/>
          <w:b/>
          <w:color w:val="000000"/>
          <w:sz w:val="26"/>
          <w:szCs w:val="26"/>
          <w:lang w:val="es-ES_tradnl"/>
        </w:rPr>
        <w:t>Verenice</w:t>
      </w:r>
      <w:proofErr w:type="spellEnd"/>
      <w:r w:rsidRPr="00622356">
        <w:rPr>
          <w:rFonts w:ascii="Arial Narrow" w:hAnsi="Arial Narrow"/>
          <w:b/>
          <w:color w:val="000000"/>
          <w:sz w:val="26"/>
          <w:szCs w:val="26"/>
          <w:lang w:val="es-ES_tradnl"/>
        </w:rPr>
        <w:t xml:space="preserve"> Guerrero Cázares, </w:t>
      </w:r>
      <w:r w:rsidRPr="00622356">
        <w:rPr>
          <w:rFonts w:ascii="Arial Narrow" w:hAnsi="Arial Narrow"/>
          <w:color w:val="000000"/>
          <w:sz w:val="26"/>
          <w:szCs w:val="26"/>
          <w:lang w:val="es-ES_tradnl"/>
        </w:rPr>
        <w:t>del Grupo Parlamentario “</w:t>
      </w:r>
      <w:proofErr w:type="spellStart"/>
      <w:r w:rsidRPr="00622356">
        <w:rPr>
          <w:rFonts w:ascii="Arial Narrow" w:hAnsi="Arial Narrow"/>
          <w:color w:val="000000"/>
          <w:sz w:val="26"/>
          <w:szCs w:val="26"/>
          <w:lang w:val="es-ES_tradnl"/>
        </w:rPr>
        <w:t>Brigido</w:t>
      </w:r>
      <w:proofErr w:type="spellEnd"/>
      <w:r w:rsidRPr="00622356">
        <w:rPr>
          <w:rFonts w:ascii="Arial Narrow" w:hAnsi="Arial Narrow"/>
          <w:color w:val="000000"/>
          <w:sz w:val="26"/>
          <w:szCs w:val="26"/>
          <w:lang w:val="es-ES_tradnl"/>
        </w:rPr>
        <w:t xml:space="preserve"> Ramiro Moreno Hernández” del Partido Unidad Democrática de Coahuila.</w:t>
      </w:r>
    </w:p>
    <w:p w:rsidR="00622356" w:rsidRPr="00622356" w:rsidRDefault="00622356" w:rsidP="00622356">
      <w:pPr>
        <w:rPr>
          <w:rFonts w:ascii="Arial Narrow" w:hAnsi="Arial Narrow"/>
          <w:color w:val="000000"/>
          <w:sz w:val="26"/>
          <w:szCs w:val="26"/>
          <w:lang w:val="es-ES_tradnl"/>
        </w:rPr>
      </w:pPr>
    </w:p>
    <w:p w:rsidR="00622356" w:rsidRPr="00622356" w:rsidRDefault="00622356" w:rsidP="00622356">
      <w:pPr>
        <w:rPr>
          <w:rFonts w:ascii="Arial Narrow" w:hAnsi="Arial Narrow"/>
          <w:b/>
          <w:color w:val="000000"/>
          <w:sz w:val="26"/>
          <w:szCs w:val="26"/>
        </w:rPr>
      </w:pPr>
      <w:r w:rsidRPr="00622356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11</w:t>
      </w:r>
      <w:r w:rsidRPr="00622356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 w:rsidRPr="00622356">
        <w:rPr>
          <w:rFonts w:ascii="Arial Narrow" w:hAnsi="Arial Narrow"/>
          <w:b/>
          <w:color w:val="000000"/>
          <w:sz w:val="26"/>
          <w:szCs w:val="26"/>
        </w:rPr>
        <w:t>Diciembre</w:t>
      </w:r>
      <w:proofErr w:type="gramEnd"/>
      <w:r w:rsidRPr="00622356"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:rsidR="00622356" w:rsidRPr="00622356" w:rsidRDefault="00622356" w:rsidP="00622356">
      <w:pPr>
        <w:rPr>
          <w:rFonts w:ascii="Arial Narrow" w:hAnsi="Arial Narrow" w:cs="Arial"/>
          <w:sz w:val="26"/>
          <w:szCs w:val="26"/>
        </w:rPr>
      </w:pPr>
    </w:p>
    <w:p w:rsidR="00622356" w:rsidRPr="00622356" w:rsidRDefault="00622356" w:rsidP="00622356">
      <w:pPr>
        <w:rPr>
          <w:rFonts w:ascii="Arial Narrow" w:hAnsi="Arial Narrow"/>
          <w:b/>
          <w:color w:val="000000"/>
          <w:sz w:val="26"/>
          <w:szCs w:val="26"/>
        </w:rPr>
      </w:pPr>
      <w:r w:rsidRPr="00622356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622356">
        <w:rPr>
          <w:rFonts w:ascii="Arial Narrow" w:hAnsi="Arial Narrow"/>
          <w:b/>
          <w:color w:val="000000"/>
          <w:sz w:val="26"/>
          <w:szCs w:val="26"/>
        </w:rPr>
        <w:t>Comisión de Gobernación, Puntos Constitucionales y Justicia.</w:t>
      </w:r>
    </w:p>
    <w:p w:rsidR="00622356" w:rsidRPr="00622356" w:rsidRDefault="00622356" w:rsidP="00622356">
      <w:pPr>
        <w:rPr>
          <w:rFonts w:ascii="Arial Narrow" w:hAnsi="Arial Narrow"/>
          <w:color w:val="000000"/>
          <w:sz w:val="26"/>
          <w:szCs w:val="26"/>
        </w:rPr>
      </w:pPr>
    </w:p>
    <w:p w:rsidR="0004132E" w:rsidRPr="001B1C98" w:rsidRDefault="0004132E" w:rsidP="0004132E">
      <w:pPr>
        <w:rPr>
          <w:rFonts w:ascii="Arial Narrow" w:hAnsi="Arial Narrow"/>
          <w:b/>
          <w:color w:val="000000"/>
          <w:sz w:val="26"/>
          <w:szCs w:val="26"/>
        </w:rPr>
      </w:pPr>
      <w:r w:rsidRPr="001B1C98">
        <w:rPr>
          <w:rFonts w:ascii="Arial Narrow" w:hAnsi="Arial Narrow"/>
          <w:b/>
          <w:color w:val="000000"/>
          <w:sz w:val="26"/>
          <w:szCs w:val="26"/>
        </w:rPr>
        <w:t xml:space="preserve">Lectura del Dictamen: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30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:rsidR="0004132E" w:rsidRPr="001B1C98" w:rsidRDefault="0004132E" w:rsidP="0004132E">
      <w:pPr>
        <w:rPr>
          <w:rFonts w:ascii="Arial Narrow" w:hAnsi="Arial Narrow"/>
          <w:b/>
          <w:color w:val="000000"/>
          <w:sz w:val="26"/>
          <w:szCs w:val="26"/>
        </w:rPr>
      </w:pPr>
    </w:p>
    <w:p w:rsidR="0004132E" w:rsidRPr="001B1C98" w:rsidRDefault="0004132E" w:rsidP="0004132E">
      <w:pPr>
        <w:rPr>
          <w:rFonts w:ascii="Arial Narrow" w:hAnsi="Arial Narrow"/>
          <w:b/>
          <w:color w:val="000000"/>
          <w:sz w:val="26"/>
          <w:szCs w:val="26"/>
        </w:rPr>
      </w:pPr>
      <w:r w:rsidRPr="001B1C98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</w:rPr>
        <w:t>666</w:t>
      </w:r>
    </w:p>
    <w:p w:rsidR="00622356" w:rsidRPr="00622356" w:rsidRDefault="00622356" w:rsidP="00622356">
      <w:pPr>
        <w:rPr>
          <w:rFonts w:ascii="Arial Narrow" w:hAnsi="Arial Narrow"/>
          <w:b/>
          <w:color w:val="000000"/>
          <w:sz w:val="26"/>
          <w:szCs w:val="26"/>
        </w:rPr>
      </w:pPr>
    </w:p>
    <w:p w:rsidR="00FD42CD" w:rsidRPr="00DE574D" w:rsidRDefault="00FD42CD" w:rsidP="00FD42CD">
      <w:pPr>
        <w:widowControl w:val="0"/>
        <w:rPr>
          <w:rFonts w:ascii="Arial Narrow" w:hAnsi="Arial Narrow"/>
          <w:b/>
          <w:color w:val="000000"/>
          <w:sz w:val="26"/>
          <w:szCs w:val="26"/>
        </w:rPr>
      </w:pPr>
      <w:r w:rsidRPr="00DE574D">
        <w:rPr>
          <w:rFonts w:ascii="Arial Narrow" w:hAnsi="Arial Narrow"/>
          <w:color w:val="000000"/>
          <w:sz w:val="26"/>
          <w:szCs w:val="26"/>
        </w:rPr>
        <w:t xml:space="preserve">Publicación en el Periódico Oficial del Gobierno del Estado: </w:t>
      </w:r>
      <w:r w:rsidRPr="00DE574D">
        <w:rPr>
          <w:rFonts w:ascii="Arial Narrow" w:hAnsi="Arial Narrow"/>
          <w:b/>
          <w:color w:val="000000"/>
          <w:sz w:val="26"/>
          <w:szCs w:val="26"/>
        </w:rPr>
        <w:t xml:space="preserve">P.O. 63 - 07 de </w:t>
      </w:r>
      <w:proofErr w:type="gramStart"/>
      <w:r w:rsidRPr="00DE574D">
        <w:rPr>
          <w:rFonts w:ascii="Arial Narrow" w:hAnsi="Arial Narrow"/>
          <w:b/>
          <w:color w:val="000000"/>
          <w:sz w:val="26"/>
          <w:szCs w:val="26"/>
        </w:rPr>
        <w:t>Agosto</w:t>
      </w:r>
      <w:proofErr w:type="gramEnd"/>
      <w:r w:rsidRPr="00DE574D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:rsidR="00622356" w:rsidRPr="00622356" w:rsidRDefault="00622356" w:rsidP="00622356">
      <w:pPr>
        <w:rPr>
          <w:rFonts w:ascii="Arial Narrow" w:hAnsi="Arial Narrow"/>
          <w:color w:val="000000"/>
          <w:sz w:val="26"/>
          <w:szCs w:val="26"/>
        </w:rPr>
      </w:pPr>
      <w:bookmarkStart w:id="1" w:name="_GoBack"/>
      <w:bookmarkEnd w:id="1"/>
    </w:p>
    <w:p w:rsidR="00622356" w:rsidRPr="00622356" w:rsidRDefault="00622356" w:rsidP="00622356">
      <w:pPr>
        <w:rPr>
          <w:rFonts w:ascii="Arial Narrow" w:hAnsi="Arial Narrow" w:cs="Arial"/>
          <w:b/>
          <w:color w:val="000000"/>
          <w:sz w:val="28"/>
          <w:szCs w:val="28"/>
        </w:rPr>
      </w:pPr>
    </w:p>
    <w:p w:rsidR="00622356" w:rsidRDefault="00622356" w:rsidP="00532C33">
      <w:pPr>
        <w:spacing w:line="360" w:lineRule="auto"/>
        <w:rPr>
          <w:rFonts w:cs="Arial"/>
          <w:b/>
          <w:sz w:val="28"/>
          <w:szCs w:val="28"/>
        </w:rPr>
      </w:pPr>
    </w:p>
    <w:p w:rsidR="00622356" w:rsidRDefault="00622356" w:rsidP="00532C33">
      <w:pPr>
        <w:spacing w:line="360" w:lineRule="auto"/>
        <w:rPr>
          <w:rFonts w:cs="Arial"/>
          <w:b/>
          <w:sz w:val="28"/>
          <w:szCs w:val="28"/>
        </w:rPr>
      </w:pPr>
    </w:p>
    <w:p w:rsidR="00622356" w:rsidRDefault="00622356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9A6F56" w:rsidRPr="00532C33" w:rsidRDefault="009A6F56" w:rsidP="00532C33">
      <w:pPr>
        <w:spacing w:line="360" w:lineRule="auto"/>
        <w:rPr>
          <w:rFonts w:cs="Arial"/>
          <w:b/>
          <w:sz w:val="28"/>
          <w:szCs w:val="28"/>
        </w:rPr>
      </w:pPr>
      <w:r w:rsidRPr="00532C33">
        <w:rPr>
          <w:rFonts w:cs="Arial"/>
          <w:b/>
          <w:sz w:val="28"/>
          <w:szCs w:val="28"/>
        </w:rPr>
        <w:lastRenderedPageBreak/>
        <w:t>INICIATIVA CON PROYECTO DE DECRETO POR LA QUE SE</w:t>
      </w:r>
      <w:r w:rsidR="00245417" w:rsidRPr="00532C33">
        <w:rPr>
          <w:rFonts w:cs="Arial"/>
          <w:b/>
          <w:sz w:val="28"/>
          <w:szCs w:val="28"/>
        </w:rPr>
        <w:t xml:space="preserve"> REFORMAN POR MODIFICACIÓN DIVERSOS ARTÍCULOS DEL</w:t>
      </w:r>
      <w:r w:rsidR="00624750" w:rsidRPr="00532C33">
        <w:rPr>
          <w:rFonts w:cs="Arial"/>
          <w:b/>
          <w:sz w:val="28"/>
          <w:szCs w:val="28"/>
        </w:rPr>
        <w:t xml:space="preserve"> CÓDIGO MUNICIPAL</w:t>
      </w:r>
      <w:r w:rsidR="00746B94" w:rsidRPr="00532C33">
        <w:rPr>
          <w:rFonts w:cs="Arial"/>
          <w:b/>
          <w:sz w:val="28"/>
          <w:szCs w:val="28"/>
        </w:rPr>
        <w:t xml:space="preserve"> </w:t>
      </w:r>
      <w:r w:rsidR="00392424" w:rsidRPr="00532C33">
        <w:rPr>
          <w:rFonts w:cs="Arial"/>
          <w:b/>
          <w:sz w:val="28"/>
          <w:szCs w:val="28"/>
        </w:rPr>
        <w:t>DEL ESTADO DE COAHUILA DE ZARAGOZA</w:t>
      </w:r>
      <w:bookmarkStart w:id="2" w:name="OLE_LINK1"/>
      <w:bookmarkStart w:id="3" w:name="OLE_LINK2"/>
      <w:r w:rsidRPr="00532C33">
        <w:rPr>
          <w:rFonts w:cs="Arial"/>
          <w:b/>
          <w:sz w:val="28"/>
          <w:szCs w:val="28"/>
        </w:rPr>
        <w:t>,</w:t>
      </w:r>
      <w:r w:rsidR="005A731D" w:rsidRPr="00532C33">
        <w:rPr>
          <w:rFonts w:cs="Arial"/>
          <w:b/>
          <w:sz w:val="28"/>
          <w:szCs w:val="28"/>
        </w:rPr>
        <w:t xml:space="preserve"> </w:t>
      </w:r>
      <w:bookmarkEnd w:id="2"/>
      <w:bookmarkEnd w:id="3"/>
      <w:r w:rsidR="00392424" w:rsidRPr="00532C33">
        <w:rPr>
          <w:rFonts w:cs="Arial"/>
          <w:b/>
          <w:sz w:val="28"/>
          <w:szCs w:val="28"/>
        </w:rPr>
        <w:t>QUE PRESENTA EL DIPUTADO EMILIO ALEJANDRO DE HOYOS MONTEMAYOR</w:t>
      </w:r>
      <w:r w:rsidR="00936C21" w:rsidRPr="00532C33">
        <w:rPr>
          <w:rFonts w:cs="Arial"/>
          <w:b/>
          <w:sz w:val="28"/>
          <w:szCs w:val="28"/>
        </w:rPr>
        <w:t>, CONJUNTAMENTE CON LA DIPU</w:t>
      </w:r>
      <w:r w:rsidR="00F005F6" w:rsidRPr="00532C33">
        <w:rPr>
          <w:rFonts w:cs="Arial"/>
          <w:b/>
          <w:sz w:val="28"/>
          <w:szCs w:val="28"/>
        </w:rPr>
        <w:t>TADA ZULMMA VERENICE GUERRERO C</w:t>
      </w:r>
      <w:r w:rsidR="00373C9D" w:rsidRPr="00532C33">
        <w:rPr>
          <w:rFonts w:cs="Arial"/>
          <w:b/>
          <w:sz w:val="28"/>
          <w:szCs w:val="28"/>
        </w:rPr>
        <w:t>Á</w:t>
      </w:r>
      <w:r w:rsidR="00936C21" w:rsidRPr="00532C33">
        <w:rPr>
          <w:rFonts w:cs="Arial"/>
          <w:b/>
          <w:sz w:val="28"/>
          <w:szCs w:val="28"/>
        </w:rPr>
        <w:t>ZARES</w:t>
      </w:r>
      <w:r w:rsidR="00684F40" w:rsidRPr="00532C33">
        <w:rPr>
          <w:rFonts w:cs="Arial"/>
          <w:b/>
          <w:sz w:val="28"/>
          <w:szCs w:val="28"/>
        </w:rPr>
        <w:t xml:space="preserve"> </w:t>
      </w:r>
      <w:r w:rsidRPr="00532C33">
        <w:rPr>
          <w:rFonts w:cs="Arial"/>
          <w:b/>
          <w:sz w:val="28"/>
          <w:szCs w:val="28"/>
        </w:rPr>
        <w:t>DEL GRUPO PARLAMENTARIO “</w:t>
      </w:r>
      <w:r w:rsidR="0049045F" w:rsidRPr="00532C33">
        <w:rPr>
          <w:rFonts w:cs="Arial"/>
          <w:b/>
          <w:sz w:val="28"/>
          <w:szCs w:val="28"/>
        </w:rPr>
        <w:t>BRIGIDO RAMIRO MORENO HERNÁ</w:t>
      </w:r>
      <w:r w:rsidR="00392424" w:rsidRPr="00532C33">
        <w:rPr>
          <w:rFonts w:cs="Arial"/>
          <w:b/>
          <w:sz w:val="28"/>
          <w:szCs w:val="28"/>
        </w:rPr>
        <w:t>NDEZ</w:t>
      </w:r>
      <w:r w:rsidRPr="00532C33">
        <w:rPr>
          <w:rFonts w:cs="Arial"/>
          <w:b/>
          <w:sz w:val="28"/>
          <w:szCs w:val="28"/>
        </w:rPr>
        <w:t xml:space="preserve">” DEL PARTIDO </w:t>
      </w:r>
      <w:r w:rsidR="0049045F" w:rsidRPr="00532C33">
        <w:rPr>
          <w:rFonts w:cs="Arial"/>
          <w:b/>
          <w:sz w:val="28"/>
          <w:szCs w:val="28"/>
        </w:rPr>
        <w:t>UNIDAD DEMOCRÁ</w:t>
      </w:r>
      <w:r w:rsidR="00392424" w:rsidRPr="00532C33">
        <w:rPr>
          <w:rFonts w:cs="Arial"/>
          <w:b/>
          <w:sz w:val="28"/>
          <w:szCs w:val="28"/>
        </w:rPr>
        <w:t>TICA DE COAHUILA</w:t>
      </w:r>
      <w:r w:rsidR="00936C21" w:rsidRPr="00532C33">
        <w:rPr>
          <w:rFonts w:cs="Arial"/>
          <w:b/>
          <w:sz w:val="28"/>
          <w:szCs w:val="28"/>
        </w:rPr>
        <w:t>,</w:t>
      </w:r>
      <w:r w:rsidR="00640517" w:rsidRPr="00532C33">
        <w:rPr>
          <w:rFonts w:cs="Arial"/>
          <w:b/>
          <w:sz w:val="28"/>
          <w:szCs w:val="28"/>
        </w:rPr>
        <w:t xml:space="preserve"> EN MATERIA </w:t>
      </w:r>
      <w:r w:rsidR="00245417" w:rsidRPr="00532C33">
        <w:rPr>
          <w:rFonts w:cs="Arial"/>
          <w:b/>
          <w:sz w:val="28"/>
          <w:szCs w:val="28"/>
        </w:rPr>
        <w:t>DE RESPONSABILIDAD ADMINSTRATIVA</w:t>
      </w:r>
      <w:r w:rsidR="003213F7" w:rsidRPr="00532C33">
        <w:rPr>
          <w:rFonts w:cs="Arial"/>
          <w:b/>
          <w:sz w:val="28"/>
          <w:szCs w:val="28"/>
        </w:rPr>
        <w:t>.</w:t>
      </w:r>
    </w:p>
    <w:p w:rsidR="00640517" w:rsidRPr="00532C33" w:rsidRDefault="00640517" w:rsidP="00532C33">
      <w:pPr>
        <w:spacing w:line="360" w:lineRule="auto"/>
        <w:rPr>
          <w:rFonts w:cs="Arial"/>
          <w:b/>
          <w:sz w:val="28"/>
          <w:szCs w:val="28"/>
        </w:rPr>
      </w:pPr>
    </w:p>
    <w:p w:rsidR="00640517" w:rsidRPr="00640517" w:rsidRDefault="00640517" w:rsidP="00640517">
      <w:pPr>
        <w:rPr>
          <w:lang w:val="x-none"/>
        </w:rPr>
      </w:pPr>
    </w:p>
    <w:p w:rsidR="009A6F56" w:rsidRPr="00640517" w:rsidRDefault="00640517" w:rsidP="00F56735">
      <w:pPr>
        <w:spacing w:line="360" w:lineRule="auto"/>
        <w:rPr>
          <w:rFonts w:cs="Arial"/>
          <w:b/>
          <w:sz w:val="28"/>
          <w:szCs w:val="28"/>
        </w:rPr>
      </w:pPr>
      <w:r w:rsidRPr="00640517">
        <w:rPr>
          <w:rFonts w:cs="Arial"/>
          <w:b/>
          <w:sz w:val="28"/>
          <w:szCs w:val="28"/>
        </w:rPr>
        <w:t>CON SU VENIA DIPUTADO PRESIDENTE</w:t>
      </w:r>
    </w:p>
    <w:p w:rsidR="009A6F56" w:rsidRPr="00C46FCD" w:rsidRDefault="009A6F56" w:rsidP="00F56735">
      <w:pPr>
        <w:spacing w:line="360" w:lineRule="auto"/>
        <w:rPr>
          <w:rFonts w:cs="Arial"/>
          <w:b/>
          <w:sz w:val="28"/>
          <w:szCs w:val="28"/>
        </w:rPr>
      </w:pPr>
      <w:r w:rsidRPr="00C46FCD">
        <w:rPr>
          <w:rFonts w:cs="Arial"/>
          <w:b/>
          <w:sz w:val="28"/>
          <w:szCs w:val="28"/>
        </w:rPr>
        <w:t>H. PLENO DEL CONGRESO DEL ESTADO</w:t>
      </w:r>
    </w:p>
    <w:p w:rsidR="009A6F56" w:rsidRPr="00C46FCD" w:rsidRDefault="009A6F56" w:rsidP="00F56735">
      <w:pPr>
        <w:spacing w:line="360" w:lineRule="auto"/>
        <w:rPr>
          <w:rFonts w:cs="Arial"/>
          <w:b/>
          <w:sz w:val="28"/>
          <w:szCs w:val="28"/>
        </w:rPr>
      </w:pPr>
      <w:r w:rsidRPr="00C46FCD">
        <w:rPr>
          <w:rFonts w:cs="Arial"/>
          <w:b/>
          <w:sz w:val="28"/>
          <w:szCs w:val="28"/>
        </w:rPr>
        <w:t>PRESENTE.</w:t>
      </w:r>
    </w:p>
    <w:p w:rsidR="009A6F56" w:rsidRPr="00C46FCD" w:rsidRDefault="009A6F56" w:rsidP="00F56735">
      <w:pPr>
        <w:spacing w:line="360" w:lineRule="auto"/>
        <w:rPr>
          <w:rFonts w:cs="Arial"/>
          <w:sz w:val="28"/>
          <w:szCs w:val="28"/>
        </w:rPr>
      </w:pPr>
    </w:p>
    <w:p w:rsidR="009A6F56" w:rsidRPr="00C46FCD" w:rsidRDefault="009A6F56" w:rsidP="00F56735">
      <w:pPr>
        <w:spacing w:line="360" w:lineRule="auto"/>
        <w:rPr>
          <w:rFonts w:cs="Arial"/>
          <w:sz w:val="28"/>
          <w:szCs w:val="28"/>
          <w:u w:val="single"/>
        </w:rPr>
      </w:pPr>
      <w:r w:rsidRPr="00C46FCD">
        <w:rPr>
          <w:rFonts w:cs="Arial"/>
          <w:sz w:val="28"/>
          <w:szCs w:val="28"/>
        </w:rPr>
        <w:t xml:space="preserve">El suscrito Diputado </w:t>
      </w:r>
      <w:r w:rsidR="00392424" w:rsidRPr="00C46FCD">
        <w:rPr>
          <w:rFonts w:cs="Arial"/>
          <w:sz w:val="28"/>
          <w:szCs w:val="28"/>
        </w:rPr>
        <w:t>Emilio Alejandro de Hoyos Montemayor</w:t>
      </w:r>
      <w:r w:rsidR="00936C21" w:rsidRPr="00C46FCD">
        <w:rPr>
          <w:rFonts w:cs="Arial"/>
          <w:sz w:val="28"/>
          <w:szCs w:val="28"/>
        </w:rPr>
        <w:t xml:space="preserve">, conjuntamente con la Diputada </w:t>
      </w:r>
      <w:proofErr w:type="spellStart"/>
      <w:r w:rsidR="00936C21" w:rsidRPr="00C46FCD">
        <w:rPr>
          <w:rFonts w:cs="Arial"/>
          <w:sz w:val="28"/>
          <w:szCs w:val="28"/>
        </w:rPr>
        <w:t>Zulmma</w:t>
      </w:r>
      <w:proofErr w:type="spellEnd"/>
      <w:r w:rsidR="00936C21" w:rsidRPr="00C46FCD">
        <w:rPr>
          <w:rFonts w:cs="Arial"/>
          <w:sz w:val="28"/>
          <w:szCs w:val="28"/>
        </w:rPr>
        <w:t xml:space="preserve"> </w:t>
      </w:r>
      <w:proofErr w:type="spellStart"/>
      <w:r w:rsidR="00936C21" w:rsidRPr="00C46FCD">
        <w:rPr>
          <w:rFonts w:cs="Arial"/>
          <w:sz w:val="28"/>
          <w:szCs w:val="28"/>
        </w:rPr>
        <w:t>Verenice</w:t>
      </w:r>
      <w:proofErr w:type="spellEnd"/>
      <w:r w:rsidR="00936C21" w:rsidRPr="00C46FCD">
        <w:rPr>
          <w:rFonts w:cs="Arial"/>
          <w:sz w:val="28"/>
          <w:szCs w:val="28"/>
        </w:rPr>
        <w:t xml:space="preserve"> Guerrero Cázares</w:t>
      </w:r>
      <w:r w:rsidRPr="00C46FCD">
        <w:rPr>
          <w:rFonts w:cs="Arial"/>
          <w:sz w:val="28"/>
          <w:szCs w:val="28"/>
        </w:rPr>
        <w:t xml:space="preserve"> del Grupo Parlamentario “</w:t>
      </w:r>
      <w:proofErr w:type="spellStart"/>
      <w:r w:rsidR="00936C21" w:rsidRPr="00C46FCD">
        <w:rPr>
          <w:rFonts w:cs="Arial"/>
          <w:sz w:val="28"/>
          <w:szCs w:val="28"/>
        </w:rPr>
        <w:t>Brí</w:t>
      </w:r>
      <w:r w:rsidR="00392424" w:rsidRPr="00C46FCD">
        <w:rPr>
          <w:rFonts w:cs="Arial"/>
          <w:sz w:val="28"/>
          <w:szCs w:val="28"/>
        </w:rPr>
        <w:t>gido</w:t>
      </w:r>
      <w:proofErr w:type="spellEnd"/>
      <w:r w:rsidR="00392424" w:rsidRPr="00C46FCD">
        <w:rPr>
          <w:rFonts w:cs="Arial"/>
          <w:sz w:val="28"/>
          <w:szCs w:val="28"/>
        </w:rPr>
        <w:t xml:space="preserve"> Ramiro Moreno </w:t>
      </w:r>
      <w:r w:rsidR="00936C21" w:rsidRPr="00C46FCD">
        <w:rPr>
          <w:rFonts w:cs="Arial"/>
          <w:sz w:val="28"/>
          <w:szCs w:val="28"/>
        </w:rPr>
        <w:t>Hernández</w:t>
      </w:r>
      <w:r w:rsidR="00392424" w:rsidRPr="00C46FCD">
        <w:rPr>
          <w:rFonts w:cs="Arial"/>
          <w:sz w:val="28"/>
          <w:szCs w:val="28"/>
        </w:rPr>
        <w:t>” del Partid</w:t>
      </w:r>
      <w:r w:rsidR="00936C21" w:rsidRPr="00C46FCD">
        <w:rPr>
          <w:rFonts w:cs="Arial"/>
          <w:sz w:val="28"/>
          <w:szCs w:val="28"/>
        </w:rPr>
        <w:t>o Unidad Democrática de Coahuila</w:t>
      </w:r>
      <w:r w:rsidR="00453EA1" w:rsidRPr="00C46FCD">
        <w:rPr>
          <w:rFonts w:cs="Arial"/>
          <w:sz w:val="28"/>
          <w:szCs w:val="28"/>
        </w:rPr>
        <w:t>, con fundamento</w:t>
      </w:r>
      <w:r w:rsidRPr="00C46FCD">
        <w:rPr>
          <w:rFonts w:cs="Arial"/>
          <w:sz w:val="28"/>
          <w:szCs w:val="28"/>
        </w:rPr>
        <w:t xml:space="preserve"> en lo dispuesto por los artículos 59 fracción I, 60 y 67 fracción I de la </w:t>
      </w:r>
      <w:r w:rsidRPr="00C46FCD">
        <w:rPr>
          <w:rFonts w:cs="Arial"/>
          <w:i/>
          <w:sz w:val="28"/>
          <w:szCs w:val="28"/>
        </w:rPr>
        <w:t>Constitución Política del Estado de Coahuila</w:t>
      </w:r>
      <w:r w:rsidR="00453EA1" w:rsidRPr="00C46FCD">
        <w:rPr>
          <w:rFonts w:cs="Arial"/>
          <w:i/>
          <w:sz w:val="28"/>
          <w:szCs w:val="28"/>
        </w:rPr>
        <w:t xml:space="preserve"> de Zaragoza</w:t>
      </w:r>
      <w:r w:rsidRPr="00C46FCD">
        <w:rPr>
          <w:rFonts w:cs="Arial"/>
          <w:sz w:val="28"/>
          <w:szCs w:val="28"/>
        </w:rPr>
        <w:t>, así como</w:t>
      </w:r>
      <w:r w:rsidR="00453EA1" w:rsidRPr="00C46FCD">
        <w:rPr>
          <w:rFonts w:cs="Arial"/>
          <w:sz w:val="28"/>
          <w:szCs w:val="28"/>
        </w:rPr>
        <w:t xml:space="preserve"> en los artículos</w:t>
      </w:r>
      <w:r w:rsidRPr="00C46FCD">
        <w:rPr>
          <w:rFonts w:cs="Arial"/>
          <w:sz w:val="28"/>
          <w:szCs w:val="28"/>
        </w:rPr>
        <w:t xml:space="preserve"> 22 fracción V, 144 fracción I, 147, 153, 154, 168 y demás relativos de la </w:t>
      </w:r>
      <w:r w:rsidRPr="00C46FCD">
        <w:rPr>
          <w:rFonts w:cs="Arial"/>
          <w:i/>
          <w:sz w:val="28"/>
          <w:szCs w:val="28"/>
        </w:rPr>
        <w:t>Ley Orgánica del Congreso del Estado Independiente, Libre y Soberano de Coahuila de Zaragoza</w:t>
      </w:r>
      <w:r w:rsidR="00453EA1" w:rsidRPr="00C46FCD">
        <w:rPr>
          <w:rFonts w:cs="Arial"/>
          <w:sz w:val="28"/>
          <w:szCs w:val="28"/>
        </w:rPr>
        <w:t xml:space="preserve">, nos permitimos poner a consideración de </w:t>
      </w:r>
      <w:r w:rsidRPr="00C46FCD">
        <w:rPr>
          <w:rFonts w:cs="Arial"/>
          <w:sz w:val="28"/>
          <w:szCs w:val="28"/>
        </w:rPr>
        <w:t xml:space="preserve">esta </w:t>
      </w:r>
      <w:r w:rsidR="00453EA1" w:rsidRPr="00C46FCD">
        <w:rPr>
          <w:rFonts w:cs="Arial"/>
          <w:sz w:val="28"/>
          <w:szCs w:val="28"/>
        </w:rPr>
        <w:t>Soberanía el presente proyecto de decreto por el que</w:t>
      </w:r>
      <w:r w:rsidR="00640517">
        <w:rPr>
          <w:rFonts w:cs="Arial"/>
          <w:sz w:val="28"/>
          <w:szCs w:val="28"/>
        </w:rPr>
        <w:t xml:space="preserve"> se</w:t>
      </w:r>
      <w:r w:rsidR="00453EA1" w:rsidRPr="00C46FCD">
        <w:rPr>
          <w:rFonts w:cs="Arial"/>
          <w:sz w:val="28"/>
          <w:szCs w:val="28"/>
        </w:rPr>
        <w:t xml:space="preserve"> </w:t>
      </w:r>
      <w:r w:rsidR="00245417">
        <w:rPr>
          <w:rFonts w:cs="Arial"/>
          <w:sz w:val="28"/>
          <w:szCs w:val="28"/>
          <w:u w:val="single"/>
        </w:rPr>
        <w:t>reforman por modificación los artículos 50, 68</w:t>
      </w:r>
      <w:r w:rsidR="00DD149C">
        <w:rPr>
          <w:rFonts w:cs="Arial"/>
          <w:sz w:val="28"/>
          <w:szCs w:val="28"/>
          <w:u w:val="single"/>
        </w:rPr>
        <w:t xml:space="preserve"> </w:t>
      </w:r>
      <w:r w:rsidR="00DD149C">
        <w:rPr>
          <w:rFonts w:cs="Arial"/>
          <w:sz w:val="28"/>
          <w:szCs w:val="28"/>
          <w:u w:val="single"/>
        </w:rPr>
        <w:lastRenderedPageBreak/>
        <w:t>segundo párrafo</w:t>
      </w:r>
      <w:r w:rsidR="00245417">
        <w:rPr>
          <w:rFonts w:cs="Arial"/>
          <w:sz w:val="28"/>
          <w:szCs w:val="28"/>
          <w:u w:val="single"/>
        </w:rPr>
        <w:t>, 74 fracci</w:t>
      </w:r>
      <w:r w:rsidR="00DD149C">
        <w:rPr>
          <w:rFonts w:cs="Arial"/>
          <w:sz w:val="28"/>
          <w:szCs w:val="28"/>
          <w:u w:val="single"/>
        </w:rPr>
        <w:t>ones I y</w:t>
      </w:r>
      <w:r w:rsidR="00245417">
        <w:rPr>
          <w:rFonts w:cs="Arial"/>
          <w:sz w:val="28"/>
          <w:szCs w:val="28"/>
          <w:u w:val="single"/>
        </w:rPr>
        <w:t xml:space="preserve"> V, 75</w:t>
      </w:r>
      <w:r w:rsidR="00DD149C">
        <w:rPr>
          <w:rFonts w:cs="Arial"/>
          <w:sz w:val="28"/>
          <w:szCs w:val="28"/>
          <w:u w:val="single"/>
        </w:rPr>
        <w:t xml:space="preserve"> fracción I</w:t>
      </w:r>
      <w:r w:rsidR="00245417">
        <w:rPr>
          <w:rFonts w:cs="Arial"/>
          <w:sz w:val="28"/>
          <w:szCs w:val="28"/>
          <w:u w:val="single"/>
        </w:rPr>
        <w:t>, 77</w:t>
      </w:r>
      <w:r w:rsidR="00DD149C">
        <w:rPr>
          <w:rFonts w:cs="Arial"/>
          <w:sz w:val="28"/>
          <w:szCs w:val="28"/>
          <w:u w:val="single"/>
        </w:rPr>
        <w:t xml:space="preserve"> segundo párrafo</w:t>
      </w:r>
      <w:r w:rsidR="00245417">
        <w:rPr>
          <w:rFonts w:cs="Arial"/>
          <w:sz w:val="28"/>
          <w:szCs w:val="28"/>
          <w:u w:val="single"/>
        </w:rPr>
        <w:t>, 80 fracción IV y, 133 en sus fracciones II y XV, del</w:t>
      </w:r>
      <w:r w:rsidR="00624750" w:rsidRPr="00C46FCD">
        <w:rPr>
          <w:rFonts w:cs="Arial"/>
          <w:sz w:val="28"/>
          <w:szCs w:val="28"/>
          <w:u w:val="single"/>
        </w:rPr>
        <w:t xml:space="preserve"> Código Municipal del Estado de Coahuila de Zaragoza</w:t>
      </w:r>
      <w:r w:rsidR="00FE317E" w:rsidRPr="00C46FCD">
        <w:rPr>
          <w:rFonts w:cs="Arial"/>
          <w:sz w:val="28"/>
          <w:szCs w:val="28"/>
        </w:rPr>
        <w:t xml:space="preserve">, </w:t>
      </w:r>
      <w:r w:rsidR="00241169" w:rsidRPr="00C46FCD">
        <w:rPr>
          <w:rFonts w:cs="Arial"/>
          <w:sz w:val="28"/>
          <w:szCs w:val="28"/>
        </w:rPr>
        <w:t xml:space="preserve">lo anterior </w:t>
      </w:r>
      <w:r w:rsidR="00A5077F" w:rsidRPr="00C46FCD">
        <w:rPr>
          <w:rFonts w:cs="Arial"/>
          <w:sz w:val="28"/>
          <w:szCs w:val="28"/>
        </w:rPr>
        <w:t xml:space="preserve">conforme a </w:t>
      </w:r>
      <w:r w:rsidRPr="00C46FCD">
        <w:rPr>
          <w:rFonts w:cs="Arial"/>
          <w:sz w:val="28"/>
          <w:szCs w:val="28"/>
        </w:rPr>
        <w:t>la siguiente:</w:t>
      </w:r>
    </w:p>
    <w:p w:rsidR="000710A1" w:rsidRDefault="009A6F56" w:rsidP="00F56735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C46FCD">
        <w:rPr>
          <w:rFonts w:cs="Arial"/>
          <w:b/>
          <w:bCs/>
          <w:sz w:val="28"/>
          <w:szCs w:val="28"/>
        </w:rPr>
        <w:t>EXPOSICIÓN DE MOTIVOS</w:t>
      </w:r>
    </w:p>
    <w:p w:rsidR="00116BC9" w:rsidRPr="00C46FCD" w:rsidRDefault="00116BC9" w:rsidP="00F56735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p w:rsidR="00216B9E" w:rsidRDefault="004C0ECB" w:rsidP="004C0ECB">
      <w:pPr>
        <w:spacing w:line="360" w:lineRule="auto"/>
        <w:rPr>
          <w:rFonts w:eastAsia="Calibri" w:cs="Arial"/>
          <w:sz w:val="28"/>
          <w:szCs w:val="28"/>
          <w:lang w:eastAsia="en-US"/>
        </w:rPr>
      </w:pPr>
      <w:r w:rsidRPr="004C0ECB">
        <w:rPr>
          <w:rFonts w:eastAsia="Calibri" w:cs="Arial"/>
          <w:sz w:val="28"/>
          <w:szCs w:val="28"/>
          <w:lang w:eastAsia="en-US"/>
        </w:rPr>
        <w:t xml:space="preserve">El </w:t>
      </w:r>
      <w:r w:rsidR="000C5625">
        <w:rPr>
          <w:rFonts w:eastAsia="Calibri" w:cs="Arial"/>
          <w:sz w:val="28"/>
          <w:szCs w:val="28"/>
          <w:lang w:eastAsia="en-US"/>
        </w:rPr>
        <w:t>18 de julio de 2016 se expidió l</w:t>
      </w:r>
      <w:r w:rsidRPr="004C0ECB">
        <w:rPr>
          <w:rFonts w:eastAsia="Calibri" w:cs="Arial"/>
          <w:sz w:val="28"/>
          <w:szCs w:val="28"/>
          <w:lang w:eastAsia="en-US"/>
        </w:rPr>
        <w:t>a Ley que crea el Sistema Nacional</w:t>
      </w:r>
      <w:r w:rsidR="000C5625">
        <w:rPr>
          <w:rFonts w:eastAsia="Calibri" w:cs="Arial"/>
          <w:sz w:val="28"/>
          <w:szCs w:val="28"/>
          <w:lang w:eastAsia="en-US"/>
        </w:rPr>
        <w:t xml:space="preserve"> Anticorrupc</w:t>
      </w:r>
      <w:r w:rsidR="00C75A4E">
        <w:rPr>
          <w:rFonts w:eastAsia="Calibri" w:cs="Arial"/>
          <w:sz w:val="28"/>
          <w:szCs w:val="28"/>
          <w:lang w:eastAsia="en-US"/>
        </w:rPr>
        <w:t>ión</w:t>
      </w:r>
      <w:r w:rsidR="000C5625">
        <w:rPr>
          <w:rFonts w:eastAsia="Calibri" w:cs="Arial"/>
          <w:sz w:val="28"/>
          <w:szCs w:val="28"/>
          <w:lang w:eastAsia="en-US"/>
        </w:rPr>
        <w:t xml:space="preserve"> así como l</w:t>
      </w:r>
      <w:r w:rsidRPr="004C0ECB">
        <w:rPr>
          <w:rFonts w:eastAsia="Calibri" w:cs="Arial"/>
          <w:sz w:val="28"/>
          <w:szCs w:val="28"/>
          <w:lang w:eastAsia="en-US"/>
        </w:rPr>
        <w:t>a Ley General de Responsabilidades</w:t>
      </w:r>
      <w:r w:rsidR="000C5625">
        <w:rPr>
          <w:rFonts w:eastAsia="Calibri" w:cs="Arial"/>
          <w:sz w:val="28"/>
          <w:szCs w:val="28"/>
          <w:lang w:eastAsia="en-US"/>
        </w:rPr>
        <w:t xml:space="preserve"> Administrativas</w:t>
      </w:r>
      <w:r w:rsidR="00C75A4E">
        <w:rPr>
          <w:rFonts w:eastAsia="Calibri" w:cs="Arial"/>
          <w:sz w:val="28"/>
          <w:szCs w:val="28"/>
          <w:lang w:eastAsia="en-US"/>
        </w:rPr>
        <w:t>, a partir de dicha fecha inicia</w:t>
      </w:r>
      <w:r w:rsidRPr="004C0ECB">
        <w:rPr>
          <w:rFonts w:eastAsia="Calibri" w:cs="Arial"/>
          <w:sz w:val="28"/>
          <w:szCs w:val="28"/>
          <w:lang w:eastAsia="en-US"/>
        </w:rPr>
        <w:t xml:space="preserve"> el plazo para que las</w:t>
      </w:r>
      <w:r w:rsidR="000C5625">
        <w:rPr>
          <w:rFonts w:eastAsia="Calibri" w:cs="Arial"/>
          <w:sz w:val="28"/>
          <w:szCs w:val="28"/>
          <w:lang w:eastAsia="en-US"/>
        </w:rPr>
        <w:t xml:space="preserve"> </w:t>
      </w:r>
      <w:r w:rsidRPr="004C0ECB">
        <w:rPr>
          <w:rFonts w:eastAsia="Calibri" w:cs="Arial"/>
          <w:sz w:val="28"/>
          <w:szCs w:val="28"/>
          <w:lang w:eastAsia="en-US"/>
        </w:rPr>
        <w:t>legislaturas de los Estados emitan sus sistemas Estatales.</w:t>
      </w:r>
    </w:p>
    <w:p w:rsidR="00B525C5" w:rsidRDefault="00B525C5" w:rsidP="004C0ECB">
      <w:pPr>
        <w:spacing w:line="360" w:lineRule="auto"/>
        <w:rPr>
          <w:rFonts w:eastAsia="Calibri" w:cs="Arial"/>
          <w:sz w:val="28"/>
          <w:szCs w:val="28"/>
          <w:lang w:eastAsia="en-US"/>
        </w:rPr>
      </w:pPr>
    </w:p>
    <w:p w:rsidR="00B525C5" w:rsidRPr="00B525C5" w:rsidRDefault="00B525C5" w:rsidP="00B525C5">
      <w:pPr>
        <w:spacing w:line="360" w:lineRule="auto"/>
        <w:rPr>
          <w:rFonts w:eastAsia="Calibri" w:cs="Arial"/>
          <w:sz w:val="28"/>
          <w:szCs w:val="28"/>
          <w:lang w:eastAsia="en-US"/>
        </w:rPr>
      </w:pPr>
      <w:r w:rsidRPr="00B525C5">
        <w:rPr>
          <w:rFonts w:eastAsia="Calibri" w:cs="Arial"/>
          <w:sz w:val="28"/>
          <w:szCs w:val="28"/>
          <w:lang w:eastAsia="en-US"/>
        </w:rPr>
        <w:t>En el ámbito estatal, el día 14 de julio de 2017 se publicó en el Periódico Oficial del Estado de Coahuila, la reforma constitucional al artículo 159 y la Ley del Sistema Estatal Anticorrupción, cumpliendo la Entidad Federativa con lo señalado en la Ley General del Sistema Nacional Anticorrupción.</w:t>
      </w:r>
    </w:p>
    <w:p w:rsidR="00B525C5" w:rsidRPr="00B525C5" w:rsidRDefault="00B525C5" w:rsidP="00B525C5">
      <w:pPr>
        <w:spacing w:line="360" w:lineRule="auto"/>
        <w:rPr>
          <w:rFonts w:eastAsia="Calibri" w:cs="Arial"/>
          <w:sz w:val="28"/>
          <w:szCs w:val="28"/>
          <w:lang w:eastAsia="en-US"/>
        </w:rPr>
      </w:pPr>
    </w:p>
    <w:p w:rsidR="00B525C5" w:rsidRPr="00B525C5" w:rsidRDefault="00116BC9" w:rsidP="00B525C5">
      <w:pPr>
        <w:spacing w:line="360" w:lineRule="auto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S</w:t>
      </w:r>
      <w:r w:rsidR="00B525C5" w:rsidRPr="00B525C5">
        <w:rPr>
          <w:rFonts w:eastAsia="Calibri" w:cs="Arial"/>
          <w:sz w:val="28"/>
          <w:szCs w:val="28"/>
          <w:lang w:eastAsia="en-US"/>
        </w:rPr>
        <w:t>e publicaron en el medio oficial del Estado de Coahuila las siguientes leyes:</w:t>
      </w:r>
    </w:p>
    <w:p w:rsidR="00116BC9" w:rsidRDefault="00B525C5" w:rsidP="006440B3">
      <w:pPr>
        <w:numPr>
          <w:ilvl w:val="0"/>
          <w:numId w:val="2"/>
        </w:numPr>
        <w:spacing w:line="360" w:lineRule="auto"/>
        <w:rPr>
          <w:rFonts w:eastAsia="Calibri" w:cs="Arial"/>
          <w:sz w:val="28"/>
          <w:szCs w:val="28"/>
          <w:lang w:eastAsia="en-US"/>
        </w:rPr>
      </w:pPr>
      <w:r w:rsidRPr="00116BC9">
        <w:rPr>
          <w:rFonts w:eastAsia="Calibri" w:cs="Arial"/>
          <w:sz w:val="28"/>
          <w:szCs w:val="28"/>
          <w:lang w:eastAsia="en-US"/>
        </w:rPr>
        <w:t>Ley Orgánica del Tribunal de Justicia Administrativa de Coahuila, publicada el día 11 de agosto de 2017.</w:t>
      </w:r>
    </w:p>
    <w:p w:rsidR="00116BC9" w:rsidRDefault="00B525C5" w:rsidP="006440B3">
      <w:pPr>
        <w:numPr>
          <w:ilvl w:val="0"/>
          <w:numId w:val="2"/>
        </w:numPr>
        <w:spacing w:line="360" w:lineRule="auto"/>
        <w:rPr>
          <w:rFonts w:eastAsia="Calibri" w:cs="Arial"/>
          <w:sz w:val="28"/>
          <w:szCs w:val="28"/>
          <w:lang w:eastAsia="en-US"/>
        </w:rPr>
      </w:pPr>
      <w:r w:rsidRPr="00116BC9">
        <w:rPr>
          <w:rFonts w:eastAsia="Calibri" w:cs="Arial"/>
          <w:sz w:val="28"/>
          <w:szCs w:val="28"/>
          <w:lang w:eastAsia="en-US"/>
        </w:rPr>
        <w:t>Ley de Rendición de Cuentas y Fiscalización Superior del Estado de Coahuila de Zaragoza, publicada el día 22 de septiembre de 2017.</w:t>
      </w:r>
    </w:p>
    <w:p w:rsidR="00116BC9" w:rsidRDefault="00B525C5" w:rsidP="006440B3">
      <w:pPr>
        <w:numPr>
          <w:ilvl w:val="0"/>
          <w:numId w:val="2"/>
        </w:numPr>
        <w:spacing w:line="360" w:lineRule="auto"/>
        <w:rPr>
          <w:rFonts w:eastAsia="Calibri" w:cs="Arial"/>
          <w:sz w:val="28"/>
          <w:szCs w:val="28"/>
          <w:lang w:eastAsia="en-US"/>
        </w:rPr>
      </w:pPr>
      <w:r w:rsidRPr="00116BC9">
        <w:rPr>
          <w:rFonts w:eastAsia="Calibri" w:cs="Arial"/>
          <w:sz w:val="28"/>
          <w:szCs w:val="28"/>
          <w:lang w:eastAsia="en-US"/>
        </w:rPr>
        <w:t>Se Reformó el Código Penal de Coahuila de Zaragoza, el día 27 de octubre de 2017.</w:t>
      </w:r>
    </w:p>
    <w:p w:rsidR="000959FF" w:rsidRDefault="00B525C5" w:rsidP="006440B3">
      <w:pPr>
        <w:numPr>
          <w:ilvl w:val="0"/>
          <w:numId w:val="2"/>
        </w:numPr>
        <w:spacing w:line="360" w:lineRule="auto"/>
        <w:rPr>
          <w:rFonts w:eastAsia="Calibri" w:cs="Arial"/>
          <w:sz w:val="28"/>
          <w:szCs w:val="28"/>
          <w:lang w:eastAsia="en-US"/>
        </w:rPr>
      </w:pPr>
      <w:r w:rsidRPr="00116BC9">
        <w:rPr>
          <w:rFonts w:eastAsia="Calibri" w:cs="Arial"/>
          <w:sz w:val="28"/>
          <w:szCs w:val="28"/>
          <w:lang w:eastAsia="en-US"/>
        </w:rPr>
        <w:t>Ley Orgánica de la Administración Pública del Estado de Coahuila de Zaragoza, publicada el día 19 de diciembre de 2017.</w:t>
      </w:r>
      <w:r w:rsidR="000959FF" w:rsidRPr="00116BC9">
        <w:rPr>
          <w:rFonts w:eastAsia="Calibri" w:cs="Arial"/>
          <w:sz w:val="28"/>
          <w:szCs w:val="28"/>
          <w:lang w:eastAsia="en-US"/>
        </w:rPr>
        <w:t xml:space="preserve"> </w:t>
      </w:r>
    </w:p>
    <w:p w:rsidR="00DD149C" w:rsidRPr="00DD149C" w:rsidRDefault="00B359F3" w:rsidP="00742837">
      <w:pPr>
        <w:numPr>
          <w:ilvl w:val="0"/>
          <w:numId w:val="2"/>
        </w:numPr>
        <w:spacing w:line="360" w:lineRule="auto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lastRenderedPageBreak/>
        <w:t>Y, el 11 de agosto de 2017, s</w:t>
      </w:r>
      <w:r w:rsidR="00DD149C" w:rsidRPr="00DD149C">
        <w:rPr>
          <w:rFonts w:eastAsia="Calibri" w:cs="Arial"/>
          <w:sz w:val="28"/>
          <w:szCs w:val="28"/>
          <w:lang w:eastAsia="en-US"/>
        </w:rPr>
        <w:t>e reformo la Ley de Responsabilidades de los Servidores Públicos Estatales y Municipales del Estado de Coahuila, publicada el día 24 de abril de 1984.</w:t>
      </w:r>
    </w:p>
    <w:p w:rsidR="001A7A10" w:rsidRDefault="001A7A10" w:rsidP="001A7A10">
      <w:pPr>
        <w:spacing w:line="360" w:lineRule="auto"/>
        <w:rPr>
          <w:rFonts w:eastAsia="Calibri" w:cs="Arial"/>
          <w:sz w:val="28"/>
          <w:szCs w:val="28"/>
          <w:lang w:eastAsia="en-US"/>
        </w:rPr>
      </w:pPr>
    </w:p>
    <w:p w:rsidR="001A7A10" w:rsidRPr="001A7A10" w:rsidRDefault="001A7A10" w:rsidP="001A7A10">
      <w:pPr>
        <w:spacing w:line="360" w:lineRule="auto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Así también, en fecha 2 de enero del presente año, fue publicado en el Diario Oficial de la Federación, Acuerdo de coordinación en materia de control interno, fiscalización, prevención, detección, disuasión de hechos de corrupción y mejora de gestión gubernamental, entre la Secretaría de la Función Pública y El Estado de Coahuila, con el objeto de</w:t>
      </w:r>
      <w:r w:rsidRPr="001A7A10">
        <w:rPr>
          <w:rFonts w:eastAsia="Calibri" w:cs="Arial"/>
          <w:sz w:val="28"/>
          <w:szCs w:val="28"/>
          <w:lang w:eastAsia="en-US"/>
        </w:rPr>
        <w:t xml:space="preserve"> establecer actividades conjuntas para la implementación de acciones y mecanismos de coordinación entre éstos, a efecto de promover el intercambio de información, ideas y experiencias encaminadas al desarrollo de la fiscalización de los recursos públicos federales, atendiendo la coordinación de trabajo efectiva, el fortalecimiento del control interno y la gestión gubernamental, evitar duplicidades y omisiones en el trabajo de los órganos de fiscalización, con una mayor cobertura y la máxima publicidad en los resultados de la misma, así como para prevenir, investigar y sancionar las faltas administrativas y los hechos de corrupción, en el marco del Sistema Nacional Anticorrupción.</w:t>
      </w:r>
    </w:p>
    <w:p w:rsidR="001A7A10" w:rsidRPr="00116BC9" w:rsidRDefault="001A7A10" w:rsidP="001A7A10">
      <w:pPr>
        <w:spacing w:line="360" w:lineRule="auto"/>
        <w:rPr>
          <w:rFonts w:eastAsia="Calibri" w:cs="Arial"/>
          <w:sz w:val="28"/>
          <w:szCs w:val="28"/>
          <w:lang w:eastAsia="en-US"/>
        </w:rPr>
      </w:pPr>
    </w:p>
    <w:p w:rsidR="004C0ECB" w:rsidRDefault="00245417" w:rsidP="004C0ECB">
      <w:pPr>
        <w:spacing w:line="360" w:lineRule="auto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P</w:t>
      </w:r>
      <w:r w:rsidR="004C0ECB" w:rsidRPr="004C0ECB">
        <w:rPr>
          <w:rFonts w:eastAsia="Calibri" w:cs="Arial"/>
          <w:sz w:val="28"/>
          <w:szCs w:val="28"/>
          <w:lang w:eastAsia="en-US"/>
        </w:rPr>
        <w:t>ara</w:t>
      </w:r>
      <w:r w:rsidR="000C5625">
        <w:rPr>
          <w:rFonts w:eastAsia="Calibri" w:cs="Arial"/>
          <w:sz w:val="28"/>
          <w:szCs w:val="28"/>
          <w:lang w:eastAsia="en-US"/>
        </w:rPr>
        <w:t xml:space="preserve"> garantizar l</w:t>
      </w:r>
      <w:r w:rsidR="004C0ECB" w:rsidRPr="004C0ECB">
        <w:rPr>
          <w:rFonts w:eastAsia="Calibri" w:cs="Arial"/>
          <w:sz w:val="28"/>
          <w:szCs w:val="28"/>
          <w:lang w:eastAsia="en-US"/>
        </w:rPr>
        <w:t xml:space="preserve">a sostenibilidad de esta reforma </w:t>
      </w:r>
      <w:r w:rsidR="001A7A10">
        <w:rPr>
          <w:rFonts w:eastAsia="Calibri" w:cs="Arial"/>
          <w:sz w:val="28"/>
          <w:szCs w:val="28"/>
          <w:lang w:eastAsia="en-US"/>
        </w:rPr>
        <w:t>y del acuerdo firmado, se requiere</w:t>
      </w:r>
      <w:r w:rsidR="004C0ECB" w:rsidRPr="004C0ECB">
        <w:rPr>
          <w:rFonts w:eastAsia="Calibri" w:cs="Arial"/>
          <w:sz w:val="28"/>
          <w:szCs w:val="28"/>
          <w:lang w:eastAsia="en-US"/>
        </w:rPr>
        <w:t xml:space="preserve"> del compromiso</w:t>
      </w:r>
      <w:r w:rsidR="000C5625">
        <w:rPr>
          <w:rFonts w:eastAsia="Calibri" w:cs="Arial"/>
          <w:sz w:val="28"/>
          <w:szCs w:val="28"/>
          <w:lang w:eastAsia="en-US"/>
        </w:rPr>
        <w:t xml:space="preserve"> </w:t>
      </w:r>
      <w:r w:rsidR="004C0ECB" w:rsidRPr="004C0ECB">
        <w:rPr>
          <w:rFonts w:eastAsia="Calibri" w:cs="Arial"/>
          <w:sz w:val="28"/>
          <w:szCs w:val="28"/>
          <w:lang w:eastAsia="en-US"/>
        </w:rPr>
        <w:t>y la contribución de todas las instancias pertinentes en el estado,</w:t>
      </w:r>
      <w:r w:rsidR="000C5625">
        <w:rPr>
          <w:rFonts w:eastAsia="Calibri" w:cs="Arial"/>
          <w:sz w:val="28"/>
          <w:szCs w:val="28"/>
          <w:lang w:eastAsia="en-US"/>
        </w:rPr>
        <w:t xml:space="preserve"> </w:t>
      </w:r>
      <w:r w:rsidR="001A7A10">
        <w:rPr>
          <w:rFonts w:eastAsia="Calibri" w:cs="Arial"/>
          <w:sz w:val="28"/>
          <w:szCs w:val="28"/>
          <w:lang w:eastAsia="en-US"/>
        </w:rPr>
        <w:t xml:space="preserve">incluidos los municipios, </w:t>
      </w:r>
      <w:r w:rsidR="004C0ECB" w:rsidRPr="004C0ECB">
        <w:rPr>
          <w:rFonts w:eastAsia="Calibri" w:cs="Arial"/>
          <w:sz w:val="28"/>
          <w:szCs w:val="28"/>
          <w:lang w:eastAsia="en-US"/>
        </w:rPr>
        <w:t>incorporando de manera prioritaria las</w:t>
      </w:r>
      <w:r w:rsidR="000C5625">
        <w:rPr>
          <w:rFonts w:eastAsia="Calibri" w:cs="Arial"/>
          <w:sz w:val="28"/>
          <w:szCs w:val="28"/>
          <w:lang w:eastAsia="en-US"/>
        </w:rPr>
        <w:t xml:space="preserve"> </w:t>
      </w:r>
      <w:r w:rsidR="004C0ECB" w:rsidRPr="004C0ECB">
        <w:rPr>
          <w:rFonts w:eastAsia="Calibri" w:cs="Arial"/>
          <w:sz w:val="28"/>
          <w:szCs w:val="28"/>
          <w:lang w:eastAsia="en-US"/>
        </w:rPr>
        <w:t>políticas y cambios legislativos necesarios para el buen</w:t>
      </w:r>
      <w:r w:rsidR="000C5625">
        <w:rPr>
          <w:rFonts w:eastAsia="Calibri" w:cs="Arial"/>
          <w:sz w:val="28"/>
          <w:szCs w:val="28"/>
          <w:lang w:eastAsia="en-US"/>
        </w:rPr>
        <w:t xml:space="preserve"> </w:t>
      </w:r>
      <w:r w:rsidR="004C0ECB" w:rsidRPr="004C0ECB">
        <w:rPr>
          <w:rFonts w:eastAsia="Calibri" w:cs="Arial"/>
          <w:sz w:val="28"/>
          <w:szCs w:val="28"/>
          <w:lang w:eastAsia="en-US"/>
        </w:rPr>
        <w:t xml:space="preserve">funcionamiento del </w:t>
      </w:r>
      <w:r w:rsidR="004C0ECB" w:rsidRPr="004C0ECB">
        <w:rPr>
          <w:rFonts w:eastAsia="Calibri" w:cs="Arial"/>
          <w:sz w:val="28"/>
          <w:szCs w:val="28"/>
          <w:lang w:eastAsia="en-US"/>
        </w:rPr>
        <w:lastRenderedPageBreak/>
        <w:t>Sistema</w:t>
      </w:r>
      <w:r>
        <w:rPr>
          <w:rFonts w:eastAsia="Calibri" w:cs="Arial"/>
          <w:sz w:val="28"/>
          <w:szCs w:val="28"/>
          <w:lang w:eastAsia="en-US"/>
        </w:rPr>
        <w:t xml:space="preserve">, </w:t>
      </w:r>
      <w:r w:rsidR="001A7A10">
        <w:rPr>
          <w:rFonts w:eastAsia="Calibri" w:cs="Arial"/>
          <w:sz w:val="28"/>
          <w:szCs w:val="28"/>
          <w:lang w:eastAsia="en-US"/>
        </w:rPr>
        <w:t>por lo que es de suma importancia</w:t>
      </w:r>
      <w:r>
        <w:rPr>
          <w:rFonts w:eastAsia="Calibri" w:cs="Arial"/>
          <w:sz w:val="28"/>
          <w:szCs w:val="28"/>
          <w:lang w:eastAsia="en-US"/>
        </w:rPr>
        <w:t xml:space="preserve"> adecuar nuestra legislación vigente a lo establecido en la reforma de referencia.</w:t>
      </w:r>
    </w:p>
    <w:p w:rsidR="00245417" w:rsidRDefault="00245417" w:rsidP="004C0ECB">
      <w:pPr>
        <w:spacing w:line="360" w:lineRule="auto"/>
        <w:rPr>
          <w:rFonts w:eastAsia="Calibri" w:cs="Arial"/>
          <w:sz w:val="28"/>
          <w:szCs w:val="28"/>
          <w:lang w:eastAsia="en-US"/>
        </w:rPr>
      </w:pPr>
    </w:p>
    <w:p w:rsidR="00D04E65" w:rsidRPr="00D04E65" w:rsidRDefault="00D04E65" w:rsidP="00D04E65">
      <w:pPr>
        <w:spacing w:line="360" w:lineRule="auto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No omito mencionar lo estipulado dentro del </w:t>
      </w:r>
      <w:r w:rsidRPr="00D04E65">
        <w:rPr>
          <w:rFonts w:cs="Arial"/>
          <w:sz w:val="28"/>
          <w:szCs w:val="28"/>
        </w:rPr>
        <w:t>Artículo 10</w:t>
      </w:r>
      <w:r>
        <w:rPr>
          <w:rFonts w:cs="Arial"/>
          <w:sz w:val="28"/>
          <w:szCs w:val="28"/>
        </w:rPr>
        <w:t xml:space="preserve">, de la Ley General de Responsabilidades Administrativas, que entre sus disposiciones determina que: </w:t>
      </w:r>
      <w:r w:rsidRPr="00D04E65">
        <w:rPr>
          <w:rFonts w:cs="Arial"/>
          <w:i/>
          <w:sz w:val="28"/>
          <w:szCs w:val="28"/>
        </w:rPr>
        <w:t>“Las Secretarías y los Órganos internos de control, y sus homólogas en las entidades federativas tendrán a su cargo, en el ámbito de su competencia, la investigación, substanciación y calificación de las Faltas administrativas.</w:t>
      </w:r>
    </w:p>
    <w:p w:rsidR="00D04E65" w:rsidRDefault="00D04E65" w:rsidP="00D04E65">
      <w:pPr>
        <w:spacing w:line="360" w:lineRule="auto"/>
        <w:rPr>
          <w:rFonts w:cs="Arial"/>
          <w:i/>
          <w:sz w:val="28"/>
          <w:szCs w:val="28"/>
        </w:rPr>
      </w:pPr>
      <w:r w:rsidRPr="00D04E65">
        <w:rPr>
          <w:rFonts w:cs="Arial"/>
          <w:i/>
          <w:sz w:val="28"/>
          <w:szCs w:val="28"/>
        </w:rPr>
        <w:t>Tratándose de actos u omisiones que hayan sido calificados como Faltas administrativas no graves, las Secretarías y los Órganos internos de control serán competentes para iniciar, substanciar y resolver los procedimientos de responsabilidad administrativa en los términos previstos en esta Ley…”</w:t>
      </w:r>
    </w:p>
    <w:p w:rsidR="00D04E65" w:rsidRPr="00D04E65" w:rsidRDefault="00D04E65" w:rsidP="00D04E65">
      <w:pPr>
        <w:spacing w:line="360" w:lineRule="auto"/>
        <w:rPr>
          <w:rFonts w:cs="Arial"/>
          <w:i/>
          <w:sz w:val="28"/>
          <w:szCs w:val="28"/>
        </w:rPr>
      </w:pPr>
    </w:p>
    <w:p w:rsidR="00245417" w:rsidRDefault="00FF298D" w:rsidP="00245417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Tomando en consideración que </w:t>
      </w:r>
      <w:r w:rsidR="00245417">
        <w:rPr>
          <w:rFonts w:cs="Arial"/>
          <w:sz w:val="28"/>
          <w:szCs w:val="28"/>
        </w:rPr>
        <w:t>l</w:t>
      </w:r>
      <w:r w:rsidR="00531138" w:rsidRPr="00C46FCD">
        <w:rPr>
          <w:rFonts w:cs="Arial"/>
          <w:sz w:val="28"/>
          <w:szCs w:val="28"/>
        </w:rPr>
        <w:t>a rendición de cuentas es uno de los componentes esenciales en los que se fundamenta un gob</w:t>
      </w:r>
      <w:r w:rsidR="00245417">
        <w:rPr>
          <w:rFonts w:cs="Arial"/>
          <w:sz w:val="28"/>
          <w:szCs w:val="28"/>
        </w:rPr>
        <w:t>ierno confiable y transparente</w:t>
      </w:r>
      <w:r>
        <w:rPr>
          <w:rFonts w:cs="Arial"/>
          <w:sz w:val="28"/>
          <w:szCs w:val="28"/>
        </w:rPr>
        <w:t>, debemos proporcionar a nuestros ayuntamientos todas las bases legales para el correcto ejercicio de sus funciones.</w:t>
      </w:r>
    </w:p>
    <w:p w:rsidR="00B359F3" w:rsidRDefault="00B359F3" w:rsidP="00245417">
      <w:pPr>
        <w:spacing w:line="360" w:lineRule="auto"/>
        <w:rPr>
          <w:rFonts w:cs="Arial"/>
          <w:sz w:val="28"/>
          <w:szCs w:val="28"/>
        </w:rPr>
      </w:pPr>
    </w:p>
    <w:p w:rsidR="00597C5F" w:rsidRDefault="00597C5F" w:rsidP="00245417">
      <w:pPr>
        <w:spacing w:line="360" w:lineRule="auto"/>
        <w:rPr>
          <w:rFonts w:cs="Arial"/>
          <w:sz w:val="28"/>
          <w:szCs w:val="28"/>
        </w:rPr>
      </w:pPr>
      <w:r w:rsidRPr="00597C5F">
        <w:rPr>
          <w:rFonts w:cs="Arial"/>
          <w:sz w:val="28"/>
          <w:szCs w:val="28"/>
        </w:rPr>
        <w:t>Para provocar el mayor impacto de la rendición de cuentas y la transparencia, se requiere continuar con el cambio cultural en la gestión administrativa, que, al fortalecerse, ayudará a recobrar la confianza en las instituciones públicas</w:t>
      </w:r>
      <w:r>
        <w:rPr>
          <w:rFonts w:cs="Arial"/>
          <w:sz w:val="28"/>
          <w:szCs w:val="28"/>
        </w:rPr>
        <w:t>.</w:t>
      </w:r>
    </w:p>
    <w:p w:rsidR="00FF298D" w:rsidRDefault="00FF298D" w:rsidP="00245417">
      <w:pPr>
        <w:spacing w:line="360" w:lineRule="auto"/>
        <w:rPr>
          <w:rFonts w:cs="Arial"/>
          <w:sz w:val="28"/>
          <w:szCs w:val="28"/>
        </w:rPr>
      </w:pPr>
    </w:p>
    <w:p w:rsidR="00FF298D" w:rsidRPr="00D04E65" w:rsidRDefault="00FF298D" w:rsidP="00D04E65">
      <w:pPr>
        <w:spacing w:line="360" w:lineRule="auto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Es por ello y en base </w:t>
      </w:r>
      <w:r w:rsidR="00C75A4E">
        <w:rPr>
          <w:rFonts w:cs="Arial"/>
          <w:sz w:val="28"/>
          <w:szCs w:val="28"/>
        </w:rPr>
        <w:t xml:space="preserve">a lo establecido por </w:t>
      </w:r>
      <w:r>
        <w:rPr>
          <w:rFonts w:cs="Arial"/>
          <w:sz w:val="28"/>
          <w:szCs w:val="28"/>
        </w:rPr>
        <w:t>el artículo Tercero Transitorio, párrafo quinto, de la referida Ley General de Responsabilidades Administrativas, mismo que textualmente cito:</w:t>
      </w:r>
      <w:r w:rsidR="00597C5F">
        <w:rPr>
          <w:rFonts w:cs="Arial"/>
          <w:sz w:val="28"/>
          <w:szCs w:val="28"/>
        </w:rPr>
        <w:t xml:space="preserve"> </w:t>
      </w:r>
      <w:r w:rsidR="00D04E65">
        <w:rPr>
          <w:rFonts w:cs="Arial"/>
          <w:b/>
          <w:i/>
          <w:sz w:val="28"/>
          <w:szCs w:val="28"/>
        </w:rPr>
        <w:t>“</w:t>
      </w:r>
      <w:r w:rsidRPr="00D04E65">
        <w:rPr>
          <w:rFonts w:cs="Arial"/>
          <w:b/>
          <w:i/>
          <w:sz w:val="28"/>
          <w:szCs w:val="28"/>
        </w:rPr>
        <w:t>TERCERO:</w:t>
      </w:r>
      <w:r w:rsidRPr="00D04E65">
        <w:rPr>
          <w:rFonts w:cs="Arial"/>
          <w:i/>
          <w:sz w:val="28"/>
          <w:szCs w:val="28"/>
        </w:rPr>
        <w:t xml:space="preserve"> la Ley General de Responsabilidades Administrativas entrará en vigor al año siguiente de la entrada en vigor del presente Decreto.</w:t>
      </w:r>
    </w:p>
    <w:p w:rsidR="00FF298D" w:rsidRDefault="00FF298D" w:rsidP="00D04E65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</w:t>
      </w:r>
    </w:p>
    <w:p w:rsidR="00E85A51" w:rsidRDefault="00D04E65" w:rsidP="00597C5F">
      <w:pPr>
        <w:spacing w:line="360" w:lineRule="auto"/>
        <w:rPr>
          <w:i/>
          <w:sz w:val="28"/>
          <w:szCs w:val="28"/>
        </w:rPr>
      </w:pPr>
      <w:r w:rsidRPr="00D04E65">
        <w:rPr>
          <w:i/>
          <w:sz w:val="28"/>
          <w:szCs w:val="28"/>
        </w:rPr>
        <w:t xml:space="preserve">A </w:t>
      </w:r>
      <w:r w:rsidR="00FF298D" w:rsidRPr="00D04E65">
        <w:rPr>
          <w:i/>
          <w:sz w:val="28"/>
          <w:szCs w:val="28"/>
        </w:rPr>
        <w:t xml:space="preserve">la fecha de entrada en vigor de la Ley General de Responsabilidades Administrativas, todas las menciones a la Ley Federal de Responsabilidades Administrativas de los Servidores Públicos previstas en las leyes federales y </w:t>
      </w:r>
      <w:r w:rsidRPr="00D04E65">
        <w:rPr>
          <w:i/>
          <w:sz w:val="28"/>
          <w:szCs w:val="28"/>
        </w:rPr>
        <w:t>locales,</w:t>
      </w:r>
      <w:r w:rsidR="00FF298D" w:rsidRPr="00D04E65">
        <w:rPr>
          <w:i/>
          <w:sz w:val="28"/>
          <w:szCs w:val="28"/>
        </w:rPr>
        <w:t xml:space="preserve"> así como en cualquier disposición jurídica, se entenderán referidas a la Ley General de Responsabilidades Administrativas.</w:t>
      </w:r>
      <w:r w:rsidR="00597C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…”</w:t>
      </w:r>
    </w:p>
    <w:p w:rsidR="00E85A51" w:rsidRDefault="00E85A51" w:rsidP="00597C5F">
      <w:pPr>
        <w:spacing w:line="360" w:lineRule="auto"/>
        <w:rPr>
          <w:i/>
          <w:sz w:val="28"/>
          <w:szCs w:val="28"/>
        </w:rPr>
      </w:pPr>
    </w:p>
    <w:p w:rsidR="009A6F56" w:rsidRPr="00597C5F" w:rsidRDefault="00E85A51" w:rsidP="00597C5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Es en virtud de lo anterior</w:t>
      </w:r>
      <w:r w:rsidR="00597C5F">
        <w:rPr>
          <w:i/>
          <w:sz w:val="28"/>
          <w:szCs w:val="28"/>
        </w:rPr>
        <w:t xml:space="preserve"> </w:t>
      </w:r>
      <w:r w:rsidR="009A6F56" w:rsidRPr="00C46FCD">
        <w:rPr>
          <w:rFonts w:cs="Arial"/>
          <w:color w:val="000000"/>
          <w:sz w:val="28"/>
          <w:szCs w:val="28"/>
        </w:rPr>
        <w:t>que</w:t>
      </w:r>
      <w:r w:rsidR="00D92486" w:rsidRPr="00C46FCD">
        <w:rPr>
          <w:rFonts w:cs="Arial"/>
          <w:color w:val="000000"/>
          <w:sz w:val="28"/>
          <w:szCs w:val="28"/>
        </w:rPr>
        <w:t xml:space="preserve"> sometemos a consideración de este H. Congreso del Estado</w:t>
      </w:r>
      <w:r w:rsidR="00597C5F">
        <w:rPr>
          <w:rFonts w:cs="Arial"/>
          <w:color w:val="000000"/>
          <w:sz w:val="28"/>
          <w:szCs w:val="28"/>
        </w:rPr>
        <w:t xml:space="preserve"> la presente iniciativa a fin de que sea adecuado nuestro Código Municipal con la legislación federal en materia de res</w:t>
      </w:r>
      <w:r w:rsidR="004E7E1F">
        <w:rPr>
          <w:rFonts w:cs="Arial"/>
          <w:color w:val="000000"/>
          <w:sz w:val="28"/>
          <w:szCs w:val="28"/>
        </w:rPr>
        <w:t>ponsabilidades administrativas</w:t>
      </w:r>
      <w:r w:rsidR="00597C5F">
        <w:rPr>
          <w:rFonts w:cs="Arial"/>
          <w:color w:val="000000"/>
          <w:sz w:val="28"/>
          <w:szCs w:val="28"/>
        </w:rPr>
        <w:t>, misma de la que atentamente solicitamos</w:t>
      </w:r>
      <w:r w:rsidR="00D92486" w:rsidRPr="00C46FCD">
        <w:rPr>
          <w:rFonts w:cs="Arial"/>
          <w:color w:val="000000"/>
          <w:sz w:val="28"/>
          <w:szCs w:val="28"/>
        </w:rPr>
        <w:t xml:space="preserve"> su revisión, análisis y en</w:t>
      </w:r>
      <w:r w:rsidR="00597C5F">
        <w:rPr>
          <w:rFonts w:cs="Arial"/>
          <w:color w:val="000000"/>
          <w:sz w:val="28"/>
          <w:szCs w:val="28"/>
        </w:rPr>
        <w:t xml:space="preserve"> su caso aprobación.</w:t>
      </w:r>
    </w:p>
    <w:p w:rsidR="009A6F56" w:rsidRPr="00C46FCD" w:rsidRDefault="009A6F56" w:rsidP="00F56735">
      <w:pPr>
        <w:pStyle w:val="Textoindependiente"/>
        <w:spacing w:after="0" w:line="360" w:lineRule="auto"/>
        <w:rPr>
          <w:rFonts w:cs="Arial"/>
          <w:color w:val="000000"/>
          <w:sz w:val="28"/>
          <w:szCs w:val="28"/>
        </w:rPr>
      </w:pPr>
    </w:p>
    <w:p w:rsidR="009A6F56" w:rsidRPr="00C46FCD" w:rsidRDefault="009A6F56" w:rsidP="00F56735">
      <w:pPr>
        <w:pStyle w:val="Textoindependiente"/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C46FCD">
        <w:rPr>
          <w:rFonts w:cs="Arial"/>
          <w:b/>
          <w:sz w:val="28"/>
          <w:szCs w:val="28"/>
        </w:rPr>
        <w:t>INICIATIVA CON PROYECTO DE DECRETO</w:t>
      </w:r>
    </w:p>
    <w:p w:rsidR="009A6F56" w:rsidRPr="00C46FCD" w:rsidRDefault="009A6F56" w:rsidP="00F56735">
      <w:pPr>
        <w:pStyle w:val="Textoindependiente"/>
        <w:spacing w:after="0" w:line="360" w:lineRule="auto"/>
        <w:rPr>
          <w:rFonts w:cs="Arial"/>
          <w:sz w:val="28"/>
          <w:szCs w:val="28"/>
        </w:rPr>
      </w:pPr>
    </w:p>
    <w:p w:rsidR="009A6F56" w:rsidRPr="00C46FCD" w:rsidRDefault="004E7E1F" w:rsidP="00F56735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PRIMERO</w:t>
      </w:r>
      <w:r w:rsidR="004D2701" w:rsidRPr="00C46FCD">
        <w:rPr>
          <w:rFonts w:cs="Arial"/>
          <w:b/>
          <w:sz w:val="28"/>
          <w:szCs w:val="28"/>
        </w:rPr>
        <w:t>. -</w:t>
      </w:r>
      <w:r w:rsidR="009A6F56" w:rsidRPr="00C46FCD">
        <w:rPr>
          <w:rFonts w:cs="Arial"/>
          <w:b/>
          <w:sz w:val="28"/>
          <w:szCs w:val="28"/>
        </w:rPr>
        <w:t xml:space="preserve"> </w:t>
      </w:r>
      <w:r w:rsidR="00FE317E" w:rsidRPr="00C46FCD">
        <w:rPr>
          <w:rFonts w:cs="Arial"/>
          <w:sz w:val="28"/>
          <w:szCs w:val="28"/>
        </w:rPr>
        <w:t xml:space="preserve">Se </w:t>
      </w:r>
      <w:r w:rsidR="00F1211E">
        <w:rPr>
          <w:rFonts w:cs="Arial"/>
          <w:sz w:val="28"/>
          <w:szCs w:val="28"/>
        </w:rPr>
        <w:t>reforma por modificación el artículo 50</w:t>
      </w:r>
      <w:r w:rsidR="003644DC" w:rsidRPr="00C46FCD">
        <w:rPr>
          <w:rFonts w:cs="Arial"/>
          <w:sz w:val="28"/>
          <w:szCs w:val="28"/>
        </w:rPr>
        <w:t xml:space="preserve">, </w:t>
      </w:r>
      <w:r w:rsidR="00F1211E">
        <w:rPr>
          <w:rFonts w:cs="Arial"/>
          <w:sz w:val="28"/>
          <w:szCs w:val="28"/>
        </w:rPr>
        <w:t>del</w:t>
      </w:r>
      <w:r w:rsidR="003644DC" w:rsidRPr="00C46FCD">
        <w:rPr>
          <w:rFonts w:cs="Arial"/>
          <w:sz w:val="28"/>
          <w:szCs w:val="28"/>
        </w:rPr>
        <w:t xml:space="preserve"> Código Municipal para el Estado de Coahuila de Zaragoza</w:t>
      </w:r>
      <w:r w:rsidR="000710A1" w:rsidRPr="00C46FCD">
        <w:rPr>
          <w:rFonts w:cs="Arial"/>
          <w:bCs/>
          <w:sz w:val="28"/>
          <w:szCs w:val="28"/>
        </w:rPr>
        <w:t>,</w:t>
      </w:r>
      <w:r w:rsidR="00963F32" w:rsidRPr="00C46FCD">
        <w:rPr>
          <w:rFonts w:cs="Arial"/>
          <w:sz w:val="28"/>
          <w:szCs w:val="28"/>
        </w:rPr>
        <w:t xml:space="preserve"> </w:t>
      </w:r>
      <w:r w:rsidR="009A6F56" w:rsidRPr="00C46FCD">
        <w:rPr>
          <w:rFonts w:cs="Arial"/>
          <w:sz w:val="28"/>
          <w:szCs w:val="28"/>
        </w:rPr>
        <w:t>para quedar como sigue:</w:t>
      </w:r>
    </w:p>
    <w:p w:rsidR="003644DC" w:rsidRPr="00C46FCD" w:rsidRDefault="003644DC" w:rsidP="00F56735">
      <w:pPr>
        <w:pStyle w:val="Textoindependiente"/>
        <w:spacing w:after="0" w:line="360" w:lineRule="auto"/>
        <w:rPr>
          <w:rFonts w:cs="Arial"/>
          <w:b/>
          <w:sz w:val="28"/>
          <w:szCs w:val="28"/>
        </w:rPr>
      </w:pPr>
    </w:p>
    <w:p w:rsidR="003E04A7" w:rsidRDefault="00F1211E" w:rsidP="00F56735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 w:rsidRPr="00F1211E">
        <w:rPr>
          <w:rFonts w:cs="Arial"/>
          <w:b/>
          <w:sz w:val="28"/>
          <w:szCs w:val="28"/>
        </w:rPr>
        <w:t xml:space="preserve">ARTÍCULO 50. </w:t>
      </w:r>
      <w:r w:rsidRPr="00F1211E">
        <w:rPr>
          <w:rFonts w:cs="Arial"/>
          <w:sz w:val="28"/>
          <w:szCs w:val="28"/>
        </w:rPr>
        <w:t xml:space="preserve">Los servidores públicos municipales serán responsables de los delitos o faltas administrativas que cometan en el ejercicio de sus </w:t>
      </w:r>
      <w:r w:rsidRPr="00F1211E">
        <w:rPr>
          <w:rFonts w:cs="Arial"/>
          <w:sz w:val="28"/>
          <w:szCs w:val="28"/>
        </w:rPr>
        <w:lastRenderedPageBreak/>
        <w:t>funciones o con motivo de ellas, en atención a lo dispuesto en la</w:t>
      </w:r>
      <w:r w:rsidRPr="00F1211E">
        <w:rPr>
          <w:rFonts w:cs="Arial"/>
          <w:b/>
          <w:i/>
          <w:sz w:val="28"/>
          <w:szCs w:val="28"/>
        </w:rPr>
        <w:t xml:space="preserve"> </w:t>
      </w:r>
      <w:r w:rsidRPr="00F1211E">
        <w:rPr>
          <w:rFonts w:cs="Arial"/>
          <w:b/>
          <w:i/>
          <w:sz w:val="28"/>
          <w:szCs w:val="28"/>
          <w:u w:val="single"/>
        </w:rPr>
        <w:t>Ley General de Responsabilidades Administrativas</w:t>
      </w:r>
      <w:r w:rsidRPr="00F1211E">
        <w:rPr>
          <w:rFonts w:cs="Arial"/>
          <w:b/>
          <w:i/>
          <w:sz w:val="28"/>
          <w:szCs w:val="28"/>
        </w:rPr>
        <w:t xml:space="preserve"> </w:t>
      </w:r>
      <w:r w:rsidRPr="00F1211E">
        <w:rPr>
          <w:rFonts w:cs="Arial"/>
          <w:sz w:val="28"/>
          <w:szCs w:val="28"/>
        </w:rPr>
        <w:t>y demás leyes aplicables</w:t>
      </w:r>
      <w:r w:rsidRPr="00F1211E">
        <w:rPr>
          <w:rFonts w:cs="Arial"/>
          <w:i/>
          <w:sz w:val="28"/>
          <w:szCs w:val="28"/>
        </w:rPr>
        <w:t xml:space="preserve">. </w:t>
      </w:r>
      <w:r w:rsidRPr="00F1211E">
        <w:rPr>
          <w:rFonts w:cs="Arial"/>
          <w:sz w:val="28"/>
          <w:szCs w:val="28"/>
        </w:rPr>
        <w:t>El municipio será responsable solidario por los daños causados por sus servidores con motivo del ejercicio de sus atribuciones, en los términos del Código Penal y del Código Civil para el Estado de Coahuila.</w:t>
      </w:r>
    </w:p>
    <w:p w:rsidR="00F1211E" w:rsidRDefault="00F1211E" w:rsidP="00F56735">
      <w:pPr>
        <w:pStyle w:val="Textoindependiente"/>
        <w:spacing w:after="0" w:line="360" w:lineRule="auto"/>
        <w:rPr>
          <w:rFonts w:cs="Arial"/>
          <w:sz w:val="28"/>
          <w:szCs w:val="28"/>
        </w:rPr>
      </w:pPr>
    </w:p>
    <w:p w:rsidR="00F1211E" w:rsidRDefault="00F1211E" w:rsidP="00F56735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 w:rsidRPr="00F1211E">
        <w:rPr>
          <w:rFonts w:cs="Arial"/>
          <w:b/>
          <w:sz w:val="28"/>
          <w:szCs w:val="28"/>
        </w:rPr>
        <w:t>SEGUNDO:</w:t>
      </w:r>
      <w:r>
        <w:rPr>
          <w:rFonts w:cs="Arial"/>
          <w:sz w:val="28"/>
          <w:szCs w:val="28"/>
        </w:rPr>
        <w:t xml:space="preserve"> Se reforma por modificación el segundo párrafo del artículo 68, del </w:t>
      </w:r>
      <w:r w:rsidRPr="00F1211E">
        <w:rPr>
          <w:rFonts w:cs="Arial"/>
          <w:sz w:val="28"/>
          <w:szCs w:val="28"/>
        </w:rPr>
        <w:t>Código Municipal para el Estado de Coahuila de Zaragoza, para quedar como sigue:</w:t>
      </w:r>
    </w:p>
    <w:p w:rsidR="00F1211E" w:rsidRPr="00F1211E" w:rsidRDefault="00F1211E" w:rsidP="00F1211E">
      <w:pPr>
        <w:pStyle w:val="Textoindependiente"/>
        <w:spacing w:line="360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A</w:t>
      </w:r>
      <w:r w:rsidRPr="00F1211E">
        <w:rPr>
          <w:rFonts w:cs="Arial"/>
          <w:b/>
          <w:sz w:val="28"/>
          <w:szCs w:val="28"/>
        </w:rPr>
        <w:t>RTÍCULO 68.</w:t>
      </w:r>
      <w:r w:rsidRPr="00F1211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…</w:t>
      </w:r>
      <w:r w:rsidRPr="00F1211E">
        <w:rPr>
          <w:rFonts w:cs="Arial"/>
          <w:sz w:val="28"/>
          <w:szCs w:val="28"/>
        </w:rPr>
        <w:t xml:space="preserve"> </w:t>
      </w:r>
    </w:p>
    <w:p w:rsidR="00F1211E" w:rsidRDefault="00F1211E" w:rsidP="00F1211E">
      <w:pPr>
        <w:pStyle w:val="Textoindependiente"/>
        <w:spacing w:line="360" w:lineRule="auto"/>
        <w:rPr>
          <w:rFonts w:cs="Arial"/>
          <w:sz w:val="28"/>
          <w:szCs w:val="28"/>
        </w:rPr>
      </w:pPr>
      <w:r w:rsidRPr="00F1211E">
        <w:rPr>
          <w:rFonts w:cs="Arial"/>
          <w:sz w:val="28"/>
          <w:szCs w:val="28"/>
        </w:rPr>
        <w:t xml:space="preserve">Durante la validación y verificación, el servidor público que reciba podrá solicitar al servidor público que entregó, la información o aclaraciones adicionales que considere necesarias, tal solicitud deberá hacérsele por escrito y notificada en el domicilio que tenga registrado, el requerido deberá comparecer personalmente o por escrito dentro de los tres días hábiles siguientes a la recepción de la notificación a manifestar lo que corresponda, en caso de no comparecer o no informar por escrito dentro del término concedido, el servidor público entrante deberá notificar tal omisión a la Contraloría Municipal para que proceda de conformidad con la </w:t>
      </w:r>
      <w:r w:rsidRPr="00F1211E">
        <w:rPr>
          <w:rFonts w:cs="Arial"/>
          <w:b/>
          <w:i/>
          <w:sz w:val="28"/>
          <w:szCs w:val="28"/>
          <w:u w:val="single"/>
        </w:rPr>
        <w:t>Ley General de Responsabilidades Administrativas</w:t>
      </w:r>
      <w:r w:rsidRPr="00F1211E">
        <w:rPr>
          <w:rFonts w:cs="Arial"/>
          <w:sz w:val="28"/>
          <w:szCs w:val="28"/>
        </w:rPr>
        <w:t xml:space="preserve">. Igualmente, las irregularidades encontradas deberán hacerse del conocimiento de la Contraloría Municipal. </w:t>
      </w:r>
    </w:p>
    <w:p w:rsidR="00F1211E" w:rsidRPr="00F1211E" w:rsidRDefault="00F1211E" w:rsidP="00F1211E">
      <w:pPr>
        <w:pStyle w:val="Textoindependiente"/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</w:t>
      </w:r>
    </w:p>
    <w:p w:rsidR="00F1211E" w:rsidRPr="00F1211E" w:rsidRDefault="00F1211E" w:rsidP="00F1211E">
      <w:pPr>
        <w:pStyle w:val="Textoindependiente"/>
        <w:spacing w:line="360" w:lineRule="auto"/>
        <w:rPr>
          <w:rFonts w:cs="Arial"/>
          <w:sz w:val="28"/>
          <w:szCs w:val="28"/>
        </w:rPr>
      </w:pPr>
    </w:p>
    <w:p w:rsidR="00F1211E" w:rsidRDefault="00F1211E" w:rsidP="00F56735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TERCERO: </w:t>
      </w:r>
      <w:r w:rsidRPr="00F1211E">
        <w:rPr>
          <w:rFonts w:cs="Arial"/>
          <w:sz w:val="28"/>
          <w:szCs w:val="28"/>
        </w:rPr>
        <w:t>Se reforman por modificación las fracciones I y V, del artículo 74 del Código Municipal para el Estado de Coahuila de Zaragoza, para quedar como sigue:</w:t>
      </w:r>
    </w:p>
    <w:p w:rsidR="00F1211E" w:rsidRPr="00F1211E" w:rsidRDefault="00F1211E" w:rsidP="00F1211E">
      <w:pPr>
        <w:pStyle w:val="Textoindependiente"/>
        <w:spacing w:line="360" w:lineRule="auto"/>
        <w:rPr>
          <w:rFonts w:cs="Arial"/>
          <w:sz w:val="28"/>
          <w:szCs w:val="28"/>
        </w:rPr>
      </w:pPr>
      <w:r w:rsidRPr="00F1211E">
        <w:rPr>
          <w:rFonts w:cs="Arial"/>
          <w:b/>
          <w:sz w:val="28"/>
          <w:szCs w:val="28"/>
        </w:rPr>
        <w:t xml:space="preserve">ARTÍCULO 74. </w:t>
      </w:r>
      <w:r w:rsidRPr="00F1211E">
        <w:rPr>
          <w:rFonts w:cs="Arial"/>
          <w:sz w:val="28"/>
          <w:szCs w:val="28"/>
        </w:rPr>
        <w:t xml:space="preserve">Son causas de suspensión del mandato de alguno, de algunos o de todos los miembros del Ayuntamiento: </w:t>
      </w:r>
    </w:p>
    <w:p w:rsidR="00F1211E" w:rsidRDefault="00F1211E" w:rsidP="00F1211E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I. </w:t>
      </w:r>
      <w:r w:rsidRPr="00F1211E">
        <w:rPr>
          <w:rFonts w:cs="Arial"/>
          <w:sz w:val="28"/>
          <w:szCs w:val="28"/>
        </w:rPr>
        <w:t xml:space="preserve">Incurrir en las responsabilidades administrativas establecidas en la </w:t>
      </w:r>
      <w:r w:rsidRPr="001B38F1">
        <w:rPr>
          <w:rFonts w:cs="Arial"/>
          <w:b/>
          <w:i/>
          <w:sz w:val="28"/>
          <w:szCs w:val="28"/>
          <w:u w:val="single"/>
        </w:rPr>
        <w:t>Ley General de Responsabilidades Administrativas</w:t>
      </w:r>
      <w:r w:rsidRPr="00F1211E">
        <w:rPr>
          <w:rFonts w:cs="Arial"/>
          <w:sz w:val="28"/>
          <w:szCs w:val="28"/>
        </w:rPr>
        <w:t>.</w:t>
      </w:r>
    </w:p>
    <w:p w:rsidR="00F1211E" w:rsidRDefault="00F1211E" w:rsidP="00F1211E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</w:t>
      </w:r>
    </w:p>
    <w:p w:rsidR="00F1211E" w:rsidRDefault="00F1211E" w:rsidP="00F1211E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V.</w:t>
      </w:r>
      <w:r w:rsidRPr="00F1211E">
        <w:t xml:space="preserve"> </w:t>
      </w:r>
      <w:r w:rsidRPr="00F1211E">
        <w:rPr>
          <w:rFonts w:cs="Arial"/>
          <w:sz w:val="28"/>
          <w:szCs w:val="28"/>
        </w:rPr>
        <w:t>La declaración de procedencia en materia de responsabilida</w:t>
      </w:r>
      <w:r w:rsidR="001B38F1">
        <w:rPr>
          <w:rFonts w:cs="Arial"/>
          <w:sz w:val="28"/>
          <w:szCs w:val="28"/>
        </w:rPr>
        <w:t xml:space="preserve">d penal, en los términos de la </w:t>
      </w:r>
      <w:r w:rsidR="001B38F1" w:rsidRPr="001B38F1">
        <w:rPr>
          <w:rFonts w:cs="Arial"/>
          <w:b/>
          <w:i/>
          <w:sz w:val="28"/>
          <w:szCs w:val="28"/>
          <w:u w:val="single"/>
        </w:rPr>
        <w:t>L</w:t>
      </w:r>
      <w:r w:rsidRPr="001B38F1">
        <w:rPr>
          <w:rFonts w:cs="Arial"/>
          <w:b/>
          <w:i/>
          <w:sz w:val="28"/>
          <w:szCs w:val="28"/>
          <w:u w:val="single"/>
        </w:rPr>
        <w:t xml:space="preserve">ey </w:t>
      </w:r>
      <w:r w:rsidR="001B38F1" w:rsidRPr="001B38F1">
        <w:rPr>
          <w:rFonts w:cs="Arial"/>
          <w:b/>
          <w:i/>
          <w:sz w:val="28"/>
          <w:szCs w:val="28"/>
          <w:u w:val="single"/>
        </w:rPr>
        <w:t>General de R</w:t>
      </w:r>
      <w:r w:rsidRPr="001B38F1">
        <w:rPr>
          <w:rFonts w:cs="Arial"/>
          <w:b/>
          <w:i/>
          <w:sz w:val="28"/>
          <w:szCs w:val="28"/>
          <w:u w:val="single"/>
        </w:rPr>
        <w:t xml:space="preserve">esponsabilidades </w:t>
      </w:r>
      <w:r w:rsidR="001B38F1" w:rsidRPr="001B38F1">
        <w:rPr>
          <w:rFonts w:cs="Arial"/>
          <w:b/>
          <w:i/>
          <w:sz w:val="28"/>
          <w:szCs w:val="28"/>
          <w:u w:val="single"/>
        </w:rPr>
        <w:t>Administrativas</w:t>
      </w:r>
      <w:r w:rsidRPr="00F1211E">
        <w:rPr>
          <w:rFonts w:cs="Arial"/>
          <w:sz w:val="28"/>
          <w:szCs w:val="28"/>
        </w:rPr>
        <w:t>, hasta en tanto culmine el proceso penal correspondiente.</w:t>
      </w:r>
      <w:r>
        <w:rPr>
          <w:rFonts w:cs="Arial"/>
          <w:sz w:val="28"/>
          <w:szCs w:val="28"/>
        </w:rPr>
        <w:t xml:space="preserve"> </w:t>
      </w:r>
    </w:p>
    <w:p w:rsidR="001B38F1" w:rsidRDefault="001B38F1" w:rsidP="00F1211E">
      <w:pPr>
        <w:pStyle w:val="Textoindependiente"/>
        <w:spacing w:after="0" w:line="360" w:lineRule="auto"/>
        <w:rPr>
          <w:rFonts w:cs="Arial"/>
          <w:sz w:val="28"/>
          <w:szCs w:val="28"/>
        </w:rPr>
      </w:pPr>
    </w:p>
    <w:p w:rsidR="001B38F1" w:rsidRDefault="001B38F1" w:rsidP="00F1211E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 w:rsidRPr="001B38F1">
        <w:rPr>
          <w:rFonts w:cs="Arial"/>
          <w:b/>
          <w:sz w:val="28"/>
          <w:szCs w:val="28"/>
        </w:rPr>
        <w:t>CUARTO:</w:t>
      </w:r>
      <w:r>
        <w:rPr>
          <w:rFonts w:cs="Arial"/>
          <w:sz w:val="28"/>
          <w:szCs w:val="28"/>
        </w:rPr>
        <w:t xml:space="preserve"> Se reforma</w:t>
      </w:r>
      <w:r w:rsidRPr="001B38F1">
        <w:rPr>
          <w:rFonts w:cs="Arial"/>
          <w:sz w:val="28"/>
          <w:szCs w:val="28"/>
        </w:rPr>
        <w:t xml:space="preserve"> por modificación </w:t>
      </w:r>
      <w:r>
        <w:rPr>
          <w:rFonts w:cs="Arial"/>
          <w:sz w:val="28"/>
          <w:szCs w:val="28"/>
        </w:rPr>
        <w:t>la fracción I del artículo 75,</w:t>
      </w:r>
      <w:r w:rsidRPr="001B38F1">
        <w:rPr>
          <w:rFonts w:cs="Arial"/>
          <w:sz w:val="28"/>
          <w:szCs w:val="28"/>
        </w:rPr>
        <w:t xml:space="preserve"> del Código Municipal para el Estado de Coahuila de Zaragoza, para quedar como sigue:</w:t>
      </w:r>
    </w:p>
    <w:p w:rsidR="001B38F1" w:rsidRPr="001B38F1" w:rsidRDefault="001B38F1" w:rsidP="001B38F1">
      <w:pPr>
        <w:pStyle w:val="Textoindependiente"/>
        <w:spacing w:line="360" w:lineRule="auto"/>
        <w:rPr>
          <w:rFonts w:cs="Arial"/>
          <w:sz w:val="28"/>
          <w:szCs w:val="28"/>
        </w:rPr>
      </w:pPr>
      <w:r w:rsidRPr="001B38F1">
        <w:rPr>
          <w:rFonts w:cs="Arial"/>
          <w:b/>
          <w:sz w:val="28"/>
          <w:szCs w:val="28"/>
        </w:rPr>
        <w:t>ARTÍCULO 75.</w:t>
      </w:r>
      <w:r w:rsidRPr="001B38F1">
        <w:rPr>
          <w:rFonts w:cs="Arial"/>
          <w:sz w:val="28"/>
          <w:szCs w:val="28"/>
        </w:rPr>
        <w:t xml:space="preserve"> Son causas de revocación del mandato de alguno, de algunos o de todos los miembros del Ayuntamiento: </w:t>
      </w:r>
    </w:p>
    <w:p w:rsidR="009128D0" w:rsidRDefault="009128D0" w:rsidP="009128D0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 w:rsidRPr="009128D0">
        <w:rPr>
          <w:rFonts w:cs="Arial"/>
          <w:sz w:val="28"/>
          <w:szCs w:val="28"/>
        </w:rPr>
        <w:t>I.</w:t>
      </w:r>
      <w:r>
        <w:rPr>
          <w:rFonts w:cs="Arial"/>
          <w:sz w:val="28"/>
          <w:szCs w:val="28"/>
        </w:rPr>
        <w:t xml:space="preserve"> </w:t>
      </w:r>
      <w:r w:rsidR="001B38F1" w:rsidRPr="001B38F1">
        <w:rPr>
          <w:rFonts w:cs="Arial"/>
          <w:sz w:val="28"/>
          <w:szCs w:val="28"/>
        </w:rPr>
        <w:t xml:space="preserve">La resolución condenatoria dictada por el Congreso del Estado, en juicio político instaurado en los términos de la </w:t>
      </w:r>
      <w:r w:rsidR="001B38F1" w:rsidRPr="009128D0">
        <w:rPr>
          <w:rFonts w:cs="Arial"/>
          <w:b/>
          <w:i/>
          <w:sz w:val="28"/>
          <w:szCs w:val="28"/>
          <w:u w:val="single"/>
        </w:rPr>
        <w:t xml:space="preserve">Ley </w:t>
      </w:r>
      <w:r w:rsidRPr="009128D0">
        <w:rPr>
          <w:rFonts w:cs="Arial"/>
          <w:b/>
          <w:i/>
          <w:sz w:val="28"/>
          <w:szCs w:val="28"/>
          <w:u w:val="single"/>
        </w:rPr>
        <w:t xml:space="preserve">General </w:t>
      </w:r>
      <w:r w:rsidR="001B38F1" w:rsidRPr="009128D0">
        <w:rPr>
          <w:rFonts w:cs="Arial"/>
          <w:b/>
          <w:i/>
          <w:sz w:val="28"/>
          <w:szCs w:val="28"/>
          <w:u w:val="single"/>
        </w:rPr>
        <w:t xml:space="preserve">de Responsabilidades </w:t>
      </w:r>
      <w:r w:rsidRPr="009128D0">
        <w:rPr>
          <w:rFonts w:cs="Arial"/>
          <w:b/>
          <w:i/>
          <w:sz w:val="28"/>
          <w:szCs w:val="28"/>
          <w:u w:val="single"/>
        </w:rPr>
        <w:t>Administrativas</w:t>
      </w:r>
      <w:r w:rsidR="001B38F1" w:rsidRPr="001B38F1">
        <w:rPr>
          <w:rFonts w:cs="Arial"/>
          <w:sz w:val="28"/>
          <w:szCs w:val="28"/>
        </w:rPr>
        <w:t>. Serán causas específicas:</w:t>
      </w:r>
    </w:p>
    <w:p w:rsidR="009128D0" w:rsidRDefault="009128D0" w:rsidP="009128D0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</w:t>
      </w:r>
    </w:p>
    <w:p w:rsidR="009128D0" w:rsidRDefault="009128D0" w:rsidP="009128D0">
      <w:pPr>
        <w:pStyle w:val="Textoindependiente"/>
        <w:spacing w:after="0" w:line="360" w:lineRule="auto"/>
        <w:rPr>
          <w:rFonts w:cs="Arial"/>
          <w:sz w:val="28"/>
          <w:szCs w:val="28"/>
        </w:rPr>
      </w:pPr>
    </w:p>
    <w:p w:rsidR="009128D0" w:rsidRDefault="009128D0" w:rsidP="009128D0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 w:rsidRPr="009128D0">
        <w:rPr>
          <w:rFonts w:cs="Arial"/>
          <w:b/>
          <w:sz w:val="28"/>
          <w:szCs w:val="28"/>
        </w:rPr>
        <w:lastRenderedPageBreak/>
        <w:t>QUINTO:</w:t>
      </w:r>
      <w:r>
        <w:rPr>
          <w:rFonts w:cs="Arial"/>
          <w:sz w:val="28"/>
          <w:szCs w:val="28"/>
        </w:rPr>
        <w:t xml:space="preserve"> </w:t>
      </w:r>
      <w:r w:rsidRPr="009128D0">
        <w:rPr>
          <w:rFonts w:cs="Arial"/>
          <w:sz w:val="28"/>
          <w:szCs w:val="28"/>
        </w:rPr>
        <w:t xml:space="preserve">Se reforma por modificación el segundo párrafo del artículo </w:t>
      </w:r>
      <w:r>
        <w:rPr>
          <w:rFonts w:cs="Arial"/>
          <w:sz w:val="28"/>
          <w:szCs w:val="28"/>
        </w:rPr>
        <w:t>77</w:t>
      </w:r>
      <w:r w:rsidRPr="009128D0">
        <w:rPr>
          <w:rFonts w:cs="Arial"/>
          <w:sz w:val="28"/>
          <w:szCs w:val="28"/>
        </w:rPr>
        <w:t>, del Código Municipal para el Estado de Coahuila de Zaragoza, para quedar como sigue:</w:t>
      </w:r>
    </w:p>
    <w:p w:rsidR="009128D0" w:rsidRDefault="009128D0" w:rsidP="009128D0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 w:rsidRPr="009128D0">
        <w:rPr>
          <w:rFonts w:cs="Arial"/>
          <w:b/>
          <w:sz w:val="28"/>
          <w:szCs w:val="28"/>
        </w:rPr>
        <w:t>ARTÍCULO 77.</w:t>
      </w:r>
      <w:r w:rsidRPr="009128D0">
        <w:rPr>
          <w:rFonts w:cs="Arial"/>
          <w:sz w:val="28"/>
          <w:szCs w:val="28"/>
        </w:rPr>
        <w:t xml:space="preserve"> El procedimiento para decretar la suspensión o revocación del mandato de alguno o de algunos de los miembros del Ayuntamiento o Consejo Municipal, se sujetará a lo dispuesto por la </w:t>
      </w:r>
      <w:r w:rsidRPr="009128D0">
        <w:rPr>
          <w:rFonts w:cs="Arial"/>
          <w:b/>
          <w:i/>
          <w:sz w:val="28"/>
          <w:szCs w:val="28"/>
          <w:u w:val="single"/>
        </w:rPr>
        <w:t>Ley General de Responsabilidades Administrativas</w:t>
      </w:r>
      <w:r w:rsidRPr="009128D0">
        <w:rPr>
          <w:rFonts w:cs="Arial"/>
          <w:sz w:val="28"/>
          <w:szCs w:val="28"/>
        </w:rPr>
        <w:t>.</w:t>
      </w:r>
    </w:p>
    <w:p w:rsidR="009128D0" w:rsidRDefault="009128D0" w:rsidP="009128D0">
      <w:pPr>
        <w:pStyle w:val="Textoindependiente"/>
        <w:spacing w:after="0" w:line="360" w:lineRule="auto"/>
        <w:rPr>
          <w:rFonts w:cs="Arial"/>
          <w:sz w:val="28"/>
          <w:szCs w:val="28"/>
        </w:rPr>
      </w:pPr>
    </w:p>
    <w:p w:rsidR="009128D0" w:rsidRDefault="009128D0" w:rsidP="009128D0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 w:rsidRPr="009128D0">
        <w:rPr>
          <w:rFonts w:cs="Arial"/>
          <w:b/>
          <w:sz w:val="28"/>
          <w:szCs w:val="28"/>
        </w:rPr>
        <w:t>SEXTO:</w:t>
      </w:r>
      <w:r>
        <w:rPr>
          <w:rFonts w:cs="Arial"/>
          <w:sz w:val="28"/>
          <w:szCs w:val="28"/>
        </w:rPr>
        <w:t xml:space="preserve"> </w:t>
      </w:r>
      <w:r w:rsidRPr="009128D0">
        <w:rPr>
          <w:rFonts w:cs="Arial"/>
          <w:sz w:val="28"/>
          <w:szCs w:val="28"/>
        </w:rPr>
        <w:t>Se reforma por modificación la fracción I</w:t>
      </w:r>
      <w:r>
        <w:rPr>
          <w:rFonts w:cs="Arial"/>
          <w:sz w:val="28"/>
          <w:szCs w:val="28"/>
        </w:rPr>
        <w:t>V</w:t>
      </w:r>
      <w:r w:rsidRPr="009128D0">
        <w:rPr>
          <w:rFonts w:cs="Arial"/>
          <w:sz w:val="28"/>
          <w:szCs w:val="28"/>
        </w:rPr>
        <w:t xml:space="preserve"> del artículo </w:t>
      </w:r>
      <w:r>
        <w:rPr>
          <w:rFonts w:cs="Arial"/>
          <w:sz w:val="28"/>
          <w:szCs w:val="28"/>
        </w:rPr>
        <w:t>80</w:t>
      </w:r>
      <w:r w:rsidRPr="009128D0">
        <w:rPr>
          <w:rFonts w:cs="Arial"/>
          <w:sz w:val="28"/>
          <w:szCs w:val="28"/>
        </w:rPr>
        <w:t>, del Código Municipal para el Estado de Coahuila de Zaragoza, para quedar como sigue:</w:t>
      </w:r>
    </w:p>
    <w:p w:rsidR="009128D0" w:rsidRDefault="009128D0" w:rsidP="009128D0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 w:rsidRPr="009128D0">
        <w:rPr>
          <w:rFonts w:cs="Arial"/>
          <w:b/>
          <w:sz w:val="28"/>
          <w:szCs w:val="28"/>
        </w:rPr>
        <w:t>ARTÍCULO 80.</w:t>
      </w:r>
      <w:r w:rsidRPr="009128D0">
        <w:rPr>
          <w:rFonts w:cs="Arial"/>
          <w:sz w:val="28"/>
          <w:szCs w:val="28"/>
        </w:rPr>
        <w:t xml:space="preserve"> El Congreso del Estado sólo podrá declarar que un ayuntamiento ha desaparecido, cuando éste se haya desintegrado o cuando ya no sea posible el ejercicio de sus funciones de conformidad a lo dispuesto en la Constitución Federal y en la local del Estado, siendo causas específicas:</w:t>
      </w:r>
    </w:p>
    <w:p w:rsidR="009128D0" w:rsidRDefault="009128D0" w:rsidP="009128D0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</w:t>
      </w:r>
    </w:p>
    <w:p w:rsidR="009128D0" w:rsidRDefault="009128D0" w:rsidP="009128D0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 w:rsidRPr="009128D0">
        <w:rPr>
          <w:rFonts w:cs="Arial"/>
          <w:sz w:val="28"/>
          <w:szCs w:val="28"/>
        </w:rPr>
        <w:t xml:space="preserve">IV. La suspensión o revocación, por el Congreso del Estado, en los términos de la </w:t>
      </w:r>
      <w:r w:rsidRPr="009128D0">
        <w:rPr>
          <w:rFonts w:cs="Arial"/>
          <w:b/>
          <w:i/>
          <w:sz w:val="28"/>
          <w:szCs w:val="28"/>
          <w:u w:val="single"/>
        </w:rPr>
        <w:t>Ley General de Responsabilidades Administrativas</w:t>
      </w:r>
      <w:r w:rsidRPr="009128D0">
        <w:rPr>
          <w:rFonts w:cs="Arial"/>
          <w:sz w:val="28"/>
          <w:szCs w:val="28"/>
        </w:rPr>
        <w:t>, de la mayoría de los integrantes de un Ayuntamiento, y que éste no pueda integrarse con los suplentes.</w:t>
      </w:r>
    </w:p>
    <w:p w:rsidR="009128D0" w:rsidRDefault="009128D0" w:rsidP="009128D0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</w:t>
      </w:r>
    </w:p>
    <w:p w:rsidR="009128D0" w:rsidRDefault="009128D0" w:rsidP="009128D0">
      <w:pPr>
        <w:pStyle w:val="Textoindependiente"/>
        <w:spacing w:after="0" w:line="360" w:lineRule="auto"/>
        <w:rPr>
          <w:rFonts w:cs="Arial"/>
          <w:sz w:val="28"/>
          <w:szCs w:val="28"/>
        </w:rPr>
      </w:pPr>
    </w:p>
    <w:p w:rsidR="009128D0" w:rsidRDefault="009128D0" w:rsidP="009128D0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 w:rsidRPr="009128D0">
        <w:rPr>
          <w:rFonts w:cs="Arial"/>
          <w:b/>
          <w:sz w:val="28"/>
          <w:szCs w:val="28"/>
        </w:rPr>
        <w:lastRenderedPageBreak/>
        <w:t>SEPTIMO:</w:t>
      </w:r>
      <w:r>
        <w:rPr>
          <w:rFonts w:cs="Arial"/>
          <w:sz w:val="28"/>
          <w:szCs w:val="28"/>
        </w:rPr>
        <w:t xml:space="preserve"> </w:t>
      </w:r>
      <w:r w:rsidRPr="009128D0">
        <w:rPr>
          <w:rFonts w:cs="Arial"/>
          <w:sz w:val="28"/>
          <w:szCs w:val="28"/>
        </w:rPr>
        <w:t>Se reforman por modificación las fracciones I</w:t>
      </w:r>
      <w:r>
        <w:rPr>
          <w:rFonts w:cs="Arial"/>
          <w:sz w:val="28"/>
          <w:szCs w:val="28"/>
        </w:rPr>
        <w:t>I</w:t>
      </w:r>
      <w:r w:rsidRPr="009128D0">
        <w:rPr>
          <w:rFonts w:cs="Arial"/>
          <w:sz w:val="28"/>
          <w:szCs w:val="28"/>
        </w:rPr>
        <w:t xml:space="preserve"> y </w:t>
      </w:r>
      <w:r>
        <w:rPr>
          <w:rFonts w:cs="Arial"/>
          <w:sz w:val="28"/>
          <w:szCs w:val="28"/>
        </w:rPr>
        <w:t>X</w:t>
      </w:r>
      <w:r w:rsidRPr="009128D0">
        <w:rPr>
          <w:rFonts w:cs="Arial"/>
          <w:sz w:val="28"/>
          <w:szCs w:val="28"/>
        </w:rPr>
        <w:t xml:space="preserve">V, del artículo </w:t>
      </w:r>
      <w:r>
        <w:rPr>
          <w:rFonts w:cs="Arial"/>
          <w:sz w:val="28"/>
          <w:szCs w:val="28"/>
        </w:rPr>
        <w:t>133</w:t>
      </w:r>
      <w:r w:rsidRPr="009128D0">
        <w:rPr>
          <w:rFonts w:cs="Arial"/>
          <w:sz w:val="28"/>
          <w:szCs w:val="28"/>
        </w:rPr>
        <w:t xml:space="preserve"> del Código Municipal para el Estado de Coahuila de Zaragoza, para quedar como sigue:</w:t>
      </w:r>
    </w:p>
    <w:p w:rsidR="009128D0" w:rsidRDefault="009128D0" w:rsidP="009128D0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 w:rsidRPr="00152AE2">
        <w:rPr>
          <w:rFonts w:cs="Arial"/>
          <w:b/>
          <w:sz w:val="28"/>
          <w:szCs w:val="28"/>
        </w:rPr>
        <w:t>ARTÍCULO 133.</w:t>
      </w:r>
      <w:r w:rsidRPr="009128D0">
        <w:rPr>
          <w:rFonts w:cs="Arial"/>
          <w:sz w:val="28"/>
          <w:szCs w:val="28"/>
        </w:rPr>
        <w:t xml:space="preserve"> Son facultades y obligaciones del Contralor Municipal:</w:t>
      </w:r>
    </w:p>
    <w:p w:rsidR="009128D0" w:rsidRDefault="009128D0" w:rsidP="009128D0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</w:t>
      </w:r>
    </w:p>
    <w:p w:rsidR="009128D0" w:rsidRDefault="009128D0" w:rsidP="009128D0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 w:rsidRPr="009128D0">
        <w:rPr>
          <w:rFonts w:cs="Arial"/>
          <w:sz w:val="28"/>
          <w:szCs w:val="28"/>
        </w:rPr>
        <w:t xml:space="preserve">II. Vigilar el cumplimiento de la </w:t>
      </w:r>
      <w:r w:rsidRPr="00152AE2">
        <w:rPr>
          <w:rFonts w:cs="Arial"/>
          <w:b/>
          <w:i/>
          <w:sz w:val="28"/>
          <w:szCs w:val="28"/>
          <w:u w:val="single"/>
        </w:rPr>
        <w:t>Ley General de Responsabilidades Administrativas</w:t>
      </w:r>
      <w:r w:rsidRPr="009128D0">
        <w:rPr>
          <w:rFonts w:cs="Arial"/>
          <w:sz w:val="28"/>
          <w:szCs w:val="28"/>
        </w:rPr>
        <w:t xml:space="preserve"> y aplicarla en los casos que proceda.</w:t>
      </w:r>
    </w:p>
    <w:p w:rsidR="009128D0" w:rsidRDefault="009128D0" w:rsidP="009128D0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</w:t>
      </w:r>
    </w:p>
    <w:p w:rsidR="009128D0" w:rsidRDefault="00152AE2" w:rsidP="009128D0">
      <w:pPr>
        <w:pStyle w:val="Textoindependiente"/>
        <w:spacing w:after="0" w:line="360" w:lineRule="auto"/>
        <w:rPr>
          <w:rFonts w:cs="Arial"/>
          <w:sz w:val="28"/>
          <w:szCs w:val="28"/>
        </w:rPr>
      </w:pPr>
      <w:r w:rsidRPr="00152AE2">
        <w:rPr>
          <w:rFonts w:cs="Arial"/>
          <w:sz w:val="28"/>
          <w:szCs w:val="28"/>
        </w:rPr>
        <w:t xml:space="preserve">XV. Verificar que los Servidores Públicos Municipales cumplan con su obligación de presentar la declaración de situación patrimonial en los términos de la </w:t>
      </w:r>
      <w:r w:rsidRPr="00152AE2">
        <w:rPr>
          <w:rFonts w:cs="Arial"/>
          <w:b/>
          <w:i/>
          <w:sz w:val="28"/>
          <w:szCs w:val="28"/>
          <w:u w:val="single"/>
        </w:rPr>
        <w:t>Ley General de Responsabilidades Administrativas</w:t>
      </w:r>
      <w:r w:rsidRPr="00152AE2">
        <w:rPr>
          <w:rFonts w:cs="Arial"/>
          <w:sz w:val="28"/>
          <w:szCs w:val="28"/>
        </w:rPr>
        <w:t>.</w:t>
      </w:r>
    </w:p>
    <w:p w:rsidR="009128D0" w:rsidRPr="009128D0" w:rsidRDefault="009128D0" w:rsidP="009128D0">
      <w:pPr>
        <w:pStyle w:val="Textoindependiente"/>
        <w:spacing w:after="0" w:line="360" w:lineRule="auto"/>
        <w:rPr>
          <w:rFonts w:cs="Arial"/>
          <w:sz w:val="28"/>
          <w:szCs w:val="28"/>
        </w:rPr>
      </w:pPr>
    </w:p>
    <w:p w:rsidR="009A6F56" w:rsidRPr="00C46FCD" w:rsidRDefault="009A6F56" w:rsidP="00F56735">
      <w:pPr>
        <w:spacing w:line="360" w:lineRule="auto"/>
        <w:ind w:left="2832" w:firstLine="708"/>
        <w:rPr>
          <w:rFonts w:cs="Arial"/>
          <w:b/>
          <w:sz w:val="28"/>
          <w:szCs w:val="28"/>
        </w:rPr>
      </w:pPr>
      <w:r w:rsidRPr="00C46FCD">
        <w:rPr>
          <w:rFonts w:cs="Arial"/>
          <w:b/>
          <w:sz w:val="28"/>
          <w:szCs w:val="28"/>
        </w:rPr>
        <w:t>ARTÍCULOS TRANSITORIOS.</w:t>
      </w:r>
    </w:p>
    <w:p w:rsidR="009A6F56" w:rsidRPr="00C46FCD" w:rsidRDefault="009A6F56" w:rsidP="00F56735">
      <w:pPr>
        <w:spacing w:line="360" w:lineRule="auto"/>
        <w:rPr>
          <w:rFonts w:cs="Arial"/>
          <w:sz w:val="28"/>
          <w:szCs w:val="28"/>
        </w:rPr>
      </w:pPr>
    </w:p>
    <w:p w:rsidR="009A6F56" w:rsidRPr="00C46FCD" w:rsidRDefault="009A6F56" w:rsidP="00F56735">
      <w:pPr>
        <w:spacing w:line="360" w:lineRule="auto"/>
        <w:rPr>
          <w:rFonts w:cs="Arial"/>
          <w:sz w:val="28"/>
          <w:szCs w:val="28"/>
        </w:rPr>
      </w:pPr>
      <w:r w:rsidRPr="00C46FCD">
        <w:rPr>
          <w:rFonts w:cs="Arial"/>
          <w:b/>
          <w:sz w:val="28"/>
          <w:szCs w:val="28"/>
        </w:rPr>
        <w:t>PRIMERO.-</w:t>
      </w:r>
      <w:r w:rsidRPr="00C46FCD">
        <w:rPr>
          <w:rFonts w:cs="Arial"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:rsidR="009A6F56" w:rsidRPr="00C46FCD" w:rsidRDefault="009A6F56" w:rsidP="00F56735">
      <w:pPr>
        <w:spacing w:line="360" w:lineRule="auto"/>
        <w:rPr>
          <w:rFonts w:cs="Arial"/>
          <w:sz w:val="28"/>
          <w:szCs w:val="28"/>
        </w:rPr>
      </w:pPr>
    </w:p>
    <w:p w:rsidR="009A6F56" w:rsidRPr="00C46FCD" w:rsidRDefault="009A6F56" w:rsidP="00F56735">
      <w:pPr>
        <w:spacing w:line="360" w:lineRule="auto"/>
        <w:rPr>
          <w:rFonts w:cs="Arial"/>
          <w:sz w:val="28"/>
          <w:szCs w:val="28"/>
        </w:rPr>
      </w:pPr>
      <w:r w:rsidRPr="00C46FCD">
        <w:rPr>
          <w:rFonts w:cs="Arial"/>
          <w:sz w:val="28"/>
          <w:szCs w:val="28"/>
        </w:rPr>
        <w:t>Por lo expuesto y fundado, ante esta soberanía respetuosamente solicitamos que las reformas presentadas sean votadas a favor.</w:t>
      </w:r>
    </w:p>
    <w:p w:rsidR="00EB483F" w:rsidRPr="00C46FCD" w:rsidRDefault="00EB483F" w:rsidP="00F56735">
      <w:pPr>
        <w:spacing w:line="360" w:lineRule="auto"/>
        <w:rPr>
          <w:rFonts w:cs="Arial"/>
          <w:sz w:val="28"/>
          <w:szCs w:val="28"/>
        </w:rPr>
      </w:pPr>
    </w:p>
    <w:p w:rsidR="00EB483F" w:rsidRPr="00C46FCD" w:rsidRDefault="0049045F" w:rsidP="00B66955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POR UN GOBIERNO DE CONCERTACIÓN DEMOCRÁ</w:t>
      </w:r>
      <w:r w:rsidR="00EB483F" w:rsidRPr="00C46FCD">
        <w:rPr>
          <w:rFonts w:cs="Arial"/>
          <w:b/>
          <w:sz w:val="28"/>
          <w:szCs w:val="28"/>
        </w:rPr>
        <w:t>TICA</w:t>
      </w:r>
    </w:p>
    <w:p w:rsidR="00EB483F" w:rsidRPr="00C46FCD" w:rsidRDefault="00EB483F" w:rsidP="00B66955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C46FCD">
        <w:rPr>
          <w:rFonts w:cs="Arial"/>
          <w:b/>
          <w:sz w:val="28"/>
          <w:szCs w:val="28"/>
        </w:rPr>
        <w:t>GRUPO PARLAMENTA</w:t>
      </w:r>
      <w:r w:rsidR="0049045F">
        <w:rPr>
          <w:rFonts w:cs="Arial"/>
          <w:b/>
          <w:sz w:val="28"/>
          <w:szCs w:val="28"/>
        </w:rPr>
        <w:t>RIO “BRIGIDO RAMIRO MORENO HERNÁ</w:t>
      </w:r>
      <w:r w:rsidRPr="00C46FCD">
        <w:rPr>
          <w:rFonts w:cs="Arial"/>
          <w:b/>
          <w:sz w:val="28"/>
          <w:szCs w:val="28"/>
        </w:rPr>
        <w:t>NDEZ”</w:t>
      </w:r>
    </w:p>
    <w:p w:rsidR="009A6F56" w:rsidRPr="00C46FCD" w:rsidRDefault="005573A2" w:rsidP="00B66955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SALTILLO, COAHUILA A 11</w:t>
      </w:r>
      <w:r w:rsidR="00121E1C" w:rsidRPr="00C46FCD">
        <w:rPr>
          <w:rFonts w:cs="Arial"/>
          <w:b/>
          <w:sz w:val="28"/>
          <w:szCs w:val="28"/>
        </w:rPr>
        <w:t xml:space="preserve"> </w:t>
      </w:r>
      <w:r w:rsidR="002D4B60" w:rsidRPr="00C46FCD">
        <w:rPr>
          <w:rFonts w:cs="Arial"/>
          <w:b/>
          <w:sz w:val="28"/>
          <w:szCs w:val="28"/>
        </w:rPr>
        <w:t xml:space="preserve">DE </w:t>
      </w:r>
      <w:r w:rsidR="00152AE2">
        <w:rPr>
          <w:rFonts w:cs="Arial"/>
          <w:b/>
          <w:sz w:val="28"/>
          <w:szCs w:val="28"/>
        </w:rPr>
        <w:t>DICIEMBRE</w:t>
      </w:r>
      <w:r w:rsidR="008615FB" w:rsidRPr="00C46FCD">
        <w:rPr>
          <w:rFonts w:cs="Arial"/>
          <w:b/>
          <w:sz w:val="28"/>
          <w:szCs w:val="28"/>
        </w:rPr>
        <w:t xml:space="preserve"> DE</w:t>
      </w:r>
      <w:r w:rsidR="002D4B60" w:rsidRPr="00C46FCD">
        <w:rPr>
          <w:rFonts w:cs="Arial"/>
          <w:b/>
          <w:sz w:val="28"/>
          <w:szCs w:val="28"/>
        </w:rPr>
        <w:t xml:space="preserve"> 2019</w:t>
      </w:r>
    </w:p>
    <w:p w:rsidR="00121E1C" w:rsidRPr="00C46FCD" w:rsidRDefault="00121E1C" w:rsidP="00121E1C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121E1C" w:rsidRPr="00C46FCD" w:rsidRDefault="00121E1C" w:rsidP="00121E1C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C46FCD">
        <w:rPr>
          <w:rFonts w:cs="Arial"/>
          <w:b/>
          <w:sz w:val="28"/>
          <w:szCs w:val="28"/>
        </w:rPr>
        <w:lastRenderedPageBreak/>
        <w:t>Emilio Alejandro De Hoyos Montemayor</w:t>
      </w:r>
    </w:p>
    <w:p w:rsidR="00121E1C" w:rsidRPr="00C46FCD" w:rsidRDefault="00121E1C" w:rsidP="00121E1C">
      <w:pPr>
        <w:spacing w:line="360" w:lineRule="auto"/>
        <w:jc w:val="center"/>
        <w:rPr>
          <w:rFonts w:cs="Arial"/>
          <w:b/>
          <w:sz w:val="28"/>
          <w:szCs w:val="28"/>
          <w:lang w:val="es-ES_tradnl"/>
        </w:rPr>
      </w:pPr>
      <w:r w:rsidRPr="00C46FCD">
        <w:rPr>
          <w:rFonts w:cs="Arial"/>
          <w:b/>
          <w:sz w:val="28"/>
          <w:szCs w:val="28"/>
        </w:rPr>
        <w:t>DIPUTADO</w:t>
      </w:r>
    </w:p>
    <w:p w:rsidR="00121E1C" w:rsidRPr="00C46FCD" w:rsidRDefault="00121E1C" w:rsidP="00121E1C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121E1C" w:rsidRPr="00C46FCD" w:rsidRDefault="00121E1C" w:rsidP="00121E1C">
      <w:pPr>
        <w:spacing w:line="360" w:lineRule="auto"/>
        <w:jc w:val="center"/>
        <w:rPr>
          <w:rFonts w:cs="Arial"/>
          <w:b/>
          <w:sz w:val="28"/>
          <w:szCs w:val="28"/>
        </w:rPr>
      </w:pPr>
      <w:proofErr w:type="spellStart"/>
      <w:r w:rsidRPr="00C46FCD">
        <w:rPr>
          <w:rFonts w:cs="Arial"/>
          <w:b/>
          <w:sz w:val="28"/>
          <w:szCs w:val="28"/>
        </w:rPr>
        <w:t>Zulmma</w:t>
      </w:r>
      <w:proofErr w:type="spellEnd"/>
      <w:r w:rsidRPr="00C46FCD">
        <w:rPr>
          <w:rFonts w:cs="Arial"/>
          <w:b/>
          <w:sz w:val="28"/>
          <w:szCs w:val="28"/>
        </w:rPr>
        <w:t xml:space="preserve"> </w:t>
      </w:r>
      <w:proofErr w:type="spellStart"/>
      <w:r w:rsidRPr="00C46FCD">
        <w:rPr>
          <w:rFonts w:cs="Arial"/>
          <w:b/>
          <w:sz w:val="28"/>
          <w:szCs w:val="28"/>
        </w:rPr>
        <w:t>Verenice</w:t>
      </w:r>
      <w:proofErr w:type="spellEnd"/>
      <w:r w:rsidRPr="00C46FCD">
        <w:rPr>
          <w:rFonts w:cs="Arial"/>
          <w:b/>
          <w:sz w:val="28"/>
          <w:szCs w:val="28"/>
        </w:rPr>
        <w:t xml:space="preserve"> Guerrero Cázares</w:t>
      </w:r>
    </w:p>
    <w:p w:rsidR="003213F7" w:rsidRPr="00C46FCD" w:rsidRDefault="00121E1C" w:rsidP="00F56735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C46FCD">
        <w:rPr>
          <w:rFonts w:cs="Arial"/>
          <w:b/>
          <w:sz w:val="28"/>
          <w:szCs w:val="28"/>
        </w:rPr>
        <w:t>DIPUTADA</w:t>
      </w:r>
    </w:p>
    <w:sectPr w:rsidR="003213F7" w:rsidRPr="00C46FCD" w:rsidSect="00622356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B4" w:rsidRDefault="00ED16B4">
      <w:r>
        <w:separator/>
      </w:r>
    </w:p>
  </w:endnote>
  <w:endnote w:type="continuationSeparator" w:id="0">
    <w:p w:rsidR="00ED16B4" w:rsidRDefault="00ED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B4" w:rsidRDefault="00ED16B4">
      <w:r>
        <w:separator/>
      </w:r>
    </w:p>
  </w:footnote>
  <w:footnote w:type="continuationSeparator" w:id="0">
    <w:p w:rsidR="00ED16B4" w:rsidRDefault="00ED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622356" w:rsidRPr="00622356" w:rsidTr="00542CBF">
      <w:trPr>
        <w:jc w:val="center"/>
      </w:trPr>
      <w:tc>
        <w:tcPr>
          <w:tcW w:w="1253" w:type="dxa"/>
        </w:tcPr>
        <w:p w:rsidR="00622356" w:rsidRPr="00622356" w:rsidRDefault="00622356" w:rsidP="00622356">
          <w:pPr>
            <w:jc w:val="center"/>
            <w:rPr>
              <w:b/>
              <w:bCs/>
              <w:sz w:val="12"/>
            </w:rPr>
          </w:pPr>
        </w:p>
        <w:p w:rsidR="00622356" w:rsidRPr="00622356" w:rsidRDefault="00622356" w:rsidP="00622356">
          <w:pPr>
            <w:jc w:val="center"/>
            <w:rPr>
              <w:b/>
              <w:bCs/>
              <w:sz w:val="12"/>
            </w:rPr>
          </w:pPr>
        </w:p>
        <w:p w:rsidR="00622356" w:rsidRPr="00622356" w:rsidRDefault="00622356" w:rsidP="00622356">
          <w:pPr>
            <w:jc w:val="center"/>
            <w:rPr>
              <w:b/>
              <w:bCs/>
              <w:sz w:val="12"/>
            </w:rPr>
          </w:pPr>
        </w:p>
        <w:p w:rsidR="00622356" w:rsidRPr="00622356" w:rsidRDefault="00622356" w:rsidP="00622356">
          <w:pPr>
            <w:jc w:val="center"/>
            <w:rPr>
              <w:b/>
              <w:bCs/>
              <w:sz w:val="12"/>
            </w:rPr>
          </w:pPr>
        </w:p>
        <w:p w:rsidR="00622356" w:rsidRPr="00622356" w:rsidRDefault="00622356" w:rsidP="00622356">
          <w:pPr>
            <w:jc w:val="center"/>
            <w:rPr>
              <w:b/>
              <w:bCs/>
              <w:sz w:val="12"/>
            </w:rPr>
          </w:pPr>
        </w:p>
        <w:p w:rsidR="00622356" w:rsidRPr="00622356" w:rsidRDefault="00622356" w:rsidP="00622356">
          <w:pPr>
            <w:jc w:val="center"/>
            <w:rPr>
              <w:b/>
              <w:bCs/>
              <w:sz w:val="12"/>
            </w:rPr>
          </w:pPr>
        </w:p>
        <w:p w:rsidR="00622356" w:rsidRPr="00622356" w:rsidRDefault="00622356" w:rsidP="00622356">
          <w:pPr>
            <w:jc w:val="center"/>
            <w:rPr>
              <w:b/>
              <w:bCs/>
              <w:sz w:val="12"/>
            </w:rPr>
          </w:pPr>
        </w:p>
        <w:p w:rsidR="00622356" w:rsidRPr="00622356" w:rsidRDefault="00622356" w:rsidP="00622356">
          <w:pPr>
            <w:jc w:val="center"/>
            <w:rPr>
              <w:b/>
              <w:bCs/>
              <w:sz w:val="12"/>
            </w:rPr>
          </w:pPr>
        </w:p>
        <w:p w:rsidR="00622356" w:rsidRPr="00622356" w:rsidRDefault="00622356" w:rsidP="00622356">
          <w:pPr>
            <w:jc w:val="center"/>
            <w:rPr>
              <w:b/>
              <w:bCs/>
              <w:sz w:val="12"/>
            </w:rPr>
          </w:pPr>
        </w:p>
        <w:p w:rsidR="00622356" w:rsidRPr="00622356" w:rsidRDefault="00622356" w:rsidP="00622356">
          <w:pPr>
            <w:jc w:val="center"/>
            <w:rPr>
              <w:b/>
              <w:bCs/>
              <w:sz w:val="12"/>
            </w:rPr>
          </w:pPr>
        </w:p>
        <w:p w:rsidR="00622356" w:rsidRPr="00622356" w:rsidRDefault="00622356" w:rsidP="00622356">
          <w:pPr>
            <w:jc w:val="center"/>
            <w:rPr>
              <w:b/>
              <w:bCs/>
              <w:sz w:val="12"/>
            </w:rPr>
          </w:pPr>
        </w:p>
        <w:p w:rsidR="00622356" w:rsidRPr="00622356" w:rsidRDefault="00622356" w:rsidP="00622356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622356" w:rsidRPr="00622356" w:rsidRDefault="00622356" w:rsidP="00622356">
          <w:pPr>
            <w:jc w:val="center"/>
            <w:rPr>
              <w:b/>
              <w:bCs/>
              <w:sz w:val="24"/>
            </w:rPr>
          </w:pPr>
          <w:r w:rsidRPr="00622356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4237586" wp14:editId="3F608FBD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22356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6771B60" wp14:editId="52622A49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6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22356" w:rsidRPr="00622356" w:rsidRDefault="00622356" w:rsidP="00622356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622356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622356" w:rsidRPr="00622356" w:rsidRDefault="00622356" w:rsidP="00622356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622356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622356" w:rsidRPr="00622356" w:rsidRDefault="00622356" w:rsidP="00622356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622356" w:rsidRPr="00622356" w:rsidRDefault="00622356" w:rsidP="00622356">
          <w:pPr>
            <w:jc w:val="center"/>
            <w:rPr>
              <w:rFonts w:ascii="Arial Narrow" w:hAnsi="Arial Narrow" w:cs="Arial"/>
              <w:sz w:val="18"/>
            </w:rPr>
          </w:pPr>
          <w:r w:rsidRPr="00622356">
            <w:rPr>
              <w:rFonts w:ascii="Arial Narrow" w:hAnsi="Arial Narrow" w:cs="Arial"/>
              <w:sz w:val="18"/>
            </w:rPr>
            <w:t>“</w:t>
          </w:r>
          <w:r w:rsidRPr="00622356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622356">
            <w:rPr>
              <w:rFonts w:ascii="Arial Narrow" w:hAnsi="Arial Narrow" w:cs="Arial"/>
              <w:sz w:val="18"/>
            </w:rPr>
            <w:t>”</w:t>
          </w:r>
        </w:p>
        <w:p w:rsidR="00622356" w:rsidRPr="00622356" w:rsidRDefault="00622356" w:rsidP="00622356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622356" w:rsidRPr="00622356" w:rsidRDefault="00622356" w:rsidP="00622356">
          <w:pPr>
            <w:jc w:val="center"/>
            <w:rPr>
              <w:b/>
              <w:bCs/>
              <w:sz w:val="12"/>
            </w:rPr>
          </w:pPr>
        </w:p>
        <w:p w:rsidR="00622356" w:rsidRPr="00622356" w:rsidRDefault="00622356" w:rsidP="00622356">
          <w:pPr>
            <w:jc w:val="center"/>
            <w:rPr>
              <w:b/>
              <w:bCs/>
              <w:sz w:val="12"/>
            </w:rPr>
          </w:pPr>
        </w:p>
        <w:p w:rsidR="00622356" w:rsidRPr="00622356" w:rsidRDefault="00622356" w:rsidP="00622356">
          <w:pPr>
            <w:jc w:val="center"/>
            <w:rPr>
              <w:b/>
              <w:bCs/>
              <w:sz w:val="12"/>
            </w:rPr>
          </w:pPr>
        </w:p>
      </w:tc>
    </w:tr>
  </w:tbl>
  <w:p w:rsidR="00C11B21" w:rsidRPr="00DE6A6A" w:rsidRDefault="00C11B21" w:rsidP="00C11B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7E41"/>
    <w:multiLevelType w:val="hybridMultilevel"/>
    <w:tmpl w:val="CC9C0B18"/>
    <w:lvl w:ilvl="0" w:tplc="C8F269CA">
      <w:start w:val="1"/>
      <w:numFmt w:val="upperRoman"/>
      <w:lvlText w:val="%1."/>
      <w:lvlJc w:val="left"/>
      <w:pPr>
        <w:ind w:left="2856" w:hanging="72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410A672E"/>
    <w:multiLevelType w:val="hybridMultilevel"/>
    <w:tmpl w:val="686C9148"/>
    <w:lvl w:ilvl="0" w:tplc="5574C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C6E2F"/>
    <w:multiLevelType w:val="hybridMultilevel"/>
    <w:tmpl w:val="82661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90719"/>
    <w:multiLevelType w:val="hybridMultilevel"/>
    <w:tmpl w:val="2B8C0CF0"/>
    <w:lvl w:ilvl="0" w:tplc="41BC4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61E38"/>
    <w:multiLevelType w:val="hybridMultilevel"/>
    <w:tmpl w:val="08B41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BCE"/>
    <w:rsid w:val="00006F1A"/>
    <w:rsid w:val="00007953"/>
    <w:rsid w:val="00007F49"/>
    <w:rsid w:val="00010B24"/>
    <w:rsid w:val="000130F6"/>
    <w:rsid w:val="00013745"/>
    <w:rsid w:val="000138E2"/>
    <w:rsid w:val="00014534"/>
    <w:rsid w:val="00017083"/>
    <w:rsid w:val="0001790E"/>
    <w:rsid w:val="00017D4A"/>
    <w:rsid w:val="00020245"/>
    <w:rsid w:val="00021136"/>
    <w:rsid w:val="00021ECA"/>
    <w:rsid w:val="00024A3E"/>
    <w:rsid w:val="000262E5"/>
    <w:rsid w:val="0002666F"/>
    <w:rsid w:val="00030032"/>
    <w:rsid w:val="00030712"/>
    <w:rsid w:val="00030A9C"/>
    <w:rsid w:val="00031ED7"/>
    <w:rsid w:val="00032D0A"/>
    <w:rsid w:val="000332A2"/>
    <w:rsid w:val="0003382A"/>
    <w:rsid w:val="00033D5C"/>
    <w:rsid w:val="000357E9"/>
    <w:rsid w:val="00035812"/>
    <w:rsid w:val="0003621E"/>
    <w:rsid w:val="0004132E"/>
    <w:rsid w:val="00042B8A"/>
    <w:rsid w:val="00042F8D"/>
    <w:rsid w:val="00043BAE"/>
    <w:rsid w:val="0004456C"/>
    <w:rsid w:val="00046BDB"/>
    <w:rsid w:val="00046D2A"/>
    <w:rsid w:val="00046F42"/>
    <w:rsid w:val="00047DF8"/>
    <w:rsid w:val="00057A0E"/>
    <w:rsid w:val="00057CD7"/>
    <w:rsid w:val="00060DEA"/>
    <w:rsid w:val="00061C58"/>
    <w:rsid w:val="00063589"/>
    <w:rsid w:val="00063F41"/>
    <w:rsid w:val="0006442C"/>
    <w:rsid w:val="0006444F"/>
    <w:rsid w:val="00065CE1"/>
    <w:rsid w:val="000663B7"/>
    <w:rsid w:val="000705EF"/>
    <w:rsid w:val="00070BB7"/>
    <w:rsid w:val="000710A1"/>
    <w:rsid w:val="0007359A"/>
    <w:rsid w:val="00074021"/>
    <w:rsid w:val="0007413E"/>
    <w:rsid w:val="00074CC4"/>
    <w:rsid w:val="00075F81"/>
    <w:rsid w:val="00077BE3"/>
    <w:rsid w:val="00081BDC"/>
    <w:rsid w:val="0008220F"/>
    <w:rsid w:val="00083A28"/>
    <w:rsid w:val="00085008"/>
    <w:rsid w:val="000851BE"/>
    <w:rsid w:val="00085D7E"/>
    <w:rsid w:val="0008692F"/>
    <w:rsid w:val="00086A7C"/>
    <w:rsid w:val="0009120D"/>
    <w:rsid w:val="00091419"/>
    <w:rsid w:val="000947D6"/>
    <w:rsid w:val="000959FF"/>
    <w:rsid w:val="00096F76"/>
    <w:rsid w:val="00097774"/>
    <w:rsid w:val="00097BDE"/>
    <w:rsid w:val="000A1A7F"/>
    <w:rsid w:val="000A4207"/>
    <w:rsid w:val="000A4B4D"/>
    <w:rsid w:val="000A4EF4"/>
    <w:rsid w:val="000A66DA"/>
    <w:rsid w:val="000A7590"/>
    <w:rsid w:val="000A798C"/>
    <w:rsid w:val="000A7BAB"/>
    <w:rsid w:val="000B03D8"/>
    <w:rsid w:val="000B311B"/>
    <w:rsid w:val="000B6F41"/>
    <w:rsid w:val="000B6F82"/>
    <w:rsid w:val="000C03F3"/>
    <w:rsid w:val="000C0BCA"/>
    <w:rsid w:val="000C0F03"/>
    <w:rsid w:val="000C31F6"/>
    <w:rsid w:val="000C5625"/>
    <w:rsid w:val="000C7EC0"/>
    <w:rsid w:val="000D0B0A"/>
    <w:rsid w:val="000D254C"/>
    <w:rsid w:val="000D33C3"/>
    <w:rsid w:val="000D4B2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100C5E"/>
    <w:rsid w:val="001026BE"/>
    <w:rsid w:val="001031C1"/>
    <w:rsid w:val="0010320F"/>
    <w:rsid w:val="00103E2E"/>
    <w:rsid w:val="001058F6"/>
    <w:rsid w:val="0010746B"/>
    <w:rsid w:val="001126A6"/>
    <w:rsid w:val="0011276A"/>
    <w:rsid w:val="001132C0"/>
    <w:rsid w:val="0011439B"/>
    <w:rsid w:val="00114489"/>
    <w:rsid w:val="00115248"/>
    <w:rsid w:val="00116BC9"/>
    <w:rsid w:val="0011770C"/>
    <w:rsid w:val="00121D4E"/>
    <w:rsid w:val="00121E1C"/>
    <w:rsid w:val="00123A93"/>
    <w:rsid w:val="0012485C"/>
    <w:rsid w:val="0012673B"/>
    <w:rsid w:val="0012685B"/>
    <w:rsid w:val="00126C16"/>
    <w:rsid w:val="00130A5D"/>
    <w:rsid w:val="00132569"/>
    <w:rsid w:val="00133D35"/>
    <w:rsid w:val="001351E9"/>
    <w:rsid w:val="001376A2"/>
    <w:rsid w:val="00137FCF"/>
    <w:rsid w:val="001402D7"/>
    <w:rsid w:val="001412AD"/>
    <w:rsid w:val="00144A6F"/>
    <w:rsid w:val="00144D9B"/>
    <w:rsid w:val="001454F1"/>
    <w:rsid w:val="0014710A"/>
    <w:rsid w:val="00147739"/>
    <w:rsid w:val="001503F5"/>
    <w:rsid w:val="001511AA"/>
    <w:rsid w:val="00151453"/>
    <w:rsid w:val="0015174D"/>
    <w:rsid w:val="00152AE2"/>
    <w:rsid w:val="001549C5"/>
    <w:rsid w:val="001578EC"/>
    <w:rsid w:val="00160510"/>
    <w:rsid w:val="00160773"/>
    <w:rsid w:val="00161EFE"/>
    <w:rsid w:val="001636CC"/>
    <w:rsid w:val="00164227"/>
    <w:rsid w:val="00165153"/>
    <w:rsid w:val="00166B6C"/>
    <w:rsid w:val="001707CA"/>
    <w:rsid w:val="00171BBB"/>
    <w:rsid w:val="001729DC"/>
    <w:rsid w:val="00173428"/>
    <w:rsid w:val="0017426A"/>
    <w:rsid w:val="00174B2B"/>
    <w:rsid w:val="00174D9E"/>
    <w:rsid w:val="00175CA5"/>
    <w:rsid w:val="00177302"/>
    <w:rsid w:val="00177AE5"/>
    <w:rsid w:val="00180A21"/>
    <w:rsid w:val="00181CA2"/>
    <w:rsid w:val="00183A98"/>
    <w:rsid w:val="00184619"/>
    <w:rsid w:val="00185FA6"/>
    <w:rsid w:val="00186366"/>
    <w:rsid w:val="0018760D"/>
    <w:rsid w:val="0019114E"/>
    <w:rsid w:val="00191A00"/>
    <w:rsid w:val="0019367B"/>
    <w:rsid w:val="00194B67"/>
    <w:rsid w:val="001957A7"/>
    <w:rsid w:val="001977C1"/>
    <w:rsid w:val="001A00D7"/>
    <w:rsid w:val="001A127E"/>
    <w:rsid w:val="001A1420"/>
    <w:rsid w:val="001A14CD"/>
    <w:rsid w:val="001A1C8C"/>
    <w:rsid w:val="001A3932"/>
    <w:rsid w:val="001A4450"/>
    <w:rsid w:val="001A5742"/>
    <w:rsid w:val="001A62AC"/>
    <w:rsid w:val="001A6DD8"/>
    <w:rsid w:val="001A77E8"/>
    <w:rsid w:val="001A7A10"/>
    <w:rsid w:val="001A7AA2"/>
    <w:rsid w:val="001A7ABB"/>
    <w:rsid w:val="001B38F1"/>
    <w:rsid w:val="001B39D8"/>
    <w:rsid w:val="001B5EDF"/>
    <w:rsid w:val="001C2191"/>
    <w:rsid w:val="001C4701"/>
    <w:rsid w:val="001C550D"/>
    <w:rsid w:val="001C64D6"/>
    <w:rsid w:val="001D1284"/>
    <w:rsid w:val="001D1539"/>
    <w:rsid w:val="001D4B8A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7C3A"/>
    <w:rsid w:val="00202764"/>
    <w:rsid w:val="00202B28"/>
    <w:rsid w:val="0020623E"/>
    <w:rsid w:val="00206B31"/>
    <w:rsid w:val="00207B8B"/>
    <w:rsid w:val="002101E3"/>
    <w:rsid w:val="00210E15"/>
    <w:rsid w:val="00211860"/>
    <w:rsid w:val="00212304"/>
    <w:rsid w:val="00212C10"/>
    <w:rsid w:val="00216B9E"/>
    <w:rsid w:val="00220ECD"/>
    <w:rsid w:val="002233C4"/>
    <w:rsid w:val="002350AD"/>
    <w:rsid w:val="002353DD"/>
    <w:rsid w:val="002356EC"/>
    <w:rsid w:val="0023699F"/>
    <w:rsid w:val="00241165"/>
    <w:rsid w:val="00241169"/>
    <w:rsid w:val="00243259"/>
    <w:rsid w:val="002443D0"/>
    <w:rsid w:val="00244A66"/>
    <w:rsid w:val="00245417"/>
    <w:rsid w:val="0024557B"/>
    <w:rsid w:val="0024709B"/>
    <w:rsid w:val="00247D3C"/>
    <w:rsid w:val="002500F1"/>
    <w:rsid w:val="0025083B"/>
    <w:rsid w:val="00254C1B"/>
    <w:rsid w:val="002567C9"/>
    <w:rsid w:val="00261BA9"/>
    <w:rsid w:val="00261DFE"/>
    <w:rsid w:val="00262C1B"/>
    <w:rsid w:val="00263AC5"/>
    <w:rsid w:val="00264E93"/>
    <w:rsid w:val="0026531C"/>
    <w:rsid w:val="00267C9C"/>
    <w:rsid w:val="002712D6"/>
    <w:rsid w:val="00273B16"/>
    <w:rsid w:val="00274DC0"/>
    <w:rsid w:val="0028123E"/>
    <w:rsid w:val="00281CF5"/>
    <w:rsid w:val="002863F9"/>
    <w:rsid w:val="0029042D"/>
    <w:rsid w:val="002907A3"/>
    <w:rsid w:val="002928A2"/>
    <w:rsid w:val="00294B73"/>
    <w:rsid w:val="00295361"/>
    <w:rsid w:val="00295683"/>
    <w:rsid w:val="002A1BAB"/>
    <w:rsid w:val="002A326B"/>
    <w:rsid w:val="002A3A40"/>
    <w:rsid w:val="002A3B10"/>
    <w:rsid w:val="002A62B9"/>
    <w:rsid w:val="002B08C7"/>
    <w:rsid w:val="002B13E6"/>
    <w:rsid w:val="002B2572"/>
    <w:rsid w:val="002B2C1D"/>
    <w:rsid w:val="002B4DC5"/>
    <w:rsid w:val="002C0363"/>
    <w:rsid w:val="002C069A"/>
    <w:rsid w:val="002C17F4"/>
    <w:rsid w:val="002C4A3B"/>
    <w:rsid w:val="002C5650"/>
    <w:rsid w:val="002C677D"/>
    <w:rsid w:val="002C7277"/>
    <w:rsid w:val="002D1441"/>
    <w:rsid w:val="002D1893"/>
    <w:rsid w:val="002D3288"/>
    <w:rsid w:val="002D3290"/>
    <w:rsid w:val="002D380F"/>
    <w:rsid w:val="002D3CA0"/>
    <w:rsid w:val="002D4B60"/>
    <w:rsid w:val="002D6A7E"/>
    <w:rsid w:val="002E0052"/>
    <w:rsid w:val="002E06E9"/>
    <w:rsid w:val="002E0DCE"/>
    <w:rsid w:val="002E0ECF"/>
    <w:rsid w:val="002E12CB"/>
    <w:rsid w:val="002E210A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69E9"/>
    <w:rsid w:val="00307091"/>
    <w:rsid w:val="003079EA"/>
    <w:rsid w:val="003111DD"/>
    <w:rsid w:val="003114C7"/>
    <w:rsid w:val="00313EF1"/>
    <w:rsid w:val="0031420F"/>
    <w:rsid w:val="00315866"/>
    <w:rsid w:val="00317271"/>
    <w:rsid w:val="003213F7"/>
    <w:rsid w:val="00322034"/>
    <w:rsid w:val="00323762"/>
    <w:rsid w:val="00324C23"/>
    <w:rsid w:val="003252CB"/>
    <w:rsid w:val="0032594D"/>
    <w:rsid w:val="00325DF4"/>
    <w:rsid w:val="00326A1B"/>
    <w:rsid w:val="00330722"/>
    <w:rsid w:val="00331B6E"/>
    <w:rsid w:val="00331F40"/>
    <w:rsid w:val="00332FC4"/>
    <w:rsid w:val="003335B5"/>
    <w:rsid w:val="0033638A"/>
    <w:rsid w:val="003376D1"/>
    <w:rsid w:val="0034075B"/>
    <w:rsid w:val="00341205"/>
    <w:rsid w:val="00343450"/>
    <w:rsid w:val="0034449A"/>
    <w:rsid w:val="00344B84"/>
    <w:rsid w:val="00345DCF"/>
    <w:rsid w:val="003461CD"/>
    <w:rsid w:val="00346540"/>
    <w:rsid w:val="00346794"/>
    <w:rsid w:val="003476F6"/>
    <w:rsid w:val="003518B8"/>
    <w:rsid w:val="00352048"/>
    <w:rsid w:val="00352F19"/>
    <w:rsid w:val="0035574F"/>
    <w:rsid w:val="00357865"/>
    <w:rsid w:val="003578A9"/>
    <w:rsid w:val="00360AE5"/>
    <w:rsid w:val="00360E76"/>
    <w:rsid w:val="00363F45"/>
    <w:rsid w:val="003644DC"/>
    <w:rsid w:val="00364785"/>
    <w:rsid w:val="00365B83"/>
    <w:rsid w:val="00366DBF"/>
    <w:rsid w:val="00371D2C"/>
    <w:rsid w:val="00371F0D"/>
    <w:rsid w:val="003725C8"/>
    <w:rsid w:val="00373C9D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24"/>
    <w:rsid w:val="0039246A"/>
    <w:rsid w:val="00392FC3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B7145"/>
    <w:rsid w:val="003C0049"/>
    <w:rsid w:val="003C192F"/>
    <w:rsid w:val="003C21C3"/>
    <w:rsid w:val="003C2204"/>
    <w:rsid w:val="003C25BC"/>
    <w:rsid w:val="003C3287"/>
    <w:rsid w:val="003C6C46"/>
    <w:rsid w:val="003D11C2"/>
    <w:rsid w:val="003D16D0"/>
    <w:rsid w:val="003D2417"/>
    <w:rsid w:val="003D27EF"/>
    <w:rsid w:val="003D2AFC"/>
    <w:rsid w:val="003D4D45"/>
    <w:rsid w:val="003D51EF"/>
    <w:rsid w:val="003D74A5"/>
    <w:rsid w:val="003E04A7"/>
    <w:rsid w:val="003E2A8B"/>
    <w:rsid w:val="003E66A5"/>
    <w:rsid w:val="003F0B94"/>
    <w:rsid w:val="003F6971"/>
    <w:rsid w:val="003F6E2B"/>
    <w:rsid w:val="003F6F7A"/>
    <w:rsid w:val="00401403"/>
    <w:rsid w:val="00403A46"/>
    <w:rsid w:val="00403E3B"/>
    <w:rsid w:val="00404EFA"/>
    <w:rsid w:val="0041122E"/>
    <w:rsid w:val="00412939"/>
    <w:rsid w:val="0041391D"/>
    <w:rsid w:val="00414A1D"/>
    <w:rsid w:val="004169A9"/>
    <w:rsid w:val="0042162E"/>
    <w:rsid w:val="0042349D"/>
    <w:rsid w:val="0042499A"/>
    <w:rsid w:val="00426159"/>
    <w:rsid w:val="00427FE8"/>
    <w:rsid w:val="00430C1F"/>
    <w:rsid w:val="00433059"/>
    <w:rsid w:val="00435868"/>
    <w:rsid w:val="00435CF5"/>
    <w:rsid w:val="00437540"/>
    <w:rsid w:val="004418C4"/>
    <w:rsid w:val="00442420"/>
    <w:rsid w:val="00444AA0"/>
    <w:rsid w:val="0044566B"/>
    <w:rsid w:val="004475E8"/>
    <w:rsid w:val="00447670"/>
    <w:rsid w:val="00450840"/>
    <w:rsid w:val="00450B1E"/>
    <w:rsid w:val="00451646"/>
    <w:rsid w:val="00453EA1"/>
    <w:rsid w:val="004543D0"/>
    <w:rsid w:val="00454935"/>
    <w:rsid w:val="0045574E"/>
    <w:rsid w:val="00456097"/>
    <w:rsid w:val="00460D7F"/>
    <w:rsid w:val="0046205E"/>
    <w:rsid w:val="00462B1A"/>
    <w:rsid w:val="00463737"/>
    <w:rsid w:val="00463A05"/>
    <w:rsid w:val="004654A2"/>
    <w:rsid w:val="004711DF"/>
    <w:rsid w:val="0047191A"/>
    <w:rsid w:val="004734F2"/>
    <w:rsid w:val="00476627"/>
    <w:rsid w:val="004775ED"/>
    <w:rsid w:val="00477FAA"/>
    <w:rsid w:val="004801B0"/>
    <w:rsid w:val="00480E0D"/>
    <w:rsid w:val="004812D6"/>
    <w:rsid w:val="0048209E"/>
    <w:rsid w:val="004849AF"/>
    <w:rsid w:val="00484CF5"/>
    <w:rsid w:val="004856DC"/>
    <w:rsid w:val="00487C71"/>
    <w:rsid w:val="0049045F"/>
    <w:rsid w:val="004905B0"/>
    <w:rsid w:val="004921B4"/>
    <w:rsid w:val="0049288D"/>
    <w:rsid w:val="00493C8E"/>
    <w:rsid w:val="004945E6"/>
    <w:rsid w:val="00494E70"/>
    <w:rsid w:val="004950CF"/>
    <w:rsid w:val="004969D3"/>
    <w:rsid w:val="00497782"/>
    <w:rsid w:val="004A006E"/>
    <w:rsid w:val="004A255B"/>
    <w:rsid w:val="004A30B3"/>
    <w:rsid w:val="004A32F8"/>
    <w:rsid w:val="004A3622"/>
    <w:rsid w:val="004A3DE8"/>
    <w:rsid w:val="004A3F17"/>
    <w:rsid w:val="004A4276"/>
    <w:rsid w:val="004A5384"/>
    <w:rsid w:val="004A549D"/>
    <w:rsid w:val="004B7B37"/>
    <w:rsid w:val="004C0ECB"/>
    <w:rsid w:val="004C17C1"/>
    <w:rsid w:val="004C1E16"/>
    <w:rsid w:val="004C5438"/>
    <w:rsid w:val="004C560F"/>
    <w:rsid w:val="004C5EB9"/>
    <w:rsid w:val="004D11E7"/>
    <w:rsid w:val="004D1B17"/>
    <w:rsid w:val="004D2701"/>
    <w:rsid w:val="004D2A1B"/>
    <w:rsid w:val="004D3871"/>
    <w:rsid w:val="004D47B8"/>
    <w:rsid w:val="004D65A0"/>
    <w:rsid w:val="004D77B3"/>
    <w:rsid w:val="004E05D8"/>
    <w:rsid w:val="004E16AC"/>
    <w:rsid w:val="004E24DE"/>
    <w:rsid w:val="004E3889"/>
    <w:rsid w:val="004E5CD0"/>
    <w:rsid w:val="004E76B5"/>
    <w:rsid w:val="004E7E1F"/>
    <w:rsid w:val="004F0705"/>
    <w:rsid w:val="004F0AB1"/>
    <w:rsid w:val="004F18E2"/>
    <w:rsid w:val="004F24B9"/>
    <w:rsid w:val="004F293D"/>
    <w:rsid w:val="004F5BA9"/>
    <w:rsid w:val="004F6D72"/>
    <w:rsid w:val="005001DA"/>
    <w:rsid w:val="00501A0D"/>
    <w:rsid w:val="00502585"/>
    <w:rsid w:val="00503372"/>
    <w:rsid w:val="00504184"/>
    <w:rsid w:val="0050425F"/>
    <w:rsid w:val="00504A6D"/>
    <w:rsid w:val="005103F1"/>
    <w:rsid w:val="005108B4"/>
    <w:rsid w:val="005111FF"/>
    <w:rsid w:val="00514024"/>
    <w:rsid w:val="00514CD9"/>
    <w:rsid w:val="00516DBF"/>
    <w:rsid w:val="005201A3"/>
    <w:rsid w:val="00522587"/>
    <w:rsid w:val="005228B3"/>
    <w:rsid w:val="00523109"/>
    <w:rsid w:val="005259DF"/>
    <w:rsid w:val="005267B1"/>
    <w:rsid w:val="00527F36"/>
    <w:rsid w:val="00531138"/>
    <w:rsid w:val="00532687"/>
    <w:rsid w:val="005326C4"/>
    <w:rsid w:val="00532C33"/>
    <w:rsid w:val="0053452A"/>
    <w:rsid w:val="00536EB9"/>
    <w:rsid w:val="00537E17"/>
    <w:rsid w:val="0054181F"/>
    <w:rsid w:val="005428C0"/>
    <w:rsid w:val="00544E3F"/>
    <w:rsid w:val="00545379"/>
    <w:rsid w:val="00545B42"/>
    <w:rsid w:val="005478F4"/>
    <w:rsid w:val="00550E5C"/>
    <w:rsid w:val="0055147C"/>
    <w:rsid w:val="00553D83"/>
    <w:rsid w:val="00554766"/>
    <w:rsid w:val="005573A2"/>
    <w:rsid w:val="00557ADA"/>
    <w:rsid w:val="00561B86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902"/>
    <w:rsid w:val="00580F03"/>
    <w:rsid w:val="00582951"/>
    <w:rsid w:val="005829F0"/>
    <w:rsid w:val="005831B4"/>
    <w:rsid w:val="00585B84"/>
    <w:rsid w:val="005876B4"/>
    <w:rsid w:val="00590BE6"/>
    <w:rsid w:val="00592C7C"/>
    <w:rsid w:val="00595CB8"/>
    <w:rsid w:val="00597C5F"/>
    <w:rsid w:val="005A2816"/>
    <w:rsid w:val="005A3D60"/>
    <w:rsid w:val="005A4340"/>
    <w:rsid w:val="005A4B73"/>
    <w:rsid w:val="005A53BE"/>
    <w:rsid w:val="005A6971"/>
    <w:rsid w:val="005A731D"/>
    <w:rsid w:val="005B0C59"/>
    <w:rsid w:val="005B1011"/>
    <w:rsid w:val="005B42A0"/>
    <w:rsid w:val="005B4EF0"/>
    <w:rsid w:val="005B5D3D"/>
    <w:rsid w:val="005B6FB1"/>
    <w:rsid w:val="005C05F9"/>
    <w:rsid w:val="005C07E2"/>
    <w:rsid w:val="005C099E"/>
    <w:rsid w:val="005C183F"/>
    <w:rsid w:val="005C1DDC"/>
    <w:rsid w:val="005C2185"/>
    <w:rsid w:val="005C4B53"/>
    <w:rsid w:val="005C6DF1"/>
    <w:rsid w:val="005C7652"/>
    <w:rsid w:val="005C7668"/>
    <w:rsid w:val="005D1FB6"/>
    <w:rsid w:val="005D2667"/>
    <w:rsid w:val="005D27BB"/>
    <w:rsid w:val="005D3D1A"/>
    <w:rsid w:val="005D6412"/>
    <w:rsid w:val="005D65F1"/>
    <w:rsid w:val="005D7080"/>
    <w:rsid w:val="005E0EDD"/>
    <w:rsid w:val="005E1F86"/>
    <w:rsid w:val="005E2B03"/>
    <w:rsid w:val="005E500C"/>
    <w:rsid w:val="005E6685"/>
    <w:rsid w:val="005F05EA"/>
    <w:rsid w:val="005F119B"/>
    <w:rsid w:val="005F4570"/>
    <w:rsid w:val="005F7289"/>
    <w:rsid w:val="005F7C86"/>
    <w:rsid w:val="005F7F6C"/>
    <w:rsid w:val="00601F2C"/>
    <w:rsid w:val="00602186"/>
    <w:rsid w:val="00602D9F"/>
    <w:rsid w:val="00602F8B"/>
    <w:rsid w:val="00603012"/>
    <w:rsid w:val="006033AE"/>
    <w:rsid w:val="00603987"/>
    <w:rsid w:val="006046B6"/>
    <w:rsid w:val="00605C28"/>
    <w:rsid w:val="00606AB0"/>
    <w:rsid w:val="00606C53"/>
    <w:rsid w:val="006101DB"/>
    <w:rsid w:val="00610E0A"/>
    <w:rsid w:val="006118A2"/>
    <w:rsid w:val="00611AA9"/>
    <w:rsid w:val="00611ECB"/>
    <w:rsid w:val="0061381C"/>
    <w:rsid w:val="0061545A"/>
    <w:rsid w:val="00616CDE"/>
    <w:rsid w:val="00620D03"/>
    <w:rsid w:val="0062132D"/>
    <w:rsid w:val="00622356"/>
    <w:rsid w:val="006230BD"/>
    <w:rsid w:val="00624750"/>
    <w:rsid w:val="0062680B"/>
    <w:rsid w:val="006275E1"/>
    <w:rsid w:val="006354DF"/>
    <w:rsid w:val="006364F7"/>
    <w:rsid w:val="00636AB1"/>
    <w:rsid w:val="006401F9"/>
    <w:rsid w:val="00640517"/>
    <w:rsid w:val="00640B5C"/>
    <w:rsid w:val="0064215C"/>
    <w:rsid w:val="00642232"/>
    <w:rsid w:val="00642473"/>
    <w:rsid w:val="00643E8B"/>
    <w:rsid w:val="006440B3"/>
    <w:rsid w:val="00644F48"/>
    <w:rsid w:val="006456A7"/>
    <w:rsid w:val="00645DAE"/>
    <w:rsid w:val="00647EC2"/>
    <w:rsid w:val="00652D54"/>
    <w:rsid w:val="006548E9"/>
    <w:rsid w:val="00655446"/>
    <w:rsid w:val="00657CE7"/>
    <w:rsid w:val="0066309B"/>
    <w:rsid w:val="0066345D"/>
    <w:rsid w:val="006636F3"/>
    <w:rsid w:val="00664200"/>
    <w:rsid w:val="00664BBF"/>
    <w:rsid w:val="00665EDD"/>
    <w:rsid w:val="00671337"/>
    <w:rsid w:val="0067348B"/>
    <w:rsid w:val="00673A54"/>
    <w:rsid w:val="00673A8A"/>
    <w:rsid w:val="00675B33"/>
    <w:rsid w:val="00676F46"/>
    <w:rsid w:val="00682812"/>
    <w:rsid w:val="00682FD5"/>
    <w:rsid w:val="0068330E"/>
    <w:rsid w:val="00683FF0"/>
    <w:rsid w:val="00684B57"/>
    <w:rsid w:val="00684C8C"/>
    <w:rsid w:val="00684D01"/>
    <w:rsid w:val="00684F40"/>
    <w:rsid w:val="00685042"/>
    <w:rsid w:val="00685B8B"/>
    <w:rsid w:val="00685D2A"/>
    <w:rsid w:val="00686750"/>
    <w:rsid w:val="00687191"/>
    <w:rsid w:val="006904D5"/>
    <w:rsid w:val="00690A71"/>
    <w:rsid w:val="0069153B"/>
    <w:rsid w:val="00691B4B"/>
    <w:rsid w:val="00693D13"/>
    <w:rsid w:val="00695421"/>
    <w:rsid w:val="00697946"/>
    <w:rsid w:val="006A01B1"/>
    <w:rsid w:val="006A0E0D"/>
    <w:rsid w:val="006A12A1"/>
    <w:rsid w:val="006A14CA"/>
    <w:rsid w:val="006A192C"/>
    <w:rsid w:val="006A22C9"/>
    <w:rsid w:val="006B0473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766"/>
    <w:rsid w:val="006D2673"/>
    <w:rsid w:val="006D2B33"/>
    <w:rsid w:val="006D31C6"/>
    <w:rsid w:val="006D53C7"/>
    <w:rsid w:val="006D58E8"/>
    <w:rsid w:val="006D5970"/>
    <w:rsid w:val="006D7110"/>
    <w:rsid w:val="006E013B"/>
    <w:rsid w:val="006E05B4"/>
    <w:rsid w:val="006E0E87"/>
    <w:rsid w:val="006E1A59"/>
    <w:rsid w:val="006E1E2D"/>
    <w:rsid w:val="006E23F3"/>
    <w:rsid w:val="006E277E"/>
    <w:rsid w:val="006E3673"/>
    <w:rsid w:val="006E50AB"/>
    <w:rsid w:val="006E6D4D"/>
    <w:rsid w:val="006E730D"/>
    <w:rsid w:val="006F2B6B"/>
    <w:rsid w:val="006F6DCB"/>
    <w:rsid w:val="006F736F"/>
    <w:rsid w:val="006F7F18"/>
    <w:rsid w:val="00700B7C"/>
    <w:rsid w:val="00704047"/>
    <w:rsid w:val="0070521D"/>
    <w:rsid w:val="00705543"/>
    <w:rsid w:val="00706042"/>
    <w:rsid w:val="00706782"/>
    <w:rsid w:val="007068B7"/>
    <w:rsid w:val="00706CA1"/>
    <w:rsid w:val="00711BE7"/>
    <w:rsid w:val="007179FE"/>
    <w:rsid w:val="0072347D"/>
    <w:rsid w:val="007245EC"/>
    <w:rsid w:val="00724CDB"/>
    <w:rsid w:val="007254F3"/>
    <w:rsid w:val="00725A5B"/>
    <w:rsid w:val="007264D4"/>
    <w:rsid w:val="00727303"/>
    <w:rsid w:val="00737687"/>
    <w:rsid w:val="007378AB"/>
    <w:rsid w:val="00742837"/>
    <w:rsid w:val="00742DED"/>
    <w:rsid w:val="007431CB"/>
    <w:rsid w:val="00746B94"/>
    <w:rsid w:val="00750FAA"/>
    <w:rsid w:val="00752DDD"/>
    <w:rsid w:val="007538A7"/>
    <w:rsid w:val="00754861"/>
    <w:rsid w:val="007636C8"/>
    <w:rsid w:val="007646C7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2F4C"/>
    <w:rsid w:val="007847B2"/>
    <w:rsid w:val="00785288"/>
    <w:rsid w:val="007854B1"/>
    <w:rsid w:val="007861C6"/>
    <w:rsid w:val="00786739"/>
    <w:rsid w:val="0078674B"/>
    <w:rsid w:val="007905F1"/>
    <w:rsid w:val="00790C70"/>
    <w:rsid w:val="00791856"/>
    <w:rsid w:val="00792664"/>
    <w:rsid w:val="00794761"/>
    <w:rsid w:val="007950F4"/>
    <w:rsid w:val="007A10F4"/>
    <w:rsid w:val="007A11C2"/>
    <w:rsid w:val="007A2693"/>
    <w:rsid w:val="007A6170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026"/>
    <w:rsid w:val="007C3E1B"/>
    <w:rsid w:val="007C51BB"/>
    <w:rsid w:val="007C5201"/>
    <w:rsid w:val="007C521B"/>
    <w:rsid w:val="007D0B29"/>
    <w:rsid w:val="007D2112"/>
    <w:rsid w:val="007D2678"/>
    <w:rsid w:val="007D3D60"/>
    <w:rsid w:val="007D3DB0"/>
    <w:rsid w:val="007D45B8"/>
    <w:rsid w:val="007D4762"/>
    <w:rsid w:val="007D696F"/>
    <w:rsid w:val="007E2032"/>
    <w:rsid w:val="007E23CA"/>
    <w:rsid w:val="007E5E1A"/>
    <w:rsid w:val="007E720E"/>
    <w:rsid w:val="007F1354"/>
    <w:rsid w:val="007F2B31"/>
    <w:rsid w:val="007F2B3B"/>
    <w:rsid w:val="007F52ED"/>
    <w:rsid w:val="007F52F9"/>
    <w:rsid w:val="007F5763"/>
    <w:rsid w:val="007F5C26"/>
    <w:rsid w:val="007F652C"/>
    <w:rsid w:val="007F74A3"/>
    <w:rsid w:val="008014F2"/>
    <w:rsid w:val="00801E58"/>
    <w:rsid w:val="00802D87"/>
    <w:rsid w:val="00803E14"/>
    <w:rsid w:val="00804489"/>
    <w:rsid w:val="00805B91"/>
    <w:rsid w:val="00810758"/>
    <w:rsid w:val="00812E9E"/>
    <w:rsid w:val="008131DC"/>
    <w:rsid w:val="00813D1A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366F9"/>
    <w:rsid w:val="00837718"/>
    <w:rsid w:val="008435C3"/>
    <w:rsid w:val="00844BCE"/>
    <w:rsid w:val="00847745"/>
    <w:rsid w:val="00850583"/>
    <w:rsid w:val="0085358B"/>
    <w:rsid w:val="008568E4"/>
    <w:rsid w:val="0086135A"/>
    <w:rsid w:val="008615FB"/>
    <w:rsid w:val="0086280B"/>
    <w:rsid w:val="00862DC3"/>
    <w:rsid w:val="0086374B"/>
    <w:rsid w:val="008650DE"/>
    <w:rsid w:val="00865B12"/>
    <w:rsid w:val="008667DE"/>
    <w:rsid w:val="008671DD"/>
    <w:rsid w:val="008701CD"/>
    <w:rsid w:val="00872891"/>
    <w:rsid w:val="00872B8A"/>
    <w:rsid w:val="00873263"/>
    <w:rsid w:val="00873C23"/>
    <w:rsid w:val="008766BB"/>
    <w:rsid w:val="0089128F"/>
    <w:rsid w:val="00895F16"/>
    <w:rsid w:val="008A017C"/>
    <w:rsid w:val="008A03E1"/>
    <w:rsid w:val="008A241C"/>
    <w:rsid w:val="008A38AD"/>
    <w:rsid w:val="008A41CC"/>
    <w:rsid w:val="008A4DEE"/>
    <w:rsid w:val="008A63B0"/>
    <w:rsid w:val="008A71CF"/>
    <w:rsid w:val="008A7311"/>
    <w:rsid w:val="008B0052"/>
    <w:rsid w:val="008B02EB"/>
    <w:rsid w:val="008B0959"/>
    <w:rsid w:val="008B223D"/>
    <w:rsid w:val="008B31B0"/>
    <w:rsid w:val="008B3557"/>
    <w:rsid w:val="008B4D64"/>
    <w:rsid w:val="008B5BD3"/>
    <w:rsid w:val="008B5FDD"/>
    <w:rsid w:val="008B62E4"/>
    <w:rsid w:val="008B7485"/>
    <w:rsid w:val="008C74DC"/>
    <w:rsid w:val="008D13ED"/>
    <w:rsid w:val="008D1709"/>
    <w:rsid w:val="008D21F7"/>
    <w:rsid w:val="008D23E5"/>
    <w:rsid w:val="008D2BF4"/>
    <w:rsid w:val="008D2E2A"/>
    <w:rsid w:val="008D4667"/>
    <w:rsid w:val="008D53BC"/>
    <w:rsid w:val="008D6A9A"/>
    <w:rsid w:val="008E031D"/>
    <w:rsid w:val="008E0DA1"/>
    <w:rsid w:val="008E12CA"/>
    <w:rsid w:val="008E2D06"/>
    <w:rsid w:val="008E3B56"/>
    <w:rsid w:val="008E4B91"/>
    <w:rsid w:val="008E5084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170"/>
    <w:rsid w:val="00905F43"/>
    <w:rsid w:val="00911027"/>
    <w:rsid w:val="009124AC"/>
    <w:rsid w:val="009128D0"/>
    <w:rsid w:val="009172DE"/>
    <w:rsid w:val="009223EE"/>
    <w:rsid w:val="009268C4"/>
    <w:rsid w:val="009270BD"/>
    <w:rsid w:val="00927767"/>
    <w:rsid w:val="009278B2"/>
    <w:rsid w:val="0093172D"/>
    <w:rsid w:val="009336FF"/>
    <w:rsid w:val="00934721"/>
    <w:rsid w:val="00934FF1"/>
    <w:rsid w:val="00935018"/>
    <w:rsid w:val="0093604C"/>
    <w:rsid w:val="00936C21"/>
    <w:rsid w:val="0093768E"/>
    <w:rsid w:val="00937A7F"/>
    <w:rsid w:val="009402D1"/>
    <w:rsid w:val="0094133A"/>
    <w:rsid w:val="0094654E"/>
    <w:rsid w:val="00947FD7"/>
    <w:rsid w:val="00950563"/>
    <w:rsid w:val="009519F7"/>
    <w:rsid w:val="00951F40"/>
    <w:rsid w:val="00954C97"/>
    <w:rsid w:val="00954DFC"/>
    <w:rsid w:val="00957E02"/>
    <w:rsid w:val="00963F32"/>
    <w:rsid w:val="00965AAA"/>
    <w:rsid w:val="00965B01"/>
    <w:rsid w:val="00965D6C"/>
    <w:rsid w:val="00966230"/>
    <w:rsid w:val="00966D39"/>
    <w:rsid w:val="0096753D"/>
    <w:rsid w:val="00971539"/>
    <w:rsid w:val="00972794"/>
    <w:rsid w:val="009732D9"/>
    <w:rsid w:val="0097449E"/>
    <w:rsid w:val="0097599C"/>
    <w:rsid w:val="00976B92"/>
    <w:rsid w:val="0098134B"/>
    <w:rsid w:val="00981BF7"/>
    <w:rsid w:val="00982E86"/>
    <w:rsid w:val="00983E95"/>
    <w:rsid w:val="009847B9"/>
    <w:rsid w:val="009855ED"/>
    <w:rsid w:val="00985A33"/>
    <w:rsid w:val="00986466"/>
    <w:rsid w:val="009866D0"/>
    <w:rsid w:val="00990E52"/>
    <w:rsid w:val="00993359"/>
    <w:rsid w:val="009938C0"/>
    <w:rsid w:val="00993D0B"/>
    <w:rsid w:val="0099514E"/>
    <w:rsid w:val="00995500"/>
    <w:rsid w:val="00996978"/>
    <w:rsid w:val="00997001"/>
    <w:rsid w:val="00997536"/>
    <w:rsid w:val="00997CEB"/>
    <w:rsid w:val="009A1401"/>
    <w:rsid w:val="009A2A3D"/>
    <w:rsid w:val="009A51DB"/>
    <w:rsid w:val="009A5E48"/>
    <w:rsid w:val="009A6E28"/>
    <w:rsid w:val="009A6F56"/>
    <w:rsid w:val="009B4630"/>
    <w:rsid w:val="009B4FB9"/>
    <w:rsid w:val="009B68EE"/>
    <w:rsid w:val="009C0508"/>
    <w:rsid w:val="009C07B4"/>
    <w:rsid w:val="009C12D3"/>
    <w:rsid w:val="009C2763"/>
    <w:rsid w:val="009C29D3"/>
    <w:rsid w:val="009C5417"/>
    <w:rsid w:val="009C5B91"/>
    <w:rsid w:val="009C6262"/>
    <w:rsid w:val="009C6E36"/>
    <w:rsid w:val="009C7B26"/>
    <w:rsid w:val="009D3C21"/>
    <w:rsid w:val="009D7A7E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1946"/>
    <w:rsid w:val="00A0383D"/>
    <w:rsid w:val="00A03CE7"/>
    <w:rsid w:val="00A0417D"/>
    <w:rsid w:val="00A05272"/>
    <w:rsid w:val="00A05BE1"/>
    <w:rsid w:val="00A062CB"/>
    <w:rsid w:val="00A10FB9"/>
    <w:rsid w:val="00A11596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0EA4"/>
    <w:rsid w:val="00A23708"/>
    <w:rsid w:val="00A268D3"/>
    <w:rsid w:val="00A26E4E"/>
    <w:rsid w:val="00A30C84"/>
    <w:rsid w:val="00A34CDA"/>
    <w:rsid w:val="00A4073C"/>
    <w:rsid w:val="00A40E46"/>
    <w:rsid w:val="00A413C0"/>
    <w:rsid w:val="00A4327B"/>
    <w:rsid w:val="00A4356F"/>
    <w:rsid w:val="00A438EF"/>
    <w:rsid w:val="00A43DCA"/>
    <w:rsid w:val="00A45303"/>
    <w:rsid w:val="00A4670D"/>
    <w:rsid w:val="00A479B8"/>
    <w:rsid w:val="00A479CD"/>
    <w:rsid w:val="00A5077F"/>
    <w:rsid w:val="00A52348"/>
    <w:rsid w:val="00A5326C"/>
    <w:rsid w:val="00A552F0"/>
    <w:rsid w:val="00A55765"/>
    <w:rsid w:val="00A60DF1"/>
    <w:rsid w:val="00A61584"/>
    <w:rsid w:val="00A6293E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2601"/>
    <w:rsid w:val="00A846FB"/>
    <w:rsid w:val="00A876FE"/>
    <w:rsid w:val="00A905E3"/>
    <w:rsid w:val="00A90DDB"/>
    <w:rsid w:val="00A91050"/>
    <w:rsid w:val="00A91595"/>
    <w:rsid w:val="00A928F7"/>
    <w:rsid w:val="00A93BBD"/>
    <w:rsid w:val="00A967FB"/>
    <w:rsid w:val="00AA1C74"/>
    <w:rsid w:val="00AA3296"/>
    <w:rsid w:val="00AA5F22"/>
    <w:rsid w:val="00AA6013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153"/>
    <w:rsid w:val="00AC6C5B"/>
    <w:rsid w:val="00AD0DDF"/>
    <w:rsid w:val="00AD3237"/>
    <w:rsid w:val="00AD3584"/>
    <w:rsid w:val="00AD5590"/>
    <w:rsid w:val="00AD6307"/>
    <w:rsid w:val="00AE009D"/>
    <w:rsid w:val="00AE2B14"/>
    <w:rsid w:val="00AE3938"/>
    <w:rsid w:val="00AE4024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B0372F"/>
    <w:rsid w:val="00B03A69"/>
    <w:rsid w:val="00B04D65"/>
    <w:rsid w:val="00B07D35"/>
    <w:rsid w:val="00B115E3"/>
    <w:rsid w:val="00B1294C"/>
    <w:rsid w:val="00B1492C"/>
    <w:rsid w:val="00B1564F"/>
    <w:rsid w:val="00B1607B"/>
    <w:rsid w:val="00B201C3"/>
    <w:rsid w:val="00B204FC"/>
    <w:rsid w:val="00B2159B"/>
    <w:rsid w:val="00B21BDE"/>
    <w:rsid w:val="00B22E8D"/>
    <w:rsid w:val="00B238BF"/>
    <w:rsid w:val="00B24045"/>
    <w:rsid w:val="00B246F9"/>
    <w:rsid w:val="00B25C02"/>
    <w:rsid w:val="00B26230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59F3"/>
    <w:rsid w:val="00B36E5F"/>
    <w:rsid w:val="00B41329"/>
    <w:rsid w:val="00B43F3D"/>
    <w:rsid w:val="00B45967"/>
    <w:rsid w:val="00B46127"/>
    <w:rsid w:val="00B50037"/>
    <w:rsid w:val="00B507BD"/>
    <w:rsid w:val="00B517BA"/>
    <w:rsid w:val="00B525C5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F5D"/>
    <w:rsid w:val="00B661D2"/>
    <w:rsid w:val="00B66955"/>
    <w:rsid w:val="00B72802"/>
    <w:rsid w:val="00B74C86"/>
    <w:rsid w:val="00B77FDD"/>
    <w:rsid w:val="00B806C7"/>
    <w:rsid w:val="00B80E16"/>
    <w:rsid w:val="00B821CA"/>
    <w:rsid w:val="00B844AC"/>
    <w:rsid w:val="00B85292"/>
    <w:rsid w:val="00B85C2F"/>
    <w:rsid w:val="00B8683E"/>
    <w:rsid w:val="00B87427"/>
    <w:rsid w:val="00B87479"/>
    <w:rsid w:val="00B87869"/>
    <w:rsid w:val="00B938AB"/>
    <w:rsid w:val="00B9429D"/>
    <w:rsid w:val="00B95AB7"/>
    <w:rsid w:val="00B96F02"/>
    <w:rsid w:val="00B97830"/>
    <w:rsid w:val="00BA199A"/>
    <w:rsid w:val="00BA1B2A"/>
    <w:rsid w:val="00BA28FE"/>
    <w:rsid w:val="00BA2E84"/>
    <w:rsid w:val="00BB1ACB"/>
    <w:rsid w:val="00BB2624"/>
    <w:rsid w:val="00BB2A2D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A0D"/>
    <w:rsid w:val="00BD2D04"/>
    <w:rsid w:val="00BD2ECB"/>
    <w:rsid w:val="00BD6353"/>
    <w:rsid w:val="00BD6E92"/>
    <w:rsid w:val="00BD79FB"/>
    <w:rsid w:val="00BE2062"/>
    <w:rsid w:val="00BE3073"/>
    <w:rsid w:val="00BE4BA2"/>
    <w:rsid w:val="00BE5926"/>
    <w:rsid w:val="00BE6B33"/>
    <w:rsid w:val="00BF03D1"/>
    <w:rsid w:val="00BF0A6E"/>
    <w:rsid w:val="00BF3E12"/>
    <w:rsid w:val="00C01F01"/>
    <w:rsid w:val="00C02189"/>
    <w:rsid w:val="00C0307D"/>
    <w:rsid w:val="00C0344B"/>
    <w:rsid w:val="00C0610E"/>
    <w:rsid w:val="00C064AB"/>
    <w:rsid w:val="00C0703E"/>
    <w:rsid w:val="00C11B21"/>
    <w:rsid w:val="00C15BC4"/>
    <w:rsid w:val="00C160E6"/>
    <w:rsid w:val="00C166D3"/>
    <w:rsid w:val="00C16AAC"/>
    <w:rsid w:val="00C16EF4"/>
    <w:rsid w:val="00C26667"/>
    <w:rsid w:val="00C26CBA"/>
    <w:rsid w:val="00C276C3"/>
    <w:rsid w:val="00C30484"/>
    <w:rsid w:val="00C31069"/>
    <w:rsid w:val="00C40CD2"/>
    <w:rsid w:val="00C45B40"/>
    <w:rsid w:val="00C46FCD"/>
    <w:rsid w:val="00C47D1B"/>
    <w:rsid w:val="00C50C2F"/>
    <w:rsid w:val="00C51270"/>
    <w:rsid w:val="00C5295E"/>
    <w:rsid w:val="00C52DC5"/>
    <w:rsid w:val="00C54260"/>
    <w:rsid w:val="00C54AA8"/>
    <w:rsid w:val="00C54FA8"/>
    <w:rsid w:val="00C57B2B"/>
    <w:rsid w:val="00C57C7B"/>
    <w:rsid w:val="00C57CA2"/>
    <w:rsid w:val="00C601A3"/>
    <w:rsid w:val="00C6107D"/>
    <w:rsid w:val="00C617A6"/>
    <w:rsid w:val="00C6498D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5A4E"/>
    <w:rsid w:val="00C75B83"/>
    <w:rsid w:val="00C76410"/>
    <w:rsid w:val="00C82341"/>
    <w:rsid w:val="00C82BEB"/>
    <w:rsid w:val="00C85E69"/>
    <w:rsid w:val="00C86652"/>
    <w:rsid w:val="00C87181"/>
    <w:rsid w:val="00C87BC9"/>
    <w:rsid w:val="00C87D09"/>
    <w:rsid w:val="00C922CB"/>
    <w:rsid w:val="00C92828"/>
    <w:rsid w:val="00C93953"/>
    <w:rsid w:val="00C96A7D"/>
    <w:rsid w:val="00C96C86"/>
    <w:rsid w:val="00C96D57"/>
    <w:rsid w:val="00CA0D2F"/>
    <w:rsid w:val="00CA0E83"/>
    <w:rsid w:val="00CA1080"/>
    <w:rsid w:val="00CA228A"/>
    <w:rsid w:val="00CA5A98"/>
    <w:rsid w:val="00CA5BAA"/>
    <w:rsid w:val="00CA5D15"/>
    <w:rsid w:val="00CA76E1"/>
    <w:rsid w:val="00CB4B35"/>
    <w:rsid w:val="00CB611A"/>
    <w:rsid w:val="00CB74EB"/>
    <w:rsid w:val="00CC0078"/>
    <w:rsid w:val="00CC0CD7"/>
    <w:rsid w:val="00CC20A0"/>
    <w:rsid w:val="00CC37B0"/>
    <w:rsid w:val="00CC6714"/>
    <w:rsid w:val="00CC7F72"/>
    <w:rsid w:val="00CD08E4"/>
    <w:rsid w:val="00CD2006"/>
    <w:rsid w:val="00CD2FD6"/>
    <w:rsid w:val="00CD4057"/>
    <w:rsid w:val="00CD484F"/>
    <w:rsid w:val="00CD6613"/>
    <w:rsid w:val="00CE0F81"/>
    <w:rsid w:val="00CE1B10"/>
    <w:rsid w:val="00CE2009"/>
    <w:rsid w:val="00CE2AFC"/>
    <w:rsid w:val="00CE30B4"/>
    <w:rsid w:val="00CE40FD"/>
    <w:rsid w:val="00CE4F51"/>
    <w:rsid w:val="00CE516A"/>
    <w:rsid w:val="00CE562B"/>
    <w:rsid w:val="00CF0B6B"/>
    <w:rsid w:val="00CF2AAA"/>
    <w:rsid w:val="00D000E7"/>
    <w:rsid w:val="00D01847"/>
    <w:rsid w:val="00D02B6B"/>
    <w:rsid w:val="00D03019"/>
    <w:rsid w:val="00D0366F"/>
    <w:rsid w:val="00D04E65"/>
    <w:rsid w:val="00D05896"/>
    <w:rsid w:val="00D06AF5"/>
    <w:rsid w:val="00D06D49"/>
    <w:rsid w:val="00D10FBC"/>
    <w:rsid w:val="00D11A53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F9A"/>
    <w:rsid w:val="00D25903"/>
    <w:rsid w:val="00D25DA3"/>
    <w:rsid w:val="00D25EF5"/>
    <w:rsid w:val="00D26046"/>
    <w:rsid w:val="00D27348"/>
    <w:rsid w:val="00D274F3"/>
    <w:rsid w:val="00D277F6"/>
    <w:rsid w:val="00D30098"/>
    <w:rsid w:val="00D30928"/>
    <w:rsid w:val="00D30CFB"/>
    <w:rsid w:val="00D31E7D"/>
    <w:rsid w:val="00D32F57"/>
    <w:rsid w:val="00D353A1"/>
    <w:rsid w:val="00D35934"/>
    <w:rsid w:val="00D37B10"/>
    <w:rsid w:val="00D411CB"/>
    <w:rsid w:val="00D4218F"/>
    <w:rsid w:val="00D4351F"/>
    <w:rsid w:val="00D45A94"/>
    <w:rsid w:val="00D51516"/>
    <w:rsid w:val="00D527D2"/>
    <w:rsid w:val="00D52A7E"/>
    <w:rsid w:val="00D540C4"/>
    <w:rsid w:val="00D60A8E"/>
    <w:rsid w:val="00D610BD"/>
    <w:rsid w:val="00D615F8"/>
    <w:rsid w:val="00D62BD6"/>
    <w:rsid w:val="00D63117"/>
    <w:rsid w:val="00D631A5"/>
    <w:rsid w:val="00D669BE"/>
    <w:rsid w:val="00D66B3E"/>
    <w:rsid w:val="00D66BE9"/>
    <w:rsid w:val="00D70BB1"/>
    <w:rsid w:val="00D7126E"/>
    <w:rsid w:val="00D712A3"/>
    <w:rsid w:val="00D7288D"/>
    <w:rsid w:val="00D72A67"/>
    <w:rsid w:val="00D73E3D"/>
    <w:rsid w:val="00D7575C"/>
    <w:rsid w:val="00D76625"/>
    <w:rsid w:val="00D808C8"/>
    <w:rsid w:val="00D80F83"/>
    <w:rsid w:val="00D811F3"/>
    <w:rsid w:val="00D8121E"/>
    <w:rsid w:val="00D82C44"/>
    <w:rsid w:val="00D8322B"/>
    <w:rsid w:val="00D8388B"/>
    <w:rsid w:val="00D83F2F"/>
    <w:rsid w:val="00D908AA"/>
    <w:rsid w:val="00D92486"/>
    <w:rsid w:val="00D92CDA"/>
    <w:rsid w:val="00D96769"/>
    <w:rsid w:val="00D96A93"/>
    <w:rsid w:val="00D9718E"/>
    <w:rsid w:val="00DA0654"/>
    <w:rsid w:val="00DA0D90"/>
    <w:rsid w:val="00DA3424"/>
    <w:rsid w:val="00DA4A47"/>
    <w:rsid w:val="00DA59B7"/>
    <w:rsid w:val="00DA5CD6"/>
    <w:rsid w:val="00DA6C03"/>
    <w:rsid w:val="00DA71C9"/>
    <w:rsid w:val="00DB0014"/>
    <w:rsid w:val="00DB14BF"/>
    <w:rsid w:val="00DB5C28"/>
    <w:rsid w:val="00DB7279"/>
    <w:rsid w:val="00DC2476"/>
    <w:rsid w:val="00DC25DD"/>
    <w:rsid w:val="00DC42C8"/>
    <w:rsid w:val="00DC5252"/>
    <w:rsid w:val="00DD0A6C"/>
    <w:rsid w:val="00DD1337"/>
    <w:rsid w:val="00DD149C"/>
    <w:rsid w:val="00DD31F2"/>
    <w:rsid w:val="00DD4389"/>
    <w:rsid w:val="00DD5293"/>
    <w:rsid w:val="00DD5BE2"/>
    <w:rsid w:val="00DD668C"/>
    <w:rsid w:val="00DD6FAA"/>
    <w:rsid w:val="00DD7E12"/>
    <w:rsid w:val="00DD7FF1"/>
    <w:rsid w:val="00DE280E"/>
    <w:rsid w:val="00DE2B0D"/>
    <w:rsid w:val="00DE346F"/>
    <w:rsid w:val="00DE3B60"/>
    <w:rsid w:val="00DE59D2"/>
    <w:rsid w:val="00DE71D8"/>
    <w:rsid w:val="00DF0B12"/>
    <w:rsid w:val="00DF1AE1"/>
    <w:rsid w:val="00DF1CBD"/>
    <w:rsid w:val="00DF2925"/>
    <w:rsid w:val="00DF3095"/>
    <w:rsid w:val="00DF3CF4"/>
    <w:rsid w:val="00DF489E"/>
    <w:rsid w:val="00DF5E4F"/>
    <w:rsid w:val="00DF713C"/>
    <w:rsid w:val="00DF7FF7"/>
    <w:rsid w:val="00E01B53"/>
    <w:rsid w:val="00E01F6F"/>
    <w:rsid w:val="00E0225A"/>
    <w:rsid w:val="00E02BDE"/>
    <w:rsid w:val="00E05D65"/>
    <w:rsid w:val="00E101F7"/>
    <w:rsid w:val="00E12389"/>
    <w:rsid w:val="00E20336"/>
    <w:rsid w:val="00E20C93"/>
    <w:rsid w:val="00E21086"/>
    <w:rsid w:val="00E226B3"/>
    <w:rsid w:val="00E23592"/>
    <w:rsid w:val="00E23E14"/>
    <w:rsid w:val="00E2404E"/>
    <w:rsid w:val="00E249CB"/>
    <w:rsid w:val="00E27EA5"/>
    <w:rsid w:val="00E3246F"/>
    <w:rsid w:val="00E33369"/>
    <w:rsid w:val="00E33CD7"/>
    <w:rsid w:val="00E3464C"/>
    <w:rsid w:val="00E34803"/>
    <w:rsid w:val="00E34F5C"/>
    <w:rsid w:val="00E36914"/>
    <w:rsid w:val="00E374AB"/>
    <w:rsid w:val="00E41B51"/>
    <w:rsid w:val="00E420E4"/>
    <w:rsid w:val="00E45D1C"/>
    <w:rsid w:val="00E46198"/>
    <w:rsid w:val="00E47077"/>
    <w:rsid w:val="00E50209"/>
    <w:rsid w:val="00E5029C"/>
    <w:rsid w:val="00E5148A"/>
    <w:rsid w:val="00E52E59"/>
    <w:rsid w:val="00E53276"/>
    <w:rsid w:val="00E53D69"/>
    <w:rsid w:val="00E54150"/>
    <w:rsid w:val="00E552DC"/>
    <w:rsid w:val="00E569FD"/>
    <w:rsid w:val="00E61630"/>
    <w:rsid w:val="00E62A9F"/>
    <w:rsid w:val="00E62AEC"/>
    <w:rsid w:val="00E65C14"/>
    <w:rsid w:val="00E677D5"/>
    <w:rsid w:val="00E67AAB"/>
    <w:rsid w:val="00E74718"/>
    <w:rsid w:val="00E7570E"/>
    <w:rsid w:val="00E75A26"/>
    <w:rsid w:val="00E80C85"/>
    <w:rsid w:val="00E81A9A"/>
    <w:rsid w:val="00E82868"/>
    <w:rsid w:val="00E85A51"/>
    <w:rsid w:val="00E9190E"/>
    <w:rsid w:val="00E91AB4"/>
    <w:rsid w:val="00E9236D"/>
    <w:rsid w:val="00E939A5"/>
    <w:rsid w:val="00E950F4"/>
    <w:rsid w:val="00E95F13"/>
    <w:rsid w:val="00E96D61"/>
    <w:rsid w:val="00E97673"/>
    <w:rsid w:val="00EA0799"/>
    <w:rsid w:val="00EA3098"/>
    <w:rsid w:val="00EA341E"/>
    <w:rsid w:val="00EA40F4"/>
    <w:rsid w:val="00EA7CB6"/>
    <w:rsid w:val="00EB3A4D"/>
    <w:rsid w:val="00EB404C"/>
    <w:rsid w:val="00EB47D7"/>
    <w:rsid w:val="00EB483F"/>
    <w:rsid w:val="00EB4FC0"/>
    <w:rsid w:val="00EB5D9A"/>
    <w:rsid w:val="00EB6CF8"/>
    <w:rsid w:val="00EB6EEC"/>
    <w:rsid w:val="00EB7BBF"/>
    <w:rsid w:val="00EC0020"/>
    <w:rsid w:val="00EC33BB"/>
    <w:rsid w:val="00EC4FFC"/>
    <w:rsid w:val="00EC692F"/>
    <w:rsid w:val="00EC7B52"/>
    <w:rsid w:val="00ED16B4"/>
    <w:rsid w:val="00ED25CE"/>
    <w:rsid w:val="00ED39AC"/>
    <w:rsid w:val="00ED3E05"/>
    <w:rsid w:val="00EE034D"/>
    <w:rsid w:val="00EE4045"/>
    <w:rsid w:val="00EE6867"/>
    <w:rsid w:val="00EE719A"/>
    <w:rsid w:val="00EF00DB"/>
    <w:rsid w:val="00EF1095"/>
    <w:rsid w:val="00EF2CD7"/>
    <w:rsid w:val="00EF2E60"/>
    <w:rsid w:val="00F005F6"/>
    <w:rsid w:val="00F028DB"/>
    <w:rsid w:val="00F03ED6"/>
    <w:rsid w:val="00F05FF6"/>
    <w:rsid w:val="00F1199E"/>
    <w:rsid w:val="00F11E47"/>
    <w:rsid w:val="00F1211E"/>
    <w:rsid w:val="00F12635"/>
    <w:rsid w:val="00F136C7"/>
    <w:rsid w:val="00F1516F"/>
    <w:rsid w:val="00F1604D"/>
    <w:rsid w:val="00F17D39"/>
    <w:rsid w:val="00F27204"/>
    <w:rsid w:val="00F279EC"/>
    <w:rsid w:val="00F31A7B"/>
    <w:rsid w:val="00F32ADB"/>
    <w:rsid w:val="00F3347A"/>
    <w:rsid w:val="00F34A43"/>
    <w:rsid w:val="00F40023"/>
    <w:rsid w:val="00F41743"/>
    <w:rsid w:val="00F4263E"/>
    <w:rsid w:val="00F440C3"/>
    <w:rsid w:val="00F51851"/>
    <w:rsid w:val="00F53ABB"/>
    <w:rsid w:val="00F53FDD"/>
    <w:rsid w:val="00F5618A"/>
    <w:rsid w:val="00F56735"/>
    <w:rsid w:val="00F57E66"/>
    <w:rsid w:val="00F62443"/>
    <w:rsid w:val="00F63C2A"/>
    <w:rsid w:val="00F64228"/>
    <w:rsid w:val="00F6611A"/>
    <w:rsid w:val="00F70AA4"/>
    <w:rsid w:val="00F73CAD"/>
    <w:rsid w:val="00F74146"/>
    <w:rsid w:val="00F74FFF"/>
    <w:rsid w:val="00F75C67"/>
    <w:rsid w:val="00F77F65"/>
    <w:rsid w:val="00F824E9"/>
    <w:rsid w:val="00F83488"/>
    <w:rsid w:val="00F845C5"/>
    <w:rsid w:val="00F84FBC"/>
    <w:rsid w:val="00F852F2"/>
    <w:rsid w:val="00F854F1"/>
    <w:rsid w:val="00F9062B"/>
    <w:rsid w:val="00F90B93"/>
    <w:rsid w:val="00F93D98"/>
    <w:rsid w:val="00F941A5"/>
    <w:rsid w:val="00F94A96"/>
    <w:rsid w:val="00F951FC"/>
    <w:rsid w:val="00F968CA"/>
    <w:rsid w:val="00FA0527"/>
    <w:rsid w:val="00FA60BF"/>
    <w:rsid w:val="00FA6FC3"/>
    <w:rsid w:val="00FB0D93"/>
    <w:rsid w:val="00FB1A1E"/>
    <w:rsid w:val="00FB27D0"/>
    <w:rsid w:val="00FB281E"/>
    <w:rsid w:val="00FB287E"/>
    <w:rsid w:val="00FB3187"/>
    <w:rsid w:val="00FB3930"/>
    <w:rsid w:val="00FB3F30"/>
    <w:rsid w:val="00FB5D12"/>
    <w:rsid w:val="00FB63F6"/>
    <w:rsid w:val="00FC2587"/>
    <w:rsid w:val="00FC5D96"/>
    <w:rsid w:val="00FD3903"/>
    <w:rsid w:val="00FD42CD"/>
    <w:rsid w:val="00FD5988"/>
    <w:rsid w:val="00FD6DA7"/>
    <w:rsid w:val="00FD6F15"/>
    <w:rsid w:val="00FE11F8"/>
    <w:rsid w:val="00FE2F4D"/>
    <w:rsid w:val="00FE317E"/>
    <w:rsid w:val="00FE42ED"/>
    <w:rsid w:val="00FE6117"/>
    <w:rsid w:val="00FE700A"/>
    <w:rsid w:val="00FE708A"/>
    <w:rsid w:val="00FF0D5F"/>
    <w:rsid w:val="00FF1182"/>
    <w:rsid w:val="00FF298D"/>
    <w:rsid w:val="00FF2FD4"/>
    <w:rsid w:val="00FF402F"/>
    <w:rsid w:val="00FF5CD0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8F194E-D1A3-4CDD-8C3C-F09FE7D2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qFormat/>
    <w:rsid w:val="009A6F56"/>
    <w:pPr>
      <w:keepNext/>
      <w:outlineLvl w:val="1"/>
    </w:pPr>
    <w:rPr>
      <w:b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Textoindependiente2">
    <w:name w:val="Body Text 2"/>
    <w:basedOn w:val="Normal"/>
    <w:link w:val="Textoindependiente2Car"/>
    <w:rsid w:val="009A6F56"/>
    <w:rPr>
      <w:lang w:val="es-ES"/>
    </w:rPr>
  </w:style>
  <w:style w:type="character" w:customStyle="1" w:styleId="Textoindependiente2Car">
    <w:name w:val="Texto independiente 2 Car"/>
    <w:link w:val="Textoindependiente2"/>
    <w:rsid w:val="009A6F56"/>
    <w:rPr>
      <w:rFonts w:ascii="Arial" w:hAnsi="Arial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A6F5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9A6F56"/>
    <w:rPr>
      <w:rFonts w:ascii="Arial" w:hAnsi="Arial"/>
      <w:lang w:val="es-MX" w:eastAsia="es-ES"/>
    </w:rPr>
  </w:style>
  <w:style w:type="character" w:customStyle="1" w:styleId="Ttulo2Car">
    <w:name w:val="Título 2 Car"/>
    <w:link w:val="Ttulo2"/>
    <w:rsid w:val="009A6F56"/>
    <w:rPr>
      <w:rFonts w:ascii="Arial" w:hAnsi="Arial"/>
      <w:b/>
      <w:lang w:eastAsia="es-ES"/>
    </w:rPr>
  </w:style>
  <w:style w:type="paragraph" w:styleId="Textonotapie">
    <w:name w:val="footnote text"/>
    <w:basedOn w:val="Normal"/>
    <w:link w:val="TextonotapieCar"/>
    <w:uiPriority w:val="99"/>
    <w:rsid w:val="009A6F56"/>
    <w:pPr>
      <w:jc w:val="left"/>
    </w:pPr>
    <w:rPr>
      <w:rFonts w:ascii="Times New Roman" w:hAnsi="Times New Roman"/>
      <w:lang w:val="es-ES"/>
    </w:rPr>
  </w:style>
  <w:style w:type="character" w:customStyle="1" w:styleId="TextonotapieCar">
    <w:name w:val="Texto nota pie Car"/>
    <w:link w:val="Textonotapie"/>
    <w:uiPriority w:val="99"/>
    <w:rsid w:val="009A6F56"/>
    <w:rPr>
      <w:lang w:val="es-ES" w:eastAsia="es-ES"/>
    </w:rPr>
  </w:style>
  <w:style w:type="character" w:styleId="Refdenotaalpie">
    <w:name w:val="footnote reference"/>
    <w:uiPriority w:val="99"/>
    <w:rsid w:val="009A6F56"/>
    <w:rPr>
      <w:vertAlign w:val="superscript"/>
    </w:rPr>
  </w:style>
  <w:style w:type="character" w:customStyle="1" w:styleId="TextoCar">
    <w:name w:val="Texto Car"/>
    <w:link w:val="Texto"/>
    <w:locked/>
    <w:rsid w:val="000B311B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0B311B"/>
    <w:pPr>
      <w:spacing w:after="101" w:line="216" w:lineRule="exact"/>
      <w:ind w:firstLine="288"/>
    </w:pPr>
    <w:rPr>
      <w:sz w:val="18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8615FB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link w:val="Textosinformato"/>
    <w:uiPriority w:val="99"/>
    <w:rsid w:val="008615FB"/>
    <w:rPr>
      <w:rFonts w:ascii="Consolas" w:hAnsi="Consolas"/>
      <w:sz w:val="21"/>
      <w:szCs w:val="21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005F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F005F6"/>
    <w:rPr>
      <w:b/>
      <w:bCs/>
    </w:rPr>
  </w:style>
  <w:style w:type="character" w:styleId="Hipervnculo">
    <w:name w:val="Hyperlink"/>
    <w:uiPriority w:val="99"/>
    <w:semiHidden/>
    <w:unhideWhenUsed/>
    <w:rsid w:val="00F00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225">
      <w:bodyDiv w:val="1"/>
      <w:marLeft w:val="0"/>
      <w:marRight w:val="0"/>
      <w:marTop w:val="3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C0BC-D4D3-4E88-B2A9-77677D8D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1845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Lumbreras</cp:lastModifiedBy>
  <cp:revision>5</cp:revision>
  <cp:lastPrinted>2011-12-31T18:23:00Z</cp:lastPrinted>
  <dcterms:created xsi:type="dcterms:W3CDTF">2019-12-11T16:58:00Z</dcterms:created>
  <dcterms:modified xsi:type="dcterms:W3CDTF">2020-08-17T22:38:00Z</dcterms:modified>
</cp:coreProperties>
</file>