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43" w:rsidRDefault="00F90843" w:rsidP="00F90843">
      <w:pPr>
        <w:rPr>
          <w:rFonts w:ascii="Arial Narrow" w:hAnsi="Arial Narrow"/>
          <w:color w:val="000000"/>
          <w:sz w:val="26"/>
          <w:szCs w:val="26"/>
        </w:rPr>
      </w:pPr>
    </w:p>
    <w:p w:rsidR="002763D6" w:rsidRDefault="002763D6" w:rsidP="002763D6">
      <w:pPr>
        <w:rPr>
          <w:rFonts w:ascii="Arial Narrow" w:hAnsi="Arial Narrow"/>
          <w:color w:val="000000"/>
          <w:sz w:val="26"/>
          <w:szCs w:val="26"/>
        </w:rPr>
      </w:pPr>
    </w:p>
    <w:p w:rsidR="002763D6" w:rsidRDefault="002763D6" w:rsidP="002763D6">
      <w:pPr>
        <w:rPr>
          <w:rFonts w:ascii="Arial Narrow" w:eastAsia="Calibri" w:hAnsi="Arial Narrow" w:cs="Arial"/>
          <w:b/>
          <w:sz w:val="26"/>
          <w:szCs w:val="26"/>
          <w:lang w:eastAsia="en-US"/>
        </w:rPr>
      </w:pPr>
      <w:r w:rsidRPr="009E645E">
        <w:rPr>
          <w:rFonts w:ascii="Arial Narrow" w:eastAsia="Calibri" w:hAnsi="Arial Narrow" w:cs="Arial"/>
          <w:sz w:val="26"/>
          <w:szCs w:val="26"/>
          <w:lang w:eastAsia="en-US"/>
        </w:rPr>
        <w:t xml:space="preserve">Propuesta de Iniciativa con Proyecto de Decreto por la que reforma el artículo 39 de la </w:t>
      </w:r>
      <w:r w:rsidRPr="009E645E">
        <w:rPr>
          <w:rFonts w:ascii="Arial Narrow" w:eastAsia="Calibri" w:hAnsi="Arial Narrow" w:cs="Arial"/>
          <w:b/>
          <w:sz w:val="26"/>
          <w:szCs w:val="26"/>
          <w:lang w:eastAsia="en-US"/>
        </w:rPr>
        <w:t>Ley sobre el Escudo, la Bandera y el Himno Nacional</w:t>
      </w:r>
      <w:r>
        <w:rPr>
          <w:rFonts w:ascii="Arial Narrow" w:eastAsia="Calibri" w:hAnsi="Arial Narrow" w:cs="Arial"/>
          <w:b/>
          <w:sz w:val="26"/>
          <w:szCs w:val="26"/>
          <w:lang w:eastAsia="en-US"/>
        </w:rPr>
        <w:t>.</w:t>
      </w:r>
    </w:p>
    <w:p w:rsidR="002763D6" w:rsidRDefault="002763D6" w:rsidP="002763D6">
      <w:pPr>
        <w:rPr>
          <w:rFonts w:ascii="Arial Narrow" w:eastAsia="Calibri" w:hAnsi="Arial Narrow" w:cs="Arial"/>
          <w:b/>
          <w:sz w:val="26"/>
          <w:szCs w:val="26"/>
          <w:lang w:eastAsia="en-US"/>
        </w:rPr>
      </w:pPr>
    </w:p>
    <w:p w:rsidR="002763D6" w:rsidRPr="002763D6" w:rsidRDefault="002763D6" w:rsidP="002763D6">
      <w:pPr>
        <w:widowControl w:val="0"/>
        <w:numPr>
          <w:ilvl w:val="0"/>
          <w:numId w:val="2"/>
        </w:numPr>
        <w:spacing w:after="200" w:line="276" w:lineRule="auto"/>
        <w:contextualSpacing/>
        <w:rPr>
          <w:rFonts w:ascii="Arial Narrow" w:hAnsi="Arial Narrow"/>
          <w:b/>
          <w:snapToGrid w:val="0"/>
          <w:color w:val="000000"/>
          <w:sz w:val="26"/>
          <w:szCs w:val="26"/>
        </w:rPr>
      </w:pPr>
      <w:r w:rsidRPr="002763D6">
        <w:rPr>
          <w:rFonts w:ascii="Arial Narrow" w:hAnsi="Arial Narrow"/>
          <w:b/>
          <w:snapToGrid w:val="0"/>
          <w:color w:val="000000"/>
          <w:sz w:val="26"/>
          <w:szCs w:val="26"/>
        </w:rPr>
        <w:t xml:space="preserve">En relación a la interpretación o ejecución del Himno Nacional en </w:t>
      </w:r>
      <w:r w:rsidRPr="002763D6">
        <w:rPr>
          <w:rFonts w:ascii="Arial Narrow" w:hAnsi="Arial Narrow"/>
          <w:b/>
          <w:snapToGrid w:val="0"/>
          <w:color w:val="000000"/>
          <w:sz w:val="26"/>
          <w:szCs w:val="26"/>
        </w:rPr>
        <w:t>manifestaciones artísticas o culturales</w:t>
      </w:r>
    </w:p>
    <w:p w:rsidR="002763D6" w:rsidRDefault="002763D6" w:rsidP="002763D6">
      <w:pPr>
        <w:rPr>
          <w:rFonts w:ascii="Arial Narrow" w:eastAsia="Calibri" w:hAnsi="Arial Narrow" w:cs="Arial"/>
          <w:b/>
          <w:sz w:val="26"/>
          <w:szCs w:val="26"/>
          <w:lang w:eastAsia="en-US"/>
        </w:rPr>
      </w:pPr>
    </w:p>
    <w:p w:rsidR="00F90843" w:rsidRPr="00F90843" w:rsidRDefault="00F90843" w:rsidP="00F90843">
      <w:pPr>
        <w:rPr>
          <w:rFonts w:ascii="Arial Narrow" w:hAnsi="Arial Narrow"/>
          <w:color w:val="000000"/>
          <w:sz w:val="26"/>
          <w:szCs w:val="26"/>
        </w:rPr>
      </w:pPr>
      <w:r w:rsidRPr="00F90843">
        <w:rPr>
          <w:rFonts w:ascii="Arial Narrow" w:hAnsi="Arial Narrow"/>
          <w:color w:val="000000"/>
          <w:sz w:val="26"/>
          <w:szCs w:val="26"/>
        </w:rPr>
        <w:t xml:space="preserve">Planteada por la </w:t>
      </w:r>
      <w:r w:rsidRPr="00F90843">
        <w:rPr>
          <w:rFonts w:ascii="Arial Narrow" w:hAnsi="Arial Narrow"/>
          <w:b/>
          <w:color w:val="000000"/>
          <w:sz w:val="26"/>
          <w:szCs w:val="26"/>
        </w:rPr>
        <w:t>Diputada Claudia Isela Ramírez Pineda,</w:t>
      </w:r>
      <w:r w:rsidRPr="00F90843">
        <w:rPr>
          <w:rFonts w:ascii="Arial Narrow" w:hAnsi="Arial Narrow"/>
          <w:color w:val="000000"/>
          <w:sz w:val="26"/>
          <w:szCs w:val="26"/>
        </w:rPr>
        <w:t xml:space="preserve"> de la Fracción Parlamentaria “Elvia Carrillo Puerto” del Partido de la Revolución Democrática.</w:t>
      </w:r>
    </w:p>
    <w:p w:rsidR="00F90843" w:rsidRPr="00F90843" w:rsidRDefault="00F90843" w:rsidP="00F90843">
      <w:pPr>
        <w:rPr>
          <w:rFonts w:ascii="Arial Narrow" w:hAnsi="Arial Narrow" w:cs="Arial"/>
          <w:sz w:val="26"/>
          <w:szCs w:val="26"/>
        </w:rPr>
      </w:pPr>
    </w:p>
    <w:p w:rsidR="00F90843" w:rsidRPr="00F90843" w:rsidRDefault="00F90843" w:rsidP="00F90843">
      <w:pPr>
        <w:rPr>
          <w:rFonts w:ascii="Arial Narrow" w:hAnsi="Arial Narrow"/>
          <w:b/>
          <w:color w:val="000000"/>
          <w:sz w:val="26"/>
          <w:szCs w:val="26"/>
        </w:rPr>
      </w:pPr>
      <w:r w:rsidRPr="00F90843">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02 </w:t>
      </w:r>
      <w:r w:rsidRPr="00F90843">
        <w:rPr>
          <w:rFonts w:ascii="Arial Narrow" w:hAnsi="Arial Narrow"/>
          <w:b/>
          <w:color w:val="000000"/>
          <w:sz w:val="26"/>
          <w:szCs w:val="26"/>
        </w:rPr>
        <w:t xml:space="preserve">de </w:t>
      </w:r>
      <w:proofErr w:type="gramStart"/>
      <w:r>
        <w:rPr>
          <w:rFonts w:ascii="Arial Narrow" w:hAnsi="Arial Narrow"/>
          <w:b/>
          <w:color w:val="000000"/>
          <w:sz w:val="26"/>
          <w:szCs w:val="26"/>
        </w:rPr>
        <w:t>Marzo</w:t>
      </w:r>
      <w:proofErr w:type="gramEnd"/>
      <w:r w:rsidRPr="00F90843">
        <w:rPr>
          <w:rFonts w:ascii="Arial Narrow" w:hAnsi="Arial Narrow"/>
          <w:b/>
          <w:color w:val="000000"/>
          <w:sz w:val="26"/>
          <w:szCs w:val="26"/>
        </w:rPr>
        <w:t xml:space="preserve"> de 20</w:t>
      </w:r>
      <w:r>
        <w:rPr>
          <w:rFonts w:ascii="Arial Narrow" w:hAnsi="Arial Narrow"/>
          <w:b/>
          <w:color w:val="000000"/>
          <w:sz w:val="26"/>
          <w:szCs w:val="26"/>
        </w:rPr>
        <w:t>20</w:t>
      </w:r>
      <w:r w:rsidRPr="00F90843">
        <w:rPr>
          <w:rFonts w:ascii="Arial Narrow" w:hAnsi="Arial Narrow"/>
          <w:b/>
          <w:color w:val="000000"/>
          <w:sz w:val="26"/>
          <w:szCs w:val="26"/>
        </w:rPr>
        <w:t>.</w:t>
      </w:r>
    </w:p>
    <w:p w:rsidR="00F90843" w:rsidRPr="00F90843" w:rsidRDefault="00F90843" w:rsidP="00F90843">
      <w:pPr>
        <w:rPr>
          <w:rFonts w:ascii="Arial Narrow" w:hAnsi="Arial Narrow" w:cs="Arial"/>
          <w:sz w:val="26"/>
          <w:szCs w:val="26"/>
        </w:rPr>
      </w:pPr>
    </w:p>
    <w:p w:rsidR="00F90843" w:rsidRPr="00F90843" w:rsidRDefault="00F90843" w:rsidP="00F90843">
      <w:pPr>
        <w:rPr>
          <w:rFonts w:ascii="Arial Narrow" w:hAnsi="Arial Narrow"/>
          <w:b/>
          <w:color w:val="000000"/>
          <w:sz w:val="26"/>
          <w:szCs w:val="26"/>
        </w:rPr>
      </w:pPr>
      <w:r w:rsidRPr="00F90843">
        <w:rPr>
          <w:rFonts w:ascii="Arial Narrow" w:hAnsi="Arial Narrow"/>
          <w:color w:val="000000"/>
          <w:sz w:val="26"/>
          <w:szCs w:val="26"/>
        </w:rPr>
        <w:t xml:space="preserve">Turnada a la </w:t>
      </w:r>
      <w:r w:rsidRPr="00F90843">
        <w:rPr>
          <w:rFonts w:ascii="Arial Narrow" w:hAnsi="Arial Narrow"/>
          <w:b/>
          <w:color w:val="000000"/>
          <w:sz w:val="26"/>
          <w:szCs w:val="26"/>
        </w:rPr>
        <w:t xml:space="preserve">Comisión de </w:t>
      </w:r>
      <w:r w:rsidR="000E1084">
        <w:rPr>
          <w:rFonts w:ascii="Arial Narrow" w:hAnsi="Arial Narrow"/>
          <w:b/>
          <w:color w:val="000000"/>
          <w:sz w:val="26"/>
          <w:szCs w:val="26"/>
        </w:rPr>
        <w:t>Educación, Cultura, Familias y Actividades Cívicas.</w:t>
      </w:r>
    </w:p>
    <w:p w:rsidR="00F90843" w:rsidRPr="00F90843" w:rsidRDefault="00F90843" w:rsidP="00F90843">
      <w:pPr>
        <w:rPr>
          <w:rFonts w:ascii="Arial Narrow" w:hAnsi="Arial Narrow"/>
          <w:b/>
          <w:color w:val="000000"/>
          <w:sz w:val="26"/>
          <w:szCs w:val="26"/>
        </w:rPr>
      </w:pPr>
    </w:p>
    <w:p w:rsidR="00F90843" w:rsidRPr="00F90843" w:rsidRDefault="00F90843" w:rsidP="00F90843">
      <w:pPr>
        <w:rPr>
          <w:rFonts w:ascii="Arial Narrow" w:hAnsi="Arial Narrow"/>
          <w:b/>
          <w:color w:val="000000"/>
          <w:sz w:val="26"/>
          <w:szCs w:val="26"/>
        </w:rPr>
      </w:pPr>
      <w:r w:rsidRPr="00F90843">
        <w:rPr>
          <w:rFonts w:ascii="Arial Narrow" w:hAnsi="Arial Narrow"/>
          <w:b/>
          <w:color w:val="000000"/>
          <w:sz w:val="26"/>
          <w:szCs w:val="26"/>
        </w:rPr>
        <w:t>Lectura del Dictamen:</w:t>
      </w:r>
    </w:p>
    <w:p w:rsidR="00F90843" w:rsidRPr="00F90843" w:rsidRDefault="00F90843" w:rsidP="00F90843">
      <w:pPr>
        <w:rPr>
          <w:rFonts w:ascii="Arial Narrow" w:hAnsi="Arial Narrow"/>
          <w:b/>
          <w:color w:val="000000"/>
          <w:sz w:val="26"/>
          <w:szCs w:val="26"/>
        </w:rPr>
      </w:pPr>
    </w:p>
    <w:p w:rsidR="00F90843" w:rsidRPr="00F90843" w:rsidRDefault="00F90843" w:rsidP="00F90843">
      <w:pPr>
        <w:rPr>
          <w:rFonts w:ascii="Arial Narrow" w:hAnsi="Arial Narrow"/>
          <w:b/>
          <w:color w:val="000000"/>
          <w:sz w:val="26"/>
          <w:szCs w:val="26"/>
        </w:rPr>
      </w:pPr>
      <w:r w:rsidRPr="00F90843">
        <w:rPr>
          <w:rFonts w:ascii="Arial Narrow" w:hAnsi="Arial Narrow"/>
          <w:b/>
          <w:color w:val="000000"/>
          <w:sz w:val="26"/>
          <w:szCs w:val="26"/>
        </w:rPr>
        <w:t xml:space="preserve">Decreto No. </w:t>
      </w:r>
    </w:p>
    <w:p w:rsidR="00F90843" w:rsidRPr="00F90843" w:rsidRDefault="00F90843" w:rsidP="00F90843">
      <w:pPr>
        <w:rPr>
          <w:rFonts w:ascii="Arial Narrow" w:hAnsi="Arial Narrow"/>
          <w:b/>
          <w:color w:val="000000"/>
          <w:sz w:val="26"/>
          <w:szCs w:val="26"/>
        </w:rPr>
      </w:pPr>
    </w:p>
    <w:p w:rsidR="00F90843" w:rsidRPr="00F90843" w:rsidRDefault="00F90843" w:rsidP="00F90843">
      <w:pPr>
        <w:rPr>
          <w:rFonts w:ascii="Arial Narrow" w:hAnsi="Arial Narrow"/>
          <w:color w:val="000000"/>
          <w:sz w:val="26"/>
          <w:szCs w:val="26"/>
        </w:rPr>
      </w:pPr>
      <w:r w:rsidRPr="00F90843">
        <w:rPr>
          <w:rFonts w:ascii="Arial Narrow" w:hAnsi="Arial Narrow"/>
          <w:color w:val="000000"/>
          <w:sz w:val="26"/>
          <w:szCs w:val="26"/>
        </w:rPr>
        <w:t>Publicación en el Periódico Oficial del Gobierno del Estado:</w:t>
      </w:r>
    </w:p>
    <w:p w:rsidR="00F90843" w:rsidRPr="00F90843" w:rsidRDefault="00F90843" w:rsidP="00F90843">
      <w:pPr>
        <w:rPr>
          <w:sz w:val="26"/>
          <w:szCs w:val="26"/>
        </w:rPr>
      </w:pPr>
    </w:p>
    <w:p w:rsidR="00F90843" w:rsidRPr="00F90843" w:rsidRDefault="00F90843" w:rsidP="00F90843">
      <w:pPr>
        <w:rPr>
          <w:rFonts w:eastAsia="Calibri" w:cs="Arial"/>
          <w:b/>
          <w:sz w:val="28"/>
          <w:szCs w:val="28"/>
          <w:lang w:eastAsia="en-US"/>
        </w:rPr>
      </w:pPr>
    </w:p>
    <w:p w:rsidR="00F90843" w:rsidRDefault="00F90843" w:rsidP="00CB3EC3">
      <w:pPr>
        <w:spacing w:line="360" w:lineRule="auto"/>
        <w:rPr>
          <w:rFonts w:cs="Arial"/>
          <w:b/>
          <w:sz w:val="28"/>
          <w:szCs w:val="28"/>
        </w:rPr>
      </w:pPr>
    </w:p>
    <w:p w:rsidR="00F90843" w:rsidRDefault="00F90843">
      <w:pPr>
        <w:jc w:val="left"/>
        <w:rPr>
          <w:rFonts w:cs="Arial"/>
          <w:b/>
          <w:sz w:val="28"/>
          <w:szCs w:val="28"/>
        </w:rPr>
      </w:pPr>
      <w:r>
        <w:rPr>
          <w:rFonts w:cs="Arial"/>
          <w:b/>
          <w:sz w:val="28"/>
          <w:szCs w:val="28"/>
        </w:rPr>
        <w:br w:type="page"/>
      </w:r>
    </w:p>
    <w:p w:rsidR="009A6F56" w:rsidRPr="00CB3EC3" w:rsidRDefault="006C402C" w:rsidP="00CB3EC3">
      <w:pPr>
        <w:spacing w:line="360" w:lineRule="auto"/>
        <w:rPr>
          <w:rFonts w:cs="Arial"/>
          <w:b/>
          <w:sz w:val="28"/>
          <w:szCs w:val="28"/>
        </w:rPr>
      </w:pPr>
      <w:r w:rsidRPr="00CB3EC3">
        <w:rPr>
          <w:rFonts w:cs="Arial"/>
          <w:b/>
          <w:sz w:val="28"/>
          <w:szCs w:val="28"/>
        </w:rPr>
        <w:lastRenderedPageBreak/>
        <w:t xml:space="preserve">PROPUESTA DE </w:t>
      </w:r>
      <w:r w:rsidR="009A6F56" w:rsidRPr="00CB3EC3">
        <w:rPr>
          <w:rFonts w:cs="Arial"/>
          <w:b/>
          <w:sz w:val="28"/>
          <w:szCs w:val="28"/>
        </w:rPr>
        <w:t>INICIATIVA CON PROYECTO DE DECRETO POR LA QUE</w:t>
      </w:r>
      <w:r w:rsidR="00BB6BD3" w:rsidRPr="00CB3EC3">
        <w:rPr>
          <w:rFonts w:cs="Arial"/>
          <w:b/>
          <w:sz w:val="28"/>
          <w:szCs w:val="28"/>
        </w:rPr>
        <w:t xml:space="preserve"> </w:t>
      </w:r>
      <w:r w:rsidR="00FC1E3B" w:rsidRPr="00CB3EC3">
        <w:rPr>
          <w:rFonts w:cs="Arial"/>
          <w:b/>
          <w:sz w:val="28"/>
          <w:szCs w:val="28"/>
        </w:rPr>
        <w:t>REFORMA EL ARTÍCULO 39 DE LA LEY SOBRE EL ESCUDO, LA BANDERA Y EL HIMNO NACIONALES</w:t>
      </w:r>
      <w:r w:rsidR="00BB4FE3" w:rsidRPr="00CB3EC3">
        <w:rPr>
          <w:rFonts w:cs="Arial"/>
          <w:b/>
          <w:sz w:val="28"/>
          <w:szCs w:val="28"/>
        </w:rPr>
        <w:t xml:space="preserve">, </w:t>
      </w:r>
      <w:r w:rsidR="00225558" w:rsidRPr="00CB3EC3">
        <w:rPr>
          <w:rFonts w:cs="Arial"/>
          <w:b/>
          <w:sz w:val="28"/>
          <w:szCs w:val="28"/>
        </w:rPr>
        <w:t>QUE PRESENTA LA DIPUTADA</w:t>
      </w:r>
      <w:r w:rsidR="00E3464C" w:rsidRPr="00CB3EC3">
        <w:rPr>
          <w:rFonts w:cs="Arial"/>
          <w:b/>
          <w:sz w:val="28"/>
          <w:szCs w:val="28"/>
        </w:rPr>
        <w:t xml:space="preserve"> </w:t>
      </w:r>
      <w:r w:rsidR="00225558" w:rsidRPr="00CB3EC3">
        <w:rPr>
          <w:rFonts w:cs="Arial"/>
          <w:b/>
          <w:sz w:val="28"/>
          <w:szCs w:val="28"/>
        </w:rPr>
        <w:t xml:space="preserve">CLAUDIA ISELA RAMÍREZ PINEDA </w:t>
      </w:r>
      <w:r w:rsidR="009A6F56" w:rsidRPr="00CB3EC3">
        <w:rPr>
          <w:rFonts w:cs="Arial"/>
          <w:b/>
          <w:sz w:val="28"/>
          <w:szCs w:val="28"/>
        </w:rPr>
        <w:t>DE</w:t>
      </w:r>
      <w:r w:rsidR="00225558" w:rsidRPr="00CB3EC3">
        <w:rPr>
          <w:rFonts w:cs="Arial"/>
          <w:b/>
          <w:sz w:val="28"/>
          <w:szCs w:val="28"/>
        </w:rPr>
        <w:t xml:space="preserve"> </w:t>
      </w:r>
      <w:r w:rsidR="009A6F56" w:rsidRPr="00CB3EC3">
        <w:rPr>
          <w:rFonts w:cs="Arial"/>
          <w:b/>
          <w:sz w:val="28"/>
          <w:szCs w:val="28"/>
        </w:rPr>
        <w:t>L</w:t>
      </w:r>
      <w:r w:rsidR="00225558" w:rsidRPr="00CB3EC3">
        <w:rPr>
          <w:rFonts w:cs="Arial"/>
          <w:b/>
          <w:sz w:val="28"/>
          <w:szCs w:val="28"/>
        </w:rPr>
        <w:t>A FRACCIÓN PARLAMENTARIA</w:t>
      </w:r>
      <w:r w:rsidR="009A6F56" w:rsidRPr="00CB3EC3">
        <w:rPr>
          <w:rFonts w:cs="Arial"/>
          <w:b/>
          <w:sz w:val="28"/>
          <w:szCs w:val="28"/>
        </w:rPr>
        <w:t xml:space="preserve"> “</w:t>
      </w:r>
      <w:r w:rsidR="00225558" w:rsidRPr="00CB3EC3">
        <w:rPr>
          <w:rFonts w:cs="Arial"/>
          <w:b/>
          <w:sz w:val="28"/>
          <w:szCs w:val="28"/>
        </w:rPr>
        <w:t>ELVIA CARRILLO PUERTO</w:t>
      </w:r>
      <w:r w:rsidR="009A6F56" w:rsidRPr="00CB3EC3">
        <w:rPr>
          <w:rFonts w:cs="Arial"/>
          <w:b/>
          <w:sz w:val="28"/>
          <w:szCs w:val="28"/>
        </w:rPr>
        <w:t xml:space="preserve">” DEL PARTIDO </w:t>
      </w:r>
      <w:r w:rsidR="00225558" w:rsidRPr="00CB3EC3">
        <w:rPr>
          <w:rFonts w:cs="Arial"/>
          <w:b/>
          <w:sz w:val="28"/>
          <w:szCs w:val="28"/>
        </w:rPr>
        <w:t>DE LA REVOLUCIÓN DEMOCRÁTICA</w:t>
      </w:r>
      <w:r w:rsidR="00FC1E3B" w:rsidRPr="00CB3EC3">
        <w:rPr>
          <w:rFonts w:cs="Arial"/>
          <w:b/>
          <w:sz w:val="28"/>
          <w:szCs w:val="28"/>
        </w:rPr>
        <w:t>.</w:t>
      </w:r>
    </w:p>
    <w:p w:rsidR="009A6F56" w:rsidRPr="00270FA5" w:rsidRDefault="009A6F56" w:rsidP="00590BE6">
      <w:pPr>
        <w:spacing w:line="360" w:lineRule="auto"/>
        <w:rPr>
          <w:rFonts w:cs="Arial"/>
          <w:sz w:val="28"/>
          <w:szCs w:val="28"/>
          <w:lang w:val="es-ES_tradnl"/>
        </w:rPr>
      </w:pPr>
    </w:p>
    <w:p w:rsidR="009A6F56" w:rsidRPr="009A51DB" w:rsidRDefault="009A6F56" w:rsidP="00590BE6">
      <w:pPr>
        <w:spacing w:line="360" w:lineRule="auto"/>
        <w:rPr>
          <w:rFonts w:cs="Arial"/>
          <w:b/>
          <w:sz w:val="28"/>
          <w:szCs w:val="28"/>
        </w:rPr>
      </w:pPr>
      <w:r w:rsidRPr="009A51DB">
        <w:rPr>
          <w:rFonts w:cs="Arial"/>
          <w:b/>
          <w:sz w:val="28"/>
          <w:szCs w:val="28"/>
        </w:rPr>
        <w:t>H. PLENO DEL CONGRESO DEL ESTADO</w:t>
      </w:r>
    </w:p>
    <w:p w:rsidR="009A6F56" w:rsidRPr="009A51DB" w:rsidRDefault="009A6F56" w:rsidP="00590BE6">
      <w:pPr>
        <w:spacing w:line="360" w:lineRule="auto"/>
        <w:rPr>
          <w:rFonts w:cs="Arial"/>
          <w:b/>
          <w:sz w:val="28"/>
          <w:szCs w:val="28"/>
        </w:rPr>
      </w:pPr>
      <w:r w:rsidRPr="009A51DB">
        <w:rPr>
          <w:rFonts w:cs="Arial"/>
          <w:b/>
          <w:sz w:val="28"/>
          <w:szCs w:val="28"/>
        </w:rPr>
        <w:t>PRESENTE.</w:t>
      </w:r>
    </w:p>
    <w:p w:rsidR="009A6F56" w:rsidRPr="009A51DB" w:rsidRDefault="009A6F56" w:rsidP="00590BE6">
      <w:pPr>
        <w:spacing w:line="360" w:lineRule="auto"/>
        <w:rPr>
          <w:rFonts w:cs="Arial"/>
          <w:sz w:val="28"/>
          <w:szCs w:val="28"/>
        </w:rPr>
      </w:pPr>
    </w:p>
    <w:p w:rsidR="009A6F56" w:rsidRPr="00FF74FE" w:rsidRDefault="000B0B30" w:rsidP="00590BE6">
      <w:pPr>
        <w:spacing w:line="360" w:lineRule="auto"/>
        <w:rPr>
          <w:rFonts w:cs="Arial"/>
          <w:sz w:val="28"/>
          <w:szCs w:val="28"/>
        </w:rPr>
      </w:pPr>
      <w:r>
        <w:rPr>
          <w:rFonts w:cs="Arial"/>
          <w:sz w:val="28"/>
          <w:szCs w:val="28"/>
        </w:rPr>
        <w:t xml:space="preserve">La </w:t>
      </w:r>
      <w:r w:rsidR="00225558">
        <w:rPr>
          <w:rFonts w:cs="Arial"/>
          <w:sz w:val="28"/>
          <w:szCs w:val="28"/>
        </w:rPr>
        <w:t>suscrita Diputada</w:t>
      </w:r>
      <w:r w:rsidR="009A6F56" w:rsidRPr="009A51DB">
        <w:rPr>
          <w:rFonts w:cs="Arial"/>
          <w:sz w:val="28"/>
          <w:szCs w:val="28"/>
        </w:rPr>
        <w:t xml:space="preserve"> </w:t>
      </w:r>
      <w:r w:rsidR="00225558">
        <w:rPr>
          <w:rFonts w:cs="Arial"/>
          <w:sz w:val="28"/>
          <w:szCs w:val="28"/>
        </w:rPr>
        <w:t>Claudia Isela Ramírez Pineda</w:t>
      </w:r>
      <w:r w:rsidR="009A6F56" w:rsidRPr="009A51DB">
        <w:rPr>
          <w:rFonts w:cs="Arial"/>
          <w:sz w:val="28"/>
          <w:szCs w:val="28"/>
        </w:rPr>
        <w:t xml:space="preserve">, </w:t>
      </w:r>
      <w:r w:rsidR="00225558">
        <w:rPr>
          <w:rFonts w:cs="Arial"/>
          <w:sz w:val="28"/>
          <w:szCs w:val="28"/>
        </w:rPr>
        <w:t>de la Fracción Parlamentaria</w:t>
      </w:r>
      <w:r w:rsidR="009A6F56" w:rsidRPr="009A51DB">
        <w:rPr>
          <w:rFonts w:cs="Arial"/>
          <w:sz w:val="28"/>
          <w:szCs w:val="28"/>
        </w:rPr>
        <w:t xml:space="preserve"> “</w:t>
      </w:r>
      <w:r w:rsidR="00225558">
        <w:rPr>
          <w:rFonts w:cs="Arial"/>
          <w:sz w:val="28"/>
          <w:szCs w:val="28"/>
        </w:rPr>
        <w:t>Elvia Carrillo Puerto</w:t>
      </w:r>
      <w:r w:rsidR="009A6F56" w:rsidRPr="009A51DB">
        <w:rPr>
          <w:rFonts w:cs="Arial"/>
          <w:sz w:val="28"/>
          <w:szCs w:val="28"/>
        </w:rPr>
        <w:t xml:space="preserve">” del Partido </w:t>
      </w:r>
      <w:r w:rsidR="00225558">
        <w:rPr>
          <w:rFonts w:cs="Arial"/>
          <w:sz w:val="28"/>
          <w:szCs w:val="28"/>
        </w:rPr>
        <w:t>de la Revolución Democrática</w:t>
      </w:r>
      <w:r w:rsidR="009A6F56" w:rsidRPr="006A0C64">
        <w:rPr>
          <w:rFonts w:cs="Arial"/>
          <w:sz w:val="28"/>
          <w:szCs w:val="28"/>
        </w:rPr>
        <w:t xml:space="preserve">, </w:t>
      </w:r>
      <w:r w:rsidR="009A6F56" w:rsidRPr="00270FA5">
        <w:rPr>
          <w:rFonts w:cs="Arial"/>
          <w:sz w:val="28"/>
          <w:szCs w:val="28"/>
        </w:rPr>
        <w:t>con apoyo en lo dispuesto por los artículos</w:t>
      </w:r>
      <w:r w:rsidR="00E92F6B">
        <w:rPr>
          <w:rFonts w:cs="Arial"/>
          <w:sz w:val="28"/>
          <w:szCs w:val="28"/>
        </w:rPr>
        <w:t xml:space="preserve"> 71 fracción III</w:t>
      </w:r>
      <w:r w:rsidR="002E1DF3">
        <w:rPr>
          <w:rFonts w:cs="Arial"/>
          <w:sz w:val="28"/>
          <w:szCs w:val="28"/>
        </w:rPr>
        <w:t xml:space="preserve"> </w:t>
      </w:r>
      <w:r w:rsidR="006C402C">
        <w:rPr>
          <w:rFonts w:cs="Arial"/>
          <w:sz w:val="28"/>
          <w:szCs w:val="28"/>
        </w:rPr>
        <w:t>de la Constitución Política de los Estados Unidos Mexicanos; artículo</w:t>
      </w:r>
      <w:r w:rsidR="009A6F56" w:rsidRPr="00270FA5">
        <w:rPr>
          <w:rFonts w:cs="Arial"/>
          <w:sz w:val="28"/>
          <w:szCs w:val="28"/>
        </w:rPr>
        <w:t xml:space="preserve"> 59 fracción I, 60 y 67 fracción I de la </w:t>
      </w:r>
      <w:r w:rsidR="009A6F56" w:rsidRPr="00270FA5">
        <w:rPr>
          <w:rFonts w:cs="Arial"/>
          <w:i/>
          <w:sz w:val="28"/>
          <w:szCs w:val="28"/>
        </w:rPr>
        <w:t>Constitución Política del Estado de Coahuila</w:t>
      </w:r>
      <w:r w:rsidR="006A0C64" w:rsidRPr="00270FA5">
        <w:rPr>
          <w:rFonts w:cs="Arial"/>
          <w:sz w:val="28"/>
          <w:szCs w:val="28"/>
        </w:rPr>
        <w:t xml:space="preserve">, así como 21 </w:t>
      </w:r>
      <w:r w:rsidR="009A6F56" w:rsidRPr="00270FA5">
        <w:rPr>
          <w:rFonts w:cs="Arial"/>
          <w:sz w:val="28"/>
          <w:szCs w:val="28"/>
        </w:rPr>
        <w:t xml:space="preserve">fracción </w:t>
      </w:r>
      <w:r w:rsidR="006A0C64" w:rsidRPr="00270FA5">
        <w:rPr>
          <w:rFonts w:cs="Arial"/>
          <w:sz w:val="28"/>
          <w:szCs w:val="28"/>
        </w:rPr>
        <w:t>IV, 152</w:t>
      </w:r>
      <w:r w:rsidR="009A6F56" w:rsidRPr="00270FA5">
        <w:rPr>
          <w:rFonts w:cs="Arial"/>
          <w:sz w:val="28"/>
          <w:szCs w:val="28"/>
        </w:rPr>
        <w:t xml:space="preserve"> fracción I</w:t>
      </w:r>
      <w:r w:rsidR="006A0C64" w:rsidRPr="00270FA5">
        <w:rPr>
          <w:rFonts w:cs="Arial"/>
          <w:sz w:val="28"/>
          <w:szCs w:val="28"/>
        </w:rPr>
        <w:t xml:space="preserve"> </w:t>
      </w:r>
      <w:r w:rsidR="009A6F56" w:rsidRPr="00270FA5">
        <w:rPr>
          <w:rFonts w:cs="Arial"/>
          <w:sz w:val="28"/>
          <w:szCs w:val="28"/>
        </w:rPr>
        <w:t xml:space="preserve">y demás relativos de la </w:t>
      </w:r>
      <w:r w:rsidR="009A6F56" w:rsidRPr="00270FA5">
        <w:rPr>
          <w:rFonts w:cs="Arial"/>
          <w:i/>
          <w:sz w:val="28"/>
          <w:szCs w:val="28"/>
        </w:rPr>
        <w:t>Ley Orgánica del Congreso del Estado Independiente, Libre y Soberano de Coahuila de Zaragoza</w:t>
      </w:r>
      <w:r w:rsidR="009A6F56" w:rsidRPr="00270FA5">
        <w:rPr>
          <w:rFonts w:cs="Arial"/>
          <w:sz w:val="28"/>
          <w:szCs w:val="28"/>
        </w:rPr>
        <w:t xml:space="preserve">, nos permitimos presentar a esta soberanía </w:t>
      </w:r>
      <w:r w:rsidR="00E545C0">
        <w:rPr>
          <w:rFonts w:cs="Arial"/>
          <w:sz w:val="28"/>
          <w:szCs w:val="28"/>
        </w:rPr>
        <w:t>la siguient</w:t>
      </w:r>
      <w:r w:rsidR="000309A0">
        <w:rPr>
          <w:rFonts w:cs="Arial"/>
          <w:sz w:val="28"/>
          <w:szCs w:val="28"/>
        </w:rPr>
        <w:t>e propuesta de iniciativa con proyecto de decreto por</w:t>
      </w:r>
      <w:r w:rsidR="00143DB5">
        <w:rPr>
          <w:rFonts w:cs="Arial"/>
          <w:sz w:val="28"/>
          <w:szCs w:val="28"/>
        </w:rPr>
        <w:t xml:space="preserve"> la que se </w:t>
      </w:r>
      <w:r w:rsidR="00FC1E3B">
        <w:rPr>
          <w:rFonts w:cs="Arial"/>
          <w:sz w:val="28"/>
          <w:szCs w:val="28"/>
        </w:rPr>
        <w:t>reforma el artículo 39 de la Ley sobre el Escudo, la Bandera y el Himno Nacionales</w:t>
      </w:r>
      <w:r w:rsidR="005F4C4B">
        <w:rPr>
          <w:rFonts w:cs="Arial"/>
          <w:sz w:val="28"/>
          <w:szCs w:val="28"/>
        </w:rPr>
        <w:t xml:space="preserve"> </w:t>
      </w:r>
      <w:r w:rsidR="00A5077F">
        <w:rPr>
          <w:rFonts w:cs="Arial"/>
          <w:sz w:val="28"/>
          <w:szCs w:val="28"/>
        </w:rPr>
        <w:t xml:space="preserve">conforme a </w:t>
      </w:r>
      <w:r w:rsidR="009A6F56" w:rsidRPr="009A51DB">
        <w:rPr>
          <w:rFonts w:cs="Arial"/>
          <w:sz w:val="28"/>
          <w:szCs w:val="28"/>
        </w:rPr>
        <w:t>la siguiente:</w:t>
      </w:r>
    </w:p>
    <w:p w:rsidR="009A6F56" w:rsidRPr="009A51DB" w:rsidRDefault="009A6F56" w:rsidP="00590BE6">
      <w:pPr>
        <w:spacing w:line="360" w:lineRule="auto"/>
        <w:jc w:val="center"/>
        <w:rPr>
          <w:rFonts w:cs="Arial"/>
          <w:sz w:val="28"/>
          <w:szCs w:val="28"/>
        </w:rPr>
      </w:pPr>
    </w:p>
    <w:p w:rsidR="000710A1" w:rsidRDefault="009A6F56" w:rsidP="000710A1">
      <w:pPr>
        <w:spacing w:line="360" w:lineRule="auto"/>
        <w:jc w:val="center"/>
        <w:rPr>
          <w:rFonts w:cs="Arial"/>
          <w:b/>
          <w:bCs/>
          <w:sz w:val="28"/>
          <w:szCs w:val="28"/>
        </w:rPr>
      </w:pPr>
      <w:r w:rsidRPr="009A51DB">
        <w:rPr>
          <w:rFonts w:cs="Arial"/>
          <w:b/>
          <w:bCs/>
          <w:sz w:val="28"/>
          <w:szCs w:val="28"/>
        </w:rPr>
        <w:t>EXPOSICIÓN DE MOTIVOS</w:t>
      </w:r>
    </w:p>
    <w:p w:rsidR="004152A7" w:rsidRDefault="004152A7" w:rsidP="00071124">
      <w:pPr>
        <w:spacing w:after="120" w:line="360" w:lineRule="auto"/>
        <w:rPr>
          <w:rFonts w:cs="Arial"/>
          <w:sz w:val="28"/>
          <w:szCs w:val="28"/>
        </w:rPr>
      </w:pPr>
    </w:p>
    <w:p w:rsidR="00507A1C" w:rsidRDefault="004152A7" w:rsidP="00071124">
      <w:pPr>
        <w:spacing w:after="120" w:line="360" w:lineRule="auto"/>
        <w:rPr>
          <w:rFonts w:cs="Arial"/>
          <w:sz w:val="28"/>
          <w:szCs w:val="28"/>
        </w:rPr>
      </w:pPr>
      <w:r>
        <w:rPr>
          <w:rFonts w:cs="Arial"/>
          <w:sz w:val="28"/>
          <w:szCs w:val="28"/>
        </w:rPr>
        <w:lastRenderedPageBreak/>
        <w:t xml:space="preserve">De acuerdo con el historiador Amador Rodríguez Lozano, los símbolos patrios son el ejemplo de lo más </w:t>
      </w:r>
      <w:r w:rsidR="006B750D">
        <w:rPr>
          <w:rFonts w:cs="Arial"/>
          <w:sz w:val="28"/>
          <w:szCs w:val="28"/>
        </w:rPr>
        <w:t>claro de lo más bello y sagrado de nuestra historia y en cierta medida constituyen el alma de nuestro pueblo.</w:t>
      </w:r>
      <w:r w:rsidR="00BE5910">
        <w:rPr>
          <w:rStyle w:val="Refdenotaalpie"/>
          <w:rFonts w:cs="Arial"/>
          <w:sz w:val="28"/>
          <w:szCs w:val="28"/>
        </w:rPr>
        <w:footnoteReference w:id="1"/>
      </w:r>
    </w:p>
    <w:p w:rsidR="00E068C6" w:rsidRDefault="00507A1C" w:rsidP="00071124">
      <w:pPr>
        <w:spacing w:after="120" w:line="360" w:lineRule="auto"/>
        <w:rPr>
          <w:rFonts w:cs="Arial"/>
          <w:sz w:val="28"/>
          <w:szCs w:val="28"/>
        </w:rPr>
      </w:pPr>
      <w:r>
        <w:rPr>
          <w:rFonts w:cs="Arial"/>
          <w:sz w:val="28"/>
          <w:szCs w:val="28"/>
        </w:rPr>
        <w:t xml:space="preserve">En ese sentido, el mismo autor concluye que una de las tareas más importantes de los poderes públicos es precisamente infundir en la conciencia nacional el respeto a los símbolos patrios y con ello a los héroes que forjaron nuestra identidad nacional. </w:t>
      </w:r>
    </w:p>
    <w:p w:rsidR="00E068C6" w:rsidRDefault="00E068C6" w:rsidP="00071124">
      <w:pPr>
        <w:spacing w:after="120" w:line="360" w:lineRule="auto"/>
        <w:rPr>
          <w:rFonts w:cs="Arial"/>
          <w:sz w:val="28"/>
          <w:szCs w:val="28"/>
        </w:rPr>
      </w:pPr>
      <w:r>
        <w:rPr>
          <w:rFonts w:cs="Arial"/>
          <w:sz w:val="28"/>
          <w:szCs w:val="28"/>
        </w:rPr>
        <w:t>En 1984 y bajo la presidencia de Miguel de la Madrid, fue publicada en el diario oficial de la federación la Ley sobre el Escudo, la Bandera y el Himno Nacionales que actualmente rige la materia, misma que vino a sustituir a la antecesora de 1968. En aquel momento, la reforma se justificó con base en la necesidad de crear lazos de identidad nacional que fueran institucionalizados a través de actos cívicos.</w:t>
      </w:r>
    </w:p>
    <w:p w:rsidR="00A03D48" w:rsidRDefault="00E068C6" w:rsidP="00071124">
      <w:pPr>
        <w:spacing w:after="120" w:line="360" w:lineRule="auto"/>
        <w:rPr>
          <w:rFonts w:cs="Arial"/>
          <w:sz w:val="28"/>
          <w:szCs w:val="28"/>
        </w:rPr>
      </w:pPr>
      <w:r>
        <w:rPr>
          <w:rFonts w:cs="Arial"/>
          <w:sz w:val="28"/>
          <w:szCs w:val="28"/>
        </w:rPr>
        <w:t>La ley</w:t>
      </w:r>
      <w:r w:rsidR="00A03D48">
        <w:rPr>
          <w:rFonts w:cs="Arial"/>
          <w:sz w:val="28"/>
          <w:szCs w:val="28"/>
        </w:rPr>
        <w:t>,</w:t>
      </w:r>
      <w:r>
        <w:rPr>
          <w:rFonts w:cs="Arial"/>
          <w:sz w:val="28"/>
          <w:szCs w:val="28"/>
        </w:rPr>
        <w:t xml:space="preserve"> fue entonces una importante norma articuladora que unía a los mexicanos sin importar la raza, el sexo, la religión, la clase social, o cualquier otro rasgo personal o colectivo. </w:t>
      </w:r>
      <w:r w:rsidR="00A03D48">
        <w:rPr>
          <w:rFonts w:cs="Arial"/>
          <w:sz w:val="28"/>
          <w:szCs w:val="28"/>
        </w:rPr>
        <w:t xml:space="preserve">La necesidad de unir al país </w:t>
      </w:r>
      <w:proofErr w:type="gramStart"/>
      <w:r w:rsidR="00A03D48">
        <w:rPr>
          <w:rFonts w:cs="Arial"/>
          <w:sz w:val="28"/>
          <w:szCs w:val="28"/>
        </w:rPr>
        <w:t>durante  el</w:t>
      </w:r>
      <w:proofErr w:type="gramEnd"/>
      <w:r w:rsidR="00A03D48">
        <w:rPr>
          <w:rFonts w:cs="Arial"/>
          <w:sz w:val="28"/>
          <w:szCs w:val="28"/>
        </w:rPr>
        <w:t xml:space="preserve"> auge del proceso de globalización justificó muchos de los supuestos normativos que se contienen en la citada norma. </w:t>
      </w:r>
    </w:p>
    <w:p w:rsidR="00A03D48" w:rsidRDefault="00A03D48" w:rsidP="00071124">
      <w:pPr>
        <w:spacing w:after="120" w:line="360" w:lineRule="auto"/>
        <w:rPr>
          <w:rFonts w:cs="Arial"/>
          <w:sz w:val="28"/>
          <w:szCs w:val="28"/>
        </w:rPr>
      </w:pPr>
      <w:r>
        <w:rPr>
          <w:rFonts w:cs="Arial"/>
          <w:sz w:val="28"/>
          <w:szCs w:val="28"/>
        </w:rPr>
        <w:t xml:space="preserve">En el año 2011 nuestra constitución fue reformada para incluir la promoción, protección, respeto y garantía de los derechos humanos, y a partir de ahí, estos fueron el núcleo esencial del sistema jurídico mexicano, </w:t>
      </w:r>
      <w:r>
        <w:rPr>
          <w:rFonts w:cs="Arial"/>
          <w:sz w:val="28"/>
          <w:szCs w:val="28"/>
        </w:rPr>
        <w:lastRenderedPageBreak/>
        <w:t xml:space="preserve">anteponiéndose a través del principio </w:t>
      </w:r>
      <w:proofErr w:type="spellStart"/>
      <w:r w:rsidRPr="00A03D48">
        <w:rPr>
          <w:rFonts w:cs="Arial"/>
          <w:i/>
          <w:sz w:val="28"/>
          <w:szCs w:val="28"/>
        </w:rPr>
        <w:t>pro</w:t>
      </w:r>
      <w:proofErr w:type="spellEnd"/>
      <w:r w:rsidRPr="00A03D48">
        <w:rPr>
          <w:rFonts w:cs="Arial"/>
          <w:i/>
          <w:sz w:val="28"/>
          <w:szCs w:val="28"/>
        </w:rPr>
        <w:t xml:space="preserve"> persona</w:t>
      </w:r>
      <w:r>
        <w:rPr>
          <w:rFonts w:cs="Arial"/>
          <w:sz w:val="28"/>
          <w:szCs w:val="28"/>
        </w:rPr>
        <w:t xml:space="preserve">, sobre otros valores normativos y en otros casos, adecuándose a </w:t>
      </w:r>
      <w:proofErr w:type="gramStart"/>
      <w:r>
        <w:rPr>
          <w:rFonts w:cs="Arial"/>
          <w:sz w:val="28"/>
          <w:szCs w:val="28"/>
        </w:rPr>
        <w:t>ellos  de</w:t>
      </w:r>
      <w:proofErr w:type="gramEnd"/>
      <w:r>
        <w:rPr>
          <w:rFonts w:cs="Arial"/>
          <w:sz w:val="28"/>
          <w:szCs w:val="28"/>
        </w:rPr>
        <w:t xml:space="preserve"> manera armónica. </w:t>
      </w:r>
    </w:p>
    <w:p w:rsidR="00740288" w:rsidRDefault="00A03D48" w:rsidP="00071124">
      <w:pPr>
        <w:spacing w:after="120" w:line="360" w:lineRule="auto"/>
        <w:rPr>
          <w:rFonts w:cs="Arial"/>
          <w:sz w:val="28"/>
          <w:szCs w:val="28"/>
        </w:rPr>
      </w:pPr>
      <w:r>
        <w:rPr>
          <w:rFonts w:cs="Arial"/>
          <w:sz w:val="28"/>
          <w:szCs w:val="28"/>
        </w:rPr>
        <w:t xml:space="preserve">No obstante, el avance de los derechos humanos ha traído consigo nuevas metodologías para la interpretación </w:t>
      </w:r>
      <w:proofErr w:type="gramStart"/>
      <w:r>
        <w:rPr>
          <w:rFonts w:cs="Arial"/>
          <w:sz w:val="28"/>
          <w:szCs w:val="28"/>
        </w:rPr>
        <w:t>y  aplicación</w:t>
      </w:r>
      <w:proofErr w:type="gramEnd"/>
      <w:r>
        <w:rPr>
          <w:rFonts w:cs="Arial"/>
          <w:sz w:val="28"/>
          <w:szCs w:val="28"/>
        </w:rPr>
        <w:t xml:space="preserve"> de las normas jurídicas. Tal es el caso del test de proporcionalidad desarrollado recientemente por la Suprema Corte de Justicia de la Nación en diferentes criterios ju</w:t>
      </w:r>
      <w:r w:rsidR="00740288">
        <w:rPr>
          <w:rFonts w:cs="Arial"/>
          <w:sz w:val="28"/>
          <w:szCs w:val="28"/>
        </w:rPr>
        <w:t xml:space="preserve">risprudenciales, en los cuales establece cuándo una medida normativa es inconstitucional por resultar desproporcionada. </w:t>
      </w:r>
    </w:p>
    <w:p w:rsidR="00740288" w:rsidRDefault="00740288" w:rsidP="00071124">
      <w:pPr>
        <w:spacing w:after="120" w:line="360" w:lineRule="auto"/>
        <w:rPr>
          <w:rFonts w:cs="Arial"/>
          <w:sz w:val="28"/>
          <w:szCs w:val="28"/>
        </w:rPr>
      </w:pPr>
      <w:r>
        <w:rPr>
          <w:rFonts w:cs="Arial"/>
          <w:sz w:val="28"/>
          <w:szCs w:val="28"/>
        </w:rPr>
        <w:t xml:space="preserve">En la tesis jurisprudencial 9/2019, la primera sala de Suprema Corte de Justicia de la Nación, estableció que al test de proporcionalidad le </w:t>
      </w:r>
      <w:r w:rsidRPr="00740288">
        <w:rPr>
          <w:rFonts w:cs="Arial"/>
          <w:sz w:val="28"/>
          <w:szCs w:val="28"/>
        </w:rPr>
        <w:t>corresponde comparar el grado de intervención en el derecho fundamental frente al grado de satisfacción de la finalidad constitucional perseguida</w:t>
      </w:r>
      <w:r>
        <w:rPr>
          <w:rFonts w:cs="Arial"/>
          <w:sz w:val="28"/>
          <w:szCs w:val="28"/>
        </w:rPr>
        <w:t xml:space="preserve">, si esta intervención es demasiado intensa, entonces la norma deviene en inconstitucionalidad. </w:t>
      </w:r>
    </w:p>
    <w:p w:rsidR="00740288" w:rsidRDefault="00740288" w:rsidP="00071124">
      <w:pPr>
        <w:spacing w:after="120" w:line="360" w:lineRule="auto"/>
        <w:rPr>
          <w:rFonts w:cs="Arial"/>
          <w:sz w:val="28"/>
          <w:szCs w:val="28"/>
        </w:rPr>
      </w:pPr>
      <w:r>
        <w:rPr>
          <w:rFonts w:cs="Arial"/>
          <w:sz w:val="28"/>
          <w:szCs w:val="28"/>
        </w:rPr>
        <w:t xml:space="preserve">La explicación anterior viene a colación debido a que desde nuestra perspectiva, el artículo 39 de la </w:t>
      </w:r>
      <w:r w:rsidRPr="00740288">
        <w:rPr>
          <w:rFonts w:cs="Arial"/>
          <w:sz w:val="28"/>
          <w:szCs w:val="28"/>
        </w:rPr>
        <w:t>Ley sobre el Escudo, la Bandera y el Himno Nacionales</w:t>
      </w:r>
      <w:r>
        <w:rPr>
          <w:rFonts w:cs="Arial"/>
          <w:sz w:val="28"/>
          <w:szCs w:val="28"/>
        </w:rPr>
        <w:t xml:space="preserve">, que establece una prohibición absoluta de utilizar el himno nacional total o parcialmente en cualquier composición o arreglo, resulta desproporcionado, pues no permite de forma alguna utilizar parte de este, ni siquiera en los casos de  producción artística o cultural como podrían ser los poemas o canciones, lo que hace de tal norma una prohibición absoluta. </w:t>
      </w:r>
    </w:p>
    <w:p w:rsidR="00740288" w:rsidRDefault="00BE5910" w:rsidP="00071124">
      <w:pPr>
        <w:spacing w:after="120" w:line="360" w:lineRule="auto"/>
        <w:rPr>
          <w:rFonts w:cs="Arial"/>
          <w:sz w:val="28"/>
          <w:szCs w:val="28"/>
        </w:rPr>
      </w:pPr>
      <w:r>
        <w:rPr>
          <w:rFonts w:cs="Arial"/>
          <w:sz w:val="28"/>
          <w:szCs w:val="28"/>
        </w:rPr>
        <w:t xml:space="preserve">Por lo que de continuar con la redacción actual la norma podría devenir en inconstitucional de acuerdo con el criterio establecido por la Suprema Corte de Justicia de la Nación. De ahí que, desde nuestra perspectiva, tal </w:t>
      </w:r>
      <w:r>
        <w:rPr>
          <w:rFonts w:cs="Arial"/>
          <w:sz w:val="28"/>
          <w:szCs w:val="28"/>
        </w:rPr>
        <w:lastRenderedPageBreak/>
        <w:t xml:space="preserve">normativa debe ser cambiada, a fin de hacerla acorde al texto constitucional y la protección el derecho a la libertad de expresión y manifestación de ideas contenidos en los artículos 6 y 7 de nuestro máximo ordenamiento jurídico. </w:t>
      </w:r>
    </w:p>
    <w:p w:rsidR="00507A1C" w:rsidRDefault="00507A1C" w:rsidP="00071124">
      <w:pPr>
        <w:spacing w:after="120" w:line="360" w:lineRule="auto"/>
        <w:rPr>
          <w:rFonts w:cs="Arial"/>
          <w:sz w:val="28"/>
          <w:szCs w:val="28"/>
        </w:rPr>
      </w:pPr>
    </w:p>
    <w:p w:rsidR="009A6F56" w:rsidRPr="00071124" w:rsidRDefault="00212869" w:rsidP="00071124">
      <w:pPr>
        <w:spacing w:after="120" w:line="360" w:lineRule="auto"/>
        <w:rPr>
          <w:rFonts w:cs="Arial"/>
          <w:bCs/>
          <w:sz w:val="28"/>
          <w:szCs w:val="28"/>
        </w:rPr>
      </w:pPr>
      <w:r>
        <w:rPr>
          <w:rFonts w:cs="Arial"/>
          <w:sz w:val="28"/>
          <w:szCs w:val="28"/>
        </w:rPr>
        <w:t xml:space="preserve">Por todas las razones </w:t>
      </w:r>
      <w:proofErr w:type="gramStart"/>
      <w:r w:rsidR="00681FA5">
        <w:rPr>
          <w:rFonts w:cs="Arial"/>
          <w:sz w:val="28"/>
          <w:szCs w:val="28"/>
        </w:rPr>
        <w:t xml:space="preserve">y </w:t>
      </w:r>
      <w:r w:rsidR="009A6F56" w:rsidRPr="009A51DB">
        <w:rPr>
          <w:rFonts w:cs="Arial"/>
          <w:sz w:val="28"/>
          <w:szCs w:val="28"/>
        </w:rPr>
        <w:t xml:space="preserve"> con</w:t>
      </w:r>
      <w:proofErr w:type="gramEnd"/>
      <w:r w:rsidR="009A6F56" w:rsidRPr="009A51DB">
        <w:rPr>
          <w:rFonts w:cs="Arial"/>
          <w:sz w:val="28"/>
          <w:szCs w:val="28"/>
        </w:rPr>
        <w:t xml:space="preserve"> fundamento en lo dispuesto por los artículos</w:t>
      </w:r>
      <w:r w:rsidR="006C402C">
        <w:rPr>
          <w:rFonts w:cs="Arial"/>
          <w:sz w:val="28"/>
          <w:szCs w:val="28"/>
        </w:rPr>
        <w:t xml:space="preserve"> 71 fracción II de la Constitución Política de los Estados Unidos Mexicanos;  artículos </w:t>
      </w:r>
      <w:r w:rsidR="009A6F56" w:rsidRPr="009A51DB">
        <w:rPr>
          <w:rFonts w:cs="Arial"/>
          <w:sz w:val="28"/>
          <w:szCs w:val="28"/>
        </w:rPr>
        <w:t xml:space="preserve"> 59 fracción I, 60 y 67 fracción I de la </w:t>
      </w:r>
      <w:r w:rsidR="009A6F56" w:rsidRPr="009A51DB">
        <w:rPr>
          <w:rFonts w:cs="Arial"/>
          <w:i/>
          <w:sz w:val="28"/>
          <w:szCs w:val="28"/>
        </w:rPr>
        <w:t>Constitución Política del Estado de Coahuila</w:t>
      </w:r>
      <w:r w:rsidR="009A6F56" w:rsidRPr="009A51DB">
        <w:rPr>
          <w:rFonts w:cs="Arial"/>
          <w:sz w:val="28"/>
          <w:szCs w:val="28"/>
        </w:rPr>
        <w:t>, así como 2</w:t>
      </w:r>
      <w:r w:rsidR="006A0C64">
        <w:rPr>
          <w:rFonts w:cs="Arial"/>
          <w:sz w:val="28"/>
          <w:szCs w:val="28"/>
        </w:rPr>
        <w:t>1</w:t>
      </w:r>
      <w:r w:rsidR="009A6F56" w:rsidRPr="009A51DB">
        <w:rPr>
          <w:rFonts w:cs="Arial"/>
          <w:sz w:val="28"/>
          <w:szCs w:val="28"/>
        </w:rPr>
        <w:t xml:space="preserve"> fracción </w:t>
      </w:r>
      <w:r w:rsidR="006A0C64">
        <w:rPr>
          <w:rFonts w:cs="Arial"/>
          <w:sz w:val="28"/>
          <w:szCs w:val="28"/>
        </w:rPr>
        <w:t>IV, 152 fracción I</w:t>
      </w:r>
      <w:r w:rsidR="009A6F56" w:rsidRPr="009A51DB">
        <w:rPr>
          <w:rFonts w:cs="Arial"/>
          <w:sz w:val="28"/>
          <w:szCs w:val="28"/>
        </w:rPr>
        <w:t xml:space="preserve"> y demás relativos de la </w:t>
      </w:r>
      <w:r w:rsidR="009A6F56" w:rsidRPr="009A51DB">
        <w:rPr>
          <w:rFonts w:cs="Arial"/>
          <w:i/>
          <w:sz w:val="28"/>
          <w:szCs w:val="28"/>
        </w:rPr>
        <w:t>Ley Orgánica del Congreso del Estado Independiente, Libre y Soberano de Coahuila de Zaragoza</w:t>
      </w:r>
      <w:r w:rsidR="009A6F56" w:rsidRPr="009A51DB">
        <w:rPr>
          <w:rFonts w:cs="Arial"/>
          <w:sz w:val="28"/>
          <w:szCs w:val="28"/>
        </w:rPr>
        <w:t>, se presenta ante este H. Congreso del Estado, la siguiente:</w:t>
      </w:r>
    </w:p>
    <w:p w:rsidR="009A6F56" w:rsidRPr="00071124" w:rsidRDefault="006C402C" w:rsidP="00071124">
      <w:pPr>
        <w:pStyle w:val="Textoindependiente"/>
        <w:spacing w:line="360" w:lineRule="auto"/>
        <w:jc w:val="center"/>
        <w:rPr>
          <w:rFonts w:cs="Arial"/>
          <w:b/>
          <w:sz w:val="28"/>
          <w:szCs w:val="28"/>
        </w:rPr>
      </w:pPr>
      <w:r>
        <w:rPr>
          <w:rFonts w:cs="Arial"/>
          <w:b/>
          <w:sz w:val="28"/>
          <w:szCs w:val="28"/>
        </w:rPr>
        <w:t xml:space="preserve">PROPUESTA DE </w:t>
      </w:r>
      <w:r w:rsidR="009A6F56" w:rsidRPr="009A51DB">
        <w:rPr>
          <w:rFonts w:cs="Arial"/>
          <w:b/>
          <w:sz w:val="28"/>
          <w:szCs w:val="28"/>
        </w:rPr>
        <w:t>INICIATIVA CON PROYECTO DE DECRETO</w:t>
      </w:r>
    </w:p>
    <w:p w:rsidR="001D72B3" w:rsidRDefault="005F4C4B" w:rsidP="006E1EB5">
      <w:pPr>
        <w:pStyle w:val="Textoindependiente"/>
        <w:spacing w:line="360" w:lineRule="auto"/>
        <w:rPr>
          <w:rFonts w:cs="Arial"/>
          <w:sz w:val="28"/>
          <w:szCs w:val="28"/>
        </w:rPr>
      </w:pPr>
      <w:proofErr w:type="gramStart"/>
      <w:r>
        <w:rPr>
          <w:rFonts w:cs="Arial"/>
          <w:b/>
          <w:sz w:val="28"/>
          <w:szCs w:val="28"/>
        </w:rPr>
        <w:t>ÚNICO</w:t>
      </w:r>
      <w:r w:rsidR="009A6F56" w:rsidRPr="009A51DB">
        <w:rPr>
          <w:rFonts w:cs="Arial"/>
          <w:b/>
          <w:sz w:val="28"/>
          <w:szCs w:val="28"/>
        </w:rPr>
        <w:t>.-</w:t>
      </w:r>
      <w:proofErr w:type="gramEnd"/>
      <w:r w:rsidR="00D16BF0">
        <w:rPr>
          <w:rFonts w:cs="Arial"/>
          <w:b/>
          <w:sz w:val="28"/>
          <w:szCs w:val="28"/>
        </w:rPr>
        <w:t xml:space="preserve"> </w:t>
      </w:r>
      <w:r w:rsidR="00D16BF0">
        <w:rPr>
          <w:rFonts w:cs="Arial"/>
          <w:sz w:val="28"/>
          <w:szCs w:val="28"/>
        </w:rPr>
        <w:t>Se</w:t>
      </w:r>
      <w:r>
        <w:rPr>
          <w:rFonts w:cs="Arial"/>
          <w:sz w:val="28"/>
          <w:szCs w:val="28"/>
        </w:rPr>
        <w:t xml:space="preserve"> </w:t>
      </w:r>
      <w:r w:rsidR="00FC1E3B">
        <w:rPr>
          <w:rFonts w:cs="Arial"/>
          <w:sz w:val="28"/>
          <w:szCs w:val="28"/>
        </w:rPr>
        <w:t>reforma el artículo 39 d</w:t>
      </w:r>
      <w:bookmarkStart w:id="0" w:name="_GoBack"/>
      <w:bookmarkEnd w:id="0"/>
      <w:r w:rsidR="00FC1E3B">
        <w:rPr>
          <w:rFonts w:cs="Arial"/>
          <w:sz w:val="28"/>
          <w:szCs w:val="28"/>
        </w:rPr>
        <w:t>e la Ley sobre el Escudo, La Bandera y el Himno Nacionales,</w:t>
      </w:r>
      <w:r w:rsidR="00D16BF0">
        <w:rPr>
          <w:rFonts w:cs="Arial"/>
          <w:sz w:val="28"/>
          <w:szCs w:val="28"/>
        </w:rPr>
        <w:t xml:space="preserve"> para quedar como sigue:</w:t>
      </w:r>
    </w:p>
    <w:p w:rsidR="00FC1E3B" w:rsidRPr="00FC1E3B" w:rsidRDefault="00FC1E3B" w:rsidP="00FC1E3B">
      <w:pPr>
        <w:rPr>
          <w:rFonts w:cs="Arial"/>
          <w:sz w:val="28"/>
          <w:szCs w:val="28"/>
        </w:rPr>
      </w:pPr>
      <w:r w:rsidRPr="00FC1E3B">
        <w:rPr>
          <w:rFonts w:cs="Arial"/>
          <w:sz w:val="28"/>
          <w:szCs w:val="28"/>
        </w:rPr>
        <w:t xml:space="preserve">ARTÍCULO 39.- Queda estrictamente prohibido alterar la letra o música del Himno Nacional y ejecutarlo total o parcialmente con composiciones o arreglos, </w:t>
      </w:r>
      <w:r w:rsidRPr="00FC1E3B">
        <w:rPr>
          <w:rFonts w:cs="Arial"/>
          <w:b/>
          <w:sz w:val="28"/>
          <w:szCs w:val="28"/>
        </w:rPr>
        <w:t xml:space="preserve">salvo que se trate de manifestaciones artísticas o culturales en cuyo </w:t>
      </w:r>
      <w:proofErr w:type="gramStart"/>
      <w:r w:rsidRPr="00FC1E3B">
        <w:rPr>
          <w:rFonts w:cs="Arial"/>
          <w:b/>
          <w:sz w:val="28"/>
          <w:szCs w:val="28"/>
        </w:rPr>
        <w:t>caso  tal</w:t>
      </w:r>
      <w:proofErr w:type="gramEnd"/>
      <w:r w:rsidRPr="00FC1E3B">
        <w:rPr>
          <w:rFonts w:cs="Arial"/>
          <w:b/>
          <w:sz w:val="28"/>
          <w:szCs w:val="28"/>
        </w:rPr>
        <w:t xml:space="preserve"> acción no será objeto de sanción o censura</w:t>
      </w:r>
      <w:r w:rsidRPr="00FC1E3B">
        <w:rPr>
          <w:rFonts w:cs="Arial"/>
          <w:sz w:val="28"/>
          <w:szCs w:val="28"/>
        </w:rPr>
        <w:t>. Asimismo, se prohíbe cantar o ejecutar el Himno Nacional con fines de lucro.</w:t>
      </w:r>
    </w:p>
    <w:p w:rsidR="005F4C4B" w:rsidRPr="005F4C4B" w:rsidRDefault="005F4C4B" w:rsidP="005F4C4B">
      <w:pPr>
        <w:pStyle w:val="Textoindependiente"/>
        <w:spacing w:line="360" w:lineRule="auto"/>
        <w:rPr>
          <w:rFonts w:cs="Arial"/>
          <w:b/>
          <w:sz w:val="28"/>
          <w:szCs w:val="28"/>
        </w:rPr>
      </w:pPr>
    </w:p>
    <w:p w:rsidR="00071124" w:rsidRDefault="009A6F56" w:rsidP="00590BE6">
      <w:pPr>
        <w:spacing w:line="360" w:lineRule="auto"/>
        <w:rPr>
          <w:rFonts w:cs="Arial"/>
          <w:sz w:val="28"/>
          <w:szCs w:val="28"/>
        </w:rPr>
      </w:pPr>
      <w:r w:rsidRPr="009A51DB">
        <w:rPr>
          <w:rFonts w:cs="Arial"/>
          <w:sz w:val="28"/>
          <w:szCs w:val="28"/>
        </w:rPr>
        <w:t xml:space="preserve">Por lo expuesto y fundado, ante esta soberanía respetuosamente solicitamos que las reformas presentadas sean </w:t>
      </w:r>
      <w:r w:rsidR="00182861">
        <w:rPr>
          <w:rFonts w:cs="Arial"/>
          <w:sz w:val="28"/>
          <w:szCs w:val="28"/>
        </w:rPr>
        <w:t>analizadas con el pro</w:t>
      </w:r>
      <w:r w:rsidR="00C123EE">
        <w:rPr>
          <w:rFonts w:cs="Arial"/>
          <w:sz w:val="28"/>
          <w:szCs w:val="28"/>
        </w:rPr>
        <w:t xml:space="preserve">pósito de que previo dictamen, </w:t>
      </w:r>
      <w:r w:rsidR="00E92F6B">
        <w:rPr>
          <w:rFonts w:cs="Arial"/>
          <w:sz w:val="28"/>
          <w:szCs w:val="28"/>
        </w:rPr>
        <w:t xml:space="preserve">sean presentadas a la Cámara de Diputados del </w:t>
      </w:r>
      <w:r w:rsidR="00182861">
        <w:rPr>
          <w:rFonts w:cs="Arial"/>
          <w:sz w:val="28"/>
          <w:szCs w:val="28"/>
        </w:rPr>
        <w:t xml:space="preserve">Congreso de la </w:t>
      </w:r>
      <w:r w:rsidR="00C123EE">
        <w:rPr>
          <w:rFonts w:cs="Arial"/>
          <w:sz w:val="28"/>
          <w:szCs w:val="28"/>
        </w:rPr>
        <w:t xml:space="preserve">Unión para los trámites </w:t>
      </w:r>
      <w:r w:rsidR="002A215C">
        <w:rPr>
          <w:rFonts w:cs="Arial"/>
          <w:sz w:val="28"/>
          <w:szCs w:val="28"/>
        </w:rPr>
        <w:t>correspondientes</w:t>
      </w:r>
      <w:r w:rsidR="00182861">
        <w:rPr>
          <w:rFonts w:cs="Arial"/>
          <w:sz w:val="28"/>
          <w:szCs w:val="28"/>
        </w:rPr>
        <w:t>.</w:t>
      </w:r>
    </w:p>
    <w:p w:rsidR="00E92F6B" w:rsidRDefault="00E92F6B" w:rsidP="00590BE6">
      <w:pPr>
        <w:spacing w:line="360" w:lineRule="auto"/>
        <w:rPr>
          <w:rFonts w:cs="Arial"/>
          <w:sz w:val="28"/>
          <w:szCs w:val="28"/>
        </w:rPr>
      </w:pPr>
    </w:p>
    <w:p w:rsidR="00FE1B43" w:rsidRDefault="00FE1B43" w:rsidP="00590BE6">
      <w:pPr>
        <w:spacing w:line="360" w:lineRule="auto"/>
        <w:jc w:val="center"/>
        <w:rPr>
          <w:rFonts w:cs="Arial"/>
          <w:b/>
          <w:sz w:val="28"/>
          <w:szCs w:val="28"/>
        </w:rPr>
      </w:pPr>
    </w:p>
    <w:p w:rsidR="009A6F56" w:rsidRPr="009A51DB" w:rsidRDefault="009A6F56" w:rsidP="00590BE6">
      <w:pPr>
        <w:spacing w:line="360" w:lineRule="auto"/>
        <w:jc w:val="center"/>
        <w:rPr>
          <w:rFonts w:cs="Arial"/>
          <w:b/>
          <w:sz w:val="28"/>
          <w:szCs w:val="28"/>
        </w:rPr>
      </w:pPr>
      <w:r w:rsidRPr="009A51DB">
        <w:rPr>
          <w:rFonts w:cs="Arial"/>
          <w:b/>
          <w:sz w:val="28"/>
          <w:szCs w:val="28"/>
        </w:rPr>
        <w:lastRenderedPageBreak/>
        <w:t>SALON DE SESIONES DEL H. CONGRESO DEL ESTADO</w:t>
      </w:r>
    </w:p>
    <w:p w:rsidR="009A6F56" w:rsidRPr="009A51DB" w:rsidRDefault="009A6F56" w:rsidP="00590BE6">
      <w:pPr>
        <w:spacing w:line="360" w:lineRule="auto"/>
        <w:jc w:val="center"/>
        <w:rPr>
          <w:rFonts w:cs="Arial"/>
          <w:b/>
          <w:sz w:val="28"/>
          <w:szCs w:val="28"/>
        </w:rPr>
      </w:pPr>
    </w:p>
    <w:p w:rsidR="009A6F56" w:rsidRPr="00900544" w:rsidRDefault="009A6F56" w:rsidP="00900544">
      <w:pPr>
        <w:spacing w:line="360" w:lineRule="auto"/>
        <w:jc w:val="center"/>
        <w:rPr>
          <w:rFonts w:cs="Arial"/>
          <w:b/>
          <w:sz w:val="28"/>
          <w:szCs w:val="28"/>
        </w:rPr>
      </w:pPr>
      <w:r w:rsidRPr="009A51DB">
        <w:rPr>
          <w:rFonts w:cs="Arial"/>
          <w:b/>
          <w:sz w:val="28"/>
          <w:szCs w:val="28"/>
        </w:rPr>
        <w:t xml:space="preserve">Saltillo, Coahuila </w:t>
      </w:r>
      <w:r w:rsidR="000710A1">
        <w:rPr>
          <w:rFonts w:cs="Arial"/>
          <w:b/>
          <w:sz w:val="28"/>
          <w:szCs w:val="28"/>
        </w:rPr>
        <w:t xml:space="preserve">de Zaragoza </w:t>
      </w:r>
      <w:r w:rsidRPr="009A51DB">
        <w:rPr>
          <w:rFonts w:cs="Arial"/>
          <w:b/>
          <w:sz w:val="28"/>
          <w:szCs w:val="28"/>
        </w:rPr>
        <w:t xml:space="preserve">a </w:t>
      </w:r>
      <w:r w:rsidR="00FE1B43">
        <w:rPr>
          <w:rFonts w:cs="Arial"/>
          <w:b/>
          <w:sz w:val="28"/>
          <w:szCs w:val="28"/>
        </w:rPr>
        <w:t>28</w:t>
      </w:r>
      <w:r w:rsidR="004152A7">
        <w:rPr>
          <w:rFonts w:cs="Arial"/>
          <w:b/>
          <w:sz w:val="28"/>
          <w:szCs w:val="28"/>
        </w:rPr>
        <w:t xml:space="preserve"> </w:t>
      </w:r>
      <w:r w:rsidRPr="009A51DB">
        <w:rPr>
          <w:rFonts w:cs="Arial"/>
          <w:b/>
          <w:sz w:val="28"/>
          <w:szCs w:val="28"/>
        </w:rPr>
        <w:t xml:space="preserve">de </w:t>
      </w:r>
      <w:r w:rsidR="00FE1B43">
        <w:rPr>
          <w:rFonts w:cs="Arial"/>
          <w:b/>
          <w:sz w:val="28"/>
          <w:szCs w:val="28"/>
        </w:rPr>
        <w:t>febrero</w:t>
      </w:r>
      <w:r w:rsidR="006E1EB5">
        <w:rPr>
          <w:rFonts w:cs="Arial"/>
          <w:b/>
          <w:sz w:val="28"/>
          <w:szCs w:val="28"/>
        </w:rPr>
        <w:t xml:space="preserve"> </w:t>
      </w:r>
      <w:r w:rsidRPr="009A51DB">
        <w:rPr>
          <w:rFonts w:cs="Arial"/>
          <w:b/>
          <w:sz w:val="28"/>
          <w:szCs w:val="28"/>
        </w:rPr>
        <w:t xml:space="preserve">de </w:t>
      </w:r>
      <w:r w:rsidR="006E1EB5">
        <w:rPr>
          <w:rFonts w:cs="Arial"/>
          <w:b/>
          <w:sz w:val="28"/>
          <w:szCs w:val="28"/>
        </w:rPr>
        <w:t>20</w:t>
      </w:r>
      <w:r w:rsidR="00FE1B43">
        <w:rPr>
          <w:rFonts w:cs="Arial"/>
          <w:b/>
          <w:sz w:val="28"/>
          <w:szCs w:val="28"/>
        </w:rPr>
        <w:t>20</w:t>
      </w:r>
    </w:p>
    <w:p w:rsidR="009A6F56" w:rsidRPr="009A51DB" w:rsidRDefault="009A6F56" w:rsidP="00590BE6">
      <w:pPr>
        <w:spacing w:line="360" w:lineRule="auto"/>
        <w:rPr>
          <w:rFonts w:cs="Arial"/>
          <w:sz w:val="28"/>
          <w:szCs w:val="28"/>
        </w:rPr>
      </w:pPr>
    </w:p>
    <w:p w:rsidR="009A6F56" w:rsidRDefault="00900544" w:rsidP="00590BE6">
      <w:pPr>
        <w:spacing w:line="360" w:lineRule="auto"/>
        <w:jc w:val="center"/>
        <w:rPr>
          <w:rFonts w:cs="Arial"/>
          <w:b/>
          <w:sz w:val="28"/>
          <w:szCs w:val="28"/>
        </w:rPr>
      </w:pPr>
      <w:r>
        <w:rPr>
          <w:rFonts w:cs="Arial"/>
          <w:b/>
          <w:sz w:val="28"/>
          <w:szCs w:val="28"/>
        </w:rPr>
        <w:t>DIPUTADA</w:t>
      </w:r>
      <w:r w:rsidR="009A6F56" w:rsidRPr="009A51DB">
        <w:rPr>
          <w:rFonts w:cs="Arial"/>
          <w:b/>
          <w:sz w:val="28"/>
          <w:szCs w:val="28"/>
        </w:rPr>
        <w:t xml:space="preserve"> </w:t>
      </w:r>
    </w:p>
    <w:p w:rsidR="00FE1B43" w:rsidRDefault="00FE1B43" w:rsidP="00590BE6">
      <w:pPr>
        <w:spacing w:line="360" w:lineRule="auto"/>
        <w:jc w:val="center"/>
        <w:rPr>
          <w:rFonts w:cs="Arial"/>
          <w:b/>
          <w:sz w:val="28"/>
          <w:szCs w:val="28"/>
        </w:rPr>
      </w:pPr>
    </w:p>
    <w:p w:rsidR="009A51DB" w:rsidRPr="009A51DB" w:rsidRDefault="00900544" w:rsidP="00590BE6">
      <w:pPr>
        <w:spacing w:line="360" w:lineRule="auto"/>
        <w:jc w:val="center"/>
        <w:rPr>
          <w:rFonts w:cs="Arial"/>
          <w:b/>
          <w:sz w:val="28"/>
          <w:szCs w:val="28"/>
        </w:rPr>
      </w:pPr>
      <w:r>
        <w:rPr>
          <w:rFonts w:cs="Arial"/>
          <w:b/>
          <w:sz w:val="28"/>
          <w:szCs w:val="28"/>
        </w:rPr>
        <w:t>CLAUDIA ISELA RAMÍREZ PINEDA</w:t>
      </w:r>
    </w:p>
    <w:sectPr w:rsidR="009A51DB" w:rsidRPr="009A51DB" w:rsidSect="00F90843">
      <w:headerReference w:type="default" r:id="rId8"/>
      <w:footerReference w:type="default" r:id="rId9"/>
      <w:pgSz w:w="12242" w:h="15842"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FA" w:rsidRDefault="00CE5BFA">
      <w:r>
        <w:separator/>
      </w:r>
    </w:p>
  </w:endnote>
  <w:endnote w:type="continuationSeparator" w:id="0">
    <w:p w:rsidR="00CE5BFA" w:rsidRDefault="00CE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768774"/>
      <w:docPartObj>
        <w:docPartGallery w:val="Page Numbers (Bottom of Page)"/>
        <w:docPartUnique/>
      </w:docPartObj>
    </w:sdtPr>
    <w:sdtEndPr/>
    <w:sdtContent>
      <w:p w:rsidR="003E198E" w:rsidRDefault="003E198E">
        <w:pPr>
          <w:pStyle w:val="Piedepgina"/>
          <w:jc w:val="right"/>
        </w:pPr>
        <w:r>
          <w:fldChar w:fldCharType="begin"/>
        </w:r>
        <w:r>
          <w:instrText>PAGE   \* MERGEFORMAT</w:instrText>
        </w:r>
        <w:r>
          <w:fldChar w:fldCharType="separate"/>
        </w:r>
        <w:r w:rsidR="00AC1752" w:rsidRPr="00AC1752">
          <w:rPr>
            <w:noProof/>
            <w:lang w:val="es-ES"/>
          </w:rPr>
          <w:t>5</w:t>
        </w:r>
        <w:r>
          <w:fldChar w:fldCharType="end"/>
        </w:r>
      </w:p>
    </w:sdtContent>
  </w:sdt>
  <w:p w:rsidR="003E198E" w:rsidRDefault="003E19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FA" w:rsidRDefault="00CE5BFA">
      <w:r>
        <w:separator/>
      </w:r>
    </w:p>
  </w:footnote>
  <w:footnote w:type="continuationSeparator" w:id="0">
    <w:p w:rsidR="00CE5BFA" w:rsidRDefault="00CE5BFA">
      <w:r>
        <w:continuationSeparator/>
      </w:r>
    </w:p>
  </w:footnote>
  <w:footnote w:id="1">
    <w:p w:rsidR="00BE5910" w:rsidRPr="00BE5910" w:rsidRDefault="00BE5910">
      <w:pPr>
        <w:pStyle w:val="Textonotapie"/>
        <w:rPr>
          <w:lang w:val="es-MX"/>
        </w:rPr>
      </w:pPr>
      <w:r>
        <w:rPr>
          <w:rStyle w:val="Refdenotaalpie"/>
        </w:rPr>
        <w:footnoteRef/>
      </w:r>
      <w:r>
        <w:t xml:space="preserve"> </w:t>
      </w:r>
      <w:r>
        <w:rPr>
          <w:lang w:val="es-MX"/>
        </w:rPr>
        <w:t>Rodríguez Lozano, Amador. (2001). El Escudo, la Bandera y el Himno Nacionales, símbolo y alma de los mexicanos. Cámara de Diputados LVIII Legislatura.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88" w:rsidRDefault="00F90843" w:rsidP="000F09EE">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14:anchorId="6CF6CC80" wp14:editId="531031D3">
          <wp:simplePos x="0" y="0"/>
          <wp:positionH relativeFrom="column">
            <wp:posOffset>-364972</wp:posOffset>
          </wp:positionH>
          <wp:positionV relativeFrom="paragraph">
            <wp:posOffset>-84354</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sidR="00FE1B43">
      <w:rPr>
        <w:rFonts w:ascii="Tahoma" w:hAnsi="Tahoma" w:cs="Tahoma"/>
        <w:b/>
        <w:bCs/>
        <w:noProof/>
        <w:color w:val="000000"/>
        <w:lang w:eastAsia="es-MX"/>
      </w:rPr>
      <w:drawing>
        <wp:anchor distT="0" distB="0" distL="114300" distR="114300" simplePos="0" relativeHeight="251661312" behindDoc="0" locked="0" layoutInCell="1" allowOverlap="1" wp14:anchorId="425DB059" wp14:editId="1F431E86">
          <wp:simplePos x="0" y="0"/>
          <wp:positionH relativeFrom="column">
            <wp:posOffset>5800725</wp:posOffset>
          </wp:positionH>
          <wp:positionV relativeFrom="paragraph">
            <wp:posOffset>-274320</wp:posOffset>
          </wp:positionV>
          <wp:extent cx="428625" cy="962025"/>
          <wp:effectExtent l="0" t="0" r="9525" b="9525"/>
          <wp:wrapThrough wrapText="bothSides">
            <wp:wrapPolygon edited="0">
              <wp:start x="7680" y="0"/>
              <wp:lineTo x="5760" y="6844"/>
              <wp:lineTo x="0" y="8982"/>
              <wp:lineTo x="0" y="19675"/>
              <wp:lineTo x="960" y="21386"/>
              <wp:lineTo x="20160" y="21386"/>
              <wp:lineTo x="21120" y="18820"/>
              <wp:lineTo x="21120" y="8554"/>
              <wp:lineTo x="15360" y="6844"/>
              <wp:lineTo x="13440" y="1283"/>
              <wp:lineTo x="12480" y="0"/>
              <wp:lineTo x="768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86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0288" w:rsidRDefault="00740288" w:rsidP="000F09EE">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740288" w:rsidRDefault="00740288" w:rsidP="000F09EE">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740288" w:rsidRDefault="00740288" w:rsidP="000F09EE">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740288" w:rsidRPr="000F09EE" w:rsidRDefault="00740288" w:rsidP="000F09EE">
    <w:pPr>
      <w:tabs>
        <w:tab w:val="center" w:pos="4419"/>
        <w:tab w:val="left" w:pos="5040"/>
        <w:tab w:val="right" w:pos="8838"/>
      </w:tabs>
      <w:ind w:right="-93"/>
      <w:jc w:val="center"/>
      <w:rPr>
        <w:rFonts w:ascii="Times New Roman" w:eastAsia="Calibri" w:hAnsi="Times New Roman" w:cs="Arial"/>
        <w:bCs/>
        <w:smallCaps/>
        <w:spacing w:val="2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01BD"/>
    <w:rsid w:val="00020245"/>
    <w:rsid w:val="00021136"/>
    <w:rsid w:val="00021ECA"/>
    <w:rsid w:val="00022CEB"/>
    <w:rsid w:val="00024A3E"/>
    <w:rsid w:val="000262E5"/>
    <w:rsid w:val="0002666F"/>
    <w:rsid w:val="00030032"/>
    <w:rsid w:val="00030712"/>
    <w:rsid w:val="000309A0"/>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589"/>
    <w:rsid w:val="00063F41"/>
    <w:rsid w:val="0006442C"/>
    <w:rsid w:val="0006444F"/>
    <w:rsid w:val="00065CE1"/>
    <w:rsid w:val="000663B7"/>
    <w:rsid w:val="00070BB7"/>
    <w:rsid w:val="000710A1"/>
    <w:rsid w:val="00071124"/>
    <w:rsid w:val="0007359A"/>
    <w:rsid w:val="0007413E"/>
    <w:rsid w:val="00074CC4"/>
    <w:rsid w:val="00075F81"/>
    <w:rsid w:val="00077BE3"/>
    <w:rsid w:val="00080F77"/>
    <w:rsid w:val="0008184A"/>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002"/>
    <w:rsid w:val="000A1A7F"/>
    <w:rsid w:val="000A31A2"/>
    <w:rsid w:val="000A4207"/>
    <w:rsid w:val="000A4B4D"/>
    <w:rsid w:val="000A4EF4"/>
    <w:rsid w:val="000A66DA"/>
    <w:rsid w:val="000A7590"/>
    <w:rsid w:val="000A7BAB"/>
    <w:rsid w:val="000B0AF7"/>
    <w:rsid w:val="000B0B30"/>
    <w:rsid w:val="000B311B"/>
    <w:rsid w:val="000B6F82"/>
    <w:rsid w:val="000C03F3"/>
    <w:rsid w:val="000C0BCA"/>
    <w:rsid w:val="000C0F03"/>
    <w:rsid w:val="000C31F6"/>
    <w:rsid w:val="000C7EC0"/>
    <w:rsid w:val="000D0B0A"/>
    <w:rsid w:val="000D4B28"/>
    <w:rsid w:val="000D66B7"/>
    <w:rsid w:val="000E0967"/>
    <w:rsid w:val="000E0B4B"/>
    <w:rsid w:val="000E0E9B"/>
    <w:rsid w:val="000E1084"/>
    <w:rsid w:val="000E2C92"/>
    <w:rsid w:val="000E469A"/>
    <w:rsid w:val="000E6575"/>
    <w:rsid w:val="000F00B9"/>
    <w:rsid w:val="000F096A"/>
    <w:rsid w:val="000F09EE"/>
    <w:rsid w:val="000F2B23"/>
    <w:rsid w:val="000F4978"/>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3D35"/>
    <w:rsid w:val="001351E9"/>
    <w:rsid w:val="00137FCF"/>
    <w:rsid w:val="001402D7"/>
    <w:rsid w:val="001412AD"/>
    <w:rsid w:val="00143DB5"/>
    <w:rsid w:val="00144A6F"/>
    <w:rsid w:val="00144D9B"/>
    <w:rsid w:val="0014710A"/>
    <w:rsid w:val="00147739"/>
    <w:rsid w:val="001503F5"/>
    <w:rsid w:val="001511AA"/>
    <w:rsid w:val="00151453"/>
    <w:rsid w:val="0015174D"/>
    <w:rsid w:val="001549C5"/>
    <w:rsid w:val="001578EC"/>
    <w:rsid w:val="00160510"/>
    <w:rsid w:val="00160773"/>
    <w:rsid w:val="00161EFE"/>
    <w:rsid w:val="00164227"/>
    <w:rsid w:val="00165153"/>
    <w:rsid w:val="00165B1E"/>
    <w:rsid w:val="00166B6C"/>
    <w:rsid w:val="0016735F"/>
    <w:rsid w:val="001707CA"/>
    <w:rsid w:val="00171BBB"/>
    <w:rsid w:val="001729DC"/>
    <w:rsid w:val="00173428"/>
    <w:rsid w:val="0017426A"/>
    <w:rsid w:val="00174D9E"/>
    <w:rsid w:val="00175CA5"/>
    <w:rsid w:val="00177302"/>
    <w:rsid w:val="00177AE5"/>
    <w:rsid w:val="00180A21"/>
    <w:rsid w:val="00181CA2"/>
    <w:rsid w:val="00182861"/>
    <w:rsid w:val="00183A98"/>
    <w:rsid w:val="00184619"/>
    <w:rsid w:val="00186366"/>
    <w:rsid w:val="0018760D"/>
    <w:rsid w:val="0019114E"/>
    <w:rsid w:val="00191A00"/>
    <w:rsid w:val="00194B67"/>
    <w:rsid w:val="001957A7"/>
    <w:rsid w:val="001977C1"/>
    <w:rsid w:val="001A00D7"/>
    <w:rsid w:val="001A127E"/>
    <w:rsid w:val="001A14CD"/>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3B4A"/>
    <w:rsid w:val="001D5A04"/>
    <w:rsid w:val="001D6003"/>
    <w:rsid w:val="001D6AF9"/>
    <w:rsid w:val="001D72B3"/>
    <w:rsid w:val="001E0E69"/>
    <w:rsid w:val="001E1128"/>
    <w:rsid w:val="001E1B53"/>
    <w:rsid w:val="001E399F"/>
    <w:rsid w:val="001E682A"/>
    <w:rsid w:val="001E71B1"/>
    <w:rsid w:val="001F3859"/>
    <w:rsid w:val="001F3DF1"/>
    <w:rsid w:val="001F4427"/>
    <w:rsid w:val="001F4E48"/>
    <w:rsid w:val="001F7C3A"/>
    <w:rsid w:val="00202764"/>
    <w:rsid w:val="00202B28"/>
    <w:rsid w:val="0020623E"/>
    <w:rsid w:val="00206B31"/>
    <w:rsid w:val="00207B8B"/>
    <w:rsid w:val="00210E15"/>
    <w:rsid w:val="00211860"/>
    <w:rsid w:val="00212869"/>
    <w:rsid w:val="00212C10"/>
    <w:rsid w:val="00220778"/>
    <w:rsid w:val="00220ECD"/>
    <w:rsid w:val="002233C4"/>
    <w:rsid w:val="00225558"/>
    <w:rsid w:val="002350AD"/>
    <w:rsid w:val="002353DD"/>
    <w:rsid w:val="002356EC"/>
    <w:rsid w:val="0023699F"/>
    <w:rsid w:val="00241165"/>
    <w:rsid w:val="00243259"/>
    <w:rsid w:val="002443D0"/>
    <w:rsid w:val="002447C4"/>
    <w:rsid w:val="0024557B"/>
    <w:rsid w:val="0024709B"/>
    <w:rsid w:val="00247D3C"/>
    <w:rsid w:val="002500F1"/>
    <w:rsid w:val="0025083B"/>
    <w:rsid w:val="002546F9"/>
    <w:rsid w:val="00254C1B"/>
    <w:rsid w:val="002567C9"/>
    <w:rsid w:val="0026063E"/>
    <w:rsid w:val="00261BA9"/>
    <w:rsid w:val="00261DFE"/>
    <w:rsid w:val="00262C1B"/>
    <w:rsid w:val="00263AC5"/>
    <w:rsid w:val="0026531C"/>
    <w:rsid w:val="00267C9C"/>
    <w:rsid w:val="00270FA5"/>
    <w:rsid w:val="002712D6"/>
    <w:rsid w:val="00273B16"/>
    <w:rsid w:val="00274DC0"/>
    <w:rsid w:val="002763D6"/>
    <w:rsid w:val="0028123E"/>
    <w:rsid w:val="00281CF5"/>
    <w:rsid w:val="002863F9"/>
    <w:rsid w:val="0029042D"/>
    <w:rsid w:val="002907A3"/>
    <w:rsid w:val="002928A2"/>
    <w:rsid w:val="00294B73"/>
    <w:rsid w:val="00295361"/>
    <w:rsid w:val="00295683"/>
    <w:rsid w:val="002A1BAB"/>
    <w:rsid w:val="002A215C"/>
    <w:rsid w:val="002A326B"/>
    <w:rsid w:val="002A3A40"/>
    <w:rsid w:val="002A3B10"/>
    <w:rsid w:val="002A62B9"/>
    <w:rsid w:val="002B08C7"/>
    <w:rsid w:val="002B13E6"/>
    <w:rsid w:val="002B2572"/>
    <w:rsid w:val="002B2C1D"/>
    <w:rsid w:val="002B4DC5"/>
    <w:rsid w:val="002B78AD"/>
    <w:rsid w:val="002C069A"/>
    <w:rsid w:val="002C17F4"/>
    <w:rsid w:val="002C5650"/>
    <w:rsid w:val="002C677D"/>
    <w:rsid w:val="002C7277"/>
    <w:rsid w:val="002D1441"/>
    <w:rsid w:val="002D1893"/>
    <w:rsid w:val="002D3288"/>
    <w:rsid w:val="002D3290"/>
    <w:rsid w:val="002D380F"/>
    <w:rsid w:val="002D3CA0"/>
    <w:rsid w:val="002D6A7E"/>
    <w:rsid w:val="002D6D05"/>
    <w:rsid w:val="002E0052"/>
    <w:rsid w:val="002E06E9"/>
    <w:rsid w:val="002E0DCE"/>
    <w:rsid w:val="002E0ECF"/>
    <w:rsid w:val="002E12CB"/>
    <w:rsid w:val="002E1DF3"/>
    <w:rsid w:val="002E4577"/>
    <w:rsid w:val="002E5DE1"/>
    <w:rsid w:val="002F4F4A"/>
    <w:rsid w:val="002F5CB5"/>
    <w:rsid w:val="002F6D83"/>
    <w:rsid w:val="00300951"/>
    <w:rsid w:val="0030171D"/>
    <w:rsid w:val="003029AC"/>
    <w:rsid w:val="00302EA9"/>
    <w:rsid w:val="003069E9"/>
    <w:rsid w:val="00307091"/>
    <w:rsid w:val="003079EA"/>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5EC5"/>
    <w:rsid w:val="003376D1"/>
    <w:rsid w:val="0034075B"/>
    <w:rsid w:val="00341205"/>
    <w:rsid w:val="00343450"/>
    <w:rsid w:val="003434C1"/>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4144"/>
    <w:rsid w:val="003965A5"/>
    <w:rsid w:val="00396800"/>
    <w:rsid w:val="00396DDE"/>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198E"/>
    <w:rsid w:val="003E2A8B"/>
    <w:rsid w:val="003E58AE"/>
    <w:rsid w:val="003E66A5"/>
    <w:rsid w:val="003F0B94"/>
    <w:rsid w:val="003F6971"/>
    <w:rsid w:val="003F6E2B"/>
    <w:rsid w:val="003F6F7A"/>
    <w:rsid w:val="00401403"/>
    <w:rsid w:val="00403A46"/>
    <w:rsid w:val="00403E3B"/>
    <w:rsid w:val="00404EFA"/>
    <w:rsid w:val="00412939"/>
    <w:rsid w:val="0041391D"/>
    <w:rsid w:val="00414A1D"/>
    <w:rsid w:val="004152A7"/>
    <w:rsid w:val="004169A9"/>
    <w:rsid w:val="0042162E"/>
    <w:rsid w:val="0042349D"/>
    <w:rsid w:val="0042499A"/>
    <w:rsid w:val="00426159"/>
    <w:rsid w:val="00427FE8"/>
    <w:rsid w:val="00430C1F"/>
    <w:rsid w:val="00433059"/>
    <w:rsid w:val="00435868"/>
    <w:rsid w:val="00435CF5"/>
    <w:rsid w:val="004418C4"/>
    <w:rsid w:val="00442420"/>
    <w:rsid w:val="00444AA0"/>
    <w:rsid w:val="0044566B"/>
    <w:rsid w:val="004475E8"/>
    <w:rsid w:val="00447670"/>
    <w:rsid w:val="00450840"/>
    <w:rsid w:val="00450B1E"/>
    <w:rsid w:val="00451646"/>
    <w:rsid w:val="004543D0"/>
    <w:rsid w:val="00454935"/>
    <w:rsid w:val="0045574E"/>
    <w:rsid w:val="00456097"/>
    <w:rsid w:val="00460D7F"/>
    <w:rsid w:val="0046205E"/>
    <w:rsid w:val="00463737"/>
    <w:rsid w:val="00463A05"/>
    <w:rsid w:val="004654A2"/>
    <w:rsid w:val="004711DF"/>
    <w:rsid w:val="0047191A"/>
    <w:rsid w:val="004734F2"/>
    <w:rsid w:val="00476627"/>
    <w:rsid w:val="004775ED"/>
    <w:rsid w:val="00477FAA"/>
    <w:rsid w:val="004801B0"/>
    <w:rsid w:val="00480E0D"/>
    <w:rsid w:val="0048209E"/>
    <w:rsid w:val="004849AF"/>
    <w:rsid w:val="00484CF5"/>
    <w:rsid w:val="004856DC"/>
    <w:rsid w:val="00487C71"/>
    <w:rsid w:val="004905B0"/>
    <w:rsid w:val="0049288D"/>
    <w:rsid w:val="00493C8E"/>
    <w:rsid w:val="004945E6"/>
    <w:rsid w:val="00494E70"/>
    <w:rsid w:val="004950CF"/>
    <w:rsid w:val="004969D3"/>
    <w:rsid w:val="00496E48"/>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889"/>
    <w:rsid w:val="004E5CD0"/>
    <w:rsid w:val="004F0705"/>
    <w:rsid w:val="004F0AB1"/>
    <w:rsid w:val="004F18E2"/>
    <w:rsid w:val="004F21E8"/>
    <w:rsid w:val="004F24B9"/>
    <w:rsid w:val="004F293D"/>
    <w:rsid w:val="004F5BA9"/>
    <w:rsid w:val="004F6D72"/>
    <w:rsid w:val="005001DA"/>
    <w:rsid w:val="005013B1"/>
    <w:rsid w:val="00501A0D"/>
    <w:rsid w:val="00502585"/>
    <w:rsid w:val="00503372"/>
    <w:rsid w:val="00504184"/>
    <w:rsid w:val="0050425F"/>
    <w:rsid w:val="00507A1C"/>
    <w:rsid w:val="005103F1"/>
    <w:rsid w:val="005108B4"/>
    <w:rsid w:val="005111FF"/>
    <w:rsid w:val="00514024"/>
    <w:rsid w:val="00514CD9"/>
    <w:rsid w:val="00516DBF"/>
    <w:rsid w:val="005201A3"/>
    <w:rsid w:val="00522587"/>
    <w:rsid w:val="00523109"/>
    <w:rsid w:val="005259DF"/>
    <w:rsid w:val="00527F36"/>
    <w:rsid w:val="005308FF"/>
    <w:rsid w:val="00532687"/>
    <w:rsid w:val="005326C4"/>
    <w:rsid w:val="0053452A"/>
    <w:rsid w:val="00536EB9"/>
    <w:rsid w:val="00537E17"/>
    <w:rsid w:val="0054181F"/>
    <w:rsid w:val="005428C0"/>
    <w:rsid w:val="00542D87"/>
    <w:rsid w:val="00543143"/>
    <w:rsid w:val="00544E3F"/>
    <w:rsid w:val="00545379"/>
    <w:rsid w:val="00545B42"/>
    <w:rsid w:val="005478F4"/>
    <w:rsid w:val="00550E5C"/>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5CB8"/>
    <w:rsid w:val="00596D23"/>
    <w:rsid w:val="005A18CD"/>
    <w:rsid w:val="005A2816"/>
    <w:rsid w:val="005A3D60"/>
    <w:rsid w:val="005A4340"/>
    <w:rsid w:val="005A4B73"/>
    <w:rsid w:val="005A53BE"/>
    <w:rsid w:val="005A6971"/>
    <w:rsid w:val="005B0C59"/>
    <w:rsid w:val="005B1011"/>
    <w:rsid w:val="005B2067"/>
    <w:rsid w:val="005B42A0"/>
    <w:rsid w:val="005B4EF0"/>
    <w:rsid w:val="005B5D3D"/>
    <w:rsid w:val="005B6FB1"/>
    <w:rsid w:val="005C05F9"/>
    <w:rsid w:val="005C099E"/>
    <w:rsid w:val="005C16BA"/>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D7BE9"/>
    <w:rsid w:val="005E0EDD"/>
    <w:rsid w:val="005E1F86"/>
    <w:rsid w:val="005E2B03"/>
    <w:rsid w:val="005E500C"/>
    <w:rsid w:val="005E6685"/>
    <w:rsid w:val="005F1BCD"/>
    <w:rsid w:val="005F4570"/>
    <w:rsid w:val="005F4C4B"/>
    <w:rsid w:val="005F7289"/>
    <w:rsid w:val="005F7F6C"/>
    <w:rsid w:val="00601F2C"/>
    <w:rsid w:val="00602186"/>
    <w:rsid w:val="00602D9F"/>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232"/>
    <w:rsid w:val="00642473"/>
    <w:rsid w:val="00643E8B"/>
    <w:rsid w:val="00644F48"/>
    <w:rsid w:val="006456A7"/>
    <w:rsid w:val="00645DAE"/>
    <w:rsid w:val="00647EC2"/>
    <w:rsid w:val="00652D54"/>
    <w:rsid w:val="006548E9"/>
    <w:rsid w:val="00655446"/>
    <w:rsid w:val="00655E61"/>
    <w:rsid w:val="0066309B"/>
    <w:rsid w:val="0066345D"/>
    <w:rsid w:val="006636F3"/>
    <w:rsid w:val="00664200"/>
    <w:rsid w:val="00664BBF"/>
    <w:rsid w:val="00665EDD"/>
    <w:rsid w:val="00671337"/>
    <w:rsid w:val="0067348B"/>
    <w:rsid w:val="00673A54"/>
    <w:rsid w:val="00673A8A"/>
    <w:rsid w:val="00675B33"/>
    <w:rsid w:val="00681FA5"/>
    <w:rsid w:val="00682812"/>
    <w:rsid w:val="00682FD5"/>
    <w:rsid w:val="0068330E"/>
    <w:rsid w:val="00683FF0"/>
    <w:rsid w:val="00684B57"/>
    <w:rsid w:val="00684C8C"/>
    <w:rsid w:val="00684D01"/>
    <w:rsid w:val="00684F40"/>
    <w:rsid w:val="00685042"/>
    <w:rsid w:val="00685B8B"/>
    <w:rsid w:val="00685D2A"/>
    <w:rsid w:val="006904D5"/>
    <w:rsid w:val="00690A71"/>
    <w:rsid w:val="00690C1B"/>
    <w:rsid w:val="0069153B"/>
    <w:rsid w:val="00691B4B"/>
    <w:rsid w:val="00693D13"/>
    <w:rsid w:val="00695421"/>
    <w:rsid w:val="00697946"/>
    <w:rsid w:val="006A01B1"/>
    <w:rsid w:val="006A0C64"/>
    <w:rsid w:val="006A0E0D"/>
    <w:rsid w:val="006A12A1"/>
    <w:rsid w:val="006A14CA"/>
    <w:rsid w:val="006A192C"/>
    <w:rsid w:val="006A22C9"/>
    <w:rsid w:val="006B0473"/>
    <w:rsid w:val="006B13E7"/>
    <w:rsid w:val="006B24CB"/>
    <w:rsid w:val="006B42B1"/>
    <w:rsid w:val="006B5444"/>
    <w:rsid w:val="006B552F"/>
    <w:rsid w:val="006B682D"/>
    <w:rsid w:val="006B6F72"/>
    <w:rsid w:val="006B74F8"/>
    <w:rsid w:val="006B750D"/>
    <w:rsid w:val="006C06B6"/>
    <w:rsid w:val="006C0E8C"/>
    <w:rsid w:val="006C1D00"/>
    <w:rsid w:val="006C3FC9"/>
    <w:rsid w:val="006C402C"/>
    <w:rsid w:val="006C4C9B"/>
    <w:rsid w:val="006C710A"/>
    <w:rsid w:val="006D0736"/>
    <w:rsid w:val="006D2673"/>
    <w:rsid w:val="006D2B33"/>
    <w:rsid w:val="006D31C6"/>
    <w:rsid w:val="006D58E8"/>
    <w:rsid w:val="006D5970"/>
    <w:rsid w:val="006D7110"/>
    <w:rsid w:val="006E013B"/>
    <w:rsid w:val="006E05B4"/>
    <w:rsid w:val="006E0E87"/>
    <w:rsid w:val="006E1A59"/>
    <w:rsid w:val="006E1E2D"/>
    <w:rsid w:val="006E1EB5"/>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0288"/>
    <w:rsid w:val="00742DED"/>
    <w:rsid w:val="007431CB"/>
    <w:rsid w:val="00750FAA"/>
    <w:rsid w:val="00752DDD"/>
    <w:rsid w:val="007538A7"/>
    <w:rsid w:val="00754861"/>
    <w:rsid w:val="00755D74"/>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6596"/>
    <w:rsid w:val="007E720E"/>
    <w:rsid w:val="007F1354"/>
    <w:rsid w:val="007F2B31"/>
    <w:rsid w:val="007F2B3B"/>
    <w:rsid w:val="007F52ED"/>
    <w:rsid w:val="007F52F9"/>
    <w:rsid w:val="007F5763"/>
    <w:rsid w:val="007F5C26"/>
    <w:rsid w:val="007F74A3"/>
    <w:rsid w:val="008014F2"/>
    <w:rsid w:val="00801E58"/>
    <w:rsid w:val="00802D87"/>
    <w:rsid w:val="00804489"/>
    <w:rsid w:val="00805B91"/>
    <w:rsid w:val="00810758"/>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7745"/>
    <w:rsid w:val="0085358B"/>
    <w:rsid w:val="00854C65"/>
    <w:rsid w:val="008568E4"/>
    <w:rsid w:val="0086135A"/>
    <w:rsid w:val="00862DC3"/>
    <w:rsid w:val="0086374B"/>
    <w:rsid w:val="008650DE"/>
    <w:rsid w:val="00865B12"/>
    <w:rsid w:val="008667DE"/>
    <w:rsid w:val="008671DD"/>
    <w:rsid w:val="008701CD"/>
    <w:rsid w:val="00872891"/>
    <w:rsid w:val="00872A19"/>
    <w:rsid w:val="00872B8A"/>
    <w:rsid w:val="00873263"/>
    <w:rsid w:val="00873C23"/>
    <w:rsid w:val="008766BB"/>
    <w:rsid w:val="00877BA3"/>
    <w:rsid w:val="00884B0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D13ED"/>
    <w:rsid w:val="008D1709"/>
    <w:rsid w:val="008D1E88"/>
    <w:rsid w:val="008D21F7"/>
    <w:rsid w:val="008D23E5"/>
    <w:rsid w:val="008D2BF4"/>
    <w:rsid w:val="008D2E2A"/>
    <w:rsid w:val="008D4667"/>
    <w:rsid w:val="008D53BC"/>
    <w:rsid w:val="008D6A9A"/>
    <w:rsid w:val="008D7665"/>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44"/>
    <w:rsid w:val="009020BE"/>
    <w:rsid w:val="00902F03"/>
    <w:rsid w:val="009039E2"/>
    <w:rsid w:val="00904B09"/>
    <w:rsid w:val="00905F43"/>
    <w:rsid w:val="00911027"/>
    <w:rsid w:val="009124AC"/>
    <w:rsid w:val="009172DE"/>
    <w:rsid w:val="009223EE"/>
    <w:rsid w:val="00922A36"/>
    <w:rsid w:val="009268C4"/>
    <w:rsid w:val="00927767"/>
    <w:rsid w:val="00931114"/>
    <w:rsid w:val="0093172D"/>
    <w:rsid w:val="009336FF"/>
    <w:rsid w:val="00934721"/>
    <w:rsid w:val="00934FF1"/>
    <w:rsid w:val="00935018"/>
    <w:rsid w:val="0093604C"/>
    <w:rsid w:val="0093768E"/>
    <w:rsid w:val="00937A7F"/>
    <w:rsid w:val="009402D1"/>
    <w:rsid w:val="0094133A"/>
    <w:rsid w:val="0094535E"/>
    <w:rsid w:val="0094654E"/>
    <w:rsid w:val="00947FD7"/>
    <w:rsid w:val="00950563"/>
    <w:rsid w:val="009519F7"/>
    <w:rsid w:val="00951F40"/>
    <w:rsid w:val="00954C97"/>
    <w:rsid w:val="00957E02"/>
    <w:rsid w:val="00963CA1"/>
    <w:rsid w:val="00963F32"/>
    <w:rsid w:val="00965AAA"/>
    <w:rsid w:val="00965B01"/>
    <w:rsid w:val="00965D6C"/>
    <w:rsid w:val="00966230"/>
    <w:rsid w:val="00966D39"/>
    <w:rsid w:val="00971539"/>
    <w:rsid w:val="00972794"/>
    <w:rsid w:val="009732D9"/>
    <w:rsid w:val="00974109"/>
    <w:rsid w:val="0097449E"/>
    <w:rsid w:val="00976B92"/>
    <w:rsid w:val="00981BF7"/>
    <w:rsid w:val="00982E86"/>
    <w:rsid w:val="00983E95"/>
    <w:rsid w:val="009847B9"/>
    <w:rsid w:val="009855ED"/>
    <w:rsid w:val="00985A33"/>
    <w:rsid w:val="00986466"/>
    <w:rsid w:val="009866D0"/>
    <w:rsid w:val="00990E52"/>
    <w:rsid w:val="00993359"/>
    <w:rsid w:val="009938C0"/>
    <w:rsid w:val="00993D0B"/>
    <w:rsid w:val="0099514E"/>
    <w:rsid w:val="00995500"/>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2763"/>
    <w:rsid w:val="009C29D3"/>
    <w:rsid w:val="009C5417"/>
    <w:rsid w:val="009C5B91"/>
    <w:rsid w:val="009C6262"/>
    <w:rsid w:val="009C6E36"/>
    <w:rsid w:val="009C7B26"/>
    <w:rsid w:val="009D3C21"/>
    <w:rsid w:val="009D7A7E"/>
    <w:rsid w:val="009E0CD9"/>
    <w:rsid w:val="009E12F7"/>
    <w:rsid w:val="009E4628"/>
    <w:rsid w:val="009E5941"/>
    <w:rsid w:val="009E5D94"/>
    <w:rsid w:val="009F1C71"/>
    <w:rsid w:val="009F2343"/>
    <w:rsid w:val="009F264B"/>
    <w:rsid w:val="009F3508"/>
    <w:rsid w:val="009F5924"/>
    <w:rsid w:val="009F63FA"/>
    <w:rsid w:val="009F63FE"/>
    <w:rsid w:val="009F64B2"/>
    <w:rsid w:val="00A0069A"/>
    <w:rsid w:val="00A008EF"/>
    <w:rsid w:val="00A03CE7"/>
    <w:rsid w:val="00A03D48"/>
    <w:rsid w:val="00A0417D"/>
    <w:rsid w:val="00A05272"/>
    <w:rsid w:val="00A05BE1"/>
    <w:rsid w:val="00A062CB"/>
    <w:rsid w:val="00A10FB9"/>
    <w:rsid w:val="00A12F06"/>
    <w:rsid w:val="00A14B42"/>
    <w:rsid w:val="00A15702"/>
    <w:rsid w:val="00A1644F"/>
    <w:rsid w:val="00A16784"/>
    <w:rsid w:val="00A17898"/>
    <w:rsid w:val="00A201CC"/>
    <w:rsid w:val="00A20474"/>
    <w:rsid w:val="00A20BE6"/>
    <w:rsid w:val="00A20CA7"/>
    <w:rsid w:val="00A23708"/>
    <w:rsid w:val="00A268D3"/>
    <w:rsid w:val="00A26E4E"/>
    <w:rsid w:val="00A30C84"/>
    <w:rsid w:val="00A34CDA"/>
    <w:rsid w:val="00A4073C"/>
    <w:rsid w:val="00A40E46"/>
    <w:rsid w:val="00A4227C"/>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E1"/>
    <w:rsid w:val="00A65ED2"/>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1752"/>
    <w:rsid w:val="00AC2CFC"/>
    <w:rsid w:val="00AC2F7A"/>
    <w:rsid w:val="00AC3F4F"/>
    <w:rsid w:val="00AC5170"/>
    <w:rsid w:val="00AC6153"/>
    <w:rsid w:val="00AC6C5B"/>
    <w:rsid w:val="00AD09DB"/>
    <w:rsid w:val="00AD0DDF"/>
    <w:rsid w:val="00AD3237"/>
    <w:rsid w:val="00AD3584"/>
    <w:rsid w:val="00AD4FB0"/>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294C"/>
    <w:rsid w:val="00B1564F"/>
    <w:rsid w:val="00B1607B"/>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063"/>
    <w:rsid w:val="00B96F02"/>
    <w:rsid w:val="00B97830"/>
    <w:rsid w:val="00BA199A"/>
    <w:rsid w:val="00BA1B2A"/>
    <w:rsid w:val="00BA28FE"/>
    <w:rsid w:val="00BB1ACB"/>
    <w:rsid w:val="00BB2624"/>
    <w:rsid w:val="00BB2A2D"/>
    <w:rsid w:val="00BB303D"/>
    <w:rsid w:val="00BB3A99"/>
    <w:rsid w:val="00BB4FE3"/>
    <w:rsid w:val="00BB57E3"/>
    <w:rsid w:val="00BB5B9F"/>
    <w:rsid w:val="00BB6BD3"/>
    <w:rsid w:val="00BB7CCA"/>
    <w:rsid w:val="00BC1A50"/>
    <w:rsid w:val="00BC1CD4"/>
    <w:rsid w:val="00BC34B1"/>
    <w:rsid w:val="00BC3E6A"/>
    <w:rsid w:val="00BC4C73"/>
    <w:rsid w:val="00BC7829"/>
    <w:rsid w:val="00BD0ED1"/>
    <w:rsid w:val="00BD106D"/>
    <w:rsid w:val="00BD2D04"/>
    <w:rsid w:val="00BD2ECB"/>
    <w:rsid w:val="00BD6353"/>
    <w:rsid w:val="00BD6E92"/>
    <w:rsid w:val="00BD79FB"/>
    <w:rsid w:val="00BE2062"/>
    <w:rsid w:val="00BE2ADF"/>
    <w:rsid w:val="00BE3073"/>
    <w:rsid w:val="00BE4BA2"/>
    <w:rsid w:val="00BE5910"/>
    <w:rsid w:val="00BE5926"/>
    <w:rsid w:val="00BE6B33"/>
    <w:rsid w:val="00BF03D1"/>
    <w:rsid w:val="00BF0A6E"/>
    <w:rsid w:val="00BF3E12"/>
    <w:rsid w:val="00C01F01"/>
    <w:rsid w:val="00C02189"/>
    <w:rsid w:val="00C0307D"/>
    <w:rsid w:val="00C0344B"/>
    <w:rsid w:val="00C0604C"/>
    <w:rsid w:val="00C0610E"/>
    <w:rsid w:val="00C064AB"/>
    <w:rsid w:val="00C11B21"/>
    <w:rsid w:val="00C123EE"/>
    <w:rsid w:val="00C15BC4"/>
    <w:rsid w:val="00C160E6"/>
    <w:rsid w:val="00C16AAC"/>
    <w:rsid w:val="00C16EF4"/>
    <w:rsid w:val="00C26667"/>
    <w:rsid w:val="00C26CBA"/>
    <w:rsid w:val="00C26F73"/>
    <w:rsid w:val="00C30484"/>
    <w:rsid w:val="00C31069"/>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5E69"/>
    <w:rsid w:val="00C86652"/>
    <w:rsid w:val="00C87181"/>
    <w:rsid w:val="00C87BC9"/>
    <w:rsid w:val="00C87D09"/>
    <w:rsid w:val="00C922CB"/>
    <w:rsid w:val="00C93953"/>
    <w:rsid w:val="00C96A7D"/>
    <w:rsid w:val="00C96D57"/>
    <w:rsid w:val="00CA0D2F"/>
    <w:rsid w:val="00CA0E83"/>
    <w:rsid w:val="00CA1080"/>
    <w:rsid w:val="00CA228A"/>
    <w:rsid w:val="00CA4616"/>
    <w:rsid w:val="00CA5A98"/>
    <w:rsid w:val="00CA5BAA"/>
    <w:rsid w:val="00CA5D15"/>
    <w:rsid w:val="00CA76E1"/>
    <w:rsid w:val="00CB3EC3"/>
    <w:rsid w:val="00CB4B35"/>
    <w:rsid w:val="00CB611A"/>
    <w:rsid w:val="00CB74EB"/>
    <w:rsid w:val="00CC0078"/>
    <w:rsid w:val="00CC0CD7"/>
    <w:rsid w:val="00CC20A0"/>
    <w:rsid w:val="00CC37B0"/>
    <w:rsid w:val="00CC6714"/>
    <w:rsid w:val="00CC7885"/>
    <w:rsid w:val="00CD08E4"/>
    <w:rsid w:val="00CD2006"/>
    <w:rsid w:val="00CD2FD6"/>
    <w:rsid w:val="00CD484F"/>
    <w:rsid w:val="00CD6477"/>
    <w:rsid w:val="00CD6613"/>
    <w:rsid w:val="00CE0F81"/>
    <w:rsid w:val="00CE1B10"/>
    <w:rsid w:val="00CE2009"/>
    <w:rsid w:val="00CE2AFC"/>
    <w:rsid w:val="00CE30B4"/>
    <w:rsid w:val="00CE40FD"/>
    <w:rsid w:val="00CE4F51"/>
    <w:rsid w:val="00CE516A"/>
    <w:rsid w:val="00CE562B"/>
    <w:rsid w:val="00CE5BFA"/>
    <w:rsid w:val="00CF0B6B"/>
    <w:rsid w:val="00CF2AAA"/>
    <w:rsid w:val="00CF4386"/>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6BF0"/>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53A1"/>
    <w:rsid w:val="00D35934"/>
    <w:rsid w:val="00D37B10"/>
    <w:rsid w:val="00D4218F"/>
    <w:rsid w:val="00D4351F"/>
    <w:rsid w:val="00D45A94"/>
    <w:rsid w:val="00D51516"/>
    <w:rsid w:val="00D5154A"/>
    <w:rsid w:val="00D52A7E"/>
    <w:rsid w:val="00D540C4"/>
    <w:rsid w:val="00D554F9"/>
    <w:rsid w:val="00D60A8E"/>
    <w:rsid w:val="00D610BD"/>
    <w:rsid w:val="00D615F8"/>
    <w:rsid w:val="00D62BD6"/>
    <w:rsid w:val="00D63117"/>
    <w:rsid w:val="00D631A5"/>
    <w:rsid w:val="00D669BE"/>
    <w:rsid w:val="00D66BE9"/>
    <w:rsid w:val="00D70BB1"/>
    <w:rsid w:val="00D7126E"/>
    <w:rsid w:val="00D7288D"/>
    <w:rsid w:val="00D72A67"/>
    <w:rsid w:val="00D73E3D"/>
    <w:rsid w:val="00D7575C"/>
    <w:rsid w:val="00D808C8"/>
    <w:rsid w:val="00D80F83"/>
    <w:rsid w:val="00D811F3"/>
    <w:rsid w:val="00D8121E"/>
    <w:rsid w:val="00D82C44"/>
    <w:rsid w:val="00D82EFB"/>
    <w:rsid w:val="00D8322B"/>
    <w:rsid w:val="00D8388B"/>
    <w:rsid w:val="00D83F2F"/>
    <w:rsid w:val="00D908AA"/>
    <w:rsid w:val="00D92CDA"/>
    <w:rsid w:val="00D96769"/>
    <w:rsid w:val="00D96A93"/>
    <w:rsid w:val="00D9718E"/>
    <w:rsid w:val="00DA0654"/>
    <w:rsid w:val="00DA0D90"/>
    <w:rsid w:val="00DA3424"/>
    <w:rsid w:val="00DA4A47"/>
    <w:rsid w:val="00DA5CD6"/>
    <w:rsid w:val="00DA71C9"/>
    <w:rsid w:val="00DB0014"/>
    <w:rsid w:val="00DB14BF"/>
    <w:rsid w:val="00DB2731"/>
    <w:rsid w:val="00DB330A"/>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068C6"/>
    <w:rsid w:val="00E101F7"/>
    <w:rsid w:val="00E12389"/>
    <w:rsid w:val="00E17318"/>
    <w:rsid w:val="00E20336"/>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1F76"/>
    <w:rsid w:val="00E420E4"/>
    <w:rsid w:val="00E45D1C"/>
    <w:rsid w:val="00E4674A"/>
    <w:rsid w:val="00E47077"/>
    <w:rsid w:val="00E50209"/>
    <w:rsid w:val="00E5029C"/>
    <w:rsid w:val="00E5148A"/>
    <w:rsid w:val="00E52E59"/>
    <w:rsid w:val="00E53276"/>
    <w:rsid w:val="00E53D69"/>
    <w:rsid w:val="00E54150"/>
    <w:rsid w:val="00E545C0"/>
    <w:rsid w:val="00E552DC"/>
    <w:rsid w:val="00E61630"/>
    <w:rsid w:val="00E62A9F"/>
    <w:rsid w:val="00E62AEC"/>
    <w:rsid w:val="00E65C14"/>
    <w:rsid w:val="00E677D5"/>
    <w:rsid w:val="00E67AAB"/>
    <w:rsid w:val="00E74718"/>
    <w:rsid w:val="00E7570E"/>
    <w:rsid w:val="00E75A26"/>
    <w:rsid w:val="00E81A9A"/>
    <w:rsid w:val="00E82868"/>
    <w:rsid w:val="00E9190E"/>
    <w:rsid w:val="00E9236D"/>
    <w:rsid w:val="00E92F6B"/>
    <w:rsid w:val="00E939A5"/>
    <w:rsid w:val="00E950F4"/>
    <w:rsid w:val="00E95F13"/>
    <w:rsid w:val="00E96D61"/>
    <w:rsid w:val="00E97673"/>
    <w:rsid w:val="00EA0799"/>
    <w:rsid w:val="00EA3098"/>
    <w:rsid w:val="00EA40F4"/>
    <w:rsid w:val="00EA7CB6"/>
    <w:rsid w:val="00EB142B"/>
    <w:rsid w:val="00EB404C"/>
    <w:rsid w:val="00EB47D7"/>
    <w:rsid w:val="00EB4FC0"/>
    <w:rsid w:val="00EB5D9A"/>
    <w:rsid w:val="00EB6CF8"/>
    <w:rsid w:val="00EC0020"/>
    <w:rsid w:val="00EC33BB"/>
    <w:rsid w:val="00EC4FFC"/>
    <w:rsid w:val="00EC6675"/>
    <w:rsid w:val="00EC692F"/>
    <w:rsid w:val="00EC7B52"/>
    <w:rsid w:val="00ED39AC"/>
    <w:rsid w:val="00ED3E05"/>
    <w:rsid w:val="00EE034D"/>
    <w:rsid w:val="00EE4045"/>
    <w:rsid w:val="00EE6867"/>
    <w:rsid w:val="00EE719A"/>
    <w:rsid w:val="00EF00DB"/>
    <w:rsid w:val="00EF1095"/>
    <w:rsid w:val="00EF2CD7"/>
    <w:rsid w:val="00EF2E60"/>
    <w:rsid w:val="00F028DB"/>
    <w:rsid w:val="00F03ED6"/>
    <w:rsid w:val="00F05FF6"/>
    <w:rsid w:val="00F1199E"/>
    <w:rsid w:val="00F11E47"/>
    <w:rsid w:val="00F12635"/>
    <w:rsid w:val="00F136C7"/>
    <w:rsid w:val="00F1516F"/>
    <w:rsid w:val="00F1604D"/>
    <w:rsid w:val="00F17D39"/>
    <w:rsid w:val="00F222A6"/>
    <w:rsid w:val="00F27204"/>
    <w:rsid w:val="00F279EC"/>
    <w:rsid w:val="00F31A7B"/>
    <w:rsid w:val="00F3347A"/>
    <w:rsid w:val="00F34A43"/>
    <w:rsid w:val="00F361D7"/>
    <w:rsid w:val="00F40023"/>
    <w:rsid w:val="00F41743"/>
    <w:rsid w:val="00F4263E"/>
    <w:rsid w:val="00F440C3"/>
    <w:rsid w:val="00F51851"/>
    <w:rsid w:val="00F53ABB"/>
    <w:rsid w:val="00F53FDD"/>
    <w:rsid w:val="00F5618A"/>
    <w:rsid w:val="00F57E66"/>
    <w:rsid w:val="00F62443"/>
    <w:rsid w:val="00F64228"/>
    <w:rsid w:val="00F6611A"/>
    <w:rsid w:val="00F70AA4"/>
    <w:rsid w:val="00F73CAD"/>
    <w:rsid w:val="00F74146"/>
    <w:rsid w:val="00F74FFF"/>
    <w:rsid w:val="00F75A82"/>
    <w:rsid w:val="00F75C67"/>
    <w:rsid w:val="00F77F65"/>
    <w:rsid w:val="00F820D9"/>
    <w:rsid w:val="00F824E9"/>
    <w:rsid w:val="00F83488"/>
    <w:rsid w:val="00F845C5"/>
    <w:rsid w:val="00F84FBC"/>
    <w:rsid w:val="00F852F2"/>
    <w:rsid w:val="00F854F1"/>
    <w:rsid w:val="00F9062B"/>
    <w:rsid w:val="00F90843"/>
    <w:rsid w:val="00F90B93"/>
    <w:rsid w:val="00F93D98"/>
    <w:rsid w:val="00F941A5"/>
    <w:rsid w:val="00F94A96"/>
    <w:rsid w:val="00F968CA"/>
    <w:rsid w:val="00FA0527"/>
    <w:rsid w:val="00FA60BF"/>
    <w:rsid w:val="00FA6FC3"/>
    <w:rsid w:val="00FB0D93"/>
    <w:rsid w:val="00FB27D0"/>
    <w:rsid w:val="00FB281E"/>
    <w:rsid w:val="00FB287E"/>
    <w:rsid w:val="00FB3187"/>
    <w:rsid w:val="00FB3930"/>
    <w:rsid w:val="00FB3F30"/>
    <w:rsid w:val="00FB5D12"/>
    <w:rsid w:val="00FB63F6"/>
    <w:rsid w:val="00FC1E3B"/>
    <w:rsid w:val="00FC2587"/>
    <w:rsid w:val="00FC5D96"/>
    <w:rsid w:val="00FD5988"/>
    <w:rsid w:val="00FD6DA7"/>
    <w:rsid w:val="00FD6F15"/>
    <w:rsid w:val="00FE11F8"/>
    <w:rsid w:val="00FE1B43"/>
    <w:rsid w:val="00FE2F4D"/>
    <w:rsid w:val="00FE3DEB"/>
    <w:rsid w:val="00FE42ED"/>
    <w:rsid w:val="00FE700A"/>
    <w:rsid w:val="00FE708A"/>
    <w:rsid w:val="00FF0D5F"/>
    <w:rsid w:val="00FF1182"/>
    <w:rsid w:val="00FF2FD4"/>
    <w:rsid w:val="00FF402F"/>
    <w:rsid w:val="00FF43B1"/>
    <w:rsid w:val="00FF5CD0"/>
    <w:rsid w:val="00FF70D7"/>
    <w:rsid w:val="00FF74FE"/>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3A45F"/>
  <w15:docId w15:val="{59D2F3BF-4B02-4C64-998A-AE2E90A2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D82EF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A6F56"/>
    <w:pPr>
      <w:keepNex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Textoindependiente2">
    <w:name w:val="Body Text 2"/>
    <w:basedOn w:val="Normal"/>
    <w:link w:val="Textoindependiente2Car"/>
    <w:rsid w:val="009A6F56"/>
    <w:rPr>
      <w:lang w:val="es-ES"/>
    </w:rPr>
  </w:style>
  <w:style w:type="character" w:customStyle="1" w:styleId="Textoindependiente2Car">
    <w:name w:val="Texto independiente 2 Car"/>
    <w:link w:val="Textoindependiente2"/>
    <w:rsid w:val="009A6F56"/>
    <w:rPr>
      <w:rFonts w:ascii="Arial" w:hAnsi="Arial"/>
      <w:lang w:val="es-ES" w:eastAsia="es-ES"/>
    </w:rPr>
  </w:style>
  <w:style w:type="paragraph" w:styleId="Textoindependiente">
    <w:name w:val="Body Text"/>
    <w:basedOn w:val="Normal"/>
    <w:link w:val="TextoindependienteCar"/>
    <w:uiPriority w:val="99"/>
    <w:unhideWhenUsed/>
    <w:rsid w:val="009A6F56"/>
    <w:pPr>
      <w:spacing w:after="120"/>
    </w:pPr>
  </w:style>
  <w:style w:type="character" w:customStyle="1" w:styleId="TextoindependienteCar">
    <w:name w:val="Texto independiente Car"/>
    <w:link w:val="Textoindependiente"/>
    <w:uiPriority w:val="99"/>
    <w:rsid w:val="009A6F56"/>
    <w:rPr>
      <w:rFonts w:ascii="Arial" w:hAnsi="Arial"/>
      <w:lang w:val="es-MX" w:eastAsia="es-ES"/>
    </w:rPr>
  </w:style>
  <w:style w:type="character" w:customStyle="1" w:styleId="Ttulo2Car">
    <w:name w:val="Título 2 Car"/>
    <w:link w:val="Ttulo2"/>
    <w:rsid w:val="009A6F56"/>
    <w:rPr>
      <w:rFonts w:ascii="Arial" w:hAnsi="Arial"/>
      <w:b/>
      <w:lang w:eastAsia="es-ES"/>
    </w:rPr>
  </w:style>
  <w:style w:type="paragraph" w:styleId="Textonotapie">
    <w:name w:val="footnote text"/>
    <w:basedOn w:val="Normal"/>
    <w:link w:val="TextonotapieCar"/>
    <w:uiPriority w:val="99"/>
    <w:rsid w:val="009A6F56"/>
    <w:pPr>
      <w:jc w:val="left"/>
    </w:pPr>
    <w:rPr>
      <w:rFonts w:ascii="Times New Roman" w:hAnsi="Times New Roman"/>
      <w:lang w:val="es-ES"/>
    </w:rPr>
  </w:style>
  <w:style w:type="character" w:customStyle="1" w:styleId="TextonotapieCar">
    <w:name w:val="Texto nota pie Car"/>
    <w:link w:val="Textonotapie"/>
    <w:uiPriority w:val="99"/>
    <w:rsid w:val="009A6F56"/>
    <w:rPr>
      <w:lang w:val="es-ES" w:eastAsia="es-ES"/>
    </w:rPr>
  </w:style>
  <w:style w:type="character" w:styleId="Refdenotaalpie">
    <w:name w:val="footnote reference"/>
    <w:uiPriority w:val="99"/>
    <w:rsid w:val="009A6F56"/>
    <w:rPr>
      <w:vertAlign w:val="superscript"/>
    </w:rPr>
  </w:style>
  <w:style w:type="character" w:customStyle="1" w:styleId="TextoCar">
    <w:name w:val="Texto Car"/>
    <w:link w:val="Texto"/>
    <w:locked/>
    <w:rsid w:val="000B311B"/>
    <w:rPr>
      <w:rFonts w:ascii="Arial" w:hAnsi="Arial" w:cs="Arial"/>
      <w:sz w:val="18"/>
      <w:lang w:val="es-ES" w:eastAsia="es-ES"/>
    </w:rPr>
  </w:style>
  <w:style w:type="paragraph" w:customStyle="1" w:styleId="Texto">
    <w:name w:val="Texto"/>
    <w:basedOn w:val="Normal"/>
    <w:link w:val="TextoCar"/>
    <w:rsid w:val="000B311B"/>
    <w:pPr>
      <w:spacing w:after="101" w:line="216" w:lineRule="exact"/>
      <w:ind w:firstLine="288"/>
    </w:pPr>
    <w:rPr>
      <w:sz w:val="18"/>
      <w:lang w:val="es-ES"/>
    </w:rPr>
  </w:style>
  <w:style w:type="character" w:styleId="Hipervnculo">
    <w:name w:val="Hyperlink"/>
    <w:uiPriority w:val="99"/>
    <w:unhideWhenUsed/>
    <w:rsid w:val="00165B1E"/>
    <w:rPr>
      <w:color w:val="0000FF"/>
      <w:u w:val="single"/>
    </w:rPr>
  </w:style>
  <w:style w:type="character" w:customStyle="1" w:styleId="Ttulo1Car">
    <w:name w:val="Título 1 Car"/>
    <w:link w:val="Ttulo1"/>
    <w:uiPriority w:val="9"/>
    <w:rsid w:val="00D82EFB"/>
    <w:rPr>
      <w:rFonts w:ascii="Cambria" w:eastAsia="Times New Roman" w:hAnsi="Cambria" w:cs="Times New Roman"/>
      <w:b/>
      <w:bCs/>
      <w:kern w:val="32"/>
      <w:sz w:val="32"/>
      <w:szCs w:val="32"/>
      <w:lang w:val="es-MX" w:eastAsia="es-ES"/>
    </w:rPr>
  </w:style>
  <w:style w:type="character" w:customStyle="1" w:styleId="Mencinsinresolver1">
    <w:name w:val="Mención sin resolver1"/>
    <w:basedOn w:val="Fuentedeprrafopredeter"/>
    <w:uiPriority w:val="99"/>
    <w:semiHidden/>
    <w:unhideWhenUsed/>
    <w:rsid w:val="009F5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1746">
      <w:bodyDiv w:val="1"/>
      <w:marLeft w:val="0"/>
      <w:marRight w:val="0"/>
      <w:marTop w:val="0"/>
      <w:marBottom w:val="0"/>
      <w:divBdr>
        <w:top w:val="none" w:sz="0" w:space="0" w:color="auto"/>
        <w:left w:val="none" w:sz="0" w:space="0" w:color="auto"/>
        <w:bottom w:val="none" w:sz="0" w:space="0" w:color="auto"/>
        <w:right w:val="none" w:sz="0" w:space="0" w:color="auto"/>
      </w:divBdr>
    </w:div>
    <w:div w:id="2146123290">
      <w:bodyDiv w:val="1"/>
      <w:marLeft w:val="0"/>
      <w:marRight w:val="0"/>
      <w:marTop w:val="0"/>
      <w:marBottom w:val="0"/>
      <w:divBdr>
        <w:top w:val="none" w:sz="0" w:space="0" w:color="auto"/>
        <w:left w:val="none" w:sz="0" w:space="0" w:color="auto"/>
        <w:bottom w:val="none" w:sz="0" w:space="0" w:color="auto"/>
        <w:right w:val="none" w:sz="0" w:space="0" w:color="auto"/>
      </w:divBdr>
      <w:divsChild>
        <w:div w:id="334461837">
          <w:marLeft w:val="0"/>
          <w:marRight w:val="0"/>
          <w:marTop w:val="0"/>
          <w:marBottom w:val="0"/>
          <w:divBdr>
            <w:top w:val="none" w:sz="0" w:space="0" w:color="auto"/>
            <w:left w:val="none" w:sz="0" w:space="0" w:color="auto"/>
            <w:bottom w:val="none" w:sz="0" w:space="0" w:color="auto"/>
            <w:right w:val="none" w:sz="0" w:space="0" w:color="auto"/>
          </w:divBdr>
          <w:divsChild>
            <w:div w:id="1493528060">
              <w:marLeft w:val="0"/>
              <w:marRight w:val="0"/>
              <w:marTop w:val="0"/>
              <w:marBottom w:val="0"/>
              <w:divBdr>
                <w:top w:val="none" w:sz="0" w:space="0" w:color="auto"/>
                <w:left w:val="none" w:sz="0" w:space="0" w:color="auto"/>
                <w:bottom w:val="none" w:sz="0" w:space="0" w:color="auto"/>
                <w:right w:val="none" w:sz="0" w:space="0" w:color="auto"/>
              </w:divBdr>
            </w:div>
          </w:divsChild>
        </w:div>
        <w:div w:id="11230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A79D-8343-4C6D-88A6-6BCB04D8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3</cp:revision>
  <cp:lastPrinted>2020-02-28T14:48:00Z</cp:lastPrinted>
  <dcterms:created xsi:type="dcterms:W3CDTF">2020-03-02T18:22:00Z</dcterms:created>
  <dcterms:modified xsi:type="dcterms:W3CDTF">2020-03-02T18:22:00Z</dcterms:modified>
</cp:coreProperties>
</file>